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D14B6C" w14:textId="709D2ECA" w:rsidR="002162A5" w:rsidRPr="005C05CA" w:rsidRDefault="003E6783" w:rsidP="005C05CA">
      <w:pPr>
        <w:suppressAutoHyphens/>
        <w:spacing w:after="160" w:line="336" w:lineRule="auto"/>
        <w:jc w:val="center"/>
        <w:rPr>
          <w:rFonts w:ascii="Cambria" w:eastAsia="Calibri" w:hAnsi="Cambria" w:cs="Calibri"/>
          <w:b/>
          <w:bCs/>
          <w:color w:val="008FC8"/>
          <w:sz w:val="28"/>
          <w:szCs w:val="28"/>
        </w:rPr>
      </w:pPr>
      <w:bookmarkStart w:id="0" w:name="_Hlk113567416"/>
      <w:bookmarkStart w:id="1" w:name="_Hlk113724896"/>
      <w:bookmarkStart w:id="2" w:name="_GoBack"/>
      <w:bookmarkEnd w:id="2"/>
      <w:r>
        <w:rPr>
          <w:rFonts w:ascii="Cambria" w:eastAsia="Calibri" w:hAnsi="Cambria" w:cs="Calibri"/>
          <w:b/>
          <w:bCs/>
          <w:color w:val="008FC8"/>
          <w:sz w:val="28"/>
          <w:szCs w:val="28"/>
        </w:rPr>
        <w:t>Практические</w:t>
      </w:r>
      <w:r w:rsidR="002162A5" w:rsidRPr="002162A5">
        <w:rPr>
          <w:rFonts w:ascii="Cambria" w:eastAsia="Calibri" w:hAnsi="Cambria" w:cs="Calibri"/>
          <w:b/>
          <w:bCs/>
          <w:color w:val="008FC8"/>
          <w:sz w:val="28"/>
          <w:szCs w:val="28"/>
        </w:rPr>
        <w:t xml:space="preserve"> задания</w:t>
      </w:r>
    </w:p>
    <w:p w14:paraId="62F7ADFB" w14:textId="428ED446" w:rsidR="0068496C" w:rsidRPr="002162A5" w:rsidRDefault="001C6FE9" w:rsidP="002162A5">
      <w:pPr>
        <w:keepNext/>
        <w:keepLines/>
        <w:suppressAutoHyphens/>
        <w:spacing w:before="480" w:after="0"/>
        <w:jc w:val="center"/>
        <w:outlineLvl w:val="0"/>
        <w:rPr>
          <w:rFonts w:ascii="Cambria" w:eastAsia="Calibri" w:hAnsi="Cambria" w:cs="Times New Roman"/>
          <w:b/>
          <w:bCs/>
          <w:color w:val="008FC8"/>
          <w:sz w:val="28"/>
          <w:szCs w:val="28"/>
        </w:rPr>
      </w:pPr>
      <w:r w:rsidRPr="002162A5">
        <w:rPr>
          <w:rFonts w:ascii="Cambria" w:eastAsia="Calibri" w:hAnsi="Cambria" w:cs="Times New Roman"/>
          <w:b/>
          <w:bCs/>
          <w:color w:val="008FC8"/>
          <w:sz w:val="28"/>
          <w:szCs w:val="28"/>
        </w:rPr>
        <w:t>П</w:t>
      </w:r>
      <w:r>
        <w:rPr>
          <w:rFonts w:ascii="Cambria" w:eastAsia="Calibri" w:hAnsi="Cambria" w:cs="Calibri"/>
          <w:b/>
          <w:bCs/>
          <w:color w:val="008FC8"/>
          <w:sz w:val="28"/>
          <w:szCs w:val="28"/>
        </w:rPr>
        <w:t>рактическое</w:t>
      </w:r>
      <w:r w:rsidRPr="002162A5">
        <w:rPr>
          <w:rFonts w:ascii="Cambria" w:eastAsia="Calibri" w:hAnsi="Cambria" w:cs="Calibri"/>
          <w:b/>
          <w:bCs/>
          <w:color w:val="008FC8"/>
          <w:sz w:val="28"/>
          <w:szCs w:val="28"/>
        </w:rPr>
        <w:t xml:space="preserve"> </w:t>
      </w:r>
      <w:r w:rsidR="003E6783">
        <w:rPr>
          <w:rFonts w:ascii="Cambria" w:eastAsia="Calibri" w:hAnsi="Cambria" w:cs="Times New Roman"/>
          <w:b/>
          <w:bCs/>
          <w:color w:val="008FC8"/>
          <w:sz w:val="28"/>
          <w:szCs w:val="28"/>
        </w:rPr>
        <w:t xml:space="preserve">задание </w:t>
      </w:r>
      <w:r w:rsidR="003E6783" w:rsidRPr="002162A5">
        <w:rPr>
          <w:rFonts w:ascii="Cambria" w:eastAsia="Calibri" w:hAnsi="Cambria" w:cs="Times New Roman"/>
          <w:b/>
          <w:bCs/>
          <w:color w:val="008FC8"/>
          <w:sz w:val="28"/>
          <w:szCs w:val="28"/>
        </w:rPr>
        <w:t>1</w:t>
      </w:r>
    </w:p>
    <w:p w14:paraId="2F01DFF4" w14:textId="06EB4A83" w:rsidR="00CC3867" w:rsidRDefault="00130521" w:rsidP="006F6140">
      <w:pPr>
        <w:spacing w:after="0" w:line="360" w:lineRule="auto"/>
        <w:jc w:val="center"/>
        <w:rPr>
          <w:rFonts w:ascii="Times New Roman" w:eastAsia="Times New Roman" w:hAnsi="Times New Roman" w:cs="Times New Roman"/>
          <w:b/>
          <w:iCs/>
          <w:sz w:val="28"/>
          <w:szCs w:val="28"/>
          <w:lang w:eastAsia="ru-RU"/>
        </w:rPr>
      </w:pPr>
      <w:r>
        <w:rPr>
          <w:rFonts w:ascii="Times New Roman" w:eastAsia="Times New Roman" w:hAnsi="Times New Roman" w:cs="Times New Roman"/>
          <w:b/>
          <w:iCs/>
          <w:sz w:val="28"/>
          <w:szCs w:val="28"/>
          <w:lang w:eastAsia="ru-RU"/>
        </w:rPr>
        <w:t xml:space="preserve">Организация </w:t>
      </w:r>
      <w:r w:rsidR="00CC3867" w:rsidRPr="00CC3867">
        <w:rPr>
          <w:rFonts w:ascii="Times New Roman" w:eastAsia="Times New Roman" w:hAnsi="Times New Roman" w:cs="Times New Roman"/>
          <w:b/>
          <w:iCs/>
          <w:sz w:val="28"/>
          <w:szCs w:val="28"/>
          <w:lang w:eastAsia="ru-RU"/>
        </w:rPr>
        <w:t xml:space="preserve">контроля (надзора) за соблюдением </w:t>
      </w:r>
      <w:r w:rsidR="001C6FE9">
        <w:rPr>
          <w:rFonts w:ascii="Times New Roman" w:eastAsia="Times New Roman" w:hAnsi="Times New Roman" w:cs="Times New Roman"/>
          <w:b/>
          <w:iCs/>
          <w:sz w:val="28"/>
          <w:szCs w:val="28"/>
          <w:lang w:eastAsia="ru-RU"/>
        </w:rPr>
        <w:br/>
      </w:r>
      <w:r w:rsidR="00CC3867" w:rsidRPr="00CC3867">
        <w:rPr>
          <w:rFonts w:ascii="Times New Roman" w:eastAsia="Times New Roman" w:hAnsi="Times New Roman" w:cs="Times New Roman"/>
          <w:b/>
          <w:iCs/>
          <w:sz w:val="28"/>
          <w:szCs w:val="28"/>
          <w:lang w:eastAsia="ru-RU"/>
        </w:rPr>
        <w:t xml:space="preserve">трудового законодательства по </w:t>
      </w:r>
      <w:r w:rsidR="006F6140" w:rsidRPr="006F6140">
        <w:rPr>
          <w:rFonts w:ascii="Times New Roman" w:eastAsia="Times New Roman" w:hAnsi="Times New Roman" w:cs="Times New Roman"/>
          <w:b/>
          <w:iCs/>
          <w:sz w:val="28"/>
          <w:szCs w:val="28"/>
          <w:lang w:eastAsia="ru-RU"/>
        </w:rPr>
        <w:t>приобретению, выдаче</w:t>
      </w:r>
      <w:r w:rsidR="001C6FE9">
        <w:rPr>
          <w:rFonts w:ascii="Times New Roman" w:eastAsia="Times New Roman" w:hAnsi="Times New Roman" w:cs="Times New Roman"/>
          <w:b/>
          <w:iCs/>
          <w:sz w:val="28"/>
          <w:szCs w:val="28"/>
          <w:lang w:eastAsia="ru-RU"/>
        </w:rPr>
        <w:t xml:space="preserve"> </w:t>
      </w:r>
      <w:r w:rsidR="006F6140" w:rsidRPr="006F6140">
        <w:rPr>
          <w:rFonts w:ascii="Times New Roman" w:eastAsia="Times New Roman" w:hAnsi="Times New Roman" w:cs="Times New Roman"/>
          <w:b/>
          <w:iCs/>
          <w:sz w:val="28"/>
          <w:szCs w:val="28"/>
          <w:lang w:eastAsia="ru-RU"/>
        </w:rPr>
        <w:t>и применению прошедших обязательную сертификацию</w:t>
      </w:r>
      <w:r w:rsidR="001C6FE9">
        <w:rPr>
          <w:rFonts w:ascii="Times New Roman" w:eastAsia="Times New Roman" w:hAnsi="Times New Roman" w:cs="Times New Roman"/>
          <w:b/>
          <w:iCs/>
          <w:sz w:val="28"/>
          <w:szCs w:val="28"/>
          <w:lang w:eastAsia="ru-RU"/>
        </w:rPr>
        <w:t xml:space="preserve"> </w:t>
      </w:r>
      <w:r w:rsidR="006F6140" w:rsidRPr="006F6140">
        <w:rPr>
          <w:rFonts w:ascii="Times New Roman" w:eastAsia="Times New Roman" w:hAnsi="Times New Roman" w:cs="Times New Roman"/>
          <w:b/>
          <w:iCs/>
          <w:sz w:val="28"/>
          <w:szCs w:val="28"/>
          <w:lang w:eastAsia="ru-RU"/>
        </w:rPr>
        <w:t>или декларирование соответствия средств</w:t>
      </w:r>
      <w:r w:rsidR="001C6FE9">
        <w:rPr>
          <w:rFonts w:ascii="Times New Roman" w:eastAsia="Times New Roman" w:hAnsi="Times New Roman" w:cs="Times New Roman"/>
          <w:b/>
          <w:iCs/>
          <w:sz w:val="28"/>
          <w:szCs w:val="28"/>
          <w:lang w:eastAsia="ru-RU"/>
        </w:rPr>
        <w:t xml:space="preserve"> </w:t>
      </w:r>
      <w:r w:rsidR="006F6140" w:rsidRPr="006F6140">
        <w:rPr>
          <w:rFonts w:ascii="Times New Roman" w:eastAsia="Times New Roman" w:hAnsi="Times New Roman" w:cs="Times New Roman"/>
          <w:b/>
          <w:iCs/>
          <w:sz w:val="28"/>
          <w:szCs w:val="28"/>
          <w:lang w:eastAsia="ru-RU"/>
        </w:rPr>
        <w:t>индивидуальной и коллективной защиты</w:t>
      </w:r>
    </w:p>
    <w:p w14:paraId="7CD0392E" w14:textId="0B9648E7" w:rsidR="006F6140" w:rsidRPr="002162A5" w:rsidRDefault="006F6140" w:rsidP="00F20844">
      <w:pPr>
        <w:rPr>
          <w:rFonts w:ascii="Times New Roman" w:hAnsi="Times New Roman" w:cs="Times New Roman"/>
          <w:b/>
          <w:sz w:val="28"/>
          <w:szCs w:val="28"/>
        </w:rPr>
      </w:pPr>
      <w:r w:rsidRPr="002162A5">
        <w:rPr>
          <w:rFonts w:ascii="Times New Roman" w:hAnsi="Times New Roman" w:cs="Times New Roman"/>
          <w:b/>
          <w:sz w:val="28"/>
          <w:szCs w:val="28"/>
        </w:rPr>
        <w:t>Тема 2. Система надзора и контроля за состоянием охраны труда</w:t>
      </w:r>
    </w:p>
    <w:p w14:paraId="5B2EA766" w14:textId="77777777" w:rsidR="006F6140" w:rsidRDefault="006F6140" w:rsidP="006F6140">
      <w:pPr>
        <w:spacing w:after="0" w:line="360" w:lineRule="auto"/>
        <w:jc w:val="center"/>
        <w:rPr>
          <w:rFonts w:ascii="Times New Roman" w:hAnsi="Times New Roman" w:cs="Times New Roman"/>
          <w:sz w:val="28"/>
          <w:szCs w:val="28"/>
        </w:rPr>
      </w:pPr>
    </w:p>
    <w:p w14:paraId="27D8E07A" w14:textId="1F777A12" w:rsidR="006F6140" w:rsidRDefault="006F6140" w:rsidP="008B2AC5">
      <w:pPr>
        <w:spacing w:after="0" w:line="360" w:lineRule="auto"/>
        <w:ind w:firstLine="709"/>
        <w:jc w:val="both"/>
        <w:rPr>
          <w:rFonts w:ascii="Times New Roman" w:hAnsi="Times New Roman" w:cs="Times New Roman"/>
          <w:sz w:val="28"/>
          <w:szCs w:val="28"/>
        </w:rPr>
      </w:pPr>
      <w:r w:rsidRPr="00A13D2E">
        <w:rPr>
          <w:rFonts w:ascii="Times New Roman" w:hAnsi="Times New Roman" w:cs="Times New Roman"/>
          <w:b/>
          <w:sz w:val="28"/>
          <w:szCs w:val="28"/>
        </w:rPr>
        <w:t>Цель</w:t>
      </w:r>
      <w:r w:rsidRPr="007751C5">
        <w:rPr>
          <w:rFonts w:ascii="Times New Roman" w:hAnsi="Times New Roman" w:cs="Times New Roman"/>
          <w:sz w:val="28"/>
          <w:szCs w:val="28"/>
        </w:rPr>
        <w:t xml:space="preserve"> </w:t>
      </w:r>
      <w:r w:rsidR="00477FAA">
        <w:rPr>
          <w:rFonts w:ascii="Times New Roman" w:hAnsi="Times New Roman" w:cs="Times New Roman"/>
          <w:sz w:val="28"/>
          <w:szCs w:val="28"/>
        </w:rPr>
        <w:t xml:space="preserve">– </w:t>
      </w:r>
      <w:r w:rsidRPr="007751C5">
        <w:rPr>
          <w:rFonts w:ascii="Times New Roman" w:hAnsi="Times New Roman" w:cs="Times New Roman"/>
          <w:sz w:val="28"/>
          <w:szCs w:val="28"/>
        </w:rPr>
        <w:t xml:space="preserve">получить практические навыки </w:t>
      </w:r>
      <w:r w:rsidR="00D54377">
        <w:rPr>
          <w:rFonts w:ascii="Times New Roman" w:hAnsi="Times New Roman" w:cs="Times New Roman"/>
          <w:sz w:val="28"/>
          <w:szCs w:val="28"/>
        </w:rPr>
        <w:t>организации</w:t>
      </w:r>
      <w:r>
        <w:rPr>
          <w:rFonts w:ascii="Times New Roman" w:hAnsi="Times New Roman" w:cs="Times New Roman"/>
          <w:sz w:val="28"/>
          <w:szCs w:val="28"/>
        </w:rPr>
        <w:t xml:space="preserve"> контроля</w:t>
      </w:r>
      <w:r w:rsidRPr="007751C5">
        <w:rPr>
          <w:rFonts w:ascii="Times New Roman" w:hAnsi="Times New Roman" w:cs="Times New Roman"/>
          <w:sz w:val="28"/>
          <w:szCs w:val="28"/>
        </w:rPr>
        <w:t xml:space="preserve"> </w:t>
      </w:r>
      <w:r>
        <w:rPr>
          <w:rFonts w:ascii="Times New Roman" w:hAnsi="Times New Roman" w:cs="Times New Roman"/>
          <w:sz w:val="28"/>
          <w:szCs w:val="28"/>
        </w:rPr>
        <w:t>(</w:t>
      </w:r>
      <w:r w:rsidRPr="007751C5">
        <w:rPr>
          <w:rFonts w:ascii="Times New Roman" w:hAnsi="Times New Roman" w:cs="Times New Roman"/>
          <w:sz w:val="28"/>
          <w:szCs w:val="28"/>
        </w:rPr>
        <w:t>надзора</w:t>
      </w:r>
      <w:r>
        <w:rPr>
          <w:rFonts w:ascii="Times New Roman" w:hAnsi="Times New Roman" w:cs="Times New Roman"/>
          <w:sz w:val="28"/>
          <w:szCs w:val="28"/>
        </w:rPr>
        <w:t>)</w:t>
      </w:r>
      <w:r w:rsidRPr="007751C5">
        <w:rPr>
          <w:rFonts w:ascii="Times New Roman" w:hAnsi="Times New Roman" w:cs="Times New Roman"/>
          <w:sz w:val="28"/>
          <w:szCs w:val="28"/>
        </w:rPr>
        <w:t xml:space="preserve"> за соблюдением трудового законодательства </w:t>
      </w:r>
      <w:r>
        <w:rPr>
          <w:rFonts w:ascii="Times New Roman" w:hAnsi="Times New Roman" w:cs="Times New Roman"/>
          <w:sz w:val="28"/>
          <w:szCs w:val="28"/>
        </w:rPr>
        <w:t xml:space="preserve">по </w:t>
      </w:r>
      <w:r w:rsidR="008B2AC5" w:rsidRPr="008B2AC5">
        <w:rPr>
          <w:rFonts w:ascii="Times New Roman" w:hAnsi="Times New Roman" w:cs="Times New Roman"/>
          <w:sz w:val="28"/>
          <w:szCs w:val="28"/>
        </w:rPr>
        <w:t>приобретению, выдаче</w:t>
      </w:r>
      <w:r w:rsidR="008B2AC5">
        <w:rPr>
          <w:rFonts w:ascii="Times New Roman" w:hAnsi="Times New Roman" w:cs="Times New Roman"/>
          <w:sz w:val="28"/>
          <w:szCs w:val="28"/>
        </w:rPr>
        <w:t xml:space="preserve"> </w:t>
      </w:r>
      <w:r w:rsidR="008B2AC5" w:rsidRPr="008B2AC5">
        <w:rPr>
          <w:rFonts w:ascii="Times New Roman" w:hAnsi="Times New Roman" w:cs="Times New Roman"/>
          <w:sz w:val="28"/>
          <w:szCs w:val="28"/>
        </w:rPr>
        <w:t>и применению прошедших обязательную сертификацию</w:t>
      </w:r>
      <w:r w:rsidR="008B2AC5">
        <w:rPr>
          <w:rFonts w:ascii="Times New Roman" w:hAnsi="Times New Roman" w:cs="Times New Roman"/>
          <w:sz w:val="28"/>
          <w:szCs w:val="28"/>
        </w:rPr>
        <w:t xml:space="preserve"> </w:t>
      </w:r>
      <w:r w:rsidR="008B2AC5" w:rsidRPr="008B2AC5">
        <w:rPr>
          <w:rFonts w:ascii="Times New Roman" w:hAnsi="Times New Roman" w:cs="Times New Roman"/>
          <w:sz w:val="28"/>
          <w:szCs w:val="28"/>
        </w:rPr>
        <w:t>или декларирование соответствия средств</w:t>
      </w:r>
      <w:r w:rsidR="008B2AC5">
        <w:rPr>
          <w:rFonts w:ascii="Times New Roman" w:hAnsi="Times New Roman" w:cs="Times New Roman"/>
          <w:sz w:val="28"/>
          <w:szCs w:val="28"/>
        </w:rPr>
        <w:t xml:space="preserve"> </w:t>
      </w:r>
      <w:r w:rsidR="008B2AC5" w:rsidRPr="008B2AC5">
        <w:rPr>
          <w:rFonts w:ascii="Times New Roman" w:hAnsi="Times New Roman" w:cs="Times New Roman"/>
          <w:sz w:val="28"/>
          <w:szCs w:val="28"/>
        </w:rPr>
        <w:t>индивидуальной и коллективной защиты</w:t>
      </w:r>
      <w:r w:rsidR="008B2AC5">
        <w:rPr>
          <w:rFonts w:ascii="Times New Roman" w:hAnsi="Times New Roman" w:cs="Times New Roman"/>
          <w:sz w:val="28"/>
          <w:szCs w:val="28"/>
        </w:rPr>
        <w:t>.</w:t>
      </w:r>
    </w:p>
    <w:p w14:paraId="46287BCA" w14:textId="77777777" w:rsidR="006F6140" w:rsidRPr="007751C5" w:rsidRDefault="006F6140" w:rsidP="006F6140">
      <w:pPr>
        <w:spacing w:after="0" w:line="360" w:lineRule="auto"/>
        <w:ind w:firstLine="709"/>
        <w:jc w:val="both"/>
        <w:rPr>
          <w:rFonts w:ascii="Times New Roman" w:hAnsi="Times New Roman" w:cs="Times New Roman"/>
          <w:sz w:val="28"/>
          <w:szCs w:val="28"/>
        </w:rPr>
      </w:pPr>
    </w:p>
    <w:p w14:paraId="1A21DB90" w14:textId="77777777" w:rsidR="006F6140" w:rsidRPr="00A13D2E" w:rsidRDefault="006F6140" w:rsidP="006F6140">
      <w:pPr>
        <w:spacing w:after="0" w:line="360" w:lineRule="auto"/>
        <w:jc w:val="center"/>
        <w:rPr>
          <w:rFonts w:ascii="Times New Roman" w:hAnsi="Times New Roman" w:cs="Times New Roman"/>
          <w:b/>
          <w:sz w:val="28"/>
          <w:szCs w:val="28"/>
        </w:rPr>
      </w:pPr>
      <w:r w:rsidRPr="00A13D2E">
        <w:rPr>
          <w:rFonts w:ascii="Times New Roman" w:hAnsi="Times New Roman" w:cs="Times New Roman"/>
          <w:b/>
          <w:sz w:val="28"/>
          <w:szCs w:val="28"/>
        </w:rPr>
        <w:t>Нормативная документация</w:t>
      </w:r>
    </w:p>
    <w:p w14:paraId="1FF0DB5C" w14:textId="4592C833" w:rsidR="006F6140" w:rsidRDefault="006F6140">
      <w:pPr>
        <w:pStyle w:val="a3"/>
        <w:numPr>
          <w:ilvl w:val="0"/>
          <w:numId w:val="1"/>
        </w:numPr>
        <w:spacing w:after="0" w:line="360" w:lineRule="auto"/>
        <w:jc w:val="both"/>
        <w:rPr>
          <w:rFonts w:ascii="Times New Roman" w:hAnsi="Times New Roman" w:cs="Times New Roman"/>
          <w:sz w:val="28"/>
          <w:szCs w:val="28"/>
        </w:rPr>
      </w:pPr>
      <w:bookmarkStart w:id="3" w:name="_Hlk113395341"/>
      <w:r w:rsidRPr="00E90E35">
        <w:rPr>
          <w:rFonts w:ascii="Times New Roman" w:hAnsi="Times New Roman" w:cs="Times New Roman"/>
          <w:sz w:val="28"/>
          <w:szCs w:val="28"/>
        </w:rPr>
        <w:t>Федеральный закон от 31.07.2020</w:t>
      </w:r>
      <w:r>
        <w:rPr>
          <w:rFonts w:ascii="Times New Roman" w:hAnsi="Times New Roman" w:cs="Times New Roman"/>
          <w:sz w:val="28"/>
          <w:szCs w:val="28"/>
        </w:rPr>
        <w:t xml:space="preserve"> </w:t>
      </w:r>
      <w:r w:rsidR="00346C3C">
        <w:rPr>
          <w:rFonts w:ascii="Times New Roman" w:hAnsi="Times New Roman" w:cs="Times New Roman"/>
          <w:sz w:val="28"/>
          <w:szCs w:val="28"/>
        </w:rPr>
        <w:t>№</w:t>
      </w:r>
      <w:r>
        <w:rPr>
          <w:rFonts w:ascii="Times New Roman" w:hAnsi="Times New Roman" w:cs="Times New Roman"/>
          <w:sz w:val="28"/>
          <w:szCs w:val="28"/>
        </w:rPr>
        <w:t xml:space="preserve"> 248-ФЗ (ред. от 06.12.2021) «</w:t>
      </w:r>
      <w:r w:rsidRPr="00E90E35">
        <w:rPr>
          <w:rFonts w:ascii="Times New Roman" w:hAnsi="Times New Roman" w:cs="Times New Roman"/>
          <w:sz w:val="28"/>
          <w:szCs w:val="28"/>
        </w:rPr>
        <w:t xml:space="preserve">О государственном контроле (надзоре) и муниципальном </w:t>
      </w:r>
      <w:r>
        <w:rPr>
          <w:rFonts w:ascii="Times New Roman" w:hAnsi="Times New Roman" w:cs="Times New Roman"/>
          <w:sz w:val="28"/>
          <w:szCs w:val="28"/>
        </w:rPr>
        <w:t>контроле в Российской Федерации».</w:t>
      </w:r>
    </w:p>
    <w:bookmarkEnd w:id="3"/>
    <w:p w14:paraId="761C2D2A" w14:textId="43AA05E8" w:rsidR="006F6140" w:rsidRDefault="006F6140">
      <w:pPr>
        <w:pStyle w:val="a3"/>
        <w:numPr>
          <w:ilvl w:val="0"/>
          <w:numId w:val="1"/>
        </w:numPr>
        <w:spacing w:line="360" w:lineRule="auto"/>
        <w:jc w:val="both"/>
        <w:rPr>
          <w:rFonts w:ascii="Times New Roman" w:hAnsi="Times New Roman" w:cs="Times New Roman"/>
          <w:sz w:val="28"/>
          <w:szCs w:val="28"/>
        </w:rPr>
      </w:pPr>
      <w:r w:rsidRPr="00540B71">
        <w:rPr>
          <w:rFonts w:ascii="Times New Roman" w:hAnsi="Times New Roman" w:cs="Times New Roman"/>
          <w:sz w:val="28"/>
          <w:szCs w:val="28"/>
        </w:rPr>
        <w:t xml:space="preserve">Приказ </w:t>
      </w:r>
      <w:r w:rsidR="00432D28" w:rsidRPr="00A36628">
        <w:rPr>
          <w:rFonts w:ascii="Times New Roman" w:hAnsi="Times New Roman" w:cs="Times New Roman"/>
          <w:sz w:val="28"/>
          <w:szCs w:val="28"/>
        </w:rPr>
        <w:t>Роструда</w:t>
      </w:r>
      <w:r w:rsidR="00432D28">
        <w:rPr>
          <w:rFonts w:ascii="Times New Roman" w:hAnsi="Times New Roman" w:cs="Times New Roman"/>
          <w:sz w:val="28"/>
          <w:szCs w:val="28"/>
        </w:rPr>
        <w:t xml:space="preserve"> </w:t>
      </w:r>
      <w:r w:rsidRPr="00540B71">
        <w:rPr>
          <w:rFonts w:ascii="Times New Roman" w:hAnsi="Times New Roman" w:cs="Times New Roman"/>
          <w:sz w:val="28"/>
          <w:szCs w:val="28"/>
        </w:rPr>
        <w:t>от 01.02.2022 № 20 «Об утверждении форм проверочных листов (списков контрольных вопросов) для осуществления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p>
    <w:p w14:paraId="034A0E5A" w14:textId="7E904824" w:rsidR="00BE4D84" w:rsidRPr="00540B71" w:rsidRDefault="00BE4D84">
      <w:pPr>
        <w:pStyle w:val="a3"/>
        <w:numPr>
          <w:ilvl w:val="0"/>
          <w:numId w:val="1"/>
        </w:numPr>
        <w:spacing w:line="360" w:lineRule="auto"/>
        <w:jc w:val="both"/>
        <w:rPr>
          <w:rFonts w:ascii="Times New Roman" w:hAnsi="Times New Roman" w:cs="Times New Roman"/>
          <w:sz w:val="28"/>
          <w:szCs w:val="28"/>
        </w:rPr>
      </w:pPr>
      <w:r>
        <w:rPr>
          <w:rFonts w:ascii="Times New Roman" w:hAnsi="Times New Roman" w:cs="Times New Roman"/>
          <w:sz w:val="28"/>
          <w:szCs w:val="28"/>
        </w:rPr>
        <w:t>Приказ Минздравсоцразвития России от 01.06.2009 № 290н (ред. от 12.01.2015) «Об утверждении Межотраслевых правил обеспечения работников специальной одеждой, специальной обувью и другими средствами индивидуальной защиты».</w:t>
      </w:r>
    </w:p>
    <w:bookmarkEnd w:id="0"/>
    <w:p w14:paraId="574E4CC1" w14:textId="3F45B2E3" w:rsidR="008B2AC5" w:rsidRPr="00A70449" w:rsidRDefault="003768BE" w:rsidP="00A70449">
      <w:pPr>
        <w:pStyle w:val="a3"/>
        <w:numPr>
          <w:ilvl w:val="0"/>
          <w:numId w:val="1"/>
        </w:numPr>
        <w:tabs>
          <w:tab w:val="left" w:pos="284"/>
        </w:tabs>
        <w:spacing w:line="360" w:lineRule="auto"/>
        <w:jc w:val="both"/>
        <w:rPr>
          <w:rFonts w:ascii="Times New Roman" w:hAnsi="Times New Roman" w:cs="Times New Roman"/>
          <w:sz w:val="28"/>
          <w:szCs w:val="28"/>
        </w:rPr>
      </w:pPr>
      <w:r w:rsidRPr="003768BE">
        <w:rPr>
          <w:rFonts w:ascii="Times New Roman" w:hAnsi="Times New Roman" w:cs="Times New Roman"/>
          <w:sz w:val="28"/>
          <w:szCs w:val="28"/>
        </w:rPr>
        <w:t xml:space="preserve">Трудовой кодекс Российской Федерации от 30.12.2001 </w:t>
      </w:r>
      <w:r w:rsidR="00346C3C">
        <w:rPr>
          <w:rFonts w:ascii="Times New Roman" w:hAnsi="Times New Roman" w:cs="Times New Roman"/>
          <w:sz w:val="28"/>
          <w:szCs w:val="28"/>
        </w:rPr>
        <w:t>№</w:t>
      </w:r>
      <w:r w:rsidRPr="003768BE">
        <w:rPr>
          <w:rFonts w:ascii="Times New Roman" w:hAnsi="Times New Roman" w:cs="Times New Roman"/>
          <w:sz w:val="28"/>
          <w:szCs w:val="28"/>
        </w:rPr>
        <w:t xml:space="preserve"> 197-ФЗ (ред. от 14.07.2022) (с изм. и доп., вступ. в силу с 25.07.2022)</w:t>
      </w:r>
      <w:r>
        <w:rPr>
          <w:rFonts w:ascii="Times New Roman" w:hAnsi="Times New Roman" w:cs="Times New Roman"/>
          <w:sz w:val="28"/>
          <w:szCs w:val="28"/>
        </w:rPr>
        <w:t>.</w:t>
      </w:r>
      <w:bookmarkEnd w:id="1"/>
    </w:p>
    <w:p w14:paraId="71E36F83" w14:textId="26E02DDB" w:rsidR="008B2AC5" w:rsidRDefault="008B2AC5" w:rsidP="006F6140">
      <w:pPr>
        <w:spacing w:after="0" w:line="360" w:lineRule="auto"/>
        <w:jc w:val="center"/>
        <w:rPr>
          <w:rFonts w:ascii="Times New Roman" w:hAnsi="Times New Roman" w:cs="Times New Roman"/>
          <w:b/>
          <w:sz w:val="28"/>
          <w:szCs w:val="28"/>
        </w:rPr>
      </w:pPr>
    </w:p>
    <w:p w14:paraId="20590E71" w14:textId="3F1A7102" w:rsidR="00130521" w:rsidRDefault="00130521" w:rsidP="006F6140">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Теоретические сведения</w:t>
      </w:r>
    </w:p>
    <w:p w14:paraId="157E0C0A" w14:textId="77777777" w:rsidR="00836749" w:rsidRDefault="00836749" w:rsidP="006F6140">
      <w:pPr>
        <w:spacing w:after="0" w:line="360" w:lineRule="auto"/>
        <w:jc w:val="center"/>
        <w:rPr>
          <w:rFonts w:ascii="Times New Roman" w:hAnsi="Times New Roman" w:cs="Times New Roman"/>
          <w:b/>
          <w:sz w:val="28"/>
          <w:szCs w:val="28"/>
        </w:rPr>
      </w:pPr>
    </w:p>
    <w:p w14:paraId="1990C96F" w14:textId="644C2481" w:rsidR="00D54377" w:rsidRPr="00D54377" w:rsidRDefault="00D54377" w:rsidP="00D54377">
      <w:pPr>
        <w:spacing w:after="0" w:line="360" w:lineRule="auto"/>
        <w:ind w:firstLine="709"/>
        <w:jc w:val="both"/>
        <w:rPr>
          <w:rFonts w:ascii="Times New Roman" w:hAnsi="Times New Roman" w:cs="Times New Roman"/>
          <w:sz w:val="28"/>
          <w:szCs w:val="28"/>
        </w:rPr>
      </w:pPr>
      <w:r w:rsidRPr="00D54377">
        <w:rPr>
          <w:rFonts w:ascii="Times New Roman" w:hAnsi="Times New Roman" w:cs="Times New Roman"/>
          <w:sz w:val="28"/>
          <w:szCs w:val="28"/>
        </w:rPr>
        <w:t xml:space="preserve">Федеральный закон от 31.07.2020 </w:t>
      </w:r>
      <w:r w:rsidR="00346C3C">
        <w:rPr>
          <w:rFonts w:ascii="Times New Roman" w:hAnsi="Times New Roman" w:cs="Times New Roman"/>
          <w:sz w:val="28"/>
          <w:szCs w:val="28"/>
        </w:rPr>
        <w:t>№</w:t>
      </w:r>
      <w:r w:rsidRPr="00D54377">
        <w:rPr>
          <w:rFonts w:ascii="Times New Roman" w:hAnsi="Times New Roman" w:cs="Times New Roman"/>
          <w:sz w:val="28"/>
          <w:szCs w:val="28"/>
        </w:rPr>
        <w:t xml:space="preserve"> 248-ФЗ (ред. от 06.12.2021) «О государственном контроле (надзоре) и муниципальном контроле в Российской Федерации».</w:t>
      </w:r>
    </w:p>
    <w:p w14:paraId="555A46DE" w14:textId="77777777" w:rsidR="00FD5220" w:rsidRPr="00FD5220" w:rsidRDefault="00FD5220" w:rsidP="00FD5220">
      <w:pPr>
        <w:spacing w:after="0"/>
        <w:ind w:firstLine="709"/>
        <w:jc w:val="both"/>
        <w:rPr>
          <w:rFonts w:ascii="Times New Roman" w:hAnsi="Times New Roman" w:cs="Times New Roman"/>
          <w:sz w:val="28"/>
          <w:szCs w:val="28"/>
        </w:rPr>
      </w:pPr>
      <w:r w:rsidRPr="00FD5220">
        <w:rPr>
          <w:rFonts w:ascii="Times New Roman" w:hAnsi="Times New Roman" w:cs="Times New Roman"/>
          <w:sz w:val="28"/>
          <w:szCs w:val="28"/>
        </w:rPr>
        <w:t>Статья 16. Объекты государственного контроля (надзора), муниципального контроля</w:t>
      </w:r>
    </w:p>
    <w:p w14:paraId="3B27B7F0" w14:textId="582144F3" w:rsidR="00FD5220" w:rsidRPr="00FD5220" w:rsidRDefault="00FD5220" w:rsidP="00FD5220">
      <w:pPr>
        <w:spacing w:after="0" w:line="360" w:lineRule="auto"/>
        <w:ind w:firstLine="709"/>
        <w:jc w:val="both"/>
        <w:rPr>
          <w:rFonts w:ascii="Times New Roman" w:hAnsi="Times New Roman" w:cs="Times New Roman"/>
          <w:sz w:val="28"/>
          <w:szCs w:val="28"/>
        </w:rPr>
      </w:pPr>
      <w:r w:rsidRPr="00FD5220">
        <w:rPr>
          <w:rFonts w:ascii="Times New Roman" w:hAnsi="Times New Roman" w:cs="Times New Roman"/>
          <w:sz w:val="28"/>
          <w:szCs w:val="28"/>
        </w:rPr>
        <w:t>Объектами государственного контроля (надзора), муниципального контроля (далее также</w:t>
      </w:r>
      <w:r w:rsidR="00346C3C">
        <w:rPr>
          <w:rFonts w:ascii="Times New Roman" w:hAnsi="Times New Roman" w:cs="Times New Roman"/>
          <w:sz w:val="28"/>
          <w:szCs w:val="28"/>
        </w:rPr>
        <w:t xml:space="preserve"> – </w:t>
      </w:r>
      <w:r w:rsidRPr="00FD5220">
        <w:rPr>
          <w:rFonts w:ascii="Times New Roman" w:hAnsi="Times New Roman" w:cs="Times New Roman"/>
          <w:sz w:val="28"/>
          <w:szCs w:val="28"/>
        </w:rPr>
        <w:t>объект контроля) являются:</w:t>
      </w:r>
    </w:p>
    <w:p w14:paraId="7DC85278" w14:textId="77777777" w:rsidR="00FD5220" w:rsidRPr="00FD5220" w:rsidRDefault="00FD5220" w:rsidP="00FD5220">
      <w:pPr>
        <w:spacing w:after="0" w:line="360" w:lineRule="auto"/>
        <w:ind w:firstLine="709"/>
        <w:jc w:val="both"/>
        <w:rPr>
          <w:rFonts w:ascii="Times New Roman" w:hAnsi="Times New Roman" w:cs="Times New Roman"/>
          <w:sz w:val="28"/>
          <w:szCs w:val="28"/>
        </w:rPr>
      </w:pPr>
      <w:r w:rsidRPr="00FD5220">
        <w:rPr>
          <w:rFonts w:ascii="Times New Roman" w:hAnsi="Times New Roman" w:cs="Times New Roman"/>
          <w:sz w:val="28"/>
          <w:szCs w:val="28"/>
        </w:rPr>
        <w:t>1)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14:paraId="0910AF19" w14:textId="77777777" w:rsidR="00FD5220" w:rsidRPr="00FD5220" w:rsidRDefault="00FD5220" w:rsidP="00FD5220">
      <w:pPr>
        <w:spacing w:after="0" w:line="360" w:lineRule="auto"/>
        <w:ind w:firstLine="709"/>
        <w:jc w:val="both"/>
        <w:rPr>
          <w:rFonts w:ascii="Times New Roman" w:hAnsi="Times New Roman" w:cs="Times New Roman"/>
          <w:sz w:val="28"/>
          <w:szCs w:val="28"/>
        </w:rPr>
      </w:pPr>
      <w:r w:rsidRPr="00FD5220">
        <w:rPr>
          <w:rFonts w:ascii="Times New Roman" w:hAnsi="Times New Roman" w:cs="Times New Roman"/>
          <w:sz w:val="28"/>
          <w:szCs w:val="28"/>
        </w:rPr>
        <w:t>2) результаты деятельности граждан и организаций, в том числе продукция (товары), работы и услуги, к которым предъявляются обязательные требования;</w:t>
      </w:r>
    </w:p>
    <w:p w14:paraId="25B26CEC" w14:textId="0F5F0130" w:rsidR="006A1A87" w:rsidRDefault="00FD5220" w:rsidP="00FD5220">
      <w:pPr>
        <w:spacing w:after="0" w:line="360" w:lineRule="auto"/>
        <w:ind w:firstLine="709"/>
        <w:jc w:val="both"/>
        <w:rPr>
          <w:rFonts w:ascii="Times New Roman" w:hAnsi="Times New Roman" w:cs="Times New Roman"/>
          <w:sz w:val="28"/>
          <w:szCs w:val="28"/>
        </w:rPr>
      </w:pPr>
      <w:r w:rsidRPr="00FD5220">
        <w:rPr>
          <w:rFonts w:ascii="Times New Roman" w:hAnsi="Times New Roman" w:cs="Times New Roman"/>
          <w:sz w:val="28"/>
          <w:szCs w:val="28"/>
        </w:rPr>
        <w:t>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граждане и организации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 (далее</w:t>
      </w:r>
      <w:r w:rsidR="00346C3C">
        <w:rPr>
          <w:rFonts w:ascii="Times New Roman" w:hAnsi="Times New Roman" w:cs="Times New Roman"/>
          <w:sz w:val="28"/>
          <w:szCs w:val="28"/>
        </w:rPr>
        <w:t xml:space="preserve"> – </w:t>
      </w:r>
      <w:r w:rsidRPr="00FD5220">
        <w:rPr>
          <w:rFonts w:ascii="Times New Roman" w:hAnsi="Times New Roman" w:cs="Times New Roman"/>
          <w:sz w:val="28"/>
          <w:szCs w:val="28"/>
        </w:rPr>
        <w:t>производственные объекты).</w:t>
      </w:r>
    </w:p>
    <w:p w14:paraId="4DD98B25" w14:textId="49097393" w:rsidR="00FD5220" w:rsidRPr="00FD5220" w:rsidRDefault="00FD5220" w:rsidP="00FD5220">
      <w:pPr>
        <w:spacing w:after="0" w:line="360" w:lineRule="auto"/>
        <w:ind w:firstLine="709"/>
        <w:jc w:val="both"/>
        <w:rPr>
          <w:rFonts w:ascii="Times New Roman" w:hAnsi="Times New Roman" w:cs="Times New Roman"/>
          <w:sz w:val="28"/>
          <w:szCs w:val="28"/>
        </w:rPr>
      </w:pPr>
      <w:r w:rsidRPr="00FD5220">
        <w:rPr>
          <w:rFonts w:ascii="Times New Roman" w:hAnsi="Times New Roman" w:cs="Times New Roman"/>
          <w:sz w:val="28"/>
          <w:szCs w:val="28"/>
        </w:rPr>
        <w:t>Контрольными (надзорными) органами в рамках видов контроля обеспечивается учет объектов контроля в соответствии с настоящим Федеральным законом, положениями о видах контроля.</w:t>
      </w:r>
    </w:p>
    <w:p w14:paraId="2DBBF571" w14:textId="771332D6" w:rsidR="00FD5220" w:rsidRPr="00FD5220" w:rsidRDefault="00FD5220" w:rsidP="00FD5220">
      <w:pPr>
        <w:spacing w:after="0" w:line="360" w:lineRule="auto"/>
        <w:ind w:firstLine="709"/>
        <w:jc w:val="both"/>
        <w:rPr>
          <w:rFonts w:ascii="Times New Roman" w:hAnsi="Times New Roman" w:cs="Times New Roman"/>
          <w:sz w:val="28"/>
          <w:szCs w:val="28"/>
        </w:rPr>
      </w:pPr>
      <w:r w:rsidRPr="00FD5220">
        <w:rPr>
          <w:rFonts w:ascii="Times New Roman" w:hAnsi="Times New Roman" w:cs="Times New Roman"/>
          <w:sz w:val="28"/>
          <w:szCs w:val="28"/>
        </w:rPr>
        <w:t xml:space="preserve">При сборе, обработке, анализе и учете сведений об объектах контроля для целей их учета контрольные (надзорные) органы используют </w:t>
      </w:r>
      <w:r w:rsidRPr="00FD5220">
        <w:rPr>
          <w:rFonts w:ascii="Times New Roman" w:hAnsi="Times New Roman" w:cs="Times New Roman"/>
          <w:sz w:val="28"/>
          <w:szCs w:val="28"/>
        </w:rPr>
        <w:lastRenderedPageBreak/>
        <w:t>информацию, представляемую им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14:paraId="138BDBBF" w14:textId="4792E691" w:rsidR="00130521" w:rsidRPr="003F1B26" w:rsidRDefault="00FD5220" w:rsidP="00FD5220">
      <w:pPr>
        <w:spacing w:after="0" w:line="360" w:lineRule="auto"/>
        <w:ind w:firstLine="709"/>
        <w:jc w:val="both"/>
        <w:rPr>
          <w:rFonts w:ascii="Times New Roman" w:hAnsi="Times New Roman" w:cs="Times New Roman"/>
          <w:sz w:val="28"/>
          <w:szCs w:val="28"/>
        </w:rPr>
      </w:pPr>
      <w:r w:rsidRPr="00FD5220">
        <w:rPr>
          <w:rFonts w:ascii="Times New Roman" w:hAnsi="Times New Roman" w:cs="Times New Roman"/>
          <w:sz w:val="28"/>
          <w:szCs w:val="28"/>
        </w:rPr>
        <w:t>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14:paraId="366213FF" w14:textId="77777777" w:rsidR="006A1A87" w:rsidRPr="006A1A87" w:rsidRDefault="006A1A87" w:rsidP="006A1A87">
      <w:pPr>
        <w:spacing w:after="0" w:line="360" w:lineRule="auto"/>
        <w:ind w:firstLine="709"/>
        <w:jc w:val="both"/>
        <w:rPr>
          <w:rFonts w:ascii="Times New Roman" w:hAnsi="Times New Roman" w:cs="Times New Roman"/>
          <w:sz w:val="28"/>
          <w:szCs w:val="28"/>
        </w:rPr>
      </w:pPr>
      <w:r w:rsidRPr="006A1A87">
        <w:rPr>
          <w:rFonts w:ascii="Times New Roman" w:hAnsi="Times New Roman" w:cs="Times New Roman"/>
          <w:sz w:val="28"/>
          <w:szCs w:val="28"/>
        </w:rPr>
        <w:t>Статья 26. Контрольные (надзорные) органы</w:t>
      </w:r>
    </w:p>
    <w:p w14:paraId="574DA96D" w14:textId="5C7C1E39" w:rsidR="006A1A87" w:rsidRPr="006A1A87" w:rsidRDefault="006A1A87" w:rsidP="006A1A87">
      <w:pPr>
        <w:spacing w:after="0" w:line="360" w:lineRule="auto"/>
        <w:ind w:firstLine="709"/>
        <w:jc w:val="both"/>
        <w:rPr>
          <w:rFonts w:ascii="Times New Roman" w:hAnsi="Times New Roman" w:cs="Times New Roman"/>
          <w:sz w:val="28"/>
          <w:szCs w:val="28"/>
        </w:rPr>
      </w:pPr>
      <w:bookmarkStart w:id="4" w:name="P422"/>
      <w:bookmarkEnd w:id="4"/>
      <w:r w:rsidRPr="006A1A87">
        <w:rPr>
          <w:rFonts w:ascii="Times New Roman" w:hAnsi="Times New Roman" w:cs="Times New Roman"/>
          <w:sz w:val="28"/>
          <w:szCs w:val="28"/>
        </w:rPr>
        <w:t>Контрольными (надзорными) органами являются наделенные полномочиями по осуществлению государственного контроля (надзора), муниципального контроля соответственно федеральные органы исполнительной власти, органы исполнительной власти субъектов Российской Федерации, органы местного самоуправления, а также в случаях, предусмотренных федеральными законами, государственные корпорации, публично-правовые компании.</w:t>
      </w:r>
    </w:p>
    <w:p w14:paraId="596992F0" w14:textId="61B6892A" w:rsidR="006A1A87" w:rsidRPr="006A1A87" w:rsidRDefault="006A1A87" w:rsidP="006A1A87">
      <w:pPr>
        <w:spacing w:after="0" w:line="360" w:lineRule="auto"/>
        <w:ind w:firstLine="709"/>
        <w:jc w:val="both"/>
        <w:rPr>
          <w:rFonts w:ascii="Times New Roman" w:hAnsi="Times New Roman" w:cs="Times New Roman"/>
          <w:sz w:val="28"/>
          <w:szCs w:val="28"/>
        </w:rPr>
      </w:pPr>
      <w:bookmarkStart w:id="5" w:name="P423"/>
      <w:bookmarkEnd w:id="5"/>
      <w:r w:rsidRPr="006A1A87">
        <w:rPr>
          <w:rFonts w:ascii="Times New Roman" w:hAnsi="Times New Roman" w:cs="Times New Roman"/>
          <w:sz w:val="28"/>
          <w:szCs w:val="28"/>
        </w:rPr>
        <w:t>Осуществление отдельных видов государственного контроля (надзора), муниципального контроля или отдельных полномочий по их осуществлению в случаях, установленных федеральными законами о видах контроля, законами субъектов Российской Федерации, может быть возложено на государственные или муниципальные учреждения.</w:t>
      </w:r>
    </w:p>
    <w:p w14:paraId="4236E0F2" w14:textId="4CAB6CB8" w:rsidR="006A1A87" w:rsidRPr="006A1A87" w:rsidRDefault="006A1A87" w:rsidP="006A1A87">
      <w:pPr>
        <w:spacing w:after="0" w:line="360" w:lineRule="auto"/>
        <w:ind w:firstLine="709"/>
        <w:jc w:val="both"/>
        <w:rPr>
          <w:rFonts w:ascii="Times New Roman" w:hAnsi="Times New Roman" w:cs="Times New Roman"/>
          <w:sz w:val="28"/>
          <w:szCs w:val="28"/>
        </w:rPr>
      </w:pPr>
      <w:r w:rsidRPr="006A1A87">
        <w:rPr>
          <w:rFonts w:ascii="Times New Roman" w:hAnsi="Times New Roman" w:cs="Times New Roman"/>
          <w:sz w:val="28"/>
          <w:szCs w:val="28"/>
        </w:rPr>
        <w:t xml:space="preserve">Определение федеральных органов исполнительной власти, наделенных полномочиями по осуществлению федерального государственного контроля (надзора), установление их организационной структуры, полномочий, функций, порядка их деятельности и определение </w:t>
      </w:r>
      <w:r w:rsidRPr="00CF126B">
        <w:rPr>
          <w:rFonts w:ascii="Times New Roman" w:hAnsi="Times New Roman" w:cs="Times New Roman"/>
          <w:sz w:val="28"/>
          <w:szCs w:val="28"/>
        </w:rPr>
        <w:t xml:space="preserve">перечня должностных лиц указанных федеральных органов исполнительной власти и их полномочий осуществляются Президентом Российской Федерации и Правительством Российской Федерации в соответствии с Федеральным конституционным </w:t>
      </w:r>
      <w:hyperlink r:id="rId8">
        <w:r w:rsidRPr="00CF126B">
          <w:rPr>
            <w:rStyle w:val="a5"/>
            <w:rFonts w:ascii="Times New Roman" w:hAnsi="Times New Roman" w:cs="Times New Roman"/>
            <w:color w:val="auto"/>
            <w:sz w:val="28"/>
            <w:szCs w:val="28"/>
            <w:u w:val="none"/>
          </w:rPr>
          <w:t>законом</w:t>
        </w:r>
      </w:hyperlink>
      <w:r w:rsidRPr="00CF126B">
        <w:rPr>
          <w:rFonts w:ascii="Times New Roman" w:hAnsi="Times New Roman" w:cs="Times New Roman"/>
          <w:sz w:val="28"/>
          <w:szCs w:val="28"/>
        </w:rPr>
        <w:t xml:space="preserve"> от 6 ноября 2020 года </w:t>
      </w:r>
      <w:r w:rsidR="00346C3C">
        <w:rPr>
          <w:rFonts w:ascii="Times New Roman" w:hAnsi="Times New Roman" w:cs="Times New Roman"/>
          <w:sz w:val="28"/>
          <w:szCs w:val="28"/>
        </w:rPr>
        <w:t>№</w:t>
      </w:r>
      <w:r w:rsidRPr="00CF126B">
        <w:rPr>
          <w:rFonts w:ascii="Times New Roman" w:hAnsi="Times New Roman" w:cs="Times New Roman"/>
          <w:sz w:val="28"/>
          <w:szCs w:val="28"/>
        </w:rPr>
        <w:t xml:space="preserve"> 4-ФКЗ </w:t>
      </w:r>
      <w:r w:rsidR="00634D4E">
        <w:rPr>
          <w:rFonts w:ascii="Times New Roman" w:hAnsi="Times New Roman" w:cs="Times New Roman"/>
          <w:sz w:val="28"/>
          <w:szCs w:val="28"/>
        </w:rPr>
        <w:t>«</w:t>
      </w:r>
      <w:r w:rsidRPr="00CF126B">
        <w:rPr>
          <w:rFonts w:ascii="Times New Roman" w:hAnsi="Times New Roman" w:cs="Times New Roman"/>
          <w:sz w:val="28"/>
          <w:szCs w:val="28"/>
        </w:rPr>
        <w:t>О Правительстве Российской Федерации</w:t>
      </w:r>
      <w:r w:rsidR="00634D4E">
        <w:rPr>
          <w:rFonts w:ascii="Times New Roman" w:hAnsi="Times New Roman" w:cs="Times New Roman"/>
          <w:sz w:val="28"/>
          <w:szCs w:val="28"/>
        </w:rPr>
        <w:t>»</w:t>
      </w:r>
      <w:r w:rsidRPr="00CF126B">
        <w:rPr>
          <w:rFonts w:ascii="Times New Roman" w:hAnsi="Times New Roman" w:cs="Times New Roman"/>
          <w:sz w:val="28"/>
          <w:szCs w:val="28"/>
        </w:rPr>
        <w:t>.</w:t>
      </w:r>
    </w:p>
    <w:p w14:paraId="678E5DBB" w14:textId="16E10578" w:rsidR="006A1A87" w:rsidRPr="006A1A87" w:rsidRDefault="006A1A87" w:rsidP="006A1A87">
      <w:pPr>
        <w:spacing w:after="0" w:line="360" w:lineRule="auto"/>
        <w:ind w:firstLine="709"/>
        <w:jc w:val="both"/>
        <w:rPr>
          <w:rFonts w:ascii="Times New Roman" w:hAnsi="Times New Roman" w:cs="Times New Roman"/>
          <w:sz w:val="28"/>
          <w:szCs w:val="28"/>
        </w:rPr>
      </w:pPr>
      <w:r w:rsidRPr="006A1A87">
        <w:rPr>
          <w:rFonts w:ascii="Times New Roman" w:hAnsi="Times New Roman" w:cs="Times New Roman"/>
          <w:sz w:val="28"/>
          <w:szCs w:val="28"/>
        </w:rPr>
        <w:lastRenderedPageBreak/>
        <w:t>Определение органов исполнительной власти субъектов Российской Федерации, наделенных полномочиями по осуществлению регионального государственного контроля (надзора), установление их организационной структуры, полномочий, функций, порядка их деятельности и определение перечня должностных лиц указанных органов исполнительной власти субъектов Российской Федерации и их полномочий осуществляются в соответствии с конституциями (уставами) субъектов Российской Федерации и законами субъектов Российской Федерации высшими исполнительными органами государственной власти субъектов Российской Федерации.</w:t>
      </w:r>
    </w:p>
    <w:p w14:paraId="5BAEBAC1" w14:textId="7E803B20" w:rsidR="006A1A87" w:rsidRPr="006A1A87" w:rsidRDefault="006A1A87" w:rsidP="006A1A87">
      <w:pPr>
        <w:spacing w:after="0" w:line="360" w:lineRule="auto"/>
        <w:ind w:firstLine="709"/>
        <w:jc w:val="both"/>
        <w:rPr>
          <w:rFonts w:ascii="Times New Roman" w:hAnsi="Times New Roman" w:cs="Times New Roman"/>
          <w:sz w:val="28"/>
          <w:szCs w:val="28"/>
        </w:rPr>
      </w:pPr>
      <w:r w:rsidRPr="006A1A87">
        <w:rPr>
          <w:rFonts w:ascii="Times New Roman" w:hAnsi="Times New Roman" w:cs="Times New Roman"/>
          <w:sz w:val="28"/>
          <w:szCs w:val="28"/>
        </w:rPr>
        <w:t>Определение органов местного самоуправления,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уставами муниципальных образований и иными муниципальными правовыми актами.</w:t>
      </w:r>
    </w:p>
    <w:p w14:paraId="593F6690" w14:textId="643C1AE8" w:rsidR="006A1A87" w:rsidRPr="006A1A87" w:rsidRDefault="006A1A87" w:rsidP="006A1A87">
      <w:pPr>
        <w:spacing w:after="0" w:line="360" w:lineRule="auto"/>
        <w:ind w:firstLine="709"/>
        <w:jc w:val="both"/>
        <w:rPr>
          <w:rFonts w:ascii="Times New Roman" w:hAnsi="Times New Roman" w:cs="Times New Roman"/>
          <w:sz w:val="28"/>
          <w:szCs w:val="28"/>
        </w:rPr>
      </w:pPr>
      <w:r w:rsidRPr="006A1A87">
        <w:rPr>
          <w:rFonts w:ascii="Times New Roman" w:hAnsi="Times New Roman" w:cs="Times New Roman"/>
          <w:sz w:val="28"/>
          <w:szCs w:val="28"/>
        </w:rPr>
        <w:t>В случае возложения полномочий по осуществлению отдельного вида федерального государственного контроля (надзора) на публично-правовую компанию федеральным законом о виде контроля устанавливается, что принятие нормативных правовых актов, отнесенное настоящим Федеральным законом к полномочиям контрольных (надзорных) органов, осуществляется публично-правовой компанией или федеральным органом исполнительной власти.</w:t>
      </w:r>
    </w:p>
    <w:p w14:paraId="704E8417" w14:textId="54D53B11" w:rsidR="006A1A87" w:rsidRDefault="006A1A87" w:rsidP="006A1A87">
      <w:pPr>
        <w:spacing w:after="0" w:line="360" w:lineRule="auto"/>
        <w:ind w:firstLine="709"/>
        <w:jc w:val="both"/>
        <w:rPr>
          <w:rFonts w:ascii="Times New Roman" w:hAnsi="Times New Roman" w:cs="Times New Roman"/>
          <w:sz w:val="28"/>
          <w:szCs w:val="28"/>
        </w:rPr>
      </w:pPr>
      <w:r w:rsidRPr="006A1A87">
        <w:rPr>
          <w:rFonts w:ascii="Times New Roman" w:hAnsi="Times New Roman" w:cs="Times New Roman"/>
          <w:sz w:val="28"/>
          <w:szCs w:val="28"/>
        </w:rPr>
        <w:t xml:space="preserve">Федеральными законами о видах контроля, законами субъектов Российской Федерации, предусматривающими возложение полномочий по осуществлению отдельных видов государственного контроля (надзора), муниципального контроля или отдельных полномочий по их осуществлению на государственные или муниципальные учреждения, определяются органы исполнительной власти, органы местного самоуправления, наделенные полномочиями по принятию нормативных правовых актов, отнесенными </w:t>
      </w:r>
      <w:r w:rsidRPr="006A1A87">
        <w:rPr>
          <w:rFonts w:ascii="Times New Roman" w:hAnsi="Times New Roman" w:cs="Times New Roman"/>
          <w:sz w:val="28"/>
          <w:szCs w:val="28"/>
        </w:rPr>
        <w:lastRenderedPageBreak/>
        <w:t>настоящим Федеральным законом к полномочиям контрольных (надзорных) органов.</w:t>
      </w:r>
    </w:p>
    <w:p w14:paraId="3393DB2F" w14:textId="77777777" w:rsidR="009B01DB" w:rsidRPr="009B01DB" w:rsidRDefault="009B01DB" w:rsidP="009B01DB">
      <w:pPr>
        <w:spacing w:after="0" w:line="360" w:lineRule="auto"/>
        <w:ind w:firstLine="709"/>
        <w:jc w:val="both"/>
        <w:rPr>
          <w:rFonts w:ascii="Times New Roman" w:hAnsi="Times New Roman" w:cs="Times New Roman"/>
          <w:sz w:val="28"/>
          <w:szCs w:val="28"/>
        </w:rPr>
      </w:pPr>
      <w:r w:rsidRPr="009B01DB">
        <w:rPr>
          <w:rFonts w:ascii="Times New Roman" w:hAnsi="Times New Roman" w:cs="Times New Roman"/>
          <w:sz w:val="28"/>
          <w:szCs w:val="28"/>
        </w:rPr>
        <w:t>Статья 27. Должностные лица контрольных (надзорных) органов</w:t>
      </w:r>
    </w:p>
    <w:p w14:paraId="704CFD98" w14:textId="297D470A" w:rsidR="009B01DB" w:rsidRPr="009B01DB" w:rsidRDefault="009B01DB" w:rsidP="009B01DB">
      <w:pPr>
        <w:spacing w:after="0" w:line="360" w:lineRule="auto"/>
        <w:ind w:firstLine="709"/>
        <w:jc w:val="both"/>
        <w:rPr>
          <w:rFonts w:ascii="Times New Roman" w:hAnsi="Times New Roman" w:cs="Times New Roman"/>
          <w:sz w:val="28"/>
          <w:szCs w:val="28"/>
        </w:rPr>
      </w:pPr>
      <w:r w:rsidRPr="009B01DB">
        <w:rPr>
          <w:rFonts w:ascii="Times New Roman" w:hAnsi="Times New Roman" w:cs="Times New Roman"/>
          <w:sz w:val="28"/>
          <w:szCs w:val="28"/>
        </w:rPr>
        <w:t>От имени контрольного (надзорного) органа государственный контроль (надзор), муниципальный контроль вправе осуществлять следующие должностные лица:</w:t>
      </w:r>
    </w:p>
    <w:p w14:paraId="54A99E70" w14:textId="77777777" w:rsidR="009B01DB" w:rsidRPr="009B01DB" w:rsidRDefault="009B01DB" w:rsidP="009B01DB">
      <w:pPr>
        <w:spacing w:after="0" w:line="360" w:lineRule="auto"/>
        <w:ind w:firstLine="709"/>
        <w:jc w:val="both"/>
        <w:rPr>
          <w:rFonts w:ascii="Times New Roman" w:hAnsi="Times New Roman" w:cs="Times New Roman"/>
          <w:sz w:val="28"/>
          <w:szCs w:val="28"/>
        </w:rPr>
      </w:pPr>
      <w:r w:rsidRPr="009B01DB">
        <w:rPr>
          <w:rFonts w:ascii="Times New Roman" w:hAnsi="Times New Roman" w:cs="Times New Roman"/>
          <w:sz w:val="28"/>
          <w:szCs w:val="28"/>
        </w:rPr>
        <w:t>1) руководитель (заместитель руководителя) контрольного (надзорного) органа;</w:t>
      </w:r>
    </w:p>
    <w:p w14:paraId="0A301006" w14:textId="6776BCD6" w:rsidR="009B01DB" w:rsidRPr="009B01DB" w:rsidRDefault="009B01DB" w:rsidP="009B01DB">
      <w:pPr>
        <w:spacing w:after="0" w:line="360" w:lineRule="auto"/>
        <w:ind w:firstLine="709"/>
        <w:jc w:val="both"/>
        <w:rPr>
          <w:rFonts w:ascii="Times New Roman" w:hAnsi="Times New Roman" w:cs="Times New Roman"/>
          <w:sz w:val="28"/>
          <w:szCs w:val="28"/>
        </w:rPr>
      </w:pPr>
      <w:r w:rsidRPr="009B01DB">
        <w:rPr>
          <w:rFonts w:ascii="Times New Roman" w:hAnsi="Times New Roman" w:cs="Times New Roman"/>
          <w:sz w:val="28"/>
          <w:szCs w:val="28"/>
        </w:rPr>
        <w:t>2) должностное лицо контрольного (надзорного) органа, в должностные обязанности которого в соответствии с положением о виде контроля, должностным регламентом или должностной инструкцией входит осуществление полномочий по виду государственного контроля (надзора), виду муниципального контроля, в том числе проведение профилактических мероприятий и контрольных (надзорных) мероприятий (далее также</w:t>
      </w:r>
      <w:r w:rsidR="00346C3C">
        <w:rPr>
          <w:rFonts w:ascii="Times New Roman" w:hAnsi="Times New Roman" w:cs="Times New Roman"/>
          <w:sz w:val="28"/>
          <w:szCs w:val="28"/>
        </w:rPr>
        <w:t xml:space="preserve"> – </w:t>
      </w:r>
      <w:r w:rsidRPr="009B01DB">
        <w:rPr>
          <w:rFonts w:ascii="Times New Roman" w:hAnsi="Times New Roman" w:cs="Times New Roman"/>
          <w:sz w:val="28"/>
          <w:szCs w:val="28"/>
        </w:rPr>
        <w:t>инспектор).</w:t>
      </w:r>
    </w:p>
    <w:p w14:paraId="70E367C8" w14:textId="38541613" w:rsidR="009B01DB" w:rsidRPr="009B01DB" w:rsidRDefault="009B01DB" w:rsidP="009B01DB">
      <w:pPr>
        <w:spacing w:after="0" w:line="360" w:lineRule="auto"/>
        <w:ind w:firstLine="709"/>
        <w:jc w:val="both"/>
        <w:rPr>
          <w:rFonts w:ascii="Times New Roman" w:hAnsi="Times New Roman" w:cs="Times New Roman"/>
          <w:sz w:val="28"/>
          <w:szCs w:val="28"/>
        </w:rPr>
      </w:pPr>
      <w:r w:rsidRPr="009B01DB">
        <w:rPr>
          <w:rFonts w:ascii="Times New Roman" w:hAnsi="Times New Roman" w:cs="Times New Roman"/>
          <w:sz w:val="28"/>
          <w:szCs w:val="28"/>
        </w:rPr>
        <w:t>Инспекторы, уполномоченные на проведение конкретных профилактического мероприятия или контрольного (надзорного) мероприятия, определяются решением контрольного (надзорного) органа о проведении профилактического мероприятия или контрольного (надзорного) мероприятия.</w:t>
      </w:r>
    </w:p>
    <w:p w14:paraId="5F1146EF" w14:textId="11405496" w:rsidR="009B01DB" w:rsidRPr="009B01DB" w:rsidRDefault="009B01DB" w:rsidP="009B01DB">
      <w:pPr>
        <w:spacing w:after="0" w:line="360" w:lineRule="auto"/>
        <w:ind w:firstLine="709"/>
        <w:jc w:val="both"/>
        <w:rPr>
          <w:rFonts w:ascii="Times New Roman" w:hAnsi="Times New Roman" w:cs="Times New Roman"/>
          <w:sz w:val="28"/>
          <w:szCs w:val="28"/>
        </w:rPr>
      </w:pPr>
      <w:r w:rsidRPr="009B01DB">
        <w:rPr>
          <w:rFonts w:ascii="Times New Roman" w:hAnsi="Times New Roman" w:cs="Times New Roman"/>
          <w:sz w:val="28"/>
          <w:szCs w:val="28"/>
        </w:rPr>
        <w:t>Положением о виде контроля может быть установлен запрет на проведение контрольного (надзорного) мероприятия в отношении объектов контроля инспекторами, которые проводили профилактические мероприятия в отношении указанных объектов контроля.</w:t>
      </w:r>
    </w:p>
    <w:p w14:paraId="34DB3297" w14:textId="4C80243E" w:rsidR="009B01DB" w:rsidRPr="009B01DB" w:rsidRDefault="009B01DB" w:rsidP="009B01DB">
      <w:pPr>
        <w:spacing w:after="0" w:line="360" w:lineRule="auto"/>
        <w:ind w:firstLine="709"/>
        <w:jc w:val="both"/>
        <w:rPr>
          <w:rFonts w:ascii="Times New Roman" w:hAnsi="Times New Roman" w:cs="Times New Roman"/>
          <w:sz w:val="28"/>
          <w:szCs w:val="28"/>
        </w:rPr>
      </w:pPr>
      <w:r w:rsidRPr="009B01DB">
        <w:rPr>
          <w:rFonts w:ascii="Times New Roman" w:hAnsi="Times New Roman" w:cs="Times New Roman"/>
          <w:sz w:val="28"/>
          <w:szCs w:val="28"/>
        </w:rPr>
        <w:t>Инспекторы государственных и муниципальных учреждений, наделенных отдельными полномочиями по осуществлению видов контроля, не вправе составлять акты контрольных (надзорных) мероприятий, выдавать предписания, если иное не установлено федеральными законами о видах контроля, законами субъектов Российской Федерации.</w:t>
      </w:r>
    </w:p>
    <w:p w14:paraId="583096AF" w14:textId="521675DD" w:rsidR="009B01DB" w:rsidRPr="009B01DB" w:rsidRDefault="009B01DB" w:rsidP="009B01DB">
      <w:pPr>
        <w:spacing w:after="0" w:line="360" w:lineRule="auto"/>
        <w:ind w:firstLine="709"/>
        <w:jc w:val="both"/>
        <w:rPr>
          <w:rFonts w:ascii="Times New Roman" w:hAnsi="Times New Roman" w:cs="Times New Roman"/>
          <w:sz w:val="28"/>
          <w:szCs w:val="28"/>
        </w:rPr>
      </w:pPr>
      <w:r w:rsidRPr="009B01DB">
        <w:rPr>
          <w:rFonts w:ascii="Times New Roman" w:hAnsi="Times New Roman" w:cs="Times New Roman"/>
          <w:sz w:val="28"/>
          <w:szCs w:val="28"/>
        </w:rPr>
        <w:lastRenderedPageBreak/>
        <w:t xml:space="preserve">Наименование должности лица, на которое возлагается исполнение полномочий инспектора, может включать слово </w:t>
      </w:r>
      <w:r w:rsidR="009241E7">
        <w:rPr>
          <w:rFonts w:ascii="Times New Roman" w:hAnsi="Times New Roman" w:cs="Times New Roman"/>
          <w:sz w:val="28"/>
          <w:szCs w:val="28"/>
        </w:rPr>
        <w:t>«</w:t>
      </w:r>
      <w:r w:rsidRPr="009B01DB">
        <w:rPr>
          <w:rFonts w:ascii="Times New Roman" w:hAnsi="Times New Roman" w:cs="Times New Roman"/>
          <w:sz w:val="28"/>
          <w:szCs w:val="28"/>
        </w:rPr>
        <w:t>инспектор</w:t>
      </w:r>
      <w:r w:rsidR="009241E7">
        <w:rPr>
          <w:rFonts w:ascii="Times New Roman" w:hAnsi="Times New Roman" w:cs="Times New Roman"/>
          <w:sz w:val="28"/>
          <w:szCs w:val="28"/>
        </w:rPr>
        <w:t>»</w:t>
      </w:r>
      <w:r w:rsidRPr="009B01DB">
        <w:rPr>
          <w:rFonts w:ascii="Times New Roman" w:hAnsi="Times New Roman" w:cs="Times New Roman"/>
          <w:sz w:val="28"/>
          <w:szCs w:val="28"/>
        </w:rPr>
        <w:t>.</w:t>
      </w:r>
    </w:p>
    <w:p w14:paraId="5B118A85" w14:textId="594E085F" w:rsidR="009B01DB" w:rsidRPr="009B01DB" w:rsidRDefault="009B01DB" w:rsidP="009B01DB">
      <w:pPr>
        <w:spacing w:after="0" w:line="360" w:lineRule="auto"/>
        <w:ind w:firstLine="709"/>
        <w:jc w:val="both"/>
        <w:rPr>
          <w:rFonts w:ascii="Times New Roman" w:hAnsi="Times New Roman" w:cs="Times New Roman"/>
          <w:sz w:val="28"/>
          <w:szCs w:val="28"/>
        </w:rPr>
      </w:pPr>
      <w:r w:rsidRPr="009B01DB">
        <w:rPr>
          <w:rFonts w:ascii="Times New Roman" w:hAnsi="Times New Roman" w:cs="Times New Roman"/>
          <w:sz w:val="28"/>
          <w:szCs w:val="28"/>
        </w:rPr>
        <w:t>Президент Российской Федерации по представлению Правительства Российской Федерации, высший исполнительный орган государственной власти субъекта Российской Федерации, представительный орган муниципального образования вправе устанавливать особый порядок оплаты труда должностных лиц, замещающих отдельные должности в контрольном (надзорном) органе, в зависимости от показателей служебной деятельности, определяемых служебным контрактом (трудовым договором).</w:t>
      </w:r>
    </w:p>
    <w:p w14:paraId="4AFBED14" w14:textId="3D31A326" w:rsidR="009B01DB" w:rsidRPr="009B01DB" w:rsidRDefault="009B01DB" w:rsidP="009B01DB">
      <w:pPr>
        <w:spacing w:after="0" w:line="360" w:lineRule="auto"/>
        <w:ind w:firstLine="709"/>
        <w:jc w:val="both"/>
        <w:rPr>
          <w:rFonts w:ascii="Times New Roman" w:hAnsi="Times New Roman" w:cs="Times New Roman"/>
          <w:sz w:val="28"/>
          <w:szCs w:val="28"/>
        </w:rPr>
      </w:pPr>
      <w:r w:rsidRPr="009B01DB">
        <w:rPr>
          <w:rFonts w:ascii="Times New Roman" w:hAnsi="Times New Roman" w:cs="Times New Roman"/>
          <w:sz w:val="28"/>
          <w:szCs w:val="28"/>
        </w:rPr>
        <w:t>На должностных лиц государственных корпораций, публично-правовых компаний, государственных и муниципальных учреждений, которые наделены всеми или отдельными полномочиями по организации и осуществлению видов контроля, в полном объеме распространяются права, обязанности и ответственность, установленные настоящим Федеральным законом в отношении должностных лиц контрольных (надзорных) органов.</w:t>
      </w:r>
    </w:p>
    <w:p w14:paraId="76A5F16B" w14:textId="42B48590" w:rsidR="00CF126B" w:rsidRDefault="00CF126B" w:rsidP="00CF126B">
      <w:pPr>
        <w:spacing w:after="0" w:line="360" w:lineRule="auto"/>
        <w:ind w:firstLine="709"/>
        <w:jc w:val="both"/>
        <w:rPr>
          <w:rFonts w:ascii="Times New Roman" w:hAnsi="Times New Roman" w:cs="Times New Roman"/>
          <w:sz w:val="28"/>
          <w:szCs w:val="28"/>
        </w:rPr>
      </w:pPr>
      <w:r w:rsidRPr="006D78BD">
        <w:rPr>
          <w:rFonts w:ascii="Times New Roman" w:hAnsi="Times New Roman" w:cs="Times New Roman"/>
          <w:sz w:val="28"/>
          <w:szCs w:val="28"/>
        </w:rPr>
        <w:t>Статья 56. Виды контрольных (надзорных) мероприятий</w:t>
      </w:r>
    </w:p>
    <w:p w14:paraId="572B7DB8" w14:textId="77777777" w:rsidR="00CF126B" w:rsidRPr="003F1B26" w:rsidRDefault="00CF126B" w:rsidP="00CF126B">
      <w:pPr>
        <w:spacing w:after="0" w:line="360" w:lineRule="auto"/>
        <w:ind w:firstLine="709"/>
        <w:jc w:val="both"/>
        <w:rPr>
          <w:rFonts w:ascii="Times New Roman" w:hAnsi="Times New Roman" w:cs="Times New Roman"/>
          <w:sz w:val="28"/>
          <w:szCs w:val="28"/>
        </w:rPr>
      </w:pPr>
      <w:r w:rsidRPr="003F1B26">
        <w:rPr>
          <w:rFonts w:ascii="Times New Roman" w:hAnsi="Times New Roman" w:cs="Times New Roman"/>
          <w:sz w:val="28"/>
          <w:szCs w:val="28"/>
        </w:rPr>
        <w:t>При осуществлении государственного контроля (надзора), муниципального контроля взаимодействием контрольных (надзорных) органов, их должностных лиц с контролируемыми лицами являются встречи, телефонные и иные переговоры (непосредственное взаимодействие) между инспектором и контролируемым лицом или его представителем, запрос документов, иных материалов, 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w:t>
      </w:r>
    </w:p>
    <w:p w14:paraId="3A82F2C1" w14:textId="77777777" w:rsidR="00CF126B" w:rsidRPr="003F1B26" w:rsidRDefault="00CF126B" w:rsidP="00CF126B">
      <w:pPr>
        <w:spacing w:after="0" w:line="360" w:lineRule="auto"/>
        <w:ind w:firstLine="709"/>
        <w:jc w:val="both"/>
        <w:rPr>
          <w:rFonts w:ascii="Times New Roman" w:hAnsi="Times New Roman" w:cs="Times New Roman"/>
          <w:sz w:val="28"/>
          <w:szCs w:val="28"/>
        </w:rPr>
      </w:pPr>
      <w:r w:rsidRPr="003F1B26">
        <w:rPr>
          <w:rFonts w:ascii="Times New Roman" w:hAnsi="Times New Roman" w:cs="Times New Roman"/>
          <w:sz w:val="28"/>
          <w:szCs w:val="28"/>
        </w:rPr>
        <w:t>Взаимодействие с контролируемым лицом осуществляется при проведении следующих контрольных (надзорных) мероприятий:</w:t>
      </w:r>
    </w:p>
    <w:p w14:paraId="4CA7BA11" w14:textId="77777777" w:rsidR="00CF126B" w:rsidRPr="003F1B26" w:rsidRDefault="00CF126B" w:rsidP="00CF126B">
      <w:pPr>
        <w:spacing w:after="0" w:line="360" w:lineRule="auto"/>
        <w:ind w:firstLine="709"/>
        <w:jc w:val="both"/>
        <w:rPr>
          <w:rFonts w:ascii="Times New Roman" w:hAnsi="Times New Roman" w:cs="Times New Roman"/>
          <w:sz w:val="28"/>
          <w:szCs w:val="28"/>
        </w:rPr>
      </w:pPr>
      <w:r w:rsidRPr="003F1B26">
        <w:rPr>
          <w:rFonts w:ascii="Times New Roman" w:hAnsi="Times New Roman" w:cs="Times New Roman"/>
          <w:sz w:val="28"/>
          <w:szCs w:val="28"/>
        </w:rPr>
        <w:t>1) контрольная закупка;</w:t>
      </w:r>
    </w:p>
    <w:p w14:paraId="599A03DA" w14:textId="77777777" w:rsidR="00CF126B" w:rsidRPr="003F1B26" w:rsidRDefault="00CF126B" w:rsidP="00CF126B">
      <w:pPr>
        <w:spacing w:after="0" w:line="360" w:lineRule="auto"/>
        <w:ind w:firstLine="709"/>
        <w:jc w:val="both"/>
        <w:rPr>
          <w:rFonts w:ascii="Times New Roman" w:hAnsi="Times New Roman" w:cs="Times New Roman"/>
          <w:sz w:val="28"/>
          <w:szCs w:val="28"/>
        </w:rPr>
      </w:pPr>
      <w:r w:rsidRPr="003F1B26">
        <w:rPr>
          <w:rFonts w:ascii="Times New Roman" w:hAnsi="Times New Roman" w:cs="Times New Roman"/>
          <w:sz w:val="28"/>
          <w:szCs w:val="28"/>
        </w:rPr>
        <w:t>2) мониторинговая закупка;</w:t>
      </w:r>
    </w:p>
    <w:p w14:paraId="0492AEB2" w14:textId="77777777" w:rsidR="00CF126B" w:rsidRPr="003F1B26" w:rsidRDefault="00CF126B" w:rsidP="00CF126B">
      <w:pPr>
        <w:spacing w:after="0" w:line="360" w:lineRule="auto"/>
        <w:ind w:firstLine="709"/>
        <w:jc w:val="both"/>
        <w:rPr>
          <w:rFonts w:ascii="Times New Roman" w:hAnsi="Times New Roman" w:cs="Times New Roman"/>
          <w:sz w:val="28"/>
          <w:szCs w:val="28"/>
        </w:rPr>
      </w:pPr>
      <w:r w:rsidRPr="003F1B26">
        <w:rPr>
          <w:rFonts w:ascii="Times New Roman" w:hAnsi="Times New Roman" w:cs="Times New Roman"/>
          <w:sz w:val="28"/>
          <w:szCs w:val="28"/>
        </w:rPr>
        <w:t>3) выборочный контроль;</w:t>
      </w:r>
    </w:p>
    <w:p w14:paraId="0A4496BE" w14:textId="77777777" w:rsidR="00CF126B" w:rsidRPr="003F1B26" w:rsidRDefault="00CF126B" w:rsidP="00CF126B">
      <w:pPr>
        <w:spacing w:after="0" w:line="360" w:lineRule="auto"/>
        <w:ind w:firstLine="709"/>
        <w:jc w:val="both"/>
        <w:rPr>
          <w:rFonts w:ascii="Times New Roman" w:hAnsi="Times New Roman" w:cs="Times New Roman"/>
          <w:sz w:val="28"/>
          <w:szCs w:val="28"/>
        </w:rPr>
      </w:pPr>
      <w:r w:rsidRPr="003F1B26">
        <w:rPr>
          <w:rFonts w:ascii="Times New Roman" w:hAnsi="Times New Roman" w:cs="Times New Roman"/>
          <w:sz w:val="28"/>
          <w:szCs w:val="28"/>
        </w:rPr>
        <w:t>4) инспекционный визит;</w:t>
      </w:r>
    </w:p>
    <w:p w14:paraId="0457B3B8" w14:textId="77777777" w:rsidR="00CF126B" w:rsidRPr="003F1B26" w:rsidRDefault="00CF126B" w:rsidP="00CF126B">
      <w:pPr>
        <w:spacing w:after="0" w:line="360" w:lineRule="auto"/>
        <w:ind w:firstLine="709"/>
        <w:jc w:val="both"/>
        <w:rPr>
          <w:rFonts w:ascii="Times New Roman" w:hAnsi="Times New Roman" w:cs="Times New Roman"/>
          <w:sz w:val="28"/>
          <w:szCs w:val="28"/>
        </w:rPr>
      </w:pPr>
      <w:r w:rsidRPr="003F1B26">
        <w:rPr>
          <w:rFonts w:ascii="Times New Roman" w:hAnsi="Times New Roman" w:cs="Times New Roman"/>
          <w:sz w:val="28"/>
          <w:szCs w:val="28"/>
        </w:rPr>
        <w:lastRenderedPageBreak/>
        <w:t>5) рейдовый осмотр;</w:t>
      </w:r>
    </w:p>
    <w:p w14:paraId="33965244" w14:textId="77777777" w:rsidR="00CF126B" w:rsidRPr="003F1B26" w:rsidRDefault="00CF126B" w:rsidP="00CF126B">
      <w:pPr>
        <w:spacing w:after="0" w:line="360" w:lineRule="auto"/>
        <w:ind w:firstLine="709"/>
        <w:jc w:val="both"/>
        <w:rPr>
          <w:rFonts w:ascii="Times New Roman" w:hAnsi="Times New Roman" w:cs="Times New Roman"/>
          <w:sz w:val="28"/>
          <w:szCs w:val="28"/>
        </w:rPr>
      </w:pPr>
      <w:r w:rsidRPr="003F1B26">
        <w:rPr>
          <w:rFonts w:ascii="Times New Roman" w:hAnsi="Times New Roman" w:cs="Times New Roman"/>
          <w:sz w:val="28"/>
          <w:szCs w:val="28"/>
        </w:rPr>
        <w:t>6) документарная проверка;</w:t>
      </w:r>
    </w:p>
    <w:p w14:paraId="28DECBED" w14:textId="77777777" w:rsidR="00CF126B" w:rsidRPr="003F1B26" w:rsidRDefault="00CF126B" w:rsidP="00CF126B">
      <w:pPr>
        <w:spacing w:after="0" w:line="360" w:lineRule="auto"/>
        <w:ind w:firstLine="709"/>
        <w:jc w:val="both"/>
        <w:rPr>
          <w:rFonts w:ascii="Times New Roman" w:hAnsi="Times New Roman" w:cs="Times New Roman"/>
          <w:sz w:val="28"/>
          <w:szCs w:val="28"/>
        </w:rPr>
      </w:pPr>
      <w:r w:rsidRPr="003F1B26">
        <w:rPr>
          <w:rFonts w:ascii="Times New Roman" w:hAnsi="Times New Roman" w:cs="Times New Roman"/>
          <w:sz w:val="28"/>
          <w:szCs w:val="28"/>
        </w:rPr>
        <w:t>7) выездная проверка.</w:t>
      </w:r>
    </w:p>
    <w:p w14:paraId="0642190B" w14:textId="2274BCD5" w:rsidR="00CF126B" w:rsidRPr="003F1B26" w:rsidRDefault="00CF126B" w:rsidP="00CF126B">
      <w:pPr>
        <w:spacing w:after="0" w:line="360" w:lineRule="auto"/>
        <w:ind w:firstLine="709"/>
        <w:jc w:val="both"/>
        <w:rPr>
          <w:rFonts w:ascii="Times New Roman" w:hAnsi="Times New Roman" w:cs="Times New Roman"/>
          <w:sz w:val="28"/>
          <w:szCs w:val="28"/>
        </w:rPr>
      </w:pPr>
      <w:r w:rsidRPr="003F1B26">
        <w:rPr>
          <w:rFonts w:ascii="Times New Roman" w:hAnsi="Times New Roman" w:cs="Times New Roman"/>
          <w:sz w:val="28"/>
          <w:szCs w:val="28"/>
        </w:rPr>
        <w:t>Без взаимодействия с контролируемым лицом проводятся следующие контрольные (надзорные) мероприятия (далее</w:t>
      </w:r>
      <w:r w:rsidR="00346C3C">
        <w:rPr>
          <w:rFonts w:ascii="Times New Roman" w:hAnsi="Times New Roman" w:cs="Times New Roman"/>
          <w:sz w:val="28"/>
          <w:szCs w:val="28"/>
        </w:rPr>
        <w:t xml:space="preserve"> – </w:t>
      </w:r>
      <w:r w:rsidRPr="003F1B26">
        <w:rPr>
          <w:rFonts w:ascii="Times New Roman" w:hAnsi="Times New Roman" w:cs="Times New Roman"/>
          <w:sz w:val="28"/>
          <w:szCs w:val="28"/>
        </w:rPr>
        <w:t>контрольные (надзорные) мероприятия без взаимодействия):</w:t>
      </w:r>
    </w:p>
    <w:p w14:paraId="30C77B96" w14:textId="77777777" w:rsidR="00CF126B" w:rsidRPr="003F1B26" w:rsidRDefault="00CF126B" w:rsidP="00CF126B">
      <w:pPr>
        <w:spacing w:after="0" w:line="360" w:lineRule="auto"/>
        <w:ind w:firstLine="709"/>
        <w:jc w:val="both"/>
        <w:rPr>
          <w:rFonts w:ascii="Times New Roman" w:hAnsi="Times New Roman" w:cs="Times New Roman"/>
          <w:sz w:val="28"/>
          <w:szCs w:val="28"/>
        </w:rPr>
      </w:pPr>
      <w:r w:rsidRPr="003F1B26">
        <w:rPr>
          <w:rFonts w:ascii="Times New Roman" w:hAnsi="Times New Roman" w:cs="Times New Roman"/>
          <w:sz w:val="28"/>
          <w:szCs w:val="28"/>
        </w:rPr>
        <w:t>1) наблюдение за соблюдением обязательных требований;</w:t>
      </w:r>
    </w:p>
    <w:p w14:paraId="6FDCF2FF" w14:textId="77777777" w:rsidR="00CF126B" w:rsidRPr="003F1B26" w:rsidRDefault="00CF126B" w:rsidP="00CF126B">
      <w:pPr>
        <w:spacing w:after="0" w:line="360" w:lineRule="auto"/>
        <w:ind w:firstLine="709"/>
        <w:jc w:val="both"/>
        <w:rPr>
          <w:rFonts w:ascii="Times New Roman" w:hAnsi="Times New Roman" w:cs="Times New Roman"/>
          <w:sz w:val="28"/>
          <w:szCs w:val="28"/>
        </w:rPr>
      </w:pPr>
      <w:r w:rsidRPr="003F1B26">
        <w:rPr>
          <w:rFonts w:ascii="Times New Roman" w:hAnsi="Times New Roman" w:cs="Times New Roman"/>
          <w:sz w:val="28"/>
          <w:szCs w:val="28"/>
        </w:rPr>
        <w:t>2) выездное обследование.</w:t>
      </w:r>
    </w:p>
    <w:p w14:paraId="0A6301BF" w14:textId="77777777" w:rsidR="00CF126B" w:rsidRPr="003B758C" w:rsidRDefault="00CF126B" w:rsidP="00CF126B">
      <w:pPr>
        <w:spacing w:after="0" w:line="360" w:lineRule="auto"/>
        <w:ind w:firstLine="709"/>
        <w:jc w:val="both"/>
        <w:rPr>
          <w:rFonts w:ascii="Times New Roman" w:hAnsi="Times New Roman" w:cs="Times New Roman"/>
          <w:sz w:val="28"/>
          <w:szCs w:val="28"/>
        </w:rPr>
      </w:pPr>
      <w:r w:rsidRPr="003F1B26">
        <w:rPr>
          <w:rFonts w:ascii="Times New Roman" w:hAnsi="Times New Roman" w:cs="Times New Roman"/>
          <w:sz w:val="28"/>
          <w:szCs w:val="28"/>
        </w:rPr>
        <w:t xml:space="preserve">Оценка соблюдения контролируемыми лицами обязательных требований контрольными (надзорными) органами не может проводиться иными способами, кроме как посредством контрольных (надзорных) мероприятий, контрольных (надзорных) мероприятий без взаимодействия, указанных в настоящей статье. </w:t>
      </w:r>
      <w:r w:rsidRPr="003B758C">
        <w:rPr>
          <w:rFonts w:ascii="Times New Roman" w:hAnsi="Times New Roman" w:cs="Times New Roman"/>
          <w:sz w:val="28"/>
          <w:szCs w:val="28"/>
        </w:rPr>
        <w:t xml:space="preserve">Положением о виде контроля устанавливаются контрольные (надзорные) мероприятия из числа указанных в </w:t>
      </w:r>
      <w:hyperlink w:anchor="P857">
        <w:r w:rsidRPr="003B758C">
          <w:rPr>
            <w:rStyle w:val="a5"/>
            <w:rFonts w:ascii="Times New Roman" w:hAnsi="Times New Roman" w:cs="Times New Roman"/>
            <w:color w:val="auto"/>
            <w:sz w:val="28"/>
            <w:szCs w:val="28"/>
            <w:u w:val="none"/>
          </w:rPr>
          <w:t>части 2</w:t>
        </w:r>
      </w:hyperlink>
      <w:r w:rsidRPr="003B758C">
        <w:rPr>
          <w:rFonts w:ascii="Times New Roman" w:hAnsi="Times New Roman" w:cs="Times New Roman"/>
          <w:sz w:val="28"/>
          <w:szCs w:val="28"/>
        </w:rPr>
        <w:t xml:space="preserve"> настоящей статьи, проводимые в рамках конкретного вида контроля. Контрольные (надзорные) мероприятия без взаимодействия не требуют дополнительного указания в положении о виде контроля на их проведение.</w:t>
      </w:r>
    </w:p>
    <w:p w14:paraId="1346BF73" w14:textId="77777777" w:rsidR="00CF126B" w:rsidRPr="003F1B26" w:rsidRDefault="00CF126B" w:rsidP="00CF126B">
      <w:pPr>
        <w:spacing w:after="0" w:line="360" w:lineRule="auto"/>
        <w:ind w:firstLine="709"/>
        <w:jc w:val="both"/>
        <w:rPr>
          <w:rFonts w:ascii="Times New Roman" w:hAnsi="Times New Roman" w:cs="Times New Roman"/>
          <w:sz w:val="28"/>
          <w:szCs w:val="28"/>
        </w:rPr>
      </w:pPr>
      <w:r w:rsidRPr="003F1B26">
        <w:rPr>
          <w:rFonts w:ascii="Times New Roman" w:hAnsi="Times New Roman" w:cs="Times New Roman"/>
          <w:sz w:val="28"/>
          <w:szCs w:val="28"/>
        </w:rPr>
        <w:t>Инспекционный визит, выездная проверка могут проводиться с использованием средств дистанционного взаимодействия, в том числе посредством аудио- или видеосвязи.</w:t>
      </w:r>
    </w:p>
    <w:p w14:paraId="0F2E6822" w14:textId="77777777" w:rsidR="006A1A87" w:rsidRPr="006A1A87" w:rsidRDefault="006A1A87" w:rsidP="006A1A87">
      <w:pPr>
        <w:spacing w:after="0" w:line="360" w:lineRule="auto"/>
        <w:ind w:firstLine="709"/>
        <w:jc w:val="both"/>
        <w:rPr>
          <w:rFonts w:ascii="Times New Roman" w:hAnsi="Times New Roman" w:cs="Times New Roman"/>
          <w:sz w:val="28"/>
          <w:szCs w:val="28"/>
        </w:rPr>
      </w:pPr>
    </w:p>
    <w:p w14:paraId="7779E7EE" w14:textId="77777777" w:rsidR="00130521" w:rsidRPr="003F1B26" w:rsidRDefault="00130521" w:rsidP="00FD5220">
      <w:pPr>
        <w:spacing w:after="0" w:line="360" w:lineRule="auto"/>
        <w:ind w:firstLine="709"/>
        <w:jc w:val="both"/>
        <w:rPr>
          <w:rFonts w:ascii="Times New Roman" w:hAnsi="Times New Roman" w:cs="Times New Roman"/>
          <w:sz w:val="28"/>
          <w:szCs w:val="28"/>
        </w:rPr>
      </w:pPr>
    </w:p>
    <w:p w14:paraId="1AC3827C" w14:textId="77777777" w:rsidR="00130521" w:rsidRPr="003F1B26" w:rsidRDefault="00130521" w:rsidP="00FD5220">
      <w:pPr>
        <w:spacing w:after="0" w:line="360" w:lineRule="auto"/>
        <w:ind w:firstLine="709"/>
        <w:jc w:val="both"/>
        <w:rPr>
          <w:rFonts w:ascii="Times New Roman" w:hAnsi="Times New Roman" w:cs="Times New Roman"/>
          <w:sz w:val="28"/>
          <w:szCs w:val="28"/>
        </w:rPr>
      </w:pPr>
    </w:p>
    <w:p w14:paraId="59718D9C" w14:textId="7C80046F" w:rsidR="00130521" w:rsidRDefault="00130521" w:rsidP="006F6140">
      <w:pPr>
        <w:spacing w:after="0" w:line="360" w:lineRule="auto"/>
        <w:jc w:val="center"/>
        <w:rPr>
          <w:rFonts w:ascii="Times New Roman" w:hAnsi="Times New Roman" w:cs="Times New Roman"/>
          <w:b/>
          <w:sz w:val="28"/>
          <w:szCs w:val="28"/>
        </w:rPr>
      </w:pPr>
    </w:p>
    <w:p w14:paraId="56370FC8" w14:textId="1965566F" w:rsidR="00441B1E" w:rsidRDefault="00441B1E" w:rsidP="006F6140">
      <w:pPr>
        <w:spacing w:after="0" w:line="360" w:lineRule="auto"/>
        <w:jc w:val="center"/>
        <w:rPr>
          <w:rFonts w:ascii="Times New Roman" w:hAnsi="Times New Roman" w:cs="Times New Roman"/>
          <w:b/>
          <w:sz w:val="28"/>
          <w:szCs w:val="28"/>
        </w:rPr>
      </w:pPr>
    </w:p>
    <w:p w14:paraId="5FB18D94" w14:textId="77777777" w:rsidR="00441B1E" w:rsidRDefault="00441B1E" w:rsidP="006F6140">
      <w:pPr>
        <w:spacing w:after="0" w:line="360" w:lineRule="auto"/>
        <w:jc w:val="center"/>
        <w:rPr>
          <w:rFonts w:ascii="Times New Roman" w:hAnsi="Times New Roman" w:cs="Times New Roman"/>
          <w:b/>
          <w:sz w:val="28"/>
          <w:szCs w:val="28"/>
        </w:rPr>
      </w:pPr>
    </w:p>
    <w:p w14:paraId="74528D35" w14:textId="1405B705" w:rsidR="00130521" w:rsidRDefault="00130521" w:rsidP="006F6140">
      <w:pPr>
        <w:spacing w:after="0" w:line="360" w:lineRule="auto"/>
        <w:jc w:val="center"/>
        <w:rPr>
          <w:rFonts w:ascii="Times New Roman" w:hAnsi="Times New Roman" w:cs="Times New Roman"/>
          <w:b/>
          <w:sz w:val="28"/>
          <w:szCs w:val="28"/>
        </w:rPr>
      </w:pPr>
    </w:p>
    <w:p w14:paraId="3A4B011A" w14:textId="6A760474" w:rsidR="00CF4533" w:rsidRDefault="00CF4533" w:rsidP="006F6140">
      <w:pPr>
        <w:spacing w:after="0" w:line="360" w:lineRule="auto"/>
        <w:jc w:val="center"/>
        <w:rPr>
          <w:rFonts w:ascii="Times New Roman" w:hAnsi="Times New Roman" w:cs="Times New Roman"/>
          <w:b/>
          <w:sz w:val="28"/>
          <w:szCs w:val="28"/>
        </w:rPr>
      </w:pPr>
    </w:p>
    <w:p w14:paraId="6DA1886B" w14:textId="77777777" w:rsidR="006F6140" w:rsidRDefault="006F6140" w:rsidP="006F6140">
      <w:pPr>
        <w:spacing w:after="0" w:line="360" w:lineRule="auto"/>
        <w:jc w:val="center"/>
        <w:rPr>
          <w:rFonts w:ascii="Times New Roman" w:hAnsi="Times New Roman" w:cs="Times New Roman"/>
          <w:b/>
          <w:sz w:val="28"/>
          <w:szCs w:val="28"/>
        </w:rPr>
      </w:pPr>
      <w:r w:rsidRPr="000F4956">
        <w:rPr>
          <w:rFonts w:ascii="Times New Roman" w:hAnsi="Times New Roman" w:cs="Times New Roman"/>
          <w:b/>
          <w:sz w:val="28"/>
          <w:szCs w:val="28"/>
        </w:rPr>
        <w:t>Алгоритм выполнения задания</w:t>
      </w:r>
    </w:p>
    <w:p w14:paraId="1EBCC3E4" w14:textId="77777777" w:rsidR="0032089C" w:rsidRPr="000F4956" w:rsidRDefault="0032089C" w:rsidP="006F6140">
      <w:pPr>
        <w:spacing w:after="0" w:line="360" w:lineRule="auto"/>
        <w:jc w:val="center"/>
        <w:rPr>
          <w:rFonts w:ascii="Times New Roman" w:hAnsi="Times New Roman" w:cs="Times New Roman"/>
          <w:b/>
          <w:sz w:val="28"/>
          <w:szCs w:val="28"/>
        </w:rPr>
      </w:pPr>
    </w:p>
    <w:p w14:paraId="473B602E" w14:textId="20FBF42A" w:rsidR="008B2AC5" w:rsidRDefault="006F6140" w:rsidP="008B2AC5">
      <w:pPr>
        <w:spacing w:after="0" w:line="360" w:lineRule="auto"/>
        <w:ind w:firstLine="709"/>
        <w:jc w:val="both"/>
        <w:rPr>
          <w:rFonts w:ascii="Times New Roman" w:hAnsi="Times New Roman" w:cs="Times New Roman"/>
          <w:sz w:val="28"/>
          <w:szCs w:val="28"/>
        </w:rPr>
      </w:pPr>
      <w:r w:rsidRPr="007751C5">
        <w:rPr>
          <w:rFonts w:ascii="Times New Roman" w:hAnsi="Times New Roman" w:cs="Times New Roman"/>
          <w:sz w:val="28"/>
          <w:szCs w:val="28"/>
        </w:rPr>
        <w:t>1.</w:t>
      </w:r>
      <w:r w:rsidRPr="007751C5">
        <w:rPr>
          <w:rFonts w:ascii="Times New Roman" w:hAnsi="Times New Roman" w:cs="Times New Roman"/>
          <w:sz w:val="28"/>
          <w:szCs w:val="28"/>
        </w:rPr>
        <w:tab/>
        <w:t xml:space="preserve">Ознакомиться с нормативной документацией по </w:t>
      </w:r>
      <w:r w:rsidR="00D54377">
        <w:rPr>
          <w:rFonts w:ascii="Times New Roman" w:hAnsi="Times New Roman" w:cs="Times New Roman"/>
          <w:sz w:val="28"/>
          <w:szCs w:val="28"/>
        </w:rPr>
        <w:t>организации</w:t>
      </w:r>
      <w:r w:rsidRPr="007751C5">
        <w:rPr>
          <w:rFonts w:ascii="Times New Roman" w:hAnsi="Times New Roman" w:cs="Times New Roman"/>
          <w:sz w:val="28"/>
          <w:szCs w:val="28"/>
        </w:rPr>
        <w:t xml:space="preserve"> надзора за соблюдением трудового законодательства и иных нормативных правовых актов, содержащих нормы трудового права</w:t>
      </w:r>
      <w:r>
        <w:rPr>
          <w:rFonts w:ascii="Times New Roman" w:hAnsi="Times New Roman" w:cs="Times New Roman"/>
          <w:sz w:val="28"/>
          <w:szCs w:val="28"/>
        </w:rPr>
        <w:t xml:space="preserve"> по </w:t>
      </w:r>
      <w:bookmarkStart w:id="6" w:name="_Hlk113306794"/>
      <w:r w:rsidR="008B2AC5" w:rsidRPr="008B2AC5">
        <w:rPr>
          <w:rFonts w:ascii="Times New Roman" w:hAnsi="Times New Roman" w:cs="Times New Roman"/>
          <w:sz w:val="28"/>
          <w:szCs w:val="28"/>
        </w:rPr>
        <w:t>приобретению, выдаче</w:t>
      </w:r>
      <w:r w:rsidR="008B2AC5">
        <w:rPr>
          <w:rFonts w:ascii="Times New Roman" w:hAnsi="Times New Roman" w:cs="Times New Roman"/>
          <w:sz w:val="28"/>
          <w:szCs w:val="28"/>
        </w:rPr>
        <w:t xml:space="preserve"> </w:t>
      </w:r>
      <w:r w:rsidR="008B2AC5" w:rsidRPr="008B2AC5">
        <w:rPr>
          <w:rFonts w:ascii="Times New Roman" w:hAnsi="Times New Roman" w:cs="Times New Roman"/>
          <w:sz w:val="28"/>
          <w:szCs w:val="28"/>
        </w:rPr>
        <w:t>и применению прошедших обязательную сертификацию</w:t>
      </w:r>
      <w:r w:rsidR="008B2AC5">
        <w:rPr>
          <w:rFonts w:ascii="Times New Roman" w:hAnsi="Times New Roman" w:cs="Times New Roman"/>
          <w:sz w:val="28"/>
          <w:szCs w:val="28"/>
        </w:rPr>
        <w:t xml:space="preserve"> </w:t>
      </w:r>
      <w:r w:rsidR="008B2AC5" w:rsidRPr="008B2AC5">
        <w:rPr>
          <w:rFonts w:ascii="Times New Roman" w:hAnsi="Times New Roman" w:cs="Times New Roman"/>
          <w:sz w:val="28"/>
          <w:szCs w:val="28"/>
        </w:rPr>
        <w:t>или декларирование соответствия средств</w:t>
      </w:r>
      <w:r w:rsidR="008B2AC5">
        <w:rPr>
          <w:rFonts w:ascii="Times New Roman" w:hAnsi="Times New Roman" w:cs="Times New Roman"/>
          <w:sz w:val="28"/>
          <w:szCs w:val="28"/>
        </w:rPr>
        <w:t xml:space="preserve"> </w:t>
      </w:r>
      <w:r w:rsidR="008B2AC5" w:rsidRPr="008B2AC5">
        <w:rPr>
          <w:rFonts w:ascii="Times New Roman" w:hAnsi="Times New Roman" w:cs="Times New Roman"/>
          <w:sz w:val="28"/>
          <w:szCs w:val="28"/>
        </w:rPr>
        <w:t>индивидуальной и коллективной защиты</w:t>
      </w:r>
      <w:r w:rsidR="008B2AC5">
        <w:rPr>
          <w:rFonts w:ascii="Times New Roman" w:hAnsi="Times New Roman" w:cs="Times New Roman"/>
          <w:sz w:val="28"/>
          <w:szCs w:val="28"/>
        </w:rPr>
        <w:t>.</w:t>
      </w:r>
    </w:p>
    <w:p w14:paraId="2EB8BF7C" w14:textId="737CF0D9" w:rsidR="000522BF" w:rsidRDefault="000522BF" w:rsidP="008B2AC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Pr="000522BF">
        <w:rPr>
          <w:rFonts w:ascii="Times New Roman" w:hAnsi="Times New Roman" w:cs="Times New Roman"/>
          <w:sz w:val="28"/>
          <w:szCs w:val="28"/>
        </w:rPr>
        <w:t xml:space="preserve">Выбрать номер варианта в </w:t>
      </w:r>
      <w:r w:rsidR="00A94FEE">
        <w:rPr>
          <w:rFonts w:ascii="Times New Roman" w:hAnsi="Times New Roman" w:cs="Times New Roman"/>
          <w:sz w:val="28"/>
          <w:szCs w:val="28"/>
        </w:rPr>
        <w:t>п</w:t>
      </w:r>
      <w:r w:rsidRPr="000522BF">
        <w:rPr>
          <w:rFonts w:ascii="Times New Roman" w:hAnsi="Times New Roman" w:cs="Times New Roman"/>
          <w:sz w:val="28"/>
          <w:szCs w:val="28"/>
        </w:rPr>
        <w:t>риложении А, номер варианта выбирается по первой букве фамилии.</w:t>
      </w:r>
    </w:p>
    <w:bookmarkEnd w:id="6"/>
    <w:p w14:paraId="0FCC277C" w14:textId="402C734B" w:rsidR="006F6140" w:rsidRDefault="00A70449" w:rsidP="000D439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6F6140" w:rsidRPr="007751C5">
        <w:rPr>
          <w:rFonts w:ascii="Times New Roman" w:hAnsi="Times New Roman" w:cs="Times New Roman"/>
          <w:sz w:val="28"/>
          <w:szCs w:val="28"/>
        </w:rPr>
        <w:t>.</w:t>
      </w:r>
      <w:r w:rsidR="006F6140" w:rsidRPr="007751C5">
        <w:rPr>
          <w:rFonts w:ascii="Times New Roman" w:hAnsi="Times New Roman" w:cs="Times New Roman"/>
          <w:sz w:val="28"/>
          <w:szCs w:val="28"/>
        </w:rPr>
        <w:tab/>
      </w:r>
      <w:r w:rsidR="006F6140">
        <w:rPr>
          <w:rFonts w:ascii="Times New Roman" w:hAnsi="Times New Roman" w:cs="Times New Roman"/>
          <w:sz w:val="28"/>
          <w:szCs w:val="28"/>
        </w:rPr>
        <w:t xml:space="preserve">На основании </w:t>
      </w:r>
      <w:r w:rsidR="006F6140" w:rsidRPr="000E208C">
        <w:rPr>
          <w:rFonts w:ascii="Times New Roman" w:hAnsi="Times New Roman" w:cs="Times New Roman"/>
          <w:sz w:val="28"/>
          <w:szCs w:val="28"/>
        </w:rPr>
        <w:t>Приказ</w:t>
      </w:r>
      <w:r w:rsidR="006F6140">
        <w:rPr>
          <w:rFonts w:ascii="Times New Roman" w:hAnsi="Times New Roman" w:cs="Times New Roman"/>
          <w:sz w:val="28"/>
          <w:szCs w:val="28"/>
        </w:rPr>
        <w:t>а</w:t>
      </w:r>
      <w:r w:rsidR="006F6140" w:rsidRPr="000E208C">
        <w:rPr>
          <w:rFonts w:ascii="Times New Roman" w:hAnsi="Times New Roman" w:cs="Times New Roman"/>
          <w:sz w:val="28"/>
          <w:szCs w:val="28"/>
        </w:rPr>
        <w:t xml:space="preserve"> </w:t>
      </w:r>
      <w:r w:rsidR="00432D28" w:rsidRPr="00F20844">
        <w:rPr>
          <w:rFonts w:ascii="Times New Roman" w:hAnsi="Times New Roman" w:cs="Times New Roman"/>
          <w:sz w:val="28"/>
          <w:szCs w:val="28"/>
        </w:rPr>
        <w:t>Роструда</w:t>
      </w:r>
      <w:r w:rsidR="00432D28" w:rsidRPr="000E208C">
        <w:rPr>
          <w:rFonts w:ascii="Times New Roman" w:hAnsi="Times New Roman" w:cs="Times New Roman"/>
          <w:sz w:val="28"/>
          <w:szCs w:val="28"/>
        </w:rPr>
        <w:t xml:space="preserve"> </w:t>
      </w:r>
      <w:r w:rsidR="006F6140" w:rsidRPr="000E208C">
        <w:rPr>
          <w:rFonts w:ascii="Times New Roman" w:hAnsi="Times New Roman" w:cs="Times New Roman"/>
          <w:sz w:val="28"/>
          <w:szCs w:val="28"/>
        </w:rPr>
        <w:t>от 01.02.2022 № 20 «Об утверждении форм проверочных листов (списков контрольных вопросов) для осуществления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r w:rsidR="006F6140">
        <w:rPr>
          <w:rFonts w:ascii="Times New Roman" w:hAnsi="Times New Roman" w:cs="Times New Roman"/>
          <w:sz w:val="28"/>
          <w:szCs w:val="28"/>
        </w:rPr>
        <w:t xml:space="preserve"> заполнить проверочный лист (форма 1</w:t>
      </w:r>
      <w:r w:rsidR="00677E3C">
        <w:rPr>
          <w:rFonts w:ascii="Times New Roman" w:hAnsi="Times New Roman" w:cs="Times New Roman"/>
          <w:sz w:val="28"/>
          <w:szCs w:val="28"/>
        </w:rPr>
        <w:t>.1</w:t>
      </w:r>
      <w:r w:rsidR="001C1472">
        <w:rPr>
          <w:rFonts w:ascii="Times New Roman" w:hAnsi="Times New Roman" w:cs="Times New Roman"/>
          <w:sz w:val="28"/>
          <w:szCs w:val="28"/>
        </w:rPr>
        <w:t xml:space="preserve">, форма </w:t>
      </w:r>
      <w:r w:rsidR="00677E3C">
        <w:rPr>
          <w:rFonts w:ascii="Times New Roman" w:hAnsi="Times New Roman" w:cs="Times New Roman"/>
          <w:sz w:val="28"/>
          <w:szCs w:val="28"/>
        </w:rPr>
        <w:t>1.</w:t>
      </w:r>
      <w:r w:rsidR="001C1472">
        <w:rPr>
          <w:rFonts w:ascii="Times New Roman" w:hAnsi="Times New Roman" w:cs="Times New Roman"/>
          <w:sz w:val="28"/>
          <w:szCs w:val="28"/>
        </w:rPr>
        <w:t>2</w:t>
      </w:r>
      <w:r w:rsidR="006F6140">
        <w:rPr>
          <w:rFonts w:ascii="Times New Roman" w:hAnsi="Times New Roman" w:cs="Times New Roman"/>
          <w:sz w:val="28"/>
          <w:szCs w:val="28"/>
        </w:rPr>
        <w:t>) исходя из выбранного варианта</w:t>
      </w:r>
      <w:r w:rsidR="006F6140" w:rsidRPr="000E208C">
        <w:rPr>
          <w:rFonts w:ascii="Times New Roman" w:hAnsi="Times New Roman" w:cs="Times New Roman"/>
          <w:sz w:val="28"/>
          <w:szCs w:val="28"/>
        </w:rPr>
        <w:t>.</w:t>
      </w:r>
    </w:p>
    <w:p w14:paraId="68D024A3" w14:textId="7D5CA2B9" w:rsidR="004E13F5" w:rsidRPr="00447696" w:rsidRDefault="00A70449" w:rsidP="00062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1C1472">
        <w:rPr>
          <w:rFonts w:ascii="Times New Roman" w:hAnsi="Times New Roman" w:cs="Times New Roman"/>
          <w:sz w:val="28"/>
          <w:szCs w:val="28"/>
        </w:rPr>
        <w:t xml:space="preserve">. В вариантах заданий </w:t>
      </w:r>
      <w:r w:rsidR="0034220B">
        <w:rPr>
          <w:rFonts w:ascii="Times New Roman" w:hAnsi="Times New Roman" w:cs="Times New Roman"/>
          <w:sz w:val="28"/>
          <w:szCs w:val="28"/>
        </w:rPr>
        <w:t xml:space="preserve">(таблица 1) </w:t>
      </w:r>
      <w:r w:rsidR="00CF4533">
        <w:rPr>
          <w:rFonts w:ascii="Times New Roman" w:hAnsi="Times New Roman" w:cs="Times New Roman"/>
          <w:sz w:val="28"/>
          <w:szCs w:val="28"/>
        </w:rPr>
        <w:t xml:space="preserve">указаны нарушения, которые обнаружены в </w:t>
      </w:r>
      <w:r w:rsidR="00062986">
        <w:rPr>
          <w:rFonts w:ascii="Times New Roman" w:hAnsi="Times New Roman" w:cs="Times New Roman"/>
          <w:sz w:val="28"/>
          <w:szCs w:val="28"/>
        </w:rPr>
        <w:t>ходе контроля (надзора) в</w:t>
      </w:r>
      <w:r w:rsidR="00CF4533">
        <w:rPr>
          <w:rFonts w:ascii="Times New Roman" w:hAnsi="Times New Roman" w:cs="Times New Roman"/>
          <w:sz w:val="28"/>
          <w:szCs w:val="28"/>
        </w:rPr>
        <w:t xml:space="preserve"> предполагаемой организации. Необходимо в форме 1.2 </w:t>
      </w:r>
      <w:r w:rsidR="00C672F5">
        <w:rPr>
          <w:rFonts w:ascii="Times New Roman" w:hAnsi="Times New Roman" w:cs="Times New Roman"/>
          <w:sz w:val="28"/>
          <w:szCs w:val="28"/>
        </w:rPr>
        <w:t>определить</w:t>
      </w:r>
      <w:r w:rsidR="00A94FEE">
        <w:rPr>
          <w:rFonts w:ascii="Times New Roman" w:hAnsi="Times New Roman" w:cs="Times New Roman"/>
          <w:sz w:val="28"/>
          <w:szCs w:val="28"/>
        </w:rPr>
        <w:t>,</w:t>
      </w:r>
      <w:r w:rsidR="00CF4533">
        <w:rPr>
          <w:rFonts w:ascii="Times New Roman" w:hAnsi="Times New Roman" w:cs="Times New Roman"/>
          <w:sz w:val="28"/>
          <w:szCs w:val="28"/>
        </w:rPr>
        <w:t xml:space="preserve"> к какому вопросу</w:t>
      </w:r>
      <w:r w:rsidR="00CF4533" w:rsidRPr="00CF4533">
        <w:rPr>
          <w:rFonts w:ascii="Times New Roman" w:hAnsi="Times New Roman" w:cs="Times New Roman"/>
          <w:sz w:val="28"/>
          <w:szCs w:val="28"/>
        </w:rPr>
        <w:t>, отражающ</w:t>
      </w:r>
      <w:r w:rsidR="00CF4533">
        <w:rPr>
          <w:rFonts w:ascii="Times New Roman" w:hAnsi="Times New Roman" w:cs="Times New Roman"/>
          <w:sz w:val="28"/>
          <w:szCs w:val="28"/>
        </w:rPr>
        <w:t>ему</w:t>
      </w:r>
      <w:r w:rsidR="00CF4533" w:rsidRPr="00CF4533">
        <w:rPr>
          <w:rFonts w:ascii="Times New Roman" w:hAnsi="Times New Roman" w:cs="Times New Roman"/>
          <w:sz w:val="28"/>
          <w:szCs w:val="28"/>
        </w:rPr>
        <w:t xml:space="preserve"> </w:t>
      </w:r>
      <w:r w:rsidRPr="00CF4533">
        <w:rPr>
          <w:rFonts w:ascii="Times New Roman" w:hAnsi="Times New Roman" w:cs="Times New Roman"/>
          <w:sz w:val="28"/>
          <w:szCs w:val="28"/>
        </w:rPr>
        <w:t>содержание обязательных требований,</w:t>
      </w:r>
      <w:r w:rsidR="00CF4533">
        <w:rPr>
          <w:rFonts w:ascii="Times New Roman" w:hAnsi="Times New Roman" w:cs="Times New Roman"/>
          <w:sz w:val="28"/>
          <w:szCs w:val="28"/>
        </w:rPr>
        <w:t xml:space="preserve"> относятся нарушения из выбранного варианта</w:t>
      </w:r>
      <w:r w:rsidR="00477FAA">
        <w:rPr>
          <w:rFonts w:ascii="Times New Roman" w:hAnsi="Times New Roman" w:cs="Times New Roman"/>
          <w:sz w:val="28"/>
          <w:szCs w:val="28"/>
        </w:rPr>
        <w:t>,</w:t>
      </w:r>
      <w:r w:rsidR="00CF4533">
        <w:rPr>
          <w:rFonts w:ascii="Times New Roman" w:hAnsi="Times New Roman" w:cs="Times New Roman"/>
          <w:sz w:val="28"/>
          <w:szCs w:val="28"/>
        </w:rPr>
        <w:t xml:space="preserve"> и в столбце 5 поставить «+». </w:t>
      </w:r>
      <w:r w:rsidR="00062986">
        <w:rPr>
          <w:rFonts w:ascii="Times New Roman" w:hAnsi="Times New Roman" w:cs="Times New Roman"/>
          <w:sz w:val="28"/>
          <w:szCs w:val="28"/>
        </w:rPr>
        <w:t>В остальных вопросах, отражающих содержание обязательных требований формы 1.2</w:t>
      </w:r>
      <w:r w:rsidR="00A94FEE">
        <w:rPr>
          <w:rFonts w:ascii="Times New Roman" w:hAnsi="Times New Roman" w:cs="Times New Roman"/>
          <w:sz w:val="28"/>
          <w:szCs w:val="28"/>
        </w:rPr>
        <w:t>,</w:t>
      </w:r>
      <w:r w:rsidR="00062986">
        <w:rPr>
          <w:rFonts w:ascii="Times New Roman" w:hAnsi="Times New Roman" w:cs="Times New Roman"/>
          <w:sz w:val="28"/>
          <w:szCs w:val="28"/>
        </w:rPr>
        <w:t xml:space="preserve"> необходимо поставить в столбце 4 «+». </w:t>
      </w:r>
      <w:r w:rsidR="00677E3C">
        <w:rPr>
          <w:rFonts w:ascii="Times New Roman" w:hAnsi="Times New Roman" w:cs="Times New Roman"/>
          <w:sz w:val="28"/>
          <w:szCs w:val="28"/>
        </w:rPr>
        <w:t>При выставлении в 5</w:t>
      </w:r>
      <w:r w:rsidR="00A94FEE">
        <w:rPr>
          <w:rFonts w:ascii="Times New Roman" w:hAnsi="Times New Roman" w:cs="Times New Roman"/>
          <w:sz w:val="28"/>
          <w:szCs w:val="28"/>
        </w:rPr>
        <w:t>-м</w:t>
      </w:r>
      <w:r w:rsidR="00677E3C">
        <w:rPr>
          <w:rFonts w:ascii="Times New Roman" w:hAnsi="Times New Roman" w:cs="Times New Roman"/>
          <w:sz w:val="28"/>
          <w:szCs w:val="28"/>
        </w:rPr>
        <w:t xml:space="preserve"> столбце </w:t>
      </w:r>
      <w:r w:rsidR="00501076">
        <w:rPr>
          <w:rFonts w:ascii="Times New Roman" w:hAnsi="Times New Roman" w:cs="Times New Roman"/>
          <w:sz w:val="28"/>
          <w:szCs w:val="28"/>
        </w:rPr>
        <w:t xml:space="preserve">«+» </w:t>
      </w:r>
      <w:r w:rsidR="00677E3C">
        <w:rPr>
          <w:rFonts w:ascii="Times New Roman" w:hAnsi="Times New Roman" w:cs="Times New Roman"/>
          <w:sz w:val="28"/>
          <w:szCs w:val="28"/>
        </w:rPr>
        <w:t xml:space="preserve">в столбце «Примечание» пишем </w:t>
      </w:r>
      <w:r w:rsidR="00B3397B">
        <w:rPr>
          <w:rFonts w:ascii="Times New Roman" w:hAnsi="Times New Roman" w:cs="Times New Roman"/>
          <w:sz w:val="28"/>
          <w:szCs w:val="28"/>
        </w:rPr>
        <w:t>основания</w:t>
      </w:r>
      <w:r w:rsidR="00677E3C">
        <w:rPr>
          <w:rFonts w:ascii="Times New Roman" w:hAnsi="Times New Roman" w:cs="Times New Roman"/>
          <w:sz w:val="28"/>
          <w:szCs w:val="28"/>
        </w:rPr>
        <w:t xml:space="preserve">. </w:t>
      </w:r>
      <w:r w:rsidR="00477FAA">
        <w:rPr>
          <w:rFonts w:ascii="Times New Roman" w:hAnsi="Times New Roman" w:cs="Times New Roman"/>
          <w:sz w:val="28"/>
          <w:szCs w:val="28"/>
        </w:rPr>
        <w:t>Е</w:t>
      </w:r>
      <w:r w:rsidR="00D83223">
        <w:rPr>
          <w:rFonts w:ascii="Times New Roman" w:hAnsi="Times New Roman" w:cs="Times New Roman"/>
          <w:sz w:val="28"/>
          <w:szCs w:val="28"/>
        </w:rPr>
        <w:t xml:space="preserve">сли </w:t>
      </w:r>
      <w:r w:rsidR="00220015">
        <w:rPr>
          <w:rFonts w:ascii="Times New Roman" w:hAnsi="Times New Roman" w:cs="Times New Roman"/>
          <w:sz w:val="28"/>
          <w:szCs w:val="28"/>
        </w:rPr>
        <w:t>пункт из варианта не применим</w:t>
      </w:r>
      <w:r w:rsidR="006D5FB5">
        <w:rPr>
          <w:rFonts w:ascii="Times New Roman" w:hAnsi="Times New Roman" w:cs="Times New Roman"/>
          <w:sz w:val="28"/>
          <w:szCs w:val="28"/>
        </w:rPr>
        <w:t xml:space="preserve"> </w:t>
      </w:r>
      <w:r w:rsidR="00447696">
        <w:rPr>
          <w:rFonts w:ascii="Times New Roman" w:hAnsi="Times New Roman" w:cs="Times New Roman"/>
          <w:sz w:val="28"/>
          <w:szCs w:val="28"/>
        </w:rPr>
        <w:t>к в</w:t>
      </w:r>
      <w:r w:rsidR="00447696" w:rsidRPr="00447696">
        <w:rPr>
          <w:rFonts w:ascii="Times New Roman" w:hAnsi="Times New Roman" w:cs="Times New Roman"/>
          <w:sz w:val="28"/>
          <w:szCs w:val="28"/>
        </w:rPr>
        <w:t>опрос</w:t>
      </w:r>
      <w:r w:rsidR="00447696">
        <w:rPr>
          <w:rFonts w:ascii="Times New Roman" w:hAnsi="Times New Roman" w:cs="Times New Roman"/>
          <w:sz w:val="28"/>
          <w:szCs w:val="28"/>
        </w:rPr>
        <w:t>у</w:t>
      </w:r>
      <w:r w:rsidR="00447696" w:rsidRPr="00447696">
        <w:rPr>
          <w:rFonts w:ascii="Times New Roman" w:hAnsi="Times New Roman" w:cs="Times New Roman"/>
          <w:sz w:val="28"/>
          <w:szCs w:val="28"/>
        </w:rPr>
        <w:t>, отражающе</w:t>
      </w:r>
      <w:r w:rsidR="00447696">
        <w:rPr>
          <w:rFonts w:ascii="Times New Roman" w:hAnsi="Times New Roman" w:cs="Times New Roman"/>
          <w:sz w:val="28"/>
          <w:szCs w:val="28"/>
        </w:rPr>
        <w:t>му</w:t>
      </w:r>
      <w:r w:rsidR="00447696" w:rsidRPr="00447696">
        <w:rPr>
          <w:rFonts w:ascii="Times New Roman" w:hAnsi="Times New Roman" w:cs="Times New Roman"/>
          <w:sz w:val="28"/>
          <w:szCs w:val="28"/>
        </w:rPr>
        <w:t xml:space="preserve"> содержание обязательных требований</w:t>
      </w:r>
      <w:r w:rsidR="00220015">
        <w:rPr>
          <w:rFonts w:ascii="Times New Roman" w:hAnsi="Times New Roman" w:cs="Times New Roman"/>
          <w:sz w:val="28"/>
          <w:szCs w:val="28"/>
        </w:rPr>
        <w:t>,</w:t>
      </w:r>
      <w:r w:rsidR="00447696">
        <w:rPr>
          <w:rFonts w:ascii="Times New Roman" w:hAnsi="Times New Roman" w:cs="Times New Roman"/>
          <w:sz w:val="28"/>
          <w:szCs w:val="28"/>
        </w:rPr>
        <w:t xml:space="preserve"> </w:t>
      </w:r>
      <w:r w:rsidR="00C407C2">
        <w:rPr>
          <w:rFonts w:ascii="Times New Roman" w:hAnsi="Times New Roman" w:cs="Times New Roman"/>
          <w:sz w:val="28"/>
          <w:szCs w:val="28"/>
        </w:rPr>
        <w:t xml:space="preserve">в столбце 6 </w:t>
      </w:r>
      <w:r w:rsidR="003442D8">
        <w:rPr>
          <w:rFonts w:ascii="Times New Roman" w:hAnsi="Times New Roman" w:cs="Times New Roman"/>
          <w:sz w:val="28"/>
          <w:szCs w:val="28"/>
        </w:rPr>
        <w:t>ставит</w:t>
      </w:r>
      <w:r w:rsidR="00A94FEE">
        <w:rPr>
          <w:rFonts w:ascii="Times New Roman" w:hAnsi="Times New Roman" w:cs="Times New Roman"/>
          <w:sz w:val="28"/>
          <w:szCs w:val="28"/>
        </w:rPr>
        <w:t>ся</w:t>
      </w:r>
      <w:r w:rsidR="003442D8">
        <w:rPr>
          <w:rFonts w:ascii="Times New Roman" w:hAnsi="Times New Roman" w:cs="Times New Roman"/>
          <w:sz w:val="28"/>
          <w:szCs w:val="28"/>
        </w:rPr>
        <w:t xml:space="preserve"> «+».</w:t>
      </w:r>
    </w:p>
    <w:p w14:paraId="26137B3E" w14:textId="40A52AB5" w:rsidR="006F6140" w:rsidRDefault="004E13F5" w:rsidP="00582F9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p>
    <w:p w14:paraId="1B642617" w14:textId="77777777" w:rsidR="00582F9F" w:rsidRDefault="00582F9F" w:rsidP="00582F9F">
      <w:pPr>
        <w:spacing w:after="0" w:line="360" w:lineRule="auto"/>
        <w:ind w:firstLine="709"/>
        <w:jc w:val="both"/>
        <w:rPr>
          <w:rFonts w:ascii="Times New Roman" w:hAnsi="Times New Roman" w:cs="Times New Roman"/>
          <w:sz w:val="28"/>
          <w:szCs w:val="28"/>
        </w:rPr>
      </w:pPr>
    </w:p>
    <w:p w14:paraId="546BC008" w14:textId="77777777" w:rsidR="006F6140" w:rsidRDefault="006F6140" w:rsidP="00450E9A">
      <w:pPr>
        <w:rPr>
          <w:rFonts w:ascii="Times New Roman" w:hAnsi="Times New Roman" w:cs="Times New Roman"/>
          <w:sz w:val="28"/>
          <w:szCs w:val="28"/>
        </w:rPr>
      </w:pPr>
    </w:p>
    <w:p w14:paraId="6A78C3AD" w14:textId="60B9914F" w:rsidR="006F6140" w:rsidRPr="00A70449" w:rsidRDefault="006F6140" w:rsidP="006F6140">
      <w:pPr>
        <w:jc w:val="center"/>
        <w:rPr>
          <w:rFonts w:ascii="Times New Roman" w:hAnsi="Times New Roman" w:cs="Times New Roman"/>
          <w:b/>
          <w:color w:val="008FC8"/>
          <w:sz w:val="28"/>
          <w:szCs w:val="28"/>
        </w:rPr>
      </w:pPr>
      <w:r w:rsidRPr="00A70449">
        <w:rPr>
          <w:rFonts w:ascii="Times New Roman" w:hAnsi="Times New Roman" w:cs="Times New Roman"/>
          <w:b/>
          <w:color w:val="008FC8"/>
          <w:sz w:val="28"/>
          <w:szCs w:val="28"/>
        </w:rPr>
        <w:t xml:space="preserve">Бланк выполнения задания </w:t>
      </w:r>
      <w:r w:rsidR="00E95627" w:rsidRPr="00A70449">
        <w:rPr>
          <w:rFonts w:ascii="Times New Roman" w:hAnsi="Times New Roman" w:cs="Times New Roman"/>
          <w:b/>
          <w:color w:val="008FC8"/>
          <w:sz w:val="28"/>
          <w:szCs w:val="28"/>
        </w:rPr>
        <w:t>1</w:t>
      </w:r>
    </w:p>
    <w:p w14:paraId="64C599ED" w14:textId="54A8976C" w:rsidR="00BD44D7" w:rsidRDefault="006F6140" w:rsidP="00F20844">
      <w:pPr>
        <w:jc w:val="right"/>
        <w:rPr>
          <w:rFonts w:ascii="Times New Roman" w:hAnsi="Times New Roman" w:cs="Times New Roman"/>
          <w:sz w:val="28"/>
          <w:szCs w:val="28"/>
        </w:rPr>
      </w:pPr>
      <w:r>
        <w:rPr>
          <w:rFonts w:ascii="Times New Roman" w:hAnsi="Times New Roman" w:cs="Times New Roman"/>
          <w:sz w:val="28"/>
          <w:szCs w:val="28"/>
        </w:rPr>
        <w:t xml:space="preserve">Форма </w:t>
      </w:r>
      <w:r w:rsidR="00E95627">
        <w:rPr>
          <w:rFonts w:ascii="Times New Roman" w:hAnsi="Times New Roman" w:cs="Times New Roman"/>
          <w:sz w:val="28"/>
          <w:szCs w:val="28"/>
        </w:rPr>
        <w:t>1</w:t>
      </w:r>
      <w:r w:rsidR="00950E69">
        <w:rPr>
          <w:rFonts w:ascii="Times New Roman" w:hAnsi="Times New Roman" w:cs="Times New Roman"/>
          <w:sz w:val="28"/>
          <w:szCs w:val="28"/>
        </w:rPr>
        <w:t>.1</w:t>
      </w:r>
    </w:p>
    <w:p w14:paraId="263E8190" w14:textId="22D6D63B" w:rsidR="006F6140" w:rsidRPr="006F6140" w:rsidRDefault="006F6140" w:rsidP="006F6140">
      <w:pPr>
        <w:pStyle w:val="ConsPlusNormal"/>
        <w:jc w:val="center"/>
        <w:rPr>
          <w:rFonts w:ascii="Times New Roman" w:hAnsi="Times New Roman" w:cs="Times New Roman"/>
          <w:sz w:val="28"/>
          <w:szCs w:val="28"/>
        </w:rPr>
      </w:pPr>
      <w:r w:rsidRPr="006F6140">
        <w:rPr>
          <w:rFonts w:ascii="Times New Roman" w:hAnsi="Times New Roman" w:cs="Times New Roman"/>
          <w:sz w:val="28"/>
          <w:szCs w:val="28"/>
        </w:rPr>
        <w:t>Проверочный лист</w:t>
      </w:r>
      <w:r w:rsidR="00A8173E">
        <w:rPr>
          <w:rFonts w:ascii="Times New Roman" w:hAnsi="Times New Roman" w:cs="Times New Roman"/>
          <w:sz w:val="28"/>
          <w:szCs w:val="28"/>
        </w:rPr>
        <w:t xml:space="preserve"> </w:t>
      </w:r>
      <w:r w:rsidRPr="006F6140">
        <w:rPr>
          <w:rFonts w:ascii="Times New Roman" w:hAnsi="Times New Roman" w:cs="Times New Roman"/>
          <w:sz w:val="28"/>
          <w:szCs w:val="28"/>
        </w:rPr>
        <w:t xml:space="preserve">(список контрольных вопросов) </w:t>
      </w:r>
      <w:r w:rsidR="00A8173E">
        <w:rPr>
          <w:rFonts w:ascii="Times New Roman" w:hAnsi="Times New Roman" w:cs="Times New Roman"/>
          <w:sz w:val="28"/>
          <w:szCs w:val="28"/>
        </w:rPr>
        <w:br/>
      </w:r>
      <w:r w:rsidRPr="006F6140">
        <w:rPr>
          <w:rFonts w:ascii="Times New Roman" w:hAnsi="Times New Roman" w:cs="Times New Roman"/>
          <w:sz w:val="28"/>
          <w:szCs w:val="28"/>
        </w:rPr>
        <w:t>для осуществления федерального</w:t>
      </w:r>
      <w:r w:rsidR="00A8173E">
        <w:rPr>
          <w:rFonts w:ascii="Times New Roman" w:hAnsi="Times New Roman" w:cs="Times New Roman"/>
          <w:sz w:val="28"/>
          <w:szCs w:val="28"/>
        </w:rPr>
        <w:t xml:space="preserve"> </w:t>
      </w:r>
      <w:r w:rsidRPr="006F6140">
        <w:rPr>
          <w:rFonts w:ascii="Times New Roman" w:hAnsi="Times New Roman" w:cs="Times New Roman"/>
          <w:sz w:val="28"/>
          <w:szCs w:val="28"/>
        </w:rPr>
        <w:t xml:space="preserve">государственного контроля (надзора) </w:t>
      </w:r>
      <w:r w:rsidR="00A8173E" w:rsidRPr="006F6140">
        <w:rPr>
          <w:rFonts w:ascii="Times New Roman" w:hAnsi="Times New Roman" w:cs="Times New Roman"/>
          <w:sz w:val="28"/>
          <w:szCs w:val="28"/>
        </w:rPr>
        <w:t>за</w:t>
      </w:r>
      <w:r w:rsidR="00A8173E">
        <w:rPr>
          <w:rFonts w:ascii="Times New Roman" w:hAnsi="Times New Roman" w:cs="Times New Roman"/>
          <w:sz w:val="28"/>
          <w:szCs w:val="28"/>
        </w:rPr>
        <w:t> </w:t>
      </w:r>
      <w:r w:rsidRPr="006F6140">
        <w:rPr>
          <w:rFonts w:ascii="Times New Roman" w:hAnsi="Times New Roman" w:cs="Times New Roman"/>
          <w:sz w:val="28"/>
          <w:szCs w:val="28"/>
        </w:rPr>
        <w:t>соблюдением трудового</w:t>
      </w:r>
      <w:r w:rsidR="00A8173E">
        <w:rPr>
          <w:rFonts w:ascii="Times New Roman" w:hAnsi="Times New Roman" w:cs="Times New Roman"/>
          <w:sz w:val="28"/>
          <w:szCs w:val="28"/>
        </w:rPr>
        <w:t xml:space="preserve"> </w:t>
      </w:r>
      <w:r w:rsidRPr="006F6140">
        <w:rPr>
          <w:rFonts w:ascii="Times New Roman" w:hAnsi="Times New Roman" w:cs="Times New Roman"/>
          <w:sz w:val="28"/>
          <w:szCs w:val="28"/>
        </w:rPr>
        <w:t>законодательства и иных нормативных правовых актов,</w:t>
      </w:r>
      <w:r w:rsidR="00A8173E">
        <w:rPr>
          <w:rFonts w:ascii="Times New Roman" w:hAnsi="Times New Roman" w:cs="Times New Roman"/>
          <w:sz w:val="28"/>
          <w:szCs w:val="28"/>
        </w:rPr>
        <w:t xml:space="preserve"> </w:t>
      </w:r>
      <w:r w:rsidRPr="006F6140">
        <w:rPr>
          <w:rFonts w:ascii="Times New Roman" w:hAnsi="Times New Roman" w:cs="Times New Roman"/>
          <w:sz w:val="28"/>
          <w:szCs w:val="28"/>
        </w:rPr>
        <w:t>содержащих нормы трудового права, по приобретению, выдаче</w:t>
      </w:r>
      <w:r w:rsidR="00A8173E">
        <w:rPr>
          <w:rFonts w:ascii="Times New Roman" w:hAnsi="Times New Roman" w:cs="Times New Roman"/>
          <w:sz w:val="28"/>
          <w:szCs w:val="28"/>
        </w:rPr>
        <w:t xml:space="preserve"> </w:t>
      </w:r>
      <w:r w:rsidRPr="006F6140">
        <w:rPr>
          <w:rFonts w:ascii="Times New Roman" w:hAnsi="Times New Roman" w:cs="Times New Roman"/>
          <w:sz w:val="28"/>
          <w:szCs w:val="28"/>
        </w:rPr>
        <w:t>и</w:t>
      </w:r>
      <w:r w:rsidR="00A8173E">
        <w:rPr>
          <w:rFonts w:ascii="Times New Roman" w:hAnsi="Times New Roman" w:cs="Times New Roman"/>
          <w:sz w:val="28"/>
          <w:szCs w:val="28"/>
        </w:rPr>
        <w:t> </w:t>
      </w:r>
      <w:r w:rsidRPr="006F6140">
        <w:rPr>
          <w:rFonts w:ascii="Times New Roman" w:hAnsi="Times New Roman" w:cs="Times New Roman"/>
          <w:sz w:val="28"/>
          <w:szCs w:val="28"/>
        </w:rPr>
        <w:t>применению прошедших обязательную сертификацию</w:t>
      </w:r>
      <w:r w:rsidR="00A8173E">
        <w:rPr>
          <w:rFonts w:ascii="Times New Roman" w:hAnsi="Times New Roman" w:cs="Times New Roman"/>
          <w:sz w:val="28"/>
          <w:szCs w:val="28"/>
        </w:rPr>
        <w:t xml:space="preserve"> </w:t>
      </w:r>
      <w:r w:rsidRPr="006F6140">
        <w:rPr>
          <w:rFonts w:ascii="Times New Roman" w:hAnsi="Times New Roman" w:cs="Times New Roman"/>
          <w:sz w:val="28"/>
          <w:szCs w:val="28"/>
        </w:rPr>
        <w:t>или декларирование соответствия средств</w:t>
      </w:r>
      <w:r w:rsidR="00A8173E">
        <w:rPr>
          <w:rFonts w:ascii="Times New Roman" w:hAnsi="Times New Roman" w:cs="Times New Roman"/>
          <w:sz w:val="28"/>
          <w:szCs w:val="28"/>
        </w:rPr>
        <w:t xml:space="preserve"> </w:t>
      </w:r>
      <w:r w:rsidRPr="006F6140">
        <w:rPr>
          <w:rFonts w:ascii="Times New Roman" w:hAnsi="Times New Roman" w:cs="Times New Roman"/>
          <w:sz w:val="28"/>
          <w:szCs w:val="28"/>
        </w:rPr>
        <w:t>индивидуальной и коллективной защиты</w:t>
      </w:r>
    </w:p>
    <w:p w14:paraId="46FD3CC4" w14:textId="77777777" w:rsidR="006F6140" w:rsidRDefault="006F6140" w:rsidP="006F614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59"/>
        <w:gridCol w:w="3912"/>
      </w:tblGrid>
      <w:tr w:rsidR="006F6140" w:rsidRPr="003371F8" w14:paraId="67BF0481" w14:textId="77777777" w:rsidTr="000065D3">
        <w:tc>
          <w:tcPr>
            <w:tcW w:w="5159" w:type="dxa"/>
          </w:tcPr>
          <w:p w14:paraId="7C1101AB" w14:textId="77777777" w:rsidR="006F6140" w:rsidRPr="003371F8" w:rsidRDefault="006F6140" w:rsidP="00F20844">
            <w:pPr>
              <w:pStyle w:val="ConsPlusNormal"/>
              <w:jc w:val="center"/>
              <w:rPr>
                <w:rFonts w:ascii="Times New Roman" w:hAnsi="Times New Roman" w:cs="Times New Roman"/>
                <w:sz w:val="24"/>
                <w:szCs w:val="24"/>
              </w:rPr>
            </w:pPr>
            <w:r w:rsidRPr="003371F8">
              <w:rPr>
                <w:rFonts w:ascii="Times New Roman" w:hAnsi="Times New Roman" w:cs="Times New Roman"/>
                <w:sz w:val="24"/>
                <w:szCs w:val="24"/>
              </w:rPr>
              <w:t>Наименование вида контроля</w:t>
            </w:r>
          </w:p>
        </w:tc>
        <w:tc>
          <w:tcPr>
            <w:tcW w:w="3912" w:type="dxa"/>
          </w:tcPr>
          <w:p w14:paraId="3379EE7D" w14:textId="77777777" w:rsidR="006F6140" w:rsidRPr="003371F8" w:rsidRDefault="006F6140" w:rsidP="00F20844">
            <w:pPr>
              <w:pStyle w:val="ConsPlusNormal"/>
              <w:jc w:val="center"/>
              <w:rPr>
                <w:rFonts w:ascii="Times New Roman" w:hAnsi="Times New Roman" w:cs="Times New Roman"/>
                <w:sz w:val="24"/>
                <w:szCs w:val="24"/>
              </w:rPr>
            </w:pPr>
            <w:r w:rsidRPr="003371F8">
              <w:rPr>
                <w:rFonts w:ascii="Times New Roman" w:hAnsi="Times New Roman" w:cs="Times New Roman"/>
                <w:sz w:val="24"/>
                <w:szCs w:val="24"/>
              </w:rPr>
              <w:t>Федеральный государственный контроль (надзор) за соблюдением трудового законодательства и иных нормативных правовых актов, содержащих нормы трудового права</w:t>
            </w:r>
          </w:p>
        </w:tc>
      </w:tr>
      <w:tr w:rsidR="006F6140" w:rsidRPr="003371F8" w14:paraId="3A9E419A" w14:textId="77777777" w:rsidTr="000065D3">
        <w:tc>
          <w:tcPr>
            <w:tcW w:w="5159" w:type="dxa"/>
          </w:tcPr>
          <w:p w14:paraId="261CB390" w14:textId="26865510" w:rsidR="006F6140" w:rsidRPr="003371F8" w:rsidRDefault="006F6140" w:rsidP="000065D3">
            <w:pPr>
              <w:pStyle w:val="ConsPlusNormal"/>
              <w:jc w:val="both"/>
              <w:rPr>
                <w:rFonts w:ascii="Times New Roman" w:hAnsi="Times New Roman" w:cs="Times New Roman"/>
                <w:sz w:val="24"/>
                <w:szCs w:val="24"/>
                <w:vertAlign w:val="superscript"/>
              </w:rPr>
            </w:pPr>
            <w:r w:rsidRPr="003371F8">
              <w:rPr>
                <w:rFonts w:ascii="Times New Roman" w:hAnsi="Times New Roman" w:cs="Times New Roman"/>
                <w:sz w:val="24"/>
                <w:szCs w:val="24"/>
              </w:rPr>
              <w:t>Вид контрольного (надзорного) мероприятия</w:t>
            </w:r>
            <w:r w:rsidR="00213F24" w:rsidRPr="003371F8">
              <w:rPr>
                <w:rFonts w:ascii="Times New Roman" w:hAnsi="Times New Roman" w:cs="Times New Roman"/>
                <w:sz w:val="24"/>
                <w:szCs w:val="24"/>
                <w:vertAlign w:val="superscript"/>
              </w:rPr>
              <w:t>1</w:t>
            </w:r>
          </w:p>
        </w:tc>
        <w:tc>
          <w:tcPr>
            <w:tcW w:w="3912" w:type="dxa"/>
          </w:tcPr>
          <w:p w14:paraId="362167F7" w14:textId="77777777" w:rsidR="006F6140" w:rsidRPr="003371F8" w:rsidRDefault="006F6140" w:rsidP="000065D3">
            <w:pPr>
              <w:pStyle w:val="ConsPlusNormal"/>
              <w:rPr>
                <w:rFonts w:ascii="Times New Roman" w:hAnsi="Times New Roman" w:cs="Times New Roman"/>
                <w:sz w:val="24"/>
                <w:szCs w:val="24"/>
              </w:rPr>
            </w:pPr>
          </w:p>
        </w:tc>
      </w:tr>
      <w:tr w:rsidR="006F6140" w:rsidRPr="003371F8" w14:paraId="19939399" w14:textId="77777777" w:rsidTr="000065D3">
        <w:tc>
          <w:tcPr>
            <w:tcW w:w="5159" w:type="dxa"/>
          </w:tcPr>
          <w:p w14:paraId="644786BC" w14:textId="57337E6D" w:rsidR="006F6140" w:rsidRPr="003371F8" w:rsidRDefault="006F6140" w:rsidP="000065D3">
            <w:pPr>
              <w:pStyle w:val="ConsPlusNormal"/>
              <w:jc w:val="both"/>
              <w:rPr>
                <w:rFonts w:ascii="Times New Roman" w:hAnsi="Times New Roman" w:cs="Times New Roman"/>
                <w:sz w:val="24"/>
                <w:szCs w:val="24"/>
                <w:vertAlign w:val="superscript"/>
              </w:rPr>
            </w:pPr>
            <w:r w:rsidRPr="003371F8">
              <w:rPr>
                <w:rFonts w:ascii="Times New Roman" w:hAnsi="Times New Roman" w:cs="Times New Roman"/>
                <w:sz w:val="24"/>
                <w:szCs w:val="24"/>
              </w:rPr>
              <w:t>Дата заполнения проверочного листа</w:t>
            </w:r>
            <w:r w:rsidR="005E4E4E" w:rsidRPr="003371F8">
              <w:rPr>
                <w:rFonts w:ascii="Times New Roman" w:hAnsi="Times New Roman" w:cs="Times New Roman"/>
                <w:sz w:val="24"/>
                <w:szCs w:val="24"/>
                <w:vertAlign w:val="superscript"/>
              </w:rPr>
              <w:t>2</w:t>
            </w:r>
          </w:p>
        </w:tc>
        <w:tc>
          <w:tcPr>
            <w:tcW w:w="3912" w:type="dxa"/>
          </w:tcPr>
          <w:p w14:paraId="2708D9AD" w14:textId="77777777" w:rsidR="006F6140" w:rsidRPr="003371F8" w:rsidRDefault="006F6140" w:rsidP="000065D3">
            <w:pPr>
              <w:pStyle w:val="ConsPlusNormal"/>
              <w:rPr>
                <w:rFonts w:ascii="Times New Roman" w:hAnsi="Times New Roman" w:cs="Times New Roman"/>
                <w:sz w:val="24"/>
                <w:szCs w:val="24"/>
              </w:rPr>
            </w:pPr>
          </w:p>
        </w:tc>
      </w:tr>
      <w:tr w:rsidR="006F6140" w:rsidRPr="003371F8" w14:paraId="558EF023" w14:textId="77777777" w:rsidTr="000065D3">
        <w:tc>
          <w:tcPr>
            <w:tcW w:w="5159" w:type="dxa"/>
          </w:tcPr>
          <w:p w14:paraId="4D920E93" w14:textId="0D753BE5" w:rsidR="006F6140" w:rsidRPr="003371F8" w:rsidRDefault="006F6140" w:rsidP="000065D3">
            <w:pPr>
              <w:pStyle w:val="ConsPlusNormal"/>
              <w:jc w:val="both"/>
              <w:rPr>
                <w:rFonts w:ascii="Times New Roman" w:hAnsi="Times New Roman" w:cs="Times New Roman"/>
                <w:sz w:val="24"/>
                <w:szCs w:val="24"/>
                <w:vertAlign w:val="superscript"/>
              </w:rPr>
            </w:pPr>
            <w:r w:rsidRPr="003371F8">
              <w:rPr>
                <w:rFonts w:ascii="Times New Roman" w:hAnsi="Times New Roman" w:cs="Times New Roman"/>
                <w:sz w:val="24"/>
                <w:szCs w:val="24"/>
              </w:rPr>
              <w:t>Объект государственного контроля (надзора), в отношении которого проводится контрольное (надзорное) мероприятие</w:t>
            </w:r>
            <w:r w:rsidR="006A7945" w:rsidRPr="003371F8">
              <w:rPr>
                <w:rFonts w:ascii="Times New Roman" w:hAnsi="Times New Roman" w:cs="Times New Roman"/>
                <w:sz w:val="24"/>
                <w:szCs w:val="24"/>
                <w:vertAlign w:val="superscript"/>
              </w:rPr>
              <w:t>3</w:t>
            </w:r>
          </w:p>
        </w:tc>
        <w:tc>
          <w:tcPr>
            <w:tcW w:w="3912" w:type="dxa"/>
          </w:tcPr>
          <w:p w14:paraId="77460DDE" w14:textId="77777777" w:rsidR="006F6140" w:rsidRPr="003371F8" w:rsidRDefault="006F6140" w:rsidP="000065D3">
            <w:pPr>
              <w:pStyle w:val="ConsPlusNormal"/>
              <w:rPr>
                <w:rFonts w:ascii="Times New Roman" w:hAnsi="Times New Roman" w:cs="Times New Roman"/>
                <w:sz w:val="24"/>
                <w:szCs w:val="24"/>
              </w:rPr>
            </w:pPr>
          </w:p>
        </w:tc>
      </w:tr>
      <w:tr w:rsidR="006F6140" w:rsidRPr="003371F8" w14:paraId="4F6B2BC0" w14:textId="77777777" w:rsidTr="000065D3">
        <w:tc>
          <w:tcPr>
            <w:tcW w:w="5159" w:type="dxa"/>
          </w:tcPr>
          <w:p w14:paraId="679F5D88" w14:textId="614D4590" w:rsidR="006F6140" w:rsidRPr="003371F8" w:rsidRDefault="006F6140" w:rsidP="000065D3">
            <w:pPr>
              <w:pStyle w:val="ConsPlusNormal"/>
              <w:jc w:val="both"/>
              <w:rPr>
                <w:rFonts w:ascii="Times New Roman" w:hAnsi="Times New Roman" w:cs="Times New Roman"/>
                <w:sz w:val="24"/>
                <w:szCs w:val="24"/>
                <w:vertAlign w:val="superscript"/>
              </w:rPr>
            </w:pPr>
            <w:r w:rsidRPr="003371F8">
              <w:rPr>
                <w:rFonts w:ascii="Times New Roman" w:hAnsi="Times New Roman" w:cs="Times New Roman"/>
                <w:sz w:val="24"/>
                <w:szCs w:val="24"/>
              </w:rPr>
              <w:t>Фамилия, имя и отчество (при наличии) гражданина или индивидуального предпринимателя, его идентификационный номер налогоплательщика и (или) основной государственный регистрационный номер индивидуального предпринимателя, адрес регистрации гражданина или индивидуального предпринимателя, наименование юридического лица, его идентификационный номер налогоплательщика и (или) основной государственный регистрационный номер, адрес юридического лица (его филиалов, представительств, обособленных структурных подразделений), являющихся контролируемыми лицами</w:t>
            </w:r>
            <w:r w:rsidR="00886AA1" w:rsidRPr="003371F8">
              <w:rPr>
                <w:rFonts w:ascii="Times New Roman" w:hAnsi="Times New Roman" w:cs="Times New Roman"/>
                <w:sz w:val="24"/>
                <w:szCs w:val="24"/>
                <w:vertAlign w:val="superscript"/>
              </w:rPr>
              <w:t>4</w:t>
            </w:r>
          </w:p>
        </w:tc>
        <w:tc>
          <w:tcPr>
            <w:tcW w:w="3912" w:type="dxa"/>
          </w:tcPr>
          <w:p w14:paraId="67D41D0B" w14:textId="77777777" w:rsidR="006F6140" w:rsidRPr="003371F8" w:rsidRDefault="006F6140" w:rsidP="000065D3">
            <w:pPr>
              <w:pStyle w:val="ConsPlusNormal"/>
              <w:rPr>
                <w:rFonts w:ascii="Times New Roman" w:hAnsi="Times New Roman" w:cs="Times New Roman"/>
                <w:sz w:val="24"/>
                <w:szCs w:val="24"/>
              </w:rPr>
            </w:pPr>
          </w:p>
        </w:tc>
      </w:tr>
      <w:tr w:rsidR="006F6140" w:rsidRPr="003371F8" w14:paraId="53779645" w14:textId="77777777" w:rsidTr="000065D3">
        <w:tc>
          <w:tcPr>
            <w:tcW w:w="5159" w:type="dxa"/>
          </w:tcPr>
          <w:p w14:paraId="5D7A4F26" w14:textId="325E914F" w:rsidR="006F6140" w:rsidRPr="00BB1C9A" w:rsidRDefault="006F6140" w:rsidP="000065D3">
            <w:pPr>
              <w:pStyle w:val="ConsPlusNormal"/>
              <w:jc w:val="both"/>
              <w:rPr>
                <w:rFonts w:ascii="Times New Roman" w:hAnsi="Times New Roman" w:cs="Times New Roman"/>
                <w:sz w:val="24"/>
                <w:szCs w:val="24"/>
                <w:vertAlign w:val="superscript"/>
              </w:rPr>
            </w:pPr>
            <w:r w:rsidRPr="003371F8">
              <w:rPr>
                <w:rFonts w:ascii="Times New Roman" w:hAnsi="Times New Roman" w:cs="Times New Roman"/>
                <w:sz w:val="24"/>
                <w:szCs w:val="24"/>
              </w:rPr>
              <w:t>Место (места) проведения контрольного (надзорного) мероприятия с заполнением проверочного листа</w:t>
            </w:r>
            <w:r w:rsidR="00BB1C9A">
              <w:rPr>
                <w:rFonts w:ascii="Times New Roman" w:hAnsi="Times New Roman" w:cs="Times New Roman"/>
                <w:sz w:val="24"/>
                <w:szCs w:val="24"/>
                <w:vertAlign w:val="superscript"/>
              </w:rPr>
              <w:t>5</w:t>
            </w:r>
          </w:p>
        </w:tc>
        <w:tc>
          <w:tcPr>
            <w:tcW w:w="3912" w:type="dxa"/>
          </w:tcPr>
          <w:p w14:paraId="383B3BF2" w14:textId="77777777" w:rsidR="006F6140" w:rsidRPr="003371F8" w:rsidRDefault="006F6140" w:rsidP="000065D3">
            <w:pPr>
              <w:pStyle w:val="ConsPlusNormal"/>
              <w:rPr>
                <w:rFonts w:ascii="Times New Roman" w:hAnsi="Times New Roman" w:cs="Times New Roman"/>
                <w:sz w:val="24"/>
                <w:szCs w:val="24"/>
              </w:rPr>
            </w:pPr>
          </w:p>
        </w:tc>
      </w:tr>
      <w:tr w:rsidR="006F6140" w:rsidRPr="003371F8" w14:paraId="0F688D20" w14:textId="77777777" w:rsidTr="000065D3">
        <w:tc>
          <w:tcPr>
            <w:tcW w:w="5159" w:type="dxa"/>
          </w:tcPr>
          <w:p w14:paraId="2DCCA95D" w14:textId="77777777" w:rsidR="006F6140" w:rsidRPr="003371F8" w:rsidRDefault="006F6140" w:rsidP="000065D3">
            <w:pPr>
              <w:pStyle w:val="ConsPlusNormal"/>
              <w:jc w:val="both"/>
              <w:rPr>
                <w:rFonts w:ascii="Times New Roman" w:hAnsi="Times New Roman" w:cs="Times New Roman"/>
                <w:sz w:val="24"/>
                <w:szCs w:val="24"/>
              </w:rPr>
            </w:pPr>
            <w:r w:rsidRPr="003371F8">
              <w:rPr>
                <w:rFonts w:ascii="Times New Roman" w:hAnsi="Times New Roman" w:cs="Times New Roman"/>
                <w:sz w:val="24"/>
                <w:szCs w:val="24"/>
              </w:rPr>
              <w:t>Реквизиты решения контрольного (надзорного) органа о проведении контрольного (надзорного) мероприятия, подписанного уполномоченным должностным лицом контрольного (надзорного) органа</w:t>
            </w:r>
          </w:p>
        </w:tc>
        <w:tc>
          <w:tcPr>
            <w:tcW w:w="3912" w:type="dxa"/>
          </w:tcPr>
          <w:p w14:paraId="1F8A1587" w14:textId="26E5672F" w:rsidR="006F6140" w:rsidRPr="003371F8" w:rsidRDefault="006F6140" w:rsidP="00AE54F5">
            <w:pPr>
              <w:pStyle w:val="ConsPlusNormal"/>
              <w:jc w:val="both"/>
              <w:rPr>
                <w:rFonts w:ascii="Times New Roman" w:hAnsi="Times New Roman" w:cs="Times New Roman"/>
                <w:sz w:val="24"/>
                <w:szCs w:val="24"/>
              </w:rPr>
            </w:pPr>
            <w:r w:rsidRPr="003371F8">
              <w:rPr>
                <w:rFonts w:ascii="Times New Roman" w:hAnsi="Times New Roman" w:cs="Times New Roman"/>
                <w:sz w:val="24"/>
                <w:szCs w:val="24"/>
              </w:rPr>
              <w:t xml:space="preserve">Решение </w:t>
            </w:r>
            <w:r w:rsidR="00346C3C">
              <w:rPr>
                <w:rFonts w:ascii="Times New Roman" w:hAnsi="Times New Roman" w:cs="Times New Roman"/>
                <w:sz w:val="24"/>
                <w:szCs w:val="24"/>
              </w:rPr>
              <w:t>№</w:t>
            </w:r>
            <w:r w:rsidRPr="003371F8">
              <w:rPr>
                <w:rFonts w:ascii="Times New Roman" w:hAnsi="Times New Roman" w:cs="Times New Roman"/>
                <w:sz w:val="24"/>
                <w:szCs w:val="24"/>
              </w:rPr>
              <w:t xml:space="preserve"> </w:t>
            </w:r>
            <w:r w:rsidR="00AE54F5" w:rsidRPr="00F20844">
              <w:rPr>
                <w:rFonts w:ascii="Times New Roman" w:hAnsi="Times New Roman" w:cs="Times New Roman"/>
                <w:sz w:val="24"/>
                <w:szCs w:val="24"/>
              </w:rPr>
              <w:t>1</w:t>
            </w:r>
            <w:r w:rsidRPr="003371F8">
              <w:rPr>
                <w:rFonts w:ascii="Times New Roman" w:hAnsi="Times New Roman" w:cs="Times New Roman"/>
                <w:sz w:val="24"/>
                <w:szCs w:val="24"/>
              </w:rPr>
              <w:t xml:space="preserve"> от __</w:t>
            </w:r>
          </w:p>
        </w:tc>
      </w:tr>
      <w:tr w:rsidR="006F6140" w:rsidRPr="003371F8" w14:paraId="706CEAB5" w14:textId="77777777" w:rsidTr="000065D3">
        <w:tc>
          <w:tcPr>
            <w:tcW w:w="5159" w:type="dxa"/>
          </w:tcPr>
          <w:p w14:paraId="38FAB721" w14:textId="1678D794" w:rsidR="006F6140" w:rsidRPr="004C7D83" w:rsidRDefault="006F6140" w:rsidP="000065D3">
            <w:pPr>
              <w:pStyle w:val="ConsPlusNormal"/>
              <w:jc w:val="both"/>
              <w:rPr>
                <w:rFonts w:ascii="Times New Roman" w:hAnsi="Times New Roman" w:cs="Times New Roman"/>
                <w:sz w:val="24"/>
                <w:szCs w:val="24"/>
                <w:vertAlign w:val="superscript"/>
              </w:rPr>
            </w:pPr>
            <w:r w:rsidRPr="003371F8">
              <w:rPr>
                <w:rFonts w:ascii="Times New Roman" w:hAnsi="Times New Roman" w:cs="Times New Roman"/>
                <w:sz w:val="24"/>
                <w:szCs w:val="24"/>
              </w:rPr>
              <w:t>Наименование контрольного (надзорного) органа</w:t>
            </w:r>
            <w:r w:rsidR="004C7D83">
              <w:rPr>
                <w:rFonts w:ascii="Times New Roman" w:hAnsi="Times New Roman" w:cs="Times New Roman"/>
                <w:sz w:val="24"/>
                <w:szCs w:val="24"/>
                <w:vertAlign w:val="superscript"/>
              </w:rPr>
              <w:t>6</w:t>
            </w:r>
          </w:p>
        </w:tc>
        <w:tc>
          <w:tcPr>
            <w:tcW w:w="3912" w:type="dxa"/>
          </w:tcPr>
          <w:p w14:paraId="055030CD" w14:textId="77777777" w:rsidR="006F6140" w:rsidRPr="003371F8" w:rsidRDefault="006F6140" w:rsidP="000065D3">
            <w:pPr>
              <w:pStyle w:val="ConsPlusNormal"/>
              <w:rPr>
                <w:rFonts w:ascii="Times New Roman" w:hAnsi="Times New Roman" w:cs="Times New Roman"/>
                <w:sz w:val="24"/>
                <w:szCs w:val="24"/>
              </w:rPr>
            </w:pPr>
          </w:p>
        </w:tc>
      </w:tr>
      <w:tr w:rsidR="006F6140" w:rsidRPr="003371F8" w14:paraId="4B28F729" w14:textId="77777777" w:rsidTr="000065D3">
        <w:tc>
          <w:tcPr>
            <w:tcW w:w="5159" w:type="dxa"/>
          </w:tcPr>
          <w:p w14:paraId="1D751179" w14:textId="77777777" w:rsidR="006F6140" w:rsidRPr="003371F8" w:rsidRDefault="006F6140" w:rsidP="000065D3">
            <w:pPr>
              <w:pStyle w:val="ConsPlusNormal"/>
              <w:jc w:val="both"/>
              <w:rPr>
                <w:rFonts w:ascii="Times New Roman" w:hAnsi="Times New Roman" w:cs="Times New Roman"/>
                <w:sz w:val="24"/>
                <w:szCs w:val="24"/>
              </w:rPr>
            </w:pPr>
            <w:r w:rsidRPr="003371F8">
              <w:rPr>
                <w:rFonts w:ascii="Times New Roman" w:hAnsi="Times New Roman" w:cs="Times New Roman"/>
                <w:sz w:val="24"/>
                <w:szCs w:val="24"/>
              </w:rPr>
              <w:t>Учетный номер контрольного (надзорного) мероприятия</w:t>
            </w:r>
          </w:p>
        </w:tc>
        <w:tc>
          <w:tcPr>
            <w:tcW w:w="3912" w:type="dxa"/>
          </w:tcPr>
          <w:p w14:paraId="2F2C2234" w14:textId="49B43012" w:rsidR="006F6140" w:rsidRPr="003371F8" w:rsidRDefault="00346C3C" w:rsidP="009B01DB">
            <w:pPr>
              <w:pStyle w:val="ConsPlusNormal"/>
              <w:jc w:val="both"/>
              <w:rPr>
                <w:rFonts w:ascii="Times New Roman" w:hAnsi="Times New Roman" w:cs="Times New Roman"/>
                <w:sz w:val="24"/>
                <w:szCs w:val="24"/>
              </w:rPr>
            </w:pPr>
            <w:r>
              <w:rPr>
                <w:rFonts w:ascii="Times New Roman" w:hAnsi="Times New Roman" w:cs="Times New Roman"/>
                <w:sz w:val="24"/>
                <w:szCs w:val="24"/>
              </w:rPr>
              <w:t>№</w:t>
            </w:r>
            <w:r w:rsidR="006F6140" w:rsidRPr="003371F8">
              <w:rPr>
                <w:rFonts w:ascii="Times New Roman" w:hAnsi="Times New Roman" w:cs="Times New Roman"/>
                <w:sz w:val="24"/>
                <w:szCs w:val="24"/>
              </w:rPr>
              <w:t xml:space="preserve"> </w:t>
            </w:r>
            <w:r w:rsidR="009B01DB" w:rsidRPr="00F20844">
              <w:rPr>
                <w:rFonts w:ascii="Times New Roman" w:hAnsi="Times New Roman" w:cs="Times New Roman"/>
                <w:sz w:val="24"/>
                <w:szCs w:val="24"/>
              </w:rPr>
              <w:t>3</w:t>
            </w:r>
            <w:r w:rsidR="006F6140" w:rsidRPr="003371F8">
              <w:rPr>
                <w:rFonts w:ascii="Times New Roman" w:hAnsi="Times New Roman" w:cs="Times New Roman"/>
                <w:sz w:val="24"/>
                <w:szCs w:val="24"/>
              </w:rPr>
              <w:t xml:space="preserve"> от __</w:t>
            </w:r>
          </w:p>
        </w:tc>
      </w:tr>
      <w:tr w:rsidR="006F6140" w:rsidRPr="003371F8" w14:paraId="4001A8C6" w14:textId="77777777" w:rsidTr="000065D3">
        <w:tc>
          <w:tcPr>
            <w:tcW w:w="5159" w:type="dxa"/>
          </w:tcPr>
          <w:p w14:paraId="7D9ECAAA" w14:textId="59BE0FA4" w:rsidR="006F6140" w:rsidRPr="0051432A" w:rsidRDefault="006F6140" w:rsidP="000065D3">
            <w:pPr>
              <w:pStyle w:val="ConsPlusNormal"/>
              <w:jc w:val="both"/>
              <w:rPr>
                <w:rFonts w:ascii="Times New Roman" w:hAnsi="Times New Roman" w:cs="Times New Roman"/>
                <w:sz w:val="24"/>
                <w:szCs w:val="24"/>
                <w:vertAlign w:val="superscript"/>
              </w:rPr>
            </w:pPr>
            <w:r w:rsidRPr="003371F8">
              <w:rPr>
                <w:rFonts w:ascii="Times New Roman" w:hAnsi="Times New Roman" w:cs="Times New Roman"/>
                <w:sz w:val="24"/>
                <w:szCs w:val="24"/>
              </w:rPr>
              <w:t>Должности, фамилии и инициалы должностных лиц контрольного (надзорного) органа, проводящих контрольное (надзорное) мероприятие и заполняющих проверочный лист, в том числе руководителя группы инспекторов (при наличии)</w:t>
            </w:r>
            <w:r w:rsidR="0051432A">
              <w:rPr>
                <w:rFonts w:ascii="Times New Roman" w:hAnsi="Times New Roman" w:cs="Times New Roman"/>
                <w:sz w:val="24"/>
                <w:szCs w:val="24"/>
                <w:vertAlign w:val="superscript"/>
              </w:rPr>
              <w:t>7</w:t>
            </w:r>
          </w:p>
        </w:tc>
        <w:tc>
          <w:tcPr>
            <w:tcW w:w="3912" w:type="dxa"/>
          </w:tcPr>
          <w:p w14:paraId="4FD1D5BE" w14:textId="77777777" w:rsidR="006F6140" w:rsidRPr="003371F8" w:rsidRDefault="006F6140" w:rsidP="000065D3">
            <w:pPr>
              <w:pStyle w:val="ConsPlusNormal"/>
              <w:rPr>
                <w:rFonts w:ascii="Times New Roman" w:hAnsi="Times New Roman" w:cs="Times New Roman"/>
                <w:sz w:val="24"/>
                <w:szCs w:val="24"/>
              </w:rPr>
            </w:pPr>
          </w:p>
        </w:tc>
      </w:tr>
    </w:tbl>
    <w:p w14:paraId="3D65DF29" w14:textId="77777777" w:rsidR="007F26A1" w:rsidRDefault="007F26A1" w:rsidP="006F6140">
      <w:pPr>
        <w:pStyle w:val="ConsPlusNormal"/>
        <w:jc w:val="both"/>
        <w:rPr>
          <w:rFonts w:ascii="Times New Roman" w:hAnsi="Times New Roman" w:cs="Times New Roman"/>
          <w:sz w:val="28"/>
          <w:szCs w:val="28"/>
          <w:vertAlign w:val="superscript"/>
        </w:rPr>
      </w:pPr>
    </w:p>
    <w:p w14:paraId="1AB48A1A" w14:textId="20A4ECA5" w:rsidR="006F6140" w:rsidRPr="007D7F51" w:rsidRDefault="00213F24" w:rsidP="0051432A">
      <w:pPr>
        <w:pStyle w:val="ConsPlusNormal"/>
        <w:jc w:val="both"/>
        <w:rPr>
          <w:rFonts w:ascii="Times New Roman" w:hAnsi="Times New Roman" w:cs="Times New Roman"/>
          <w:sz w:val="24"/>
          <w:szCs w:val="24"/>
        </w:rPr>
      </w:pPr>
      <w:r w:rsidRPr="007D7F51">
        <w:rPr>
          <w:rFonts w:ascii="Times New Roman" w:hAnsi="Times New Roman" w:cs="Times New Roman"/>
          <w:sz w:val="24"/>
          <w:szCs w:val="24"/>
          <w:vertAlign w:val="superscript"/>
        </w:rPr>
        <w:t>1</w:t>
      </w:r>
      <w:r w:rsidR="006A7945" w:rsidRPr="00F20844">
        <w:rPr>
          <w:rFonts w:ascii="Times New Roman" w:hAnsi="Times New Roman" w:cs="Times New Roman"/>
          <w:sz w:val="24"/>
          <w:szCs w:val="24"/>
        </w:rPr>
        <w:t xml:space="preserve"> </w:t>
      </w:r>
      <w:r w:rsidR="007F26A1" w:rsidRPr="007D7F51">
        <w:rPr>
          <w:rFonts w:ascii="Times New Roman" w:hAnsi="Times New Roman" w:cs="Times New Roman"/>
          <w:sz w:val="24"/>
          <w:szCs w:val="24"/>
        </w:rPr>
        <w:t xml:space="preserve">Берется из Федерального закона от 31.07.2020 </w:t>
      </w:r>
      <w:r w:rsidR="00346C3C">
        <w:rPr>
          <w:rFonts w:ascii="Times New Roman" w:hAnsi="Times New Roman" w:cs="Times New Roman"/>
          <w:sz w:val="24"/>
          <w:szCs w:val="24"/>
        </w:rPr>
        <w:t>№</w:t>
      </w:r>
      <w:r w:rsidR="007F26A1" w:rsidRPr="007D7F51">
        <w:rPr>
          <w:rFonts w:ascii="Times New Roman" w:hAnsi="Times New Roman" w:cs="Times New Roman"/>
          <w:sz w:val="24"/>
          <w:szCs w:val="24"/>
        </w:rPr>
        <w:t xml:space="preserve"> 248-ФЗ, статья 56.</w:t>
      </w:r>
    </w:p>
    <w:p w14:paraId="4EA526D3" w14:textId="6711D466" w:rsidR="007F26A1" w:rsidRPr="007D7F51" w:rsidRDefault="005E4E4E" w:rsidP="0051432A">
      <w:pPr>
        <w:spacing w:after="0"/>
        <w:jc w:val="both"/>
        <w:rPr>
          <w:rFonts w:ascii="Times New Roman" w:hAnsi="Times New Roman" w:cs="Times New Roman"/>
          <w:sz w:val="24"/>
          <w:szCs w:val="24"/>
        </w:rPr>
      </w:pPr>
      <w:r w:rsidRPr="007D7F51">
        <w:rPr>
          <w:rFonts w:ascii="Times New Roman" w:hAnsi="Times New Roman" w:cs="Times New Roman"/>
          <w:sz w:val="24"/>
          <w:szCs w:val="24"/>
          <w:vertAlign w:val="superscript"/>
        </w:rPr>
        <w:t>2</w:t>
      </w:r>
      <w:r w:rsidR="006A7945" w:rsidRPr="00F20844">
        <w:rPr>
          <w:rFonts w:ascii="Times New Roman" w:hAnsi="Times New Roman" w:cs="Times New Roman"/>
          <w:sz w:val="24"/>
          <w:szCs w:val="24"/>
        </w:rPr>
        <w:t xml:space="preserve"> </w:t>
      </w:r>
      <w:r w:rsidRPr="007D7F51">
        <w:rPr>
          <w:rFonts w:ascii="Times New Roman" w:hAnsi="Times New Roman" w:cs="Times New Roman"/>
          <w:sz w:val="24"/>
          <w:szCs w:val="24"/>
        </w:rPr>
        <w:t>Ставится на момент выполнения практического задания.</w:t>
      </w:r>
    </w:p>
    <w:p w14:paraId="658770AB" w14:textId="72174211" w:rsidR="006A7945" w:rsidRPr="007D7F51" w:rsidRDefault="006A7945" w:rsidP="0051432A">
      <w:pPr>
        <w:spacing w:after="0"/>
        <w:jc w:val="both"/>
        <w:rPr>
          <w:rFonts w:ascii="Times New Roman" w:hAnsi="Times New Roman" w:cs="Times New Roman"/>
          <w:sz w:val="24"/>
          <w:szCs w:val="24"/>
        </w:rPr>
      </w:pPr>
      <w:r w:rsidRPr="007D7F51">
        <w:rPr>
          <w:rFonts w:ascii="Times New Roman" w:hAnsi="Times New Roman" w:cs="Times New Roman"/>
          <w:sz w:val="24"/>
          <w:szCs w:val="24"/>
          <w:vertAlign w:val="superscript"/>
        </w:rPr>
        <w:t>3</w:t>
      </w:r>
      <w:r w:rsidRPr="00F20844">
        <w:rPr>
          <w:rFonts w:ascii="Times New Roman" w:hAnsi="Times New Roman" w:cs="Times New Roman"/>
          <w:sz w:val="24"/>
          <w:szCs w:val="24"/>
        </w:rPr>
        <w:t xml:space="preserve"> </w:t>
      </w:r>
      <w:r w:rsidR="00815273" w:rsidRPr="007D7F51">
        <w:rPr>
          <w:rFonts w:ascii="Times New Roman" w:hAnsi="Times New Roman" w:cs="Times New Roman"/>
          <w:sz w:val="24"/>
          <w:szCs w:val="24"/>
        </w:rPr>
        <w:t xml:space="preserve">Выбирается </w:t>
      </w:r>
      <w:r w:rsidR="00C53C52" w:rsidRPr="007D7F51">
        <w:rPr>
          <w:rFonts w:ascii="Times New Roman" w:hAnsi="Times New Roman" w:cs="Times New Roman"/>
          <w:sz w:val="24"/>
          <w:szCs w:val="24"/>
        </w:rPr>
        <w:t xml:space="preserve">из Федерального закона от 31.07.2020 </w:t>
      </w:r>
      <w:r w:rsidR="00346C3C">
        <w:rPr>
          <w:rFonts w:ascii="Times New Roman" w:hAnsi="Times New Roman" w:cs="Times New Roman"/>
          <w:sz w:val="24"/>
          <w:szCs w:val="24"/>
        </w:rPr>
        <w:t>№</w:t>
      </w:r>
      <w:r w:rsidR="00C53C52" w:rsidRPr="007D7F51">
        <w:rPr>
          <w:rFonts w:ascii="Times New Roman" w:hAnsi="Times New Roman" w:cs="Times New Roman"/>
          <w:sz w:val="24"/>
          <w:szCs w:val="24"/>
        </w:rPr>
        <w:t xml:space="preserve"> 248-ФЗ, статья </w:t>
      </w:r>
      <w:r w:rsidR="00815273" w:rsidRPr="007D7F51">
        <w:rPr>
          <w:rFonts w:ascii="Times New Roman" w:hAnsi="Times New Roman" w:cs="Times New Roman"/>
          <w:sz w:val="24"/>
          <w:szCs w:val="24"/>
        </w:rPr>
        <w:t>16.</w:t>
      </w:r>
    </w:p>
    <w:p w14:paraId="6C729900" w14:textId="264D4DEC" w:rsidR="00886AA1" w:rsidRPr="007D7F51" w:rsidRDefault="00886AA1" w:rsidP="0051432A">
      <w:pPr>
        <w:spacing w:after="0"/>
        <w:jc w:val="both"/>
        <w:rPr>
          <w:rFonts w:ascii="Times New Roman" w:hAnsi="Times New Roman" w:cs="Times New Roman"/>
          <w:sz w:val="24"/>
          <w:szCs w:val="24"/>
        </w:rPr>
      </w:pPr>
      <w:r w:rsidRPr="007D7F51">
        <w:rPr>
          <w:rFonts w:ascii="Times New Roman" w:hAnsi="Times New Roman" w:cs="Times New Roman"/>
          <w:sz w:val="24"/>
          <w:szCs w:val="24"/>
          <w:vertAlign w:val="superscript"/>
        </w:rPr>
        <w:t>4</w:t>
      </w:r>
      <w:r w:rsidR="003371F8" w:rsidRPr="007D7F51">
        <w:rPr>
          <w:rFonts w:ascii="Times New Roman" w:hAnsi="Times New Roman" w:cs="Times New Roman"/>
          <w:sz w:val="24"/>
          <w:szCs w:val="24"/>
        </w:rPr>
        <w:t xml:space="preserve"> Определяется самостоятельно студентом в произвольном порядке</w:t>
      </w:r>
      <w:r w:rsidR="00BB1C9A" w:rsidRPr="007D7F51">
        <w:rPr>
          <w:rFonts w:ascii="Times New Roman" w:hAnsi="Times New Roman" w:cs="Times New Roman"/>
          <w:sz w:val="24"/>
          <w:szCs w:val="24"/>
        </w:rPr>
        <w:t>.</w:t>
      </w:r>
    </w:p>
    <w:p w14:paraId="70F94808" w14:textId="2EB279AC" w:rsidR="00BB1C9A" w:rsidRPr="007D7F51" w:rsidRDefault="00BB1C9A" w:rsidP="0051432A">
      <w:pPr>
        <w:spacing w:after="0"/>
        <w:jc w:val="both"/>
        <w:rPr>
          <w:rFonts w:ascii="Times New Roman" w:hAnsi="Times New Roman" w:cs="Times New Roman"/>
          <w:sz w:val="24"/>
          <w:szCs w:val="24"/>
        </w:rPr>
      </w:pPr>
      <w:r w:rsidRPr="007D7F51">
        <w:rPr>
          <w:rFonts w:ascii="Times New Roman" w:hAnsi="Times New Roman" w:cs="Times New Roman"/>
          <w:sz w:val="24"/>
          <w:szCs w:val="24"/>
          <w:vertAlign w:val="superscript"/>
        </w:rPr>
        <w:t>5</w:t>
      </w:r>
      <w:r w:rsidRPr="00F20844">
        <w:rPr>
          <w:rFonts w:ascii="Times New Roman" w:hAnsi="Times New Roman" w:cs="Times New Roman"/>
          <w:sz w:val="24"/>
          <w:szCs w:val="24"/>
        </w:rPr>
        <w:t xml:space="preserve"> </w:t>
      </w:r>
      <w:r w:rsidRPr="007D7F51">
        <w:rPr>
          <w:rFonts w:ascii="Times New Roman" w:hAnsi="Times New Roman" w:cs="Times New Roman"/>
          <w:sz w:val="24"/>
          <w:szCs w:val="24"/>
        </w:rPr>
        <w:t>Заполняется студентом в произвольном порядке</w:t>
      </w:r>
      <w:r w:rsidR="00D90F04">
        <w:rPr>
          <w:rFonts w:ascii="Times New Roman" w:hAnsi="Times New Roman" w:cs="Times New Roman"/>
          <w:sz w:val="24"/>
          <w:szCs w:val="24"/>
        </w:rPr>
        <w:t>.</w:t>
      </w:r>
    </w:p>
    <w:p w14:paraId="34F30B3A" w14:textId="014E7500" w:rsidR="004C7D83" w:rsidRPr="007D7F51" w:rsidRDefault="004C7D83" w:rsidP="0051432A">
      <w:pPr>
        <w:spacing w:after="0"/>
        <w:jc w:val="both"/>
        <w:rPr>
          <w:rFonts w:ascii="Times New Roman" w:hAnsi="Times New Roman" w:cs="Times New Roman"/>
          <w:sz w:val="24"/>
          <w:szCs w:val="24"/>
        </w:rPr>
      </w:pPr>
      <w:r w:rsidRPr="007D7F51">
        <w:rPr>
          <w:rFonts w:ascii="Times New Roman" w:hAnsi="Times New Roman" w:cs="Times New Roman"/>
          <w:sz w:val="24"/>
          <w:szCs w:val="24"/>
          <w:vertAlign w:val="superscript"/>
        </w:rPr>
        <w:t>6</w:t>
      </w:r>
      <w:r w:rsidR="009B01DB" w:rsidRPr="00F20844">
        <w:rPr>
          <w:rFonts w:ascii="Times New Roman" w:hAnsi="Times New Roman" w:cs="Times New Roman"/>
          <w:sz w:val="24"/>
          <w:szCs w:val="24"/>
        </w:rPr>
        <w:t xml:space="preserve"> </w:t>
      </w:r>
      <w:r w:rsidR="009B01DB" w:rsidRPr="007D7F51">
        <w:rPr>
          <w:rFonts w:ascii="Times New Roman" w:hAnsi="Times New Roman" w:cs="Times New Roman"/>
          <w:sz w:val="24"/>
          <w:szCs w:val="24"/>
        </w:rPr>
        <w:t xml:space="preserve">Берется из Федерального закона от 31.07.2020 </w:t>
      </w:r>
      <w:r w:rsidR="00346C3C">
        <w:rPr>
          <w:rFonts w:ascii="Times New Roman" w:hAnsi="Times New Roman" w:cs="Times New Roman"/>
          <w:sz w:val="24"/>
          <w:szCs w:val="24"/>
        </w:rPr>
        <w:t>№</w:t>
      </w:r>
      <w:r w:rsidR="009B01DB" w:rsidRPr="007D7F51">
        <w:rPr>
          <w:rFonts w:ascii="Times New Roman" w:hAnsi="Times New Roman" w:cs="Times New Roman"/>
          <w:sz w:val="24"/>
          <w:szCs w:val="24"/>
        </w:rPr>
        <w:t xml:space="preserve"> 248-ФЗ, статья 26</w:t>
      </w:r>
      <w:r w:rsidR="00D90F04">
        <w:rPr>
          <w:rFonts w:ascii="Times New Roman" w:hAnsi="Times New Roman" w:cs="Times New Roman"/>
          <w:sz w:val="24"/>
          <w:szCs w:val="24"/>
        </w:rPr>
        <w:t>.</w:t>
      </w:r>
    </w:p>
    <w:p w14:paraId="3A52D4F9" w14:textId="0D439547" w:rsidR="00BB1C9A" w:rsidRPr="007D7F51" w:rsidRDefault="0051432A" w:rsidP="0051432A">
      <w:pPr>
        <w:spacing w:after="0"/>
        <w:jc w:val="both"/>
        <w:rPr>
          <w:rFonts w:ascii="Times New Roman" w:hAnsi="Times New Roman" w:cs="Times New Roman"/>
          <w:sz w:val="24"/>
          <w:szCs w:val="24"/>
        </w:rPr>
      </w:pPr>
      <w:r w:rsidRPr="007D7F51">
        <w:rPr>
          <w:rFonts w:ascii="Times New Roman" w:hAnsi="Times New Roman" w:cs="Times New Roman"/>
          <w:sz w:val="24"/>
          <w:szCs w:val="24"/>
          <w:vertAlign w:val="superscript"/>
        </w:rPr>
        <w:t>7</w:t>
      </w:r>
      <w:r w:rsidR="00D90F04" w:rsidRPr="00F20844">
        <w:rPr>
          <w:rFonts w:ascii="Times New Roman" w:hAnsi="Times New Roman" w:cs="Times New Roman"/>
          <w:sz w:val="24"/>
          <w:szCs w:val="24"/>
        </w:rPr>
        <w:t xml:space="preserve"> </w:t>
      </w:r>
      <w:r w:rsidRPr="007D7F51">
        <w:rPr>
          <w:rFonts w:ascii="Times New Roman" w:hAnsi="Times New Roman" w:cs="Times New Roman"/>
          <w:sz w:val="24"/>
          <w:szCs w:val="24"/>
        </w:rPr>
        <w:t>Запол</w:t>
      </w:r>
      <w:r w:rsidR="00643AE6">
        <w:rPr>
          <w:rFonts w:ascii="Times New Roman" w:hAnsi="Times New Roman" w:cs="Times New Roman"/>
          <w:sz w:val="24"/>
          <w:szCs w:val="24"/>
        </w:rPr>
        <w:t>н</w:t>
      </w:r>
      <w:r w:rsidRPr="007D7F51">
        <w:rPr>
          <w:rFonts w:ascii="Times New Roman" w:hAnsi="Times New Roman" w:cs="Times New Roman"/>
          <w:sz w:val="24"/>
          <w:szCs w:val="24"/>
        </w:rPr>
        <w:t xml:space="preserve">яется на основании Федерального закона от 31.07.2020 </w:t>
      </w:r>
      <w:r w:rsidR="00346C3C">
        <w:rPr>
          <w:rFonts w:ascii="Times New Roman" w:hAnsi="Times New Roman" w:cs="Times New Roman"/>
          <w:sz w:val="24"/>
          <w:szCs w:val="24"/>
        </w:rPr>
        <w:t>№</w:t>
      </w:r>
      <w:r w:rsidRPr="007D7F51">
        <w:rPr>
          <w:rFonts w:ascii="Times New Roman" w:hAnsi="Times New Roman" w:cs="Times New Roman"/>
          <w:sz w:val="24"/>
          <w:szCs w:val="24"/>
        </w:rPr>
        <w:t xml:space="preserve"> 248-ФЗ, статья 27.</w:t>
      </w:r>
    </w:p>
    <w:p w14:paraId="3EC8201D" w14:textId="77777777" w:rsidR="00903EE2" w:rsidRPr="006A7945" w:rsidRDefault="00903EE2" w:rsidP="006A7945">
      <w:pPr>
        <w:spacing w:after="0"/>
        <w:rPr>
          <w:rFonts w:ascii="Times New Roman" w:hAnsi="Times New Roman" w:cs="Times New Roman"/>
          <w:sz w:val="28"/>
          <w:szCs w:val="28"/>
        </w:rPr>
      </w:pPr>
    </w:p>
    <w:p w14:paraId="4D7CFA8F" w14:textId="54B77A5D" w:rsidR="007F26A1" w:rsidRDefault="00950E69" w:rsidP="00F20844">
      <w:pPr>
        <w:jc w:val="right"/>
        <w:rPr>
          <w:rFonts w:ascii="Times New Roman" w:hAnsi="Times New Roman" w:cs="Times New Roman"/>
          <w:sz w:val="28"/>
          <w:szCs w:val="28"/>
        </w:rPr>
      </w:pPr>
      <w:r>
        <w:rPr>
          <w:rFonts w:ascii="Times New Roman" w:hAnsi="Times New Roman" w:cs="Times New Roman"/>
          <w:sz w:val="28"/>
          <w:szCs w:val="28"/>
        </w:rPr>
        <w:t xml:space="preserve">Форма </w:t>
      </w:r>
      <w:r w:rsidR="00E95627">
        <w:rPr>
          <w:rFonts w:ascii="Times New Roman" w:hAnsi="Times New Roman" w:cs="Times New Roman"/>
          <w:sz w:val="28"/>
          <w:szCs w:val="28"/>
        </w:rPr>
        <w:t>1</w:t>
      </w:r>
      <w:r>
        <w:rPr>
          <w:rFonts w:ascii="Times New Roman" w:hAnsi="Times New Roman" w:cs="Times New Roman"/>
          <w:sz w:val="28"/>
          <w:szCs w:val="28"/>
        </w:rPr>
        <w:t>.2</w:t>
      </w:r>
    </w:p>
    <w:p w14:paraId="2BEDF5B6" w14:textId="6161F9B2" w:rsidR="00950E69" w:rsidRPr="00950E69" w:rsidRDefault="00950E69" w:rsidP="00950E69">
      <w:pPr>
        <w:jc w:val="center"/>
        <w:rPr>
          <w:rFonts w:ascii="Times New Roman" w:hAnsi="Times New Roman" w:cs="Times New Roman"/>
          <w:sz w:val="28"/>
          <w:szCs w:val="28"/>
        </w:rPr>
      </w:pPr>
      <w:r w:rsidRPr="00950E69">
        <w:rPr>
          <w:rFonts w:ascii="Times New Roman" w:hAnsi="Times New Roman" w:cs="Times New Roman"/>
          <w:sz w:val="28"/>
          <w:szCs w:val="28"/>
        </w:rPr>
        <w:t xml:space="preserve">Список контрольных вопросов, </w:t>
      </w:r>
      <w:r w:rsidR="00F81D2E">
        <w:rPr>
          <w:rFonts w:ascii="Times New Roman" w:hAnsi="Times New Roman" w:cs="Times New Roman"/>
          <w:sz w:val="28"/>
          <w:szCs w:val="28"/>
        </w:rPr>
        <w:br/>
      </w:r>
      <w:r w:rsidRPr="00950E69">
        <w:rPr>
          <w:rFonts w:ascii="Times New Roman" w:hAnsi="Times New Roman" w:cs="Times New Roman"/>
          <w:sz w:val="28"/>
          <w:szCs w:val="28"/>
        </w:rPr>
        <w:t xml:space="preserve">отражающих содержание обязательных требований, </w:t>
      </w:r>
      <w:r w:rsidR="00F81D2E">
        <w:rPr>
          <w:rFonts w:ascii="Times New Roman" w:hAnsi="Times New Roman" w:cs="Times New Roman"/>
          <w:sz w:val="28"/>
          <w:szCs w:val="28"/>
        </w:rPr>
        <w:br/>
      </w:r>
      <w:r w:rsidRPr="00950E69">
        <w:rPr>
          <w:rFonts w:ascii="Times New Roman" w:hAnsi="Times New Roman" w:cs="Times New Roman"/>
          <w:sz w:val="28"/>
          <w:szCs w:val="28"/>
        </w:rPr>
        <w:t xml:space="preserve">ответы на которые однозначно свидетельствуют о соблюдении </w:t>
      </w:r>
      <w:r w:rsidR="00F81D2E" w:rsidRPr="00950E69">
        <w:rPr>
          <w:rFonts w:ascii="Times New Roman" w:hAnsi="Times New Roman" w:cs="Times New Roman"/>
          <w:sz w:val="28"/>
          <w:szCs w:val="28"/>
        </w:rPr>
        <w:t>или</w:t>
      </w:r>
      <w:r w:rsidR="00F81D2E">
        <w:rPr>
          <w:rFonts w:ascii="Times New Roman" w:hAnsi="Times New Roman" w:cs="Times New Roman"/>
          <w:sz w:val="28"/>
          <w:szCs w:val="28"/>
        </w:rPr>
        <w:t> </w:t>
      </w:r>
      <w:r w:rsidRPr="00950E69">
        <w:rPr>
          <w:rFonts w:ascii="Times New Roman" w:hAnsi="Times New Roman" w:cs="Times New Roman"/>
          <w:sz w:val="28"/>
          <w:szCs w:val="28"/>
        </w:rPr>
        <w:t>несоблюдении контролируемым лицом обязательных требований</w:t>
      </w:r>
    </w:p>
    <w:tbl>
      <w:tblPr>
        <w:tblW w:w="10565" w:type="dxa"/>
        <w:tblInd w:w="-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91"/>
        <w:gridCol w:w="3345"/>
        <w:gridCol w:w="3345"/>
        <w:gridCol w:w="706"/>
        <w:gridCol w:w="710"/>
        <w:gridCol w:w="989"/>
        <w:gridCol w:w="779"/>
      </w:tblGrid>
      <w:tr w:rsidR="00950E69" w:rsidRPr="00866466" w14:paraId="577EA80B" w14:textId="77777777" w:rsidTr="00790844">
        <w:tc>
          <w:tcPr>
            <w:tcW w:w="691" w:type="dxa"/>
            <w:vMerge w:val="restart"/>
          </w:tcPr>
          <w:p w14:paraId="3E4FAE60" w14:textId="06B5173B" w:rsidR="00950E69" w:rsidRPr="00866466" w:rsidRDefault="00346C3C" w:rsidP="000065D3">
            <w:pPr>
              <w:pStyle w:val="ConsPlusNormal"/>
              <w:jc w:val="center"/>
              <w:rPr>
                <w:rFonts w:ascii="Times New Roman" w:hAnsi="Times New Roman" w:cs="Times New Roman"/>
                <w:szCs w:val="20"/>
              </w:rPr>
            </w:pPr>
            <w:r>
              <w:rPr>
                <w:rFonts w:ascii="Times New Roman" w:hAnsi="Times New Roman" w:cs="Times New Roman"/>
                <w:szCs w:val="20"/>
              </w:rPr>
              <w:t>№</w:t>
            </w:r>
            <w:r w:rsidR="00643AE6">
              <w:rPr>
                <w:rFonts w:ascii="Times New Roman" w:hAnsi="Times New Roman" w:cs="Times New Roman"/>
                <w:szCs w:val="20"/>
              </w:rPr>
              <w:t xml:space="preserve"> п/п</w:t>
            </w:r>
          </w:p>
        </w:tc>
        <w:tc>
          <w:tcPr>
            <w:tcW w:w="3345" w:type="dxa"/>
            <w:vMerge w:val="restart"/>
          </w:tcPr>
          <w:p w14:paraId="11E17FE8" w14:textId="77777777" w:rsidR="00950E69" w:rsidRPr="00866466" w:rsidRDefault="00950E69" w:rsidP="000065D3">
            <w:pPr>
              <w:pStyle w:val="ConsPlusNormal"/>
              <w:jc w:val="center"/>
              <w:rPr>
                <w:rFonts w:ascii="Times New Roman" w:hAnsi="Times New Roman" w:cs="Times New Roman"/>
                <w:szCs w:val="20"/>
              </w:rPr>
            </w:pPr>
            <w:bookmarkStart w:id="7" w:name="_Hlk113487294"/>
            <w:r w:rsidRPr="00866466">
              <w:rPr>
                <w:rFonts w:ascii="Times New Roman" w:hAnsi="Times New Roman" w:cs="Times New Roman"/>
                <w:szCs w:val="20"/>
              </w:rPr>
              <w:t>Вопросы, отражающие содержание обязательных требований</w:t>
            </w:r>
            <w:bookmarkEnd w:id="7"/>
          </w:p>
        </w:tc>
        <w:tc>
          <w:tcPr>
            <w:tcW w:w="3345" w:type="dxa"/>
            <w:vMerge w:val="restart"/>
          </w:tcPr>
          <w:p w14:paraId="12F49165" w14:textId="77777777" w:rsidR="00950E69" w:rsidRPr="00866466" w:rsidRDefault="00950E69" w:rsidP="000065D3">
            <w:pPr>
              <w:pStyle w:val="ConsPlusNormal"/>
              <w:jc w:val="center"/>
              <w:rPr>
                <w:rFonts w:ascii="Times New Roman" w:hAnsi="Times New Roman" w:cs="Times New Roman"/>
                <w:szCs w:val="20"/>
              </w:rPr>
            </w:pPr>
            <w:r w:rsidRPr="00866466">
              <w:rPr>
                <w:rFonts w:ascii="Times New Roman" w:hAnsi="Times New Roman" w:cs="Times New Roman"/>
                <w:szCs w:val="20"/>
              </w:rPr>
              <w:t>Реквизиты нормативных правовых актов с указанием их структурных единиц, которыми установлены обязательные требования</w:t>
            </w:r>
          </w:p>
        </w:tc>
        <w:tc>
          <w:tcPr>
            <w:tcW w:w="2405" w:type="dxa"/>
            <w:gridSpan w:val="3"/>
          </w:tcPr>
          <w:p w14:paraId="4B7A8650" w14:textId="77777777" w:rsidR="00950E69" w:rsidRPr="00866466" w:rsidRDefault="00950E69" w:rsidP="000065D3">
            <w:pPr>
              <w:pStyle w:val="ConsPlusNormal"/>
              <w:jc w:val="center"/>
              <w:rPr>
                <w:rFonts w:ascii="Times New Roman" w:hAnsi="Times New Roman" w:cs="Times New Roman"/>
                <w:szCs w:val="20"/>
              </w:rPr>
            </w:pPr>
            <w:r w:rsidRPr="00866466">
              <w:rPr>
                <w:rFonts w:ascii="Times New Roman" w:hAnsi="Times New Roman" w:cs="Times New Roman"/>
                <w:szCs w:val="20"/>
              </w:rPr>
              <w:t>Ответы на вопросы</w:t>
            </w:r>
          </w:p>
        </w:tc>
        <w:tc>
          <w:tcPr>
            <w:tcW w:w="779" w:type="dxa"/>
            <w:vMerge w:val="restart"/>
          </w:tcPr>
          <w:p w14:paraId="367F94DD" w14:textId="77777777" w:rsidR="00950E69" w:rsidRPr="00866466" w:rsidRDefault="00950E69" w:rsidP="000065D3">
            <w:pPr>
              <w:pStyle w:val="ConsPlusNormal"/>
              <w:jc w:val="center"/>
              <w:rPr>
                <w:rFonts w:ascii="Times New Roman" w:hAnsi="Times New Roman" w:cs="Times New Roman"/>
                <w:szCs w:val="20"/>
              </w:rPr>
            </w:pPr>
            <w:r w:rsidRPr="00866466">
              <w:rPr>
                <w:rFonts w:ascii="Times New Roman" w:hAnsi="Times New Roman" w:cs="Times New Roman"/>
                <w:szCs w:val="20"/>
              </w:rPr>
              <w:t>Примечание</w:t>
            </w:r>
          </w:p>
        </w:tc>
      </w:tr>
      <w:tr w:rsidR="00950E69" w:rsidRPr="00866466" w14:paraId="295982BC" w14:textId="77777777" w:rsidTr="00790844">
        <w:tc>
          <w:tcPr>
            <w:tcW w:w="691" w:type="dxa"/>
            <w:vMerge/>
          </w:tcPr>
          <w:p w14:paraId="31018BF5" w14:textId="77777777" w:rsidR="00950E69" w:rsidRPr="00866466" w:rsidRDefault="00950E69" w:rsidP="000065D3">
            <w:pPr>
              <w:pStyle w:val="ConsPlusNormal"/>
              <w:rPr>
                <w:rFonts w:ascii="Times New Roman" w:hAnsi="Times New Roman" w:cs="Times New Roman"/>
                <w:szCs w:val="20"/>
              </w:rPr>
            </w:pPr>
          </w:p>
        </w:tc>
        <w:tc>
          <w:tcPr>
            <w:tcW w:w="3345" w:type="dxa"/>
            <w:vMerge/>
          </w:tcPr>
          <w:p w14:paraId="2363074E" w14:textId="77777777" w:rsidR="00950E69" w:rsidRPr="00866466" w:rsidRDefault="00950E69" w:rsidP="000065D3">
            <w:pPr>
              <w:pStyle w:val="ConsPlusNormal"/>
              <w:rPr>
                <w:rFonts w:ascii="Times New Roman" w:hAnsi="Times New Roman" w:cs="Times New Roman"/>
                <w:szCs w:val="20"/>
              </w:rPr>
            </w:pPr>
          </w:p>
        </w:tc>
        <w:tc>
          <w:tcPr>
            <w:tcW w:w="3345" w:type="dxa"/>
            <w:vMerge/>
          </w:tcPr>
          <w:p w14:paraId="291BF1E3" w14:textId="77777777" w:rsidR="00950E69" w:rsidRPr="00866466" w:rsidRDefault="00950E69" w:rsidP="000065D3">
            <w:pPr>
              <w:pStyle w:val="ConsPlusNormal"/>
              <w:rPr>
                <w:rFonts w:ascii="Times New Roman" w:hAnsi="Times New Roman" w:cs="Times New Roman"/>
                <w:szCs w:val="20"/>
              </w:rPr>
            </w:pPr>
          </w:p>
        </w:tc>
        <w:tc>
          <w:tcPr>
            <w:tcW w:w="706" w:type="dxa"/>
          </w:tcPr>
          <w:p w14:paraId="301B4DEF" w14:textId="77777777" w:rsidR="00950E69" w:rsidRPr="00866466" w:rsidRDefault="00950E69" w:rsidP="000065D3">
            <w:pPr>
              <w:pStyle w:val="ConsPlusNormal"/>
              <w:jc w:val="center"/>
              <w:rPr>
                <w:rFonts w:ascii="Times New Roman" w:hAnsi="Times New Roman" w:cs="Times New Roman"/>
                <w:szCs w:val="20"/>
              </w:rPr>
            </w:pPr>
            <w:r w:rsidRPr="00866466">
              <w:rPr>
                <w:rFonts w:ascii="Times New Roman" w:hAnsi="Times New Roman" w:cs="Times New Roman"/>
                <w:szCs w:val="20"/>
              </w:rPr>
              <w:t>Да</w:t>
            </w:r>
          </w:p>
        </w:tc>
        <w:tc>
          <w:tcPr>
            <w:tcW w:w="710" w:type="dxa"/>
          </w:tcPr>
          <w:p w14:paraId="228993B5" w14:textId="77777777" w:rsidR="00950E69" w:rsidRPr="00866466" w:rsidRDefault="00950E69" w:rsidP="000065D3">
            <w:pPr>
              <w:pStyle w:val="ConsPlusNormal"/>
              <w:jc w:val="center"/>
              <w:rPr>
                <w:rFonts w:ascii="Times New Roman" w:hAnsi="Times New Roman" w:cs="Times New Roman"/>
                <w:szCs w:val="20"/>
              </w:rPr>
            </w:pPr>
            <w:r w:rsidRPr="00866466">
              <w:rPr>
                <w:rFonts w:ascii="Times New Roman" w:hAnsi="Times New Roman" w:cs="Times New Roman"/>
                <w:szCs w:val="20"/>
              </w:rPr>
              <w:t>Нет</w:t>
            </w:r>
          </w:p>
        </w:tc>
        <w:tc>
          <w:tcPr>
            <w:tcW w:w="989" w:type="dxa"/>
          </w:tcPr>
          <w:p w14:paraId="12F43DFB" w14:textId="77777777" w:rsidR="00950E69" w:rsidRPr="00866466" w:rsidRDefault="00950E69" w:rsidP="000065D3">
            <w:pPr>
              <w:pStyle w:val="ConsPlusNormal"/>
              <w:jc w:val="center"/>
              <w:rPr>
                <w:rFonts w:ascii="Times New Roman" w:hAnsi="Times New Roman" w:cs="Times New Roman"/>
                <w:szCs w:val="20"/>
              </w:rPr>
            </w:pPr>
            <w:r w:rsidRPr="00866466">
              <w:rPr>
                <w:rFonts w:ascii="Times New Roman" w:hAnsi="Times New Roman" w:cs="Times New Roman"/>
                <w:szCs w:val="20"/>
              </w:rPr>
              <w:t>Неприменимо</w:t>
            </w:r>
          </w:p>
        </w:tc>
        <w:tc>
          <w:tcPr>
            <w:tcW w:w="779" w:type="dxa"/>
            <w:vMerge/>
          </w:tcPr>
          <w:p w14:paraId="3EFA74A4" w14:textId="77777777" w:rsidR="00950E69" w:rsidRPr="00866466" w:rsidRDefault="00950E69" w:rsidP="000065D3">
            <w:pPr>
              <w:pStyle w:val="ConsPlusNormal"/>
              <w:rPr>
                <w:rFonts w:ascii="Times New Roman" w:hAnsi="Times New Roman" w:cs="Times New Roman"/>
                <w:szCs w:val="20"/>
              </w:rPr>
            </w:pPr>
          </w:p>
        </w:tc>
      </w:tr>
      <w:tr w:rsidR="00950E69" w:rsidRPr="00866466" w14:paraId="6176A049" w14:textId="77777777" w:rsidTr="00790844">
        <w:tc>
          <w:tcPr>
            <w:tcW w:w="691" w:type="dxa"/>
          </w:tcPr>
          <w:p w14:paraId="69F920E3" w14:textId="77777777" w:rsidR="00950E69" w:rsidRPr="00866466" w:rsidRDefault="00950E69" w:rsidP="000065D3">
            <w:pPr>
              <w:pStyle w:val="ConsPlusNormal"/>
              <w:jc w:val="center"/>
              <w:rPr>
                <w:rFonts w:ascii="Times New Roman" w:hAnsi="Times New Roman" w:cs="Times New Roman"/>
                <w:szCs w:val="20"/>
              </w:rPr>
            </w:pPr>
            <w:r w:rsidRPr="00866466">
              <w:rPr>
                <w:rFonts w:ascii="Times New Roman" w:hAnsi="Times New Roman" w:cs="Times New Roman"/>
                <w:szCs w:val="20"/>
              </w:rPr>
              <w:t>1</w:t>
            </w:r>
          </w:p>
        </w:tc>
        <w:tc>
          <w:tcPr>
            <w:tcW w:w="3345" w:type="dxa"/>
          </w:tcPr>
          <w:p w14:paraId="156FA652" w14:textId="77777777" w:rsidR="00950E69" w:rsidRPr="00866466" w:rsidRDefault="00950E69" w:rsidP="000065D3">
            <w:pPr>
              <w:pStyle w:val="ConsPlusNormal"/>
              <w:jc w:val="center"/>
              <w:rPr>
                <w:rFonts w:ascii="Times New Roman" w:hAnsi="Times New Roman" w:cs="Times New Roman"/>
                <w:szCs w:val="20"/>
              </w:rPr>
            </w:pPr>
            <w:r w:rsidRPr="00866466">
              <w:rPr>
                <w:rFonts w:ascii="Times New Roman" w:hAnsi="Times New Roman" w:cs="Times New Roman"/>
                <w:szCs w:val="20"/>
              </w:rPr>
              <w:t>2</w:t>
            </w:r>
          </w:p>
        </w:tc>
        <w:tc>
          <w:tcPr>
            <w:tcW w:w="3345" w:type="dxa"/>
          </w:tcPr>
          <w:p w14:paraId="774C42F2" w14:textId="77777777" w:rsidR="00950E69" w:rsidRPr="00866466" w:rsidRDefault="00950E69" w:rsidP="000065D3">
            <w:pPr>
              <w:pStyle w:val="ConsPlusNormal"/>
              <w:jc w:val="center"/>
              <w:rPr>
                <w:rFonts w:ascii="Times New Roman" w:hAnsi="Times New Roman" w:cs="Times New Roman"/>
                <w:szCs w:val="20"/>
              </w:rPr>
            </w:pPr>
            <w:r w:rsidRPr="00866466">
              <w:rPr>
                <w:rFonts w:ascii="Times New Roman" w:hAnsi="Times New Roman" w:cs="Times New Roman"/>
                <w:szCs w:val="20"/>
              </w:rPr>
              <w:t>3</w:t>
            </w:r>
          </w:p>
        </w:tc>
        <w:tc>
          <w:tcPr>
            <w:tcW w:w="706" w:type="dxa"/>
          </w:tcPr>
          <w:p w14:paraId="43B12FBB" w14:textId="77777777" w:rsidR="00950E69" w:rsidRPr="00866466" w:rsidRDefault="00950E69" w:rsidP="000065D3">
            <w:pPr>
              <w:pStyle w:val="ConsPlusNormal"/>
              <w:jc w:val="center"/>
              <w:rPr>
                <w:rFonts w:ascii="Times New Roman" w:hAnsi="Times New Roman" w:cs="Times New Roman"/>
                <w:szCs w:val="20"/>
              </w:rPr>
            </w:pPr>
            <w:r w:rsidRPr="00866466">
              <w:rPr>
                <w:rFonts w:ascii="Times New Roman" w:hAnsi="Times New Roman" w:cs="Times New Roman"/>
                <w:szCs w:val="20"/>
              </w:rPr>
              <w:t>4</w:t>
            </w:r>
          </w:p>
        </w:tc>
        <w:tc>
          <w:tcPr>
            <w:tcW w:w="710" w:type="dxa"/>
          </w:tcPr>
          <w:p w14:paraId="7F80EF79" w14:textId="77777777" w:rsidR="00950E69" w:rsidRPr="00866466" w:rsidRDefault="00950E69" w:rsidP="000065D3">
            <w:pPr>
              <w:pStyle w:val="ConsPlusNormal"/>
              <w:jc w:val="center"/>
              <w:rPr>
                <w:rFonts w:ascii="Times New Roman" w:hAnsi="Times New Roman" w:cs="Times New Roman"/>
                <w:szCs w:val="20"/>
              </w:rPr>
            </w:pPr>
            <w:r w:rsidRPr="00866466">
              <w:rPr>
                <w:rFonts w:ascii="Times New Roman" w:hAnsi="Times New Roman" w:cs="Times New Roman"/>
                <w:szCs w:val="20"/>
              </w:rPr>
              <w:t>5</w:t>
            </w:r>
          </w:p>
        </w:tc>
        <w:tc>
          <w:tcPr>
            <w:tcW w:w="989" w:type="dxa"/>
          </w:tcPr>
          <w:p w14:paraId="106FED4C" w14:textId="77777777" w:rsidR="00950E69" w:rsidRPr="00866466" w:rsidRDefault="00950E69" w:rsidP="000065D3">
            <w:pPr>
              <w:pStyle w:val="ConsPlusNormal"/>
              <w:jc w:val="center"/>
              <w:rPr>
                <w:rFonts w:ascii="Times New Roman" w:hAnsi="Times New Roman" w:cs="Times New Roman"/>
                <w:szCs w:val="20"/>
              </w:rPr>
            </w:pPr>
            <w:r w:rsidRPr="00866466">
              <w:rPr>
                <w:rFonts w:ascii="Times New Roman" w:hAnsi="Times New Roman" w:cs="Times New Roman"/>
                <w:szCs w:val="20"/>
              </w:rPr>
              <w:t>6</w:t>
            </w:r>
          </w:p>
        </w:tc>
        <w:tc>
          <w:tcPr>
            <w:tcW w:w="779" w:type="dxa"/>
          </w:tcPr>
          <w:p w14:paraId="30EF254C" w14:textId="77777777" w:rsidR="00950E69" w:rsidRPr="00866466" w:rsidRDefault="00950E69" w:rsidP="000065D3">
            <w:pPr>
              <w:pStyle w:val="ConsPlusNormal"/>
              <w:jc w:val="center"/>
              <w:rPr>
                <w:rFonts w:ascii="Times New Roman" w:hAnsi="Times New Roman" w:cs="Times New Roman"/>
                <w:szCs w:val="20"/>
              </w:rPr>
            </w:pPr>
            <w:r w:rsidRPr="00866466">
              <w:rPr>
                <w:rFonts w:ascii="Times New Roman" w:hAnsi="Times New Roman" w:cs="Times New Roman"/>
                <w:szCs w:val="20"/>
              </w:rPr>
              <w:t>7</w:t>
            </w:r>
          </w:p>
        </w:tc>
      </w:tr>
      <w:tr w:rsidR="00950E69" w:rsidRPr="00866466" w14:paraId="7BF717E1" w14:textId="77777777" w:rsidTr="00790844">
        <w:tc>
          <w:tcPr>
            <w:tcW w:w="691" w:type="dxa"/>
          </w:tcPr>
          <w:p w14:paraId="1EEFFBE5" w14:textId="77777777" w:rsidR="00950E69" w:rsidRPr="00866466" w:rsidRDefault="00950E69" w:rsidP="000065D3">
            <w:pPr>
              <w:pStyle w:val="ConsPlusNormal"/>
              <w:rPr>
                <w:rFonts w:ascii="Times New Roman" w:hAnsi="Times New Roman" w:cs="Times New Roman"/>
                <w:szCs w:val="20"/>
              </w:rPr>
            </w:pPr>
            <w:r w:rsidRPr="00866466">
              <w:rPr>
                <w:rFonts w:ascii="Times New Roman" w:hAnsi="Times New Roman" w:cs="Times New Roman"/>
                <w:szCs w:val="20"/>
              </w:rPr>
              <w:t>1</w:t>
            </w:r>
          </w:p>
        </w:tc>
        <w:tc>
          <w:tcPr>
            <w:tcW w:w="3345" w:type="dxa"/>
          </w:tcPr>
          <w:p w14:paraId="779F3ED4" w14:textId="6C48E5AF" w:rsidR="00950E69" w:rsidRPr="00866466" w:rsidRDefault="00950E69" w:rsidP="000065D3">
            <w:pPr>
              <w:pStyle w:val="ConsPlusNormal"/>
              <w:rPr>
                <w:rFonts w:ascii="Times New Roman" w:hAnsi="Times New Roman" w:cs="Times New Roman"/>
                <w:szCs w:val="20"/>
              </w:rPr>
            </w:pPr>
            <w:r w:rsidRPr="00866466">
              <w:rPr>
                <w:rFonts w:ascii="Times New Roman" w:hAnsi="Times New Roman" w:cs="Times New Roman"/>
                <w:szCs w:val="20"/>
              </w:rPr>
              <w:t>Наличие у работодателя локального нормативного акта, утверждающего нормы бесплатной выдачи работникам специальной одежды, специальной обуви, средств инди</w:t>
            </w:r>
            <w:r w:rsidR="00DF3507" w:rsidRPr="00866466">
              <w:rPr>
                <w:rFonts w:ascii="Times New Roman" w:hAnsi="Times New Roman" w:cs="Times New Roman"/>
                <w:szCs w:val="20"/>
              </w:rPr>
              <w:t>видуальной защиты (далее</w:t>
            </w:r>
            <w:r w:rsidR="00346C3C">
              <w:rPr>
                <w:rFonts w:ascii="Times New Roman" w:hAnsi="Times New Roman" w:cs="Times New Roman"/>
                <w:szCs w:val="20"/>
              </w:rPr>
              <w:t xml:space="preserve"> – </w:t>
            </w:r>
            <w:r w:rsidR="00DF3507" w:rsidRPr="00866466">
              <w:rPr>
                <w:rFonts w:ascii="Times New Roman" w:hAnsi="Times New Roman" w:cs="Times New Roman"/>
                <w:szCs w:val="20"/>
              </w:rPr>
              <w:t>СИЗ)</w:t>
            </w:r>
          </w:p>
        </w:tc>
        <w:tc>
          <w:tcPr>
            <w:tcW w:w="3345" w:type="dxa"/>
          </w:tcPr>
          <w:p w14:paraId="5D89FEEB" w14:textId="7744BCD4" w:rsidR="00950E69" w:rsidRPr="00866466" w:rsidRDefault="00900746">
            <w:pPr>
              <w:pStyle w:val="ConsPlusNormal"/>
              <w:rPr>
                <w:rFonts w:ascii="Times New Roman" w:hAnsi="Times New Roman" w:cs="Times New Roman"/>
                <w:szCs w:val="20"/>
              </w:rPr>
            </w:pPr>
            <w:hyperlink r:id="rId9">
              <w:r w:rsidR="00950E69" w:rsidRPr="00866466">
                <w:rPr>
                  <w:rFonts w:ascii="Times New Roman" w:hAnsi="Times New Roman" w:cs="Times New Roman"/>
                  <w:szCs w:val="20"/>
                </w:rPr>
                <w:t>Пункт 6</w:t>
              </w:r>
            </w:hyperlink>
            <w:r w:rsidR="00950E69" w:rsidRPr="00866466">
              <w:rPr>
                <w:rFonts w:ascii="Times New Roman" w:hAnsi="Times New Roman" w:cs="Times New Roman"/>
                <w:szCs w:val="20"/>
              </w:rPr>
              <w:t xml:space="preserve"> Межотраслевых правил обеспечения работников специальной одеждой, специальной обувью и другими средствами индивидуальной защиты, утвержденных </w:t>
            </w:r>
            <w:r w:rsidR="00643AE6">
              <w:rPr>
                <w:rFonts w:ascii="Times New Roman" w:hAnsi="Times New Roman" w:cs="Times New Roman"/>
                <w:szCs w:val="20"/>
              </w:rPr>
              <w:t>П</w:t>
            </w:r>
            <w:r w:rsidR="00643AE6" w:rsidRPr="00866466">
              <w:rPr>
                <w:rFonts w:ascii="Times New Roman" w:hAnsi="Times New Roman" w:cs="Times New Roman"/>
                <w:szCs w:val="20"/>
              </w:rPr>
              <w:t xml:space="preserve">риказом </w:t>
            </w:r>
            <w:r w:rsidR="00950E69" w:rsidRPr="00866466">
              <w:rPr>
                <w:rFonts w:ascii="Times New Roman" w:hAnsi="Times New Roman" w:cs="Times New Roman"/>
                <w:szCs w:val="20"/>
              </w:rPr>
              <w:t xml:space="preserve">Министерства здравоохранения и социального развития Российской Федерации от 01.06.2009 </w:t>
            </w:r>
            <w:r w:rsidR="00346C3C">
              <w:rPr>
                <w:rFonts w:ascii="Times New Roman" w:hAnsi="Times New Roman" w:cs="Times New Roman"/>
                <w:szCs w:val="20"/>
              </w:rPr>
              <w:t>№</w:t>
            </w:r>
            <w:r w:rsidR="00950E69" w:rsidRPr="00866466">
              <w:rPr>
                <w:rFonts w:ascii="Times New Roman" w:hAnsi="Times New Roman" w:cs="Times New Roman"/>
                <w:szCs w:val="20"/>
              </w:rPr>
              <w:t xml:space="preserve"> 290н</w:t>
            </w:r>
            <w:r w:rsidR="00643AE6">
              <w:rPr>
                <w:rFonts w:ascii="Times New Roman" w:hAnsi="Times New Roman" w:cs="Times New Roman"/>
                <w:szCs w:val="20"/>
              </w:rPr>
              <w:t xml:space="preserve"> </w:t>
            </w:r>
            <w:r w:rsidR="00950E69" w:rsidRPr="00866466">
              <w:rPr>
                <w:rFonts w:ascii="Times New Roman" w:hAnsi="Times New Roman" w:cs="Times New Roman"/>
                <w:szCs w:val="20"/>
              </w:rPr>
              <w:t xml:space="preserve">(зарегистрирован Минюстом России 10.09.2009, регистрационный </w:t>
            </w:r>
            <w:r w:rsidR="00346C3C">
              <w:rPr>
                <w:rFonts w:ascii="Times New Roman" w:hAnsi="Times New Roman" w:cs="Times New Roman"/>
                <w:szCs w:val="20"/>
              </w:rPr>
              <w:t>№</w:t>
            </w:r>
            <w:r w:rsidR="00950E69" w:rsidRPr="00866466">
              <w:rPr>
                <w:rFonts w:ascii="Times New Roman" w:hAnsi="Times New Roman" w:cs="Times New Roman"/>
                <w:szCs w:val="20"/>
              </w:rPr>
              <w:t xml:space="preserve"> 14742), с изменениями, внесенными </w:t>
            </w:r>
            <w:r w:rsidR="00643AE6">
              <w:rPr>
                <w:rFonts w:ascii="Times New Roman" w:hAnsi="Times New Roman" w:cs="Times New Roman"/>
                <w:szCs w:val="20"/>
              </w:rPr>
              <w:t>П</w:t>
            </w:r>
            <w:r w:rsidR="00643AE6" w:rsidRPr="00866466">
              <w:rPr>
                <w:rFonts w:ascii="Times New Roman" w:hAnsi="Times New Roman" w:cs="Times New Roman"/>
                <w:szCs w:val="20"/>
              </w:rPr>
              <w:t xml:space="preserve">риказом </w:t>
            </w:r>
            <w:r w:rsidR="00950E69" w:rsidRPr="00866466">
              <w:rPr>
                <w:rFonts w:ascii="Times New Roman" w:hAnsi="Times New Roman" w:cs="Times New Roman"/>
                <w:szCs w:val="20"/>
              </w:rPr>
              <w:t xml:space="preserve">Минтруда России от 12.01.2015 </w:t>
            </w:r>
            <w:r w:rsidR="00346C3C">
              <w:rPr>
                <w:rFonts w:ascii="Times New Roman" w:hAnsi="Times New Roman" w:cs="Times New Roman"/>
                <w:szCs w:val="20"/>
              </w:rPr>
              <w:t>№</w:t>
            </w:r>
            <w:r w:rsidR="00950E69" w:rsidRPr="00866466">
              <w:rPr>
                <w:rFonts w:ascii="Times New Roman" w:hAnsi="Times New Roman" w:cs="Times New Roman"/>
                <w:szCs w:val="20"/>
              </w:rPr>
              <w:t xml:space="preserve"> 2н (зарегистрирован Минюстом России 11.02.2015, регистрационный </w:t>
            </w:r>
            <w:r w:rsidR="00346C3C">
              <w:rPr>
                <w:rFonts w:ascii="Times New Roman" w:hAnsi="Times New Roman" w:cs="Times New Roman"/>
                <w:szCs w:val="20"/>
              </w:rPr>
              <w:t>№</w:t>
            </w:r>
            <w:r w:rsidR="00950E69" w:rsidRPr="00866466">
              <w:rPr>
                <w:rFonts w:ascii="Times New Roman" w:hAnsi="Times New Roman" w:cs="Times New Roman"/>
                <w:szCs w:val="20"/>
              </w:rPr>
              <w:t xml:space="preserve"> 35962) (далее</w:t>
            </w:r>
            <w:r w:rsidR="00346C3C">
              <w:rPr>
                <w:rFonts w:ascii="Times New Roman" w:hAnsi="Times New Roman" w:cs="Times New Roman"/>
                <w:szCs w:val="20"/>
              </w:rPr>
              <w:t xml:space="preserve"> – </w:t>
            </w:r>
            <w:r w:rsidR="00950E69" w:rsidRPr="00866466">
              <w:rPr>
                <w:rFonts w:ascii="Times New Roman" w:hAnsi="Times New Roman" w:cs="Times New Roman"/>
                <w:szCs w:val="20"/>
              </w:rPr>
              <w:t xml:space="preserve">Правила </w:t>
            </w:r>
            <w:r w:rsidR="00346C3C">
              <w:rPr>
                <w:rFonts w:ascii="Times New Roman" w:hAnsi="Times New Roman" w:cs="Times New Roman"/>
                <w:szCs w:val="20"/>
              </w:rPr>
              <w:t>№</w:t>
            </w:r>
            <w:r w:rsidR="00950E69" w:rsidRPr="00866466">
              <w:rPr>
                <w:rFonts w:ascii="Times New Roman" w:hAnsi="Times New Roman" w:cs="Times New Roman"/>
                <w:szCs w:val="20"/>
              </w:rPr>
              <w:t xml:space="preserve"> 290н)</w:t>
            </w:r>
          </w:p>
        </w:tc>
        <w:tc>
          <w:tcPr>
            <w:tcW w:w="706" w:type="dxa"/>
          </w:tcPr>
          <w:p w14:paraId="12056407" w14:textId="77777777" w:rsidR="00950E69" w:rsidRPr="00866466" w:rsidRDefault="00950E69" w:rsidP="000065D3">
            <w:pPr>
              <w:pStyle w:val="ConsPlusNormal"/>
              <w:rPr>
                <w:rFonts w:ascii="Times New Roman" w:hAnsi="Times New Roman" w:cs="Times New Roman"/>
                <w:szCs w:val="20"/>
              </w:rPr>
            </w:pPr>
          </w:p>
        </w:tc>
        <w:tc>
          <w:tcPr>
            <w:tcW w:w="710" w:type="dxa"/>
          </w:tcPr>
          <w:p w14:paraId="73DB0E2C" w14:textId="77777777" w:rsidR="00950E69" w:rsidRPr="00866466" w:rsidRDefault="00950E69" w:rsidP="000065D3">
            <w:pPr>
              <w:pStyle w:val="ConsPlusNormal"/>
              <w:rPr>
                <w:rFonts w:ascii="Times New Roman" w:hAnsi="Times New Roman" w:cs="Times New Roman"/>
                <w:szCs w:val="20"/>
              </w:rPr>
            </w:pPr>
          </w:p>
        </w:tc>
        <w:tc>
          <w:tcPr>
            <w:tcW w:w="989" w:type="dxa"/>
          </w:tcPr>
          <w:p w14:paraId="35BB9F94" w14:textId="77777777" w:rsidR="00950E69" w:rsidRPr="00866466" w:rsidRDefault="00950E69" w:rsidP="000065D3">
            <w:pPr>
              <w:pStyle w:val="ConsPlusNormal"/>
              <w:rPr>
                <w:rFonts w:ascii="Times New Roman" w:hAnsi="Times New Roman" w:cs="Times New Roman"/>
                <w:szCs w:val="20"/>
              </w:rPr>
            </w:pPr>
          </w:p>
        </w:tc>
        <w:tc>
          <w:tcPr>
            <w:tcW w:w="779" w:type="dxa"/>
          </w:tcPr>
          <w:p w14:paraId="79E5B253" w14:textId="77777777" w:rsidR="00950E69" w:rsidRPr="00866466" w:rsidRDefault="00950E69" w:rsidP="000065D3">
            <w:pPr>
              <w:pStyle w:val="ConsPlusNormal"/>
              <w:rPr>
                <w:rFonts w:ascii="Times New Roman" w:hAnsi="Times New Roman" w:cs="Times New Roman"/>
                <w:szCs w:val="20"/>
              </w:rPr>
            </w:pPr>
          </w:p>
        </w:tc>
      </w:tr>
      <w:tr w:rsidR="00950E69" w:rsidRPr="00866466" w14:paraId="7E8C9A79" w14:textId="77777777" w:rsidTr="00790844">
        <w:tc>
          <w:tcPr>
            <w:tcW w:w="691" w:type="dxa"/>
          </w:tcPr>
          <w:p w14:paraId="515C0B26" w14:textId="77777777" w:rsidR="00950E69" w:rsidRPr="00866466" w:rsidRDefault="00950E69" w:rsidP="000065D3">
            <w:pPr>
              <w:pStyle w:val="ConsPlusNormal"/>
              <w:rPr>
                <w:rFonts w:ascii="Times New Roman" w:hAnsi="Times New Roman" w:cs="Times New Roman"/>
                <w:szCs w:val="20"/>
              </w:rPr>
            </w:pPr>
            <w:r w:rsidRPr="00866466">
              <w:rPr>
                <w:rFonts w:ascii="Times New Roman" w:hAnsi="Times New Roman" w:cs="Times New Roman"/>
                <w:szCs w:val="20"/>
              </w:rPr>
              <w:t>2</w:t>
            </w:r>
          </w:p>
        </w:tc>
        <w:tc>
          <w:tcPr>
            <w:tcW w:w="3345" w:type="dxa"/>
          </w:tcPr>
          <w:p w14:paraId="532486BF" w14:textId="4463853C" w:rsidR="00950E69" w:rsidRPr="00866466" w:rsidRDefault="00950E69" w:rsidP="00DE5929">
            <w:pPr>
              <w:pStyle w:val="ConsPlusNormal"/>
              <w:rPr>
                <w:rFonts w:ascii="Times New Roman" w:hAnsi="Times New Roman" w:cs="Times New Roman"/>
                <w:szCs w:val="20"/>
              </w:rPr>
            </w:pPr>
            <w:r w:rsidRPr="00866466">
              <w:rPr>
                <w:rFonts w:ascii="Times New Roman" w:hAnsi="Times New Roman" w:cs="Times New Roman"/>
                <w:szCs w:val="20"/>
              </w:rPr>
              <w:t>Наличие у работодателя сертификатов или деклараций соответствия на СИЗ, а также наличи</w:t>
            </w:r>
            <w:r w:rsidR="00643AE6">
              <w:rPr>
                <w:rFonts w:ascii="Times New Roman" w:hAnsi="Times New Roman" w:cs="Times New Roman"/>
                <w:szCs w:val="20"/>
              </w:rPr>
              <w:t>е</w:t>
            </w:r>
            <w:r w:rsidRPr="00866466">
              <w:rPr>
                <w:rFonts w:ascii="Times New Roman" w:hAnsi="Times New Roman" w:cs="Times New Roman"/>
                <w:szCs w:val="20"/>
              </w:rPr>
              <w:t xml:space="preserve"> санитарно-эпидемиологического заключения или свидетельства о государственной регистрации дерматологических СИЗ</w:t>
            </w:r>
          </w:p>
        </w:tc>
        <w:tc>
          <w:tcPr>
            <w:tcW w:w="3345" w:type="dxa"/>
          </w:tcPr>
          <w:p w14:paraId="3B523457" w14:textId="38FB1694" w:rsidR="00950E69" w:rsidRPr="00866466" w:rsidRDefault="00900746" w:rsidP="000065D3">
            <w:pPr>
              <w:pStyle w:val="ConsPlusNormal"/>
              <w:rPr>
                <w:rFonts w:ascii="Times New Roman" w:hAnsi="Times New Roman" w:cs="Times New Roman"/>
                <w:szCs w:val="20"/>
              </w:rPr>
            </w:pPr>
            <w:hyperlink r:id="rId10">
              <w:r w:rsidR="00950E69" w:rsidRPr="00866466">
                <w:rPr>
                  <w:rFonts w:ascii="Times New Roman" w:hAnsi="Times New Roman" w:cs="Times New Roman"/>
                  <w:szCs w:val="20"/>
                </w:rPr>
                <w:t>Пункт 8</w:t>
              </w:r>
            </w:hyperlink>
            <w:r w:rsidR="00950E69" w:rsidRPr="00866466">
              <w:rPr>
                <w:rFonts w:ascii="Times New Roman" w:hAnsi="Times New Roman" w:cs="Times New Roman"/>
                <w:szCs w:val="20"/>
              </w:rPr>
              <w:t xml:space="preserve"> Правил </w:t>
            </w:r>
            <w:r w:rsidR="00346C3C">
              <w:rPr>
                <w:rFonts w:ascii="Times New Roman" w:hAnsi="Times New Roman" w:cs="Times New Roman"/>
                <w:szCs w:val="20"/>
              </w:rPr>
              <w:t>№</w:t>
            </w:r>
            <w:r w:rsidR="00950E69" w:rsidRPr="00866466">
              <w:rPr>
                <w:rFonts w:ascii="Times New Roman" w:hAnsi="Times New Roman" w:cs="Times New Roman"/>
                <w:szCs w:val="20"/>
              </w:rPr>
              <w:t xml:space="preserve"> 290н</w:t>
            </w:r>
          </w:p>
        </w:tc>
        <w:tc>
          <w:tcPr>
            <w:tcW w:w="706" w:type="dxa"/>
          </w:tcPr>
          <w:p w14:paraId="5BAEB71C" w14:textId="77777777" w:rsidR="00950E69" w:rsidRPr="00866466" w:rsidRDefault="00950E69" w:rsidP="000065D3">
            <w:pPr>
              <w:pStyle w:val="ConsPlusNormal"/>
              <w:rPr>
                <w:rFonts w:ascii="Times New Roman" w:hAnsi="Times New Roman" w:cs="Times New Roman"/>
                <w:szCs w:val="20"/>
              </w:rPr>
            </w:pPr>
          </w:p>
        </w:tc>
        <w:tc>
          <w:tcPr>
            <w:tcW w:w="710" w:type="dxa"/>
          </w:tcPr>
          <w:p w14:paraId="58B38E47" w14:textId="77777777" w:rsidR="00950E69" w:rsidRPr="00866466" w:rsidRDefault="00950E69" w:rsidP="000065D3">
            <w:pPr>
              <w:pStyle w:val="ConsPlusNormal"/>
              <w:rPr>
                <w:rFonts w:ascii="Times New Roman" w:hAnsi="Times New Roman" w:cs="Times New Roman"/>
                <w:szCs w:val="20"/>
              </w:rPr>
            </w:pPr>
          </w:p>
        </w:tc>
        <w:tc>
          <w:tcPr>
            <w:tcW w:w="989" w:type="dxa"/>
          </w:tcPr>
          <w:p w14:paraId="7B662337" w14:textId="77777777" w:rsidR="00950E69" w:rsidRPr="00866466" w:rsidRDefault="00950E69" w:rsidP="000065D3">
            <w:pPr>
              <w:pStyle w:val="ConsPlusNormal"/>
              <w:rPr>
                <w:rFonts w:ascii="Times New Roman" w:hAnsi="Times New Roman" w:cs="Times New Roman"/>
                <w:szCs w:val="20"/>
              </w:rPr>
            </w:pPr>
          </w:p>
        </w:tc>
        <w:tc>
          <w:tcPr>
            <w:tcW w:w="779" w:type="dxa"/>
          </w:tcPr>
          <w:p w14:paraId="1861E4A0" w14:textId="77777777" w:rsidR="00950E69" w:rsidRPr="00866466" w:rsidRDefault="00950E69" w:rsidP="000065D3">
            <w:pPr>
              <w:pStyle w:val="ConsPlusNormal"/>
              <w:rPr>
                <w:rFonts w:ascii="Times New Roman" w:hAnsi="Times New Roman" w:cs="Times New Roman"/>
                <w:szCs w:val="20"/>
              </w:rPr>
            </w:pPr>
          </w:p>
        </w:tc>
      </w:tr>
      <w:tr w:rsidR="00950E69" w:rsidRPr="00866466" w14:paraId="1D55FE73" w14:textId="77777777" w:rsidTr="00790844">
        <w:tc>
          <w:tcPr>
            <w:tcW w:w="691" w:type="dxa"/>
          </w:tcPr>
          <w:p w14:paraId="730F17AE" w14:textId="77777777" w:rsidR="00950E69" w:rsidRPr="00866466" w:rsidRDefault="00950E69" w:rsidP="000065D3">
            <w:pPr>
              <w:pStyle w:val="ConsPlusNormal"/>
              <w:rPr>
                <w:rFonts w:ascii="Times New Roman" w:hAnsi="Times New Roman" w:cs="Times New Roman"/>
                <w:szCs w:val="20"/>
              </w:rPr>
            </w:pPr>
            <w:r w:rsidRPr="00866466">
              <w:rPr>
                <w:rFonts w:ascii="Times New Roman" w:hAnsi="Times New Roman" w:cs="Times New Roman"/>
                <w:szCs w:val="20"/>
              </w:rPr>
              <w:t>3</w:t>
            </w:r>
          </w:p>
        </w:tc>
        <w:tc>
          <w:tcPr>
            <w:tcW w:w="3345" w:type="dxa"/>
          </w:tcPr>
          <w:p w14:paraId="250C54A4" w14:textId="139E060F" w:rsidR="00950E69" w:rsidRPr="00866466" w:rsidRDefault="00950E69" w:rsidP="00DE5929">
            <w:pPr>
              <w:pStyle w:val="ConsPlusNormal"/>
              <w:rPr>
                <w:rFonts w:ascii="Times New Roman" w:hAnsi="Times New Roman" w:cs="Times New Roman"/>
                <w:szCs w:val="20"/>
              </w:rPr>
            </w:pPr>
            <w:r w:rsidRPr="00866466">
              <w:rPr>
                <w:rFonts w:ascii="Times New Roman" w:hAnsi="Times New Roman" w:cs="Times New Roman"/>
                <w:szCs w:val="20"/>
              </w:rPr>
              <w:t xml:space="preserve">Работодатель проинформировал работников о полагающихся им СИЗ, при проведении вводного инструктажа ознакомил работников с </w:t>
            </w:r>
            <w:hyperlink r:id="rId11">
              <w:r w:rsidRPr="00866466">
                <w:rPr>
                  <w:rFonts w:ascii="Times New Roman" w:hAnsi="Times New Roman" w:cs="Times New Roman"/>
                  <w:szCs w:val="20"/>
                </w:rPr>
                <w:t>Правилами</w:t>
              </w:r>
            </w:hyperlink>
            <w:r w:rsidRPr="00866466">
              <w:rPr>
                <w:rFonts w:ascii="Times New Roman" w:hAnsi="Times New Roman" w:cs="Times New Roman"/>
                <w:szCs w:val="20"/>
              </w:rPr>
              <w:t xml:space="preserve"> </w:t>
            </w:r>
            <w:r w:rsidR="00346C3C">
              <w:rPr>
                <w:rFonts w:ascii="Times New Roman" w:hAnsi="Times New Roman" w:cs="Times New Roman"/>
                <w:szCs w:val="20"/>
              </w:rPr>
              <w:t>№</w:t>
            </w:r>
            <w:r w:rsidRPr="00866466">
              <w:rPr>
                <w:rFonts w:ascii="Times New Roman" w:hAnsi="Times New Roman" w:cs="Times New Roman"/>
                <w:szCs w:val="20"/>
              </w:rPr>
              <w:t xml:space="preserve"> 290н, а также с соответствующими их профессиям и должностям типовыми нормами выдачи СИЗ?</w:t>
            </w:r>
          </w:p>
        </w:tc>
        <w:tc>
          <w:tcPr>
            <w:tcW w:w="3345" w:type="dxa"/>
          </w:tcPr>
          <w:p w14:paraId="6517D6BE" w14:textId="305B1C35" w:rsidR="00950E69" w:rsidRPr="00866466" w:rsidRDefault="00900746" w:rsidP="000065D3">
            <w:pPr>
              <w:pStyle w:val="ConsPlusNormal"/>
              <w:rPr>
                <w:rFonts w:ascii="Times New Roman" w:hAnsi="Times New Roman" w:cs="Times New Roman"/>
                <w:szCs w:val="20"/>
              </w:rPr>
            </w:pPr>
            <w:hyperlink r:id="rId12">
              <w:r w:rsidR="00950E69" w:rsidRPr="00866466">
                <w:rPr>
                  <w:rFonts w:ascii="Times New Roman" w:hAnsi="Times New Roman" w:cs="Times New Roman"/>
                  <w:szCs w:val="20"/>
                </w:rPr>
                <w:t>Пункт 9</w:t>
              </w:r>
            </w:hyperlink>
            <w:r w:rsidR="00950E69" w:rsidRPr="00866466">
              <w:rPr>
                <w:rFonts w:ascii="Times New Roman" w:hAnsi="Times New Roman" w:cs="Times New Roman"/>
                <w:szCs w:val="20"/>
              </w:rPr>
              <w:t xml:space="preserve"> Правил </w:t>
            </w:r>
            <w:r w:rsidR="00346C3C">
              <w:rPr>
                <w:rFonts w:ascii="Times New Roman" w:hAnsi="Times New Roman" w:cs="Times New Roman"/>
                <w:szCs w:val="20"/>
              </w:rPr>
              <w:t>№</w:t>
            </w:r>
            <w:r w:rsidR="00950E69" w:rsidRPr="00866466">
              <w:rPr>
                <w:rFonts w:ascii="Times New Roman" w:hAnsi="Times New Roman" w:cs="Times New Roman"/>
                <w:szCs w:val="20"/>
              </w:rPr>
              <w:t xml:space="preserve"> 290н</w:t>
            </w:r>
          </w:p>
        </w:tc>
        <w:tc>
          <w:tcPr>
            <w:tcW w:w="706" w:type="dxa"/>
          </w:tcPr>
          <w:p w14:paraId="5E961595" w14:textId="77777777" w:rsidR="00950E69" w:rsidRPr="00866466" w:rsidRDefault="00950E69" w:rsidP="000065D3">
            <w:pPr>
              <w:pStyle w:val="ConsPlusNormal"/>
              <w:rPr>
                <w:rFonts w:ascii="Times New Roman" w:hAnsi="Times New Roman" w:cs="Times New Roman"/>
                <w:szCs w:val="20"/>
              </w:rPr>
            </w:pPr>
          </w:p>
        </w:tc>
        <w:tc>
          <w:tcPr>
            <w:tcW w:w="710" w:type="dxa"/>
          </w:tcPr>
          <w:p w14:paraId="3EC6D7CF" w14:textId="77777777" w:rsidR="00950E69" w:rsidRPr="00866466" w:rsidRDefault="00950E69" w:rsidP="000065D3">
            <w:pPr>
              <w:pStyle w:val="ConsPlusNormal"/>
              <w:rPr>
                <w:rFonts w:ascii="Times New Roman" w:hAnsi="Times New Roman" w:cs="Times New Roman"/>
                <w:szCs w:val="20"/>
              </w:rPr>
            </w:pPr>
          </w:p>
        </w:tc>
        <w:tc>
          <w:tcPr>
            <w:tcW w:w="989" w:type="dxa"/>
          </w:tcPr>
          <w:p w14:paraId="6D520281" w14:textId="77777777" w:rsidR="00950E69" w:rsidRPr="00866466" w:rsidRDefault="00950E69" w:rsidP="000065D3">
            <w:pPr>
              <w:pStyle w:val="ConsPlusNormal"/>
              <w:rPr>
                <w:rFonts w:ascii="Times New Roman" w:hAnsi="Times New Roman" w:cs="Times New Roman"/>
                <w:szCs w:val="20"/>
              </w:rPr>
            </w:pPr>
          </w:p>
        </w:tc>
        <w:tc>
          <w:tcPr>
            <w:tcW w:w="779" w:type="dxa"/>
          </w:tcPr>
          <w:p w14:paraId="7E36F4B0" w14:textId="77777777" w:rsidR="00950E69" w:rsidRPr="00866466" w:rsidRDefault="00950E69" w:rsidP="000065D3">
            <w:pPr>
              <w:pStyle w:val="ConsPlusNormal"/>
              <w:rPr>
                <w:rFonts w:ascii="Times New Roman" w:hAnsi="Times New Roman" w:cs="Times New Roman"/>
                <w:szCs w:val="20"/>
              </w:rPr>
            </w:pPr>
          </w:p>
        </w:tc>
      </w:tr>
      <w:tr w:rsidR="00950E69" w:rsidRPr="00866466" w14:paraId="1BA7EE92" w14:textId="77777777" w:rsidTr="00790844">
        <w:tc>
          <w:tcPr>
            <w:tcW w:w="691" w:type="dxa"/>
          </w:tcPr>
          <w:p w14:paraId="070F34A8" w14:textId="77777777" w:rsidR="00950E69" w:rsidRPr="00866466" w:rsidRDefault="00950E69" w:rsidP="000065D3">
            <w:pPr>
              <w:pStyle w:val="ConsPlusNormal"/>
              <w:rPr>
                <w:rFonts w:ascii="Times New Roman" w:hAnsi="Times New Roman" w:cs="Times New Roman"/>
                <w:szCs w:val="20"/>
              </w:rPr>
            </w:pPr>
            <w:r w:rsidRPr="00866466">
              <w:rPr>
                <w:rFonts w:ascii="Times New Roman" w:hAnsi="Times New Roman" w:cs="Times New Roman"/>
                <w:szCs w:val="20"/>
              </w:rPr>
              <w:t>4</w:t>
            </w:r>
          </w:p>
        </w:tc>
        <w:tc>
          <w:tcPr>
            <w:tcW w:w="3345" w:type="dxa"/>
          </w:tcPr>
          <w:p w14:paraId="6D63D151" w14:textId="53D7177E" w:rsidR="00950E69" w:rsidRPr="00866466" w:rsidRDefault="00950E69" w:rsidP="00DE5929">
            <w:pPr>
              <w:pStyle w:val="ConsPlusNormal"/>
              <w:rPr>
                <w:rFonts w:ascii="Times New Roman" w:hAnsi="Times New Roman" w:cs="Times New Roman"/>
                <w:szCs w:val="20"/>
              </w:rPr>
            </w:pPr>
            <w:r w:rsidRPr="00866466">
              <w:rPr>
                <w:rFonts w:ascii="Times New Roman" w:hAnsi="Times New Roman" w:cs="Times New Roman"/>
                <w:szCs w:val="20"/>
              </w:rPr>
              <w:t>Работодатель за счет собственных средств обеспечил приобретение и выдачу СИЗ и смывающих средств, прошедших подтверждение соответствия в установленном законодательством Российской Федерации о техническом регулировании порядке, в соответствии с требованиями охраны труда и установленными нормами работникам,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p>
        </w:tc>
        <w:tc>
          <w:tcPr>
            <w:tcW w:w="3345" w:type="dxa"/>
          </w:tcPr>
          <w:p w14:paraId="31448C53" w14:textId="4AD3054F" w:rsidR="00950E69" w:rsidRPr="00866466" w:rsidRDefault="00900746">
            <w:pPr>
              <w:pStyle w:val="ConsPlusNormal"/>
              <w:rPr>
                <w:rFonts w:ascii="Times New Roman" w:hAnsi="Times New Roman" w:cs="Times New Roman"/>
                <w:szCs w:val="20"/>
              </w:rPr>
            </w:pPr>
            <w:hyperlink r:id="rId13">
              <w:r w:rsidR="00950E69" w:rsidRPr="00866466">
                <w:rPr>
                  <w:rFonts w:ascii="Times New Roman" w:hAnsi="Times New Roman" w:cs="Times New Roman"/>
                  <w:szCs w:val="20"/>
                </w:rPr>
                <w:t>Часть 3 статьи 221</w:t>
              </w:r>
            </w:hyperlink>
            <w:r w:rsidR="00950E69" w:rsidRPr="00866466">
              <w:rPr>
                <w:rFonts w:ascii="Times New Roman" w:hAnsi="Times New Roman" w:cs="Times New Roman"/>
                <w:szCs w:val="20"/>
              </w:rPr>
              <w:t xml:space="preserve">, </w:t>
            </w:r>
            <w:hyperlink r:id="rId14">
              <w:r w:rsidR="00950E69" w:rsidRPr="00866466">
                <w:rPr>
                  <w:rFonts w:ascii="Times New Roman" w:hAnsi="Times New Roman" w:cs="Times New Roman"/>
                  <w:szCs w:val="20"/>
                </w:rPr>
                <w:t>часть 3 статьи 214</w:t>
              </w:r>
            </w:hyperlink>
            <w:r w:rsidR="00950E69" w:rsidRPr="00866466">
              <w:rPr>
                <w:rFonts w:ascii="Times New Roman" w:hAnsi="Times New Roman" w:cs="Times New Roman"/>
                <w:szCs w:val="20"/>
              </w:rPr>
              <w:t xml:space="preserve"> Трудового </w:t>
            </w:r>
            <w:r w:rsidR="00643AE6">
              <w:rPr>
                <w:rFonts w:ascii="Times New Roman" w:hAnsi="Times New Roman" w:cs="Times New Roman"/>
                <w:szCs w:val="20"/>
              </w:rPr>
              <w:t>к</w:t>
            </w:r>
            <w:r w:rsidR="00950E69" w:rsidRPr="00866466">
              <w:rPr>
                <w:rFonts w:ascii="Times New Roman" w:hAnsi="Times New Roman" w:cs="Times New Roman"/>
                <w:szCs w:val="20"/>
              </w:rPr>
              <w:t xml:space="preserve">одекса Российской </w:t>
            </w:r>
            <w:r w:rsidR="00950E69" w:rsidRPr="00BF1AA8">
              <w:rPr>
                <w:rFonts w:ascii="Times New Roman" w:hAnsi="Times New Roman" w:cs="Times New Roman"/>
                <w:szCs w:val="20"/>
              </w:rPr>
              <w:t>Федерации</w:t>
            </w:r>
            <w:r w:rsidR="006F0F2B" w:rsidRPr="00F20844">
              <w:rPr>
                <w:rFonts w:ascii="Times New Roman" w:hAnsi="Times New Roman" w:cs="Times New Roman"/>
                <w:szCs w:val="20"/>
              </w:rPr>
              <w:t xml:space="preserve"> </w:t>
            </w:r>
            <w:r w:rsidR="00950E69" w:rsidRPr="00BF1AA8">
              <w:rPr>
                <w:rFonts w:ascii="Times New Roman" w:hAnsi="Times New Roman" w:cs="Times New Roman"/>
                <w:szCs w:val="20"/>
              </w:rPr>
              <w:t xml:space="preserve">(Собрание законодательства Российской Федерации, 2002, </w:t>
            </w:r>
            <w:r w:rsidR="00346C3C" w:rsidRPr="00BF1AA8">
              <w:rPr>
                <w:rFonts w:ascii="Times New Roman" w:hAnsi="Times New Roman" w:cs="Times New Roman"/>
                <w:szCs w:val="20"/>
              </w:rPr>
              <w:t>№</w:t>
            </w:r>
            <w:r w:rsidR="00950E69" w:rsidRPr="00BF1AA8">
              <w:rPr>
                <w:rFonts w:ascii="Times New Roman" w:hAnsi="Times New Roman" w:cs="Times New Roman"/>
                <w:szCs w:val="20"/>
              </w:rPr>
              <w:t xml:space="preserve"> 1, ст. 3; 2021, </w:t>
            </w:r>
            <w:r w:rsidR="00346C3C" w:rsidRPr="00BF1AA8">
              <w:rPr>
                <w:rFonts w:ascii="Times New Roman" w:hAnsi="Times New Roman" w:cs="Times New Roman"/>
                <w:szCs w:val="20"/>
              </w:rPr>
              <w:t>№</w:t>
            </w:r>
            <w:r w:rsidR="00950E69" w:rsidRPr="00BF1AA8">
              <w:rPr>
                <w:rFonts w:ascii="Times New Roman" w:hAnsi="Times New Roman" w:cs="Times New Roman"/>
                <w:szCs w:val="20"/>
              </w:rPr>
              <w:t xml:space="preserve"> 27, ст. 5139), </w:t>
            </w:r>
            <w:hyperlink r:id="rId15">
              <w:r w:rsidR="00950E69" w:rsidRPr="00BF1AA8">
                <w:rPr>
                  <w:rFonts w:ascii="Times New Roman" w:hAnsi="Times New Roman" w:cs="Times New Roman"/>
                  <w:szCs w:val="20"/>
                </w:rPr>
                <w:t>пункт 4</w:t>
              </w:r>
            </w:hyperlink>
            <w:r w:rsidR="00950E69" w:rsidRPr="00866466">
              <w:rPr>
                <w:rFonts w:ascii="Times New Roman" w:hAnsi="Times New Roman" w:cs="Times New Roman"/>
                <w:szCs w:val="20"/>
              </w:rPr>
              <w:t xml:space="preserve"> Правил </w:t>
            </w:r>
            <w:r w:rsidR="00346C3C">
              <w:rPr>
                <w:rFonts w:ascii="Times New Roman" w:hAnsi="Times New Roman" w:cs="Times New Roman"/>
                <w:szCs w:val="20"/>
              </w:rPr>
              <w:t>№</w:t>
            </w:r>
            <w:r w:rsidR="00950E69" w:rsidRPr="00866466">
              <w:rPr>
                <w:rFonts w:ascii="Times New Roman" w:hAnsi="Times New Roman" w:cs="Times New Roman"/>
                <w:szCs w:val="20"/>
              </w:rPr>
              <w:t xml:space="preserve"> 290н</w:t>
            </w:r>
          </w:p>
        </w:tc>
        <w:tc>
          <w:tcPr>
            <w:tcW w:w="706" w:type="dxa"/>
          </w:tcPr>
          <w:p w14:paraId="2DC814AF" w14:textId="77777777" w:rsidR="00950E69" w:rsidRPr="00866466" w:rsidRDefault="00950E69" w:rsidP="000065D3">
            <w:pPr>
              <w:pStyle w:val="ConsPlusNormal"/>
              <w:rPr>
                <w:rFonts w:ascii="Times New Roman" w:hAnsi="Times New Roman" w:cs="Times New Roman"/>
                <w:szCs w:val="20"/>
              </w:rPr>
            </w:pPr>
          </w:p>
        </w:tc>
        <w:tc>
          <w:tcPr>
            <w:tcW w:w="710" w:type="dxa"/>
          </w:tcPr>
          <w:p w14:paraId="6FCE50D1" w14:textId="77777777" w:rsidR="00950E69" w:rsidRPr="00866466" w:rsidRDefault="00950E69" w:rsidP="000065D3">
            <w:pPr>
              <w:pStyle w:val="ConsPlusNormal"/>
              <w:rPr>
                <w:rFonts w:ascii="Times New Roman" w:hAnsi="Times New Roman" w:cs="Times New Roman"/>
                <w:szCs w:val="20"/>
              </w:rPr>
            </w:pPr>
          </w:p>
        </w:tc>
        <w:tc>
          <w:tcPr>
            <w:tcW w:w="989" w:type="dxa"/>
          </w:tcPr>
          <w:p w14:paraId="58FF5A8F" w14:textId="77777777" w:rsidR="00950E69" w:rsidRPr="00866466" w:rsidRDefault="00950E69" w:rsidP="000065D3">
            <w:pPr>
              <w:pStyle w:val="ConsPlusNormal"/>
              <w:rPr>
                <w:rFonts w:ascii="Times New Roman" w:hAnsi="Times New Roman" w:cs="Times New Roman"/>
                <w:szCs w:val="20"/>
              </w:rPr>
            </w:pPr>
          </w:p>
        </w:tc>
        <w:tc>
          <w:tcPr>
            <w:tcW w:w="779" w:type="dxa"/>
          </w:tcPr>
          <w:p w14:paraId="57420ADF" w14:textId="77777777" w:rsidR="00950E69" w:rsidRPr="00866466" w:rsidRDefault="00950E69" w:rsidP="000065D3">
            <w:pPr>
              <w:pStyle w:val="ConsPlusNormal"/>
              <w:rPr>
                <w:rFonts w:ascii="Times New Roman" w:hAnsi="Times New Roman" w:cs="Times New Roman"/>
                <w:szCs w:val="20"/>
              </w:rPr>
            </w:pPr>
          </w:p>
        </w:tc>
      </w:tr>
      <w:tr w:rsidR="00950E69" w:rsidRPr="00866466" w14:paraId="729558C6" w14:textId="77777777" w:rsidTr="00790844">
        <w:tc>
          <w:tcPr>
            <w:tcW w:w="691" w:type="dxa"/>
          </w:tcPr>
          <w:p w14:paraId="14781D8D" w14:textId="77777777" w:rsidR="00950E69" w:rsidRPr="00866466" w:rsidRDefault="00950E69" w:rsidP="000065D3">
            <w:pPr>
              <w:pStyle w:val="ConsPlusNormal"/>
              <w:rPr>
                <w:rFonts w:ascii="Times New Roman" w:hAnsi="Times New Roman" w:cs="Times New Roman"/>
                <w:szCs w:val="20"/>
              </w:rPr>
            </w:pPr>
            <w:r w:rsidRPr="00866466">
              <w:rPr>
                <w:rFonts w:ascii="Times New Roman" w:hAnsi="Times New Roman" w:cs="Times New Roman"/>
                <w:szCs w:val="20"/>
              </w:rPr>
              <w:t>5</w:t>
            </w:r>
          </w:p>
        </w:tc>
        <w:tc>
          <w:tcPr>
            <w:tcW w:w="3345" w:type="dxa"/>
          </w:tcPr>
          <w:p w14:paraId="5F125AC6" w14:textId="7DAD1436" w:rsidR="00950E69" w:rsidRPr="00866466" w:rsidRDefault="00950E69" w:rsidP="00DE5929">
            <w:pPr>
              <w:pStyle w:val="ConsPlusNormal"/>
              <w:rPr>
                <w:rFonts w:ascii="Times New Roman" w:hAnsi="Times New Roman" w:cs="Times New Roman"/>
                <w:szCs w:val="20"/>
              </w:rPr>
            </w:pPr>
            <w:r w:rsidRPr="00866466">
              <w:rPr>
                <w:rFonts w:ascii="Times New Roman" w:hAnsi="Times New Roman" w:cs="Times New Roman"/>
                <w:szCs w:val="20"/>
              </w:rPr>
              <w:t>СИЗ, выдаваемые работникам, соответствуют их полу, росту, размерам, а также характеру и условиям выполняемой ими работы?</w:t>
            </w:r>
          </w:p>
        </w:tc>
        <w:tc>
          <w:tcPr>
            <w:tcW w:w="3345" w:type="dxa"/>
          </w:tcPr>
          <w:p w14:paraId="5E3152BE" w14:textId="1C7F85BD" w:rsidR="00950E69" w:rsidRPr="00866466" w:rsidRDefault="00900746" w:rsidP="000065D3">
            <w:pPr>
              <w:pStyle w:val="ConsPlusNormal"/>
              <w:rPr>
                <w:rFonts w:ascii="Times New Roman" w:hAnsi="Times New Roman" w:cs="Times New Roman"/>
                <w:szCs w:val="20"/>
              </w:rPr>
            </w:pPr>
            <w:hyperlink r:id="rId16">
              <w:r w:rsidR="00950E69" w:rsidRPr="00866466">
                <w:rPr>
                  <w:rFonts w:ascii="Times New Roman" w:hAnsi="Times New Roman" w:cs="Times New Roman"/>
                  <w:szCs w:val="20"/>
                </w:rPr>
                <w:t>Пункт 12</w:t>
              </w:r>
            </w:hyperlink>
            <w:r w:rsidR="00950E69" w:rsidRPr="00866466">
              <w:rPr>
                <w:rFonts w:ascii="Times New Roman" w:hAnsi="Times New Roman" w:cs="Times New Roman"/>
                <w:szCs w:val="20"/>
              </w:rPr>
              <w:t xml:space="preserve"> Правил </w:t>
            </w:r>
            <w:r w:rsidR="00346C3C">
              <w:rPr>
                <w:rFonts w:ascii="Times New Roman" w:hAnsi="Times New Roman" w:cs="Times New Roman"/>
                <w:szCs w:val="20"/>
              </w:rPr>
              <w:t>№</w:t>
            </w:r>
            <w:r w:rsidR="00950E69" w:rsidRPr="00866466">
              <w:rPr>
                <w:rFonts w:ascii="Times New Roman" w:hAnsi="Times New Roman" w:cs="Times New Roman"/>
                <w:szCs w:val="20"/>
              </w:rPr>
              <w:t xml:space="preserve"> 290н</w:t>
            </w:r>
          </w:p>
        </w:tc>
        <w:tc>
          <w:tcPr>
            <w:tcW w:w="706" w:type="dxa"/>
          </w:tcPr>
          <w:p w14:paraId="254023AF" w14:textId="77777777" w:rsidR="00950E69" w:rsidRPr="00866466" w:rsidRDefault="00950E69" w:rsidP="000065D3">
            <w:pPr>
              <w:pStyle w:val="ConsPlusNormal"/>
              <w:rPr>
                <w:rFonts w:ascii="Times New Roman" w:hAnsi="Times New Roman" w:cs="Times New Roman"/>
                <w:szCs w:val="20"/>
              </w:rPr>
            </w:pPr>
          </w:p>
        </w:tc>
        <w:tc>
          <w:tcPr>
            <w:tcW w:w="710" w:type="dxa"/>
          </w:tcPr>
          <w:p w14:paraId="28A5B031" w14:textId="77777777" w:rsidR="00950E69" w:rsidRPr="00866466" w:rsidRDefault="00950E69" w:rsidP="000065D3">
            <w:pPr>
              <w:pStyle w:val="ConsPlusNormal"/>
              <w:rPr>
                <w:rFonts w:ascii="Times New Roman" w:hAnsi="Times New Roman" w:cs="Times New Roman"/>
                <w:szCs w:val="20"/>
              </w:rPr>
            </w:pPr>
          </w:p>
        </w:tc>
        <w:tc>
          <w:tcPr>
            <w:tcW w:w="989" w:type="dxa"/>
          </w:tcPr>
          <w:p w14:paraId="77650371" w14:textId="77777777" w:rsidR="00950E69" w:rsidRPr="00866466" w:rsidRDefault="00950E69" w:rsidP="000065D3">
            <w:pPr>
              <w:pStyle w:val="ConsPlusNormal"/>
              <w:rPr>
                <w:rFonts w:ascii="Times New Roman" w:hAnsi="Times New Roman" w:cs="Times New Roman"/>
                <w:szCs w:val="20"/>
              </w:rPr>
            </w:pPr>
          </w:p>
        </w:tc>
        <w:tc>
          <w:tcPr>
            <w:tcW w:w="779" w:type="dxa"/>
          </w:tcPr>
          <w:p w14:paraId="7941F65D" w14:textId="77777777" w:rsidR="00950E69" w:rsidRPr="00866466" w:rsidRDefault="00950E69" w:rsidP="000065D3">
            <w:pPr>
              <w:pStyle w:val="ConsPlusNormal"/>
              <w:rPr>
                <w:rFonts w:ascii="Times New Roman" w:hAnsi="Times New Roman" w:cs="Times New Roman"/>
                <w:szCs w:val="20"/>
              </w:rPr>
            </w:pPr>
          </w:p>
        </w:tc>
      </w:tr>
      <w:tr w:rsidR="00950E69" w:rsidRPr="00866466" w14:paraId="3218F881" w14:textId="77777777" w:rsidTr="00790844">
        <w:tc>
          <w:tcPr>
            <w:tcW w:w="691" w:type="dxa"/>
          </w:tcPr>
          <w:p w14:paraId="667BA208" w14:textId="77777777" w:rsidR="00950E69" w:rsidRPr="00866466" w:rsidRDefault="00950E69" w:rsidP="000065D3">
            <w:pPr>
              <w:pStyle w:val="ConsPlusNormal"/>
              <w:rPr>
                <w:rFonts w:ascii="Times New Roman" w:hAnsi="Times New Roman" w:cs="Times New Roman"/>
                <w:szCs w:val="20"/>
              </w:rPr>
            </w:pPr>
            <w:r w:rsidRPr="00866466">
              <w:rPr>
                <w:rFonts w:ascii="Times New Roman" w:hAnsi="Times New Roman" w:cs="Times New Roman"/>
                <w:szCs w:val="20"/>
              </w:rPr>
              <w:t>6</w:t>
            </w:r>
          </w:p>
        </w:tc>
        <w:tc>
          <w:tcPr>
            <w:tcW w:w="3345" w:type="dxa"/>
          </w:tcPr>
          <w:p w14:paraId="300401B9" w14:textId="73ED5AD8" w:rsidR="00950E69" w:rsidRPr="00866466" w:rsidRDefault="00950E69" w:rsidP="00DE5929">
            <w:pPr>
              <w:pStyle w:val="ConsPlusNormal"/>
              <w:rPr>
                <w:rFonts w:ascii="Times New Roman" w:hAnsi="Times New Roman" w:cs="Times New Roman"/>
                <w:szCs w:val="20"/>
              </w:rPr>
            </w:pPr>
            <w:r w:rsidRPr="00866466">
              <w:rPr>
                <w:rFonts w:ascii="Times New Roman" w:hAnsi="Times New Roman" w:cs="Times New Roman"/>
                <w:szCs w:val="20"/>
              </w:rPr>
              <w:t>Работникам, совмещающим профессии или постоянно выполняющим совмещаемые работы, помимо выдаваемых им СИЗ по основной профессии, дополнительно выдаются в зависимости от выполняемых работ и другие виды СИЗ, предусмотренные соответствующими типовыми нормами для совмещаемой профессии (совмещаемому виду работ)?</w:t>
            </w:r>
          </w:p>
        </w:tc>
        <w:tc>
          <w:tcPr>
            <w:tcW w:w="3345" w:type="dxa"/>
          </w:tcPr>
          <w:p w14:paraId="24C2D081" w14:textId="633A5590" w:rsidR="00950E69" w:rsidRPr="00866466" w:rsidRDefault="00900746" w:rsidP="000065D3">
            <w:pPr>
              <w:pStyle w:val="ConsPlusNormal"/>
              <w:rPr>
                <w:rFonts w:ascii="Times New Roman" w:hAnsi="Times New Roman" w:cs="Times New Roman"/>
                <w:szCs w:val="20"/>
              </w:rPr>
            </w:pPr>
            <w:hyperlink r:id="rId17">
              <w:r w:rsidR="00950E69" w:rsidRPr="00866466">
                <w:rPr>
                  <w:rFonts w:ascii="Times New Roman" w:hAnsi="Times New Roman" w:cs="Times New Roman"/>
                  <w:szCs w:val="20"/>
                </w:rPr>
                <w:t>Пункт 17</w:t>
              </w:r>
            </w:hyperlink>
            <w:r w:rsidR="00950E69" w:rsidRPr="00866466">
              <w:rPr>
                <w:rFonts w:ascii="Times New Roman" w:hAnsi="Times New Roman" w:cs="Times New Roman"/>
                <w:szCs w:val="20"/>
              </w:rPr>
              <w:t xml:space="preserve"> Правил </w:t>
            </w:r>
            <w:r w:rsidR="00346C3C">
              <w:rPr>
                <w:rFonts w:ascii="Times New Roman" w:hAnsi="Times New Roman" w:cs="Times New Roman"/>
                <w:szCs w:val="20"/>
              </w:rPr>
              <w:t>№</w:t>
            </w:r>
            <w:r w:rsidR="00950E69" w:rsidRPr="00866466">
              <w:rPr>
                <w:rFonts w:ascii="Times New Roman" w:hAnsi="Times New Roman" w:cs="Times New Roman"/>
                <w:szCs w:val="20"/>
              </w:rPr>
              <w:t xml:space="preserve"> 290н</w:t>
            </w:r>
          </w:p>
        </w:tc>
        <w:tc>
          <w:tcPr>
            <w:tcW w:w="706" w:type="dxa"/>
          </w:tcPr>
          <w:p w14:paraId="60C5A47A" w14:textId="77777777" w:rsidR="00950E69" w:rsidRPr="00866466" w:rsidRDefault="00950E69" w:rsidP="000065D3">
            <w:pPr>
              <w:pStyle w:val="ConsPlusNormal"/>
              <w:rPr>
                <w:rFonts w:ascii="Times New Roman" w:hAnsi="Times New Roman" w:cs="Times New Roman"/>
                <w:szCs w:val="20"/>
              </w:rPr>
            </w:pPr>
          </w:p>
        </w:tc>
        <w:tc>
          <w:tcPr>
            <w:tcW w:w="710" w:type="dxa"/>
          </w:tcPr>
          <w:p w14:paraId="1943BE54" w14:textId="77777777" w:rsidR="00950E69" w:rsidRPr="00866466" w:rsidRDefault="00950E69" w:rsidP="000065D3">
            <w:pPr>
              <w:pStyle w:val="ConsPlusNormal"/>
              <w:rPr>
                <w:rFonts w:ascii="Times New Roman" w:hAnsi="Times New Roman" w:cs="Times New Roman"/>
                <w:szCs w:val="20"/>
              </w:rPr>
            </w:pPr>
          </w:p>
        </w:tc>
        <w:tc>
          <w:tcPr>
            <w:tcW w:w="989" w:type="dxa"/>
          </w:tcPr>
          <w:p w14:paraId="56E96678" w14:textId="77777777" w:rsidR="00950E69" w:rsidRPr="00866466" w:rsidRDefault="00950E69" w:rsidP="000065D3">
            <w:pPr>
              <w:pStyle w:val="ConsPlusNormal"/>
              <w:rPr>
                <w:rFonts w:ascii="Times New Roman" w:hAnsi="Times New Roman" w:cs="Times New Roman"/>
                <w:szCs w:val="20"/>
              </w:rPr>
            </w:pPr>
          </w:p>
        </w:tc>
        <w:tc>
          <w:tcPr>
            <w:tcW w:w="779" w:type="dxa"/>
          </w:tcPr>
          <w:p w14:paraId="530CEE26" w14:textId="77777777" w:rsidR="00950E69" w:rsidRPr="00866466" w:rsidRDefault="00950E69" w:rsidP="000065D3">
            <w:pPr>
              <w:pStyle w:val="ConsPlusNormal"/>
              <w:rPr>
                <w:rFonts w:ascii="Times New Roman" w:hAnsi="Times New Roman" w:cs="Times New Roman"/>
                <w:szCs w:val="20"/>
              </w:rPr>
            </w:pPr>
          </w:p>
        </w:tc>
      </w:tr>
      <w:tr w:rsidR="00950E69" w:rsidRPr="00866466" w14:paraId="0957790A" w14:textId="77777777" w:rsidTr="00790844">
        <w:tc>
          <w:tcPr>
            <w:tcW w:w="691" w:type="dxa"/>
          </w:tcPr>
          <w:p w14:paraId="03023865" w14:textId="77777777" w:rsidR="00950E69" w:rsidRPr="00866466" w:rsidRDefault="00950E69" w:rsidP="000065D3">
            <w:pPr>
              <w:pStyle w:val="ConsPlusNormal"/>
              <w:rPr>
                <w:rFonts w:ascii="Times New Roman" w:hAnsi="Times New Roman" w:cs="Times New Roman"/>
                <w:szCs w:val="20"/>
              </w:rPr>
            </w:pPr>
            <w:r w:rsidRPr="00866466">
              <w:rPr>
                <w:rFonts w:ascii="Times New Roman" w:hAnsi="Times New Roman" w:cs="Times New Roman"/>
                <w:szCs w:val="20"/>
              </w:rPr>
              <w:t>7</w:t>
            </w:r>
          </w:p>
        </w:tc>
        <w:tc>
          <w:tcPr>
            <w:tcW w:w="3345" w:type="dxa"/>
          </w:tcPr>
          <w:p w14:paraId="073A31C4" w14:textId="4FF14E1A" w:rsidR="00950E69" w:rsidRPr="00866466" w:rsidRDefault="00950E69" w:rsidP="000065D3">
            <w:pPr>
              <w:pStyle w:val="ConsPlusNormal"/>
              <w:rPr>
                <w:rFonts w:ascii="Times New Roman" w:hAnsi="Times New Roman" w:cs="Times New Roman"/>
                <w:szCs w:val="20"/>
              </w:rPr>
            </w:pPr>
            <w:r w:rsidRPr="00866466">
              <w:rPr>
                <w:rFonts w:ascii="Times New Roman" w:hAnsi="Times New Roman" w:cs="Times New Roman"/>
                <w:szCs w:val="20"/>
              </w:rPr>
              <w:t xml:space="preserve">Выдача работникам и сдача ими СИЗ фиксируются записями в личных карточках учета выдачи СИЗ по форме, предусмотренной </w:t>
            </w:r>
            <w:hyperlink r:id="rId18">
              <w:r w:rsidRPr="00866466">
                <w:rPr>
                  <w:rFonts w:ascii="Times New Roman" w:hAnsi="Times New Roman" w:cs="Times New Roman"/>
                  <w:szCs w:val="20"/>
                </w:rPr>
                <w:t>Правилами</w:t>
              </w:r>
            </w:hyperlink>
            <w:r w:rsidRPr="00866466">
              <w:rPr>
                <w:rFonts w:ascii="Times New Roman" w:hAnsi="Times New Roman" w:cs="Times New Roman"/>
                <w:szCs w:val="20"/>
              </w:rPr>
              <w:t xml:space="preserve"> </w:t>
            </w:r>
            <w:r w:rsidR="00346C3C">
              <w:rPr>
                <w:rFonts w:ascii="Times New Roman" w:hAnsi="Times New Roman" w:cs="Times New Roman"/>
                <w:szCs w:val="20"/>
              </w:rPr>
              <w:t>№</w:t>
            </w:r>
            <w:r w:rsidRPr="00866466">
              <w:rPr>
                <w:rFonts w:ascii="Times New Roman" w:hAnsi="Times New Roman" w:cs="Times New Roman"/>
                <w:szCs w:val="20"/>
              </w:rPr>
              <w:t xml:space="preserve"> 290н</w:t>
            </w:r>
            <w:r w:rsidR="00CC357C">
              <w:rPr>
                <w:rFonts w:ascii="Times New Roman" w:hAnsi="Times New Roman" w:cs="Times New Roman"/>
                <w:szCs w:val="20"/>
              </w:rPr>
              <w:t>?</w:t>
            </w:r>
          </w:p>
        </w:tc>
        <w:tc>
          <w:tcPr>
            <w:tcW w:w="3345" w:type="dxa"/>
          </w:tcPr>
          <w:p w14:paraId="5E93F316" w14:textId="774E1EA6" w:rsidR="00950E69" w:rsidRPr="00866466" w:rsidRDefault="00900746" w:rsidP="000065D3">
            <w:pPr>
              <w:pStyle w:val="ConsPlusNormal"/>
              <w:rPr>
                <w:rFonts w:ascii="Times New Roman" w:hAnsi="Times New Roman" w:cs="Times New Roman"/>
                <w:szCs w:val="20"/>
              </w:rPr>
            </w:pPr>
            <w:hyperlink r:id="rId19">
              <w:r w:rsidR="00950E69" w:rsidRPr="00866466">
                <w:rPr>
                  <w:rFonts w:ascii="Times New Roman" w:hAnsi="Times New Roman" w:cs="Times New Roman"/>
                  <w:szCs w:val="20"/>
                </w:rPr>
                <w:t>Пункт 13</w:t>
              </w:r>
            </w:hyperlink>
            <w:r w:rsidR="00950E69" w:rsidRPr="00866466">
              <w:rPr>
                <w:rFonts w:ascii="Times New Roman" w:hAnsi="Times New Roman" w:cs="Times New Roman"/>
                <w:szCs w:val="20"/>
              </w:rPr>
              <w:t xml:space="preserve"> Правил </w:t>
            </w:r>
            <w:r w:rsidR="00346C3C">
              <w:rPr>
                <w:rFonts w:ascii="Times New Roman" w:hAnsi="Times New Roman" w:cs="Times New Roman"/>
                <w:szCs w:val="20"/>
              </w:rPr>
              <w:t>№</w:t>
            </w:r>
            <w:r w:rsidR="00950E69" w:rsidRPr="00866466">
              <w:rPr>
                <w:rFonts w:ascii="Times New Roman" w:hAnsi="Times New Roman" w:cs="Times New Roman"/>
                <w:szCs w:val="20"/>
              </w:rPr>
              <w:t xml:space="preserve"> 290н</w:t>
            </w:r>
          </w:p>
        </w:tc>
        <w:tc>
          <w:tcPr>
            <w:tcW w:w="706" w:type="dxa"/>
          </w:tcPr>
          <w:p w14:paraId="6CE17D61" w14:textId="77777777" w:rsidR="00950E69" w:rsidRPr="00866466" w:rsidRDefault="00950E69" w:rsidP="000065D3">
            <w:pPr>
              <w:pStyle w:val="ConsPlusNormal"/>
              <w:rPr>
                <w:rFonts w:ascii="Times New Roman" w:hAnsi="Times New Roman" w:cs="Times New Roman"/>
                <w:szCs w:val="20"/>
              </w:rPr>
            </w:pPr>
          </w:p>
        </w:tc>
        <w:tc>
          <w:tcPr>
            <w:tcW w:w="710" w:type="dxa"/>
          </w:tcPr>
          <w:p w14:paraId="2193E076" w14:textId="77777777" w:rsidR="00950E69" w:rsidRPr="00866466" w:rsidRDefault="00950E69" w:rsidP="000065D3">
            <w:pPr>
              <w:pStyle w:val="ConsPlusNormal"/>
              <w:rPr>
                <w:rFonts w:ascii="Times New Roman" w:hAnsi="Times New Roman" w:cs="Times New Roman"/>
                <w:szCs w:val="20"/>
              </w:rPr>
            </w:pPr>
          </w:p>
        </w:tc>
        <w:tc>
          <w:tcPr>
            <w:tcW w:w="989" w:type="dxa"/>
          </w:tcPr>
          <w:p w14:paraId="4116C9D6" w14:textId="77777777" w:rsidR="00950E69" w:rsidRPr="00866466" w:rsidRDefault="00950E69" w:rsidP="000065D3">
            <w:pPr>
              <w:pStyle w:val="ConsPlusNormal"/>
              <w:rPr>
                <w:rFonts w:ascii="Times New Roman" w:hAnsi="Times New Roman" w:cs="Times New Roman"/>
                <w:szCs w:val="20"/>
              </w:rPr>
            </w:pPr>
          </w:p>
        </w:tc>
        <w:tc>
          <w:tcPr>
            <w:tcW w:w="779" w:type="dxa"/>
          </w:tcPr>
          <w:p w14:paraId="2249EEB6" w14:textId="77777777" w:rsidR="00950E69" w:rsidRPr="00866466" w:rsidRDefault="00950E69" w:rsidP="000065D3">
            <w:pPr>
              <w:pStyle w:val="ConsPlusNormal"/>
              <w:rPr>
                <w:rFonts w:ascii="Times New Roman" w:hAnsi="Times New Roman" w:cs="Times New Roman"/>
                <w:szCs w:val="20"/>
              </w:rPr>
            </w:pPr>
          </w:p>
        </w:tc>
      </w:tr>
      <w:tr w:rsidR="00950E69" w:rsidRPr="00866466" w14:paraId="0E279074" w14:textId="77777777" w:rsidTr="00790844">
        <w:tc>
          <w:tcPr>
            <w:tcW w:w="691" w:type="dxa"/>
          </w:tcPr>
          <w:p w14:paraId="7BCB1B98" w14:textId="77777777" w:rsidR="00950E69" w:rsidRPr="00866466" w:rsidRDefault="00950E69" w:rsidP="000065D3">
            <w:pPr>
              <w:pStyle w:val="ConsPlusNormal"/>
              <w:rPr>
                <w:rFonts w:ascii="Times New Roman" w:hAnsi="Times New Roman" w:cs="Times New Roman"/>
                <w:szCs w:val="20"/>
              </w:rPr>
            </w:pPr>
            <w:r w:rsidRPr="00866466">
              <w:rPr>
                <w:rFonts w:ascii="Times New Roman" w:hAnsi="Times New Roman" w:cs="Times New Roman"/>
                <w:szCs w:val="20"/>
              </w:rPr>
              <w:t>8</w:t>
            </w:r>
          </w:p>
        </w:tc>
        <w:tc>
          <w:tcPr>
            <w:tcW w:w="3345" w:type="dxa"/>
          </w:tcPr>
          <w:p w14:paraId="39EE8171" w14:textId="77777777" w:rsidR="00950E69" w:rsidRPr="00866466" w:rsidRDefault="00950E69" w:rsidP="000065D3">
            <w:pPr>
              <w:pStyle w:val="ConsPlusNormal"/>
              <w:rPr>
                <w:rFonts w:ascii="Times New Roman" w:hAnsi="Times New Roman" w:cs="Times New Roman"/>
                <w:szCs w:val="20"/>
              </w:rPr>
            </w:pPr>
            <w:r w:rsidRPr="00866466">
              <w:rPr>
                <w:rFonts w:ascii="Times New Roman" w:hAnsi="Times New Roman" w:cs="Times New Roman"/>
                <w:szCs w:val="20"/>
              </w:rPr>
              <w:t>При выдаче СИЗ, применение которых требует от работников практических навыков (респираторы, противогазы, самоспасатели, предохранительные пояса, накомарники, каски), работодатель обеспечил:</w:t>
            </w:r>
          </w:p>
        </w:tc>
        <w:tc>
          <w:tcPr>
            <w:tcW w:w="3345" w:type="dxa"/>
            <w:vMerge w:val="restart"/>
          </w:tcPr>
          <w:p w14:paraId="0DE8A332" w14:textId="0AFAB307" w:rsidR="00950E69" w:rsidRPr="00866466" w:rsidRDefault="00900746" w:rsidP="000065D3">
            <w:pPr>
              <w:pStyle w:val="ConsPlusNormal"/>
              <w:rPr>
                <w:rFonts w:ascii="Times New Roman" w:hAnsi="Times New Roman" w:cs="Times New Roman"/>
                <w:szCs w:val="20"/>
              </w:rPr>
            </w:pPr>
            <w:hyperlink r:id="rId20">
              <w:r w:rsidR="00950E69" w:rsidRPr="00866466">
                <w:rPr>
                  <w:rFonts w:ascii="Times New Roman" w:hAnsi="Times New Roman" w:cs="Times New Roman"/>
                  <w:szCs w:val="20"/>
                </w:rPr>
                <w:t>Пункт 24</w:t>
              </w:r>
            </w:hyperlink>
            <w:r w:rsidR="00950E69" w:rsidRPr="00866466">
              <w:rPr>
                <w:rFonts w:ascii="Times New Roman" w:hAnsi="Times New Roman" w:cs="Times New Roman"/>
                <w:szCs w:val="20"/>
              </w:rPr>
              <w:t xml:space="preserve"> Правил </w:t>
            </w:r>
            <w:r w:rsidR="00346C3C">
              <w:rPr>
                <w:rFonts w:ascii="Times New Roman" w:hAnsi="Times New Roman" w:cs="Times New Roman"/>
                <w:szCs w:val="20"/>
              </w:rPr>
              <w:t>№</w:t>
            </w:r>
            <w:r w:rsidR="00950E69" w:rsidRPr="00866466">
              <w:rPr>
                <w:rFonts w:ascii="Times New Roman" w:hAnsi="Times New Roman" w:cs="Times New Roman"/>
                <w:szCs w:val="20"/>
              </w:rPr>
              <w:t xml:space="preserve"> 290н</w:t>
            </w:r>
          </w:p>
        </w:tc>
        <w:tc>
          <w:tcPr>
            <w:tcW w:w="706" w:type="dxa"/>
          </w:tcPr>
          <w:p w14:paraId="30C97228" w14:textId="77777777" w:rsidR="00950E69" w:rsidRPr="00866466" w:rsidRDefault="00950E69" w:rsidP="000065D3">
            <w:pPr>
              <w:pStyle w:val="ConsPlusNormal"/>
              <w:rPr>
                <w:rFonts w:ascii="Times New Roman" w:hAnsi="Times New Roman" w:cs="Times New Roman"/>
                <w:szCs w:val="20"/>
              </w:rPr>
            </w:pPr>
          </w:p>
        </w:tc>
        <w:tc>
          <w:tcPr>
            <w:tcW w:w="710" w:type="dxa"/>
          </w:tcPr>
          <w:p w14:paraId="3B2D3CD4" w14:textId="77777777" w:rsidR="00950E69" w:rsidRPr="00866466" w:rsidRDefault="00950E69" w:rsidP="000065D3">
            <w:pPr>
              <w:pStyle w:val="ConsPlusNormal"/>
              <w:rPr>
                <w:rFonts w:ascii="Times New Roman" w:hAnsi="Times New Roman" w:cs="Times New Roman"/>
                <w:szCs w:val="20"/>
              </w:rPr>
            </w:pPr>
          </w:p>
        </w:tc>
        <w:tc>
          <w:tcPr>
            <w:tcW w:w="989" w:type="dxa"/>
          </w:tcPr>
          <w:p w14:paraId="518351C1" w14:textId="77777777" w:rsidR="00950E69" w:rsidRPr="00866466" w:rsidRDefault="00950E69" w:rsidP="000065D3">
            <w:pPr>
              <w:pStyle w:val="ConsPlusNormal"/>
              <w:rPr>
                <w:rFonts w:ascii="Times New Roman" w:hAnsi="Times New Roman" w:cs="Times New Roman"/>
                <w:szCs w:val="20"/>
              </w:rPr>
            </w:pPr>
          </w:p>
        </w:tc>
        <w:tc>
          <w:tcPr>
            <w:tcW w:w="779" w:type="dxa"/>
          </w:tcPr>
          <w:p w14:paraId="35E4308E" w14:textId="77777777" w:rsidR="00950E69" w:rsidRPr="00866466" w:rsidRDefault="00950E69" w:rsidP="000065D3">
            <w:pPr>
              <w:pStyle w:val="ConsPlusNormal"/>
              <w:rPr>
                <w:rFonts w:ascii="Times New Roman" w:hAnsi="Times New Roman" w:cs="Times New Roman"/>
                <w:szCs w:val="20"/>
              </w:rPr>
            </w:pPr>
          </w:p>
        </w:tc>
      </w:tr>
      <w:tr w:rsidR="00950E69" w:rsidRPr="00866466" w14:paraId="3CCE869B" w14:textId="77777777" w:rsidTr="00790844">
        <w:tc>
          <w:tcPr>
            <w:tcW w:w="691" w:type="dxa"/>
          </w:tcPr>
          <w:p w14:paraId="1EDD75F4" w14:textId="77777777" w:rsidR="00950E69" w:rsidRPr="00866466" w:rsidRDefault="00950E69" w:rsidP="000065D3">
            <w:pPr>
              <w:pStyle w:val="ConsPlusNormal"/>
              <w:rPr>
                <w:rFonts w:ascii="Times New Roman" w:hAnsi="Times New Roman" w:cs="Times New Roman"/>
                <w:szCs w:val="20"/>
              </w:rPr>
            </w:pPr>
            <w:r w:rsidRPr="00866466">
              <w:rPr>
                <w:rFonts w:ascii="Times New Roman" w:hAnsi="Times New Roman" w:cs="Times New Roman"/>
                <w:szCs w:val="20"/>
              </w:rPr>
              <w:t>8.1</w:t>
            </w:r>
          </w:p>
        </w:tc>
        <w:tc>
          <w:tcPr>
            <w:tcW w:w="3345" w:type="dxa"/>
          </w:tcPr>
          <w:p w14:paraId="3102D3E1" w14:textId="77777777" w:rsidR="00950E69" w:rsidRPr="00866466" w:rsidRDefault="00950E69" w:rsidP="000065D3">
            <w:pPr>
              <w:pStyle w:val="ConsPlusNormal"/>
              <w:rPr>
                <w:rFonts w:ascii="Times New Roman" w:hAnsi="Times New Roman" w:cs="Times New Roman"/>
                <w:szCs w:val="20"/>
              </w:rPr>
            </w:pPr>
            <w:r w:rsidRPr="00866466">
              <w:rPr>
                <w:rFonts w:ascii="Times New Roman" w:hAnsi="Times New Roman" w:cs="Times New Roman"/>
                <w:szCs w:val="20"/>
              </w:rPr>
              <w:t>проведение инструктажа работников о правилах применения указанных СИЗ?</w:t>
            </w:r>
          </w:p>
        </w:tc>
        <w:tc>
          <w:tcPr>
            <w:tcW w:w="3345" w:type="dxa"/>
            <w:vMerge/>
          </w:tcPr>
          <w:p w14:paraId="54872818" w14:textId="77777777" w:rsidR="00950E69" w:rsidRPr="00866466" w:rsidRDefault="00950E69" w:rsidP="000065D3">
            <w:pPr>
              <w:pStyle w:val="ConsPlusNormal"/>
              <w:rPr>
                <w:rFonts w:ascii="Times New Roman" w:hAnsi="Times New Roman" w:cs="Times New Roman"/>
                <w:szCs w:val="20"/>
              </w:rPr>
            </w:pPr>
          </w:p>
        </w:tc>
        <w:tc>
          <w:tcPr>
            <w:tcW w:w="706" w:type="dxa"/>
          </w:tcPr>
          <w:p w14:paraId="6019F3E3" w14:textId="77777777" w:rsidR="00950E69" w:rsidRPr="00866466" w:rsidRDefault="00950E69" w:rsidP="000065D3">
            <w:pPr>
              <w:pStyle w:val="ConsPlusNormal"/>
              <w:rPr>
                <w:rFonts w:ascii="Times New Roman" w:hAnsi="Times New Roman" w:cs="Times New Roman"/>
                <w:szCs w:val="20"/>
              </w:rPr>
            </w:pPr>
          </w:p>
        </w:tc>
        <w:tc>
          <w:tcPr>
            <w:tcW w:w="710" w:type="dxa"/>
          </w:tcPr>
          <w:p w14:paraId="5EAE3D21" w14:textId="77777777" w:rsidR="00950E69" w:rsidRPr="00866466" w:rsidRDefault="00950E69" w:rsidP="000065D3">
            <w:pPr>
              <w:pStyle w:val="ConsPlusNormal"/>
              <w:rPr>
                <w:rFonts w:ascii="Times New Roman" w:hAnsi="Times New Roman" w:cs="Times New Roman"/>
                <w:szCs w:val="20"/>
              </w:rPr>
            </w:pPr>
          </w:p>
        </w:tc>
        <w:tc>
          <w:tcPr>
            <w:tcW w:w="989" w:type="dxa"/>
          </w:tcPr>
          <w:p w14:paraId="5D6C09E1" w14:textId="77777777" w:rsidR="00950E69" w:rsidRPr="00866466" w:rsidRDefault="00950E69" w:rsidP="000065D3">
            <w:pPr>
              <w:pStyle w:val="ConsPlusNormal"/>
              <w:rPr>
                <w:rFonts w:ascii="Times New Roman" w:hAnsi="Times New Roman" w:cs="Times New Roman"/>
                <w:szCs w:val="20"/>
              </w:rPr>
            </w:pPr>
          </w:p>
        </w:tc>
        <w:tc>
          <w:tcPr>
            <w:tcW w:w="779" w:type="dxa"/>
          </w:tcPr>
          <w:p w14:paraId="14C3F65A" w14:textId="77777777" w:rsidR="00950E69" w:rsidRPr="00866466" w:rsidRDefault="00950E69" w:rsidP="000065D3">
            <w:pPr>
              <w:pStyle w:val="ConsPlusNormal"/>
              <w:rPr>
                <w:rFonts w:ascii="Times New Roman" w:hAnsi="Times New Roman" w:cs="Times New Roman"/>
                <w:szCs w:val="20"/>
              </w:rPr>
            </w:pPr>
          </w:p>
        </w:tc>
      </w:tr>
      <w:tr w:rsidR="00950E69" w:rsidRPr="00866466" w14:paraId="7AB29A06" w14:textId="77777777" w:rsidTr="00790844">
        <w:tc>
          <w:tcPr>
            <w:tcW w:w="691" w:type="dxa"/>
          </w:tcPr>
          <w:p w14:paraId="5A0EACB8" w14:textId="77777777" w:rsidR="00950E69" w:rsidRPr="00866466" w:rsidRDefault="00950E69" w:rsidP="000065D3">
            <w:pPr>
              <w:pStyle w:val="ConsPlusNormal"/>
              <w:rPr>
                <w:rFonts w:ascii="Times New Roman" w:hAnsi="Times New Roman" w:cs="Times New Roman"/>
                <w:szCs w:val="20"/>
              </w:rPr>
            </w:pPr>
            <w:r w:rsidRPr="00866466">
              <w:rPr>
                <w:rFonts w:ascii="Times New Roman" w:hAnsi="Times New Roman" w:cs="Times New Roman"/>
                <w:szCs w:val="20"/>
              </w:rPr>
              <w:t>8.2</w:t>
            </w:r>
          </w:p>
        </w:tc>
        <w:tc>
          <w:tcPr>
            <w:tcW w:w="3345" w:type="dxa"/>
          </w:tcPr>
          <w:p w14:paraId="0004E278" w14:textId="77777777" w:rsidR="00950E69" w:rsidRPr="00866466" w:rsidRDefault="00950E69" w:rsidP="000065D3">
            <w:pPr>
              <w:pStyle w:val="ConsPlusNormal"/>
              <w:rPr>
                <w:rFonts w:ascii="Times New Roman" w:hAnsi="Times New Roman" w:cs="Times New Roman"/>
                <w:szCs w:val="20"/>
              </w:rPr>
            </w:pPr>
            <w:r w:rsidRPr="00866466">
              <w:rPr>
                <w:rFonts w:ascii="Times New Roman" w:hAnsi="Times New Roman" w:cs="Times New Roman"/>
                <w:szCs w:val="20"/>
              </w:rPr>
              <w:t>проведение инструктажа работников о простейших способах проверки их работоспособности и исправности?</w:t>
            </w:r>
          </w:p>
        </w:tc>
        <w:tc>
          <w:tcPr>
            <w:tcW w:w="3345" w:type="dxa"/>
            <w:vMerge/>
          </w:tcPr>
          <w:p w14:paraId="5670BDFB" w14:textId="77777777" w:rsidR="00950E69" w:rsidRPr="00866466" w:rsidRDefault="00950E69" w:rsidP="000065D3">
            <w:pPr>
              <w:pStyle w:val="ConsPlusNormal"/>
              <w:rPr>
                <w:rFonts w:ascii="Times New Roman" w:hAnsi="Times New Roman" w:cs="Times New Roman"/>
                <w:szCs w:val="20"/>
              </w:rPr>
            </w:pPr>
          </w:p>
        </w:tc>
        <w:tc>
          <w:tcPr>
            <w:tcW w:w="706" w:type="dxa"/>
          </w:tcPr>
          <w:p w14:paraId="3E351C5A" w14:textId="77777777" w:rsidR="00950E69" w:rsidRPr="00866466" w:rsidRDefault="00950E69" w:rsidP="000065D3">
            <w:pPr>
              <w:pStyle w:val="ConsPlusNormal"/>
              <w:rPr>
                <w:rFonts w:ascii="Times New Roman" w:hAnsi="Times New Roman" w:cs="Times New Roman"/>
                <w:szCs w:val="20"/>
              </w:rPr>
            </w:pPr>
          </w:p>
        </w:tc>
        <w:tc>
          <w:tcPr>
            <w:tcW w:w="710" w:type="dxa"/>
          </w:tcPr>
          <w:p w14:paraId="168D8C0E" w14:textId="77777777" w:rsidR="00950E69" w:rsidRPr="00866466" w:rsidRDefault="00950E69" w:rsidP="000065D3">
            <w:pPr>
              <w:pStyle w:val="ConsPlusNormal"/>
              <w:rPr>
                <w:rFonts w:ascii="Times New Roman" w:hAnsi="Times New Roman" w:cs="Times New Roman"/>
                <w:szCs w:val="20"/>
              </w:rPr>
            </w:pPr>
          </w:p>
        </w:tc>
        <w:tc>
          <w:tcPr>
            <w:tcW w:w="989" w:type="dxa"/>
          </w:tcPr>
          <w:p w14:paraId="4F42A304" w14:textId="77777777" w:rsidR="00950E69" w:rsidRPr="00866466" w:rsidRDefault="00950E69" w:rsidP="000065D3">
            <w:pPr>
              <w:pStyle w:val="ConsPlusNormal"/>
              <w:rPr>
                <w:rFonts w:ascii="Times New Roman" w:hAnsi="Times New Roman" w:cs="Times New Roman"/>
                <w:szCs w:val="20"/>
              </w:rPr>
            </w:pPr>
          </w:p>
        </w:tc>
        <w:tc>
          <w:tcPr>
            <w:tcW w:w="779" w:type="dxa"/>
          </w:tcPr>
          <w:p w14:paraId="4A74B78E" w14:textId="77777777" w:rsidR="00950E69" w:rsidRPr="00866466" w:rsidRDefault="00950E69" w:rsidP="000065D3">
            <w:pPr>
              <w:pStyle w:val="ConsPlusNormal"/>
              <w:rPr>
                <w:rFonts w:ascii="Times New Roman" w:hAnsi="Times New Roman" w:cs="Times New Roman"/>
                <w:szCs w:val="20"/>
              </w:rPr>
            </w:pPr>
          </w:p>
        </w:tc>
      </w:tr>
      <w:tr w:rsidR="00950E69" w:rsidRPr="00866466" w14:paraId="4BCCE3C1" w14:textId="77777777" w:rsidTr="00790844">
        <w:tc>
          <w:tcPr>
            <w:tcW w:w="691" w:type="dxa"/>
          </w:tcPr>
          <w:p w14:paraId="30CBD769" w14:textId="77777777" w:rsidR="00950E69" w:rsidRPr="00866466" w:rsidRDefault="00950E69" w:rsidP="000065D3">
            <w:pPr>
              <w:pStyle w:val="ConsPlusNormal"/>
              <w:rPr>
                <w:rFonts w:ascii="Times New Roman" w:hAnsi="Times New Roman" w:cs="Times New Roman"/>
                <w:szCs w:val="20"/>
              </w:rPr>
            </w:pPr>
            <w:r w:rsidRPr="00866466">
              <w:rPr>
                <w:rFonts w:ascii="Times New Roman" w:hAnsi="Times New Roman" w:cs="Times New Roman"/>
                <w:szCs w:val="20"/>
              </w:rPr>
              <w:t>8.3</w:t>
            </w:r>
          </w:p>
        </w:tc>
        <w:tc>
          <w:tcPr>
            <w:tcW w:w="3345" w:type="dxa"/>
          </w:tcPr>
          <w:p w14:paraId="17139B1B" w14:textId="77777777" w:rsidR="00950E69" w:rsidRPr="00866466" w:rsidRDefault="00950E69" w:rsidP="000065D3">
            <w:pPr>
              <w:pStyle w:val="ConsPlusNormal"/>
              <w:rPr>
                <w:rFonts w:ascii="Times New Roman" w:hAnsi="Times New Roman" w:cs="Times New Roman"/>
                <w:szCs w:val="20"/>
              </w:rPr>
            </w:pPr>
            <w:r w:rsidRPr="00866466">
              <w:rPr>
                <w:rFonts w:ascii="Times New Roman" w:hAnsi="Times New Roman" w:cs="Times New Roman"/>
                <w:szCs w:val="20"/>
              </w:rPr>
              <w:t>организовал тренировки по их применению?</w:t>
            </w:r>
          </w:p>
        </w:tc>
        <w:tc>
          <w:tcPr>
            <w:tcW w:w="3345" w:type="dxa"/>
            <w:vMerge/>
          </w:tcPr>
          <w:p w14:paraId="66322AFB" w14:textId="77777777" w:rsidR="00950E69" w:rsidRPr="00866466" w:rsidRDefault="00950E69" w:rsidP="000065D3">
            <w:pPr>
              <w:pStyle w:val="ConsPlusNormal"/>
              <w:rPr>
                <w:rFonts w:ascii="Times New Roman" w:hAnsi="Times New Roman" w:cs="Times New Roman"/>
                <w:szCs w:val="20"/>
              </w:rPr>
            </w:pPr>
          </w:p>
        </w:tc>
        <w:tc>
          <w:tcPr>
            <w:tcW w:w="706" w:type="dxa"/>
          </w:tcPr>
          <w:p w14:paraId="2DA7C6A9" w14:textId="77777777" w:rsidR="00950E69" w:rsidRPr="00866466" w:rsidRDefault="00950E69" w:rsidP="000065D3">
            <w:pPr>
              <w:pStyle w:val="ConsPlusNormal"/>
              <w:rPr>
                <w:rFonts w:ascii="Times New Roman" w:hAnsi="Times New Roman" w:cs="Times New Roman"/>
                <w:szCs w:val="20"/>
              </w:rPr>
            </w:pPr>
          </w:p>
        </w:tc>
        <w:tc>
          <w:tcPr>
            <w:tcW w:w="710" w:type="dxa"/>
          </w:tcPr>
          <w:p w14:paraId="187D1551" w14:textId="77777777" w:rsidR="00950E69" w:rsidRPr="00866466" w:rsidRDefault="00950E69" w:rsidP="000065D3">
            <w:pPr>
              <w:pStyle w:val="ConsPlusNormal"/>
              <w:rPr>
                <w:rFonts w:ascii="Times New Roman" w:hAnsi="Times New Roman" w:cs="Times New Roman"/>
                <w:szCs w:val="20"/>
              </w:rPr>
            </w:pPr>
          </w:p>
        </w:tc>
        <w:tc>
          <w:tcPr>
            <w:tcW w:w="989" w:type="dxa"/>
          </w:tcPr>
          <w:p w14:paraId="11A788B0" w14:textId="77777777" w:rsidR="00950E69" w:rsidRPr="00866466" w:rsidRDefault="00950E69" w:rsidP="000065D3">
            <w:pPr>
              <w:pStyle w:val="ConsPlusNormal"/>
              <w:rPr>
                <w:rFonts w:ascii="Times New Roman" w:hAnsi="Times New Roman" w:cs="Times New Roman"/>
                <w:szCs w:val="20"/>
              </w:rPr>
            </w:pPr>
          </w:p>
        </w:tc>
        <w:tc>
          <w:tcPr>
            <w:tcW w:w="779" w:type="dxa"/>
          </w:tcPr>
          <w:p w14:paraId="63338D9E" w14:textId="77777777" w:rsidR="00950E69" w:rsidRPr="00866466" w:rsidRDefault="00950E69" w:rsidP="000065D3">
            <w:pPr>
              <w:pStyle w:val="ConsPlusNormal"/>
              <w:rPr>
                <w:rFonts w:ascii="Times New Roman" w:hAnsi="Times New Roman" w:cs="Times New Roman"/>
                <w:szCs w:val="20"/>
              </w:rPr>
            </w:pPr>
          </w:p>
        </w:tc>
      </w:tr>
      <w:tr w:rsidR="00950E69" w:rsidRPr="00866466" w14:paraId="30399EF6" w14:textId="77777777" w:rsidTr="00790844">
        <w:tc>
          <w:tcPr>
            <w:tcW w:w="691" w:type="dxa"/>
          </w:tcPr>
          <w:p w14:paraId="0E4A3889" w14:textId="77777777" w:rsidR="00950E69" w:rsidRPr="00866466" w:rsidRDefault="00950E69" w:rsidP="000065D3">
            <w:pPr>
              <w:pStyle w:val="ConsPlusNormal"/>
              <w:rPr>
                <w:rFonts w:ascii="Times New Roman" w:hAnsi="Times New Roman" w:cs="Times New Roman"/>
                <w:szCs w:val="20"/>
              </w:rPr>
            </w:pPr>
            <w:r w:rsidRPr="00866466">
              <w:rPr>
                <w:rFonts w:ascii="Times New Roman" w:hAnsi="Times New Roman" w:cs="Times New Roman"/>
                <w:szCs w:val="20"/>
              </w:rPr>
              <w:t>9</w:t>
            </w:r>
          </w:p>
        </w:tc>
        <w:tc>
          <w:tcPr>
            <w:tcW w:w="3345" w:type="dxa"/>
          </w:tcPr>
          <w:p w14:paraId="506795F1" w14:textId="77777777" w:rsidR="00950E69" w:rsidRPr="00866466" w:rsidRDefault="00950E69" w:rsidP="000065D3">
            <w:pPr>
              <w:pStyle w:val="ConsPlusNormal"/>
              <w:rPr>
                <w:rFonts w:ascii="Times New Roman" w:hAnsi="Times New Roman" w:cs="Times New Roman"/>
                <w:szCs w:val="20"/>
              </w:rPr>
            </w:pPr>
            <w:r w:rsidRPr="00866466">
              <w:rPr>
                <w:rFonts w:ascii="Times New Roman" w:hAnsi="Times New Roman" w:cs="Times New Roman"/>
                <w:szCs w:val="20"/>
              </w:rPr>
              <w:t>Работодателем проводятся проверки СИЗ, а также своевременная замена частей СИЗ с понизившимися защитными свойствами, что подтверждается наличием отметки (клейма, штампа) о сроках очередного испытания?</w:t>
            </w:r>
          </w:p>
        </w:tc>
        <w:tc>
          <w:tcPr>
            <w:tcW w:w="3345" w:type="dxa"/>
          </w:tcPr>
          <w:p w14:paraId="30F024E7" w14:textId="4EB2DC99" w:rsidR="00950E69" w:rsidRPr="00866466" w:rsidRDefault="00900746" w:rsidP="000065D3">
            <w:pPr>
              <w:pStyle w:val="ConsPlusNormal"/>
              <w:rPr>
                <w:rFonts w:ascii="Times New Roman" w:hAnsi="Times New Roman" w:cs="Times New Roman"/>
                <w:szCs w:val="20"/>
              </w:rPr>
            </w:pPr>
            <w:hyperlink r:id="rId21">
              <w:r w:rsidR="00950E69" w:rsidRPr="00866466">
                <w:rPr>
                  <w:rFonts w:ascii="Times New Roman" w:hAnsi="Times New Roman" w:cs="Times New Roman"/>
                  <w:szCs w:val="20"/>
                </w:rPr>
                <w:t>Пункт 29</w:t>
              </w:r>
            </w:hyperlink>
            <w:r w:rsidR="00950E69" w:rsidRPr="00866466">
              <w:rPr>
                <w:rFonts w:ascii="Times New Roman" w:hAnsi="Times New Roman" w:cs="Times New Roman"/>
                <w:szCs w:val="20"/>
              </w:rPr>
              <w:t xml:space="preserve"> Правил </w:t>
            </w:r>
            <w:r w:rsidR="00346C3C">
              <w:rPr>
                <w:rFonts w:ascii="Times New Roman" w:hAnsi="Times New Roman" w:cs="Times New Roman"/>
                <w:szCs w:val="20"/>
              </w:rPr>
              <w:t>№</w:t>
            </w:r>
            <w:r w:rsidR="00950E69" w:rsidRPr="00866466">
              <w:rPr>
                <w:rFonts w:ascii="Times New Roman" w:hAnsi="Times New Roman" w:cs="Times New Roman"/>
                <w:szCs w:val="20"/>
              </w:rPr>
              <w:t xml:space="preserve"> 290н</w:t>
            </w:r>
          </w:p>
        </w:tc>
        <w:tc>
          <w:tcPr>
            <w:tcW w:w="706" w:type="dxa"/>
          </w:tcPr>
          <w:p w14:paraId="07C49068" w14:textId="77777777" w:rsidR="00950E69" w:rsidRPr="00866466" w:rsidRDefault="00950E69" w:rsidP="000065D3">
            <w:pPr>
              <w:pStyle w:val="ConsPlusNormal"/>
              <w:rPr>
                <w:rFonts w:ascii="Times New Roman" w:hAnsi="Times New Roman" w:cs="Times New Roman"/>
                <w:szCs w:val="20"/>
              </w:rPr>
            </w:pPr>
          </w:p>
        </w:tc>
        <w:tc>
          <w:tcPr>
            <w:tcW w:w="710" w:type="dxa"/>
          </w:tcPr>
          <w:p w14:paraId="1AE49B22" w14:textId="77777777" w:rsidR="00950E69" w:rsidRPr="00866466" w:rsidRDefault="00950E69" w:rsidP="000065D3">
            <w:pPr>
              <w:pStyle w:val="ConsPlusNormal"/>
              <w:rPr>
                <w:rFonts w:ascii="Times New Roman" w:hAnsi="Times New Roman" w:cs="Times New Roman"/>
                <w:szCs w:val="20"/>
              </w:rPr>
            </w:pPr>
          </w:p>
        </w:tc>
        <w:tc>
          <w:tcPr>
            <w:tcW w:w="989" w:type="dxa"/>
          </w:tcPr>
          <w:p w14:paraId="4F20276A" w14:textId="77777777" w:rsidR="00950E69" w:rsidRPr="00866466" w:rsidRDefault="00950E69" w:rsidP="000065D3">
            <w:pPr>
              <w:pStyle w:val="ConsPlusNormal"/>
              <w:rPr>
                <w:rFonts w:ascii="Times New Roman" w:hAnsi="Times New Roman" w:cs="Times New Roman"/>
                <w:szCs w:val="20"/>
              </w:rPr>
            </w:pPr>
          </w:p>
        </w:tc>
        <w:tc>
          <w:tcPr>
            <w:tcW w:w="779" w:type="dxa"/>
          </w:tcPr>
          <w:p w14:paraId="1F94F2F7" w14:textId="77777777" w:rsidR="00950E69" w:rsidRPr="00866466" w:rsidRDefault="00950E69" w:rsidP="000065D3">
            <w:pPr>
              <w:pStyle w:val="ConsPlusNormal"/>
              <w:rPr>
                <w:rFonts w:ascii="Times New Roman" w:hAnsi="Times New Roman" w:cs="Times New Roman"/>
                <w:szCs w:val="20"/>
              </w:rPr>
            </w:pPr>
          </w:p>
        </w:tc>
      </w:tr>
      <w:tr w:rsidR="00950E69" w:rsidRPr="00866466" w14:paraId="7DD7F0D1" w14:textId="77777777" w:rsidTr="00790844">
        <w:tc>
          <w:tcPr>
            <w:tcW w:w="691" w:type="dxa"/>
          </w:tcPr>
          <w:p w14:paraId="2D9403CF" w14:textId="77777777" w:rsidR="00950E69" w:rsidRPr="00866466" w:rsidRDefault="00950E69" w:rsidP="000065D3">
            <w:pPr>
              <w:pStyle w:val="ConsPlusNormal"/>
              <w:rPr>
                <w:rFonts w:ascii="Times New Roman" w:hAnsi="Times New Roman" w:cs="Times New Roman"/>
                <w:szCs w:val="20"/>
              </w:rPr>
            </w:pPr>
            <w:r w:rsidRPr="00866466">
              <w:rPr>
                <w:rFonts w:ascii="Times New Roman" w:hAnsi="Times New Roman" w:cs="Times New Roman"/>
                <w:szCs w:val="20"/>
              </w:rPr>
              <w:t>10</w:t>
            </w:r>
          </w:p>
        </w:tc>
        <w:tc>
          <w:tcPr>
            <w:tcW w:w="3345" w:type="dxa"/>
          </w:tcPr>
          <w:p w14:paraId="2262D7C5" w14:textId="77777777" w:rsidR="00950E69" w:rsidRPr="00866466" w:rsidRDefault="00950E69" w:rsidP="000065D3">
            <w:pPr>
              <w:pStyle w:val="ConsPlusNormal"/>
              <w:rPr>
                <w:rFonts w:ascii="Times New Roman" w:hAnsi="Times New Roman" w:cs="Times New Roman"/>
                <w:szCs w:val="20"/>
              </w:rPr>
            </w:pPr>
            <w:r w:rsidRPr="00866466">
              <w:rPr>
                <w:rFonts w:ascii="Times New Roman" w:hAnsi="Times New Roman" w:cs="Times New Roman"/>
                <w:szCs w:val="20"/>
              </w:rPr>
              <w:t>Работодатель за счет собственных средств обеспечил уход за СИЗ и их хранение, своевременно осуществляет химчистку, стирку, дегазацию, дезактивацию, дезинфекцию, обезвреживание, обеспыливание, сушку СИЗ, а также ремонт и замену СИЗ?</w:t>
            </w:r>
          </w:p>
        </w:tc>
        <w:tc>
          <w:tcPr>
            <w:tcW w:w="3345" w:type="dxa"/>
          </w:tcPr>
          <w:p w14:paraId="44FC638D" w14:textId="3EC5B73E" w:rsidR="00950E69" w:rsidRPr="00866466" w:rsidRDefault="00900746" w:rsidP="000065D3">
            <w:pPr>
              <w:pStyle w:val="ConsPlusNormal"/>
              <w:rPr>
                <w:rFonts w:ascii="Times New Roman" w:hAnsi="Times New Roman" w:cs="Times New Roman"/>
                <w:szCs w:val="20"/>
              </w:rPr>
            </w:pPr>
            <w:hyperlink r:id="rId22">
              <w:r w:rsidR="00950E69" w:rsidRPr="00866466">
                <w:rPr>
                  <w:rFonts w:ascii="Times New Roman" w:hAnsi="Times New Roman" w:cs="Times New Roman"/>
                  <w:szCs w:val="20"/>
                </w:rPr>
                <w:t>Пункт 30</w:t>
              </w:r>
            </w:hyperlink>
            <w:r w:rsidR="00950E69" w:rsidRPr="00866466">
              <w:rPr>
                <w:rFonts w:ascii="Times New Roman" w:hAnsi="Times New Roman" w:cs="Times New Roman"/>
                <w:szCs w:val="20"/>
              </w:rPr>
              <w:t xml:space="preserve"> Правил </w:t>
            </w:r>
            <w:r w:rsidR="00346C3C">
              <w:rPr>
                <w:rFonts w:ascii="Times New Roman" w:hAnsi="Times New Roman" w:cs="Times New Roman"/>
                <w:szCs w:val="20"/>
              </w:rPr>
              <w:t>№</w:t>
            </w:r>
            <w:r w:rsidR="00950E69" w:rsidRPr="00866466">
              <w:rPr>
                <w:rFonts w:ascii="Times New Roman" w:hAnsi="Times New Roman" w:cs="Times New Roman"/>
                <w:szCs w:val="20"/>
              </w:rPr>
              <w:t xml:space="preserve"> 290н</w:t>
            </w:r>
          </w:p>
        </w:tc>
        <w:tc>
          <w:tcPr>
            <w:tcW w:w="706" w:type="dxa"/>
          </w:tcPr>
          <w:p w14:paraId="218400E6" w14:textId="77777777" w:rsidR="00950E69" w:rsidRPr="00866466" w:rsidRDefault="00950E69" w:rsidP="000065D3">
            <w:pPr>
              <w:pStyle w:val="ConsPlusNormal"/>
              <w:rPr>
                <w:rFonts w:ascii="Times New Roman" w:hAnsi="Times New Roman" w:cs="Times New Roman"/>
                <w:szCs w:val="20"/>
              </w:rPr>
            </w:pPr>
          </w:p>
        </w:tc>
        <w:tc>
          <w:tcPr>
            <w:tcW w:w="710" w:type="dxa"/>
          </w:tcPr>
          <w:p w14:paraId="602347E0" w14:textId="77777777" w:rsidR="00950E69" w:rsidRPr="00866466" w:rsidRDefault="00950E69" w:rsidP="000065D3">
            <w:pPr>
              <w:pStyle w:val="ConsPlusNormal"/>
              <w:rPr>
                <w:rFonts w:ascii="Times New Roman" w:hAnsi="Times New Roman" w:cs="Times New Roman"/>
                <w:szCs w:val="20"/>
              </w:rPr>
            </w:pPr>
          </w:p>
        </w:tc>
        <w:tc>
          <w:tcPr>
            <w:tcW w:w="989" w:type="dxa"/>
          </w:tcPr>
          <w:p w14:paraId="448951CA" w14:textId="77777777" w:rsidR="00950E69" w:rsidRPr="00866466" w:rsidRDefault="00950E69" w:rsidP="000065D3">
            <w:pPr>
              <w:pStyle w:val="ConsPlusNormal"/>
              <w:rPr>
                <w:rFonts w:ascii="Times New Roman" w:hAnsi="Times New Roman" w:cs="Times New Roman"/>
                <w:szCs w:val="20"/>
              </w:rPr>
            </w:pPr>
          </w:p>
        </w:tc>
        <w:tc>
          <w:tcPr>
            <w:tcW w:w="779" w:type="dxa"/>
          </w:tcPr>
          <w:p w14:paraId="63137E0F" w14:textId="77777777" w:rsidR="00950E69" w:rsidRPr="00866466" w:rsidRDefault="00950E69" w:rsidP="000065D3">
            <w:pPr>
              <w:pStyle w:val="ConsPlusNormal"/>
              <w:rPr>
                <w:rFonts w:ascii="Times New Roman" w:hAnsi="Times New Roman" w:cs="Times New Roman"/>
                <w:szCs w:val="20"/>
              </w:rPr>
            </w:pPr>
          </w:p>
        </w:tc>
      </w:tr>
      <w:tr w:rsidR="00950E69" w:rsidRPr="00866466" w14:paraId="1624FEDC" w14:textId="77777777" w:rsidTr="00790844">
        <w:tc>
          <w:tcPr>
            <w:tcW w:w="691" w:type="dxa"/>
          </w:tcPr>
          <w:p w14:paraId="603E8D4A" w14:textId="77777777" w:rsidR="00950E69" w:rsidRPr="00866466" w:rsidRDefault="00950E69" w:rsidP="000065D3">
            <w:pPr>
              <w:pStyle w:val="ConsPlusNormal"/>
              <w:rPr>
                <w:rFonts w:ascii="Times New Roman" w:hAnsi="Times New Roman" w:cs="Times New Roman"/>
                <w:szCs w:val="20"/>
              </w:rPr>
            </w:pPr>
            <w:r w:rsidRPr="00866466">
              <w:rPr>
                <w:rFonts w:ascii="Times New Roman" w:hAnsi="Times New Roman" w:cs="Times New Roman"/>
                <w:szCs w:val="20"/>
              </w:rPr>
              <w:t>11</w:t>
            </w:r>
          </w:p>
        </w:tc>
        <w:tc>
          <w:tcPr>
            <w:tcW w:w="3345" w:type="dxa"/>
          </w:tcPr>
          <w:p w14:paraId="5ABF4A64" w14:textId="77777777" w:rsidR="00950E69" w:rsidRPr="00866466" w:rsidRDefault="00950E69" w:rsidP="000065D3">
            <w:pPr>
              <w:pStyle w:val="ConsPlusNormal"/>
              <w:rPr>
                <w:rFonts w:ascii="Times New Roman" w:hAnsi="Times New Roman" w:cs="Times New Roman"/>
                <w:szCs w:val="20"/>
              </w:rPr>
            </w:pPr>
            <w:r w:rsidRPr="00866466">
              <w:rPr>
                <w:rFonts w:ascii="Times New Roman" w:hAnsi="Times New Roman" w:cs="Times New Roman"/>
                <w:szCs w:val="20"/>
              </w:rPr>
              <w:t>Для хранения выданных работникам СИЗ работодатель предоставляет специально оборудованные помещения (гардеробные)?</w:t>
            </w:r>
          </w:p>
        </w:tc>
        <w:tc>
          <w:tcPr>
            <w:tcW w:w="3345" w:type="dxa"/>
          </w:tcPr>
          <w:p w14:paraId="7795B77D" w14:textId="4213A150" w:rsidR="00950E69" w:rsidRPr="00866466" w:rsidRDefault="00900746" w:rsidP="000065D3">
            <w:pPr>
              <w:pStyle w:val="ConsPlusNormal"/>
              <w:rPr>
                <w:rFonts w:ascii="Times New Roman" w:hAnsi="Times New Roman" w:cs="Times New Roman"/>
                <w:szCs w:val="20"/>
              </w:rPr>
            </w:pPr>
            <w:hyperlink r:id="rId23">
              <w:r w:rsidR="00950E69" w:rsidRPr="00866466">
                <w:rPr>
                  <w:rFonts w:ascii="Times New Roman" w:hAnsi="Times New Roman" w:cs="Times New Roman"/>
                  <w:szCs w:val="20"/>
                </w:rPr>
                <w:t>Пункт 31</w:t>
              </w:r>
            </w:hyperlink>
            <w:r w:rsidR="00950E69" w:rsidRPr="00866466">
              <w:rPr>
                <w:rFonts w:ascii="Times New Roman" w:hAnsi="Times New Roman" w:cs="Times New Roman"/>
                <w:szCs w:val="20"/>
              </w:rPr>
              <w:t xml:space="preserve"> Правил </w:t>
            </w:r>
            <w:r w:rsidR="00346C3C">
              <w:rPr>
                <w:rFonts w:ascii="Times New Roman" w:hAnsi="Times New Roman" w:cs="Times New Roman"/>
                <w:szCs w:val="20"/>
              </w:rPr>
              <w:t>№</w:t>
            </w:r>
            <w:r w:rsidR="00950E69" w:rsidRPr="00866466">
              <w:rPr>
                <w:rFonts w:ascii="Times New Roman" w:hAnsi="Times New Roman" w:cs="Times New Roman"/>
                <w:szCs w:val="20"/>
              </w:rPr>
              <w:t xml:space="preserve"> 290н</w:t>
            </w:r>
          </w:p>
        </w:tc>
        <w:tc>
          <w:tcPr>
            <w:tcW w:w="706" w:type="dxa"/>
          </w:tcPr>
          <w:p w14:paraId="45AD3C75" w14:textId="77777777" w:rsidR="00950E69" w:rsidRPr="00866466" w:rsidRDefault="00950E69" w:rsidP="000065D3">
            <w:pPr>
              <w:pStyle w:val="ConsPlusNormal"/>
              <w:rPr>
                <w:rFonts w:ascii="Times New Roman" w:hAnsi="Times New Roman" w:cs="Times New Roman"/>
                <w:szCs w:val="20"/>
              </w:rPr>
            </w:pPr>
          </w:p>
        </w:tc>
        <w:tc>
          <w:tcPr>
            <w:tcW w:w="710" w:type="dxa"/>
          </w:tcPr>
          <w:p w14:paraId="21F52CB2" w14:textId="77777777" w:rsidR="00950E69" w:rsidRPr="00866466" w:rsidRDefault="00950E69" w:rsidP="000065D3">
            <w:pPr>
              <w:pStyle w:val="ConsPlusNormal"/>
              <w:rPr>
                <w:rFonts w:ascii="Times New Roman" w:hAnsi="Times New Roman" w:cs="Times New Roman"/>
                <w:szCs w:val="20"/>
              </w:rPr>
            </w:pPr>
          </w:p>
        </w:tc>
        <w:tc>
          <w:tcPr>
            <w:tcW w:w="989" w:type="dxa"/>
          </w:tcPr>
          <w:p w14:paraId="55C07A7C" w14:textId="77777777" w:rsidR="00950E69" w:rsidRPr="00866466" w:rsidRDefault="00950E69" w:rsidP="000065D3">
            <w:pPr>
              <w:pStyle w:val="ConsPlusNormal"/>
              <w:rPr>
                <w:rFonts w:ascii="Times New Roman" w:hAnsi="Times New Roman" w:cs="Times New Roman"/>
                <w:szCs w:val="20"/>
              </w:rPr>
            </w:pPr>
          </w:p>
        </w:tc>
        <w:tc>
          <w:tcPr>
            <w:tcW w:w="779" w:type="dxa"/>
          </w:tcPr>
          <w:p w14:paraId="5427CE5F" w14:textId="77777777" w:rsidR="00950E69" w:rsidRPr="00866466" w:rsidRDefault="00950E69" w:rsidP="000065D3">
            <w:pPr>
              <w:pStyle w:val="ConsPlusNormal"/>
              <w:rPr>
                <w:rFonts w:ascii="Times New Roman" w:hAnsi="Times New Roman" w:cs="Times New Roman"/>
                <w:szCs w:val="20"/>
              </w:rPr>
            </w:pPr>
          </w:p>
        </w:tc>
      </w:tr>
      <w:tr w:rsidR="00950E69" w:rsidRPr="00866466" w14:paraId="1C3BE876" w14:textId="77777777" w:rsidTr="00790844">
        <w:tc>
          <w:tcPr>
            <w:tcW w:w="691" w:type="dxa"/>
          </w:tcPr>
          <w:p w14:paraId="24520A6D" w14:textId="77777777" w:rsidR="00950E69" w:rsidRPr="00866466" w:rsidRDefault="00950E69" w:rsidP="000065D3">
            <w:pPr>
              <w:pStyle w:val="ConsPlusNormal"/>
              <w:rPr>
                <w:rFonts w:ascii="Times New Roman" w:hAnsi="Times New Roman" w:cs="Times New Roman"/>
                <w:szCs w:val="20"/>
              </w:rPr>
            </w:pPr>
            <w:r w:rsidRPr="00866466">
              <w:rPr>
                <w:rFonts w:ascii="Times New Roman" w:hAnsi="Times New Roman" w:cs="Times New Roman"/>
                <w:szCs w:val="20"/>
              </w:rPr>
              <w:t>12</w:t>
            </w:r>
          </w:p>
        </w:tc>
        <w:tc>
          <w:tcPr>
            <w:tcW w:w="3345" w:type="dxa"/>
          </w:tcPr>
          <w:p w14:paraId="7A66BC87" w14:textId="06204119" w:rsidR="00950E69" w:rsidRPr="00866466" w:rsidRDefault="00950E69" w:rsidP="000065D3">
            <w:pPr>
              <w:pStyle w:val="ConsPlusNormal"/>
              <w:rPr>
                <w:rFonts w:ascii="Times New Roman" w:hAnsi="Times New Roman" w:cs="Times New Roman"/>
                <w:szCs w:val="20"/>
              </w:rPr>
            </w:pPr>
            <w:r w:rsidRPr="00866466">
              <w:rPr>
                <w:rFonts w:ascii="Times New Roman" w:hAnsi="Times New Roman" w:cs="Times New Roman"/>
                <w:szCs w:val="20"/>
              </w:rPr>
              <w:t>Наличие в структурных подразделениях сушилок, камер и установок для сушки, обеспыливания, дегазации, дезактивации и обезвреживания СИЗ</w:t>
            </w:r>
          </w:p>
        </w:tc>
        <w:tc>
          <w:tcPr>
            <w:tcW w:w="3345" w:type="dxa"/>
          </w:tcPr>
          <w:p w14:paraId="525B8B71" w14:textId="1E6E170E" w:rsidR="00950E69" w:rsidRPr="00866466" w:rsidRDefault="00900746" w:rsidP="000065D3">
            <w:pPr>
              <w:pStyle w:val="ConsPlusNormal"/>
              <w:rPr>
                <w:rFonts w:ascii="Times New Roman" w:hAnsi="Times New Roman" w:cs="Times New Roman"/>
                <w:szCs w:val="20"/>
              </w:rPr>
            </w:pPr>
            <w:hyperlink r:id="rId24">
              <w:r w:rsidR="00950E69" w:rsidRPr="00866466">
                <w:rPr>
                  <w:rFonts w:ascii="Times New Roman" w:hAnsi="Times New Roman" w:cs="Times New Roman"/>
                  <w:szCs w:val="20"/>
                </w:rPr>
                <w:t>Пункты 32</w:t>
              </w:r>
            </w:hyperlink>
            <w:r w:rsidR="00950E69" w:rsidRPr="00866466">
              <w:rPr>
                <w:rFonts w:ascii="Times New Roman" w:hAnsi="Times New Roman" w:cs="Times New Roman"/>
                <w:szCs w:val="20"/>
              </w:rPr>
              <w:t xml:space="preserve"> и </w:t>
            </w:r>
            <w:hyperlink r:id="rId25">
              <w:r w:rsidR="00950E69" w:rsidRPr="00866466">
                <w:rPr>
                  <w:rFonts w:ascii="Times New Roman" w:hAnsi="Times New Roman" w:cs="Times New Roman"/>
                  <w:szCs w:val="20"/>
                </w:rPr>
                <w:t>33</w:t>
              </w:r>
            </w:hyperlink>
            <w:r w:rsidR="00950E69" w:rsidRPr="00866466">
              <w:rPr>
                <w:rFonts w:ascii="Times New Roman" w:hAnsi="Times New Roman" w:cs="Times New Roman"/>
                <w:szCs w:val="20"/>
              </w:rPr>
              <w:t xml:space="preserve"> Правил </w:t>
            </w:r>
            <w:r w:rsidR="00346C3C">
              <w:rPr>
                <w:rFonts w:ascii="Times New Roman" w:hAnsi="Times New Roman" w:cs="Times New Roman"/>
                <w:szCs w:val="20"/>
              </w:rPr>
              <w:t>№</w:t>
            </w:r>
            <w:r w:rsidR="00950E69" w:rsidRPr="00866466">
              <w:rPr>
                <w:rFonts w:ascii="Times New Roman" w:hAnsi="Times New Roman" w:cs="Times New Roman"/>
                <w:szCs w:val="20"/>
              </w:rPr>
              <w:t xml:space="preserve"> 290н</w:t>
            </w:r>
          </w:p>
        </w:tc>
        <w:tc>
          <w:tcPr>
            <w:tcW w:w="706" w:type="dxa"/>
          </w:tcPr>
          <w:p w14:paraId="1D014665" w14:textId="77777777" w:rsidR="00950E69" w:rsidRPr="00866466" w:rsidRDefault="00950E69" w:rsidP="000065D3">
            <w:pPr>
              <w:pStyle w:val="ConsPlusNormal"/>
              <w:rPr>
                <w:rFonts w:ascii="Times New Roman" w:hAnsi="Times New Roman" w:cs="Times New Roman"/>
                <w:szCs w:val="20"/>
              </w:rPr>
            </w:pPr>
          </w:p>
        </w:tc>
        <w:tc>
          <w:tcPr>
            <w:tcW w:w="710" w:type="dxa"/>
          </w:tcPr>
          <w:p w14:paraId="54F64A16" w14:textId="77777777" w:rsidR="00950E69" w:rsidRPr="00866466" w:rsidRDefault="00950E69" w:rsidP="000065D3">
            <w:pPr>
              <w:pStyle w:val="ConsPlusNormal"/>
              <w:rPr>
                <w:rFonts w:ascii="Times New Roman" w:hAnsi="Times New Roman" w:cs="Times New Roman"/>
                <w:szCs w:val="20"/>
              </w:rPr>
            </w:pPr>
          </w:p>
        </w:tc>
        <w:tc>
          <w:tcPr>
            <w:tcW w:w="989" w:type="dxa"/>
          </w:tcPr>
          <w:p w14:paraId="07850D14" w14:textId="77777777" w:rsidR="00950E69" w:rsidRPr="00866466" w:rsidRDefault="00950E69" w:rsidP="000065D3">
            <w:pPr>
              <w:pStyle w:val="ConsPlusNormal"/>
              <w:rPr>
                <w:rFonts w:ascii="Times New Roman" w:hAnsi="Times New Roman" w:cs="Times New Roman"/>
                <w:szCs w:val="20"/>
              </w:rPr>
            </w:pPr>
          </w:p>
        </w:tc>
        <w:tc>
          <w:tcPr>
            <w:tcW w:w="779" w:type="dxa"/>
          </w:tcPr>
          <w:p w14:paraId="16537F00" w14:textId="77777777" w:rsidR="00950E69" w:rsidRPr="00866466" w:rsidRDefault="00950E69" w:rsidP="000065D3">
            <w:pPr>
              <w:pStyle w:val="ConsPlusNormal"/>
              <w:rPr>
                <w:rFonts w:ascii="Times New Roman" w:hAnsi="Times New Roman" w:cs="Times New Roman"/>
                <w:szCs w:val="20"/>
              </w:rPr>
            </w:pPr>
          </w:p>
        </w:tc>
      </w:tr>
      <w:tr w:rsidR="00950E69" w:rsidRPr="00866466" w14:paraId="36B1DA69" w14:textId="77777777" w:rsidTr="00790844">
        <w:tc>
          <w:tcPr>
            <w:tcW w:w="691" w:type="dxa"/>
          </w:tcPr>
          <w:p w14:paraId="4151B8F4" w14:textId="77777777" w:rsidR="00950E69" w:rsidRPr="00866466" w:rsidRDefault="00950E69" w:rsidP="000065D3">
            <w:pPr>
              <w:pStyle w:val="ConsPlusNormal"/>
              <w:rPr>
                <w:rFonts w:ascii="Times New Roman" w:hAnsi="Times New Roman" w:cs="Times New Roman"/>
                <w:szCs w:val="20"/>
              </w:rPr>
            </w:pPr>
            <w:r w:rsidRPr="00866466">
              <w:rPr>
                <w:rFonts w:ascii="Times New Roman" w:hAnsi="Times New Roman" w:cs="Times New Roman"/>
                <w:szCs w:val="20"/>
              </w:rPr>
              <w:t>13</w:t>
            </w:r>
          </w:p>
        </w:tc>
        <w:tc>
          <w:tcPr>
            <w:tcW w:w="3345" w:type="dxa"/>
          </w:tcPr>
          <w:p w14:paraId="77314A6B" w14:textId="77777777" w:rsidR="00950E69" w:rsidRPr="00866466" w:rsidRDefault="00950E69" w:rsidP="000065D3">
            <w:pPr>
              <w:pStyle w:val="ConsPlusNormal"/>
              <w:rPr>
                <w:rFonts w:ascii="Times New Roman" w:hAnsi="Times New Roman" w:cs="Times New Roman"/>
                <w:szCs w:val="20"/>
              </w:rPr>
            </w:pPr>
            <w:r w:rsidRPr="00866466">
              <w:rPr>
                <w:rFonts w:ascii="Times New Roman" w:hAnsi="Times New Roman" w:cs="Times New Roman"/>
                <w:szCs w:val="20"/>
              </w:rPr>
              <w:t>Уход за СИЗ осуществляется на основании гражданско-правового договора со сторонней организацией?</w:t>
            </w:r>
          </w:p>
        </w:tc>
        <w:tc>
          <w:tcPr>
            <w:tcW w:w="3345" w:type="dxa"/>
          </w:tcPr>
          <w:p w14:paraId="3900ECA6" w14:textId="007725B1" w:rsidR="00950E69" w:rsidRPr="00866466" w:rsidRDefault="00900746" w:rsidP="000065D3">
            <w:pPr>
              <w:pStyle w:val="ConsPlusNormal"/>
              <w:rPr>
                <w:rFonts w:ascii="Times New Roman" w:hAnsi="Times New Roman" w:cs="Times New Roman"/>
                <w:szCs w:val="20"/>
              </w:rPr>
            </w:pPr>
            <w:hyperlink r:id="rId26">
              <w:r w:rsidR="00950E69" w:rsidRPr="00866466">
                <w:rPr>
                  <w:rFonts w:ascii="Times New Roman" w:hAnsi="Times New Roman" w:cs="Times New Roman"/>
                  <w:szCs w:val="20"/>
                </w:rPr>
                <w:t>Пункты 32</w:t>
              </w:r>
            </w:hyperlink>
            <w:r w:rsidR="00950E69" w:rsidRPr="00866466">
              <w:rPr>
                <w:rFonts w:ascii="Times New Roman" w:hAnsi="Times New Roman" w:cs="Times New Roman"/>
                <w:szCs w:val="20"/>
              </w:rPr>
              <w:t xml:space="preserve"> и </w:t>
            </w:r>
            <w:hyperlink r:id="rId27">
              <w:r w:rsidR="00950E69" w:rsidRPr="00866466">
                <w:rPr>
                  <w:rFonts w:ascii="Times New Roman" w:hAnsi="Times New Roman" w:cs="Times New Roman"/>
                  <w:szCs w:val="20"/>
                </w:rPr>
                <w:t>33</w:t>
              </w:r>
            </w:hyperlink>
            <w:r w:rsidR="00950E69" w:rsidRPr="00866466">
              <w:rPr>
                <w:rFonts w:ascii="Times New Roman" w:hAnsi="Times New Roman" w:cs="Times New Roman"/>
                <w:szCs w:val="20"/>
              </w:rPr>
              <w:t xml:space="preserve"> Правил </w:t>
            </w:r>
            <w:r w:rsidR="00346C3C">
              <w:rPr>
                <w:rFonts w:ascii="Times New Roman" w:hAnsi="Times New Roman" w:cs="Times New Roman"/>
                <w:szCs w:val="20"/>
              </w:rPr>
              <w:t>№</w:t>
            </w:r>
            <w:r w:rsidR="00950E69" w:rsidRPr="00866466">
              <w:rPr>
                <w:rFonts w:ascii="Times New Roman" w:hAnsi="Times New Roman" w:cs="Times New Roman"/>
                <w:szCs w:val="20"/>
              </w:rPr>
              <w:t xml:space="preserve"> 290н</w:t>
            </w:r>
          </w:p>
        </w:tc>
        <w:tc>
          <w:tcPr>
            <w:tcW w:w="706" w:type="dxa"/>
          </w:tcPr>
          <w:p w14:paraId="738366DB" w14:textId="77777777" w:rsidR="00950E69" w:rsidRPr="00866466" w:rsidRDefault="00950E69" w:rsidP="000065D3">
            <w:pPr>
              <w:pStyle w:val="ConsPlusNormal"/>
              <w:rPr>
                <w:rFonts w:ascii="Times New Roman" w:hAnsi="Times New Roman" w:cs="Times New Roman"/>
                <w:szCs w:val="20"/>
              </w:rPr>
            </w:pPr>
          </w:p>
        </w:tc>
        <w:tc>
          <w:tcPr>
            <w:tcW w:w="710" w:type="dxa"/>
          </w:tcPr>
          <w:p w14:paraId="130DD580" w14:textId="77777777" w:rsidR="00950E69" w:rsidRPr="00866466" w:rsidRDefault="00950E69" w:rsidP="000065D3">
            <w:pPr>
              <w:pStyle w:val="ConsPlusNormal"/>
              <w:rPr>
                <w:rFonts w:ascii="Times New Roman" w:hAnsi="Times New Roman" w:cs="Times New Roman"/>
                <w:szCs w:val="20"/>
              </w:rPr>
            </w:pPr>
          </w:p>
        </w:tc>
        <w:tc>
          <w:tcPr>
            <w:tcW w:w="989" w:type="dxa"/>
          </w:tcPr>
          <w:p w14:paraId="14C43F62" w14:textId="77777777" w:rsidR="00950E69" w:rsidRPr="00866466" w:rsidRDefault="00950E69" w:rsidP="000065D3">
            <w:pPr>
              <w:pStyle w:val="ConsPlusNormal"/>
              <w:rPr>
                <w:rFonts w:ascii="Times New Roman" w:hAnsi="Times New Roman" w:cs="Times New Roman"/>
                <w:szCs w:val="20"/>
              </w:rPr>
            </w:pPr>
          </w:p>
        </w:tc>
        <w:tc>
          <w:tcPr>
            <w:tcW w:w="779" w:type="dxa"/>
          </w:tcPr>
          <w:p w14:paraId="47C048B3" w14:textId="77777777" w:rsidR="00950E69" w:rsidRPr="00866466" w:rsidRDefault="00950E69" w:rsidP="000065D3">
            <w:pPr>
              <w:pStyle w:val="ConsPlusNormal"/>
              <w:rPr>
                <w:rFonts w:ascii="Times New Roman" w:hAnsi="Times New Roman" w:cs="Times New Roman"/>
                <w:szCs w:val="20"/>
              </w:rPr>
            </w:pPr>
          </w:p>
        </w:tc>
      </w:tr>
    </w:tbl>
    <w:p w14:paraId="77311A71" w14:textId="77777777" w:rsidR="00950E69" w:rsidRDefault="00950E69" w:rsidP="00450E9A">
      <w:pPr>
        <w:rPr>
          <w:rFonts w:ascii="Times New Roman" w:hAnsi="Times New Roman" w:cs="Times New Roman"/>
          <w:sz w:val="28"/>
          <w:szCs w:val="28"/>
        </w:rPr>
      </w:pPr>
    </w:p>
    <w:p w14:paraId="77B0C3FE" w14:textId="77777777" w:rsidR="00790844" w:rsidRDefault="00790844" w:rsidP="00450E9A">
      <w:pPr>
        <w:rPr>
          <w:rFonts w:ascii="Times New Roman" w:hAnsi="Times New Roman" w:cs="Times New Roman"/>
          <w:sz w:val="28"/>
          <w:szCs w:val="28"/>
        </w:rPr>
      </w:pPr>
    </w:p>
    <w:p w14:paraId="079E0724" w14:textId="77777777" w:rsidR="00790844" w:rsidRDefault="00790844" w:rsidP="00450E9A">
      <w:pPr>
        <w:rPr>
          <w:rFonts w:ascii="Times New Roman" w:hAnsi="Times New Roman" w:cs="Times New Roman"/>
          <w:sz w:val="28"/>
          <w:szCs w:val="28"/>
        </w:rPr>
      </w:pPr>
    </w:p>
    <w:p w14:paraId="7EDF77A0" w14:textId="77777777" w:rsidR="00790844" w:rsidRDefault="00790844" w:rsidP="00450E9A">
      <w:pPr>
        <w:rPr>
          <w:rFonts w:ascii="Times New Roman" w:hAnsi="Times New Roman" w:cs="Times New Roman"/>
          <w:sz w:val="28"/>
          <w:szCs w:val="28"/>
        </w:rPr>
      </w:pPr>
    </w:p>
    <w:p w14:paraId="569781D1" w14:textId="77777777" w:rsidR="00790844" w:rsidRDefault="00790844" w:rsidP="00450E9A">
      <w:pPr>
        <w:rPr>
          <w:rFonts w:ascii="Times New Roman" w:hAnsi="Times New Roman" w:cs="Times New Roman"/>
          <w:sz w:val="28"/>
          <w:szCs w:val="28"/>
        </w:rPr>
      </w:pPr>
    </w:p>
    <w:p w14:paraId="2305347F" w14:textId="77777777" w:rsidR="00790844" w:rsidRDefault="00790844" w:rsidP="00450E9A">
      <w:pPr>
        <w:rPr>
          <w:rFonts w:ascii="Times New Roman" w:hAnsi="Times New Roman" w:cs="Times New Roman"/>
          <w:sz w:val="28"/>
          <w:szCs w:val="28"/>
        </w:rPr>
        <w:sectPr w:rsidR="00790844" w:rsidSect="00450E9A">
          <w:pgSz w:w="11906" w:h="16838"/>
          <w:pgMar w:top="1134" w:right="850" w:bottom="1134" w:left="1701" w:header="708" w:footer="708" w:gutter="0"/>
          <w:cols w:space="708"/>
          <w:docGrid w:linePitch="360"/>
        </w:sectPr>
      </w:pPr>
    </w:p>
    <w:p w14:paraId="63DE1C8F" w14:textId="77777777" w:rsidR="00A8173E" w:rsidRDefault="00A244A3" w:rsidP="00F20844">
      <w:pPr>
        <w:jc w:val="right"/>
        <w:rPr>
          <w:rFonts w:ascii="Times New Roman" w:hAnsi="Times New Roman" w:cs="Times New Roman"/>
          <w:sz w:val="28"/>
          <w:szCs w:val="28"/>
        </w:rPr>
      </w:pPr>
      <w:r w:rsidRPr="00A244A3">
        <w:rPr>
          <w:rFonts w:ascii="Times New Roman" w:hAnsi="Times New Roman" w:cs="Times New Roman"/>
          <w:sz w:val="28"/>
          <w:szCs w:val="28"/>
        </w:rPr>
        <w:t>Таблица 1</w:t>
      </w:r>
    </w:p>
    <w:p w14:paraId="7E7F654F" w14:textId="3B2795AC" w:rsidR="00BD44D7" w:rsidRPr="00A244A3" w:rsidRDefault="001C4A9C" w:rsidP="00F20844">
      <w:pPr>
        <w:jc w:val="center"/>
        <w:rPr>
          <w:rFonts w:ascii="Times New Roman" w:hAnsi="Times New Roman" w:cs="Times New Roman"/>
          <w:sz w:val="28"/>
          <w:szCs w:val="28"/>
        </w:rPr>
      </w:pPr>
      <w:r w:rsidRPr="00A244A3">
        <w:rPr>
          <w:rFonts w:ascii="Times New Roman" w:hAnsi="Times New Roman" w:cs="Times New Roman"/>
          <w:sz w:val="28"/>
          <w:szCs w:val="28"/>
        </w:rPr>
        <w:t>Варианты заданий</w:t>
      </w:r>
    </w:p>
    <w:tbl>
      <w:tblPr>
        <w:tblStyle w:val="a4"/>
        <w:tblW w:w="14879" w:type="dxa"/>
        <w:tblLook w:val="04A0" w:firstRow="1" w:lastRow="0" w:firstColumn="1" w:lastColumn="0" w:noHBand="0" w:noVBand="1"/>
      </w:tblPr>
      <w:tblGrid>
        <w:gridCol w:w="1234"/>
        <w:gridCol w:w="13645"/>
      </w:tblGrid>
      <w:tr w:rsidR="00B36FCE" w:rsidRPr="007C0192" w14:paraId="73431D56" w14:textId="77777777" w:rsidTr="007C0192">
        <w:trPr>
          <w:trHeight w:val="414"/>
        </w:trPr>
        <w:tc>
          <w:tcPr>
            <w:tcW w:w="1234" w:type="dxa"/>
          </w:tcPr>
          <w:p w14:paraId="77B7E87B" w14:textId="752AF0B4" w:rsidR="00B36FCE" w:rsidRPr="007C0192" w:rsidRDefault="00B36FCE" w:rsidP="006D0DB5">
            <w:pPr>
              <w:jc w:val="center"/>
              <w:rPr>
                <w:rFonts w:ascii="Times New Roman" w:hAnsi="Times New Roman" w:cs="Times New Roman"/>
                <w:b/>
                <w:sz w:val="24"/>
                <w:szCs w:val="24"/>
              </w:rPr>
            </w:pPr>
            <w:r w:rsidRPr="007C0192">
              <w:rPr>
                <w:rFonts w:ascii="Times New Roman" w:hAnsi="Times New Roman" w:cs="Times New Roman"/>
                <w:b/>
                <w:sz w:val="24"/>
                <w:szCs w:val="24"/>
              </w:rPr>
              <w:t>№ варианта</w:t>
            </w:r>
          </w:p>
        </w:tc>
        <w:tc>
          <w:tcPr>
            <w:tcW w:w="13645" w:type="dxa"/>
            <w:shd w:val="clear" w:color="auto" w:fill="auto"/>
          </w:tcPr>
          <w:p w14:paraId="3DF175DB" w14:textId="2BBBB654" w:rsidR="00B36FCE" w:rsidRPr="007C0192" w:rsidRDefault="007D7F51" w:rsidP="00433A4B">
            <w:pPr>
              <w:rPr>
                <w:rFonts w:ascii="Times New Roman" w:hAnsi="Times New Roman" w:cs="Times New Roman"/>
                <w:b/>
                <w:sz w:val="24"/>
                <w:szCs w:val="24"/>
              </w:rPr>
            </w:pPr>
            <w:r w:rsidRPr="007C0192">
              <w:rPr>
                <w:rFonts w:ascii="Times New Roman" w:hAnsi="Times New Roman" w:cs="Times New Roman"/>
                <w:b/>
                <w:sz w:val="24"/>
                <w:szCs w:val="24"/>
              </w:rPr>
              <w:t xml:space="preserve">Нарушения </w:t>
            </w:r>
            <w:r w:rsidR="00433A4B" w:rsidRPr="007C0192">
              <w:rPr>
                <w:rFonts w:ascii="Times New Roman" w:hAnsi="Times New Roman" w:cs="Times New Roman"/>
                <w:b/>
                <w:sz w:val="24"/>
                <w:szCs w:val="24"/>
              </w:rPr>
              <w:t>трудового законодательства и иных нормативных правовых актов, содержащих нормы трудового права, по приобретению, выдаче и применению прошедших обязательную сертификацию или декларирование соответствия средств индивидуальной и коллективной защиты</w:t>
            </w:r>
          </w:p>
        </w:tc>
      </w:tr>
      <w:tr w:rsidR="00DA3B49" w:rsidRPr="007C0192" w14:paraId="2F5BF0A0" w14:textId="77777777" w:rsidTr="007C0192">
        <w:tc>
          <w:tcPr>
            <w:tcW w:w="1234" w:type="dxa"/>
          </w:tcPr>
          <w:p w14:paraId="70C950B8" w14:textId="04FC870F" w:rsidR="00DA3B49" w:rsidRPr="007C0192" w:rsidRDefault="00DA3B49" w:rsidP="005241FE">
            <w:pPr>
              <w:jc w:val="center"/>
              <w:rPr>
                <w:rFonts w:ascii="Times New Roman" w:hAnsi="Times New Roman" w:cs="Times New Roman"/>
                <w:sz w:val="24"/>
                <w:szCs w:val="24"/>
              </w:rPr>
            </w:pPr>
            <w:r w:rsidRPr="007C0192">
              <w:rPr>
                <w:rFonts w:ascii="Times New Roman" w:hAnsi="Times New Roman" w:cs="Times New Roman"/>
                <w:sz w:val="24"/>
                <w:szCs w:val="24"/>
              </w:rPr>
              <w:t>1</w:t>
            </w:r>
          </w:p>
        </w:tc>
        <w:tc>
          <w:tcPr>
            <w:tcW w:w="13645" w:type="dxa"/>
            <w:shd w:val="clear" w:color="auto" w:fill="auto"/>
          </w:tcPr>
          <w:p w14:paraId="5BA57575" w14:textId="49971EA4" w:rsidR="00447CA2" w:rsidRPr="007C0192" w:rsidRDefault="001F0670">
            <w:pPr>
              <w:pStyle w:val="a3"/>
              <w:numPr>
                <w:ilvl w:val="0"/>
                <w:numId w:val="2"/>
              </w:numPr>
              <w:ind w:left="276" w:hanging="276"/>
              <w:rPr>
                <w:rFonts w:ascii="Times New Roman" w:hAnsi="Times New Roman" w:cs="Times New Roman"/>
                <w:sz w:val="24"/>
                <w:szCs w:val="24"/>
              </w:rPr>
            </w:pPr>
            <w:r w:rsidRPr="007C0192">
              <w:rPr>
                <w:rFonts w:ascii="Times New Roman" w:hAnsi="Times New Roman" w:cs="Times New Roman"/>
                <w:sz w:val="24"/>
                <w:szCs w:val="24"/>
              </w:rPr>
              <w:t>В про</w:t>
            </w:r>
            <w:r w:rsidR="00447CA2" w:rsidRPr="007C0192">
              <w:rPr>
                <w:rFonts w:ascii="Times New Roman" w:hAnsi="Times New Roman" w:cs="Times New Roman"/>
                <w:sz w:val="24"/>
                <w:szCs w:val="24"/>
              </w:rPr>
              <w:t xml:space="preserve">грамму вводного инструктажа не включена информация о типовых нормах </w:t>
            </w:r>
            <w:r w:rsidR="004C7E56" w:rsidRPr="007C0192">
              <w:rPr>
                <w:rFonts w:ascii="Times New Roman" w:hAnsi="Times New Roman" w:cs="Times New Roman"/>
                <w:sz w:val="24"/>
                <w:szCs w:val="24"/>
              </w:rPr>
              <w:t>выдачи СИЗ,</w:t>
            </w:r>
            <w:r w:rsidR="00447CA2" w:rsidRPr="007C0192">
              <w:rPr>
                <w:rFonts w:ascii="Arial" w:eastAsia="Times New Roman" w:hAnsi="Arial" w:cs="Arial"/>
                <w:sz w:val="24"/>
                <w:szCs w:val="24"/>
                <w:lang w:eastAsia="ru-RU"/>
              </w:rPr>
              <w:t xml:space="preserve"> </w:t>
            </w:r>
            <w:r w:rsidR="00447CA2" w:rsidRPr="007C0192">
              <w:rPr>
                <w:rFonts w:ascii="Times New Roman" w:hAnsi="Times New Roman" w:cs="Times New Roman"/>
                <w:sz w:val="24"/>
                <w:szCs w:val="24"/>
              </w:rPr>
              <w:t>соответствующих профессии и должности работника</w:t>
            </w:r>
            <w:r w:rsidR="002A3260">
              <w:rPr>
                <w:rFonts w:ascii="Times New Roman" w:hAnsi="Times New Roman" w:cs="Times New Roman"/>
                <w:sz w:val="24"/>
                <w:szCs w:val="24"/>
              </w:rPr>
              <w:t>.</w:t>
            </w:r>
          </w:p>
          <w:p w14:paraId="4D96520A" w14:textId="77777777" w:rsidR="00DA3B49" w:rsidRPr="007C0192" w:rsidRDefault="00F75226">
            <w:pPr>
              <w:pStyle w:val="a3"/>
              <w:numPr>
                <w:ilvl w:val="0"/>
                <w:numId w:val="2"/>
              </w:numPr>
              <w:ind w:left="276" w:hanging="276"/>
              <w:rPr>
                <w:rFonts w:ascii="Times New Roman" w:hAnsi="Times New Roman" w:cs="Times New Roman"/>
                <w:sz w:val="24"/>
                <w:szCs w:val="24"/>
              </w:rPr>
            </w:pPr>
            <w:r w:rsidRPr="007C0192">
              <w:rPr>
                <w:rFonts w:ascii="Times New Roman" w:hAnsi="Times New Roman" w:cs="Times New Roman"/>
                <w:sz w:val="24"/>
                <w:szCs w:val="24"/>
              </w:rPr>
              <w:t xml:space="preserve">При выдаче СИЗ, применение которых требует от работников практических навыков (респираторы, противогазы, самоспасатели, предохранительные пояса, накомарники, каски), работодатель </w:t>
            </w:r>
            <w:r w:rsidR="002F42D4" w:rsidRPr="007C0192">
              <w:rPr>
                <w:rFonts w:ascii="Times New Roman" w:hAnsi="Times New Roman" w:cs="Times New Roman"/>
                <w:sz w:val="24"/>
                <w:szCs w:val="24"/>
              </w:rPr>
              <w:t xml:space="preserve">не </w:t>
            </w:r>
            <w:r w:rsidRPr="007C0192">
              <w:rPr>
                <w:rFonts w:ascii="Times New Roman" w:hAnsi="Times New Roman" w:cs="Times New Roman"/>
                <w:sz w:val="24"/>
                <w:szCs w:val="24"/>
              </w:rPr>
              <w:t>обеспечил проведение инструктажа работников о правилах применения указанных СИЗ</w:t>
            </w:r>
            <w:r w:rsidR="00393C66" w:rsidRPr="007C0192">
              <w:rPr>
                <w:rFonts w:ascii="Times New Roman" w:hAnsi="Times New Roman" w:cs="Times New Roman"/>
                <w:sz w:val="24"/>
                <w:szCs w:val="24"/>
              </w:rPr>
              <w:t>.</w:t>
            </w:r>
          </w:p>
          <w:p w14:paraId="392218A3" w14:textId="7E198CFF" w:rsidR="00393C66" w:rsidRPr="007C0192" w:rsidRDefault="00FE3BBF">
            <w:pPr>
              <w:pStyle w:val="a3"/>
              <w:numPr>
                <w:ilvl w:val="0"/>
                <w:numId w:val="2"/>
              </w:numPr>
              <w:tabs>
                <w:tab w:val="left" w:pos="277"/>
              </w:tabs>
              <w:ind w:left="277" w:hanging="284"/>
              <w:rPr>
                <w:rFonts w:ascii="Times New Roman" w:hAnsi="Times New Roman" w:cs="Times New Roman"/>
                <w:sz w:val="24"/>
                <w:szCs w:val="24"/>
              </w:rPr>
            </w:pPr>
            <w:r w:rsidRPr="007C0192">
              <w:rPr>
                <w:rFonts w:ascii="Times New Roman" w:hAnsi="Times New Roman" w:cs="Times New Roman"/>
                <w:sz w:val="24"/>
                <w:szCs w:val="24"/>
              </w:rPr>
              <w:t xml:space="preserve">Работодатель не </w:t>
            </w:r>
            <w:r w:rsidR="005D4BF6" w:rsidRPr="007C0192">
              <w:rPr>
                <w:rFonts w:ascii="Times New Roman" w:hAnsi="Times New Roman" w:cs="Times New Roman"/>
                <w:sz w:val="24"/>
                <w:szCs w:val="24"/>
              </w:rPr>
              <w:t xml:space="preserve">проводит </w:t>
            </w:r>
            <w:r w:rsidRPr="007C0192">
              <w:rPr>
                <w:rFonts w:ascii="Times New Roman" w:hAnsi="Times New Roman" w:cs="Times New Roman"/>
                <w:sz w:val="24"/>
                <w:szCs w:val="24"/>
              </w:rPr>
              <w:t xml:space="preserve">регулярное испытание и проверку исправности средств индивидуальной защиты (респираторов, противогазов, предохранительных поясов), а также своевременную замену фильтров, стекол и других частей с понизившимися защитными свойствами. </w:t>
            </w:r>
          </w:p>
          <w:p w14:paraId="0593F3C9" w14:textId="457F475B" w:rsidR="00CB6543" w:rsidRPr="007C0192" w:rsidRDefault="00CB6543">
            <w:pPr>
              <w:pStyle w:val="a3"/>
              <w:numPr>
                <w:ilvl w:val="0"/>
                <w:numId w:val="2"/>
              </w:numPr>
              <w:tabs>
                <w:tab w:val="left" w:pos="277"/>
              </w:tabs>
              <w:ind w:left="277" w:hanging="284"/>
              <w:rPr>
                <w:rFonts w:ascii="Times New Roman" w:hAnsi="Times New Roman" w:cs="Times New Roman"/>
                <w:sz w:val="24"/>
                <w:szCs w:val="24"/>
              </w:rPr>
            </w:pPr>
            <w:r w:rsidRPr="007C0192">
              <w:rPr>
                <w:rFonts w:ascii="Times New Roman" w:hAnsi="Times New Roman" w:cs="Times New Roman"/>
                <w:sz w:val="24"/>
                <w:szCs w:val="24"/>
              </w:rPr>
              <w:t>Копии сертификатов и деклараций соответствий СИЗ не заверены</w:t>
            </w:r>
            <w:r w:rsidR="002A3260">
              <w:rPr>
                <w:rFonts w:ascii="Times New Roman" w:hAnsi="Times New Roman" w:cs="Times New Roman"/>
                <w:sz w:val="24"/>
                <w:szCs w:val="24"/>
              </w:rPr>
              <w:t xml:space="preserve"> поставщиком</w:t>
            </w:r>
            <w:r w:rsidRPr="007C0192">
              <w:rPr>
                <w:rFonts w:ascii="Times New Roman" w:hAnsi="Times New Roman" w:cs="Times New Roman"/>
                <w:sz w:val="24"/>
                <w:szCs w:val="24"/>
              </w:rPr>
              <w:t>.</w:t>
            </w:r>
          </w:p>
          <w:p w14:paraId="13C60935" w14:textId="78A5B7E1" w:rsidR="005D4BF6" w:rsidRPr="007C0192" w:rsidRDefault="005D4BF6">
            <w:pPr>
              <w:pStyle w:val="a3"/>
              <w:numPr>
                <w:ilvl w:val="0"/>
                <w:numId w:val="2"/>
              </w:numPr>
              <w:tabs>
                <w:tab w:val="left" w:pos="277"/>
              </w:tabs>
              <w:ind w:left="277" w:hanging="284"/>
              <w:rPr>
                <w:rFonts w:ascii="Times New Roman" w:hAnsi="Times New Roman" w:cs="Times New Roman"/>
                <w:sz w:val="24"/>
                <w:szCs w:val="24"/>
              </w:rPr>
            </w:pPr>
            <w:r w:rsidRPr="007C0192">
              <w:rPr>
                <w:rFonts w:ascii="Times New Roman" w:hAnsi="Times New Roman" w:cs="Times New Roman"/>
                <w:sz w:val="24"/>
                <w:szCs w:val="24"/>
              </w:rPr>
              <w:t xml:space="preserve">В </w:t>
            </w:r>
            <w:r w:rsidR="009919FE" w:rsidRPr="007C0192">
              <w:rPr>
                <w:rFonts w:ascii="Times New Roman" w:hAnsi="Times New Roman" w:cs="Times New Roman"/>
                <w:sz w:val="24"/>
                <w:szCs w:val="24"/>
              </w:rPr>
              <w:t xml:space="preserve">личных </w:t>
            </w:r>
            <w:r w:rsidRPr="007C0192">
              <w:rPr>
                <w:rFonts w:ascii="Times New Roman" w:hAnsi="Times New Roman" w:cs="Times New Roman"/>
                <w:sz w:val="24"/>
                <w:szCs w:val="24"/>
              </w:rPr>
              <w:t>карточка</w:t>
            </w:r>
            <w:r w:rsidR="009919FE" w:rsidRPr="007C0192">
              <w:rPr>
                <w:rFonts w:ascii="Times New Roman" w:hAnsi="Times New Roman" w:cs="Times New Roman"/>
                <w:sz w:val="24"/>
                <w:szCs w:val="24"/>
              </w:rPr>
              <w:t>х учета СИЗ отсутствуют подписи работников</w:t>
            </w:r>
            <w:r w:rsidRPr="007C0192">
              <w:rPr>
                <w:rFonts w:ascii="Times New Roman" w:hAnsi="Times New Roman" w:cs="Times New Roman"/>
                <w:sz w:val="24"/>
                <w:szCs w:val="24"/>
              </w:rPr>
              <w:t xml:space="preserve"> </w:t>
            </w:r>
          </w:p>
        </w:tc>
      </w:tr>
      <w:tr w:rsidR="00DA3B49" w:rsidRPr="007C0192" w14:paraId="744051C6" w14:textId="77777777" w:rsidTr="007C0192">
        <w:tc>
          <w:tcPr>
            <w:tcW w:w="1234" w:type="dxa"/>
          </w:tcPr>
          <w:p w14:paraId="4FA46C48" w14:textId="1AD61922" w:rsidR="00DA3B49" w:rsidRPr="007C0192" w:rsidRDefault="00DA3B49" w:rsidP="005241FE">
            <w:pPr>
              <w:jc w:val="center"/>
              <w:rPr>
                <w:rFonts w:ascii="Times New Roman" w:hAnsi="Times New Roman" w:cs="Times New Roman"/>
                <w:sz w:val="24"/>
                <w:szCs w:val="24"/>
              </w:rPr>
            </w:pPr>
            <w:r w:rsidRPr="007C0192">
              <w:rPr>
                <w:rFonts w:ascii="Times New Roman" w:hAnsi="Times New Roman" w:cs="Times New Roman"/>
                <w:sz w:val="24"/>
                <w:szCs w:val="24"/>
              </w:rPr>
              <w:t>2</w:t>
            </w:r>
          </w:p>
        </w:tc>
        <w:tc>
          <w:tcPr>
            <w:tcW w:w="13645" w:type="dxa"/>
            <w:shd w:val="clear" w:color="auto" w:fill="auto"/>
          </w:tcPr>
          <w:p w14:paraId="2996A473" w14:textId="77777777" w:rsidR="00DA3B49" w:rsidRPr="007C0192" w:rsidRDefault="00393C66">
            <w:pPr>
              <w:pStyle w:val="a3"/>
              <w:numPr>
                <w:ilvl w:val="0"/>
                <w:numId w:val="3"/>
              </w:numPr>
              <w:ind w:left="276" w:hanging="276"/>
              <w:rPr>
                <w:rFonts w:ascii="Times New Roman" w:hAnsi="Times New Roman" w:cs="Times New Roman"/>
                <w:sz w:val="24"/>
                <w:szCs w:val="24"/>
              </w:rPr>
            </w:pPr>
            <w:r w:rsidRPr="007C0192">
              <w:rPr>
                <w:rFonts w:ascii="Times New Roman" w:hAnsi="Times New Roman" w:cs="Times New Roman"/>
                <w:sz w:val="24"/>
                <w:szCs w:val="24"/>
              </w:rPr>
              <w:t xml:space="preserve">При выдаче СИЗ, применение которых требует от работников практических навыков (респираторы, противогазы, самоспасатели, предохранительные пояса, накомарники, каски), работодатель </w:t>
            </w:r>
            <w:r w:rsidR="00FF13CD" w:rsidRPr="007C0192">
              <w:rPr>
                <w:rFonts w:ascii="Times New Roman" w:hAnsi="Times New Roman" w:cs="Times New Roman"/>
                <w:sz w:val="24"/>
                <w:szCs w:val="24"/>
              </w:rPr>
              <w:t>не обеспечил</w:t>
            </w:r>
            <w:r w:rsidR="00FF13CD" w:rsidRPr="007C0192">
              <w:rPr>
                <w:sz w:val="24"/>
                <w:szCs w:val="24"/>
              </w:rPr>
              <w:t xml:space="preserve"> </w:t>
            </w:r>
            <w:r w:rsidR="00FF13CD" w:rsidRPr="007C0192">
              <w:rPr>
                <w:rFonts w:ascii="Times New Roman" w:hAnsi="Times New Roman" w:cs="Times New Roman"/>
                <w:sz w:val="24"/>
                <w:szCs w:val="24"/>
              </w:rPr>
              <w:t>проведение инструктажа работников о простейших способах проверки их работоспособности и исправности</w:t>
            </w:r>
            <w:r w:rsidR="006E1AE4" w:rsidRPr="007C0192">
              <w:rPr>
                <w:rFonts w:ascii="Times New Roman" w:hAnsi="Times New Roman" w:cs="Times New Roman"/>
                <w:sz w:val="24"/>
                <w:szCs w:val="24"/>
              </w:rPr>
              <w:t>.</w:t>
            </w:r>
          </w:p>
          <w:p w14:paraId="62648F39" w14:textId="396161A7" w:rsidR="004C7E56" w:rsidRPr="007C0192" w:rsidRDefault="004C7E56">
            <w:pPr>
              <w:pStyle w:val="a3"/>
              <w:numPr>
                <w:ilvl w:val="0"/>
                <w:numId w:val="3"/>
              </w:numPr>
              <w:ind w:left="276" w:hanging="276"/>
              <w:rPr>
                <w:rFonts w:ascii="Times New Roman" w:hAnsi="Times New Roman" w:cs="Times New Roman"/>
                <w:sz w:val="24"/>
                <w:szCs w:val="24"/>
              </w:rPr>
            </w:pPr>
            <w:r w:rsidRPr="007C0192">
              <w:rPr>
                <w:rFonts w:ascii="Times New Roman" w:hAnsi="Times New Roman" w:cs="Times New Roman"/>
                <w:sz w:val="24"/>
                <w:szCs w:val="24"/>
              </w:rPr>
              <w:t xml:space="preserve">Разработана программа вводного инструктажа с включением информации о полагающихся СИЗ работникам. В журнале регистрации вводного инструктажа отсутствует подпись работников о проведении с ними </w:t>
            </w:r>
            <w:r w:rsidR="00906F27" w:rsidRPr="007C0192">
              <w:rPr>
                <w:rFonts w:ascii="Times New Roman" w:hAnsi="Times New Roman" w:cs="Times New Roman"/>
                <w:sz w:val="24"/>
                <w:szCs w:val="24"/>
              </w:rPr>
              <w:t xml:space="preserve">вводного </w:t>
            </w:r>
            <w:r w:rsidRPr="007C0192">
              <w:rPr>
                <w:rFonts w:ascii="Times New Roman" w:hAnsi="Times New Roman" w:cs="Times New Roman"/>
                <w:sz w:val="24"/>
                <w:szCs w:val="24"/>
              </w:rPr>
              <w:t>инструктажа.</w:t>
            </w:r>
          </w:p>
          <w:p w14:paraId="52DDAE50" w14:textId="04F87FD2" w:rsidR="00FE3BBF" w:rsidRPr="007C0192" w:rsidRDefault="00FE3BBF">
            <w:pPr>
              <w:pStyle w:val="a3"/>
              <w:numPr>
                <w:ilvl w:val="0"/>
                <w:numId w:val="3"/>
              </w:numPr>
              <w:tabs>
                <w:tab w:val="left" w:pos="277"/>
              </w:tabs>
              <w:ind w:left="135" w:hanging="135"/>
              <w:rPr>
                <w:rFonts w:ascii="Times New Roman" w:hAnsi="Times New Roman" w:cs="Times New Roman"/>
                <w:sz w:val="24"/>
                <w:szCs w:val="24"/>
              </w:rPr>
            </w:pPr>
            <w:r w:rsidRPr="007C0192">
              <w:rPr>
                <w:rFonts w:ascii="Times New Roman" w:hAnsi="Times New Roman" w:cs="Times New Roman"/>
                <w:sz w:val="24"/>
                <w:szCs w:val="24"/>
              </w:rPr>
              <w:t>После проверки на средствах индивидуальной защиты</w:t>
            </w:r>
            <w:r w:rsidR="00304CEB" w:rsidRPr="007C0192">
              <w:rPr>
                <w:rFonts w:ascii="Times New Roman" w:hAnsi="Times New Roman" w:cs="Times New Roman"/>
                <w:sz w:val="24"/>
                <w:szCs w:val="24"/>
              </w:rPr>
              <w:t xml:space="preserve"> не</w:t>
            </w:r>
            <w:r w:rsidRPr="007C0192">
              <w:rPr>
                <w:rFonts w:ascii="Times New Roman" w:hAnsi="Times New Roman" w:cs="Times New Roman"/>
                <w:sz w:val="24"/>
                <w:szCs w:val="24"/>
              </w:rPr>
              <w:t xml:space="preserve"> сделана отметка (клеймо, штамп) о сроках последующих</w:t>
            </w:r>
            <w:r w:rsidR="00346C3C">
              <w:rPr>
                <w:rFonts w:ascii="Times New Roman" w:hAnsi="Times New Roman" w:cs="Times New Roman"/>
                <w:sz w:val="24"/>
                <w:szCs w:val="24"/>
              </w:rPr>
              <w:t xml:space="preserve"> </w:t>
            </w:r>
            <w:r w:rsidRPr="007C0192">
              <w:rPr>
                <w:rFonts w:ascii="Times New Roman" w:hAnsi="Times New Roman" w:cs="Times New Roman"/>
                <w:sz w:val="24"/>
                <w:szCs w:val="24"/>
              </w:rPr>
              <w:t>испытаний.</w:t>
            </w:r>
          </w:p>
          <w:p w14:paraId="00A3E142" w14:textId="77777777" w:rsidR="00375901" w:rsidRPr="007C0192" w:rsidRDefault="00375901">
            <w:pPr>
              <w:pStyle w:val="a3"/>
              <w:numPr>
                <w:ilvl w:val="0"/>
                <w:numId w:val="3"/>
              </w:numPr>
              <w:tabs>
                <w:tab w:val="left" w:pos="277"/>
              </w:tabs>
              <w:ind w:left="135" w:hanging="135"/>
              <w:rPr>
                <w:rFonts w:ascii="Times New Roman" w:hAnsi="Times New Roman" w:cs="Times New Roman"/>
                <w:sz w:val="24"/>
                <w:szCs w:val="24"/>
              </w:rPr>
            </w:pPr>
            <w:r w:rsidRPr="007C0192">
              <w:rPr>
                <w:rFonts w:ascii="Times New Roman" w:hAnsi="Times New Roman" w:cs="Times New Roman"/>
                <w:sz w:val="24"/>
                <w:szCs w:val="24"/>
              </w:rPr>
              <w:t>Работодатель увеличил первоначальный срок носки СИЗ.</w:t>
            </w:r>
          </w:p>
          <w:p w14:paraId="71DADC3F" w14:textId="57895012" w:rsidR="009919FE" w:rsidRPr="007C0192" w:rsidRDefault="009919FE" w:rsidP="005066BA">
            <w:pPr>
              <w:pStyle w:val="a3"/>
              <w:numPr>
                <w:ilvl w:val="0"/>
                <w:numId w:val="3"/>
              </w:numPr>
              <w:tabs>
                <w:tab w:val="left" w:pos="277"/>
              </w:tabs>
              <w:ind w:left="135" w:hanging="135"/>
              <w:rPr>
                <w:rFonts w:ascii="Times New Roman" w:hAnsi="Times New Roman" w:cs="Times New Roman"/>
                <w:sz w:val="24"/>
                <w:szCs w:val="24"/>
              </w:rPr>
            </w:pPr>
            <w:r w:rsidRPr="007C0192">
              <w:rPr>
                <w:rFonts w:ascii="Times New Roman" w:hAnsi="Times New Roman" w:cs="Times New Roman"/>
                <w:sz w:val="24"/>
                <w:szCs w:val="24"/>
              </w:rPr>
              <w:t xml:space="preserve">Используются СИЗ 1-го класса, имеются только сертификаты соответствия </w:t>
            </w:r>
            <w:r w:rsidR="005066BA">
              <w:rPr>
                <w:rFonts w:ascii="Times New Roman" w:hAnsi="Times New Roman" w:cs="Times New Roman"/>
                <w:sz w:val="24"/>
                <w:szCs w:val="24"/>
              </w:rPr>
              <w:t>техническому регламенту таможенного союза</w:t>
            </w:r>
          </w:p>
        </w:tc>
      </w:tr>
      <w:tr w:rsidR="00DA3B49" w:rsidRPr="007C0192" w14:paraId="2CF1A05F" w14:textId="77777777" w:rsidTr="007C0192">
        <w:tc>
          <w:tcPr>
            <w:tcW w:w="1234" w:type="dxa"/>
          </w:tcPr>
          <w:p w14:paraId="401D964D" w14:textId="3CD9C37B" w:rsidR="00DA3B49" w:rsidRPr="007C0192" w:rsidRDefault="00DA3B49" w:rsidP="005241FE">
            <w:pPr>
              <w:jc w:val="center"/>
              <w:rPr>
                <w:rFonts w:ascii="Times New Roman" w:hAnsi="Times New Roman" w:cs="Times New Roman"/>
                <w:sz w:val="24"/>
                <w:szCs w:val="24"/>
              </w:rPr>
            </w:pPr>
            <w:r w:rsidRPr="007C0192">
              <w:rPr>
                <w:rFonts w:ascii="Times New Roman" w:hAnsi="Times New Roman" w:cs="Times New Roman"/>
                <w:sz w:val="24"/>
                <w:szCs w:val="24"/>
              </w:rPr>
              <w:t>3</w:t>
            </w:r>
          </w:p>
        </w:tc>
        <w:tc>
          <w:tcPr>
            <w:tcW w:w="13645" w:type="dxa"/>
            <w:shd w:val="clear" w:color="auto" w:fill="auto"/>
          </w:tcPr>
          <w:p w14:paraId="32E391B5" w14:textId="77777777" w:rsidR="00DA3B49" w:rsidRPr="007C0192" w:rsidRDefault="006E1AE4">
            <w:pPr>
              <w:pStyle w:val="a3"/>
              <w:numPr>
                <w:ilvl w:val="0"/>
                <w:numId w:val="4"/>
              </w:numPr>
              <w:ind w:left="276" w:hanging="276"/>
              <w:rPr>
                <w:rFonts w:ascii="Times New Roman" w:hAnsi="Times New Roman" w:cs="Times New Roman"/>
                <w:sz w:val="24"/>
                <w:szCs w:val="24"/>
              </w:rPr>
            </w:pPr>
            <w:r w:rsidRPr="007C0192">
              <w:rPr>
                <w:rFonts w:ascii="Times New Roman" w:hAnsi="Times New Roman" w:cs="Times New Roman"/>
                <w:sz w:val="24"/>
                <w:szCs w:val="24"/>
              </w:rPr>
              <w:t xml:space="preserve">При выдаче СИЗ, применение которых требует от работников практических навыков (респираторы, противогазы, самоспасатели, предохранительные пояса, накомарники, каски), работодатель </w:t>
            </w:r>
            <w:r w:rsidR="00AC0E95" w:rsidRPr="007C0192">
              <w:rPr>
                <w:rFonts w:ascii="Times New Roman" w:hAnsi="Times New Roman" w:cs="Times New Roman"/>
                <w:sz w:val="24"/>
                <w:szCs w:val="24"/>
              </w:rPr>
              <w:t>не организовал тренировки по их применению</w:t>
            </w:r>
            <w:r w:rsidR="002C094B" w:rsidRPr="007C0192">
              <w:rPr>
                <w:rFonts w:ascii="Times New Roman" w:hAnsi="Times New Roman" w:cs="Times New Roman"/>
                <w:sz w:val="24"/>
                <w:szCs w:val="24"/>
              </w:rPr>
              <w:t>.</w:t>
            </w:r>
          </w:p>
          <w:p w14:paraId="45D1167D" w14:textId="77777777" w:rsidR="002C094B" w:rsidRPr="007C0192" w:rsidRDefault="002C094B">
            <w:pPr>
              <w:pStyle w:val="a3"/>
              <w:numPr>
                <w:ilvl w:val="0"/>
                <w:numId w:val="4"/>
              </w:numPr>
              <w:ind w:left="276" w:hanging="276"/>
              <w:rPr>
                <w:rFonts w:ascii="Times New Roman" w:hAnsi="Times New Roman" w:cs="Times New Roman"/>
                <w:sz w:val="24"/>
                <w:szCs w:val="24"/>
              </w:rPr>
            </w:pPr>
            <w:r w:rsidRPr="007C0192">
              <w:rPr>
                <w:rFonts w:ascii="Times New Roman" w:hAnsi="Times New Roman" w:cs="Times New Roman"/>
                <w:sz w:val="24"/>
                <w:szCs w:val="24"/>
              </w:rPr>
              <w:t>Отсутствуют отметки (клейма, штампа) о сроках очередного испытания СИЗ</w:t>
            </w:r>
            <w:r w:rsidR="002A5461" w:rsidRPr="007C0192">
              <w:rPr>
                <w:rFonts w:ascii="Times New Roman" w:hAnsi="Times New Roman" w:cs="Times New Roman"/>
                <w:sz w:val="24"/>
                <w:szCs w:val="24"/>
              </w:rPr>
              <w:t>.</w:t>
            </w:r>
          </w:p>
          <w:p w14:paraId="48DDFC07" w14:textId="77777777" w:rsidR="00402CE6" w:rsidRPr="007C0192" w:rsidRDefault="00583BBC">
            <w:pPr>
              <w:pStyle w:val="a3"/>
              <w:numPr>
                <w:ilvl w:val="0"/>
                <w:numId w:val="4"/>
              </w:numPr>
              <w:ind w:left="276" w:hanging="276"/>
              <w:rPr>
                <w:rFonts w:ascii="Times New Roman" w:hAnsi="Times New Roman" w:cs="Times New Roman"/>
                <w:sz w:val="24"/>
                <w:szCs w:val="24"/>
              </w:rPr>
            </w:pPr>
            <w:r w:rsidRPr="007C0192">
              <w:rPr>
                <w:rFonts w:ascii="Times New Roman" w:hAnsi="Times New Roman" w:cs="Times New Roman"/>
                <w:sz w:val="24"/>
                <w:szCs w:val="24"/>
              </w:rPr>
              <w:t>Работодатель не обеспечил</w:t>
            </w:r>
            <w:r w:rsidR="00974207" w:rsidRPr="007C0192">
              <w:rPr>
                <w:rFonts w:ascii="Times New Roman" w:hAnsi="Times New Roman" w:cs="Times New Roman"/>
                <w:sz w:val="24"/>
                <w:szCs w:val="24"/>
              </w:rPr>
              <w:t xml:space="preserve"> СИЗ</w:t>
            </w:r>
            <w:r w:rsidR="00716CEF" w:rsidRPr="007C0192">
              <w:rPr>
                <w:rFonts w:ascii="Times New Roman" w:hAnsi="Times New Roman" w:cs="Times New Roman"/>
                <w:sz w:val="24"/>
                <w:szCs w:val="24"/>
              </w:rPr>
              <w:t xml:space="preserve"> работников, с которыми </w:t>
            </w:r>
            <w:r w:rsidR="00783C79" w:rsidRPr="007C0192">
              <w:rPr>
                <w:rFonts w:ascii="Times New Roman" w:hAnsi="Times New Roman" w:cs="Times New Roman"/>
                <w:sz w:val="24"/>
                <w:szCs w:val="24"/>
              </w:rPr>
              <w:t>заключался срочный трудовой договор на два месяца</w:t>
            </w:r>
            <w:r w:rsidR="002B3518" w:rsidRPr="007C0192">
              <w:rPr>
                <w:rFonts w:ascii="Times New Roman" w:hAnsi="Times New Roman" w:cs="Times New Roman"/>
                <w:sz w:val="24"/>
                <w:szCs w:val="24"/>
              </w:rPr>
              <w:t>.</w:t>
            </w:r>
            <w:r w:rsidR="00716CEF" w:rsidRPr="007C0192">
              <w:rPr>
                <w:rFonts w:ascii="Times New Roman" w:hAnsi="Times New Roman" w:cs="Times New Roman"/>
                <w:sz w:val="24"/>
                <w:szCs w:val="24"/>
              </w:rPr>
              <w:t xml:space="preserve"> </w:t>
            </w:r>
          </w:p>
          <w:p w14:paraId="29067871" w14:textId="4833783E" w:rsidR="00534638" w:rsidRPr="007C0192" w:rsidRDefault="00534638" w:rsidP="00044B75">
            <w:pPr>
              <w:pStyle w:val="a3"/>
              <w:numPr>
                <w:ilvl w:val="0"/>
                <w:numId w:val="4"/>
              </w:numPr>
              <w:rPr>
                <w:rFonts w:ascii="Times New Roman" w:hAnsi="Times New Roman" w:cs="Times New Roman"/>
                <w:sz w:val="24"/>
                <w:szCs w:val="24"/>
              </w:rPr>
            </w:pPr>
            <w:r w:rsidRPr="007C0192">
              <w:rPr>
                <w:rFonts w:ascii="Times New Roman" w:hAnsi="Times New Roman" w:cs="Times New Roman"/>
                <w:sz w:val="24"/>
                <w:szCs w:val="24"/>
              </w:rPr>
              <w:t xml:space="preserve">Истек срок действия сертификата соответствия </w:t>
            </w:r>
            <w:r w:rsidR="00044B75" w:rsidRPr="00044B75">
              <w:rPr>
                <w:rFonts w:ascii="Times New Roman" w:hAnsi="Times New Roman" w:cs="Times New Roman"/>
                <w:sz w:val="24"/>
                <w:szCs w:val="24"/>
              </w:rPr>
              <w:t xml:space="preserve">техническому регламенту таможенного союза </w:t>
            </w:r>
            <w:r w:rsidRPr="007C0192">
              <w:rPr>
                <w:rFonts w:ascii="Times New Roman" w:hAnsi="Times New Roman" w:cs="Times New Roman"/>
                <w:sz w:val="24"/>
                <w:szCs w:val="24"/>
              </w:rPr>
              <w:t>средств индивидуальной защиты</w:t>
            </w:r>
            <w:r w:rsidR="009919FE" w:rsidRPr="007C0192">
              <w:rPr>
                <w:rFonts w:ascii="Times New Roman" w:hAnsi="Times New Roman" w:cs="Times New Roman"/>
                <w:sz w:val="24"/>
                <w:szCs w:val="24"/>
              </w:rPr>
              <w:t>.</w:t>
            </w:r>
          </w:p>
          <w:p w14:paraId="4A1BF0CC" w14:textId="4F4CD309" w:rsidR="009919FE" w:rsidRPr="007C0192" w:rsidRDefault="009919FE">
            <w:pPr>
              <w:pStyle w:val="a3"/>
              <w:numPr>
                <w:ilvl w:val="0"/>
                <w:numId w:val="4"/>
              </w:numPr>
              <w:ind w:left="276" w:hanging="276"/>
              <w:rPr>
                <w:rFonts w:ascii="Times New Roman" w:hAnsi="Times New Roman" w:cs="Times New Roman"/>
                <w:sz w:val="24"/>
                <w:szCs w:val="24"/>
              </w:rPr>
            </w:pPr>
            <w:r w:rsidRPr="007C0192">
              <w:rPr>
                <w:rFonts w:ascii="Times New Roman" w:hAnsi="Times New Roman" w:cs="Times New Roman"/>
                <w:sz w:val="24"/>
                <w:szCs w:val="24"/>
              </w:rPr>
              <w:t>Отсутствуют локальные нормативные акты, утверждающ</w:t>
            </w:r>
            <w:r w:rsidR="006760FD" w:rsidRPr="007C0192">
              <w:rPr>
                <w:rFonts w:ascii="Times New Roman" w:hAnsi="Times New Roman" w:cs="Times New Roman"/>
                <w:sz w:val="24"/>
                <w:szCs w:val="24"/>
              </w:rPr>
              <w:t>ие</w:t>
            </w:r>
            <w:r w:rsidRPr="007C0192">
              <w:rPr>
                <w:rFonts w:ascii="Times New Roman" w:hAnsi="Times New Roman" w:cs="Times New Roman"/>
                <w:sz w:val="24"/>
                <w:szCs w:val="24"/>
              </w:rPr>
              <w:t xml:space="preserve"> нормы бесплатной выдачи работникам специальной одежды, специальной обуви, средств индивидуальной защиты</w:t>
            </w:r>
          </w:p>
        </w:tc>
      </w:tr>
      <w:tr w:rsidR="00DA3B49" w:rsidRPr="007C0192" w14:paraId="494B4B74" w14:textId="77777777" w:rsidTr="007C0192">
        <w:tc>
          <w:tcPr>
            <w:tcW w:w="1234" w:type="dxa"/>
          </w:tcPr>
          <w:p w14:paraId="289A9B50" w14:textId="092D2BE4" w:rsidR="00DA3B49" w:rsidRPr="007C0192" w:rsidRDefault="00DA3B49" w:rsidP="005241FE">
            <w:pPr>
              <w:jc w:val="center"/>
              <w:rPr>
                <w:rFonts w:ascii="Times New Roman" w:hAnsi="Times New Roman" w:cs="Times New Roman"/>
                <w:sz w:val="24"/>
                <w:szCs w:val="24"/>
              </w:rPr>
            </w:pPr>
            <w:r w:rsidRPr="007C0192">
              <w:rPr>
                <w:rFonts w:ascii="Times New Roman" w:hAnsi="Times New Roman" w:cs="Times New Roman"/>
                <w:sz w:val="24"/>
                <w:szCs w:val="24"/>
              </w:rPr>
              <w:t>4</w:t>
            </w:r>
          </w:p>
        </w:tc>
        <w:tc>
          <w:tcPr>
            <w:tcW w:w="13645" w:type="dxa"/>
            <w:shd w:val="clear" w:color="auto" w:fill="auto"/>
          </w:tcPr>
          <w:p w14:paraId="7B955129" w14:textId="77777777" w:rsidR="00DA3B49" w:rsidRPr="007C0192" w:rsidRDefault="00616B7E">
            <w:pPr>
              <w:pStyle w:val="a3"/>
              <w:numPr>
                <w:ilvl w:val="0"/>
                <w:numId w:val="5"/>
              </w:numPr>
              <w:ind w:left="276" w:hanging="284"/>
              <w:rPr>
                <w:rFonts w:ascii="Times New Roman" w:hAnsi="Times New Roman" w:cs="Times New Roman"/>
                <w:sz w:val="24"/>
                <w:szCs w:val="24"/>
              </w:rPr>
            </w:pPr>
            <w:r w:rsidRPr="007C0192">
              <w:rPr>
                <w:rFonts w:ascii="Times New Roman" w:hAnsi="Times New Roman" w:cs="Times New Roman"/>
                <w:sz w:val="24"/>
                <w:szCs w:val="24"/>
              </w:rPr>
              <w:t>У работников удержали из заработной платы стоимость приобретённых СИЗ</w:t>
            </w:r>
            <w:r w:rsidR="003678A7" w:rsidRPr="007C0192">
              <w:rPr>
                <w:rFonts w:ascii="Times New Roman" w:hAnsi="Times New Roman" w:cs="Times New Roman"/>
                <w:sz w:val="24"/>
                <w:szCs w:val="24"/>
              </w:rPr>
              <w:t>.</w:t>
            </w:r>
          </w:p>
          <w:p w14:paraId="752F9215" w14:textId="77777777" w:rsidR="003678A7" w:rsidRPr="007C0192" w:rsidRDefault="003678A7">
            <w:pPr>
              <w:pStyle w:val="a3"/>
              <w:numPr>
                <w:ilvl w:val="0"/>
                <w:numId w:val="5"/>
              </w:numPr>
              <w:ind w:left="276" w:hanging="284"/>
              <w:rPr>
                <w:rFonts w:ascii="Times New Roman" w:hAnsi="Times New Roman" w:cs="Times New Roman"/>
                <w:b/>
                <w:sz w:val="24"/>
                <w:szCs w:val="24"/>
              </w:rPr>
            </w:pPr>
            <w:r w:rsidRPr="007C0192">
              <w:rPr>
                <w:rFonts w:ascii="Times New Roman" w:hAnsi="Times New Roman" w:cs="Times New Roman"/>
                <w:sz w:val="24"/>
                <w:szCs w:val="24"/>
              </w:rPr>
              <w:t>Работодатель не обеспечил за счет собственных средств уход за СИЗ</w:t>
            </w:r>
            <w:r w:rsidR="002A5461" w:rsidRPr="007C0192">
              <w:rPr>
                <w:rFonts w:ascii="Times New Roman" w:hAnsi="Times New Roman" w:cs="Times New Roman"/>
                <w:sz w:val="24"/>
                <w:szCs w:val="24"/>
              </w:rPr>
              <w:t>.</w:t>
            </w:r>
          </w:p>
          <w:p w14:paraId="2FDA742D" w14:textId="77777777" w:rsidR="00783C79" w:rsidRPr="007C0192" w:rsidRDefault="00783C79">
            <w:pPr>
              <w:pStyle w:val="a3"/>
              <w:numPr>
                <w:ilvl w:val="0"/>
                <w:numId w:val="5"/>
              </w:numPr>
              <w:ind w:left="276" w:hanging="284"/>
              <w:rPr>
                <w:rFonts w:ascii="Times New Roman" w:hAnsi="Times New Roman" w:cs="Times New Roman"/>
                <w:b/>
                <w:sz w:val="24"/>
                <w:szCs w:val="24"/>
              </w:rPr>
            </w:pPr>
            <w:r w:rsidRPr="007C0192">
              <w:rPr>
                <w:rFonts w:ascii="Times New Roman" w:hAnsi="Times New Roman" w:cs="Times New Roman"/>
                <w:sz w:val="24"/>
                <w:szCs w:val="24"/>
              </w:rPr>
              <w:t>Работодатель не обеспечил СИЗ работников, с которыми заключается срочный трудовой договор на время отсутствия основного работника</w:t>
            </w:r>
            <w:r w:rsidR="006760FD" w:rsidRPr="007C0192">
              <w:rPr>
                <w:rFonts w:ascii="Times New Roman" w:hAnsi="Times New Roman" w:cs="Times New Roman"/>
                <w:sz w:val="24"/>
                <w:szCs w:val="24"/>
              </w:rPr>
              <w:t>.</w:t>
            </w:r>
          </w:p>
          <w:p w14:paraId="0C103C48" w14:textId="15D103A5" w:rsidR="006760FD" w:rsidRPr="007C0192" w:rsidRDefault="006760FD">
            <w:pPr>
              <w:pStyle w:val="a3"/>
              <w:numPr>
                <w:ilvl w:val="0"/>
                <w:numId w:val="5"/>
              </w:numPr>
              <w:ind w:left="276" w:hanging="284"/>
              <w:rPr>
                <w:rFonts w:ascii="Times New Roman" w:hAnsi="Times New Roman" w:cs="Times New Roman"/>
                <w:bCs/>
                <w:sz w:val="24"/>
                <w:szCs w:val="24"/>
              </w:rPr>
            </w:pPr>
            <w:r w:rsidRPr="007C0192">
              <w:rPr>
                <w:rFonts w:ascii="Times New Roman" w:hAnsi="Times New Roman" w:cs="Times New Roman"/>
                <w:bCs/>
                <w:sz w:val="24"/>
                <w:szCs w:val="24"/>
              </w:rPr>
              <w:t>Не разработаны локальные нормативные акты, утверждающие нормы бесплатной выдачи работникам специальной одежды, специальной обуви, средств индивидуальной защиты.</w:t>
            </w:r>
          </w:p>
          <w:p w14:paraId="4E4507DB" w14:textId="5EC07A16" w:rsidR="006760FD" w:rsidRPr="007C0192" w:rsidRDefault="006760FD">
            <w:pPr>
              <w:pStyle w:val="a3"/>
              <w:numPr>
                <w:ilvl w:val="0"/>
                <w:numId w:val="5"/>
              </w:numPr>
              <w:ind w:left="276" w:hanging="284"/>
              <w:rPr>
                <w:rFonts w:ascii="Times New Roman" w:hAnsi="Times New Roman" w:cs="Times New Roman"/>
                <w:bCs/>
                <w:sz w:val="24"/>
                <w:szCs w:val="24"/>
              </w:rPr>
            </w:pPr>
            <w:r w:rsidRPr="007C0192">
              <w:rPr>
                <w:rFonts w:ascii="Times New Roman" w:hAnsi="Times New Roman" w:cs="Times New Roman"/>
                <w:bCs/>
                <w:sz w:val="24"/>
                <w:szCs w:val="24"/>
              </w:rPr>
              <w:t>Отсутствуют у работодателя сертификаты или декларации соответствия на СИЗ, а также санитарно-эпидемиологические заключения или свидетельства о государственной регистрации дерматологических СИЗ</w:t>
            </w:r>
          </w:p>
        </w:tc>
      </w:tr>
      <w:tr w:rsidR="00DA3B49" w:rsidRPr="007C0192" w14:paraId="4B83AA25" w14:textId="77777777" w:rsidTr="007C0192">
        <w:tc>
          <w:tcPr>
            <w:tcW w:w="1234" w:type="dxa"/>
          </w:tcPr>
          <w:p w14:paraId="43FB0492" w14:textId="24F97404" w:rsidR="00DA3B49" w:rsidRPr="007C0192" w:rsidRDefault="00DA3B49" w:rsidP="005241FE">
            <w:pPr>
              <w:jc w:val="center"/>
              <w:rPr>
                <w:rFonts w:ascii="Times New Roman" w:hAnsi="Times New Roman" w:cs="Times New Roman"/>
                <w:sz w:val="24"/>
                <w:szCs w:val="24"/>
              </w:rPr>
            </w:pPr>
            <w:r w:rsidRPr="007C0192">
              <w:rPr>
                <w:rFonts w:ascii="Times New Roman" w:hAnsi="Times New Roman" w:cs="Times New Roman"/>
                <w:sz w:val="24"/>
                <w:szCs w:val="24"/>
              </w:rPr>
              <w:t>5</w:t>
            </w:r>
          </w:p>
        </w:tc>
        <w:tc>
          <w:tcPr>
            <w:tcW w:w="13645" w:type="dxa"/>
            <w:shd w:val="clear" w:color="auto" w:fill="auto"/>
          </w:tcPr>
          <w:p w14:paraId="6913798D" w14:textId="77777777" w:rsidR="00DA3B49" w:rsidRPr="007C0192" w:rsidRDefault="00F63256">
            <w:pPr>
              <w:pStyle w:val="a3"/>
              <w:numPr>
                <w:ilvl w:val="0"/>
                <w:numId w:val="6"/>
              </w:numPr>
              <w:ind w:left="276" w:hanging="276"/>
              <w:rPr>
                <w:rFonts w:ascii="Times New Roman" w:hAnsi="Times New Roman" w:cs="Times New Roman"/>
                <w:sz w:val="24"/>
                <w:szCs w:val="24"/>
              </w:rPr>
            </w:pPr>
            <w:r w:rsidRPr="007C0192">
              <w:rPr>
                <w:rFonts w:ascii="Times New Roman" w:hAnsi="Times New Roman" w:cs="Times New Roman"/>
                <w:sz w:val="24"/>
                <w:szCs w:val="24"/>
              </w:rPr>
              <w:t>В организации отсутствуют работники, совмещающие профессии или постоянно выполняющие совмещаемые работы</w:t>
            </w:r>
            <w:r w:rsidR="003678A7" w:rsidRPr="007C0192">
              <w:rPr>
                <w:rFonts w:ascii="Times New Roman" w:hAnsi="Times New Roman" w:cs="Times New Roman"/>
                <w:sz w:val="24"/>
                <w:szCs w:val="24"/>
              </w:rPr>
              <w:t>.</w:t>
            </w:r>
          </w:p>
          <w:p w14:paraId="61B7618A" w14:textId="77777777" w:rsidR="003678A7" w:rsidRPr="007C0192" w:rsidRDefault="003678A7">
            <w:pPr>
              <w:pStyle w:val="a3"/>
              <w:numPr>
                <w:ilvl w:val="0"/>
                <w:numId w:val="6"/>
              </w:numPr>
              <w:ind w:left="276" w:hanging="276"/>
              <w:rPr>
                <w:rFonts w:ascii="Times New Roman" w:hAnsi="Times New Roman" w:cs="Times New Roman"/>
                <w:sz w:val="24"/>
                <w:szCs w:val="24"/>
              </w:rPr>
            </w:pPr>
            <w:r w:rsidRPr="007C0192">
              <w:rPr>
                <w:rFonts w:ascii="Times New Roman" w:hAnsi="Times New Roman" w:cs="Times New Roman"/>
                <w:sz w:val="24"/>
                <w:szCs w:val="24"/>
              </w:rPr>
              <w:t>Работодатель не обеспечил за счет собственных средств</w:t>
            </w:r>
            <w:r w:rsidRPr="007C0192">
              <w:rPr>
                <w:sz w:val="24"/>
                <w:szCs w:val="24"/>
              </w:rPr>
              <w:t xml:space="preserve"> </w:t>
            </w:r>
            <w:r w:rsidRPr="007C0192">
              <w:rPr>
                <w:rFonts w:ascii="Times New Roman" w:hAnsi="Times New Roman" w:cs="Times New Roman"/>
                <w:sz w:val="24"/>
                <w:szCs w:val="24"/>
              </w:rPr>
              <w:t>хранение</w:t>
            </w:r>
            <w:r w:rsidRPr="007C0192">
              <w:rPr>
                <w:sz w:val="24"/>
                <w:szCs w:val="24"/>
              </w:rPr>
              <w:t xml:space="preserve"> </w:t>
            </w:r>
            <w:r w:rsidRPr="007C0192">
              <w:rPr>
                <w:rFonts w:ascii="Times New Roman" w:hAnsi="Times New Roman" w:cs="Times New Roman"/>
                <w:sz w:val="24"/>
                <w:szCs w:val="24"/>
              </w:rPr>
              <w:t>СИЗ.</w:t>
            </w:r>
          </w:p>
          <w:p w14:paraId="5F49038B" w14:textId="4C4C60AC" w:rsidR="003F6791" w:rsidRPr="007C0192" w:rsidRDefault="003F6791">
            <w:pPr>
              <w:pStyle w:val="a3"/>
              <w:numPr>
                <w:ilvl w:val="0"/>
                <w:numId w:val="6"/>
              </w:numPr>
              <w:ind w:left="276" w:hanging="276"/>
              <w:rPr>
                <w:rFonts w:ascii="Times New Roman" w:hAnsi="Times New Roman" w:cs="Times New Roman"/>
                <w:sz w:val="24"/>
                <w:szCs w:val="24"/>
              </w:rPr>
            </w:pPr>
            <w:r w:rsidRPr="007C0192">
              <w:rPr>
                <w:rFonts w:ascii="Times New Roman" w:hAnsi="Times New Roman" w:cs="Times New Roman"/>
                <w:sz w:val="24"/>
                <w:szCs w:val="24"/>
              </w:rPr>
              <w:t>Работодатель заменил кост</w:t>
            </w:r>
            <w:r w:rsidR="00557BDC" w:rsidRPr="007C0192">
              <w:rPr>
                <w:rFonts w:ascii="Times New Roman" w:hAnsi="Times New Roman" w:cs="Times New Roman"/>
                <w:sz w:val="24"/>
                <w:szCs w:val="24"/>
              </w:rPr>
              <w:t>юм для защиты от нетоксич</w:t>
            </w:r>
            <w:r w:rsidR="00D47479">
              <w:rPr>
                <w:rFonts w:ascii="Times New Roman" w:hAnsi="Times New Roman" w:cs="Times New Roman"/>
                <w:sz w:val="24"/>
                <w:szCs w:val="24"/>
              </w:rPr>
              <w:t>ной</w:t>
            </w:r>
            <w:r w:rsidR="00557BDC" w:rsidRPr="007C0192">
              <w:rPr>
                <w:rFonts w:ascii="Times New Roman" w:hAnsi="Times New Roman" w:cs="Times New Roman"/>
                <w:sz w:val="24"/>
                <w:szCs w:val="24"/>
              </w:rPr>
              <w:t xml:space="preserve"> п</w:t>
            </w:r>
            <w:r w:rsidRPr="007C0192">
              <w:rPr>
                <w:rFonts w:ascii="Times New Roman" w:hAnsi="Times New Roman" w:cs="Times New Roman"/>
                <w:sz w:val="24"/>
                <w:szCs w:val="24"/>
              </w:rPr>
              <w:t>ыли на костюм от общих производственных загрязнений</w:t>
            </w:r>
            <w:r w:rsidR="00557BDC" w:rsidRPr="007C0192">
              <w:rPr>
                <w:rFonts w:ascii="Times New Roman" w:hAnsi="Times New Roman" w:cs="Times New Roman"/>
                <w:sz w:val="24"/>
                <w:szCs w:val="24"/>
              </w:rPr>
              <w:t>.</w:t>
            </w:r>
          </w:p>
          <w:p w14:paraId="45DE0859" w14:textId="54BAC62A" w:rsidR="006760FD" w:rsidRPr="007C0192" w:rsidRDefault="006760FD" w:rsidP="0023517A">
            <w:pPr>
              <w:pStyle w:val="a3"/>
              <w:numPr>
                <w:ilvl w:val="0"/>
                <w:numId w:val="6"/>
              </w:numPr>
              <w:ind w:left="309" w:hanging="309"/>
              <w:rPr>
                <w:rFonts w:ascii="Times New Roman" w:hAnsi="Times New Roman" w:cs="Times New Roman"/>
                <w:sz w:val="24"/>
                <w:szCs w:val="24"/>
              </w:rPr>
            </w:pPr>
            <w:r w:rsidRPr="007C0192">
              <w:rPr>
                <w:rFonts w:ascii="Times New Roman" w:hAnsi="Times New Roman" w:cs="Times New Roman"/>
                <w:sz w:val="24"/>
                <w:szCs w:val="24"/>
              </w:rPr>
              <w:t>Не утверждены локальные нормативные акты, утверждающие нормы бесплатной выдачи работникам специальной одежды, специальной обуви, средств индивидуальной защиты.</w:t>
            </w:r>
          </w:p>
          <w:p w14:paraId="0FEB28AA" w14:textId="6E894718" w:rsidR="006760FD" w:rsidRPr="007C0192" w:rsidRDefault="006760FD">
            <w:pPr>
              <w:pStyle w:val="a3"/>
              <w:numPr>
                <w:ilvl w:val="0"/>
                <w:numId w:val="6"/>
              </w:numPr>
              <w:ind w:left="276" w:hanging="276"/>
              <w:rPr>
                <w:rFonts w:ascii="Times New Roman" w:hAnsi="Times New Roman" w:cs="Times New Roman"/>
                <w:sz w:val="24"/>
                <w:szCs w:val="24"/>
              </w:rPr>
            </w:pPr>
            <w:r w:rsidRPr="007C0192">
              <w:rPr>
                <w:rFonts w:ascii="Times New Roman" w:hAnsi="Times New Roman" w:cs="Times New Roman"/>
                <w:sz w:val="24"/>
                <w:szCs w:val="24"/>
              </w:rPr>
              <w:t>Санитарно-эпидемиологическо</w:t>
            </w:r>
            <w:r w:rsidR="00BA0483">
              <w:rPr>
                <w:rFonts w:ascii="Times New Roman" w:hAnsi="Times New Roman" w:cs="Times New Roman"/>
                <w:sz w:val="24"/>
                <w:szCs w:val="24"/>
              </w:rPr>
              <w:t>е</w:t>
            </w:r>
            <w:r w:rsidRPr="007C0192">
              <w:rPr>
                <w:rFonts w:ascii="Times New Roman" w:hAnsi="Times New Roman" w:cs="Times New Roman"/>
                <w:sz w:val="24"/>
                <w:szCs w:val="24"/>
              </w:rPr>
              <w:t xml:space="preserve"> </w:t>
            </w:r>
            <w:r w:rsidR="00BA0483" w:rsidRPr="007C0192">
              <w:rPr>
                <w:rFonts w:ascii="Times New Roman" w:hAnsi="Times New Roman" w:cs="Times New Roman"/>
                <w:sz w:val="24"/>
                <w:szCs w:val="24"/>
              </w:rPr>
              <w:t>заключени</w:t>
            </w:r>
            <w:r w:rsidR="00BA0483">
              <w:rPr>
                <w:rFonts w:ascii="Times New Roman" w:hAnsi="Times New Roman" w:cs="Times New Roman"/>
                <w:sz w:val="24"/>
                <w:szCs w:val="24"/>
              </w:rPr>
              <w:t>е</w:t>
            </w:r>
            <w:r w:rsidR="00BA0483" w:rsidRPr="007C0192">
              <w:rPr>
                <w:rFonts w:ascii="Times New Roman" w:hAnsi="Times New Roman" w:cs="Times New Roman"/>
                <w:sz w:val="24"/>
                <w:szCs w:val="24"/>
              </w:rPr>
              <w:t xml:space="preserve"> </w:t>
            </w:r>
            <w:r w:rsidRPr="007C0192">
              <w:rPr>
                <w:rFonts w:ascii="Times New Roman" w:hAnsi="Times New Roman" w:cs="Times New Roman"/>
                <w:sz w:val="24"/>
                <w:szCs w:val="24"/>
              </w:rPr>
              <w:t xml:space="preserve">и </w:t>
            </w:r>
            <w:r w:rsidR="00BA0483" w:rsidRPr="007C0192">
              <w:rPr>
                <w:rFonts w:ascii="Times New Roman" w:hAnsi="Times New Roman" w:cs="Times New Roman"/>
                <w:sz w:val="24"/>
                <w:szCs w:val="24"/>
              </w:rPr>
              <w:t>свидетельств</w:t>
            </w:r>
            <w:r w:rsidR="00BA0483">
              <w:rPr>
                <w:rFonts w:ascii="Times New Roman" w:hAnsi="Times New Roman" w:cs="Times New Roman"/>
                <w:sz w:val="24"/>
                <w:szCs w:val="24"/>
              </w:rPr>
              <w:t>о</w:t>
            </w:r>
            <w:r w:rsidR="00BA0483" w:rsidRPr="007C0192">
              <w:rPr>
                <w:rFonts w:ascii="Times New Roman" w:hAnsi="Times New Roman" w:cs="Times New Roman"/>
                <w:sz w:val="24"/>
                <w:szCs w:val="24"/>
              </w:rPr>
              <w:t xml:space="preserve"> </w:t>
            </w:r>
            <w:r w:rsidRPr="007C0192">
              <w:rPr>
                <w:rFonts w:ascii="Times New Roman" w:hAnsi="Times New Roman" w:cs="Times New Roman"/>
                <w:sz w:val="24"/>
                <w:szCs w:val="24"/>
              </w:rPr>
              <w:t xml:space="preserve">о государственной регистрации дерматологических СИЗ </w:t>
            </w:r>
            <w:r w:rsidR="00E710EF" w:rsidRPr="007C0192">
              <w:rPr>
                <w:rFonts w:ascii="Times New Roman" w:hAnsi="Times New Roman" w:cs="Times New Roman"/>
                <w:sz w:val="24"/>
                <w:szCs w:val="24"/>
              </w:rPr>
              <w:t>просрочены</w:t>
            </w:r>
          </w:p>
        </w:tc>
      </w:tr>
      <w:tr w:rsidR="00DA3B49" w:rsidRPr="007C0192" w14:paraId="0F0C2D1D" w14:textId="77777777" w:rsidTr="007C0192">
        <w:tc>
          <w:tcPr>
            <w:tcW w:w="1234" w:type="dxa"/>
          </w:tcPr>
          <w:p w14:paraId="7DAC47C2" w14:textId="10E47B0C" w:rsidR="00DA3B49" w:rsidRPr="007C0192" w:rsidRDefault="00DA3B49" w:rsidP="005241FE">
            <w:pPr>
              <w:jc w:val="center"/>
              <w:rPr>
                <w:rFonts w:ascii="Times New Roman" w:hAnsi="Times New Roman" w:cs="Times New Roman"/>
                <w:sz w:val="24"/>
                <w:szCs w:val="24"/>
              </w:rPr>
            </w:pPr>
            <w:r w:rsidRPr="007C0192">
              <w:rPr>
                <w:rFonts w:ascii="Times New Roman" w:hAnsi="Times New Roman" w:cs="Times New Roman"/>
                <w:sz w:val="24"/>
                <w:szCs w:val="24"/>
              </w:rPr>
              <w:t>6</w:t>
            </w:r>
          </w:p>
        </w:tc>
        <w:tc>
          <w:tcPr>
            <w:tcW w:w="13645" w:type="dxa"/>
            <w:shd w:val="clear" w:color="auto" w:fill="auto"/>
          </w:tcPr>
          <w:p w14:paraId="0EC33566" w14:textId="23795E4E" w:rsidR="00DA3B49" w:rsidRPr="007C0192" w:rsidRDefault="005F6E87">
            <w:pPr>
              <w:pStyle w:val="a3"/>
              <w:numPr>
                <w:ilvl w:val="0"/>
                <w:numId w:val="7"/>
              </w:numPr>
              <w:ind w:left="276" w:hanging="276"/>
              <w:rPr>
                <w:rFonts w:ascii="Times New Roman" w:hAnsi="Times New Roman" w:cs="Times New Roman"/>
                <w:sz w:val="24"/>
                <w:szCs w:val="24"/>
              </w:rPr>
            </w:pPr>
            <w:r w:rsidRPr="00772CD9">
              <w:rPr>
                <w:rFonts w:ascii="Times New Roman" w:hAnsi="Times New Roman" w:cs="Times New Roman"/>
                <w:sz w:val="24"/>
                <w:szCs w:val="24"/>
              </w:rPr>
              <w:t>На работников</w:t>
            </w:r>
            <w:r w:rsidRPr="007C0192">
              <w:rPr>
                <w:rFonts w:ascii="Times New Roman" w:hAnsi="Times New Roman" w:cs="Times New Roman"/>
                <w:sz w:val="24"/>
                <w:szCs w:val="24"/>
              </w:rPr>
              <w:t xml:space="preserve"> з</w:t>
            </w:r>
            <w:r w:rsidR="00223E6B" w:rsidRPr="007C0192">
              <w:rPr>
                <w:rFonts w:ascii="Times New Roman" w:hAnsi="Times New Roman" w:cs="Times New Roman"/>
                <w:sz w:val="24"/>
                <w:szCs w:val="24"/>
              </w:rPr>
              <w:t>аведены личные карточки учета выдачи средств индивидуальной защиты, в карточках отсутствуют подписи работников о выдач</w:t>
            </w:r>
            <w:r w:rsidR="00BA0483">
              <w:rPr>
                <w:rFonts w:ascii="Times New Roman" w:hAnsi="Times New Roman" w:cs="Times New Roman"/>
                <w:sz w:val="24"/>
                <w:szCs w:val="24"/>
              </w:rPr>
              <w:t>е</w:t>
            </w:r>
            <w:r w:rsidR="00223E6B" w:rsidRPr="007C0192">
              <w:rPr>
                <w:rFonts w:ascii="Times New Roman" w:hAnsi="Times New Roman" w:cs="Times New Roman"/>
                <w:sz w:val="24"/>
                <w:szCs w:val="24"/>
              </w:rPr>
              <w:t xml:space="preserve"> им СИЗ</w:t>
            </w:r>
            <w:r w:rsidR="003678A7" w:rsidRPr="007C0192">
              <w:rPr>
                <w:rFonts w:ascii="Times New Roman" w:hAnsi="Times New Roman" w:cs="Times New Roman"/>
                <w:sz w:val="24"/>
                <w:szCs w:val="24"/>
              </w:rPr>
              <w:t>.</w:t>
            </w:r>
          </w:p>
          <w:p w14:paraId="5EC2CCFC" w14:textId="77777777" w:rsidR="003678A7" w:rsidRPr="007C0192" w:rsidRDefault="003678A7">
            <w:pPr>
              <w:pStyle w:val="a3"/>
              <w:numPr>
                <w:ilvl w:val="0"/>
                <w:numId w:val="7"/>
              </w:numPr>
              <w:ind w:left="276" w:hanging="276"/>
              <w:rPr>
                <w:rFonts w:ascii="Times New Roman" w:hAnsi="Times New Roman" w:cs="Times New Roman"/>
                <w:sz w:val="24"/>
                <w:szCs w:val="24"/>
              </w:rPr>
            </w:pPr>
            <w:r w:rsidRPr="007C0192">
              <w:rPr>
                <w:rFonts w:ascii="Times New Roman" w:hAnsi="Times New Roman" w:cs="Times New Roman"/>
                <w:sz w:val="24"/>
                <w:szCs w:val="24"/>
              </w:rPr>
              <w:t>Работодатель не обеспечил за счет собственных средств</w:t>
            </w:r>
            <w:r w:rsidRPr="007C0192">
              <w:rPr>
                <w:sz w:val="24"/>
                <w:szCs w:val="24"/>
              </w:rPr>
              <w:t xml:space="preserve"> </w:t>
            </w:r>
            <w:r w:rsidRPr="007C0192">
              <w:rPr>
                <w:rFonts w:ascii="Times New Roman" w:hAnsi="Times New Roman" w:cs="Times New Roman"/>
                <w:sz w:val="24"/>
                <w:szCs w:val="24"/>
              </w:rPr>
              <w:t>ремонт и замену СИЗ</w:t>
            </w:r>
            <w:r w:rsidR="002A5461" w:rsidRPr="007C0192">
              <w:rPr>
                <w:rFonts w:ascii="Times New Roman" w:hAnsi="Times New Roman" w:cs="Times New Roman"/>
                <w:sz w:val="24"/>
                <w:szCs w:val="24"/>
              </w:rPr>
              <w:t>.</w:t>
            </w:r>
          </w:p>
          <w:p w14:paraId="3FD6F747" w14:textId="77777777" w:rsidR="00CB6543" w:rsidRPr="007C0192" w:rsidRDefault="00CB6543">
            <w:pPr>
              <w:pStyle w:val="a3"/>
              <w:numPr>
                <w:ilvl w:val="0"/>
                <w:numId w:val="7"/>
              </w:numPr>
              <w:ind w:left="276" w:hanging="276"/>
              <w:rPr>
                <w:rFonts w:ascii="Times New Roman" w:hAnsi="Times New Roman" w:cs="Times New Roman"/>
                <w:sz w:val="24"/>
                <w:szCs w:val="24"/>
              </w:rPr>
            </w:pPr>
            <w:r w:rsidRPr="007C0192">
              <w:rPr>
                <w:rFonts w:ascii="Times New Roman" w:hAnsi="Times New Roman" w:cs="Times New Roman"/>
                <w:sz w:val="24"/>
                <w:szCs w:val="24"/>
              </w:rPr>
              <w:t>В копиях сертификатов и деклараций отсутствуют печати поставщиков.</w:t>
            </w:r>
          </w:p>
          <w:p w14:paraId="704EC8B7" w14:textId="77777777" w:rsidR="00E710EF" w:rsidRPr="007C0192" w:rsidRDefault="00E710EF">
            <w:pPr>
              <w:pStyle w:val="a3"/>
              <w:numPr>
                <w:ilvl w:val="0"/>
                <w:numId w:val="7"/>
              </w:numPr>
              <w:ind w:left="276" w:hanging="276"/>
              <w:rPr>
                <w:rFonts w:ascii="Times New Roman" w:hAnsi="Times New Roman" w:cs="Times New Roman"/>
                <w:sz w:val="24"/>
                <w:szCs w:val="24"/>
              </w:rPr>
            </w:pPr>
            <w:r w:rsidRPr="007C0192">
              <w:rPr>
                <w:rFonts w:ascii="Times New Roman" w:hAnsi="Times New Roman" w:cs="Times New Roman"/>
                <w:sz w:val="24"/>
                <w:szCs w:val="24"/>
              </w:rPr>
              <w:t>С работниками не проводился вводный инструктаж.</w:t>
            </w:r>
          </w:p>
          <w:p w14:paraId="5549E612" w14:textId="0223901C" w:rsidR="00E710EF" w:rsidRPr="007C0192" w:rsidRDefault="00E710EF">
            <w:pPr>
              <w:pStyle w:val="a3"/>
              <w:numPr>
                <w:ilvl w:val="0"/>
                <w:numId w:val="7"/>
              </w:numPr>
              <w:ind w:left="276" w:hanging="276"/>
              <w:rPr>
                <w:rFonts w:ascii="Times New Roman" w:hAnsi="Times New Roman" w:cs="Times New Roman"/>
                <w:sz w:val="24"/>
                <w:szCs w:val="24"/>
              </w:rPr>
            </w:pPr>
            <w:r w:rsidRPr="007C0192">
              <w:rPr>
                <w:rFonts w:ascii="Times New Roman" w:hAnsi="Times New Roman" w:cs="Times New Roman"/>
                <w:sz w:val="24"/>
                <w:szCs w:val="24"/>
              </w:rPr>
              <w:t>Работодатель за счет собственных средств не обеспечил приобретение и выдачу СИЗ и смывающих средств</w:t>
            </w:r>
          </w:p>
        </w:tc>
      </w:tr>
      <w:tr w:rsidR="00DA3B49" w:rsidRPr="007C0192" w14:paraId="51AD6B5C" w14:textId="77777777" w:rsidTr="007C0192">
        <w:tc>
          <w:tcPr>
            <w:tcW w:w="1234" w:type="dxa"/>
          </w:tcPr>
          <w:p w14:paraId="505D7CC1" w14:textId="28513AAD" w:rsidR="00DA3B49" w:rsidRPr="007C0192" w:rsidRDefault="00DA3B49" w:rsidP="005241FE">
            <w:pPr>
              <w:jc w:val="center"/>
              <w:rPr>
                <w:rFonts w:ascii="Times New Roman" w:hAnsi="Times New Roman" w:cs="Times New Roman"/>
                <w:sz w:val="24"/>
                <w:szCs w:val="24"/>
              </w:rPr>
            </w:pPr>
            <w:r w:rsidRPr="007C0192">
              <w:rPr>
                <w:rFonts w:ascii="Times New Roman" w:hAnsi="Times New Roman" w:cs="Times New Roman"/>
                <w:sz w:val="24"/>
                <w:szCs w:val="24"/>
              </w:rPr>
              <w:t>7</w:t>
            </w:r>
          </w:p>
        </w:tc>
        <w:tc>
          <w:tcPr>
            <w:tcW w:w="13645" w:type="dxa"/>
            <w:shd w:val="clear" w:color="auto" w:fill="auto"/>
          </w:tcPr>
          <w:p w14:paraId="703C70E6" w14:textId="7CFA1F28" w:rsidR="00DA3B49" w:rsidRPr="007C0192" w:rsidRDefault="00E575FC">
            <w:pPr>
              <w:pStyle w:val="a3"/>
              <w:numPr>
                <w:ilvl w:val="0"/>
                <w:numId w:val="8"/>
              </w:numPr>
              <w:ind w:left="276" w:hanging="276"/>
              <w:jc w:val="both"/>
              <w:rPr>
                <w:rFonts w:ascii="Times New Roman" w:hAnsi="Times New Roman" w:cs="Times New Roman"/>
                <w:b/>
                <w:sz w:val="24"/>
                <w:szCs w:val="24"/>
              </w:rPr>
            </w:pPr>
            <w:r w:rsidRPr="007C0192">
              <w:rPr>
                <w:rFonts w:ascii="Times New Roman" w:hAnsi="Times New Roman" w:cs="Times New Roman"/>
                <w:sz w:val="24"/>
                <w:szCs w:val="24"/>
              </w:rPr>
              <w:t>В организации не выдаются СИЗ</w:t>
            </w:r>
            <w:r w:rsidR="00BA0483">
              <w:rPr>
                <w:rFonts w:ascii="Times New Roman" w:hAnsi="Times New Roman" w:cs="Times New Roman"/>
                <w:sz w:val="24"/>
                <w:szCs w:val="24"/>
              </w:rPr>
              <w:t>,</w:t>
            </w:r>
            <w:r w:rsidRPr="007C0192">
              <w:rPr>
                <w:rFonts w:ascii="Times New Roman" w:hAnsi="Times New Roman" w:cs="Times New Roman"/>
                <w:sz w:val="24"/>
                <w:szCs w:val="24"/>
              </w:rPr>
              <w:t xml:space="preserve"> требующие от работников практических навыков</w:t>
            </w:r>
            <w:r w:rsidR="003678A7" w:rsidRPr="007C0192">
              <w:rPr>
                <w:rFonts w:ascii="Times New Roman" w:hAnsi="Times New Roman" w:cs="Times New Roman"/>
                <w:sz w:val="24"/>
                <w:szCs w:val="24"/>
              </w:rPr>
              <w:t>.</w:t>
            </w:r>
          </w:p>
          <w:p w14:paraId="6A1E4584" w14:textId="77777777" w:rsidR="003678A7" w:rsidRPr="007C0192" w:rsidRDefault="003678A7">
            <w:pPr>
              <w:pStyle w:val="a3"/>
              <w:numPr>
                <w:ilvl w:val="0"/>
                <w:numId w:val="8"/>
              </w:numPr>
              <w:ind w:left="276" w:hanging="276"/>
              <w:jc w:val="both"/>
              <w:rPr>
                <w:rFonts w:ascii="Times New Roman" w:hAnsi="Times New Roman" w:cs="Times New Roman"/>
                <w:bCs/>
                <w:sz w:val="24"/>
                <w:szCs w:val="24"/>
              </w:rPr>
            </w:pPr>
            <w:r w:rsidRPr="007C0192">
              <w:rPr>
                <w:rFonts w:ascii="Times New Roman" w:hAnsi="Times New Roman" w:cs="Times New Roman"/>
                <w:bCs/>
                <w:sz w:val="24"/>
                <w:szCs w:val="24"/>
              </w:rPr>
              <w:t>Работодатель несвоевременно осуществляет химчистку СИЗ.</w:t>
            </w:r>
          </w:p>
          <w:p w14:paraId="60000940" w14:textId="471BEAB5" w:rsidR="00CB6543" w:rsidRPr="007C0192" w:rsidRDefault="00CB6543">
            <w:pPr>
              <w:pStyle w:val="a3"/>
              <w:numPr>
                <w:ilvl w:val="0"/>
                <w:numId w:val="8"/>
              </w:numPr>
              <w:ind w:left="276" w:hanging="276"/>
              <w:jc w:val="both"/>
              <w:rPr>
                <w:rFonts w:ascii="Times New Roman" w:hAnsi="Times New Roman" w:cs="Times New Roman"/>
                <w:bCs/>
                <w:sz w:val="24"/>
                <w:szCs w:val="24"/>
              </w:rPr>
            </w:pPr>
            <w:r w:rsidRPr="007C0192">
              <w:rPr>
                <w:rFonts w:ascii="Times New Roman" w:hAnsi="Times New Roman" w:cs="Times New Roman"/>
                <w:bCs/>
                <w:sz w:val="24"/>
                <w:szCs w:val="24"/>
              </w:rPr>
              <w:t>Локальный документ</w:t>
            </w:r>
            <w:r w:rsidRPr="007C0192">
              <w:rPr>
                <w:sz w:val="24"/>
                <w:szCs w:val="24"/>
              </w:rPr>
              <w:t xml:space="preserve"> </w:t>
            </w:r>
            <w:r w:rsidRPr="007C0192">
              <w:rPr>
                <w:rFonts w:ascii="Times New Roman" w:hAnsi="Times New Roman" w:cs="Times New Roman"/>
                <w:bCs/>
                <w:sz w:val="24"/>
                <w:szCs w:val="24"/>
              </w:rPr>
              <w:t>ухудшает положение работников</w:t>
            </w:r>
            <w:r w:rsidR="00931F00" w:rsidRPr="007C0192">
              <w:rPr>
                <w:rFonts w:ascii="Times New Roman" w:hAnsi="Times New Roman" w:cs="Times New Roman"/>
                <w:bCs/>
                <w:sz w:val="24"/>
                <w:szCs w:val="24"/>
              </w:rPr>
              <w:t xml:space="preserve"> в части обеспеченности СИЗ</w:t>
            </w:r>
            <w:r w:rsidRPr="007C0192">
              <w:rPr>
                <w:rFonts w:ascii="Times New Roman" w:hAnsi="Times New Roman" w:cs="Times New Roman"/>
                <w:bCs/>
                <w:sz w:val="24"/>
                <w:szCs w:val="24"/>
              </w:rPr>
              <w:t>.</w:t>
            </w:r>
          </w:p>
          <w:p w14:paraId="40F1C612" w14:textId="4C5645C6" w:rsidR="00E710EF" w:rsidRPr="007C0192" w:rsidRDefault="00E710EF">
            <w:pPr>
              <w:pStyle w:val="a3"/>
              <w:numPr>
                <w:ilvl w:val="0"/>
                <w:numId w:val="8"/>
              </w:numPr>
              <w:ind w:left="276" w:hanging="276"/>
              <w:jc w:val="both"/>
              <w:rPr>
                <w:rFonts w:ascii="Times New Roman" w:hAnsi="Times New Roman" w:cs="Times New Roman"/>
                <w:bCs/>
                <w:sz w:val="24"/>
                <w:szCs w:val="24"/>
              </w:rPr>
            </w:pPr>
            <w:r w:rsidRPr="007C0192">
              <w:rPr>
                <w:rFonts w:ascii="Times New Roman" w:hAnsi="Times New Roman" w:cs="Times New Roman"/>
                <w:bCs/>
                <w:sz w:val="24"/>
                <w:szCs w:val="24"/>
              </w:rPr>
              <w:t xml:space="preserve">СИЗ, выдаваемые </w:t>
            </w:r>
            <w:r w:rsidR="00441B1E" w:rsidRPr="007C0192">
              <w:rPr>
                <w:rFonts w:ascii="Times New Roman" w:hAnsi="Times New Roman" w:cs="Times New Roman"/>
                <w:bCs/>
                <w:sz w:val="24"/>
                <w:szCs w:val="24"/>
              </w:rPr>
              <w:t>работникам,</w:t>
            </w:r>
            <w:r w:rsidRPr="007C0192">
              <w:rPr>
                <w:rFonts w:ascii="Times New Roman" w:hAnsi="Times New Roman" w:cs="Times New Roman"/>
                <w:bCs/>
                <w:sz w:val="24"/>
                <w:szCs w:val="24"/>
              </w:rPr>
              <w:t xml:space="preserve"> не соответствуют их полу, росту, размерам, а также характеру и условиям выполняемой ими работы.</w:t>
            </w:r>
          </w:p>
          <w:p w14:paraId="2D87E6C9" w14:textId="4625CDA7" w:rsidR="00E710EF" w:rsidRPr="007C0192" w:rsidRDefault="00E710EF">
            <w:pPr>
              <w:pStyle w:val="a3"/>
              <w:numPr>
                <w:ilvl w:val="0"/>
                <w:numId w:val="8"/>
              </w:numPr>
              <w:ind w:left="276" w:hanging="276"/>
              <w:jc w:val="both"/>
              <w:rPr>
                <w:rFonts w:ascii="Times New Roman" w:hAnsi="Times New Roman" w:cs="Times New Roman"/>
                <w:bCs/>
                <w:sz w:val="24"/>
                <w:szCs w:val="24"/>
              </w:rPr>
            </w:pPr>
            <w:r w:rsidRPr="007C0192">
              <w:rPr>
                <w:rFonts w:ascii="Times New Roman" w:hAnsi="Times New Roman" w:cs="Times New Roman"/>
                <w:bCs/>
                <w:sz w:val="24"/>
                <w:szCs w:val="24"/>
              </w:rPr>
              <w:t>Работникам, совмещающим профессии или постоянно выполняющим совмещаемые работы, помимо выдаваемых им СИЗ по основной профессии, дополнительно не выдавались в зависимости от выполняемых работ и другие виды СИЗ, предусмотренные соответствующими типовыми нормами для совмещаемой профессии (совмещаемому виду работ)</w:t>
            </w:r>
          </w:p>
        </w:tc>
      </w:tr>
      <w:tr w:rsidR="00DA3B49" w:rsidRPr="007C0192" w14:paraId="71BAF36A" w14:textId="77777777" w:rsidTr="007C0192">
        <w:tc>
          <w:tcPr>
            <w:tcW w:w="1234" w:type="dxa"/>
          </w:tcPr>
          <w:p w14:paraId="187EDA30" w14:textId="4F44C4FB" w:rsidR="00DA3B49" w:rsidRPr="007C0192" w:rsidRDefault="00DA3B49" w:rsidP="005241FE">
            <w:pPr>
              <w:jc w:val="center"/>
              <w:rPr>
                <w:rFonts w:ascii="Times New Roman" w:hAnsi="Times New Roman" w:cs="Times New Roman"/>
                <w:sz w:val="24"/>
                <w:szCs w:val="24"/>
              </w:rPr>
            </w:pPr>
            <w:r w:rsidRPr="007C0192">
              <w:rPr>
                <w:rFonts w:ascii="Times New Roman" w:hAnsi="Times New Roman" w:cs="Times New Roman"/>
                <w:sz w:val="24"/>
                <w:szCs w:val="24"/>
              </w:rPr>
              <w:t>8</w:t>
            </w:r>
          </w:p>
        </w:tc>
        <w:tc>
          <w:tcPr>
            <w:tcW w:w="13645" w:type="dxa"/>
            <w:shd w:val="clear" w:color="auto" w:fill="auto"/>
          </w:tcPr>
          <w:p w14:paraId="68CD5F83" w14:textId="228A4063" w:rsidR="00DA3B49" w:rsidRPr="007C0192" w:rsidRDefault="00D978CD">
            <w:pPr>
              <w:pStyle w:val="a3"/>
              <w:numPr>
                <w:ilvl w:val="0"/>
                <w:numId w:val="9"/>
              </w:numPr>
              <w:ind w:left="276" w:hanging="276"/>
              <w:jc w:val="both"/>
              <w:rPr>
                <w:rFonts w:ascii="Times New Roman" w:hAnsi="Times New Roman" w:cs="Times New Roman"/>
                <w:sz w:val="24"/>
                <w:szCs w:val="24"/>
              </w:rPr>
            </w:pPr>
            <w:r w:rsidRPr="007C0192">
              <w:rPr>
                <w:rFonts w:ascii="Times New Roman" w:hAnsi="Times New Roman" w:cs="Times New Roman"/>
                <w:sz w:val="24"/>
                <w:szCs w:val="24"/>
              </w:rPr>
              <w:t>Работникам, совмещающим профессии или постоянно выполняющим совмещаемые работы</w:t>
            </w:r>
            <w:r w:rsidR="00BA0483">
              <w:rPr>
                <w:rFonts w:ascii="Times New Roman" w:hAnsi="Times New Roman" w:cs="Times New Roman"/>
                <w:sz w:val="24"/>
                <w:szCs w:val="24"/>
              </w:rPr>
              <w:t>,</w:t>
            </w:r>
            <w:r w:rsidRPr="007C0192">
              <w:rPr>
                <w:rFonts w:ascii="Times New Roman" w:hAnsi="Times New Roman" w:cs="Times New Roman"/>
                <w:sz w:val="24"/>
                <w:szCs w:val="24"/>
              </w:rPr>
              <w:t xml:space="preserve"> выдаются СИЗ только по основной профессии</w:t>
            </w:r>
            <w:r w:rsidR="003678A7" w:rsidRPr="007C0192">
              <w:rPr>
                <w:rFonts w:ascii="Times New Roman" w:hAnsi="Times New Roman" w:cs="Times New Roman"/>
                <w:sz w:val="24"/>
                <w:szCs w:val="24"/>
              </w:rPr>
              <w:t>.</w:t>
            </w:r>
          </w:p>
          <w:p w14:paraId="3D0C36C6" w14:textId="77777777" w:rsidR="003678A7" w:rsidRPr="007C0192" w:rsidRDefault="00E8230E">
            <w:pPr>
              <w:pStyle w:val="a3"/>
              <w:numPr>
                <w:ilvl w:val="0"/>
                <w:numId w:val="9"/>
              </w:numPr>
              <w:ind w:left="276" w:hanging="276"/>
              <w:jc w:val="both"/>
              <w:rPr>
                <w:rFonts w:ascii="Times New Roman" w:hAnsi="Times New Roman" w:cs="Times New Roman"/>
                <w:sz w:val="24"/>
                <w:szCs w:val="24"/>
              </w:rPr>
            </w:pPr>
            <w:r w:rsidRPr="007C0192">
              <w:rPr>
                <w:rFonts w:ascii="Times New Roman" w:hAnsi="Times New Roman" w:cs="Times New Roman"/>
                <w:sz w:val="24"/>
                <w:szCs w:val="24"/>
              </w:rPr>
              <w:t>Работодатель несвоевременно осуществляет</w:t>
            </w:r>
            <w:r w:rsidRPr="007C0192">
              <w:rPr>
                <w:sz w:val="24"/>
                <w:szCs w:val="24"/>
              </w:rPr>
              <w:t xml:space="preserve"> </w:t>
            </w:r>
            <w:r w:rsidRPr="007C0192">
              <w:rPr>
                <w:rFonts w:ascii="Times New Roman" w:hAnsi="Times New Roman" w:cs="Times New Roman"/>
                <w:sz w:val="24"/>
                <w:szCs w:val="24"/>
              </w:rPr>
              <w:t>стирку СИЗ</w:t>
            </w:r>
            <w:r w:rsidR="002A5461" w:rsidRPr="007C0192">
              <w:rPr>
                <w:rFonts w:ascii="Times New Roman" w:hAnsi="Times New Roman" w:cs="Times New Roman"/>
                <w:sz w:val="24"/>
                <w:szCs w:val="24"/>
              </w:rPr>
              <w:t>.</w:t>
            </w:r>
          </w:p>
          <w:p w14:paraId="26E8193B" w14:textId="295C375F" w:rsidR="00543E83" w:rsidRPr="007C0192" w:rsidRDefault="00543E83">
            <w:pPr>
              <w:pStyle w:val="a3"/>
              <w:numPr>
                <w:ilvl w:val="0"/>
                <w:numId w:val="9"/>
              </w:numPr>
              <w:ind w:left="276" w:hanging="276"/>
              <w:jc w:val="both"/>
              <w:rPr>
                <w:rFonts w:ascii="Times New Roman" w:hAnsi="Times New Roman" w:cs="Times New Roman"/>
                <w:sz w:val="24"/>
                <w:szCs w:val="24"/>
              </w:rPr>
            </w:pPr>
            <w:r w:rsidRPr="007C0192">
              <w:rPr>
                <w:rFonts w:ascii="Times New Roman" w:hAnsi="Times New Roman" w:cs="Times New Roman"/>
                <w:sz w:val="24"/>
                <w:szCs w:val="24"/>
              </w:rPr>
              <w:t>В карточках учета выдачи СИЗ отсутствуют табельные номера, даты принятия на работу, пункты типовых норм, номера сертификата или декларации соответствия, процент износа.</w:t>
            </w:r>
          </w:p>
          <w:p w14:paraId="7269DDDD" w14:textId="51C51001" w:rsidR="00CA2F0A" w:rsidRPr="007C0192" w:rsidRDefault="00CA2F0A">
            <w:pPr>
              <w:pStyle w:val="a3"/>
              <w:numPr>
                <w:ilvl w:val="0"/>
                <w:numId w:val="9"/>
              </w:numPr>
              <w:ind w:left="276" w:hanging="276"/>
              <w:jc w:val="both"/>
              <w:rPr>
                <w:rFonts w:ascii="Times New Roman" w:hAnsi="Times New Roman" w:cs="Times New Roman"/>
                <w:sz w:val="24"/>
                <w:szCs w:val="24"/>
              </w:rPr>
            </w:pPr>
            <w:r w:rsidRPr="007C0192">
              <w:rPr>
                <w:rFonts w:ascii="Times New Roman" w:hAnsi="Times New Roman" w:cs="Times New Roman"/>
                <w:sz w:val="24"/>
                <w:szCs w:val="24"/>
              </w:rPr>
              <w:t>Работодателем не проводится проверк</w:t>
            </w:r>
            <w:r w:rsidR="00BA0483">
              <w:rPr>
                <w:rFonts w:ascii="Times New Roman" w:hAnsi="Times New Roman" w:cs="Times New Roman"/>
                <w:sz w:val="24"/>
                <w:szCs w:val="24"/>
              </w:rPr>
              <w:t>а</w:t>
            </w:r>
            <w:r w:rsidRPr="007C0192">
              <w:rPr>
                <w:rFonts w:ascii="Times New Roman" w:hAnsi="Times New Roman" w:cs="Times New Roman"/>
                <w:sz w:val="24"/>
                <w:szCs w:val="24"/>
              </w:rPr>
              <w:t xml:space="preserve"> СИЗ.</w:t>
            </w:r>
          </w:p>
          <w:p w14:paraId="55853123" w14:textId="1003D4B4" w:rsidR="00CA2F0A" w:rsidRPr="007C0192" w:rsidRDefault="00CA2F0A">
            <w:pPr>
              <w:pStyle w:val="a3"/>
              <w:numPr>
                <w:ilvl w:val="0"/>
                <w:numId w:val="9"/>
              </w:numPr>
              <w:ind w:left="309"/>
              <w:rPr>
                <w:rFonts w:ascii="Times New Roman" w:hAnsi="Times New Roman" w:cs="Times New Roman"/>
                <w:sz w:val="24"/>
                <w:szCs w:val="24"/>
              </w:rPr>
            </w:pPr>
            <w:r w:rsidRPr="007C0192">
              <w:rPr>
                <w:rFonts w:ascii="Times New Roman" w:hAnsi="Times New Roman" w:cs="Times New Roman"/>
                <w:sz w:val="24"/>
                <w:szCs w:val="24"/>
              </w:rPr>
              <w:t>В копиях сертификатов и деклараций отсутствуют печати поставщиков</w:t>
            </w:r>
          </w:p>
        </w:tc>
      </w:tr>
      <w:tr w:rsidR="00DA3B49" w:rsidRPr="007C0192" w14:paraId="65CB138C" w14:textId="77777777" w:rsidTr="007C0192">
        <w:tc>
          <w:tcPr>
            <w:tcW w:w="1234" w:type="dxa"/>
          </w:tcPr>
          <w:p w14:paraId="217891B6" w14:textId="3AB9C8D0" w:rsidR="00DA3B49" w:rsidRPr="007C0192" w:rsidRDefault="00DA3B49" w:rsidP="001F4016">
            <w:pPr>
              <w:jc w:val="center"/>
              <w:rPr>
                <w:rFonts w:ascii="Times New Roman" w:hAnsi="Times New Roman" w:cs="Times New Roman"/>
                <w:sz w:val="24"/>
                <w:szCs w:val="24"/>
              </w:rPr>
            </w:pPr>
            <w:r w:rsidRPr="007C0192">
              <w:rPr>
                <w:rFonts w:ascii="Times New Roman" w:hAnsi="Times New Roman" w:cs="Times New Roman"/>
                <w:sz w:val="24"/>
                <w:szCs w:val="24"/>
              </w:rPr>
              <w:t>9</w:t>
            </w:r>
          </w:p>
        </w:tc>
        <w:tc>
          <w:tcPr>
            <w:tcW w:w="13645" w:type="dxa"/>
            <w:shd w:val="clear" w:color="auto" w:fill="auto"/>
          </w:tcPr>
          <w:p w14:paraId="566A5285" w14:textId="77777777" w:rsidR="00DA3B49" w:rsidRPr="007C0192" w:rsidRDefault="001F4016">
            <w:pPr>
              <w:pStyle w:val="a3"/>
              <w:numPr>
                <w:ilvl w:val="0"/>
                <w:numId w:val="10"/>
              </w:numPr>
              <w:ind w:left="276" w:hanging="284"/>
              <w:rPr>
                <w:rFonts w:ascii="Times New Roman" w:hAnsi="Times New Roman" w:cs="Times New Roman"/>
                <w:sz w:val="24"/>
                <w:szCs w:val="24"/>
              </w:rPr>
            </w:pPr>
            <w:r w:rsidRPr="007C0192">
              <w:rPr>
                <w:rFonts w:ascii="Times New Roman" w:hAnsi="Times New Roman" w:cs="Times New Roman"/>
                <w:sz w:val="24"/>
                <w:szCs w:val="24"/>
              </w:rPr>
              <w:t>На работников не заведены карточки учета выдачи средств индивидуальной защиты</w:t>
            </w:r>
            <w:r w:rsidR="00E8230E" w:rsidRPr="007C0192">
              <w:rPr>
                <w:rFonts w:ascii="Times New Roman" w:hAnsi="Times New Roman" w:cs="Times New Roman"/>
                <w:sz w:val="24"/>
                <w:szCs w:val="24"/>
              </w:rPr>
              <w:t>.</w:t>
            </w:r>
          </w:p>
          <w:p w14:paraId="7FE38236" w14:textId="77777777" w:rsidR="00E8230E" w:rsidRPr="007C0192" w:rsidRDefault="00E8230E">
            <w:pPr>
              <w:pStyle w:val="a3"/>
              <w:numPr>
                <w:ilvl w:val="0"/>
                <w:numId w:val="10"/>
              </w:numPr>
              <w:ind w:left="276" w:hanging="284"/>
              <w:rPr>
                <w:rFonts w:ascii="Times New Roman" w:hAnsi="Times New Roman" w:cs="Times New Roman"/>
                <w:sz w:val="24"/>
                <w:szCs w:val="24"/>
              </w:rPr>
            </w:pPr>
            <w:r w:rsidRPr="007C0192">
              <w:rPr>
                <w:rFonts w:ascii="Times New Roman" w:hAnsi="Times New Roman" w:cs="Times New Roman"/>
                <w:sz w:val="24"/>
                <w:szCs w:val="24"/>
              </w:rPr>
              <w:t>Работодатель несвоевременно осуществляет</w:t>
            </w:r>
            <w:r w:rsidRPr="007C0192">
              <w:rPr>
                <w:sz w:val="24"/>
                <w:szCs w:val="24"/>
              </w:rPr>
              <w:t xml:space="preserve"> </w:t>
            </w:r>
            <w:r w:rsidRPr="007C0192">
              <w:rPr>
                <w:rFonts w:ascii="Times New Roman" w:hAnsi="Times New Roman" w:cs="Times New Roman"/>
                <w:sz w:val="24"/>
                <w:szCs w:val="24"/>
              </w:rPr>
              <w:t>дегазацию</w:t>
            </w:r>
            <w:r w:rsidRPr="007C0192">
              <w:rPr>
                <w:sz w:val="24"/>
                <w:szCs w:val="24"/>
              </w:rPr>
              <w:t xml:space="preserve"> </w:t>
            </w:r>
            <w:r w:rsidRPr="007C0192">
              <w:rPr>
                <w:rFonts w:ascii="Times New Roman" w:hAnsi="Times New Roman" w:cs="Times New Roman"/>
                <w:sz w:val="24"/>
                <w:szCs w:val="24"/>
              </w:rPr>
              <w:t>СИЗ</w:t>
            </w:r>
            <w:r w:rsidR="002A5461" w:rsidRPr="007C0192">
              <w:rPr>
                <w:rFonts w:ascii="Times New Roman" w:hAnsi="Times New Roman" w:cs="Times New Roman"/>
                <w:sz w:val="24"/>
                <w:szCs w:val="24"/>
              </w:rPr>
              <w:t>.</w:t>
            </w:r>
          </w:p>
          <w:p w14:paraId="3C0B6384" w14:textId="77777777" w:rsidR="00CA2F0A" w:rsidRPr="007C0192" w:rsidRDefault="00CA2F0A">
            <w:pPr>
              <w:pStyle w:val="a3"/>
              <w:numPr>
                <w:ilvl w:val="0"/>
                <w:numId w:val="10"/>
              </w:numPr>
              <w:ind w:left="276" w:hanging="284"/>
              <w:rPr>
                <w:rFonts w:ascii="Times New Roman" w:hAnsi="Times New Roman" w:cs="Times New Roman"/>
                <w:sz w:val="24"/>
                <w:szCs w:val="24"/>
              </w:rPr>
            </w:pPr>
            <w:r w:rsidRPr="007C0192">
              <w:rPr>
                <w:rFonts w:ascii="Times New Roman" w:hAnsi="Times New Roman" w:cs="Times New Roman"/>
                <w:sz w:val="24"/>
                <w:szCs w:val="24"/>
              </w:rPr>
              <w:t>Работодателем не проводится своевременная замена частей СИЗ с понизившимися защитными свойствами</w:t>
            </w:r>
            <w:r w:rsidR="00931F00" w:rsidRPr="007C0192">
              <w:rPr>
                <w:rFonts w:ascii="Times New Roman" w:hAnsi="Times New Roman" w:cs="Times New Roman"/>
                <w:sz w:val="24"/>
                <w:szCs w:val="24"/>
              </w:rPr>
              <w:t>.</w:t>
            </w:r>
          </w:p>
          <w:p w14:paraId="0828F051" w14:textId="0022497D" w:rsidR="00931F00" w:rsidRPr="007C0192" w:rsidRDefault="00931F00" w:rsidP="00F20844">
            <w:pPr>
              <w:pStyle w:val="a3"/>
              <w:numPr>
                <w:ilvl w:val="0"/>
                <w:numId w:val="10"/>
              </w:numPr>
              <w:ind w:left="357" w:hanging="357"/>
              <w:rPr>
                <w:rFonts w:ascii="Times New Roman" w:hAnsi="Times New Roman" w:cs="Times New Roman"/>
                <w:sz w:val="24"/>
                <w:szCs w:val="24"/>
              </w:rPr>
            </w:pPr>
            <w:r w:rsidRPr="007C0192">
              <w:rPr>
                <w:rFonts w:ascii="Times New Roman" w:hAnsi="Times New Roman" w:cs="Times New Roman"/>
                <w:sz w:val="24"/>
                <w:szCs w:val="24"/>
              </w:rPr>
              <w:t>Отсутствуют декларации соответствия СИЗ</w:t>
            </w:r>
            <w:r w:rsidR="00205CB7" w:rsidRPr="00F20844">
              <w:rPr>
                <w:rFonts w:ascii="Times New Roman" w:hAnsi="Times New Roman" w:cs="Times New Roman"/>
                <w:sz w:val="24"/>
                <w:szCs w:val="24"/>
              </w:rPr>
              <w:t xml:space="preserve"> </w:t>
            </w:r>
            <w:r w:rsidR="00205CB7" w:rsidRPr="00205CB7">
              <w:rPr>
                <w:rFonts w:ascii="Times New Roman" w:hAnsi="Times New Roman" w:cs="Times New Roman"/>
                <w:sz w:val="24"/>
                <w:szCs w:val="24"/>
              </w:rPr>
              <w:t>техническому регламенту таможенного союза</w:t>
            </w:r>
            <w:r w:rsidRPr="007C0192">
              <w:rPr>
                <w:rFonts w:ascii="Times New Roman" w:hAnsi="Times New Roman" w:cs="Times New Roman"/>
                <w:sz w:val="24"/>
                <w:szCs w:val="24"/>
              </w:rPr>
              <w:t>.</w:t>
            </w:r>
          </w:p>
          <w:p w14:paraId="297AC457" w14:textId="7E03A4CD" w:rsidR="00931F00" w:rsidRPr="007C0192" w:rsidRDefault="00931F00">
            <w:pPr>
              <w:pStyle w:val="a3"/>
              <w:numPr>
                <w:ilvl w:val="0"/>
                <w:numId w:val="10"/>
              </w:numPr>
              <w:ind w:left="309"/>
              <w:rPr>
                <w:rFonts w:ascii="Times New Roman" w:hAnsi="Times New Roman" w:cs="Times New Roman"/>
                <w:sz w:val="24"/>
                <w:szCs w:val="24"/>
              </w:rPr>
            </w:pPr>
            <w:r w:rsidRPr="007C0192">
              <w:rPr>
                <w:rFonts w:ascii="Times New Roman" w:hAnsi="Times New Roman" w:cs="Times New Roman"/>
                <w:sz w:val="24"/>
                <w:szCs w:val="24"/>
              </w:rPr>
              <w:t>Не разработаны локальные нормативные акты, утверждающие нормы бесплатной выдачи работникам специальной одежды, специальной обуви, средств индивидуальной защиты</w:t>
            </w:r>
          </w:p>
        </w:tc>
      </w:tr>
      <w:tr w:rsidR="00DA3B49" w:rsidRPr="007C0192" w14:paraId="25BACA4B" w14:textId="77777777" w:rsidTr="007C0192">
        <w:tc>
          <w:tcPr>
            <w:tcW w:w="1234" w:type="dxa"/>
          </w:tcPr>
          <w:p w14:paraId="70259194" w14:textId="09EF7199" w:rsidR="00DA3B49" w:rsidRPr="007C0192" w:rsidRDefault="00DA3B49" w:rsidP="005241FE">
            <w:pPr>
              <w:jc w:val="center"/>
              <w:rPr>
                <w:rFonts w:ascii="Times New Roman" w:hAnsi="Times New Roman" w:cs="Times New Roman"/>
                <w:sz w:val="24"/>
                <w:szCs w:val="24"/>
              </w:rPr>
            </w:pPr>
            <w:r w:rsidRPr="007C0192">
              <w:rPr>
                <w:rFonts w:ascii="Times New Roman" w:hAnsi="Times New Roman" w:cs="Times New Roman"/>
                <w:sz w:val="24"/>
                <w:szCs w:val="24"/>
              </w:rPr>
              <w:t>10</w:t>
            </w:r>
          </w:p>
        </w:tc>
        <w:tc>
          <w:tcPr>
            <w:tcW w:w="13645" w:type="dxa"/>
            <w:shd w:val="clear" w:color="auto" w:fill="auto"/>
          </w:tcPr>
          <w:p w14:paraId="2AF2595D" w14:textId="77777777" w:rsidR="00DA3B49" w:rsidRPr="007C0192" w:rsidRDefault="004901E0" w:rsidP="0023517A">
            <w:pPr>
              <w:pStyle w:val="a3"/>
              <w:numPr>
                <w:ilvl w:val="0"/>
                <w:numId w:val="11"/>
              </w:numPr>
              <w:ind w:left="451" w:hanging="409"/>
              <w:rPr>
                <w:rFonts w:ascii="Times New Roman" w:hAnsi="Times New Roman" w:cs="Times New Roman"/>
                <w:sz w:val="24"/>
                <w:szCs w:val="24"/>
              </w:rPr>
            </w:pPr>
            <w:r w:rsidRPr="007C0192">
              <w:rPr>
                <w:rFonts w:ascii="Times New Roman" w:hAnsi="Times New Roman" w:cs="Times New Roman"/>
                <w:sz w:val="24"/>
                <w:szCs w:val="24"/>
              </w:rPr>
              <w:t>Отсутствуют сертификаты, декларации соответствия техническому регламенту таможенного союза СИЗ</w:t>
            </w:r>
            <w:r w:rsidR="00E8230E" w:rsidRPr="007C0192">
              <w:rPr>
                <w:rFonts w:ascii="Times New Roman" w:hAnsi="Times New Roman" w:cs="Times New Roman"/>
                <w:sz w:val="24"/>
                <w:szCs w:val="24"/>
              </w:rPr>
              <w:t>.</w:t>
            </w:r>
          </w:p>
          <w:p w14:paraId="3C67F872" w14:textId="77777777" w:rsidR="00E8230E" w:rsidRPr="007C0192" w:rsidRDefault="00E8230E" w:rsidP="0023517A">
            <w:pPr>
              <w:pStyle w:val="a3"/>
              <w:numPr>
                <w:ilvl w:val="0"/>
                <w:numId w:val="11"/>
              </w:numPr>
              <w:ind w:left="451" w:hanging="409"/>
              <w:rPr>
                <w:rFonts w:ascii="Times New Roman" w:hAnsi="Times New Roman" w:cs="Times New Roman"/>
                <w:sz w:val="24"/>
                <w:szCs w:val="24"/>
              </w:rPr>
            </w:pPr>
            <w:r w:rsidRPr="007C0192">
              <w:rPr>
                <w:rFonts w:ascii="Times New Roman" w:hAnsi="Times New Roman" w:cs="Times New Roman"/>
                <w:sz w:val="24"/>
                <w:szCs w:val="24"/>
              </w:rPr>
              <w:t>Работодатель несвоевременно осуществляет дезактивацию</w:t>
            </w:r>
            <w:r w:rsidRPr="007C0192">
              <w:rPr>
                <w:sz w:val="24"/>
                <w:szCs w:val="24"/>
              </w:rPr>
              <w:t xml:space="preserve"> </w:t>
            </w:r>
            <w:r w:rsidRPr="007C0192">
              <w:rPr>
                <w:rFonts w:ascii="Times New Roman" w:hAnsi="Times New Roman" w:cs="Times New Roman"/>
                <w:sz w:val="24"/>
                <w:szCs w:val="24"/>
              </w:rPr>
              <w:t>СИЗ</w:t>
            </w:r>
            <w:r w:rsidR="002A5461" w:rsidRPr="007C0192">
              <w:rPr>
                <w:rFonts w:ascii="Times New Roman" w:hAnsi="Times New Roman" w:cs="Times New Roman"/>
                <w:sz w:val="24"/>
                <w:szCs w:val="24"/>
              </w:rPr>
              <w:t>.</w:t>
            </w:r>
          </w:p>
          <w:p w14:paraId="40EBF7F6" w14:textId="77777777" w:rsidR="00771669" w:rsidRPr="007C0192" w:rsidRDefault="00771669" w:rsidP="0023517A">
            <w:pPr>
              <w:pStyle w:val="a3"/>
              <w:numPr>
                <w:ilvl w:val="0"/>
                <w:numId w:val="11"/>
              </w:numPr>
              <w:ind w:left="451" w:hanging="409"/>
              <w:rPr>
                <w:rFonts w:ascii="Times New Roman" w:hAnsi="Times New Roman" w:cs="Times New Roman"/>
                <w:sz w:val="24"/>
                <w:szCs w:val="24"/>
              </w:rPr>
            </w:pPr>
            <w:r w:rsidRPr="007C0192">
              <w:rPr>
                <w:rFonts w:ascii="Times New Roman" w:hAnsi="Times New Roman" w:cs="Times New Roman"/>
                <w:sz w:val="24"/>
                <w:szCs w:val="24"/>
              </w:rPr>
              <w:t>Неполное заполнение реквизитов в личных карточках учета выдачи СИЗ работникам.</w:t>
            </w:r>
          </w:p>
          <w:p w14:paraId="0B7970DA" w14:textId="71A7B8DB" w:rsidR="00931F00" w:rsidRPr="007C0192" w:rsidRDefault="00931F00" w:rsidP="0023517A">
            <w:pPr>
              <w:pStyle w:val="a3"/>
              <w:numPr>
                <w:ilvl w:val="0"/>
                <w:numId w:val="11"/>
              </w:numPr>
              <w:spacing w:after="200" w:line="276" w:lineRule="auto"/>
              <w:ind w:left="451" w:hanging="409"/>
              <w:jc w:val="both"/>
              <w:rPr>
                <w:rFonts w:ascii="Times New Roman" w:hAnsi="Times New Roman" w:cs="Times New Roman"/>
                <w:sz w:val="24"/>
                <w:szCs w:val="24"/>
              </w:rPr>
            </w:pPr>
            <w:r w:rsidRPr="007C0192">
              <w:rPr>
                <w:rFonts w:ascii="Times New Roman" w:hAnsi="Times New Roman" w:cs="Times New Roman"/>
                <w:sz w:val="24"/>
                <w:szCs w:val="24"/>
              </w:rPr>
              <w:t xml:space="preserve">Не разработана </w:t>
            </w:r>
            <w:r w:rsidR="000D6B85">
              <w:rPr>
                <w:rFonts w:ascii="Times New Roman" w:hAnsi="Times New Roman" w:cs="Times New Roman"/>
                <w:sz w:val="24"/>
                <w:szCs w:val="24"/>
              </w:rPr>
              <w:t>п</w:t>
            </w:r>
            <w:r w:rsidRPr="007C0192">
              <w:rPr>
                <w:rFonts w:ascii="Times New Roman" w:hAnsi="Times New Roman" w:cs="Times New Roman"/>
                <w:sz w:val="24"/>
                <w:szCs w:val="24"/>
              </w:rPr>
              <w:t>рограмма вводного инструктажа с включением информаци</w:t>
            </w:r>
            <w:r w:rsidR="000D6B85">
              <w:rPr>
                <w:rFonts w:ascii="Times New Roman" w:hAnsi="Times New Roman" w:cs="Times New Roman"/>
                <w:sz w:val="24"/>
                <w:szCs w:val="24"/>
              </w:rPr>
              <w:t>и</w:t>
            </w:r>
            <w:r w:rsidRPr="007C0192">
              <w:rPr>
                <w:rFonts w:ascii="Times New Roman" w:hAnsi="Times New Roman" w:cs="Times New Roman"/>
                <w:sz w:val="24"/>
                <w:szCs w:val="24"/>
              </w:rPr>
              <w:t xml:space="preserve"> о типовых нормах выдачи СИЗ, соответствующих профессии и должности работника.</w:t>
            </w:r>
          </w:p>
          <w:p w14:paraId="6C4ECA7B" w14:textId="59BA6F8F" w:rsidR="00931F00" w:rsidRPr="007C0192" w:rsidRDefault="00AB4892">
            <w:pPr>
              <w:pStyle w:val="a3"/>
              <w:numPr>
                <w:ilvl w:val="0"/>
                <w:numId w:val="11"/>
              </w:numPr>
              <w:ind w:left="451" w:hanging="425"/>
              <w:rPr>
                <w:rFonts w:ascii="Times New Roman" w:hAnsi="Times New Roman" w:cs="Times New Roman"/>
                <w:sz w:val="24"/>
                <w:szCs w:val="24"/>
              </w:rPr>
            </w:pPr>
            <w:r w:rsidRPr="007C0192">
              <w:rPr>
                <w:rFonts w:ascii="Times New Roman" w:hAnsi="Times New Roman" w:cs="Times New Roman"/>
                <w:sz w:val="24"/>
                <w:szCs w:val="24"/>
              </w:rPr>
              <w:t>Для хранения выданных работникам СИЗ работодатель не предоставляет специально оборудованные помещения</w:t>
            </w:r>
          </w:p>
        </w:tc>
      </w:tr>
      <w:tr w:rsidR="00DA3B49" w:rsidRPr="007C0192" w14:paraId="07FD13BB" w14:textId="77777777" w:rsidTr="007C0192">
        <w:tc>
          <w:tcPr>
            <w:tcW w:w="1234" w:type="dxa"/>
          </w:tcPr>
          <w:p w14:paraId="29C674C1" w14:textId="12EAABF4" w:rsidR="00DA3B49" w:rsidRPr="007C0192" w:rsidRDefault="00DA3B49" w:rsidP="005241FE">
            <w:pPr>
              <w:jc w:val="center"/>
              <w:rPr>
                <w:rFonts w:ascii="Times New Roman" w:hAnsi="Times New Roman" w:cs="Times New Roman"/>
                <w:sz w:val="24"/>
                <w:szCs w:val="24"/>
              </w:rPr>
            </w:pPr>
            <w:r w:rsidRPr="007C0192">
              <w:rPr>
                <w:rFonts w:ascii="Times New Roman" w:hAnsi="Times New Roman" w:cs="Times New Roman"/>
                <w:sz w:val="24"/>
                <w:szCs w:val="24"/>
              </w:rPr>
              <w:t>11</w:t>
            </w:r>
          </w:p>
        </w:tc>
        <w:tc>
          <w:tcPr>
            <w:tcW w:w="13645" w:type="dxa"/>
            <w:shd w:val="clear" w:color="auto" w:fill="auto"/>
          </w:tcPr>
          <w:p w14:paraId="4F6DAB2A" w14:textId="77777777" w:rsidR="00DA3B49" w:rsidRPr="007C0192" w:rsidRDefault="00C33CE3">
            <w:pPr>
              <w:pStyle w:val="a3"/>
              <w:numPr>
                <w:ilvl w:val="0"/>
                <w:numId w:val="12"/>
              </w:numPr>
              <w:ind w:left="276" w:hanging="284"/>
              <w:rPr>
                <w:rFonts w:ascii="Times New Roman" w:hAnsi="Times New Roman" w:cs="Times New Roman"/>
                <w:sz w:val="24"/>
                <w:szCs w:val="24"/>
              </w:rPr>
            </w:pPr>
            <w:r w:rsidRPr="007C0192">
              <w:rPr>
                <w:rFonts w:ascii="Times New Roman" w:hAnsi="Times New Roman" w:cs="Times New Roman"/>
                <w:sz w:val="24"/>
                <w:szCs w:val="24"/>
              </w:rPr>
              <w:t>СИЗ, выдаваемые работникам, не соответствуют их полу, росту, размерам, а также характеру и условиям выполняемой ими работы</w:t>
            </w:r>
            <w:r w:rsidR="00E8230E" w:rsidRPr="007C0192">
              <w:rPr>
                <w:rFonts w:ascii="Times New Roman" w:hAnsi="Times New Roman" w:cs="Times New Roman"/>
                <w:sz w:val="24"/>
                <w:szCs w:val="24"/>
              </w:rPr>
              <w:t>.</w:t>
            </w:r>
          </w:p>
          <w:p w14:paraId="28B6A365" w14:textId="77777777" w:rsidR="00E8230E" w:rsidRPr="007C0192" w:rsidRDefault="00E8230E">
            <w:pPr>
              <w:pStyle w:val="a3"/>
              <w:numPr>
                <w:ilvl w:val="0"/>
                <w:numId w:val="12"/>
              </w:numPr>
              <w:ind w:left="276" w:hanging="284"/>
              <w:rPr>
                <w:rFonts w:ascii="Times New Roman" w:hAnsi="Times New Roman" w:cs="Times New Roman"/>
                <w:sz w:val="24"/>
                <w:szCs w:val="24"/>
              </w:rPr>
            </w:pPr>
            <w:r w:rsidRPr="007C0192">
              <w:rPr>
                <w:rFonts w:ascii="Times New Roman" w:hAnsi="Times New Roman" w:cs="Times New Roman"/>
                <w:sz w:val="24"/>
                <w:szCs w:val="24"/>
              </w:rPr>
              <w:t>Работодатель несвоевременно осуществляет</w:t>
            </w:r>
            <w:r w:rsidRPr="007C0192">
              <w:rPr>
                <w:sz w:val="24"/>
                <w:szCs w:val="24"/>
              </w:rPr>
              <w:t xml:space="preserve"> </w:t>
            </w:r>
            <w:r w:rsidRPr="007C0192">
              <w:rPr>
                <w:rFonts w:ascii="Times New Roman" w:hAnsi="Times New Roman" w:cs="Times New Roman"/>
                <w:sz w:val="24"/>
                <w:szCs w:val="24"/>
              </w:rPr>
              <w:t>дезинфекцию</w:t>
            </w:r>
            <w:r w:rsidRPr="007C0192">
              <w:rPr>
                <w:sz w:val="24"/>
                <w:szCs w:val="24"/>
              </w:rPr>
              <w:t xml:space="preserve"> </w:t>
            </w:r>
            <w:r w:rsidRPr="007C0192">
              <w:rPr>
                <w:rFonts w:ascii="Times New Roman" w:hAnsi="Times New Roman" w:cs="Times New Roman"/>
                <w:sz w:val="24"/>
                <w:szCs w:val="24"/>
              </w:rPr>
              <w:t>СИЗ</w:t>
            </w:r>
            <w:r w:rsidR="002A5461" w:rsidRPr="007C0192">
              <w:rPr>
                <w:rFonts w:ascii="Times New Roman" w:hAnsi="Times New Roman" w:cs="Times New Roman"/>
                <w:sz w:val="24"/>
                <w:szCs w:val="24"/>
              </w:rPr>
              <w:t>.</w:t>
            </w:r>
          </w:p>
          <w:p w14:paraId="761B21F0" w14:textId="77777777" w:rsidR="008C1057" w:rsidRPr="007C0192" w:rsidRDefault="00771669">
            <w:pPr>
              <w:pStyle w:val="a3"/>
              <w:numPr>
                <w:ilvl w:val="0"/>
                <w:numId w:val="12"/>
              </w:numPr>
              <w:ind w:left="276" w:hanging="284"/>
              <w:rPr>
                <w:rFonts w:ascii="Times New Roman" w:hAnsi="Times New Roman" w:cs="Times New Roman"/>
                <w:sz w:val="24"/>
                <w:szCs w:val="24"/>
              </w:rPr>
            </w:pPr>
            <w:r w:rsidRPr="007C0192">
              <w:rPr>
                <w:rFonts w:ascii="Times New Roman" w:hAnsi="Times New Roman" w:cs="Times New Roman"/>
                <w:sz w:val="24"/>
                <w:szCs w:val="24"/>
              </w:rPr>
              <w:t>Ненадлежащее оформление личных карточек выдачи СИЗ, повлекшее за собой необеспечение работников этими средствами.</w:t>
            </w:r>
          </w:p>
          <w:p w14:paraId="018CFE23" w14:textId="77777777" w:rsidR="00AB4892" w:rsidRPr="007C0192" w:rsidRDefault="00AB4892">
            <w:pPr>
              <w:pStyle w:val="a3"/>
              <w:numPr>
                <w:ilvl w:val="0"/>
                <w:numId w:val="12"/>
              </w:numPr>
              <w:ind w:left="276" w:hanging="284"/>
              <w:rPr>
                <w:rFonts w:ascii="Times New Roman" w:hAnsi="Times New Roman" w:cs="Times New Roman"/>
                <w:sz w:val="24"/>
                <w:szCs w:val="24"/>
              </w:rPr>
            </w:pPr>
            <w:r w:rsidRPr="007C0192">
              <w:rPr>
                <w:rFonts w:ascii="Times New Roman" w:hAnsi="Times New Roman" w:cs="Times New Roman"/>
                <w:sz w:val="24"/>
                <w:szCs w:val="24"/>
              </w:rPr>
              <w:t>Для хранения выданных работникам СИЗ работодатель не предоставляет гардеробные.</w:t>
            </w:r>
          </w:p>
          <w:p w14:paraId="3D79E2C2" w14:textId="5EFF571B" w:rsidR="00AB4892" w:rsidRPr="007C0192" w:rsidRDefault="00AB4892" w:rsidP="00AF434C">
            <w:pPr>
              <w:pStyle w:val="a3"/>
              <w:numPr>
                <w:ilvl w:val="0"/>
                <w:numId w:val="12"/>
              </w:numPr>
              <w:ind w:left="276" w:hanging="284"/>
              <w:rPr>
                <w:rFonts w:ascii="Times New Roman" w:hAnsi="Times New Roman" w:cs="Times New Roman"/>
                <w:sz w:val="24"/>
                <w:szCs w:val="24"/>
              </w:rPr>
            </w:pPr>
            <w:r w:rsidRPr="007C0192">
              <w:rPr>
                <w:rFonts w:ascii="Times New Roman" w:hAnsi="Times New Roman" w:cs="Times New Roman"/>
                <w:sz w:val="24"/>
                <w:szCs w:val="24"/>
              </w:rPr>
              <w:t>Отсутствие в структурных подразделениях сушил</w:t>
            </w:r>
            <w:r w:rsidR="00205CB7">
              <w:rPr>
                <w:rFonts w:ascii="Times New Roman" w:hAnsi="Times New Roman" w:cs="Times New Roman"/>
                <w:sz w:val="24"/>
                <w:szCs w:val="24"/>
              </w:rPr>
              <w:t>ки</w:t>
            </w:r>
            <w:r w:rsidRPr="007C0192">
              <w:rPr>
                <w:rFonts w:ascii="Times New Roman" w:hAnsi="Times New Roman" w:cs="Times New Roman"/>
                <w:sz w:val="24"/>
                <w:szCs w:val="24"/>
              </w:rPr>
              <w:t>, камер</w:t>
            </w:r>
            <w:r w:rsidR="00205CB7">
              <w:rPr>
                <w:rFonts w:ascii="Times New Roman" w:hAnsi="Times New Roman" w:cs="Times New Roman"/>
                <w:sz w:val="24"/>
                <w:szCs w:val="24"/>
              </w:rPr>
              <w:t>ы</w:t>
            </w:r>
            <w:r w:rsidRPr="007C0192">
              <w:rPr>
                <w:rFonts w:ascii="Times New Roman" w:hAnsi="Times New Roman" w:cs="Times New Roman"/>
                <w:sz w:val="24"/>
                <w:szCs w:val="24"/>
              </w:rPr>
              <w:t xml:space="preserve"> и установ</w:t>
            </w:r>
            <w:r w:rsidR="00205CB7">
              <w:rPr>
                <w:rFonts w:ascii="Times New Roman" w:hAnsi="Times New Roman" w:cs="Times New Roman"/>
                <w:sz w:val="24"/>
                <w:szCs w:val="24"/>
              </w:rPr>
              <w:t>ки</w:t>
            </w:r>
            <w:r w:rsidRPr="007C0192">
              <w:rPr>
                <w:rFonts w:ascii="Times New Roman" w:hAnsi="Times New Roman" w:cs="Times New Roman"/>
                <w:sz w:val="24"/>
                <w:szCs w:val="24"/>
              </w:rPr>
              <w:t xml:space="preserve"> для сушки, обеспыливания, дегазации</w:t>
            </w:r>
            <w:r w:rsidR="00AF434C">
              <w:rPr>
                <w:rFonts w:ascii="Times New Roman" w:hAnsi="Times New Roman" w:cs="Times New Roman"/>
                <w:sz w:val="24"/>
                <w:szCs w:val="24"/>
              </w:rPr>
              <w:t>, дезактивации и обезвреживания</w:t>
            </w:r>
          </w:p>
        </w:tc>
      </w:tr>
      <w:tr w:rsidR="00DA3B49" w:rsidRPr="007C0192" w14:paraId="6C47918B" w14:textId="77777777" w:rsidTr="007C0192">
        <w:tc>
          <w:tcPr>
            <w:tcW w:w="1234" w:type="dxa"/>
          </w:tcPr>
          <w:p w14:paraId="2087A4E1" w14:textId="10A76E12" w:rsidR="00DA3B49" w:rsidRPr="007C0192" w:rsidRDefault="00DA3B49" w:rsidP="005241FE">
            <w:pPr>
              <w:jc w:val="center"/>
              <w:rPr>
                <w:rFonts w:ascii="Times New Roman" w:hAnsi="Times New Roman" w:cs="Times New Roman"/>
                <w:sz w:val="24"/>
                <w:szCs w:val="24"/>
              </w:rPr>
            </w:pPr>
            <w:r w:rsidRPr="007C0192">
              <w:rPr>
                <w:rFonts w:ascii="Times New Roman" w:hAnsi="Times New Roman" w:cs="Times New Roman"/>
                <w:sz w:val="24"/>
                <w:szCs w:val="24"/>
              </w:rPr>
              <w:t>12</w:t>
            </w:r>
          </w:p>
        </w:tc>
        <w:tc>
          <w:tcPr>
            <w:tcW w:w="13645" w:type="dxa"/>
            <w:shd w:val="clear" w:color="auto" w:fill="auto"/>
          </w:tcPr>
          <w:p w14:paraId="5BEA130F" w14:textId="77777777" w:rsidR="00E8230E" w:rsidRPr="007C0192" w:rsidRDefault="00C33CE3">
            <w:pPr>
              <w:pStyle w:val="a3"/>
              <w:numPr>
                <w:ilvl w:val="0"/>
                <w:numId w:val="13"/>
              </w:numPr>
              <w:ind w:left="276" w:hanging="284"/>
              <w:rPr>
                <w:rFonts w:ascii="Times New Roman" w:hAnsi="Times New Roman" w:cs="Times New Roman"/>
                <w:b/>
                <w:sz w:val="24"/>
                <w:szCs w:val="24"/>
              </w:rPr>
            </w:pPr>
            <w:r w:rsidRPr="007C0192">
              <w:rPr>
                <w:rFonts w:ascii="Times New Roman" w:hAnsi="Times New Roman" w:cs="Times New Roman"/>
                <w:sz w:val="24"/>
                <w:szCs w:val="24"/>
              </w:rPr>
              <w:t>Имеются копии сертификатов и деклараций соответствия</w:t>
            </w:r>
            <w:r w:rsidRPr="007C0192">
              <w:rPr>
                <w:sz w:val="24"/>
                <w:szCs w:val="24"/>
              </w:rPr>
              <w:t xml:space="preserve"> </w:t>
            </w:r>
            <w:r w:rsidRPr="007C0192">
              <w:rPr>
                <w:rFonts w:ascii="Times New Roman" w:hAnsi="Times New Roman" w:cs="Times New Roman"/>
                <w:sz w:val="24"/>
                <w:szCs w:val="24"/>
              </w:rPr>
              <w:t>техническому регламенту таможенного союза, не заверенные подписью и печатью организации</w:t>
            </w:r>
            <w:r w:rsidR="00E8230E" w:rsidRPr="007C0192">
              <w:rPr>
                <w:rFonts w:ascii="Times New Roman" w:hAnsi="Times New Roman" w:cs="Times New Roman"/>
                <w:sz w:val="24"/>
                <w:szCs w:val="24"/>
              </w:rPr>
              <w:t>.</w:t>
            </w:r>
          </w:p>
          <w:p w14:paraId="26C9275C" w14:textId="77777777" w:rsidR="00DA3B49" w:rsidRPr="007C0192" w:rsidRDefault="00E8230E">
            <w:pPr>
              <w:pStyle w:val="a3"/>
              <w:numPr>
                <w:ilvl w:val="0"/>
                <w:numId w:val="13"/>
              </w:numPr>
              <w:ind w:left="276" w:hanging="284"/>
              <w:rPr>
                <w:rFonts w:ascii="Times New Roman" w:hAnsi="Times New Roman" w:cs="Times New Roman"/>
                <w:b/>
                <w:sz w:val="24"/>
                <w:szCs w:val="24"/>
              </w:rPr>
            </w:pPr>
            <w:r w:rsidRPr="007C0192">
              <w:rPr>
                <w:rFonts w:ascii="Times New Roman" w:hAnsi="Times New Roman" w:cs="Times New Roman"/>
                <w:sz w:val="24"/>
                <w:szCs w:val="24"/>
              </w:rPr>
              <w:t>Работодатель несвоевременно осуществляет</w:t>
            </w:r>
            <w:r w:rsidRPr="007C0192">
              <w:rPr>
                <w:sz w:val="24"/>
                <w:szCs w:val="24"/>
              </w:rPr>
              <w:t xml:space="preserve"> </w:t>
            </w:r>
            <w:r w:rsidRPr="007C0192">
              <w:rPr>
                <w:rFonts w:ascii="Times New Roman" w:hAnsi="Times New Roman" w:cs="Times New Roman"/>
                <w:sz w:val="24"/>
                <w:szCs w:val="24"/>
              </w:rPr>
              <w:t>обезвреживание СИЗ</w:t>
            </w:r>
            <w:r w:rsidR="002A5461" w:rsidRPr="007C0192">
              <w:rPr>
                <w:rFonts w:ascii="Times New Roman" w:hAnsi="Times New Roman" w:cs="Times New Roman"/>
                <w:sz w:val="24"/>
                <w:szCs w:val="24"/>
              </w:rPr>
              <w:t>.</w:t>
            </w:r>
          </w:p>
          <w:p w14:paraId="51815590" w14:textId="77777777" w:rsidR="008C1057" w:rsidRPr="007C0192" w:rsidRDefault="008C1057">
            <w:pPr>
              <w:pStyle w:val="a3"/>
              <w:numPr>
                <w:ilvl w:val="0"/>
                <w:numId w:val="13"/>
              </w:numPr>
              <w:ind w:left="276" w:hanging="284"/>
              <w:rPr>
                <w:rFonts w:ascii="Times New Roman" w:hAnsi="Times New Roman" w:cs="Times New Roman"/>
                <w:bCs/>
                <w:sz w:val="24"/>
                <w:szCs w:val="24"/>
              </w:rPr>
            </w:pPr>
            <w:r w:rsidRPr="007C0192">
              <w:rPr>
                <w:rFonts w:ascii="Times New Roman" w:hAnsi="Times New Roman" w:cs="Times New Roman"/>
                <w:bCs/>
                <w:sz w:val="24"/>
                <w:szCs w:val="24"/>
              </w:rPr>
              <w:t>Работодатель изменил форму карточки учета выдачи СИЗ.</w:t>
            </w:r>
          </w:p>
          <w:p w14:paraId="427B76CF" w14:textId="1B62DD5F" w:rsidR="00AB4892" w:rsidRPr="007C0192" w:rsidRDefault="00AB4892">
            <w:pPr>
              <w:pStyle w:val="a3"/>
              <w:numPr>
                <w:ilvl w:val="0"/>
                <w:numId w:val="13"/>
              </w:numPr>
              <w:ind w:left="276" w:hanging="284"/>
              <w:rPr>
                <w:rFonts w:ascii="Times New Roman" w:hAnsi="Times New Roman" w:cs="Times New Roman"/>
                <w:bCs/>
                <w:sz w:val="24"/>
                <w:szCs w:val="24"/>
              </w:rPr>
            </w:pPr>
            <w:r w:rsidRPr="007C0192">
              <w:rPr>
                <w:rFonts w:ascii="Times New Roman" w:hAnsi="Times New Roman" w:cs="Times New Roman"/>
                <w:bCs/>
                <w:sz w:val="24"/>
                <w:szCs w:val="24"/>
              </w:rPr>
              <w:t xml:space="preserve">Не разработана </w:t>
            </w:r>
            <w:r w:rsidR="0075558C">
              <w:rPr>
                <w:rFonts w:ascii="Times New Roman" w:hAnsi="Times New Roman" w:cs="Times New Roman"/>
                <w:bCs/>
                <w:sz w:val="24"/>
                <w:szCs w:val="24"/>
              </w:rPr>
              <w:t>п</w:t>
            </w:r>
            <w:r w:rsidRPr="007C0192">
              <w:rPr>
                <w:rFonts w:ascii="Times New Roman" w:hAnsi="Times New Roman" w:cs="Times New Roman"/>
                <w:bCs/>
                <w:sz w:val="24"/>
                <w:szCs w:val="24"/>
              </w:rPr>
              <w:t>рограмма вводного инструктажа с включением информаци</w:t>
            </w:r>
            <w:r w:rsidR="0075558C">
              <w:rPr>
                <w:rFonts w:ascii="Times New Roman" w:hAnsi="Times New Roman" w:cs="Times New Roman"/>
                <w:bCs/>
                <w:sz w:val="24"/>
                <w:szCs w:val="24"/>
              </w:rPr>
              <w:t>и</w:t>
            </w:r>
            <w:r w:rsidRPr="007C0192">
              <w:rPr>
                <w:rFonts w:ascii="Times New Roman" w:hAnsi="Times New Roman" w:cs="Times New Roman"/>
                <w:bCs/>
                <w:sz w:val="24"/>
                <w:szCs w:val="24"/>
              </w:rPr>
              <w:t xml:space="preserve"> о типовых нормах выдачи СИЗ.</w:t>
            </w:r>
          </w:p>
          <w:p w14:paraId="0ECD1266" w14:textId="3AD3408E" w:rsidR="00AB4892" w:rsidRPr="007C0192" w:rsidRDefault="00AB4892">
            <w:pPr>
              <w:pStyle w:val="a3"/>
              <w:numPr>
                <w:ilvl w:val="0"/>
                <w:numId w:val="13"/>
              </w:numPr>
              <w:ind w:left="309"/>
              <w:rPr>
                <w:rFonts w:ascii="Times New Roman" w:hAnsi="Times New Roman" w:cs="Times New Roman"/>
                <w:bCs/>
                <w:sz w:val="24"/>
                <w:szCs w:val="24"/>
              </w:rPr>
            </w:pPr>
            <w:r w:rsidRPr="007C0192">
              <w:rPr>
                <w:rFonts w:ascii="Times New Roman" w:hAnsi="Times New Roman" w:cs="Times New Roman"/>
                <w:bCs/>
                <w:sz w:val="24"/>
                <w:szCs w:val="24"/>
              </w:rPr>
              <w:t>Работники допускаются к выполнению работ без выданных им в установленном порядке СИЗ, а также с неисправными, не отремонтированными и загрязненными СИЗ</w:t>
            </w:r>
          </w:p>
        </w:tc>
      </w:tr>
      <w:tr w:rsidR="00DA3B49" w:rsidRPr="007C0192" w14:paraId="57C351E6" w14:textId="77777777" w:rsidTr="007C0192">
        <w:tc>
          <w:tcPr>
            <w:tcW w:w="1234" w:type="dxa"/>
          </w:tcPr>
          <w:p w14:paraId="5F7BF0DD" w14:textId="7B29B998" w:rsidR="00DA3B49" w:rsidRPr="007C0192" w:rsidRDefault="00DA3B49" w:rsidP="005241FE">
            <w:pPr>
              <w:jc w:val="center"/>
              <w:rPr>
                <w:rFonts w:ascii="Times New Roman" w:hAnsi="Times New Roman" w:cs="Times New Roman"/>
                <w:sz w:val="24"/>
                <w:szCs w:val="24"/>
              </w:rPr>
            </w:pPr>
            <w:r w:rsidRPr="007C0192">
              <w:rPr>
                <w:rFonts w:ascii="Times New Roman" w:hAnsi="Times New Roman" w:cs="Times New Roman"/>
                <w:sz w:val="24"/>
                <w:szCs w:val="24"/>
              </w:rPr>
              <w:t>13</w:t>
            </w:r>
          </w:p>
        </w:tc>
        <w:tc>
          <w:tcPr>
            <w:tcW w:w="13645" w:type="dxa"/>
            <w:shd w:val="clear" w:color="auto" w:fill="auto"/>
          </w:tcPr>
          <w:p w14:paraId="13DCB907" w14:textId="6E49DB79" w:rsidR="00DA3B49" w:rsidRPr="007C0192" w:rsidRDefault="008259DB">
            <w:pPr>
              <w:pStyle w:val="a3"/>
              <w:numPr>
                <w:ilvl w:val="0"/>
                <w:numId w:val="14"/>
              </w:numPr>
              <w:ind w:left="276" w:hanging="276"/>
              <w:jc w:val="both"/>
              <w:rPr>
                <w:rFonts w:ascii="Times New Roman" w:hAnsi="Times New Roman" w:cs="Times New Roman"/>
                <w:sz w:val="24"/>
                <w:szCs w:val="24"/>
              </w:rPr>
            </w:pPr>
            <w:r w:rsidRPr="007C0192">
              <w:rPr>
                <w:rFonts w:ascii="Times New Roman" w:hAnsi="Times New Roman" w:cs="Times New Roman"/>
                <w:sz w:val="24"/>
                <w:szCs w:val="24"/>
              </w:rPr>
              <w:t xml:space="preserve">Не разработана </w:t>
            </w:r>
            <w:r w:rsidR="0075558C">
              <w:rPr>
                <w:rFonts w:ascii="Times New Roman" w:hAnsi="Times New Roman" w:cs="Times New Roman"/>
                <w:sz w:val="24"/>
                <w:szCs w:val="24"/>
              </w:rPr>
              <w:t>п</w:t>
            </w:r>
            <w:r w:rsidRPr="007C0192">
              <w:rPr>
                <w:rFonts w:ascii="Times New Roman" w:hAnsi="Times New Roman" w:cs="Times New Roman"/>
                <w:sz w:val="24"/>
                <w:szCs w:val="24"/>
              </w:rPr>
              <w:t xml:space="preserve">рограмма вводного инструктажа с включением </w:t>
            </w:r>
            <w:r w:rsidR="0075558C" w:rsidRPr="007C0192">
              <w:rPr>
                <w:rFonts w:ascii="Times New Roman" w:hAnsi="Times New Roman" w:cs="Times New Roman"/>
                <w:sz w:val="24"/>
                <w:szCs w:val="24"/>
              </w:rPr>
              <w:t>информаци</w:t>
            </w:r>
            <w:r w:rsidR="0075558C">
              <w:rPr>
                <w:rFonts w:ascii="Times New Roman" w:hAnsi="Times New Roman" w:cs="Times New Roman"/>
                <w:sz w:val="24"/>
                <w:szCs w:val="24"/>
              </w:rPr>
              <w:t>и</w:t>
            </w:r>
            <w:r w:rsidR="0075558C" w:rsidRPr="007C0192">
              <w:rPr>
                <w:rFonts w:ascii="Times New Roman" w:hAnsi="Times New Roman" w:cs="Times New Roman"/>
                <w:sz w:val="24"/>
                <w:szCs w:val="24"/>
              </w:rPr>
              <w:t xml:space="preserve"> </w:t>
            </w:r>
            <w:r w:rsidRPr="007C0192">
              <w:rPr>
                <w:rFonts w:ascii="Times New Roman" w:hAnsi="Times New Roman" w:cs="Times New Roman"/>
                <w:sz w:val="24"/>
                <w:szCs w:val="24"/>
              </w:rPr>
              <w:t>о типовых нормах выдачи СИЗ, соответствующих профессии и должности работника</w:t>
            </w:r>
            <w:r w:rsidR="00E8230E" w:rsidRPr="007C0192">
              <w:rPr>
                <w:rFonts w:ascii="Times New Roman" w:hAnsi="Times New Roman" w:cs="Times New Roman"/>
                <w:sz w:val="24"/>
                <w:szCs w:val="24"/>
              </w:rPr>
              <w:t>.</w:t>
            </w:r>
          </w:p>
          <w:p w14:paraId="76E3A82F" w14:textId="77777777" w:rsidR="00E8230E" w:rsidRPr="007C0192" w:rsidRDefault="00CE6323">
            <w:pPr>
              <w:pStyle w:val="a3"/>
              <w:numPr>
                <w:ilvl w:val="0"/>
                <w:numId w:val="14"/>
              </w:numPr>
              <w:ind w:left="276" w:hanging="276"/>
              <w:jc w:val="both"/>
              <w:rPr>
                <w:rFonts w:ascii="Times New Roman" w:hAnsi="Times New Roman" w:cs="Times New Roman"/>
                <w:b/>
                <w:sz w:val="24"/>
                <w:szCs w:val="24"/>
              </w:rPr>
            </w:pPr>
            <w:r w:rsidRPr="007C0192">
              <w:rPr>
                <w:rFonts w:ascii="Times New Roman" w:hAnsi="Times New Roman" w:cs="Times New Roman"/>
                <w:sz w:val="24"/>
                <w:szCs w:val="24"/>
              </w:rPr>
              <w:t>Работодатель несвоевременно осуществляет</w:t>
            </w:r>
            <w:r w:rsidRPr="007C0192">
              <w:rPr>
                <w:sz w:val="24"/>
                <w:szCs w:val="24"/>
              </w:rPr>
              <w:t xml:space="preserve"> </w:t>
            </w:r>
            <w:r w:rsidRPr="007C0192">
              <w:rPr>
                <w:rFonts w:ascii="Times New Roman" w:hAnsi="Times New Roman" w:cs="Times New Roman"/>
                <w:sz w:val="24"/>
                <w:szCs w:val="24"/>
              </w:rPr>
              <w:t>обеспыливание СИЗ.</w:t>
            </w:r>
          </w:p>
          <w:p w14:paraId="4F2BF1C0" w14:textId="2275A506" w:rsidR="00EE1BD4" w:rsidRPr="007C0192" w:rsidRDefault="00EE1BD4">
            <w:pPr>
              <w:pStyle w:val="a3"/>
              <w:numPr>
                <w:ilvl w:val="0"/>
                <w:numId w:val="14"/>
              </w:numPr>
              <w:ind w:left="276" w:hanging="276"/>
              <w:jc w:val="both"/>
              <w:rPr>
                <w:rFonts w:ascii="Times New Roman" w:hAnsi="Times New Roman" w:cs="Times New Roman"/>
                <w:bCs/>
                <w:sz w:val="24"/>
                <w:szCs w:val="24"/>
              </w:rPr>
            </w:pPr>
            <w:r w:rsidRPr="007C0192">
              <w:rPr>
                <w:rFonts w:ascii="Times New Roman" w:hAnsi="Times New Roman" w:cs="Times New Roman"/>
                <w:bCs/>
                <w:sz w:val="24"/>
                <w:szCs w:val="24"/>
              </w:rPr>
              <w:t>У работодателя отсутствую</w:t>
            </w:r>
            <w:r w:rsidR="0075558C">
              <w:rPr>
                <w:rFonts w:ascii="Times New Roman" w:hAnsi="Times New Roman" w:cs="Times New Roman"/>
                <w:bCs/>
                <w:sz w:val="24"/>
                <w:szCs w:val="24"/>
              </w:rPr>
              <w:t>т</w:t>
            </w:r>
            <w:r w:rsidRPr="007C0192">
              <w:rPr>
                <w:rFonts w:ascii="Times New Roman" w:hAnsi="Times New Roman" w:cs="Times New Roman"/>
                <w:bCs/>
                <w:sz w:val="24"/>
                <w:szCs w:val="24"/>
              </w:rPr>
              <w:t xml:space="preserve"> технические </w:t>
            </w:r>
            <w:r w:rsidR="0075558C" w:rsidRPr="007C0192">
              <w:rPr>
                <w:rFonts w:ascii="Times New Roman" w:hAnsi="Times New Roman" w:cs="Times New Roman"/>
                <w:bCs/>
                <w:sz w:val="24"/>
                <w:szCs w:val="24"/>
              </w:rPr>
              <w:t>возможност</w:t>
            </w:r>
            <w:r w:rsidR="0075558C">
              <w:rPr>
                <w:rFonts w:ascii="Times New Roman" w:hAnsi="Times New Roman" w:cs="Times New Roman"/>
                <w:bCs/>
                <w:sz w:val="24"/>
                <w:szCs w:val="24"/>
              </w:rPr>
              <w:t>и</w:t>
            </w:r>
            <w:r w:rsidR="0075558C" w:rsidRPr="007C0192">
              <w:rPr>
                <w:rFonts w:ascii="Times New Roman" w:hAnsi="Times New Roman" w:cs="Times New Roman"/>
                <w:bCs/>
                <w:sz w:val="24"/>
                <w:szCs w:val="24"/>
              </w:rPr>
              <w:t xml:space="preserve"> </w:t>
            </w:r>
            <w:r w:rsidRPr="007C0192">
              <w:rPr>
                <w:rFonts w:ascii="Times New Roman" w:hAnsi="Times New Roman" w:cs="Times New Roman"/>
                <w:bCs/>
                <w:sz w:val="24"/>
                <w:szCs w:val="24"/>
              </w:rPr>
              <w:t>для химчистки, стирки, ремонта, дегазации, дезактивации, обезвреживания и обеспыливания СИЗ. На выполнение этих работ не привлекалась организация по гражданско-правовому договору.</w:t>
            </w:r>
          </w:p>
          <w:p w14:paraId="01C1381E" w14:textId="7A12C8A5" w:rsidR="00CA2F0A" w:rsidRPr="007C0192" w:rsidRDefault="00CA2F0A">
            <w:pPr>
              <w:pStyle w:val="a3"/>
              <w:numPr>
                <w:ilvl w:val="0"/>
                <w:numId w:val="14"/>
              </w:numPr>
              <w:ind w:left="276" w:hanging="276"/>
              <w:jc w:val="both"/>
              <w:rPr>
                <w:rFonts w:ascii="Times New Roman" w:hAnsi="Times New Roman" w:cs="Times New Roman"/>
                <w:bCs/>
                <w:sz w:val="24"/>
                <w:szCs w:val="24"/>
              </w:rPr>
            </w:pPr>
            <w:r w:rsidRPr="007C0192">
              <w:rPr>
                <w:rFonts w:ascii="Times New Roman" w:hAnsi="Times New Roman" w:cs="Times New Roman"/>
                <w:bCs/>
                <w:sz w:val="24"/>
                <w:szCs w:val="24"/>
              </w:rPr>
              <w:t>Выдача работникам СИЗ не фиксиру</w:t>
            </w:r>
            <w:r w:rsidR="0075558C">
              <w:rPr>
                <w:rFonts w:ascii="Times New Roman" w:hAnsi="Times New Roman" w:cs="Times New Roman"/>
                <w:bCs/>
                <w:sz w:val="24"/>
                <w:szCs w:val="24"/>
              </w:rPr>
              <w:t>е</w:t>
            </w:r>
            <w:r w:rsidRPr="007C0192">
              <w:rPr>
                <w:rFonts w:ascii="Times New Roman" w:hAnsi="Times New Roman" w:cs="Times New Roman"/>
                <w:bCs/>
                <w:sz w:val="24"/>
                <w:szCs w:val="24"/>
              </w:rPr>
              <w:t xml:space="preserve">тся записями в личных карточках учета выдачи СИЗ по форме, предусмотренной Правилами </w:t>
            </w:r>
            <w:r w:rsidR="00346C3C">
              <w:rPr>
                <w:rFonts w:ascii="Times New Roman" w:hAnsi="Times New Roman" w:cs="Times New Roman"/>
                <w:bCs/>
                <w:sz w:val="24"/>
                <w:szCs w:val="24"/>
              </w:rPr>
              <w:t>№</w:t>
            </w:r>
            <w:r w:rsidRPr="007C0192">
              <w:rPr>
                <w:rFonts w:ascii="Times New Roman" w:hAnsi="Times New Roman" w:cs="Times New Roman"/>
                <w:bCs/>
                <w:sz w:val="24"/>
                <w:szCs w:val="24"/>
              </w:rPr>
              <w:t xml:space="preserve"> 290н.</w:t>
            </w:r>
          </w:p>
          <w:p w14:paraId="30D4335D" w14:textId="3DA86272" w:rsidR="00AB4892" w:rsidRPr="007C0192" w:rsidRDefault="00AB4892">
            <w:pPr>
              <w:pStyle w:val="a3"/>
              <w:numPr>
                <w:ilvl w:val="0"/>
                <w:numId w:val="14"/>
              </w:numPr>
              <w:ind w:left="309" w:hanging="309"/>
              <w:rPr>
                <w:rFonts w:ascii="Times New Roman" w:hAnsi="Times New Roman" w:cs="Times New Roman"/>
                <w:bCs/>
                <w:sz w:val="24"/>
                <w:szCs w:val="24"/>
              </w:rPr>
            </w:pPr>
            <w:r w:rsidRPr="007C0192">
              <w:rPr>
                <w:rFonts w:ascii="Times New Roman" w:hAnsi="Times New Roman" w:cs="Times New Roman"/>
                <w:bCs/>
                <w:sz w:val="24"/>
                <w:szCs w:val="24"/>
              </w:rPr>
              <w:t>В структурных подразделениях отсутствуют сушилки для СИЗ</w:t>
            </w:r>
          </w:p>
        </w:tc>
      </w:tr>
      <w:tr w:rsidR="00DA3B49" w:rsidRPr="007C0192" w14:paraId="05814AE8" w14:textId="77777777" w:rsidTr="007C0192">
        <w:tc>
          <w:tcPr>
            <w:tcW w:w="1234" w:type="dxa"/>
          </w:tcPr>
          <w:p w14:paraId="30ED8E57" w14:textId="4C2354F6" w:rsidR="00DA3B49" w:rsidRPr="007C0192" w:rsidRDefault="00DA3B49" w:rsidP="005241FE">
            <w:pPr>
              <w:jc w:val="center"/>
              <w:rPr>
                <w:rFonts w:ascii="Times New Roman" w:hAnsi="Times New Roman" w:cs="Times New Roman"/>
                <w:sz w:val="24"/>
                <w:szCs w:val="24"/>
              </w:rPr>
            </w:pPr>
            <w:r w:rsidRPr="007C0192">
              <w:rPr>
                <w:rFonts w:ascii="Times New Roman" w:hAnsi="Times New Roman" w:cs="Times New Roman"/>
                <w:sz w:val="24"/>
                <w:szCs w:val="24"/>
              </w:rPr>
              <w:t>14</w:t>
            </w:r>
          </w:p>
        </w:tc>
        <w:tc>
          <w:tcPr>
            <w:tcW w:w="13645" w:type="dxa"/>
            <w:shd w:val="clear" w:color="auto" w:fill="auto"/>
          </w:tcPr>
          <w:p w14:paraId="4DBFA960" w14:textId="7FD576AB" w:rsidR="00DA3B49" w:rsidRPr="007C0192" w:rsidRDefault="00034C01">
            <w:pPr>
              <w:pStyle w:val="a3"/>
              <w:numPr>
                <w:ilvl w:val="0"/>
                <w:numId w:val="15"/>
              </w:numPr>
              <w:ind w:left="276" w:hanging="284"/>
              <w:jc w:val="both"/>
              <w:rPr>
                <w:rFonts w:ascii="Times New Roman" w:hAnsi="Times New Roman" w:cs="Times New Roman"/>
                <w:sz w:val="24"/>
                <w:szCs w:val="24"/>
              </w:rPr>
            </w:pPr>
            <w:r w:rsidRPr="007C0192">
              <w:rPr>
                <w:rFonts w:ascii="Times New Roman" w:hAnsi="Times New Roman" w:cs="Times New Roman"/>
                <w:sz w:val="24"/>
                <w:szCs w:val="24"/>
              </w:rPr>
              <w:t xml:space="preserve">Работодатель не разработал </w:t>
            </w:r>
            <w:r w:rsidR="0075558C">
              <w:rPr>
                <w:rFonts w:ascii="Times New Roman" w:hAnsi="Times New Roman" w:cs="Times New Roman"/>
                <w:sz w:val="24"/>
                <w:szCs w:val="24"/>
              </w:rPr>
              <w:t>п</w:t>
            </w:r>
            <w:r w:rsidRPr="007C0192">
              <w:rPr>
                <w:rFonts w:ascii="Times New Roman" w:hAnsi="Times New Roman" w:cs="Times New Roman"/>
                <w:sz w:val="24"/>
                <w:szCs w:val="24"/>
              </w:rPr>
              <w:t xml:space="preserve">оложение об обеспечении работников средствами </w:t>
            </w:r>
            <w:r w:rsidR="00493E8D" w:rsidRPr="007C0192">
              <w:rPr>
                <w:rFonts w:ascii="Times New Roman" w:hAnsi="Times New Roman" w:cs="Times New Roman"/>
                <w:sz w:val="24"/>
                <w:szCs w:val="24"/>
              </w:rPr>
              <w:t>индивидуальной защиты</w:t>
            </w:r>
            <w:r w:rsidR="00CE6323" w:rsidRPr="007C0192">
              <w:rPr>
                <w:rFonts w:ascii="Times New Roman" w:hAnsi="Times New Roman" w:cs="Times New Roman"/>
                <w:sz w:val="24"/>
                <w:szCs w:val="24"/>
              </w:rPr>
              <w:t>.</w:t>
            </w:r>
          </w:p>
          <w:p w14:paraId="338DE196" w14:textId="77777777" w:rsidR="00CE6323" w:rsidRPr="007C0192" w:rsidRDefault="00CE6323">
            <w:pPr>
              <w:pStyle w:val="a3"/>
              <w:numPr>
                <w:ilvl w:val="0"/>
                <w:numId w:val="15"/>
              </w:numPr>
              <w:ind w:left="276" w:hanging="284"/>
              <w:jc w:val="both"/>
              <w:rPr>
                <w:rFonts w:ascii="Times New Roman" w:hAnsi="Times New Roman" w:cs="Times New Roman"/>
                <w:sz w:val="24"/>
                <w:szCs w:val="24"/>
              </w:rPr>
            </w:pPr>
            <w:r w:rsidRPr="007C0192">
              <w:rPr>
                <w:rFonts w:ascii="Times New Roman" w:hAnsi="Times New Roman" w:cs="Times New Roman"/>
                <w:sz w:val="24"/>
                <w:szCs w:val="24"/>
              </w:rPr>
              <w:t>Работодатель несвоевременно осуществляет</w:t>
            </w:r>
            <w:r w:rsidRPr="007C0192">
              <w:rPr>
                <w:sz w:val="24"/>
                <w:szCs w:val="24"/>
              </w:rPr>
              <w:t xml:space="preserve"> </w:t>
            </w:r>
            <w:r w:rsidRPr="007C0192">
              <w:rPr>
                <w:rFonts w:ascii="Times New Roman" w:hAnsi="Times New Roman" w:cs="Times New Roman"/>
                <w:sz w:val="24"/>
                <w:szCs w:val="24"/>
              </w:rPr>
              <w:t>сушку СИЗ.</w:t>
            </w:r>
          </w:p>
          <w:p w14:paraId="7D1B5F22" w14:textId="77777777" w:rsidR="005436EE" w:rsidRPr="007C0192" w:rsidRDefault="005436EE">
            <w:pPr>
              <w:pStyle w:val="a3"/>
              <w:numPr>
                <w:ilvl w:val="0"/>
                <w:numId w:val="15"/>
              </w:numPr>
              <w:ind w:left="276" w:hanging="284"/>
              <w:jc w:val="both"/>
              <w:rPr>
                <w:rFonts w:ascii="Times New Roman" w:hAnsi="Times New Roman" w:cs="Times New Roman"/>
                <w:sz w:val="24"/>
                <w:szCs w:val="24"/>
              </w:rPr>
            </w:pPr>
            <w:r w:rsidRPr="007C0192">
              <w:rPr>
                <w:rFonts w:ascii="Times New Roman" w:hAnsi="Times New Roman" w:cs="Times New Roman"/>
                <w:sz w:val="24"/>
                <w:szCs w:val="24"/>
              </w:rPr>
              <w:t>Работники допускаются к выполнению работ без выданных им в установленном порядке СИЗ, а также с неисправными, не отремонтированными и загрязненными СИЗ.</w:t>
            </w:r>
          </w:p>
          <w:p w14:paraId="2BBC530B" w14:textId="233EBF54" w:rsidR="00CA2F0A" w:rsidRPr="007C0192" w:rsidRDefault="00CA2F0A">
            <w:pPr>
              <w:pStyle w:val="a3"/>
              <w:numPr>
                <w:ilvl w:val="0"/>
                <w:numId w:val="15"/>
              </w:numPr>
              <w:ind w:left="276" w:hanging="284"/>
              <w:jc w:val="both"/>
              <w:rPr>
                <w:rFonts w:ascii="Times New Roman" w:hAnsi="Times New Roman" w:cs="Times New Roman"/>
                <w:sz w:val="24"/>
                <w:szCs w:val="24"/>
              </w:rPr>
            </w:pPr>
            <w:r w:rsidRPr="007C0192">
              <w:rPr>
                <w:rFonts w:ascii="Times New Roman" w:hAnsi="Times New Roman" w:cs="Times New Roman"/>
                <w:sz w:val="24"/>
                <w:szCs w:val="24"/>
              </w:rPr>
              <w:t xml:space="preserve">Сдача </w:t>
            </w:r>
            <w:r w:rsidR="0075558C">
              <w:rPr>
                <w:rFonts w:ascii="Times New Roman" w:hAnsi="Times New Roman" w:cs="Times New Roman"/>
                <w:sz w:val="24"/>
                <w:szCs w:val="24"/>
              </w:rPr>
              <w:t>работниками</w:t>
            </w:r>
            <w:r w:rsidRPr="007C0192">
              <w:rPr>
                <w:rFonts w:ascii="Times New Roman" w:hAnsi="Times New Roman" w:cs="Times New Roman"/>
                <w:sz w:val="24"/>
                <w:szCs w:val="24"/>
              </w:rPr>
              <w:t xml:space="preserve"> СИЗ не </w:t>
            </w:r>
            <w:r w:rsidR="0075558C" w:rsidRPr="007C0192">
              <w:rPr>
                <w:rFonts w:ascii="Times New Roman" w:hAnsi="Times New Roman" w:cs="Times New Roman"/>
                <w:sz w:val="24"/>
                <w:szCs w:val="24"/>
              </w:rPr>
              <w:t>фиксиру</w:t>
            </w:r>
            <w:r w:rsidR="0075558C">
              <w:rPr>
                <w:rFonts w:ascii="Times New Roman" w:hAnsi="Times New Roman" w:cs="Times New Roman"/>
                <w:sz w:val="24"/>
                <w:szCs w:val="24"/>
              </w:rPr>
              <w:t>е</w:t>
            </w:r>
            <w:r w:rsidR="0075558C" w:rsidRPr="007C0192">
              <w:rPr>
                <w:rFonts w:ascii="Times New Roman" w:hAnsi="Times New Roman" w:cs="Times New Roman"/>
                <w:sz w:val="24"/>
                <w:szCs w:val="24"/>
              </w:rPr>
              <w:t xml:space="preserve">тся </w:t>
            </w:r>
            <w:r w:rsidRPr="007C0192">
              <w:rPr>
                <w:rFonts w:ascii="Times New Roman" w:hAnsi="Times New Roman" w:cs="Times New Roman"/>
                <w:sz w:val="24"/>
                <w:szCs w:val="24"/>
              </w:rPr>
              <w:t xml:space="preserve">записями в личных карточках учета выдачи СИЗ по форме, предусмотренной Правилами </w:t>
            </w:r>
            <w:r w:rsidR="00346C3C">
              <w:rPr>
                <w:rFonts w:ascii="Times New Roman" w:hAnsi="Times New Roman" w:cs="Times New Roman"/>
                <w:sz w:val="24"/>
                <w:szCs w:val="24"/>
              </w:rPr>
              <w:t>№</w:t>
            </w:r>
            <w:r w:rsidRPr="007C0192">
              <w:rPr>
                <w:rFonts w:ascii="Times New Roman" w:hAnsi="Times New Roman" w:cs="Times New Roman"/>
                <w:sz w:val="24"/>
                <w:szCs w:val="24"/>
              </w:rPr>
              <w:t xml:space="preserve"> 290н.</w:t>
            </w:r>
          </w:p>
          <w:p w14:paraId="247A5E53" w14:textId="393EB409" w:rsidR="00AB4892" w:rsidRPr="007C0192" w:rsidRDefault="00610864">
            <w:pPr>
              <w:pStyle w:val="a3"/>
              <w:numPr>
                <w:ilvl w:val="0"/>
                <w:numId w:val="15"/>
              </w:numPr>
              <w:ind w:left="309" w:hanging="309"/>
              <w:rPr>
                <w:rFonts w:ascii="Times New Roman" w:hAnsi="Times New Roman" w:cs="Times New Roman"/>
                <w:sz w:val="24"/>
                <w:szCs w:val="24"/>
              </w:rPr>
            </w:pPr>
            <w:r w:rsidRPr="007C0192">
              <w:rPr>
                <w:rFonts w:ascii="Times New Roman" w:hAnsi="Times New Roman" w:cs="Times New Roman"/>
                <w:sz w:val="24"/>
                <w:szCs w:val="24"/>
              </w:rPr>
              <w:t>Отсутствуют сертификаты соответствия на СИЗ техническому регламенту таможенного союза</w:t>
            </w:r>
          </w:p>
        </w:tc>
      </w:tr>
      <w:tr w:rsidR="00DA3B49" w:rsidRPr="007C0192" w14:paraId="7DBE43E3" w14:textId="77777777" w:rsidTr="007C0192">
        <w:tc>
          <w:tcPr>
            <w:tcW w:w="1234" w:type="dxa"/>
          </w:tcPr>
          <w:p w14:paraId="30CF7F6A" w14:textId="073F5EBE" w:rsidR="00DA3B49" w:rsidRPr="007C0192" w:rsidRDefault="00DA3B49" w:rsidP="005241FE">
            <w:pPr>
              <w:jc w:val="center"/>
              <w:rPr>
                <w:rFonts w:ascii="Times New Roman" w:hAnsi="Times New Roman" w:cs="Times New Roman"/>
                <w:sz w:val="24"/>
                <w:szCs w:val="24"/>
              </w:rPr>
            </w:pPr>
            <w:r w:rsidRPr="007C0192">
              <w:rPr>
                <w:rFonts w:ascii="Times New Roman" w:hAnsi="Times New Roman" w:cs="Times New Roman"/>
                <w:sz w:val="24"/>
                <w:szCs w:val="24"/>
              </w:rPr>
              <w:t>15</w:t>
            </w:r>
          </w:p>
        </w:tc>
        <w:tc>
          <w:tcPr>
            <w:tcW w:w="13645" w:type="dxa"/>
            <w:shd w:val="clear" w:color="auto" w:fill="auto"/>
          </w:tcPr>
          <w:p w14:paraId="52F14E5C" w14:textId="131EC807" w:rsidR="00DA3B49" w:rsidRPr="007C0192" w:rsidRDefault="00493E8D">
            <w:pPr>
              <w:pStyle w:val="a3"/>
              <w:numPr>
                <w:ilvl w:val="0"/>
                <w:numId w:val="16"/>
              </w:numPr>
              <w:ind w:left="276" w:hanging="276"/>
              <w:rPr>
                <w:rFonts w:ascii="Times New Roman" w:hAnsi="Times New Roman" w:cs="Times New Roman"/>
                <w:sz w:val="24"/>
                <w:szCs w:val="24"/>
              </w:rPr>
            </w:pPr>
            <w:r w:rsidRPr="007C0192">
              <w:rPr>
                <w:rFonts w:ascii="Times New Roman" w:hAnsi="Times New Roman" w:cs="Times New Roman"/>
                <w:sz w:val="24"/>
                <w:szCs w:val="24"/>
              </w:rPr>
              <w:t xml:space="preserve">Работодатель не разработал </w:t>
            </w:r>
            <w:r w:rsidR="009D5BEB">
              <w:rPr>
                <w:rFonts w:ascii="Times New Roman" w:hAnsi="Times New Roman" w:cs="Times New Roman"/>
                <w:sz w:val="24"/>
                <w:szCs w:val="24"/>
              </w:rPr>
              <w:t>н</w:t>
            </w:r>
            <w:r w:rsidR="005F33A9" w:rsidRPr="007C0192">
              <w:rPr>
                <w:rFonts w:ascii="Times New Roman" w:hAnsi="Times New Roman" w:cs="Times New Roman"/>
                <w:sz w:val="24"/>
                <w:szCs w:val="24"/>
              </w:rPr>
              <w:t>ормы бесплатной выдачи специальной одежды, специальной обуви и других средств индивидуальной защиты работникам</w:t>
            </w:r>
            <w:r w:rsidR="00CE6323" w:rsidRPr="007C0192">
              <w:rPr>
                <w:rFonts w:ascii="Times New Roman" w:hAnsi="Times New Roman" w:cs="Times New Roman"/>
                <w:sz w:val="24"/>
                <w:szCs w:val="24"/>
              </w:rPr>
              <w:t>.</w:t>
            </w:r>
          </w:p>
          <w:p w14:paraId="33D6F5F1" w14:textId="77777777" w:rsidR="00CE6323" w:rsidRPr="007C0192" w:rsidRDefault="00CE6323">
            <w:pPr>
              <w:pStyle w:val="a3"/>
              <w:numPr>
                <w:ilvl w:val="0"/>
                <w:numId w:val="16"/>
              </w:numPr>
              <w:ind w:left="276" w:hanging="276"/>
              <w:rPr>
                <w:rFonts w:ascii="Times New Roman" w:hAnsi="Times New Roman" w:cs="Times New Roman"/>
                <w:sz w:val="24"/>
                <w:szCs w:val="24"/>
              </w:rPr>
            </w:pPr>
            <w:r w:rsidRPr="007C0192">
              <w:rPr>
                <w:rFonts w:ascii="Times New Roman" w:hAnsi="Times New Roman" w:cs="Times New Roman"/>
                <w:sz w:val="24"/>
                <w:szCs w:val="24"/>
              </w:rPr>
              <w:t>Для хранения выданных работникам СИЗ работодатель не предоставляет специально оборудованные помещения (гардеробные)</w:t>
            </w:r>
            <w:r w:rsidR="002A5461" w:rsidRPr="007C0192">
              <w:rPr>
                <w:rFonts w:ascii="Times New Roman" w:hAnsi="Times New Roman" w:cs="Times New Roman"/>
                <w:sz w:val="24"/>
                <w:szCs w:val="24"/>
              </w:rPr>
              <w:t>.</w:t>
            </w:r>
          </w:p>
          <w:p w14:paraId="4BD1C914" w14:textId="77777777" w:rsidR="002A5461" w:rsidRPr="007C0192" w:rsidRDefault="002A5461">
            <w:pPr>
              <w:pStyle w:val="a3"/>
              <w:numPr>
                <w:ilvl w:val="0"/>
                <w:numId w:val="16"/>
              </w:numPr>
              <w:ind w:left="277" w:hanging="277"/>
              <w:rPr>
                <w:rFonts w:ascii="Times New Roman" w:hAnsi="Times New Roman" w:cs="Times New Roman"/>
                <w:sz w:val="24"/>
                <w:szCs w:val="24"/>
              </w:rPr>
            </w:pPr>
            <w:r w:rsidRPr="007C0192">
              <w:rPr>
                <w:rFonts w:ascii="Times New Roman" w:hAnsi="Times New Roman" w:cs="Times New Roman"/>
                <w:sz w:val="24"/>
                <w:szCs w:val="24"/>
              </w:rPr>
              <w:t>Работодатель не организовал хранение и надлежащий уход за средствами индивидуальной защиты (своевременную стирку, химчистку, ремонт, обеспыливание, дегазацию, дезактивацию).</w:t>
            </w:r>
          </w:p>
          <w:p w14:paraId="04B2A0BF" w14:textId="77777777" w:rsidR="00610864" w:rsidRPr="007C0192" w:rsidRDefault="00610864">
            <w:pPr>
              <w:pStyle w:val="a3"/>
              <w:numPr>
                <w:ilvl w:val="0"/>
                <w:numId w:val="16"/>
              </w:numPr>
              <w:ind w:left="277" w:hanging="277"/>
              <w:rPr>
                <w:rFonts w:ascii="Times New Roman" w:hAnsi="Times New Roman" w:cs="Times New Roman"/>
                <w:sz w:val="24"/>
                <w:szCs w:val="24"/>
              </w:rPr>
            </w:pPr>
            <w:r w:rsidRPr="007C0192">
              <w:rPr>
                <w:rFonts w:ascii="Times New Roman" w:hAnsi="Times New Roman" w:cs="Times New Roman"/>
                <w:sz w:val="24"/>
                <w:szCs w:val="24"/>
              </w:rPr>
              <w:t>Отсутствуют санитарно-эпидемиологические заключения или свидетельства о государственной регистрации дерматологических СИЗ.</w:t>
            </w:r>
          </w:p>
          <w:p w14:paraId="2357E378" w14:textId="1EEC7FA0" w:rsidR="00610864" w:rsidRPr="007C0192" w:rsidRDefault="00610864">
            <w:pPr>
              <w:pStyle w:val="a3"/>
              <w:numPr>
                <w:ilvl w:val="0"/>
                <w:numId w:val="16"/>
              </w:numPr>
              <w:ind w:left="277" w:hanging="277"/>
              <w:rPr>
                <w:rFonts w:ascii="Times New Roman" w:hAnsi="Times New Roman" w:cs="Times New Roman"/>
                <w:sz w:val="24"/>
                <w:szCs w:val="24"/>
              </w:rPr>
            </w:pPr>
            <w:r w:rsidRPr="007C0192">
              <w:rPr>
                <w:rFonts w:ascii="Times New Roman" w:hAnsi="Times New Roman" w:cs="Times New Roman"/>
                <w:sz w:val="24"/>
                <w:szCs w:val="24"/>
              </w:rPr>
              <w:t>Работодатель не выдал работнику на время испытательного срока СИЗ</w:t>
            </w:r>
          </w:p>
        </w:tc>
      </w:tr>
      <w:tr w:rsidR="00DA3B49" w:rsidRPr="007C0192" w14:paraId="6BF01D7A" w14:textId="77777777" w:rsidTr="007C0192">
        <w:tc>
          <w:tcPr>
            <w:tcW w:w="1234" w:type="dxa"/>
          </w:tcPr>
          <w:p w14:paraId="13317642" w14:textId="58A5EF2C" w:rsidR="00DA3B49" w:rsidRPr="007C0192" w:rsidRDefault="00DA3B49" w:rsidP="005241FE">
            <w:pPr>
              <w:jc w:val="center"/>
              <w:rPr>
                <w:rFonts w:ascii="Times New Roman" w:hAnsi="Times New Roman" w:cs="Times New Roman"/>
                <w:sz w:val="24"/>
                <w:szCs w:val="24"/>
              </w:rPr>
            </w:pPr>
            <w:r w:rsidRPr="007C0192">
              <w:rPr>
                <w:rFonts w:ascii="Times New Roman" w:hAnsi="Times New Roman" w:cs="Times New Roman"/>
                <w:sz w:val="24"/>
                <w:szCs w:val="24"/>
              </w:rPr>
              <w:t>16</w:t>
            </w:r>
          </w:p>
        </w:tc>
        <w:tc>
          <w:tcPr>
            <w:tcW w:w="13645" w:type="dxa"/>
            <w:shd w:val="clear" w:color="auto" w:fill="auto"/>
          </w:tcPr>
          <w:p w14:paraId="721750A3" w14:textId="783FE17B" w:rsidR="00DA3B49" w:rsidRPr="007C0192" w:rsidRDefault="00AA18F8" w:rsidP="0023517A">
            <w:pPr>
              <w:pStyle w:val="a3"/>
              <w:numPr>
                <w:ilvl w:val="0"/>
                <w:numId w:val="17"/>
              </w:numPr>
              <w:ind w:left="276" w:hanging="276"/>
              <w:jc w:val="both"/>
              <w:rPr>
                <w:rFonts w:ascii="Times New Roman" w:hAnsi="Times New Roman" w:cs="Times New Roman"/>
                <w:sz w:val="24"/>
                <w:szCs w:val="24"/>
              </w:rPr>
            </w:pPr>
            <w:r w:rsidRPr="007C0192">
              <w:rPr>
                <w:rFonts w:ascii="Times New Roman" w:hAnsi="Times New Roman" w:cs="Times New Roman"/>
                <w:sz w:val="24"/>
                <w:szCs w:val="24"/>
              </w:rPr>
              <w:t xml:space="preserve">Работодатель не приобретает за счет собственных средств </w:t>
            </w:r>
            <w:r w:rsidRPr="00A36628">
              <w:rPr>
                <w:rFonts w:ascii="Times New Roman" w:hAnsi="Times New Roman" w:cs="Times New Roman"/>
                <w:sz w:val="24"/>
                <w:szCs w:val="24"/>
              </w:rPr>
              <w:t xml:space="preserve">и </w:t>
            </w:r>
            <w:r w:rsidR="006F0F2B" w:rsidRPr="00F20844">
              <w:rPr>
                <w:rFonts w:ascii="Times New Roman" w:hAnsi="Times New Roman" w:cs="Times New Roman"/>
                <w:sz w:val="24"/>
                <w:szCs w:val="24"/>
              </w:rPr>
              <w:t xml:space="preserve">не осуществляет </w:t>
            </w:r>
            <w:r w:rsidRPr="00A36628">
              <w:rPr>
                <w:rFonts w:ascii="Times New Roman" w:hAnsi="Times New Roman" w:cs="Times New Roman"/>
                <w:sz w:val="24"/>
                <w:szCs w:val="24"/>
              </w:rPr>
              <w:t>выдачу</w:t>
            </w:r>
            <w:r w:rsidRPr="007C0192">
              <w:rPr>
                <w:rFonts w:ascii="Times New Roman" w:hAnsi="Times New Roman" w:cs="Times New Roman"/>
                <w:sz w:val="24"/>
                <w:szCs w:val="24"/>
              </w:rPr>
              <w:t xml:space="preserve"> средств индивидуальной защиты и смывающих средств, прошедших подтверждение соответствия в установленном законодательством Российской Федерации о тех</w:t>
            </w:r>
            <w:r w:rsidR="003D6BB4" w:rsidRPr="007C0192">
              <w:rPr>
                <w:rFonts w:ascii="Times New Roman" w:hAnsi="Times New Roman" w:cs="Times New Roman"/>
                <w:sz w:val="24"/>
                <w:szCs w:val="24"/>
              </w:rPr>
              <w:t>ническом регулировании порядке</w:t>
            </w:r>
            <w:r w:rsidR="00CE6323" w:rsidRPr="007C0192">
              <w:rPr>
                <w:rFonts w:ascii="Times New Roman" w:hAnsi="Times New Roman" w:cs="Times New Roman"/>
                <w:sz w:val="24"/>
                <w:szCs w:val="24"/>
              </w:rPr>
              <w:t>.</w:t>
            </w:r>
          </w:p>
          <w:p w14:paraId="410FDB99" w14:textId="77777777" w:rsidR="00CE6323" w:rsidRPr="007C0192" w:rsidRDefault="00CE6323" w:rsidP="0023517A">
            <w:pPr>
              <w:pStyle w:val="a3"/>
              <w:numPr>
                <w:ilvl w:val="0"/>
                <w:numId w:val="17"/>
              </w:numPr>
              <w:ind w:left="276" w:hanging="234"/>
              <w:jc w:val="both"/>
              <w:rPr>
                <w:rFonts w:ascii="Times New Roman" w:hAnsi="Times New Roman" w:cs="Times New Roman"/>
                <w:sz w:val="24"/>
                <w:szCs w:val="24"/>
              </w:rPr>
            </w:pPr>
            <w:r w:rsidRPr="007C0192">
              <w:rPr>
                <w:rFonts w:ascii="Times New Roman" w:hAnsi="Times New Roman" w:cs="Times New Roman"/>
                <w:sz w:val="24"/>
                <w:szCs w:val="24"/>
              </w:rPr>
              <w:t>В структурных подразделениях отсутствуют сушилки для СИЗ.</w:t>
            </w:r>
          </w:p>
          <w:p w14:paraId="277FA646" w14:textId="77777777" w:rsidR="005436EE" w:rsidRPr="007C0192" w:rsidRDefault="005436EE" w:rsidP="0023517A">
            <w:pPr>
              <w:pStyle w:val="a3"/>
              <w:numPr>
                <w:ilvl w:val="0"/>
                <w:numId w:val="17"/>
              </w:numPr>
              <w:ind w:left="276" w:hanging="234"/>
              <w:jc w:val="both"/>
              <w:rPr>
                <w:rFonts w:ascii="Times New Roman" w:hAnsi="Times New Roman" w:cs="Times New Roman"/>
                <w:sz w:val="24"/>
                <w:szCs w:val="24"/>
              </w:rPr>
            </w:pPr>
            <w:r w:rsidRPr="007C0192">
              <w:rPr>
                <w:rFonts w:ascii="Times New Roman" w:hAnsi="Times New Roman" w:cs="Times New Roman"/>
                <w:sz w:val="24"/>
                <w:szCs w:val="24"/>
              </w:rPr>
              <w:t xml:space="preserve">В сроки носки СИЗ, применяемых </w:t>
            </w:r>
            <w:r w:rsidR="00E710EF" w:rsidRPr="007C0192">
              <w:rPr>
                <w:rFonts w:ascii="Times New Roman" w:hAnsi="Times New Roman" w:cs="Times New Roman"/>
                <w:sz w:val="24"/>
                <w:szCs w:val="24"/>
              </w:rPr>
              <w:t>в особых температурных условиях,</w:t>
            </w:r>
            <w:r w:rsidRPr="007C0192">
              <w:rPr>
                <w:rFonts w:ascii="Times New Roman" w:hAnsi="Times New Roman" w:cs="Times New Roman"/>
                <w:sz w:val="24"/>
                <w:szCs w:val="24"/>
              </w:rPr>
              <w:t xml:space="preserve"> не включается время их организованного хранения.</w:t>
            </w:r>
          </w:p>
          <w:p w14:paraId="58362FD4" w14:textId="77777777" w:rsidR="00610864" w:rsidRPr="007C0192" w:rsidRDefault="00610864" w:rsidP="0023517A">
            <w:pPr>
              <w:pStyle w:val="a3"/>
              <w:numPr>
                <w:ilvl w:val="0"/>
                <w:numId w:val="17"/>
              </w:numPr>
              <w:ind w:left="276" w:hanging="234"/>
              <w:jc w:val="both"/>
              <w:rPr>
                <w:rFonts w:ascii="Times New Roman" w:hAnsi="Times New Roman" w:cs="Times New Roman"/>
                <w:sz w:val="24"/>
                <w:szCs w:val="24"/>
              </w:rPr>
            </w:pPr>
            <w:r w:rsidRPr="007C0192">
              <w:rPr>
                <w:rFonts w:ascii="Times New Roman" w:hAnsi="Times New Roman" w:cs="Times New Roman"/>
                <w:sz w:val="24"/>
                <w:szCs w:val="24"/>
              </w:rPr>
              <w:t>Отсутствуют декларации соответствия на СИЗ техническому регламенту таможенного союза.</w:t>
            </w:r>
          </w:p>
          <w:p w14:paraId="6B92706E" w14:textId="71E8D0BF" w:rsidR="00610864" w:rsidRPr="007C0192" w:rsidRDefault="00610864" w:rsidP="0023517A">
            <w:pPr>
              <w:pStyle w:val="a3"/>
              <w:numPr>
                <w:ilvl w:val="0"/>
                <w:numId w:val="17"/>
              </w:numPr>
              <w:ind w:left="276" w:hanging="234"/>
              <w:jc w:val="both"/>
              <w:rPr>
                <w:rFonts w:ascii="Times New Roman" w:hAnsi="Times New Roman" w:cs="Times New Roman"/>
                <w:sz w:val="24"/>
                <w:szCs w:val="24"/>
              </w:rPr>
            </w:pPr>
            <w:r w:rsidRPr="007C0192">
              <w:rPr>
                <w:rFonts w:ascii="Times New Roman" w:hAnsi="Times New Roman" w:cs="Times New Roman"/>
                <w:sz w:val="24"/>
                <w:szCs w:val="24"/>
              </w:rPr>
              <w:t>Работодатель не проинформировал работников о полагающихся им СИЗ</w:t>
            </w:r>
          </w:p>
        </w:tc>
      </w:tr>
      <w:tr w:rsidR="00DA3B49" w:rsidRPr="007C0192" w14:paraId="5EFF3FCC" w14:textId="77777777" w:rsidTr="007C0192">
        <w:tc>
          <w:tcPr>
            <w:tcW w:w="1234" w:type="dxa"/>
          </w:tcPr>
          <w:p w14:paraId="4D5EBA73" w14:textId="013F504D" w:rsidR="00DA3B49" w:rsidRPr="007C0192" w:rsidRDefault="00DA3B49" w:rsidP="005241FE">
            <w:pPr>
              <w:jc w:val="center"/>
              <w:rPr>
                <w:rFonts w:ascii="Times New Roman" w:hAnsi="Times New Roman" w:cs="Times New Roman"/>
                <w:sz w:val="24"/>
                <w:szCs w:val="24"/>
              </w:rPr>
            </w:pPr>
            <w:r w:rsidRPr="007C0192">
              <w:rPr>
                <w:rFonts w:ascii="Times New Roman" w:hAnsi="Times New Roman" w:cs="Times New Roman"/>
                <w:sz w:val="24"/>
                <w:szCs w:val="24"/>
              </w:rPr>
              <w:t>17</w:t>
            </w:r>
          </w:p>
        </w:tc>
        <w:tc>
          <w:tcPr>
            <w:tcW w:w="13645" w:type="dxa"/>
            <w:shd w:val="clear" w:color="auto" w:fill="auto"/>
          </w:tcPr>
          <w:p w14:paraId="6778BAD3" w14:textId="77777777" w:rsidR="00DA3B49" w:rsidRPr="007C0192" w:rsidRDefault="00F15305" w:rsidP="0023517A">
            <w:pPr>
              <w:pStyle w:val="a3"/>
              <w:numPr>
                <w:ilvl w:val="0"/>
                <w:numId w:val="18"/>
              </w:numPr>
              <w:ind w:left="276" w:hanging="234"/>
              <w:rPr>
                <w:rFonts w:ascii="Times New Roman" w:hAnsi="Times New Roman" w:cs="Times New Roman"/>
                <w:sz w:val="24"/>
                <w:szCs w:val="24"/>
              </w:rPr>
            </w:pPr>
            <w:r w:rsidRPr="007C0192">
              <w:rPr>
                <w:rFonts w:ascii="Times New Roman" w:hAnsi="Times New Roman" w:cs="Times New Roman"/>
                <w:sz w:val="24"/>
                <w:szCs w:val="24"/>
              </w:rPr>
              <w:t>Отсутствуют сертификаты соответствия на СИЗ</w:t>
            </w:r>
            <w:r w:rsidR="005862FC" w:rsidRPr="007C0192">
              <w:rPr>
                <w:sz w:val="24"/>
                <w:szCs w:val="24"/>
              </w:rPr>
              <w:t xml:space="preserve"> </w:t>
            </w:r>
            <w:r w:rsidR="005862FC" w:rsidRPr="007C0192">
              <w:rPr>
                <w:rFonts w:ascii="Times New Roman" w:hAnsi="Times New Roman" w:cs="Times New Roman"/>
                <w:sz w:val="24"/>
                <w:szCs w:val="24"/>
              </w:rPr>
              <w:t>техническому регламенту таможенного союза</w:t>
            </w:r>
            <w:r w:rsidR="00CE6323" w:rsidRPr="007C0192">
              <w:rPr>
                <w:rFonts w:ascii="Times New Roman" w:hAnsi="Times New Roman" w:cs="Times New Roman"/>
                <w:sz w:val="24"/>
                <w:szCs w:val="24"/>
              </w:rPr>
              <w:t>.</w:t>
            </w:r>
          </w:p>
          <w:p w14:paraId="39A85752" w14:textId="77777777" w:rsidR="00CE6323" w:rsidRPr="007C0192" w:rsidRDefault="00CE6323" w:rsidP="0023517A">
            <w:pPr>
              <w:pStyle w:val="a3"/>
              <w:numPr>
                <w:ilvl w:val="0"/>
                <w:numId w:val="18"/>
              </w:numPr>
              <w:ind w:left="276" w:hanging="234"/>
              <w:rPr>
                <w:rFonts w:ascii="Times New Roman" w:hAnsi="Times New Roman" w:cs="Times New Roman"/>
                <w:sz w:val="24"/>
                <w:szCs w:val="24"/>
              </w:rPr>
            </w:pPr>
            <w:r w:rsidRPr="007C0192">
              <w:rPr>
                <w:rFonts w:ascii="Times New Roman" w:hAnsi="Times New Roman" w:cs="Times New Roman"/>
                <w:sz w:val="24"/>
                <w:szCs w:val="24"/>
              </w:rPr>
              <w:t>В структурных подразделениях отсутствуют</w:t>
            </w:r>
            <w:r w:rsidR="00D97CC8" w:rsidRPr="007C0192">
              <w:rPr>
                <w:sz w:val="24"/>
                <w:szCs w:val="24"/>
              </w:rPr>
              <w:t xml:space="preserve"> </w:t>
            </w:r>
            <w:r w:rsidR="00D97CC8" w:rsidRPr="007C0192">
              <w:rPr>
                <w:rFonts w:ascii="Times New Roman" w:hAnsi="Times New Roman" w:cs="Times New Roman"/>
                <w:sz w:val="24"/>
                <w:szCs w:val="24"/>
              </w:rPr>
              <w:t>камеры и установки для сушки, обеспыливания, дегазации, дезактивации и обезвреживания СИЗ</w:t>
            </w:r>
            <w:r w:rsidR="005436EE" w:rsidRPr="007C0192">
              <w:rPr>
                <w:rFonts w:ascii="Times New Roman" w:hAnsi="Times New Roman" w:cs="Times New Roman"/>
                <w:sz w:val="24"/>
                <w:szCs w:val="24"/>
              </w:rPr>
              <w:t>.</w:t>
            </w:r>
          </w:p>
          <w:p w14:paraId="70A452BE" w14:textId="0B9D355D" w:rsidR="005436EE" w:rsidRPr="007C0192" w:rsidRDefault="005436EE" w:rsidP="0023517A">
            <w:pPr>
              <w:pStyle w:val="a3"/>
              <w:numPr>
                <w:ilvl w:val="0"/>
                <w:numId w:val="18"/>
              </w:numPr>
              <w:ind w:left="276" w:hanging="234"/>
              <w:rPr>
                <w:rFonts w:ascii="Times New Roman" w:hAnsi="Times New Roman" w:cs="Times New Roman"/>
                <w:sz w:val="24"/>
                <w:szCs w:val="24"/>
              </w:rPr>
            </w:pPr>
            <w:r w:rsidRPr="007C0192">
              <w:rPr>
                <w:rFonts w:ascii="Times New Roman" w:hAnsi="Times New Roman" w:cs="Times New Roman"/>
                <w:sz w:val="24"/>
                <w:szCs w:val="24"/>
              </w:rPr>
              <w:t>СИЗ, предназначенные для использования в особых температурных условиях, обусловленных ежегодными сезонными изменениями температуры, не сдаются работодателю по окончани</w:t>
            </w:r>
            <w:r w:rsidR="009D5BEB">
              <w:rPr>
                <w:rFonts w:ascii="Times New Roman" w:hAnsi="Times New Roman" w:cs="Times New Roman"/>
                <w:sz w:val="24"/>
                <w:szCs w:val="24"/>
              </w:rPr>
              <w:t>и</w:t>
            </w:r>
            <w:r w:rsidRPr="007C0192">
              <w:rPr>
                <w:rFonts w:ascii="Times New Roman" w:hAnsi="Times New Roman" w:cs="Times New Roman"/>
                <w:sz w:val="24"/>
                <w:szCs w:val="24"/>
              </w:rPr>
              <w:t xml:space="preserve"> сезона для организованного хранения до следующего сезона.</w:t>
            </w:r>
          </w:p>
          <w:p w14:paraId="672CE3A9" w14:textId="2914DB92" w:rsidR="00610864" w:rsidRPr="007C0192" w:rsidRDefault="00610864" w:rsidP="0023517A">
            <w:pPr>
              <w:pStyle w:val="a3"/>
              <w:numPr>
                <w:ilvl w:val="0"/>
                <w:numId w:val="18"/>
              </w:numPr>
              <w:ind w:left="309" w:hanging="267"/>
              <w:rPr>
                <w:rFonts w:ascii="Times New Roman" w:hAnsi="Times New Roman" w:cs="Times New Roman"/>
                <w:sz w:val="24"/>
                <w:szCs w:val="24"/>
              </w:rPr>
            </w:pPr>
            <w:r w:rsidRPr="007C0192">
              <w:rPr>
                <w:rFonts w:ascii="Times New Roman" w:hAnsi="Times New Roman" w:cs="Times New Roman"/>
                <w:sz w:val="24"/>
                <w:szCs w:val="24"/>
              </w:rPr>
              <w:t xml:space="preserve">Работодатель при проведении вводного инструктажа не ознакомил работников с Правилами </w:t>
            </w:r>
            <w:r w:rsidR="00346C3C">
              <w:rPr>
                <w:rFonts w:ascii="Times New Roman" w:hAnsi="Times New Roman" w:cs="Times New Roman"/>
                <w:sz w:val="24"/>
                <w:szCs w:val="24"/>
              </w:rPr>
              <w:t>№</w:t>
            </w:r>
            <w:r w:rsidRPr="007C0192">
              <w:rPr>
                <w:rFonts w:ascii="Times New Roman" w:hAnsi="Times New Roman" w:cs="Times New Roman"/>
                <w:sz w:val="24"/>
                <w:szCs w:val="24"/>
              </w:rPr>
              <w:t xml:space="preserve"> 290н.</w:t>
            </w:r>
          </w:p>
          <w:p w14:paraId="46239B07" w14:textId="03380799" w:rsidR="00610864" w:rsidRPr="007C0192" w:rsidRDefault="009B6AE6" w:rsidP="00A36628">
            <w:pPr>
              <w:pStyle w:val="a3"/>
              <w:numPr>
                <w:ilvl w:val="0"/>
                <w:numId w:val="18"/>
              </w:numPr>
              <w:ind w:left="309" w:hanging="283"/>
              <w:rPr>
                <w:rFonts w:ascii="Times New Roman" w:hAnsi="Times New Roman" w:cs="Times New Roman"/>
                <w:sz w:val="24"/>
                <w:szCs w:val="24"/>
              </w:rPr>
            </w:pPr>
            <w:r w:rsidRPr="00F20844">
              <w:rPr>
                <w:rFonts w:ascii="Times New Roman" w:hAnsi="Times New Roman" w:cs="Times New Roman"/>
                <w:sz w:val="24"/>
                <w:szCs w:val="24"/>
              </w:rPr>
              <w:t>Н</w:t>
            </w:r>
            <w:r w:rsidR="006F0F2B" w:rsidRPr="00F20844">
              <w:rPr>
                <w:rFonts w:ascii="Times New Roman" w:hAnsi="Times New Roman" w:cs="Times New Roman"/>
                <w:sz w:val="24"/>
                <w:szCs w:val="24"/>
              </w:rPr>
              <w:t>а работников</w:t>
            </w:r>
            <w:r w:rsidR="006F0F2B" w:rsidRPr="00A36628">
              <w:rPr>
                <w:rFonts w:ascii="Times New Roman" w:hAnsi="Times New Roman" w:cs="Times New Roman"/>
                <w:sz w:val="24"/>
                <w:szCs w:val="24"/>
              </w:rPr>
              <w:t xml:space="preserve"> </w:t>
            </w:r>
            <w:r w:rsidRPr="009B6AE6">
              <w:rPr>
                <w:rFonts w:ascii="Times New Roman" w:hAnsi="Times New Roman" w:cs="Times New Roman"/>
                <w:sz w:val="24"/>
                <w:szCs w:val="24"/>
              </w:rPr>
              <w:t>н</w:t>
            </w:r>
            <w:r w:rsidR="00795931" w:rsidRPr="009B6AE6">
              <w:rPr>
                <w:rFonts w:ascii="Times New Roman" w:hAnsi="Times New Roman" w:cs="Times New Roman"/>
                <w:sz w:val="24"/>
                <w:szCs w:val="24"/>
              </w:rPr>
              <w:t>е</w:t>
            </w:r>
            <w:r w:rsidR="00795931" w:rsidRPr="007C0192">
              <w:rPr>
                <w:rFonts w:ascii="Times New Roman" w:hAnsi="Times New Roman" w:cs="Times New Roman"/>
                <w:sz w:val="24"/>
                <w:szCs w:val="24"/>
              </w:rPr>
              <w:t xml:space="preserve"> заполнены личные карточки учета выдачи средств индивидуальной защиты</w:t>
            </w:r>
          </w:p>
        </w:tc>
      </w:tr>
      <w:tr w:rsidR="00DA3B49" w:rsidRPr="007C0192" w14:paraId="3AF23136" w14:textId="77777777" w:rsidTr="007C0192">
        <w:tc>
          <w:tcPr>
            <w:tcW w:w="1234" w:type="dxa"/>
          </w:tcPr>
          <w:p w14:paraId="03BE4D9D" w14:textId="7856AA13" w:rsidR="00DA3B49" w:rsidRPr="007C0192" w:rsidRDefault="00DA3B49" w:rsidP="005241FE">
            <w:pPr>
              <w:jc w:val="center"/>
              <w:rPr>
                <w:rFonts w:ascii="Times New Roman" w:hAnsi="Times New Roman" w:cs="Times New Roman"/>
                <w:sz w:val="24"/>
                <w:szCs w:val="24"/>
              </w:rPr>
            </w:pPr>
            <w:r w:rsidRPr="007C0192">
              <w:rPr>
                <w:rFonts w:ascii="Times New Roman" w:hAnsi="Times New Roman" w:cs="Times New Roman"/>
                <w:sz w:val="24"/>
                <w:szCs w:val="24"/>
              </w:rPr>
              <w:t>18</w:t>
            </w:r>
          </w:p>
        </w:tc>
        <w:tc>
          <w:tcPr>
            <w:tcW w:w="13645" w:type="dxa"/>
            <w:shd w:val="clear" w:color="auto" w:fill="auto"/>
          </w:tcPr>
          <w:p w14:paraId="185CDD68" w14:textId="77777777" w:rsidR="00DA3B49" w:rsidRPr="007C0192" w:rsidRDefault="004C7E56" w:rsidP="00F15305">
            <w:pPr>
              <w:ind w:left="-8" w:firstLine="8"/>
              <w:rPr>
                <w:rFonts w:ascii="Times New Roman" w:hAnsi="Times New Roman" w:cs="Times New Roman"/>
                <w:sz w:val="24"/>
                <w:szCs w:val="24"/>
              </w:rPr>
            </w:pPr>
            <w:r w:rsidRPr="007C0192">
              <w:rPr>
                <w:rFonts w:ascii="Times New Roman" w:hAnsi="Times New Roman" w:cs="Times New Roman"/>
                <w:sz w:val="24"/>
                <w:szCs w:val="24"/>
              </w:rPr>
              <w:t>1</w:t>
            </w:r>
            <w:r w:rsidR="00F15305" w:rsidRPr="007C0192">
              <w:rPr>
                <w:rFonts w:ascii="Times New Roman" w:hAnsi="Times New Roman" w:cs="Times New Roman"/>
                <w:sz w:val="24"/>
                <w:szCs w:val="24"/>
              </w:rPr>
              <w:t>.Отсутствуют санитарно-эпидемиологическ</w:t>
            </w:r>
            <w:r w:rsidR="005862FC" w:rsidRPr="007C0192">
              <w:rPr>
                <w:rFonts w:ascii="Times New Roman" w:hAnsi="Times New Roman" w:cs="Times New Roman"/>
                <w:sz w:val="24"/>
                <w:szCs w:val="24"/>
              </w:rPr>
              <w:t>ие</w:t>
            </w:r>
            <w:r w:rsidR="00F15305" w:rsidRPr="007C0192">
              <w:rPr>
                <w:rFonts w:ascii="Times New Roman" w:hAnsi="Times New Roman" w:cs="Times New Roman"/>
                <w:sz w:val="24"/>
                <w:szCs w:val="24"/>
              </w:rPr>
              <w:t xml:space="preserve"> заключения или свидетельства о государственной регистрации дерматологических СИЗ</w:t>
            </w:r>
            <w:r w:rsidR="00D97CC8" w:rsidRPr="007C0192">
              <w:rPr>
                <w:rFonts w:ascii="Times New Roman" w:hAnsi="Times New Roman" w:cs="Times New Roman"/>
                <w:sz w:val="24"/>
                <w:szCs w:val="24"/>
              </w:rPr>
              <w:t>.</w:t>
            </w:r>
          </w:p>
          <w:p w14:paraId="2DE5F165" w14:textId="77777777" w:rsidR="00D97CC8" w:rsidRPr="007C0192" w:rsidRDefault="00D97CC8" w:rsidP="00367BC2">
            <w:pPr>
              <w:ind w:left="-8" w:firstLine="8"/>
              <w:rPr>
                <w:rFonts w:ascii="Times New Roman" w:hAnsi="Times New Roman" w:cs="Times New Roman"/>
                <w:sz w:val="24"/>
                <w:szCs w:val="24"/>
              </w:rPr>
            </w:pPr>
            <w:r w:rsidRPr="007C0192">
              <w:rPr>
                <w:rFonts w:ascii="Times New Roman" w:hAnsi="Times New Roman" w:cs="Times New Roman"/>
                <w:sz w:val="24"/>
                <w:szCs w:val="24"/>
              </w:rPr>
              <w:t xml:space="preserve">2. </w:t>
            </w:r>
            <w:r w:rsidR="00367BC2" w:rsidRPr="007C0192">
              <w:rPr>
                <w:rFonts w:ascii="Times New Roman" w:hAnsi="Times New Roman" w:cs="Times New Roman"/>
                <w:sz w:val="24"/>
                <w:szCs w:val="24"/>
              </w:rPr>
              <w:t>Работодатель не выдал работнику на время испытательного срока СИЗ.</w:t>
            </w:r>
          </w:p>
          <w:p w14:paraId="478303FC" w14:textId="178829E3" w:rsidR="00795931" w:rsidRPr="007C0192" w:rsidRDefault="00457F73" w:rsidP="00367BC2">
            <w:pPr>
              <w:ind w:left="-8" w:firstLine="8"/>
              <w:rPr>
                <w:rFonts w:ascii="Times New Roman" w:hAnsi="Times New Roman" w:cs="Times New Roman"/>
                <w:sz w:val="24"/>
                <w:szCs w:val="24"/>
              </w:rPr>
            </w:pPr>
            <w:r w:rsidRPr="007C0192">
              <w:rPr>
                <w:rFonts w:ascii="Times New Roman" w:hAnsi="Times New Roman" w:cs="Times New Roman"/>
                <w:sz w:val="24"/>
                <w:szCs w:val="24"/>
              </w:rPr>
              <w:t xml:space="preserve">3. </w:t>
            </w:r>
            <w:r w:rsidR="005436EE" w:rsidRPr="007C0192">
              <w:rPr>
                <w:rFonts w:ascii="Times New Roman" w:hAnsi="Times New Roman" w:cs="Times New Roman"/>
                <w:sz w:val="24"/>
                <w:szCs w:val="24"/>
              </w:rPr>
              <w:t xml:space="preserve">Руководителям и специалистам, которые в соответствии с должностными обязанностями периодически посещают производственные помещения (площадки) и </w:t>
            </w:r>
            <w:r w:rsidR="00E710EF" w:rsidRPr="007C0192">
              <w:rPr>
                <w:rFonts w:ascii="Times New Roman" w:hAnsi="Times New Roman" w:cs="Times New Roman"/>
                <w:sz w:val="24"/>
                <w:szCs w:val="24"/>
              </w:rPr>
              <w:t>могут</w:t>
            </w:r>
            <w:r w:rsidR="005436EE" w:rsidRPr="007C0192">
              <w:rPr>
                <w:rFonts w:ascii="Times New Roman" w:hAnsi="Times New Roman" w:cs="Times New Roman"/>
                <w:sz w:val="24"/>
                <w:szCs w:val="24"/>
              </w:rPr>
              <w:t xml:space="preserve"> в связи с этим подвергаться воздействию вредных и (или) опасных производственных факторов, не выдавались соответствующие СИЗ в качестве дежурных</w:t>
            </w:r>
            <w:r w:rsidR="009D5BEB">
              <w:rPr>
                <w:rFonts w:ascii="Times New Roman" w:hAnsi="Times New Roman" w:cs="Times New Roman"/>
                <w:sz w:val="24"/>
                <w:szCs w:val="24"/>
              </w:rPr>
              <w:t>.</w:t>
            </w:r>
          </w:p>
          <w:p w14:paraId="2936A4D8" w14:textId="28E85CDB" w:rsidR="00457F73" w:rsidRPr="007C0192" w:rsidRDefault="00795931" w:rsidP="00367BC2">
            <w:pPr>
              <w:ind w:left="-8" w:firstLine="8"/>
              <w:rPr>
                <w:rFonts w:ascii="Times New Roman" w:hAnsi="Times New Roman" w:cs="Times New Roman"/>
                <w:sz w:val="24"/>
                <w:szCs w:val="24"/>
              </w:rPr>
            </w:pPr>
            <w:r w:rsidRPr="007C0192">
              <w:rPr>
                <w:rFonts w:ascii="Times New Roman" w:hAnsi="Times New Roman" w:cs="Times New Roman"/>
                <w:sz w:val="24"/>
                <w:szCs w:val="24"/>
              </w:rPr>
              <w:t>4.</w:t>
            </w:r>
            <w:r w:rsidR="00346C3C">
              <w:rPr>
                <w:rFonts w:ascii="Times New Roman" w:hAnsi="Times New Roman" w:cs="Times New Roman"/>
                <w:sz w:val="24"/>
                <w:szCs w:val="24"/>
              </w:rPr>
              <w:t xml:space="preserve"> </w:t>
            </w:r>
            <w:r w:rsidR="009B6AE6" w:rsidRPr="003C76FE">
              <w:rPr>
                <w:rFonts w:ascii="Times New Roman" w:hAnsi="Times New Roman" w:cs="Times New Roman"/>
                <w:sz w:val="24"/>
                <w:szCs w:val="24"/>
              </w:rPr>
              <w:t>На работников не</w:t>
            </w:r>
            <w:r w:rsidR="009B6AE6" w:rsidRPr="007C0192">
              <w:rPr>
                <w:rFonts w:ascii="Times New Roman" w:hAnsi="Times New Roman" w:cs="Times New Roman"/>
                <w:sz w:val="24"/>
                <w:szCs w:val="24"/>
              </w:rPr>
              <w:t xml:space="preserve"> заполнены </w:t>
            </w:r>
            <w:r w:rsidRPr="007C0192">
              <w:rPr>
                <w:rFonts w:ascii="Times New Roman" w:hAnsi="Times New Roman" w:cs="Times New Roman"/>
                <w:sz w:val="24"/>
                <w:szCs w:val="24"/>
              </w:rPr>
              <w:t>личные карточки учета выдачи средств индивидуальной защиты.</w:t>
            </w:r>
          </w:p>
          <w:p w14:paraId="36B438C2" w14:textId="0E101126" w:rsidR="00795931" w:rsidRPr="007C0192" w:rsidRDefault="00795931">
            <w:pPr>
              <w:ind w:left="-8" w:firstLine="8"/>
              <w:rPr>
                <w:rFonts w:ascii="Times New Roman" w:hAnsi="Times New Roman" w:cs="Times New Roman"/>
                <w:sz w:val="24"/>
                <w:szCs w:val="24"/>
              </w:rPr>
            </w:pPr>
            <w:r w:rsidRPr="007C0192">
              <w:rPr>
                <w:rFonts w:ascii="Times New Roman" w:hAnsi="Times New Roman" w:cs="Times New Roman"/>
                <w:sz w:val="24"/>
                <w:szCs w:val="24"/>
              </w:rPr>
              <w:t>5.</w:t>
            </w:r>
            <w:r w:rsidRPr="007C0192">
              <w:rPr>
                <w:sz w:val="24"/>
                <w:szCs w:val="24"/>
              </w:rPr>
              <w:t xml:space="preserve"> </w:t>
            </w:r>
            <w:r w:rsidRPr="007C0192">
              <w:rPr>
                <w:rFonts w:ascii="Times New Roman" w:hAnsi="Times New Roman" w:cs="Times New Roman"/>
                <w:sz w:val="24"/>
                <w:szCs w:val="24"/>
              </w:rPr>
              <w:t xml:space="preserve">Работодатель при проведении вводного инструктажа не ознакомил работников с Правилами </w:t>
            </w:r>
            <w:r w:rsidR="00346C3C">
              <w:rPr>
                <w:rFonts w:ascii="Times New Roman" w:hAnsi="Times New Roman" w:cs="Times New Roman"/>
                <w:sz w:val="24"/>
                <w:szCs w:val="24"/>
              </w:rPr>
              <w:t>№</w:t>
            </w:r>
            <w:r w:rsidRPr="007C0192">
              <w:rPr>
                <w:rFonts w:ascii="Times New Roman" w:hAnsi="Times New Roman" w:cs="Times New Roman"/>
                <w:sz w:val="24"/>
                <w:szCs w:val="24"/>
              </w:rPr>
              <w:t xml:space="preserve"> 290н</w:t>
            </w:r>
          </w:p>
        </w:tc>
      </w:tr>
      <w:tr w:rsidR="00DA3B49" w:rsidRPr="007C0192" w14:paraId="3BFFBD2D" w14:textId="77777777" w:rsidTr="007C0192">
        <w:tc>
          <w:tcPr>
            <w:tcW w:w="1234" w:type="dxa"/>
          </w:tcPr>
          <w:p w14:paraId="6A09E479" w14:textId="5D093665" w:rsidR="00DA3B49" w:rsidRPr="007C0192" w:rsidRDefault="00DA3B49" w:rsidP="005241FE">
            <w:pPr>
              <w:jc w:val="center"/>
              <w:rPr>
                <w:rFonts w:ascii="Times New Roman" w:hAnsi="Times New Roman" w:cs="Times New Roman"/>
                <w:sz w:val="24"/>
                <w:szCs w:val="24"/>
              </w:rPr>
            </w:pPr>
            <w:r w:rsidRPr="007C0192">
              <w:rPr>
                <w:rFonts w:ascii="Times New Roman" w:hAnsi="Times New Roman" w:cs="Times New Roman"/>
                <w:sz w:val="24"/>
                <w:szCs w:val="24"/>
              </w:rPr>
              <w:t>19</w:t>
            </w:r>
          </w:p>
        </w:tc>
        <w:tc>
          <w:tcPr>
            <w:tcW w:w="13645" w:type="dxa"/>
            <w:shd w:val="clear" w:color="auto" w:fill="auto"/>
          </w:tcPr>
          <w:p w14:paraId="38090CF6" w14:textId="77777777" w:rsidR="00DA3B49" w:rsidRPr="007C0192" w:rsidRDefault="005862FC" w:rsidP="005862FC">
            <w:pPr>
              <w:jc w:val="both"/>
              <w:rPr>
                <w:rFonts w:ascii="Times New Roman" w:hAnsi="Times New Roman" w:cs="Times New Roman"/>
                <w:sz w:val="24"/>
                <w:szCs w:val="24"/>
              </w:rPr>
            </w:pPr>
            <w:r w:rsidRPr="007C0192">
              <w:rPr>
                <w:rFonts w:ascii="Times New Roman" w:hAnsi="Times New Roman" w:cs="Times New Roman"/>
                <w:sz w:val="24"/>
                <w:szCs w:val="24"/>
              </w:rPr>
              <w:t>1.Отсутствуют</w:t>
            </w:r>
            <w:r w:rsidRPr="007C0192">
              <w:rPr>
                <w:sz w:val="24"/>
                <w:szCs w:val="24"/>
              </w:rPr>
              <w:t xml:space="preserve"> </w:t>
            </w:r>
            <w:r w:rsidRPr="007C0192">
              <w:rPr>
                <w:rFonts w:ascii="Times New Roman" w:hAnsi="Times New Roman" w:cs="Times New Roman"/>
                <w:sz w:val="24"/>
                <w:szCs w:val="24"/>
              </w:rPr>
              <w:t>декларации соответствия на СИЗ техническому регламенту таможенного союза</w:t>
            </w:r>
            <w:r w:rsidR="00424F0B" w:rsidRPr="007C0192">
              <w:rPr>
                <w:rFonts w:ascii="Times New Roman" w:hAnsi="Times New Roman" w:cs="Times New Roman"/>
                <w:sz w:val="24"/>
                <w:szCs w:val="24"/>
              </w:rPr>
              <w:t>.</w:t>
            </w:r>
          </w:p>
          <w:p w14:paraId="210EB586" w14:textId="77777777" w:rsidR="00424F0B" w:rsidRPr="007C0192" w:rsidRDefault="00424F0B" w:rsidP="005862FC">
            <w:pPr>
              <w:jc w:val="both"/>
              <w:rPr>
                <w:rFonts w:ascii="Times New Roman" w:hAnsi="Times New Roman" w:cs="Times New Roman"/>
                <w:sz w:val="24"/>
                <w:szCs w:val="24"/>
              </w:rPr>
            </w:pPr>
            <w:r w:rsidRPr="007C0192">
              <w:rPr>
                <w:rFonts w:ascii="Times New Roman" w:hAnsi="Times New Roman" w:cs="Times New Roman"/>
                <w:sz w:val="24"/>
                <w:szCs w:val="24"/>
              </w:rPr>
              <w:t>2. Руководители подразделений при формировании заявок на приобретение СИЗ не соблюдали Типовые нормы обеспечения работников СИЗ</w:t>
            </w:r>
            <w:r w:rsidR="000A13D3" w:rsidRPr="007C0192">
              <w:rPr>
                <w:rFonts w:ascii="Times New Roman" w:hAnsi="Times New Roman" w:cs="Times New Roman"/>
                <w:sz w:val="24"/>
                <w:szCs w:val="24"/>
              </w:rPr>
              <w:t>.</w:t>
            </w:r>
            <w:r w:rsidRPr="007C0192">
              <w:rPr>
                <w:rFonts w:ascii="Times New Roman" w:hAnsi="Times New Roman" w:cs="Times New Roman"/>
                <w:sz w:val="24"/>
                <w:szCs w:val="24"/>
              </w:rPr>
              <w:t xml:space="preserve"> </w:t>
            </w:r>
          </w:p>
          <w:p w14:paraId="52E70CA4" w14:textId="77777777" w:rsidR="00B672BE" w:rsidRPr="007C0192" w:rsidRDefault="00B672BE" w:rsidP="005862FC">
            <w:pPr>
              <w:jc w:val="both"/>
              <w:rPr>
                <w:rFonts w:ascii="Times New Roman" w:hAnsi="Times New Roman" w:cs="Times New Roman"/>
                <w:sz w:val="24"/>
                <w:szCs w:val="24"/>
              </w:rPr>
            </w:pPr>
            <w:r w:rsidRPr="007C0192">
              <w:rPr>
                <w:rFonts w:ascii="Times New Roman" w:hAnsi="Times New Roman" w:cs="Times New Roman"/>
                <w:sz w:val="24"/>
                <w:szCs w:val="24"/>
              </w:rPr>
              <w:t xml:space="preserve">3. Работодатель не проинформировал работников о полагающихся им средствах индивидуальной защиты, не организовал надлежащий учет и контроль за выдачей работникам средств индивидуальной </w:t>
            </w:r>
            <w:r w:rsidR="00E710EF" w:rsidRPr="007C0192">
              <w:rPr>
                <w:rFonts w:ascii="Times New Roman" w:hAnsi="Times New Roman" w:cs="Times New Roman"/>
                <w:sz w:val="24"/>
                <w:szCs w:val="24"/>
              </w:rPr>
              <w:t>защиты.</w:t>
            </w:r>
          </w:p>
          <w:p w14:paraId="752B8C6E" w14:textId="4A5AEC86" w:rsidR="00795931" w:rsidRPr="007C0192" w:rsidRDefault="00795931" w:rsidP="005862FC">
            <w:pPr>
              <w:jc w:val="both"/>
              <w:rPr>
                <w:rFonts w:ascii="Times New Roman" w:hAnsi="Times New Roman" w:cs="Times New Roman"/>
                <w:sz w:val="24"/>
                <w:szCs w:val="24"/>
              </w:rPr>
            </w:pPr>
            <w:r w:rsidRPr="007C0192">
              <w:rPr>
                <w:rFonts w:ascii="Times New Roman" w:hAnsi="Times New Roman" w:cs="Times New Roman"/>
                <w:sz w:val="24"/>
                <w:szCs w:val="24"/>
              </w:rPr>
              <w:t xml:space="preserve">4. </w:t>
            </w:r>
            <w:r w:rsidR="009B6AE6" w:rsidRPr="003C76FE">
              <w:rPr>
                <w:rFonts w:ascii="Times New Roman" w:hAnsi="Times New Roman" w:cs="Times New Roman"/>
                <w:sz w:val="24"/>
                <w:szCs w:val="24"/>
              </w:rPr>
              <w:t>На работников не</w:t>
            </w:r>
            <w:r w:rsidR="009B6AE6" w:rsidRPr="007C0192">
              <w:rPr>
                <w:rFonts w:ascii="Times New Roman" w:hAnsi="Times New Roman" w:cs="Times New Roman"/>
                <w:sz w:val="24"/>
                <w:szCs w:val="24"/>
              </w:rPr>
              <w:t xml:space="preserve"> заполнены </w:t>
            </w:r>
            <w:r w:rsidRPr="007C0192">
              <w:rPr>
                <w:rFonts w:ascii="Times New Roman" w:hAnsi="Times New Roman" w:cs="Times New Roman"/>
                <w:sz w:val="24"/>
                <w:szCs w:val="24"/>
              </w:rPr>
              <w:t>личные карточки учета выдачи средств индивидуальной защиты.</w:t>
            </w:r>
          </w:p>
          <w:p w14:paraId="188EDEA2" w14:textId="720FBF32" w:rsidR="00795931" w:rsidRPr="007C0192" w:rsidRDefault="00795931">
            <w:pPr>
              <w:jc w:val="both"/>
              <w:rPr>
                <w:rFonts w:ascii="Times New Roman" w:hAnsi="Times New Roman" w:cs="Times New Roman"/>
                <w:sz w:val="24"/>
                <w:szCs w:val="24"/>
              </w:rPr>
            </w:pPr>
            <w:r w:rsidRPr="007C0192">
              <w:rPr>
                <w:rFonts w:ascii="Times New Roman" w:hAnsi="Times New Roman" w:cs="Times New Roman"/>
                <w:sz w:val="24"/>
                <w:szCs w:val="24"/>
              </w:rPr>
              <w:t xml:space="preserve">5. </w:t>
            </w:r>
            <w:r w:rsidR="00027178" w:rsidRPr="007C0192">
              <w:rPr>
                <w:rFonts w:ascii="Times New Roman" w:hAnsi="Times New Roman" w:cs="Times New Roman"/>
                <w:sz w:val="24"/>
                <w:szCs w:val="24"/>
              </w:rPr>
              <w:t xml:space="preserve">Работодателем не утверждено </w:t>
            </w:r>
            <w:r w:rsidR="00C85926">
              <w:rPr>
                <w:rFonts w:ascii="Times New Roman" w:hAnsi="Times New Roman" w:cs="Times New Roman"/>
                <w:sz w:val="24"/>
                <w:szCs w:val="24"/>
              </w:rPr>
              <w:t>п</w:t>
            </w:r>
            <w:r w:rsidR="00027178" w:rsidRPr="007C0192">
              <w:rPr>
                <w:rFonts w:ascii="Times New Roman" w:hAnsi="Times New Roman" w:cs="Times New Roman"/>
                <w:sz w:val="24"/>
                <w:szCs w:val="24"/>
              </w:rPr>
              <w:t>оложение об обеспечении работников средствами индивидуальной защиты</w:t>
            </w:r>
          </w:p>
        </w:tc>
      </w:tr>
      <w:tr w:rsidR="00DA3B49" w:rsidRPr="007C0192" w14:paraId="0FE6EBEC" w14:textId="77777777" w:rsidTr="007C0192">
        <w:tc>
          <w:tcPr>
            <w:tcW w:w="1234" w:type="dxa"/>
          </w:tcPr>
          <w:p w14:paraId="01EBE458" w14:textId="28F566B2" w:rsidR="00DA3B49" w:rsidRPr="007C0192" w:rsidRDefault="00DA3B49" w:rsidP="005241FE">
            <w:pPr>
              <w:jc w:val="center"/>
              <w:rPr>
                <w:rFonts w:ascii="Times New Roman" w:hAnsi="Times New Roman" w:cs="Times New Roman"/>
                <w:sz w:val="24"/>
                <w:szCs w:val="24"/>
              </w:rPr>
            </w:pPr>
            <w:r w:rsidRPr="007C0192">
              <w:rPr>
                <w:rFonts w:ascii="Times New Roman" w:hAnsi="Times New Roman" w:cs="Times New Roman"/>
                <w:sz w:val="24"/>
                <w:szCs w:val="24"/>
              </w:rPr>
              <w:t>20</w:t>
            </w:r>
          </w:p>
        </w:tc>
        <w:tc>
          <w:tcPr>
            <w:tcW w:w="13645" w:type="dxa"/>
            <w:shd w:val="clear" w:color="auto" w:fill="auto"/>
          </w:tcPr>
          <w:p w14:paraId="43400D44" w14:textId="77777777" w:rsidR="00DA3B49" w:rsidRPr="007C0192" w:rsidRDefault="00906F27" w:rsidP="005E59C5">
            <w:pPr>
              <w:pStyle w:val="a3"/>
              <w:numPr>
                <w:ilvl w:val="0"/>
                <w:numId w:val="19"/>
              </w:numPr>
              <w:ind w:left="184" w:hanging="184"/>
              <w:rPr>
                <w:rFonts w:ascii="Times New Roman" w:hAnsi="Times New Roman" w:cs="Times New Roman"/>
                <w:sz w:val="24"/>
                <w:szCs w:val="24"/>
              </w:rPr>
            </w:pPr>
            <w:r w:rsidRPr="007C0192">
              <w:rPr>
                <w:rFonts w:ascii="Times New Roman" w:hAnsi="Times New Roman" w:cs="Times New Roman"/>
                <w:sz w:val="24"/>
                <w:szCs w:val="24"/>
              </w:rPr>
              <w:t>Работодатель не проинформировал работников о полагающихся им СИЗ</w:t>
            </w:r>
            <w:r w:rsidR="000A13D3" w:rsidRPr="007C0192">
              <w:rPr>
                <w:rFonts w:ascii="Times New Roman" w:hAnsi="Times New Roman" w:cs="Times New Roman"/>
                <w:sz w:val="24"/>
                <w:szCs w:val="24"/>
              </w:rPr>
              <w:t>.</w:t>
            </w:r>
          </w:p>
          <w:p w14:paraId="0EE64140" w14:textId="6126E4E3" w:rsidR="000A13D3" w:rsidRPr="007C0192" w:rsidRDefault="000A13D3" w:rsidP="005E59C5">
            <w:pPr>
              <w:pStyle w:val="a3"/>
              <w:numPr>
                <w:ilvl w:val="0"/>
                <w:numId w:val="19"/>
              </w:numPr>
              <w:ind w:left="184" w:hanging="184"/>
              <w:rPr>
                <w:rFonts w:ascii="Times New Roman" w:hAnsi="Times New Roman" w:cs="Times New Roman"/>
                <w:b/>
                <w:sz w:val="24"/>
                <w:szCs w:val="24"/>
              </w:rPr>
            </w:pPr>
            <w:r w:rsidRPr="007C0192">
              <w:rPr>
                <w:rFonts w:ascii="Times New Roman" w:hAnsi="Times New Roman" w:cs="Times New Roman"/>
                <w:sz w:val="24"/>
                <w:szCs w:val="24"/>
              </w:rPr>
              <w:t xml:space="preserve">В организации не разработан </w:t>
            </w:r>
            <w:r w:rsidR="00C85926">
              <w:rPr>
                <w:rFonts w:ascii="Times New Roman" w:hAnsi="Times New Roman" w:cs="Times New Roman"/>
                <w:sz w:val="24"/>
                <w:szCs w:val="24"/>
              </w:rPr>
              <w:t>п</w:t>
            </w:r>
            <w:r w:rsidRPr="007C0192">
              <w:rPr>
                <w:rFonts w:ascii="Times New Roman" w:hAnsi="Times New Roman" w:cs="Times New Roman"/>
                <w:sz w:val="24"/>
                <w:szCs w:val="24"/>
              </w:rPr>
              <w:t>лан обеспечения работников СИЗ на текущий год</w:t>
            </w:r>
            <w:r w:rsidR="00642A89" w:rsidRPr="007C0192">
              <w:rPr>
                <w:rFonts w:ascii="Times New Roman" w:hAnsi="Times New Roman" w:cs="Times New Roman"/>
                <w:sz w:val="24"/>
                <w:szCs w:val="24"/>
              </w:rPr>
              <w:t>.</w:t>
            </w:r>
          </w:p>
          <w:p w14:paraId="416F5EC8" w14:textId="77777777" w:rsidR="00642A89" w:rsidRPr="007C0192" w:rsidRDefault="00642A89" w:rsidP="005E59C5">
            <w:pPr>
              <w:pStyle w:val="a3"/>
              <w:numPr>
                <w:ilvl w:val="0"/>
                <w:numId w:val="19"/>
              </w:numPr>
              <w:tabs>
                <w:tab w:val="left" w:pos="277"/>
              </w:tabs>
              <w:ind w:left="184" w:hanging="184"/>
              <w:rPr>
                <w:rFonts w:ascii="Times New Roman" w:hAnsi="Times New Roman" w:cs="Times New Roman"/>
                <w:sz w:val="24"/>
                <w:szCs w:val="24"/>
              </w:rPr>
            </w:pPr>
            <w:r w:rsidRPr="007C0192">
              <w:rPr>
                <w:rFonts w:ascii="Times New Roman" w:hAnsi="Times New Roman" w:cs="Times New Roman"/>
                <w:sz w:val="24"/>
                <w:szCs w:val="24"/>
              </w:rPr>
              <w:t>Работникам, занятым на работах с вредными или опасными условиями труда, а также на работах, выполняемых в особых температурных условиях или связанных с загрязнением, выданы несертифицированные специальная одежда, специальная обувь и другие средства индивидуальной защиты.</w:t>
            </w:r>
          </w:p>
          <w:p w14:paraId="349F3AF8" w14:textId="77777777" w:rsidR="00027178" w:rsidRPr="007C0192" w:rsidRDefault="00027178" w:rsidP="005E59C5">
            <w:pPr>
              <w:pStyle w:val="a3"/>
              <w:numPr>
                <w:ilvl w:val="0"/>
                <w:numId w:val="19"/>
              </w:numPr>
              <w:tabs>
                <w:tab w:val="left" w:pos="277"/>
              </w:tabs>
              <w:ind w:left="184" w:hanging="184"/>
              <w:rPr>
                <w:rFonts w:ascii="Times New Roman" w:hAnsi="Times New Roman" w:cs="Times New Roman"/>
                <w:sz w:val="24"/>
                <w:szCs w:val="24"/>
              </w:rPr>
            </w:pPr>
            <w:r w:rsidRPr="007C0192">
              <w:rPr>
                <w:rFonts w:ascii="Times New Roman" w:hAnsi="Times New Roman" w:cs="Times New Roman"/>
                <w:sz w:val="24"/>
                <w:szCs w:val="24"/>
              </w:rPr>
              <w:t>Используются СИЗ с просроченными сертификатами.</w:t>
            </w:r>
          </w:p>
          <w:p w14:paraId="51A3B1C0" w14:textId="2C27BEE5" w:rsidR="00027178" w:rsidRPr="007C0192" w:rsidRDefault="00027178">
            <w:pPr>
              <w:pStyle w:val="a3"/>
              <w:numPr>
                <w:ilvl w:val="0"/>
                <w:numId w:val="19"/>
              </w:numPr>
              <w:ind w:left="184" w:hanging="184"/>
              <w:rPr>
                <w:rFonts w:ascii="Times New Roman" w:hAnsi="Times New Roman" w:cs="Times New Roman"/>
                <w:sz w:val="24"/>
                <w:szCs w:val="24"/>
              </w:rPr>
            </w:pPr>
            <w:r w:rsidRPr="007C0192">
              <w:rPr>
                <w:rFonts w:ascii="Times New Roman" w:hAnsi="Times New Roman" w:cs="Times New Roman"/>
                <w:sz w:val="24"/>
                <w:szCs w:val="24"/>
              </w:rPr>
              <w:t>Работодателем не проводятся проверки СИЗ</w:t>
            </w:r>
          </w:p>
        </w:tc>
      </w:tr>
      <w:tr w:rsidR="00906F27" w:rsidRPr="007C0192" w14:paraId="3DC3E610" w14:textId="77777777" w:rsidTr="007C0192">
        <w:tc>
          <w:tcPr>
            <w:tcW w:w="1234" w:type="dxa"/>
          </w:tcPr>
          <w:p w14:paraId="5BB989E7" w14:textId="3261E062" w:rsidR="00906F27" w:rsidRPr="007C0192" w:rsidRDefault="00906F27" w:rsidP="00906F27">
            <w:pPr>
              <w:jc w:val="center"/>
              <w:rPr>
                <w:rFonts w:ascii="Times New Roman" w:hAnsi="Times New Roman" w:cs="Times New Roman"/>
                <w:sz w:val="24"/>
                <w:szCs w:val="24"/>
              </w:rPr>
            </w:pPr>
            <w:r w:rsidRPr="007C0192">
              <w:rPr>
                <w:rFonts w:ascii="Times New Roman" w:hAnsi="Times New Roman" w:cs="Times New Roman"/>
                <w:sz w:val="24"/>
                <w:szCs w:val="24"/>
              </w:rPr>
              <w:t>21</w:t>
            </w:r>
          </w:p>
        </w:tc>
        <w:tc>
          <w:tcPr>
            <w:tcW w:w="13645" w:type="dxa"/>
            <w:shd w:val="clear" w:color="auto" w:fill="auto"/>
          </w:tcPr>
          <w:p w14:paraId="70536826" w14:textId="0BD31649" w:rsidR="00906F27" w:rsidRPr="005E59C5" w:rsidRDefault="00906F27" w:rsidP="005E59C5">
            <w:pPr>
              <w:pStyle w:val="a3"/>
              <w:numPr>
                <w:ilvl w:val="0"/>
                <w:numId w:val="20"/>
              </w:numPr>
              <w:ind w:left="309" w:hanging="267"/>
              <w:rPr>
                <w:rFonts w:ascii="Times New Roman" w:hAnsi="Times New Roman" w:cs="Times New Roman"/>
                <w:b/>
                <w:sz w:val="24"/>
                <w:szCs w:val="24"/>
              </w:rPr>
            </w:pPr>
            <w:r w:rsidRPr="005E59C5">
              <w:rPr>
                <w:rFonts w:ascii="Times New Roman" w:hAnsi="Times New Roman" w:cs="Times New Roman"/>
                <w:sz w:val="24"/>
                <w:szCs w:val="24"/>
              </w:rPr>
              <w:t xml:space="preserve">Работодатель при проведении вводного инструктажа не ознакомил работников с </w:t>
            </w:r>
            <w:hyperlink r:id="rId28">
              <w:r w:rsidRPr="005E59C5">
                <w:rPr>
                  <w:rFonts w:ascii="Times New Roman" w:hAnsi="Times New Roman" w:cs="Times New Roman"/>
                  <w:sz w:val="24"/>
                  <w:szCs w:val="24"/>
                </w:rPr>
                <w:t>Правилами</w:t>
              </w:r>
            </w:hyperlink>
            <w:r w:rsidRPr="005E59C5">
              <w:rPr>
                <w:rFonts w:ascii="Times New Roman" w:hAnsi="Times New Roman" w:cs="Times New Roman"/>
                <w:sz w:val="24"/>
                <w:szCs w:val="24"/>
              </w:rPr>
              <w:t xml:space="preserve"> </w:t>
            </w:r>
            <w:r w:rsidR="00346C3C">
              <w:rPr>
                <w:rFonts w:ascii="Times New Roman" w:hAnsi="Times New Roman" w:cs="Times New Roman"/>
                <w:sz w:val="24"/>
                <w:szCs w:val="24"/>
              </w:rPr>
              <w:t>№</w:t>
            </w:r>
            <w:r w:rsidRPr="005E59C5">
              <w:rPr>
                <w:rFonts w:ascii="Times New Roman" w:hAnsi="Times New Roman" w:cs="Times New Roman"/>
                <w:sz w:val="24"/>
                <w:szCs w:val="24"/>
              </w:rPr>
              <w:t xml:space="preserve"> 290н</w:t>
            </w:r>
            <w:r w:rsidR="000A13D3" w:rsidRPr="005E59C5">
              <w:rPr>
                <w:rFonts w:ascii="Times New Roman" w:hAnsi="Times New Roman" w:cs="Times New Roman"/>
                <w:sz w:val="24"/>
                <w:szCs w:val="24"/>
              </w:rPr>
              <w:t>.</w:t>
            </w:r>
          </w:p>
          <w:p w14:paraId="159E1659" w14:textId="77777777" w:rsidR="000A13D3" w:rsidRPr="005E59C5" w:rsidRDefault="000A13D3" w:rsidP="005E59C5">
            <w:pPr>
              <w:pStyle w:val="a3"/>
              <w:numPr>
                <w:ilvl w:val="0"/>
                <w:numId w:val="20"/>
              </w:numPr>
              <w:ind w:left="309" w:hanging="267"/>
              <w:rPr>
                <w:rFonts w:ascii="Times New Roman" w:hAnsi="Times New Roman" w:cs="Times New Roman"/>
                <w:b/>
                <w:sz w:val="24"/>
                <w:szCs w:val="24"/>
              </w:rPr>
            </w:pPr>
            <w:r w:rsidRPr="005E59C5">
              <w:rPr>
                <w:rFonts w:ascii="Times New Roman" w:hAnsi="Times New Roman" w:cs="Times New Roman"/>
                <w:sz w:val="24"/>
                <w:szCs w:val="24"/>
              </w:rPr>
              <w:t>Работодатель осуществил приемку от поставщиков СИЗ, не прошедших обязательную сертификацию или декларирование соответствия согласно Техническому регламенту «О безопасности средств индивидуальной защиты»</w:t>
            </w:r>
            <w:r w:rsidR="002E457F" w:rsidRPr="005E59C5">
              <w:rPr>
                <w:rFonts w:ascii="Times New Roman" w:hAnsi="Times New Roman" w:cs="Times New Roman"/>
                <w:sz w:val="24"/>
                <w:szCs w:val="24"/>
              </w:rPr>
              <w:t>.</w:t>
            </w:r>
          </w:p>
          <w:p w14:paraId="7933A83C" w14:textId="77777777" w:rsidR="002E457F" w:rsidRPr="005E59C5" w:rsidRDefault="005F2BAF" w:rsidP="005E59C5">
            <w:pPr>
              <w:pStyle w:val="a3"/>
              <w:numPr>
                <w:ilvl w:val="0"/>
                <w:numId w:val="20"/>
              </w:numPr>
              <w:ind w:left="309" w:hanging="267"/>
              <w:rPr>
                <w:rFonts w:ascii="Times New Roman" w:hAnsi="Times New Roman" w:cs="Times New Roman"/>
                <w:sz w:val="24"/>
                <w:szCs w:val="24"/>
              </w:rPr>
            </w:pPr>
            <w:r w:rsidRPr="005E59C5">
              <w:rPr>
                <w:rFonts w:ascii="Times New Roman" w:hAnsi="Times New Roman" w:cs="Times New Roman"/>
                <w:sz w:val="24"/>
                <w:szCs w:val="24"/>
              </w:rPr>
              <w:t>Работодатель уменьшил нормы выдачи СИЗ по сравнению с указанными в типовых нормах.</w:t>
            </w:r>
          </w:p>
          <w:p w14:paraId="6A56400B" w14:textId="77777777" w:rsidR="00027178" w:rsidRPr="005E59C5" w:rsidRDefault="00027178" w:rsidP="005E59C5">
            <w:pPr>
              <w:pStyle w:val="a3"/>
              <w:numPr>
                <w:ilvl w:val="0"/>
                <w:numId w:val="20"/>
              </w:numPr>
              <w:ind w:left="309" w:hanging="267"/>
              <w:rPr>
                <w:rFonts w:ascii="Times New Roman" w:hAnsi="Times New Roman" w:cs="Times New Roman"/>
                <w:sz w:val="24"/>
                <w:szCs w:val="24"/>
              </w:rPr>
            </w:pPr>
            <w:r w:rsidRPr="005E59C5">
              <w:rPr>
                <w:rFonts w:ascii="Times New Roman" w:hAnsi="Times New Roman" w:cs="Times New Roman"/>
                <w:sz w:val="24"/>
                <w:szCs w:val="24"/>
              </w:rPr>
              <w:t>Используются СИЗ с просроченными сертификатами.</w:t>
            </w:r>
          </w:p>
          <w:p w14:paraId="77EC4299" w14:textId="672D3792" w:rsidR="00027178" w:rsidRPr="005E59C5" w:rsidRDefault="009B6AE6" w:rsidP="00A36628">
            <w:pPr>
              <w:pStyle w:val="a3"/>
              <w:numPr>
                <w:ilvl w:val="0"/>
                <w:numId w:val="20"/>
              </w:numPr>
              <w:ind w:left="309" w:hanging="267"/>
              <w:rPr>
                <w:rFonts w:ascii="Times New Roman" w:hAnsi="Times New Roman" w:cs="Times New Roman"/>
                <w:sz w:val="24"/>
                <w:szCs w:val="24"/>
              </w:rPr>
            </w:pPr>
            <w:r w:rsidRPr="003C76FE">
              <w:rPr>
                <w:rFonts w:ascii="Times New Roman" w:hAnsi="Times New Roman" w:cs="Times New Roman"/>
                <w:sz w:val="24"/>
                <w:szCs w:val="24"/>
              </w:rPr>
              <w:t>На работников не</w:t>
            </w:r>
            <w:r w:rsidRPr="007C0192">
              <w:rPr>
                <w:rFonts w:ascii="Times New Roman" w:hAnsi="Times New Roman" w:cs="Times New Roman"/>
                <w:sz w:val="24"/>
                <w:szCs w:val="24"/>
              </w:rPr>
              <w:t xml:space="preserve"> заполнены </w:t>
            </w:r>
            <w:r w:rsidR="00027178" w:rsidRPr="005E59C5">
              <w:rPr>
                <w:rFonts w:ascii="Times New Roman" w:hAnsi="Times New Roman" w:cs="Times New Roman"/>
                <w:sz w:val="24"/>
                <w:szCs w:val="24"/>
              </w:rPr>
              <w:t>личные карточки учета выдачи средств индивидуальной защиты</w:t>
            </w:r>
          </w:p>
        </w:tc>
      </w:tr>
      <w:tr w:rsidR="00906F27" w:rsidRPr="007C0192" w14:paraId="68D7B765" w14:textId="77777777" w:rsidTr="007C0192">
        <w:tc>
          <w:tcPr>
            <w:tcW w:w="1234" w:type="dxa"/>
          </w:tcPr>
          <w:p w14:paraId="7CB30F4E" w14:textId="6CCC2268" w:rsidR="00906F27" w:rsidRPr="007C0192" w:rsidRDefault="00906F27" w:rsidP="00906F27">
            <w:pPr>
              <w:jc w:val="center"/>
              <w:rPr>
                <w:rFonts w:ascii="Times New Roman" w:hAnsi="Times New Roman" w:cs="Times New Roman"/>
                <w:sz w:val="24"/>
                <w:szCs w:val="24"/>
              </w:rPr>
            </w:pPr>
            <w:r w:rsidRPr="007C0192">
              <w:rPr>
                <w:rFonts w:ascii="Times New Roman" w:hAnsi="Times New Roman" w:cs="Times New Roman"/>
                <w:sz w:val="24"/>
                <w:szCs w:val="24"/>
              </w:rPr>
              <w:t>22</w:t>
            </w:r>
          </w:p>
        </w:tc>
        <w:tc>
          <w:tcPr>
            <w:tcW w:w="13645" w:type="dxa"/>
            <w:shd w:val="clear" w:color="auto" w:fill="auto"/>
          </w:tcPr>
          <w:p w14:paraId="2B54E974" w14:textId="77777777" w:rsidR="00906F27" w:rsidRPr="007C0192" w:rsidRDefault="00906F27" w:rsidP="005E59C5">
            <w:pPr>
              <w:pStyle w:val="a3"/>
              <w:numPr>
                <w:ilvl w:val="0"/>
                <w:numId w:val="21"/>
              </w:numPr>
              <w:ind w:left="309" w:hanging="267"/>
              <w:rPr>
                <w:rFonts w:ascii="Times New Roman" w:hAnsi="Times New Roman" w:cs="Times New Roman"/>
                <w:sz w:val="24"/>
                <w:szCs w:val="24"/>
              </w:rPr>
            </w:pPr>
            <w:r w:rsidRPr="007C0192">
              <w:rPr>
                <w:rFonts w:ascii="Times New Roman" w:hAnsi="Times New Roman" w:cs="Times New Roman"/>
                <w:sz w:val="24"/>
                <w:szCs w:val="24"/>
              </w:rPr>
              <w:t>Работодатель при проведении вводного инструктажа</w:t>
            </w:r>
            <w:r w:rsidR="00DF4C57" w:rsidRPr="007C0192">
              <w:rPr>
                <w:rFonts w:ascii="Times New Roman" w:hAnsi="Times New Roman" w:cs="Times New Roman"/>
                <w:sz w:val="24"/>
                <w:szCs w:val="24"/>
              </w:rPr>
              <w:t xml:space="preserve"> не </w:t>
            </w:r>
            <w:r w:rsidRPr="007C0192">
              <w:rPr>
                <w:rFonts w:ascii="Times New Roman" w:hAnsi="Times New Roman" w:cs="Times New Roman"/>
                <w:sz w:val="24"/>
                <w:szCs w:val="24"/>
              </w:rPr>
              <w:t>ознакомил работников с соответствующими их профессиям и должностям типовыми нормами выдачи СИЗ</w:t>
            </w:r>
            <w:r w:rsidR="000A13D3" w:rsidRPr="007C0192">
              <w:rPr>
                <w:rFonts w:ascii="Times New Roman" w:hAnsi="Times New Roman" w:cs="Times New Roman"/>
                <w:sz w:val="24"/>
                <w:szCs w:val="24"/>
              </w:rPr>
              <w:t>.</w:t>
            </w:r>
          </w:p>
          <w:p w14:paraId="6A9FF59A" w14:textId="20D4D5B8" w:rsidR="000A13D3" w:rsidRPr="007C0192" w:rsidRDefault="009B6AE6" w:rsidP="005E59C5">
            <w:pPr>
              <w:pStyle w:val="a3"/>
              <w:numPr>
                <w:ilvl w:val="0"/>
                <w:numId w:val="21"/>
              </w:numPr>
              <w:ind w:left="309" w:hanging="267"/>
              <w:rPr>
                <w:rFonts w:ascii="Times New Roman" w:hAnsi="Times New Roman" w:cs="Times New Roman"/>
                <w:sz w:val="24"/>
                <w:szCs w:val="24"/>
              </w:rPr>
            </w:pPr>
            <w:r w:rsidRPr="003C76FE">
              <w:rPr>
                <w:rFonts w:ascii="Times New Roman" w:hAnsi="Times New Roman" w:cs="Times New Roman"/>
                <w:sz w:val="24"/>
                <w:szCs w:val="24"/>
              </w:rPr>
              <w:t>На работников не</w:t>
            </w:r>
            <w:r w:rsidRPr="007C0192">
              <w:rPr>
                <w:rFonts w:ascii="Times New Roman" w:hAnsi="Times New Roman" w:cs="Times New Roman"/>
                <w:sz w:val="24"/>
                <w:szCs w:val="24"/>
              </w:rPr>
              <w:t xml:space="preserve"> заполнены </w:t>
            </w:r>
            <w:r w:rsidR="000A13D3" w:rsidRPr="007C0192">
              <w:rPr>
                <w:rFonts w:ascii="Times New Roman" w:hAnsi="Times New Roman" w:cs="Times New Roman"/>
                <w:sz w:val="24"/>
                <w:szCs w:val="24"/>
              </w:rPr>
              <w:t>личные карточки учета выдачи средств индивидуальной защиты.</w:t>
            </w:r>
          </w:p>
          <w:p w14:paraId="69775CA4" w14:textId="77777777" w:rsidR="002E457F" w:rsidRPr="007C0192" w:rsidRDefault="00487B30" w:rsidP="005E59C5">
            <w:pPr>
              <w:pStyle w:val="a3"/>
              <w:numPr>
                <w:ilvl w:val="0"/>
                <w:numId w:val="21"/>
              </w:numPr>
              <w:ind w:left="309" w:hanging="267"/>
              <w:rPr>
                <w:rFonts w:ascii="Times New Roman" w:hAnsi="Times New Roman" w:cs="Times New Roman"/>
                <w:sz w:val="24"/>
                <w:szCs w:val="24"/>
              </w:rPr>
            </w:pPr>
            <w:r w:rsidRPr="007C0192">
              <w:rPr>
                <w:rFonts w:ascii="Times New Roman" w:hAnsi="Times New Roman" w:cs="Times New Roman"/>
                <w:sz w:val="24"/>
                <w:szCs w:val="24"/>
              </w:rPr>
              <w:t>Используются СИЗ с просроченными сертификатами.</w:t>
            </w:r>
          </w:p>
          <w:p w14:paraId="0FEDE835" w14:textId="019D36B2" w:rsidR="00027178" w:rsidRPr="007C0192" w:rsidRDefault="00027178">
            <w:pPr>
              <w:pStyle w:val="a3"/>
              <w:numPr>
                <w:ilvl w:val="0"/>
                <w:numId w:val="21"/>
              </w:numPr>
              <w:ind w:left="309" w:hanging="309"/>
              <w:rPr>
                <w:rFonts w:ascii="Times New Roman" w:hAnsi="Times New Roman" w:cs="Times New Roman"/>
                <w:sz w:val="24"/>
                <w:szCs w:val="24"/>
              </w:rPr>
            </w:pPr>
            <w:r w:rsidRPr="007C0192">
              <w:rPr>
                <w:rFonts w:ascii="Times New Roman" w:hAnsi="Times New Roman" w:cs="Times New Roman"/>
                <w:sz w:val="24"/>
                <w:szCs w:val="24"/>
              </w:rPr>
              <w:t>Работодателем не проводятся проверки СИЗ.</w:t>
            </w:r>
          </w:p>
          <w:p w14:paraId="7C5F233C" w14:textId="2017BC01" w:rsidR="00027178" w:rsidRPr="007C0192" w:rsidRDefault="00D244A7">
            <w:pPr>
              <w:pStyle w:val="a3"/>
              <w:numPr>
                <w:ilvl w:val="0"/>
                <w:numId w:val="21"/>
              </w:numPr>
              <w:ind w:left="309" w:hanging="309"/>
              <w:rPr>
                <w:rFonts w:ascii="Times New Roman" w:hAnsi="Times New Roman" w:cs="Times New Roman"/>
                <w:sz w:val="24"/>
                <w:szCs w:val="24"/>
              </w:rPr>
            </w:pPr>
            <w:r w:rsidRPr="007C0192">
              <w:rPr>
                <w:rFonts w:ascii="Times New Roman" w:hAnsi="Times New Roman" w:cs="Times New Roman"/>
                <w:sz w:val="24"/>
                <w:szCs w:val="24"/>
              </w:rPr>
              <w:t>Для хранения выданных работникам СИЗ работодатель не предоставляет специально оборудованные помещения (гардеробные)</w:t>
            </w:r>
          </w:p>
        </w:tc>
      </w:tr>
      <w:tr w:rsidR="00906F27" w:rsidRPr="007C0192" w14:paraId="5FF1FD2B" w14:textId="77777777" w:rsidTr="007C0192">
        <w:tc>
          <w:tcPr>
            <w:tcW w:w="1234" w:type="dxa"/>
          </w:tcPr>
          <w:p w14:paraId="79A94FB5" w14:textId="618A440B" w:rsidR="00906F27" w:rsidRPr="007C0192" w:rsidRDefault="00906F27" w:rsidP="00906F27">
            <w:pPr>
              <w:jc w:val="center"/>
              <w:rPr>
                <w:rFonts w:ascii="Times New Roman" w:hAnsi="Times New Roman" w:cs="Times New Roman"/>
                <w:sz w:val="24"/>
                <w:szCs w:val="24"/>
              </w:rPr>
            </w:pPr>
            <w:r w:rsidRPr="007C0192">
              <w:rPr>
                <w:rFonts w:ascii="Times New Roman" w:hAnsi="Times New Roman" w:cs="Times New Roman"/>
                <w:sz w:val="24"/>
                <w:szCs w:val="24"/>
              </w:rPr>
              <w:t>23</w:t>
            </w:r>
          </w:p>
        </w:tc>
        <w:tc>
          <w:tcPr>
            <w:tcW w:w="13645" w:type="dxa"/>
            <w:shd w:val="clear" w:color="auto" w:fill="auto"/>
          </w:tcPr>
          <w:p w14:paraId="1D24C2BE" w14:textId="77777777" w:rsidR="00906F27" w:rsidRPr="007C0192" w:rsidRDefault="00DF4C57" w:rsidP="005E59C5">
            <w:pPr>
              <w:pStyle w:val="a3"/>
              <w:numPr>
                <w:ilvl w:val="0"/>
                <w:numId w:val="22"/>
              </w:numPr>
              <w:ind w:left="309" w:hanging="267"/>
              <w:jc w:val="both"/>
              <w:rPr>
                <w:rFonts w:ascii="Times New Roman" w:hAnsi="Times New Roman" w:cs="Times New Roman"/>
                <w:b/>
                <w:sz w:val="24"/>
                <w:szCs w:val="24"/>
              </w:rPr>
            </w:pPr>
            <w:r w:rsidRPr="007C0192">
              <w:rPr>
                <w:rFonts w:ascii="Times New Roman" w:hAnsi="Times New Roman" w:cs="Times New Roman"/>
                <w:sz w:val="24"/>
                <w:szCs w:val="24"/>
              </w:rPr>
              <w:t>Работодатель не обеспечил за счет собственных средств приобретение и выдачу СИЗ, прошедших подтверждение соответствия в установленном законодательством Российской Федерации о техническом регулировании порядке, в соответствии с требованиями охраны труда и установленными нормами работникам</w:t>
            </w:r>
            <w:r w:rsidR="000A13D3" w:rsidRPr="007C0192">
              <w:rPr>
                <w:rFonts w:ascii="Times New Roman" w:hAnsi="Times New Roman" w:cs="Times New Roman"/>
                <w:sz w:val="24"/>
                <w:szCs w:val="24"/>
              </w:rPr>
              <w:t>.</w:t>
            </w:r>
          </w:p>
          <w:p w14:paraId="79EE6D24" w14:textId="77777777" w:rsidR="000A13D3" w:rsidRPr="007C0192" w:rsidRDefault="000A13D3" w:rsidP="005E59C5">
            <w:pPr>
              <w:pStyle w:val="a3"/>
              <w:numPr>
                <w:ilvl w:val="0"/>
                <w:numId w:val="22"/>
              </w:numPr>
              <w:ind w:left="309" w:hanging="267"/>
              <w:jc w:val="both"/>
              <w:rPr>
                <w:rFonts w:ascii="Times New Roman" w:hAnsi="Times New Roman" w:cs="Times New Roman"/>
                <w:bCs/>
                <w:sz w:val="24"/>
                <w:szCs w:val="24"/>
              </w:rPr>
            </w:pPr>
            <w:r w:rsidRPr="007C0192">
              <w:rPr>
                <w:rFonts w:ascii="Times New Roman" w:hAnsi="Times New Roman" w:cs="Times New Roman"/>
                <w:bCs/>
                <w:sz w:val="24"/>
                <w:szCs w:val="24"/>
              </w:rPr>
              <w:t>Личные карточки учета выдачи средств индивидуальной защиты составлены не по нормам бесплатной выдачи специальной одежды, специальной обуви и других средств индивидуальной защиты, утвержденным</w:t>
            </w:r>
            <w:r w:rsidR="00AC6ECB" w:rsidRPr="007C0192">
              <w:rPr>
                <w:rFonts w:ascii="Times New Roman" w:hAnsi="Times New Roman" w:cs="Times New Roman"/>
                <w:bCs/>
                <w:sz w:val="24"/>
                <w:szCs w:val="24"/>
              </w:rPr>
              <w:t>и</w:t>
            </w:r>
            <w:r w:rsidRPr="007C0192">
              <w:rPr>
                <w:rFonts w:ascii="Times New Roman" w:hAnsi="Times New Roman" w:cs="Times New Roman"/>
                <w:bCs/>
                <w:sz w:val="24"/>
                <w:szCs w:val="24"/>
              </w:rPr>
              <w:t xml:space="preserve"> руководителем организации</w:t>
            </w:r>
            <w:r w:rsidR="0043365B" w:rsidRPr="007C0192">
              <w:rPr>
                <w:rFonts w:ascii="Times New Roman" w:hAnsi="Times New Roman" w:cs="Times New Roman"/>
                <w:bCs/>
                <w:sz w:val="24"/>
                <w:szCs w:val="24"/>
              </w:rPr>
              <w:t>.</w:t>
            </w:r>
          </w:p>
          <w:p w14:paraId="6524DC3D" w14:textId="77777777" w:rsidR="00D244A7" w:rsidRPr="007C0192" w:rsidRDefault="0043365B" w:rsidP="005E59C5">
            <w:pPr>
              <w:pStyle w:val="a3"/>
              <w:numPr>
                <w:ilvl w:val="0"/>
                <w:numId w:val="22"/>
              </w:numPr>
              <w:ind w:left="309" w:hanging="267"/>
              <w:jc w:val="both"/>
              <w:rPr>
                <w:rFonts w:ascii="Times New Roman" w:hAnsi="Times New Roman" w:cs="Times New Roman"/>
                <w:bCs/>
                <w:sz w:val="24"/>
                <w:szCs w:val="24"/>
              </w:rPr>
            </w:pPr>
            <w:r w:rsidRPr="007C0192">
              <w:rPr>
                <w:rFonts w:ascii="Times New Roman" w:hAnsi="Times New Roman" w:cs="Times New Roman"/>
                <w:bCs/>
                <w:sz w:val="24"/>
                <w:szCs w:val="24"/>
              </w:rPr>
              <w:t xml:space="preserve">При работе с гидросульфитом, хлорной известью и другими сыпучими и пылящими веществами работники </w:t>
            </w:r>
            <w:r w:rsidR="00BB271E" w:rsidRPr="007C0192">
              <w:rPr>
                <w:rFonts w:ascii="Times New Roman" w:hAnsi="Times New Roman" w:cs="Times New Roman"/>
                <w:bCs/>
                <w:sz w:val="24"/>
                <w:szCs w:val="24"/>
              </w:rPr>
              <w:t xml:space="preserve">не </w:t>
            </w:r>
            <w:r w:rsidRPr="007C0192">
              <w:rPr>
                <w:rFonts w:ascii="Times New Roman" w:hAnsi="Times New Roman" w:cs="Times New Roman"/>
                <w:bCs/>
                <w:sz w:val="24"/>
                <w:szCs w:val="24"/>
              </w:rPr>
              <w:t>обеспечены средствами индивидуальной защиты органов дыхания.</w:t>
            </w:r>
          </w:p>
          <w:p w14:paraId="49EB915C" w14:textId="0E581B88" w:rsidR="00D244A7" w:rsidRPr="007C0192" w:rsidRDefault="00D244A7" w:rsidP="005E59C5">
            <w:pPr>
              <w:pStyle w:val="a3"/>
              <w:numPr>
                <w:ilvl w:val="0"/>
                <w:numId w:val="22"/>
              </w:numPr>
              <w:ind w:left="309" w:hanging="267"/>
              <w:jc w:val="both"/>
              <w:rPr>
                <w:rFonts w:ascii="Times New Roman" w:hAnsi="Times New Roman" w:cs="Times New Roman"/>
                <w:bCs/>
                <w:sz w:val="24"/>
                <w:szCs w:val="24"/>
              </w:rPr>
            </w:pPr>
            <w:r w:rsidRPr="007C0192">
              <w:rPr>
                <w:rFonts w:ascii="Times New Roman" w:hAnsi="Times New Roman" w:cs="Times New Roman"/>
                <w:bCs/>
                <w:sz w:val="24"/>
                <w:szCs w:val="24"/>
              </w:rPr>
              <w:t>Сдача работниками средств индивидуальной защиты не записывалась в личную карточку учета выдачи СИЗ работника.</w:t>
            </w:r>
          </w:p>
          <w:p w14:paraId="6F63BA61" w14:textId="7175B8BF" w:rsidR="00D244A7" w:rsidRPr="007C0192" w:rsidRDefault="00D244A7" w:rsidP="005E59C5">
            <w:pPr>
              <w:pStyle w:val="a3"/>
              <w:numPr>
                <w:ilvl w:val="0"/>
                <w:numId w:val="22"/>
              </w:numPr>
              <w:ind w:left="309" w:hanging="267"/>
              <w:jc w:val="both"/>
              <w:rPr>
                <w:rFonts w:ascii="Times New Roman" w:hAnsi="Times New Roman" w:cs="Times New Roman"/>
                <w:bCs/>
                <w:sz w:val="24"/>
                <w:szCs w:val="24"/>
              </w:rPr>
            </w:pPr>
            <w:r w:rsidRPr="007C0192">
              <w:rPr>
                <w:rFonts w:ascii="Times New Roman" w:hAnsi="Times New Roman" w:cs="Times New Roman"/>
                <w:bCs/>
                <w:sz w:val="24"/>
                <w:szCs w:val="24"/>
              </w:rPr>
              <w:t>Работодателем не утверждены нормы выдачи работникам СИЗ в соответствии с отраслевыми нормами</w:t>
            </w:r>
          </w:p>
        </w:tc>
      </w:tr>
      <w:tr w:rsidR="00906F27" w:rsidRPr="007C0192" w14:paraId="1A1F8ACA" w14:textId="77777777" w:rsidTr="007C0192">
        <w:tc>
          <w:tcPr>
            <w:tcW w:w="1234" w:type="dxa"/>
          </w:tcPr>
          <w:p w14:paraId="2A1F9C15" w14:textId="4ADE00FA" w:rsidR="00906F27" w:rsidRPr="007C0192" w:rsidRDefault="00906F27" w:rsidP="00906F27">
            <w:pPr>
              <w:jc w:val="center"/>
              <w:rPr>
                <w:rFonts w:ascii="Times New Roman" w:hAnsi="Times New Roman" w:cs="Times New Roman"/>
                <w:sz w:val="24"/>
                <w:szCs w:val="24"/>
              </w:rPr>
            </w:pPr>
            <w:r w:rsidRPr="007C0192">
              <w:rPr>
                <w:rFonts w:ascii="Times New Roman" w:hAnsi="Times New Roman" w:cs="Times New Roman"/>
                <w:sz w:val="24"/>
                <w:szCs w:val="24"/>
              </w:rPr>
              <w:t>24</w:t>
            </w:r>
          </w:p>
        </w:tc>
        <w:tc>
          <w:tcPr>
            <w:tcW w:w="13645" w:type="dxa"/>
            <w:shd w:val="clear" w:color="auto" w:fill="auto"/>
          </w:tcPr>
          <w:p w14:paraId="69CBA458" w14:textId="5306A014" w:rsidR="00906F27" w:rsidRPr="007C0192" w:rsidRDefault="00DF4C57" w:rsidP="00DF4C57">
            <w:pPr>
              <w:rPr>
                <w:rFonts w:ascii="Times New Roman" w:hAnsi="Times New Roman" w:cs="Times New Roman"/>
                <w:bCs/>
                <w:sz w:val="24"/>
                <w:szCs w:val="24"/>
              </w:rPr>
            </w:pPr>
            <w:r w:rsidRPr="007C0192">
              <w:rPr>
                <w:rFonts w:ascii="Times New Roman" w:hAnsi="Times New Roman" w:cs="Times New Roman"/>
                <w:bCs/>
                <w:sz w:val="24"/>
                <w:szCs w:val="24"/>
              </w:rPr>
              <w:t>1.</w:t>
            </w:r>
            <w:r w:rsidR="00C46F3B">
              <w:rPr>
                <w:rFonts w:ascii="Times New Roman" w:hAnsi="Times New Roman" w:cs="Times New Roman"/>
                <w:bCs/>
                <w:sz w:val="24"/>
                <w:szCs w:val="24"/>
              </w:rPr>
              <w:t xml:space="preserve"> </w:t>
            </w:r>
            <w:r w:rsidRPr="007C0192">
              <w:rPr>
                <w:rFonts w:ascii="Times New Roman" w:hAnsi="Times New Roman" w:cs="Times New Roman"/>
                <w:bCs/>
                <w:sz w:val="24"/>
                <w:szCs w:val="24"/>
              </w:rPr>
              <w:t xml:space="preserve">Работодатель не обеспечил за счет собственных средств приобретение и выдачу </w:t>
            </w:r>
            <w:r w:rsidR="006F0F2B" w:rsidRPr="00F20844">
              <w:rPr>
                <w:rFonts w:ascii="Times New Roman" w:hAnsi="Times New Roman" w:cs="Times New Roman"/>
                <w:bCs/>
                <w:sz w:val="24"/>
                <w:szCs w:val="24"/>
              </w:rPr>
              <w:t>работникам</w:t>
            </w:r>
            <w:r w:rsidR="006F0F2B" w:rsidRPr="007C0192">
              <w:rPr>
                <w:rFonts w:ascii="Times New Roman" w:hAnsi="Times New Roman" w:cs="Times New Roman"/>
                <w:bCs/>
                <w:sz w:val="24"/>
                <w:szCs w:val="24"/>
              </w:rPr>
              <w:t xml:space="preserve"> </w:t>
            </w:r>
            <w:r w:rsidRPr="007C0192">
              <w:rPr>
                <w:rFonts w:ascii="Times New Roman" w:hAnsi="Times New Roman" w:cs="Times New Roman"/>
                <w:bCs/>
                <w:sz w:val="24"/>
                <w:szCs w:val="24"/>
              </w:rPr>
              <w:t>смывающих средств, прошедших подтверждение соответствия в установленном законодательством Российской Федерации о техническом регулировании порядке, в соответствии с требованиями охраны труда и установленными нормами</w:t>
            </w:r>
            <w:r w:rsidR="00AC6ECB" w:rsidRPr="007C0192">
              <w:rPr>
                <w:rFonts w:ascii="Times New Roman" w:hAnsi="Times New Roman" w:cs="Times New Roman"/>
                <w:bCs/>
                <w:sz w:val="24"/>
                <w:szCs w:val="24"/>
              </w:rPr>
              <w:t>.</w:t>
            </w:r>
          </w:p>
          <w:p w14:paraId="40987420" w14:textId="35B7B4DD" w:rsidR="00AC6ECB" w:rsidRPr="007C0192" w:rsidRDefault="00AC6ECB" w:rsidP="00DF4C57">
            <w:pPr>
              <w:rPr>
                <w:rFonts w:ascii="Times New Roman" w:hAnsi="Times New Roman" w:cs="Times New Roman"/>
                <w:bCs/>
                <w:sz w:val="24"/>
                <w:szCs w:val="24"/>
              </w:rPr>
            </w:pPr>
            <w:r w:rsidRPr="007C0192">
              <w:rPr>
                <w:rFonts w:ascii="Times New Roman" w:hAnsi="Times New Roman" w:cs="Times New Roman"/>
                <w:bCs/>
                <w:sz w:val="24"/>
                <w:szCs w:val="24"/>
              </w:rPr>
              <w:t xml:space="preserve">2. Работникам выдаются СИЗ без подписи в </w:t>
            </w:r>
            <w:r w:rsidR="00D244A7" w:rsidRPr="007C0192">
              <w:rPr>
                <w:rFonts w:ascii="Times New Roman" w:hAnsi="Times New Roman" w:cs="Times New Roman"/>
                <w:bCs/>
                <w:sz w:val="24"/>
                <w:szCs w:val="24"/>
              </w:rPr>
              <w:t>карточке</w:t>
            </w:r>
            <w:r w:rsidRPr="007C0192">
              <w:rPr>
                <w:rFonts w:ascii="Times New Roman" w:hAnsi="Times New Roman" w:cs="Times New Roman"/>
                <w:bCs/>
                <w:sz w:val="24"/>
                <w:szCs w:val="24"/>
              </w:rPr>
              <w:t xml:space="preserve"> учета выдачи СИЗ.</w:t>
            </w:r>
          </w:p>
          <w:p w14:paraId="24306004" w14:textId="77777777" w:rsidR="005330A1" w:rsidRPr="007C0192" w:rsidRDefault="005330A1" w:rsidP="00DF4C57">
            <w:pPr>
              <w:rPr>
                <w:rFonts w:ascii="Times New Roman" w:hAnsi="Times New Roman" w:cs="Times New Roman"/>
                <w:bCs/>
                <w:sz w:val="24"/>
                <w:szCs w:val="24"/>
              </w:rPr>
            </w:pPr>
            <w:r w:rsidRPr="007C0192">
              <w:rPr>
                <w:rFonts w:ascii="Times New Roman" w:hAnsi="Times New Roman" w:cs="Times New Roman"/>
                <w:bCs/>
                <w:sz w:val="24"/>
                <w:szCs w:val="24"/>
              </w:rPr>
              <w:t>3. При работе с кислотами, щелочами работники не обеспечены защитными очками, фартуками, резиновыми перчатками и сапогами.</w:t>
            </w:r>
          </w:p>
          <w:p w14:paraId="2C4EAAED" w14:textId="4038082A" w:rsidR="00D244A7" w:rsidRPr="007C0192" w:rsidRDefault="00D244A7" w:rsidP="00DF4C57">
            <w:pPr>
              <w:rPr>
                <w:rFonts w:ascii="Times New Roman" w:hAnsi="Times New Roman" w:cs="Times New Roman"/>
                <w:bCs/>
                <w:sz w:val="24"/>
                <w:szCs w:val="24"/>
              </w:rPr>
            </w:pPr>
            <w:r w:rsidRPr="007C0192">
              <w:rPr>
                <w:rFonts w:ascii="Times New Roman" w:hAnsi="Times New Roman" w:cs="Times New Roman"/>
                <w:bCs/>
                <w:sz w:val="24"/>
                <w:szCs w:val="24"/>
              </w:rPr>
              <w:t>4.</w:t>
            </w:r>
            <w:r w:rsidRPr="007C0192">
              <w:rPr>
                <w:sz w:val="24"/>
                <w:szCs w:val="24"/>
              </w:rPr>
              <w:t xml:space="preserve"> </w:t>
            </w:r>
            <w:r w:rsidRPr="007C0192">
              <w:rPr>
                <w:rFonts w:ascii="Times New Roman" w:hAnsi="Times New Roman" w:cs="Times New Roman"/>
                <w:bCs/>
                <w:sz w:val="24"/>
                <w:szCs w:val="24"/>
              </w:rPr>
              <w:t xml:space="preserve">Работодателем не утверждено </w:t>
            </w:r>
            <w:r w:rsidR="00C46F3B">
              <w:rPr>
                <w:rFonts w:ascii="Times New Roman" w:hAnsi="Times New Roman" w:cs="Times New Roman"/>
                <w:bCs/>
                <w:sz w:val="24"/>
                <w:szCs w:val="24"/>
              </w:rPr>
              <w:t>п</w:t>
            </w:r>
            <w:r w:rsidRPr="007C0192">
              <w:rPr>
                <w:rFonts w:ascii="Times New Roman" w:hAnsi="Times New Roman" w:cs="Times New Roman"/>
                <w:bCs/>
                <w:sz w:val="24"/>
                <w:szCs w:val="24"/>
              </w:rPr>
              <w:t>оложение об обеспечении работников средствами индивидуальной защиты.</w:t>
            </w:r>
          </w:p>
          <w:p w14:paraId="19B399CA" w14:textId="409E187C" w:rsidR="00D244A7" w:rsidRPr="007C0192" w:rsidRDefault="00D244A7">
            <w:pPr>
              <w:rPr>
                <w:rFonts w:ascii="Times New Roman" w:hAnsi="Times New Roman" w:cs="Times New Roman"/>
                <w:bCs/>
                <w:sz w:val="24"/>
                <w:szCs w:val="24"/>
              </w:rPr>
            </w:pPr>
            <w:r w:rsidRPr="007C0192">
              <w:rPr>
                <w:rFonts w:ascii="Times New Roman" w:hAnsi="Times New Roman" w:cs="Times New Roman"/>
                <w:bCs/>
                <w:sz w:val="24"/>
                <w:szCs w:val="24"/>
              </w:rPr>
              <w:t>5. Работодателем не проводятся проверки СИЗ</w:t>
            </w:r>
          </w:p>
        </w:tc>
      </w:tr>
      <w:tr w:rsidR="00906F27" w:rsidRPr="007C0192" w14:paraId="2923DC66" w14:textId="77777777" w:rsidTr="007C0192">
        <w:tc>
          <w:tcPr>
            <w:tcW w:w="1234" w:type="dxa"/>
          </w:tcPr>
          <w:p w14:paraId="5FE8252D" w14:textId="5FCB029B" w:rsidR="00906F27" w:rsidRPr="007C0192" w:rsidRDefault="00906F27" w:rsidP="00906F27">
            <w:pPr>
              <w:jc w:val="center"/>
              <w:rPr>
                <w:rFonts w:ascii="Times New Roman" w:hAnsi="Times New Roman" w:cs="Times New Roman"/>
                <w:sz w:val="24"/>
                <w:szCs w:val="24"/>
              </w:rPr>
            </w:pPr>
            <w:r w:rsidRPr="007C0192">
              <w:rPr>
                <w:rFonts w:ascii="Times New Roman" w:hAnsi="Times New Roman" w:cs="Times New Roman"/>
                <w:sz w:val="24"/>
                <w:szCs w:val="24"/>
              </w:rPr>
              <w:t>25</w:t>
            </w:r>
          </w:p>
        </w:tc>
        <w:tc>
          <w:tcPr>
            <w:tcW w:w="13645" w:type="dxa"/>
            <w:shd w:val="clear" w:color="auto" w:fill="auto"/>
          </w:tcPr>
          <w:p w14:paraId="4BE7DC0B" w14:textId="77777777" w:rsidR="00906F27" w:rsidRPr="007C0192" w:rsidRDefault="009D2D4D" w:rsidP="005E59C5">
            <w:pPr>
              <w:pStyle w:val="a3"/>
              <w:numPr>
                <w:ilvl w:val="0"/>
                <w:numId w:val="23"/>
              </w:numPr>
              <w:ind w:left="309" w:hanging="309"/>
              <w:jc w:val="both"/>
              <w:rPr>
                <w:rFonts w:ascii="Times New Roman" w:hAnsi="Times New Roman" w:cs="Times New Roman"/>
                <w:b/>
                <w:sz w:val="24"/>
                <w:szCs w:val="24"/>
              </w:rPr>
            </w:pPr>
            <w:r w:rsidRPr="007C0192">
              <w:rPr>
                <w:rFonts w:ascii="Times New Roman" w:hAnsi="Times New Roman" w:cs="Times New Roman"/>
                <w:sz w:val="24"/>
                <w:szCs w:val="24"/>
              </w:rPr>
              <w:t>В организации отсутствуют работники, совмещающие профессии или постоянно выполняющие совмещаемые работы</w:t>
            </w:r>
            <w:r w:rsidR="00AC6ECB" w:rsidRPr="007C0192">
              <w:rPr>
                <w:rFonts w:ascii="Times New Roman" w:hAnsi="Times New Roman" w:cs="Times New Roman"/>
                <w:sz w:val="24"/>
                <w:szCs w:val="24"/>
              </w:rPr>
              <w:t>.</w:t>
            </w:r>
          </w:p>
          <w:p w14:paraId="2D7175C6" w14:textId="7E0E29E1" w:rsidR="00AC6ECB" w:rsidRPr="007C0192" w:rsidRDefault="00AC6ECB" w:rsidP="005E59C5">
            <w:pPr>
              <w:pStyle w:val="a3"/>
              <w:numPr>
                <w:ilvl w:val="0"/>
                <w:numId w:val="23"/>
              </w:numPr>
              <w:ind w:left="309" w:hanging="309"/>
              <w:jc w:val="both"/>
              <w:rPr>
                <w:rFonts w:ascii="Times New Roman" w:hAnsi="Times New Roman" w:cs="Times New Roman"/>
                <w:bCs/>
                <w:sz w:val="24"/>
                <w:szCs w:val="24"/>
              </w:rPr>
            </w:pPr>
            <w:r w:rsidRPr="007C0192">
              <w:rPr>
                <w:rFonts w:ascii="Times New Roman" w:hAnsi="Times New Roman" w:cs="Times New Roman"/>
                <w:bCs/>
                <w:sz w:val="24"/>
                <w:szCs w:val="24"/>
              </w:rPr>
              <w:t>Сдача работниками средств индивидуальной защиты не записывалась в личную карточку</w:t>
            </w:r>
            <w:r w:rsidR="006F0F2B">
              <w:rPr>
                <w:rFonts w:ascii="Times New Roman" w:hAnsi="Times New Roman" w:cs="Times New Roman"/>
                <w:bCs/>
                <w:sz w:val="24"/>
                <w:szCs w:val="24"/>
              </w:rPr>
              <w:t xml:space="preserve"> работника</w:t>
            </w:r>
            <w:r w:rsidRPr="007C0192">
              <w:rPr>
                <w:rFonts w:ascii="Times New Roman" w:hAnsi="Times New Roman" w:cs="Times New Roman"/>
                <w:bCs/>
                <w:sz w:val="24"/>
                <w:szCs w:val="24"/>
              </w:rPr>
              <w:t xml:space="preserve"> учета выдачи СИЗ</w:t>
            </w:r>
            <w:r w:rsidR="00997B68" w:rsidRPr="007C0192">
              <w:rPr>
                <w:rFonts w:ascii="Times New Roman" w:hAnsi="Times New Roman" w:cs="Times New Roman"/>
                <w:bCs/>
                <w:sz w:val="24"/>
                <w:szCs w:val="24"/>
              </w:rPr>
              <w:t>.</w:t>
            </w:r>
          </w:p>
          <w:p w14:paraId="1D92934A" w14:textId="77777777" w:rsidR="00D244A7" w:rsidRPr="007C0192" w:rsidRDefault="00997B68" w:rsidP="005E59C5">
            <w:pPr>
              <w:pStyle w:val="a3"/>
              <w:numPr>
                <w:ilvl w:val="0"/>
                <w:numId w:val="23"/>
              </w:numPr>
              <w:ind w:left="309" w:hanging="309"/>
              <w:jc w:val="both"/>
              <w:rPr>
                <w:rFonts w:ascii="Times New Roman" w:hAnsi="Times New Roman" w:cs="Times New Roman"/>
                <w:bCs/>
                <w:sz w:val="24"/>
                <w:szCs w:val="24"/>
              </w:rPr>
            </w:pPr>
            <w:r w:rsidRPr="007C0192">
              <w:rPr>
                <w:rFonts w:ascii="Times New Roman" w:hAnsi="Times New Roman" w:cs="Times New Roman"/>
                <w:bCs/>
                <w:sz w:val="24"/>
                <w:szCs w:val="24"/>
              </w:rPr>
              <w:t>При использовании горячей уксусной кислоты работники не обеспечены резиновыми перчатками и защитными очками</w:t>
            </w:r>
            <w:r w:rsidR="00D244A7" w:rsidRPr="007C0192">
              <w:rPr>
                <w:rFonts w:ascii="Times New Roman" w:hAnsi="Times New Roman" w:cs="Times New Roman"/>
                <w:bCs/>
                <w:sz w:val="24"/>
                <w:szCs w:val="24"/>
              </w:rPr>
              <w:t>.</w:t>
            </w:r>
          </w:p>
          <w:p w14:paraId="138D1FAE" w14:textId="0069A3EA" w:rsidR="00D244A7" w:rsidRPr="007C0192" w:rsidRDefault="00D244A7" w:rsidP="005E59C5">
            <w:pPr>
              <w:pStyle w:val="a3"/>
              <w:numPr>
                <w:ilvl w:val="0"/>
                <w:numId w:val="23"/>
              </w:numPr>
              <w:ind w:left="309" w:hanging="309"/>
              <w:rPr>
                <w:rFonts w:ascii="Times New Roman" w:hAnsi="Times New Roman" w:cs="Times New Roman"/>
                <w:bCs/>
                <w:sz w:val="24"/>
                <w:szCs w:val="24"/>
              </w:rPr>
            </w:pPr>
            <w:r w:rsidRPr="007C0192">
              <w:rPr>
                <w:rFonts w:ascii="Times New Roman" w:hAnsi="Times New Roman" w:cs="Times New Roman"/>
                <w:bCs/>
                <w:sz w:val="24"/>
                <w:szCs w:val="24"/>
              </w:rPr>
              <w:t xml:space="preserve">Работодателем не утверждено </w:t>
            </w:r>
            <w:r w:rsidR="00C46F3B">
              <w:rPr>
                <w:rFonts w:ascii="Times New Roman" w:hAnsi="Times New Roman" w:cs="Times New Roman"/>
                <w:bCs/>
                <w:sz w:val="24"/>
                <w:szCs w:val="24"/>
              </w:rPr>
              <w:t>п</w:t>
            </w:r>
            <w:r w:rsidRPr="007C0192">
              <w:rPr>
                <w:rFonts w:ascii="Times New Roman" w:hAnsi="Times New Roman" w:cs="Times New Roman"/>
                <w:bCs/>
                <w:sz w:val="24"/>
                <w:szCs w:val="24"/>
              </w:rPr>
              <w:t>оложение об обеспечении работников средствами индивидуальной защиты.</w:t>
            </w:r>
          </w:p>
          <w:p w14:paraId="67E72283" w14:textId="6FC1EF31" w:rsidR="00997B68" w:rsidRPr="007C0192" w:rsidRDefault="00642F9E">
            <w:pPr>
              <w:pStyle w:val="a3"/>
              <w:numPr>
                <w:ilvl w:val="0"/>
                <w:numId w:val="23"/>
              </w:numPr>
              <w:ind w:left="309" w:hanging="309"/>
              <w:rPr>
                <w:rFonts w:ascii="Times New Roman" w:hAnsi="Times New Roman" w:cs="Times New Roman"/>
                <w:bCs/>
                <w:sz w:val="24"/>
                <w:szCs w:val="24"/>
              </w:rPr>
            </w:pPr>
            <w:r w:rsidRPr="007C0192">
              <w:rPr>
                <w:rFonts w:ascii="Times New Roman" w:hAnsi="Times New Roman" w:cs="Times New Roman"/>
                <w:bCs/>
                <w:sz w:val="24"/>
                <w:szCs w:val="24"/>
              </w:rPr>
              <w:t>Работодатель приобрёл СИЗ</w:t>
            </w:r>
            <w:r w:rsidR="00C46F3B">
              <w:rPr>
                <w:rFonts w:ascii="Times New Roman" w:hAnsi="Times New Roman" w:cs="Times New Roman"/>
                <w:bCs/>
                <w:sz w:val="24"/>
                <w:szCs w:val="24"/>
              </w:rPr>
              <w:t>,</w:t>
            </w:r>
            <w:r w:rsidRPr="007C0192">
              <w:rPr>
                <w:rFonts w:ascii="Times New Roman" w:hAnsi="Times New Roman" w:cs="Times New Roman"/>
                <w:bCs/>
                <w:sz w:val="24"/>
                <w:szCs w:val="24"/>
              </w:rPr>
              <w:t xml:space="preserve"> имеющие декларацию соответствия</w:t>
            </w:r>
            <w:r w:rsidR="00FF6AE1">
              <w:rPr>
                <w:rFonts w:ascii="Times New Roman" w:hAnsi="Times New Roman" w:cs="Times New Roman"/>
                <w:bCs/>
                <w:sz w:val="24"/>
                <w:szCs w:val="24"/>
              </w:rPr>
              <w:t>,</w:t>
            </w:r>
            <w:r w:rsidRPr="007C0192">
              <w:rPr>
                <w:rFonts w:ascii="Times New Roman" w:hAnsi="Times New Roman" w:cs="Times New Roman"/>
                <w:bCs/>
                <w:sz w:val="24"/>
                <w:szCs w:val="24"/>
              </w:rPr>
              <w:t xml:space="preserve"> срок действия которой истек</w:t>
            </w:r>
          </w:p>
        </w:tc>
      </w:tr>
      <w:tr w:rsidR="00906F27" w:rsidRPr="007C0192" w14:paraId="0E6C0E5B" w14:textId="77777777" w:rsidTr="007C0192">
        <w:tc>
          <w:tcPr>
            <w:tcW w:w="1234" w:type="dxa"/>
          </w:tcPr>
          <w:p w14:paraId="3EA30CD2" w14:textId="74BFEABE" w:rsidR="00906F27" w:rsidRPr="007C0192" w:rsidRDefault="00906F27" w:rsidP="00906F27">
            <w:pPr>
              <w:jc w:val="center"/>
              <w:rPr>
                <w:rFonts w:ascii="Times New Roman" w:hAnsi="Times New Roman" w:cs="Times New Roman"/>
                <w:sz w:val="24"/>
                <w:szCs w:val="24"/>
              </w:rPr>
            </w:pPr>
            <w:r w:rsidRPr="007C0192">
              <w:rPr>
                <w:rFonts w:ascii="Times New Roman" w:hAnsi="Times New Roman" w:cs="Times New Roman"/>
                <w:sz w:val="24"/>
                <w:szCs w:val="24"/>
              </w:rPr>
              <w:t>26</w:t>
            </w:r>
          </w:p>
        </w:tc>
        <w:tc>
          <w:tcPr>
            <w:tcW w:w="13645" w:type="dxa"/>
            <w:shd w:val="clear" w:color="auto" w:fill="auto"/>
          </w:tcPr>
          <w:p w14:paraId="65ADEDE8" w14:textId="51460102" w:rsidR="00906F27" w:rsidRPr="007C0192" w:rsidRDefault="009D2D4D" w:rsidP="009D2D4D">
            <w:pPr>
              <w:pStyle w:val="a3"/>
              <w:ind w:left="0"/>
              <w:jc w:val="both"/>
              <w:rPr>
                <w:rFonts w:ascii="Times New Roman" w:hAnsi="Times New Roman" w:cs="Times New Roman"/>
                <w:sz w:val="24"/>
                <w:szCs w:val="24"/>
              </w:rPr>
            </w:pPr>
            <w:r w:rsidRPr="007C0192">
              <w:rPr>
                <w:rFonts w:ascii="Times New Roman" w:hAnsi="Times New Roman" w:cs="Times New Roman"/>
                <w:sz w:val="24"/>
                <w:szCs w:val="24"/>
              </w:rPr>
              <w:t>1.</w:t>
            </w:r>
            <w:r w:rsidR="00C46F3B">
              <w:rPr>
                <w:rFonts w:ascii="Times New Roman" w:hAnsi="Times New Roman" w:cs="Times New Roman"/>
                <w:sz w:val="24"/>
                <w:szCs w:val="24"/>
              </w:rPr>
              <w:t xml:space="preserve"> </w:t>
            </w:r>
            <w:r w:rsidRPr="007C0192">
              <w:rPr>
                <w:rFonts w:ascii="Times New Roman" w:hAnsi="Times New Roman" w:cs="Times New Roman"/>
                <w:sz w:val="24"/>
                <w:szCs w:val="24"/>
              </w:rPr>
              <w:t>Не все выдаваемые работника</w:t>
            </w:r>
            <w:r w:rsidR="00A259EE">
              <w:rPr>
                <w:rFonts w:ascii="Times New Roman" w:hAnsi="Times New Roman" w:cs="Times New Roman"/>
                <w:sz w:val="24"/>
                <w:szCs w:val="24"/>
              </w:rPr>
              <w:t>м</w:t>
            </w:r>
            <w:r w:rsidRPr="007C0192">
              <w:rPr>
                <w:rFonts w:ascii="Times New Roman" w:hAnsi="Times New Roman" w:cs="Times New Roman"/>
                <w:sz w:val="24"/>
                <w:szCs w:val="24"/>
              </w:rPr>
              <w:t xml:space="preserve"> СИЗ имеют сертификаты соответствия СИЗ техническому регламенту таможенного союза, а также санитарно-эпидемиологическое заключение или свидетельство о государственной регистрации дерматологических СИЗ</w:t>
            </w:r>
            <w:r w:rsidR="00AC6ECB" w:rsidRPr="007C0192">
              <w:rPr>
                <w:rFonts w:ascii="Times New Roman" w:hAnsi="Times New Roman" w:cs="Times New Roman"/>
                <w:sz w:val="24"/>
                <w:szCs w:val="24"/>
              </w:rPr>
              <w:t>.</w:t>
            </w:r>
          </w:p>
          <w:p w14:paraId="79FC06CE" w14:textId="77777777" w:rsidR="00AC6ECB" w:rsidRPr="007C0192" w:rsidRDefault="00AC6ECB" w:rsidP="009D2D4D">
            <w:pPr>
              <w:pStyle w:val="a3"/>
              <w:ind w:left="0"/>
              <w:jc w:val="both"/>
              <w:rPr>
                <w:rFonts w:ascii="Times New Roman" w:hAnsi="Times New Roman" w:cs="Times New Roman"/>
                <w:sz w:val="24"/>
                <w:szCs w:val="24"/>
              </w:rPr>
            </w:pPr>
            <w:r w:rsidRPr="007C0192">
              <w:rPr>
                <w:rFonts w:ascii="Times New Roman" w:hAnsi="Times New Roman" w:cs="Times New Roman"/>
                <w:sz w:val="24"/>
                <w:szCs w:val="24"/>
              </w:rPr>
              <w:t xml:space="preserve">2. </w:t>
            </w:r>
            <w:r w:rsidR="00545859" w:rsidRPr="007C0192">
              <w:rPr>
                <w:rFonts w:ascii="Times New Roman" w:hAnsi="Times New Roman" w:cs="Times New Roman"/>
                <w:sz w:val="24"/>
                <w:szCs w:val="24"/>
              </w:rPr>
              <w:t>Электронная форма учетной карточки не соответствует установленной форме личной карточки учета СИЗ</w:t>
            </w:r>
            <w:r w:rsidR="003A0084" w:rsidRPr="007C0192">
              <w:rPr>
                <w:rFonts w:ascii="Times New Roman" w:hAnsi="Times New Roman" w:cs="Times New Roman"/>
                <w:sz w:val="24"/>
                <w:szCs w:val="24"/>
              </w:rPr>
              <w:t>.</w:t>
            </w:r>
          </w:p>
          <w:p w14:paraId="4427A140" w14:textId="2D29D54C" w:rsidR="003A0084" w:rsidRPr="007C0192" w:rsidRDefault="003A0084" w:rsidP="009D2D4D">
            <w:pPr>
              <w:pStyle w:val="a3"/>
              <w:ind w:left="0"/>
              <w:jc w:val="both"/>
              <w:rPr>
                <w:rFonts w:ascii="Times New Roman" w:hAnsi="Times New Roman" w:cs="Times New Roman"/>
                <w:sz w:val="24"/>
                <w:szCs w:val="24"/>
              </w:rPr>
            </w:pPr>
            <w:r w:rsidRPr="007C0192">
              <w:rPr>
                <w:rFonts w:ascii="Times New Roman" w:hAnsi="Times New Roman" w:cs="Times New Roman"/>
                <w:sz w:val="24"/>
                <w:szCs w:val="24"/>
              </w:rPr>
              <w:t>3.</w:t>
            </w:r>
            <w:r w:rsidRPr="007C0192">
              <w:rPr>
                <w:sz w:val="24"/>
                <w:szCs w:val="24"/>
              </w:rPr>
              <w:t xml:space="preserve"> </w:t>
            </w:r>
            <w:r w:rsidR="009B6AE6">
              <w:rPr>
                <w:rFonts w:ascii="Times New Roman" w:hAnsi="Times New Roman" w:cs="Times New Roman"/>
                <w:sz w:val="24"/>
                <w:szCs w:val="24"/>
              </w:rPr>
              <w:t>Ин</w:t>
            </w:r>
            <w:r w:rsidR="006F0F2B" w:rsidRPr="007C0192">
              <w:rPr>
                <w:rFonts w:ascii="Times New Roman" w:hAnsi="Times New Roman" w:cs="Times New Roman"/>
                <w:sz w:val="24"/>
                <w:szCs w:val="24"/>
              </w:rPr>
              <w:t xml:space="preserve">дивидуальные средства защиты не выданы </w:t>
            </w:r>
            <w:r w:rsidR="009B6AE6">
              <w:rPr>
                <w:rFonts w:ascii="Times New Roman" w:hAnsi="Times New Roman" w:cs="Times New Roman"/>
                <w:sz w:val="24"/>
                <w:szCs w:val="24"/>
              </w:rPr>
              <w:t>в</w:t>
            </w:r>
            <w:r w:rsidRPr="007C0192">
              <w:rPr>
                <w:rFonts w:ascii="Times New Roman" w:hAnsi="Times New Roman" w:cs="Times New Roman"/>
                <w:sz w:val="24"/>
                <w:szCs w:val="24"/>
              </w:rPr>
              <w:t xml:space="preserve"> качестве меры, исключающей непосредственный контакт работников с растворителями, пятновыводящими средствами, отходами и другими веществами, которые могут оказать на них вредное воздействие при погрузке (выгрузке), размещении их на хранение, хранении </w:t>
            </w:r>
            <w:r w:rsidRPr="00A36628">
              <w:rPr>
                <w:rFonts w:ascii="Times New Roman" w:hAnsi="Times New Roman" w:cs="Times New Roman"/>
                <w:sz w:val="24"/>
                <w:szCs w:val="24"/>
              </w:rPr>
              <w:t xml:space="preserve">и </w:t>
            </w:r>
            <w:r w:rsidRPr="009B6AE6">
              <w:rPr>
                <w:rFonts w:ascii="Times New Roman" w:hAnsi="Times New Roman" w:cs="Times New Roman"/>
                <w:sz w:val="24"/>
                <w:szCs w:val="24"/>
              </w:rPr>
              <w:t>использовании для о</w:t>
            </w:r>
            <w:r w:rsidR="00997B68" w:rsidRPr="009B6AE6">
              <w:rPr>
                <w:rFonts w:ascii="Times New Roman" w:hAnsi="Times New Roman" w:cs="Times New Roman"/>
                <w:sz w:val="24"/>
                <w:szCs w:val="24"/>
              </w:rPr>
              <w:t>бработки изделия</w:t>
            </w:r>
            <w:r w:rsidRPr="009B6AE6">
              <w:rPr>
                <w:rFonts w:ascii="Times New Roman" w:hAnsi="Times New Roman" w:cs="Times New Roman"/>
                <w:sz w:val="24"/>
                <w:szCs w:val="24"/>
              </w:rPr>
              <w:t>.</w:t>
            </w:r>
          </w:p>
          <w:p w14:paraId="55D0530D" w14:textId="38E88AF8" w:rsidR="00642F9E" w:rsidRPr="007C0192" w:rsidRDefault="00642F9E" w:rsidP="009D2D4D">
            <w:pPr>
              <w:pStyle w:val="a3"/>
              <w:ind w:left="0"/>
              <w:jc w:val="both"/>
              <w:rPr>
                <w:rFonts w:ascii="Times New Roman" w:hAnsi="Times New Roman" w:cs="Times New Roman"/>
                <w:sz w:val="24"/>
                <w:szCs w:val="24"/>
              </w:rPr>
            </w:pPr>
            <w:r w:rsidRPr="007C0192">
              <w:rPr>
                <w:rFonts w:ascii="Times New Roman" w:hAnsi="Times New Roman" w:cs="Times New Roman"/>
                <w:sz w:val="24"/>
                <w:szCs w:val="24"/>
              </w:rPr>
              <w:t xml:space="preserve">4. Работодателем не утверждено </w:t>
            </w:r>
            <w:r w:rsidR="00A259EE">
              <w:rPr>
                <w:rFonts w:ascii="Times New Roman" w:hAnsi="Times New Roman" w:cs="Times New Roman"/>
                <w:sz w:val="24"/>
                <w:szCs w:val="24"/>
              </w:rPr>
              <w:t>п</w:t>
            </w:r>
            <w:r w:rsidRPr="007C0192">
              <w:rPr>
                <w:rFonts w:ascii="Times New Roman" w:hAnsi="Times New Roman" w:cs="Times New Roman"/>
                <w:sz w:val="24"/>
                <w:szCs w:val="24"/>
              </w:rPr>
              <w:t>оложение об обеспечении работников средствами индивидуальной защиты.</w:t>
            </w:r>
          </w:p>
          <w:p w14:paraId="102FA225" w14:textId="4C281513" w:rsidR="00642F9E" w:rsidRPr="007C0192" w:rsidRDefault="00642F9E">
            <w:pPr>
              <w:pStyle w:val="a3"/>
              <w:ind w:left="0"/>
              <w:jc w:val="both"/>
              <w:rPr>
                <w:rFonts w:ascii="Times New Roman" w:hAnsi="Times New Roman" w:cs="Times New Roman"/>
                <w:sz w:val="24"/>
                <w:szCs w:val="24"/>
              </w:rPr>
            </w:pPr>
            <w:r w:rsidRPr="007C0192">
              <w:rPr>
                <w:rFonts w:ascii="Times New Roman" w:hAnsi="Times New Roman" w:cs="Times New Roman"/>
                <w:sz w:val="24"/>
                <w:szCs w:val="24"/>
              </w:rPr>
              <w:t>5. Работодателем не проводятся проверки СИЗ</w:t>
            </w:r>
          </w:p>
        </w:tc>
      </w:tr>
      <w:tr w:rsidR="00906F27" w:rsidRPr="007C0192" w14:paraId="5449916A" w14:textId="77777777" w:rsidTr="007C0192">
        <w:tc>
          <w:tcPr>
            <w:tcW w:w="1234" w:type="dxa"/>
          </w:tcPr>
          <w:p w14:paraId="58E49486" w14:textId="549E095E" w:rsidR="00906F27" w:rsidRPr="007C0192" w:rsidRDefault="00906F27" w:rsidP="00906F27">
            <w:pPr>
              <w:jc w:val="center"/>
              <w:rPr>
                <w:rFonts w:ascii="Times New Roman" w:hAnsi="Times New Roman" w:cs="Times New Roman"/>
                <w:sz w:val="24"/>
                <w:szCs w:val="24"/>
              </w:rPr>
            </w:pPr>
            <w:r w:rsidRPr="007C0192">
              <w:rPr>
                <w:rFonts w:ascii="Times New Roman" w:hAnsi="Times New Roman" w:cs="Times New Roman"/>
                <w:sz w:val="24"/>
                <w:szCs w:val="24"/>
              </w:rPr>
              <w:t>27</w:t>
            </w:r>
          </w:p>
        </w:tc>
        <w:tc>
          <w:tcPr>
            <w:tcW w:w="13645" w:type="dxa"/>
            <w:shd w:val="clear" w:color="auto" w:fill="auto"/>
          </w:tcPr>
          <w:p w14:paraId="06D5F53E" w14:textId="38BD5098" w:rsidR="00906F27" w:rsidRPr="007C0192" w:rsidRDefault="005F6E87">
            <w:pPr>
              <w:pStyle w:val="a3"/>
              <w:numPr>
                <w:ilvl w:val="0"/>
                <w:numId w:val="24"/>
              </w:numPr>
              <w:ind w:left="309" w:hanging="283"/>
              <w:jc w:val="both"/>
              <w:rPr>
                <w:rFonts w:ascii="Times New Roman" w:hAnsi="Times New Roman" w:cs="Times New Roman"/>
                <w:sz w:val="24"/>
                <w:szCs w:val="24"/>
              </w:rPr>
            </w:pPr>
            <w:r w:rsidRPr="007C0192">
              <w:rPr>
                <w:rFonts w:ascii="Times New Roman" w:hAnsi="Times New Roman" w:cs="Times New Roman"/>
                <w:sz w:val="24"/>
                <w:szCs w:val="24"/>
              </w:rPr>
              <w:t xml:space="preserve">Работодателем не утверждено </w:t>
            </w:r>
            <w:r w:rsidR="00A259EE">
              <w:rPr>
                <w:rFonts w:ascii="Times New Roman" w:hAnsi="Times New Roman" w:cs="Times New Roman"/>
                <w:sz w:val="24"/>
                <w:szCs w:val="24"/>
              </w:rPr>
              <w:t>п</w:t>
            </w:r>
            <w:r w:rsidRPr="007C0192">
              <w:rPr>
                <w:rFonts w:ascii="Times New Roman" w:hAnsi="Times New Roman" w:cs="Times New Roman"/>
                <w:sz w:val="24"/>
                <w:szCs w:val="24"/>
              </w:rPr>
              <w:t>оложение об обеспечении работников средствами индивидуальной защиты</w:t>
            </w:r>
            <w:r w:rsidR="00CB6CA2" w:rsidRPr="007C0192">
              <w:rPr>
                <w:rFonts w:ascii="Times New Roman" w:hAnsi="Times New Roman" w:cs="Times New Roman"/>
                <w:sz w:val="24"/>
                <w:szCs w:val="24"/>
              </w:rPr>
              <w:t>.</w:t>
            </w:r>
          </w:p>
          <w:p w14:paraId="5EE7B00E" w14:textId="51C9B720" w:rsidR="00CB6CA2" w:rsidRPr="007C0192" w:rsidRDefault="00CB6CA2">
            <w:pPr>
              <w:pStyle w:val="a3"/>
              <w:numPr>
                <w:ilvl w:val="0"/>
                <w:numId w:val="24"/>
              </w:numPr>
              <w:ind w:left="309" w:hanging="283"/>
              <w:jc w:val="both"/>
              <w:rPr>
                <w:rFonts w:ascii="Times New Roman" w:hAnsi="Times New Roman" w:cs="Times New Roman"/>
                <w:sz w:val="24"/>
                <w:szCs w:val="24"/>
              </w:rPr>
            </w:pPr>
            <w:r w:rsidRPr="007C0192">
              <w:rPr>
                <w:rFonts w:ascii="Times New Roman" w:hAnsi="Times New Roman" w:cs="Times New Roman"/>
                <w:sz w:val="24"/>
                <w:szCs w:val="24"/>
              </w:rPr>
              <w:t xml:space="preserve">При заключении трудового договора работодатель не ознакомил работников с </w:t>
            </w:r>
            <w:r w:rsidR="00A259EE">
              <w:rPr>
                <w:rFonts w:ascii="Times New Roman" w:hAnsi="Times New Roman" w:cs="Times New Roman"/>
                <w:sz w:val="24"/>
                <w:szCs w:val="24"/>
              </w:rPr>
              <w:t>м</w:t>
            </w:r>
            <w:r w:rsidRPr="007C0192">
              <w:rPr>
                <w:rFonts w:ascii="Times New Roman" w:hAnsi="Times New Roman" w:cs="Times New Roman"/>
                <w:sz w:val="24"/>
                <w:szCs w:val="24"/>
              </w:rPr>
              <w:t>ежотраслевыми правилами обеспечения работников специальной одеждой, специальной обувью и другими средствами индивидуальной защиты, а также с соответствующими его профессии и должности типовыми нормами выдачи средств индивидуальной защиты.</w:t>
            </w:r>
          </w:p>
          <w:p w14:paraId="5B030EB1" w14:textId="77777777" w:rsidR="00963CD8" w:rsidRPr="007C0192" w:rsidRDefault="00963CD8">
            <w:pPr>
              <w:pStyle w:val="a3"/>
              <w:numPr>
                <w:ilvl w:val="0"/>
                <w:numId w:val="24"/>
              </w:numPr>
              <w:tabs>
                <w:tab w:val="left" w:pos="277"/>
              </w:tabs>
              <w:ind w:left="0" w:hanging="7"/>
              <w:jc w:val="both"/>
              <w:rPr>
                <w:rFonts w:ascii="Times New Roman" w:hAnsi="Times New Roman" w:cs="Times New Roman"/>
                <w:sz w:val="24"/>
                <w:szCs w:val="24"/>
              </w:rPr>
            </w:pPr>
            <w:r w:rsidRPr="007C0192">
              <w:rPr>
                <w:rFonts w:ascii="Times New Roman" w:hAnsi="Times New Roman" w:cs="Times New Roman"/>
                <w:sz w:val="24"/>
                <w:szCs w:val="24"/>
              </w:rPr>
              <w:t xml:space="preserve">Не </w:t>
            </w:r>
            <w:r w:rsidR="00AA4442" w:rsidRPr="007C0192">
              <w:rPr>
                <w:rFonts w:ascii="Times New Roman" w:hAnsi="Times New Roman" w:cs="Times New Roman"/>
                <w:sz w:val="24"/>
                <w:szCs w:val="24"/>
              </w:rPr>
              <w:t>все средства</w:t>
            </w:r>
            <w:r w:rsidRPr="007C0192">
              <w:rPr>
                <w:rFonts w:ascii="Times New Roman" w:hAnsi="Times New Roman" w:cs="Times New Roman"/>
                <w:sz w:val="24"/>
                <w:szCs w:val="24"/>
              </w:rPr>
              <w:t xml:space="preserve"> индивидуальной защиты, которые выдаются работникам, имеют сертификаты.</w:t>
            </w:r>
          </w:p>
          <w:p w14:paraId="56229017" w14:textId="77777777" w:rsidR="00642F9E" w:rsidRPr="007C0192" w:rsidRDefault="00642F9E">
            <w:pPr>
              <w:pStyle w:val="a3"/>
              <w:numPr>
                <w:ilvl w:val="0"/>
                <w:numId w:val="24"/>
              </w:numPr>
              <w:tabs>
                <w:tab w:val="left" w:pos="277"/>
              </w:tabs>
              <w:ind w:left="0" w:hanging="7"/>
              <w:jc w:val="both"/>
              <w:rPr>
                <w:rFonts w:ascii="Times New Roman" w:hAnsi="Times New Roman" w:cs="Times New Roman"/>
                <w:sz w:val="24"/>
                <w:szCs w:val="24"/>
              </w:rPr>
            </w:pPr>
            <w:r w:rsidRPr="007C0192">
              <w:rPr>
                <w:rFonts w:ascii="Times New Roman" w:hAnsi="Times New Roman" w:cs="Times New Roman"/>
                <w:sz w:val="24"/>
                <w:szCs w:val="24"/>
              </w:rPr>
              <w:t>Работодателем не проводится своевременная замена частей СИЗ с понизившимися защитными свойствами.</w:t>
            </w:r>
          </w:p>
          <w:p w14:paraId="5422C0C1" w14:textId="428333A5" w:rsidR="00642F9E" w:rsidRPr="007C0192" w:rsidRDefault="00642F9E">
            <w:pPr>
              <w:pStyle w:val="a3"/>
              <w:numPr>
                <w:ilvl w:val="0"/>
                <w:numId w:val="24"/>
              </w:numPr>
              <w:ind w:left="309" w:hanging="283"/>
              <w:rPr>
                <w:rFonts w:ascii="Times New Roman" w:hAnsi="Times New Roman" w:cs="Times New Roman"/>
                <w:sz w:val="24"/>
                <w:szCs w:val="24"/>
              </w:rPr>
            </w:pPr>
            <w:r w:rsidRPr="007C0192">
              <w:rPr>
                <w:rFonts w:ascii="Times New Roman" w:hAnsi="Times New Roman" w:cs="Times New Roman"/>
                <w:sz w:val="24"/>
                <w:szCs w:val="24"/>
              </w:rPr>
              <w:t>Работодатель уменьшил нормы выдачи СИЗ по сравнению с указанными в типовых нормах</w:t>
            </w:r>
          </w:p>
        </w:tc>
      </w:tr>
      <w:tr w:rsidR="00906F27" w:rsidRPr="007C0192" w14:paraId="3B0234B5" w14:textId="77777777" w:rsidTr="007C0192">
        <w:tc>
          <w:tcPr>
            <w:tcW w:w="1234" w:type="dxa"/>
          </w:tcPr>
          <w:p w14:paraId="13E08E5C" w14:textId="5EACCFA8" w:rsidR="00906F27" w:rsidRPr="007C0192" w:rsidRDefault="00906F27" w:rsidP="00906F27">
            <w:pPr>
              <w:jc w:val="center"/>
              <w:rPr>
                <w:rFonts w:ascii="Times New Roman" w:hAnsi="Times New Roman" w:cs="Times New Roman"/>
                <w:sz w:val="24"/>
                <w:szCs w:val="24"/>
              </w:rPr>
            </w:pPr>
            <w:r w:rsidRPr="007C0192">
              <w:rPr>
                <w:rFonts w:ascii="Times New Roman" w:hAnsi="Times New Roman" w:cs="Times New Roman"/>
                <w:sz w:val="24"/>
                <w:szCs w:val="24"/>
              </w:rPr>
              <w:t>28</w:t>
            </w:r>
          </w:p>
        </w:tc>
        <w:tc>
          <w:tcPr>
            <w:tcW w:w="13645" w:type="dxa"/>
            <w:shd w:val="clear" w:color="auto" w:fill="auto"/>
          </w:tcPr>
          <w:p w14:paraId="52B435C2" w14:textId="77777777" w:rsidR="00906F27" w:rsidRPr="007C0192" w:rsidRDefault="005F6E87">
            <w:pPr>
              <w:pStyle w:val="a3"/>
              <w:numPr>
                <w:ilvl w:val="0"/>
                <w:numId w:val="25"/>
              </w:numPr>
              <w:ind w:left="309" w:hanging="316"/>
              <w:rPr>
                <w:rFonts w:ascii="Times New Roman" w:hAnsi="Times New Roman" w:cs="Times New Roman"/>
                <w:bCs/>
                <w:sz w:val="24"/>
                <w:szCs w:val="24"/>
              </w:rPr>
            </w:pPr>
            <w:r w:rsidRPr="007C0192">
              <w:rPr>
                <w:rFonts w:ascii="Times New Roman" w:hAnsi="Times New Roman" w:cs="Times New Roman"/>
                <w:bCs/>
                <w:sz w:val="24"/>
                <w:szCs w:val="24"/>
              </w:rPr>
              <w:t>Работодателем не утверждены</w:t>
            </w:r>
            <w:r w:rsidRPr="007C0192">
              <w:rPr>
                <w:sz w:val="24"/>
                <w:szCs w:val="24"/>
              </w:rPr>
              <w:t xml:space="preserve"> </w:t>
            </w:r>
            <w:r w:rsidRPr="007C0192">
              <w:rPr>
                <w:rFonts w:ascii="Times New Roman" w:hAnsi="Times New Roman" w:cs="Times New Roman"/>
                <w:bCs/>
                <w:sz w:val="24"/>
                <w:szCs w:val="24"/>
              </w:rPr>
              <w:t>нормы выдачи работникам СИЗ в соответствии с отраслевыми нормами</w:t>
            </w:r>
            <w:r w:rsidR="00CB6CA2" w:rsidRPr="007C0192">
              <w:rPr>
                <w:rFonts w:ascii="Times New Roman" w:hAnsi="Times New Roman" w:cs="Times New Roman"/>
                <w:bCs/>
                <w:sz w:val="24"/>
                <w:szCs w:val="24"/>
              </w:rPr>
              <w:t>.</w:t>
            </w:r>
          </w:p>
          <w:p w14:paraId="21EE9756" w14:textId="2EE14FCD" w:rsidR="00CB6CA2" w:rsidRPr="007C0192" w:rsidRDefault="00CB6CA2">
            <w:pPr>
              <w:pStyle w:val="a3"/>
              <w:numPr>
                <w:ilvl w:val="0"/>
                <w:numId w:val="25"/>
              </w:numPr>
              <w:ind w:left="309" w:hanging="316"/>
              <w:rPr>
                <w:rFonts w:ascii="Times New Roman" w:hAnsi="Times New Roman" w:cs="Times New Roman"/>
                <w:bCs/>
                <w:sz w:val="24"/>
                <w:szCs w:val="24"/>
              </w:rPr>
            </w:pPr>
            <w:r w:rsidRPr="007C0192">
              <w:rPr>
                <w:rFonts w:ascii="Times New Roman" w:hAnsi="Times New Roman" w:cs="Times New Roman"/>
                <w:bCs/>
                <w:sz w:val="24"/>
                <w:szCs w:val="24"/>
              </w:rPr>
              <w:t>Работодатель приобрёл СИЗ</w:t>
            </w:r>
            <w:r w:rsidR="00A259EE">
              <w:rPr>
                <w:rFonts w:ascii="Times New Roman" w:hAnsi="Times New Roman" w:cs="Times New Roman"/>
                <w:bCs/>
                <w:sz w:val="24"/>
                <w:szCs w:val="24"/>
              </w:rPr>
              <w:t>,</w:t>
            </w:r>
            <w:r w:rsidRPr="007C0192">
              <w:rPr>
                <w:rFonts w:ascii="Times New Roman" w:hAnsi="Times New Roman" w:cs="Times New Roman"/>
                <w:bCs/>
                <w:sz w:val="24"/>
                <w:szCs w:val="24"/>
              </w:rPr>
              <w:t xml:space="preserve"> имеющие декларацию соответствия</w:t>
            </w:r>
            <w:r w:rsidR="00A259EE">
              <w:rPr>
                <w:rFonts w:ascii="Times New Roman" w:hAnsi="Times New Roman" w:cs="Times New Roman"/>
                <w:bCs/>
                <w:sz w:val="24"/>
                <w:szCs w:val="24"/>
              </w:rPr>
              <w:t>,</w:t>
            </w:r>
            <w:r w:rsidRPr="007C0192">
              <w:rPr>
                <w:rFonts w:ascii="Times New Roman" w:hAnsi="Times New Roman" w:cs="Times New Roman"/>
                <w:bCs/>
                <w:sz w:val="24"/>
                <w:szCs w:val="24"/>
              </w:rPr>
              <w:t xml:space="preserve"> срок действия которой истек</w:t>
            </w:r>
            <w:r w:rsidR="00297B18" w:rsidRPr="007C0192">
              <w:rPr>
                <w:rFonts w:ascii="Times New Roman" w:hAnsi="Times New Roman" w:cs="Times New Roman"/>
                <w:bCs/>
                <w:sz w:val="24"/>
                <w:szCs w:val="24"/>
              </w:rPr>
              <w:t>.</w:t>
            </w:r>
          </w:p>
          <w:p w14:paraId="4C8839C1" w14:textId="77777777" w:rsidR="00297B18" w:rsidRPr="007C0192" w:rsidRDefault="00297B18">
            <w:pPr>
              <w:pStyle w:val="a3"/>
              <w:numPr>
                <w:ilvl w:val="0"/>
                <w:numId w:val="25"/>
              </w:numPr>
              <w:tabs>
                <w:tab w:val="left" w:pos="277"/>
              </w:tabs>
              <w:ind w:left="-7" w:firstLine="0"/>
              <w:rPr>
                <w:rFonts w:ascii="Times New Roman" w:hAnsi="Times New Roman" w:cs="Times New Roman"/>
                <w:bCs/>
                <w:sz w:val="24"/>
                <w:szCs w:val="24"/>
              </w:rPr>
            </w:pPr>
            <w:r w:rsidRPr="007C0192">
              <w:rPr>
                <w:rFonts w:ascii="Times New Roman" w:hAnsi="Times New Roman" w:cs="Times New Roman"/>
                <w:bCs/>
                <w:sz w:val="24"/>
                <w:szCs w:val="24"/>
              </w:rPr>
              <w:t>При работе с гидросульфитом, хлорной известью и другими сыпучими и пылящими веществами работники</w:t>
            </w:r>
            <w:r w:rsidR="00B02416" w:rsidRPr="007C0192">
              <w:rPr>
                <w:rFonts w:ascii="Times New Roman" w:hAnsi="Times New Roman" w:cs="Times New Roman"/>
                <w:bCs/>
                <w:sz w:val="24"/>
                <w:szCs w:val="24"/>
              </w:rPr>
              <w:t xml:space="preserve"> не</w:t>
            </w:r>
            <w:r w:rsidRPr="007C0192">
              <w:rPr>
                <w:rFonts w:ascii="Times New Roman" w:hAnsi="Times New Roman" w:cs="Times New Roman"/>
                <w:bCs/>
                <w:sz w:val="24"/>
                <w:szCs w:val="24"/>
              </w:rPr>
              <w:t xml:space="preserve"> обеспечены средствами индивидуальной защиты органов дыхания.</w:t>
            </w:r>
          </w:p>
          <w:p w14:paraId="0D595F3A" w14:textId="0F5E8EB5" w:rsidR="00642F9E" w:rsidRPr="007C0192" w:rsidRDefault="00642F9E">
            <w:pPr>
              <w:pStyle w:val="a3"/>
              <w:numPr>
                <w:ilvl w:val="0"/>
                <w:numId w:val="25"/>
              </w:numPr>
              <w:ind w:left="309" w:hanging="309"/>
              <w:rPr>
                <w:rFonts w:ascii="Times New Roman" w:hAnsi="Times New Roman" w:cs="Times New Roman"/>
                <w:bCs/>
                <w:sz w:val="24"/>
                <w:szCs w:val="24"/>
              </w:rPr>
            </w:pPr>
            <w:r w:rsidRPr="007C0192">
              <w:rPr>
                <w:rFonts w:ascii="Times New Roman" w:hAnsi="Times New Roman" w:cs="Times New Roman"/>
                <w:bCs/>
                <w:sz w:val="24"/>
                <w:szCs w:val="24"/>
              </w:rPr>
              <w:t>Работодатель несвоевременно осуществляет сушку СИЗ.</w:t>
            </w:r>
          </w:p>
          <w:p w14:paraId="28C22495" w14:textId="3E6125CC" w:rsidR="00642F9E" w:rsidRPr="007C0192" w:rsidRDefault="007C0192">
            <w:pPr>
              <w:pStyle w:val="a3"/>
              <w:numPr>
                <w:ilvl w:val="0"/>
                <w:numId w:val="25"/>
              </w:numPr>
              <w:ind w:left="309" w:hanging="283"/>
              <w:rPr>
                <w:rFonts w:ascii="Times New Roman" w:hAnsi="Times New Roman" w:cs="Times New Roman"/>
                <w:bCs/>
                <w:sz w:val="24"/>
                <w:szCs w:val="24"/>
              </w:rPr>
            </w:pPr>
            <w:r w:rsidRPr="007C0192">
              <w:rPr>
                <w:rFonts w:ascii="Times New Roman" w:hAnsi="Times New Roman" w:cs="Times New Roman"/>
                <w:bCs/>
                <w:sz w:val="24"/>
                <w:szCs w:val="24"/>
              </w:rPr>
              <w:t>Работодатель изменил форму карточки учета выдачи СИЗ</w:t>
            </w:r>
          </w:p>
        </w:tc>
      </w:tr>
      <w:tr w:rsidR="00906F27" w:rsidRPr="007C0192" w14:paraId="1129DDDF" w14:textId="77777777" w:rsidTr="007C0192">
        <w:tc>
          <w:tcPr>
            <w:tcW w:w="1234" w:type="dxa"/>
          </w:tcPr>
          <w:p w14:paraId="1B8209DB" w14:textId="59307982" w:rsidR="00906F27" w:rsidRPr="007C0192" w:rsidRDefault="00906F27" w:rsidP="00906F27">
            <w:pPr>
              <w:jc w:val="center"/>
              <w:rPr>
                <w:rFonts w:ascii="Times New Roman" w:hAnsi="Times New Roman" w:cs="Times New Roman"/>
                <w:sz w:val="24"/>
                <w:szCs w:val="24"/>
              </w:rPr>
            </w:pPr>
            <w:r w:rsidRPr="007C0192">
              <w:rPr>
                <w:rFonts w:ascii="Times New Roman" w:hAnsi="Times New Roman" w:cs="Times New Roman"/>
                <w:sz w:val="24"/>
                <w:szCs w:val="24"/>
              </w:rPr>
              <w:t>29</w:t>
            </w:r>
          </w:p>
        </w:tc>
        <w:tc>
          <w:tcPr>
            <w:tcW w:w="13645" w:type="dxa"/>
            <w:shd w:val="clear" w:color="auto" w:fill="auto"/>
          </w:tcPr>
          <w:p w14:paraId="65D6B237" w14:textId="77777777" w:rsidR="00906F27" w:rsidRPr="007C0192" w:rsidRDefault="002C094B">
            <w:pPr>
              <w:pStyle w:val="a3"/>
              <w:numPr>
                <w:ilvl w:val="0"/>
                <w:numId w:val="26"/>
              </w:numPr>
              <w:ind w:left="309" w:hanging="309"/>
              <w:rPr>
                <w:rFonts w:ascii="Times New Roman" w:hAnsi="Times New Roman" w:cs="Times New Roman"/>
                <w:sz w:val="24"/>
                <w:szCs w:val="24"/>
              </w:rPr>
            </w:pPr>
            <w:r w:rsidRPr="007C0192">
              <w:rPr>
                <w:rFonts w:ascii="Times New Roman" w:hAnsi="Times New Roman" w:cs="Times New Roman"/>
                <w:sz w:val="24"/>
                <w:szCs w:val="24"/>
              </w:rPr>
              <w:t>Работодателем не проводятся проверки СИЗ</w:t>
            </w:r>
            <w:r w:rsidR="00CB6CA2" w:rsidRPr="007C0192">
              <w:rPr>
                <w:rFonts w:ascii="Times New Roman" w:hAnsi="Times New Roman" w:cs="Times New Roman"/>
                <w:sz w:val="24"/>
                <w:szCs w:val="24"/>
              </w:rPr>
              <w:t>.</w:t>
            </w:r>
          </w:p>
          <w:p w14:paraId="5D02CA9B" w14:textId="6DF59960" w:rsidR="00CB6CA2" w:rsidRPr="007C0192" w:rsidRDefault="00CB6CA2">
            <w:pPr>
              <w:pStyle w:val="a3"/>
              <w:numPr>
                <w:ilvl w:val="0"/>
                <w:numId w:val="26"/>
              </w:numPr>
              <w:ind w:left="309" w:hanging="309"/>
              <w:rPr>
                <w:rFonts w:ascii="Times New Roman" w:hAnsi="Times New Roman" w:cs="Times New Roman"/>
                <w:b/>
                <w:sz w:val="24"/>
                <w:szCs w:val="24"/>
              </w:rPr>
            </w:pPr>
            <w:r w:rsidRPr="007C0192">
              <w:rPr>
                <w:rFonts w:ascii="Times New Roman" w:hAnsi="Times New Roman" w:cs="Times New Roman"/>
                <w:sz w:val="24"/>
                <w:szCs w:val="24"/>
              </w:rPr>
              <w:t>Работодатель приобрёл СИЗ</w:t>
            </w:r>
            <w:r w:rsidR="00866A65">
              <w:rPr>
                <w:rFonts w:ascii="Times New Roman" w:hAnsi="Times New Roman" w:cs="Times New Roman"/>
                <w:sz w:val="24"/>
                <w:szCs w:val="24"/>
              </w:rPr>
              <w:t>,</w:t>
            </w:r>
            <w:r w:rsidRPr="007C0192">
              <w:rPr>
                <w:rFonts w:ascii="Times New Roman" w:hAnsi="Times New Roman" w:cs="Times New Roman"/>
                <w:sz w:val="24"/>
                <w:szCs w:val="24"/>
              </w:rPr>
              <w:t xml:space="preserve"> имеющие сертификат соответствия</w:t>
            </w:r>
            <w:r w:rsidR="001C22D7">
              <w:rPr>
                <w:rFonts w:ascii="Times New Roman" w:hAnsi="Times New Roman" w:cs="Times New Roman"/>
                <w:sz w:val="24"/>
                <w:szCs w:val="24"/>
              </w:rPr>
              <w:t>,</w:t>
            </w:r>
            <w:r w:rsidRPr="007C0192">
              <w:rPr>
                <w:rFonts w:ascii="Times New Roman" w:hAnsi="Times New Roman" w:cs="Times New Roman"/>
                <w:sz w:val="24"/>
                <w:szCs w:val="24"/>
              </w:rPr>
              <w:t xml:space="preserve"> срок действия которого истек</w:t>
            </w:r>
            <w:r w:rsidR="00E946B1" w:rsidRPr="007C0192">
              <w:rPr>
                <w:rFonts w:ascii="Times New Roman" w:hAnsi="Times New Roman" w:cs="Times New Roman"/>
                <w:sz w:val="24"/>
                <w:szCs w:val="24"/>
              </w:rPr>
              <w:t>.</w:t>
            </w:r>
          </w:p>
          <w:p w14:paraId="3FEE603C" w14:textId="77777777" w:rsidR="00E946B1" w:rsidRPr="007C0192" w:rsidRDefault="00E946B1">
            <w:pPr>
              <w:pStyle w:val="a3"/>
              <w:numPr>
                <w:ilvl w:val="0"/>
                <w:numId w:val="26"/>
              </w:numPr>
              <w:ind w:left="309" w:hanging="309"/>
              <w:rPr>
                <w:rFonts w:ascii="Times New Roman" w:hAnsi="Times New Roman" w:cs="Times New Roman"/>
                <w:b/>
                <w:sz w:val="24"/>
                <w:szCs w:val="24"/>
              </w:rPr>
            </w:pPr>
            <w:r w:rsidRPr="007C0192">
              <w:rPr>
                <w:rFonts w:ascii="Times New Roman" w:hAnsi="Times New Roman" w:cs="Times New Roman"/>
                <w:sz w:val="24"/>
                <w:szCs w:val="24"/>
              </w:rPr>
              <w:t>При работе с кислотами, щелочами работники не обеспечены защитными очками, фартуками, резиновыми перчатками и сапогами</w:t>
            </w:r>
            <w:r w:rsidR="007C0192" w:rsidRPr="007C0192">
              <w:rPr>
                <w:rFonts w:ascii="Times New Roman" w:hAnsi="Times New Roman" w:cs="Times New Roman"/>
                <w:sz w:val="24"/>
                <w:szCs w:val="24"/>
              </w:rPr>
              <w:t>.</w:t>
            </w:r>
          </w:p>
          <w:p w14:paraId="0859174F" w14:textId="0209F409" w:rsidR="007C0192" w:rsidRPr="007C0192" w:rsidRDefault="007C0192">
            <w:pPr>
              <w:pStyle w:val="a3"/>
              <w:numPr>
                <w:ilvl w:val="0"/>
                <w:numId w:val="26"/>
              </w:numPr>
              <w:ind w:left="309" w:hanging="309"/>
              <w:rPr>
                <w:rFonts w:ascii="Times New Roman" w:hAnsi="Times New Roman" w:cs="Times New Roman"/>
                <w:bCs/>
                <w:sz w:val="24"/>
                <w:szCs w:val="24"/>
              </w:rPr>
            </w:pPr>
            <w:r w:rsidRPr="007C0192">
              <w:rPr>
                <w:rFonts w:ascii="Times New Roman" w:hAnsi="Times New Roman" w:cs="Times New Roman"/>
                <w:bCs/>
                <w:sz w:val="24"/>
                <w:szCs w:val="24"/>
              </w:rPr>
              <w:t>В программу вводного инструктажа не включена информация о типовых нормах выдачи СИЗ, соответствующих профессии и должности работника</w:t>
            </w:r>
            <w:r w:rsidR="00866A65">
              <w:rPr>
                <w:rFonts w:ascii="Times New Roman" w:hAnsi="Times New Roman" w:cs="Times New Roman"/>
                <w:bCs/>
                <w:sz w:val="24"/>
                <w:szCs w:val="24"/>
              </w:rPr>
              <w:t>.</w:t>
            </w:r>
          </w:p>
          <w:p w14:paraId="66C0E54E" w14:textId="2FF3C952" w:rsidR="007C0192" w:rsidRPr="007C0192" w:rsidRDefault="007C0192">
            <w:pPr>
              <w:pStyle w:val="a3"/>
              <w:numPr>
                <w:ilvl w:val="0"/>
                <w:numId w:val="26"/>
              </w:numPr>
              <w:ind w:left="309" w:hanging="309"/>
              <w:rPr>
                <w:rFonts w:ascii="Times New Roman" w:hAnsi="Times New Roman" w:cs="Times New Roman"/>
                <w:b/>
                <w:sz w:val="24"/>
                <w:szCs w:val="24"/>
              </w:rPr>
            </w:pPr>
            <w:r w:rsidRPr="007C0192">
              <w:rPr>
                <w:rFonts w:ascii="Times New Roman" w:hAnsi="Times New Roman" w:cs="Times New Roman"/>
                <w:bCs/>
                <w:sz w:val="24"/>
                <w:szCs w:val="24"/>
              </w:rPr>
              <w:t>Свидетельства о государственной регистрации дерматологических СИЗ просрочены</w:t>
            </w:r>
          </w:p>
        </w:tc>
      </w:tr>
      <w:tr w:rsidR="00906F27" w:rsidRPr="007C0192" w14:paraId="25492B08" w14:textId="77777777" w:rsidTr="007C0192">
        <w:tc>
          <w:tcPr>
            <w:tcW w:w="1234" w:type="dxa"/>
          </w:tcPr>
          <w:p w14:paraId="04E01033" w14:textId="4F2376F9" w:rsidR="00906F27" w:rsidRPr="007C0192" w:rsidRDefault="00906F27" w:rsidP="00906F27">
            <w:pPr>
              <w:jc w:val="center"/>
              <w:rPr>
                <w:rFonts w:ascii="Times New Roman" w:hAnsi="Times New Roman" w:cs="Times New Roman"/>
                <w:sz w:val="24"/>
                <w:szCs w:val="24"/>
              </w:rPr>
            </w:pPr>
            <w:r w:rsidRPr="007C0192">
              <w:rPr>
                <w:rFonts w:ascii="Times New Roman" w:hAnsi="Times New Roman" w:cs="Times New Roman"/>
                <w:sz w:val="24"/>
                <w:szCs w:val="24"/>
              </w:rPr>
              <w:t>30</w:t>
            </w:r>
          </w:p>
        </w:tc>
        <w:tc>
          <w:tcPr>
            <w:tcW w:w="13645" w:type="dxa"/>
            <w:shd w:val="clear" w:color="auto" w:fill="auto"/>
          </w:tcPr>
          <w:p w14:paraId="76F8E679" w14:textId="52E3AFFF" w:rsidR="00906F27" w:rsidRPr="007C0192" w:rsidRDefault="002C094B" w:rsidP="002C094B">
            <w:pPr>
              <w:jc w:val="both"/>
              <w:rPr>
                <w:rFonts w:ascii="Times New Roman" w:hAnsi="Times New Roman" w:cs="Times New Roman"/>
                <w:sz w:val="24"/>
                <w:szCs w:val="24"/>
              </w:rPr>
            </w:pPr>
            <w:r w:rsidRPr="007C0192">
              <w:rPr>
                <w:rFonts w:ascii="Times New Roman" w:hAnsi="Times New Roman" w:cs="Times New Roman"/>
                <w:sz w:val="24"/>
                <w:szCs w:val="24"/>
              </w:rPr>
              <w:t>1.</w:t>
            </w:r>
            <w:r w:rsidR="00866A65">
              <w:rPr>
                <w:rFonts w:ascii="Times New Roman" w:hAnsi="Times New Roman" w:cs="Times New Roman"/>
                <w:sz w:val="24"/>
                <w:szCs w:val="24"/>
              </w:rPr>
              <w:t xml:space="preserve"> </w:t>
            </w:r>
            <w:r w:rsidRPr="007C0192">
              <w:rPr>
                <w:rFonts w:ascii="Times New Roman" w:hAnsi="Times New Roman" w:cs="Times New Roman"/>
                <w:sz w:val="24"/>
                <w:szCs w:val="24"/>
              </w:rPr>
              <w:t>Работодателем не проводится своевременная замена частей СИЗ с понизившимися защитными свойствами</w:t>
            </w:r>
            <w:r w:rsidR="00C94D6E" w:rsidRPr="007C0192">
              <w:rPr>
                <w:rFonts w:ascii="Times New Roman" w:hAnsi="Times New Roman" w:cs="Times New Roman"/>
                <w:sz w:val="24"/>
                <w:szCs w:val="24"/>
              </w:rPr>
              <w:t>.</w:t>
            </w:r>
          </w:p>
          <w:p w14:paraId="058483AB" w14:textId="4C30FAAF" w:rsidR="00C94D6E" w:rsidRPr="007C0192" w:rsidRDefault="00C94D6E" w:rsidP="002C094B">
            <w:pPr>
              <w:jc w:val="both"/>
              <w:rPr>
                <w:rFonts w:ascii="Times New Roman" w:hAnsi="Times New Roman" w:cs="Times New Roman"/>
                <w:sz w:val="24"/>
                <w:szCs w:val="24"/>
              </w:rPr>
            </w:pPr>
            <w:r w:rsidRPr="007C0192">
              <w:rPr>
                <w:rFonts w:ascii="Times New Roman" w:hAnsi="Times New Roman" w:cs="Times New Roman"/>
                <w:sz w:val="24"/>
                <w:szCs w:val="24"/>
              </w:rPr>
              <w:t xml:space="preserve">2. Средства индивидуальной защиты, предназначенные для использования в особых температурных условиях, обусловленных </w:t>
            </w:r>
            <w:r w:rsidR="00642F9E" w:rsidRPr="007C0192">
              <w:rPr>
                <w:rFonts w:ascii="Times New Roman" w:hAnsi="Times New Roman" w:cs="Times New Roman"/>
                <w:sz w:val="24"/>
                <w:szCs w:val="24"/>
              </w:rPr>
              <w:t>ежегодными сезонными изменениями температуры,</w:t>
            </w:r>
            <w:r w:rsidRPr="007C0192">
              <w:rPr>
                <w:rFonts w:ascii="Times New Roman" w:hAnsi="Times New Roman" w:cs="Times New Roman"/>
                <w:sz w:val="24"/>
                <w:szCs w:val="24"/>
              </w:rPr>
              <w:t xml:space="preserve"> не выдавались работникам с наступлением соответствующего периода года</w:t>
            </w:r>
            <w:r w:rsidR="00E946B1" w:rsidRPr="007C0192">
              <w:rPr>
                <w:rFonts w:ascii="Times New Roman" w:hAnsi="Times New Roman" w:cs="Times New Roman"/>
                <w:sz w:val="24"/>
                <w:szCs w:val="24"/>
              </w:rPr>
              <w:t>.</w:t>
            </w:r>
          </w:p>
          <w:p w14:paraId="0049D410" w14:textId="77777777" w:rsidR="00E946B1" w:rsidRPr="007C0192" w:rsidRDefault="00E946B1" w:rsidP="002C094B">
            <w:pPr>
              <w:jc w:val="both"/>
              <w:rPr>
                <w:rFonts w:ascii="Times New Roman" w:hAnsi="Times New Roman" w:cs="Times New Roman"/>
                <w:sz w:val="24"/>
                <w:szCs w:val="24"/>
              </w:rPr>
            </w:pPr>
            <w:r w:rsidRPr="007C0192">
              <w:rPr>
                <w:rFonts w:ascii="Times New Roman" w:hAnsi="Times New Roman" w:cs="Times New Roman"/>
                <w:sz w:val="24"/>
                <w:szCs w:val="24"/>
              </w:rPr>
              <w:t>3.</w:t>
            </w:r>
            <w:r w:rsidRPr="007C0192">
              <w:rPr>
                <w:sz w:val="24"/>
                <w:szCs w:val="24"/>
              </w:rPr>
              <w:t xml:space="preserve"> </w:t>
            </w:r>
            <w:r w:rsidRPr="007C0192">
              <w:rPr>
                <w:rFonts w:ascii="Times New Roman" w:hAnsi="Times New Roman" w:cs="Times New Roman"/>
                <w:sz w:val="24"/>
                <w:szCs w:val="24"/>
              </w:rPr>
              <w:t xml:space="preserve">Работодатель при выдаче </w:t>
            </w:r>
            <w:r w:rsidR="00AA4442" w:rsidRPr="007C0192">
              <w:rPr>
                <w:rFonts w:ascii="Times New Roman" w:hAnsi="Times New Roman" w:cs="Times New Roman"/>
                <w:sz w:val="24"/>
                <w:szCs w:val="24"/>
              </w:rPr>
              <w:t>работникам средств</w:t>
            </w:r>
            <w:r w:rsidRPr="007C0192">
              <w:rPr>
                <w:rFonts w:ascii="Times New Roman" w:hAnsi="Times New Roman" w:cs="Times New Roman"/>
                <w:sz w:val="24"/>
                <w:szCs w:val="24"/>
              </w:rPr>
              <w:t xml:space="preserve"> индивидуальной защиты, таких как респираторы, противогазы, предохранительные пояса и некоторые другие, не провел инструктаж работников по правилам пользования и простейшим способам проверки исправности этих средств.</w:t>
            </w:r>
          </w:p>
          <w:p w14:paraId="5785F83E" w14:textId="77777777" w:rsidR="007C0192" w:rsidRPr="007C0192" w:rsidRDefault="007C0192" w:rsidP="002C094B">
            <w:pPr>
              <w:jc w:val="both"/>
              <w:rPr>
                <w:rFonts w:ascii="Times New Roman" w:hAnsi="Times New Roman" w:cs="Times New Roman"/>
                <w:sz w:val="24"/>
                <w:szCs w:val="24"/>
              </w:rPr>
            </w:pPr>
            <w:r w:rsidRPr="007C0192">
              <w:rPr>
                <w:rFonts w:ascii="Times New Roman" w:hAnsi="Times New Roman" w:cs="Times New Roman"/>
                <w:sz w:val="24"/>
                <w:szCs w:val="24"/>
              </w:rPr>
              <w:t>4. Работодатель увеличил первоначальный срок носки СИЗ.</w:t>
            </w:r>
          </w:p>
          <w:p w14:paraId="22DA21A3" w14:textId="42A90F50" w:rsidR="007C0192" w:rsidRPr="007C0192" w:rsidRDefault="007C0192">
            <w:pPr>
              <w:jc w:val="both"/>
              <w:rPr>
                <w:rFonts w:ascii="Times New Roman" w:hAnsi="Times New Roman" w:cs="Times New Roman"/>
                <w:sz w:val="24"/>
                <w:szCs w:val="24"/>
              </w:rPr>
            </w:pPr>
            <w:r>
              <w:rPr>
                <w:rFonts w:ascii="Times New Roman" w:hAnsi="Times New Roman" w:cs="Times New Roman"/>
                <w:sz w:val="24"/>
                <w:szCs w:val="24"/>
              </w:rPr>
              <w:t xml:space="preserve">5. </w:t>
            </w:r>
            <w:r w:rsidR="00CF4533" w:rsidRPr="00CF4533">
              <w:rPr>
                <w:rFonts w:ascii="Times New Roman" w:hAnsi="Times New Roman" w:cs="Times New Roman"/>
                <w:sz w:val="24"/>
                <w:szCs w:val="24"/>
              </w:rPr>
              <w:t xml:space="preserve">Работодатель не разработал </w:t>
            </w:r>
            <w:r w:rsidR="00866A65">
              <w:rPr>
                <w:rFonts w:ascii="Times New Roman" w:hAnsi="Times New Roman" w:cs="Times New Roman"/>
                <w:sz w:val="24"/>
                <w:szCs w:val="24"/>
              </w:rPr>
              <w:t>п</w:t>
            </w:r>
            <w:r w:rsidR="00CF4533" w:rsidRPr="00CF4533">
              <w:rPr>
                <w:rFonts w:ascii="Times New Roman" w:hAnsi="Times New Roman" w:cs="Times New Roman"/>
                <w:sz w:val="24"/>
                <w:szCs w:val="24"/>
              </w:rPr>
              <w:t>оложение об обеспечении работников средствами индивидуальной защиты</w:t>
            </w:r>
          </w:p>
        </w:tc>
      </w:tr>
    </w:tbl>
    <w:p w14:paraId="784A1574" w14:textId="77777777" w:rsidR="00DC752C" w:rsidRDefault="00DC752C" w:rsidP="00450E9A">
      <w:pPr>
        <w:rPr>
          <w:rFonts w:ascii="Times New Roman" w:hAnsi="Times New Roman" w:cs="Times New Roman"/>
          <w:sz w:val="28"/>
          <w:szCs w:val="28"/>
        </w:rPr>
        <w:sectPr w:rsidR="00DC752C" w:rsidSect="00790844">
          <w:pgSz w:w="16838" w:h="11906" w:orient="landscape"/>
          <w:pgMar w:top="1701" w:right="1134" w:bottom="850" w:left="1134" w:header="708" w:footer="708" w:gutter="0"/>
          <w:cols w:space="708"/>
          <w:docGrid w:linePitch="360"/>
        </w:sectPr>
      </w:pPr>
    </w:p>
    <w:p w14:paraId="1CE52631" w14:textId="7B950B68" w:rsidR="003E6783" w:rsidRPr="002162A5" w:rsidRDefault="003E6783" w:rsidP="003E6783">
      <w:pPr>
        <w:keepNext/>
        <w:keepLines/>
        <w:suppressAutoHyphens/>
        <w:spacing w:before="480" w:after="0"/>
        <w:jc w:val="center"/>
        <w:outlineLvl w:val="0"/>
        <w:rPr>
          <w:rFonts w:ascii="Cambria" w:eastAsia="Calibri" w:hAnsi="Cambria" w:cs="Times New Roman"/>
          <w:b/>
          <w:bCs/>
          <w:color w:val="008FC8"/>
          <w:sz w:val="28"/>
          <w:szCs w:val="28"/>
        </w:rPr>
      </w:pPr>
      <w:r w:rsidRPr="002162A5">
        <w:rPr>
          <w:rFonts w:ascii="Cambria" w:eastAsia="Calibri" w:hAnsi="Cambria" w:cs="Times New Roman"/>
          <w:b/>
          <w:bCs/>
          <w:color w:val="008FC8"/>
          <w:sz w:val="28"/>
          <w:szCs w:val="28"/>
        </w:rPr>
        <w:t>П</w:t>
      </w:r>
      <w:r w:rsidRPr="00A70449">
        <w:rPr>
          <w:rFonts w:ascii="Cambria" w:eastAsia="Calibri" w:hAnsi="Cambria" w:cs="Times New Roman"/>
          <w:b/>
          <w:bCs/>
          <w:color w:val="008FC8"/>
          <w:sz w:val="28"/>
          <w:szCs w:val="28"/>
        </w:rPr>
        <w:t>рактическ</w:t>
      </w:r>
      <w:r w:rsidR="00D47479">
        <w:rPr>
          <w:rFonts w:ascii="Cambria" w:eastAsia="Calibri" w:hAnsi="Cambria" w:cs="Times New Roman"/>
          <w:b/>
          <w:bCs/>
          <w:color w:val="008FC8"/>
          <w:sz w:val="28"/>
          <w:szCs w:val="28"/>
        </w:rPr>
        <w:t>о</w:t>
      </w:r>
      <w:r w:rsidRPr="00A70449">
        <w:rPr>
          <w:rFonts w:ascii="Cambria" w:eastAsia="Calibri" w:hAnsi="Cambria" w:cs="Times New Roman"/>
          <w:b/>
          <w:bCs/>
          <w:color w:val="008FC8"/>
          <w:sz w:val="28"/>
          <w:szCs w:val="28"/>
        </w:rPr>
        <w:t xml:space="preserve">е </w:t>
      </w:r>
      <w:r>
        <w:rPr>
          <w:rFonts w:ascii="Cambria" w:eastAsia="Calibri" w:hAnsi="Cambria" w:cs="Times New Roman"/>
          <w:b/>
          <w:bCs/>
          <w:color w:val="008FC8"/>
          <w:sz w:val="28"/>
          <w:szCs w:val="28"/>
        </w:rPr>
        <w:t>задание 2</w:t>
      </w:r>
    </w:p>
    <w:p w14:paraId="3EA8D54F" w14:textId="1FE37C7C" w:rsidR="0048799A" w:rsidRPr="0048799A" w:rsidRDefault="00B6601F" w:rsidP="0048799A">
      <w:pPr>
        <w:spacing w:after="0" w:line="360" w:lineRule="auto"/>
        <w:jc w:val="center"/>
        <w:rPr>
          <w:rFonts w:ascii="Times New Roman" w:eastAsia="Times New Roman" w:hAnsi="Times New Roman" w:cs="Times New Roman"/>
          <w:b/>
          <w:iCs/>
          <w:sz w:val="28"/>
          <w:szCs w:val="28"/>
          <w:lang w:eastAsia="ru-RU"/>
        </w:rPr>
      </w:pPr>
      <w:r>
        <w:rPr>
          <w:rFonts w:ascii="Times New Roman" w:eastAsia="Times New Roman" w:hAnsi="Times New Roman" w:cs="Times New Roman"/>
          <w:b/>
          <w:iCs/>
          <w:sz w:val="28"/>
          <w:szCs w:val="28"/>
          <w:lang w:eastAsia="ru-RU"/>
        </w:rPr>
        <w:t xml:space="preserve">Организация </w:t>
      </w:r>
      <w:r w:rsidRPr="00CC3867">
        <w:rPr>
          <w:rFonts w:ascii="Times New Roman" w:eastAsia="Times New Roman" w:hAnsi="Times New Roman" w:cs="Times New Roman"/>
          <w:b/>
          <w:iCs/>
          <w:sz w:val="28"/>
          <w:szCs w:val="28"/>
          <w:lang w:eastAsia="ru-RU"/>
        </w:rPr>
        <w:t xml:space="preserve">контроля (надзора) за соблюдением </w:t>
      </w:r>
      <w:r w:rsidR="00D47479">
        <w:rPr>
          <w:rFonts w:ascii="Times New Roman" w:eastAsia="Times New Roman" w:hAnsi="Times New Roman" w:cs="Times New Roman"/>
          <w:b/>
          <w:iCs/>
          <w:sz w:val="28"/>
          <w:szCs w:val="28"/>
          <w:lang w:eastAsia="ru-RU"/>
        </w:rPr>
        <w:br/>
      </w:r>
      <w:r w:rsidRPr="00CC3867">
        <w:rPr>
          <w:rFonts w:ascii="Times New Roman" w:eastAsia="Times New Roman" w:hAnsi="Times New Roman" w:cs="Times New Roman"/>
          <w:b/>
          <w:iCs/>
          <w:sz w:val="28"/>
          <w:szCs w:val="28"/>
          <w:lang w:eastAsia="ru-RU"/>
        </w:rPr>
        <w:t xml:space="preserve">трудового законодательства </w:t>
      </w:r>
      <w:r w:rsidR="00D47479">
        <w:rPr>
          <w:rFonts w:ascii="Times New Roman" w:eastAsia="Times New Roman" w:hAnsi="Times New Roman" w:cs="Times New Roman"/>
          <w:b/>
          <w:iCs/>
          <w:sz w:val="28"/>
          <w:szCs w:val="28"/>
          <w:lang w:eastAsia="ru-RU"/>
        </w:rPr>
        <w:br/>
      </w:r>
      <w:r w:rsidRPr="00CC3867">
        <w:rPr>
          <w:rFonts w:ascii="Times New Roman" w:eastAsia="Times New Roman" w:hAnsi="Times New Roman" w:cs="Times New Roman"/>
          <w:b/>
          <w:iCs/>
          <w:sz w:val="28"/>
          <w:szCs w:val="28"/>
          <w:lang w:eastAsia="ru-RU"/>
        </w:rPr>
        <w:t xml:space="preserve">по </w:t>
      </w:r>
      <w:r w:rsidR="0048799A" w:rsidRPr="0048799A">
        <w:rPr>
          <w:rFonts w:ascii="Times New Roman" w:eastAsia="Times New Roman" w:hAnsi="Times New Roman" w:cs="Times New Roman"/>
          <w:b/>
          <w:iCs/>
          <w:sz w:val="28"/>
          <w:szCs w:val="28"/>
          <w:lang w:eastAsia="ru-RU"/>
        </w:rPr>
        <w:t>проведению</w:t>
      </w:r>
      <w:r w:rsidR="00D47479">
        <w:rPr>
          <w:rFonts w:ascii="Times New Roman" w:eastAsia="Times New Roman" w:hAnsi="Times New Roman" w:cs="Times New Roman"/>
          <w:b/>
          <w:iCs/>
          <w:sz w:val="28"/>
          <w:szCs w:val="28"/>
          <w:lang w:eastAsia="ru-RU"/>
        </w:rPr>
        <w:t xml:space="preserve"> </w:t>
      </w:r>
      <w:r w:rsidR="0048799A" w:rsidRPr="0048799A">
        <w:rPr>
          <w:rFonts w:ascii="Times New Roman" w:eastAsia="Times New Roman" w:hAnsi="Times New Roman" w:cs="Times New Roman"/>
          <w:b/>
          <w:iCs/>
          <w:sz w:val="28"/>
          <w:szCs w:val="28"/>
          <w:lang w:eastAsia="ru-RU"/>
        </w:rPr>
        <w:t>специальной оценки условий труда</w:t>
      </w:r>
    </w:p>
    <w:p w14:paraId="240709D6" w14:textId="752B6381" w:rsidR="00B6601F" w:rsidRPr="002162A5" w:rsidRDefault="00B6601F" w:rsidP="00F20844">
      <w:pPr>
        <w:rPr>
          <w:rFonts w:ascii="Times New Roman" w:hAnsi="Times New Roman" w:cs="Times New Roman"/>
          <w:b/>
          <w:sz w:val="28"/>
          <w:szCs w:val="28"/>
        </w:rPr>
      </w:pPr>
      <w:r w:rsidRPr="002162A5">
        <w:rPr>
          <w:rFonts w:ascii="Times New Roman" w:hAnsi="Times New Roman" w:cs="Times New Roman"/>
          <w:b/>
          <w:sz w:val="28"/>
          <w:szCs w:val="28"/>
        </w:rPr>
        <w:t xml:space="preserve">Тема 2. Система надзора и контроля за состоянием охраны труда </w:t>
      </w:r>
    </w:p>
    <w:p w14:paraId="3D11117D" w14:textId="77777777" w:rsidR="00B6601F" w:rsidRDefault="00B6601F" w:rsidP="00B6601F">
      <w:pPr>
        <w:spacing w:after="0" w:line="360" w:lineRule="auto"/>
        <w:jc w:val="center"/>
        <w:rPr>
          <w:rFonts w:ascii="Times New Roman" w:hAnsi="Times New Roman" w:cs="Times New Roman"/>
          <w:sz w:val="28"/>
          <w:szCs w:val="28"/>
        </w:rPr>
      </w:pPr>
    </w:p>
    <w:p w14:paraId="52D8AB78" w14:textId="1C95507D" w:rsidR="00B6601F" w:rsidRDefault="00B6601F" w:rsidP="0048799A">
      <w:pPr>
        <w:spacing w:after="0" w:line="360" w:lineRule="auto"/>
        <w:ind w:firstLine="709"/>
        <w:jc w:val="both"/>
        <w:rPr>
          <w:rFonts w:ascii="Times New Roman" w:hAnsi="Times New Roman" w:cs="Times New Roman"/>
          <w:sz w:val="28"/>
          <w:szCs w:val="28"/>
        </w:rPr>
      </w:pPr>
      <w:r w:rsidRPr="00A13D2E">
        <w:rPr>
          <w:rFonts w:ascii="Times New Roman" w:hAnsi="Times New Roman" w:cs="Times New Roman"/>
          <w:b/>
          <w:sz w:val="28"/>
          <w:szCs w:val="28"/>
        </w:rPr>
        <w:t>Цель</w:t>
      </w:r>
      <w:r w:rsidR="00DE064C" w:rsidRPr="00F20844">
        <w:rPr>
          <w:rFonts w:ascii="Times New Roman" w:hAnsi="Times New Roman" w:cs="Times New Roman"/>
          <w:sz w:val="28"/>
          <w:szCs w:val="28"/>
        </w:rPr>
        <w:t xml:space="preserve"> –</w:t>
      </w:r>
      <w:r w:rsidRPr="007751C5">
        <w:rPr>
          <w:rFonts w:ascii="Times New Roman" w:hAnsi="Times New Roman" w:cs="Times New Roman"/>
          <w:sz w:val="28"/>
          <w:szCs w:val="28"/>
        </w:rPr>
        <w:t xml:space="preserve"> получить практические навыки </w:t>
      </w:r>
      <w:r>
        <w:rPr>
          <w:rFonts w:ascii="Times New Roman" w:hAnsi="Times New Roman" w:cs="Times New Roman"/>
          <w:sz w:val="28"/>
          <w:szCs w:val="28"/>
        </w:rPr>
        <w:t>организации контроля</w:t>
      </w:r>
      <w:r w:rsidRPr="007751C5">
        <w:rPr>
          <w:rFonts w:ascii="Times New Roman" w:hAnsi="Times New Roman" w:cs="Times New Roman"/>
          <w:sz w:val="28"/>
          <w:szCs w:val="28"/>
        </w:rPr>
        <w:t xml:space="preserve"> </w:t>
      </w:r>
      <w:r>
        <w:rPr>
          <w:rFonts w:ascii="Times New Roman" w:hAnsi="Times New Roman" w:cs="Times New Roman"/>
          <w:sz w:val="28"/>
          <w:szCs w:val="28"/>
        </w:rPr>
        <w:t>(</w:t>
      </w:r>
      <w:r w:rsidRPr="007751C5">
        <w:rPr>
          <w:rFonts w:ascii="Times New Roman" w:hAnsi="Times New Roman" w:cs="Times New Roman"/>
          <w:sz w:val="28"/>
          <w:szCs w:val="28"/>
        </w:rPr>
        <w:t>надзора</w:t>
      </w:r>
      <w:r>
        <w:rPr>
          <w:rFonts w:ascii="Times New Roman" w:hAnsi="Times New Roman" w:cs="Times New Roman"/>
          <w:sz w:val="28"/>
          <w:szCs w:val="28"/>
        </w:rPr>
        <w:t>)</w:t>
      </w:r>
      <w:r w:rsidRPr="007751C5">
        <w:rPr>
          <w:rFonts w:ascii="Times New Roman" w:hAnsi="Times New Roman" w:cs="Times New Roman"/>
          <w:sz w:val="28"/>
          <w:szCs w:val="28"/>
        </w:rPr>
        <w:t xml:space="preserve"> за соблюдением трудового законодательства </w:t>
      </w:r>
      <w:r>
        <w:rPr>
          <w:rFonts w:ascii="Times New Roman" w:hAnsi="Times New Roman" w:cs="Times New Roman"/>
          <w:sz w:val="28"/>
          <w:szCs w:val="28"/>
        </w:rPr>
        <w:t xml:space="preserve">по </w:t>
      </w:r>
      <w:bookmarkStart w:id="8" w:name="_Hlk113568309"/>
      <w:r w:rsidR="0048799A" w:rsidRPr="0048799A">
        <w:rPr>
          <w:rFonts w:ascii="Times New Roman" w:hAnsi="Times New Roman" w:cs="Times New Roman"/>
          <w:sz w:val="28"/>
          <w:szCs w:val="28"/>
        </w:rPr>
        <w:t>проведению</w:t>
      </w:r>
      <w:r w:rsidR="0048799A">
        <w:rPr>
          <w:rFonts w:ascii="Times New Roman" w:hAnsi="Times New Roman" w:cs="Times New Roman"/>
          <w:sz w:val="28"/>
          <w:szCs w:val="28"/>
        </w:rPr>
        <w:t xml:space="preserve"> </w:t>
      </w:r>
      <w:r w:rsidR="0048799A" w:rsidRPr="0048799A">
        <w:rPr>
          <w:rFonts w:ascii="Times New Roman" w:hAnsi="Times New Roman" w:cs="Times New Roman"/>
          <w:sz w:val="28"/>
          <w:szCs w:val="28"/>
        </w:rPr>
        <w:t>специальной оценки условий труда</w:t>
      </w:r>
      <w:r>
        <w:rPr>
          <w:rFonts w:ascii="Times New Roman" w:hAnsi="Times New Roman" w:cs="Times New Roman"/>
          <w:sz w:val="28"/>
          <w:szCs w:val="28"/>
        </w:rPr>
        <w:t>.</w:t>
      </w:r>
    </w:p>
    <w:bookmarkEnd w:id="8"/>
    <w:p w14:paraId="5D370A3C" w14:textId="77777777" w:rsidR="00B6601F" w:rsidRPr="007751C5" w:rsidRDefault="00B6601F" w:rsidP="00B6601F">
      <w:pPr>
        <w:spacing w:after="0" w:line="360" w:lineRule="auto"/>
        <w:ind w:firstLine="709"/>
        <w:jc w:val="both"/>
        <w:rPr>
          <w:rFonts w:ascii="Times New Roman" w:hAnsi="Times New Roman" w:cs="Times New Roman"/>
          <w:sz w:val="28"/>
          <w:szCs w:val="28"/>
        </w:rPr>
      </w:pPr>
    </w:p>
    <w:p w14:paraId="1381A39C" w14:textId="77777777" w:rsidR="005C7742" w:rsidRPr="005C7742" w:rsidRDefault="00B6601F" w:rsidP="005C7742">
      <w:pPr>
        <w:jc w:val="center"/>
        <w:rPr>
          <w:rFonts w:ascii="Times New Roman" w:hAnsi="Times New Roman" w:cs="Times New Roman"/>
          <w:b/>
          <w:sz w:val="28"/>
          <w:szCs w:val="28"/>
        </w:rPr>
      </w:pPr>
      <w:r w:rsidRPr="005C7742">
        <w:rPr>
          <w:rFonts w:ascii="Times New Roman" w:hAnsi="Times New Roman" w:cs="Times New Roman"/>
          <w:b/>
          <w:sz w:val="28"/>
          <w:szCs w:val="28"/>
        </w:rPr>
        <w:t>Нормативная документация</w:t>
      </w:r>
    </w:p>
    <w:p w14:paraId="0C74D3BC" w14:textId="273D925E" w:rsidR="005C7742" w:rsidRPr="005C7742" w:rsidRDefault="00B6601F" w:rsidP="006C72B5">
      <w:pPr>
        <w:pStyle w:val="a3"/>
        <w:numPr>
          <w:ilvl w:val="0"/>
          <w:numId w:val="272"/>
        </w:numPr>
        <w:jc w:val="both"/>
        <w:rPr>
          <w:rFonts w:ascii="Times New Roman" w:hAnsi="Times New Roman" w:cs="Times New Roman"/>
          <w:sz w:val="28"/>
          <w:szCs w:val="28"/>
        </w:rPr>
      </w:pPr>
      <w:r w:rsidRPr="005C7742">
        <w:rPr>
          <w:rFonts w:ascii="Times New Roman" w:hAnsi="Times New Roman" w:cs="Times New Roman"/>
          <w:sz w:val="28"/>
          <w:szCs w:val="28"/>
        </w:rPr>
        <w:t xml:space="preserve">Федеральный закон от 31.07.2020 </w:t>
      </w:r>
      <w:r w:rsidR="00346C3C">
        <w:rPr>
          <w:rFonts w:ascii="Times New Roman" w:hAnsi="Times New Roman" w:cs="Times New Roman"/>
          <w:sz w:val="28"/>
          <w:szCs w:val="28"/>
        </w:rPr>
        <w:t>№</w:t>
      </w:r>
      <w:r w:rsidRPr="005C7742">
        <w:rPr>
          <w:rFonts w:ascii="Times New Roman" w:hAnsi="Times New Roman" w:cs="Times New Roman"/>
          <w:sz w:val="28"/>
          <w:szCs w:val="28"/>
        </w:rPr>
        <w:t xml:space="preserve"> 248-ФЗ (ред. от 06.12.2021) «О государственном контроле (надзоре) и муниципальном контроле в Российской Федерации».</w:t>
      </w:r>
    </w:p>
    <w:p w14:paraId="0E04AFB6" w14:textId="06DCA59C" w:rsidR="005C7742" w:rsidRPr="005C7742" w:rsidRDefault="00B6601F" w:rsidP="006C72B5">
      <w:pPr>
        <w:pStyle w:val="a3"/>
        <w:numPr>
          <w:ilvl w:val="0"/>
          <w:numId w:val="272"/>
        </w:numPr>
        <w:jc w:val="both"/>
        <w:rPr>
          <w:rFonts w:ascii="Times New Roman" w:hAnsi="Times New Roman" w:cs="Times New Roman"/>
          <w:sz w:val="28"/>
          <w:szCs w:val="28"/>
        </w:rPr>
      </w:pPr>
      <w:r w:rsidRPr="005C7742">
        <w:rPr>
          <w:rFonts w:ascii="Times New Roman" w:hAnsi="Times New Roman" w:cs="Times New Roman"/>
          <w:sz w:val="28"/>
          <w:szCs w:val="28"/>
        </w:rPr>
        <w:t xml:space="preserve">Приказ </w:t>
      </w:r>
      <w:r w:rsidR="00432D28" w:rsidRPr="00F20844">
        <w:rPr>
          <w:rFonts w:ascii="Times New Roman" w:hAnsi="Times New Roman" w:cs="Times New Roman"/>
          <w:sz w:val="28"/>
          <w:szCs w:val="28"/>
        </w:rPr>
        <w:t>Роструда</w:t>
      </w:r>
      <w:r w:rsidR="00432D28" w:rsidRPr="005C7742">
        <w:rPr>
          <w:rFonts w:ascii="Times New Roman" w:hAnsi="Times New Roman" w:cs="Times New Roman"/>
          <w:sz w:val="28"/>
          <w:szCs w:val="28"/>
        </w:rPr>
        <w:t xml:space="preserve"> </w:t>
      </w:r>
      <w:r w:rsidRPr="005C7742">
        <w:rPr>
          <w:rFonts w:ascii="Times New Roman" w:hAnsi="Times New Roman" w:cs="Times New Roman"/>
          <w:sz w:val="28"/>
          <w:szCs w:val="28"/>
        </w:rPr>
        <w:t>от 01.02.2022 № 20 «Об утверждении форм проверочных листов (списков контрольных вопросов) для осуществления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p>
    <w:p w14:paraId="641399DD" w14:textId="381C82C1" w:rsidR="0048799A" w:rsidRPr="005C7742" w:rsidRDefault="00450257" w:rsidP="006C72B5">
      <w:pPr>
        <w:pStyle w:val="a3"/>
        <w:numPr>
          <w:ilvl w:val="0"/>
          <w:numId w:val="272"/>
        </w:numPr>
        <w:jc w:val="both"/>
        <w:rPr>
          <w:rFonts w:ascii="Times New Roman" w:hAnsi="Times New Roman" w:cs="Times New Roman"/>
          <w:sz w:val="28"/>
          <w:szCs w:val="28"/>
        </w:rPr>
      </w:pPr>
      <w:r w:rsidRPr="005C7742">
        <w:rPr>
          <w:rFonts w:ascii="Times New Roman" w:hAnsi="Times New Roman" w:cs="Times New Roman"/>
          <w:sz w:val="28"/>
          <w:szCs w:val="28"/>
        </w:rPr>
        <w:t>Федеральн</w:t>
      </w:r>
      <w:r w:rsidR="00DE064C">
        <w:rPr>
          <w:rFonts w:ascii="Times New Roman" w:hAnsi="Times New Roman" w:cs="Times New Roman"/>
          <w:sz w:val="28"/>
          <w:szCs w:val="28"/>
        </w:rPr>
        <w:t>ый</w:t>
      </w:r>
      <w:r w:rsidRPr="005C7742">
        <w:rPr>
          <w:rFonts w:ascii="Times New Roman" w:hAnsi="Times New Roman" w:cs="Times New Roman"/>
          <w:sz w:val="28"/>
          <w:szCs w:val="28"/>
        </w:rPr>
        <w:t xml:space="preserve"> закон от 28.12.2013 </w:t>
      </w:r>
      <w:r w:rsidR="00346C3C">
        <w:rPr>
          <w:rFonts w:ascii="Times New Roman" w:hAnsi="Times New Roman" w:cs="Times New Roman"/>
          <w:sz w:val="28"/>
          <w:szCs w:val="28"/>
        </w:rPr>
        <w:t>№</w:t>
      </w:r>
      <w:r w:rsidRPr="005C7742">
        <w:rPr>
          <w:rFonts w:ascii="Times New Roman" w:hAnsi="Times New Roman" w:cs="Times New Roman"/>
          <w:sz w:val="28"/>
          <w:szCs w:val="28"/>
        </w:rPr>
        <w:t xml:space="preserve"> 426-ФЗ «О специальной оценке условий труда».</w:t>
      </w:r>
    </w:p>
    <w:p w14:paraId="7D6025B5" w14:textId="38D10559" w:rsidR="00620022" w:rsidRPr="005C7742" w:rsidRDefault="00620022" w:rsidP="006C72B5">
      <w:pPr>
        <w:pStyle w:val="a3"/>
        <w:numPr>
          <w:ilvl w:val="0"/>
          <w:numId w:val="272"/>
        </w:numPr>
        <w:jc w:val="both"/>
        <w:rPr>
          <w:rFonts w:ascii="Times New Roman" w:hAnsi="Times New Roman" w:cs="Times New Roman"/>
          <w:sz w:val="28"/>
          <w:szCs w:val="28"/>
        </w:rPr>
      </w:pPr>
      <w:r w:rsidRPr="005C7742">
        <w:rPr>
          <w:rFonts w:ascii="Times New Roman" w:hAnsi="Times New Roman" w:cs="Times New Roman"/>
          <w:sz w:val="28"/>
          <w:szCs w:val="28"/>
        </w:rPr>
        <w:t xml:space="preserve">Постановление Правительства РФ от 16.07.2014 </w:t>
      </w:r>
      <w:r w:rsidR="00346C3C">
        <w:rPr>
          <w:rFonts w:ascii="Times New Roman" w:hAnsi="Times New Roman" w:cs="Times New Roman"/>
          <w:sz w:val="28"/>
          <w:szCs w:val="28"/>
        </w:rPr>
        <w:t>№</w:t>
      </w:r>
      <w:r w:rsidRPr="005C7742">
        <w:rPr>
          <w:rFonts w:ascii="Times New Roman" w:hAnsi="Times New Roman" w:cs="Times New Roman"/>
          <w:sz w:val="28"/>
          <w:szCs w:val="28"/>
        </w:rPr>
        <w:t xml:space="preserve"> 665 (ред. от 04.03.2021) «О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пенсионное обеспечение».</w:t>
      </w:r>
    </w:p>
    <w:p w14:paraId="358C01A5" w14:textId="4FAD0378" w:rsidR="005C7742" w:rsidRPr="005C7742" w:rsidRDefault="005C7742" w:rsidP="006C72B5">
      <w:pPr>
        <w:pStyle w:val="a3"/>
        <w:numPr>
          <w:ilvl w:val="0"/>
          <w:numId w:val="272"/>
        </w:numPr>
        <w:jc w:val="both"/>
        <w:rPr>
          <w:rFonts w:ascii="Times New Roman" w:hAnsi="Times New Roman" w:cs="Times New Roman"/>
          <w:sz w:val="28"/>
          <w:szCs w:val="28"/>
        </w:rPr>
      </w:pPr>
      <w:r w:rsidRPr="005C7742">
        <w:rPr>
          <w:rFonts w:ascii="Times New Roman" w:hAnsi="Times New Roman" w:cs="Times New Roman"/>
          <w:sz w:val="28"/>
          <w:szCs w:val="28"/>
        </w:rPr>
        <w:t>Постановление Правительства РФ от 29.10.2</w:t>
      </w:r>
      <w:r>
        <w:rPr>
          <w:rFonts w:ascii="Times New Roman" w:hAnsi="Times New Roman" w:cs="Times New Roman"/>
          <w:sz w:val="28"/>
          <w:szCs w:val="28"/>
        </w:rPr>
        <w:t xml:space="preserve">002 </w:t>
      </w:r>
      <w:r w:rsidR="00346C3C">
        <w:rPr>
          <w:rFonts w:ascii="Times New Roman" w:hAnsi="Times New Roman" w:cs="Times New Roman"/>
          <w:sz w:val="28"/>
          <w:szCs w:val="28"/>
        </w:rPr>
        <w:t>№</w:t>
      </w:r>
      <w:r>
        <w:rPr>
          <w:rFonts w:ascii="Times New Roman" w:hAnsi="Times New Roman" w:cs="Times New Roman"/>
          <w:sz w:val="28"/>
          <w:szCs w:val="28"/>
        </w:rPr>
        <w:t xml:space="preserve"> 781 (ред. от 26.05.2009) «</w:t>
      </w:r>
      <w:r w:rsidRPr="005C7742">
        <w:rPr>
          <w:rFonts w:ascii="Times New Roman" w:hAnsi="Times New Roman" w:cs="Times New Roman"/>
          <w:sz w:val="28"/>
          <w:szCs w:val="28"/>
        </w:rPr>
        <w:t xml:space="preserve">О списках работ, профессий, должностей, специальностей и учреждений, с учетом которых досрочно назначается трудовая пенсия по старости в соответствии со статьей 27 Федерального закона </w:t>
      </w:r>
      <w:r w:rsidR="00DE064C">
        <w:rPr>
          <w:rFonts w:ascii="Times New Roman" w:hAnsi="Times New Roman" w:cs="Times New Roman"/>
          <w:sz w:val="28"/>
          <w:szCs w:val="28"/>
        </w:rPr>
        <w:t>«</w:t>
      </w:r>
      <w:r w:rsidRPr="005C7742">
        <w:rPr>
          <w:rFonts w:ascii="Times New Roman" w:hAnsi="Times New Roman" w:cs="Times New Roman"/>
          <w:sz w:val="28"/>
          <w:szCs w:val="28"/>
        </w:rPr>
        <w:t>О трудовых пенсиях в Российской Федерации</w:t>
      </w:r>
      <w:r w:rsidR="00DE064C">
        <w:rPr>
          <w:rFonts w:ascii="Times New Roman" w:hAnsi="Times New Roman" w:cs="Times New Roman"/>
          <w:sz w:val="28"/>
          <w:szCs w:val="28"/>
        </w:rPr>
        <w:t>»</w:t>
      </w:r>
      <w:r w:rsidRPr="005C7742">
        <w:rPr>
          <w:rFonts w:ascii="Times New Roman" w:hAnsi="Times New Roman" w:cs="Times New Roman"/>
          <w:sz w:val="28"/>
          <w:szCs w:val="28"/>
        </w:rPr>
        <w:t xml:space="preserve">, и об утверждении Правил исчисления периодов работы, дающей право на досрочное назначение трудовой пенсии по старости в соответствии со статьей 27 Федерального закона </w:t>
      </w:r>
      <w:r w:rsidR="00DE064C">
        <w:rPr>
          <w:rFonts w:ascii="Times New Roman" w:hAnsi="Times New Roman" w:cs="Times New Roman"/>
          <w:sz w:val="28"/>
          <w:szCs w:val="28"/>
        </w:rPr>
        <w:t>«</w:t>
      </w:r>
      <w:r w:rsidRPr="005C7742">
        <w:rPr>
          <w:rFonts w:ascii="Times New Roman" w:hAnsi="Times New Roman" w:cs="Times New Roman"/>
          <w:sz w:val="28"/>
          <w:szCs w:val="28"/>
        </w:rPr>
        <w:t>О трудовых</w:t>
      </w:r>
      <w:r>
        <w:rPr>
          <w:rFonts w:ascii="Times New Roman" w:hAnsi="Times New Roman" w:cs="Times New Roman"/>
          <w:sz w:val="28"/>
          <w:szCs w:val="28"/>
        </w:rPr>
        <w:t xml:space="preserve"> пенсиях в Российской Федерации</w:t>
      </w:r>
      <w:r w:rsidR="00050A1F">
        <w:rPr>
          <w:rFonts w:ascii="Times New Roman" w:hAnsi="Times New Roman" w:cs="Times New Roman"/>
          <w:sz w:val="28"/>
          <w:szCs w:val="28"/>
        </w:rPr>
        <w:t>»</w:t>
      </w:r>
      <w:r w:rsidR="00DE064C">
        <w:rPr>
          <w:rFonts w:ascii="Times New Roman" w:hAnsi="Times New Roman" w:cs="Times New Roman"/>
          <w:sz w:val="28"/>
          <w:szCs w:val="28"/>
        </w:rPr>
        <w:t>.</w:t>
      </w:r>
    </w:p>
    <w:p w14:paraId="2A29B1C2" w14:textId="77777777" w:rsidR="004C48EA" w:rsidRDefault="004C48EA" w:rsidP="004C48EA">
      <w:pPr>
        <w:spacing w:after="0" w:line="360" w:lineRule="auto"/>
        <w:jc w:val="center"/>
        <w:rPr>
          <w:rFonts w:ascii="Times New Roman" w:hAnsi="Times New Roman" w:cs="Times New Roman"/>
          <w:b/>
          <w:sz w:val="28"/>
          <w:szCs w:val="28"/>
        </w:rPr>
      </w:pPr>
      <w:bookmarkStart w:id="9" w:name="_Hlk113568210"/>
      <w:bookmarkStart w:id="10" w:name="_Hlk113568361"/>
      <w:r w:rsidRPr="000F4956">
        <w:rPr>
          <w:rFonts w:ascii="Times New Roman" w:hAnsi="Times New Roman" w:cs="Times New Roman"/>
          <w:b/>
          <w:sz w:val="28"/>
          <w:szCs w:val="28"/>
        </w:rPr>
        <w:t>Алгоритм выполнения задания</w:t>
      </w:r>
    </w:p>
    <w:p w14:paraId="1C951BB9" w14:textId="77777777" w:rsidR="004C48EA" w:rsidRPr="000F4956" w:rsidRDefault="004C48EA" w:rsidP="004C48EA">
      <w:pPr>
        <w:spacing w:after="0" w:line="360" w:lineRule="auto"/>
        <w:jc w:val="center"/>
        <w:rPr>
          <w:rFonts w:ascii="Times New Roman" w:hAnsi="Times New Roman" w:cs="Times New Roman"/>
          <w:b/>
          <w:sz w:val="28"/>
          <w:szCs w:val="28"/>
        </w:rPr>
      </w:pPr>
    </w:p>
    <w:p w14:paraId="1F553D2F" w14:textId="150D7C3D" w:rsidR="004C48EA" w:rsidRDefault="004C48EA" w:rsidP="004C48EA">
      <w:pPr>
        <w:spacing w:after="0" w:line="360" w:lineRule="auto"/>
        <w:ind w:firstLine="709"/>
        <w:jc w:val="both"/>
        <w:rPr>
          <w:rFonts w:ascii="Times New Roman" w:hAnsi="Times New Roman" w:cs="Times New Roman"/>
          <w:sz w:val="28"/>
          <w:szCs w:val="28"/>
        </w:rPr>
      </w:pPr>
      <w:r w:rsidRPr="007751C5">
        <w:rPr>
          <w:rFonts w:ascii="Times New Roman" w:hAnsi="Times New Roman" w:cs="Times New Roman"/>
          <w:sz w:val="28"/>
          <w:szCs w:val="28"/>
        </w:rPr>
        <w:t>1.</w:t>
      </w:r>
      <w:r w:rsidRPr="007751C5">
        <w:rPr>
          <w:rFonts w:ascii="Times New Roman" w:hAnsi="Times New Roman" w:cs="Times New Roman"/>
          <w:sz w:val="28"/>
          <w:szCs w:val="28"/>
        </w:rPr>
        <w:tab/>
        <w:t xml:space="preserve">Ознакомиться с нормативной документацией по </w:t>
      </w:r>
      <w:r>
        <w:rPr>
          <w:rFonts w:ascii="Times New Roman" w:hAnsi="Times New Roman" w:cs="Times New Roman"/>
          <w:sz w:val="28"/>
          <w:szCs w:val="28"/>
        </w:rPr>
        <w:t>организации</w:t>
      </w:r>
      <w:r w:rsidRPr="007751C5">
        <w:rPr>
          <w:rFonts w:ascii="Times New Roman" w:hAnsi="Times New Roman" w:cs="Times New Roman"/>
          <w:sz w:val="28"/>
          <w:szCs w:val="28"/>
        </w:rPr>
        <w:t xml:space="preserve"> надзора за соблюдением трудового законодательства и иных нормативных правовых актов, содержащих нормы трудового права</w:t>
      </w:r>
      <w:r w:rsidR="00DB07D4">
        <w:rPr>
          <w:rFonts w:ascii="Times New Roman" w:hAnsi="Times New Roman" w:cs="Times New Roman"/>
          <w:sz w:val="28"/>
          <w:szCs w:val="28"/>
        </w:rPr>
        <w:t xml:space="preserve"> по</w:t>
      </w:r>
      <w:r>
        <w:rPr>
          <w:rFonts w:ascii="Times New Roman" w:hAnsi="Times New Roman" w:cs="Times New Roman"/>
          <w:sz w:val="28"/>
          <w:szCs w:val="28"/>
        </w:rPr>
        <w:t xml:space="preserve"> </w:t>
      </w:r>
      <w:r w:rsidR="00DB07D4" w:rsidRPr="00DB07D4">
        <w:rPr>
          <w:rFonts w:ascii="Times New Roman" w:hAnsi="Times New Roman" w:cs="Times New Roman"/>
          <w:sz w:val="28"/>
          <w:szCs w:val="28"/>
        </w:rPr>
        <w:t>проведению специальной оценки условий труда.</w:t>
      </w:r>
    </w:p>
    <w:p w14:paraId="2418F7A9" w14:textId="3B6AEB29" w:rsidR="004C48EA" w:rsidRDefault="004C48EA" w:rsidP="004C48E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Pr="000522BF">
        <w:rPr>
          <w:rFonts w:ascii="Times New Roman" w:hAnsi="Times New Roman" w:cs="Times New Roman"/>
          <w:sz w:val="28"/>
          <w:szCs w:val="28"/>
        </w:rPr>
        <w:t xml:space="preserve">Выбрать номер варианта в </w:t>
      </w:r>
      <w:r w:rsidR="00DE064C">
        <w:rPr>
          <w:rFonts w:ascii="Times New Roman" w:hAnsi="Times New Roman" w:cs="Times New Roman"/>
          <w:sz w:val="28"/>
          <w:szCs w:val="28"/>
        </w:rPr>
        <w:t>п</w:t>
      </w:r>
      <w:r w:rsidR="00DE064C" w:rsidRPr="000522BF">
        <w:rPr>
          <w:rFonts w:ascii="Times New Roman" w:hAnsi="Times New Roman" w:cs="Times New Roman"/>
          <w:sz w:val="28"/>
          <w:szCs w:val="28"/>
        </w:rPr>
        <w:t xml:space="preserve">риложении </w:t>
      </w:r>
      <w:r w:rsidRPr="000522BF">
        <w:rPr>
          <w:rFonts w:ascii="Times New Roman" w:hAnsi="Times New Roman" w:cs="Times New Roman"/>
          <w:sz w:val="28"/>
          <w:szCs w:val="28"/>
        </w:rPr>
        <w:t>А, номер варианта выбирается по первой букве фамилии.</w:t>
      </w:r>
    </w:p>
    <w:p w14:paraId="6CE1E216" w14:textId="4D5ACBC6" w:rsidR="004C48EA" w:rsidRDefault="00A70449" w:rsidP="004C48E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4C48EA" w:rsidRPr="007751C5">
        <w:rPr>
          <w:rFonts w:ascii="Times New Roman" w:hAnsi="Times New Roman" w:cs="Times New Roman"/>
          <w:sz w:val="28"/>
          <w:szCs w:val="28"/>
        </w:rPr>
        <w:t>.</w:t>
      </w:r>
      <w:r w:rsidR="004C48EA" w:rsidRPr="007751C5">
        <w:rPr>
          <w:rFonts w:ascii="Times New Roman" w:hAnsi="Times New Roman" w:cs="Times New Roman"/>
          <w:sz w:val="28"/>
          <w:szCs w:val="28"/>
        </w:rPr>
        <w:tab/>
      </w:r>
      <w:r w:rsidR="004C48EA">
        <w:rPr>
          <w:rFonts w:ascii="Times New Roman" w:hAnsi="Times New Roman" w:cs="Times New Roman"/>
          <w:sz w:val="28"/>
          <w:szCs w:val="28"/>
        </w:rPr>
        <w:t xml:space="preserve">На основании </w:t>
      </w:r>
      <w:r w:rsidR="004C48EA" w:rsidRPr="000E208C">
        <w:rPr>
          <w:rFonts w:ascii="Times New Roman" w:hAnsi="Times New Roman" w:cs="Times New Roman"/>
          <w:sz w:val="28"/>
          <w:szCs w:val="28"/>
        </w:rPr>
        <w:t>Приказ</w:t>
      </w:r>
      <w:r w:rsidR="004C48EA">
        <w:rPr>
          <w:rFonts w:ascii="Times New Roman" w:hAnsi="Times New Roman" w:cs="Times New Roman"/>
          <w:sz w:val="28"/>
          <w:szCs w:val="28"/>
        </w:rPr>
        <w:t>а</w:t>
      </w:r>
      <w:r w:rsidR="004C48EA" w:rsidRPr="000E208C">
        <w:rPr>
          <w:rFonts w:ascii="Times New Roman" w:hAnsi="Times New Roman" w:cs="Times New Roman"/>
          <w:sz w:val="28"/>
          <w:szCs w:val="28"/>
        </w:rPr>
        <w:t xml:space="preserve"> </w:t>
      </w:r>
      <w:r w:rsidR="00432D28" w:rsidRPr="00F20844">
        <w:rPr>
          <w:rFonts w:ascii="Times New Roman" w:hAnsi="Times New Roman" w:cs="Times New Roman"/>
          <w:sz w:val="28"/>
          <w:szCs w:val="28"/>
        </w:rPr>
        <w:t>Роструда</w:t>
      </w:r>
      <w:r w:rsidR="00432D28" w:rsidRPr="000E208C">
        <w:rPr>
          <w:rFonts w:ascii="Times New Roman" w:hAnsi="Times New Roman" w:cs="Times New Roman"/>
          <w:sz w:val="28"/>
          <w:szCs w:val="28"/>
        </w:rPr>
        <w:t xml:space="preserve"> </w:t>
      </w:r>
      <w:r w:rsidR="004C48EA" w:rsidRPr="000E208C">
        <w:rPr>
          <w:rFonts w:ascii="Times New Roman" w:hAnsi="Times New Roman" w:cs="Times New Roman"/>
          <w:sz w:val="28"/>
          <w:szCs w:val="28"/>
        </w:rPr>
        <w:t>от 01.02.2022 № 20 «Об утверждении форм проверочных листов (списков контрольных вопросов) для осуществления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r w:rsidR="004C48EA">
        <w:rPr>
          <w:rFonts w:ascii="Times New Roman" w:hAnsi="Times New Roman" w:cs="Times New Roman"/>
          <w:sz w:val="28"/>
          <w:szCs w:val="28"/>
        </w:rPr>
        <w:t xml:space="preserve"> заполнить проверочный лист (форма 2.1, форма 2.2) исходя из выбранного варианта</w:t>
      </w:r>
      <w:r w:rsidR="004C48EA" w:rsidRPr="000E208C">
        <w:rPr>
          <w:rFonts w:ascii="Times New Roman" w:hAnsi="Times New Roman" w:cs="Times New Roman"/>
          <w:sz w:val="28"/>
          <w:szCs w:val="28"/>
        </w:rPr>
        <w:t>.</w:t>
      </w:r>
    </w:p>
    <w:p w14:paraId="30AB6213" w14:textId="63663E52" w:rsidR="004C48EA" w:rsidRPr="00447696" w:rsidRDefault="00A70449" w:rsidP="004C48E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4C48EA">
        <w:rPr>
          <w:rFonts w:ascii="Times New Roman" w:hAnsi="Times New Roman" w:cs="Times New Roman"/>
          <w:sz w:val="28"/>
          <w:szCs w:val="28"/>
        </w:rPr>
        <w:t xml:space="preserve">. В вариантах заданий (таблица 2) указаны нарушения, которые обнаружены в ходе контроля (надзора) в предполагаемой организации. Необходимо в форме </w:t>
      </w:r>
      <w:r w:rsidR="00133B75">
        <w:rPr>
          <w:rFonts w:ascii="Times New Roman" w:hAnsi="Times New Roman" w:cs="Times New Roman"/>
          <w:sz w:val="28"/>
          <w:szCs w:val="28"/>
        </w:rPr>
        <w:t>2</w:t>
      </w:r>
      <w:r w:rsidR="004C48EA">
        <w:rPr>
          <w:rFonts w:ascii="Times New Roman" w:hAnsi="Times New Roman" w:cs="Times New Roman"/>
          <w:sz w:val="28"/>
          <w:szCs w:val="28"/>
        </w:rPr>
        <w:t>.2 найти</w:t>
      </w:r>
      <w:r w:rsidR="00501076">
        <w:rPr>
          <w:rFonts w:ascii="Times New Roman" w:hAnsi="Times New Roman" w:cs="Times New Roman"/>
          <w:sz w:val="28"/>
          <w:szCs w:val="28"/>
        </w:rPr>
        <w:t>,</w:t>
      </w:r>
      <w:r w:rsidR="004C48EA">
        <w:rPr>
          <w:rFonts w:ascii="Times New Roman" w:hAnsi="Times New Roman" w:cs="Times New Roman"/>
          <w:sz w:val="28"/>
          <w:szCs w:val="28"/>
        </w:rPr>
        <w:t xml:space="preserve"> к какому вопросу</w:t>
      </w:r>
      <w:r w:rsidR="004C48EA" w:rsidRPr="00CF4533">
        <w:rPr>
          <w:rFonts w:ascii="Times New Roman" w:hAnsi="Times New Roman" w:cs="Times New Roman"/>
          <w:sz w:val="28"/>
          <w:szCs w:val="28"/>
        </w:rPr>
        <w:t>, отражающ</w:t>
      </w:r>
      <w:r w:rsidR="004C48EA">
        <w:rPr>
          <w:rFonts w:ascii="Times New Roman" w:hAnsi="Times New Roman" w:cs="Times New Roman"/>
          <w:sz w:val="28"/>
          <w:szCs w:val="28"/>
        </w:rPr>
        <w:t>ему</w:t>
      </w:r>
      <w:r w:rsidR="004C48EA" w:rsidRPr="00CF4533">
        <w:rPr>
          <w:rFonts w:ascii="Times New Roman" w:hAnsi="Times New Roman" w:cs="Times New Roman"/>
          <w:sz w:val="28"/>
          <w:szCs w:val="28"/>
        </w:rPr>
        <w:t xml:space="preserve"> содержание </w:t>
      </w:r>
      <w:r w:rsidR="0053555D" w:rsidRPr="00CF4533">
        <w:rPr>
          <w:rFonts w:ascii="Times New Roman" w:hAnsi="Times New Roman" w:cs="Times New Roman"/>
          <w:sz w:val="28"/>
          <w:szCs w:val="28"/>
        </w:rPr>
        <w:t>обязательных требований,</w:t>
      </w:r>
      <w:r w:rsidR="004C48EA">
        <w:rPr>
          <w:rFonts w:ascii="Times New Roman" w:hAnsi="Times New Roman" w:cs="Times New Roman"/>
          <w:sz w:val="28"/>
          <w:szCs w:val="28"/>
        </w:rPr>
        <w:t xml:space="preserve"> относятся нарушения из выбранного варианта</w:t>
      </w:r>
      <w:r w:rsidR="00477FAA">
        <w:rPr>
          <w:rFonts w:ascii="Times New Roman" w:hAnsi="Times New Roman" w:cs="Times New Roman"/>
          <w:sz w:val="28"/>
          <w:szCs w:val="28"/>
        </w:rPr>
        <w:t>,</w:t>
      </w:r>
      <w:r w:rsidR="004C48EA">
        <w:rPr>
          <w:rFonts w:ascii="Times New Roman" w:hAnsi="Times New Roman" w:cs="Times New Roman"/>
          <w:sz w:val="28"/>
          <w:szCs w:val="28"/>
        </w:rPr>
        <w:t xml:space="preserve"> и в столбце 5 поставить «+». В остальных вопросах, отражающих содержание обязательных требований</w:t>
      </w:r>
      <w:r w:rsidR="00501076">
        <w:rPr>
          <w:rFonts w:ascii="Times New Roman" w:hAnsi="Times New Roman" w:cs="Times New Roman"/>
          <w:sz w:val="28"/>
          <w:szCs w:val="28"/>
        </w:rPr>
        <w:t>,</w:t>
      </w:r>
      <w:r w:rsidR="004C48EA">
        <w:rPr>
          <w:rFonts w:ascii="Times New Roman" w:hAnsi="Times New Roman" w:cs="Times New Roman"/>
          <w:sz w:val="28"/>
          <w:szCs w:val="28"/>
        </w:rPr>
        <w:t xml:space="preserve"> формы </w:t>
      </w:r>
      <w:r w:rsidR="00620022">
        <w:rPr>
          <w:rFonts w:ascii="Times New Roman" w:hAnsi="Times New Roman" w:cs="Times New Roman"/>
          <w:sz w:val="28"/>
          <w:szCs w:val="28"/>
        </w:rPr>
        <w:t>2</w:t>
      </w:r>
      <w:r w:rsidR="004C48EA">
        <w:rPr>
          <w:rFonts w:ascii="Times New Roman" w:hAnsi="Times New Roman" w:cs="Times New Roman"/>
          <w:sz w:val="28"/>
          <w:szCs w:val="28"/>
        </w:rPr>
        <w:t>.2 необходимо поставить в столбце 4 «+». При выставлении в 5</w:t>
      </w:r>
      <w:r w:rsidR="00501076">
        <w:rPr>
          <w:rFonts w:ascii="Times New Roman" w:hAnsi="Times New Roman" w:cs="Times New Roman"/>
          <w:sz w:val="28"/>
          <w:szCs w:val="28"/>
        </w:rPr>
        <w:t>-м</w:t>
      </w:r>
      <w:r w:rsidR="004C48EA">
        <w:rPr>
          <w:rFonts w:ascii="Times New Roman" w:hAnsi="Times New Roman" w:cs="Times New Roman"/>
          <w:sz w:val="28"/>
          <w:szCs w:val="28"/>
        </w:rPr>
        <w:t xml:space="preserve"> столбце </w:t>
      </w:r>
      <w:r w:rsidR="00501076">
        <w:rPr>
          <w:rFonts w:ascii="Times New Roman" w:hAnsi="Times New Roman" w:cs="Times New Roman"/>
          <w:sz w:val="28"/>
          <w:szCs w:val="28"/>
        </w:rPr>
        <w:t xml:space="preserve">«+» </w:t>
      </w:r>
      <w:r w:rsidR="004C48EA">
        <w:rPr>
          <w:rFonts w:ascii="Times New Roman" w:hAnsi="Times New Roman" w:cs="Times New Roman"/>
          <w:sz w:val="28"/>
          <w:szCs w:val="28"/>
        </w:rPr>
        <w:t xml:space="preserve">в столбце «Примечание» пишем основания. </w:t>
      </w:r>
      <w:r w:rsidR="00477FAA">
        <w:rPr>
          <w:rFonts w:ascii="Times New Roman" w:hAnsi="Times New Roman" w:cs="Times New Roman"/>
          <w:sz w:val="28"/>
          <w:szCs w:val="28"/>
        </w:rPr>
        <w:t>Е</w:t>
      </w:r>
      <w:r w:rsidR="004C48EA">
        <w:rPr>
          <w:rFonts w:ascii="Times New Roman" w:hAnsi="Times New Roman" w:cs="Times New Roman"/>
          <w:sz w:val="28"/>
          <w:szCs w:val="28"/>
        </w:rPr>
        <w:t>сли пункт из варианта неприменим к в</w:t>
      </w:r>
      <w:r w:rsidR="004C48EA" w:rsidRPr="00447696">
        <w:rPr>
          <w:rFonts w:ascii="Times New Roman" w:hAnsi="Times New Roman" w:cs="Times New Roman"/>
          <w:sz w:val="28"/>
          <w:szCs w:val="28"/>
        </w:rPr>
        <w:t>опрос</w:t>
      </w:r>
      <w:r w:rsidR="004C48EA">
        <w:rPr>
          <w:rFonts w:ascii="Times New Roman" w:hAnsi="Times New Roman" w:cs="Times New Roman"/>
          <w:sz w:val="28"/>
          <w:szCs w:val="28"/>
        </w:rPr>
        <w:t>у</w:t>
      </w:r>
      <w:r w:rsidR="004C48EA" w:rsidRPr="00447696">
        <w:rPr>
          <w:rFonts w:ascii="Times New Roman" w:hAnsi="Times New Roman" w:cs="Times New Roman"/>
          <w:sz w:val="28"/>
          <w:szCs w:val="28"/>
        </w:rPr>
        <w:t>, отражающе</w:t>
      </w:r>
      <w:r w:rsidR="004C48EA">
        <w:rPr>
          <w:rFonts w:ascii="Times New Roman" w:hAnsi="Times New Roman" w:cs="Times New Roman"/>
          <w:sz w:val="28"/>
          <w:szCs w:val="28"/>
        </w:rPr>
        <w:t>му</w:t>
      </w:r>
      <w:r w:rsidR="004C48EA" w:rsidRPr="00447696">
        <w:rPr>
          <w:rFonts w:ascii="Times New Roman" w:hAnsi="Times New Roman" w:cs="Times New Roman"/>
          <w:sz w:val="28"/>
          <w:szCs w:val="28"/>
        </w:rPr>
        <w:t xml:space="preserve"> содержание обязательных требований</w:t>
      </w:r>
      <w:r w:rsidR="004C48EA">
        <w:rPr>
          <w:rFonts w:ascii="Times New Roman" w:hAnsi="Times New Roman" w:cs="Times New Roman"/>
          <w:sz w:val="28"/>
          <w:szCs w:val="28"/>
        </w:rPr>
        <w:t>, в столбце 6 ставит</w:t>
      </w:r>
      <w:r w:rsidR="00501076">
        <w:rPr>
          <w:rFonts w:ascii="Times New Roman" w:hAnsi="Times New Roman" w:cs="Times New Roman"/>
          <w:sz w:val="28"/>
          <w:szCs w:val="28"/>
        </w:rPr>
        <w:t>ся</w:t>
      </w:r>
      <w:r w:rsidR="004C48EA">
        <w:rPr>
          <w:rFonts w:ascii="Times New Roman" w:hAnsi="Times New Roman" w:cs="Times New Roman"/>
          <w:sz w:val="28"/>
          <w:szCs w:val="28"/>
        </w:rPr>
        <w:t xml:space="preserve"> «+».</w:t>
      </w:r>
    </w:p>
    <w:p w14:paraId="5F028C4C" w14:textId="77777777" w:rsidR="0048799A" w:rsidRDefault="0048799A" w:rsidP="0048799A">
      <w:pPr>
        <w:jc w:val="center"/>
        <w:rPr>
          <w:rFonts w:ascii="Times New Roman" w:hAnsi="Times New Roman" w:cs="Times New Roman"/>
          <w:b/>
          <w:sz w:val="28"/>
          <w:szCs w:val="28"/>
        </w:rPr>
      </w:pPr>
    </w:p>
    <w:bookmarkEnd w:id="9"/>
    <w:p w14:paraId="2635754C" w14:textId="4C32ABBF" w:rsidR="00450257" w:rsidRDefault="00450257" w:rsidP="0048799A">
      <w:pPr>
        <w:jc w:val="center"/>
        <w:rPr>
          <w:rFonts w:ascii="Times New Roman" w:hAnsi="Times New Roman" w:cs="Times New Roman"/>
          <w:b/>
          <w:sz w:val="28"/>
          <w:szCs w:val="28"/>
        </w:rPr>
      </w:pPr>
    </w:p>
    <w:p w14:paraId="4EF3A45D" w14:textId="73F565CA" w:rsidR="00DD1DB4" w:rsidRDefault="00DD1DB4" w:rsidP="0048799A">
      <w:pPr>
        <w:jc w:val="center"/>
        <w:rPr>
          <w:rFonts w:ascii="Times New Roman" w:hAnsi="Times New Roman" w:cs="Times New Roman"/>
          <w:b/>
          <w:sz w:val="28"/>
          <w:szCs w:val="28"/>
        </w:rPr>
      </w:pPr>
    </w:p>
    <w:p w14:paraId="284EE6B4" w14:textId="77777777" w:rsidR="00DD1DB4" w:rsidRDefault="00DD1DB4" w:rsidP="0048799A">
      <w:pPr>
        <w:jc w:val="center"/>
        <w:rPr>
          <w:rFonts w:ascii="Times New Roman" w:hAnsi="Times New Roman" w:cs="Times New Roman"/>
          <w:b/>
          <w:sz w:val="28"/>
          <w:szCs w:val="28"/>
        </w:rPr>
      </w:pPr>
    </w:p>
    <w:p w14:paraId="6BE1A69E" w14:textId="77777777" w:rsidR="00450257" w:rsidRDefault="00450257" w:rsidP="0048799A">
      <w:pPr>
        <w:jc w:val="center"/>
        <w:rPr>
          <w:rFonts w:ascii="Times New Roman" w:hAnsi="Times New Roman" w:cs="Times New Roman"/>
          <w:b/>
          <w:sz w:val="28"/>
          <w:szCs w:val="28"/>
        </w:rPr>
      </w:pPr>
    </w:p>
    <w:p w14:paraId="5F1C967D" w14:textId="5D7E15B2" w:rsidR="0048799A" w:rsidRPr="00F20844" w:rsidRDefault="0048799A" w:rsidP="0048799A">
      <w:pPr>
        <w:jc w:val="center"/>
        <w:rPr>
          <w:rFonts w:ascii="Times New Roman" w:hAnsi="Times New Roman" w:cs="Times New Roman"/>
          <w:b/>
          <w:color w:val="008FC8"/>
          <w:sz w:val="28"/>
          <w:szCs w:val="28"/>
        </w:rPr>
      </w:pPr>
      <w:r w:rsidRPr="00F20844">
        <w:rPr>
          <w:rFonts w:ascii="Times New Roman" w:hAnsi="Times New Roman" w:cs="Times New Roman"/>
          <w:b/>
          <w:color w:val="008FC8"/>
          <w:sz w:val="28"/>
          <w:szCs w:val="28"/>
        </w:rPr>
        <w:t xml:space="preserve">Бланк выполнения задания </w:t>
      </w:r>
      <w:r w:rsidR="00DD1DB4" w:rsidRPr="00F20844">
        <w:rPr>
          <w:rFonts w:ascii="Times New Roman" w:hAnsi="Times New Roman" w:cs="Times New Roman"/>
          <w:b/>
          <w:color w:val="008FC8"/>
          <w:sz w:val="28"/>
          <w:szCs w:val="28"/>
        </w:rPr>
        <w:t>2</w:t>
      </w:r>
    </w:p>
    <w:p w14:paraId="66C62E25" w14:textId="0A42E098" w:rsidR="0048799A" w:rsidRDefault="0048799A" w:rsidP="00F20844">
      <w:pPr>
        <w:jc w:val="right"/>
        <w:rPr>
          <w:rFonts w:ascii="Times New Roman" w:hAnsi="Times New Roman" w:cs="Times New Roman"/>
          <w:sz w:val="28"/>
          <w:szCs w:val="28"/>
        </w:rPr>
      </w:pPr>
      <w:r>
        <w:rPr>
          <w:rFonts w:ascii="Times New Roman" w:hAnsi="Times New Roman" w:cs="Times New Roman"/>
          <w:sz w:val="28"/>
          <w:szCs w:val="28"/>
        </w:rPr>
        <w:t xml:space="preserve">Форма </w:t>
      </w:r>
      <w:r w:rsidR="00133B75">
        <w:rPr>
          <w:rFonts w:ascii="Times New Roman" w:hAnsi="Times New Roman" w:cs="Times New Roman"/>
          <w:sz w:val="28"/>
          <w:szCs w:val="28"/>
        </w:rPr>
        <w:t>2</w:t>
      </w:r>
      <w:r>
        <w:rPr>
          <w:rFonts w:ascii="Times New Roman" w:hAnsi="Times New Roman" w:cs="Times New Roman"/>
          <w:sz w:val="28"/>
          <w:szCs w:val="28"/>
        </w:rPr>
        <w:t>.1</w:t>
      </w:r>
    </w:p>
    <w:p w14:paraId="4C612118" w14:textId="7F24FAA9" w:rsidR="0048799A" w:rsidRPr="006F6140" w:rsidRDefault="00C5138C" w:rsidP="00C5138C">
      <w:pPr>
        <w:pStyle w:val="ConsPlusNormal"/>
        <w:jc w:val="center"/>
        <w:rPr>
          <w:rFonts w:ascii="Times New Roman" w:hAnsi="Times New Roman" w:cs="Times New Roman"/>
          <w:sz w:val="28"/>
          <w:szCs w:val="28"/>
        </w:rPr>
      </w:pPr>
      <w:r w:rsidRPr="00C5138C">
        <w:rPr>
          <w:rFonts w:ascii="Times New Roman" w:hAnsi="Times New Roman" w:cs="Times New Roman"/>
          <w:sz w:val="28"/>
          <w:szCs w:val="28"/>
        </w:rPr>
        <w:t>Проверочный лист</w:t>
      </w:r>
      <w:r w:rsidR="00F9576D">
        <w:rPr>
          <w:rFonts w:ascii="Times New Roman" w:hAnsi="Times New Roman" w:cs="Times New Roman"/>
          <w:sz w:val="28"/>
          <w:szCs w:val="28"/>
        </w:rPr>
        <w:t xml:space="preserve"> </w:t>
      </w:r>
      <w:r w:rsidRPr="00C5138C">
        <w:rPr>
          <w:rFonts w:ascii="Times New Roman" w:hAnsi="Times New Roman" w:cs="Times New Roman"/>
          <w:sz w:val="28"/>
          <w:szCs w:val="28"/>
        </w:rPr>
        <w:t xml:space="preserve">(список контрольных вопросов) </w:t>
      </w:r>
      <w:r w:rsidR="00F9576D">
        <w:rPr>
          <w:rFonts w:ascii="Times New Roman" w:hAnsi="Times New Roman" w:cs="Times New Roman"/>
          <w:sz w:val="28"/>
          <w:szCs w:val="28"/>
        </w:rPr>
        <w:br/>
      </w:r>
      <w:r w:rsidRPr="00C5138C">
        <w:rPr>
          <w:rFonts w:ascii="Times New Roman" w:hAnsi="Times New Roman" w:cs="Times New Roman"/>
          <w:sz w:val="28"/>
          <w:szCs w:val="28"/>
        </w:rPr>
        <w:t>для осуществления федерального</w:t>
      </w:r>
      <w:r w:rsidR="00F9576D">
        <w:rPr>
          <w:rFonts w:ascii="Times New Roman" w:hAnsi="Times New Roman" w:cs="Times New Roman"/>
          <w:sz w:val="28"/>
          <w:szCs w:val="28"/>
        </w:rPr>
        <w:t xml:space="preserve"> </w:t>
      </w:r>
      <w:r w:rsidRPr="00C5138C">
        <w:rPr>
          <w:rFonts w:ascii="Times New Roman" w:hAnsi="Times New Roman" w:cs="Times New Roman"/>
          <w:sz w:val="28"/>
          <w:szCs w:val="28"/>
        </w:rPr>
        <w:t xml:space="preserve">государственного контроля (надзора) </w:t>
      </w:r>
      <w:r w:rsidR="00F9576D" w:rsidRPr="00C5138C">
        <w:rPr>
          <w:rFonts w:ascii="Times New Roman" w:hAnsi="Times New Roman" w:cs="Times New Roman"/>
          <w:sz w:val="28"/>
          <w:szCs w:val="28"/>
        </w:rPr>
        <w:t>за</w:t>
      </w:r>
      <w:r w:rsidR="00F9576D">
        <w:rPr>
          <w:rFonts w:ascii="Times New Roman" w:hAnsi="Times New Roman" w:cs="Times New Roman"/>
          <w:sz w:val="28"/>
          <w:szCs w:val="28"/>
        </w:rPr>
        <w:t> </w:t>
      </w:r>
      <w:r w:rsidRPr="00C5138C">
        <w:rPr>
          <w:rFonts w:ascii="Times New Roman" w:hAnsi="Times New Roman" w:cs="Times New Roman"/>
          <w:sz w:val="28"/>
          <w:szCs w:val="28"/>
        </w:rPr>
        <w:t>соблюдением трудового</w:t>
      </w:r>
      <w:r w:rsidR="00F9576D">
        <w:rPr>
          <w:rFonts w:ascii="Times New Roman" w:hAnsi="Times New Roman" w:cs="Times New Roman"/>
          <w:sz w:val="28"/>
          <w:szCs w:val="28"/>
        </w:rPr>
        <w:t xml:space="preserve"> </w:t>
      </w:r>
      <w:r w:rsidRPr="00C5138C">
        <w:rPr>
          <w:rFonts w:ascii="Times New Roman" w:hAnsi="Times New Roman" w:cs="Times New Roman"/>
          <w:sz w:val="28"/>
          <w:szCs w:val="28"/>
        </w:rPr>
        <w:t xml:space="preserve">законодательства </w:t>
      </w:r>
      <w:r w:rsidR="008557C3">
        <w:rPr>
          <w:rFonts w:ascii="Times New Roman" w:hAnsi="Times New Roman" w:cs="Times New Roman"/>
          <w:sz w:val="28"/>
          <w:szCs w:val="28"/>
        </w:rPr>
        <w:br/>
      </w:r>
      <w:r w:rsidRPr="00C5138C">
        <w:rPr>
          <w:rFonts w:ascii="Times New Roman" w:hAnsi="Times New Roman" w:cs="Times New Roman"/>
          <w:sz w:val="28"/>
          <w:szCs w:val="28"/>
        </w:rPr>
        <w:t>и иных нормативных правовых актов,</w:t>
      </w:r>
      <w:r w:rsidR="00F9576D">
        <w:rPr>
          <w:rFonts w:ascii="Times New Roman" w:hAnsi="Times New Roman" w:cs="Times New Roman"/>
          <w:sz w:val="28"/>
          <w:szCs w:val="28"/>
        </w:rPr>
        <w:t xml:space="preserve"> </w:t>
      </w:r>
      <w:r w:rsidRPr="00C5138C">
        <w:rPr>
          <w:rFonts w:ascii="Times New Roman" w:hAnsi="Times New Roman" w:cs="Times New Roman"/>
          <w:sz w:val="28"/>
          <w:szCs w:val="28"/>
        </w:rPr>
        <w:t>содержащих нормы трудового права, по проведению</w:t>
      </w:r>
      <w:r w:rsidR="00F9576D">
        <w:rPr>
          <w:rFonts w:ascii="Times New Roman" w:hAnsi="Times New Roman" w:cs="Times New Roman"/>
          <w:sz w:val="28"/>
          <w:szCs w:val="28"/>
        </w:rPr>
        <w:t xml:space="preserve"> </w:t>
      </w:r>
      <w:r w:rsidRPr="00C5138C">
        <w:rPr>
          <w:rFonts w:ascii="Times New Roman" w:hAnsi="Times New Roman" w:cs="Times New Roman"/>
          <w:sz w:val="28"/>
          <w:szCs w:val="28"/>
        </w:rPr>
        <w:t>специальной оценки условий труда</w:t>
      </w:r>
    </w:p>
    <w:p w14:paraId="453F7999" w14:textId="77777777" w:rsidR="0048799A" w:rsidRDefault="0048799A" w:rsidP="0048799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59"/>
        <w:gridCol w:w="3912"/>
      </w:tblGrid>
      <w:tr w:rsidR="0048799A" w:rsidRPr="003371F8" w14:paraId="20611C91" w14:textId="77777777" w:rsidTr="009B002F">
        <w:tc>
          <w:tcPr>
            <w:tcW w:w="5159" w:type="dxa"/>
          </w:tcPr>
          <w:p w14:paraId="2F28C14B" w14:textId="77777777" w:rsidR="0048799A" w:rsidRPr="003371F8" w:rsidRDefault="0048799A" w:rsidP="00F20844">
            <w:pPr>
              <w:pStyle w:val="ConsPlusNormal"/>
              <w:jc w:val="center"/>
              <w:rPr>
                <w:rFonts w:ascii="Times New Roman" w:hAnsi="Times New Roman" w:cs="Times New Roman"/>
                <w:sz w:val="24"/>
                <w:szCs w:val="24"/>
              </w:rPr>
            </w:pPr>
            <w:r w:rsidRPr="003371F8">
              <w:rPr>
                <w:rFonts w:ascii="Times New Roman" w:hAnsi="Times New Roman" w:cs="Times New Roman"/>
                <w:sz w:val="24"/>
                <w:szCs w:val="24"/>
              </w:rPr>
              <w:t>Наименование вида контроля</w:t>
            </w:r>
          </w:p>
        </w:tc>
        <w:tc>
          <w:tcPr>
            <w:tcW w:w="3912" w:type="dxa"/>
          </w:tcPr>
          <w:p w14:paraId="498C2480" w14:textId="77777777" w:rsidR="0048799A" w:rsidRPr="003371F8" w:rsidRDefault="0048799A" w:rsidP="00F20844">
            <w:pPr>
              <w:pStyle w:val="ConsPlusNormal"/>
              <w:jc w:val="center"/>
              <w:rPr>
                <w:rFonts w:ascii="Times New Roman" w:hAnsi="Times New Roman" w:cs="Times New Roman"/>
                <w:sz w:val="24"/>
                <w:szCs w:val="24"/>
              </w:rPr>
            </w:pPr>
            <w:r w:rsidRPr="003371F8">
              <w:rPr>
                <w:rFonts w:ascii="Times New Roman" w:hAnsi="Times New Roman" w:cs="Times New Roman"/>
                <w:sz w:val="24"/>
                <w:szCs w:val="24"/>
              </w:rPr>
              <w:t>Федеральный государственный контроль (надзор) за соблюдением трудового законодательства и иных нормативных правовых актов, содержащих нормы трудового права</w:t>
            </w:r>
          </w:p>
        </w:tc>
      </w:tr>
      <w:tr w:rsidR="0048799A" w:rsidRPr="003371F8" w14:paraId="4FD0B1E8" w14:textId="77777777" w:rsidTr="009B002F">
        <w:tc>
          <w:tcPr>
            <w:tcW w:w="5159" w:type="dxa"/>
          </w:tcPr>
          <w:p w14:paraId="4891A6E4" w14:textId="77777777" w:rsidR="0048799A" w:rsidRPr="003371F8" w:rsidRDefault="0048799A" w:rsidP="009B002F">
            <w:pPr>
              <w:pStyle w:val="ConsPlusNormal"/>
              <w:jc w:val="both"/>
              <w:rPr>
                <w:rFonts w:ascii="Times New Roman" w:hAnsi="Times New Roman" w:cs="Times New Roman"/>
                <w:sz w:val="24"/>
                <w:szCs w:val="24"/>
                <w:vertAlign w:val="superscript"/>
              </w:rPr>
            </w:pPr>
            <w:r w:rsidRPr="003371F8">
              <w:rPr>
                <w:rFonts w:ascii="Times New Roman" w:hAnsi="Times New Roman" w:cs="Times New Roman"/>
                <w:sz w:val="24"/>
                <w:szCs w:val="24"/>
              </w:rPr>
              <w:t>Вид контрольного (надзорного) мероприятия</w:t>
            </w:r>
            <w:r w:rsidRPr="003371F8">
              <w:rPr>
                <w:rFonts w:ascii="Times New Roman" w:hAnsi="Times New Roman" w:cs="Times New Roman"/>
                <w:sz w:val="24"/>
                <w:szCs w:val="24"/>
                <w:vertAlign w:val="superscript"/>
              </w:rPr>
              <w:t>1</w:t>
            </w:r>
          </w:p>
        </w:tc>
        <w:tc>
          <w:tcPr>
            <w:tcW w:w="3912" w:type="dxa"/>
          </w:tcPr>
          <w:p w14:paraId="16BC45DB" w14:textId="77777777" w:rsidR="0048799A" w:rsidRPr="003371F8" w:rsidRDefault="0048799A" w:rsidP="009B002F">
            <w:pPr>
              <w:pStyle w:val="ConsPlusNormal"/>
              <w:rPr>
                <w:rFonts w:ascii="Times New Roman" w:hAnsi="Times New Roman" w:cs="Times New Roman"/>
                <w:sz w:val="24"/>
                <w:szCs w:val="24"/>
              </w:rPr>
            </w:pPr>
          </w:p>
        </w:tc>
      </w:tr>
      <w:tr w:rsidR="0048799A" w:rsidRPr="003371F8" w14:paraId="3AC6BD35" w14:textId="77777777" w:rsidTr="009B002F">
        <w:tc>
          <w:tcPr>
            <w:tcW w:w="5159" w:type="dxa"/>
          </w:tcPr>
          <w:p w14:paraId="1445F8D6" w14:textId="77777777" w:rsidR="0048799A" w:rsidRPr="003371F8" w:rsidRDefault="0048799A" w:rsidP="009B002F">
            <w:pPr>
              <w:pStyle w:val="ConsPlusNormal"/>
              <w:jc w:val="both"/>
              <w:rPr>
                <w:rFonts w:ascii="Times New Roman" w:hAnsi="Times New Roman" w:cs="Times New Roman"/>
                <w:sz w:val="24"/>
                <w:szCs w:val="24"/>
                <w:vertAlign w:val="superscript"/>
              </w:rPr>
            </w:pPr>
            <w:r w:rsidRPr="003371F8">
              <w:rPr>
                <w:rFonts w:ascii="Times New Roman" w:hAnsi="Times New Roman" w:cs="Times New Roman"/>
                <w:sz w:val="24"/>
                <w:szCs w:val="24"/>
              </w:rPr>
              <w:t>Дата заполнения проверочного листа</w:t>
            </w:r>
            <w:r w:rsidRPr="003371F8">
              <w:rPr>
                <w:rFonts w:ascii="Times New Roman" w:hAnsi="Times New Roman" w:cs="Times New Roman"/>
                <w:sz w:val="24"/>
                <w:szCs w:val="24"/>
                <w:vertAlign w:val="superscript"/>
              </w:rPr>
              <w:t>2</w:t>
            </w:r>
          </w:p>
        </w:tc>
        <w:tc>
          <w:tcPr>
            <w:tcW w:w="3912" w:type="dxa"/>
          </w:tcPr>
          <w:p w14:paraId="5B67DE44" w14:textId="77777777" w:rsidR="0048799A" w:rsidRPr="003371F8" w:rsidRDefault="0048799A" w:rsidP="009B002F">
            <w:pPr>
              <w:pStyle w:val="ConsPlusNormal"/>
              <w:rPr>
                <w:rFonts w:ascii="Times New Roman" w:hAnsi="Times New Roman" w:cs="Times New Roman"/>
                <w:sz w:val="24"/>
                <w:szCs w:val="24"/>
              </w:rPr>
            </w:pPr>
          </w:p>
        </w:tc>
      </w:tr>
      <w:tr w:rsidR="0048799A" w:rsidRPr="003371F8" w14:paraId="69ED38BB" w14:textId="77777777" w:rsidTr="009B002F">
        <w:tc>
          <w:tcPr>
            <w:tcW w:w="5159" w:type="dxa"/>
          </w:tcPr>
          <w:p w14:paraId="7555604F" w14:textId="77777777" w:rsidR="0048799A" w:rsidRPr="003371F8" w:rsidRDefault="0048799A" w:rsidP="009B002F">
            <w:pPr>
              <w:pStyle w:val="ConsPlusNormal"/>
              <w:jc w:val="both"/>
              <w:rPr>
                <w:rFonts w:ascii="Times New Roman" w:hAnsi="Times New Roman" w:cs="Times New Roman"/>
                <w:sz w:val="24"/>
                <w:szCs w:val="24"/>
                <w:vertAlign w:val="superscript"/>
              </w:rPr>
            </w:pPr>
            <w:r w:rsidRPr="003371F8">
              <w:rPr>
                <w:rFonts w:ascii="Times New Roman" w:hAnsi="Times New Roman" w:cs="Times New Roman"/>
                <w:sz w:val="24"/>
                <w:szCs w:val="24"/>
              </w:rPr>
              <w:t>Объект государственного контроля (надзора), в отношении которого проводится контрольное (надзорное) мероприятие</w:t>
            </w:r>
            <w:r w:rsidRPr="003371F8">
              <w:rPr>
                <w:rFonts w:ascii="Times New Roman" w:hAnsi="Times New Roman" w:cs="Times New Roman"/>
                <w:sz w:val="24"/>
                <w:szCs w:val="24"/>
                <w:vertAlign w:val="superscript"/>
              </w:rPr>
              <w:t>3</w:t>
            </w:r>
          </w:p>
        </w:tc>
        <w:tc>
          <w:tcPr>
            <w:tcW w:w="3912" w:type="dxa"/>
          </w:tcPr>
          <w:p w14:paraId="675CB088" w14:textId="77777777" w:rsidR="0048799A" w:rsidRPr="003371F8" w:rsidRDefault="0048799A" w:rsidP="009B002F">
            <w:pPr>
              <w:pStyle w:val="ConsPlusNormal"/>
              <w:rPr>
                <w:rFonts w:ascii="Times New Roman" w:hAnsi="Times New Roman" w:cs="Times New Roman"/>
                <w:sz w:val="24"/>
                <w:szCs w:val="24"/>
              </w:rPr>
            </w:pPr>
          </w:p>
        </w:tc>
      </w:tr>
      <w:tr w:rsidR="0048799A" w:rsidRPr="003371F8" w14:paraId="1C2DB055" w14:textId="77777777" w:rsidTr="009B002F">
        <w:tc>
          <w:tcPr>
            <w:tcW w:w="5159" w:type="dxa"/>
          </w:tcPr>
          <w:p w14:paraId="4CA64A48" w14:textId="77777777" w:rsidR="0048799A" w:rsidRPr="003371F8" w:rsidRDefault="0048799A" w:rsidP="009B002F">
            <w:pPr>
              <w:pStyle w:val="ConsPlusNormal"/>
              <w:jc w:val="both"/>
              <w:rPr>
                <w:rFonts w:ascii="Times New Roman" w:hAnsi="Times New Roman" w:cs="Times New Roman"/>
                <w:sz w:val="24"/>
                <w:szCs w:val="24"/>
                <w:vertAlign w:val="superscript"/>
              </w:rPr>
            </w:pPr>
            <w:r w:rsidRPr="003371F8">
              <w:rPr>
                <w:rFonts w:ascii="Times New Roman" w:hAnsi="Times New Roman" w:cs="Times New Roman"/>
                <w:sz w:val="24"/>
                <w:szCs w:val="24"/>
              </w:rPr>
              <w:t>Фамилия, имя и отчество (при наличии) гражданина или индивидуального предпринимателя, его идентификационный номер налогоплательщика и (или) основной государственный регистрационный номер индивидуального предпринимателя, адрес регистрации гражданина или индивидуального предпринимателя, наименование юридического лица, его идентификационный номер налогоплательщика и (или) основной государственный регистрационный номер, адрес юридического лица (его филиалов, представительств, обособленных структурных подразделений), являющихся контролируемыми лицами</w:t>
            </w:r>
            <w:r w:rsidRPr="003371F8">
              <w:rPr>
                <w:rFonts w:ascii="Times New Roman" w:hAnsi="Times New Roman" w:cs="Times New Roman"/>
                <w:sz w:val="24"/>
                <w:szCs w:val="24"/>
                <w:vertAlign w:val="superscript"/>
              </w:rPr>
              <w:t>4</w:t>
            </w:r>
          </w:p>
        </w:tc>
        <w:tc>
          <w:tcPr>
            <w:tcW w:w="3912" w:type="dxa"/>
          </w:tcPr>
          <w:p w14:paraId="227C78A9" w14:textId="77777777" w:rsidR="0048799A" w:rsidRPr="003371F8" w:rsidRDefault="0048799A" w:rsidP="009B002F">
            <w:pPr>
              <w:pStyle w:val="ConsPlusNormal"/>
              <w:rPr>
                <w:rFonts w:ascii="Times New Roman" w:hAnsi="Times New Roman" w:cs="Times New Roman"/>
                <w:sz w:val="24"/>
                <w:szCs w:val="24"/>
              </w:rPr>
            </w:pPr>
          </w:p>
        </w:tc>
      </w:tr>
      <w:tr w:rsidR="0048799A" w:rsidRPr="003371F8" w14:paraId="6D718D33" w14:textId="77777777" w:rsidTr="009B002F">
        <w:tc>
          <w:tcPr>
            <w:tcW w:w="5159" w:type="dxa"/>
          </w:tcPr>
          <w:p w14:paraId="1FD2648E" w14:textId="77777777" w:rsidR="0048799A" w:rsidRPr="00BB1C9A" w:rsidRDefault="0048799A" w:rsidP="009B002F">
            <w:pPr>
              <w:pStyle w:val="ConsPlusNormal"/>
              <w:jc w:val="both"/>
              <w:rPr>
                <w:rFonts w:ascii="Times New Roman" w:hAnsi="Times New Roman" w:cs="Times New Roman"/>
                <w:sz w:val="24"/>
                <w:szCs w:val="24"/>
                <w:vertAlign w:val="superscript"/>
              </w:rPr>
            </w:pPr>
            <w:r w:rsidRPr="003371F8">
              <w:rPr>
                <w:rFonts w:ascii="Times New Roman" w:hAnsi="Times New Roman" w:cs="Times New Roman"/>
                <w:sz w:val="24"/>
                <w:szCs w:val="24"/>
              </w:rPr>
              <w:t>Место (места) проведения контрольного (надзорного) мероприятия с заполнением проверочного листа</w:t>
            </w:r>
            <w:r>
              <w:rPr>
                <w:rFonts w:ascii="Times New Roman" w:hAnsi="Times New Roman" w:cs="Times New Roman"/>
                <w:sz w:val="24"/>
                <w:szCs w:val="24"/>
                <w:vertAlign w:val="superscript"/>
              </w:rPr>
              <w:t>5</w:t>
            </w:r>
          </w:p>
        </w:tc>
        <w:tc>
          <w:tcPr>
            <w:tcW w:w="3912" w:type="dxa"/>
          </w:tcPr>
          <w:p w14:paraId="65684D7C" w14:textId="77777777" w:rsidR="0048799A" w:rsidRPr="003371F8" w:rsidRDefault="0048799A" w:rsidP="009B002F">
            <w:pPr>
              <w:pStyle w:val="ConsPlusNormal"/>
              <w:rPr>
                <w:rFonts w:ascii="Times New Roman" w:hAnsi="Times New Roman" w:cs="Times New Roman"/>
                <w:sz w:val="24"/>
                <w:szCs w:val="24"/>
              </w:rPr>
            </w:pPr>
          </w:p>
        </w:tc>
      </w:tr>
      <w:tr w:rsidR="0048799A" w:rsidRPr="003371F8" w14:paraId="411AA003" w14:textId="77777777" w:rsidTr="009B002F">
        <w:tc>
          <w:tcPr>
            <w:tcW w:w="5159" w:type="dxa"/>
          </w:tcPr>
          <w:p w14:paraId="3842C0BC" w14:textId="77777777" w:rsidR="0048799A" w:rsidRPr="003371F8" w:rsidRDefault="0048799A" w:rsidP="009B002F">
            <w:pPr>
              <w:pStyle w:val="ConsPlusNormal"/>
              <w:jc w:val="both"/>
              <w:rPr>
                <w:rFonts w:ascii="Times New Roman" w:hAnsi="Times New Roman" w:cs="Times New Roman"/>
                <w:sz w:val="24"/>
                <w:szCs w:val="24"/>
              </w:rPr>
            </w:pPr>
            <w:r w:rsidRPr="003371F8">
              <w:rPr>
                <w:rFonts w:ascii="Times New Roman" w:hAnsi="Times New Roman" w:cs="Times New Roman"/>
                <w:sz w:val="24"/>
                <w:szCs w:val="24"/>
              </w:rPr>
              <w:t>Реквизиты решения контрольного (надзорного) органа о проведении контрольного (надзорного) мероприятия, подписанного уполномоченным должностным лицом контрольного (надзорного) органа</w:t>
            </w:r>
          </w:p>
        </w:tc>
        <w:tc>
          <w:tcPr>
            <w:tcW w:w="3912" w:type="dxa"/>
          </w:tcPr>
          <w:p w14:paraId="73E8B2A7" w14:textId="48B12226" w:rsidR="0048799A" w:rsidRPr="003371F8" w:rsidRDefault="0048799A" w:rsidP="009B002F">
            <w:pPr>
              <w:pStyle w:val="ConsPlusNormal"/>
              <w:jc w:val="both"/>
              <w:rPr>
                <w:rFonts w:ascii="Times New Roman" w:hAnsi="Times New Roman" w:cs="Times New Roman"/>
                <w:sz w:val="24"/>
                <w:szCs w:val="24"/>
              </w:rPr>
            </w:pPr>
            <w:r w:rsidRPr="003371F8">
              <w:rPr>
                <w:rFonts w:ascii="Times New Roman" w:hAnsi="Times New Roman" w:cs="Times New Roman"/>
                <w:sz w:val="24"/>
                <w:szCs w:val="24"/>
              </w:rPr>
              <w:t xml:space="preserve">Решение </w:t>
            </w:r>
            <w:r w:rsidR="00346C3C">
              <w:rPr>
                <w:rFonts w:ascii="Times New Roman" w:hAnsi="Times New Roman" w:cs="Times New Roman"/>
                <w:sz w:val="24"/>
                <w:szCs w:val="24"/>
              </w:rPr>
              <w:t>№</w:t>
            </w:r>
            <w:r w:rsidRPr="003371F8">
              <w:rPr>
                <w:rFonts w:ascii="Times New Roman" w:hAnsi="Times New Roman" w:cs="Times New Roman"/>
                <w:sz w:val="24"/>
                <w:szCs w:val="24"/>
              </w:rPr>
              <w:t xml:space="preserve"> </w:t>
            </w:r>
            <w:r w:rsidRPr="00F20844">
              <w:rPr>
                <w:rFonts w:ascii="Times New Roman" w:hAnsi="Times New Roman" w:cs="Times New Roman"/>
                <w:sz w:val="24"/>
                <w:szCs w:val="24"/>
              </w:rPr>
              <w:t>1</w:t>
            </w:r>
            <w:r w:rsidRPr="003371F8">
              <w:rPr>
                <w:rFonts w:ascii="Times New Roman" w:hAnsi="Times New Roman" w:cs="Times New Roman"/>
                <w:sz w:val="24"/>
                <w:szCs w:val="24"/>
              </w:rPr>
              <w:t xml:space="preserve"> от __</w:t>
            </w:r>
          </w:p>
        </w:tc>
      </w:tr>
      <w:tr w:rsidR="0048799A" w:rsidRPr="003371F8" w14:paraId="28283E1E" w14:textId="77777777" w:rsidTr="009B002F">
        <w:tc>
          <w:tcPr>
            <w:tcW w:w="5159" w:type="dxa"/>
          </w:tcPr>
          <w:p w14:paraId="357969EF" w14:textId="77777777" w:rsidR="0048799A" w:rsidRPr="004C7D83" w:rsidRDefault="0048799A" w:rsidP="009B002F">
            <w:pPr>
              <w:pStyle w:val="ConsPlusNormal"/>
              <w:jc w:val="both"/>
              <w:rPr>
                <w:rFonts w:ascii="Times New Roman" w:hAnsi="Times New Roman" w:cs="Times New Roman"/>
                <w:sz w:val="24"/>
                <w:szCs w:val="24"/>
                <w:vertAlign w:val="superscript"/>
              </w:rPr>
            </w:pPr>
            <w:r w:rsidRPr="003371F8">
              <w:rPr>
                <w:rFonts w:ascii="Times New Roman" w:hAnsi="Times New Roman" w:cs="Times New Roman"/>
                <w:sz w:val="24"/>
                <w:szCs w:val="24"/>
              </w:rPr>
              <w:t>Наименование контрольного (надзорного) органа</w:t>
            </w:r>
            <w:r>
              <w:rPr>
                <w:rFonts w:ascii="Times New Roman" w:hAnsi="Times New Roman" w:cs="Times New Roman"/>
                <w:sz w:val="24"/>
                <w:szCs w:val="24"/>
                <w:vertAlign w:val="superscript"/>
              </w:rPr>
              <w:t>6</w:t>
            </w:r>
          </w:p>
        </w:tc>
        <w:tc>
          <w:tcPr>
            <w:tcW w:w="3912" w:type="dxa"/>
          </w:tcPr>
          <w:p w14:paraId="0DE1BD4F" w14:textId="77777777" w:rsidR="0048799A" w:rsidRPr="003371F8" w:rsidRDefault="0048799A" w:rsidP="009B002F">
            <w:pPr>
              <w:pStyle w:val="ConsPlusNormal"/>
              <w:rPr>
                <w:rFonts w:ascii="Times New Roman" w:hAnsi="Times New Roman" w:cs="Times New Roman"/>
                <w:sz w:val="24"/>
                <w:szCs w:val="24"/>
              </w:rPr>
            </w:pPr>
          </w:p>
        </w:tc>
      </w:tr>
      <w:tr w:rsidR="0048799A" w:rsidRPr="003371F8" w14:paraId="328E2116" w14:textId="77777777" w:rsidTr="009B002F">
        <w:tc>
          <w:tcPr>
            <w:tcW w:w="5159" w:type="dxa"/>
          </w:tcPr>
          <w:p w14:paraId="2AE3C424" w14:textId="77777777" w:rsidR="0048799A" w:rsidRPr="003371F8" w:rsidRDefault="0048799A" w:rsidP="009B002F">
            <w:pPr>
              <w:pStyle w:val="ConsPlusNormal"/>
              <w:jc w:val="both"/>
              <w:rPr>
                <w:rFonts w:ascii="Times New Roman" w:hAnsi="Times New Roman" w:cs="Times New Roman"/>
                <w:sz w:val="24"/>
                <w:szCs w:val="24"/>
              </w:rPr>
            </w:pPr>
            <w:r w:rsidRPr="003371F8">
              <w:rPr>
                <w:rFonts w:ascii="Times New Roman" w:hAnsi="Times New Roman" w:cs="Times New Roman"/>
                <w:sz w:val="24"/>
                <w:szCs w:val="24"/>
              </w:rPr>
              <w:t>Учетный номер контрольного (надзорного) мероприятия</w:t>
            </w:r>
          </w:p>
        </w:tc>
        <w:tc>
          <w:tcPr>
            <w:tcW w:w="3912" w:type="dxa"/>
          </w:tcPr>
          <w:p w14:paraId="7EE8583D" w14:textId="4E77F647" w:rsidR="0048799A" w:rsidRPr="003371F8" w:rsidRDefault="00346C3C" w:rsidP="009B002F">
            <w:pPr>
              <w:pStyle w:val="ConsPlusNormal"/>
              <w:jc w:val="both"/>
              <w:rPr>
                <w:rFonts w:ascii="Times New Roman" w:hAnsi="Times New Roman" w:cs="Times New Roman"/>
                <w:sz w:val="24"/>
                <w:szCs w:val="24"/>
              </w:rPr>
            </w:pPr>
            <w:r>
              <w:rPr>
                <w:rFonts w:ascii="Times New Roman" w:hAnsi="Times New Roman" w:cs="Times New Roman"/>
                <w:sz w:val="24"/>
                <w:szCs w:val="24"/>
              </w:rPr>
              <w:t>№</w:t>
            </w:r>
            <w:r w:rsidR="0048799A" w:rsidRPr="003371F8">
              <w:rPr>
                <w:rFonts w:ascii="Times New Roman" w:hAnsi="Times New Roman" w:cs="Times New Roman"/>
                <w:sz w:val="24"/>
                <w:szCs w:val="24"/>
              </w:rPr>
              <w:t xml:space="preserve"> </w:t>
            </w:r>
            <w:r w:rsidR="0048799A" w:rsidRPr="00F20844">
              <w:rPr>
                <w:rFonts w:ascii="Times New Roman" w:hAnsi="Times New Roman" w:cs="Times New Roman"/>
                <w:sz w:val="24"/>
                <w:szCs w:val="24"/>
              </w:rPr>
              <w:t>3</w:t>
            </w:r>
            <w:r w:rsidR="0048799A" w:rsidRPr="003371F8">
              <w:rPr>
                <w:rFonts w:ascii="Times New Roman" w:hAnsi="Times New Roman" w:cs="Times New Roman"/>
                <w:sz w:val="24"/>
                <w:szCs w:val="24"/>
              </w:rPr>
              <w:t xml:space="preserve"> от __</w:t>
            </w:r>
          </w:p>
        </w:tc>
      </w:tr>
      <w:tr w:rsidR="0048799A" w:rsidRPr="003371F8" w14:paraId="421801F9" w14:textId="77777777" w:rsidTr="009B002F">
        <w:tc>
          <w:tcPr>
            <w:tcW w:w="5159" w:type="dxa"/>
          </w:tcPr>
          <w:p w14:paraId="11980576" w14:textId="77777777" w:rsidR="0048799A" w:rsidRPr="0051432A" w:rsidRDefault="0048799A" w:rsidP="009B002F">
            <w:pPr>
              <w:pStyle w:val="ConsPlusNormal"/>
              <w:jc w:val="both"/>
              <w:rPr>
                <w:rFonts w:ascii="Times New Roman" w:hAnsi="Times New Roman" w:cs="Times New Roman"/>
                <w:sz w:val="24"/>
                <w:szCs w:val="24"/>
                <w:vertAlign w:val="superscript"/>
              </w:rPr>
            </w:pPr>
            <w:r w:rsidRPr="003371F8">
              <w:rPr>
                <w:rFonts w:ascii="Times New Roman" w:hAnsi="Times New Roman" w:cs="Times New Roman"/>
                <w:sz w:val="24"/>
                <w:szCs w:val="24"/>
              </w:rPr>
              <w:t>Должности, фамилии и инициалы должностных лиц контрольного (надзорного) органа, проводящих контрольное (надзорное) мероприятие и заполняющих проверочный лист, в том числе руководителя группы инспекторов (при наличии)</w:t>
            </w:r>
            <w:r>
              <w:rPr>
                <w:rFonts w:ascii="Times New Roman" w:hAnsi="Times New Roman" w:cs="Times New Roman"/>
                <w:sz w:val="24"/>
                <w:szCs w:val="24"/>
                <w:vertAlign w:val="superscript"/>
              </w:rPr>
              <w:t>7</w:t>
            </w:r>
          </w:p>
        </w:tc>
        <w:tc>
          <w:tcPr>
            <w:tcW w:w="3912" w:type="dxa"/>
          </w:tcPr>
          <w:p w14:paraId="101649C0" w14:textId="77777777" w:rsidR="0048799A" w:rsidRPr="003371F8" w:rsidRDefault="0048799A" w:rsidP="009B002F">
            <w:pPr>
              <w:pStyle w:val="ConsPlusNormal"/>
              <w:rPr>
                <w:rFonts w:ascii="Times New Roman" w:hAnsi="Times New Roman" w:cs="Times New Roman"/>
                <w:sz w:val="24"/>
                <w:szCs w:val="24"/>
              </w:rPr>
            </w:pPr>
          </w:p>
        </w:tc>
      </w:tr>
    </w:tbl>
    <w:p w14:paraId="2E108247" w14:textId="77777777" w:rsidR="0048799A" w:rsidRDefault="0048799A" w:rsidP="0048799A">
      <w:pPr>
        <w:pStyle w:val="ConsPlusNormal"/>
        <w:jc w:val="both"/>
        <w:rPr>
          <w:rFonts w:ascii="Times New Roman" w:hAnsi="Times New Roman" w:cs="Times New Roman"/>
          <w:sz w:val="28"/>
          <w:szCs w:val="28"/>
          <w:vertAlign w:val="superscript"/>
        </w:rPr>
      </w:pPr>
    </w:p>
    <w:p w14:paraId="4A62A8F2" w14:textId="6B2FDFE7" w:rsidR="0048799A" w:rsidRPr="007D7F51" w:rsidRDefault="0048799A" w:rsidP="0048799A">
      <w:pPr>
        <w:pStyle w:val="ConsPlusNormal"/>
        <w:jc w:val="both"/>
        <w:rPr>
          <w:rFonts w:ascii="Times New Roman" w:hAnsi="Times New Roman" w:cs="Times New Roman"/>
          <w:sz w:val="24"/>
          <w:szCs w:val="24"/>
        </w:rPr>
      </w:pPr>
      <w:r w:rsidRPr="007D7F51">
        <w:rPr>
          <w:rFonts w:ascii="Times New Roman" w:hAnsi="Times New Roman" w:cs="Times New Roman"/>
          <w:sz w:val="24"/>
          <w:szCs w:val="24"/>
          <w:vertAlign w:val="superscript"/>
        </w:rPr>
        <w:t>1</w:t>
      </w:r>
      <w:r w:rsidRPr="00F20844">
        <w:rPr>
          <w:rFonts w:ascii="Times New Roman" w:hAnsi="Times New Roman" w:cs="Times New Roman"/>
          <w:sz w:val="24"/>
          <w:szCs w:val="24"/>
        </w:rPr>
        <w:t xml:space="preserve"> </w:t>
      </w:r>
      <w:r w:rsidRPr="007D7F51">
        <w:rPr>
          <w:rFonts w:ascii="Times New Roman" w:hAnsi="Times New Roman" w:cs="Times New Roman"/>
          <w:sz w:val="24"/>
          <w:szCs w:val="24"/>
        </w:rPr>
        <w:t xml:space="preserve">Берется из Федерального закона от 31.07.2020 </w:t>
      </w:r>
      <w:r w:rsidR="00346C3C">
        <w:rPr>
          <w:rFonts w:ascii="Times New Roman" w:hAnsi="Times New Roman" w:cs="Times New Roman"/>
          <w:sz w:val="24"/>
          <w:szCs w:val="24"/>
        </w:rPr>
        <w:t>№</w:t>
      </w:r>
      <w:r w:rsidRPr="007D7F51">
        <w:rPr>
          <w:rFonts w:ascii="Times New Roman" w:hAnsi="Times New Roman" w:cs="Times New Roman"/>
          <w:sz w:val="24"/>
          <w:szCs w:val="24"/>
        </w:rPr>
        <w:t xml:space="preserve"> 248-ФЗ, статья 56.</w:t>
      </w:r>
    </w:p>
    <w:p w14:paraId="45F82CDF" w14:textId="77777777" w:rsidR="0048799A" w:rsidRPr="007D7F51" w:rsidRDefault="0048799A" w:rsidP="0048799A">
      <w:pPr>
        <w:spacing w:after="0"/>
        <w:jc w:val="both"/>
        <w:rPr>
          <w:rFonts w:ascii="Times New Roman" w:hAnsi="Times New Roman" w:cs="Times New Roman"/>
          <w:sz w:val="24"/>
          <w:szCs w:val="24"/>
        </w:rPr>
      </w:pPr>
      <w:r w:rsidRPr="007D7F51">
        <w:rPr>
          <w:rFonts w:ascii="Times New Roman" w:hAnsi="Times New Roman" w:cs="Times New Roman"/>
          <w:sz w:val="24"/>
          <w:szCs w:val="24"/>
          <w:vertAlign w:val="superscript"/>
        </w:rPr>
        <w:t>2</w:t>
      </w:r>
      <w:r w:rsidRPr="00F20844">
        <w:rPr>
          <w:rFonts w:ascii="Times New Roman" w:hAnsi="Times New Roman" w:cs="Times New Roman"/>
          <w:sz w:val="24"/>
          <w:szCs w:val="24"/>
        </w:rPr>
        <w:t xml:space="preserve"> </w:t>
      </w:r>
      <w:r w:rsidRPr="007D7F51">
        <w:rPr>
          <w:rFonts w:ascii="Times New Roman" w:hAnsi="Times New Roman" w:cs="Times New Roman"/>
          <w:sz w:val="24"/>
          <w:szCs w:val="24"/>
        </w:rPr>
        <w:t>Ставится на момент выполнения практического задания.</w:t>
      </w:r>
    </w:p>
    <w:p w14:paraId="5CDE427F" w14:textId="26AD8027" w:rsidR="0048799A" w:rsidRPr="007D7F51" w:rsidRDefault="0048799A" w:rsidP="0048799A">
      <w:pPr>
        <w:spacing w:after="0"/>
        <w:jc w:val="both"/>
        <w:rPr>
          <w:rFonts w:ascii="Times New Roman" w:hAnsi="Times New Roman" w:cs="Times New Roman"/>
          <w:sz w:val="24"/>
          <w:szCs w:val="24"/>
        </w:rPr>
      </w:pPr>
      <w:r w:rsidRPr="007D7F51">
        <w:rPr>
          <w:rFonts w:ascii="Times New Roman" w:hAnsi="Times New Roman" w:cs="Times New Roman"/>
          <w:sz w:val="24"/>
          <w:szCs w:val="24"/>
          <w:vertAlign w:val="superscript"/>
        </w:rPr>
        <w:t>3</w:t>
      </w:r>
      <w:r w:rsidRPr="00F20844">
        <w:rPr>
          <w:rFonts w:ascii="Times New Roman" w:hAnsi="Times New Roman" w:cs="Times New Roman"/>
          <w:sz w:val="24"/>
          <w:szCs w:val="24"/>
        </w:rPr>
        <w:t xml:space="preserve"> </w:t>
      </w:r>
      <w:r w:rsidRPr="007D7F51">
        <w:rPr>
          <w:rFonts w:ascii="Times New Roman" w:hAnsi="Times New Roman" w:cs="Times New Roman"/>
          <w:sz w:val="24"/>
          <w:szCs w:val="24"/>
        </w:rPr>
        <w:t xml:space="preserve">Выбирается из Федерального закона от 31.07.2020 </w:t>
      </w:r>
      <w:r w:rsidR="00346C3C">
        <w:rPr>
          <w:rFonts w:ascii="Times New Roman" w:hAnsi="Times New Roman" w:cs="Times New Roman"/>
          <w:sz w:val="24"/>
          <w:szCs w:val="24"/>
        </w:rPr>
        <w:t>№</w:t>
      </w:r>
      <w:r w:rsidRPr="007D7F51">
        <w:rPr>
          <w:rFonts w:ascii="Times New Roman" w:hAnsi="Times New Roman" w:cs="Times New Roman"/>
          <w:sz w:val="24"/>
          <w:szCs w:val="24"/>
        </w:rPr>
        <w:t xml:space="preserve"> 248-ФЗ, статья 16.</w:t>
      </w:r>
    </w:p>
    <w:p w14:paraId="55A9FA05" w14:textId="77777777" w:rsidR="0048799A" w:rsidRPr="007D7F51" w:rsidRDefault="0048799A" w:rsidP="0048799A">
      <w:pPr>
        <w:spacing w:after="0"/>
        <w:jc w:val="both"/>
        <w:rPr>
          <w:rFonts w:ascii="Times New Roman" w:hAnsi="Times New Roman" w:cs="Times New Roman"/>
          <w:sz w:val="24"/>
          <w:szCs w:val="24"/>
        </w:rPr>
      </w:pPr>
      <w:r w:rsidRPr="007D7F51">
        <w:rPr>
          <w:rFonts w:ascii="Times New Roman" w:hAnsi="Times New Roman" w:cs="Times New Roman"/>
          <w:sz w:val="24"/>
          <w:szCs w:val="24"/>
          <w:vertAlign w:val="superscript"/>
        </w:rPr>
        <w:t>4</w:t>
      </w:r>
      <w:r w:rsidRPr="00F20844">
        <w:rPr>
          <w:rFonts w:ascii="Times New Roman" w:hAnsi="Times New Roman" w:cs="Times New Roman"/>
          <w:sz w:val="24"/>
          <w:szCs w:val="24"/>
          <w:vertAlign w:val="superscript"/>
        </w:rPr>
        <w:t xml:space="preserve"> </w:t>
      </w:r>
      <w:r w:rsidRPr="007D7F51">
        <w:rPr>
          <w:rFonts w:ascii="Times New Roman" w:hAnsi="Times New Roman" w:cs="Times New Roman"/>
          <w:sz w:val="24"/>
          <w:szCs w:val="24"/>
        </w:rPr>
        <w:t>Определяется самостоятельно студентом в произвольном порядке.</w:t>
      </w:r>
    </w:p>
    <w:p w14:paraId="74E983A1" w14:textId="7BEB22F6" w:rsidR="0048799A" w:rsidRPr="007D7F51" w:rsidRDefault="0048799A" w:rsidP="0048799A">
      <w:pPr>
        <w:spacing w:after="0"/>
        <w:jc w:val="both"/>
        <w:rPr>
          <w:rFonts w:ascii="Times New Roman" w:hAnsi="Times New Roman" w:cs="Times New Roman"/>
          <w:sz w:val="24"/>
          <w:szCs w:val="24"/>
        </w:rPr>
      </w:pPr>
      <w:r w:rsidRPr="007D7F51">
        <w:rPr>
          <w:rFonts w:ascii="Times New Roman" w:hAnsi="Times New Roman" w:cs="Times New Roman"/>
          <w:sz w:val="24"/>
          <w:szCs w:val="24"/>
          <w:vertAlign w:val="superscript"/>
        </w:rPr>
        <w:t>5</w:t>
      </w:r>
      <w:r w:rsidRPr="00F20844">
        <w:rPr>
          <w:rFonts w:ascii="Times New Roman" w:hAnsi="Times New Roman" w:cs="Times New Roman"/>
          <w:sz w:val="24"/>
          <w:szCs w:val="24"/>
        </w:rPr>
        <w:t xml:space="preserve"> </w:t>
      </w:r>
      <w:r w:rsidRPr="007D7F51">
        <w:rPr>
          <w:rFonts w:ascii="Times New Roman" w:hAnsi="Times New Roman" w:cs="Times New Roman"/>
          <w:sz w:val="24"/>
          <w:szCs w:val="24"/>
        </w:rPr>
        <w:t>Заполняется студентом в произвольном порядке</w:t>
      </w:r>
      <w:r w:rsidR="00F9576D">
        <w:rPr>
          <w:rFonts w:ascii="Times New Roman" w:hAnsi="Times New Roman" w:cs="Times New Roman"/>
          <w:sz w:val="24"/>
          <w:szCs w:val="24"/>
        </w:rPr>
        <w:t>.</w:t>
      </w:r>
    </w:p>
    <w:p w14:paraId="3D6BB452" w14:textId="691A2CE9" w:rsidR="0048799A" w:rsidRPr="007D7F51" w:rsidRDefault="0048799A" w:rsidP="0048799A">
      <w:pPr>
        <w:spacing w:after="0"/>
        <w:jc w:val="both"/>
        <w:rPr>
          <w:rFonts w:ascii="Times New Roman" w:hAnsi="Times New Roman" w:cs="Times New Roman"/>
          <w:sz w:val="24"/>
          <w:szCs w:val="24"/>
        </w:rPr>
      </w:pPr>
      <w:r w:rsidRPr="007D7F51">
        <w:rPr>
          <w:rFonts w:ascii="Times New Roman" w:hAnsi="Times New Roman" w:cs="Times New Roman"/>
          <w:sz w:val="24"/>
          <w:szCs w:val="24"/>
          <w:vertAlign w:val="superscript"/>
        </w:rPr>
        <w:t>6</w:t>
      </w:r>
      <w:r w:rsidRPr="00F20844">
        <w:rPr>
          <w:rFonts w:ascii="Times New Roman" w:hAnsi="Times New Roman" w:cs="Times New Roman"/>
          <w:sz w:val="24"/>
          <w:szCs w:val="24"/>
        </w:rPr>
        <w:t xml:space="preserve"> </w:t>
      </w:r>
      <w:r w:rsidRPr="007D7F51">
        <w:rPr>
          <w:rFonts w:ascii="Times New Roman" w:hAnsi="Times New Roman" w:cs="Times New Roman"/>
          <w:sz w:val="24"/>
          <w:szCs w:val="24"/>
        </w:rPr>
        <w:t xml:space="preserve">Берется из Федерального закона от 31.07.2020 </w:t>
      </w:r>
      <w:r w:rsidR="00346C3C">
        <w:rPr>
          <w:rFonts w:ascii="Times New Roman" w:hAnsi="Times New Roman" w:cs="Times New Roman"/>
          <w:sz w:val="24"/>
          <w:szCs w:val="24"/>
        </w:rPr>
        <w:t>№</w:t>
      </w:r>
      <w:r w:rsidRPr="007D7F51">
        <w:rPr>
          <w:rFonts w:ascii="Times New Roman" w:hAnsi="Times New Roman" w:cs="Times New Roman"/>
          <w:sz w:val="24"/>
          <w:szCs w:val="24"/>
        </w:rPr>
        <w:t xml:space="preserve"> 248-ФЗ, статья 26</w:t>
      </w:r>
      <w:r w:rsidR="00F9576D">
        <w:rPr>
          <w:rFonts w:ascii="Times New Roman" w:hAnsi="Times New Roman" w:cs="Times New Roman"/>
          <w:sz w:val="24"/>
          <w:szCs w:val="24"/>
        </w:rPr>
        <w:t>.</w:t>
      </w:r>
    </w:p>
    <w:p w14:paraId="67F178F1" w14:textId="411B29E1" w:rsidR="0048799A" w:rsidRPr="007D7F51" w:rsidRDefault="0048799A" w:rsidP="0048799A">
      <w:pPr>
        <w:spacing w:after="0"/>
        <w:jc w:val="both"/>
        <w:rPr>
          <w:rFonts w:ascii="Times New Roman" w:hAnsi="Times New Roman" w:cs="Times New Roman"/>
          <w:sz w:val="24"/>
          <w:szCs w:val="24"/>
        </w:rPr>
      </w:pPr>
      <w:r w:rsidRPr="007D7F51">
        <w:rPr>
          <w:rFonts w:ascii="Times New Roman" w:hAnsi="Times New Roman" w:cs="Times New Roman"/>
          <w:sz w:val="24"/>
          <w:szCs w:val="24"/>
          <w:vertAlign w:val="superscript"/>
        </w:rPr>
        <w:t>7</w:t>
      </w:r>
      <w:r w:rsidR="00F9576D" w:rsidRPr="00F20844">
        <w:rPr>
          <w:rFonts w:ascii="Times New Roman" w:hAnsi="Times New Roman" w:cs="Times New Roman"/>
          <w:sz w:val="24"/>
          <w:szCs w:val="24"/>
        </w:rPr>
        <w:t xml:space="preserve"> </w:t>
      </w:r>
      <w:r w:rsidRPr="007D7F51">
        <w:rPr>
          <w:rFonts w:ascii="Times New Roman" w:hAnsi="Times New Roman" w:cs="Times New Roman"/>
          <w:sz w:val="24"/>
          <w:szCs w:val="24"/>
        </w:rPr>
        <w:t>Запол</w:t>
      </w:r>
      <w:r w:rsidR="00F9576D">
        <w:rPr>
          <w:rFonts w:ascii="Times New Roman" w:hAnsi="Times New Roman" w:cs="Times New Roman"/>
          <w:sz w:val="24"/>
          <w:szCs w:val="24"/>
        </w:rPr>
        <w:t>н</w:t>
      </w:r>
      <w:r w:rsidRPr="007D7F51">
        <w:rPr>
          <w:rFonts w:ascii="Times New Roman" w:hAnsi="Times New Roman" w:cs="Times New Roman"/>
          <w:sz w:val="24"/>
          <w:szCs w:val="24"/>
        </w:rPr>
        <w:t xml:space="preserve">яется на основании Федерального закона от 31.07.2020 </w:t>
      </w:r>
      <w:r w:rsidR="00346C3C">
        <w:rPr>
          <w:rFonts w:ascii="Times New Roman" w:hAnsi="Times New Roman" w:cs="Times New Roman"/>
          <w:sz w:val="24"/>
          <w:szCs w:val="24"/>
        </w:rPr>
        <w:t>№</w:t>
      </w:r>
      <w:r w:rsidRPr="007D7F51">
        <w:rPr>
          <w:rFonts w:ascii="Times New Roman" w:hAnsi="Times New Roman" w:cs="Times New Roman"/>
          <w:sz w:val="24"/>
          <w:szCs w:val="24"/>
        </w:rPr>
        <w:t xml:space="preserve"> 248-ФЗ, статья 27.</w:t>
      </w:r>
    </w:p>
    <w:p w14:paraId="35B99682" w14:textId="77777777" w:rsidR="0048799A" w:rsidRPr="006A7945" w:rsidRDefault="0048799A" w:rsidP="0048799A">
      <w:pPr>
        <w:spacing w:after="0"/>
        <w:rPr>
          <w:rFonts w:ascii="Times New Roman" w:hAnsi="Times New Roman" w:cs="Times New Roman"/>
          <w:sz w:val="28"/>
          <w:szCs w:val="28"/>
        </w:rPr>
      </w:pPr>
    </w:p>
    <w:p w14:paraId="2BCFD4B7" w14:textId="46C12A97" w:rsidR="0048799A" w:rsidRDefault="0048799A" w:rsidP="00F20844">
      <w:pPr>
        <w:jc w:val="right"/>
        <w:rPr>
          <w:rFonts w:ascii="Times New Roman" w:hAnsi="Times New Roman" w:cs="Times New Roman"/>
          <w:sz w:val="28"/>
          <w:szCs w:val="28"/>
        </w:rPr>
      </w:pPr>
      <w:r>
        <w:rPr>
          <w:rFonts w:ascii="Times New Roman" w:hAnsi="Times New Roman" w:cs="Times New Roman"/>
          <w:sz w:val="28"/>
          <w:szCs w:val="28"/>
        </w:rPr>
        <w:t xml:space="preserve">Форма </w:t>
      </w:r>
      <w:r w:rsidR="00133B75">
        <w:rPr>
          <w:rFonts w:ascii="Times New Roman" w:hAnsi="Times New Roman" w:cs="Times New Roman"/>
          <w:sz w:val="28"/>
          <w:szCs w:val="28"/>
        </w:rPr>
        <w:t>2</w:t>
      </w:r>
      <w:r>
        <w:rPr>
          <w:rFonts w:ascii="Times New Roman" w:hAnsi="Times New Roman" w:cs="Times New Roman"/>
          <w:sz w:val="28"/>
          <w:szCs w:val="28"/>
        </w:rPr>
        <w:t>.2</w:t>
      </w:r>
    </w:p>
    <w:p w14:paraId="4DBD50B2" w14:textId="275CBB3E" w:rsidR="0072012F" w:rsidRPr="0072012F" w:rsidRDefault="0072012F" w:rsidP="0072012F">
      <w:pPr>
        <w:jc w:val="center"/>
        <w:rPr>
          <w:rFonts w:ascii="Times New Roman" w:hAnsi="Times New Roman" w:cs="Times New Roman"/>
          <w:sz w:val="28"/>
          <w:szCs w:val="28"/>
        </w:rPr>
      </w:pPr>
      <w:r w:rsidRPr="0072012F">
        <w:rPr>
          <w:rFonts w:ascii="Times New Roman" w:hAnsi="Times New Roman" w:cs="Times New Roman"/>
          <w:sz w:val="28"/>
          <w:szCs w:val="28"/>
        </w:rPr>
        <w:t xml:space="preserve">Список контрольных вопросов, </w:t>
      </w:r>
      <w:r w:rsidR="008557C3">
        <w:rPr>
          <w:rFonts w:ascii="Times New Roman" w:hAnsi="Times New Roman" w:cs="Times New Roman"/>
          <w:sz w:val="28"/>
          <w:szCs w:val="28"/>
        </w:rPr>
        <w:br/>
      </w:r>
      <w:r w:rsidRPr="0072012F">
        <w:rPr>
          <w:rFonts w:ascii="Times New Roman" w:hAnsi="Times New Roman" w:cs="Times New Roman"/>
          <w:sz w:val="28"/>
          <w:szCs w:val="28"/>
        </w:rPr>
        <w:t xml:space="preserve">отражающих содержание обязательных требований, </w:t>
      </w:r>
      <w:r w:rsidR="008557C3">
        <w:rPr>
          <w:rFonts w:ascii="Times New Roman" w:hAnsi="Times New Roman" w:cs="Times New Roman"/>
          <w:sz w:val="28"/>
          <w:szCs w:val="28"/>
        </w:rPr>
        <w:br/>
      </w:r>
      <w:r w:rsidRPr="0072012F">
        <w:rPr>
          <w:rFonts w:ascii="Times New Roman" w:hAnsi="Times New Roman" w:cs="Times New Roman"/>
          <w:sz w:val="28"/>
          <w:szCs w:val="28"/>
        </w:rPr>
        <w:t xml:space="preserve">ответы на которые однозначно свидетельствуют о соблюдении </w:t>
      </w:r>
      <w:r w:rsidR="008557C3" w:rsidRPr="0072012F">
        <w:rPr>
          <w:rFonts w:ascii="Times New Roman" w:hAnsi="Times New Roman" w:cs="Times New Roman"/>
          <w:sz w:val="28"/>
          <w:szCs w:val="28"/>
        </w:rPr>
        <w:t>или</w:t>
      </w:r>
      <w:r w:rsidR="008557C3">
        <w:rPr>
          <w:rFonts w:ascii="Times New Roman" w:hAnsi="Times New Roman" w:cs="Times New Roman"/>
          <w:sz w:val="28"/>
          <w:szCs w:val="28"/>
        </w:rPr>
        <w:t> </w:t>
      </w:r>
      <w:r w:rsidRPr="0072012F">
        <w:rPr>
          <w:rFonts w:ascii="Times New Roman" w:hAnsi="Times New Roman" w:cs="Times New Roman"/>
          <w:sz w:val="28"/>
          <w:szCs w:val="28"/>
        </w:rPr>
        <w:t>несоблюдении контролируемым лицом обязательных требований</w:t>
      </w:r>
    </w:p>
    <w:tbl>
      <w:tblPr>
        <w:tblW w:w="9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91"/>
        <w:gridCol w:w="2632"/>
        <w:gridCol w:w="2972"/>
        <w:gridCol w:w="706"/>
        <w:gridCol w:w="710"/>
        <w:gridCol w:w="989"/>
        <w:gridCol w:w="1152"/>
      </w:tblGrid>
      <w:tr w:rsidR="0053555D" w:rsidRPr="0053555D" w14:paraId="069BAA21" w14:textId="77777777" w:rsidTr="00C5138C">
        <w:tc>
          <w:tcPr>
            <w:tcW w:w="691" w:type="dxa"/>
            <w:vMerge w:val="restart"/>
          </w:tcPr>
          <w:bookmarkEnd w:id="10"/>
          <w:p w14:paraId="7238512B" w14:textId="49BADD6E" w:rsidR="00C5138C" w:rsidRPr="0053555D" w:rsidRDefault="00346C3C" w:rsidP="009B002F">
            <w:pPr>
              <w:pStyle w:val="ConsPlusNormal"/>
              <w:jc w:val="center"/>
              <w:rPr>
                <w:rFonts w:ascii="Times New Roman" w:hAnsi="Times New Roman" w:cs="Times New Roman"/>
                <w:szCs w:val="20"/>
              </w:rPr>
            </w:pPr>
            <w:r>
              <w:rPr>
                <w:rFonts w:ascii="Times New Roman" w:hAnsi="Times New Roman" w:cs="Times New Roman"/>
                <w:szCs w:val="20"/>
              </w:rPr>
              <w:t>№</w:t>
            </w:r>
            <w:r w:rsidR="008557C3">
              <w:rPr>
                <w:rFonts w:ascii="Times New Roman" w:hAnsi="Times New Roman" w:cs="Times New Roman"/>
                <w:szCs w:val="20"/>
              </w:rPr>
              <w:t xml:space="preserve"> п/п</w:t>
            </w:r>
          </w:p>
        </w:tc>
        <w:tc>
          <w:tcPr>
            <w:tcW w:w="2632" w:type="dxa"/>
            <w:vMerge w:val="restart"/>
          </w:tcPr>
          <w:p w14:paraId="758EDBC0" w14:textId="77777777" w:rsidR="00C5138C" w:rsidRPr="0053555D" w:rsidRDefault="00C5138C" w:rsidP="009B002F">
            <w:pPr>
              <w:pStyle w:val="ConsPlusNormal"/>
              <w:jc w:val="center"/>
              <w:rPr>
                <w:rFonts w:ascii="Times New Roman" w:hAnsi="Times New Roman" w:cs="Times New Roman"/>
                <w:szCs w:val="20"/>
              </w:rPr>
            </w:pPr>
            <w:r w:rsidRPr="0053555D">
              <w:rPr>
                <w:rFonts w:ascii="Times New Roman" w:hAnsi="Times New Roman" w:cs="Times New Roman"/>
                <w:szCs w:val="20"/>
              </w:rPr>
              <w:t>Вопросы, отражающие содержание обязательных требований</w:t>
            </w:r>
          </w:p>
        </w:tc>
        <w:tc>
          <w:tcPr>
            <w:tcW w:w="2972" w:type="dxa"/>
            <w:vMerge w:val="restart"/>
          </w:tcPr>
          <w:p w14:paraId="04913BC8" w14:textId="77777777" w:rsidR="00C5138C" w:rsidRPr="0053555D" w:rsidRDefault="00C5138C" w:rsidP="009B002F">
            <w:pPr>
              <w:pStyle w:val="ConsPlusNormal"/>
              <w:jc w:val="center"/>
              <w:rPr>
                <w:rFonts w:ascii="Times New Roman" w:hAnsi="Times New Roman" w:cs="Times New Roman"/>
                <w:szCs w:val="20"/>
              </w:rPr>
            </w:pPr>
            <w:r w:rsidRPr="0053555D">
              <w:rPr>
                <w:rFonts w:ascii="Times New Roman" w:hAnsi="Times New Roman" w:cs="Times New Roman"/>
                <w:szCs w:val="20"/>
              </w:rPr>
              <w:t>Реквизиты нормативных правовых актов с указанием их структурных единиц, которыми установлены обязательные требования</w:t>
            </w:r>
          </w:p>
        </w:tc>
        <w:tc>
          <w:tcPr>
            <w:tcW w:w="2405" w:type="dxa"/>
            <w:gridSpan w:val="3"/>
          </w:tcPr>
          <w:p w14:paraId="52AF11D7" w14:textId="77777777" w:rsidR="00C5138C" w:rsidRPr="0053555D" w:rsidRDefault="00C5138C" w:rsidP="009B002F">
            <w:pPr>
              <w:pStyle w:val="ConsPlusNormal"/>
              <w:jc w:val="center"/>
              <w:rPr>
                <w:rFonts w:ascii="Times New Roman" w:hAnsi="Times New Roman" w:cs="Times New Roman"/>
                <w:szCs w:val="20"/>
              </w:rPr>
            </w:pPr>
            <w:r w:rsidRPr="0053555D">
              <w:rPr>
                <w:rFonts w:ascii="Times New Roman" w:hAnsi="Times New Roman" w:cs="Times New Roman"/>
                <w:szCs w:val="20"/>
              </w:rPr>
              <w:t>Ответы на вопросы</w:t>
            </w:r>
          </w:p>
        </w:tc>
        <w:tc>
          <w:tcPr>
            <w:tcW w:w="1152" w:type="dxa"/>
            <w:vMerge w:val="restart"/>
          </w:tcPr>
          <w:p w14:paraId="214C4910" w14:textId="77777777" w:rsidR="00C5138C" w:rsidRPr="0053555D" w:rsidRDefault="00C5138C" w:rsidP="009B002F">
            <w:pPr>
              <w:pStyle w:val="ConsPlusNormal"/>
              <w:jc w:val="center"/>
              <w:rPr>
                <w:rFonts w:ascii="Times New Roman" w:hAnsi="Times New Roman" w:cs="Times New Roman"/>
                <w:szCs w:val="20"/>
              </w:rPr>
            </w:pPr>
            <w:r w:rsidRPr="0053555D">
              <w:rPr>
                <w:rFonts w:ascii="Times New Roman" w:hAnsi="Times New Roman" w:cs="Times New Roman"/>
                <w:szCs w:val="20"/>
              </w:rPr>
              <w:t>Примечание</w:t>
            </w:r>
          </w:p>
        </w:tc>
      </w:tr>
      <w:tr w:rsidR="0053555D" w:rsidRPr="0053555D" w14:paraId="28F89188" w14:textId="77777777" w:rsidTr="00C5138C">
        <w:tc>
          <w:tcPr>
            <w:tcW w:w="691" w:type="dxa"/>
            <w:vMerge/>
          </w:tcPr>
          <w:p w14:paraId="1CDA7A20" w14:textId="77777777" w:rsidR="00C5138C" w:rsidRPr="0053555D" w:rsidRDefault="00C5138C" w:rsidP="009B002F">
            <w:pPr>
              <w:pStyle w:val="ConsPlusNormal"/>
              <w:rPr>
                <w:rFonts w:ascii="Times New Roman" w:hAnsi="Times New Roman" w:cs="Times New Roman"/>
                <w:szCs w:val="20"/>
              </w:rPr>
            </w:pPr>
          </w:p>
        </w:tc>
        <w:tc>
          <w:tcPr>
            <w:tcW w:w="2632" w:type="dxa"/>
            <w:vMerge/>
          </w:tcPr>
          <w:p w14:paraId="048BD1B4" w14:textId="77777777" w:rsidR="00C5138C" w:rsidRPr="0053555D" w:rsidRDefault="00C5138C" w:rsidP="009B002F">
            <w:pPr>
              <w:pStyle w:val="ConsPlusNormal"/>
              <w:rPr>
                <w:rFonts w:ascii="Times New Roman" w:hAnsi="Times New Roman" w:cs="Times New Roman"/>
                <w:szCs w:val="20"/>
              </w:rPr>
            </w:pPr>
          </w:p>
        </w:tc>
        <w:tc>
          <w:tcPr>
            <w:tcW w:w="2972" w:type="dxa"/>
            <w:vMerge/>
          </w:tcPr>
          <w:p w14:paraId="02F8A316" w14:textId="77777777" w:rsidR="00C5138C" w:rsidRPr="0053555D" w:rsidRDefault="00C5138C" w:rsidP="009B002F">
            <w:pPr>
              <w:pStyle w:val="ConsPlusNormal"/>
              <w:rPr>
                <w:rFonts w:ascii="Times New Roman" w:hAnsi="Times New Roman" w:cs="Times New Roman"/>
                <w:szCs w:val="20"/>
              </w:rPr>
            </w:pPr>
          </w:p>
        </w:tc>
        <w:tc>
          <w:tcPr>
            <w:tcW w:w="706" w:type="dxa"/>
          </w:tcPr>
          <w:p w14:paraId="17953B6A" w14:textId="77777777" w:rsidR="00C5138C" w:rsidRPr="0053555D" w:rsidRDefault="00C5138C" w:rsidP="009B002F">
            <w:pPr>
              <w:pStyle w:val="ConsPlusNormal"/>
              <w:jc w:val="center"/>
              <w:rPr>
                <w:rFonts w:ascii="Times New Roman" w:hAnsi="Times New Roman" w:cs="Times New Roman"/>
                <w:szCs w:val="20"/>
              </w:rPr>
            </w:pPr>
            <w:r w:rsidRPr="0053555D">
              <w:rPr>
                <w:rFonts w:ascii="Times New Roman" w:hAnsi="Times New Roman" w:cs="Times New Roman"/>
                <w:szCs w:val="20"/>
              </w:rPr>
              <w:t>Да</w:t>
            </w:r>
          </w:p>
        </w:tc>
        <w:tc>
          <w:tcPr>
            <w:tcW w:w="710" w:type="dxa"/>
          </w:tcPr>
          <w:p w14:paraId="531522BB" w14:textId="77777777" w:rsidR="00C5138C" w:rsidRPr="0053555D" w:rsidRDefault="00C5138C" w:rsidP="009B002F">
            <w:pPr>
              <w:pStyle w:val="ConsPlusNormal"/>
              <w:jc w:val="center"/>
              <w:rPr>
                <w:rFonts w:ascii="Times New Roman" w:hAnsi="Times New Roman" w:cs="Times New Roman"/>
                <w:szCs w:val="20"/>
              </w:rPr>
            </w:pPr>
            <w:r w:rsidRPr="0053555D">
              <w:rPr>
                <w:rFonts w:ascii="Times New Roman" w:hAnsi="Times New Roman" w:cs="Times New Roman"/>
                <w:szCs w:val="20"/>
              </w:rPr>
              <w:t>Нет</w:t>
            </w:r>
          </w:p>
        </w:tc>
        <w:tc>
          <w:tcPr>
            <w:tcW w:w="989" w:type="dxa"/>
          </w:tcPr>
          <w:p w14:paraId="6CE24CE0" w14:textId="77777777" w:rsidR="00C5138C" w:rsidRPr="0053555D" w:rsidRDefault="00C5138C" w:rsidP="009B002F">
            <w:pPr>
              <w:pStyle w:val="ConsPlusNormal"/>
              <w:jc w:val="center"/>
              <w:rPr>
                <w:rFonts w:ascii="Times New Roman" w:hAnsi="Times New Roman" w:cs="Times New Roman"/>
                <w:szCs w:val="20"/>
              </w:rPr>
            </w:pPr>
            <w:r w:rsidRPr="0053555D">
              <w:rPr>
                <w:rFonts w:ascii="Times New Roman" w:hAnsi="Times New Roman" w:cs="Times New Roman"/>
                <w:szCs w:val="20"/>
              </w:rPr>
              <w:t>Неприменимо</w:t>
            </w:r>
          </w:p>
        </w:tc>
        <w:tc>
          <w:tcPr>
            <w:tcW w:w="1152" w:type="dxa"/>
            <w:vMerge/>
          </w:tcPr>
          <w:p w14:paraId="40AC31A0" w14:textId="77777777" w:rsidR="00C5138C" w:rsidRPr="0053555D" w:rsidRDefault="00C5138C" w:rsidP="009B002F">
            <w:pPr>
              <w:pStyle w:val="ConsPlusNormal"/>
              <w:rPr>
                <w:rFonts w:ascii="Times New Roman" w:hAnsi="Times New Roman" w:cs="Times New Roman"/>
                <w:szCs w:val="20"/>
              </w:rPr>
            </w:pPr>
          </w:p>
        </w:tc>
      </w:tr>
      <w:tr w:rsidR="0053555D" w:rsidRPr="0053555D" w14:paraId="41A2CD9D" w14:textId="77777777" w:rsidTr="00C5138C">
        <w:tc>
          <w:tcPr>
            <w:tcW w:w="691" w:type="dxa"/>
          </w:tcPr>
          <w:p w14:paraId="62F3D00B" w14:textId="77777777" w:rsidR="00C5138C" w:rsidRPr="0053555D" w:rsidRDefault="00C5138C" w:rsidP="009B002F">
            <w:pPr>
              <w:pStyle w:val="ConsPlusNormal"/>
              <w:jc w:val="center"/>
              <w:rPr>
                <w:rFonts w:ascii="Times New Roman" w:hAnsi="Times New Roman" w:cs="Times New Roman"/>
                <w:szCs w:val="20"/>
              </w:rPr>
            </w:pPr>
            <w:r w:rsidRPr="0053555D">
              <w:rPr>
                <w:rFonts w:ascii="Times New Roman" w:hAnsi="Times New Roman" w:cs="Times New Roman"/>
                <w:szCs w:val="20"/>
              </w:rPr>
              <w:t>1</w:t>
            </w:r>
          </w:p>
        </w:tc>
        <w:tc>
          <w:tcPr>
            <w:tcW w:w="2632" w:type="dxa"/>
          </w:tcPr>
          <w:p w14:paraId="3E811455" w14:textId="77777777" w:rsidR="00C5138C" w:rsidRPr="0053555D" w:rsidRDefault="00C5138C" w:rsidP="009B002F">
            <w:pPr>
              <w:pStyle w:val="ConsPlusNormal"/>
              <w:jc w:val="center"/>
              <w:rPr>
                <w:rFonts w:ascii="Times New Roman" w:hAnsi="Times New Roman" w:cs="Times New Roman"/>
                <w:szCs w:val="20"/>
              </w:rPr>
            </w:pPr>
            <w:r w:rsidRPr="0053555D">
              <w:rPr>
                <w:rFonts w:ascii="Times New Roman" w:hAnsi="Times New Roman" w:cs="Times New Roman"/>
                <w:szCs w:val="20"/>
              </w:rPr>
              <w:t>2</w:t>
            </w:r>
          </w:p>
        </w:tc>
        <w:tc>
          <w:tcPr>
            <w:tcW w:w="2972" w:type="dxa"/>
          </w:tcPr>
          <w:p w14:paraId="78F5CEA7" w14:textId="77777777" w:rsidR="00C5138C" w:rsidRPr="0053555D" w:rsidRDefault="00C5138C" w:rsidP="009B002F">
            <w:pPr>
              <w:pStyle w:val="ConsPlusNormal"/>
              <w:jc w:val="center"/>
              <w:rPr>
                <w:rFonts w:ascii="Times New Roman" w:hAnsi="Times New Roman" w:cs="Times New Roman"/>
                <w:szCs w:val="20"/>
              </w:rPr>
            </w:pPr>
            <w:r w:rsidRPr="0053555D">
              <w:rPr>
                <w:rFonts w:ascii="Times New Roman" w:hAnsi="Times New Roman" w:cs="Times New Roman"/>
                <w:szCs w:val="20"/>
              </w:rPr>
              <w:t>3</w:t>
            </w:r>
          </w:p>
        </w:tc>
        <w:tc>
          <w:tcPr>
            <w:tcW w:w="706" w:type="dxa"/>
          </w:tcPr>
          <w:p w14:paraId="0905CB57" w14:textId="77777777" w:rsidR="00C5138C" w:rsidRPr="0053555D" w:rsidRDefault="00C5138C" w:rsidP="009B002F">
            <w:pPr>
              <w:pStyle w:val="ConsPlusNormal"/>
              <w:jc w:val="center"/>
              <w:rPr>
                <w:rFonts w:ascii="Times New Roman" w:hAnsi="Times New Roman" w:cs="Times New Roman"/>
                <w:szCs w:val="20"/>
              </w:rPr>
            </w:pPr>
            <w:r w:rsidRPr="0053555D">
              <w:rPr>
                <w:rFonts w:ascii="Times New Roman" w:hAnsi="Times New Roman" w:cs="Times New Roman"/>
                <w:szCs w:val="20"/>
              </w:rPr>
              <w:t>4</w:t>
            </w:r>
          </w:p>
        </w:tc>
        <w:tc>
          <w:tcPr>
            <w:tcW w:w="710" w:type="dxa"/>
          </w:tcPr>
          <w:p w14:paraId="3E568705" w14:textId="77777777" w:rsidR="00C5138C" w:rsidRPr="0053555D" w:rsidRDefault="00C5138C" w:rsidP="009B002F">
            <w:pPr>
              <w:pStyle w:val="ConsPlusNormal"/>
              <w:jc w:val="center"/>
              <w:rPr>
                <w:rFonts w:ascii="Times New Roman" w:hAnsi="Times New Roman" w:cs="Times New Roman"/>
                <w:szCs w:val="20"/>
              </w:rPr>
            </w:pPr>
            <w:r w:rsidRPr="0053555D">
              <w:rPr>
                <w:rFonts w:ascii="Times New Roman" w:hAnsi="Times New Roman" w:cs="Times New Roman"/>
                <w:szCs w:val="20"/>
              </w:rPr>
              <w:t>5</w:t>
            </w:r>
          </w:p>
        </w:tc>
        <w:tc>
          <w:tcPr>
            <w:tcW w:w="989" w:type="dxa"/>
          </w:tcPr>
          <w:p w14:paraId="1886B06C" w14:textId="77777777" w:rsidR="00C5138C" w:rsidRPr="0053555D" w:rsidRDefault="00C5138C" w:rsidP="009B002F">
            <w:pPr>
              <w:pStyle w:val="ConsPlusNormal"/>
              <w:jc w:val="center"/>
              <w:rPr>
                <w:rFonts w:ascii="Times New Roman" w:hAnsi="Times New Roman" w:cs="Times New Roman"/>
                <w:szCs w:val="20"/>
              </w:rPr>
            </w:pPr>
            <w:r w:rsidRPr="0053555D">
              <w:rPr>
                <w:rFonts w:ascii="Times New Roman" w:hAnsi="Times New Roman" w:cs="Times New Roman"/>
                <w:szCs w:val="20"/>
              </w:rPr>
              <w:t>6</w:t>
            </w:r>
          </w:p>
        </w:tc>
        <w:tc>
          <w:tcPr>
            <w:tcW w:w="1152" w:type="dxa"/>
          </w:tcPr>
          <w:p w14:paraId="022ADE67" w14:textId="77777777" w:rsidR="00C5138C" w:rsidRPr="0053555D" w:rsidRDefault="00C5138C" w:rsidP="009B002F">
            <w:pPr>
              <w:pStyle w:val="ConsPlusNormal"/>
              <w:jc w:val="center"/>
              <w:rPr>
                <w:rFonts w:ascii="Times New Roman" w:hAnsi="Times New Roman" w:cs="Times New Roman"/>
                <w:szCs w:val="20"/>
              </w:rPr>
            </w:pPr>
            <w:r w:rsidRPr="0053555D">
              <w:rPr>
                <w:rFonts w:ascii="Times New Roman" w:hAnsi="Times New Roman" w:cs="Times New Roman"/>
                <w:szCs w:val="20"/>
              </w:rPr>
              <w:t>7</w:t>
            </w:r>
          </w:p>
        </w:tc>
      </w:tr>
      <w:tr w:rsidR="0053555D" w:rsidRPr="0053555D" w14:paraId="3D94A167" w14:textId="77777777" w:rsidTr="00C5138C">
        <w:tc>
          <w:tcPr>
            <w:tcW w:w="691" w:type="dxa"/>
          </w:tcPr>
          <w:p w14:paraId="1DB6E2B8"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1</w:t>
            </w:r>
          </w:p>
        </w:tc>
        <w:tc>
          <w:tcPr>
            <w:tcW w:w="2632" w:type="dxa"/>
          </w:tcPr>
          <w:p w14:paraId="0C247FCB"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Специальная оценка условий труда на рабочих местах проводится не реже чем один раз в пять лет?</w:t>
            </w:r>
          </w:p>
        </w:tc>
        <w:tc>
          <w:tcPr>
            <w:tcW w:w="2972" w:type="dxa"/>
          </w:tcPr>
          <w:p w14:paraId="6F474524" w14:textId="26151B81" w:rsidR="00C5138C" w:rsidRPr="0053555D" w:rsidRDefault="00900746">
            <w:pPr>
              <w:pStyle w:val="ConsPlusNormal"/>
              <w:rPr>
                <w:rFonts w:ascii="Times New Roman" w:hAnsi="Times New Roman" w:cs="Times New Roman"/>
                <w:szCs w:val="20"/>
              </w:rPr>
            </w:pPr>
            <w:hyperlink r:id="rId29">
              <w:r w:rsidR="00C5138C" w:rsidRPr="0053555D">
                <w:rPr>
                  <w:rFonts w:ascii="Times New Roman" w:hAnsi="Times New Roman" w:cs="Times New Roman"/>
                  <w:szCs w:val="20"/>
                </w:rPr>
                <w:t>Часть 4 статьи 8</w:t>
              </w:r>
            </w:hyperlink>
            <w:r w:rsidR="00C5138C" w:rsidRPr="0053555D">
              <w:rPr>
                <w:rFonts w:ascii="Times New Roman" w:hAnsi="Times New Roman" w:cs="Times New Roman"/>
                <w:szCs w:val="20"/>
              </w:rPr>
              <w:t xml:space="preserve"> Федерального закона от 28.12.2013 </w:t>
            </w:r>
            <w:r w:rsidR="00346C3C">
              <w:rPr>
                <w:rFonts w:ascii="Times New Roman" w:hAnsi="Times New Roman" w:cs="Times New Roman"/>
                <w:szCs w:val="20"/>
              </w:rPr>
              <w:t>№</w:t>
            </w:r>
            <w:r w:rsidR="00C5138C" w:rsidRPr="0053555D">
              <w:rPr>
                <w:rFonts w:ascii="Times New Roman" w:hAnsi="Times New Roman" w:cs="Times New Roman"/>
                <w:szCs w:val="20"/>
              </w:rPr>
              <w:t xml:space="preserve"> 426-ФЗ </w:t>
            </w:r>
            <w:r w:rsidR="008557C3">
              <w:rPr>
                <w:rFonts w:ascii="Times New Roman" w:hAnsi="Times New Roman" w:cs="Times New Roman"/>
                <w:szCs w:val="20"/>
              </w:rPr>
              <w:t>«</w:t>
            </w:r>
            <w:r w:rsidR="00C5138C" w:rsidRPr="0053555D">
              <w:rPr>
                <w:rFonts w:ascii="Times New Roman" w:hAnsi="Times New Roman" w:cs="Times New Roman"/>
                <w:szCs w:val="20"/>
              </w:rPr>
              <w:t>О специальной оценке условий труда</w:t>
            </w:r>
            <w:r w:rsidR="008557C3">
              <w:rPr>
                <w:rFonts w:ascii="Times New Roman" w:hAnsi="Times New Roman" w:cs="Times New Roman"/>
                <w:szCs w:val="20"/>
              </w:rPr>
              <w:t>»</w:t>
            </w:r>
            <w:r w:rsidR="00C5138C" w:rsidRPr="0053555D">
              <w:rPr>
                <w:rFonts w:ascii="Times New Roman" w:hAnsi="Times New Roman" w:cs="Times New Roman"/>
                <w:szCs w:val="20"/>
              </w:rPr>
              <w:t xml:space="preserve"> (Собрание законодательства Российской Федерации, 2013, </w:t>
            </w:r>
            <w:r w:rsidR="00346C3C">
              <w:rPr>
                <w:rFonts w:ascii="Times New Roman" w:hAnsi="Times New Roman" w:cs="Times New Roman"/>
                <w:szCs w:val="20"/>
              </w:rPr>
              <w:t>№</w:t>
            </w:r>
            <w:r w:rsidR="00C5138C" w:rsidRPr="0053555D">
              <w:rPr>
                <w:rFonts w:ascii="Times New Roman" w:hAnsi="Times New Roman" w:cs="Times New Roman"/>
                <w:szCs w:val="20"/>
              </w:rPr>
              <w:t xml:space="preserve"> 52, ст. 6991; 2021, </w:t>
            </w:r>
            <w:r w:rsidR="00346C3C">
              <w:rPr>
                <w:rFonts w:ascii="Times New Roman" w:hAnsi="Times New Roman" w:cs="Times New Roman"/>
                <w:szCs w:val="20"/>
              </w:rPr>
              <w:t>№</w:t>
            </w:r>
            <w:r w:rsidR="00C5138C" w:rsidRPr="0053555D">
              <w:rPr>
                <w:rFonts w:ascii="Times New Roman" w:hAnsi="Times New Roman" w:cs="Times New Roman"/>
                <w:szCs w:val="20"/>
              </w:rPr>
              <w:t xml:space="preserve"> 1, ст. 42) (далее</w:t>
            </w:r>
            <w:r w:rsidR="00346C3C">
              <w:rPr>
                <w:rFonts w:ascii="Times New Roman" w:hAnsi="Times New Roman" w:cs="Times New Roman"/>
                <w:szCs w:val="20"/>
              </w:rPr>
              <w:t xml:space="preserve"> – </w:t>
            </w:r>
            <w:r w:rsidR="00C5138C" w:rsidRPr="0053555D">
              <w:rPr>
                <w:rFonts w:ascii="Times New Roman" w:hAnsi="Times New Roman" w:cs="Times New Roman"/>
                <w:szCs w:val="20"/>
              </w:rPr>
              <w:t xml:space="preserve">Федеральный закон </w:t>
            </w:r>
            <w:r w:rsidR="00346C3C">
              <w:rPr>
                <w:rFonts w:ascii="Times New Roman" w:hAnsi="Times New Roman" w:cs="Times New Roman"/>
                <w:szCs w:val="20"/>
              </w:rPr>
              <w:t>№</w:t>
            </w:r>
            <w:r w:rsidR="00C5138C" w:rsidRPr="0053555D">
              <w:rPr>
                <w:rFonts w:ascii="Times New Roman" w:hAnsi="Times New Roman" w:cs="Times New Roman"/>
                <w:szCs w:val="20"/>
              </w:rPr>
              <w:t xml:space="preserve"> 426-ФЗ)</w:t>
            </w:r>
          </w:p>
        </w:tc>
        <w:tc>
          <w:tcPr>
            <w:tcW w:w="706" w:type="dxa"/>
          </w:tcPr>
          <w:p w14:paraId="1C347156" w14:textId="77777777" w:rsidR="00C5138C" w:rsidRPr="0053555D" w:rsidRDefault="00C5138C" w:rsidP="009B002F">
            <w:pPr>
              <w:pStyle w:val="ConsPlusNormal"/>
              <w:rPr>
                <w:rFonts w:ascii="Times New Roman" w:hAnsi="Times New Roman" w:cs="Times New Roman"/>
                <w:szCs w:val="20"/>
              </w:rPr>
            </w:pPr>
          </w:p>
        </w:tc>
        <w:tc>
          <w:tcPr>
            <w:tcW w:w="710" w:type="dxa"/>
          </w:tcPr>
          <w:p w14:paraId="22ECC271" w14:textId="77777777" w:rsidR="00C5138C" w:rsidRPr="0053555D" w:rsidRDefault="00C5138C" w:rsidP="009B002F">
            <w:pPr>
              <w:pStyle w:val="ConsPlusNormal"/>
              <w:rPr>
                <w:rFonts w:ascii="Times New Roman" w:hAnsi="Times New Roman" w:cs="Times New Roman"/>
                <w:szCs w:val="20"/>
              </w:rPr>
            </w:pPr>
          </w:p>
        </w:tc>
        <w:tc>
          <w:tcPr>
            <w:tcW w:w="989" w:type="dxa"/>
          </w:tcPr>
          <w:p w14:paraId="6FEC267D" w14:textId="77777777" w:rsidR="00C5138C" w:rsidRPr="0053555D" w:rsidRDefault="00C5138C" w:rsidP="009B002F">
            <w:pPr>
              <w:pStyle w:val="ConsPlusNormal"/>
              <w:rPr>
                <w:rFonts w:ascii="Times New Roman" w:hAnsi="Times New Roman" w:cs="Times New Roman"/>
                <w:szCs w:val="20"/>
              </w:rPr>
            </w:pPr>
          </w:p>
        </w:tc>
        <w:tc>
          <w:tcPr>
            <w:tcW w:w="1152" w:type="dxa"/>
          </w:tcPr>
          <w:p w14:paraId="518D8784" w14:textId="77777777" w:rsidR="00C5138C" w:rsidRPr="0053555D" w:rsidRDefault="00C5138C" w:rsidP="009B002F">
            <w:pPr>
              <w:pStyle w:val="ConsPlusNormal"/>
              <w:rPr>
                <w:rFonts w:ascii="Times New Roman" w:hAnsi="Times New Roman" w:cs="Times New Roman"/>
                <w:szCs w:val="20"/>
              </w:rPr>
            </w:pPr>
          </w:p>
        </w:tc>
      </w:tr>
      <w:tr w:rsidR="0053555D" w:rsidRPr="0053555D" w14:paraId="4AC146D2" w14:textId="77777777" w:rsidTr="00C5138C">
        <w:tc>
          <w:tcPr>
            <w:tcW w:w="691" w:type="dxa"/>
          </w:tcPr>
          <w:p w14:paraId="0A00CD14"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2</w:t>
            </w:r>
          </w:p>
        </w:tc>
        <w:tc>
          <w:tcPr>
            <w:tcW w:w="2632" w:type="dxa"/>
          </w:tcPr>
          <w:p w14:paraId="5BC837E1"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Приказом работодателя утверждены:</w:t>
            </w:r>
          </w:p>
        </w:tc>
        <w:tc>
          <w:tcPr>
            <w:tcW w:w="2972" w:type="dxa"/>
            <w:vMerge w:val="restart"/>
          </w:tcPr>
          <w:p w14:paraId="2B1494BF" w14:textId="12CCDEAF" w:rsidR="00C5138C" w:rsidRPr="0053555D" w:rsidRDefault="00900746" w:rsidP="009B002F">
            <w:pPr>
              <w:pStyle w:val="ConsPlusNormal"/>
              <w:rPr>
                <w:rFonts w:ascii="Times New Roman" w:hAnsi="Times New Roman" w:cs="Times New Roman"/>
                <w:szCs w:val="20"/>
              </w:rPr>
            </w:pPr>
            <w:hyperlink r:id="rId30">
              <w:r w:rsidR="00C5138C" w:rsidRPr="0053555D">
                <w:rPr>
                  <w:rFonts w:ascii="Times New Roman" w:hAnsi="Times New Roman" w:cs="Times New Roman"/>
                  <w:szCs w:val="20"/>
                </w:rPr>
                <w:t>Часть 2 статьи 9</w:t>
              </w:r>
            </w:hyperlink>
            <w:r w:rsidR="00C5138C" w:rsidRPr="0053555D">
              <w:rPr>
                <w:rFonts w:ascii="Times New Roman" w:hAnsi="Times New Roman" w:cs="Times New Roman"/>
                <w:szCs w:val="20"/>
              </w:rPr>
              <w:t xml:space="preserve"> Федерального закона </w:t>
            </w:r>
            <w:r w:rsidR="00346C3C">
              <w:rPr>
                <w:rFonts w:ascii="Times New Roman" w:hAnsi="Times New Roman" w:cs="Times New Roman"/>
                <w:szCs w:val="20"/>
              </w:rPr>
              <w:t>№</w:t>
            </w:r>
            <w:r w:rsidR="00C5138C" w:rsidRPr="0053555D">
              <w:rPr>
                <w:rFonts w:ascii="Times New Roman" w:hAnsi="Times New Roman" w:cs="Times New Roman"/>
                <w:szCs w:val="20"/>
              </w:rPr>
              <w:t xml:space="preserve"> 426-ФЗ</w:t>
            </w:r>
          </w:p>
        </w:tc>
        <w:tc>
          <w:tcPr>
            <w:tcW w:w="706" w:type="dxa"/>
          </w:tcPr>
          <w:p w14:paraId="4F9B2D57" w14:textId="77777777" w:rsidR="00C5138C" w:rsidRPr="0053555D" w:rsidRDefault="00C5138C" w:rsidP="009B002F">
            <w:pPr>
              <w:pStyle w:val="ConsPlusNormal"/>
              <w:rPr>
                <w:rFonts w:ascii="Times New Roman" w:hAnsi="Times New Roman" w:cs="Times New Roman"/>
                <w:szCs w:val="20"/>
              </w:rPr>
            </w:pPr>
          </w:p>
        </w:tc>
        <w:tc>
          <w:tcPr>
            <w:tcW w:w="710" w:type="dxa"/>
          </w:tcPr>
          <w:p w14:paraId="0F27472A" w14:textId="77777777" w:rsidR="00C5138C" w:rsidRPr="0053555D" w:rsidRDefault="00C5138C" w:rsidP="009B002F">
            <w:pPr>
              <w:pStyle w:val="ConsPlusNormal"/>
              <w:rPr>
                <w:rFonts w:ascii="Times New Roman" w:hAnsi="Times New Roman" w:cs="Times New Roman"/>
                <w:szCs w:val="20"/>
              </w:rPr>
            </w:pPr>
          </w:p>
        </w:tc>
        <w:tc>
          <w:tcPr>
            <w:tcW w:w="989" w:type="dxa"/>
          </w:tcPr>
          <w:p w14:paraId="70E1C097" w14:textId="77777777" w:rsidR="00C5138C" w:rsidRPr="0053555D" w:rsidRDefault="00C5138C" w:rsidP="009B002F">
            <w:pPr>
              <w:pStyle w:val="ConsPlusNormal"/>
              <w:rPr>
                <w:rFonts w:ascii="Times New Roman" w:hAnsi="Times New Roman" w:cs="Times New Roman"/>
                <w:szCs w:val="20"/>
              </w:rPr>
            </w:pPr>
          </w:p>
        </w:tc>
        <w:tc>
          <w:tcPr>
            <w:tcW w:w="1152" w:type="dxa"/>
          </w:tcPr>
          <w:p w14:paraId="1FA652C0" w14:textId="77777777" w:rsidR="00C5138C" w:rsidRPr="0053555D" w:rsidRDefault="00C5138C" w:rsidP="009B002F">
            <w:pPr>
              <w:pStyle w:val="ConsPlusNormal"/>
              <w:rPr>
                <w:rFonts w:ascii="Times New Roman" w:hAnsi="Times New Roman" w:cs="Times New Roman"/>
                <w:szCs w:val="20"/>
              </w:rPr>
            </w:pPr>
          </w:p>
        </w:tc>
      </w:tr>
      <w:tr w:rsidR="0053555D" w:rsidRPr="0053555D" w14:paraId="415014D8" w14:textId="77777777" w:rsidTr="00C5138C">
        <w:tc>
          <w:tcPr>
            <w:tcW w:w="691" w:type="dxa"/>
          </w:tcPr>
          <w:p w14:paraId="73C6D388"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2.1</w:t>
            </w:r>
          </w:p>
        </w:tc>
        <w:tc>
          <w:tcPr>
            <w:tcW w:w="2632" w:type="dxa"/>
          </w:tcPr>
          <w:p w14:paraId="2DAE022B" w14:textId="5887A99A"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состав комиссии по проведению специальной оценки условий труда, в соответствии с требованиям</w:t>
            </w:r>
            <w:r w:rsidR="008557C3">
              <w:rPr>
                <w:rFonts w:ascii="Times New Roman" w:hAnsi="Times New Roman" w:cs="Times New Roman"/>
                <w:szCs w:val="20"/>
              </w:rPr>
              <w:t>и</w:t>
            </w:r>
            <w:r w:rsidRPr="0053555D">
              <w:rPr>
                <w:rFonts w:ascii="Times New Roman" w:hAnsi="Times New Roman" w:cs="Times New Roman"/>
                <w:szCs w:val="20"/>
              </w:rPr>
              <w:t xml:space="preserve"> </w:t>
            </w:r>
            <w:hyperlink r:id="rId31">
              <w:r w:rsidRPr="0053555D">
                <w:rPr>
                  <w:rFonts w:ascii="Times New Roman" w:hAnsi="Times New Roman" w:cs="Times New Roman"/>
                  <w:szCs w:val="20"/>
                </w:rPr>
                <w:t>закона</w:t>
              </w:r>
            </w:hyperlink>
          </w:p>
        </w:tc>
        <w:tc>
          <w:tcPr>
            <w:tcW w:w="2972" w:type="dxa"/>
            <w:vMerge/>
          </w:tcPr>
          <w:p w14:paraId="0795E58B" w14:textId="77777777" w:rsidR="00C5138C" w:rsidRPr="0053555D" w:rsidRDefault="00C5138C" w:rsidP="009B002F">
            <w:pPr>
              <w:pStyle w:val="ConsPlusNormal"/>
              <w:rPr>
                <w:rFonts w:ascii="Times New Roman" w:hAnsi="Times New Roman" w:cs="Times New Roman"/>
                <w:szCs w:val="20"/>
              </w:rPr>
            </w:pPr>
          </w:p>
        </w:tc>
        <w:tc>
          <w:tcPr>
            <w:tcW w:w="706" w:type="dxa"/>
          </w:tcPr>
          <w:p w14:paraId="1C93C8A2" w14:textId="77777777" w:rsidR="00C5138C" w:rsidRPr="0053555D" w:rsidRDefault="00C5138C" w:rsidP="009B002F">
            <w:pPr>
              <w:pStyle w:val="ConsPlusNormal"/>
              <w:rPr>
                <w:rFonts w:ascii="Times New Roman" w:hAnsi="Times New Roman" w:cs="Times New Roman"/>
                <w:szCs w:val="20"/>
              </w:rPr>
            </w:pPr>
          </w:p>
        </w:tc>
        <w:tc>
          <w:tcPr>
            <w:tcW w:w="710" w:type="dxa"/>
          </w:tcPr>
          <w:p w14:paraId="6C84BF19" w14:textId="77777777" w:rsidR="00C5138C" w:rsidRPr="0053555D" w:rsidRDefault="00C5138C" w:rsidP="009B002F">
            <w:pPr>
              <w:pStyle w:val="ConsPlusNormal"/>
              <w:rPr>
                <w:rFonts w:ascii="Times New Roman" w:hAnsi="Times New Roman" w:cs="Times New Roman"/>
                <w:szCs w:val="20"/>
              </w:rPr>
            </w:pPr>
          </w:p>
        </w:tc>
        <w:tc>
          <w:tcPr>
            <w:tcW w:w="989" w:type="dxa"/>
          </w:tcPr>
          <w:p w14:paraId="3BA41087" w14:textId="77777777" w:rsidR="00C5138C" w:rsidRPr="0053555D" w:rsidRDefault="00C5138C" w:rsidP="009B002F">
            <w:pPr>
              <w:pStyle w:val="ConsPlusNormal"/>
              <w:rPr>
                <w:rFonts w:ascii="Times New Roman" w:hAnsi="Times New Roman" w:cs="Times New Roman"/>
                <w:szCs w:val="20"/>
              </w:rPr>
            </w:pPr>
          </w:p>
        </w:tc>
        <w:tc>
          <w:tcPr>
            <w:tcW w:w="1152" w:type="dxa"/>
          </w:tcPr>
          <w:p w14:paraId="201ADAFE" w14:textId="77777777" w:rsidR="00C5138C" w:rsidRPr="0053555D" w:rsidRDefault="00C5138C" w:rsidP="009B002F">
            <w:pPr>
              <w:pStyle w:val="ConsPlusNormal"/>
              <w:rPr>
                <w:rFonts w:ascii="Times New Roman" w:hAnsi="Times New Roman" w:cs="Times New Roman"/>
                <w:szCs w:val="20"/>
              </w:rPr>
            </w:pPr>
          </w:p>
        </w:tc>
      </w:tr>
      <w:tr w:rsidR="0053555D" w:rsidRPr="0053555D" w14:paraId="1BE5E292" w14:textId="77777777" w:rsidTr="00C5138C">
        <w:tc>
          <w:tcPr>
            <w:tcW w:w="691" w:type="dxa"/>
          </w:tcPr>
          <w:p w14:paraId="383C82C1"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2.2</w:t>
            </w:r>
          </w:p>
        </w:tc>
        <w:tc>
          <w:tcPr>
            <w:tcW w:w="2632" w:type="dxa"/>
          </w:tcPr>
          <w:p w14:paraId="0470E941" w14:textId="678264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порядок деятельности комиссии по проведению специальной оценки условий труда</w:t>
            </w:r>
          </w:p>
        </w:tc>
        <w:tc>
          <w:tcPr>
            <w:tcW w:w="2972" w:type="dxa"/>
            <w:vMerge/>
          </w:tcPr>
          <w:p w14:paraId="7AB10C7F" w14:textId="77777777" w:rsidR="00C5138C" w:rsidRPr="0053555D" w:rsidRDefault="00C5138C" w:rsidP="009B002F">
            <w:pPr>
              <w:pStyle w:val="ConsPlusNormal"/>
              <w:rPr>
                <w:rFonts w:ascii="Times New Roman" w:hAnsi="Times New Roman" w:cs="Times New Roman"/>
                <w:szCs w:val="20"/>
              </w:rPr>
            </w:pPr>
          </w:p>
        </w:tc>
        <w:tc>
          <w:tcPr>
            <w:tcW w:w="706" w:type="dxa"/>
          </w:tcPr>
          <w:p w14:paraId="75395294" w14:textId="77777777" w:rsidR="00C5138C" w:rsidRPr="0053555D" w:rsidRDefault="00C5138C" w:rsidP="009B002F">
            <w:pPr>
              <w:pStyle w:val="ConsPlusNormal"/>
              <w:rPr>
                <w:rFonts w:ascii="Times New Roman" w:hAnsi="Times New Roman" w:cs="Times New Roman"/>
                <w:szCs w:val="20"/>
              </w:rPr>
            </w:pPr>
          </w:p>
        </w:tc>
        <w:tc>
          <w:tcPr>
            <w:tcW w:w="710" w:type="dxa"/>
          </w:tcPr>
          <w:p w14:paraId="3321EE14" w14:textId="77777777" w:rsidR="00C5138C" w:rsidRPr="0053555D" w:rsidRDefault="00C5138C" w:rsidP="009B002F">
            <w:pPr>
              <w:pStyle w:val="ConsPlusNormal"/>
              <w:rPr>
                <w:rFonts w:ascii="Times New Roman" w:hAnsi="Times New Roman" w:cs="Times New Roman"/>
                <w:szCs w:val="20"/>
              </w:rPr>
            </w:pPr>
          </w:p>
        </w:tc>
        <w:tc>
          <w:tcPr>
            <w:tcW w:w="989" w:type="dxa"/>
          </w:tcPr>
          <w:p w14:paraId="37B747EA" w14:textId="77777777" w:rsidR="00C5138C" w:rsidRPr="0053555D" w:rsidRDefault="00C5138C" w:rsidP="009B002F">
            <w:pPr>
              <w:pStyle w:val="ConsPlusNormal"/>
              <w:rPr>
                <w:rFonts w:ascii="Times New Roman" w:hAnsi="Times New Roman" w:cs="Times New Roman"/>
                <w:szCs w:val="20"/>
              </w:rPr>
            </w:pPr>
          </w:p>
        </w:tc>
        <w:tc>
          <w:tcPr>
            <w:tcW w:w="1152" w:type="dxa"/>
          </w:tcPr>
          <w:p w14:paraId="0D4E9CE6" w14:textId="77777777" w:rsidR="00C5138C" w:rsidRPr="0053555D" w:rsidRDefault="00C5138C" w:rsidP="009B002F">
            <w:pPr>
              <w:pStyle w:val="ConsPlusNormal"/>
              <w:rPr>
                <w:rFonts w:ascii="Times New Roman" w:hAnsi="Times New Roman" w:cs="Times New Roman"/>
                <w:szCs w:val="20"/>
              </w:rPr>
            </w:pPr>
          </w:p>
        </w:tc>
      </w:tr>
      <w:tr w:rsidR="0053555D" w:rsidRPr="0053555D" w14:paraId="4C22759E" w14:textId="77777777" w:rsidTr="00C5138C">
        <w:tc>
          <w:tcPr>
            <w:tcW w:w="691" w:type="dxa"/>
          </w:tcPr>
          <w:p w14:paraId="5D31CBA9"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3</w:t>
            </w:r>
          </w:p>
        </w:tc>
        <w:tc>
          <w:tcPr>
            <w:tcW w:w="2632" w:type="dxa"/>
          </w:tcPr>
          <w:p w14:paraId="5A5EFD51"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В организации есть утвержденный график проведения специальной оценки условий труда?</w:t>
            </w:r>
          </w:p>
        </w:tc>
        <w:tc>
          <w:tcPr>
            <w:tcW w:w="2972" w:type="dxa"/>
          </w:tcPr>
          <w:p w14:paraId="0928EDFC" w14:textId="10551C2C" w:rsidR="00C5138C" w:rsidRPr="0053555D" w:rsidRDefault="00900746" w:rsidP="009B002F">
            <w:pPr>
              <w:pStyle w:val="ConsPlusNormal"/>
              <w:rPr>
                <w:rFonts w:ascii="Times New Roman" w:hAnsi="Times New Roman" w:cs="Times New Roman"/>
                <w:szCs w:val="20"/>
              </w:rPr>
            </w:pPr>
            <w:hyperlink r:id="rId32">
              <w:r w:rsidR="00C5138C" w:rsidRPr="0053555D">
                <w:rPr>
                  <w:rFonts w:ascii="Times New Roman" w:hAnsi="Times New Roman" w:cs="Times New Roman"/>
                  <w:szCs w:val="20"/>
                </w:rPr>
                <w:t>Часть 1 статьи 9</w:t>
              </w:r>
            </w:hyperlink>
            <w:r w:rsidR="00C5138C" w:rsidRPr="0053555D">
              <w:rPr>
                <w:rFonts w:ascii="Times New Roman" w:hAnsi="Times New Roman" w:cs="Times New Roman"/>
                <w:szCs w:val="20"/>
              </w:rPr>
              <w:t xml:space="preserve"> Федерального закона </w:t>
            </w:r>
            <w:r w:rsidR="00346C3C">
              <w:rPr>
                <w:rFonts w:ascii="Times New Roman" w:hAnsi="Times New Roman" w:cs="Times New Roman"/>
                <w:szCs w:val="20"/>
              </w:rPr>
              <w:t>№</w:t>
            </w:r>
            <w:r w:rsidR="00C5138C" w:rsidRPr="0053555D">
              <w:rPr>
                <w:rFonts w:ascii="Times New Roman" w:hAnsi="Times New Roman" w:cs="Times New Roman"/>
                <w:szCs w:val="20"/>
              </w:rPr>
              <w:t xml:space="preserve"> 426-ФЗ</w:t>
            </w:r>
          </w:p>
        </w:tc>
        <w:tc>
          <w:tcPr>
            <w:tcW w:w="706" w:type="dxa"/>
          </w:tcPr>
          <w:p w14:paraId="023EA30F" w14:textId="77777777" w:rsidR="00C5138C" w:rsidRPr="0053555D" w:rsidRDefault="00C5138C" w:rsidP="009B002F">
            <w:pPr>
              <w:pStyle w:val="ConsPlusNormal"/>
              <w:rPr>
                <w:rFonts w:ascii="Times New Roman" w:hAnsi="Times New Roman" w:cs="Times New Roman"/>
                <w:szCs w:val="20"/>
              </w:rPr>
            </w:pPr>
          </w:p>
        </w:tc>
        <w:tc>
          <w:tcPr>
            <w:tcW w:w="710" w:type="dxa"/>
          </w:tcPr>
          <w:p w14:paraId="38022701" w14:textId="77777777" w:rsidR="00C5138C" w:rsidRPr="0053555D" w:rsidRDefault="00C5138C" w:rsidP="009B002F">
            <w:pPr>
              <w:pStyle w:val="ConsPlusNormal"/>
              <w:rPr>
                <w:rFonts w:ascii="Times New Roman" w:hAnsi="Times New Roman" w:cs="Times New Roman"/>
                <w:szCs w:val="20"/>
              </w:rPr>
            </w:pPr>
          </w:p>
        </w:tc>
        <w:tc>
          <w:tcPr>
            <w:tcW w:w="989" w:type="dxa"/>
          </w:tcPr>
          <w:p w14:paraId="459F1FD1" w14:textId="77777777" w:rsidR="00C5138C" w:rsidRPr="0053555D" w:rsidRDefault="00C5138C" w:rsidP="009B002F">
            <w:pPr>
              <w:pStyle w:val="ConsPlusNormal"/>
              <w:rPr>
                <w:rFonts w:ascii="Times New Roman" w:hAnsi="Times New Roman" w:cs="Times New Roman"/>
                <w:szCs w:val="20"/>
              </w:rPr>
            </w:pPr>
          </w:p>
        </w:tc>
        <w:tc>
          <w:tcPr>
            <w:tcW w:w="1152" w:type="dxa"/>
          </w:tcPr>
          <w:p w14:paraId="0494663A" w14:textId="77777777" w:rsidR="00C5138C" w:rsidRPr="0053555D" w:rsidRDefault="00C5138C" w:rsidP="009B002F">
            <w:pPr>
              <w:pStyle w:val="ConsPlusNormal"/>
              <w:rPr>
                <w:rFonts w:ascii="Times New Roman" w:hAnsi="Times New Roman" w:cs="Times New Roman"/>
                <w:szCs w:val="20"/>
              </w:rPr>
            </w:pPr>
          </w:p>
        </w:tc>
      </w:tr>
      <w:tr w:rsidR="0053555D" w:rsidRPr="0053555D" w14:paraId="7C2E2612" w14:textId="77777777" w:rsidTr="00C5138C">
        <w:tc>
          <w:tcPr>
            <w:tcW w:w="691" w:type="dxa"/>
          </w:tcPr>
          <w:p w14:paraId="6107113A"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4</w:t>
            </w:r>
          </w:p>
        </w:tc>
        <w:tc>
          <w:tcPr>
            <w:tcW w:w="2632" w:type="dxa"/>
          </w:tcPr>
          <w:p w14:paraId="672CCE50"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Комиссией до начала выполнения работ по проведению специальной оценки условий труда утвержден перечень рабочих мест, на которых проводилась специальная оценка условий труда?</w:t>
            </w:r>
          </w:p>
        </w:tc>
        <w:tc>
          <w:tcPr>
            <w:tcW w:w="2972" w:type="dxa"/>
          </w:tcPr>
          <w:p w14:paraId="3CF3B0A6" w14:textId="2C268FE3" w:rsidR="00C5138C" w:rsidRPr="0053555D" w:rsidRDefault="00900746" w:rsidP="009B002F">
            <w:pPr>
              <w:pStyle w:val="ConsPlusNormal"/>
              <w:rPr>
                <w:rFonts w:ascii="Times New Roman" w:hAnsi="Times New Roman" w:cs="Times New Roman"/>
                <w:szCs w:val="20"/>
              </w:rPr>
            </w:pPr>
            <w:hyperlink r:id="rId33">
              <w:r w:rsidR="00C5138C" w:rsidRPr="0053555D">
                <w:rPr>
                  <w:rFonts w:ascii="Times New Roman" w:hAnsi="Times New Roman" w:cs="Times New Roman"/>
                  <w:szCs w:val="20"/>
                </w:rPr>
                <w:t>Часть 5 статьи 9</w:t>
              </w:r>
            </w:hyperlink>
            <w:r w:rsidR="00C5138C" w:rsidRPr="0053555D">
              <w:rPr>
                <w:rFonts w:ascii="Times New Roman" w:hAnsi="Times New Roman" w:cs="Times New Roman"/>
                <w:szCs w:val="20"/>
              </w:rPr>
              <w:t xml:space="preserve"> Федерального закона </w:t>
            </w:r>
            <w:r w:rsidR="00346C3C">
              <w:rPr>
                <w:rFonts w:ascii="Times New Roman" w:hAnsi="Times New Roman" w:cs="Times New Roman"/>
                <w:szCs w:val="20"/>
              </w:rPr>
              <w:t>№</w:t>
            </w:r>
            <w:r w:rsidR="00C5138C" w:rsidRPr="0053555D">
              <w:rPr>
                <w:rFonts w:ascii="Times New Roman" w:hAnsi="Times New Roman" w:cs="Times New Roman"/>
                <w:szCs w:val="20"/>
              </w:rPr>
              <w:t xml:space="preserve"> 426-ФЗ</w:t>
            </w:r>
          </w:p>
        </w:tc>
        <w:tc>
          <w:tcPr>
            <w:tcW w:w="706" w:type="dxa"/>
          </w:tcPr>
          <w:p w14:paraId="6BCCA51F" w14:textId="77777777" w:rsidR="00C5138C" w:rsidRPr="0053555D" w:rsidRDefault="00C5138C" w:rsidP="009B002F">
            <w:pPr>
              <w:pStyle w:val="ConsPlusNormal"/>
              <w:rPr>
                <w:rFonts w:ascii="Times New Roman" w:hAnsi="Times New Roman" w:cs="Times New Roman"/>
                <w:szCs w:val="20"/>
              </w:rPr>
            </w:pPr>
          </w:p>
        </w:tc>
        <w:tc>
          <w:tcPr>
            <w:tcW w:w="710" w:type="dxa"/>
          </w:tcPr>
          <w:p w14:paraId="24E787C8" w14:textId="77777777" w:rsidR="00C5138C" w:rsidRPr="0053555D" w:rsidRDefault="00C5138C" w:rsidP="009B002F">
            <w:pPr>
              <w:pStyle w:val="ConsPlusNormal"/>
              <w:rPr>
                <w:rFonts w:ascii="Times New Roman" w:hAnsi="Times New Roman" w:cs="Times New Roman"/>
                <w:szCs w:val="20"/>
              </w:rPr>
            </w:pPr>
          </w:p>
        </w:tc>
        <w:tc>
          <w:tcPr>
            <w:tcW w:w="989" w:type="dxa"/>
          </w:tcPr>
          <w:p w14:paraId="6150BE53" w14:textId="77777777" w:rsidR="00C5138C" w:rsidRPr="0053555D" w:rsidRDefault="00C5138C" w:rsidP="009B002F">
            <w:pPr>
              <w:pStyle w:val="ConsPlusNormal"/>
              <w:rPr>
                <w:rFonts w:ascii="Times New Roman" w:hAnsi="Times New Roman" w:cs="Times New Roman"/>
                <w:szCs w:val="20"/>
              </w:rPr>
            </w:pPr>
          </w:p>
        </w:tc>
        <w:tc>
          <w:tcPr>
            <w:tcW w:w="1152" w:type="dxa"/>
          </w:tcPr>
          <w:p w14:paraId="71A2589B" w14:textId="77777777" w:rsidR="00C5138C" w:rsidRPr="0053555D" w:rsidRDefault="00C5138C" w:rsidP="009B002F">
            <w:pPr>
              <w:pStyle w:val="ConsPlusNormal"/>
              <w:rPr>
                <w:rFonts w:ascii="Times New Roman" w:hAnsi="Times New Roman" w:cs="Times New Roman"/>
                <w:szCs w:val="20"/>
              </w:rPr>
            </w:pPr>
          </w:p>
        </w:tc>
      </w:tr>
      <w:tr w:rsidR="0053555D" w:rsidRPr="0053555D" w14:paraId="6B7B8B77" w14:textId="77777777" w:rsidTr="00C5138C">
        <w:tc>
          <w:tcPr>
            <w:tcW w:w="691" w:type="dxa"/>
          </w:tcPr>
          <w:p w14:paraId="117772CF"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5</w:t>
            </w:r>
          </w:p>
        </w:tc>
        <w:tc>
          <w:tcPr>
            <w:tcW w:w="2632" w:type="dxa"/>
          </w:tcPr>
          <w:p w14:paraId="2E7C22D4"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Результаты идентификации потенциально вредных и (или) опасных производственных факторов утверждены комиссией?</w:t>
            </w:r>
          </w:p>
        </w:tc>
        <w:tc>
          <w:tcPr>
            <w:tcW w:w="2972" w:type="dxa"/>
          </w:tcPr>
          <w:p w14:paraId="6B50D842" w14:textId="5E6AD161" w:rsidR="00C5138C" w:rsidRPr="0053555D" w:rsidRDefault="00900746" w:rsidP="009B002F">
            <w:pPr>
              <w:pStyle w:val="ConsPlusNormal"/>
              <w:rPr>
                <w:rFonts w:ascii="Times New Roman" w:hAnsi="Times New Roman" w:cs="Times New Roman"/>
                <w:szCs w:val="20"/>
              </w:rPr>
            </w:pPr>
            <w:hyperlink r:id="rId34">
              <w:r w:rsidR="00C5138C" w:rsidRPr="0053555D">
                <w:rPr>
                  <w:rFonts w:ascii="Times New Roman" w:hAnsi="Times New Roman" w:cs="Times New Roman"/>
                  <w:szCs w:val="20"/>
                </w:rPr>
                <w:t>Часть 2 статьи 10</w:t>
              </w:r>
            </w:hyperlink>
            <w:r w:rsidR="00C5138C" w:rsidRPr="0053555D">
              <w:rPr>
                <w:rFonts w:ascii="Times New Roman" w:hAnsi="Times New Roman" w:cs="Times New Roman"/>
                <w:szCs w:val="20"/>
              </w:rPr>
              <w:t xml:space="preserve"> Федерального закона </w:t>
            </w:r>
            <w:r w:rsidR="00346C3C">
              <w:rPr>
                <w:rFonts w:ascii="Times New Roman" w:hAnsi="Times New Roman" w:cs="Times New Roman"/>
                <w:szCs w:val="20"/>
              </w:rPr>
              <w:t>№</w:t>
            </w:r>
            <w:r w:rsidR="00C5138C" w:rsidRPr="0053555D">
              <w:rPr>
                <w:rFonts w:ascii="Times New Roman" w:hAnsi="Times New Roman" w:cs="Times New Roman"/>
                <w:szCs w:val="20"/>
              </w:rPr>
              <w:t xml:space="preserve"> 426-ФЗ</w:t>
            </w:r>
          </w:p>
        </w:tc>
        <w:tc>
          <w:tcPr>
            <w:tcW w:w="706" w:type="dxa"/>
          </w:tcPr>
          <w:p w14:paraId="1785537D" w14:textId="77777777" w:rsidR="00C5138C" w:rsidRPr="0053555D" w:rsidRDefault="00C5138C" w:rsidP="009B002F">
            <w:pPr>
              <w:pStyle w:val="ConsPlusNormal"/>
              <w:rPr>
                <w:rFonts w:ascii="Times New Roman" w:hAnsi="Times New Roman" w:cs="Times New Roman"/>
                <w:szCs w:val="20"/>
              </w:rPr>
            </w:pPr>
          </w:p>
        </w:tc>
        <w:tc>
          <w:tcPr>
            <w:tcW w:w="710" w:type="dxa"/>
          </w:tcPr>
          <w:p w14:paraId="70E0B175" w14:textId="77777777" w:rsidR="00C5138C" w:rsidRPr="0053555D" w:rsidRDefault="00C5138C" w:rsidP="009B002F">
            <w:pPr>
              <w:pStyle w:val="ConsPlusNormal"/>
              <w:rPr>
                <w:rFonts w:ascii="Times New Roman" w:hAnsi="Times New Roman" w:cs="Times New Roman"/>
                <w:szCs w:val="20"/>
              </w:rPr>
            </w:pPr>
          </w:p>
        </w:tc>
        <w:tc>
          <w:tcPr>
            <w:tcW w:w="989" w:type="dxa"/>
          </w:tcPr>
          <w:p w14:paraId="7704C78B" w14:textId="77777777" w:rsidR="00C5138C" w:rsidRPr="0053555D" w:rsidRDefault="00C5138C" w:rsidP="009B002F">
            <w:pPr>
              <w:pStyle w:val="ConsPlusNormal"/>
              <w:rPr>
                <w:rFonts w:ascii="Times New Roman" w:hAnsi="Times New Roman" w:cs="Times New Roman"/>
                <w:szCs w:val="20"/>
              </w:rPr>
            </w:pPr>
          </w:p>
        </w:tc>
        <w:tc>
          <w:tcPr>
            <w:tcW w:w="1152" w:type="dxa"/>
          </w:tcPr>
          <w:p w14:paraId="0D680B06" w14:textId="77777777" w:rsidR="00C5138C" w:rsidRPr="0053555D" w:rsidRDefault="00C5138C" w:rsidP="009B002F">
            <w:pPr>
              <w:pStyle w:val="ConsPlusNormal"/>
              <w:rPr>
                <w:rFonts w:ascii="Times New Roman" w:hAnsi="Times New Roman" w:cs="Times New Roman"/>
                <w:szCs w:val="20"/>
              </w:rPr>
            </w:pPr>
          </w:p>
        </w:tc>
      </w:tr>
      <w:tr w:rsidR="0053555D" w:rsidRPr="0053555D" w14:paraId="3F45ED49" w14:textId="77777777" w:rsidTr="00C5138C">
        <w:tc>
          <w:tcPr>
            <w:tcW w:w="691" w:type="dxa"/>
          </w:tcPr>
          <w:p w14:paraId="7DA24D76"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6</w:t>
            </w:r>
          </w:p>
        </w:tc>
        <w:tc>
          <w:tcPr>
            <w:tcW w:w="2632" w:type="dxa"/>
          </w:tcPr>
          <w:p w14:paraId="5682A42C"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В отношении рабочих мест, на которых вредные и (или) опасные производственные факторы по результатам осуществления идентификации не выявлены, а также условия труда, на которых по результатам исследований (испытаний) и измерений вредных и (или) опасных производственных факторов признаны оптимальными или допустимыми, работодателем подана декларация соответствия условий труда государственным нормативным требованиям охраны труда в территориальный орган Федеральной службы по труду и занятости по месту своего нахождения?</w:t>
            </w:r>
          </w:p>
        </w:tc>
        <w:tc>
          <w:tcPr>
            <w:tcW w:w="2972" w:type="dxa"/>
          </w:tcPr>
          <w:p w14:paraId="6CE11302" w14:textId="42EF4EE1" w:rsidR="00C5138C" w:rsidRPr="0053555D" w:rsidRDefault="00900746" w:rsidP="009B002F">
            <w:pPr>
              <w:pStyle w:val="ConsPlusNormal"/>
              <w:rPr>
                <w:rFonts w:ascii="Times New Roman" w:hAnsi="Times New Roman" w:cs="Times New Roman"/>
                <w:szCs w:val="20"/>
              </w:rPr>
            </w:pPr>
            <w:hyperlink r:id="rId35">
              <w:r w:rsidR="00C5138C" w:rsidRPr="0053555D">
                <w:rPr>
                  <w:rFonts w:ascii="Times New Roman" w:hAnsi="Times New Roman" w:cs="Times New Roman"/>
                  <w:szCs w:val="20"/>
                </w:rPr>
                <w:t>Часть 1 статьи 11</w:t>
              </w:r>
            </w:hyperlink>
            <w:r w:rsidR="00C5138C" w:rsidRPr="0053555D">
              <w:rPr>
                <w:rFonts w:ascii="Times New Roman" w:hAnsi="Times New Roman" w:cs="Times New Roman"/>
                <w:szCs w:val="20"/>
              </w:rPr>
              <w:t xml:space="preserve"> Федерального закона </w:t>
            </w:r>
            <w:r w:rsidR="00346C3C">
              <w:rPr>
                <w:rFonts w:ascii="Times New Roman" w:hAnsi="Times New Roman" w:cs="Times New Roman"/>
                <w:szCs w:val="20"/>
              </w:rPr>
              <w:t>№</w:t>
            </w:r>
            <w:r w:rsidR="00C5138C" w:rsidRPr="0053555D">
              <w:rPr>
                <w:rFonts w:ascii="Times New Roman" w:hAnsi="Times New Roman" w:cs="Times New Roman"/>
                <w:szCs w:val="20"/>
              </w:rPr>
              <w:t xml:space="preserve"> 426-ФЗ</w:t>
            </w:r>
          </w:p>
        </w:tc>
        <w:tc>
          <w:tcPr>
            <w:tcW w:w="706" w:type="dxa"/>
          </w:tcPr>
          <w:p w14:paraId="11A32A91" w14:textId="77777777" w:rsidR="00C5138C" w:rsidRPr="0053555D" w:rsidRDefault="00C5138C" w:rsidP="009B002F">
            <w:pPr>
              <w:pStyle w:val="ConsPlusNormal"/>
              <w:rPr>
                <w:rFonts w:ascii="Times New Roman" w:hAnsi="Times New Roman" w:cs="Times New Roman"/>
                <w:szCs w:val="20"/>
              </w:rPr>
            </w:pPr>
          </w:p>
        </w:tc>
        <w:tc>
          <w:tcPr>
            <w:tcW w:w="710" w:type="dxa"/>
          </w:tcPr>
          <w:p w14:paraId="3BA4B373" w14:textId="77777777" w:rsidR="00C5138C" w:rsidRPr="0053555D" w:rsidRDefault="00C5138C" w:rsidP="009B002F">
            <w:pPr>
              <w:pStyle w:val="ConsPlusNormal"/>
              <w:rPr>
                <w:rFonts w:ascii="Times New Roman" w:hAnsi="Times New Roman" w:cs="Times New Roman"/>
                <w:szCs w:val="20"/>
              </w:rPr>
            </w:pPr>
          </w:p>
        </w:tc>
        <w:tc>
          <w:tcPr>
            <w:tcW w:w="989" w:type="dxa"/>
          </w:tcPr>
          <w:p w14:paraId="38851426" w14:textId="77777777" w:rsidR="00C5138C" w:rsidRPr="0053555D" w:rsidRDefault="00C5138C" w:rsidP="009B002F">
            <w:pPr>
              <w:pStyle w:val="ConsPlusNormal"/>
              <w:rPr>
                <w:rFonts w:ascii="Times New Roman" w:hAnsi="Times New Roman" w:cs="Times New Roman"/>
                <w:szCs w:val="20"/>
              </w:rPr>
            </w:pPr>
          </w:p>
        </w:tc>
        <w:tc>
          <w:tcPr>
            <w:tcW w:w="1152" w:type="dxa"/>
          </w:tcPr>
          <w:p w14:paraId="6462D9AF" w14:textId="77777777" w:rsidR="00C5138C" w:rsidRPr="0053555D" w:rsidRDefault="00C5138C" w:rsidP="009B002F">
            <w:pPr>
              <w:pStyle w:val="ConsPlusNormal"/>
              <w:rPr>
                <w:rFonts w:ascii="Times New Roman" w:hAnsi="Times New Roman" w:cs="Times New Roman"/>
                <w:szCs w:val="20"/>
              </w:rPr>
            </w:pPr>
          </w:p>
        </w:tc>
      </w:tr>
      <w:tr w:rsidR="0053555D" w:rsidRPr="0053555D" w14:paraId="04A6EE74" w14:textId="77777777" w:rsidTr="00C5138C">
        <w:tc>
          <w:tcPr>
            <w:tcW w:w="691" w:type="dxa"/>
          </w:tcPr>
          <w:p w14:paraId="78ACD3C5"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7</w:t>
            </w:r>
          </w:p>
        </w:tc>
        <w:tc>
          <w:tcPr>
            <w:tcW w:w="2632" w:type="dxa"/>
          </w:tcPr>
          <w:p w14:paraId="19452CFF"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Работодателем в декларацию соответствия условий труда государственным нормативным требованиям охраны труда не включены рабочие места:</w:t>
            </w:r>
          </w:p>
        </w:tc>
        <w:tc>
          <w:tcPr>
            <w:tcW w:w="2972" w:type="dxa"/>
            <w:vMerge w:val="restart"/>
          </w:tcPr>
          <w:p w14:paraId="0DDBF301" w14:textId="71B1E301" w:rsidR="00C5138C" w:rsidRPr="0053555D" w:rsidRDefault="00900746" w:rsidP="009B002F">
            <w:pPr>
              <w:pStyle w:val="ConsPlusNormal"/>
              <w:rPr>
                <w:rFonts w:ascii="Times New Roman" w:hAnsi="Times New Roman" w:cs="Times New Roman"/>
                <w:szCs w:val="20"/>
              </w:rPr>
            </w:pPr>
            <w:hyperlink r:id="rId36">
              <w:r w:rsidR="00C5138C" w:rsidRPr="0053555D">
                <w:rPr>
                  <w:rFonts w:ascii="Times New Roman" w:hAnsi="Times New Roman" w:cs="Times New Roman"/>
                  <w:szCs w:val="20"/>
                </w:rPr>
                <w:t>Часть 1 статьи 11</w:t>
              </w:r>
            </w:hyperlink>
            <w:r w:rsidR="00C5138C" w:rsidRPr="0053555D">
              <w:rPr>
                <w:rFonts w:ascii="Times New Roman" w:hAnsi="Times New Roman" w:cs="Times New Roman"/>
                <w:szCs w:val="20"/>
              </w:rPr>
              <w:t xml:space="preserve"> Федерального закона </w:t>
            </w:r>
            <w:r w:rsidR="00346C3C">
              <w:rPr>
                <w:rFonts w:ascii="Times New Roman" w:hAnsi="Times New Roman" w:cs="Times New Roman"/>
                <w:szCs w:val="20"/>
              </w:rPr>
              <w:t>№</w:t>
            </w:r>
            <w:r w:rsidR="00C5138C" w:rsidRPr="0053555D">
              <w:rPr>
                <w:rFonts w:ascii="Times New Roman" w:hAnsi="Times New Roman" w:cs="Times New Roman"/>
                <w:szCs w:val="20"/>
              </w:rPr>
              <w:t xml:space="preserve"> 426-ФЗ;</w:t>
            </w:r>
          </w:p>
          <w:p w14:paraId="6851C7D6" w14:textId="44EDF3CC" w:rsidR="00C5138C" w:rsidRPr="0053555D" w:rsidRDefault="001C6FE9" w:rsidP="009B002F">
            <w:pPr>
              <w:pStyle w:val="ConsPlusNormal"/>
              <w:rPr>
                <w:rFonts w:ascii="Times New Roman" w:hAnsi="Times New Roman" w:cs="Times New Roman"/>
                <w:szCs w:val="20"/>
              </w:rPr>
            </w:pPr>
            <w:hyperlink r:id="rId37">
              <w:r w:rsidR="00B52710">
                <w:rPr>
                  <w:rFonts w:ascii="Times New Roman" w:hAnsi="Times New Roman" w:cs="Times New Roman"/>
                  <w:szCs w:val="20"/>
                </w:rPr>
                <w:t>П</w:t>
              </w:r>
              <w:r w:rsidR="00C5138C" w:rsidRPr="0053555D">
                <w:rPr>
                  <w:rFonts w:ascii="Times New Roman" w:hAnsi="Times New Roman" w:cs="Times New Roman"/>
                  <w:szCs w:val="20"/>
                </w:rPr>
                <w:t>остановление</w:t>
              </w:r>
            </w:hyperlink>
            <w:r w:rsidR="00C5138C" w:rsidRPr="0053555D">
              <w:rPr>
                <w:rFonts w:ascii="Times New Roman" w:hAnsi="Times New Roman" w:cs="Times New Roman"/>
                <w:szCs w:val="20"/>
              </w:rPr>
              <w:t xml:space="preserve"> Правительства Российской Федерации от 16.07.2014 </w:t>
            </w:r>
            <w:r w:rsidR="00346C3C">
              <w:rPr>
                <w:rFonts w:ascii="Times New Roman" w:hAnsi="Times New Roman" w:cs="Times New Roman"/>
                <w:szCs w:val="20"/>
              </w:rPr>
              <w:t>№</w:t>
            </w:r>
            <w:r w:rsidR="00C5138C" w:rsidRPr="0053555D">
              <w:rPr>
                <w:rFonts w:ascii="Times New Roman" w:hAnsi="Times New Roman" w:cs="Times New Roman"/>
                <w:szCs w:val="20"/>
              </w:rPr>
              <w:t xml:space="preserve"> 665 </w:t>
            </w:r>
            <w:r w:rsidR="00B52710">
              <w:rPr>
                <w:rFonts w:ascii="Times New Roman" w:hAnsi="Times New Roman" w:cs="Times New Roman"/>
                <w:szCs w:val="20"/>
              </w:rPr>
              <w:t>«</w:t>
            </w:r>
            <w:r w:rsidR="00C5138C" w:rsidRPr="0053555D">
              <w:rPr>
                <w:rFonts w:ascii="Times New Roman" w:hAnsi="Times New Roman" w:cs="Times New Roman"/>
                <w:szCs w:val="20"/>
              </w:rPr>
              <w:t>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пенсионное обеспечение</w:t>
            </w:r>
            <w:r w:rsidR="00B52710">
              <w:rPr>
                <w:rFonts w:ascii="Times New Roman" w:hAnsi="Times New Roman" w:cs="Times New Roman"/>
                <w:szCs w:val="20"/>
              </w:rPr>
              <w:t>»</w:t>
            </w:r>
            <w:r w:rsidR="009B3BA7">
              <w:rPr>
                <w:rFonts w:ascii="Times New Roman" w:hAnsi="Times New Roman" w:cs="Times New Roman"/>
                <w:szCs w:val="20"/>
              </w:rPr>
              <w:t xml:space="preserve"> </w:t>
            </w:r>
            <w:r w:rsidR="00C5138C" w:rsidRPr="0053555D">
              <w:rPr>
                <w:rFonts w:ascii="Times New Roman" w:hAnsi="Times New Roman" w:cs="Times New Roman"/>
                <w:szCs w:val="20"/>
              </w:rPr>
              <w:t xml:space="preserve">(Собрание законодательства Российской Федерации, 2014, </w:t>
            </w:r>
            <w:r w:rsidR="00346C3C">
              <w:rPr>
                <w:rFonts w:ascii="Times New Roman" w:hAnsi="Times New Roman" w:cs="Times New Roman"/>
                <w:szCs w:val="20"/>
              </w:rPr>
              <w:t>№</w:t>
            </w:r>
            <w:r w:rsidR="00C5138C" w:rsidRPr="0053555D">
              <w:rPr>
                <w:rFonts w:ascii="Times New Roman" w:hAnsi="Times New Roman" w:cs="Times New Roman"/>
                <w:szCs w:val="20"/>
              </w:rPr>
              <w:t xml:space="preserve"> 30, ст. 4306);</w:t>
            </w:r>
          </w:p>
          <w:p w14:paraId="68A18AD7" w14:textId="61A37779" w:rsidR="00C5138C" w:rsidRPr="0053555D" w:rsidRDefault="001C6FE9" w:rsidP="009B002F">
            <w:pPr>
              <w:pStyle w:val="ConsPlusNormal"/>
              <w:rPr>
                <w:rFonts w:ascii="Times New Roman" w:hAnsi="Times New Roman" w:cs="Times New Roman"/>
                <w:szCs w:val="20"/>
              </w:rPr>
            </w:pPr>
            <w:hyperlink r:id="rId38">
              <w:r w:rsidR="00B52710">
                <w:rPr>
                  <w:rFonts w:ascii="Times New Roman" w:hAnsi="Times New Roman" w:cs="Times New Roman"/>
                  <w:szCs w:val="20"/>
                </w:rPr>
                <w:t>П</w:t>
              </w:r>
              <w:r w:rsidR="00C5138C" w:rsidRPr="0053555D">
                <w:rPr>
                  <w:rFonts w:ascii="Times New Roman" w:hAnsi="Times New Roman" w:cs="Times New Roman"/>
                  <w:szCs w:val="20"/>
                </w:rPr>
                <w:t>остановление</w:t>
              </w:r>
            </w:hyperlink>
            <w:r w:rsidR="00C5138C" w:rsidRPr="0053555D">
              <w:rPr>
                <w:rFonts w:ascii="Times New Roman" w:hAnsi="Times New Roman" w:cs="Times New Roman"/>
                <w:szCs w:val="20"/>
              </w:rPr>
              <w:t xml:space="preserve"> Правительства Российской Федерации от 29.10.2002 </w:t>
            </w:r>
            <w:r w:rsidR="00346C3C">
              <w:rPr>
                <w:rFonts w:ascii="Times New Roman" w:hAnsi="Times New Roman" w:cs="Times New Roman"/>
                <w:szCs w:val="20"/>
              </w:rPr>
              <w:t>№</w:t>
            </w:r>
            <w:r w:rsidR="00C5138C" w:rsidRPr="0053555D">
              <w:rPr>
                <w:rFonts w:ascii="Times New Roman" w:hAnsi="Times New Roman" w:cs="Times New Roman"/>
                <w:szCs w:val="20"/>
              </w:rPr>
              <w:t xml:space="preserve"> 781 </w:t>
            </w:r>
            <w:r w:rsidR="00B52710">
              <w:rPr>
                <w:rFonts w:ascii="Times New Roman" w:hAnsi="Times New Roman" w:cs="Times New Roman"/>
                <w:szCs w:val="20"/>
              </w:rPr>
              <w:t>«</w:t>
            </w:r>
            <w:r w:rsidR="00C5138C" w:rsidRPr="0053555D">
              <w:rPr>
                <w:rFonts w:ascii="Times New Roman" w:hAnsi="Times New Roman" w:cs="Times New Roman"/>
                <w:szCs w:val="20"/>
              </w:rPr>
              <w:t xml:space="preserve">О списках работ, профессий, должностей и учреждений, с учетом которых досрочно назначается трудовая пенсия по старости в соответствии со статьей 27 Федерального закона </w:t>
            </w:r>
            <w:r w:rsidR="00B52710">
              <w:rPr>
                <w:rFonts w:ascii="Times New Roman" w:hAnsi="Times New Roman" w:cs="Times New Roman"/>
                <w:szCs w:val="20"/>
              </w:rPr>
              <w:t>«</w:t>
            </w:r>
            <w:r w:rsidR="00C5138C" w:rsidRPr="0053555D">
              <w:rPr>
                <w:rFonts w:ascii="Times New Roman" w:hAnsi="Times New Roman" w:cs="Times New Roman"/>
                <w:szCs w:val="20"/>
              </w:rPr>
              <w:t>О трудовых пенсиях в Российской Федерации</w:t>
            </w:r>
            <w:r w:rsidR="00B52710">
              <w:rPr>
                <w:rFonts w:ascii="Times New Roman" w:hAnsi="Times New Roman" w:cs="Times New Roman"/>
                <w:szCs w:val="20"/>
              </w:rPr>
              <w:t>»</w:t>
            </w:r>
            <w:r w:rsidR="00C5138C" w:rsidRPr="0053555D">
              <w:rPr>
                <w:rFonts w:ascii="Times New Roman" w:hAnsi="Times New Roman" w:cs="Times New Roman"/>
                <w:szCs w:val="20"/>
              </w:rPr>
              <w:t xml:space="preserve">, и об утверждении правил исчисления периодов работы, дающей право на досрочное назначение трудовой пенсии по старости в соответствии со статьей 27 Федерального закона </w:t>
            </w:r>
            <w:r w:rsidR="00B52710">
              <w:rPr>
                <w:rFonts w:ascii="Times New Roman" w:hAnsi="Times New Roman" w:cs="Times New Roman"/>
                <w:szCs w:val="20"/>
              </w:rPr>
              <w:t>«</w:t>
            </w:r>
            <w:r w:rsidR="00C5138C" w:rsidRPr="0053555D">
              <w:rPr>
                <w:rFonts w:ascii="Times New Roman" w:hAnsi="Times New Roman" w:cs="Times New Roman"/>
                <w:szCs w:val="20"/>
              </w:rPr>
              <w:t>О трудовых пенсиях в Российской Федерации</w:t>
            </w:r>
            <w:r w:rsidR="00B52710">
              <w:rPr>
                <w:rFonts w:ascii="Times New Roman" w:hAnsi="Times New Roman" w:cs="Times New Roman"/>
                <w:szCs w:val="20"/>
              </w:rPr>
              <w:t>»</w:t>
            </w:r>
            <w:r w:rsidR="009B3BA7">
              <w:rPr>
                <w:rFonts w:ascii="Times New Roman" w:hAnsi="Times New Roman" w:cs="Times New Roman"/>
                <w:szCs w:val="20"/>
              </w:rPr>
              <w:t xml:space="preserve"> </w:t>
            </w:r>
            <w:r w:rsidR="00C5138C" w:rsidRPr="0053555D">
              <w:rPr>
                <w:rFonts w:ascii="Times New Roman" w:hAnsi="Times New Roman" w:cs="Times New Roman"/>
                <w:szCs w:val="20"/>
              </w:rPr>
              <w:t xml:space="preserve">(Собрание законодательства Российской Федерации, 2002, </w:t>
            </w:r>
            <w:r w:rsidR="00346C3C">
              <w:rPr>
                <w:rFonts w:ascii="Times New Roman" w:hAnsi="Times New Roman" w:cs="Times New Roman"/>
                <w:szCs w:val="20"/>
              </w:rPr>
              <w:t>№</w:t>
            </w:r>
            <w:r w:rsidR="00C5138C" w:rsidRPr="0053555D">
              <w:rPr>
                <w:rFonts w:ascii="Times New Roman" w:hAnsi="Times New Roman" w:cs="Times New Roman"/>
                <w:szCs w:val="20"/>
              </w:rPr>
              <w:t xml:space="preserve"> 44, ст. 4393);</w:t>
            </w:r>
          </w:p>
          <w:p w14:paraId="0C462BA6" w14:textId="5EF229BA" w:rsidR="00C5138C" w:rsidRPr="0053555D" w:rsidRDefault="009B3BA7" w:rsidP="009B002F">
            <w:pPr>
              <w:pStyle w:val="ConsPlusNormal"/>
              <w:rPr>
                <w:rFonts w:ascii="Times New Roman" w:hAnsi="Times New Roman" w:cs="Times New Roman"/>
                <w:szCs w:val="20"/>
              </w:rPr>
            </w:pPr>
            <w:hyperlink r:id="rId39">
              <w:r>
                <w:rPr>
                  <w:rFonts w:ascii="Times New Roman" w:hAnsi="Times New Roman" w:cs="Times New Roman"/>
                  <w:szCs w:val="20"/>
                </w:rPr>
                <w:t>П</w:t>
              </w:r>
              <w:r w:rsidRPr="0053555D">
                <w:rPr>
                  <w:rFonts w:ascii="Times New Roman" w:hAnsi="Times New Roman" w:cs="Times New Roman"/>
                  <w:szCs w:val="20"/>
                </w:rPr>
                <w:t>остановление</w:t>
              </w:r>
            </w:hyperlink>
            <w:r w:rsidRPr="0053555D">
              <w:rPr>
                <w:rFonts w:ascii="Times New Roman" w:hAnsi="Times New Roman" w:cs="Times New Roman"/>
                <w:szCs w:val="20"/>
              </w:rPr>
              <w:t xml:space="preserve"> </w:t>
            </w:r>
            <w:r w:rsidR="00C5138C" w:rsidRPr="0053555D">
              <w:rPr>
                <w:rFonts w:ascii="Times New Roman" w:hAnsi="Times New Roman" w:cs="Times New Roman"/>
                <w:szCs w:val="20"/>
              </w:rPr>
              <w:t xml:space="preserve">Правительства Российской Федерации от 18.06.2002 </w:t>
            </w:r>
            <w:r w:rsidR="00346C3C">
              <w:rPr>
                <w:rFonts w:ascii="Times New Roman" w:hAnsi="Times New Roman" w:cs="Times New Roman"/>
                <w:szCs w:val="20"/>
              </w:rPr>
              <w:t>№</w:t>
            </w:r>
            <w:r w:rsidR="00C5138C" w:rsidRPr="0053555D">
              <w:rPr>
                <w:rFonts w:ascii="Times New Roman" w:hAnsi="Times New Roman" w:cs="Times New Roman"/>
                <w:szCs w:val="20"/>
              </w:rPr>
              <w:t xml:space="preserve"> 437 </w:t>
            </w:r>
            <w:r w:rsidR="00B52710">
              <w:rPr>
                <w:rFonts w:ascii="Times New Roman" w:hAnsi="Times New Roman" w:cs="Times New Roman"/>
                <w:szCs w:val="20"/>
              </w:rPr>
              <w:t>«</w:t>
            </w:r>
            <w:r w:rsidR="00C5138C" w:rsidRPr="0053555D">
              <w:rPr>
                <w:rFonts w:ascii="Times New Roman" w:hAnsi="Times New Roman" w:cs="Times New Roman"/>
                <w:szCs w:val="20"/>
              </w:rPr>
              <w:t xml:space="preserve">Об утверждении списка должностей работников Государственной противопожарной службы (пожарной охраны, противопожарных и аварийно-спасательных служб) Министерства Российской Федерации по делам гражданской обороны, чрезвычайным ситуациям и ликвидации последствий стихийных бедствий, пользующихся правом на досрочное назначение трудовой пенсии по старости в соответствии с подпунктом 18 пункта 1 статьи 27 Федерального закона </w:t>
            </w:r>
            <w:r w:rsidR="00B52710">
              <w:rPr>
                <w:rFonts w:ascii="Times New Roman" w:hAnsi="Times New Roman" w:cs="Times New Roman"/>
                <w:szCs w:val="20"/>
              </w:rPr>
              <w:t>«</w:t>
            </w:r>
            <w:r w:rsidR="00C5138C" w:rsidRPr="0053555D">
              <w:rPr>
                <w:rFonts w:ascii="Times New Roman" w:hAnsi="Times New Roman" w:cs="Times New Roman"/>
                <w:szCs w:val="20"/>
              </w:rPr>
              <w:t>О трудовых пенсиях в Российской Федерации</w:t>
            </w:r>
            <w:r w:rsidR="00B52710">
              <w:rPr>
                <w:rFonts w:ascii="Times New Roman" w:hAnsi="Times New Roman" w:cs="Times New Roman"/>
                <w:szCs w:val="20"/>
              </w:rPr>
              <w:t>»</w:t>
            </w:r>
            <w:r>
              <w:rPr>
                <w:rFonts w:ascii="Times New Roman" w:hAnsi="Times New Roman" w:cs="Times New Roman"/>
                <w:szCs w:val="20"/>
              </w:rPr>
              <w:t xml:space="preserve"> </w:t>
            </w:r>
            <w:r w:rsidR="00C5138C" w:rsidRPr="0053555D">
              <w:rPr>
                <w:rFonts w:ascii="Times New Roman" w:hAnsi="Times New Roman" w:cs="Times New Roman"/>
                <w:szCs w:val="20"/>
              </w:rPr>
              <w:t xml:space="preserve">(Собрание законодательства Российской Федерации, 2002, </w:t>
            </w:r>
            <w:r w:rsidR="00346C3C">
              <w:rPr>
                <w:rFonts w:ascii="Times New Roman" w:hAnsi="Times New Roman" w:cs="Times New Roman"/>
                <w:szCs w:val="20"/>
              </w:rPr>
              <w:t>№</w:t>
            </w:r>
            <w:r w:rsidR="00C5138C" w:rsidRPr="0053555D">
              <w:rPr>
                <w:rFonts w:ascii="Times New Roman" w:hAnsi="Times New Roman" w:cs="Times New Roman"/>
                <w:szCs w:val="20"/>
              </w:rPr>
              <w:t xml:space="preserve"> 25, ст. 2460);</w:t>
            </w:r>
          </w:p>
          <w:p w14:paraId="10FE59E4" w14:textId="43887E06" w:rsidR="00C5138C" w:rsidRPr="0053555D" w:rsidRDefault="001C6FE9">
            <w:pPr>
              <w:pStyle w:val="ConsPlusNormal"/>
              <w:rPr>
                <w:rFonts w:ascii="Times New Roman" w:hAnsi="Times New Roman" w:cs="Times New Roman"/>
                <w:szCs w:val="20"/>
              </w:rPr>
            </w:pPr>
            <w:hyperlink r:id="rId40">
              <w:r w:rsidR="009B3BA7">
                <w:rPr>
                  <w:rFonts w:ascii="Times New Roman" w:hAnsi="Times New Roman" w:cs="Times New Roman"/>
                  <w:szCs w:val="20"/>
                </w:rPr>
                <w:t>П</w:t>
              </w:r>
              <w:r w:rsidR="00C5138C" w:rsidRPr="0053555D">
                <w:rPr>
                  <w:rFonts w:ascii="Times New Roman" w:hAnsi="Times New Roman" w:cs="Times New Roman"/>
                  <w:szCs w:val="20"/>
                </w:rPr>
                <w:t>остановление</w:t>
              </w:r>
            </w:hyperlink>
            <w:r w:rsidR="00C5138C" w:rsidRPr="0053555D">
              <w:rPr>
                <w:rFonts w:ascii="Times New Roman" w:hAnsi="Times New Roman" w:cs="Times New Roman"/>
                <w:szCs w:val="20"/>
              </w:rPr>
              <w:t xml:space="preserve"> Правительства Российской Федерации от 18.07.2002 </w:t>
            </w:r>
            <w:r w:rsidR="00346C3C">
              <w:rPr>
                <w:rFonts w:ascii="Times New Roman" w:hAnsi="Times New Roman" w:cs="Times New Roman"/>
                <w:szCs w:val="20"/>
              </w:rPr>
              <w:t>№</w:t>
            </w:r>
            <w:r w:rsidR="00C5138C" w:rsidRPr="0053555D">
              <w:rPr>
                <w:rFonts w:ascii="Times New Roman" w:hAnsi="Times New Roman" w:cs="Times New Roman"/>
                <w:szCs w:val="20"/>
              </w:rPr>
              <w:t xml:space="preserve"> 537 </w:t>
            </w:r>
            <w:r w:rsidR="00B52710">
              <w:rPr>
                <w:rFonts w:ascii="Times New Roman" w:hAnsi="Times New Roman" w:cs="Times New Roman"/>
                <w:szCs w:val="20"/>
              </w:rPr>
              <w:t>«</w:t>
            </w:r>
            <w:r w:rsidR="00C5138C" w:rsidRPr="0053555D">
              <w:rPr>
                <w:rFonts w:ascii="Times New Roman" w:hAnsi="Times New Roman" w:cs="Times New Roman"/>
                <w:szCs w:val="20"/>
              </w:rPr>
              <w:t xml:space="preserve">О списках производств, работ, профессий и должностей, с учетом которых досрочно назначается трудовая пенсия по старости в соответствии со статьей 27 Федерального закона </w:t>
            </w:r>
            <w:r w:rsidR="00B52710">
              <w:rPr>
                <w:rFonts w:ascii="Times New Roman" w:hAnsi="Times New Roman" w:cs="Times New Roman"/>
                <w:szCs w:val="20"/>
              </w:rPr>
              <w:t>«</w:t>
            </w:r>
            <w:r w:rsidR="00C5138C" w:rsidRPr="0053555D">
              <w:rPr>
                <w:rFonts w:ascii="Times New Roman" w:hAnsi="Times New Roman" w:cs="Times New Roman"/>
                <w:szCs w:val="20"/>
              </w:rPr>
              <w:t>О трудовых пенсиях в Российской Федерации</w:t>
            </w:r>
            <w:r w:rsidR="00B52710">
              <w:rPr>
                <w:rFonts w:ascii="Times New Roman" w:hAnsi="Times New Roman" w:cs="Times New Roman"/>
                <w:szCs w:val="20"/>
              </w:rPr>
              <w:t>»</w:t>
            </w:r>
            <w:r w:rsidR="00C5138C" w:rsidRPr="0053555D">
              <w:rPr>
                <w:rFonts w:ascii="Times New Roman" w:hAnsi="Times New Roman" w:cs="Times New Roman"/>
                <w:szCs w:val="20"/>
              </w:rPr>
              <w:t xml:space="preserve">, и об утверждении Правил исчисления периодов работы, дающей право на досрочное назначение трудовой пенсии по старости работникам летного состава гражданской авиации в соответствии со статьей 27 Федерального закона </w:t>
            </w:r>
            <w:r w:rsidR="00B52710">
              <w:rPr>
                <w:rFonts w:ascii="Times New Roman" w:hAnsi="Times New Roman" w:cs="Times New Roman"/>
                <w:szCs w:val="20"/>
              </w:rPr>
              <w:t>«</w:t>
            </w:r>
            <w:r w:rsidR="00C5138C" w:rsidRPr="0053555D">
              <w:rPr>
                <w:rFonts w:ascii="Times New Roman" w:hAnsi="Times New Roman" w:cs="Times New Roman"/>
                <w:szCs w:val="20"/>
              </w:rPr>
              <w:t>О трудовых пенсиях в Российской Федерации</w:t>
            </w:r>
            <w:r w:rsidR="00B52710">
              <w:rPr>
                <w:rFonts w:ascii="Times New Roman" w:hAnsi="Times New Roman" w:cs="Times New Roman"/>
                <w:szCs w:val="20"/>
              </w:rPr>
              <w:t>»</w:t>
            </w:r>
            <w:r w:rsidR="009B3BA7">
              <w:rPr>
                <w:rFonts w:ascii="Times New Roman" w:hAnsi="Times New Roman" w:cs="Times New Roman"/>
                <w:szCs w:val="20"/>
              </w:rPr>
              <w:t xml:space="preserve"> </w:t>
            </w:r>
            <w:r w:rsidR="00C5138C" w:rsidRPr="0053555D">
              <w:rPr>
                <w:rFonts w:ascii="Times New Roman" w:hAnsi="Times New Roman" w:cs="Times New Roman"/>
                <w:szCs w:val="20"/>
              </w:rPr>
              <w:t xml:space="preserve">(Собрание законодательства Российской Федерации, 2002, </w:t>
            </w:r>
            <w:r w:rsidR="00346C3C">
              <w:rPr>
                <w:rFonts w:ascii="Times New Roman" w:hAnsi="Times New Roman" w:cs="Times New Roman"/>
                <w:szCs w:val="20"/>
              </w:rPr>
              <w:t>№</w:t>
            </w:r>
            <w:r w:rsidR="00C5138C" w:rsidRPr="0053555D">
              <w:rPr>
                <w:rFonts w:ascii="Times New Roman" w:hAnsi="Times New Roman" w:cs="Times New Roman"/>
                <w:szCs w:val="20"/>
              </w:rPr>
              <w:t xml:space="preserve"> 29, ст. 2975)</w:t>
            </w:r>
          </w:p>
        </w:tc>
        <w:tc>
          <w:tcPr>
            <w:tcW w:w="706" w:type="dxa"/>
          </w:tcPr>
          <w:p w14:paraId="08CB4AAF" w14:textId="77777777" w:rsidR="00C5138C" w:rsidRPr="0053555D" w:rsidRDefault="00C5138C" w:rsidP="009B002F">
            <w:pPr>
              <w:pStyle w:val="ConsPlusNormal"/>
              <w:rPr>
                <w:rFonts w:ascii="Times New Roman" w:hAnsi="Times New Roman" w:cs="Times New Roman"/>
                <w:szCs w:val="20"/>
              </w:rPr>
            </w:pPr>
          </w:p>
        </w:tc>
        <w:tc>
          <w:tcPr>
            <w:tcW w:w="710" w:type="dxa"/>
          </w:tcPr>
          <w:p w14:paraId="79FCE0A8" w14:textId="77777777" w:rsidR="00C5138C" w:rsidRPr="0053555D" w:rsidRDefault="00C5138C" w:rsidP="009B002F">
            <w:pPr>
              <w:pStyle w:val="ConsPlusNormal"/>
              <w:rPr>
                <w:rFonts w:ascii="Times New Roman" w:hAnsi="Times New Roman" w:cs="Times New Roman"/>
                <w:szCs w:val="20"/>
              </w:rPr>
            </w:pPr>
          </w:p>
        </w:tc>
        <w:tc>
          <w:tcPr>
            <w:tcW w:w="989" w:type="dxa"/>
          </w:tcPr>
          <w:p w14:paraId="75437900" w14:textId="77777777" w:rsidR="00C5138C" w:rsidRPr="0053555D" w:rsidRDefault="00C5138C" w:rsidP="009B002F">
            <w:pPr>
              <w:pStyle w:val="ConsPlusNormal"/>
              <w:rPr>
                <w:rFonts w:ascii="Times New Roman" w:hAnsi="Times New Roman" w:cs="Times New Roman"/>
                <w:szCs w:val="20"/>
              </w:rPr>
            </w:pPr>
          </w:p>
        </w:tc>
        <w:tc>
          <w:tcPr>
            <w:tcW w:w="1152" w:type="dxa"/>
          </w:tcPr>
          <w:p w14:paraId="3885EB76" w14:textId="77777777" w:rsidR="00C5138C" w:rsidRPr="0053555D" w:rsidRDefault="00C5138C" w:rsidP="009B002F">
            <w:pPr>
              <w:pStyle w:val="ConsPlusNormal"/>
              <w:rPr>
                <w:rFonts w:ascii="Times New Roman" w:hAnsi="Times New Roman" w:cs="Times New Roman"/>
                <w:szCs w:val="20"/>
              </w:rPr>
            </w:pPr>
          </w:p>
        </w:tc>
      </w:tr>
      <w:tr w:rsidR="0053555D" w:rsidRPr="0053555D" w14:paraId="3B654F44" w14:textId="77777777" w:rsidTr="00C5138C">
        <w:tc>
          <w:tcPr>
            <w:tcW w:w="691" w:type="dxa"/>
          </w:tcPr>
          <w:p w14:paraId="131690CA"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7.1</w:t>
            </w:r>
          </w:p>
        </w:tc>
        <w:tc>
          <w:tcPr>
            <w:tcW w:w="2632" w:type="dxa"/>
          </w:tcPr>
          <w:p w14:paraId="63BD5525"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работников, профессии, должности, специальности которых включены в списки работ, производств, профессий, должностей, специальностей и учреждений (организаций), с учетом которых осуществляется досрочное назначение страховой пенсии по старости?</w:t>
            </w:r>
          </w:p>
        </w:tc>
        <w:tc>
          <w:tcPr>
            <w:tcW w:w="2972" w:type="dxa"/>
            <w:vMerge/>
          </w:tcPr>
          <w:p w14:paraId="71785C62" w14:textId="77777777" w:rsidR="00C5138C" w:rsidRPr="0053555D" w:rsidRDefault="00C5138C" w:rsidP="009B002F">
            <w:pPr>
              <w:pStyle w:val="ConsPlusNormal"/>
              <w:rPr>
                <w:rFonts w:ascii="Times New Roman" w:hAnsi="Times New Roman" w:cs="Times New Roman"/>
                <w:szCs w:val="20"/>
              </w:rPr>
            </w:pPr>
          </w:p>
        </w:tc>
        <w:tc>
          <w:tcPr>
            <w:tcW w:w="706" w:type="dxa"/>
          </w:tcPr>
          <w:p w14:paraId="317D03AE" w14:textId="77777777" w:rsidR="00C5138C" w:rsidRPr="0053555D" w:rsidRDefault="00C5138C" w:rsidP="009B002F">
            <w:pPr>
              <w:pStyle w:val="ConsPlusNormal"/>
              <w:rPr>
                <w:rFonts w:ascii="Times New Roman" w:hAnsi="Times New Roman" w:cs="Times New Roman"/>
                <w:szCs w:val="20"/>
              </w:rPr>
            </w:pPr>
          </w:p>
        </w:tc>
        <w:tc>
          <w:tcPr>
            <w:tcW w:w="710" w:type="dxa"/>
          </w:tcPr>
          <w:p w14:paraId="2402E93A" w14:textId="77777777" w:rsidR="00C5138C" w:rsidRPr="0053555D" w:rsidRDefault="00C5138C" w:rsidP="009B002F">
            <w:pPr>
              <w:pStyle w:val="ConsPlusNormal"/>
              <w:rPr>
                <w:rFonts w:ascii="Times New Roman" w:hAnsi="Times New Roman" w:cs="Times New Roman"/>
                <w:szCs w:val="20"/>
              </w:rPr>
            </w:pPr>
          </w:p>
        </w:tc>
        <w:tc>
          <w:tcPr>
            <w:tcW w:w="989" w:type="dxa"/>
          </w:tcPr>
          <w:p w14:paraId="1EBA26B2" w14:textId="77777777" w:rsidR="00C5138C" w:rsidRPr="0053555D" w:rsidRDefault="00C5138C" w:rsidP="009B002F">
            <w:pPr>
              <w:pStyle w:val="ConsPlusNormal"/>
              <w:rPr>
                <w:rFonts w:ascii="Times New Roman" w:hAnsi="Times New Roman" w:cs="Times New Roman"/>
                <w:szCs w:val="20"/>
              </w:rPr>
            </w:pPr>
          </w:p>
        </w:tc>
        <w:tc>
          <w:tcPr>
            <w:tcW w:w="1152" w:type="dxa"/>
          </w:tcPr>
          <w:p w14:paraId="666B3F39" w14:textId="77777777" w:rsidR="00C5138C" w:rsidRPr="0053555D" w:rsidRDefault="00C5138C" w:rsidP="009B002F">
            <w:pPr>
              <w:pStyle w:val="ConsPlusNormal"/>
              <w:rPr>
                <w:rFonts w:ascii="Times New Roman" w:hAnsi="Times New Roman" w:cs="Times New Roman"/>
                <w:szCs w:val="20"/>
              </w:rPr>
            </w:pPr>
          </w:p>
        </w:tc>
      </w:tr>
      <w:tr w:rsidR="0053555D" w:rsidRPr="0053555D" w14:paraId="64BFF90D" w14:textId="77777777" w:rsidTr="00C5138C">
        <w:tc>
          <w:tcPr>
            <w:tcW w:w="691" w:type="dxa"/>
          </w:tcPr>
          <w:p w14:paraId="389EAA36"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7.2</w:t>
            </w:r>
          </w:p>
        </w:tc>
        <w:tc>
          <w:tcPr>
            <w:tcW w:w="2632" w:type="dxa"/>
          </w:tcPr>
          <w:p w14:paraId="39F4B089"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в связи с работой, на которой работникам предоставляются гарантии и компенсации за работу с вредными и (или) опасными условиями труда?</w:t>
            </w:r>
          </w:p>
        </w:tc>
        <w:tc>
          <w:tcPr>
            <w:tcW w:w="2972" w:type="dxa"/>
            <w:vMerge/>
          </w:tcPr>
          <w:p w14:paraId="7B254637" w14:textId="77777777" w:rsidR="00C5138C" w:rsidRPr="0053555D" w:rsidRDefault="00C5138C" w:rsidP="009B002F">
            <w:pPr>
              <w:pStyle w:val="ConsPlusNormal"/>
              <w:rPr>
                <w:rFonts w:ascii="Times New Roman" w:hAnsi="Times New Roman" w:cs="Times New Roman"/>
                <w:szCs w:val="20"/>
              </w:rPr>
            </w:pPr>
          </w:p>
        </w:tc>
        <w:tc>
          <w:tcPr>
            <w:tcW w:w="706" w:type="dxa"/>
          </w:tcPr>
          <w:p w14:paraId="6003B300" w14:textId="77777777" w:rsidR="00C5138C" w:rsidRPr="0053555D" w:rsidRDefault="00C5138C" w:rsidP="009B002F">
            <w:pPr>
              <w:pStyle w:val="ConsPlusNormal"/>
              <w:rPr>
                <w:rFonts w:ascii="Times New Roman" w:hAnsi="Times New Roman" w:cs="Times New Roman"/>
                <w:szCs w:val="20"/>
              </w:rPr>
            </w:pPr>
          </w:p>
        </w:tc>
        <w:tc>
          <w:tcPr>
            <w:tcW w:w="710" w:type="dxa"/>
          </w:tcPr>
          <w:p w14:paraId="08F6ED22" w14:textId="77777777" w:rsidR="00C5138C" w:rsidRPr="0053555D" w:rsidRDefault="00C5138C" w:rsidP="009B002F">
            <w:pPr>
              <w:pStyle w:val="ConsPlusNormal"/>
              <w:rPr>
                <w:rFonts w:ascii="Times New Roman" w:hAnsi="Times New Roman" w:cs="Times New Roman"/>
                <w:szCs w:val="20"/>
              </w:rPr>
            </w:pPr>
          </w:p>
        </w:tc>
        <w:tc>
          <w:tcPr>
            <w:tcW w:w="989" w:type="dxa"/>
          </w:tcPr>
          <w:p w14:paraId="03F3D492" w14:textId="77777777" w:rsidR="00C5138C" w:rsidRPr="0053555D" w:rsidRDefault="00C5138C" w:rsidP="009B002F">
            <w:pPr>
              <w:pStyle w:val="ConsPlusNormal"/>
              <w:rPr>
                <w:rFonts w:ascii="Times New Roman" w:hAnsi="Times New Roman" w:cs="Times New Roman"/>
                <w:szCs w:val="20"/>
              </w:rPr>
            </w:pPr>
          </w:p>
        </w:tc>
        <w:tc>
          <w:tcPr>
            <w:tcW w:w="1152" w:type="dxa"/>
          </w:tcPr>
          <w:p w14:paraId="3C2EA6C0" w14:textId="77777777" w:rsidR="00C5138C" w:rsidRPr="0053555D" w:rsidRDefault="00C5138C" w:rsidP="009B002F">
            <w:pPr>
              <w:pStyle w:val="ConsPlusNormal"/>
              <w:rPr>
                <w:rFonts w:ascii="Times New Roman" w:hAnsi="Times New Roman" w:cs="Times New Roman"/>
                <w:szCs w:val="20"/>
              </w:rPr>
            </w:pPr>
          </w:p>
        </w:tc>
      </w:tr>
      <w:tr w:rsidR="0053555D" w:rsidRPr="0053555D" w14:paraId="2D3AEF75" w14:textId="77777777" w:rsidTr="00C5138C">
        <w:tc>
          <w:tcPr>
            <w:tcW w:w="691" w:type="dxa"/>
          </w:tcPr>
          <w:p w14:paraId="33C257BE"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7.3</w:t>
            </w:r>
          </w:p>
        </w:tc>
        <w:tc>
          <w:tcPr>
            <w:tcW w:w="2632" w:type="dxa"/>
          </w:tcPr>
          <w:p w14:paraId="41ACDCB4"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на которых по результатам ранее проведенных аттестации рабочих мест по условиям труда или специальной оценки условий труда были установлены вредные и (или) опасные условия труда?</w:t>
            </w:r>
          </w:p>
        </w:tc>
        <w:tc>
          <w:tcPr>
            <w:tcW w:w="2972" w:type="dxa"/>
            <w:vMerge/>
          </w:tcPr>
          <w:p w14:paraId="1F9BC693" w14:textId="77777777" w:rsidR="00C5138C" w:rsidRPr="0053555D" w:rsidRDefault="00C5138C" w:rsidP="009B002F">
            <w:pPr>
              <w:pStyle w:val="ConsPlusNormal"/>
              <w:rPr>
                <w:rFonts w:ascii="Times New Roman" w:hAnsi="Times New Roman" w:cs="Times New Roman"/>
                <w:szCs w:val="20"/>
              </w:rPr>
            </w:pPr>
          </w:p>
        </w:tc>
        <w:tc>
          <w:tcPr>
            <w:tcW w:w="706" w:type="dxa"/>
          </w:tcPr>
          <w:p w14:paraId="361DBF6F" w14:textId="77777777" w:rsidR="00C5138C" w:rsidRPr="0053555D" w:rsidRDefault="00C5138C" w:rsidP="009B002F">
            <w:pPr>
              <w:pStyle w:val="ConsPlusNormal"/>
              <w:rPr>
                <w:rFonts w:ascii="Times New Roman" w:hAnsi="Times New Roman" w:cs="Times New Roman"/>
                <w:szCs w:val="20"/>
              </w:rPr>
            </w:pPr>
          </w:p>
        </w:tc>
        <w:tc>
          <w:tcPr>
            <w:tcW w:w="710" w:type="dxa"/>
          </w:tcPr>
          <w:p w14:paraId="2E45CA7C" w14:textId="77777777" w:rsidR="00C5138C" w:rsidRPr="0053555D" w:rsidRDefault="00C5138C" w:rsidP="009B002F">
            <w:pPr>
              <w:pStyle w:val="ConsPlusNormal"/>
              <w:rPr>
                <w:rFonts w:ascii="Times New Roman" w:hAnsi="Times New Roman" w:cs="Times New Roman"/>
                <w:szCs w:val="20"/>
              </w:rPr>
            </w:pPr>
          </w:p>
        </w:tc>
        <w:tc>
          <w:tcPr>
            <w:tcW w:w="989" w:type="dxa"/>
          </w:tcPr>
          <w:p w14:paraId="4675C3A0" w14:textId="77777777" w:rsidR="00C5138C" w:rsidRPr="0053555D" w:rsidRDefault="00C5138C" w:rsidP="009B002F">
            <w:pPr>
              <w:pStyle w:val="ConsPlusNormal"/>
              <w:rPr>
                <w:rFonts w:ascii="Times New Roman" w:hAnsi="Times New Roman" w:cs="Times New Roman"/>
                <w:szCs w:val="20"/>
              </w:rPr>
            </w:pPr>
          </w:p>
        </w:tc>
        <w:tc>
          <w:tcPr>
            <w:tcW w:w="1152" w:type="dxa"/>
          </w:tcPr>
          <w:p w14:paraId="2EDE9D07" w14:textId="77777777" w:rsidR="00C5138C" w:rsidRPr="0053555D" w:rsidRDefault="00C5138C" w:rsidP="009B002F">
            <w:pPr>
              <w:pStyle w:val="ConsPlusNormal"/>
              <w:rPr>
                <w:rFonts w:ascii="Times New Roman" w:hAnsi="Times New Roman" w:cs="Times New Roman"/>
                <w:szCs w:val="20"/>
              </w:rPr>
            </w:pPr>
          </w:p>
        </w:tc>
      </w:tr>
      <w:tr w:rsidR="0053555D" w:rsidRPr="0053555D" w14:paraId="4984E6DB" w14:textId="77777777" w:rsidTr="00C5138C">
        <w:tc>
          <w:tcPr>
            <w:tcW w:w="691" w:type="dxa"/>
          </w:tcPr>
          <w:p w14:paraId="49013425"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8</w:t>
            </w:r>
          </w:p>
        </w:tc>
        <w:tc>
          <w:tcPr>
            <w:tcW w:w="2632" w:type="dxa"/>
          </w:tcPr>
          <w:p w14:paraId="4E3A44B6"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Комиссией по проведению специальной оценки условий труда сформирован перечень вредных и (или) опасных производственных факторов, подлежащих исследованиям (испытаниям) и измерениям?</w:t>
            </w:r>
          </w:p>
        </w:tc>
        <w:tc>
          <w:tcPr>
            <w:tcW w:w="2972" w:type="dxa"/>
          </w:tcPr>
          <w:p w14:paraId="2C6AC8B8" w14:textId="66577D7A" w:rsidR="00C5138C" w:rsidRPr="0053555D" w:rsidRDefault="00900746" w:rsidP="009B002F">
            <w:pPr>
              <w:pStyle w:val="ConsPlusNormal"/>
              <w:rPr>
                <w:rFonts w:ascii="Times New Roman" w:hAnsi="Times New Roman" w:cs="Times New Roman"/>
                <w:szCs w:val="20"/>
              </w:rPr>
            </w:pPr>
            <w:hyperlink r:id="rId41">
              <w:r w:rsidR="00C5138C" w:rsidRPr="0053555D">
                <w:rPr>
                  <w:rFonts w:ascii="Times New Roman" w:hAnsi="Times New Roman" w:cs="Times New Roman"/>
                  <w:szCs w:val="20"/>
                </w:rPr>
                <w:t>Часть 2 статьи 12</w:t>
              </w:r>
            </w:hyperlink>
            <w:r w:rsidR="00C5138C" w:rsidRPr="0053555D">
              <w:rPr>
                <w:rFonts w:ascii="Times New Roman" w:hAnsi="Times New Roman" w:cs="Times New Roman"/>
                <w:szCs w:val="20"/>
              </w:rPr>
              <w:t xml:space="preserve"> Федерального закона </w:t>
            </w:r>
            <w:r w:rsidR="00346C3C">
              <w:rPr>
                <w:rFonts w:ascii="Times New Roman" w:hAnsi="Times New Roman" w:cs="Times New Roman"/>
                <w:szCs w:val="20"/>
              </w:rPr>
              <w:t>№</w:t>
            </w:r>
            <w:r w:rsidR="00C5138C" w:rsidRPr="0053555D">
              <w:rPr>
                <w:rFonts w:ascii="Times New Roman" w:hAnsi="Times New Roman" w:cs="Times New Roman"/>
                <w:szCs w:val="20"/>
              </w:rPr>
              <w:t xml:space="preserve"> 426-ФЗ</w:t>
            </w:r>
          </w:p>
        </w:tc>
        <w:tc>
          <w:tcPr>
            <w:tcW w:w="706" w:type="dxa"/>
          </w:tcPr>
          <w:p w14:paraId="17A30314" w14:textId="77777777" w:rsidR="00C5138C" w:rsidRPr="0053555D" w:rsidRDefault="00C5138C" w:rsidP="009B002F">
            <w:pPr>
              <w:pStyle w:val="ConsPlusNormal"/>
              <w:rPr>
                <w:rFonts w:ascii="Times New Roman" w:hAnsi="Times New Roman" w:cs="Times New Roman"/>
                <w:szCs w:val="20"/>
              </w:rPr>
            </w:pPr>
          </w:p>
        </w:tc>
        <w:tc>
          <w:tcPr>
            <w:tcW w:w="710" w:type="dxa"/>
          </w:tcPr>
          <w:p w14:paraId="63B9CDA3" w14:textId="77777777" w:rsidR="00C5138C" w:rsidRPr="0053555D" w:rsidRDefault="00C5138C" w:rsidP="009B002F">
            <w:pPr>
              <w:pStyle w:val="ConsPlusNormal"/>
              <w:rPr>
                <w:rFonts w:ascii="Times New Roman" w:hAnsi="Times New Roman" w:cs="Times New Roman"/>
                <w:szCs w:val="20"/>
              </w:rPr>
            </w:pPr>
          </w:p>
        </w:tc>
        <w:tc>
          <w:tcPr>
            <w:tcW w:w="989" w:type="dxa"/>
          </w:tcPr>
          <w:p w14:paraId="6A12C8F8" w14:textId="77777777" w:rsidR="00C5138C" w:rsidRPr="0053555D" w:rsidRDefault="00C5138C" w:rsidP="009B002F">
            <w:pPr>
              <w:pStyle w:val="ConsPlusNormal"/>
              <w:rPr>
                <w:rFonts w:ascii="Times New Roman" w:hAnsi="Times New Roman" w:cs="Times New Roman"/>
                <w:szCs w:val="20"/>
              </w:rPr>
            </w:pPr>
          </w:p>
        </w:tc>
        <w:tc>
          <w:tcPr>
            <w:tcW w:w="1152" w:type="dxa"/>
          </w:tcPr>
          <w:p w14:paraId="6DB4BB5E" w14:textId="77777777" w:rsidR="00C5138C" w:rsidRPr="0053555D" w:rsidRDefault="00C5138C" w:rsidP="009B002F">
            <w:pPr>
              <w:pStyle w:val="ConsPlusNormal"/>
              <w:rPr>
                <w:rFonts w:ascii="Times New Roman" w:hAnsi="Times New Roman" w:cs="Times New Roman"/>
                <w:szCs w:val="20"/>
              </w:rPr>
            </w:pPr>
          </w:p>
        </w:tc>
      </w:tr>
      <w:tr w:rsidR="0053555D" w:rsidRPr="0053555D" w14:paraId="6DCFC7F2" w14:textId="77777777" w:rsidTr="00C5138C">
        <w:tc>
          <w:tcPr>
            <w:tcW w:w="691" w:type="dxa"/>
          </w:tcPr>
          <w:p w14:paraId="0A993402"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9</w:t>
            </w:r>
          </w:p>
        </w:tc>
        <w:tc>
          <w:tcPr>
            <w:tcW w:w="2632" w:type="dxa"/>
          </w:tcPr>
          <w:p w14:paraId="326CD90A"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При формировании перечня вредных и (или) опасных производственных факторов, подлежащих исследованиям (испытаниям) и измерениям, учтены предложения работников?</w:t>
            </w:r>
          </w:p>
        </w:tc>
        <w:tc>
          <w:tcPr>
            <w:tcW w:w="2972" w:type="dxa"/>
          </w:tcPr>
          <w:p w14:paraId="14CF23D6" w14:textId="45758E3B" w:rsidR="00C5138C" w:rsidRPr="0053555D" w:rsidRDefault="00900746" w:rsidP="009B002F">
            <w:pPr>
              <w:pStyle w:val="ConsPlusNormal"/>
              <w:rPr>
                <w:rFonts w:ascii="Times New Roman" w:hAnsi="Times New Roman" w:cs="Times New Roman"/>
                <w:szCs w:val="20"/>
              </w:rPr>
            </w:pPr>
            <w:hyperlink r:id="rId42">
              <w:r w:rsidR="00C5138C" w:rsidRPr="0053555D">
                <w:rPr>
                  <w:rFonts w:ascii="Times New Roman" w:hAnsi="Times New Roman" w:cs="Times New Roman"/>
                  <w:szCs w:val="20"/>
                </w:rPr>
                <w:t>Часть 2 статьи 12</w:t>
              </w:r>
            </w:hyperlink>
            <w:r w:rsidR="00C5138C" w:rsidRPr="0053555D">
              <w:rPr>
                <w:rFonts w:ascii="Times New Roman" w:hAnsi="Times New Roman" w:cs="Times New Roman"/>
                <w:szCs w:val="20"/>
              </w:rPr>
              <w:t xml:space="preserve"> Федерального закона </w:t>
            </w:r>
            <w:r w:rsidR="00346C3C">
              <w:rPr>
                <w:rFonts w:ascii="Times New Roman" w:hAnsi="Times New Roman" w:cs="Times New Roman"/>
                <w:szCs w:val="20"/>
              </w:rPr>
              <w:t>№</w:t>
            </w:r>
            <w:r w:rsidR="00C5138C" w:rsidRPr="0053555D">
              <w:rPr>
                <w:rFonts w:ascii="Times New Roman" w:hAnsi="Times New Roman" w:cs="Times New Roman"/>
                <w:szCs w:val="20"/>
              </w:rPr>
              <w:t xml:space="preserve"> 426-ФЗ</w:t>
            </w:r>
          </w:p>
        </w:tc>
        <w:tc>
          <w:tcPr>
            <w:tcW w:w="706" w:type="dxa"/>
          </w:tcPr>
          <w:p w14:paraId="699E7BFE" w14:textId="77777777" w:rsidR="00C5138C" w:rsidRPr="0053555D" w:rsidRDefault="00C5138C" w:rsidP="009B002F">
            <w:pPr>
              <w:pStyle w:val="ConsPlusNormal"/>
              <w:rPr>
                <w:rFonts w:ascii="Times New Roman" w:hAnsi="Times New Roman" w:cs="Times New Roman"/>
                <w:szCs w:val="20"/>
              </w:rPr>
            </w:pPr>
          </w:p>
        </w:tc>
        <w:tc>
          <w:tcPr>
            <w:tcW w:w="710" w:type="dxa"/>
          </w:tcPr>
          <w:p w14:paraId="0007A268" w14:textId="77777777" w:rsidR="00C5138C" w:rsidRPr="0053555D" w:rsidRDefault="00C5138C" w:rsidP="009B002F">
            <w:pPr>
              <w:pStyle w:val="ConsPlusNormal"/>
              <w:rPr>
                <w:rFonts w:ascii="Times New Roman" w:hAnsi="Times New Roman" w:cs="Times New Roman"/>
                <w:szCs w:val="20"/>
              </w:rPr>
            </w:pPr>
          </w:p>
        </w:tc>
        <w:tc>
          <w:tcPr>
            <w:tcW w:w="989" w:type="dxa"/>
          </w:tcPr>
          <w:p w14:paraId="3FEE2F2C" w14:textId="77777777" w:rsidR="00C5138C" w:rsidRPr="0053555D" w:rsidRDefault="00C5138C" w:rsidP="009B002F">
            <w:pPr>
              <w:pStyle w:val="ConsPlusNormal"/>
              <w:rPr>
                <w:rFonts w:ascii="Times New Roman" w:hAnsi="Times New Roman" w:cs="Times New Roman"/>
                <w:szCs w:val="20"/>
              </w:rPr>
            </w:pPr>
          </w:p>
        </w:tc>
        <w:tc>
          <w:tcPr>
            <w:tcW w:w="1152" w:type="dxa"/>
          </w:tcPr>
          <w:p w14:paraId="2F947817" w14:textId="77777777" w:rsidR="00C5138C" w:rsidRPr="0053555D" w:rsidRDefault="00C5138C" w:rsidP="009B002F">
            <w:pPr>
              <w:pStyle w:val="ConsPlusNormal"/>
              <w:rPr>
                <w:rFonts w:ascii="Times New Roman" w:hAnsi="Times New Roman" w:cs="Times New Roman"/>
                <w:szCs w:val="20"/>
              </w:rPr>
            </w:pPr>
          </w:p>
        </w:tc>
      </w:tr>
      <w:tr w:rsidR="0053555D" w:rsidRPr="0053555D" w14:paraId="67481E85" w14:textId="77777777" w:rsidTr="00C5138C">
        <w:tc>
          <w:tcPr>
            <w:tcW w:w="691" w:type="dxa"/>
          </w:tcPr>
          <w:p w14:paraId="57367497"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10</w:t>
            </w:r>
          </w:p>
        </w:tc>
        <w:tc>
          <w:tcPr>
            <w:tcW w:w="2632" w:type="dxa"/>
          </w:tcPr>
          <w:p w14:paraId="5F23B16D"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Исследования (испытания) и измерения фактических значений вредных и (или) опасных производственных факторов осуществлены испытательной лабораторией (центром), экспертами и (или) иными работниками организации, проводящей специальную оценку условий труда?</w:t>
            </w:r>
          </w:p>
        </w:tc>
        <w:tc>
          <w:tcPr>
            <w:tcW w:w="2972" w:type="dxa"/>
          </w:tcPr>
          <w:p w14:paraId="775A8400" w14:textId="49DE5044" w:rsidR="00C5138C" w:rsidRPr="0053555D" w:rsidRDefault="00900746" w:rsidP="009B002F">
            <w:pPr>
              <w:pStyle w:val="ConsPlusNormal"/>
              <w:rPr>
                <w:rFonts w:ascii="Times New Roman" w:hAnsi="Times New Roman" w:cs="Times New Roman"/>
                <w:szCs w:val="20"/>
              </w:rPr>
            </w:pPr>
            <w:hyperlink r:id="rId43">
              <w:r w:rsidR="00C5138C" w:rsidRPr="0053555D">
                <w:rPr>
                  <w:rFonts w:ascii="Times New Roman" w:hAnsi="Times New Roman" w:cs="Times New Roman"/>
                  <w:szCs w:val="20"/>
                </w:rPr>
                <w:t>Часть 3 статьи 12</w:t>
              </w:r>
            </w:hyperlink>
            <w:r w:rsidR="00C5138C" w:rsidRPr="0053555D">
              <w:rPr>
                <w:rFonts w:ascii="Times New Roman" w:hAnsi="Times New Roman" w:cs="Times New Roman"/>
                <w:szCs w:val="20"/>
              </w:rPr>
              <w:t xml:space="preserve"> Федерального закона </w:t>
            </w:r>
            <w:r w:rsidR="00346C3C">
              <w:rPr>
                <w:rFonts w:ascii="Times New Roman" w:hAnsi="Times New Roman" w:cs="Times New Roman"/>
                <w:szCs w:val="20"/>
              </w:rPr>
              <w:t>№</w:t>
            </w:r>
            <w:r w:rsidR="00C5138C" w:rsidRPr="0053555D">
              <w:rPr>
                <w:rFonts w:ascii="Times New Roman" w:hAnsi="Times New Roman" w:cs="Times New Roman"/>
                <w:szCs w:val="20"/>
              </w:rPr>
              <w:t xml:space="preserve"> 426-ФЗ</w:t>
            </w:r>
          </w:p>
        </w:tc>
        <w:tc>
          <w:tcPr>
            <w:tcW w:w="706" w:type="dxa"/>
          </w:tcPr>
          <w:p w14:paraId="6686F94C" w14:textId="77777777" w:rsidR="00C5138C" w:rsidRPr="0053555D" w:rsidRDefault="00C5138C" w:rsidP="009B002F">
            <w:pPr>
              <w:pStyle w:val="ConsPlusNormal"/>
              <w:rPr>
                <w:rFonts w:ascii="Times New Roman" w:hAnsi="Times New Roman" w:cs="Times New Roman"/>
                <w:szCs w:val="20"/>
              </w:rPr>
            </w:pPr>
          </w:p>
        </w:tc>
        <w:tc>
          <w:tcPr>
            <w:tcW w:w="710" w:type="dxa"/>
          </w:tcPr>
          <w:p w14:paraId="6316B7D7" w14:textId="77777777" w:rsidR="00C5138C" w:rsidRPr="0053555D" w:rsidRDefault="00C5138C" w:rsidP="009B002F">
            <w:pPr>
              <w:pStyle w:val="ConsPlusNormal"/>
              <w:rPr>
                <w:rFonts w:ascii="Times New Roman" w:hAnsi="Times New Roman" w:cs="Times New Roman"/>
                <w:szCs w:val="20"/>
              </w:rPr>
            </w:pPr>
          </w:p>
        </w:tc>
        <w:tc>
          <w:tcPr>
            <w:tcW w:w="989" w:type="dxa"/>
          </w:tcPr>
          <w:p w14:paraId="7997AE22" w14:textId="77777777" w:rsidR="00C5138C" w:rsidRPr="0053555D" w:rsidRDefault="00C5138C" w:rsidP="009B002F">
            <w:pPr>
              <w:pStyle w:val="ConsPlusNormal"/>
              <w:rPr>
                <w:rFonts w:ascii="Times New Roman" w:hAnsi="Times New Roman" w:cs="Times New Roman"/>
                <w:szCs w:val="20"/>
              </w:rPr>
            </w:pPr>
          </w:p>
        </w:tc>
        <w:tc>
          <w:tcPr>
            <w:tcW w:w="1152" w:type="dxa"/>
          </w:tcPr>
          <w:p w14:paraId="4B00584B" w14:textId="77777777" w:rsidR="00C5138C" w:rsidRPr="0053555D" w:rsidRDefault="00C5138C" w:rsidP="009B002F">
            <w:pPr>
              <w:pStyle w:val="ConsPlusNormal"/>
              <w:rPr>
                <w:rFonts w:ascii="Times New Roman" w:hAnsi="Times New Roman" w:cs="Times New Roman"/>
                <w:szCs w:val="20"/>
              </w:rPr>
            </w:pPr>
          </w:p>
        </w:tc>
      </w:tr>
      <w:tr w:rsidR="0053555D" w:rsidRPr="0053555D" w14:paraId="32809B7C" w14:textId="77777777" w:rsidTr="00C5138C">
        <w:tc>
          <w:tcPr>
            <w:tcW w:w="691" w:type="dxa"/>
          </w:tcPr>
          <w:p w14:paraId="54C7B606"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11</w:t>
            </w:r>
          </w:p>
        </w:tc>
        <w:tc>
          <w:tcPr>
            <w:tcW w:w="2632" w:type="dxa"/>
          </w:tcPr>
          <w:p w14:paraId="0C9ED8A1"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Отчет о проведении специальной оценки условий труда подписан всеми членами комиссии по проведению специальной оценки условий труда?</w:t>
            </w:r>
          </w:p>
        </w:tc>
        <w:tc>
          <w:tcPr>
            <w:tcW w:w="2972" w:type="dxa"/>
          </w:tcPr>
          <w:p w14:paraId="44E940CD" w14:textId="70BA0A94" w:rsidR="00C5138C" w:rsidRPr="0053555D" w:rsidRDefault="00900746" w:rsidP="009B002F">
            <w:pPr>
              <w:pStyle w:val="ConsPlusNormal"/>
              <w:rPr>
                <w:rFonts w:ascii="Times New Roman" w:hAnsi="Times New Roman" w:cs="Times New Roman"/>
                <w:szCs w:val="20"/>
              </w:rPr>
            </w:pPr>
            <w:hyperlink r:id="rId44">
              <w:r w:rsidR="00C5138C" w:rsidRPr="0053555D">
                <w:rPr>
                  <w:rFonts w:ascii="Times New Roman" w:hAnsi="Times New Roman" w:cs="Times New Roman"/>
                  <w:szCs w:val="20"/>
                </w:rPr>
                <w:t>Часть 2 статьи 15</w:t>
              </w:r>
            </w:hyperlink>
            <w:r w:rsidR="00C5138C" w:rsidRPr="0053555D">
              <w:rPr>
                <w:rFonts w:ascii="Times New Roman" w:hAnsi="Times New Roman" w:cs="Times New Roman"/>
                <w:szCs w:val="20"/>
              </w:rPr>
              <w:t xml:space="preserve"> Федерального закона </w:t>
            </w:r>
            <w:r w:rsidR="00346C3C">
              <w:rPr>
                <w:rFonts w:ascii="Times New Roman" w:hAnsi="Times New Roman" w:cs="Times New Roman"/>
                <w:szCs w:val="20"/>
              </w:rPr>
              <w:t>№</w:t>
            </w:r>
            <w:r w:rsidR="00C5138C" w:rsidRPr="0053555D">
              <w:rPr>
                <w:rFonts w:ascii="Times New Roman" w:hAnsi="Times New Roman" w:cs="Times New Roman"/>
                <w:szCs w:val="20"/>
              </w:rPr>
              <w:t xml:space="preserve"> 426-ФЗ</w:t>
            </w:r>
          </w:p>
        </w:tc>
        <w:tc>
          <w:tcPr>
            <w:tcW w:w="706" w:type="dxa"/>
          </w:tcPr>
          <w:p w14:paraId="4367C7AC" w14:textId="77777777" w:rsidR="00C5138C" w:rsidRPr="0053555D" w:rsidRDefault="00C5138C" w:rsidP="009B002F">
            <w:pPr>
              <w:pStyle w:val="ConsPlusNormal"/>
              <w:rPr>
                <w:rFonts w:ascii="Times New Roman" w:hAnsi="Times New Roman" w:cs="Times New Roman"/>
                <w:szCs w:val="20"/>
              </w:rPr>
            </w:pPr>
          </w:p>
        </w:tc>
        <w:tc>
          <w:tcPr>
            <w:tcW w:w="710" w:type="dxa"/>
          </w:tcPr>
          <w:p w14:paraId="7F63EB18" w14:textId="77777777" w:rsidR="00C5138C" w:rsidRPr="0053555D" w:rsidRDefault="00C5138C" w:rsidP="009B002F">
            <w:pPr>
              <w:pStyle w:val="ConsPlusNormal"/>
              <w:rPr>
                <w:rFonts w:ascii="Times New Roman" w:hAnsi="Times New Roman" w:cs="Times New Roman"/>
                <w:szCs w:val="20"/>
              </w:rPr>
            </w:pPr>
          </w:p>
        </w:tc>
        <w:tc>
          <w:tcPr>
            <w:tcW w:w="989" w:type="dxa"/>
          </w:tcPr>
          <w:p w14:paraId="373F0137" w14:textId="77777777" w:rsidR="00C5138C" w:rsidRPr="0053555D" w:rsidRDefault="00C5138C" w:rsidP="009B002F">
            <w:pPr>
              <w:pStyle w:val="ConsPlusNormal"/>
              <w:rPr>
                <w:rFonts w:ascii="Times New Roman" w:hAnsi="Times New Roman" w:cs="Times New Roman"/>
                <w:szCs w:val="20"/>
              </w:rPr>
            </w:pPr>
          </w:p>
        </w:tc>
        <w:tc>
          <w:tcPr>
            <w:tcW w:w="1152" w:type="dxa"/>
          </w:tcPr>
          <w:p w14:paraId="071E5A73" w14:textId="77777777" w:rsidR="00C5138C" w:rsidRPr="0053555D" w:rsidRDefault="00C5138C" w:rsidP="009B002F">
            <w:pPr>
              <w:pStyle w:val="ConsPlusNormal"/>
              <w:rPr>
                <w:rFonts w:ascii="Times New Roman" w:hAnsi="Times New Roman" w:cs="Times New Roman"/>
                <w:szCs w:val="20"/>
              </w:rPr>
            </w:pPr>
          </w:p>
        </w:tc>
      </w:tr>
      <w:tr w:rsidR="0053555D" w:rsidRPr="0053555D" w14:paraId="41ED51C3" w14:textId="77777777" w:rsidTr="00C5138C">
        <w:tc>
          <w:tcPr>
            <w:tcW w:w="691" w:type="dxa"/>
          </w:tcPr>
          <w:p w14:paraId="0AD9B63F"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11.1</w:t>
            </w:r>
          </w:p>
        </w:tc>
        <w:tc>
          <w:tcPr>
            <w:tcW w:w="2632" w:type="dxa"/>
          </w:tcPr>
          <w:p w14:paraId="5D314C54"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Отчет о проведении специальной оценки условий труда утвержден председателем комиссии по проведению специальной оценки условий труда в срок не позднее чем тридцать календарных дней со дня его направления работодателю организацией, проводящей специальную оценку условий труда?</w:t>
            </w:r>
          </w:p>
        </w:tc>
        <w:tc>
          <w:tcPr>
            <w:tcW w:w="2972" w:type="dxa"/>
          </w:tcPr>
          <w:p w14:paraId="474A0A42" w14:textId="2C34D3B7" w:rsidR="00C5138C" w:rsidRPr="0053555D" w:rsidRDefault="00900746" w:rsidP="009B002F">
            <w:pPr>
              <w:pStyle w:val="ConsPlusNormal"/>
              <w:rPr>
                <w:rFonts w:ascii="Times New Roman" w:hAnsi="Times New Roman" w:cs="Times New Roman"/>
                <w:szCs w:val="20"/>
              </w:rPr>
            </w:pPr>
            <w:hyperlink r:id="rId45">
              <w:r w:rsidR="00C5138C" w:rsidRPr="0053555D">
                <w:rPr>
                  <w:rFonts w:ascii="Times New Roman" w:hAnsi="Times New Roman" w:cs="Times New Roman"/>
                  <w:szCs w:val="20"/>
                </w:rPr>
                <w:t>Часть 2 статьи 15</w:t>
              </w:r>
            </w:hyperlink>
            <w:r w:rsidR="00C5138C" w:rsidRPr="0053555D">
              <w:rPr>
                <w:rFonts w:ascii="Times New Roman" w:hAnsi="Times New Roman" w:cs="Times New Roman"/>
                <w:szCs w:val="20"/>
              </w:rPr>
              <w:t xml:space="preserve"> Федерального закона </w:t>
            </w:r>
            <w:r w:rsidR="00346C3C">
              <w:rPr>
                <w:rFonts w:ascii="Times New Roman" w:hAnsi="Times New Roman" w:cs="Times New Roman"/>
                <w:szCs w:val="20"/>
              </w:rPr>
              <w:t>№</w:t>
            </w:r>
            <w:r w:rsidR="00C5138C" w:rsidRPr="0053555D">
              <w:rPr>
                <w:rFonts w:ascii="Times New Roman" w:hAnsi="Times New Roman" w:cs="Times New Roman"/>
                <w:szCs w:val="20"/>
              </w:rPr>
              <w:t xml:space="preserve"> 426-ФЗ</w:t>
            </w:r>
          </w:p>
        </w:tc>
        <w:tc>
          <w:tcPr>
            <w:tcW w:w="706" w:type="dxa"/>
          </w:tcPr>
          <w:p w14:paraId="7E785459" w14:textId="77777777" w:rsidR="00C5138C" w:rsidRPr="0053555D" w:rsidRDefault="00C5138C" w:rsidP="009B002F">
            <w:pPr>
              <w:pStyle w:val="ConsPlusNormal"/>
              <w:rPr>
                <w:rFonts w:ascii="Times New Roman" w:hAnsi="Times New Roman" w:cs="Times New Roman"/>
                <w:szCs w:val="20"/>
              </w:rPr>
            </w:pPr>
          </w:p>
        </w:tc>
        <w:tc>
          <w:tcPr>
            <w:tcW w:w="710" w:type="dxa"/>
          </w:tcPr>
          <w:p w14:paraId="6948DA62" w14:textId="77777777" w:rsidR="00C5138C" w:rsidRPr="0053555D" w:rsidRDefault="00C5138C" w:rsidP="009B002F">
            <w:pPr>
              <w:pStyle w:val="ConsPlusNormal"/>
              <w:rPr>
                <w:rFonts w:ascii="Times New Roman" w:hAnsi="Times New Roman" w:cs="Times New Roman"/>
                <w:szCs w:val="20"/>
              </w:rPr>
            </w:pPr>
          </w:p>
        </w:tc>
        <w:tc>
          <w:tcPr>
            <w:tcW w:w="989" w:type="dxa"/>
          </w:tcPr>
          <w:p w14:paraId="2AEECBC7" w14:textId="77777777" w:rsidR="00C5138C" w:rsidRPr="0053555D" w:rsidRDefault="00C5138C" w:rsidP="009B002F">
            <w:pPr>
              <w:pStyle w:val="ConsPlusNormal"/>
              <w:rPr>
                <w:rFonts w:ascii="Times New Roman" w:hAnsi="Times New Roman" w:cs="Times New Roman"/>
                <w:szCs w:val="20"/>
              </w:rPr>
            </w:pPr>
          </w:p>
        </w:tc>
        <w:tc>
          <w:tcPr>
            <w:tcW w:w="1152" w:type="dxa"/>
          </w:tcPr>
          <w:p w14:paraId="260C5388" w14:textId="77777777" w:rsidR="00C5138C" w:rsidRPr="0053555D" w:rsidRDefault="00C5138C" w:rsidP="009B002F">
            <w:pPr>
              <w:pStyle w:val="ConsPlusNormal"/>
              <w:rPr>
                <w:rFonts w:ascii="Times New Roman" w:hAnsi="Times New Roman" w:cs="Times New Roman"/>
                <w:szCs w:val="20"/>
              </w:rPr>
            </w:pPr>
          </w:p>
        </w:tc>
      </w:tr>
      <w:tr w:rsidR="0053555D" w:rsidRPr="0053555D" w14:paraId="084C3A87" w14:textId="77777777" w:rsidTr="00C5138C">
        <w:tc>
          <w:tcPr>
            <w:tcW w:w="691" w:type="dxa"/>
          </w:tcPr>
          <w:p w14:paraId="48667903"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12</w:t>
            </w:r>
          </w:p>
        </w:tc>
        <w:tc>
          <w:tcPr>
            <w:tcW w:w="2632" w:type="dxa"/>
          </w:tcPr>
          <w:p w14:paraId="1E3D3365"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Работодатель организовал ознакомление работников с результатами проведения специальной оценки условий труда на их рабочих местах под роспись в срок не позднее, чем тридцать календарных дней со дня утверждения отчета о проведении специальной оценки условий труда, без включения в указанный срок периодов временной нетрудоспособности работника, нахождения его в отпуске или командировке, периоды междувахтового отдыха?</w:t>
            </w:r>
          </w:p>
        </w:tc>
        <w:tc>
          <w:tcPr>
            <w:tcW w:w="2972" w:type="dxa"/>
          </w:tcPr>
          <w:p w14:paraId="2CE97239" w14:textId="01AAE861" w:rsidR="00C5138C" w:rsidRPr="0053555D" w:rsidRDefault="00900746" w:rsidP="009B002F">
            <w:pPr>
              <w:pStyle w:val="ConsPlusNormal"/>
              <w:rPr>
                <w:rFonts w:ascii="Times New Roman" w:hAnsi="Times New Roman" w:cs="Times New Roman"/>
                <w:szCs w:val="20"/>
              </w:rPr>
            </w:pPr>
            <w:hyperlink r:id="rId46">
              <w:r w:rsidR="00C5138C" w:rsidRPr="0053555D">
                <w:rPr>
                  <w:rFonts w:ascii="Times New Roman" w:hAnsi="Times New Roman" w:cs="Times New Roman"/>
                  <w:szCs w:val="20"/>
                </w:rPr>
                <w:t>Часть 5 статьи 15</w:t>
              </w:r>
            </w:hyperlink>
            <w:r w:rsidR="00C5138C" w:rsidRPr="0053555D">
              <w:rPr>
                <w:rFonts w:ascii="Times New Roman" w:hAnsi="Times New Roman" w:cs="Times New Roman"/>
                <w:szCs w:val="20"/>
              </w:rPr>
              <w:t xml:space="preserve"> Федерального закона </w:t>
            </w:r>
            <w:r w:rsidR="00346C3C">
              <w:rPr>
                <w:rFonts w:ascii="Times New Roman" w:hAnsi="Times New Roman" w:cs="Times New Roman"/>
                <w:szCs w:val="20"/>
              </w:rPr>
              <w:t>№</w:t>
            </w:r>
            <w:r w:rsidR="00C5138C" w:rsidRPr="0053555D">
              <w:rPr>
                <w:rFonts w:ascii="Times New Roman" w:hAnsi="Times New Roman" w:cs="Times New Roman"/>
                <w:szCs w:val="20"/>
              </w:rPr>
              <w:t xml:space="preserve"> 426-ФЗ</w:t>
            </w:r>
          </w:p>
        </w:tc>
        <w:tc>
          <w:tcPr>
            <w:tcW w:w="706" w:type="dxa"/>
          </w:tcPr>
          <w:p w14:paraId="12CFC7F5" w14:textId="77777777" w:rsidR="00C5138C" w:rsidRPr="0053555D" w:rsidRDefault="00C5138C" w:rsidP="009B002F">
            <w:pPr>
              <w:pStyle w:val="ConsPlusNormal"/>
              <w:rPr>
                <w:rFonts w:ascii="Times New Roman" w:hAnsi="Times New Roman" w:cs="Times New Roman"/>
                <w:szCs w:val="20"/>
              </w:rPr>
            </w:pPr>
          </w:p>
        </w:tc>
        <w:tc>
          <w:tcPr>
            <w:tcW w:w="710" w:type="dxa"/>
          </w:tcPr>
          <w:p w14:paraId="4836ADE9" w14:textId="77777777" w:rsidR="00C5138C" w:rsidRPr="0053555D" w:rsidRDefault="00C5138C" w:rsidP="009B002F">
            <w:pPr>
              <w:pStyle w:val="ConsPlusNormal"/>
              <w:rPr>
                <w:rFonts w:ascii="Times New Roman" w:hAnsi="Times New Roman" w:cs="Times New Roman"/>
                <w:szCs w:val="20"/>
              </w:rPr>
            </w:pPr>
          </w:p>
        </w:tc>
        <w:tc>
          <w:tcPr>
            <w:tcW w:w="989" w:type="dxa"/>
          </w:tcPr>
          <w:p w14:paraId="74BAAE6A" w14:textId="77777777" w:rsidR="00C5138C" w:rsidRPr="0053555D" w:rsidRDefault="00C5138C" w:rsidP="009B002F">
            <w:pPr>
              <w:pStyle w:val="ConsPlusNormal"/>
              <w:rPr>
                <w:rFonts w:ascii="Times New Roman" w:hAnsi="Times New Roman" w:cs="Times New Roman"/>
                <w:szCs w:val="20"/>
              </w:rPr>
            </w:pPr>
          </w:p>
        </w:tc>
        <w:tc>
          <w:tcPr>
            <w:tcW w:w="1152" w:type="dxa"/>
          </w:tcPr>
          <w:p w14:paraId="38C2127E" w14:textId="77777777" w:rsidR="00C5138C" w:rsidRPr="0053555D" w:rsidRDefault="00C5138C" w:rsidP="009B002F">
            <w:pPr>
              <w:pStyle w:val="ConsPlusNormal"/>
              <w:rPr>
                <w:rFonts w:ascii="Times New Roman" w:hAnsi="Times New Roman" w:cs="Times New Roman"/>
                <w:szCs w:val="20"/>
              </w:rPr>
            </w:pPr>
          </w:p>
        </w:tc>
      </w:tr>
      <w:tr w:rsidR="0053555D" w:rsidRPr="0053555D" w14:paraId="584BD6E1" w14:textId="77777777" w:rsidTr="00C5138C">
        <w:tc>
          <w:tcPr>
            <w:tcW w:w="691" w:type="dxa"/>
          </w:tcPr>
          <w:p w14:paraId="6F6DFCD8"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13</w:t>
            </w:r>
          </w:p>
        </w:tc>
        <w:tc>
          <w:tcPr>
            <w:tcW w:w="2632" w:type="dxa"/>
          </w:tcPr>
          <w:p w14:paraId="6989E653"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В случае применения результатов производственного контроля:</w:t>
            </w:r>
          </w:p>
        </w:tc>
        <w:tc>
          <w:tcPr>
            <w:tcW w:w="2972" w:type="dxa"/>
            <w:vMerge w:val="restart"/>
          </w:tcPr>
          <w:p w14:paraId="6A55E1BB" w14:textId="14A17D00" w:rsidR="00C5138C" w:rsidRPr="0053555D" w:rsidRDefault="00900746" w:rsidP="009B002F">
            <w:pPr>
              <w:pStyle w:val="ConsPlusNormal"/>
              <w:rPr>
                <w:rFonts w:ascii="Times New Roman" w:hAnsi="Times New Roman" w:cs="Times New Roman"/>
                <w:szCs w:val="20"/>
              </w:rPr>
            </w:pPr>
            <w:hyperlink r:id="rId47">
              <w:r w:rsidR="00C5138C" w:rsidRPr="0053555D">
                <w:rPr>
                  <w:rFonts w:ascii="Times New Roman" w:hAnsi="Times New Roman" w:cs="Times New Roman"/>
                  <w:szCs w:val="20"/>
                </w:rPr>
                <w:t>Часть 7 статьи 12</w:t>
              </w:r>
            </w:hyperlink>
            <w:r w:rsidR="00C5138C" w:rsidRPr="0053555D">
              <w:rPr>
                <w:rFonts w:ascii="Times New Roman" w:hAnsi="Times New Roman" w:cs="Times New Roman"/>
                <w:szCs w:val="20"/>
              </w:rPr>
              <w:t xml:space="preserve"> Федерального закона от 28.12.2013 </w:t>
            </w:r>
            <w:r w:rsidR="00346C3C">
              <w:rPr>
                <w:rFonts w:ascii="Times New Roman" w:hAnsi="Times New Roman" w:cs="Times New Roman"/>
                <w:szCs w:val="20"/>
              </w:rPr>
              <w:t>№</w:t>
            </w:r>
            <w:r w:rsidR="00C5138C" w:rsidRPr="0053555D">
              <w:rPr>
                <w:rFonts w:ascii="Times New Roman" w:hAnsi="Times New Roman" w:cs="Times New Roman"/>
                <w:szCs w:val="20"/>
              </w:rPr>
              <w:t xml:space="preserve"> 426-ФЗ</w:t>
            </w:r>
          </w:p>
        </w:tc>
        <w:tc>
          <w:tcPr>
            <w:tcW w:w="706" w:type="dxa"/>
          </w:tcPr>
          <w:p w14:paraId="7BC1AC21" w14:textId="77777777" w:rsidR="00C5138C" w:rsidRPr="0053555D" w:rsidRDefault="00C5138C" w:rsidP="009B002F">
            <w:pPr>
              <w:pStyle w:val="ConsPlusNormal"/>
              <w:rPr>
                <w:rFonts w:ascii="Times New Roman" w:hAnsi="Times New Roman" w:cs="Times New Roman"/>
                <w:szCs w:val="20"/>
              </w:rPr>
            </w:pPr>
          </w:p>
        </w:tc>
        <w:tc>
          <w:tcPr>
            <w:tcW w:w="710" w:type="dxa"/>
          </w:tcPr>
          <w:p w14:paraId="4FF56F17" w14:textId="77777777" w:rsidR="00C5138C" w:rsidRPr="0053555D" w:rsidRDefault="00C5138C" w:rsidP="009B002F">
            <w:pPr>
              <w:pStyle w:val="ConsPlusNormal"/>
              <w:rPr>
                <w:rFonts w:ascii="Times New Roman" w:hAnsi="Times New Roman" w:cs="Times New Roman"/>
                <w:szCs w:val="20"/>
              </w:rPr>
            </w:pPr>
          </w:p>
        </w:tc>
        <w:tc>
          <w:tcPr>
            <w:tcW w:w="989" w:type="dxa"/>
          </w:tcPr>
          <w:p w14:paraId="15B39E00" w14:textId="77777777" w:rsidR="00C5138C" w:rsidRPr="0053555D" w:rsidRDefault="00C5138C" w:rsidP="009B002F">
            <w:pPr>
              <w:pStyle w:val="ConsPlusNormal"/>
              <w:rPr>
                <w:rFonts w:ascii="Times New Roman" w:hAnsi="Times New Roman" w:cs="Times New Roman"/>
                <w:szCs w:val="20"/>
              </w:rPr>
            </w:pPr>
          </w:p>
        </w:tc>
        <w:tc>
          <w:tcPr>
            <w:tcW w:w="1152" w:type="dxa"/>
          </w:tcPr>
          <w:p w14:paraId="26C114E8" w14:textId="77777777" w:rsidR="00C5138C" w:rsidRPr="0053555D" w:rsidRDefault="00C5138C" w:rsidP="009B002F">
            <w:pPr>
              <w:pStyle w:val="ConsPlusNormal"/>
              <w:rPr>
                <w:rFonts w:ascii="Times New Roman" w:hAnsi="Times New Roman" w:cs="Times New Roman"/>
                <w:szCs w:val="20"/>
              </w:rPr>
            </w:pPr>
          </w:p>
        </w:tc>
      </w:tr>
      <w:tr w:rsidR="0053555D" w:rsidRPr="0053555D" w14:paraId="5C4CBF27" w14:textId="77777777" w:rsidTr="00C5138C">
        <w:tc>
          <w:tcPr>
            <w:tcW w:w="691" w:type="dxa"/>
          </w:tcPr>
          <w:p w14:paraId="707F6454"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13.1</w:t>
            </w:r>
          </w:p>
        </w:tc>
        <w:tc>
          <w:tcPr>
            <w:tcW w:w="2632" w:type="dxa"/>
          </w:tcPr>
          <w:p w14:paraId="6238EE9D"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имеется решение комиссии и представление эксперта об использовании этих результатов?</w:t>
            </w:r>
          </w:p>
        </w:tc>
        <w:tc>
          <w:tcPr>
            <w:tcW w:w="2972" w:type="dxa"/>
            <w:vMerge/>
          </w:tcPr>
          <w:p w14:paraId="3D26DFDE" w14:textId="77777777" w:rsidR="00C5138C" w:rsidRPr="0053555D" w:rsidRDefault="00C5138C" w:rsidP="009B002F">
            <w:pPr>
              <w:pStyle w:val="ConsPlusNormal"/>
              <w:rPr>
                <w:rFonts w:ascii="Times New Roman" w:hAnsi="Times New Roman" w:cs="Times New Roman"/>
                <w:szCs w:val="20"/>
              </w:rPr>
            </w:pPr>
          </w:p>
        </w:tc>
        <w:tc>
          <w:tcPr>
            <w:tcW w:w="706" w:type="dxa"/>
          </w:tcPr>
          <w:p w14:paraId="17671188" w14:textId="77777777" w:rsidR="00C5138C" w:rsidRPr="0053555D" w:rsidRDefault="00C5138C" w:rsidP="009B002F">
            <w:pPr>
              <w:pStyle w:val="ConsPlusNormal"/>
              <w:rPr>
                <w:rFonts w:ascii="Times New Roman" w:hAnsi="Times New Roman" w:cs="Times New Roman"/>
                <w:szCs w:val="20"/>
              </w:rPr>
            </w:pPr>
          </w:p>
        </w:tc>
        <w:tc>
          <w:tcPr>
            <w:tcW w:w="710" w:type="dxa"/>
          </w:tcPr>
          <w:p w14:paraId="681845A0" w14:textId="77777777" w:rsidR="00C5138C" w:rsidRPr="0053555D" w:rsidRDefault="00C5138C" w:rsidP="009B002F">
            <w:pPr>
              <w:pStyle w:val="ConsPlusNormal"/>
              <w:rPr>
                <w:rFonts w:ascii="Times New Roman" w:hAnsi="Times New Roman" w:cs="Times New Roman"/>
                <w:szCs w:val="20"/>
              </w:rPr>
            </w:pPr>
          </w:p>
        </w:tc>
        <w:tc>
          <w:tcPr>
            <w:tcW w:w="989" w:type="dxa"/>
          </w:tcPr>
          <w:p w14:paraId="06340650" w14:textId="77777777" w:rsidR="00C5138C" w:rsidRPr="0053555D" w:rsidRDefault="00C5138C" w:rsidP="009B002F">
            <w:pPr>
              <w:pStyle w:val="ConsPlusNormal"/>
              <w:rPr>
                <w:rFonts w:ascii="Times New Roman" w:hAnsi="Times New Roman" w:cs="Times New Roman"/>
                <w:szCs w:val="20"/>
              </w:rPr>
            </w:pPr>
          </w:p>
        </w:tc>
        <w:tc>
          <w:tcPr>
            <w:tcW w:w="1152" w:type="dxa"/>
          </w:tcPr>
          <w:p w14:paraId="14E2CFDB" w14:textId="77777777" w:rsidR="00C5138C" w:rsidRPr="0053555D" w:rsidRDefault="00C5138C" w:rsidP="009B002F">
            <w:pPr>
              <w:pStyle w:val="ConsPlusNormal"/>
              <w:rPr>
                <w:rFonts w:ascii="Times New Roman" w:hAnsi="Times New Roman" w:cs="Times New Roman"/>
                <w:szCs w:val="20"/>
              </w:rPr>
            </w:pPr>
          </w:p>
        </w:tc>
      </w:tr>
      <w:tr w:rsidR="0053555D" w:rsidRPr="0053555D" w14:paraId="522C60F4" w14:textId="77777777" w:rsidTr="00C5138C">
        <w:tc>
          <w:tcPr>
            <w:tcW w:w="691" w:type="dxa"/>
          </w:tcPr>
          <w:p w14:paraId="074E16A9"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13.2</w:t>
            </w:r>
          </w:p>
        </w:tc>
        <w:tc>
          <w:tcPr>
            <w:tcW w:w="2632" w:type="dxa"/>
          </w:tcPr>
          <w:p w14:paraId="59C7FC8D"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производственный контроль проведен аккредитованной испытательной лабораторией (центром) не ранее, чем за шесть месяцев до начала проведения специальной оценки условий труда?</w:t>
            </w:r>
          </w:p>
        </w:tc>
        <w:tc>
          <w:tcPr>
            <w:tcW w:w="2972" w:type="dxa"/>
            <w:vMerge/>
          </w:tcPr>
          <w:p w14:paraId="68309F09" w14:textId="77777777" w:rsidR="00C5138C" w:rsidRPr="0053555D" w:rsidRDefault="00C5138C" w:rsidP="009B002F">
            <w:pPr>
              <w:pStyle w:val="ConsPlusNormal"/>
              <w:rPr>
                <w:rFonts w:ascii="Times New Roman" w:hAnsi="Times New Roman" w:cs="Times New Roman"/>
                <w:szCs w:val="20"/>
              </w:rPr>
            </w:pPr>
          </w:p>
        </w:tc>
        <w:tc>
          <w:tcPr>
            <w:tcW w:w="706" w:type="dxa"/>
          </w:tcPr>
          <w:p w14:paraId="2C52191A" w14:textId="77777777" w:rsidR="00C5138C" w:rsidRPr="0053555D" w:rsidRDefault="00C5138C" w:rsidP="009B002F">
            <w:pPr>
              <w:pStyle w:val="ConsPlusNormal"/>
              <w:rPr>
                <w:rFonts w:ascii="Times New Roman" w:hAnsi="Times New Roman" w:cs="Times New Roman"/>
                <w:szCs w:val="20"/>
              </w:rPr>
            </w:pPr>
          </w:p>
        </w:tc>
        <w:tc>
          <w:tcPr>
            <w:tcW w:w="710" w:type="dxa"/>
          </w:tcPr>
          <w:p w14:paraId="6499C572" w14:textId="77777777" w:rsidR="00C5138C" w:rsidRPr="0053555D" w:rsidRDefault="00C5138C" w:rsidP="009B002F">
            <w:pPr>
              <w:pStyle w:val="ConsPlusNormal"/>
              <w:rPr>
                <w:rFonts w:ascii="Times New Roman" w:hAnsi="Times New Roman" w:cs="Times New Roman"/>
                <w:szCs w:val="20"/>
              </w:rPr>
            </w:pPr>
          </w:p>
        </w:tc>
        <w:tc>
          <w:tcPr>
            <w:tcW w:w="989" w:type="dxa"/>
          </w:tcPr>
          <w:p w14:paraId="7A389FCB" w14:textId="77777777" w:rsidR="00C5138C" w:rsidRPr="0053555D" w:rsidRDefault="00C5138C" w:rsidP="009B002F">
            <w:pPr>
              <w:pStyle w:val="ConsPlusNormal"/>
              <w:rPr>
                <w:rFonts w:ascii="Times New Roman" w:hAnsi="Times New Roman" w:cs="Times New Roman"/>
                <w:szCs w:val="20"/>
              </w:rPr>
            </w:pPr>
          </w:p>
        </w:tc>
        <w:tc>
          <w:tcPr>
            <w:tcW w:w="1152" w:type="dxa"/>
          </w:tcPr>
          <w:p w14:paraId="695738D6" w14:textId="77777777" w:rsidR="00C5138C" w:rsidRPr="0053555D" w:rsidRDefault="00C5138C" w:rsidP="009B002F">
            <w:pPr>
              <w:pStyle w:val="ConsPlusNormal"/>
              <w:rPr>
                <w:rFonts w:ascii="Times New Roman" w:hAnsi="Times New Roman" w:cs="Times New Roman"/>
                <w:szCs w:val="20"/>
              </w:rPr>
            </w:pPr>
          </w:p>
        </w:tc>
      </w:tr>
      <w:tr w:rsidR="0053555D" w:rsidRPr="0053555D" w14:paraId="4CF3DDE1" w14:textId="77777777" w:rsidTr="00C5138C">
        <w:tc>
          <w:tcPr>
            <w:tcW w:w="691" w:type="dxa"/>
          </w:tcPr>
          <w:p w14:paraId="0B904A1C"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14</w:t>
            </w:r>
          </w:p>
        </w:tc>
        <w:tc>
          <w:tcPr>
            <w:tcW w:w="2632" w:type="dxa"/>
          </w:tcPr>
          <w:p w14:paraId="3977C301"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При наличии следующих обстоятельств внеплановая специальная оценка условий труда проведена:</w:t>
            </w:r>
          </w:p>
        </w:tc>
        <w:tc>
          <w:tcPr>
            <w:tcW w:w="2972" w:type="dxa"/>
            <w:vMerge w:val="restart"/>
          </w:tcPr>
          <w:p w14:paraId="4280C4FF" w14:textId="12451F7A" w:rsidR="00C5138C" w:rsidRPr="0053555D" w:rsidRDefault="00900746" w:rsidP="009B002F">
            <w:pPr>
              <w:pStyle w:val="ConsPlusNormal"/>
              <w:rPr>
                <w:rFonts w:ascii="Times New Roman" w:hAnsi="Times New Roman" w:cs="Times New Roman"/>
                <w:szCs w:val="20"/>
              </w:rPr>
            </w:pPr>
            <w:hyperlink r:id="rId48">
              <w:r w:rsidR="00C5138C" w:rsidRPr="0053555D">
                <w:rPr>
                  <w:rFonts w:ascii="Times New Roman" w:hAnsi="Times New Roman" w:cs="Times New Roman"/>
                  <w:szCs w:val="20"/>
                </w:rPr>
                <w:t>Статья 17</w:t>
              </w:r>
            </w:hyperlink>
            <w:r w:rsidR="00C5138C" w:rsidRPr="0053555D">
              <w:rPr>
                <w:rFonts w:ascii="Times New Roman" w:hAnsi="Times New Roman" w:cs="Times New Roman"/>
                <w:szCs w:val="20"/>
              </w:rPr>
              <w:t xml:space="preserve"> Федерального закона от 28.12.2013 </w:t>
            </w:r>
            <w:r w:rsidR="00346C3C">
              <w:rPr>
                <w:rFonts w:ascii="Times New Roman" w:hAnsi="Times New Roman" w:cs="Times New Roman"/>
                <w:szCs w:val="20"/>
              </w:rPr>
              <w:t>№</w:t>
            </w:r>
            <w:r w:rsidR="00C5138C" w:rsidRPr="0053555D">
              <w:rPr>
                <w:rFonts w:ascii="Times New Roman" w:hAnsi="Times New Roman" w:cs="Times New Roman"/>
                <w:szCs w:val="20"/>
              </w:rPr>
              <w:t xml:space="preserve"> 426-ФЗ</w:t>
            </w:r>
          </w:p>
        </w:tc>
        <w:tc>
          <w:tcPr>
            <w:tcW w:w="706" w:type="dxa"/>
          </w:tcPr>
          <w:p w14:paraId="611236FD" w14:textId="77777777" w:rsidR="00C5138C" w:rsidRPr="0053555D" w:rsidRDefault="00C5138C" w:rsidP="009B002F">
            <w:pPr>
              <w:pStyle w:val="ConsPlusNormal"/>
              <w:rPr>
                <w:rFonts w:ascii="Times New Roman" w:hAnsi="Times New Roman" w:cs="Times New Roman"/>
                <w:szCs w:val="20"/>
              </w:rPr>
            </w:pPr>
          </w:p>
        </w:tc>
        <w:tc>
          <w:tcPr>
            <w:tcW w:w="710" w:type="dxa"/>
          </w:tcPr>
          <w:p w14:paraId="12D46546" w14:textId="77777777" w:rsidR="00C5138C" w:rsidRPr="0053555D" w:rsidRDefault="00C5138C" w:rsidP="009B002F">
            <w:pPr>
              <w:pStyle w:val="ConsPlusNormal"/>
              <w:rPr>
                <w:rFonts w:ascii="Times New Roman" w:hAnsi="Times New Roman" w:cs="Times New Roman"/>
                <w:szCs w:val="20"/>
              </w:rPr>
            </w:pPr>
          </w:p>
        </w:tc>
        <w:tc>
          <w:tcPr>
            <w:tcW w:w="989" w:type="dxa"/>
          </w:tcPr>
          <w:p w14:paraId="793DEE57" w14:textId="77777777" w:rsidR="00C5138C" w:rsidRPr="0053555D" w:rsidRDefault="00C5138C" w:rsidP="009B002F">
            <w:pPr>
              <w:pStyle w:val="ConsPlusNormal"/>
              <w:rPr>
                <w:rFonts w:ascii="Times New Roman" w:hAnsi="Times New Roman" w:cs="Times New Roman"/>
                <w:szCs w:val="20"/>
              </w:rPr>
            </w:pPr>
          </w:p>
        </w:tc>
        <w:tc>
          <w:tcPr>
            <w:tcW w:w="1152" w:type="dxa"/>
          </w:tcPr>
          <w:p w14:paraId="57ED7D7C" w14:textId="77777777" w:rsidR="00C5138C" w:rsidRPr="0053555D" w:rsidRDefault="00C5138C" w:rsidP="009B002F">
            <w:pPr>
              <w:pStyle w:val="ConsPlusNormal"/>
              <w:rPr>
                <w:rFonts w:ascii="Times New Roman" w:hAnsi="Times New Roman" w:cs="Times New Roman"/>
                <w:szCs w:val="20"/>
              </w:rPr>
            </w:pPr>
          </w:p>
        </w:tc>
      </w:tr>
      <w:tr w:rsidR="0053555D" w:rsidRPr="0053555D" w14:paraId="3CCC3237" w14:textId="77777777" w:rsidTr="00C5138C">
        <w:tc>
          <w:tcPr>
            <w:tcW w:w="691" w:type="dxa"/>
          </w:tcPr>
          <w:p w14:paraId="4293E6CA"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14.1</w:t>
            </w:r>
          </w:p>
        </w:tc>
        <w:tc>
          <w:tcPr>
            <w:tcW w:w="2632" w:type="dxa"/>
          </w:tcPr>
          <w:p w14:paraId="3F09BC5C"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в течение 12 месяцев при вводе в эксплуатацию вновь организованных рабочих мест?</w:t>
            </w:r>
          </w:p>
        </w:tc>
        <w:tc>
          <w:tcPr>
            <w:tcW w:w="2972" w:type="dxa"/>
            <w:vMerge/>
          </w:tcPr>
          <w:p w14:paraId="738BDB41" w14:textId="77777777" w:rsidR="00C5138C" w:rsidRPr="0053555D" w:rsidRDefault="00C5138C" w:rsidP="009B002F">
            <w:pPr>
              <w:pStyle w:val="ConsPlusNormal"/>
              <w:rPr>
                <w:rFonts w:ascii="Times New Roman" w:hAnsi="Times New Roman" w:cs="Times New Roman"/>
                <w:szCs w:val="20"/>
              </w:rPr>
            </w:pPr>
          </w:p>
        </w:tc>
        <w:tc>
          <w:tcPr>
            <w:tcW w:w="706" w:type="dxa"/>
          </w:tcPr>
          <w:p w14:paraId="5767318A" w14:textId="77777777" w:rsidR="00C5138C" w:rsidRPr="0053555D" w:rsidRDefault="00C5138C" w:rsidP="009B002F">
            <w:pPr>
              <w:pStyle w:val="ConsPlusNormal"/>
              <w:rPr>
                <w:rFonts w:ascii="Times New Roman" w:hAnsi="Times New Roman" w:cs="Times New Roman"/>
                <w:szCs w:val="20"/>
              </w:rPr>
            </w:pPr>
          </w:p>
        </w:tc>
        <w:tc>
          <w:tcPr>
            <w:tcW w:w="710" w:type="dxa"/>
          </w:tcPr>
          <w:p w14:paraId="2CE46EC0" w14:textId="77777777" w:rsidR="00C5138C" w:rsidRPr="0053555D" w:rsidRDefault="00C5138C" w:rsidP="009B002F">
            <w:pPr>
              <w:pStyle w:val="ConsPlusNormal"/>
              <w:rPr>
                <w:rFonts w:ascii="Times New Roman" w:hAnsi="Times New Roman" w:cs="Times New Roman"/>
                <w:szCs w:val="20"/>
              </w:rPr>
            </w:pPr>
          </w:p>
        </w:tc>
        <w:tc>
          <w:tcPr>
            <w:tcW w:w="989" w:type="dxa"/>
          </w:tcPr>
          <w:p w14:paraId="527979A4" w14:textId="77777777" w:rsidR="00C5138C" w:rsidRPr="0053555D" w:rsidRDefault="00C5138C" w:rsidP="009B002F">
            <w:pPr>
              <w:pStyle w:val="ConsPlusNormal"/>
              <w:rPr>
                <w:rFonts w:ascii="Times New Roman" w:hAnsi="Times New Roman" w:cs="Times New Roman"/>
                <w:szCs w:val="20"/>
              </w:rPr>
            </w:pPr>
          </w:p>
        </w:tc>
        <w:tc>
          <w:tcPr>
            <w:tcW w:w="1152" w:type="dxa"/>
          </w:tcPr>
          <w:p w14:paraId="193C63C5" w14:textId="77777777" w:rsidR="00C5138C" w:rsidRPr="0053555D" w:rsidRDefault="00C5138C" w:rsidP="009B002F">
            <w:pPr>
              <w:pStyle w:val="ConsPlusNormal"/>
              <w:rPr>
                <w:rFonts w:ascii="Times New Roman" w:hAnsi="Times New Roman" w:cs="Times New Roman"/>
                <w:szCs w:val="20"/>
              </w:rPr>
            </w:pPr>
          </w:p>
        </w:tc>
      </w:tr>
      <w:tr w:rsidR="0053555D" w:rsidRPr="0053555D" w14:paraId="347802F0" w14:textId="77777777" w:rsidTr="00C5138C">
        <w:tc>
          <w:tcPr>
            <w:tcW w:w="691" w:type="dxa"/>
          </w:tcPr>
          <w:p w14:paraId="00AF43EC"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14.2</w:t>
            </w:r>
          </w:p>
        </w:tc>
        <w:tc>
          <w:tcPr>
            <w:tcW w:w="2632" w:type="dxa"/>
          </w:tcPr>
          <w:p w14:paraId="5ECD6357"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в течение 12 месяцев при изменении технологического процесса, замене производственного оборудования, которые способны оказать влияние на уровень воздействия вредных и (или) опасных производственных факторов на работников?</w:t>
            </w:r>
          </w:p>
        </w:tc>
        <w:tc>
          <w:tcPr>
            <w:tcW w:w="2972" w:type="dxa"/>
            <w:vMerge/>
          </w:tcPr>
          <w:p w14:paraId="0868D9B3" w14:textId="77777777" w:rsidR="00C5138C" w:rsidRPr="0053555D" w:rsidRDefault="00C5138C" w:rsidP="009B002F">
            <w:pPr>
              <w:pStyle w:val="ConsPlusNormal"/>
              <w:rPr>
                <w:rFonts w:ascii="Times New Roman" w:hAnsi="Times New Roman" w:cs="Times New Roman"/>
                <w:szCs w:val="20"/>
              </w:rPr>
            </w:pPr>
          </w:p>
        </w:tc>
        <w:tc>
          <w:tcPr>
            <w:tcW w:w="706" w:type="dxa"/>
          </w:tcPr>
          <w:p w14:paraId="397465D8" w14:textId="77777777" w:rsidR="00C5138C" w:rsidRPr="0053555D" w:rsidRDefault="00C5138C" w:rsidP="009B002F">
            <w:pPr>
              <w:pStyle w:val="ConsPlusNormal"/>
              <w:rPr>
                <w:rFonts w:ascii="Times New Roman" w:hAnsi="Times New Roman" w:cs="Times New Roman"/>
                <w:szCs w:val="20"/>
              </w:rPr>
            </w:pPr>
          </w:p>
        </w:tc>
        <w:tc>
          <w:tcPr>
            <w:tcW w:w="710" w:type="dxa"/>
          </w:tcPr>
          <w:p w14:paraId="4173E3B0" w14:textId="77777777" w:rsidR="00C5138C" w:rsidRPr="0053555D" w:rsidRDefault="00C5138C" w:rsidP="009B002F">
            <w:pPr>
              <w:pStyle w:val="ConsPlusNormal"/>
              <w:rPr>
                <w:rFonts w:ascii="Times New Roman" w:hAnsi="Times New Roman" w:cs="Times New Roman"/>
                <w:szCs w:val="20"/>
              </w:rPr>
            </w:pPr>
          </w:p>
        </w:tc>
        <w:tc>
          <w:tcPr>
            <w:tcW w:w="989" w:type="dxa"/>
          </w:tcPr>
          <w:p w14:paraId="15F2B713" w14:textId="77777777" w:rsidR="00C5138C" w:rsidRPr="0053555D" w:rsidRDefault="00C5138C" w:rsidP="009B002F">
            <w:pPr>
              <w:pStyle w:val="ConsPlusNormal"/>
              <w:rPr>
                <w:rFonts w:ascii="Times New Roman" w:hAnsi="Times New Roman" w:cs="Times New Roman"/>
                <w:szCs w:val="20"/>
              </w:rPr>
            </w:pPr>
          </w:p>
        </w:tc>
        <w:tc>
          <w:tcPr>
            <w:tcW w:w="1152" w:type="dxa"/>
          </w:tcPr>
          <w:p w14:paraId="1B66091B" w14:textId="77777777" w:rsidR="00C5138C" w:rsidRPr="0053555D" w:rsidRDefault="00C5138C" w:rsidP="009B002F">
            <w:pPr>
              <w:pStyle w:val="ConsPlusNormal"/>
              <w:rPr>
                <w:rFonts w:ascii="Times New Roman" w:hAnsi="Times New Roman" w:cs="Times New Roman"/>
                <w:szCs w:val="20"/>
              </w:rPr>
            </w:pPr>
          </w:p>
        </w:tc>
      </w:tr>
      <w:tr w:rsidR="0053555D" w:rsidRPr="0053555D" w14:paraId="0BE65722" w14:textId="77777777" w:rsidTr="00C5138C">
        <w:tc>
          <w:tcPr>
            <w:tcW w:w="691" w:type="dxa"/>
          </w:tcPr>
          <w:p w14:paraId="7B157884"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14.3</w:t>
            </w:r>
          </w:p>
        </w:tc>
        <w:tc>
          <w:tcPr>
            <w:tcW w:w="2632" w:type="dxa"/>
          </w:tcPr>
          <w:p w14:paraId="01BD5D2A"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в течение 6 месяцев при получении работодателем предписания государственного инспектора труда о проведении внеплановой специальной оценки условий труда?</w:t>
            </w:r>
          </w:p>
        </w:tc>
        <w:tc>
          <w:tcPr>
            <w:tcW w:w="2972" w:type="dxa"/>
            <w:vMerge/>
          </w:tcPr>
          <w:p w14:paraId="58ABB573" w14:textId="77777777" w:rsidR="00C5138C" w:rsidRPr="0053555D" w:rsidRDefault="00C5138C" w:rsidP="009B002F">
            <w:pPr>
              <w:pStyle w:val="ConsPlusNormal"/>
              <w:rPr>
                <w:rFonts w:ascii="Times New Roman" w:hAnsi="Times New Roman" w:cs="Times New Roman"/>
                <w:szCs w:val="20"/>
              </w:rPr>
            </w:pPr>
          </w:p>
        </w:tc>
        <w:tc>
          <w:tcPr>
            <w:tcW w:w="706" w:type="dxa"/>
          </w:tcPr>
          <w:p w14:paraId="4E5CE887" w14:textId="77777777" w:rsidR="00C5138C" w:rsidRPr="0053555D" w:rsidRDefault="00C5138C" w:rsidP="009B002F">
            <w:pPr>
              <w:pStyle w:val="ConsPlusNormal"/>
              <w:rPr>
                <w:rFonts w:ascii="Times New Roman" w:hAnsi="Times New Roman" w:cs="Times New Roman"/>
                <w:szCs w:val="20"/>
              </w:rPr>
            </w:pPr>
          </w:p>
        </w:tc>
        <w:tc>
          <w:tcPr>
            <w:tcW w:w="710" w:type="dxa"/>
          </w:tcPr>
          <w:p w14:paraId="5D51552A" w14:textId="77777777" w:rsidR="00C5138C" w:rsidRPr="0053555D" w:rsidRDefault="00C5138C" w:rsidP="009B002F">
            <w:pPr>
              <w:pStyle w:val="ConsPlusNormal"/>
              <w:rPr>
                <w:rFonts w:ascii="Times New Roman" w:hAnsi="Times New Roman" w:cs="Times New Roman"/>
                <w:szCs w:val="20"/>
              </w:rPr>
            </w:pPr>
          </w:p>
        </w:tc>
        <w:tc>
          <w:tcPr>
            <w:tcW w:w="989" w:type="dxa"/>
          </w:tcPr>
          <w:p w14:paraId="143D0919" w14:textId="77777777" w:rsidR="00C5138C" w:rsidRPr="0053555D" w:rsidRDefault="00C5138C" w:rsidP="009B002F">
            <w:pPr>
              <w:pStyle w:val="ConsPlusNormal"/>
              <w:rPr>
                <w:rFonts w:ascii="Times New Roman" w:hAnsi="Times New Roman" w:cs="Times New Roman"/>
                <w:szCs w:val="20"/>
              </w:rPr>
            </w:pPr>
          </w:p>
        </w:tc>
        <w:tc>
          <w:tcPr>
            <w:tcW w:w="1152" w:type="dxa"/>
          </w:tcPr>
          <w:p w14:paraId="0492B996" w14:textId="77777777" w:rsidR="00C5138C" w:rsidRPr="0053555D" w:rsidRDefault="00C5138C" w:rsidP="009B002F">
            <w:pPr>
              <w:pStyle w:val="ConsPlusNormal"/>
              <w:rPr>
                <w:rFonts w:ascii="Times New Roman" w:hAnsi="Times New Roman" w:cs="Times New Roman"/>
                <w:szCs w:val="20"/>
              </w:rPr>
            </w:pPr>
          </w:p>
        </w:tc>
      </w:tr>
      <w:tr w:rsidR="0053555D" w:rsidRPr="0053555D" w14:paraId="34526E56" w14:textId="77777777" w:rsidTr="00C5138C">
        <w:tc>
          <w:tcPr>
            <w:tcW w:w="691" w:type="dxa"/>
          </w:tcPr>
          <w:p w14:paraId="1EA96A34"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14.4</w:t>
            </w:r>
          </w:p>
        </w:tc>
        <w:tc>
          <w:tcPr>
            <w:tcW w:w="2632" w:type="dxa"/>
          </w:tcPr>
          <w:p w14:paraId="645BFEDE"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в течение 6 месяцев при изменении состава применяемых материалов и (или) сырья, способных оказать влияние на уровень воздействия вредных и (или) опасных производственных факторов на работников?</w:t>
            </w:r>
          </w:p>
        </w:tc>
        <w:tc>
          <w:tcPr>
            <w:tcW w:w="2972" w:type="dxa"/>
            <w:vMerge/>
          </w:tcPr>
          <w:p w14:paraId="384D6A68" w14:textId="77777777" w:rsidR="00C5138C" w:rsidRPr="0053555D" w:rsidRDefault="00C5138C" w:rsidP="009B002F">
            <w:pPr>
              <w:pStyle w:val="ConsPlusNormal"/>
              <w:rPr>
                <w:rFonts w:ascii="Times New Roman" w:hAnsi="Times New Roman" w:cs="Times New Roman"/>
                <w:szCs w:val="20"/>
              </w:rPr>
            </w:pPr>
          </w:p>
        </w:tc>
        <w:tc>
          <w:tcPr>
            <w:tcW w:w="706" w:type="dxa"/>
          </w:tcPr>
          <w:p w14:paraId="0CF7F6DE" w14:textId="77777777" w:rsidR="00C5138C" w:rsidRPr="0053555D" w:rsidRDefault="00C5138C" w:rsidP="009B002F">
            <w:pPr>
              <w:pStyle w:val="ConsPlusNormal"/>
              <w:rPr>
                <w:rFonts w:ascii="Times New Roman" w:hAnsi="Times New Roman" w:cs="Times New Roman"/>
                <w:szCs w:val="20"/>
              </w:rPr>
            </w:pPr>
          </w:p>
        </w:tc>
        <w:tc>
          <w:tcPr>
            <w:tcW w:w="710" w:type="dxa"/>
          </w:tcPr>
          <w:p w14:paraId="1FC66962" w14:textId="77777777" w:rsidR="00C5138C" w:rsidRPr="0053555D" w:rsidRDefault="00C5138C" w:rsidP="009B002F">
            <w:pPr>
              <w:pStyle w:val="ConsPlusNormal"/>
              <w:rPr>
                <w:rFonts w:ascii="Times New Roman" w:hAnsi="Times New Roman" w:cs="Times New Roman"/>
                <w:szCs w:val="20"/>
              </w:rPr>
            </w:pPr>
          </w:p>
        </w:tc>
        <w:tc>
          <w:tcPr>
            <w:tcW w:w="989" w:type="dxa"/>
          </w:tcPr>
          <w:p w14:paraId="19C59A10" w14:textId="77777777" w:rsidR="00C5138C" w:rsidRPr="0053555D" w:rsidRDefault="00C5138C" w:rsidP="009B002F">
            <w:pPr>
              <w:pStyle w:val="ConsPlusNormal"/>
              <w:rPr>
                <w:rFonts w:ascii="Times New Roman" w:hAnsi="Times New Roman" w:cs="Times New Roman"/>
                <w:szCs w:val="20"/>
              </w:rPr>
            </w:pPr>
          </w:p>
        </w:tc>
        <w:tc>
          <w:tcPr>
            <w:tcW w:w="1152" w:type="dxa"/>
          </w:tcPr>
          <w:p w14:paraId="4CB419E6" w14:textId="77777777" w:rsidR="00C5138C" w:rsidRPr="0053555D" w:rsidRDefault="00C5138C" w:rsidP="009B002F">
            <w:pPr>
              <w:pStyle w:val="ConsPlusNormal"/>
              <w:rPr>
                <w:rFonts w:ascii="Times New Roman" w:hAnsi="Times New Roman" w:cs="Times New Roman"/>
                <w:szCs w:val="20"/>
              </w:rPr>
            </w:pPr>
          </w:p>
        </w:tc>
      </w:tr>
      <w:tr w:rsidR="0053555D" w:rsidRPr="0053555D" w14:paraId="46D68883" w14:textId="77777777" w:rsidTr="00C5138C">
        <w:tc>
          <w:tcPr>
            <w:tcW w:w="691" w:type="dxa"/>
          </w:tcPr>
          <w:p w14:paraId="595FB4A7"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14.5</w:t>
            </w:r>
          </w:p>
        </w:tc>
        <w:tc>
          <w:tcPr>
            <w:tcW w:w="2632" w:type="dxa"/>
          </w:tcPr>
          <w:p w14:paraId="47A25B96"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в течение 6 месяцев при изменении применяемых средств индивидуальной и коллективной защиты, способном оказать влияние на уровень воздействия вредных и (или) опасных производственных факторов на работников?</w:t>
            </w:r>
          </w:p>
        </w:tc>
        <w:tc>
          <w:tcPr>
            <w:tcW w:w="2972" w:type="dxa"/>
            <w:vMerge/>
          </w:tcPr>
          <w:p w14:paraId="3AA05911" w14:textId="77777777" w:rsidR="00C5138C" w:rsidRPr="0053555D" w:rsidRDefault="00C5138C" w:rsidP="009B002F">
            <w:pPr>
              <w:pStyle w:val="ConsPlusNormal"/>
              <w:rPr>
                <w:rFonts w:ascii="Times New Roman" w:hAnsi="Times New Roman" w:cs="Times New Roman"/>
                <w:szCs w:val="20"/>
              </w:rPr>
            </w:pPr>
          </w:p>
        </w:tc>
        <w:tc>
          <w:tcPr>
            <w:tcW w:w="706" w:type="dxa"/>
          </w:tcPr>
          <w:p w14:paraId="3485B745" w14:textId="77777777" w:rsidR="00C5138C" w:rsidRPr="0053555D" w:rsidRDefault="00C5138C" w:rsidP="009B002F">
            <w:pPr>
              <w:pStyle w:val="ConsPlusNormal"/>
              <w:rPr>
                <w:rFonts w:ascii="Times New Roman" w:hAnsi="Times New Roman" w:cs="Times New Roman"/>
                <w:szCs w:val="20"/>
              </w:rPr>
            </w:pPr>
          </w:p>
        </w:tc>
        <w:tc>
          <w:tcPr>
            <w:tcW w:w="710" w:type="dxa"/>
          </w:tcPr>
          <w:p w14:paraId="08D4A098" w14:textId="77777777" w:rsidR="00C5138C" w:rsidRPr="0053555D" w:rsidRDefault="00C5138C" w:rsidP="009B002F">
            <w:pPr>
              <w:pStyle w:val="ConsPlusNormal"/>
              <w:rPr>
                <w:rFonts w:ascii="Times New Roman" w:hAnsi="Times New Roman" w:cs="Times New Roman"/>
                <w:szCs w:val="20"/>
              </w:rPr>
            </w:pPr>
          </w:p>
        </w:tc>
        <w:tc>
          <w:tcPr>
            <w:tcW w:w="989" w:type="dxa"/>
          </w:tcPr>
          <w:p w14:paraId="6021A87B" w14:textId="77777777" w:rsidR="00C5138C" w:rsidRPr="0053555D" w:rsidRDefault="00C5138C" w:rsidP="009B002F">
            <w:pPr>
              <w:pStyle w:val="ConsPlusNormal"/>
              <w:rPr>
                <w:rFonts w:ascii="Times New Roman" w:hAnsi="Times New Roman" w:cs="Times New Roman"/>
                <w:szCs w:val="20"/>
              </w:rPr>
            </w:pPr>
          </w:p>
        </w:tc>
        <w:tc>
          <w:tcPr>
            <w:tcW w:w="1152" w:type="dxa"/>
          </w:tcPr>
          <w:p w14:paraId="0649588B" w14:textId="77777777" w:rsidR="00C5138C" w:rsidRPr="0053555D" w:rsidRDefault="00C5138C" w:rsidP="009B002F">
            <w:pPr>
              <w:pStyle w:val="ConsPlusNormal"/>
              <w:rPr>
                <w:rFonts w:ascii="Times New Roman" w:hAnsi="Times New Roman" w:cs="Times New Roman"/>
                <w:szCs w:val="20"/>
              </w:rPr>
            </w:pPr>
          </w:p>
        </w:tc>
      </w:tr>
      <w:tr w:rsidR="0053555D" w:rsidRPr="0053555D" w14:paraId="74DAACF9" w14:textId="77777777" w:rsidTr="00C5138C">
        <w:tc>
          <w:tcPr>
            <w:tcW w:w="691" w:type="dxa"/>
          </w:tcPr>
          <w:p w14:paraId="2F3FF663"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14.6</w:t>
            </w:r>
          </w:p>
        </w:tc>
        <w:tc>
          <w:tcPr>
            <w:tcW w:w="2632" w:type="dxa"/>
          </w:tcPr>
          <w:p w14:paraId="43DC03EA"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в течение 6 месяцев при произошедшем на рабочем месте несчастном случае на производстве (за исключением несчастного случая на производстве, произошедшего по вине третьих лиц) или выявленное профессиональное заболевание, причинами которых явилось воздействие на работника вредных и (или) опасных производственных факторов?</w:t>
            </w:r>
          </w:p>
        </w:tc>
        <w:tc>
          <w:tcPr>
            <w:tcW w:w="2972" w:type="dxa"/>
            <w:vMerge/>
          </w:tcPr>
          <w:p w14:paraId="6A8EFA94" w14:textId="77777777" w:rsidR="00C5138C" w:rsidRPr="0053555D" w:rsidRDefault="00C5138C" w:rsidP="009B002F">
            <w:pPr>
              <w:pStyle w:val="ConsPlusNormal"/>
              <w:rPr>
                <w:rFonts w:ascii="Times New Roman" w:hAnsi="Times New Roman" w:cs="Times New Roman"/>
                <w:szCs w:val="20"/>
              </w:rPr>
            </w:pPr>
          </w:p>
        </w:tc>
        <w:tc>
          <w:tcPr>
            <w:tcW w:w="706" w:type="dxa"/>
          </w:tcPr>
          <w:p w14:paraId="0A2FE00D" w14:textId="77777777" w:rsidR="00C5138C" w:rsidRPr="0053555D" w:rsidRDefault="00C5138C" w:rsidP="009B002F">
            <w:pPr>
              <w:pStyle w:val="ConsPlusNormal"/>
              <w:rPr>
                <w:rFonts w:ascii="Times New Roman" w:hAnsi="Times New Roman" w:cs="Times New Roman"/>
                <w:szCs w:val="20"/>
              </w:rPr>
            </w:pPr>
          </w:p>
        </w:tc>
        <w:tc>
          <w:tcPr>
            <w:tcW w:w="710" w:type="dxa"/>
          </w:tcPr>
          <w:p w14:paraId="69B315DB" w14:textId="77777777" w:rsidR="00C5138C" w:rsidRPr="0053555D" w:rsidRDefault="00C5138C" w:rsidP="009B002F">
            <w:pPr>
              <w:pStyle w:val="ConsPlusNormal"/>
              <w:rPr>
                <w:rFonts w:ascii="Times New Roman" w:hAnsi="Times New Roman" w:cs="Times New Roman"/>
                <w:szCs w:val="20"/>
              </w:rPr>
            </w:pPr>
          </w:p>
        </w:tc>
        <w:tc>
          <w:tcPr>
            <w:tcW w:w="989" w:type="dxa"/>
          </w:tcPr>
          <w:p w14:paraId="165A692C" w14:textId="77777777" w:rsidR="00C5138C" w:rsidRPr="0053555D" w:rsidRDefault="00C5138C" w:rsidP="009B002F">
            <w:pPr>
              <w:pStyle w:val="ConsPlusNormal"/>
              <w:rPr>
                <w:rFonts w:ascii="Times New Roman" w:hAnsi="Times New Roman" w:cs="Times New Roman"/>
                <w:szCs w:val="20"/>
              </w:rPr>
            </w:pPr>
          </w:p>
        </w:tc>
        <w:tc>
          <w:tcPr>
            <w:tcW w:w="1152" w:type="dxa"/>
          </w:tcPr>
          <w:p w14:paraId="25818511" w14:textId="77777777" w:rsidR="00C5138C" w:rsidRPr="0053555D" w:rsidRDefault="00C5138C" w:rsidP="009B002F">
            <w:pPr>
              <w:pStyle w:val="ConsPlusNormal"/>
              <w:rPr>
                <w:rFonts w:ascii="Times New Roman" w:hAnsi="Times New Roman" w:cs="Times New Roman"/>
                <w:szCs w:val="20"/>
              </w:rPr>
            </w:pPr>
          </w:p>
        </w:tc>
      </w:tr>
      <w:tr w:rsidR="0053555D" w:rsidRPr="0053555D" w14:paraId="5F08A3C4" w14:textId="77777777" w:rsidTr="00C5138C">
        <w:tc>
          <w:tcPr>
            <w:tcW w:w="691" w:type="dxa"/>
          </w:tcPr>
          <w:p w14:paraId="042AB775"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14.7</w:t>
            </w:r>
          </w:p>
        </w:tc>
        <w:tc>
          <w:tcPr>
            <w:tcW w:w="2632" w:type="dxa"/>
          </w:tcPr>
          <w:p w14:paraId="75CCC5AA"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в течение 6 месяцев при наличии мотивированных предложений выборных органов первичных профсоюзных организаций или иного представительного органа работников?</w:t>
            </w:r>
          </w:p>
        </w:tc>
        <w:tc>
          <w:tcPr>
            <w:tcW w:w="2972" w:type="dxa"/>
            <w:vMerge/>
          </w:tcPr>
          <w:p w14:paraId="4BC7F382" w14:textId="77777777" w:rsidR="00C5138C" w:rsidRPr="0053555D" w:rsidRDefault="00C5138C" w:rsidP="009B002F">
            <w:pPr>
              <w:pStyle w:val="ConsPlusNormal"/>
              <w:rPr>
                <w:rFonts w:ascii="Times New Roman" w:hAnsi="Times New Roman" w:cs="Times New Roman"/>
                <w:szCs w:val="20"/>
              </w:rPr>
            </w:pPr>
          </w:p>
        </w:tc>
        <w:tc>
          <w:tcPr>
            <w:tcW w:w="706" w:type="dxa"/>
          </w:tcPr>
          <w:p w14:paraId="50D599AB" w14:textId="77777777" w:rsidR="00C5138C" w:rsidRPr="0053555D" w:rsidRDefault="00C5138C" w:rsidP="009B002F">
            <w:pPr>
              <w:pStyle w:val="ConsPlusNormal"/>
              <w:rPr>
                <w:rFonts w:ascii="Times New Roman" w:hAnsi="Times New Roman" w:cs="Times New Roman"/>
                <w:szCs w:val="20"/>
              </w:rPr>
            </w:pPr>
          </w:p>
        </w:tc>
        <w:tc>
          <w:tcPr>
            <w:tcW w:w="710" w:type="dxa"/>
          </w:tcPr>
          <w:p w14:paraId="2D750DFD" w14:textId="77777777" w:rsidR="00C5138C" w:rsidRPr="0053555D" w:rsidRDefault="00C5138C" w:rsidP="009B002F">
            <w:pPr>
              <w:pStyle w:val="ConsPlusNormal"/>
              <w:rPr>
                <w:rFonts w:ascii="Times New Roman" w:hAnsi="Times New Roman" w:cs="Times New Roman"/>
                <w:szCs w:val="20"/>
              </w:rPr>
            </w:pPr>
          </w:p>
        </w:tc>
        <w:tc>
          <w:tcPr>
            <w:tcW w:w="989" w:type="dxa"/>
          </w:tcPr>
          <w:p w14:paraId="7EA666B7" w14:textId="77777777" w:rsidR="00C5138C" w:rsidRPr="0053555D" w:rsidRDefault="00C5138C" w:rsidP="009B002F">
            <w:pPr>
              <w:pStyle w:val="ConsPlusNormal"/>
              <w:rPr>
                <w:rFonts w:ascii="Times New Roman" w:hAnsi="Times New Roman" w:cs="Times New Roman"/>
                <w:szCs w:val="20"/>
              </w:rPr>
            </w:pPr>
          </w:p>
        </w:tc>
        <w:tc>
          <w:tcPr>
            <w:tcW w:w="1152" w:type="dxa"/>
          </w:tcPr>
          <w:p w14:paraId="50BF8971" w14:textId="77777777" w:rsidR="00C5138C" w:rsidRPr="0053555D" w:rsidRDefault="00C5138C" w:rsidP="009B002F">
            <w:pPr>
              <w:pStyle w:val="ConsPlusNormal"/>
              <w:rPr>
                <w:rFonts w:ascii="Times New Roman" w:hAnsi="Times New Roman" w:cs="Times New Roman"/>
                <w:szCs w:val="20"/>
              </w:rPr>
            </w:pPr>
          </w:p>
        </w:tc>
      </w:tr>
      <w:tr w:rsidR="0053555D" w:rsidRPr="0053555D" w14:paraId="245E7DC8" w14:textId="77777777" w:rsidTr="00C5138C">
        <w:tc>
          <w:tcPr>
            <w:tcW w:w="691" w:type="dxa"/>
          </w:tcPr>
          <w:p w14:paraId="697F8FBC"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15</w:t>
            </w:r>
          </w:p>
        </w:tc>
        <w:tc>
          <w:tcPr>
            <w:tcW w:w="2632" w:type="dxa"/>
          </w:tcPr>
          <w:p w14:paraId="5DBA10F6"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Работодатель в течение трех рабочих дней со дня утверждения отчета о проведении специальной оценки условий труда уведомил об этом организацию, проводившую специальную оценку условий труда, направив в ее адрес копию утвержденного отчета о проведении специальной оценки условий труда заказным почтовым отправлением с уведомлением о вручении либо в форме электронного документа, подписанного усиленной квалифицированной электронной подписью?</w:t>
            </w:r>
          </w:p>
        </w:tc>
        <w:tc>
          <w:tcPr>
            <w:tcW w:w="2972" w:type="dxa"/>
          </w:tcPr>
          <w:p w14:paraId="46299C43" w14:textId="00D557D4" w:rsidR="00C5138C" w:rsidRPr="0053555D" w:rsidRDefault="00900746" w:rsidP="009B002F">
            <w:pPr>
              <w:pStyle w:val="ConsPlusNormal"/>
              <w:rPr>
                <w:rFonts w:ascii="Times New Roman" w:hAnsi="Times New Roman" w:cs="Times New Roman"/>
                <w:szCs w:val="20"/>
              </w:rPr>
            </w:pPr>
            <w:hyperlink r:id="rId49">
              <w:r w:rsidR="00C5138C" w:rsidRPr="0053555D">
                <w:rPr>
                  <w:rFonts w:ascii="Times New Roman" w:hAnsi="Times New Roman" w:cs="Times New Roman"/>
                  <w:szCs w:val="20"/>
                </w:rPr>
                <w:t>Часть 5.1 статьи 15</w:t>
              </w:r>
            </w:hyperlink>
            <w:r w:rsidR="00C5138C" w:rsidRPr="0053555D">
              <w:rPr>
                <w:rFonts w:ascii="Times New Roman" w:hAnsi="Times New Roman" w:cs="Times New Roman"/>
                <w:szCs w:val="20"/>
              </w:rPr>
              <w:t xml:space="preserve"> Федерального закона </w:t>
            </w:r>
            <w:r w:rsidR="00346C3C">
              <w:rPr>
                <w:rFonts w:ascii="Times New Roman" w:hAnsi="Times New Roman" w:cs="Times New Roman"/>
                <w:szCs w:val="20"/>
              </w:rPr>
              <w:t>№</w:t>
            </w:r>
            <w:r w:rsidR="00C5138C" w:rsidRPr="0053555D">
              <w:rPr>
                <w:rFonts w:ascii="Times New Roman" w:hAnsi="Times New Roman" w:cs="Times New Roman"/>
                <w:szCs w:val="20"/>
              </w:rPr>
              <w:t xml:space="preserve"> 426-ФЗ</w:t>
            </w:r>
          </w:p>
        </w:tc>
        <w:tc>
          <w:tcPr>
            <w:tcW w:w="706" w:type="dxa"/>
          </w:tcPr>
          <w:p w14:paraId="455C8996" w14:textId="77777777" w:rsidR="00C5138C" w:rsidRPr="0053555D" w:rsidRDefault="00C5138C" w:rsidP="009B002F">
            <w:pPr>
              <w:pStyle w:val="ConsPlusNormal"/>
              <w:rPr>
                <w:rFonts w:ascii="Times New Roman" w:hAnsi="Times New Roman" w:cs="Times New Roman"/>
                <w:szCs w:val="20"/>
              </w:rPr>
            </w:pPr>
          </w:p>
        </w:tc>
        <w:tc>
          <w:tcPr>
            <w:tcW w:w="710" w:type="dxa"/>
          </w:tcPr>
          <w:p w14:paraId="0A1711C4" w14:textId="77777777" w:rsidR="00C5138C" w:rsidRPr="0053555D" w:rsidRDefault="00C5138C" w:rsidP="009B002F">
            <w:pPr>
              <w:pStyle w:val="ConsPlusNormal"/>
              <w:rPr>
                <w:rFonts w:ascii="Times New Roman" w:hAnsi="Times New Roman" w:cs="Times New Roman"/>
                <w:szCs w:val="20"/>
              </w:rPr>
            </w:pPr>
          </w:p>
        </w:tc>
        <w:tc>
          <w:tcPr>
            <w:tcW w:w="989" w:type="dxa"/>
          </w:tcPr>
          <w:p w14:paraId="3211509D" w14:textId="77777777" w:rsidR="00C5138C" w:rsidRPr="0053555D" w:rsidRDefault="00C5138C" w:rsidP="009B002F">
            <w:pPr>
              <w:pStyle w:val="ConsPlusNormal"/>
              <w:rPr>
                <w:rFonts w:ascii="Times New Roman" w:hAnsi="Times New Roman" w:cs="Times New Roman"/>
                <w:szCs w:val="20"/>
              </w:rPr>
            </w:pPr>
          </w:p>
        </w:tc>
        <w:tc>
          <w:tcPr>
            <w:tcW w:w="1152" w:type="dxa"/>
          </w:tcPr>
          <w:p w14:paraId="5D4E6AA7" w14:textId="77777777" w:rsidR="00C5138C" w:rsidRPr="0053555D" w:rsidRDefault="00C5138C" w:rsidP="009B002F">
            <w:pPr>
              <w:pStyle w:val="ConsPlusNormal"/>
              <w:rPr>
                <w:rFonts w:ascii="Times New Roman" w:hAnsi="Times New Roman" w:cs="Times New Roman"/>
                <w:szCs w:val="20"/>
              </w:rPr>
            </w:pPr>
          </w:p>
        </w:tc>
      </w:tr>
      <w:tr w:rsidR="0053555D" w:rsidRPr="0053555D" w14:paraId="6E59FA5F" w14:textId="77777777" w:rsidTr="00C5138C">
        <w:tc>
          <w:tcPr>
            <w:tcW w:w="691" w:type="dxa"/>
          </w:tcPr>
          <w:p w14:paraId="580C37D3"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16</w:t>
            </w:r>
          </w:p>
        </w:tc>
        <w:tc>
          <w:tcPr>
            <w:tcW w:w="2632" w:type="dxa"/>
          </w:tcPr>
          <w:p w14:paraId="67C66F25" w14:textId="22B19E88"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На официальном сайте работодателя в информационно-телекоммуникационной сети Интернет размещены:</w:t>
            </w:r>
          </w:p>
        </w:tc>
        <w:tc>
          <w:tcPr>
            <w:tcW w:w="2972" w:type="dxa"/>
            <w:vMerge w:val="restart"/>
          </w:tcPr>
          <w:p w14:paraId="42A2C1F2" w14:textId="131B84D0" w:rsidR="00C5138C" w:rsidRPr="0053555D" w:rsidRDefault="00900746" w:rsidP="009B002F">
            <w:pPr>
              <w:pStyle w:val="ConsPlusNormal"/>
              <w:rPr>
                <w:rFonts w:ascii="Times New Roman" w:hAnsi="Times New Roman" w:cs="Times New Roman"/>
                <w:szCs w:val="20"/>
              </w:rPr>
            </w:pPr>
            <w:hyperlink r:id="rId50">
              <w:r w:rsidR="00C5138C" w:rsidRPr="0053555D">
                <w:rPr>
                  <w:rFonts w:ascii="Times New Roman" w:hAnsi="Times New Roman" w:cs="Times New Roman"/>
                  <w:szCs w:val="20"/>
                </w:rPr>
                <w:t>Часть 6 статьи 15</w:t>
              </w:r>
            </w:hyperlink>
            <w:r w:rsidR="00C5138C" w:rsidRPr="0053555D">
              <w:rPr>
                <w:rFonts w:ascii="Times New Roman" w:hAnsi="Times New Roman" w:cs="Times New Roman"/>
                <w:szCs w:val="20"/>
              </w:rPr>
              <w:t xml:space="preserve"> Федерального закона </w:t>
            </w:r>
            <w:r w:rsidR="00346C3C">
              <w:rPr>
                <w:rFonts w:ascii="Times New Roman" w:hAnsi="Times New Roman" w:cs="Times New Roman"/>
                <w:szCs w:val="20"/>
              </w:rPr>
              <w:t>№</w:t>
            </w:r>
            <w:r w:rsidR="00C5138C" w:rsidRPr="0053555D">
              <w:rPr>
                <w:rFonts w:ascii="Times New Roman" w:hAnsi="Times New Roman" w:cs="Times New Roman"/>
                <w:szCs w:val="20"/>
              </w:rPr>
              <w:t xml:space="preserve"> 426-ФЗ</w:t>
            </w:r>
          </w:p>
        </w:tc>
        <w:tc>
          <w:tcPr>
            <w:tcW w:w="706" w:type="dxa"/>
          </w:tcPr>
          <w:p w14:paraId="78F74324" w14:textId="77777777" w:rsidR="00C5138C" w:rsidRPr="0053555D" w:rsidRDefault="00C5138C" w:rsidP="009B002F">
            <w:pPr>
              <w:pStyle w:val="ConsPlusNormal"/>
              <w:rPr>
                <w:rFonts w:ascii="Times New Roman" w:hAnsi="Times New Roman" w:cs="Times New Roman"/>
                <w:szCs w:val="20"/>
              </w:rPr>
            </w:pPr>
          </w:p>
        </w:tc>
        <w:tc>
          <w:tcPr>
            <w:tcW w:w="710" w:type="dxa"/>
          </w:tcPr>
          <w:p w14:paraId="40D7C14D" w14:textId="77777777" w:rsidR="00C5138C" w:rsidRPr="0053555D" w:rsidRDefault="00C5138C" w:rsidP="009B002F">
            <w:pPr>
              <w:pStyle w:val="ConsPlusNormal"/>
              <w:rPr>
                <w:rFonts w:ascii="Times New Roman" w:hAnsi="Times New Roman" w:cs="Times New Roman"/>
                <w:szCs w:val="20"/>
              </w:rPr>
            </w:pPr>
          </w:p>
        </w:tc>
        <w:tc>
          <w:tcPr>
            <w:tcW w:w="989" w:type="dxa"/>
          </w:tcPr>
          <w:p w14:paraId="301F7F50" w14:textId="77777777" w:rsidR="00C5138C" w:rsidRPr="0053555D" w:rsidRDefault="00C5138C" w:rsidP="009B002F">
            <w:pPr>
              <w:pStyle w:val="ConsPlusNormal"/>
              <w:rPr>
                <w:rFonts w:ascii="Times New Roman" w:hAnsi="Times New Roman" w:cs="Times New Roman"/>
                <w:szCs w:val="20"/>
              </w:rPr>
            </w:pPr>
          </w:p>
        </w:tc>
        <w:tc>
          <w:tcPr>
            <w:tcW w:w="1152" w:type="dxa"/>
          </w:tcPr>
          <w:p w14:paraId="4363FFD2" w14:textId="77777777" w:rsidR="00C5138C" w:rsidRPr="0053555D" w:rsidRDefault="00C5138C" w:rsidP="009B002F">
            <w:pPr>
              <w:pStyle w:val="ConsPlusNormal"/>
              <w:rPr>
                <w:rFonts w:ascii="Times New Roman" w:hAnsi="Times New Roman" w:cs="Times New Roman"/>
                <w:szCs w:val="20"/>
              </w:rPr>
            </w:pPr>
          </w:p>
        </w:tc>
      </w:tr>
      <w:tr w:rsidR="0053555D" w:rsidRPr="0053555D" w14:paraId="1C519C07" w14:textId="77777777" w:rsidTr="00C5138C">
        <w:tc>
          <w:tcPr>
            <w:tcW w:w="691" w:type="dxa"/>
          </w:tcPr>
          <w:p w14:paraId="0CE6FB9C"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16.1</w:t>
            </w:r>
          </w:p>
        </w:tc>
        <w:tc>
          <w:tcPr>
            <w:tcW w:w="2632" w:type="dxa"/>
          </w:tcPr>
          <w:p w14:paraId="144F5522"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сводные данные о результатах проведения специальной оценки условий труда?</w:t>
            </w:r>
          </w:p>
        </w:tc>
        <w:tc>
          <w:tcPr>
            <w:tcW w:w="2972" w:type="dxa"/>
            <w:vMerge/>
          </w:tcPr>
          <w:p w14:paraId="4281BB70" w14:textId="77777777" w:rsidR="00C5138C" w:rsidRPr="0053555D" w:rsidRDefault="00C5138C" w:rsidP="009B002F">
            <w:pPr>
              <w:pStyle w:val="ConsPlusNormal"/>
              <w:rPr>
                <w:rFonts w:ascii="Times New Roman" w:hAnsi="Times New Roman" w:cs="Times New Roman"/>
                <w:szCs w:val="20"/>
              </w:rPr>
            </w:pPr>
          </w:p>
        </w:tc>
        <w:tc>
          <w:tcPr>
            <w:tcW w:w="706" w:type="dxa"/>
          </w:tcPr>
          <w:p w14:paraId="06009979" w14:textId="77777777" w:rsidR="00C5138C" w:rsidRPr="0053555D" w:rsidRDefault="00C5138C" w:rsidP="009B002F">
            <w:pPr>
              <w:pStyle w:val="ConsPlusNormal"/>
              <w:rPr>
                <w:rFonts w:ascii="Times New Roman" w:hAnsi="Times New Roman" w:cs="Times New Roman"/>
                <w:szCs w:val="20"/>
              </w:rPr>
            </w:pPr>
          </w:p>
        </w:tc>
        <w:tc>
          <w:tcPr>
            <w:tcW w:w="710" w:type="dxa"/>
          </w:tcPr>
          <w:p w14:paraId="600C6C01" w14:textId="77777777" w:rsidR="00C5138C" w:rsidRPr="0053555D" w:rsidRDefault="00C5138C" w:rsidP="009B002F">
            <w:pPr>
              <w:pStyle w:val="ConsPlusNormal"/>
              <w:rPr>
                <w:rFonts w:ascii="Times New Roman" w:hAnsi="Times New Roman" w:cs="Times New Roman"/>
                <w:szCs w:val="20"/>
              </w:rPr>
            </w:pPr>
          </w:p>
        </w:tc>
        <w:tc>
          <w:tcPr>
            <w:tcW w:w="989" w:type="dxa"/>
          </w:tcPr>
          <w:p w14:paraId="57985347" w14:textId="77777777" w:rsidR="00C5138C" w:rsidRPr="0053555D" w:rsidRDefault="00C5138C" w:rsidP="009B002F">
            <w:pPr>
              <w:pStyle w:val="ConsPlusNormal"/>
              <w:rPr>
                <w:rFonts w:ascii="Times New Roman" w:hAnsi="Times New Roman" w:cs="Times New Roman"/>
                <w:szCs w:val="20"/>
              </w:rPr>
            </w:pPr>
          </w:p>
        </w:tc>
        <w:tc>
          <w:tcPr>
            <w:tcW w:w="1152" w:type="dxa"/>
          </w:tcPr>
          <w:p w14:paraId="09BFC0BC" w14:textId="77777777" w:rsidR="00C5138C" w:rsidRPr="0053555D" w:rsidRDefault="00C5138C" w:rsidP="009B002F">
            <w:pPr>
              <w:pStyle w:val="ConsPlusNormal"/>
              <w:rPr>
                <w:rFonts w:ascii="Times New Roman" w:hAnsi="Times New Roman" w:cs="Times New Roman"/>
                <w:szCs w:val="20"/>
              </w:rPr>
            </w:pPr>
          </w:p>
        </w:tc>
      </w:tr>
      <w:tr w:rsidR="0053555D" w:rsidRPr="0053555D" w14:paraId="52C2B456" w14:textId="77777777" w:rsidTr="00C5138C">
        <w:tc>
          <w:tcPr>
            <w:tcW w:w="691" w:type="dxa"/>
          </w:tcPr>
          <w:p w14:paraId="01DB8712"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16.2</w:t>
            </w:r>
          </w:p>
        </w:tc>
        <w:tc>
          <w:tcPr>
            <w:tcW w:w="2632" w:type="dxa"/>
          </w:tcPr>
          <w:p w14:paraId="5DD97ECD"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перечень мероприятий по улучшению условий и охраны труда работников?</w:t>
            </w:r>
          </w:p>
        </w:tc>
        <w:tc>
          <w:tcPr>
            <w:tcW w:w="2972" w:type="dxa"/>
            <w:vMerge/>
          </w:tcPr>
          <w:p w14:paraId="7BE26054" w14:textId="77777777" w:rsidR="00C5138C" w:rsidRPr="0053555D" w:rsidRDefault="00C5138C" w:rsidP="009B002F">
            <w:pPr>
              <w:pStyle w:val="ConsPlusNormal"/>
              <w:rPr>
                <w:rFonts w:ascii="Times New Roman" w:hAnsi="Times New Roman" w:cs="Times New Roman"/>
                <w:szCs w:val="20"/>
              </w:rPr>
            </w:pPr>
          </w:p>
        </w:tc>
        <w:tc>
          <w:tcPr>
            <w:tcW w:w="706" w:type="dxa"/>
          </w:tcPr>
          <w:p w14:paraId="36966FE6" w14:textId="77777777" w:rsidR="00C5138C" w:rsidRPr="0053555D" w:rsidRDefault="00C5138C" w:rsidP="009B002F">
            <w:pPr>
              <w:pStyle w:val="ConsPlusNormal"/>
              <w:rPr>
                <w:rFonts w:ascii="Times New Roman" w:hAnsi="Times New Roman" w:cs="Times New Roman"/>
                <w:szCs w:val="20"/>
              </w:rPr>
            </w:pPr>
          </w:p>
        </w:tc>
        <w:tc>
          <w:tcPr>
            <w:tcW w:w="710" w:type="dxa"/>
          </w:tcPr>
          <w:p w14:paraId="444FAE49" w14:textId="77777777" w:rsidR="00C5138C" w:rsidRPr="0053555D" w:rsidRDefault="00C5138C" w:rsidP="009B002F">
            <w:pPr>
              <w:pStyle w:val="ConsPlusNormal"/>
              <w:rPr>
                <w:rFonts w:ascii="Times New Roman" w:hAnsi="Times New Roman" w:cs="Times New Roman"/>
                <w:szCs w:val="20"/>
              </w:rPr>
            </w:pPr>
          </w:p>
        </w:tc>
        <w:tc>
          <w:tcPr>
            <w:tcW w:w="989" w:type="dxa"/>
          </w:tcPr>
          <w:p w14:paraId="3FDDF74B" w14:textId="77777777" w:rsidR="00C5138C" w:rsidRPr="0053555D" w:rsidRDefault="00C5138C" w:rsidP="009B002F">
            <w:pPr>
              <w:pStyle w:val="ConsPlusNormal"/>
              <w:rPr>
                <w:rFonts w:ascii="Times New Roman" w:hAnsi="Times New Roman" w:cs="Times New Roman"/>
                <w:szCs w:val="20"/>
              </w:rPr>
            </w:pPr>
          </w:p>
        </w:tc>
        <w:tc>
          <w:tcPr>
            <w:tcW w:w="1152" w:type="dxa"/>
          </w:tcPr>
          <w:p w14:paraId="4164CABE" w14:textId="77777777" w:rsidR="00C5138C" w:rsidRPr="0053555D" w:rsidRDefault="00C5138C" w:rsidP="009B002F">
            <w:pPr>
              <w:pStyle w:val="ConsPlusNormal"/>
              <w:rPr>
                <w:rFonts w:ascii="Times New Roman" w:hAnsi="Times New Roman" w:cs="Times New Roman"/>
                <w:szCs w:val="20"/>
              </w:rPr>
            </w:pPr>
          </w:p>
        </w:tc>
      </w:tr>
      <w:tr w:rsidR="0053555D" w:rsidRPr="0053555D" w14:paraId="3C63B2D4" w14:textId="77777777" w:rsidTr="00C5138C">
        <w:tc>
          <w:tcPr>
            <w:tcW w:w="691" w:type="dxa"/>
          </w:tcPr>
          <w:p w14:paraId="128D34DE"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17</w:t>
            </w:r>
          </w:p>
        </w:tc>
        <w:tc>
          <w:tcPr>
            <w:tcW w:w="2632" w:type="dxa"/>
          </w:tcPr>
          <w:p w14:paraId="4E31D228"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Работодатель реализовал мероприятия, направленные на улучшение условий труда работников, с учетом результатов проведения специальной оценки условий труда?</w:t>
            </w:r>
          </w:p>
        </w:tc>
        <w:tc>
          <w:tcPr>
            <w:tcW w:w="2972" w:type="dxa"/>
          </w:tcPr>
          <w:p w14:paraId="68583A7F" w14:textId="77777777" w:rsidR="00C5138C" w:rsidRPr="0053555D" w:rsidRDefault="00900746" w:rsidP="009B002F">
            <w:pPr>
              <w:pStyle w:val="ConsPlusNormal"/>
              <w:rPr>
                <w:rFonts w:ascii="Times New Roman" w:hAnsi="Times New Roman" w:cs="Times New Roman"/>
                <w:szCs w:val="20"/>
              </w:rPr>
            </w:pPr>
            <w:hyperlink r:id="rId51">
              <w:r w:rsidR="00C5138C" w:rsidRPr="0053555D">
                <w:rPr>
                  <w:rFonts w:ascii="Times New Roman" w:hAnsi="Times New Roman" w:cs="Times New Roman"/>
                  <w:szCs w:val="20"/>
                </w:rPr>
                <w:t>Пункт 6 части 2 статьи 4</w:t>
              </w:r>
            </w:hyperlink>
            <w:r w:rsidR="00C5138C" w:rsidRPr="0053555D">
              <w:rPr>
                <w:rFonts w:ascii="Times New Roman" w:hAnsi="Times New Roman" w:cs="Times New Roman"/>
                <w:szCs w:val="20"/>
              </w:rPr>
              <w:t xml:space="preserve"> Федерального закона 426-ФЗ</w:t>
            </w:r>
          </w:p>
        </w:tc>
        <w:tc>
          <w:tcPr>
            <w:tcW w:w="706" w:type="dxa"/>
          </w:tcPr>
          <w:p w14:paraId="1BC8FE8B" w14:textId="77777777" w:rsidR="00C5138C" w:rsidRPr="0053555D" w:rsidRDefault="00C5138C" w:rsidP="009B002F">
            <w:pPr>
              <w:pStyle w:val="ConsPlusNormal"/>
              <w:rPr>
                <w:rFonts w:ascii="Times New Roman" w:hAnsi="Times New Roman" w:cs="Times New Roman"/>
                <w:szCs w:val="20"/>
              </w:rPr>
            </w:pPr>
          </w:p>
        </w:tc>
        <w:tc>
          <w:tcPr>
            <w:tcW w:w="710" w:type="dxa"/>
          </w:tcPr>
          <w:p w14:paraId="08D9DD43" w14:textId="77777777" w:rsidR="00C5138C" w:rsidRPr="0053555D" w:rsidRDefault="00C5138C" w:rsidP="009B002F">
            <w:pPr>
              <w:pStyle w:val="ConsPlusNormal"/>
              <w:rPr>
                <w:rFonts w:ascii="Times New Roman" w:hAnsi="Times New Roman" w:cs="Times New Roman"/>
                <w:szCs w:val="20"/>
              </w:rPr>
            </w:pPr>
          </w:p>
        </w:tc>
        <w:tc>
          <w:tcPr>
            <w:tcW w:w="989" w:type="dxa"/>
          </w:tcPr>
          <w:p w14:paraId="290A00C0" w14:textId="77777777" w:rsidR="00C5138C" w:rsidRPr="0053555D" w:rsidRDefault="00C5138C" w:rsidP="009B002F">
            <w:pPr>
              <w:pStyle w:val="ConsPlusNormal"/>
              <w:rPr>
                <w:rFonts w:ascii="Times New Roman" w:hAnsi="Times New Roman" w:cs="Times New Roman"/>
                <w:szCs w:val="20"/>
              </w:rPr>
            </w:pPr>
          </w:p>
        </w:tc>
        <w:tc>
          <w:tcPr>
            <w:tcW w:w="1152" w:type="dxa"/>
          </w:tcPr>
          <w:p w14:paraId="7FCB7C12" w14:textId="77777777" w:rsidR="00C5138C" w:rsidRPr="0053555D" w:rsidRDefault="00C5138C" w:rsidP="009B002F">
            <w:pPr>
              <w:pStyle w:val="ConsPlusNormal"/>
              <w:rPr>
                <w:rFonts w:ascii="Times New Roman" w:hAnsi="Times New Roman" w:cs="Times New Roman"/>
                <w:szCs w:val="20"/>
              </w:rPr>
            </w:pPr>
          </w:p>
        </w:tc>
      </w:tr>
      <w:tr w:rsidR="0053555D" w:rsidRPr="0053555D" w14:paraId="63E5F4A7" w14:textId="77777777" w:rsidTr="00C5138C">
        <w:tc>
          <w:tcPr>
            <w:tcW w:w="691" w:type="dxa"/>
          </w:tcPr>
          <w:p w14:paraId="57D04542"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18</w:t>
            </w:r>
          </w:p>
        </w:tc>
        <w:tc>
          <w:tcPr>
            <w:tcW w:w="2632" w:type="dxa"/>
          </w:tcPr>
          <w:p w14:paraId="6BFDD170" w14:textId="21C2E0A4"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 xml:space="preserve">Декларация подана работодателем в срок не позднее тридцати рабочих дней со дня внесения сведений о результатах проведения специальной оценки условий труда в Федеральную государственную информационную систему учета результатов проведения специальной оценки условий труда в порядке, установленном Федеральным </w:t>
            </w:r>
            <w:hyperlink r:id="rId52">
              <w:r w:rsidRPr="0053555D">
                <w:rPr>
                  <w:rFonts w:ascii="Times New Roman" w:hAnsi="Times New Roman" w:cs="Times New Roman"/>
                  <w:szCs w:val="20"/>
                </w:rPr>
                <w:t>законом</w:t>
              </w:r>
            </w:hyperlink>
            <w:r w:rsidRPr="0053555D">
              <w:rPr>
                <w:rFonts w:ascii="Times New Roman" w:hAnsi="Times New Roman" w:cs="Times New Roman"/>
                <w:szCs w:val="20"/>
              </w:rPr>
              <w:t xml:space="preserve"> </w:t>
            </w:r>
            <w:r w:rsidR="00346C3C">
              <w:rPr>
                <w:rFonts w:ascii="Times New Roman" w:hAnsi="Times New Roman" w:cs="Times New Roman"/>
                <w:szCs w:val="20"/>
              </w:rPr>
              <w:t>№</w:t>
            </w:r>
            <w:r w:rsidRPr="0053555D">
              <w:rPr>
                <w:rFonts w:ascii="Times New Roman" w:hAnsi="Times New Roman" w:cs="Times New Roman"/>
                <w:szCs w:val="20"/>
              </w:rPr>
              <w:t xml:space="preserve"> 426-ФЗ, на рабочих местах, в отношении которых подается декларация с учетом требований законодательства Российской Федерации о персональных данных и законодательства Российской Федерации о государственной и иной охраняемой законом тайне?</w:t>
            </w:r>
          </w:p>
        </w:tc>
        <w:tc>
          <w:tcPr>
            <w:tcW w:w="2972" w:type="dxa"/>
          </w:tcPr>
          <w:p w14:paraId="785BB637" w14:textId="1C95C146" w:rsidR="00C5138C" w:rsidRPr="0053555D" w:rsidRDefault="00900746">
            <w:pPr>
              <w:pStyle w:val="ConsPlusNormal"/>
              <w:rPr>
                <w:rFonts w:ascii="Times New Roman" w:hAnsi="Times New Roman" w:cs="Times New Roman"/>
                <w:szCs w:val="20"/>
              </w:rPr>
            </w:pPr>
            <w:hyperlink r:id="rId53">
              <w:r w:rsidR="00C5138C" w:rsidRPr="0053555D">
                <w:rPr>
                  <w:rFonts w:ascii="Times New Roman" w:hAnsi="Times New Roman" w:cs="Times New Roman"/>
                  <w:szCs w:val="20"/>
                </w:rPr>
                <w:t>Пункт 4</w:t>
              </w:r>
            </w:hyperlink>
            <w:r w:rsidR="00C5138C" w:rsidRPr="0053555D">
              <w:rPr>
                <w:rFonts w:ascii="Times New Roman" w:hAnsi="Times New Roman" w:cs="Times New Roman"/>
                <w:szCs w:val="20"/>
              </w:rPr>
              <w:t xml:space="preserve"> Порядка подачи декларации соответствия условий труда государственным нормативным требованиям охраны труда, утвержденного </w:t>
            </w:r>
            <w:r w:rsidR="0016111F">
              <w:rPr>
                <w:rFonts w:ascii="Times New Roman" w:hAnsi="Times New Roman" w:cs="Times New Roman"/>
                <w:szCs w:val="20"/>
              </w:rPr>
              <w:t>П</w:t>
            </w:r>
            <w:r w:rsidR="0016111F" w:rsidRPr="0053555D">
              <w:rPr>
                <w:rFonts w:ascii="Times New Roman" w:hAnsi="Times New Roman" w:cs="Times New Roman"/>
                <w:szCs w:val="20"/>
              </w:rPr>
              <w:t xml:space="preserve">риказом </w:t>
            </w:r>
            <w:r w:rsidR="00C5138C" w:rsidRPr="0053555D">
              <w:rPr>
                <w:rFonts w:ascii="Times New Roman" w:hAnsi="Times New Roman" w:cs="Times New Roman"/>
                <w:szCs w:val="20"/>
              </w:rPr>
              <w:t xml:space="preserve">Минтруда России от 17.06.2021 </w:t>
            </w:r>
            <w:r w:rsidR="00346C3C">
              <w:rPr>
                <w:rFonts w:ascii="Times New Roman" w:hAnsi="Times New Roman" w:cs="Times New Roman"/>
                <w:szCs w:val="20"/>
              </w:rPr>
              <w:t>№</w:t>
            </w:r>
            <w:r w:rsidR="00C5138C" w:rsidRPr="0053555D">
              <w:rPr>
                <w:rFonts w:ascii="Times New Roman" w:hAnsi="Times New Roman" w:cs="Times New Roman"/>
                <w:szCs w:val="20"/>
              </w:rPr>
              <w:t xml:space="preserve"> 406н</w:t>
            </w:r>
            <w:r w:rsidR="0016111F">
              <w:rPr>
                <w:rFonts w:ascii="Times New Roman" w:hAnsi="Times New Roman" w:cs="Times New Roman"/>
                <w:szCs w:val="20"/>
              </w:rPr>
              <w:t xml:space="preserve"> </w:t>
            </w:r>
            <w:r w:rsidR="00C5138C" w:rsidRPr="0053555D">
              <w:rPr>
                <w:rFonts w:ascii="Times New Roman" w:hAnsi="Times New Roman" w:cs="Times New Roman"/>
                <w:szCs w:val="20"/>
              </w:rPr>
              <w:t xml:space="preserve">(зарегистрирован Минюстом России 29.07.2021, регистрационный </w:t>
            </w:r>
            <w:r w:rsidR="00346C3C">
              <w:rPr>
                <w:rFonts w:ascii="Times New Roman" w:hAnsi="Times New Roman" w:cs="Times New Roman"/>
                <w:szCs w:val="20"/>
              </w:rPr>
              <w:t>№</w:t>
            </w:r>
            <w:r w:rsidR="00C5138C" w:rsidRPr="0053555D">
              <w:rPr>
                <w:rFonts w:ascii="Times New Roman" w:hAnsi="Times New Roman" w:cs="Times New Roman"/>
                <w:szCs w:val="20"/>
              </w:rPr>
              <w:t xml:space="preserve"> 64444)</w:t>
            </w:r>
          </w:p>
        </w:tc>
        <w:tc>
          <w:tcPr>
            <w:tcW w:w="706" w:type="dxa"/>
          </w:tcPr>
          <w:p w14:paraId="716A64A6" w14:textId="77777777" w:rsidR="00C5138C" w:rsidRPr="0053555D" w:rsidRDefault="00C5138C" w:rsidP="009B002F">
            <w:pPr>
              <w:pStyle w:val="ConsPlusNormal"/>
              <w:rPr>
                <w:rFonts w:ascii="Times New Roman" w:hAnsi="Times New Roman" w:cs="Times New Roman"/>
                <w:szCs w:val="20"/>
              </w:rPr>
            </w:pPr>
          </w:p>
        </w:tc>
        <w:tc>
          <w:tcPr>
            <w:tcW w:w="710" w:type="dxa"/>
          </w:tcPr>
          <w:p w14:paraId="19A41A23" w14:textId="77777777" w:rsidR="00C5138C" w:rsidRPr="0053555D" w:rsidRDefault="00C5138C" w:rsidP="009B002F">
            <w:pPr>
              <w:pStyle w:val="ConsPlusNormal"/>
              <w:rPr>
                <w:rFonts w:ascii="Times New Roman" w:hAnsi="Times New Roman" w:cs="Times New Roman"/>
                <w:szCs w:val="20"/>
              </w:rPr>
            </w:pPr>
          </w:p>
        </w:tc>
        <w:tc>
          <w:tcPr>
            <w:tcW w:w="989" w:type="dxa"/>
          </w:tcPr>
          <w:p w14:paraId="478B5E7F" w14:textId="77777777" w:rsidR="00C5138C" w:rsidRPr="0053555D" w:rsidRDefault="00C5138C" w:rsidP="009B002F">
            <w:pPr>
              <w:pStyle w:val="ConsPlusNormal"/>
              <w:rPr>
                <w:rFonts w:ascii="Times New Roman" w:hAnsi="Times New Roman" w:cs="Times New Roman"/>
                <w:szCs w:val="20"/>
              </w:rPr>
            </w:pPr>
          </w:p>
        </w:tc>
        <w:tc>
          <w:tcPr>
            <w:tcW w:w="1152" w:type="dxa"/>
          </w:tcPr>
          <w:p w14:paraId="48B5074D" w14:textId="77777777" w:rsidR="00C5138C" w:rsidRPr="0053555D" w:rsidRDefault="00C5138C" w:rsidP="009B002F">
            <w:pPr>
              <w:pStyle w:val="ConsPlusNormal"/>
              <w:rPr>
                <w:rFonts w:ascii="Times New Roman" w:hAnsi="Times New Roman" w:cs="Times New Roman"/>
                <w:szCs w:val="20"/>
              </w:rPr>
            </w:pPr>
          </w:p>
        </w:tc>
      </w:tr>
      <w:tr w:rsidR="0053555D" w:rsidRPr="0053555D" w14:paraId="127ADFCB" w14:textId="77777777" w:rsidTr="00C5138C">
        <w:tc>
          <w:tcPr>
            <w:tcW w:w="691" w:type="dxa"/>
          </w:tcPr>
          <w:p w14:paraId="07E7A927"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19</w:t>
            </w:r>
          </w:p>
        </w:tc>
        <w:tc>
          <w:tcPr>
            <w:tcW w:w="2632" w:type="dxa"/>
          </w:tcPr>
          <w:p w14:paraId="5D50E1A8"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При осуществлении на рабочих местах идентификации потенциально вредных и (или) опасных производственных факторов учтены все действующие на рабочем месте указанные факторы?</w:t>
            </w:r>
          </w:p>
        </w:tc>
        <w:tc>
          <w:tcPr>
            <w:tcW w:w="2972" w:type="dxa"/>
          </w:tcPr>
          <w:p w14:paraId="02EDD57C" w14:textId="77777777" w:rsidR="00C5138C" w:rsidRPr="0053555D" w:rsidRDefault="00900746" w:rsidP="009B002F">
            <w:pPr>
              <w:pStyle w:val="ConsPlusNormal"/>
              <w:rPr>
                <w:rFonts w:ascii="Times New Roman" w:hAnsi="Times New Roman" w:cs="Times New Roman"/>
                <w:szCs w:val="20"/>
              </w:rPr>
            </w:pPr>
            <w:hyperlink r:id="rId54">
              <w:r w:rsidR="00C5138C" w:rsidRPr="0053555D">
                <w:rPr>
                  <w:rFonts w:ascii="Times New Roman" w:hAnsi="Times New Roman" w:cs="Times New Roman"/>
                  <w:szCs w:val="20"/>
                </w:rPr>
                <w:t>Часть 3 статьи 10</w:t>
              </w:r>
            </w:hyperlink>
            <w:r w:rsidR="00C5138C" w:rsidRPr="0053555D">
              <w:rPr>
                <w:rFonts w:ascii="Times New Roman" w:hAnsi="Times New Roman" w:cs="Times New Roman"/>
                <w:szCs w:val="20"/>
              </w:rPr>
              <w:t xml:space="preserve"> Федерального закона 426-ФЗ</w:t>
            </w:r>
          </w:p>
        </w:tc>
        <w:tc>
          <w:tcPr>
            <w:tcW w:w="706" w:type="dxa"/>
          </w:tcPr>
          <w:p w14:paraId="7923954A" w14:textId="77777777" w:rsidR="00C5138C" w:rsidRPr="0053555D" w:rsidRDefault="00C5138C" w:rsidP="009B002F">
            <w:pPr>
              <w:pStyle w:val="ConsPlusNormal"/>
              <w:rPr>
                <w:rFonts w:ascii="Times New Roman" w:hAnsi="Times New Roman" w:cs="Times New Roman"/>
                <w:szCs w:val="20"/>
              </w:rPr>
            </w:pPr>
          </w:p>
        </w:tc>
        <w:tc>
          <w:tcPr>
            <w:tcW w:w="710" w:type="dxa"/>
          </w:tcPr>
          <w:p w14:paraId="65232E45" w14:textId="77777777" w:rsidR="00C5138C" w:rsidRPr="0053555D" w:rsidRDefault="00C5138C" w:rsidP="009B002F">
            <w:pPr>
              <w:pStyle w:val="ConsPlusNormal"/>
              <w:rPr>
                <w:rFonts w:ascii="Times New Roman" w:hAnsi="Times New Roman" w:cs="Times New Roman"/>
                <w:szCs w:val="20"/>
              </w:rPr>
            </w:pPr>
          </w:p>
        </w:tc>
        <w:tc>
          <w:tcPr>
            <w:tcW w:w="989" w:type="dxa"/>
          </w:tcPr>
          <w:p w14:paraId="11B2FDB0" w14:textId="77777777" w:rsidR="00C5138C" w:rsidRPr="0053555D" w:rsidRDefault="00C5138C" w:rsidP="009B002F">
            <w:pPr>
              <w:pStyle w:val="ConsPlusNormal"/>
              <w:rPr>
                <w:rFonts w:ascii="Times New Roman" w:hAnsi="Times New Roman" w:cs="Times New Roman"/>
                <w:szCs w:val="20"/>
              </w:rPr>
            </w:pPr>
          </w:p>
        </w:tc>
        <w:tc>
          <w:tcPr>
            <w:tcW w:w="1152" w:type="dxa"/>
          </w:tcPr>
          <w:p w14:paraId="1ABAFCA4" w14:textId="77777777" w:rsidR="00C5138C" w:rsidRPr="0053555D" w:rsidRDefault="00C5138C" w:rsidP="009B002F">
            <w:pPr>
              <w:pStyle w:val="ConsPlusNormal"/>
              <w:rPr>
                <w:rFonts w:ascii="Times New Roman" w:hAnsi="Times New Roman" w:cs="Times New Roman"/>
                <w:szCs w:val="20"/>
              </w:rPr>
            </w:pPr>
          </w:p>
        </w:tc>
      </w:tr>
      <w:tr w:rsidR="0053555D" w:rsidRPr="0053555D" w14:paraId="7F79E8CC" w14:textId="77777777" w:rsidTr="00C5138C">
        <w:tc>
          <w:tcPr>
            <w:tcW w:w="691" w:type="dxa"/>
          </w:tcPr>
          <w:p w14:paraId="0EE83BC7"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20</w:t>
            </w:r>
          </w:p>
        </w:tc>
        <w:tc>
          <w:tcPr>
            <w:tcW w:w="2632" w:type="dxa"/>
          </w:tcPr>
          <w:p w14:paraId="7E49EA46"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 xml:space="preserve">Все вредные и (или) опасные производственные факторы, которые идентифицированы в порядке, установленном Федеральным </w:t>
            </w:r>
            <w:hyperlink r:id="rId55">
              <w:r w:rsidRPr="0053555D">
                <w:rPr>
                  <w:rFonts w:ascii="Times New Roman" w:hAnsi="Times New Roman" w:cs="Times New Roman"/>
                  <w:szCs w:val="20"/>
                </w:rPr>
                <w:t>законом</w:t>
              </w:r>
            </w:hyperlink>
            <w:r w:rsidRPr="0053555D">
              <w:rPr>
                <w:rFonts w:ascii="Times New Roman" w:hAnsi="Times New Roman" w:cs="Times New Roman"/>
                <w:szCs w:val="20"/>
              </w:rPr>
              <w:t xml:space="preserve"> 426-ФЗ, исследованы (испытаны) и измерены?</w:t>
            </w:r>
          </w:p>
        </w:tc>
        <w:tc>
          <w:tcPr>
            <w:tcW w:w="2972" w:type="dxa"/>
          </w:tcPr>
          <w:p w14:paraId="74AD8D57" w14:textId="77777777" w:rsidR="00C5138C" w:rsidRPr="0053555D" w:rsidRDefault="00900746" w:rsidP="009B002F">
            <w:pPr>
              <w:pStyle w:val="ConsPlusNormal"/>
              <w:rPr>
                <w:rFonts w:ascii="Times New Roman" w:hAnsi="Times New Roman" w:cs="Times New Roman"/>
                <w:szCs w:val="20"/>
              </w:rPr>
            </w:pPr>
            <w:hyperlink r:id="rId56">
              <w:r w:rsidR="00C5138C" w:rsidRPr="0053555D">
                <w:rPr>
                  <w:rFonts w:ascii="Times New Roman" w:hAnsi="Times New Roman" w:cs="Times New Roman"/>
                  <w:szCs w:val="20"/>
                </w:rPr>
                <w:t>Часть 1 статьи 12</w:t>
              </w:r>
            </w:hyperlink>
            <w:r w:rsidR="00C5138C" w:rsidRPr="0053555D">
              <w:rPr>
                <w:rFonts w:ascii="Times New Roman" w:hAnsi="Times New Roman" w:cs="Times New Roman"/>
                <w:szCs w:val="20"/>
              </w:rPr>
              <w:t xml:space="preserve"> Федерального закона 426-ФЗ</w:t>
            </w:r>
          </w:p>
        </w:tc>
        <w:tc>
          <w:tcPr>
            <w:tcW w:w="706" w:type="dxa"/>
          </w:tcPr>
          <w:p w14:paraId="41144402" w14:textId="77777777" w:rsidR="00C5138C" w:rsidRPr="0053555D" w:rsidRDefault="00C5138C" w:rsidP="009B002F">
            <w:pPr>
              <w:pStyle w:val="ConsPlusNormal"/>
              <w:rPr>
                <w:rFonts w:ascii="Times New Roman" w:hAnsi="Times New Roman" w:cs="Times New Roman"/>
                <w:szCs w:val="20"/>
              </w:rPr>
            </w:pPr>
          </w:p>
        </w:tc>
        <w:tc>
          <w:tcPr>
            <w:tcW w:w="710" w:type="dxa"/>
          </w:tcPr>
          <w:p w14:paraId="4181CEE1" w14:textId="77777777" w:rsidR="00C5138C" w:rsidRPr="0053555D" w:rsidRDefault="00C5138C" w:rsidP="009B002F">
            <w:pPr>
              <w:pStyle w:val="ConsPlusNormal"/>
              <w:rPr>
                <w:rFonts w:ascii="Times New Roman" w:hAnsi="Times New Roman" w:cs="Times New Roman"/>
                <w:szCs w:val="20"/>
              </w:rPr>
            </w:pPr>
          </w:p>
        </w:tc>
        <w:tc>
          <w:tcPr>
            <w:tcW w:w="989" w:type="dxa"/>
          </w:tcPr>
          <w:p w14:paraId="2BEA5286" w14:textId="77777777" w:rsidR="00C5138C" w:rsidRPr="0053555D" w:rsidRDefault="00C5138C" w:rsidP="009B002F">
            <w:pPr>
              <w:pStyle w:val="ConsPlusNormal"/>
              <w:rPr>
                <w:rFonts w:ascii="Times New Roman" w:hAnsi="Times New Roman" w:cs="Times New Roman"/>
                <w:szCs w:val="20"/>
              </w:rPr>
            </w:pPr>
          </w:p>
        </w:tc>
        <w:tc>
          <w:tcPr>
            <w:tcW w:w="1152" w:type="dxa"/>
          </w:tcPr>
          <w:p w14:paraId="576CAEC7" w14:textId="77777777" w:rsidR="00C5138C" w:rsidRPr="0053555D" w:rsidRDefault="00C5138C" w:rsidP="009B002F">
            <w:pPr>
              <w:pStyle w:val="ConsPlusNormal"/>
              <w:rPr>
                <w:rFonts w:ascii="Times New Roman" w:hAnsi="Times New Roman" w:cs="Times New Roman"/>
                <w:szCs w:val="20"/>
              </w:rPr>
            </w:pPr>
          </w:p>
        </w:tc>
      </w:tr>
      <w:tr w:rsidR="0053555D" w:rsidRPr="0053555D" w14:paraId="00DA0025" w14:textId="77777777" w:rsidTr="00C5138C">
        <w:tc>
          <w:tcPr>
            <w:tcW w:w="691" w:type="dxa"/>
          </w:tcPr>
          <w:p w14:paraId="02E4D884"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21</w:t>
            </w:r>
          </w:p>
        </w:tc>
        <w:tc>
          <w:tcPr>
            <w:tcW w:w="2632" w:type="dxa"/>
          </w:tcPr>
          <w:p w14:paraId="205303EA"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При наличии аналогичных рабочих мест специальная оценка условий труда проведена в отношении 20 процентов рабочих мест от общего числа таких рабочих мест (но не менее чем двух рабочих мест) и ее результаты применяются ко всем аналогичным рабочим местам?</w:t>
            </w:r>
          </w:p>
        </w:tc>
        <w:tc>
          <w:tcPr>
            <w:tcW w:w="2972" w:type="dxa"/>
          </w:tcPr>
          <w:p w14:paraId="2BC9F82F" w14:textId="77777777" w:rsidR="00C5138C" w:rsidRPr="0053555D" w:rsidRDefault="00900746" w:rsidP="009B002F">
            <w:pPr>
              <w:pStyle w:val="ConsPlusNormal"/>
              <w:rPr>
                <w:rFonts w:ascii="Times New Roman" w:hAnsi="Times New Roman" w:cs="Times New Roman"/>
                <w:szCs w:val="20"/>
              </w:rPr>
            </w:pPr>
            <w:hyperlink r:id="rId57">
              <w:r w:rsidR="00C5138C" w:rsidRPr="0053555D">
                <w:rPr>
                  <w:rFonts w:ascii="Times New Roman" w:hAnsi="Times New Roman" w:cs="Times New Roman"/>
                  <w:szCs w:val="20"/>
                </w:rPr>
                <w:t>Часть 1 статьи 16</w:t>
              </w:r>
            </w:hyperlink>
            <w:r w:rsidR="00C5138C" w:rsidRPr="0053555D">
              <w:rPr>
                <w:rFonts w:ascii="Times New Roman" w:hAnsi="Times New Roman" w:cs="Times New Roman"/>
                <w:szCs w:val="20"/>
              </w:rPr>
              <w:t xml:space="preserve"> Федерального закона 426-ФЗ</w:t>
            </w:r>
          </w:p>
        </w:tc>
        <w:tc>
          <w:tcPr>
            <w:tcW w:w="706" w:type="dxa"/>
          </w:tcPr>
          <w:p w14:paraId="7E42FB30" w14:textId="77777777" w:rsidR="00C5138C" w:rsidRPr="0053555D" w:rsidRDefault="00C5138C" w:rsidP="009B002F">
            <w:pPr>
              <w:pStyle w:val="ConsPlusNormal"/>
              <w:rPr>
                <w:rFonts w:ascii="Times New Roman" w:hAnsi="Times New Roman" w:cs="Times New Roman"/>
                <w:szCs w:val="20"/>
              </w:rPr>
            </w:pPr>
          </w:p>
        </w:tc>
        <w:tc>
          <w:tcPr>
            <w:tcW w:w="710" w:type="dxa"/>
          </w:tcPr>
          <w:p w14:paraId="6AAB51A7" w14:textId="77777777" w:rsidR="00C5138C" w:rsidRPr="0053555D" w:rsidRDefault="00C5138C" w:rsidP="009B002F">
            <w:pPr>
              <w:pStyle w:val="ConsPlusNormal"/>
              <w:rPr>
                <w:rFonts w:ascii="Times New Roman" w:hAnsi="Times New Roman" w:cs="Times New Roman"/>
                <w:szCs w:val="20"/>
              </w:rPr>
            </w:pPr>
          </w:p>
        </w:tc>
        <w:tc>
          <w:tcPr>
            <w:tcW w:w="989" w:type="dxa"/>
          </w:tcPr>
          <w:p w14:paraId="49685F31" w14:textId="77777777" w:rsidR="00C5138C" w:rsidRPr="0053555D" w:rsidRDefault="00C5138C" w:rsidP="009B002F">
            <w:pPr>
              <w:pStyle w:val="ConsPlusNormal"/>
              <w:rPr>
                <w:rFonts w:ascii="Times New Roman" w:hAnsi="Times New Roman" w:cs="Times New Roman"/>
                <w:szCs w:val="20"/>
              </w:rPr>
            </w:pPr>
          </w:p>
        </w:tc>
        <w:tc>
          <w:tcPr>
            <w:tcW w:w="1152" w:type="dxa"/>
          </w:tcPr>
          <w:p w14:paraId="4418A761" w14:textId="77777777" w:rsidR="00C5138C" w:rsidRPr="0053555D" w:rsidRDefault="00C5138C" w:rsidP="009B002F">
            <w:pPr>
              <w:pStyle w:val="ConsPlusNormal"/>
              <w:rPr>
                <w:rFonts w:ascii="Times New Roman" w:hAnsi="Times New Roman" w:cs="Times New Roman"/>
                <w:szCs w:val="20"/>
              </w:rPr>
            </w:pPr>
          </w:p>
        </w:tc>
      </w:tr>
      <w:tr w:rsidR="0053555D" w:rsidRPr="0053555D" w14:paraId="43E7EF2F" w14:textId="77777777" w:rsidTr="00C5138C">
        <w:tc>
          <w:tcPr>
            <w:tcW w:w="691" w:type="dxa"/>
          </w:tcPr>
          <w:p w14:paraId="46443EFE"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22</w:t>
            </w:r>
          </w:p>
        </w:tc>
        <w:tc>
          <w:tcPr>
            <w:tcW w:w="2632" w:type="dxa"/>
          </w:tcPr>
          <w:p w14:paraId="43316EEA" w14:textId="382468BB"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Для организации и проведения специальной оценки условий труда работодателем образуется комиссия по проведению специальной оценки условий труда (далее</w:t>
            </w:r>
            <w:r w:rsidR="00346C3C">
              <w:rPr>
                <w:rFonts w:ascii="Times New Roman" w:hAnsi="Times New Roman" w:cs="Times New Roman"/>
                <w:szCs w:val="20"/>
              </w:rPr>
              <w:t xml:space="preserve"> – </w:t>
            </w:r>
            <w:r w:rsidRPr="0053555D">
              <w:rPr>
                <w:rFonts w:ascii="Times New Roman" w:hAnsi="Times New Roman" w:cs="Times New Roman"/>
                <w:szCs w:val="20"/>
              </w:rPr>
              <w:t>комиссия), число членов которой должно быть нечетным?</w:t>
            </w:r>
          </w:p>
        </w:tc>
        <w:tc>
          <w:tcPr>
            <w:tcW w:w="2972" w:type="dxa"/>
          </w:tcPr>
          <w:p w14:paraId="5A78E7BD" w14:textId="67D2A0A7" w:rsidR="00C5138C" w:rsidRPr="0053555D" w:rsidRDefault="00900746" w:rsidP="009B002F">
            <w:pPr>
              <w:pStyle w:val="ConsPlusNormal"/>
              <w:rPr>
                <w:rFonts w:ascii="Times New Roman" w:hAnsi="Times New Roman" w:cs="Times New Roman"/>
                <w:szCs w:val="20"/>
              </w:rPr>
            </w:pPr>
            <w:hyperlink r:id="rId58">
              <w:r w:rsidR="00C5138C" w:rsidRPr="0053555D">
                <w:rPr>
                  <w:rFonts w:ascii="Times New Roman" w:hAnsi="Times New Roman" w:cs="Times New Roman"/>
                  <w:szCs w:val="20"/>
                </w:rPr>
                <w:t>Часть 1 статьи 9</w:t>
              </w:r>
            </w:hyperlink>
            <w:r w:rsidR="00C5138C" w:rsidRPr="0053555D">
              <w:rPr>
                <w:rFonts w:ascii="Times New Roman" w:hAnsi="Times New Roman" w:cs="Times New Roman"/>
                <w:szCs w:val="20"/>
              </w:rPr>
              <w:t xml:space="preserve"> Федерального закона </w:t>
            </w:r>
            <w:r w:rsidR="00346C3C">
              <w:rPr>
                <w:rFonts w:ascii="Times New Roman" w:hAnsi="Times New Roman" w:cs="Times New Roman"/>
                <w:szCs w:val="20"/>
              </w:rPr>
              <w:t>№</w:t>
            </w:r>
            <w:r w:rsidR="00C5138C" w:rsidRPr="0053555D">
              <w:rPr>
                <w:rFonts w:ascii="Times New Roman" w:hAnsi="Times New Roman" w:cs="Times New Roman"/>
                <w:szCs w:val="20"/>
              </w:rPr>
              <w:t xml:space="preserve"> 426-ФЗ</w:t>
            </w:r>
          </w:p>
        </w:tc>
        <w:tc>
          <w:tcPr>
            <w:tcW w:w="706" w:type="dxa"/>
          </w:tcPr>
          <w:p w14:paraId="6B5F2A9B" w14:textId="77777777" w:rsidR="00C5138C" w:rsidRPr="0053555D" w:rsidRDefault="00C5138C" w:rsidP="009B002F">
            <w:pPr>
              <w:pStyle w:val="ConsPlusNormal"/>
              <w:rPr>
                <w:rFonts w:ascii="Times New Roman" w:hAnsi="Times New Roman" w:cs="Times New Roman"/>
                <w:szCs w:val="20"/>
              </w:rPr>
            </w:pPr>
          </w:p>
        </w:tc>
        <w:tc>
          <w:tcPr>
            <w:tcW w:w="710" w:type="dxa"/>
          </w:tcPr>
          <w:p w14:paraId="3CF25A32" w14:textId="77777777" w:rsidR="00C5138C" w:rsidRPr="0053555D" w:rsidRDefault="00C5138C" w:rsidP="009B002F">
            <w:pPr>
              <w:pStyle w:val="ConsPlusNormal"/>
              <w:rPr>
                <w:rFonts w:ascii="Times New Roman" w:hAnsi="Times New Roman" w:cs="Times New Roman"/>
                <w:szCs w:val="20"/>
              </w:rPr>
            </w:pPr>
          </w:p>
        </w:tc>
        <w:tc>
          <w:tcPr>
            <w:tcW w:w="989" w:type="dxa"/>
          </w:tcPr>
          <w:p w14:paraId="387AFA92" w14:textId="77777777" w:rsidR="00C5138C" w:rsidRPr="0053555D" w:rsidRDefault="00C5138C" w:rsidP="009B002F">
            <w:pPr>
              <w:pStyle w:val="ConsPlusNormal"/>
              <w:rPr>
                <w:rFonts w:ascii="Times New Roman" w:hAnsi="Times New Roman" w:cs="Times New Roman"/>
                <w:szCs w:val="20"/>
              </w:rPr>
            </w:pPr>
          </w:p>
        </w:tc>
        <w:tc>
          <w:tcPr>
            <w:tcW w:w="1152" w:type="dxa"/>
          </w:tcPr>
          <w:p w14:paraId="60EB74AD" w14:textId="77777777" w:rsidR="00C5138C" w:rsidRPr="0053555D" w:rsidRDefault="00C5138C" w:rsidP="009B002F">
            <w:pPr>
              <w:pStyle w:val="ConsPlusNormal"/>
              <w:rPr>
                <w:rFonts w:ascii="Times New Roman" w:hAnsi="Times New Roman" w:cs="Times New Roman"/>
                <w:szCs w:val="20"/>
              </w:rPr>
            </w:pPr>
          </w:p>
        </w:tc>
      </w:tr>
      <w:tr w:rsidR="00C5138C" w:rsidRPr="0053555D" w14:paraId="6DDFB8FB" w14:textId="77777777" w:rsidTr="00C5138C">
        <w:tc>
          <w:tcPr>
            <w:tcW w:w="691" w:type="dxa"/>
          </w:tcPr>
          <w:p w14:paraId="33CFABDA" w14:textId="77777777" w:rsidR="00C5138C" w:rsidRPr="0053555D" w:rsidRDefault="00C5138C" w:rsidP="009B002F">
            <w:pPr>
              <w:pStyle w:val="ConsPlusNormal"/>
              <w:rPr>
                <w:rFonts w:ascii="Times New Roman" w:hAnsi="Times New Roman" w:cs="Times New Roman"/>
                <w:szCs w:val="20"/>
              </w:rPr>
            </w:pPr>
            <w:r w:rsidRPr="0053555D">
              <w:rPr>
                <w:rFonts w:ascii="Times New Roman" w:hAnsi="Times New Roman" w:cs="Times New Roman"/>
                <w:szCs w:val="20"/>
              </w:rPr>
              <w:t>23</w:t>
            </w:r>
          </w:p>
        </w:tc>
        <w:tc>
          <w:tcPr>
            <w:tcW w:w="2632" w:type="dxa"/>
          </w:tcPr>
          <w:p w14:paraId="41009280" w14:textId="166A14E4" w:rsidR="00C5138C" w:rsidRPr="0053555D" w:rsidRDefault="00C5138C">
            <w:pPr>
              <w:pStyle w:val="ConsPlusNormal"/>
              <w:rPr>
                <w:rFonts w:ascii="Times New Roman" w:hAnsi="Times New Roman" w:cs="Times New Roman"/>
                <w:szCs w:val="20"/>
              </w:rPr>
            </w:pPr>
            <w:r w:rsidRPr="0053555D">
              <w:rPr>
                <w:rFonts w:ascii="Times New Roman" w:hAnsi="Times New Roman" w:cs="Times New Roman"/>
                <w:szCs w:val="20"/>
              </w:rPr>
              <w:t>Работодателем в случае если с работником, занятым на рабочем месте, в отношении которого принята декларация соответствия условий труда государственным нормативным требованиям охраны труда, произошел несчастный случай на производстве (за исключением несчастного случая на производстве, произошедшего по вине третьих лиц) или у него выявлено профессиональное заболевание, причиной которых явилось воздействие на работника вредных и (или) опасных производственных факторов, либо в отношении работника и (или) на его рабочем месте выявлены в ходе проведения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нарушения государственных нормативных требований охраны труда, содержащихся в федеральных законах и иных нормативных правовых актах Российской Федерации в отношении такого рабочего места</w:t>
            </w:r>
            <w:r w:rsidR="0016111F">
              <w:rPr>
                <w:rFonts w:ascii="Times New Roman" w:hAnsi="Times New Roman" w:cs="Times New Roman"/>
                <w:szCs w:val="20"/>
              </w:rPr>
              <w:t>,</w:t>
            </w:r>
            <w:r w:rsidRPr="0053555D">
              <w:rPr>
                <w:rFonts w:ascii="Times New Roman" w:hAnsi="Times New Roman" w:cs="Times New Roman"/>
                <w:szCs w:val="20"/>
              </w:rPr>
              <w:t xml:space="preserve"> действие данной декларации прекращается?</w:t>
            </w:r>
          </w:p>
        </w:tc>
        <w:tc>
          <w:tcPr>
            <w:tcW w:w="2972" w:type="dxa"/>
          </w:tcPr>
          <w:p w14:paraId="4E011D34" w14:textId="7EB029B8" w:rsidR="00C5138C" w:rsidRPr="0053555D" w:rsidRDefault="00900746" w:rsidP="009B002F">
            <w:pPr>
              <w:pStyle w:val="ConsPlusNormal"/>
              <w:rPr>
                <w:rFonts w:ascii="Times New Roman" w:hAnsi="Times New Roman" w:cs="Times New Roman"/>
                <w:szCs w:val="20"/>
              </w:rPr>
            </w:pPr>
            <w:hyperlink r:id="rId59">
              <w:r w:rsidR="00C5138C" w:rsidRPr="0053555D">
                <w:rPr>
                  <w:rFonts w:ascii="Times New Roman" w:hAnsi="Times New Roman" w:cs="Times New Roman"/>
                  <w:szCs w:val="20"/>
                </w:rPr>
                <w:t>Часть 5 статьи 11</w:t>
              </w:r>
            </w:hyperlink>
            <w:r w:rsidR="00C5138C" w:rsidRPr="0053555D">
              <w:rPr>
                <w:rFonts w:ascii="Times New Roman" w:hAnsi="Times New Roman" w:cs="Times New Roman"/>
                <w:szCs w:val="20"/>
              </w:rPr>
              <w:t xml:space="preserve"> Федерального закона </w:t>
            </w:r>
            <w:r w:rsidR="00346C3C">
              <w:rPr>
                <w:rFonts w:ascii="Times New Roman" w:hAnsi="Times New Roman" w:cs="Times New Roman"/>
                <w:szCs w:val="20"/>
              </w:rPr>
              <w:t>№</w:t>
            </w:r>
            <w:r w:rsidR="00C5138C" w:rsidRPr="0053555D">
              <w:rPr>
                <w:rFonts w:ascii="Times New Roman" w:hAnsi="Times New Roman" w:cs="Times New Roman"/>
                <w:szCs w:val="20"/>
              </w:rPr>
              <w:t xml:space="preserve"> 426-ФЗ</w:t>
            </w:r>
          </w:p>
        </w:tc>
        <w:tc>
          <w:tcPr>
            <w:tcW w:w="706" w:type="dxa"/>
          </w:tcPr>
          <w:p w14:paraId="1BCA3287" w14:textId="77777777" w:rsidR="00C5138C" w:rsidRPr="0053555D" w:rsidRDefault="00C5138C" w:rsidP="009B002F">
            <w:pPr>
              <w:pStyle w:val="ConsPlusNormal"/>
              <w:rPr>
                <w:rFonts w:ascii="Times New Roman" w:hAnsi="Times New Roman" w:cs="Times New Roman"/>
                <w:szCs w:val="20"/>
              </w:rPr>
            </w:pPr>
          </w:p>
        </w:tc>
        <w:tc>
          <w:tcPr>
            <w:tcW w:w="710" w:type="dxa"/>
          </w:tcPr>
          <w:p w14:paraId="37012854" w14:textId="77777777" w:rsidR="00C5138C" w:rsidRPr="0053555D" w:rsidRDefault="00C5138C" w:rsidP="009B002F">
            <w:pPr>
              <w:pStyle w:val="ConsPlusNormal"/>
              <w:rPr>
                <w:rFonts w:ascii="Times New Roman" w:hAnsi="Times New Roman" w:cs="Times New Roman"/>
                <w:szCs w:val="20"/>
              </w:rPr>
            </w:pPr>
          </w:p>
        </w:tc>
        <w:tc>
          <w:tcPr>
            <w:tcW w:w="989" w:type="dxa"/>
          </w:tcPr>
          <w:p w14:paraId="4274FCB3" w14:textId="77777777" w:rsidR="00C5138C" w:rsidRPr="0053555D" w:rsidRDefault="00C5138C" w:rsidP="009B002F">
            <w:pPr>
              <w:pStyle w:val="ConsPlusNormal"/>
              <w:rPr>
                <w:rFonts w:ascii="Times New Roman" w:hAnsi="Times New Roman" w:cs="Times New Roman"/>
                <w:szCs w:val="20"/>
              </w:rPr>
            </w:pPr>
          </w:p>
        </w:tc>
        <w:tc>
          <w:tcPr>
            <w:tcW w:w="1152" w:type="dxa"/>
          </w:tcPr>
          <w:p w14:paraId="1D0F453B" w14:textId="77777777" w:rsidR="00C5138C" w:rsidRPr="0053555D" w:rsidRDefault="00C5138C" w:rsidP="009B002F">
            <w:pPr>
              <w:pStyle w:val="ConsPlusNormal"/>
              <w:rPr>
                <w:rFonts w:ascii="Times New Roman" w:hAnsi="Times New Roman" w:cs="Times New Roman"/>
                <w:szCs w:val="20"/>
              </w:rPr>
            </w:pPr>
          </w:p>
        </w:tc>
      </w:tr>
    </w:tbl>
    <w:p w14:paraId="3332EFEB" w14:textId="77777777" w:rsidR="00C5138C" w:rsidRPr="0053555D" w:rsidRDefault="00C5138C" w:rsidP="0048799A">
      <w:pPr>
        <w:rPr>
          <w:rFonts w:ascii="Times New Roman" w:hAnsi="Times New Roman" w:cs="Times New Roman"/>
          <w:sz w:val="28"/>
          <w:szCs w:val="28"/>
        </w:rPr>
      </w:pPr>
    </w:p>
    <w:p w14:paraId="1E9E0C34" w14:textId="77777777" w:rsidR="00133B75" w:rsidRDefault="00133B75" w:rsidP="00133B75">
      <w:pPr>
        <w:rPr>
          <w:rFonts w:ascii="Times New Roman" w:hAnsi="Times New Roman" w:cs="Times New Roman"/>
          <w:sz w:val="28"/>
          <w:szCs w:val="28"/>
        </w:rPr>
      </w:pPr>
    </w:p>
    <w:p w14:paraId="3046F6B1" w14:textId="77777777" w:rsidR="00133B75" w:rsidRDefault="00133B75" w:rsidP="00133B75">
      <w:pPr>
        <w:rPr>
          <w:rFonts w:ascii="Times New Roman" w:hAnsi="Times New Roman" w:cs="Times New Roman"/>
          <w:sz w:val="28"/>
          <w:szCs w:val="28"/>
        </w:rPr>
      </w:pPr>
    </w:p>
    <w:p w14:paraId="2D72A8F0" w14:textId="77777777" w:rsidR="00133B75" w:rsidRDefault="00133B75" w:rsidP="00133B75">
      <w:pPr>
        <w:rPr>
          <w:rFonts w:ascii="Times New Roman" w:hAnsi="Times New Roman" w:cs="Times New Roman"/>
          <w:sz w:val="28"/>
          <w:szCs w:val="28"/>
        </w:rPr>
      </w:pPr>
    </w:p>
    <w:p w14:paraId="22C7C15A" w14:textId="77777777" w:rsidR="00133B75" w:rsidRDefault="00133B75" w:rsidP="00133B75">
      <w:pPr>
        <w:rPr>
          <w:rFonts w:ascii="Times New Roman" w:hAnsi="Times New Roman" w:cs="Times New Roman"/>
          <w:sz w:val="28"/>
          <w:szCs w:val="28"/>
        </w:rPr>
      </w:pPr>
    </w:p>
    <w:p w14:paraId="64515C14" w14:textId="77777777" w:rsidR="00133B75" w:rsidRDefault="00133B75" w:rsidP="00133B75">
      <w:pPr>
        <w:rPr>
          <w:rFonts w:ascii="Times New Roman" w:hAnsi="Times New Roman" w:cs="Times New Roman"/>
          <w:sz w:val="28"/>
          <w:szCs w:val="28"/>
        </w:rPr>
      </w:pPr>
    </w:p>
    <w:p w14:paraId="204668EC" w14:textId="77777777" w:rsidR="00133B75" w:rsidRDefault="00133B75" w:rsidP="00133B75">
      <w:pPr>
        <w:rPr>
          <w:rFonts w:ascii="Times New Roman" w:hAnsi="Times New Roman" w:cs="Times New Roman"/>
          <w:sz w:val="28"/>
          <w:szCs w:val="28"/>
        </w:rPr>
      </w:pPr>
    </w:p>
    <w:p w14:paraId="4833F0AA" w14:textId="77777777" w:rsidR="00133B75" w:rsidRDefault="00133B75" w:rsidP="00133B75">
      <w:pPr>
        <w:rPr>
          <w:rFonts w:ascii="Times New Roman" w:hAnsi="Times New Roman" w:cs="Times New Roman"/>
          <w:sz w:val="28"/>
          <w:szCs w:val="28"/>
        </w:rPr>
      </w:pPr>
    </w:p>
    <w:p w14:paraId="0BA475D0" w14:textId="77777777" w:rsidR="00133B75" w:rsidRDefault="00133B75" w:rsidP="00133B75">
      <w:pPr>
        <w:rPr>
          <w:rFonts w:ascii="Times New Roman" w:hAnsi="Times New Roman" w:cs="Times New Roman"/>
          <w:sz w:val="28"/>
          <w:szCs w:val="28"/>
        </w:rPr>
      </w:pPr>
    </w:p>
    <w:p w14:paraId="3F486E0D" w14:textId="77777777" w:rsidR="00133B75" w:rsidRDefault="00133B75" w:rsidP="00133B75">
      <w:pPr>
        <w:rPr>
          <w:rFonts w:ascii="Times New Roman" w:hAnsi="Times New Roman" w:cs="Times New Roman"/>
          <w:sz w:val="28"/>
          <w:szCs w:val="28"/>
        </w:rPr>
      </w:pPr>
    </w:p>
    <w:p w14:paraId="58B2B91F" w14:textId="77777777" w:rsidR="00133B75" w:rsidRDefault="00133B75" w:rsidP="00133B75">
      <w:pPr>
        <w:rPr>
          <w:rFonts w:ascii="Times New Roman" w:hAnsi="Times New Roman" w:cs="Times New Roman"/>
          <w:sz w:val="28"/>
          <w:szCs w:val="28"/>
        </w:rPr>
      </w:pPr>
    </w:p>
    <w:p w14:paraId="5B74B047" w14:textId="77777777" w:rsidR="00133B75" w:rsidRDefault="00133B75" w:rsidP="00133B75">
      <w:pPr>
        <w:rPr>
          <w:rFonts w:ascii="Times New Roman" w:hAnsi="Times New Roman" w:cs="Times New Roman"/>
          <w:sz w:val="28"/>
          <w:szCs w:val="28"/>
        </w:rPr>
      </w:pPr>
    </w:p>
    <w:p w14:paraId="269B81B7" w14:textId="77777777" w:rsidR="00133B75" w:rsidRDefault="00133B75" w:rsidP="00133B75">
      <w:pPr>
        <w:rPr>
          <w:rFonts w:ascii="Times New Roman" w:hAnsi="Times New Roman" w:cs="Times New Roman"/>
          <w:sz w:val="28"/>
          <w:szCs w:val="28"/>
        </w:rPr>
      </w:pPr>
    </w:p>
    <w:p w14:paraId="36CC0EDD" w14:textId="77777777" w:rsidR="00133B75" w:rsidRDefault="00133B75" w:rsidP="00133B75">
      <w:pPr>
        <w:rPr>
          <w:rFonts w:ascii="Times New Roman" w:hAnsi="Times New Roman" w:cs="Times New Roman"/>
          <w:sz w:val="28"/>
          <w:szCs w:val="28"/>
        </w:rPr>
      </w:pPr>
    </w:p>
    <w:p w14:paraId="4D6315C4" w14:textId="77777777" w:rsidR="00133B75" w:rsidRDefault="00133B75" w:rsidP="00133B75">
      <w:pPr>
        <w:rPr>
          <w:rFonts w:ascii="Times New Roman" w:hAnsi="Times New Roman" w:cs="Times New Roman"/>
          <w:sz w:val="28"/>
          <w:szCs w:val="28"/>
        </w:rPr>
      </w:pPr>
    </w:p>
    <w:p w14:paraId="6D46E61A" w14:textId="77777777" w:rsidR="00133B75" w:rsidRDefault="00133B75" w:rsidP="00133B75">
      <w:pPr>
        <w:rPr>
          <w:rFonts w:ascii="Times New Roman" w:hAnsi="Times New Roman" w:cs="Times New Roman"/>
          <w:sz w:val="28"/>
          <w:szCs w:val="28"/>
        </w:rPr>
      </w:pPr>
    </w:p>
    <w:p w14:paraId="53F674D8" w14:textId="77777777" w:rsidR="00133B75" w:rsidRDefault="00133B75" w:rsidP="00133B75">
      <w:pPr>
        <w:rPr>
          <w:rFonts w:ascii="Times New Roman" w:hAnsi="Times New Roman" w:cs="Times New Roman"/>
          <w:sz w:val="28"/>
          <w:szCs w:val="28"/>
        </w:rPr>
      </w:pPr>
    </w:p>
    <w:p w14:paraId="30ED76FC" w14:textId="77777777" w:rsidR="00133B75" w:rsidRDefault="00133B75" w:rsidP="00133B75">
      <w:pPr>
        <w:rPr>
          <w:rFonts w:ascii="Times New Roman" w:hAnsi="Times New Roman" w:cs="Times New Roman"/>
          <w:sz w:val="28"/>
          <w:szCs w:val="28"/>
        </w:rPr>
      </w:pPr>
    </w:p>
    <w:p w14:paraId="20FA6655" w14:textId="77777777" w:rsidR="00133B75" w:rsidRDefault="00133B75" w:rsidP="00133B75">
      <w:pPr>
        <w:rPr>
          <w:rFonts w:ascii="Times New Roman" w:hAnsi="Times New Roman" w:cs="Times New Roman"/>
          <w:sz w:val="28"/>
          <w:szCs w:val="28"/>
        </w:rPr>
      </w:pPr>
    </w:p>
    <w:p w14:paraId="4D319996" w14:textId="77777777" w:rsidR="004B73CA" w:rsidRDefault="004B73CA" w:rsidP="00133B75">
      <w:pPr>
        <w:rPr>
          <w:rFonts w:ascii="Times New Roman" w:hAnsi="Times New Roman" w:cs="Times New Roman"/>
          <w:sz w:val="28"/>
          <w:szCs w:val="28"/>
        </w:rPr>
        <w:sectPr w:rsidR="004B73CA" w:rsidSect="00DC752C">
          <w:pgSz w:w="11906" w:h="16838"/>
          <w:pgMar w:top="1134" w:right="850" w:bottom="1134" w:left="1701" w:header="708" w:footer="708" w:gutter="0"/>
          <w:cols w:space="708"/>
          <w:docGrid w:linePitch="360"/>
        </w:sectPr>
      </w:pPr>
    </w:p>
    <w:p w14:paraId="4BCF9E02" w14:textId="473D6F34" w:rsidR="0016111F" w:rsidRDefault="00133B75" w:rsidP="00F20844">
      <w:pPr>
        <w:jc w:val="right"/>
        <w:rPr>
          <w:rFonts w:ascii="Times New Roman" w:hAnsi="Times New Roman" w:cs="Times New Roman"/>
          <w:sz w:val="28"/>
          <w:szCs w:val="28"/>
        </w:rPr>
      </w:pPr>
      <w:bookmarkStart w:id="11" w:name="_Hlk113568734"/>
      <w:r w:rsidRPr="00A244A3">
        <w:rPr>
          <w:rFonts w:ascii="Times New Roman" w:hAnsi="Times New Roman" w:cs="Times New Roman"/>
          <w:sz w:val="28"/>
          <w:szCs w:val="28"/>
        </w:rPr>
        <w:t xml:space="preserve">Таблица </w:t>
      </w:r>
      <w:r w:rsidR="004B73CA">
        <w:rPr>
          <w:rFonts w:ascii="Times New Roman" w:hAnsi="Times New Roman" w:cs="Times New Roman"/>
          <w:sz w:val="28"/>
          <w:szCs w:val="28"/>
        </w:rPr>
        <w:t>2</w:t>
      </w:r>
    </w:p>
    <w:p w14:paraId="0B6DA3F4" w14:textId="7FADDBA1" w:rsidR="00133B75" w:rsidRPr="00A244A3" w:rsidRDefault="00133B75" w:rsidP="00F20844">
      <w:pPr>
        <w:jc w:val="center"/>
        <w:rPr>
          <w:rFonts w:ascii="Times New Roman" w:hAnsi="Times New Roman" w:cs="Times New Roman"/>
          <w:sz w:val="28"/>
          <w:szCs w:val="28"/>
        </w:rPr>
      </w:pPr>
      <w:r w:rsidRPr="00A244A3">
        <w:rPr>
          <w:rFonts w:ascii="Times New Roman" w:hAnsi="Times New Roman" w:cs="Times New Roman"/>
          <w:sz w:val="28"/>
          <w:szCs w:val="28"/>
        </w:rPr>
        <w:t>Варианты заданий</w:t>
      </w:r>
    </w:p>
    <w:tbl>
      <w:tblPr>
        <w:tblStyle w:val="a4"/>
        <w:tblW w:w="14879" w:type="dxa"/>
        <w:tblLook w:val="04A0" w:firstRow="1" w:lastRow="0" w:firstColumn="1" w:lastColumn="0" w:noHBand="0" w:noVBand="1"/>
      </w:tblPr>
      <w:tblGrid>
        <w:gridCol w:w="1234"/>
        <w:gridCol w:w="13645"/>
      </w:tblGrid>
      <w:tr w:rsidR="00133B75" w:rsidRPr="007C0192" w14:paraId="6BCB0629" w14:textId="77777777" w:rsidTr="009B002F">
        <w:trPr>
          <w:trHeight w:val="414"/>
        </w:trPr>
        <w:tc>
          <w:tcPr>
            <w:tcW w:w="1234" w:type="dxa"/>
          </w:tcPr>
          <w:p w14:paraId="0837793F" w14:textId="77777777" w:rsidR="00133B75" w:rsidRPr="007C0192" w:rsidRDefault="00133B75" w:rsidP="009B002F">
            <w:pPr>
              <w:jc w:val="center"/>
              <w:rPr>
                <w:rFonts w:ascii="Times New Roman" w:hAnsi="Times New Roman" w:cs="Times New Roman"/>
                <w:b/>
                <w:sz w:val="24"/>
                <w:szCs w:val="24"/>
              </w:rPr>
            </w:pPr>
            <w:r w:rsidRPr="007C0192">
              <w:rPr>
                <w:rFonts w:ascii="Times New Roman" w:hAnsi="Times New Roman" w:cs="Times New Roman"/>
                <w:b/>
                <w:sz w:val="24"/>
                <w:szCs w:val="24"/>
              </w:rPr>
              <w:t>№ варианта</w:t>
            </w:r>
          </w:p>
        </w:tc>
        <w:tc>
          <w:tcPr>
            <w:tcW w:w="13645" w:type="dxa"/>
            <w:shd w:val="clear" w:color="auto" w:fill="auto"/>
          </w:tcPr>
          <w:p w14:paraId="533322CD" w14:textId="40799FC2" w:rsidR="00133B75" w:rsidRPr="007C0192" w:rsidRDefault="00133B75" w:rsidP="005B265D">
            <w:pPr>
              <w:rPr>
                <w:rFonts w:ascii="Times New Roman" w:hAnsi="Times New Roman" w:cs="Times New Roman"/>
                <w:b/>
                <w:sz w:val="24"/>
                <w:szCs w:val="24"/>
              </w:rPr>
            </w:pPr>
            <w:r w:rsidRPr="007C0192">
              <w:rPr>
                <w:rFonts w:ascii="Times New Roman" w:hAnsi="Times New Roman" w:cs="Times New Roman"/>
                <w:b/>
                <w:sz w:val="24"/>
                <w:szCs w:val="24"/>
              </w:rPr>
              <w:t xml:space="preserve">Нарушения трудового законодательства и иных нормативных правовых актов, содержащих нормы трудового права, </w:t>
            </w:r>
            <w:r w:rsidR="005B265D" w:rsidRPr="005B265D">
              <w:rPr>
                <w:rFonts w:ascii="Times New Roman" w:hAnsi="Times New Roman" w:cs="Times New Roman"/>
                <w:b/>
                <w:sz w:val="24"/>
                <w:szCs w:val="24"/>
              </w:rPr>
              <w:t>по проведению</w:t>
            </w:r>
            <w:r w:rsidR="005B265D">
              <w:rPr>
                <w:rFonts w:ascii="Times New Roman" w:hAnsi="Times New Roman" w:cs="Times New Roman"/>
                <w:b/>
                <w:sz w:val="24"/>
                <w:szCs w:val="24"/>
              </w:rPr>
              <w:t xml:space="preserve"> </w:t>
            </w:r>
            <w:r w:rsidR="005B265D" w:rsidRPr="005B265D">
              <w:rPr>
                <w:rFonts w:ascii="Times New Roman" w:hAnsi="Times New Roman" w:cs="Times New Roman"/>
                <w:b/>
                <w:sz w:val="24"/>
                <w:szCs w:val="24"/>
              </w:rPr>
              <w:t>специальной оценки условий труда</w:t>
            </w:r>
          </w:p>
        </w:tc>
      </w:tr>
      <w:tr w:rsidR="00133B75" w:rsidRPr="007C0192" w14:paraId="274EF73D" w14:textId="77777777" w:rsidTr="009B002F">
        <w:tc>
          <w:tcPr>
            <w:tcW w:w="1234" w:type="dxa"/>
          </w:tcPr>
          <w:p w14:paraId="66B83E1D" w14:textId="77777777" w:rsidR="00133B75" w:rsidRPr="007C0192" w:rsidRDefault="00133B75" w:rsidP="009B002F">
            <w:pPr>
              <w:jc w:val="center"/>
              <w:rPr>
                <w:rFonts w:ascii="Times New Roman" w:hAnsi="Times New Roman" w:cs="Times New Roman"/>
                <w:sz w:val="24"/>
                <w:szCs w:val="24"/>
              </w:rPr>
            </w:pPr>
            <w:r w:rsidRPr="007C0192">
              <w:rPr>
                <w:rFonts w:ascii="Times New Roman" w:hAnsi="Times New Roman" w:cs="Times New Roman"/>
                <w:sz w:val="24"/>
                <w:szCs w:val="24"/>
              </w:rPr>
              <w:t>1</w:t>
            </w:r>
          </w:p>
        </w:tc>
        <w:tc>
          <w:tcPr>
            <w:tcW w:w="13645" w:type="dxa"/>
            <w:shd w:val="clear" w:color="auto" w:fill="auto"/>
          </w:tcPr>
          <w:p w14:paraId="5BD98EA6" w14:textId="1AE0055F" w:rsidR="00133B75" w:rsidRDefault="00970F2A" w:rsidP="006C72B5">
            <w:pPr>
              <w:pStyle w:val="a3"/>
              <w:numPr>
                <w:ilvl w:val="0"/>
                <w:numId w:val="27"/>
              </w:numPr>
              <w:tabs>
                <w:tab w:val="left" w:pos="277"/>
              </w:tabs>
              <w:ind w:hanging="678"/>
              <w:rPr>
                <w:rFonts w:ascii="Times New Roman" w:hAnsi="Times New Roman" w:cs="Times New Roman"/>
                <w:sz w:val="24"/>
                <w:szCs w:val="24"/>
              </w:rPr>
            </w:pPr>
            <w:r w:rsidRPr="00970F2A">
              <w:rPr>
                <w:rFonts w:ascii="Times New Roman" w:hAnsi="Times New Roman" w:cs="Times New Roman"/>
                <w:sz w:val="24"/>
                <w:szCs w:val="24"/>
              </w:rPr>
              <w:t xml:space="preserve">Специальная оценка условий труда на рабочих местах проводится </w:t>
            </w:r>
            <w:r w:rsidR="00761A69" w:rsidRPr="00970F2A">
              <w:rPr>
                <w:rFonts w:ascii="Times New Roman" w:hAnsi="Times New Roman" w:cs="Times New Roman"/>
                <w:sz w:val="24"/>
                <w:szCs w:val="24"/>
              </w:rPr>
              <w:t>реже</w:t>
            </w:r>
            <w:r w:rsidRPr="00970F2A">
              <w:rPr>
                <w:rFonts w:ascii="Times New Roman" w:hAnsi="Times New Roman" w:cs="Times New Roman"/>
                <w:sz w:val="24"/>
                <w:szCs w:val="24"/>
              </w:rPr>
              <w:t xml:space="preserve"> чем один раз в пять лет</w:t>
            </w:r>
            <w:r w:rsidR="001A645F">
              <w:rPr>
                <w:rFonts w:ascii="Times New Roman" w:hAnsi="Times New Roman" w:cs="Times New Roman"/>
                <w:sz w:val="24"/>
                <w:szCs w:val="24"/>
              </w:rPr>
              <w:t>.</w:t>
            </w:r>
          </w:p>
          <w:p w14:paraId="56175204" w14:textId="77777777" w:rsidR="001A645F" w:rsidRDefault="001A645F" w:rsidP="006C72B5">
            <w:pPr>
              <w:pStyle w:val="a3"/>
              <w:numPr>
                <w:ilvl w:val="0"/>
                <w:numId w:val="27"/>
              </w:numPr>
              <w:tabs>
                <w:tab w:val="left" w:pos="277"/>
              </w:tabs>
              <w:ind w:left="326" w:hanging="284"/>
              <w:rPr>
                <w:rFonts w:ascii="Times New Roman" w:hAnsi="Times New Roman" w:cs="Times New Roman"/>
                <w:sz w:val="24"/>
                <w:szCs w:val="24"/>
              </w:rPr>
            </w:pPr>
            <w:r>
              <w:rPr>
                <w:rFonts w:ascii="Times New Roman" w:hAnsi="Times New Roman" w:cs="Times New Roman"/>
                <w:sz w:val="24"/>
                <w:szCs w:val="24"/>
              </w:rPr>
              <w:t>В</w:t>
            </w:r>
            <w:r w:rsidRPr="001A645F">
              <w:rPr>
                <w:rFonts w:ascii="Times New Roman" w:hAnsi="Times New Roman" w:cs="Times New Roman"/>
                <w:sz w:val="24"/>
                <w:szCs w:val="24"/>
              </w:rPr>
              <w:t xml:space="preserve">неплановая специальная оценка условий труда </w:t>
            </w:r>
            <w:r>
              <w:rPr>
                <w:rFonts w:ascii="Times New Roman" w:hAnsi="Times New Roman" w:cs="Times New Roman"/>
                <w:sz w:val="24"/>
                <w:szCs w:val="24"/>
              </w:rPr>
              <w:t xml:space="preserve">не </w:t>
            </w:r>
            <w:r w:rsidRPr="001A645F">
              <w:rPr>
                <w:rFonts w:ascii="Times New Roman" w:hAnsi="Times New Roman" w:cs="Times New Roman"/>
                <w:sz w:val="24"/>
                <w:szCs w:val="24"/>
              </w:rPr>
              <w:t>проведена</w:t>
            </w:r>
            <w:r w:rsidR="00100A7F">
              <w:t xml:space="preserve"> </w:t>
            </w:r>
            <w:r w:rsidR="00100A7F" w:rsidRPr="00100A7F">
              <w:rPr>
                <w:rFonts w:ascii="Times New Roman" w:hAnsi="Times New Roman" w:cs="Times New Roman"/>
                <w:sz w:val="24"/>
                <w:szCs w:val="24"/>
              </w:rPr>
              <w:t>в течение 6 месяцев при наличии мотивированных предложений выборных органов первичных профсоюзных организаций или иного представительного органа работников</w:t>
            </w:r>
            <w:r w:rsidR="00761A69">
              <w:rPr>
                <w:rFonts w:ascii="Times New Roman" w:hAnsi="Times New Roman" w:cs="Times New Roman"/>
                <w:sz w:val="24"/>
                <w:szCs w:val="24"/>
              </w:rPr>
              <w:t>.</w:t>
            </w:r>
          </w:p>
          <w:p w14:paraId="0F8881EF" w14:textId="1F3ABB12" w:rsidR="00761A69" w:rsidRDefault="00761A69" w:rsidP="006C72B5">
            <w:pPr>
              <w:pStyle w:val="a3"/>
              <w:numPr>
                <w:ilvl w:val="0"/>
                <w:numId w:val="27"/>
              </w:numPr>
              <w:tabs>
                <w:tab w:val="left" w:pos="277"/>
              </w:tabs>
              <w:ind w:left="326" w:hanging="284"/>
              <w:rPr>
                <w:rFonts w:ascii="Times New Roman" w:hAnsi="Times New Roman" w:cs="Times New Roman"/>
                <w:sz w:val="24"/>
                <w:szCs w:val="24"/>
              </w:rPr>
            </w:pPr>
            <w:r>
              <w:rPr>
                <w:rFonts w:ascii="Times New Roman" w:hAnsi="Times New Roman" w:cs="Times New Roman"/>
                <w:sz w:val="24"/>
                <w:szCs w:val="24"/>
              </w:rPr>
              <w:t>Использовались</w:t>
            </w:r>
            <w:r w:rsidRPr="00761A69">
              <w:rPr>
                <w:rFonts w:ascii="Times New Roman" w:hAnsi="Times New Roman" w:cs="Times New Roman"/>
                <w:sz w:val="24"/>
                <w:szCs w:val="24"/>
              </w:rPr>
              <w:t xml:space="preserve"> результат</w:t>
            </w:r>
            <w:r w:rsidR="00887890">
              <w:rPr>
                <w:rFonts w:ascii="Times New Roman" w:hAnsi="Times New Roman" w:cs="Times New Roman"/>
                <w:sz w:val="24"/>
                <w:szCs w:val="24"/>
              </w:rPr>
              <w:t>ы</w:t>
            </w:r>
            <w:r w:rsidRPr="00761A69">
              <w:rPr>
                <w:rFonts w:ascii="Times New Roman" w:hAnsi="Times New Roman" w:cs="Times New Roman"/>
                <w:sz w:val="24"/>
                <w:szCs w:val="24"/>
              </w:rPr>
              <w:t xml:space="preserve"> производственного контроля</w:t>
            </w:r>
            <w:r w:rsidR="00411B5A">
              <w:rPr>
                <w:rFonts w:ascii="Times New Roman" w:hAnsi="Times New Roman" w:cs="Times New Roman"/>
                <w:sz w:val="24"/>
                <w:szCs w:val="24"/>
              </w:rPr>
              <w:t xml:space="preserve">, </w:t>
            </w:r>
            <w:r w:rsidR="000A7979" w:rsidRPr="000A7979">
              <w:rPr>
                <w:rFonts w:ascii="Times New Roman" w:hAnsi="Times New Roman" w:cs="Times New Roman"/>
                <w:sz w:val="24"/>
                <w:szCs w:val="24"/>
              </w:rPr>
              <w:t xml:space="preserve">производственный контроль проведен аккредитованной испытательной лабораторией (центром) за </w:t>
            </w:r>
            <w:r w:rsidR="00293BBE">
              <w:rPr>
                <w:rFonts w:ascii="Times New Roman" w:hAnsi="Times New Roman" w:cs="Times New Roman"/>
                <w:sz w:val="24"/>
                <w:szCs w:val="24"/>
              </w:rPr>
              <w:t>семь</w:t>
            </w:r>
            <w:r w:rsidR="000A7979" w:rsidRPr="000A7979">
              <w:rPr>
                <w:rFonts w:ascii="Times New Roman" w:hAnsi="Times New Roman" w:cs="Times New Roman"/>
                <w:sz w:val="24"/>
                <w:szCs w:val="24"/>
              </w:rPr>
              <w:t xml:space="preserve"> месяцев до начала проведения специальной оценки условий труд</w:t>
            </w:r>
            <w:r w:rsidR="00887890">
              <w:rPr>
                <w:rFonts w:ascii="Times New Roman" w:hAnsi="Times New Roman" w:cs="Times New Roman"/>
                <w:sz w:val="24"/>
                <w:szCs w:val="24"/>
              </w:rPr>
              <w:t>а</w:t>
            </w:r>
            <w:r w:rsidR="000A7979">
              <w:rPr>
                <w:rFonts w:ascii="Times New Roman" w:hAnsi="Times New Roman" w:cs="Times New Roman"/>
                <w:sz w:val="24"/>
                <w:szCs w:val="24"/>
              </w:rPr>
              <w:t>.</w:t>
            </w:r>
          </w:p>
          <w:p w14:paraId="21A316C7" w14:textId="77777777" w:rsidR="00573B2A" w:rsidRDefault="00573B2A" w:rsidP="006C72B5">
            <w:pPr>
              <w:pStyle w:val="a3"/>
              <w:numPr>
                <w:ilvl w:val="0"/>
                <w:numId w:val="27"/>
              </w:numPr>
              <w:tabs>
                <w:tab w:val="left" w:pos="277"/>
              </w:tabs>
              <w:ind w:left="326" w:hanging="284"/>
              <w:rPr>
                <w:rFonts w:ascii="Times New Roman" w:hAnsi="Times New Roman" w:cs="Times New Roman"/>
                <w:sz w:val="24"/>
                <w:szCs w:val="24"/>
              </w:rPr>
            </w:pPr>
            <w:r>
              <w:rPr>
                <w:rFonts w:ascii="Times New Roman" w:hAnsi="Times New Roman" w:cs="Times New Roman"/>
                <w:sz w:val="24"/>
                <w:szCs w:val="24"/>
              </w:rPr>
              <w:t xml:space="preserve">Работодатель не утвердил </w:t>
            </w:r>
            <w:r w:rsidR="008B4831">
              <w:rPr>
                <w:rFonts w:ascii="Times New Roman" w:hAnsi="Times New Roman" w:cs="Times New Roman"/>
                <w:sz w:val="24"/>
                <w:szCs w:val="24"/>
              </w:rPr>
              <w:t>график проведения специальной оценки условий труда.</w:t>
            </w:r>
          </w:p>
          <w:p w14:paraId="7DCFC895" w14:textId="6FB4A040" w:rsidR="00C40C57" w:rsidRPr="00970F2A" w:rsidRDefault="00F20166" w:rsidP="006C72B5">
            <w:pPr>
              <w:pStyle w:val="a3"/>
              <w:numPr>
                <w:ilvl w:val="0"/>
                <w:numId w:val="27"/>
              </w:numPr>
              <w:tabs>
                <w:tab w:val="left" w:pos="277"/>
              </w:tabs>
              <w:ind w:left="326" w:hanging="284"/>
              <w:rPr>
                <w:rFonts w:ascii="Times New Roman" w:hAnsi="Times New Roman" w:cs="Times New Roman"/>
                <w:sz w:val="24"/>
                <w:szCs w:val="24"/>
              </w:rPr>
            </w:pPr>
            <w:r>
              <w:rPr>
                <w:rFonts w:ascii="Times New Roman" w:hAnsi="Times New Roman" w:cs="Times New Roman"/>
                <w:sz w:val="24"/>
                <w:szCs w:val="24"/>
              </w:rPr>
              <w:t xml:space="preserve">Отсутствует </w:t>
            </w:r>
            <w:r w:rsidR="005E66C6">
              <w:rPr>
                <w:rFonts w:ascii="Times New Roman" w:hAnsi="Times New Roman" w:cs="Times New Roman"/>
                <w:sz w:val="24"/>
                <w:szCs w:val="24"/>
              </w:rPr>
              <w:t>Декларация соответствия</w:t>
            </w:r>
            <w:r w:rsidRPr="00F20166">
              <w:rPr>
                <w:rFonts w:ascii="Times New Roman" w:hAnsi="Times New Roman" w:cs="Times New Roman"/>
                <w:sz w:val="24"/>
                <w:szCs w:val="24"/>
              </w:rPr>
              <w:t xml:space="preserve"> условий труда государственным нормативным требованиям охраны труда</w:t>
            </w:r>
            <w:r w:rsidR="00625CA4">
              <w:t xml:space="preserve"> в </w:t>
            </w:r>
            <w:r w:rsidR="00625CA4" w:rsidRPr="00625CA4">
              <w:rPr>
                <w:rFonts w:ascii="Times New Roman" w:hAnsi="Times New Roman" w:cs="Times New Roman"/>
                <w:sz w:val="24"/>
                <w:szCs w:val="24"/>
              </w:rPr>
              <w:t>отношении рабочих мест, на которых вредные и (или) опасные производственные факторы по результатам осуществления идентификации не выявлены</w:t>
            </w:r>
            <w:r w:rsidR="00625CA4">
              <w:rPr>
                <w:rFonts w:ascii="Times New Roman" w:hAnsi="Times New Roman" w:cs="Times New Roman"/>
                <w:sz w:val="24"/>
                <w:szCs w:val="24"/>
              </w:rPr>
              <w:t>.</w:t>
            </w:r>
          </w:p>
        </w:tc>
      </w:tr>
      <w:tr w:rsidR="00133B75" w:rsidRPr="007C0192" w14:paraId="45B6CCA2" w14:textId="77777777" w:rsidTr="00293BBE">
        <w:trPr>
          <w:trHeight w:val="2004"/>
        </w:trPr>
        <w:tc>
          <w:tcPr>
            <w:tcW w:w="1234" w:type="dxa"/>
          </w:tcPr>
          <w:p w14:paraId="1B6FA36C" w14:textId="57B254F8" w:rsidR="00133B75" w:rsidRPr="007C0192" w:rsidRDefault="00133B75" w:rsidP="009B002F">
            <w:pPr>
              <w:jc w:val="center"/>
              <w:rPr>
                <w:rFonts w:ascii="Times New Roman" w:hAnsi="Times New Roman" w:cs="Times New Roman"/>
                <w:sz w:val="24"/>
                <w:szCs w:val="24"/>
              </w:rPr>
            </w:pPr>
            <w:r w:rsidRPr="007C0192">
              <w:rPr>
                <w:rFonts w:ascii="Times New Roman" w:hAnsi="Times New Roman" w:cs="Times New Roman"/>
                <w:sz w:val="24"/>
                <w:szCs w:val="24"/>
              </w:rPr>
              <w:t>2</w:t>
            </w:r>
          </w:p>
        </w:tc>
        <w:tc>
          <w:tcPr>
            <w:tcW w:w="13645" w:type="dxa"/>
            <w:shd w:val="clear" w:color="auto" w:fill="auto"/>
          </w:tcPr>
          <w:p w14:paraId="009218EA" w14:textId="0D3E8A81" w:rsidR="00133B75" w:rsidRDefault="00970F2A" w:rsidP="006C72B5">
            <w:pPr>
              <w:pStyle w:val="a3"/>
              <w:numPr>
                <w:ilvl w:val="0"/>
                <w:numId w:val="28"/>
              </w:numPr>
              <w:tabs>
                <w:tab w:val="left" w:pos="277"/>
              </w:tabs>
              <w:ind w:left="326" w:hanging="284"/>
              <w:rPr>
                <w:rFonts w:ascii="Times New Roman" w:hAnsi="Times New Roman" w:cs="Times New Roman"/>
                <w:sz w:val="24"/>
                <w:szCs w:val="24"/>
              </w:rPr>
            </w:pPr>
            <w:r w:rsidRPr="00970F2A">
              <w:rPr>
                <w:rFonts w:ascii="Times New Roman" w:hAnsi="Times New Roman" w:cs="Times New Roman"/>
                <w:sz w:val="24"/>
                <w:szCs w:val="24"/>
              </w:rPr>
              <w:t xml:space="preserve">Приказом работодателя </w:t>
            </w:r>
            <w:r>
              <w:rPr>
                <w:rFonts w:ascii="Times New Roman" w:hAnsi="Times New Roman" w:cs="Times New Roman"/>
                <w:sz w:val="24"/>
                <w:szCs w:val="24"/>
              </w:rPr>
              <w:t xml:space="preserve">не </w:t>
            </w:r>
            <w:r w:rsidRPr="00970F2A">
              <w:rPr>
                <w:rFonts w:ascii="Times New Roman" w:hAnsi="Times New Roman" w:cs="Times New Roman"/>
                <w:sz w:val="24"/>
                <w:szCs w:val="24"/>
              </w:rPr>
              <w:t>утвержден</w:t>
            </w:r>
            <w:r>
              <w:rPr>
                <w:rFonts w:ascii="Times New Roman" w:hAnsi="Times New Roman" w:cs="Times New Roman"/>
                <w:sz w:val="24"/>
                <w:szCs w:val="24"/>
              </w:rPr>
              <w:t xml:space="preserve"> </w:t>
            </w:r>
            <w:r w:rsidRPr="00970F2A">
              <w:rPr>
                <w:rFonts w:ascii="Times New Roman" w:hAnsi="Times New Roman" w:cs="Times New Roman"/>
                <w:sz w:val="24"/>
                <w:szCs w:val="24"/>
              </w:rPr>
              <w:t xml:space="preserve">состав комиссии по проведению специальной оценки условий труда, </w:t>
            </w:r>
            <w:r w:rsidR="0053555D" w:rsidRPr="00970F2A">
              <w:rPr>
                <w:rFonts w:ascii="Times New Roman" w:hAnsi="Times New Roman" w:cs="Times New Roman"/>
                <w:sz w:val="24"/>
                <w:szCs w:val="24"/>
              </w:rPr>
              <w:t>в соответствии с требованиями</w:t>
            </w:r>
            <w:r w:rsidRPr="00970F2A">
              <w:rPr>
                <w:rFonts w:ascii="Times New Roman" w:hAnsi="Times New Roman" w:cs="Times New Roman"/>
                <w:sz w:val="24"/>
                <w:szCs w:val="24"/>
              </w:rPr>
              <w:t xml:space="preserve"> закона</w:t>
            </w:r>
            <w:r w:rsidR="00B46331">
              <w:rPr>
                <w:rFonts w:ascii="Times New Roman" w:hAnsi="Times New Roman" w:cs="Times New Roman"/>
                <w:sz w:val="24"/>
                <w:szCs w:val="24"/>
              </w:rPr>
              <w:t>.</w:t>
            </w:r>
          </w:p>
          <w:p w14:paraId="21CC3BEA" w14:textId="77777777" w:rsidR="00E17714" w:rsidRDefault="00E17714" w:rsidP="006C72B5">
            <w:pPr>
              <w:pStyle w:val="a3"/>
              <w:numPr>
                <w:ilvl w:val="0"/>
                <w:numId w:val="28"/>
              </w:numPr>
              <w:tabs>
                <w:tab w:val="left" w:pos="277"/>
              </w:tabs>
              <w:ind w:left="326" w:hanging="284"/>
              <w:rPr>
                <w:rFonts w:ascii="Times New Roman" w:hAnsi="Times New Roman" w:cs="Times New Roman"/>
                <w:sz w:val="24"/>
                <w:szCs w:val="24"/>
              </w:rPr>
            </w:pPr>
            <w:r w:rsidRPr="00E17714">
              <w:rPr>
                <w:rFonts w:ascii="Times New Roman" w:hAnsi="Times New Roman" w:cs="Times New Roman"/>
                <w:sz w:val="24"/>
                <w:szCs w:val="24"/>
              </w:rPr>
              <w:t xml:space="preserve">Работодатель в течение трех рабочих дней со дня утверждения отчета о проведении специальной оценки условий труда </w:t>
            </w:r>
            <w:r w:rsidR="003878AB">
              <w:rPr>
                <w:rFonts w:ascii="Times New Roman" w:hAnsi="Times New Roman" w:cs="Times New Roman"/>
                <w:sz w:val="24"/>
                <w:szCs w:val="24"/>
              </w:rPr>
              <w:t xml:space="preserve">не </w:t>
            </w:r>
            <w:r w:rsidRPr="00E17714">
              <w:rPr>
                <w:rFonts w:ascii="Times New Roman" w:hAnsi="Times New Roman" w:cs="Times New Roman"/>
                <w:sz w:val="24"/>
                <w:szCs w:val="24"/>
              </w:rPr>
              <w:t xml:space="preserve">уведомил об этом организацию, проводившую специальную оценку условий труда, </w:t>
            </w:r>
            <w:r w:rsidR="009B002F">
              <w:rPr>
                <w:rFonts w:ascii="Times New Roman" w:hAnsi="Times New Roman" w:cs="Times New Roman"/>
                <w:sz w:val="24"/>
                <w:szCs w:val="24"/>
              </w:rPr>
              <w:t xml:space="preserve">не </w:t>
            </w:r>
            <w:r w:rsidRPr="00E17714">
              <w:rPr>
                <w:rFonts w:ascii="Times New Roman" w:hAnsi="Times New Roman" w:cs="Times New Roman"/>
                <w:sz w:val="24"/>
                <w:szCs w:val="24"/>
              </w:rPr>
              <w:t>направи</w:t>
            </w:r>
            <w:r w:rsidR="009B002F">
              <w:rPr>
                <w:rFonts w:ascii="Times New Roman" w:hAnsi="Times New Roman" w:cs="Times New Roman"/>
                <w:sz w:val="24"/>
                <w:szCs w:val="24"/>
              </w:rPr>
              <w:t>л</w:t>
            </w:r>
            <w:r w:rsidRPr="00E17714">
              <w:rPr>
                <w:rFonts w:ascii="Times New Roman" w:hAnsi="Times New Roman" w:cs="Times New Roman"/>
                <w:sz w:val="24"/>
                <w:szCs w:val="24"/>
              </w:rPr>
              <w:t xml:space="preserve"> в ее адрес копию утвержденного отчета о проведении специальной оценки условий труда заказным почтовым отправлением с уведомлением</w:t>
            </w:r>
            <w:r w:rsidR="00293BBE">
              <w:rPr>
                <w:rFonts w:ascii="Times New Roman" w:hAnsi="Times New Roman" w:cs="Times New Roman"/>
                <w:sz w:val="24"/>
                <w:szCs w:val="24"/>
              </w:rPr>
              <w:t>.</w:t>
            </w:r>
          </w:p>
          <w:p w14:paraId="3255E320" w14:textId="77777777" w:rsidR="00293BBE" w:rsidRDefault="00293BBE" w:rsidP="006C72B5">
            <w:pPr>
              <w:pStyle w:val="a3"/>
              <w:numPr>
                <w:ilvl w:val="0"/>
                <w:numId w:val="28"/>
              </w:numPr>
              <w:tabs>
                <w:tab w:val="left" w:pos="277"/>
              </w:tabs>
              <w:ind w:left="326" w:hanging="326"/>
              <w:rPr>
                <w:rFonts w:ascii="Times New Roman" w:hAnsi="Times New Roman" w:cs="Times New Roman"/>
                <w:sz w:val="24"/>
                <w:szCs w:val="24"/>
              </w:rPr>
            </w:pPr>
            <w:r>
              <w:rPr>
                <w:rFonts w:ascii="Times New Roman" w:hAnsi="Times New Roman" w:cs="Times New Roman"/>
                <w:sz w:val="24"/>
                <w:szCs w:val="24"/>
              </w:rPr>
              <w:t>П</w:t>
            </w:r>
            <w:r w:rsidRPr="00293BBE">
              <w:rPr>
                <w:rFonts w:ascii="Times New Roman" w:hAnsi="Times New Roman" w:cs="Times New Roman"/>
                <w:sz w:val="24"/>
                <w:szCs w:val="24"/>
              </w:rPr>
              <w:t>ри вводе в эксплуатацию вновь организованных рабочих мест</w:t>
            </w:r>
            <w:r>
              <w:t xml:space="preserve"> </w:t>
            </w:r>
            <w:r w:rsidRPr="00293BBE">
              <w:rPr>
                <w:rFonts w:ascii="Times New Roman" w:hAnsi="Times New Roman" w:cs="Times New Roman"/>
                <w:sz w:val="24"/>
                <w:szCs w:val="24"/>
              </w:rPr>
              <w:t>внеплановая специальная оценка условий труда проведена</w:t>
            </w:r>
            <w:r w:rsidR="001A6608">
              <w:rPr>
                <w:rFonts w:ascii="Times New Roman" w:hAnsi="Times New Roman" w:cs="Times New Roman"/>
                <w:sz w:val="24"/>
                <w:szCs w:val="24"/>
              </w:rPr>
              <w:t xml:space="preserve"> через 1,5 года.</w:t>
            </w:r>
          </w:p>
          <w:p w14:paraId="4387106D" w14:textId="2B2765CD" w:rsidR="008B4831" w:rsidRDefault="008B4831" w:rsidP="006C72B5">
            <w:pPr>
              <w:pStyle w:val="a3"/>
              <w:numPr>
                <w:ilvl w:val="0"/>
                <w:numId w:val="28"/>
              </w:numPr>
              <w:tabs>
                <w:tab w:val="left" w:pos="277"/>
              </w:tabs>
              <w:ind w:left="326" w:hanging="326"/>
              <w:rPr>
                <w:rFonts w:ascii="Times New Roman" w:hAnsi="Times New Roman" w:cs="Times New Roman"/>
                <w:sz w:val="24"/>
                <w:szCs w:val="24"/>
              </w:rPr>
            </w:pPr>
            <w:r>
              <w:rPr>
                <w:rFonts w:ascii="Times New Roman" w:hAnsi="Times New Roman" w:cs="Times New Roman"/>
                <w:sz w:val="24"/>
                <w:szCs w:val="24"/>
              </w:rPr>
              <w:t xml:space="preserve">Работодатель не утвердил </w:t>
            </w:r>
            <w:r w:rsidR="00887890">
              <w:rPr>
                <w:rFonts w:ascii="Times New Roman" w:hAnsi="Times New Roman" w:cs="Times New Roman"/>
                <w:sz w:val="24"/>
                <w:szCs w:val="24"/>
              </w:rPr>
              <w:t>п</w:t>
            </w:r>
            <w:r w:rsidRPr="008B4831">
              <w:rPr>
                <w:rFonts w:ascii="Times New Roman" w:hAnsi="Times New Roman" w:cs="Times New Roman"/>
                <w:sz w:val="24"/>
                <w:szCs w:val="24"/>
              </w:rPr>
              <w:t>еречень рабочих мест, на которых будет проводиться специальная оценка условий труда, с указанием аналогичных рабочих мест</w:t>
            </w:r>
            <w:r w:rsidR="00C40C57">
              <w:rPr>
                <w:rFonts w:ascii="Times New Roman" w:hAnsi="Times New Roman" w:cs="Times New Roman"/>
                <w:sz w:val="24"/>
                <w:szCs w:val="24"/>
              </w:rPr>
              <w:t>.</w:t>
            </w:r>
          </w:p>
          <w:p w14:paraId="1A9AF507" w14:textId="78D6AF37" w:rsidR="00C40C57" w:rsidRPr="00970F2A" w:rsidRDefault="00C40C57" w:rsidP="006C72B5">
            <w:pPr>
              <w:pStyle w:val="a3"/>
              <w:numPr>
                <w:ilvl w:val="0"/>
                <w:numId w:val="28"/>
              </w:numPr>
              <w:tabs>
                <w:tab w:val="left" w:pos="277"/>
              </w:tabs>
              <w:ind w:left="326" w:hanging="326"/>
              <w:rPr>
                <w:rFonts w:ascii="Times New Roman" w:hAnsi="Times New Roman" w:cs="Times New Roman"/>
                <w:sz w:val="24"/>
                <w:szCs w:val="24"/>
              </w:rPr>
            </w:pPr>
            <w:r w:rsidRPr="0024278B">
              <w:rPr>
                <w:rFonts w:ascii="Times New Roman" w:hAnsi="Times New Roman" w:cs="Times New Roman"/>
                <w:sz w:val="24"/>
                <w:szCs w:val="24"/>
              </w:rPr>
              <w:t>Применялись результаты производственного контроля</w:t>
            </w:r>
            <w:r w:rsidR="0024278B" w:rsidRPr="0024278B">
              <w:rPr>
                <w:rFonts w:ascii="Times New Roman" w:hAnsi="Times New Roman" w:cs="Times New Roman"/>
                <w:sz w:val="24"/>
                <w:szCs w:val="24"/>
              </w:rPr>
              <w:t>, отсутствует</w:t>
            </w:r>
            <w:r w:rsidRPr="0024278B">
              <w:rPr>
                <w:rFonts w:ascii="Times New Roman" w:hAnsi="Times New Roman" w:cs="Times New Roman"/>
                <w:sz w:val="24"/>
                <w:szCs w:val="24"/>
              </w:rPr>
              <w:t xml:space="preserve"> решение комиссии и представление эксперта об использовании этих результатов</w:t>
            </w:r>
            <w:r w:rsidR="0024278B">
              <w:rPr>
                <w:rFonts w:ascii="Times New Roman" w:hAnsi="Times New Roman" w:cs="Times New Roman"/>
                <w:sz w:val="24"/>
                <w:szCs w:val="24"/>
              </w:rPr>
              <w:t>.</w:t>
            </w:r>
          </w:p>
        </w:tc>
      </w:tr>
      <w:tr w:rsidR="00133B75" w:rsidRPr="007C0192" w14:paraId="397C40E6" w14:textId="77777777" w:rsidTr="009B002F">
        <w:tc>
          <w:tcPr>
            <w:tcW w:w="1234" w:type="dxa"/>
          </w:tcPr>
          <w:p w14:paraId="10D53A72" w14:textId="2F8DFF96" w:rsidR="00133B75" w:rsidRPr="007C0192" w:rsidRDefault="00133B75" w:rsidP="009B002F">
            <w:pPr>
              <w:jc w:val="center"/>
              <w:rPr>
                <w:rFonts w:ascii="Times New Roman" w:hAnsi="Times New Roman" w:cs="Times New Roman"/>
                <w:sz w:val="24"/>
                <w:szCs w:val="24"/>
              </w:rPr>
            </w:pPr>
            <w:r w:rsidRPr="007C0192">
              <w:rPr>
                <w:rFonts w:ascii="Times New Roman" w:hAnsi="Times New Roman" w:cs="Times New Roman"/>
                <w:sz w:val="24"/>
                <w:szCs w:val="24"/>
              </w:rPr>
              <w:t>3</w:t>
            </w:r>
          </w:p>
        </w:tc>
        <w:tc>
          <w:tcPr>
            <w:tcW w:w="13645" w:type="dxa"/>
            <w:shd w:val="clear" w:color="auto" w:fill="auto"/>
          </w:tcPr>
          <w:p w14:paraId="794B7634" w14:textId="010752F6" w:rsidR="00133B75" w:rsidRPr="009B002F" w:rsidRDefault="00B46331" w:rsidP="006C72B5">
            <w:pPr>
              <w:pStyle w:val="a3"/>
              <w:numPr>
                <w:ilvl w:val="0"/>
                <w:numId w:val="52"/>
              </w:numPr>
              <w:rPr>
                <w:rFonts w:ascii="Times New Roman" w:hAnsi="Times New Roman" w:cs="Times New Roman"/>
                <w:sz w:val="24"/>
                <w:szCs w:val="24"/>
              </w:rPr>
            </w:pPr>
            <w:r w:rsidRPr="009B002F">
              <w:rPr>
                <w:rFonts w:ascii="Times New Roman" w:hAnsi="Times New Roman" w:cs="Times New Roman"/>
                <w:sz w:val="24"/>
                <w:szCs w:val="24"/>
              </w:rPr>
              <w:t>Приказом работодателя не утвержден порядок деятельности комиссии по проведению специальной оценки условий труда</w:t>
            </w:r>
            <w:r w:rsidR="009B002F" w:rsidRPr="009B002F">
              <w:rPr>
                <w:rFonts w:ascii="Times New Roman" w:hAnsi="Times New Roman" w:cs="Times New Roman"/>
                <w:sz w:val="24"/>
                <w:szCs w:val="24"/>
              </w:rPr>
              <w:t>.</w:t>
            </w:r>
          </w:p>
          <w:p w14:paraId="4CECAE25" w14:textId="0D6F321A" w:rsidR="009B002F" w:rsidRDefault="00A64B8A" w:rsidP="006C72B5">
            <w:pPr>
              <w:pStyle w:val="a3"/>
              <w:numPr>
                <w:ilvl w:val="0"/>
                <w:numId w:val="52"/>
              </w:numPr>
              <w:rPr>
                <w:rFonts w:ascii="Times New Roman" w:hAnsi="Times New Roman" w:cs="Times New Roman"/>
                <w:sz w:val="24"/>
                <w:szCs w:val="24"/>
              </w:rPr>
            </w:pPr>
            <w:r w:rsidRPr="00A64B8A">
              <w:rPr>
                <w:rFonts w:ascii="Times New Roman" w:hAnsi="Times New Roman" w:cs="Times New Roman"/>
                <w:sz w:val="24"/>
                <w:szCs w:val="24"/>
              </w:rPr>
              <w:t xml:space="preserve">Работодатель в течение трех рабочих дней со дня утверждения отчета о проведении специальной оценки условий труда </w:t>
            </w:r>
            <w:r w:rsidR="00927165">
              <w:rPr>
                <w:rFonts w:ascii="Times New Roman" w:hAnsi="Times New Roman" w:cs="Times New Roman"/>
                <w:sz w:val="24"/>
                <w:szCs w:val="24"/>
              </w:rPr>
              <w:t xml:space="preserve">не </w:t>
            </w:r>
            <w:r w:rsidRPr="00A64B8A">
              <w:rPr>
                <w:rFonts w:ascii="Times New Roman" w:hAnsi="Times New Roman" w:cs="Times New Roman"/>
                <w:sz w:val="24"/>
                <w:szCs w:val="24"/>
              </w:rPr>
              <w:t xml:space="preserve">уведомил об этом организацию, проводившую специальную оценку условий труда, </w:t>
            </w:r>
            <w:r w:rsidR="00927165">
              <w:rPr>
                <w:rFonts w:ascii="Times New Roman" w:hAnsi="Times New Roman" w:cs="Times New Roman"/>
                <w:sz w:val="24"/>
                <w:szCs w:val="24"/>
              </w:rPr>
              <w:t xml:space="preserve">не </w:t>
            </w:r>
            <w:r w:rsidRPr="00A64B8A">
              <w:rPr>
                <w:rFonts w:ascii="Times New Roman" w:hAnsi="Times New Roman" w:cs="Times New Roman"/>
                <w:sz w:val="24"/>
                <w:szCs w:val="24"/>
              </w:rPr>
              <w:t>направи</w:t>
            </w:r>
            <w:r w:rsidR="00927165">
              <w:rPr>
                <w:rFonts w:ascii="Times New Roman" w:hAnsi="Times New Roman" w:cs="Times New Roman"/>
                <w:sz w:val="24"/>
                <w:szCs w:val="24"/>
              </w:rPr>
              <w:t>л</w:t>
            </w:r>
            <w:r w:rsidRPr="00A64B8A">
              <w:rPr>
                <w:rFonts w:ascii="Times New Roman" w:hAnsi="Times New Roman" w:cs="Times New Roman"/>
                <w:sz w:val="24"/>
                <w:szCs w:val="24"/>
              </w:rPr>
              <w:t xml:space="preserve"> в ее адрес электронн</w:t>
            </w:r>
            <w:r w:rsidR="00887890">
              <w:rPr>
                <w:rFonts w:ascii="Times New Roman" w:hAnsi="Times New Roman" w:cs="Times New Roman"/>
                <w:sz w:val="24"/>
                <w:szCs w:val="24"/>
              </w:rPr>
              <w:t>ый</w:t>
            </w:r>
            <w:r w:rsidRPr="00A64B8A">
              <w:rPr>
                <w:rFonts w:ascii="Times New Roman" w:hAnsi="Times New Roman" w:cs="Times New Roman"/>
                <w:sz w:val="24"/>
                <w:szCs w:val="24"/>
              </w:rPr>
              <w:t xml:space="preserve"> документ, подписанн</w:t>
            </w:r>
            <w:r w:rsidR="00887890">
              <w:rPr>
                <w:rFonts w:ascii="Times New Roman" w:hAnsi="Times New Roman" w:cs="Times New Roman"/>
                <w:sz w:val="24"/>
                <w:szCs w:val="24"/>
              </w:rPr>
              <w:t>ый</w:t>
            </w:r>
            <w:r w:rsidRPr="00A64B8A">
              <w:rPr>
                <w:rFonts w:ascii="Times New Roman" w:hAnsi="Times New Roman" w:cs="Times New Roman"/>
                <w:sz w:val="24"/>
                <w:szCs w:val="24"/>
              </w:rPr>
              <w:t xml:space="preserve"> усиленной квалифи</w:t>
            </w:r>
            <w:r w:rsidR="001C4D8A">
              <w:rPr>
                <w:rFonts w:ascii="Times New Roman" w:hAnsi="Times New Roman" w:cs="Times New Roman"/>
                <w:sz w:val="24"/>
                <w:szCs w:val="24"/>
              </w:rPr>
              <w:t>цированной электронной подписью</w:t>
            </w:r>
            <w:r w:rsidR="008F146D">
              <w:rPr>
                <w:rFonts w:ascii="Times New Roman" w:hAnsi="Times New Roman" w:cs="Times New Roman"/>
                <w:sz w:val="24"/>
                <w:szCs w:val="24"/>
              </w:rPr>
              <w:t>.</w:t>
            </w:r>
          </w:p>
          <w:p w14:paraId="0D72AFE0" w14:textId="2A3A11ED" w:rsidR="008F146D" w:rsidRDefault="008F146D" w:rsidP="006C72B5">
            <w:pPr>
              <w:pStyle w:val="a3"/>
              <w:numPr>
                <w:ilvl w:val="0"/>
                <w:numId w:val="52"/>
              </w:numPr>
              <w:rPr>
                <w:rFonts w:ascii="Times New Roman" w:hAnsi="Times New Roman" w:cs="Times New Roman"/>
                <w:sz w:val="24"/>
                <w:szCs w:val="24"/>
              </w:rPr>
            </w:pPr>
            <w:r>
              <w:rPr>
                <w:rFonts w:ascii="Times New Roman" w:hAnsi="Times New Roman" w:cs="Times New Roman"/>
                <w:sz w:val="24"/>
                <w:szCs w:val="24"/>
              </w:rPr>
              <w:t>П</w:t>
            </w:r>
            <w:r w:rsidRPr="008F146D">
              <w:rPr>
                <w:rFonts w:ascii="Times New Roman" w:hAnsi="Times New Roman" w:cs="Times New Roman"/>
                <w:sz w:val="24"/>
                <w:szCs w:val="24"/>
              </w:rPr>
              <w:t>ри изменении технологического процесса, замене производственного оборудования, которые способны оказать влияние на уровень воздействия вредных и (или) опасных производственных факторов на работников</w:t>
            </w:r>
            <w:r w:rsidR="00887890">
              <w:rPr>
                <w:rFonts w:ascii="Times New Roman" w:hAnsi="Times New Roman" w:cs="Times New Roman"/>
                <w:sz w:val="24"/>
                <w:szCs w:val="24"/>
              </w:rPr>
              <w:t>,</w:t>
            </w:r>
            <w:r>
              <w:t xml:space="preserve"> </w:t>
            </w:r>
            <w:r w:rsidRPr="008F146D">
              <w:rPr>
                <w:rFonts w:ascii="Times New Roman" w:hAnsi="Times New Roman" w:cs="Times New Roman"/>
                <w:sz w:val="24"/>
                <w:szCs w:val="24"/>
              </w:rPr>
              <w:t>внеплановая специальная оценка условий труда проведена</w:t>
            </w:r>
            <w:r>
              <w:t xml:space="preserve"> </w:t>
            </w:r>
            <w:r w:rsidRPr="008F146D">
              <w:rPr>
                <w:rFonts w:ascii="Times New Roman" w:hAnsi="Times New Roman" w:cs="Times New Roman"/>
                <w:sz w:val="24"/>
                <w:szCs w:val="24"/>
              </w:rPr>
              <w:t>через 1,5 года.</w:t>
            </w:r>
          </w:p>
          <w:p w14:paraId="5F0CBBFA" w14:textId="63B246BC" w:rsidR="00C9378B" w:rsidRDefault="00C9378B" w:rsidP="006C72B5">
            <w:pPr>
              <w:pStyle w:val="a3"/>
              <w:numPr>
                <w:ilvl w:val="0"/>
                <w:numId w:val="52"/>
              </w:numPr>
              <w:rPr>
                <w:rFonts w:ascii="Times New Roman" w:hAnsi="Times New Roman" w:cs="Times New Roman"/>
                <w:sz w:val="24"/>
                <w:szCs w:val="24"/>
              </w:rPr>
            </w:pPr>
            <w:r>
              <w:rPr>
                <w:rFonts w:ascii="Times New Roman" w:hAnsi="Times New Roman" w:cs="Times New Roman"/>
                <w:sz w:val="24"/>
                <w:szCs w:val="24"/>
              </w:rPr>
              <w:t xml:space="preserve">Отсутствует уведомление </w:t>
            </w:r>
            <w:r w:rsidRPr="00C9378B">
              <w:rPr>
                <w:rFonts w:ascii="Times New Roman" w:hAnsi="Times New Roman" w:cs="Times New Roman"/>
                <w:sz w:val="24"/>
                <w:szCs w:val="24"/>
              </w:rPr>
              <w:t>о присвоении идентификационного номера для предстоящей специальной оценки условий труда в</w:t>
            </w:r>
            <w:r w:rsidR="00887890">
              <w:rPr>
                <w:rFonts w:ascii="Times New Roman" w:hAnsi="Times New Roman" w:cs="Times New Roman"/>
                <w:sz w:val="24"/>
                <w:szCs w:val="24"/>
              </w:rPr>
              <w:t>о</w:t>
            </w:r>
            <w:r w:rsidRPr="00C9378B">
              <w:rPr>
                <w:rFonts w:ascii="Times New Roman" w:hAnsi="Times New Roman" w:cs="Times New Roman"/>
                <w:sz w:val="24"/>
                <w:szCs w:val="24"/>
              </w:rPr>
              <w:t xml:space="preserve"> ФГИС СОУТ</w:t>
            </w:r>
            <w:r w:rsidR="00887890">
              <w:rPr>
                <w:rFonts w:ascii="Times New Roman" w:hAnsi="Times New Roman" w:cs="Times New Roman"/>
                <w:sz w:val="24"/>
                <w:szCs w:val="24"/>
              </w:rPr>
              <w:t>.</w:t>
            </w:r>
          </w:p>
          <w:p w14:paraId="40A949AD" w14:textId="3BB4110B" w:rsidR="0024278B" w:rsidRPr="009B002F" w:rsidRDefault="0024278B" w:rsidP="006C72B5">
            <w:pPr>
              <w:pStyle w:val="a3"/>
              <w:numPr>
                <w:ilvl w:val="0"/>
                <w:numId w:val="52"/>
              </w:numPr>
              <w:jc w:val="both"/>
              <w:rPr>
                <w:rFonts w:ascii="Times New Roman" w:hAnsi="Times New Roman" w:cs="Times New Roman"/>
                <w:sz w:val="24"/>
                <w:szCs w:val="24"/>
              </w:rPr>
            </w:pPr>
            <w:r w:rsidRPr="0024278B">
              <w:rPr>
                <w:rFonts w:ascii="Times New Roman" w:hAnsi="Times New Roman" w:cs="Times New Roman"/>
                <w:sz w:val="24"/>
                <w:szCs w:val="24"/>
              </w:rPr>
              <w:t>Использовались результаты производственного контроля,</w:t>
            </w:r>
            <w:r>
              <w:rPr>
                <w:rFonts w:ascii="Times New Roman" w:hAnsi="Times New Roman" w:cs="Times New Roman"/>
                <w:sz w:val="24"/>
                <w:szCs w:val="24"/>
              </w:rPr>
              <w:t xml:space="preserve"> </w:t>
            </w:r>
            <w:r w:rsidRPr="0024278B">
              <w:rPr>
                <w:rFonts w:ascii="Times New Roman" w:hAnsi="Times New Roman" w:cs="Times New Roman"/>
                <w:sz w:val="24"/>
                <w:szCs w:val="24"/>
              </w:rPr>
              <w:t xml:space="preserve">производственный контроль проведен </w:t>
            </w:r>
            <w:r w:rsidR="00A87B56">
              <w:rPr>
                <w:rFonts w:ascii="Times New Roman" w:hAnsi="Times New Roman" w:cs="Times New Roman"/>
                <w:sz w:val="24"/>
                <w:szCs w:val="24"/>
              </w:rPr>
              <w:t>не</w:t>
            </w:r>
            <w:r w:rsidRPr="0024278B">
              <w:rPr>
                <w:rFonts w:ascii="Times New Roman" w:hAnsi="Times New Roman" w:cs="Times New Roman"/>
                <w:sz w:val="24"/>
                <w:szCs w:val="24"/>
              </w:rPr>
              <w:t xml:space="preserve">аккредитованной испытательной лабораторией (центром) </w:t>
            </w:r>
          </w:p>
        </w:tc>
      </w:tr>
      <w:tr w:rsidR="00133B75" w:rsidRPr="007C0192" w14:paraId="424D4549" w14:textId="77777777" w:rsidTr="009B002F">
        <w:tc>
          <w:tcPr>
            <w:tcW w:w="1234" w:type="dxa"/>
          </w:tcPr>
          <w:p w14:paraId="6ED2833B" w14:textId="2EE19A9C" w:rsidR="00133B75" w:rsidRPr="007C0192" w:rsidRDefault="00133B75" w:rsidP="009B002F">
            <w:pPr>
              <w:jc w:val="center"/>
              <w:rPr>
                <w:rFonts w:ascii="Times New Roman" w:hAnsi="Times New Roman" w:cs="Times New Roman"/>
                <w:sz w:val="24"/>
                <w:szCs w:val="24"/>
              </w:rPr>
            </w:pPr>
            <w:r w:rsidRPr="007C0192">
              <w:rPr>
                <w:rFonts w:ascii="Times New Roman" w:hAnsi="Times New Roman" w:cs="Times New Roman"/>
                <w:sz w:val="24"/>
                <w:szCs w:val="24"/>
              </w:rPr>
              <w:t>4</w:t>
            </w:r>
          </w:p>
        </w:tc>
        <w:tc>
          <w:tcPr>
            <w:tcW w:w="13645" w:type="dxa"/>
            <w:shd w:val="clear" w:color="auto" w:fill="auto"/>
          </w:tcPr>
          <w:p w14:paraId="48E9DBC1" w14:textId="77777777" w:rsidR="00133B75" w:rsidRDefault="004F7A2A" w:rsidP="006C72B5">
            <w:pPr>
              <w:pStyle w:val="a3"/>
              <w:numPr>
                <w:ilvl w:val="0"/>
                <w:numId w:val="29"/>
              </w:numPr>
              <w:ind w:left="326" w:hanging="284"/>
              <w:jc w:val="both"/>
              <w:rPr>
                <w:rFonts w:ascii="Times New Roman" w:hAnsi="Times New Roman" w:cs="Times New Roman"/>
                <w:bCs/>
                <w:sz w:val="24"/>
                <w:szCs w:val="24"/>
              </w:rPr>
            </w:pPr>
            <w:r w:rsidRPr="004F7A2A">
              <w:rPr>
                <w:rFonts w:ascii="Times New Roman" w:hAnsi="Times New Roman" w:cs="Times New Roman"/>
                <w:bCs/>
                <w:sz w:val="24"/>
                <w:szCs w:val="24"/>
              </w:rPr>
              <w:t xml:space="preserve">В организации </w:t>
            </w:r>
            <w:r>
              <w:rPr>
                <w:rFonts w:ascii="Times New Roman" w:hAnsi="Times New Roman" w:cs="Times New Roman"/>
                <w:bCs/>
                <w:sz w:val="24"/>
                <w:szCs w:val="24"/>
              </w:rPr>
              <w:t>нет</w:t>
            </w:r>
            <w:r w:rsidRPr="004F7A2A">
              <w:rPr>
                <w:rFonts w:ascii="Times New Roman" w:hAnsi="Times New Roman" w:cs="Times New Roman"/>
                <w:bCs/>
                <w:sz w:val="24"/>
                <w:szCs w:val="24"/>
              </w:rPr>
              <w:t xml:space="preserve"> утвержденн</w:t>
            </w:r>
            <w:r>
              <w:rPr>
                <w:rFonts w:ascii="Times New Roman" w:hAnsi="Times New Roman" w:cs="Times New Roman"/>
                <w:bCs/>
                <w:sz w:val="24"/>
                <w:szCs w:val="24"/>
              </w:rPr>
              <w:t>ого</w:t>
            </w:r>
            <w:r w:rsidRPr="004F7A2A">
              <w:rPr>
                <w:rFonts w:ascii="Times New Roman" w:hAnsi="Times New Roman" w:cs="Times New Roman"/>
                <w:bCs/>
                <w:sz w:val="24"/>
                <w:szCs w:val="24"/>
              </w:rPr>
              <w:t xml:space="preserve"> график</w:t>
            </w:r>
            <w:r>
              <w:rPr>
                <w:rFonts w:ascii="Times New Roman" w:hAnsi="Times New Roman" w:cs="Times New Roman"/>
                <w:bCs/>
                <w:sz w:val="24"/>
                <w:szCs w:val="24"/>
              </w:rPr>
              <w:t>а</w:t>
            </w:r>
            <w:r w:rsidRPr="004F7A2A">
              <w:rPr>
                <w:rFonts w:ascii="Times New Roman" w:hAnsi="Times New Roman" w:cs="Times New Roman"/>
                <w:bCs/>
                <w:sz w:val="24"/>
                <w:szCs w:val="24"/>
              </w:rPr>
              <w:t xml:space="preserve"> проведения специальной оценки условий труда</w:t>
            </w:r>
            <w:r w:rsidR="001C4D8A">
              <w:rPr>
                <w:rFonts w:ascii="Times New Roman" w:hAnsi="Times New Roman" w:cs="Times New Roman"/>
                <w:bCs/>
                <w:sz w:val="24"/>
                <w:szCs w:val="24"/>
              </w:rPr>
              <w:t>.</w:t>
            </w:r>
          </w:p>
          <w:p w14:paraId="1A83F3F8" w14:textId="596724C0" w:rsidR="001C4D8A" w:rsidRDefault="001C4D8A" w:rsidP="006C72B5">
            <w:pPr>
              <w:pStyle w:val="a3"/>
              <w:numPr>
                <w:ilvl w:val="0"/>
                <w:numId w:val="29"/>
              </w:numPr>
              <w:tabs>
                <w:tab w:val="left" w:pos="42"/>
              </w:tabs>
              <w:ind w:left="326" w:hanging="284"/>
              <w:jc w:val="both"/>
              <w:rPr>
                <w:rFonts w:ascii="Times New Roman" w:hAnsi="Times New Roman" w:cs="Times New Roman"/>
                <w:bCs/>
                <w:sz w:val="24"/>
                <w:szCs w:val="24"/>
              </w:rPr>
            </w:pPr>
            <w:r w:rsidRPr="001C4D8A">
              <w:rPr>
                <w:rFonts w:ascii="Times New Roman" w:hAnsi="Times New Roman" w:cs="Times New Roman"/>
                <w:bCs/>
                <w:sz w:val="24"/>
                <w:szCs w:val="24"/>
              </w:rPr>
              <w:t xml:space="preserve">На официальном сайте работодателя в информационно-телекоммуникационной сети Интернет </w:t>
            </w:r>
            <w:r>
              <w:rPr>
                <w:rFonts w:ascii="Times New Roman" w:hAnsi="Times New Roman" w:cs="Times New Roman"/>
                <w:bCs/>
                <w:sz w:val="24"/>
                <w:szCs w:val="24"/>
              </w:rPr>
              <w:t xml:space="preserve">не </w:t>
            </w:r>
            <w:r w:rsidRPr="001C4D8A">
              <w:rPr>
                <w:rFonts w:ascii="Times New Roman" w:hAnsi="Times New Roman" w:cs="Times New Roman"/>
                <w:bCs/>
                <w:sz w:val="24"/>
                <w:szCs w:val="24"/>
              </w:rPr>
              <w:t>размещены</w:t>
            </w:r>
            <w:r>
              <w:t xml:space="preserve"> </w:t>
            </w:r>
            <w:r w:rsidRPr="001C4D8A">
              <w:rPr>
                <w:rFonts w:ascii="Times New Roman" w:hAnsi="Times New Roman" w:cs="Times New Roman"/>
                <w:bCs/>
                <w:sz w:val="24"/>
                <w:szCs w:val="24"/>
              </w:rPr>
              <w:t>сводные данные о результатах проведения специальной оценки условий труда</w:t>
            </w:r>
            <w:r w:rsidR="008F146D">
              <w:rPr>
                <w:rFonts w:ascii="Times New Roman" w:hAnsi="Times New Roman" w:cs="Times New Roman"/>
                <w:bCs/>
                <w:sz w:val="24"/>
                <w:szCs w:val="24"/>
              </w:rPr>
              <w:t>.</w:t>
            </w:r>
          </w:p>
          <w:p w14:paraId="0C2DF5C1" w14:textId="77777777" w:rsidR="008F146D" w:rsidRDefault="008F146D" w:rsidP="006C72B5">
            <w:pPr>
              <w:pStyle w:val="a3"/>
              <w:numPr>
                <w:ilvl w:val="0"/>
                <w:numId w:val="29"/>
              </w:numPr>
              <w:tabs>
                <w:tab w:val="left" w:pos="42"/>
              </w:tabs>
              <w:ind w:left="326" w:hanging="284"/>
              <w:jc w:val="both"/>
              <w:rPr>
                <w:rFonts w:ascii="Times New Roman" w:hAnsi="Times New Roman" w:cs="Times New Roman"/>
                <w:bCs/>
                <w:sz w:val="24"/>
                <w:szCs w:val="24"/>
              </w:rPr>
            </w:pPr>
            <w:r>
              <w:rPr>
                <w:rFonts w:ascii="Times New Roman" w:hAnsi="Times New Roman" w:cs="Times New Roman"/>
                <w:bCs/>
                <w:sz w:val="24"/>
                <w:szCs w:val="24"/>
              </w:rPr>
              <w:t>П</w:t>
            </w:r>
            <w:r w:rsidRPr="008F146D">
              <w:rPr>
                <w:rFonts w:ascii="Times New Roman" w:hAnsi="Times New Roman" w:cs="Times New Roman"/>
                <w:bCs/>
                <w:sz w:val="24"/>
                <w:szCs w:val="24"/>
              </w:rPr>
              <w:t>ри получении работодателем предписания государственного инспектора труда о проведении внеплановой специальной оценки условий труда</w:t>
            </w:r>
            <w:r w:rsidR="008A7765">
              <w:rPr>
                <w:rFonts w:ascii="Times New Roman" w:hAnsi="Times New Roman" w:cs="Times New Roman"/>
                <w:bCs/>
                <w:sz w:val="24"/>
                <w:szCs w:val="24"/>
              </w:rPr>
              <w:t xml:space="preserve"> </w:t>
            </w:r>
            <w:r w:rsidR="008A7765" w:rsidRPr="008A7765">
              <w:rPr>
                <w:rFonts w:ascii="Times New Roman" w:hAnsi="Times New Roman" w:cs="Times New Roman"/>
                <w:bCs/>
                <w:sz w:val="24"/>
                <w:szCs w:val="24"/>
              </w:rPr>
              <w:t>внеплановая специальная оценка условий труда проведена</w:t>
            </w:r>
            <w:r w:rsidR="008A7765">
              <w:rPr>
                <w:rFonts w:ascii="Times New Roman" w:hAnsi="Times New Roman" w:cs="Times New Roman"/>
                <w:bCs/>
                <w:sz w:val="24"/>
                <w:szCs w:val="24"/>
              </w:rPr>
              <w:t xml:space="preserve"> через 7 месяцев.</w:t>
            </w:r>
          </w:p>
          <w:p w14:paraId="05FEB395" w14:textId="64F9B862" w:rsidR="00C9378B" w:rsidRDefault="00C9378B" w:rsidP="006C72B5">
            <w:pPr>
              <w:pStyle w:val="a3"/>
              <w:numPr>
                <w:ilvl w:val="0"/>
                <w:numId w:val="29"/>
              </w:numPr>
              <w:tabs>
                <w:tab w:val="left" w:pos="42"/>
              </w:tabs>
              <w:ind w:left="326" w:hanging="326"/>
              <w:jc w:val="both"/>
              <w:rPr>
                <w:rFonts w:ascii="Times New Roman" w:hAnsi="Times New Roman" w:cs="Times New Roman"/>
                <w:bCs/>
                <w:sz w:val="24"/>
                <w:szCs w:val="24"/>
              </w:rPr>
            </w:pPr>
            <w:r>
              <w:rPr>
                <w:rFonts w:ascii="Times New Roman" w:hAnsi="Times New Roman" w:cs="Times New Roman"/>
                <w:bCs/>
                <w:sz w:val="24"/>
                <w:szCs w:val="24"/>
              </w:rPr>
              <w:t xml:space="preserve">Отсутствует </w:t>
            </w:r>
            <w:r w:rsidR="00A671B3">
              <w:rPr>
                <w:rFonts w:ascii="Times New Roman" w:hAnsi="Times New Roman" w:cs="Times New Roman"/>
                <w:bCs/>
                <w:sz w:val="24"/>
                <w:szCs w:val="24"/>
              </w:rPr>
              <w:t>п</w:t>
            </w:r>
            <w:r w:rsidRPr="00C9378B">
              <w:rPr>
                <w:rFonts w:ascii="Times New Roman" w:hAnsi="Times New Roman" w:cs="Times New Roman"/>
                <w:bCs/>
                <w:sz w:val="24"/>
                <w:szCs w:val="24"/>
              </w:rPr>
              <w:t>ротокол комиссии об утверждении результатов идентификации потенциально вредных и (или) опасных производственных факторов</w:t>
            </w:r>
            <w:r>
              <w:rPr>
                <w:rFonts w:ascii="Times New Roman" w:hAnsi="Times New Roman" w:cs="Times New Roman"/>
                <w:bCs/>
                <w:sz w:val="24"/>
                <w:szCs w:val="24"/>
              </w:rPr>
              <w:t>.</w:t>
            </w:r>
          </w:p>
          <w:p w14:paraId="2085A665" w14:textId="3EB40940" w:rsidR="00A87B56" w:rsidRPr="00636714" w:rsidRDefault="00636714" w:rsidP="006C72B5">
            <w:pPr>
              <w:pStyle w:val="a3"/>
              <w:numPr>
                <w:ilvl w:val="0"/>
                <w:numId w:val="29"/>
              </w:numPr>
              <w:tabs>
                <w:tab w:val="left" w:pos="42"/>
              </w:tabs>
              <w:ind w:left="326"/>
              <w:rPr>
                <w:rFonts w:ascii="Times New Roman" w:hAnsi="Times New Roman" w:cs="Times New Roman"/>
                <w:bCs/>
                <w:sz w:val="24"/>
                <w:szCs w:val="24"/>
              </w:rPr>
            </w:pPr>
            <w:r w:rsidRPr="00636714">
              <w:rPr>
                <w:rFonts w:ascii="Times New Roman" w:hAnsi="Times New Roman" w:cs="Times New Roman"/>
                <w:bCs/>
                <w:sz w:val="24"/>
                <w:szCs w:val="24"/>
              </w:rPr>
              <w:t xml:space="preserve">Работодателем в декларацию соответствия условий труда государственным нормативным требованиям охраны </w:t>
            </w:r>
            <w:r>
              <w:rPr>
                <w:rFonts w:ascii="Times New Roman" w:hAnsi="Times New Roman" w:cs="Times New Roman"/>
                <w:bCs/>
                <w:sz w:val="24"/>
                <w:szCs w:val="24"/>
              </w:rPr>
              <w:t xml:space="preserve">труда включены рабочие места </w:t>
            </w:r>
            <w:r w:rsidRPr="00636714">
              <w:rPr>
                <w:rFonts w:ascii="Times New Roman" w:hAnsi="Times New Roman" w:cs="Times New Roman"/>
                <w:bCs/>
                <w:sz w:val="24"/>
                <w:szCs w:val="24"/>
              </w:rPr>
              <w:t xml:space="preserve">работников, профессии, должности, специальности которых включены в списки работ, производств, </w:t>
            </w:r>
            <w:r>
              <w:rPr>
                <w:rFonts w:ascii="Times New Roman" w:hAnsi="Times New Roman" w:cs="Times New Roman"/>
                <w:bCs/>
                <w:sz w:val="24"/>
                <w:szCs w:val="24"/>
              </w:rPr>
              <w:t>профессий, должностей</w:t>
            </w:r>
            <w:r w:rsidRPr="00636714">
              <w:rPr>
                <w:rFonts w:ascii="Times New Roman" w:hAnsi="Times New Roman" w:cs="Times New Roman"/>
                <w:bCs/>
                <w:sz w:val="24"/>
                <w:szCs w:val="24"/>
              </w:rPr>
              <w:t>, с учетом которых осуществляется досрочное назначение страховой пенсии по старости</w:t>
            </w:r>
          </w:p>
        </w:tc>
      </w:tr>
      <w:tr w:rsidR="00133B75" w:rsidRPr="007C0192" w14:paraId="184463D7" w14:textId="77777777" w:rsidTr="009B002F">
        <w:tc>
          <w:tcPr>
            <w:tcW w:w="1234" w:type="dxa"/>
          </w:tcPr>
          <w:p w14:paraId="2967DE22" w14:textId="533324F1" w:rsidR="00133B75" w:rsidRPr="007C0192" w:rsidRDefault="00133B75" w:rsidP="009B002F">
            <w:pPr>
              <w:jc w:val="center"/>
              <w:rPr>
                <w:rFonts w:ascii="Times New Roman" w:hAnsi="Times New Roman" w:cs="Times New Roman"/>
                <w:sz w:val="24"/>
                <w:szCs w:val="24"/>
              </w:rPr>
            </w:pPr>
            <w:r w:rsidRPr="007C0192">
              <w:rPr>
                <w:rFonts w:ascii="Times New Roman" w:hAnsi="Times New Roman" w:cs="Times New Roman"/>
                <w:sz w:val="24"/>
                <w:szCs w:val="24"/>
              </w:rPr>
              <w:t>5</w:t>
            </w:r>
          </w:p>
        </w:tc>
        <w:tc>
          <w:tcPr>
            <w:tcW w:w="13645" w:type="dxa"/>
            <w:shd w:val="clear" w:color="auto" w:fill="auto"/>
          </w:tcPr>
          <w:p w14:paraId="51C1778A" w14:textId="77777777" w:rsidR="00133B75" w:rsidRDefault="004F7A2A" w:rsidP="006C72B5">
            <w:pPr>
              <w:pStyle w:val="a3"/>
              <w:numPr>
                <w:ilvl w:val="0"/>
                <w:numId w:val="30"/>
              </w:numPr>
              <w:tabs>
                <w:tab w:val="left" w:pos="326"/>
              </w:tabs>
              <w:ind w:left="184" w:hanging="142"/>
              <w:rPr>
                <w:rFonts w:ascii="Times New Roman" w:hAnsi="Times New Roman" w:cs="Times New Roman"/>
                <w:sz w:val="24"/>
                <w:szCs w:val="24"/>
              </w:rPr>
            </w:pPr>
            <w:r w:rsidRPr="004F7A2A">
              <w:rPr>
                <w:rFonts w:ascii="Times New Roman" w:hAnsi="Times New Roman" w:cs="Times New Roman"/>
                <w:sz w:val="24"/>
                <w:szCs w:val="24"/>
              </w:rPr>
              <w:t xml:space="preserve">Комиссией до начала выполнения работ по проведению специальной оценки условий труда </w:t>
            </w:r>
            <w:r w:rsidR="001357FA">
              <w:rPr>
                <w:rFonts w:ascii="Times New Roman" w:hAnsi="Times New Roman" w:cs="Times New Roman"/>
                <w:sz w:val="24"/>
                <w:szCs w:val="24"/>
              </w:rPr>
              <w:t xml:space="preserve">не </w:t>
            </w:r>
            <w:r w:rsidRPr="004F7A2A">
              <w:rPr>
                <w:rFonts w:ascii="Times New Roman" w:hAnsi="Times New Roman" w:cs="Times New Roman"/>
                <w:sz w:val="24"/>
                <w:szCs w:val="24"/>
              </w:rPr>
              <w:t>утвержден перечень рабочих мест, на которых проводилась специальная оценка условий труда</w:t>
            </w:r>
            <w:r w:rsidR="001C4D8A">
              <w:rPr>
                <w:rFonts w:ascii="Times New Roman" w:hAnsi="Times New Roman" w:cs="Times New Roman"/>
                <w:sz w:val="24"/>
                <w:szCs w:val="24"/>
              </w:rPr>
              <w:t>.</w:t>
            </w:r>
          </w:p>
          <w:p w14:paraId="47F95467" w14:textId="79BC826F" w:rsidR="001C4D8A" w:rsidRDefault="00AC00B2" w:rsidP="006C72B5">
            <w:pPr>
              <w:pStyle w:val="a3"/>
              <w:numPr>
                <w:ilvl w:val="0"/>
                <w:numId w:val="30"/>
              </w:numPr>
              <w:tabs>
                <w:tab w:val="left" w:pos="326"/>
              </w:tabs>
              <w:ind w:left="326" w:hanging="284"/>
              <w:rPr>
                <w:rFonts w:ascii="Times New Roman" w:hAnsi="Times New Roman" w:cs="Times New Roman"/>
                <w:sz w:val="24"/>
                <w:szCs w:val="24"/>
              </w:rPr>
            </w:pPr>
            <w:r w:rsidRPr="00AC00B2">
              <w:rPr>
                <w:rFonts w:ascii="Times New Roman" w:hAnsi="Times New Roman" w:cs="Times New Roman"/>
                <w:sz w:val="24"/>
                <w:szCs w:val="24"/>
              </w:rPr>
              <w:t>На официальном сайте работодателя в информационно-телекоммуникационной сети Интернет не размещен</w:t>
            </w:r>
            <w:r>
              <w:t xml:space="preserve"> </w:t>
            </w:r>
            <w:r w:rsidRPr="00AC00B2">
              <w:rPr>
                <w:rFonts w:ascii="Times New Roman" w:hAnsi="Times New Roman" w:cs="Times New Roman"/>
                <w:sz w:val="24"/>
                <w:szCs w:val="24"/>
              </w:rPr>
              <w:t>перечень мероприятий по улучшению условий и охраны труда работников</w:t>
            </w:r>
            <w:r w:rsidR="008A7765">
              <w:rPr>
                <w:rFonts w:ascii="Times New Roman" w:hAnsi="Times New Roman" w:cs="Times New Roman"/>
                <w:sz w:val="24"/>
                <w:szCs w:val="24"/>
              </w:rPr>
              <w:t>.</w:t>
            </w:r>
          </w:p>
          <w:p w14:paraId="17953B66" w14:textId="145DB6AE" w:rsidR="008A7765" w:rsidRDefault="008A7765" w:rsidP="006C72B5">
            <w:pPr>
              <w:pStyle w:val="a3"/>
              <w:numPr>
                <w:ilvl w:val="0"/>
                <w:numId w:val="30"/>
              </w:numPr>
              <w:tabs>
                <w:tab w:val="left" w:pos="326"/>
              </w:tabs>
              <w:ind w:left="326" w:hanging="284"/>
              <w:rPr>
                <w:rFonts w:ascii="Times New Roman" w:hAnsi="Times New Roman" w:cs="Times New Roman"/>
                <w:sz w:val="24"/>
                <w:szCs w:val="24"/>
              </w:rPr>
            </w:pPr>
            <w:r>
              <w:rPr>
                <w:rFonts w:ascii="Times New Roman" w:hAnsi="Times New Roman" w:cs="Times New Roman"/>
                <w:sz w:val="24"/>
                <w:szCs w:val="24"/>
              </w:rPr>
              <w:t>П</w:t>
            </w:r>
            <w:r w:rsidRPr="008A7765">
              <w:rPr>
                <w:rFonts w:ascii="Times New Roman" w:hAnsi="Times New Roman" w:cs="Times New Roman"/>
                <w:sz w:val="24"/>
                <w:szCs w:val="24"/>
              </w:rPr>
              <w:t>ри изменении состава применяемых материалов и (или) сырья, способных оказать влияние на уровень воздействия вредных и (или) опасных производственных факторов на работников</w:t>
            </w:r>
            <w:r w:rsidR="004B5D53">
              <w:rPr>
                <w:rFonts w:ascii="Times New Roman" w:hAnsi="Times New Roman" w:cs="Times New Roman"/>
                <w:sz w:val="24"/>
                <w:szCs w:val="24"/>
              </w:rPr>
              <w:t>,</w:t>
            </w:r>
            <w:r w:rsidR="00E46C7C">
              <w:t xml:space="preserve"> </w:t>
            </w:r>
            <w:r w:rsidR="00E46C7C" w:rsidRPr="00E46C7C">
              <w:rPr>
                <w:rFonts w:ascii="Times New Roman" w:hAnsi="Times New Roman" w:cs="Times New Roman"/>
                <w:sz w:val="24"/>
                <w:szCs w:val="24"/>
              </w:rPr>
              <w:t>внеплановая специальная оценка условий труда проведена</w:t>
            </w:r>
            <w:r w:rsidR="00E46C7C">
              <w:rPr>
                <w:rFonts w:ascii="Times New Roman" w:hAnsi="Times New Roman" w:cs="Times New Roman"/>
                <w:sz w:val="24"/>
                <w:szCs w:val="24"/>
              </w:rPr>
              <w:t xml:space="preserve"> через 8 месяцев.</w:t>
            </w:r>
          </w:p>
          <w:p w14:paraId="1BD3BB90" w14:textId="4FE4C287" w:rsidR="00C9378B" w:rsidRDefault="00B86AAC" w:rsidP="006C72B5">
            <w:pPr>
              <w:pStyle w:val="a3"/>
              <w:numPr>
                <w:ilvl w:val="0"/>
                <w:numId w:val="30"/>
              </w:numPr>
              <w:tabs>
                <w:tab w:val="left" w:pos="326"/>
              </w:tabs>
              <w:ind w:left="326" w:hanging="284"/>
              <w:rPr>
                <w:rFonts w:ascii="Times New Roman" w:hAnsi="Times New Roman" w:cs="Times New Roman"/>
                <w:sz w:val="24"/>
                <w:szCs w:val="24"/>
              </w:rPr>
            </w:pPr>
            <w:r>
              <w:rPr>
                <w:rFonts w:ascii="Times New Roman" w:hAnsi="Times New Roman" w:cs="Times New Roman"/>
                <w:sz w:val="24"/>
                <w:szCs w:val="24"/>
              </w:rPr>
              <w:t xml:space="preserve">Отсутствует </w:t>
            </w:r>
            <w:r w:rsidR="00A671B3">
              <w:rPr>
                <w:rFonts w:ascii="Times New Roman" w:hAnsi="Times New Roman" w:cs="Times New Roman"/>
                <w:sz w:val="24"/>
                <w:szCs w:val="24"/>
              </w:rPr>
              <w:t>п</w:t>
            </w:r>
            <w:r w:rsidRPr="00B86AAC">
              <w:rPr>
                <w:rFonts w:ascii="Times New Roman" w:hAnsi="Times New Roman" w:cs="Times New Roman"/>
                <w:sz w:val="24"/>
                <w:szCs w:val="24"/>
              </w:rPr>
              <w:t>ротокол комиссии об утверждении перечня вредных и (или) опасных производственных факторов, подлежащих исследованиям (испытаниям) и измерениям</w:t>
            </w:r>
            <w:r>
              <w:rPr>
                <w:rFonts w:ascii="Times New Roman" w:hAnsi="Times New Roman" w:cs="Times New Roman"/>
                <w:sz w:val="24"/>
                <w:szCs w:val="24"/>
              </w:rPr>
              <w:t>.</w:t>
            </w:r>
          </w:p>
          <w:p w14:paraId="62EC2495" w14:textId="399CD5CF" w:rsidR="00636714" w:rsidRPr="00636714" w:rsidRDefault="00636714">
            <w:pPr>
              <w:pStyle w:val="a3"/>
              <w:numPr>
                <w:ilvl w:val="0"/>
                <w:numId w:val="30"/>
              </w:numPr>
              <w:tabs>
                <w:tab w:val="left" w:pos="326"/>
              </w:tabs>
              <w:ind w:left="326" w:hanging="284"/>
              <w:rPr>
                <w:rFonts w:ascii="Times New Roman" w:hAnsi="Times New Roman" w:cs="Times New Roman"/>
                <w:sz w:val="24"/>
                <w:szCs w:val="24"/>
              </w:rPr>
            </w:pPr>
            <w:r w:rsidRPr="00636714">
              <w:rPr>
                <w:rFonts w:ascii="Times New Roman" w:hAnsi="Times New Roman" w:cs="Times New Roman"/>
                <w:sz w:val="24"/>
                <w:szCs w:val="24"/>
              </w:rPr>
              <w:t xml:space="preserve">Декларация подана работодателем в срок </w:t>
            </w:r>
            <w:r w:rsidR="00A671B3">
              <w:rPr>
                <w:rFonts w:ascii="Times New Roman" w:hAnsi="Times New Roman" w:cs="Times New Roman"/>
                <w:sz w:val="24"/>
                <w:szCs w:val="24"/>
              </w:rPr>
              <w:t>более</w:t>
            </w:r>
            <w:r w:rsidR="00A671B3" w:rsidRPr="00636714">
              <w:rPr>
                <w:rFonts w:ascii="Times New Roman" w:hAnsi="Times New Roman" w:cs="Times New Roman"/>
                <w:sz w:val="24"/>
                <w:szCs w:val="24"/>
              </w:rPr>
              <w:t xml:space="preserve"> </w:t>
            </w:r>
            <w:r w:rsidRPr="00636714">
              <w:rPr>
                <w:rFonts w:ascii="Times New Roman" w:hAnsi="Times New Roman" w:cs="Times New Roman"/>
                <w:sz w:val="24"/>
                <w:szCs w:val="24"/>
              </w:rPr>
              <w:t>тридцати рабочих дней со дня внесения сведений о результатах проведения специальной оценки условий труда в Федеральную государственную информационную систему учета результатов проведения специальной оценки условий труда</w:t>
            </w:r>
          </w:p>
        </w:tc>
      </w:tr>
      <w:tr w:rsidR="00133B75" w:rsidRPr="007C0192" w14:paraId="11D8D9E3" w14:textId="77777777" w:rsidTr="009B002F">
        <w:tc>
          <w:tcPr>
            <w:tcW w:w="1234" w:type="dxa"/>
          </w:tcPr>
          <w:p w14:paraId="12B6DE50" w14:textId="4327C803" w:rsidR="00133B75" w:rsidRPr="007C0192" w:rsidRDefault="00133B75" w:rsidP="009B002F">
            <w:pPr>
              <w:jc w:val="center"/>
              <w:rPr>
                <w:rFonts w:ascii="Times New Roman" w:hAnsi="Times New Roman" w:cs="Times New Roman"/>
                <w:sz w:val="24"/>
                <w:szCs w:val="24"/>
              </w:rPr>
            </w:pPr>
            <w:r w:rsidRPr="007C0192">
              <w:rPr>
                <w:rFonts w:ascii="Times New Roman" w:hAnsi="Times New Roman" w:cs="Times New Roman"/>
                <w:sz w:val="24"/>
                <w:szCs w:val="24"/>
              </w:rPr>
              <w:t>6</w:t>
            </w:r>
          </w:p>
        </w:tc>
        <w:tc>
          <w:tcPr>
            <w:tcW w:w="13645" w:type="dxa"/>
            <w:shd w:val="clear" w:color="auto" w:fill="auto"/>
          </w:tcPr>
          <w:p w14:paraId="79539D16" w14:textId="77777777" w:rsidR="00133B75" w:rsidRDefault="001357FA" w:rsidP="006C72B5">
            <w:pPr>
              <w:pStyle w:val="a3"/>
              <w:numPr>
                <w:ilvl w:val="0"/>
                <w:numId w:val="31"/>
              </w:numPr>
              <w:ind w:left="326" w:hanging="284"/>
              <w:rPr>
                <w:rFonts w:ascii="Times New Roman" w:hAnsi="Times New Roman" w:cs="Times New Roman"/>
                <w:sz w:val="24"/>
                <w:szCs w:val="24"/>
              </w:rPr>
            </w:pPr>
            <w:r w:rsidRPr="001357FA">
              <w:rPr>
                <w:rFonts w:ascii="Times New Roman" w:hAnsi="Times New Roman" w:cs="Times New Roman"/>
                <w:sz w:val="24"/>
                <w:szCs w:val="24"/>
              </w:rPr>
              <w:t>Результаты идентификации потенциально вредных и (или) опасных производственных факторов</w:t>
            </w:r>
            <w:r>
              <w:rPr>
                <w:rFonts w:ascii="Times New Roman" w:hAnsi="Times New Roman" w:cs="Times New Roman"/>
                <w:sz w:val="24"/>
                <w:szCs w:val="24"/>
              </w:rPr>
              <w:t xml:space="preserve"> не </w:t>
            </w:r>
            <w:r w:rsidRPr="001357FA">
              <w:rPr>
                <w:rFonts w:ascii="Times New Roman" w:hAnsi="Times New Roman" w:cs="Times New Roman"/>
                <w:sz w:val="24"/>
                <w:szCs w:val="24"/>
              </w:rPr>
              <w:t>утверждены комиссией</w:t>
            </w:r>
            <w:r w:rsidR="00AC00B2">
              <w:rPr>
                <w:rFonts w:ascii="Times New Roman" w:hAnsi="Times New Roman" w:cs="Times New Roman"/>
                <w:sz w:val="24"/>
                <w:szCs w:val="24"/>
              </w:rPr>
              <w:t>.</w:t>
            </w:r>
          </w:p>
          <w:p w14:paraId="5645906A" w14:textId="77777777" w:rsidR="00AC00B2" w:rsidRDefault="00AC00B2" w:rsidP="006C72B5">
            <w:pPr>
              <w:pStyle w:val="a3"/>
              <w:numPr>
                <w:ilvl w:val="0"/>
                <w:numId w:val="31"/>
              </w:numPr>
              <w:ind w:left="326" w:hanging="284"/>
              <w:rPr>
                <w:rFonts w:ascii="Times New Roman" w:hAnsi="Times New Roman" w:cs="Times New Roman"/>
                <w:sz w:val="24"/>
                <w:szCs w:val="24"/>
              </w:rPr>
            </w:pPr>
            <w:r w:rsidRPr="00AC00B2">
              <w:rPr>
                <w:rFonts w:ascii="Times New Roman" w:hAnsi="Times New Roman" w:cs="Times New Roman"/>
                <w:sz w:val="24"/>
                <w:szCs w:val="24"/>
              </w:rPr>
              <w:t xml:space="preserve">Работодатель </w:t>
            </w:r>
            <w:r>
              <w:rPr>
                <w:rFonts w:ascii="Times New Roman" w:hAnsi="Times New Roman" w:cs="Times New Roman"/>
                <w:sz w:val="24"/>
                <w:szCs w:val="24"/>
              </w:rPr>
              <w:t xml:space="preserve">не </w:t>
            </w:r>
            <w:r w:rsidRPr="00AC00B2">
              <w:rPr>
                <w:rFonts w:ascii="Times New Roman" w:hAnsi="Times New Roman" w:cs="Times New Roman"/>
                <w:sz w:val="24"/>
                <w:szCs w:val="24"/>
              </w:rPr>
              <w:t>реализовал мероприятия, направленные на улучшение условий труда работников, с учетом результатов проведения специальной оценки условий труда</w:t>
            </w:r>
            <w:r w:rsidR="00E46C7C">
              <w:rPr>
                <w:rFonts w:ascii="Times New Roman" w:hAnsi="Times New Roman" w:cs="Times New Roman"/>
                <w:sz w:val="24"/>
                <w:szCs w:val="24"/>
              </w:rPr>
              <w:t>.</w:t>
            </w:r>
          </w:p>
          <w:p w14:paraId="7829AFDF" w14:textId="50C34BE0" w:rsidR="00E46C7C" w:rsidRDefault="00E46C7C" w:rsidP="006C72B5">
            <w:pPr>
              <w:pStyle w:val="a3"/>
              <w:numPr>
                <w:ilvl w:val="0"/>
                <w:numId w:val="31"/>
              </w:numPr>
              <w:ind w:left="326" w:hanging="284"/>
              <w:rPr>
                <w:rFonts w:ascii="Times New Roman" w:hAnsi="Times New Roman" w:cs="Times New Roman"/>
                <w:sz w:val="24"/>
                <w:szCs w:val="24"/>
              </w:rPr>
            </w:pPr>
            <w:r>
              <w:rPr>
                <w:rFonts w:ascii="Times New Roman" w:hAnsi="Times New Roman" w:cs="Times New Roman"/>
                <w:sz w:val="24"/>
                <w:szCs w:val="24"/>
              </w:rPr>
              <w:t>П</w:t>
            </w:r>
            <w:r w:rsidRPr="00E46C7C">
              <w:rPr>
                <w:rFonts w:ascii="Times New Roman" w:hAnsi="Times New Roman" w:cs="Times New Roman"/>
                <w:sz w:val="24"/>
                <w:szCs w:val="24"/>
              </w:rPr>
              <w:t xml:space="preserve">ри изменении применяемых средств индивидуальной и коллективной защиты, </w:t>
            </w:r>
            <w:r w:rsidR="004B5D53" w:rsidRPr="00E46C7C">
              <w:rPr>
                <w:rFonts w:ascii="Times New Roman" w:hAnsi="Times New Roman" w:cs="Times New Roman"/>
                <w:sz w:val="24"/>
                <w:szCs w:val="24"/>
              </w:rPr>
              <w:t>способн</w:t>
            </w:r>
            <w:r w:rsidR="004B5D53">
              <w:rPr>
                <w:rFonts w:ascii="Times New Roman" w:hAnsi="Times New Roman" w:cs="Times New Roman"/>
                <w:sz w:val="24"/>
                <w:szCs w:val="24"/>
              </w:rPr>
              <w:t>ом</w:t>
            </w:r>
            <w:r w:rsidR="004B5D53" w:rsidRPr="00E46C7C">
              <w:rPr>
                <w:rFonts w:ascii="Times New Roman" w:hAnsi="Times New Roman" w:cs="Times New Roman"/>
                <w:sz w:val="24"/>
                <w:szCs w:val="24"/>
              </w:rPr>
              <w:t xml:space="preserve"> </w:t>
            </w:r>
            <w:r w:rsidRPr="00E46C7C">
              <w:rPr>
                <w:rFonts w:ascii="Times New Roman" w:hAnsi="Times New Roman" w:cs="Times New Roman"/>
                <w:sz w:val="24"/>
                <w:szCs w:val="24"/>
              </w:rPr>
              <w:t>оказать влияние на уровень воздействия вредных и (или) опасных производственных факторов на работников</w:t>
            </w:r>
            <w:r w:rsidR="004B5D53">
              <w:rPr>
                <w:rFonts w:ascii="Times New Roman" w:hAnsi="Times New Roman" w:cs="Times New Roman"/>
                <w:sz w:val="24"/>
                <w:szCs w:val="24"/>
              </w:rPr>
              <w:t>,</w:t>
            </w:r>
            <w:r w:rsidR="008F0839">
              <w:t xml:space="preserve"> </w:t>
            </w:r>
            <w:r w:rsidR="008F0839" w:rsidRPr="008F0839">
              <w:rPr>
                <w:rFonts w:ascii="Times New Roman" w:hAnsi="Times New Roman" w:cs="Times New Roman"/>
                <w:sz w:val="24"/>
                <w:szCs w:val="24"/>
              </w:rPr>
              <w:t>внеплановая специальная оценка условий труда проведена</w:t>
            </w:r>
            <w:r w:rsidR="008F0839">
              <w:rPr>
                <w:rFonts w:ascii="Times New Roman" w:hAnsi="Times New Roman" w:cs="Times New Roman"/>
                <w:sz w:val="24"/>
                <w:szCs w:val="24"/>
              </w:rPr>
              <w:t xml:space="preserve"> через 8 месяцев.</w:t>
            </w:r>
          </w:p>
          <w:p w14:paraId="1C35FAF1" w14:textId="77777777" w:rsidR="00B86AAC" w:rsidRDefault="00B86AAC" w:rsidP="006C72B5">
            <w:pPr>
              <w:pStyle w:val="a3"/>
              <w:numPr>
                <w:ilvl w:val="0"/>
                <w:numId w:val="31"/>
              </w:numPr>
              <w:ind w:left="326" w:hanging="326"/>
              <w:rPr>
                <w:rFonts w:ascii="Times New Roman" w:hAnsi="Times New Roman" w:cs="Times New Roman"/>
                <w:sz w:val="24"/>
                <w:szCs w:val="24"/>
              </w:rPr>
            </w:pPr>
            <w:r>
              <w:rPr>
                <w:rFonts w:ascii="Times New Roman" w:hAnsi="Times New Roman" w:cs="Times New Roman"/>
                <w:sz w:val="24"/>
                <w:szCs w:val="24"/>
              </w:rPr>
              <w:t xml:space="preserve">Отсутствует </w:t>
            </w:r>
            <w:r w:rsidRPr="00B86AAC">
              <w:rPr>
                <w:rFonts w:ascii="Times New Roman" w:hAnsi="Times New Roman" w:cs="Times New Roman"/>
                <w:sz w:val="24"/>
                <w:szCs w:val="24"/>
              </w:rPr>
              <w:t>протокол комиссии, содержащий решение о невозможности проведения исследований (испытаний) и измерений на рабочих местах</w:t>
            </w:r>
            <w:r>
              <w:rPr>
                <w:rFonts w:ascii="Times New Roman" w:hAnsi="Times New Roman" w:cs="Times New Roman"/>
                <w:sz w:val="24"/>
                <w:szCs w:val="24"/>
              </w:rPr>
              <w:t>.</w:t>
            </w:r>
          </w:p>
          <w:p w14:paraId="36951F27" w14:textId="502F797C" w:rsidR="00583067" w:rsidRPr="00583067" w:rsidRDefault="00583067" w:rsidP="006C72B5">
            <w:pPr>
              <w:pStyle w:val="a3"/>
              <w:numPr>
                <w:ilvl w:val="0"/>
                <w:numId w:val="31"/>
              </w:numPr>
              <w:ind w:left="326" w:hanging="284"/>
              <w:rPr>
                <w:rFonts w:ascii="Times New Roman" w:hAnsi="Times New Roman" w:cs="Times New Roman"/>
                <w:sz w:val="24"/>
                <w:szCs w:val="24"/>
              </w:rPr>
            </w:pPr>
            <w:r w:rsidRPr="00583067">
              <w:rPr>
                <w:rFonts w:ascii="Times New Roman" w:hAnsi="Times New Roman" w:cs="Times New Roman"/>
                <w:sz w:val="24"/>
                <w:szCs w:val="24"/>
              </w:rPr>
              <w:t xml:space="preserve">Отчет о проведении специальной оценки условий труда подписан </w:t>
            </w:r>
            <w:r>
              <w:rPr>
                <w:rFonts w:ascii="Times New Roman" w:hAnsi="Times New Roman" w:cs="Times New Roman"/>
                <w:sz w:val="24"/>
                <w:szCs w:val="24"/>
              </w:rPr>
              <w:t xml:space="preserve">не </w:t>
            </w:r>
            <w:r w:rsidRPr="00583067">
              <w:rPr>
                <w:rFonts w:ascii="Times New Roman" w:hAnsi="Times New Roman" w:cs="Times New Roman"/>
                <w:sz w:val="24"/>
                <w:szCs w:val="24"/>
              </w:rPr>
              <w:t>всеми членами комиссии по проведению специальной оценки условий труда</w:t>
            </w:r>
          </w:p>
        </w:tc>
      </w:tr>
      <w:tr w:rsidR="00133B75" w:rsidRPr="007C0192" w14:paraId="79CBBE8D" w14:textId="77777777" w:rsidTr="009B002F">
        <w:tc>
          <w:tcPr>
            <w:tcW w:w="1234" w:type="dxa"/>
          </w:tcPr>
          <w:p w14:paraId="472B8E37" w14:textId="45C2162A" w:rsidR="00133B75" w:rsidRPr="007C0192" w:rsidRDefault="00133B75" w:rsidP="009B002F">
            <w:pPr>
              <w:jc w:val="center"/>
              <w:rPr>
                <w:rFonts w:ascii="Times New Roman" w:hAnsi="Times New Roman" w:cs="Times New Roman"/>
                <w:sz w:val="24"/>
                <w:szCs w:val="24"/>
              </w:rPr>
            </w:pPr>
            <w:r w:rsidRPr="007C0192">
              <w:rPr>
                <w:rFonts w:ascii="Times New Roman" w:hAnsi="Times New Roman" w:cs="Times New Roman"/>
                <w:sz w:val="24"/>
                <w:szCs w:val="24"/>
              </w:rPr>
              <w:t>7</w:t>
            </w:r>
          </w:p>
        </w:tc>
        <w:tc>
          <w:tcPr>
            <w:tcW w:w="13645" w:type="dxa"/>
            <w:shd w:val="clear" w:color="auto" w:fill="auto"/>
          </w:tcPr>
          <w:p w14:paraId="1668B9F4" w14:textId="1D76E3F9" w:rsidR="00133B75" w:rsidRDefault="005D662F" w:rsidP="006C72B5">
            <w:pPr>
              <w:pStyle w:val="a3"/>
              <w:numPr>
                <w:ilvl w:val="0"/>
                <w:numId w:val="32"/>
              </w:numPr>
              <w:ind w:left="326" w:hanging="284"/>
              <w:jc w:val="both"/>
              <w:rPr>
                <w:rFonts w:ascii="Times New Roman" w:hAnsi="Times New Roman" w:cs="Times New Roman"/>
                <w:bCs/>
                <w:sz w:val="24"/>
                <w:szCs w:val="24"/>
              </w:rPr>
            </w:pPr>
            <w:r w:rsidRPr="005D662F">
              <w:rPr>
                <w:rFonts w:ascii="Times New Roman" w:hAnsi="Times New Roman" w:cs="Times New Roman"/>
                <w:bCs/>
                <w:sz w:val="24"/>
                <w:szCs w:val="24"/>
              </w:rPr>
              <w:t>В отношении рабочих мест, на которых вредные и (или) опасные производственные факторы по результатам осуществления идентификации не выявлены</w:t>
            </w:r>
            <w:r w:rsidR="004B5D53">
              <w:rPr>
                <w:rFonts w:ascii="Times New Roman" w:hAnsi="Times New Roman" w:cs="Times New Roman"/>
                <w:bCs/>
                <w:sz w:val="24"/>
                <w:szCs w:val="24"/>
              </w:rPr>
              <w:t>,</w:t>
            </w:r>
            <w:r w:rsidR="00D16271">
              <w:rPr>
                <w:rFonts w:ascii="Times New Roman" w:hAnsi="Times New Roman" w:cs="Times New Roman"/>
                <w:bCs/>
                <w:sz w:val="24"/>
                <w:szCs w:val="24"/>
              </w:rPr>
              <w:t xml:space="preserve"> </w:t>
            </w:r>
            <w:r w:rsidRPr="005D662F">
              <w:rPr>
                <w:rFonts w:ascii="Times New Roman" w:hAnsi="Times New Roman" w:cs="Times New Roman"/>
                <w:bCs/>
                <w:sz w:val="24"/>
                <w:szCs w:val="24"/>
              </w:rPr>
              <w:t>работодателем</w:t>
            </w:r>
            <w:r w:rsidR="00D16271">
              <w:rPr>
                <w:rFonts w:ascii="Times New Roman" w:hAnsi="Times New Roman" w:cs="Times New Roman"/>
                <w:bCs/>
                <w:sz w:val="24"/>
                <w:szCs w:val="24"/>
              </w:rPr>
              <w:t xml:space="preserve"> не</w:t>
            </w:r>
            <w:r w:rsidRPr="005D662F">
              <w:rPr>
                <w:rFonts w:ascii="Times New Roman" w:hAnsi="Times New Roman" w:cs="Times New Roman"/>
                <w:bCs/>
                <w:sz w:val="24"/>
                <w:szCs w:val="24"/>
              </w:rPr>
              <w:t xml:space="preserve"> подана декларация соответствия условий труда государственным нормативным требованиям охраны труда в территориальный орган Федеральной службы по труду и занятости</w:t>
            </w:r>
            <w:r w:rsidR="00C14D3C">
              <w:rPr>
                <w:rFonts w:ascii="Times New Roman" w:hAnsi="Times New Roman" w:cs="Times New Roman"/>
                <w:bCs/>
                <w:sz w:val="24"/>
                <w:szCs w:val="24"/>
              </w:rPr>
              <w:t>.</w:t>
            </w:r>
          </w:p>
          <w:p w14:paraId="76E88E22" w14:textId="6E549173" w:rsidR="00C14D3C" w:rsidRDefault="00C14D3C" w:rsidP="006C72B5">
            <w:pPr>
              <w:pStyle w:val="a3"/>
              <w:numPr>
                <w:ilvl w:val="0"/>
                <w:numId w:val="32"/>
              </w:numPr>
              <w:ind w:left="326" w:hanging="326"/>
              <w:jc w:val="both"/>
              <w:rPr>
                <w:rFonts w:ascii="Times New Roman" w:hAnsi="Times New Roman" w:cs="Times New Roman"/>
                <w:bCs/>
                <w:sz w:val="24"/>
                <w:szCs w:val="24"/>
              </w:rPr>
            </w:pPr>
            <w:r w:rsidRPr="00C14D3C">
              <w:rPr>
                <w:rFonts w:ascii="Times New Roman" w:hAnsi="Times New Roman" w:cs="Times New Roman"/>
                <w:bCs/>
                <w:sz w:val="24"/>
                <w:szCs w:val="24"/>
              </w:rPr>
              <w:t xml:space="preserve">Декларация </w:t>
            </w:r>
            <w:r>
              <w:rPr>
                <w:rFonts w:ascii="Times New Roman" w:hAnsi="Times New Roman" w:cs="Times New Roman"/>
                <w:bCs/>
                <w:sz w:val="24"/>
                <w:szCs w:val="24"/>
              </w:rPr>
              <w:t xml:space="preserve">не </w:t>
            </w:r>
            <w:r w:rsidRPr="00C14D3C">
              <w:rPr>
                <w:rFonts w:ascii="Times New Roman" w:hAnsi="Times New Roman" w:cs="Times New Roman"/>
                <w:bCs/>
                <w:sz w:val="24"/>
                <w:szCs w:val="24"/>
              </w:rPr>
              <w:t xml:space="preserve">подана работодателем в срок не </w:t>
            </w:r>
            <w:r w:rsidR="004B5D53">
              <w:rPr>
                <w:rFonts w:ascii="Times New Roman" w:hAnsi="Times New Roman" w:cs="Times New Roman"/>
                <w:bCs/>
                <w:sz w:val="24"/>
                <w:szCs w:val="24"/>
              </w:rPr>
              <w:t>более</w:t>
            </w:r>
            <w:r w:rsidR="004B5D53" w:rsidRPr="00C14D3C">
              <w:rPr>
                <w:rFonts w:ascii="Times New Roman" w:hAnsi="Times New Roman" w:cs="Times New Roman"/>
                <w:bCs/>
                <w:sz w:val="24"/>
                <w:szCs w:val="24"/>
              </w:rPr>
              <w:t xml:space="preserve"> </w:t>
            </w:r>
            <w:r w:rsidRPr="00C14D3C">
              <w:rPr>
                <w:rFonts w:ascii="Times New Roman" w:hAnsi="Times New Roman" w:cs="Times New Roman"/>
                <w:bCs/>
                <w:sz w:val="24"/>
                <w:szCs w:val="24"/>
              </w:rPr>
              <w:t>тридцати рабочих дней со дня внесения сведений о результатах проведения специальной оценки условий труда в Федеральную государственную информационную систему учета результатов проведения специальной оценки условий труда в порядке, установленно</w:t>
            </w:r>
            <w:r>
              <w:rPr>
                <w:rFonts w:ascii="Times New Roman" w:hAnsi="Times New Roman" w:cs="Times New Roman"/>
                <w:bCs/>
                <w:sz w:val="24"/>
                <w:szCs w:val="24"/>
              </w:rPr>
              <w:t xml:space="preserve">м Федеральным законом </w:t>
            </w:r>
            <w:r w:rsidR="00346C3C">
              <w:rPr>
                <w:rFonts w:ascii="Times New Roman" w:hAnsi="Times New Roman" w:cs="Times New Roman"/>
                <w:bCs/>
                <w:sz w:val="24"/>
                <w:szCs w:val="24"/>
              </w:rPr>
              <w:t>№</w:t>
            </w:r>
            <w:r>
              <w:rPr>
                <w:rFonts w:ascii="Times New Roman" w:hAnsi="Times New Roman" w:cs="Times New Roman"/>
                <w:bCs/>
                <w:sz w:val="24"/>
                <w:szCs w:val="24"/>
              </w:rPr>
              <w:t xml:space="preserve"> 426-ФЗ</w:t>
            </w:r>
            <w:r w:rsidR="008F0839">
              <w:rPr>
                <w:rFonts w:ascii="Times New Roman" w:hAnsi="Times New Roman" w:cs="Times New Roman"/>
                <w:bCs/>
                <w:sz w:val="24"/>
                <w:szCs w:val="24"/>
              </w:rPr>
              <w:t>.</w:t>
            </w:r>
          </w:p>
          <w:p w14:paraId="67A70284" w14:textId="6DCC6433" w:rsidR="008F0839" w:rsidRDefault="008F0839" w:rsidP="006C72B5">
            <w:pPr>
              <w:pStyle w:val="a3"/>
              <w:numPr>
                <w:ilvl w:val="0"/>
                <w:numId w:val="32"/>
              </w:numPr>
              <w:ind w:left="326" w:hanging="326"/>
              <w:jc w:val="both"/>
              <w:rPr>
                <w:rFonts w:ascii="Times New Roman" w:hAnsi="Times New Roman" w:cs="Times New Roman"/>
                <w:bCs/>
                <w:sz w:val="24"/>
                <w:szCs w:val="24"/>
              </w:rPr>
            </w:pPr>
            <w:r>
              <w:rPr>
                <w:rFonts w:ascii="Times New Roman" w:hAnsi="Times New Roman" w:cs="Times New Roman"/>
                <w:bCs/>
                <w:sz w:val="24"/>
                <w:szCs w:val="24"/>
              </w:rPr>
              <w:t>П</w:t>
            </w:r>
            <w:r w:rsidRPr="008F0839">
              <w:rPr>
                <w:rFonts w:ascii="Times New Roman" w:hAnsi="Times New Roman" w:cs="Times New Roman"/>
                <w:bCs/>
                <w:sz w:val="24"/>
                <w:szCs w:val="24"/>
              </w:rPr>
              <w:t>ри изменении применяемых средств индивидуальной и коллективной защиты, способном оказать влияние на уровень воздействия вредных и (или) опасных производственных факторов на работников</w:t>
            </w:r>
            <w:r w:rsidR="004B5D53">
              <w:rPr>
                <w:rFonts w:ascii="Times New Roman" w:hAnsi="Times New Roman" w:cs="Times New Roman"/>
                <w:bCs/>
                <w:sz w:val="24"/>
                <w:szCs w:val="24"/>
              </w:rPr>
              <w:t>,</w:t>
            </w:r>
            <w:r w:rsidR="00DB28D6">
              <w:t xml:space="preserve"> </w:t>
            </w:r>
            <w:r w:rsidR="00DB28D6" w:rsidRPr="00DB28D6">
              <w:rPr>
                <w:rFonts w:ascii="Times New Roman" w:hAnsi="Times New Roman" w:cs="Times New Roman"/>
                <w:bCs/>
                <w:sz w:val="24"/>
                <w:szCs w:val="24"/>
              </w:rPr>
              <w:t>внеплановая специальная оценка условий труда проведена</w:t>
            </w:r>
            <w:r w:rsidR="00DB28D6">
              <w:rPr>
                <w:rFonts w:ascii="Times New Roman" w:hAnsi="Times New Roman" w:cs="Times New Roman"/>
                <w:bCs/>
                <w:sz w:val="24"/>
                <w:szCs w:val="24"/>
              </w:rPr>
              <w:t xml:space="preserve"> через 9 месяцев.</w:t>
            </w:r>
          </w:p>
          <w:p w14:paraId="48547CE9" w14:textId="3D5CCBE8" w:rsidR="00DF7E53" w:rsidRDefault="00DF7E53" w:rsidP="006C72B5">
            <w:pPr>
              <w:pStyle w:val="a3"/>
              <w:numPr>
                <w:ilvl w:val="0"/>
                <w:numId w:val="32"/>
              </w:numPr>
              <w:ind w:left="326" w:hanging="284"/>
              <w:jc w:val="both"/>
              <w:rPr>
                <w:rFonts w:ascii="Times New Roman" w:hAnsi="Times New Roman" w:cs="Times New Roman"/>
                <w:bCs/>
                <w:sz w:val="24"/>
                <w:szCs w:val="24"/>
              </w:rPr>
            </w:pPr>
            <w:r>
              <w:rPr>
                <w:rFonts w:ascii="Times New Roman" w:hAnsi="Times New Roman" w:cs="Times New Roman"/>
                <w:bCs/>
                <w:sz w:val="24"/>
                <w:szCs w:val="24"/>
              </w:rPr>
              <w:t xml:space="preserve">Отсутствует </w:t>
            </w:r>
            <w:r w:rsidR="004B5D53">
              <w:rPr>
                <w:rFonts w:ascii="Times New Roman" w:hAnsi="Times New Roman" w:cs="Times New Roman"/>
                <w:bCs/>
                <w:sz w:val="24"/>
                <w:szCs w:val="24"/>
              </w:rPr>
              <w:t>о</w:t>
            </w:r>
            <w:r w:rsidRPr="00DF7E53">
              <w:rPr>
                <w:rFonts w:ascii="Times New Roman" w:hAnsi="Times New Roman" w:cs="Times New Roman"/>
                <w:bCs/>
                <w:sz w:val="24"/>
                <w:szCs w:val="24"/>
              </w:rPr>
              <w:t>тчет о проведении специальной оценки условий труда</w:t>
            </w:r>
            <w:r>
              <w:rPr>
                <w:rFonts w:ascii="Times New Roman" w:hAnsi="Times New Roman" w:cs="Times New Roman"/>
                <w:bCs/>
                <w:sz w:val="24"/>
                <w:szCs w:val="24"/>
              </w:rPr>
              <w:t>.</w:t>
            </w:r>
          </w:p>
          <w:p w14:paraId="6453B175" w14:textId="33582B3E" w:rsidR="00583067" w:rsidRPr="00583067" w:rsidRDefault="00583067">
            <w:pPr>
              <w:pStyle w:val="a3"/>
              <w:numPr>
                <w:ilvl w:val="0"/>
                <w:numId w:val="32"/>
              </w:numPr>
              <w:ind w:left="326" w:hanging="284"/>
              <w:jc w:val="both"/>
              <w:rPr>
                <w:rFonts w:ascii="Times New Roman" w:hAnsi="Times New Roman" w:cs="Times New Roman"/>
                <w:bCs/>
                <w:sz w:val="24"/>
                <w:szCs w:val="24"/>
              </w:rPr>
            </w:pPr>
            <w:r w:rsidRPr="00583067">
              <w:rPr>
                <w:rFonts w:ascii="Times New Roman" w:hAnsi="Times New Roman" w:cs="Times New Roman"/>
                <w:bCs/>
                <w:sz w:val="24"/>
                <w:szCs w:val="24"/>
              </w:rPr>
              <w:t xml:space="preserve">Отчет о проведении специальной оценки условий труда </w:t>
            </w:r>
            <w:r>
              <w:rPr>
                <w:rFonts w:ascii="Times New Roman" w:hAnsi="Times New Roman" w:cs="Times New Roman"/>
                <w:bCs/>
                <w:sz w:val="24"/>
                <w:szCs w:val="24"/>
              </w:rPr>
              <w:t xml:space="preserve">не </w:t>
            </w:r>
            <w:r w:rsidRPr="00583067">
              <w:rPr>
                <w:rFonts w:ascii="Times New Roman" w:hAnsi="Times New Roman" w:cs="Times New Roman"/>
                <w:bCs/>
                <w:sz w:val="24"/>
                <w:szCs w:val="24"/>
              </w:rPr>
              <w:t xml:space="preserve">утвержден председателем комиссии по проведению специальной оценки условий труда в срок не </w:t>
            </w:r>
            <w:r w:rsidR="00AE22CE">
              <w:rPr>
                <w:rFonts w:ascii="Times New Roman" w:hAnsi="Times New Roman" w:cs="Times New Roman"/>
                <w:bCs/>
                <w:sz w:val="24"/>
                <w:szCs w:val="24"/>
              </w:rPr>
              <w:t>более</w:t>
            </w:r>
            <w:r w:rsidRPr="00583067">
              <w:rPr>
                <w:rFonts w:ascii="Times New Roman" w:hAnsi="Times New Roman" w:cs="Times New Roman"/>
                <w:bCs/>
                <w:sz w:val="24"/>
                <w:szCs w:val="24"/>
              </w:rPr>
              <w:t xml:space="preserve"> чем тридцать календарных дней со дня его направления работодателю организацией, проводящей специальную оценку условий труда</w:t>
            </w:r>
          </w:p>
        </w:tc>
      </w:tr>
      <w:tr w:rsidR="00133B75" w:rsidRPr="007C0192" w14:paraId="449619EC" w14:textId="77777777" w:rsidTr="009B002F">
        <w:tc>
          <w:tcPr>
            <w:tcW w:w="1234" w:type="dxa"/>
          </w:tcPr>
          <w:p w14:paraId="185A1A64" w14:textId="52A1A7F6" w:rsidR="00133B75" w:rsidRPr="007C0192" w:rsidRDefault="00133B75" w:rsidP="009B002F">
            <w:pPr>
              <w:jc w:val="center"/>
              <w:rPr>
                <w:rFonts w:ascii="Times New Roman" w:hAnsi="Times New Roman" w:cs="Times New Roman"/>
                <w:sz w:val="24"/>
                <w:szCs w:val="24"/>
              </w:rPr>
            </w:pPr>
            <w:r w:rsidRPr="007C0192">
              <w:rPr>
                <w:rFonts w:ascii="Times New Roman" w:hAnsi="Times New Roman" w:cs="Times New Roman"/>
                <w:sz w:val="24"/>
                <w:szCs w:val="24"/>
              </w:rPr>
              <w:t>8</w:t>
            </w:r>
          </w:p>
        </w:tc>
        <w:tc>
          <w:tcPr>
            <w:tcW w:w="13645" w:type="dxa"/>
            <w:shd w:val="clear" w:color="auto" w:fill="auto"/>
          </w:tcPr>
          <w:p w14:paraId="38F3B9AE" w14:textId="587FBBB8" w:rsidR="00473884" w:rsidRDefault="008326C8" w:rsidP="006C72B5">
            <w:pPr>
              <w:pStyle w:val="a3"/>
              <w:numPr>
                <w:ilvl w:val="0"/>
                <w:numId w:val="33"/>
              </w:numPr>
              <w:ind w:left="326" w:hanging="284"/>
              <w:rPr>
                <w:rFonts w:ascii="Times New Roman" w:hAnsi="Times New Roman" w:cs="Times New Roman"/>
                <w:sz w:val="24"/>
                <w:szCs w:val="24"/>
              </w:rPr>
            </w:pPr>
            <w:r w:rsidRPr="008326C8">
              <w:rPr>
                <w:rFonts w:ascii="Times New Roman" w:hAnsi="Times New Roman" w:cs="Times New Roman"/>
                <w:sz w:val="24"/>
                <w:szCs w:val="24"/>
              </w:rPr>
              <w:t xml:space="preserve">В отношении рабочих мест, условия труда на которых по результатам исследований (испытаний) и измерений вредных и (или) опасных производственных факторов признаны оптимальными или допустимыми, работодателем </w:t>
            </w:r>
            <w:r w:rsidR="00290A07">
              <w:rPr>
                <w:rFonts w:ascii="Times New Roman" w:hAnsi="Times New Roman" w:cs="Times New Roman"/>
                <w:sz w:val="24"/>
                <w:szCs w:val="24"/>
              </w:rPr>
              <w:t xml:space="preserve">не </w:t>
            </w:r>
            <w:r w:rsidRPr="008326C8">
              <w:rPr>
                <w:rFonts w:ascii="Times New Roman" w:hAnsi="Times New Roman" w:cs="Times New Roman"/>
                <w:sz w:val="24"/>
                <w:szCs w:val="24"/>
              </w:rPr>
              <w:t>подана декларация соответствия условий труда государственным нормативным требованиям охраны труда</w:t>
            </w:r>
            <w:r w:rsidR="00473884">
              <w:rPr>
                <w:rFonts w:ascii="Times New Roman" w:hAnsi="Times New Roman" w:cs="Times New Roman"/>
                <w:sz w:val="24"/>
                <w:szCs w:val="24"/>
              </w:rPr>
              <w:t>.</w:t>
            </w:r>
          </w:p>
          <w:p w14:paraId="4D142B2E" w14:textId="77777777" w:rsidR="00133B75" w:rsidRDefault="008326C8" w:rsidP="006C72B5">
            <w:pPr>
              <w:pStyle w:val="a3"/>
              <w:numPr>
                <w:ilvl w:val="0"/>
                <w:numId w:val="33"/>
              </w:numPr>
              <w:ind w:left="326" w:hanging="284"/>
              <w:rPr>
                <w:rFonts w:ascii="Times New Roman" w:hAnsi="Times New Roman" w:cs="Times New Roman"/>
                <w:sz w:val="24"/>
                <w:szCs w:val="24"/>
              </w:rPr>
            </w:pPr>
            <w:r w:rsidRPr="008326C8">
              <w:rPr>
                <w:rFonts w:ascii="Times New Roman" w:hAnsi="Times New Roman" w:cs="Times New Roman"/>
                <w:sz w:val="24"/>
                <w:szCs w:val="24"/>
              </w:rPr>
              <w:t xml:space="preserve"> </w:t>
            </w:r>
            <w:r w:rsidR="00473884" w:rsidRPr="00473884">
              <w:rPr>
                <w:rFonts w:ascii="Times New Roman" w:hAnsi="Times New Roman" w:cs="Times New Roman"/>
                <w:sz w:val="24"/>
                <w:szCs w:val="24"/>
              </w:rPr>
              <w:t xml:space="preserve">При осуществлении на рабочих местах идентификации потенциально вредных и (или) опасных производственных факторов учтены </w:t>
            </w:r>
            <w:r w:rsidR="005F418B">
              <w:rPr>
                <w:rFonts w:ascii="Times New Roman" w:hAnsi="Times New Roman" w:cs="Times New Roman"/>
                <w:sz w:val="24"/>
                <w:szCs w:val="24"/>
              </w:rPr>
              <w:t xml:space="preserve">не </w:t>
            </w:r>
            <w:r w:rsidR="00473884" w:rsidRPr="00473884">
              <w:rPr>
                <w:rFonts w:ascii="Times New Roman" w:hAnsi="Times New Roman" w:cs="Times New Roman"/>
                <w:sz w:val="24"/>
                <w:szCs w:val="24"/>
              </w:rPr>
              <w:t>все действующие на рабочем месте указанные факторы</w:t>
            </w:r>
            <w:r w:rsidR="005F418B">
              <w:rPr>
                <w:rFonts w:ascii="Times New Roman" w:hAnsi="Times New Roman" w:cs="Times New Roman"/>
                <w:sz w:val="24"/>
                <w:szCs w:val="24"/>
              </w:rPr>
              <w:t>.</w:t>
            </w:r>
          </w:p>
          <w:p w14:paraId="271725BB" w14:textId="77777777" w:rsidR="002538C0" w:rsidRDefault="002538C0" w:rsidP="006C72B5">
            <w:pPr>
              <w:pStyle w:val="a3"/>
              <w:numPr>
                <w:ilvl w:val="0"/>
                <w:numId w:val="33"/>
              </w:numPr>
              <w:ind w:left="326" w:hanging="284"/>
              <w:rPr>
                <w:rFonts w:ascii="Times New Roman" w:hAnsi="Times New Roman" w:cs="Times New Roman"/>
                <w:sz w:val="24"/>
                <w:szCs w:val="24"/>
              </w:rPr>
            </w:pPr>
            <w:r>
              <w:rPr>
                <w:rFonts w:ascii="Times New Roman" w:hAnsi="Times New Roman" w:cs="Times New Roman"/>
                <w:sz w:val="24"/>
                <w:szCs w:val="24"/>
              </w:rPr>
              <w:t>П</w:t>
            </w:r>
            <w:r w:rsidRPr="002538C0">
              <w:rPr>
                <w:rFonts w:ascii="Times New Roman" w:hAnsi="Times New Roman" w:cs="Times New Roman"/>
                <w:sz w:val="24"/>
                <w:szCs w:val="24"/>
              </w:rPr>
              <w:t>ри произошедшем на рабочем месте несчастном случае на производстве (за исключением несчастного случая на производстве, произошедшего по вине третьих лиц)</w:t>
            </w:r>
            <w:r w:rsidR="00272269">
              <w:t xml:space="preserve"> </w:t>
            </w:r>
            <w:r w:rsidR="00272269" w:rsidRPr="00272269">
              <w:rPr>
                <w:rFonts w:ascii="Times New Roman" w:hAnsi="Times New Roman" w:cs="Times New Roman"/>
                <w:sz w:val="24"/>
                <w:szCs w:val="24"/>
              </w:rPr>
              <w:t>внеплановая специальная оценка условий труда проведена</w:t>
            </w:r>
            <w:r w:rsidR="00272269">
              <w:rPr>
                <w:rFonts w:ascii="Times New Roman" w:hAnsi="Times New Roman" w:cs="Times New Roman"/>
                <w:sz w:val="24"/>
                <w:szCs w:val="24"/>
              </w:rPr>
              <w:t xml:space="preserve"> через 7 месяцев. </w:t>
            </w:r>
          </w:p>
          <w:p w14:paraId="33A52AB7" w14:textId="77777777" w:rsidR="00DF7E53" w:rsidRDefault="0016227E" w:rsidP="006C72B5">
            <w:pPr>
              <w:pStyle w:val="a3"/>
              <w:numPr>
                <w:ilvl w:val="0"/>
                <w:numId w:val="33"/>
              </w:numPr>
              <w:ind w:left="326" w:hanging="284"/>
              <w:rPr>
                <w:rFonts w:ascii="Times New Roman" w:hAnsi="Times New Roman" w:cs="Times New Roman"/>
                <w:sz w:val="24"/>
                <w:szCs w:val="24"/>
              </w:rPr>
            </w:pPr>
            <w:r>
              <w:rPr>
                <w:rFonts w:ascii="Times New Roman" w:hAnsi="Times New Roman" w:cs="Times New Roman"/>
                <w:sz w:val="24"/>
                <w:szCs w:val="24"/>
              </w:rPr>
              <w:t xml:space="preserve">Отсутствует </w:t>
            </w:r>
            <w:r w:rsidRPr="0016227E">
              <w:rPr>
                <w:rFonts w:ascii="Times New Roman" w:hAnsi="Times New Roman" w:cs="Times New Roman"/>
                <w:sz w:val="24"/>
                <w:szCs w:val="24"/>
              </w:rPr>
              <w:t>заключение эксперта организации, проводящей специальную оценку условий труда</w:t>
            </w:r>
            <w:r>
              <w:rPr>
                <w:rFonts w:ascii="Times New Roman" w:hAnsi="Times New Roman" w:cs="Times New Roman"/>
                <w:sz w:val="24"/>
                <w:szCs w:val="24"/>
              </w:rPr>
              <w:t>.</w:t>
            </w:r>
          </w:p>
          <w:p w14:paraId="67FBDE90" w14:textId="48B5690C" w:rsidR="0080370A" w:rsidRPr="007C0192" w:rsidRDefault="0080370A">
            <w:pPr>
              <w:pStyle w:val="a3"/>
              <w:numPr>
                <w:ilvl w:val="0"/>
                <w:numId w:val="33"/>
              </w:numPr>
              <w:tabs>
                <w:tab w:val="left" w:pos="326"/>
              </w:tabs>
              <w:ind w:left="326" w:hanging="284"/>
              <w:rPr>
                <w:rFonts w:ascii="Times New Roman" w:hAnsi="Times New Roman" w:cs="Times New Roman"/>
                <w:sz w:val="24"/>
                <w:szCs w:val="24"/>
              </w:rPr>
            </w:pPr>
            <w:r w:rsidRPr="0080370A">
              <w:rPr>
                <w:rFonts w:ascii="Times New Roman" w:hAnsi="Times New Roman" w:cs="Times New Roman"/>
                <w:sz w:val="24"/>
                <w:szCs w:val="24"/>
              </w:rPr>
              <w:t xml:space="preserve">Работодатель </w:t>
            </w:r>
            <w:r>
              <w:rPr>
                <w:rFonts w:ascii="Times New Roman" w:hAnsi="Times New Roman" w:cs="Times New Roman"/>
                <w:sz w:val="24"/>
                <w:szCs w:val="24"/>
              </w:rPr>
              <w:t xml:space="preserve">не </w:t>
            </w:r>
            <w:r w:rsidRPr="0080370A">
              <w:rPr>
                <w:rFonts w:ascii="Times New Roman" w:hAnsi="Times New Roman" w:cs="Times New Roman"/>
                <w:sz w:val="24"/>
                <w:szCs w:val="24"/>
              </w:rPr>
              <w:t xml:space="preserve">организовал ознакомление работников с результатами проведения специальной оценки условий труда на их рабочих местах под роспись в срок не </w:t>
            </w:r>
            <w:r w:rsidR="00AE22CE">
              <w:rPr>
                <w:rFonts w:ascii="Times New Roman" w:hAnsi="Times New Roman" w:cs="Times New Roman"/>
                <w:sz w:val="24"/>
                <w:szCs w:val="24"/>
              </w:rPr>
              <w:t>более</w:t>
            </w:r>
            <w:r w:rsidRPr="0080370A">
              <w:rPr>
                <w:rFonts w:ascii="Times New Roman" w:hAnsi="Times New Roman" w:cs="Times New Roman"/>
                <w:sz w:val="24"/>
                <w:szCs w:val="24"/>
              </w:rPr>
              <w:t xml:space="preserve"> чем тридцать календарных дней со дня утверждения отчета о проведении специальной оценки условий труда, без включения в указанный срок периодов временной нетруд</w:t>
            </w:r>
            <w:r>
              <w:rPr>
                <w:rFonts w:ascii="Times New Roman" w:hAnsi="Times New Roman" w:cs="Times New Roman"/>
                <w:sz w:val="24"/>
                <w:szCs w:val="24"/>
              </w:rPr>
              <w:t>оспособности работника</w:t>
            </w:r>
          </w:p>
        </w:tc>
      </w:tr>
      <w:tr w:rsidR="00133B75" w:rsidRPr="007C0192" w14:paraId="33FB30F6" w14:textId="77777777" w:rsidTr="009B002F">
        <w:tc>
          <w:tcPr>
            <w:tcW w:w="1234" w:type="dxa"/>
          </w:tcPr>
          <w:p w14:paraId="4D6D43E2" w14:textId="77777777" w:rsidR="00133B75" w:rsidRPr="007C0192" w:rsidRDefault="00133B75" w:rsidP="009B002F">
            <w:pPr>
              <w:jc w:val="center"/>
              <w:rPr>
                <w:rFonts w:ascii="Times New Roman" w:hAnsi="Times New Roman" w:cs="Times New Roman"/>
                <w:sz w:val="24"/>
                <w:szCs w:val="24"/>
              </w:rPr>
            </w:pPr>
            <w:r w:rsidRPr="007C0192">
              <w:rPr>
                <w:rFonts w:ascii="Times New Roman" w:hAnsi="Times New Roman" w:cs="Times New Roman"/>
                <w:sz w:val="24"/>
                <w:szCs w:val="24"/>
              </w:rPr>
              <w:t>9</w:t>
            </w:r>
          </w:p>
        </w:tc>
        <w:tc>
          <w:tcPr>
            <w:tcW w:w="13645" w:type="dxa"/>
            <w:shd w:val="clear" w:color="auto" w:fill="auto"/>
          </w:tcPr>
          <w:p w14:paraId="042F7F29" w14:textId="77777777" w:rsidR="00133B75" w:rsidRDefault="00290A07" w:rsidP="006C72B5">
            <w:pPr>
              <w:pStyle w:val="a3"/>
              <w:numPr>
                <w:ilvl w:val="0"/>
                <w:numId w:val="34"/>
              </w:numPr>
              <w:ind w:left="326" w:hanging="284"/>
              <w:rPr>
                <w:rFonts w:ascii="Times New Roman" w:hAnsi="Times New Roman" w:cs="Times New Roman"/>
                <w:sz w:val="24"/>
                <w:szCs w:val="24"/>
              </w:rPr>
            </w:pPr>
            <w:r w:rsidRPr="00290A07">
              <w:rPr>
                <w:rFonts w:ascii="Times New Roman" w:hAnsi="Times New Roman" w:cs="Times New Roman"/>
                <w:sz w:val="24"/>
                <w:szCs w:val="24"/>
              </w:rPr>
              <w:t>Работодателем в декларацию соответствия условий труда государственным нормативным требованиям охраны труда включены рабочие места</w:t>
            </w:r>
            <w:r w:rsidR="00B65F78">
              <w:rPr>
                <w:rFonts w:ascii="Times New Roman" w:hAnsi="Times New Roman" w:cs="Times New Roman"/>
                <w:sz w:val="24"/>
                <w:szCs w:val="24"/>
              </w:rPr>
              <w:t xml:space="preserve"> </w:t>
            </w:r>
            <w:r w:rsidR="00B65F78" w:rsidRPr="00B65F78">
              <w:rPr>
                <w:rFonts w:ascii="Times New Roman" w:hAnsi="Times New Roman" w:cs="Times New Roman"/>
                <w:sz w:val="24"/>
                <w:szCs w:val="24"/>
              </w:rPr>
              <w:t>работников, профессии, должности которых включены в списки работ, производст</w:t>
            </w:r>
            <w:r w:rsidR="00111E27">
              <w:rPr>
                <w:rFonts w:ascii="Times New Roman" w:hAnsi="Times New Roman" w:cs="Times New Roman"/>
                <w:sz w:val="24"/>
                <w:szCs w:val="24"/>
              </w:rPr>
              <w:t xml:space="preserve">в, профессий, должностей, </w:t>
            </w:r>
            <w:r w:rsidR="00B65F78" w:rsidRPr="00B65F78">
              <w:rPr>
                <w:rFonts w:ascii="Times New Roman" w:hAnsi="Times New Roman" w:cs="Times New Roman"/>
                <w:sz w:val="24"/>
                <w:szCs w:val="24"/>
              </w:rPr>
              <w:t>с учетом которых осуществляется досрочное назначение страховой пенсии по старости</w:t>
            </w:r>
            <w:r w:rsidR="005F418B">
              <w:rPr>
                <w:rFonts w:ascii="Times New Roman" w:hAnsi="Times New Roman" w:cs="Times New Roman"/>
                <w:sz w:val="24"/>
                <w:szCs w:val="24"/>
              </w:rPr>
              <w:t>.</w:t>
            </w:r>
          </w:p>
          <w:p w14:paraId="59D12BCA" w14:textId="77777777" w:rsidR="005F418B" w:rsidRDefault="005F418B" w:rsidP="006C72B5">
            <w:pPr>
              <w:pStyle w:val="a3"/>
              <w:numPr>
                <w:ilvl w:val="0"/>
                <w:numId w:val="34"/>
              </w:numPr>
              <w:ind w:left="326" w:hanging="284"/>
              <w:jc w:val="both"/>
              <w:rPr>
                <w:rFonts w:ascii="Times New Roman" w:hAnsi="Times New Roman" w:cs="Times New Roman"/>
                <w:sz w:val="24"/>
                <w:szCs w:val="24"/>
              </w:rPr>
            </w:pPr>
            <w:r>
              <w:rPr>
                <w:rFonts w:ascii="Times New Roman" w:hAnsi="Times New Roman" w:cs="Times New Roman"/>
                <w:sz w:val="24"/>
                <w:szCs w:val="24"/>
              </w:rPr>
              <w:t>Не в</w:t>
            </w:r>
            <w:r w:rsidRPr="005F418B">
              <w:rPr>
                <w:rFonts w:ascii="Times New Roman" w:hAnsi="Times New Roman" w:cs="Times New Roman"/>
                <w:sz w:val="24"/>
                <w:szCs w:val="24"/>
              </w:rPr>
              <w:t>се вредные и (или) опасные производственные факторы, которые идентифицированы в порядке, установленном Федеральным законом 426-ФЗ, исследованы (испытаны) и измерены</w:t>
            </w:r>
            <w:r w:rsidR="00272269">
              <w:rPr>
                <w:rFonts w:ascii="Times New Roman" w:hAnsi="Times New Roman" w:cs="Times New Roman"/>
                <w:sz w:val="24"/>
                <w:szCs w:val="24"/>
              </w:rPr>
              <w:t>.</w:t>
            </w:r>
          </w:p>
          <w:p w14:paraId="308E8B6E" w14:textId="381B80F1" w:rsidR="00272269" w:rsidRDefault="00272269" w:rsidP="006C72B5">
            <w:pPr>
              <w:pStyle w:val="a3"/>
              <w:numPr>
                <w:ilvl w:val="0"/>
                <w:numId w:val="34"/>
              </w:numPr>
              <w:tabs>
                <w:tab w:val="left" w:pos="42"/>
              </w:tabs>
              <w:ind w:left="326" w:hanging="284"/>
              <w:jc w:val="both"/>
              <w:rPr>
                <w:rFonts w:ascii="Times New Roman" w:hAnsi="Times New Roman" w:cs="Times New Roman"/>
                <w:sz w:val="24"/>
                <w:szCs w:val="24"/>
              </w:rPr>
            </w:pPr>
            <w:r>
              <w:rPr>
                <w:rFonts w:ascii="Times New Roman" w:hAnsi="Times New Roman" w:cs="Times New Roman"/>
                <w:sz w:val="24"/>
                <w:szCs w:val="24"/>
              </w:rPr>
              <w:t>П</w:t>
            </w:r>
            <w:r w:rsidRPr="00272269">
              <w:rPr>
                <w:rFonts w:ascii="Times New Roman" w:hAnsi="Times New Roman" w:cs="Times New Roman"/>
                <w:sz w:val="24"/>
                <w:szCs w:val="24"/>
              </w:rPr>
              <w:t>ри выявлен</w:t>
            </w:r>
            <w:r w:rsidR="00E023EB">
              <w:rPr>
                <w:rFonts w:ascii="Times New Roman" w:hAnsi="Times New Roman" w:cs="Times New Roman"/>
                <w:sz w:val="24"/>
                <w:szCs w:val="24"/>
              </w:rPr>
              <w:t>ии</w:t>
            </w:r>
            <w:r w:rsidRPr="00272269">
              <w:rPr>
                <w:rFonts w:ascii="Times New Roman" w:hAnsi="Times New Roman" w:cs="Times New Roman"/>
                <w:sz w:val="24"/>
                <w:szCs w:val="24"/>
              </w:rPr>
              <w:t xml:space="preserve"> </w:t>
            </w:r>
            <w:r w:rsidR="00E023EB" w:rsidRPr="00272269">
              <w:rPr>
                <w:rFonts w:ascii="Times New Roman" w:hAnsi="Times New Roman" w:cs="Times New Roman"/>
                <w:sz w:val="24"/>
                <w:szCs w:val="24"/>
              </w:rPr>
              <w:t>профессиональн</w:t>
            </w:r>
            <w:r w:rsidR="00E023EB">
              <w:rPr>
                <w:rFonts w:ascii="Times New Roman" w:hAnsi="Times New Roman" w:cs="Times New Roman"/>
                <w:sz w:val="24"/>
                <w:szCs w:val="24"/>
              </w:rPr>
              <w:t>ых</w:t>
            </w:r>
            <w:r w:rsidRPr="00272269">
              <w:rPr>
                <w:rFonts w:ascii="Times New Roman" w:hAnsi="Times New Roman" w:cs="Times New Roman"/>
                <w:sz w:val="24"/>
                <w:szCs w:val="24"/>
              </w:rPr>
              <w:t xml:space="preserve"> заболевани</w:t>
            </w:r>
            <w:r w:rsidR="00E023EB">
              <w:rPr>
                <w:rFonts w:ascii="Times New Roman" w:hAnsi="Times New Roman" w:cs="Times New Roman"/>
                <w:sz w:val="24"/>
                <w:szCs w:val="24"/>
              </w:rPr>
              <w:t>й</w:t>
            </w:r>
            <w:r w:rsidRPr="00272269">
              <w:rPr>
                <w:rFonts w:ascii="Times New Roman" w:hAnsi="Times New Roman" w:cs="Times New Roman"/>
                <w:sz w:val="24"/>
                <w:szCs w:val="24"/>
              </w:rPr>
              <w:t>, причинами которых явилось воздействие на работника вредных и (или) опасных производственных факторов</w:t>
            </w:r>
            <w:r w:rsidR="00280EE9">
              <w:rPr>
                <w:rFonts w:ascii="Times New Roman" w:hAnsi="Times New Roman" w:cs="Times New Roman"/>
                <w:sz w:val="24"/>
                <w:szCs w:val="24"/>
              </w:rPr>
              <w:t>,</w:t>
            </w:r>
            <w:r w:rsidR="00E023EB">
              <w:t xml:space="preserve"> </w:t>
            </w:r>
            <w:r w:rsidR="00E023EB" w:rsidRPr="00E023EB">
              <w:rPr>
                <w:rFonts w:ascii="Times New Roman" w:hAnsi="Times New Roman" w:cs="Times New Roman"/>
                <w:sz w:val="24"/>
                <w:szCs w:val="24"/>
              </w:rPr>
              <w:t>внеплановая специальная оценка условий труда проведена</w:t>
            </w:r>
            <w:r w:rsidR="009C1269">
              <w:t xml:space="preserve"> </w:t>
            </w:r>
            <w:r w:rsidR="009C1269" w:rsidRPr="009C1269">
              <w:rPr>
                <w:rFonts w:ascii="Times New Roman" w:hAnsi="Times New Roman" w:cs="Times New Roman"/>
                <w:sz w:val="24"/>
                <w:szCs w:val="24"/>
              </w:rPr>
              <w:t>через 7 месяцев.</w:t>
            </w:r>
          </w:p>
          <w:p w14:paraId="03C0E542" w14:textId="77777777" w:rsidR="0016227E" w:rsidRDefault="0016227E" w:rsidP="006C72B5">
            <w:pPr>
              <w:pStyle w:val="a3"/>
              <w:numPr>
                <w:ilvl w:val="0"/>
                <w:numId w:val="34"/>
              </w:numPr>
              <w:tabs>
                <w:tab w:val="left" w:pos="42"/>
              </w:tabs>
              <w:ind w:left="326" w:hanging="326"/>
              <w:jc w:val="both"/>
              <w:rPr>
                <w:rFonts w:ascii="Times New Roman" w:hAnsi="Times New Roman" w:cs="Times New Roman"/>
                <w:sz w:val="24"/>
                <w:szCs w:val="24"/>
              </w:rPr>
            </w:pPr>
            <w:r>
              <w:rPr>
                <w:rFonts w:ascii="Times New Roman" w:hAnsi="Times New Roman" w:cs="Times New Roman"/>
                <w:sz w:val="24"/>
                <w:szCs w:val="24"/>
              </w:rPr>
              <w:t xml:space="preserve">Отсутствует </w:t>
            </w:r>
            <w:r w:rsidRPr="0016227E">
              <w:rPr>
                <w:rFonts w:ascii="Times New Roman" w:hAnsi="Times New Roman" w:cs="Times New Roman"/>
                <w:sz w:val="24"/>
                <w:szCs w:val="24"/>
              </w:rPr>
              <w:t>декларация соответствия условий труда государственным норма</w:t>
            </w:r>
            <w:r w:rsidR="006F2544">
              <w:rPr>
                <w:rFonts w:ascii="Times New Roman" w:hAnsi="Times New Roman" w:cs="Times New Roman"/>
                <w:sz w:val="24"/>
                <w:szCs w:val="24"/>
              </w:rPr>
              <w:t xml:space="preserve">тивным требованиям охраны труда (на рабочие </w:t>
            </w:r>
            <w:r w:rsidR="00E036DB">
              <w:rPr>
                <w:rFonts w:ascii="Times New Roman" w:hAnsi="Times New Roman" w:cs="Times New Roman"/>
                <w:sz w:val="24"/>
                <w:szCs w:val="24"/>
              </w:rPr>
              <w:t>места,</w:t>
            </w:r>
            <w:r w:rsidR="006F2544">
              <w:rPr>
                <w:rFonts w:ascii="Times New Roman" w:hAnsi="Times New Roman" w:cs="Times New Roman"/>
                <w:sz w:val="24"/>
                <w:szCs w:val="24"/>
              </w:rPr>
              <w:t xml:space="preserve"> где отсутствуют ОВПФ).</w:t>
            </w:r>
          </w:p>
          <w:p w14:paraId="4EA1E5D6" w14:textId="728BBFBB" w:rsidR="0080370A" w:rsidRPr="0016227E" w:rsidRDefault="00572286" w:rsidP="006C72B5">
            <w:pPr>
              <w:pStyle w:val="a3"/>
              <w:numPr>
                <w:ilvl w:val="0"/>
                <w:numId w:val="34"/>
              </w:numPr>
              <w:tabs>
                <w:tab w:val="left" w:pos="42"/>
              </w:tabs>
              <w:ind w:left="326" w:hanging="326"/>
              <w:jc w:val="both"/>
              <w:rPr>
                <w:rFonts w:ascii="Times New Roman" w:hAnsi="Times New Roman" w:cs="Times New Roman"/>
                <w:sz w:val="24"/>
                <w:szCs w:val="24"/>
              </w:rPr>
            </w:pPr>
            <w:r>
              <w:rPr>
                <w:rFonts w:ascii="Times New Roman" w:hAnsi="Times New Roman" w:cs="Times New Roman"/>
                <w:sz w:val="24"/>
                <w:szCs w:val="24"/>
              </w:rPr>
              <w:t>Работодатель не н</w:t>
            </w:r>
            <w:r w:rsidRPr="00572286">
              <w:rPr>
                <w:rFonts w:ascii="Times New Roman" w:hAnsi="Times New Roman" w:cs="Times New Roman"/>
                <w:sz w:val="24"/>
                <w:szCs w:val="24"/>
              </w:rPr>
              <w:t>аправ</w:t>
            </w:r>
            <w:r>
              <w:rPr>
                <w:rFonts w:ascii="Times New Roman" w:hAnsi="Times New Roman" w:cs="Times New Roman"/>
                <w:sz w:val="24"/>
                <w:szCs w:val="24"/>
              </w:rPr>
              <w:t>ил</w:t>
            </w:r>
            <w:r w:rsidRPr="00572286">
              <w:rPr>
                <w:rFonts w:ascii="Times New Roman" w:hAnsi="Times New Roman" w:cs="Times New Roman"/>
                <w:sz w:val="24"/>
                <w:szCs w:val="24"/>
              </w:rPr>
              <w:t xml:space="preserve"> копии утвержденного отчета в организацию, проводившую специальную оценку условий труда</w:t>
            </w:r>
          </w:p>
        </w:tc>
      </w:tr>
      <w:tr w:rsidR="00133B75" w:rsidRPr="007C0192" w14:paraId="0388FB75" w14:textId="77777777" w:rsidTr="009B002F">
        <w:tc>
          <w:tcPr>
            <w:tcW w:w="1234" w:type="dxa"/>
          </w:tcPr>
          <w:p w14:paraId="46922EA0" w14:textId="4889D9CC" w:rsidR="00133B75" w:rsidRPr="007C0192" w:rsidRDefault="00133B75" w:rsidP="009B002F">
            <w:pPr>
              <w:jc w:val="center"/>
              <w:rPr>
                <w:rFonts w:ascii="Times New Roman" w:hAnsi="Times New Roman" w:cs="Times New Roman"/>
                <w:sz w:val="24"/>
                <w:szCs w:val="24"/>
              </w:rPr>
            </w:pPr>
            <w:r w:rsidRPr="007C0192">
              <w:rPr>
                <w:rFonts w:ascii="Times New Roman" w:hAnsi="Times New Roman" w:cs="Times New Roman"/>
                <w:sz w:val="24"/>
                <w:szCs w:val="24"/>
              </w:rPr>
              <w:t>10</w:t>
            </w:r>
          </w:p>
        </w:tc>
        <w:tc>
          <w:tcPr>
            <w:tcW w:w="13645" w:type="dxa"/>
            <w:shd w:val="clear" w:color="auto" w:fill="auto"/>
          </w:tcPr>
          <w:p w14:paraId="0D4D0F19" w14:textId="764768FC" w:rsidR="00133B75" w:rsidRDefault="004635F7" w:rsidP="006C72B5">
            <w:pPr>
              <w:pStyle w:val="a3"/>
              <w:numPr>
                <w:ilvl w:val="0"/>
                <w:numId w:val="35"/>
              </w:numPr>
              <w:ind w:left="326"/>
              <w:rPr>
                <w:rFonts w:ascii="Times New Roman" w:hAnsi="Times New Roman" w:cs="Times New Roman"/>
                <w:sz w:val="24"/>
                <w:szCs w:val="24"/>
              </w:rPr>
            </w:pPr>
            <w:r w:rsidRPr="004635F7">
              <w:rPr>
                <w:rFonts w:ascii="Times New Roman" w:hAnsi="Times New Roman" w:cs="Times New Roman"/>
                <w:sz w:val="24"/>
                <w:szCs w:val="24"/>
              </w:rPr>
              <w:t>Работодателем в декларацию соответствия условий труда государственным нормативным требованиям охраны труда</w:t>
            </w:r>
            <w:r w:rsidR="00346C3C">
              <w:rPr>
                <w:rFonts w:ascii="Times New Roman" w:hAnsi="Times New Roman" w:cs="Times New Roman"/>
                <w:sz w:val="24"/>
                <w:szCs w:val="24"/>
              </w:rPr>
              <w:t xml:space="preserve"> </w:t>
            </w:r>
            <w:r w:rsidRPr="004635F7">
              <w:rPr>
                <w:rFonts w:ascii="Times New Roman" w:hAnsi="Times New Roman" w:cs="Times New Roman"/>
                <w:sz w:val="24"/>
                <w:szCs w:val="24"/>
              </w:rPr>
              <w:t>включены рабочие места</w:t>
            </w:r>
            <w:r w:rsidR="0018633D">
              <w:rPr>
                <w:rFonts w:ascii="Times New Roman" w:hAnsi="Times New Roman" w:cs="Times New Roman"/>
                <w:sz w:val="24"/>
                <w:szCs w:val="24"/>
              </w:rPr>
              <w:t xml:space="preserve"> </w:t>
            </w:r>
            <w:r w:rsidRPr="004635F7">
              <w:rPr>
                <w:rFonts w:ascii="Times New Roman" w:hAnsi="Times New Roman" w:cs="Times New Roman"/>
                <w:sz w:val="24"/>
                <w:szCs w:val="24"/>
              </w:rPr>
              <w:t>в связи с работой, на которой работникам предоставляются гарантии и компенсации за работу с вредными и (или) опасными условиями труда</w:t>
            </w:r>
            <w:r w:rsidR="005F418B">
              <w:rPr>
                <w:rFonts w:ascii="Times New Roman" w:hAnsi="Times New Roman" w:cs="Times New Roman"/>
                <w:sz w:val="24"/>
                <w:szCs w:val="24"/>
              </w:rPr>
              <w:t>.</w:t>
            </w:r>
          </w:p>
          <w:p w14:paraId="415029A9" w14:textId="77777777" w:rsidR="005F418B" w:rsidRDefault="00070914" w:rsidP="006C72B5">
            <w:pPr>
              <w:pStyle w:val="a3"/>
              <w:numPr>
                <w:ilvl w:val="0"/>
                <w:numId w:val="35"/>
              </w:numPr>
              <w:ind w:left="326" w:hanging="326"/>
              <w:rPr>
                <w:rFonts w:ascii="Times New Roman" w:hAnsi="Times New Roman" w:cs="Times New Roman"/>
                <w:sz w:val="24"/>
                <w:szCs w:val="24"/>
              </w:rPr>
            </w:pPr>
            <w:r>
              <w:rPr>
                <w:rFonts w:ascii="Times New Roman" w:hAnsi="Times New Roman" w:cs="Times New Roman"/>
                <w:sz w:val="24"/>
                <w:szCs w:val="24"/>
              </w:rPr>
              <w:t>С</w:t>
            </w:r>
            <w:r w:rsidR="005F418B" w:rsidRPr="005F418B">
              <w:rPr>
                <w:rFonts w:ascii="Times New Roman" w:hAnsi="Times New Roman" w:cs="Times New Roman"/>
                <w:sz w:val="24"/>
                <w:szCs w:val="24"/>
              </w:rPr>
              <w:t xml:space="preserve">пециальная оценка условий труда </w:t>
            </w:r>
            <w:r>
              <w:rPr>
                <w:rFonts w:ascii="Times New Roman" w:hAnsi="Times New Roman" w:cs="Times New Roman"/>
                <w:sz w:val="24"/>
                <w:szCs w:val="24"/>
              </w:rPr>
              <w:t xml:space="preserve">не </w:t>
            </w:r>
            <w:r w:rsidR="005F418B" w:rsidRPr="005F418B">
              <w:rPr>
                <w:rFonts w:ascii="Times New Roman" w:hAnsi="Times New Roman" w:cs="Times New Roman"/>
                <w:sz w:val="24"/>
                <w:szCs w:val="24"/>
              </w:rPr>
              <w:t xml:space="preserve">проведена в отношении 20 процентов рабочих мест от общего числа </w:t>
            </w:r>
            <w:r w:rsidRPr="00070914">
              <w:rPr>
                <w:rFonts w:ascii="Times New Roman" w:hAnsi="Times New Roman" w:cs="Times New Roman"/>
                <w:sz w:val="24"/>
                <w:szCs w:val="24"/>
              </w:rPr>
              <w:t>аналогичных рабочих мест</w:t>
            </w:r>
            <w:r w:rsidR="005F418B" w:rsidRPr="005F418B">
              <w:rPr>
                <w:rFonts w:ascii="Times New Roman" w:hAnsi="Times New Roman" w:cs="Times New Roman"/>
                <w:sz w:val="24"/>
                <w:szCs w:val="24"/>
              </w:rPr>
              <w:t xml:space="preserve"> (но не менее чем двух рабочих мест) и ее результаты </w:t>
            </w:r>
            <w:r w:rsidR="004B0A8B">
              <w:rPr>
                <w:rFonts w:ascii="Times New Roman" w:hAnsi="Times New Roman" w:cs="Times New Roman"/>
                <w:sz w:val="24"/>
                <w:szCs w:val="24"/>
              </w:rPr>
              <w:t xml:space="preserve">не </w:t>
            </w:r>
            <w:r w:rsidR="005F418B" w:rsidRPr="005F418B">
              <w:rPr>
                <w:rFonts w:ascii="Times New Roman" w:hAnsi="Times New Roman" w:cs="Times New Roman"/>
                <w:sz w:val="24"/>
                <w:szCs w:val="24"/>
              </w:rPr>
              <w:t>применяются ко всем аналогичным рабочим местам</w:t>
            </w:r>
            <w:r w:rsidR="009C1269">
              <w:rPr>
                <w:rFonts w:ascii="Times New Roman" w:hAnsi="Times New Roman" w:cs="Times New Roman"/>
                <w:sz w:val="24"/>
                <w:szCs w:val="24"/>
              </w:rPr>
              <w:t>.</w:t>
            </w:r>
          </w:p>
          <w:p w14:paraId="13C497EF" w14:textId="77777777" w:rsidR="009C1269" w:rsidRDefault="009C1269" w:rsidP="006C72B5">
            <w:pPr>
              <w:pStyle w:val="a3"/>
              <w:numPr>
                <w:ilvl w:val="0"/>
                <w:numId w:val="35"/>
              </w:numPr>
              <w:ind w:left="326" w:hanging="326"/>
              <w:jc w:val="both"/>
              <w:rPr>
                <w:rFonts w:ascii="Times New Roman" w:hAnsi="Times New Roman" w:cs="Times New Roman"/>
                <w:sz w:val="24"/>
                <w:szCs w:val="24"/>
              </w:rPr>
            </w:pPr>
            <w:r>
              <w:rPr>
                <w:rFonts w:ascii="Times New Roman" w:hAnsi="Times New Roman" w:cs="Times New Roman"/>
                <w:sz w:val="24"/>
                <w:szCs w:val="24"/>
              </w:rPr>
              <w:t>П</w:t>
            </w:r>
            <w:r w:rsidRPr="009C1269">
              <w:rPr>
                <w:rFonts w:ascii="Times New Roman" w:hAnsi="Times New Roman" w:cs="Times New Roman"/>
                <w:sz w:val="24"/>
                <w:szCs w:val="24"/>
              </w:rPr>
              <w:t>ри наличии мотивированных предложений выборных органов первичных профсоюзных организаций или иного представительного органа работников</w:t>
            </w:r>
            <w:r>
              <w:rPr>
                <w:rFonts w:ascii="Times New Roman" w:hAnsi="Times New Roman" w:cs="Times New Roman"/>
                <w:sz w:val="24"/>
                <w:szCs w:val="24"/>
              </w:rPr>
              <w:t xml:space="preserve"> </w:t>
            </w:r>
            <w:r w:rsidR="00CC6D9F" w:rsidRPr="00CC6D9F">
              <w:rPr>
                <w:rFonts w:ascii="Times New Roman" w:hAnsi="Times New Roman" w:cs="Times New Roman"/>
                <w:sz w:val="24"/>
                <w:szCs w:val="24"/>
              </w:rPr>
              <w:t>внеплановая специальная оценка условий труда проведена</w:t>
            </w:r>
            <w:r w:rsidR="00CC6D9F">
              <w:rPr>
                <w:rFonts w:ascii="Times New Roman" w:hAnsi="Times New Roman" w:cs="Times New Roman"/>
                <w:sz w:val="24"/>
                <w:szCs w:val="24"/>
              </w:rPr>
              <w:t xml:space="preserve"> </w:t>
            </w:r>
            <w:r w:rsidR="00CC6D9F" w:rsidRPr="00CC6D9F">
              <w:rPr>
                <w:rFonts w:ascii="Times New Roman" w:hAnsi="Times New Roman" w:cs="Times New Roman"/>
                <w:sz w:val="24"/>
                <w:szCs w:val="24"/>
              </w:rPr>
              <w:t>через 7 месяцев</w:t>
            </w:r>
            <w:r w:rsidR="00CC6D9F">
              <w:rPr>
                <w:rFonts w:ascii="Times New Roman" w:hAnsi="Times New Roman" w:cs="Times New Roman"/>
                <w:sz w:val="24"/>
                <w:szCs w:val="24"/>
              </w:rPr>
              <w:t>.</w:t>
            </w:r>
          </w:p>
          <w:p w14:paraId="2298FE36" w14:textId="5EC1695C" w:rsidR="00E036DB" w:rsidRDefault="00E036DB" w:rsidP="006C72B5">
            <w:pPr>
              <w:pStyle w:val="a3"/>
              <w:numPr>
                <w:ilvl w:val="0"/>
                <w:numId w:val="35"/>
              </w:numPr>
              <w:ind w:left="326" w:hanging="284"/>
              <w:jc w:val="both"/>
              <w:rPr>
                <w:rFonts w:ascii="Times New Roman" w:hAnsi="Times New Roman" w:cs="Times New Roman"/>
                <w:sz w:val="24"/>
                <w:szCs w:val="24"/>
              </w:rPr>
            </w:pPr>
            <w:r>
              <w:rPr>
                <w:rFonts w:ascii="Times New Roman" w:hAnsi="Times New Roman" w:cs="Times New Roman"/>
                <w:sz w:val="24"/>
                <w:szCs w:val="24"/>
              </w:rPr>
              <w:t xml:space="preserve">Отсутствуют </w:t>
            </w:r>
            <w:r w:rsidRPr="00E036DB">
              <w:rPr>
                <w:rFonts w:ascii="Times New Roman" w:hAnsi="Times New Roman" w:cs="Times New Roman"/>
                <w:sz w:val="24"/>
                <w:szCs w:val="24"/>
              </w:rPr>
              <w:t>карты специальной оценки условий труда, подтверждающие ознакомление работников с результатами специальной оценки условий труда под роспись</w:t>
            </w:r>
            <w:r w:rsidR="00572286" w:rsidRPr="00E036DB">
              <w:rPr>
                <w:rFonts w:ascii="Times New Roman" w:hAnsi="Times New Roman" w:cs="Times New Roman"/>
                <w:sz w:val="24"/>
                <w:szCs w:val="24"/>
              </w:rPr>
              <w:t xml:space="preserve">. </w:t>
            </w:r>
          </w:p>
          <w:p w14:paraId="22070CF6" w14:textId="2C9375B9" w:rsidR="00572286" w:rsidRPr="007C0192" w:rsidRDefault="00572286" w:rsidP="006C72B5">
            <w:pPr>
              <w:pStyle w:val="a3"/>
              <w:numPr>
                <w:ilvl w:val="0"/>
                <w:numId w:val="35"/>
              </w:numPr>
              <w:ind w:left="326" w:hanging="284"/>
              <w:jc w:val="both"/>
              <w:rPr>
                <w:rFonts w:ascii="Times New Roman" w:hAnsi="Times New Roman" w:cs="Times New Roman"/>
                <w:sz w:val="24"/>
                <w:szCs w:val="24"/>
              </w:rPr>
            </w:pPr>
            <w:r w:rsidRPr="00572286">
              <w:rPr>
                <w:rFonts w:ascii="Times New Roman" w:hAnsi="Times New Roman" w:cs="Times New Roman"/>
                <w:sz w:val="24"/>
                <w:szCs w:val="24"/>
              </w:rPr>
              <w:t xml:space="preserve">Работодатель в течение </w:t>
            </w:r>
            <w:r>
              <w:rPr>
                <w:rFonts w:ascii="Times New Roman" w:hAnsi="Times New Roman" w:cs="Times New Roman"/>
                <w:sz w:val="24"/>
                <w:szCs w:val="24"/>
              </w:rPr>
              <w:t>6</w:t>
            </w:r>
            <w:r w:rsidRPr="00572286">
              <w:rPr>
                <w:rFonts w:ascii="Times New Roman" w:hAnsi="Times New Roman" w:cs="Times New Roman"/>
                <w:sz w:val="24"/>
                <w:szCs w:val="24"/>
              </w:rPr>
              <w:t xml:space="preserve"> рабочих дней со дня утверждения отчета о проведении специальной оценки условий труда уведомил об этом организацию, проводившую с</w:t>
            </w:r>
            <w:r>
              <w:rPr>
                <w:rFonts w:ascii="Times New Roman" w:hAnsi="Times New Roman" w:cs="Times New Roman"/>
                <w:sz w:val="24"/>
                <w:szCs w:val="24"/>
              </w:rPr>
              <w:t>пециальную оценку условий труда</w:t>
            </w:r>
          </w:p>
        </w:tc>
      </w:tr>
      <w:tr w:rsidR="00133B75" w:rsidRPr="007C0192" w14:paraId="1635DB01" w14:textId="77777777" w:rsidTr="009B002F">
        <w:tc>
          <w:tcPr>
            <w:tcW w:w="1234" w:type="dxa"/>
          </w:tcPr>
          <w:p w14:paraId="392372EC" w14:textId="625D1121" w:rsidR="00133B75" w:rsidRPr="007C0192" w:rsidRDefault="00133B75" w:rsidP="009B002F">
            <w:pPr>
              <w:jc w:val="center"/>
              <w:rPr>
                <w:rFonts w:ascii="Times New Roman" w:hAnsi="Times New Roman" w:cs="Times New Roman"/>
                <w:sz w:val="24"/>
                <w:szCs w:val="24"/>
              </w:rPr>
            </w:pPr>
            <w:r w:rsidRPr="007C0192">
              <w:rPr>
                <w:rFonts w:ascii="Times New Roman" w:hAnsi="Times New Roman" w:cs="Times New Roman"/>
                <w:sz w:val="24"/>
                <w:szCs w:val="24"/>
              </w:rPr>
              <w:t>11</w:t>
            </w:r>
          </w:p>
        </w:tc>
        <w:tc>
          <w:tcPr>
            <w:tcW w:w="13645" w:type="dxa"/>
            <w:shd w:val="clear" w:color="auto" w:fill="auto"/>
          </w:tcPr>
          <w:p w14:paraId="2C5CEF06" w14:textId="0A07BA73" w:rsidR="00133B75" w:rsidRDefault="0018633D" w:rsidP="006C72B5">
            <w:pPr>
              <w:pStyle w:val="a3"/>
              <w:numPr>
                <w:ilvl w:val="0"/>
                <w:numId w:val="36"/>
              </w:numPr>
              <w:ind w:left="326" w:hanging="326"/>
              <w:rPr>
                <w:rFonts w:ascii="Times New Roman" w:hAnsi="Times New Roman" w:cs="Times New Roman"/>
                <w:sz w:val="24"/>
                <w:szCs w:val="24"/>
              </w:rPr>
            </w:pPr>
            <w:r w:rsidRPr="0018633D">
              <w:rPr>
                <w:rFonts w:ascii="Times New Roman" w:hAnsi="Times New Roman" w:cs="Times New Roman"/>
                <w:sz w:val="24"/>
                <w:szCs w:val="24"/>
              </w:rPr>
              <w:t xml:space="preserve">Работодателем в декларацию соответствия условий труда государственным нормативным требованиям охраны </w:t>
            </w:r>
            <w:r w:rsidR="0053555D" w:rsidRPr="0018633D">
              <w:rPr>
                <w:rFonts w:ascii="Times New Roman" w:hAnsi="Times New Roman" w:cs="Times New Roman"/>
                <w:sz w:val="24"/>
                <w:szCs w:val="24"/>
              </w:rPr>
              <w:t>труда включены</w:t>
            </w:r>
            <w:r w:rsidRPr="0018633D">
              <w:rPr>
                <w:rFonts w:ascii="Times New Roman" w:hAnsi="Times New Roman" w:cs="Times New Roman"/>
                <w:sz w:val="24"/>
                <w:szCs w:val="24"/>
              </w:rPr>
              <w:t xml:space="preserve"> </w:t>
            </w:r>
            <w:r w:rsidR="00441B1E" w:rsidRPr="0018633D">
              <w:rPr>
                <w:rFonts w:ascii="Times New Roman" w:hAnsi="Times New Roman" w:cs="Times New Roman"/>
                <w:sz w:val="24"/>
                <w:szCs w:val="24"/>
              </w:rPr>
              <w:t>рабочие места,</w:t>
            </w:r>
            <w:r>
              <w:t xml:space="preserve"> </w:t>
            </w:r>
            <w:r w:rsidRPr="0018633D">
              <w:rPr>
                <w:rFonts w:ascii="Times New Roman" w:hAnsi="Times New Roman" w:cs="Times New Roman"/>
                <w:sz w:val="24"/>
                <w:szCs w:val="24"/>
              </w:rPr>
              <w:t>на которых по результатам ранее проведенных аттестации рабочих мест по условиям труда или специальной оценки условий труда были установлены вредные и (или) опасные условия труда</w:t>
            </w:r>
            <w:r w:rsidR="004B0A8B">
              <w:rPr>
                <w:rFonts w:ascii="Times New Roman" w:hAnsi="Times New Roman" w:cs="Times New Roman"/>
                <w:sz w:val="24"/>
                <w:szCs w:val="24"/>
              </w:rPr>
              <w:t>.</w:t>
            </w:r>
          </w:p>
          <w:p w14:paraId="6B4A8C14" w14:textId="77777777" w:rsidR="004B0A8B" w:rsidRDefault="004B0A8B" w:rsidP="006C72B5">
            <w:pPr>
              <w:pStyle w:val="a3"/>
              <w:numPr>
                <w:ilvl w:val="0"/>
                <w:numId w:val="36"/>
              </w:numPr>
              <w:ind w:left="326" w:hanging="326"/>
              <w:rPr>
                <w:rFonts w:ascii="Times New Roman" w:hAnsi="Times New Roman" w:cs="Times New Roman"/>
                <w:sz w:val="24"/>
                <w:szCs w:val="24"/>
              </w:rPr>
            </w:pPr>
            <w:r>
              <w:rPr>
                <w:rFonts w:ascii="Times New Roman" w:hAnsi="Times New Roman" w:cs="Times New Roman"/>
                <w:sz w:val="24"/>
                <w:szCs w:val="24"/>
              </w:rPr>
              <w:t>Р</w:t>
            </w:r>
            <w:r w:rsidRPr="004B0A8B">
              <w:rPr>
                <w:rFonts w:ascii="Times New Roman" w:hAnsi="Times New Roman" w:cs="Times New Roman"/>
                <w:sz w:val="24"/>
                <w:szCs w:val="24"/>
              </w:rPr>
              <w:t>аботодател</w:t>
            </w:r>
            <w:r>
              <w:rPr>
                <w:rFonts w:ascii="Times New Roman" w:hAnsi="Times New Roman" w:cs="Times New Roman"/>
                <w:sz w:val="24"/>
                <w:szCs w:val="24"/>
              </w:rPr>
              <w:t>ь</w:t>
            </w:r>
            <w:r w:rsidRPr="004B0A8B">
              <w:rPr>
                <w:rFonts w:ascii="Times New Roman" w:hAnsi="Times New Roman" w:cs="Times New Roman"/>
                <w:sz w:val="24"/>
                <w:szCs w:val="24"/>
              </w:rPr>
              <w:t xml:space="preserve"> </w:t>
            </w:r>
            <w:r>
              <w:rPr>
                <w:rFonts w:ascii="Times New Roman" w:hAnsi="Times New Roman" w:cs="Times New Roman"/>
                <w:sz w:val="24"/>
                <w:szCs w:val="24"/>
              </w:rPr>
              <w:t>не создал</w:t>
            </w:r>
            <w:r w:rsidRPr="004B0A8B">
              <w:rPr>
                <w:rFonts w:ascii="Times New Roman" w:hAnsi="Times New Roman" w:cs="Times New Roman"/>
                <w:sz w:val="24"/>
                <w:szCs w:val="24"/>
              </w:rPr>
              <w:t xml:space="preserve"> комисси</w:t>
            </w:r>
            <w:r>
              <w:rPr>
                <w:rFonts w:ascii="Times New Roman" w:hAnsi="Times New Roman" w:cs="Times New Roman"/>
                <w:sz w:val="24"/>
                <w:szCs w:val="24"/>
              </w:rPr>
              <w:t>ю</w:t>
            </w:r>
            <w:r w:rsidRPr="004B0A8B">
              <w:rPr>
                <w:rFonts w:ascii="Times New Roman" w:hAnsi="Times New Roman" w:cs="Times New Roman"/>
                <w:sz w:val="24"/>
                <w:szCs w:val="24"/>
              </w:rPr>
              <w:t xml:space="preserve"> по проведению специальной оценки условий труда, число членов которой нечетн</w:t>
            </w:r>
            <w:r w:rsidR="00443C12">
              <w:rPr>
                <w:rFonts w:ascii="Times New Roman" w:hAnsi="Times New Roman" w:cs="Times New Roman"/>
                <w:sz w:val="24"/>
                <w:szCs w:val="24"/>
              </w:rPr>
              <w:t>ое</w:t>
            </w:r>
            <w:r>
              <w:rPr>
                <w:rFonts w:ascii="Times New Roman" w:hAnsi="Times New Roman" w:cs="Times New Roman"/>
                <w:sz w:val="24"/>
                <w:szCs w:val="24"/>
              </w:rPr>
              <w:t>.</w:t>
            </w:r>
          </w:p>
          <w:p w14:paraId="019ACD20" w14:textId="77777777" w:rsidR="00B21525" w:rsidRDefault="004C1DB8" w:rsidP="006C72B5">
            <w:pPr>
              <w:pStyle w:val="a3"/>
              <w:numPr>
                <w:ilvl w:val="0"/>
                <w:numId w:val="36"/>
              </w:numPr>
              <w:ind w:left="326" w:hanging="326"/>
              <w:rPr>
                <w:rFonts w:ascii="Times New Roman" w:hAnsi="Times New Roman" w:cs="Times New Roman"/>
                <w:sz w:val="24"/>
                <w:szCs w:val="24"/>
              </w:rPr>
            </w:pPr>
            <w:r w:rsidRPr="004C1DB8">
              <w:rPr>
                <w:rFonts w:ascii="Times New Roman" w:hAnsi="Times New Roman" w:cs="Times New Roman"/>
                <w:sz w:val="24"/>
                <w:szCs w:val="24"/>
              </w:rPr>
              <w:t xml:space="preserve">Работодатель в течение </w:t>
            </w:r>
            <w:r>
              <w:rPr>
                <w:rFonts w:ascii="Times New Roman" w:hAnsi="Times New Roman" w:cs="Times New Roman"/>
                <w:sz w:val="24"/>
                <w:szCs w:val="24"/>
              </w:rPr>
              <w:t>четырех</w:t>
            </w:r>
            <w:r w:rsidRPr="004C1DB8">
              <w:rPr>
                <w:rFonts w:ascii="Times New Roman" w:hAnsi="Times New Roman" w:cs="Times New Roman"/>
                <w:sz w:val="24"/>
                <w:szCs w:val="24"/>
              </w:rPr>
              <w:t xml:space="preserve"> рабочих дней со дня утверждения отчета о проведении специальной оценки условий труда уведомил об этом организацию, проводившую специальную оценку условий труда, направив в ее адрес копию утвержденного отчета о проведении специальной оценки условий труда заказным почтовым отправлением с уведомлением о вручении</w:t>
            </w:r>
            <w:r w:rsidR="00B21525">
              <w:rPr>
                <w:rFonts w:ascii="Times New Roman" w:hAnsi="Times New Roman" w:cs="Times New Roman"/>
                <w:sz w:val="24"/>
                <w:szCs w:val="24"/>
              </w:rPr>
              <w:t>.</w:t>
            </w:r>
          </w:p>
          <w:p w14:paraId="3CF3E09D" w14:textId="77777777" w:rsidR="00CC6D9F" w:rsidRDefault="00B21525" w:rsidP="006C72B5">
            <w:pPr>
              <w:pStyle w:val="a3"/>
              <w:numPr>
                <w:ilvl w:val="0"/>
                <w:numId w:val="36"/>
              </w:numPr>
              <w:ind w:left="326" w:hanging="284"/>
              <w:rPr>
                <w:rFonts w:ascii="Times New Roman" w:hAnsi="Times New Roman" w:cs="Times New Roman"/>
                <w:sz w:val="24"/>
                <w:szCs w:val="24"/>
              </w:rPr>
            </w:pPr>
            <w:r w:rsidRPr="00B21525">
              <w:rPr>
                <w:rFonts w:ascii="Times New Roman" w:hAnsi="Times New Roman" w:cs="Times New Roman"/>
                <w:sz w:val="24"/>
                <w:szCs w:val="24"/>
              </w:rPr>
              <w:t>Отсутствуют</w:t>
            </w:r>
            <w:r>
              <w:t xml:space="preserve"> </w:t>
            </w:r>
            <w:r w:rsidRPr="00B21525">
              <w:rPr>
                <w:rFonts w:ascii="Times New Roman" w:hAnsi="Times New Roman" w:cs="Times New Roman"/>
                <w:sz w:val="24"/>
                <w:szCs w:val="24"/>
              </w:rPr>
              <w:t>листы ознакомления работников с результатами специальной оценки условий труда на их рабочих местах</w:t>
            </w:r>
            <w:r w:rsidR="00572286">
              <w:rPr>
                <w:rFonts w:ascii="Times New Roman" w:hAnsi="Times New Roman" w:cs="Times New Roman"/>
                <w:sz w:val="24"/>
                <w:szCs w:val="24"/>
              </w:rPr>
              <w:t>.</w:t>
            </w:r>
          </w:p>
          <w:p w14:paraId="31A80789" w14:textId="0CABCD94" w:rsidR="00572286" w:rsidRPr="00B21525" w:rsidRDefault="00572286" w:rsidP="006C72B5">
            <w:pPr>
              <w:pStyle w:val="a3"/>
              <w:numPr>
                <w:ilvl w:val="0"/>
                <w:numId w:val="36"/>
              </w:numPr>
              <w:ind w:left="326" w:hanging="284"/>
              <w:rPr>
                <w:rFonts w:ascii="Times New Roman" w:hAnsi="Times New Roman" w:cs="Times New Roman"/>
                <w:sz w:val="24"/>
                <w:szCs w:val="24"/>
              </w:rPr>
            </w:pPr>
            <w:r w:rsidRPr="00572286">
              <w:rPr>
                <w:rFonts w:ascii="Times New Roman" w:hAnsi="Times New Roman" w:cs="Times New Roman"/>
                <w:sz w:val="24"/>
                <w:szCs w:val="24"/>
              </w:rPr>
              <w:t xml:space="preserve">Работодатель </w:t>
            </w:r>
            <w:r>
              <w:rPr>
                <w:rFonts w:ascii="Times New Roman" w:hAnsi="Times New Roman" w:cs="Times New Roman"/>
                <w:sz w:val="24"/>
                <w:szCs w:val="24"/>
              </w:rPr>
              <w:t xml:space="preserve">не </w:t>
            </w:r>
            <w:r w:rsidRPr="00572286">
              <w:rPr>
                <w:rFonts w:ascii="Times New Roman" w:hAnsi="Times New Roman" w:cs="Times New Roman"/>
                <w:sz w:val="24"/>
                <w:szCs w:val="24"/>
              </w:rPr>
              <w:t>направил в адрес организации, проводившей специальную оценку условий труда, копию утвержденного отчета о проведении специальной оценки условий труда заказным почтовым отправлением с уведомлением о вручении либо в форме электронного документа, подписанного усиленной квалифицированной электронной подписью</w:t>
            </w:r>
          </w:p>
        </w:tc>
      </w:tr>
      <w:tr w:rsidR="00133B75" w:rsidRPr="007C0192" w14:paraId="36494D8D" w14:textId="77777777" w:rsidTr="009B002F">
        <w:tc>
          <w:tcPr>
            <w:tcW w:w="1234" w:type="dxa"/>
          </w:tcPr>
          <w:p w14:paraId="2B1F6CBD" w14:textId="72FCB9FA" w:rsidR="00133B75" w:rsidRPr="007C0192" w:rsidRDefault="00133B75" w:rsidP="009B002F">
            <w:pPr>
              <w:jc w:val="center"/>
              <w:rPr>
                <w:rFonts w:ascii="Times New Roman" w:hAnsi="Times New Roman" w:cs="Times New Roman"/>
                <w:sz w:val="24"/>
                <w:szCs w:val="24"/>
              </w:rPr>
            </w:pPr>
            <w:r w:rsidRPr="007C0192">
              <w:rPr>
                <w:rFonts w:ascii="Times New Roman" w:hAnsi="Times New Roman" w:cs="Times New Roman"/>
                <w:sz w:val="24"/>
                <w:szCs w:val="24"/>
              </w:rPr>
              <w:t>12</w:t>
            </w:r>
          </w:p>
        </w:tc>
        <w:tc>
          <w:tcPr>
            <w:tcW w:w="13645" w:type="dxa"/>
            <w:shd w:val="clear" w:color="auto" w:fill="auto"/>
          </w:tcPr>
          <w:p w14:paraId="2A06CB17" w14:textId="77777777" w:rsidR="00133B75" w:rsidRDefault="0018633D" w:rsidP="006C72B5">
            <w:pPr>
              <w:pStyle w:val="a3"/>
              <w:numPr>
                <w:ilvl w:val="0"/>
                <w:numId w:val="37"/>
              </w:numPr>
              <w:ind w:left="326" w:hanging="284"/>
              <w:rPr>
                <w:rFonts w:ascii="Times New Roman" w:hAnsi="Times New Roman" w:cs="Times New Roman"/>
                <w:bCs/>
                <w:sz w:val="24"/>
                <w:szCs w:val="24"/>
              </w:rPr>
            </w:pPr>
            <w:r w:rsidRPr="0018633D">
              <w:rPr>
                <w:rFonts w:ascii="Times New Roman" w:hAnsi="Times New Roman" w:cs="Times New Roman"/>
                <w:bCs/>
                <w:sz w:val="24"/>
                <w:szCs w:val="24"/>
              </w:rPr>
              <w:t xml:space="preserve">Комиссией по проведению специальной оценки условий труда </w:t>
            </w:r>
            <w:r w:rsidR="001D33FA">
              <w:rPr>
                <w:rFonts w:ascii="Times New Roman" w:hAnsi="Times New Roman" w:cs="Times New Roman"/>
                <w:bCs/>
                <w:sz w:val="24"/>
                <w:szCs w:val="24"/>
              </w:rPr>
              <w:t xml:space="preserve">не </w:t>
            </w:r>
            <w:r w:rsidRPr="0018633D">
              <w:rPr>
                <w:rFonts w:ascii="Times New Roman" w:hAnsi="Times New Roman" w:cs="Times New Roman"/>
                <w:bCs/>
                <w:sz w:val="24"/>
                <w:szCs w:val="24"/>
              </w:rPr>
              <w:t>сформирован перечень вредных и (или) опасных производственных факторов, подлежащих исследованиям (</w:t>
            </w:r>
            <w:r>
              <w:rPr>
                <w:rFonts w:ascii="Times New Roman" w:hAnsi="Times New Roman" w:cs="Times New Roman"/>
                <w:bCs/>
                <w:sz w:val="24"/>
                <w:szCs w:val="24"/>
              </w:rPr>
              <w:t>испытаниям) и измерениям</w:t>
            </w:r>
            <w:r w:rsidR="00443C12">
              <w:rPr>
                <w:rFonts w:ascii="Times New Roman" w:hAnsi="Times New Roman" w:cs="Times New Roman"/>
                <w:bCs/>
                <w:sz w:val="24"/>
                <w:szCs w:val="24"/>
              </w:rPr>
              <w:t>.</w:t>
            </w:r>
          </w:p>
          <w:p w14:paraId="60C44695" w14:textId="4E1F44A0" w:rsidR="00443C12" w:rsidRDefault="00477200" w:rsidP="006C72B5">
            <w:pPr>
              <w:pStyle w:val="a3"/>
              <w:numPr>
                <w:ilvl w:val="0"/>
                <w:numId w:val="37"/>
              </w:numPr>
              <w:ind w:left="326" w:hanging="284"/>
              <w:rPr>
                <w:rFonts w:ascii="Times New Roman" w:hAnsi="Times New Roman" w:cs="Times New Roman"/>
                <w:bCs/>
                <w:sz w:val="24"/>
                <w:szCs w:val="24"/>
              </w:rPr>
            </w:pPr>
            <w:r>
              <w:rPr>
                <w:rFonts w:ascii="Times New Roman" w:hAnsi="Times New Roman" w:cs="Times New Roman"/>
                <w:bCs/>
                <w:sz w:val="24"/>
                <w:szCs w:val="24"/>
              </w:rPr>
              <w:t>С</w:t>
            </w:r>
            <w:r w:rsidR="00536963" w:rsidRPr="00536963">
              <w:rPr>
                <w:rFonts w:ascii="Times New Roman" w:hAnsi="Times New Roman" w:cs="Times New Roman"/>
                <w:bCs/>
                <w:sz w:val="24"/>
                <w:szCs w:val="24"/>
              </w:rPr>
              <w:t xml:space="preserve"> работником, занятым на рабочем месте, в отношении которого принята декларация соответствия условий труда государственным нормативным требованиям охраны труда, произошел несчастный случай на производстве (за исключением несчастного случая на производстве, произошедшего по вине третьих лиц)</w:t>
            </w:r>
            <w:r>
              <w:rPr>
                <w:rFonts w:ascii="Times New Roman" w:hAnsi="Times New Roman" w:cs="Times New Roman"/>
                <w:bCs/>
                <w:sz w:val="24"/>
                <w:szCs w:val="24"/>
              </w:rPr>
              <w:t xml:space="preserve">. </w:t>
            </w:r>
            <w:r w:rsidRPr="00536963">
              <w:rPr>
                <w:rFonts w:ascii="Times New Roman" w:hAnsi="Times New Roman" w:cs="Times New Roman"/>
                <w:bCs/>
                <w:sz w:val="24"/>
                <w:szCs w:val="24"/>
              </w:rPr>
              <w:t>Работодател</w:t>
            </w:r>
            <w:r>
              <w:rPr>
                <w:rFonts w:ascii="Times New Roman" w:hAnsi="Times New Roman" w:cs="Times New Roman"/>
                <w:bCs/>
                <w:sz w:val="24"/>
                <w:szCs w:val="24"/>
              </w:rPr>
              <w:t>ь</w:t>
            </w:r>
            <w:r w:rsidR="00853684">
              <w:rPr>
                <w:rFonts w:ascii="Times New Roman" w:hAnsi="Times New Roman" w:cs="Times New Roman"/>
                <w:bCs/>
                <w:sz w:val="24"/>
                <w:szCs w:val="24"/>
              </w:rPr>
              <w:t xml:space="preserve"> не прекратил действие декларации.</w:t>
            </w:r>
          </w:p>
          <w:p w14:paraId="03AB73B9" w14:textId="77777777" w:rsidR="00853684" w:rsidRDefault="0028416A" w:rsidP="006C72B5">
            <w:pPr>
              <w:pStyle w:val="a3"/>
              <w:numPr>
                <w:ilvl w:val="0"/>
                <w:numId w:val="37"/>
              </w:numPr>
              <w:ind w:left="326" w:hanging="284"/>
              <w:rPr>
                <w:rFonts w:ascii="Times New Roman" w:hAnsi="Times New Roman" w:cs="Times New Roman"/>
                <w:bCs/>
                <w:sz w:val="24"/>
                <w:szCs w:val="24"/>
              </w:rPr>
            </w:pPr>
            <w:r w:rsidRPr="0028416A">
              <w:rPr>
                <w:rFonts w:ascii="Times New Roman" w:hAnsi="Times New Roman" w:cs="Times New Roman"/>
                <w:bCs/>
                <w:sz w:val="24"/>
                <w:szCs w:val="24"/>
              </w:rPr>
              <w:t xml:space="preserve">Результаты идентификации потенциально вредных и (или) опасных производственных факторов </w:t>
            </w:r>
            <w:r>
              <w:rPr>
                <w:rFonts w:ascii="Times New Roman" w:hAnsi="Times New Roman" w:cs="Times New Roman"/>
                <w:bCs/>
                <w:sz w:val="24"/>
                <w:szCs w:val="24"/>
              </w:rPr>
              <w:t xml:space="preserve">не </w:t>
            </w:r>
            <w:r w:rsidRPr="0028416A">
              <w:rPr>
                <w:rFonts w:ascii="Times New Roman" w:hAnsi="Times New Roman" w:cs="Times New Roman"/>
                <w:bCs/>
                <w:sz w:val="24"/>
                <w:szCs w:val="24"/>
              </w:rPr>
              <w:t>утвержд</w:t>
            </w:r>
            <w:r>
              <w:rPr>
                <w:rFonts w:ascii="Times New Roman" w:hAnsi="Times New Roman" w:cs="Times New Roman"/>
                <w:bCs/>
                <w:sz w:val="24"/>
                <w:szCs w:val="24"/>
              </w:rPr>
              <w:t>ены</w:t>
            </w:r>
            <w:r w:rsidRPr="0028416A">
              <w:rPr>
                <w:rFonts w:ascii="Times New Roman" w:hAnsi="Times New Roman" w:cs="Times New Roman"/>
                <w:bCs/>
                <w:sz w:val="24"/>
                <w:szCs w:val="24"/>
              </w:rPr>
              <w:t xml:space="preserve"> комиссией</w:t>
            </w:r>
            <w:r>
              <w:rPr>
                <w:rFonts w:ascii="Times New Roman" w:hAnsi="Times New Roman" w:cs="Times New Roman"/>
                <w:bCs/>
                <w:sz w:val="24"/>
                <w:szCs w:val="24"/>
              </w:rPr>
              <w:t>.</w:t>
            </w:r>
          </w:p>
          <w:p w14:paraId="35FA6076" w14:textId="77777777" w:rsidR="00B21525" w:rsidRDefault="00B34FA2" w:rsidP="006C72B5">
            <w:pPr>
              <w:pStyle w:val="a3"/>
              <w:numPr>
                <w:ilvl w:val="0"/>
                <w:numId w:val="37"/>
              </w:numPr>
              <w:ind w:left="326" w:hanging="284"/>
              <w:rPr>
                <w:rFonts w:ascii="Times New Roman" w:hAnsi="Times New Roman" w:cs="Times New Roman"/>
                <w:bCs/>
                <w:sz w:val="24"/>
                <w:szCs w:val="24"/>
              </w:rPr>
            </w:pPr>
            <w:r>
              <w:rPr>
                <w:rFonts w:ascii="Times New Roman" w:hAnsi="Times New Roman" w:cs="Times New Roman"/>
                <w:bCs/>
                <w:sz w:val="24"/>
                <w:szCs w:val="24"/>
              </w:rPr>
              <w:t xml:space="preserve">Работодателем не учтены замечания и возражения работника относительно результатов специальной оценки </w:t>
            </w:r>
            <w:r w:rsidR="00E37C2D">
              <w:rPr>
                <w:rFonts w:ascii="Times New Roman" w:hAnsi="Times New Roman" w:cs="Times New Roman"/>
                <w:bCs/>
                <w:sz w:val="24"/>
                <w:szCs w:val="24"/>
              </w:rPr>
              <w:t>условий труда, проведенной на его рабочем месте</w:t>
            </w:r>
            <w:r w:rsidR="00572286">
              <w:rPr>
                <w:rFonts w:ascii="Times New Roman" w:hAnsi="Times New Roman" w:cs="Times New Roman"/>
                <w:bCs/>
                <w:sz w:val="24"/>
                <w:szCs w:val="24"/>
              </w:rPr>
              <w:t>.</w:t>
            </w:r>
          </w:p>
          <w:p w14:paraId="569BE912" w14:textId="7119437D" w:rsidR="00572286" w:rsidRPr="005C176B" w:rsidRDefault="005C176B">
            <w:pPr>
              <w:pStyle w:val="a3"/>
              <w:numPr>
                <w:ilvl w:val="0"/>
                <w:numId w:val="37"/>
              </w:numPr>
              <w:ind w:left="326" w:hanging="284"/>
              <w:rPr>
                <w:rFonts w:ascii="Times New Roman" w:hAnsi="Times New Roman" w:cs="Times New Roman"/>
                <w:bCs/>
                <w:sz w:val="24"/>
                <w:szCs w:val="24"/>
              </w:rPr>
            </w:pPr>
            <w:r w:rsidRPr="005C176B">
              <w:rPr>
                <w:rFonts w:ascii="Times New Roman" w:hAnsi="Times New Roman" w:cs="Times New Roman"/>
                <w:bCs/>
                <w:sz w:val="24"/>
                <w:szCs w:val="24"/>
              </w:rPr>
              <w:t>На официальном сайте работодателя в информационно-телекоммуникационной сети Интернет не размещены</w:t>
            </w:r>
            <w:r>
              <w:rPr>
                <w:rFonts w:ascii="Times New Roman" w:hAnsi="Times New Roman" w:cs="Times New Roman"/>
                <w:bCs/>
                <w:sz w:val="24"/>
                <w:szCs w:val="24"/>
              </w:rPr>
              <w:t xml:space="preserve"> </w:t>
            </w:r>
            <w:r w:rsidRPr="005C176B">
              <w:rPr>
                <w:rFonts w:ascii="Times New Roman" w:hAnsi="Times New Roman" w:cs="Times New Roman"/>
                <w:bCs/>
                <w:sz w:val="24"/>
                <w:szCs w:val="24"/>
              </w:rPr>
              <w:t xml:space="preserve">сводные данные о результатах проведения специальной оценки условий труда </w:t>
            </w:r>
          </w:p>
        </w:tc>
      </w:tr>
      <w:tr w:rsidR="00133B75" w:rsidRPr="007C0192" w14:paraId="5CB42473" w14:textId="77777777" w:rsidTr="009B002F">
        <w:tc>
          <w:tcPr>
            <w:tcW w:w="1234" w:type="dxa"/>
          </w:tcPr>
          <w:p w14:paraId="3530F749" w14:textId="61536EF6" w:rsidR="00133B75" w:rsidRPr="007C0192" w:rsidRDefault="00133B75" w:rsidP="009B002F">
            <w:pPr>
              <w:jc w:val="center"/>
              <w:rPr>
                <w:rFonts w:ascii="Times New Roman" w:hAnsi="Times New Roman" w:cs="Times New Roman"/>
                <w:sz w:val="24"/>
                <w:szCs w:val="24"/>
              </w:rPr>
            </w:pPr>
            <w:r w:rsidRPr="007C0192">
              <w:rPr>
                <w:rFonts w:ascii="Times New Roman" w:hAnsi="Times New Roman" w:cs="Times New Roman"/>
                <w:sz w:val="24"/>
                <w:szCs w:val="24"/>
              </w:rPr>
              <w:t>13</w:t>
            </w:r>
          </w:p>
        </w:tc>
        <w:tc>
          <w:tcPr>
            <w:tcW w:w="13645" w:type="dxa"/>
            <w:shd w:val="clear" w:color="auto" w:fill="auto"/>
          </w:tcPr>
          <w:p w14:paraId="587EA541" w14:textId="327EB41F" w:rsidR="00133B75" w:rsidRDefault="001D33FA" w:rsidP="006C72B5">
            <w:pPr>
              <w:pStyle w:val="a3"/>
              <w:numPr>
                <w:ilvl w:val="0"/>
                <w:numId w:val="38"/>
              </w:numPr>
              <w:ind w:left="326" w:hanging="284"/>
              <w:rPr>
                <w:rFonts w:ascii="Times New Roman" w:hAnsi="Times New Roman" w:cs="Times New Roman"/>
                <w:bCs/>
                <w:sz w:val="24"/>
                <w:szCs w:val="24"/>
              </w:rPr>
            </w:pPr>
            <w:r w:rsidRPr="001D33FA">
              <w:rPr>
                <w:rFonts w:ascii="Times New Roman" w:hAnsi="Times New Roman" w:cs="Times New Roman"/>
                <w:bCs/>
                <w:sz w:val="24"/>
                <w:szCs w:val="24"/>
              </w:rPr>
              <w:t>При формировании перечня вредных и (или) опасных производственных факторов, подлежащих исследованиям (испытаниям) и измерениям</w:t>
            </w:r>
            <w:r w:rsidR="00477200">
              <w:rPr>
                <w:rFonts w:ascii="Times New Roman" w:hAnsi="Times New Roman" w:cs="Times New Roman"/>
                <w:bCs/>
                <w:sz w:val="24"/>
                <w:szCs w:val="24"/>
              </w:rPr>
              <w:t>,</w:t>
            </w:r>
            <w:r>
              <w:rPr>
                <w:rFonts w:ascii="Times New Roman" w:hAnsi="Times New Roman" w:cs="Times New Roman"/>
                <w:bCs/>
                <w:sz w:val="24"/>
                <w:szCs w:val="24"/>
              </w:rPr>
              <w:t xml:space="preserve"> не</w:t>
            </w:r>
            <w:r w:rsidRPr="001D33FA">
              <w:rPr>
                <w:rFonts w:ascii="Times New Roman" w:hAnsi="Times New Roman" w:cs="Times New Roman"/>
                <w:bCs/>
                <w:sz w:val="24"/>
                <w:szCs w:val="24"/>
              </w:rPr>
              <w:t xml:space="preserve"> учтены предложения работников</w:t>
            </w:r>
            <w:r w:rsidR="007E0942">
              <w:rPr>
                <w:rFonts w:ascii="Times New Roman" w:hAnsi="Times New Roman" w:cs="Times New Roman"/>
                <w:bCs/>
                <w:sz w:val="24"/>
                <w:szCs w:val="24"/>
              </w:rPr>
              <w:t>.</w:t>
            </w:r>
          </w:p>
          <w:p w14:paraId="7A6A4328" w14:textId="713F0CEA" w:rsidR="00772ED5" w:rsidRPr="000113FA" w:rsidRDefault="007E0942" w:rsidP="006C72B5">
            <w:pPr>
              <w:pStyle w:val="a3"/>
              <w:numPr>
                <w:ilvl w:val="0"/>
                <w:numId w:val="38"/>
              </w:numPr>
              <w:ind w:left="326" w:hanging="284"/>
              <w:rPr>
                <w:rFonts w:ascii="Times New Roman" w:hAnsi="Times New Roman" w:cs="Times New Roman"/>
                <w:bCs/>
                <w:sz w:val="24"/>
                <w:szCs w:val="24"/>
              </w:rPr>
            </w:pPr>
            <w:r w:rsidRPr="000113FA">
              <w:rPr>
                <w:rFonts w:ascii="Times New Roman" w:hAnsi="Times New Roman" w:cs="Times New Roman"/>
                <w:bCs/>
                <w:sz w:val="24"/>
                <w:szCs w:val="24"/>
              </w:rPr>
              <w:t xml:space="preserve">Работодатель </w:t>
            </w:r>
            <w:r w:rsidR="000113FA" w:rsidRPr="000113FA">
              <w:rPr>
                <w:rFonts w:ascii="Times New Roman" w:hAnsi="Times New Roman" w:cs="Times New Roman"/>
                <w:bCs/>
                <w:sz w:val="24"/>
                <w:szCs w:val="24"/>
              </w:rPr>
              <w:t>не прекратил действие декларации</w:t>
            </w:r>
            <w:r w:rsidR="00DC76B9">
              <w:rPr>
                <w:rFonts w:ascii="Times New Roman" w:hAnsi="Times New Roman" w:cs="Times New Roman"/>
                <w:bCs/>
                <w:sz w:val="24"/>
                <w:szCs w:val="24"/>
              </w:rPr>
              <w:t xml:space="preserve"> в </w:t>
            </w:r>
            <w:r w:rsidR="00B91CA1">
              <w:rPr>
                <w:rFonts w:ascii="Times New Roman" w:hAnsi="Times New Roman" w:cs="Times New Roman"/>
                <w:bCs/>
                <w:sz w:val="24"/>
                <w:szCs w:val="24"/>
              </w:rPr>
              <w:t>отношении работника</w:t>
            </w:r>
            <w:r w:rsidRPr="000113FA">
              <w:rPr>
                <w:rFonts w:ascii="Times New Roman" w:hAnsi="Times New Roman" w:cs="Times New Roman"/>
                <w:bCs/>
                <w:sz w:val="24"/>
                <w:szCs w:val="24"/>
              </w:rPr>
              <w:t>, занят</w:t>
            </w:r>
            <w:r w:rsidR="00052960">
              <w:rPr>
                <w:rFonts w:ascii="Times New Roman" w:hAnsi="Times New Roman" w:cs="Times New Roman"/>
                <w:bCs/>
                <w:sz w:val="24"/>
                <w:szCs w:val="24"/>
              </w:rPr>
              <w:t>ого</w:t>
            </w:r>
            <w:r w:rsidRPr="000113FA">
              <w:rPr>
                <w:rFonts w:ascii="Times New Roman" w:hAnsi="Times New Roman" w:cs="Times New Roman"/>
                <w:bCs/>
                <w:sz w:val="24"/>
                <w:szCs w:val="24"/>
              </w:rPr>
              <w:t xml:space="preserve"> на рабочем месте, в отношении которого принята декларация соответствия условий </w:t>
            </w:r>
            <w:r w:rsidR="0053555D" w:rsidRPr="000113FA">
              <w:rPr>
                <w:rFonts w:ascii="Times New Roman" w:hAnsi="Times New Roman" w:cs="Times New Roman"/>
                <w:bCs/>
                <w:sz w:val="24"/>
                <w:szCs w:val="24"/>
              </w:rPr>
              <w:t xml:space="preserve">труда, </w:t>
            </w:r>
            <w:r w:rsidR="0053555D" w:rsidRPr="000113FA">
              <w:rPr>
                <w:rFonts w:ascii="Times New Roman" w:hAnsi="Times New Roman" w:cs="Times New Roman"/>
                <w:sz w:val="24"/>
                <w:szCs w:val="24"/>
              </w:rPr>
              <w:t>у</w:t>
            </w:r>
            <w:r w:rsidR="00772ED5" w:rsidRPr="000113FA">
              <w:rPr>
                <w:rFonts w:ascii="Times New Roman" w:hAnsi="Times New Roman" w:cs="Times New Roman"/>
                <w:bCs/>
                <w:sz w:val="24"/>
                <w:szCs w:val="24"/>
              </w:rPr>
              <w:t xml:space="preserve"> которого выявлено профессиональное заболевание, причиной котор</w:t>
            </w:r>
            <w:r w:rsidR="00477200">
              <w:rPr>
                <w:rFonts w:ascii="Times New Roman" w:hAnsi="Times New Roman" w:cs="Times New Roman"/>
                <w:bCs/>
                <w:sz w:val="24"/>
                <w:szCs w:val="24"/>
              </w:rPr>
              <w:t>ого</w:t>
            </w:r>
            <w:r w:rsidR="00772ED5" w:rsidRPr="000113FA">
              <w:rPr>
                <w:rFonts w:ascii="Times New Roman" w:hAnsi="Times New Roman" w:cs="Times New Roman"/>
                <w:bCs/>
                <w:sz w:val="24"/>
                <w:szCs w:val="24"/>
              </w:rPr>
              <w:t xml:space="preserve"> явилось воздействие на работника </w:t>
            </w:r>
            <w:r w:rsidR="00441B1E" w:rsidRPr="000113FA">
              <w:rPr>
                <w:rFonts w:ascii="Times New Roman" w:hAnsi="Times New Roman" w:cs="Times New Roman"/>
                <w:bCs/>
                <w:sz w:val="24"/>
                <w:szCs w:val="24"/>
              </w:rPr>
              <w:t>вредных и (или) опасных производственных факторов</w:t>
            </w:r>
            <w:r w:rsidR="00772ED5" w:rsidRPr="000113FA">
              <w:rPr>
                <w:rFonts w:ascii="Times New Roman" w:hAnsi="Times New Roman" w:cs="Times New Roman"/>
                <w:bCs/>
                <w:sz w:val="24"/>
                <w:szCs w:val="24"/>
              </w:rPr>
              <w:t>.</w:t>
            </w:r>
          </w:p>
          <w:p w14:paraId="1CFB9FD6" w14:textId="15B2C71D" w:rsidR="007E0942" w:rsidRDefault="005E455B" w:rsidP="006C72B5">
            <w:pPr>
              <w:pStyle w:val="a3"/>
              <w:numPr>
                <w:ilvl w:val="0"/>
                <w:numId w:val="38"/>
              </w:numPr>
              <w:tabs>
                <w:tab w:val="left" w:pos="326"/>
              </w:tabs>
              <w:ind w:left="326" w:hanging="284"/>
              <w:jc w:val="both"/>
              <w:rPr>
                <w:rFonts w:ascii="Times New Roman" w:hAnsi="Times New Roman" w:cs="Times New Roman"/>
                <w:bCs/>
                <w:sz w:val="24"/>
                <w:szCs w:val="24"/>
              </w:rPr>
            </w:pPr>
            <w:r w:rsidRPr="005E455B">
              <w:rPr>
                <w:rFonts w:ascii="Times New Roman" w:hAnsi="Times New Roman" w:cs="Times New Roman"/>
                <w:bCs/>
                <w:sz w:val="24"/>
                <w:szCs w:val="24"/>
              </w:rPr>
              <w:t xml:space="preserve">Декларация подана работодателем </w:t>
            </w:r>
            <w:r>
              <w:rPr>
                <w:rFonts w:ascii="Times New Roman" w:hAnsi="Times New Roman" w:cs="Times New Roman"/>
                <w:bCs/>
                <w:sz w:val="24"/>
                <w:szCs w:val="24"/>
              </w:rPr>
              <w:t>через 40 дней</w:t>
            </w:r>
            <w:r w:rsidRPr="005E455B">
              <w:rPr>
                <w:rFonts w:ascii="Times New Roman" w:hAnsi="Times New Roman" w:cs="Times New Roman"/>
                <w:bCs/>
                <w:sz w:val="24"/>
                <w:szCs w:val="24"/>
              </w:rPr>
              <w:t xml:space="preserve"> со дня внесения сведений о результатах проведения специальной оценки условий труда в Федеральную государственную информационную систему учета результатов проведения специальной оценки условий труда </w:t>
            </w:r>
            <w:r w:rsidR="00223802" w:rsidRPr="00F20844">
              <w:rPr>
                <w:rFonts w:ascii="Times New Roman" w:hAnsi="Times New Roman" w:cs="Times New Roman"/>
                <w:bCs/>
                <w:sz w:val="24"/>
                <w:szCs w:val="24"/>
              </w:rPr>
              <w:t>на рабочих местах</w:t>
            </w:r>
            <w:r w:rsidR="00223802" w:rsidRPr="005E455B">
              <w:rPr>
                <w:rFonts w:ascii="Times New Roman" w:hAnsi="Times New Roman" w:cs="Times New Roman"/>
                <w:bCs/>
                <w:sz w:val="24"/>
                <w:szCs w:val="24"/>
              </w:rPr>
              <w:t xml:space="preserve"> </w:t>
            </w:r>
            <w:r w:rsidRPr="005E455B">
              <w:rPr>
                <w:rFonts w:ascii="Times New Roman" w:hAnsi="Times New Roman" w:cs="Times New Roman"/>
                <w:bCs/>
                <w:sz w:val="24"/>
                <w:szCs w:val="24"/>
              </w:rPr>
              <w:t xml:space="preserve">в порядке, установленном Федеральным законом </w:t>
            </w:r>
            <w:r w:rsidR="00346C3C">
              <w:rPr>
                <w:rFonts w:ascii="Times New Roman" w:hAnsi="Times New Roman" w:cs="Times New Roman"/>
                <w:bCs/>
                <w:sz w:val="24"/>
                <w:szCs w:val="24"/>
              </w:rPr>
              <w:t>№</w:t>
            </w:r>
            <w:r w:rsidRPr="005E455B">
              <w:rPr>
                <w:rFonts w:ascii="Times New Roman" w:hAnsi="Times New Roman" w:cs="Times New Roman"/>
                <w:bCs/>
                <w:sz w:val="24"/>
                <w:szCs w:val="24"/>
              </w:rPr>
              <w:t xml:space="preserve"> 426-ФЗ</w:t>
            </w:r>
            <w:r w:rsidR="00E37C2D">
              <w:rPr>
                <w:rFonts w:ascii="Times New Roman" w:hAnsi="Times New Roman" w:cs="Times New Roman"/>
                <w:bCs/>
                <w:sz w:val="24"/>
                <w:szCs w:val="24"/>
              </w:rPr>
              <w:t>.</w:t>
            </w:r>
          </w:p>
          <w:p w14:paraId="74EB6D75" w14:textId="77777777" w:rsidR="00E37C2D" w:rsidRDefault="00794C8A" w:rsidP="006C72B5">
            <w:pPr>
              <w:pStyle w:val="a3"/>
              <w:numPr>
                <w:ilvl w:val="0"/>
                <w:numId w:val="38"/>
              </w:numPr>
              <w:tabs>
                <w:tab w:val="left" w:pos="326"/>
              </w:tabs>
              <w:ind w:left="326" w:hanging="284"/>
              <w:jc w:val="both"/>
              <w:rPr>
                <w:rFonts w:ascii="Times New Roman" w:hAnsi="Times New Roman" w:cs="Times New Roman"/>
                <w:bCs/>
                <w:sz w:val="24"/>
                <w:szCs w:val="24"/>
              </w:rPr>
            </w:pPr>
            <w:r>
              <w:rPr>
                <w:rFonts w:ascii="Times New Roman" w:hAnsi="Times New Roman" w:cs="Times New Roman"/>
                <w:bCs/>
                <w:sz w:val="24"/>
                <w:szCs w:val="24"/>
              </w:rPr>
              <w:t xml:space="preserve">Отсутствует </w:t>
            </w:r>
            <w:r w:rsidRPr="00794C8A">
              <w:rPr>
                <w:rFonts w:ascii="Times New Roman" w:hAnsi="Times New Roman" w:cs="Times New Roman"/>
                <w:bCs/>
                <w:sz w:val="24"/>
                <w:szCs w:val="24"/>
              </w:rPr>
              <w:t>уведомление организации, проводившей специальную оценку условий труда, об утверждении отчета о проведении специальной оценки условий труда</w:t>
            </w:r>
            <w:r>
              <w:rPr>
                <w:rFonts w:ascii="Times New Roman" w:hAnsi="Times New Roman" w:cs="Times New Roman"/>
                <w:bCs/>
                <w:sz w:val="24"/>
                <w:szCs w:val="24"/>
              </w:rPr>
              <w:t>.</w:t>
            </w:r>
          </w:p>
          <w:p w14:paraId="2AF6E4CC" w14:textId="068D57FD" w:rsidR="005C176B" w:rsidRPr="00794C8A" w:rsidRDefault="005C176B" w:rsidP="006C72B5">
            <w:pPr>
              <w:pStyle w:val="a3"/>
              <w:numPr>
                <w:ilvl w:val="0"/>
                <w:numId w:val="38"/>
              </w:numPr>
              <w:tabs>
                <w:tab w:val="left" w:pos="326"/>
              </w:tabs>
              <w:ind w:left="326" w:hanging="284"/>
              <w:jc w:val="both"/>
              <w:rPr>
                <w:rFonts w:ascii="Times New Roman" w:hAnsi="Times New Roman" w:cs="Times New Roman"/>
                <w:bCs/>
                <w:sz w:val="24"/>
                <w:szCs w:val="24"/>
              </w:rPr>
            </w:pPr>
            <w:r w:rsidRPr="005C176B">
              <w:rPr>
                <w:rFonts w:ascii="Times New Roman" w:hAnsi="Times New Roman" w:cs="Times New Roman"/>
                <w:bCs/>
                <w:sz w:val="24"/>
                <w:szCs w:val="24"/>
              </w:rPr>
              <w:t xml:space="preserve">Организация, проводящая специальную оценку условий труда, в течение </w:t>
            </w:r>
            <w:r>
              <w:rPr>
                <w:rFonts w:ascii="Times New Roman" w:hAnsi="Times New Roman" w:cs="Times New Roman"/>
                <w:bCs/>
                <w:sz w:val="24"/>
                <w:szCs w:val="24"/>
              </w:rPr>
              <w:t>20</w:t>
            </w:r>
            <w:r w:rsidRPr="005C176B">
              <w:rPr>
                <w:rFonts w:ascii="Times New Roman" w:hAnsi="Times New Roman" w:cs="Times New Roman"/>
                <w:bCs/>
                <w:sz w:val="24"/>
                <w:szCs w:val="24"/>
              </w:rPr>
              <w:t xml:space="preserve"> рабочих дней со дня утверждения отчета о ее проведении переда</w:t>
            </w:r>
            <w:r w:rsidR="00514B37">
              <w:rPr>
                <w:rFonts w:ascii="Times New Roman" w:hAnsi="Times New Roman" w:cs="Times New Roman"/>
                <w:bCs/>
                <w:sz w:val="24"/>
                <w:szCs w:val="24"/>
              </w:rPr>
              <w:t>ла</w:t>
            </w:r>
            <w:r w:rsidRPr="005C176B">
              <w:rPr>
                <w:rFonts w:ascii="Times New Roman" w:hAnsi="Times New Roman" w:cs="Times New Roman"/>
                <w:bCs/>
                <w:sz w:val="24"/>
                <w:szCs w:val="24"/>
              </w:rPr>
              <w:t xml:space="preserve"> в информационную систему учета в форме электронного документа, подписанного усиленной квалифицированной электронной подписью, сведения, предусмотренные частью 2 статьи 18 Федерального закона </w:t>
            </w:r>
            <w:r w:rsidR="00346C3C">
              <w:rPr>
                <w:rFonts w:ascii="Times New Roman" w:hAnsi="Times New Roman" w:cs="Times New Roman"/>
                <w:bCs/>
                <w:sz w:val="24"/>
                <w:szCs w:val="24"/>
              </w:rPr>
              <w:t>№</w:t>
            </w:r>
            <w:r w:rsidRPr="005C176B">
              <w:rPr>
                <w:rFonts w:ascii="Times New Roman" w:hAnsi="Times New Roman" w:cs="Times New Roman"/>
                <w:bCs/>
                <w:sz w:val="24"/>
                <w:szCs w:val="24"/>
              </w:rPr>
              <w:t xml:space="preserve"> 426-ФЗ</w:t>
            </w:r>
          </w:p>
        </w:tc>
      </w:tr>
      <w:tr w:rsidR="00133B75" w:rsidRPr="007C0192" w14:paraId="5D7C82B5" w14:textId="77777777" w:rsidTr="009B002F">
        <w:tc>
          <w:tcPr>
            <w:tcW w:w="1234" w:type="dxa"/>
          </w:tcPr>
          <w:p w14:paraId="05E72E6A" w14:textId="7C2F896A" w:rsidR="00133B75" w:rsidRPr="007C0192" w:rsidRDefault="00133B75" w:rsidP="009B002F">
            <w:pPr>
              <w:jc w:val="center"/>
              <w:rPr>
                <w:rFonts w:ascii="Times New Roman" w:hAnsi="Times New Roman" w:cs="Times New Roman"/>
                <w:sz w:val="24"/>
                <w:szCs w:val="24"/>
              </w:rPr>
            </w:pPr>
            <w:r w:rsidRPr="007C0192">
              <w:rPr>
                <w:rFonts w:ascii="Times New Roman" w:hAnsi="Times New Roman" w:cs="Times New Roman"/>
                <w:sz w:val="24"/>
                <w:szCs w:val="24"/>
              </w:rPr>
              <w:t>14</w:t>
            </w:r>
          </w:p>
        </w:tc>
        <w:tc>
          <w:tcPr>
            <w:tcW w:w="13645" w:type="dxa"/>
            <w:shd w:val="clear" w:color="auto" w:fill="auto"/>
          </w:tcPr>
          <w:p w14:paraId="28713590" w14:textId="77777777" w:rsidR="00133B75" w:rsidRDefault="001D33FA" w:rsidP="006C72B5">
            <w:pPr>
              <w:pStyle w:val="a3"/>
              <w:numPr>
                <w:ilvl w:val="0"/>
                <w:numId w:val="39"/>
              </w:numPr>
              <w:ind w:left="326" w:hanging="326"/>
              <w:rPr>
                <w:rFonts w:ascii="Times New Roman" w:hAnsi="Times New Roman" w:cs="Times New Roman"/>
                <w:sz w:val="24"/>
                <w:szCs w:val="24"/>
              </w:rPr>
            </w:pPr>
            <w:r w:rsidRPr="001D33FA">
              <w:rPr>
                <w:rFonts w:ascii="Times New Roman" w:hAnsi="Times New Roman" w:cs="Times New Roman"/>
                <w:sz w:val="24"/>
                <w:szCs w:val="24"/>
              </w:rPr>
              <w:t xml:space="preserve">Исследования (испытания) и измерения фактических значений вредных и (или) опасных производственных факторов </w:t>
            </w:r>
            <w:r w:rsidR="000538D7">
              <w:rPr>
                <w:rFonts w:ascii="Times New Roman" w:hAnsi="Times New Roman" w:cs="Times New Roman"/>
                <w:sz w:val="24"/>
                <w:szCs w:val="24"/>
              </w:rPr>
              <w:t xml:space="preserve">не </w:t>
            </w:r>
            <w:r w:rsidRPr="001D33FA">
              <w:rPr>
                <w:rFonts w:ascii="Times New Roman" w:hAnsi="Times New Roman" w:cs="Times New Roman"/>
                <w:sz w:val="24"/>
                <w:szCs w:val="24"/>
              </w:rPr>
              <w:t>осуществлены испытательной лабораторией (центром), экспертами и (или) иными работниками организации, проводящей специальную оценку условий труда</w:t>
            </w:r>
            <w:r w:rsidR="00C62A11">
              <w:rPr>
                <w:rFonts w:ascii="Times New Roman" w:hAnsi="Times New Roman" w:cs="Times New Roman"/>
                <w:sz w:val="24"/>
                <w:szCs w:val="24"/>
              </w:rPr>
              <w:t>.</w:t>
            </w:r>
          </w:p>
          <w:p w14:paraId="652B64DB" w14:textId="77777777" w:rsidR="00C62A11" w:rsidRDefault="006A5BAD" w:rsidP="006C72B5">
            <w:pPr>
              <w:pStyle w:val="a3"/>
              <w:numPr>
                <w:ilvl w:val="0"/>
                <w:numId w:val="39"/>
              </w:numPr>
              <w:ind w:left="326"/>
              <w:jc w:val="both"/>
              <w:rPr>
                <w:rFonts w:ascii="Times New Roman" w:hAnsi="Times New Roman" w:cs="Times New Roman"/>
                <w:sz w:val="24"/>
                <w:szCs w:val="24"/>
              </w:rPr>
            </w:pPr>
            <w:r>
              <w:rPr>
                <w:rFonts w:ascii="Times New Roman" w:hAnsi="Times New Roman" w:cs="Times New Roman"/>
                <w:sz w:val="24"/>
                <w:szCs w:val="24"/>
              </w:rPr>
              <w:t>Идентификация п</w:t>
            </w:r>
            <w:r w:rsidRPr="006A5BAD">
              <w:rPr>
                <w:rFonts w:ascii="Times New Roman" w:hAnsi="Times New Roman" w:cs="Times New Roman"/>
                <w:sz w:val="24"/>
                <w:szCs w:val="24"/>
              </w:rPr>
              <w:t>отенциально вредных и (или) опасных производственных факторов на рабочих местах</w:t>
            </w:r>
            <w:r w:rsidR="00360AE6">
              <w:rPr>
                <w:rFonts w:ascii="Times New Roman" w:hAnsi="Times New Roman" w:cs="Times New Roman"/>
                <w:sz w:val="24"/>
                <w:szCs w:val="24"/>
              </w:rPr>
              <w:t xml:space="preserve"> не</w:t>
            </w:r>
            <w:r w:rsidRPr="006A5BAD">
              <w:rPr>
                <w:rFonts w:ascii="Times New Roman" w:hAnsi="Times New Roman" w:cs="Times New Roman"/>
                <w:sz w:val="24"/>
                <w:szCs w:val="24"/>
              </w:rPr>
              <w:t xml:space="preserve"> </w:t>
            </w:r>
            <w:r w:rsidR="00360AE6" w:rsidRPr="006A5BAD">
              <w:rPr>
                <w:rFonts w:ascii="Times New Roman" w:hAnsi="Times New Roman" w:cs="Times New Roman"/>
                <w:sz w:val="24"/>
                <w:szCs w:val="24"/>
              </w:rPr>
              <w:t>осуществля</w:t>
            </w:r>
            <w:r w:rsidR="00360AE6">
              <w:rPr>
                <w:rFonts w:ascii="Times New Roman" w:hAnsi="Times New Roman" w:cs="Times New Roman"/>
                <w:sz w:val="24"/>
                <w:szCs w:val="24"/>
              </w:rPr>
              <w:t xml:space="preserve">лась экспертом организации, </w:t>
            </w:r>
            <w:r w:rsidR="00360AE6" w:rsidRPr="00360AE6">
              <w:rPr>
                <w:rFonts w:ascii="Times New Roman" w:hAnsi="Times New Roman" w:cs="Times New Roman"/>
                <w:sz w:val="24"/>
                <w:szCs w:val="24"/>
              </w:rPr>
              <w:t>проводящей специальную оценку условий труда</w:t>
            </w:r>
            <w:r w:rsidR="00360AE6">
              <w:rPr>
                <w:rFonts w:ascii="Times New Roman" w:hAnsi="Times New Roman" w:cs="Times New Roman"/>
                <w:sz w:val="24"/>
                <w:szCs w:val="24"/>
              </w:rPr>
              <w:t>.</w:t>
            </w:r>
          </w:p>
          <w:p w14:paraId="2AE619E5" w14:textId="77777777" w:rsidR="0028416A" w:rsidRDefault="0028416A" w:rsidP="006C72B5">
            <w:pPr>
              <w:pStyle w:val="a3"/>
              <w:numPr>
                <w:ilvl w:val="0"/>
                <w:numId w:val="39"/>
              </w:numPr>
              <w:ind w:left="326" w:hanging="284"/>
              <w:jc w:val="both"/>
              <w:rPr>
                <w:rFonts w:ascii="Times New Roman" w:hAnsi="Times New Roman" w:cs="Times New Roman"/>
                <w:sz w:val="24"/>
                <w:szCs w:val="24"/>
              </w:rPr>
            </w:pPr>
            <w:r w:rsidRPr="0028416A">
              <w:rPr>
                <w:rFonts w:ascii="Times New Roman" w:hAnsi="Times New Roman" w:cs="Times New Roman"/>
                <w:sz w:val="24"/>
                <w:szCs w:val="24"/>
              </w:rPr>
              <w:t xml:space="preserve">При осуществлении на рабочих местах идентификации потенциально вредных и (или) опасных производственных факторов </w:t>
            </w:r>
            <w:r w:rsidR="00E03E6C">
              <w:rPr>
                <w:rFonts w:ascii="Times New Roman" w:hAnsi="Times New Roman" w:cs="Times New Roman"/>
                <w:sz w:val="24"/>
                <w:szCs w:val="24"/>
              </w:rPr>
              <w:t>не</w:t>
            </w:r>
            <w:r w:rsidRPr="0028416A">
              <w:rPr>
                <w:rFonts w:ascii="Times New Roman" w:hAnsi="Times New Roman" w:cs="Times New Roman"/>
                <w:sz w:val="24"/>
                <w:szCs w:val="24"/>
              </w:rPr>
              <w:t xml:space="preserve"> учитыва</w:t>
            </w:r>
            <w:r w:rsidR="00E03E6C">
              <w:rPr>
                <w:rFonts w:ascii="Times New Roman" w:hAnsi="Times New Roman" w:cs="Times New Roman"/>
                <w:sz w:val="24"/>
                <w:szCs w:val="24"/>
              </w:rPr>
              <w:t xml:space="preserve">лись </w:t>
            </w:r>
            <w:r w:rsidR="00E03E6C" w:rsidRPr="00E03E6C">
              <w:rPr>
                <w:rFonts w:ascii="Times New Roman" w:hAnsi="Times New Roman" w:cs="Times New Roman"/>
                <w:sz w:val="24"/>
                <w:szCs w:val="24"/>
              </w:rPr>
              <w:t>производственное оборудование, материалы и сырье, используемые работниками и являющиеся источниками вредных и (или) опа</w:t>
            </w:r>
            <w:r w:rsidR="00317F20">
              <w:rPr>
                <w:rFonts w:ascii="Times New Roman" w:hAnsi="Times New Roman" w:cs="Times New Roman"/>
                <w:sz w:val="24"/>
                <w:szCs w:val="24"/>
              </w:rPr>
              <w:t>сных производственных факторов.</w:t>
            </w:r>
          </w:p>
          <w:p w14:paraId="432EFC82" w14:textId="77753E14" w:rsidR="00514B37" w:rsidRDefault="00794C8A" w:rsidP="006C72B5">
            <w:pPr>
              <w:pStyle w:val="a3"/>
              <w:numPr>
                <w:ilvl w:val="0"/>
                <w:numId w:val="39"/>
              </w:numPr>
              <w:ind w:left="326" w:hanging="284"/>
              <w:jc w:val="both"/>
              <w:rPr>
                <w:rFonts w:ascii="Times New Roman" w:hAnsi="Times New Roman" w:cs="Times New Roman"/>
                <w:sz w:val="24"/>
                <w:szCs w:val="24"/>
              </w:rPr>
            </w:pPr>
            <w:r>
              <w:rPr>
                <w:rFonts w:ascii="Times New Roman" w:hAnsi="Times New Roman" w:cs="Times New Roman"/>
                <w:sz w:val="24"/>
                <w:szCs w:val="24"/>
              </w:rPr>
              <w:t>Отсутствует</w:t>
            </w:r>
            <w:r w:rsidR="00346C3C">
              <w:rPr>
                <w:rFonts w:ascii="Times New Roman" w:hAnsi="Times New Roman" w:cs="Times New Roman"/>
                <w:sz w:val="24"/>
                <w:szCs w:val="24"/>
              </w:rPr>
              <w:t xml:space="preserve"> </w:t>
            </w:r>
            <w:r w:rsidRPr="00794C8A">
              <w:rPr>
                <w:rFonts w:ascii="Times New Roman" w:hAnsi="Times New Roman" w:cs="Times New Roman"/>
                <w:sz w:val="24"/>
                <w:szCs w:val="24"/>
              </w:rPr>
              <w:t xml:space="preserve">квитанция заказного почтового отправления с уведомлением о вручении или файл </w:t>
            </w:r>
            <w:r w:rsidR="00477200">
              <w:rPr>
                <w:rFonts w:ascii="Times New Roman" w:hAnsi="Times New Roman" w:cs="Times New Roman"/>
                <w:sz w:val="24"/>
                <w:szCs w:val="24"/>
              </w:rPr>
              <w:t xml:space="preserve">в </w:t>
            </w:r>
            <w:r w:rsidRPr="00794C8A">
              <w:rPr>
                <w:rFonts w:ascii="Times New Roman" w:hAnsi="Times New Roman" w:cs="Times New Roman"/>
                <w:sz w:val="24"/>
                <w:szCs w:val="24"/>
              </w:rPr>
              <w:t>форме электронного документа, подписанного усиленной квалифицированной электронной подписью</w:t>
            </w:r>
            <w:r w:rsidR="00477200">
              <w:rPr>
                <w:rFonts w:ascii="Times New Roman" w:hAnsi="Times New Roman" w:cs="Times New Roman"/>
                <w:sz w:val="24"/>
                <w:szCs w:val="24"/>
              </w:rPr>
              <w:t>,</w:t>
            </w:r>
            <w:r w:rsidRPr="00794C8A">
              <w:rPr>
                <w:rFonts w:ascii="Times New Roman" w:hAnsi="Times New Roman" w:cs="Times New Roman"/>
                <w:sz w:val="24"/>
                <w:szCs w:val="24"/>
              </w:rPr>
              <w:t xml:space="preserve"> об отправке в адрес организации, проводившей специальную оценку условий труда, копии утвержденного отчета</w:t>
            </w:r>
            <w:r w:rsidR="00514B37">
              <w:rPr>
                <w:rFonts w:ascii="Times New Roman" w:hAnsi="Times New Roman" w:cs="Times New Roman"/>
                <w:sz w:val="24"/>
                <w:szCs w:val="24"/>
              </w:rPr>
              <w:t>.</w:t>
            </w:r>
          </w:p>
          <w:p w14:paraId="17E23E4B" w14:textId="67DB75CE" w:rsidR="00794C8A" w:rsidRPr="007C0192" w:rsidRDefault="00794C8A">
            <w:pPr>
              <w:pStyle w:val="a3"/>
              <w:numPr>
                <w:ilvl w:val="0"/>
                <w:numId w:val="39"/>
              </w:numPr>
              <w:tabs>
                <w:tab w:val="left" w:pos="326"/>
              </w:tabs>
              <w:ind w:left="326" w:hanging="284"/>
              <w:jc w:val="both"/>
              <w:rPr>
                <w:rFonts w:ascii="Times New Roman" w:hAnsi="Times New Roman" w:cs="Times New Roman"/>
                <w:sz w:val="24"/>
                <w:szCs w:val="24"/>
              </w:rPr>
            </w:pPr>
            <w:r w:rsidRPr="00794C8A">
              <w:rPr>
                <w:rFonts w:ascii="Times New Roman" w:hAnsi="Times New Roman" w:cs="Times New Roman"/>
                <w:sz w:val="24"/>
                <w:szCs w:val="24"/>
              </w:rPr>
              <w:t xml:space="preserve"> </w:t>
            </w:r>
            <w:r w:rsidR="00514B37" w:rsidRPr="00514B37">
              <w:rPr>
                <w:rFonts w:ascii="Times New Roman" w:hAnsi="Times New Roman" w:cs="Times New Roman"/>
                <w:sz w:val="24"/>
                <w:szCs w:val="24"/>
              </w:rPr>
              <w:t xml:space="preserve">Организация, проводящая специальную оценку условий труда, в течение </w:t>
            </w:r>
            <w:r w:rsidR="00514B37">
              <w:rPr>
                <w:rFonts w:ascii="Times New Roman" w:hAnsi="Times New Roman" w:cs="Times New Roman"/>
                <w:sz w:val="24"/>
                <w:szCs w:val="24"/>
              </w:rPr>
              <w:t>5</w:t>
            </w:r>
            <w:r w:rsidR="00514B37" w:rsidRPr="00514B37">
              <w:rPr>
                <w:rFonts w:ascii="Times New Roman" w:hAnsi="Times New Roman" w:cs="Times New Roman"/>
                <w:sz w:val="24"/>
                <w:szCs w:val="24"/>
              </w:rPr>
              <w:t xml:space="preserve"> рабочих дней со дня внесения в информационную систему учета сведений уведоми</w:t>
            </w:r>
            <w:r w:rsidR="00514B37">
              <w:rPr>
                <w:rFonts w:ascii="Times New Roman" w:hAnsi="Times New Roman" w:cs="Times New Roman"/>
                <w:sz w:val="24"/>
                <w:szCs w:val="24"/>
              </w:rPr>
              <w:t>ла</w:t>
            </w:r>
            <w:r w:rsidR="00514B37" w:rsidRPr="00514B37">
              <w:rPr>
                <w:rFonts w:ascii="Times New Roman" w:hAnsi="Times New Roman" w:cs="Times New Roman"/>
                <w:sz w:val="24"/>
                <w:szCs w:val="24"/>
              </w:rPr>
              <w:t xml:space="preserve"> работодателя об этом на бумажном носителе заказным почтовым отправлением с уведомлением о вручении либо </w:t>
            </w:r>
            <w:r w:rsidR="008B1D3B">
              <w:rPr>
                <w:rFonts w:ascii="Times New Roman" w:hAnsi="Times New Roman" w:cs="Times New Roman"/>
                <w:sz w:val="24"/>
                <w:szCs w:val="24"/>
              </w:rPr>
              <w:t>в форме электронного документа</w:t>
            </w:r>
          </w:p>
        </w:tc>
      </w:tr>
      <w:tr w:rsidR="00133B75" w:rsidRPr="007C0192" w14:paraId="435B7F2B" w14:textId="77777777" w:rsidTr="009B002F">
        <w:tc>
          <w:tcPr>
            <w:tcW w:w="1234" w:type="dxa"/>
          </w:tcPr>
          <w:p w14:paraId="0CAF5431" w14:textId="1A20A27E" w:rsidR="00133B75" w:rsidRPr="007C0192" w:rsidRDefault="00133B75" w:rsidP="009B002F">
            <w:pPr>
              <w:jc w:val="center"/>
              <w:rPr>
                <w:rFonts w:ascii="Times New Roman" w:hAnsi="Times New Roman" w:cs="Times New Roman"/>
                <w:sz w:val="24"/>
                <w:szCs w:val="24"/>
              </w:rPr>
            </w:pPr>
            <w:r w:rsidRPr="007C0192">
              <w:rPr>
                <w:rFonts w:ascii="Times New Roman" w:hAnsi="Times New Roman" w:cs="Times New Roman"/>
                <w:sz w:val="24"/>
                <w:szCs w:val="24"/>
              </w:rPr>
              <w:t>15</w:t>
            </w:r>
          </w:p>
        </w:tc>
        <w:tc>
          <w:tcPr>
            <w:tcW w:w="13645" w:type="dxa"/>
            <w:shd w:val="clear" w:color="auto" w:fill="auto"/>
          </w:tcPr>
          <w:p w14:paraId="15292E0C" w14:textId="67D84305" w:rsidR="00133B75" w:rsidRDefault="000538D7" w:rsidP="006C72B5">
            <w:pPr>
              <w:pStyle w:val="a3"/>
              <w:numPr>
                <w:ilvl w:val="0"/>
                <w:numId w:val="53"/>
              </w:numPr>
              <w:ind w:left="467" w:hanging="453"/>
              <w:rPr>
                <w:rFonts w:ascii="Times New Roman" w:hAnsi="Times New Roman" w:cs="Times New Roman"/>
                <w:sz w:val="24"/>
                <w:szCs w:val="24"/>
              </w:rPr>
            </w:pPr>
            <w:r w:rsidRPr="000538D7">
              <w:rPr>
                <w:rFonts w:ascii="Times New Roman" w:hAnsi="Times New Roman" w:cs="Times New Roman"/>
                <w:sz w:val="24"/>
                <w:szCs w:val="24"/>
              </w:rPr>
              <w:t xml:space="preserve">Отчет о проведении специальной оценки условий труда </w:t>
            </w:r>
            <w:r>
              <w:rPr>
                <w:rFonts w:ascii="Times New Roman" w:hAnsi="Times New Roman" w:cs="Times New Roman"/>
                <w:sz w:val="24"/>
                <w:szCs w:val="24"/>
              </w:rPr>
              <w:t xml:space="preserve">не </w:t>
            </w:r>
            <w:r w:rsidRPr="000538D7">
              <w:rPr>
                <w:rFonts w:ascii="Times New Roman" w:hAnsi="Times New Roman" w:cs="Times New Roman"/>
                <w:sz w:val="24"/>
                <w:szCs w:val="24"/>
              </w:rPr>
              <w:t>подписан всеми членами комиссии по проведению специальной оценки условий труда</w:t>
            </w:r>
            <w:r>
              <w:rPr>
                <w:rFonts w:ascii="Times New Roman" w:hAnsi="Times New Roman" w:cs="Times New Roman"/>
                <w:sz w:val="24"/>
                <w:szCs w:val="24"/>
              </w:rPr>
              <w:t>.</w:t>
            </w:r>
          </w:p>
          <w:p w14:paraId="62EA15A7" w14:textId="69435971" w:rsidR="00467550" w:rsidRDefault="006437AA" w:rsidP="006C72B5">
            <w:pPr>
              <w:pStyle w:val="a3"/>
              <w:numPr>
                <w:ilvl w:val="0"/>
                <w:numId w:val="53"/>
              </w:numPr>
              <w:ind w:left="467" w:hanging="453"/>
              <w:rPr>
                <w:rFonts w:ascii="Times New Roman" w:hAnsi="Times New Roman" w:cs="Times New Roman"/>
                <w:sz w:val="24"/>
                <w:szCs w:val="24"/>
              </w:rPr>
            </w:pPr>
            <w:r>
              <w:rPr>
                <w:rFonts w:ascii="Times New Roman" w:hAnsi="Times New Roman" w:cs="Times New Roman"/>
                <w:sz w:val="24"/>
                <w:szCs w:val="24"/>
              </w:rPr>
              <w:t>В</w:t>
            </w:r>
            <w:r w:rsidR="00614923">
              <w:rPr>
                <w:rFonts w:ascii="Times New Roman" w:hAnsi="Times New Roman" w:cs="Times New Roman"/>
                <w:sz w:val="24"/>
                <w:szCs w:val="24"/>
              </w:rPr>
              <w:t xml:space="preserve"> </w:t>
            </w:r>
            <w:r w:rsidR="00467550" w:rsidRPr="00467550">
              <w:rPr>
                <w:rFonts w:ascii="Times New Roman" w:hAnsi="Times New Roman" w:cs="Times New Roman"/>
                <w:sz w:val="24"/>
                <w:szCs w:val="24"/>
              </w:rPr>
              <w:t>отношении работника</w:t>
            </w:r>
            <w:r w:rsidR="00A2275B">
              <w:rPr>
                <w:rFonts w:ascii="Times New Roman" w:hAnsi="Times New Roman" w:cs="Times New Roman"/>
                <w:sz w:val="24"/>
                <w:szCs w:val="24"/>
              </w:rPr>
              <w:t>,</w:t>
            </w:r>
            <w:r w:rsidR="00467550" w:rsidRPr="00467550">
              <w:rPr>
                <w:rFonts w:ascii="Times New Roman" w:hAnsi="Times New Roman" w:cs="Times New Roman"/>
                <w:sz w:val="24"/>
                <w:szCs w:val="24"/>
              </w:rPr>
              <w:t xml:space="preserve"> на рабочем </w:t>
            </w:r>
            <w:r w:rsidR="00043F5B" w:rsidRPr="00467550">
              <w:rPr>
                <w:rFonts w:ascii="Times New Roman" w:hAnsi="Times New Roman" w:cs="Times New Roman"/>
                <w:sz w:val="24"/>
                <w:szCs w:val="24"/>
              </w:rPr>
              <w:t>месте</w:t>
            </w:r>
            <w:r w:rsidR="00043F5B">
              <w:rPr>
                <w:rFonts w:ascii="Times New Roman" w:hAnsi="Times New Roman" w:cs="Times New Roman"/>
                <w:sz w:val="24"/>
                <w:szCs w:val="24"/>
              </w:rPr>
              <w:t xml:space="preserve"> которого</w:t>
            </w:r>
            <w:r w:rsidR="00467550" w:rsidRPr="00467550">
              <w:rPr>
                <w:rFonts w:ascii="Times New Roman" w:hAnsi="Times New Roman" w:cs="Times New Roman"/>
                <w:sz w:val="24"/>
                <w:szCs w:val="24"/>
              </w:rPr>
              <w:t xml:space="preserve"> выявлены в ходе проведения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нарушения государственных норма</w:t>
            </w:r>
            <w:r w:rsidR="00043F5B">
              <w:rPr>
                <w:rFonts w:ascii="Times New Roman" w:hAnsi="Times New Roman" w:cs="Times New Roman"/>
                <w:sz w:val="24"/>
                <w:szCs w:val="24"/>
              </w:rPr>
              <w:t>тивных требований охраны труда</w:t>
            </w:r>
            <w:r w:rsidR="00A2275B">
              <w:rPr>
                <w:rFonts w:ascii="Times New Roman" w:hAnsi="Times New Roman" w:cs="Times New Roman"/>
                <w:sz w:val="24"/>
                <w:szCs w:val="24"/>
              </w:rPr>
              <w:t>,</w:t>
            </w:r>
            <w:r w:rsidR="00043F5B">
              <w:rPr>
                <w:rFonts w:ascii="Times New Roman" w:hAnsi="Times New Roman" w:cs="Times New Roman"/>
                <w:sz w:val="24"/>
                <w:szCs w:val="24"/>
              </w:rPr>
              <w:t xml:space="preserve"> работодатель</w:t>
            </w:r>
            <w:r w:rsidR="00467550" w:rsidRPr="00467550">
              <w:rPr>
                <w:rFonts w:ascii="Times New Roman" w:hAnsi="Times New Roman" w:cs="Times New Roman"/>
                <w:sz w:val="24"/>
                <w:szCs w:val="24"/>
              </w:rPr>
              <w:t xml:space="preserve"> </w:t>
            </w:r>
            <w:r w:rsidR="00614923">
              <w:rPr>
                <w:rFonts w:ascii="Times New Roman" w:hAnsi="Times New Roman" w:cs="Times New Roman"/>
                <w:sz w:val="24"/>
                <w:szCs w:val="24"/>
              </w:rPr>
              <w:t>не прекратил</w:t>
            </w:r>
            <w:r w:rsidR="00467550" w:rsidRPr="00467550">
              <w:rPr>
                <w:rFonts w:ascii="Times New Roman" w:hAnsi="Times New Roman" w:cs="Times New Roman"/>
                <w:sz w:val="24"/>
                <w:szCs w:val="24"/>
              </w:rPr>
              <w:t xml:space="preserve"> </w:t>
            </w:r>
            <w:r w:rsidR="00614923">
              <w:rPr>
                <w:rFonts w:ascii="Times New Roman" w:hAnsi="Times New Roman" w:cs="Times New Roman"/>
                <w:sz w:val="24"/>
                <w:szCs w:val="24"/>
              </w:rPr>
              <w:t>действие д</w:t>
            </w:r>
            <w:r w:rsidR="00467550" w:rsidRPr="00467550">
              <w:rPr>
                <w:rFonts w:ascii="Times New Roman" w:hAnsi="Times New Roman" w:cs="Times New Roman"/>
                <w:sz w:val="24"/>
                <w:szCs w:val="24"/>
              </w:rPr>
              <w:t>екларации</w:t>
            </w:r>
            <w:r w:rsidR="006C7FD0">
              <w:rPr>
                <w:rFonts w:ascii="Times New Roman" w:hAnsi="Times New Roman" w:cs="Times New Roman"/>
                <w:sz w:val="24"/>
                <w:szCs w:val="24"/>
              </w:rPr>
              <w:t>.</w:t>
            </w:r>
          </w:p>
          <w:p w14:paraId="1D4A79B2" w14:textId="77777777" w:rsidR="00317F20" w:rsidRDefault="00317F20" w:rsidP="006C72B5">
            <w:pPr>
              <w:pStyle w:val="a3"/>
              <w:numPr>
                <w:ilvl w:val="0"/>
                <w:numId w:val="53"/>
              </w:numPr>
              <w:tabs>
                <w:tab w:val="left" w:pos="467"/>
              </w:tabs>
              <w:ind w:left="467" w:hanging="425"/>
              <w:rPr>
                <w:rFonts w:ascii="Times New Roman" w:hAnsi="Times New Roman" w:cs="Times New Roman"/>
                <w:sz w:val="24"/>
                <w:szCs w:val="24"/>
              </w:rPr>
            </w:pPr>
            <w:r w:rsidRPr="00317F20">
              <w:rPr>
                <w:rFonts w:ascii="Times New Roman" w:hAnsi="Times New Roman" w:cs="Times New Roman"/>
                <w:sz w:val="24"/>
                <w:szCs w:val="24"/>
              </w:rPr>
              <w:t>При осуществлении на рабочих местах идентификации потенциально вредных и (или) опасных производственных факторов не</w:t>
            </w:r>
            <w:r>
              <w:rPr>
                <w:rFonts w:ascii="Times New Roman" w:hAnsi="Times New Roman" w:cs="Times New Roman"/>
                <w:sz w:val="24"/>
                <w:szCs w:val="24"/>
              </w:rPr>
              <w:t xml:space="preserve"> </w:t>
            </w:r>
            <w:r w:rsidRPr="00317F20">
              <w:rPr>
                <w:rFonts w:ascii="Times New Roman" w:hAnsi="Times New Roman" w:cs="Times New Roman"/>
                <w:sz w:val="24"/>
                <w:szCs w:val="24"/>
              </w:rPr>
              <w:t>учитывались</w:t>
            </w:r>
            <w:r>
              <w:rPr>
                <w:rFonts w:ascii="Times New Roman" w:hAnsi="Times New Roman" w:cs="Times New Roman"/>
                <w:sz w:val="24"/>
                <w:szCs w:val="24"/>
              </w:rPr>
              <w:t xml:space="preserve"> </w:t>
            </w:r>
            <w:r w:rsidRPr="00317F20">
              <w:rPr>
                <w:rFonts w:ascii="Times New Roman" w:hAnsi="Times New Roman" w:cs="Times New Roman"/>
                <w:sz w:val="24"/>
                <w:szCs w:val="24"/>
              </w:rPr>
              <w:t>результаты ранее проводившихся на данных рабочих местах исследований (испытаний) и измерений вредных и (или) опасных производственных факторов</w:t>
            </w:r>
            <w:r>
              <w:rPr>
                <w:rFonts w:ascii="Times New Roman" w:hAnsi="Times New Roman" w:cs="Times New Roman"/>
                <w:sz w:val="24"/>
                <w:szCs w:val="24"/>
              </w:rPr>
              <w:t>.</w:t>
            </w:r>
          </w:p>
          <w:p w14:paraId="0A4D54B7" w14:textId="77777777" w:rsidR="00425A61" w:rsidRDefault="00425A61" w:rsidP="006C72B5">
            <w:pPr>
              <w:pStyle w:val="a3"/>
              <w:numPr>
                <w:ilvl w:val="0"/>
                <w:numId w:val="53"/>
              </w:numPr>
              <w:tabs>
                <w:tab w:val="left" w:pos="467"/>
              </w:tabs>
              <w:ind w:left="467" w:hanging="425"/>
              <w:rPr>
                <w:rFonts w:ascii="Times New Roman" w:hAnsi="Times New Roman" w:cs="Times New Roman"/>
                <w:sz w:val="24"/>
                <w:szCs w:val="24"/>
              </w:rPr>
            </w:pPr>
            <w:r>
              <w:rPr>
                <w:rFonts w:ascii="Times New Roman" w:hAnsi="Times New Roman" w:cs="Times New Roman"/>
                <w:sz w:val="24"/>
                <w:szCs w:val="24"/>
              </w:rPr>
              <w:t xml:space="preserve">Отсутствует </w:t>
            </w:r>
            <w:r w:rsidRPr="00425A61">
              <w:rPr>
                <w:rFonts w:ascii="Times New Roman" w:hAnsi="Times New Roman" w:cs="Times New Roman"/>
                <w:sz w:val="24"/>
                <w:szCs w:val="24"/>
              </w:rPr>
              <w:t>выписка о подаче результатов проведения специальной оценки условий труда в Федеральную государственную информационную систему учета результатов проведения специальной оценки условий труда</w:t>
            </w:r>
            <w:r>
              <w:rPr>
                <w:rFonts w:ascii="Times New Roman" w:hAnsi="Times New Roman" w:cs="Times New Roman"/>
                <w:sz w:val="24"/>
                <w:szCs w:val="24"/>
              </w:rPr>
              <w:t>.</w:t>
            </w:r>
          </w:p>
          <w:p w14:paraId="7488E8E5" w14:textId="57CB3CAF" w:rsidR="008B1D3B" w:rsidRPr="007C0192" w:rsidRDefault="008B1D3B">
            <w:pPr>
              <w:pStyle w:val="a3"/>
              <w:numPr>
                <w:ilvl w:val="0"/>
                <w:numId w:val="53"/>
              </w:numPr>
              <w:tabs>
                <w:tab w:val="left" w:pos="467"/>
              </w:tabs>
              <w:ind w:left="467" w:hanging="425"/>
              <w:rPr>
                <w:rFonts w:ascii="Times New Roman" w:hAnsi="Times New Roman" w:cs="Times New Roman"/>
                <w:sz w:val="24"/>
                <w:szCs w:val="24"/>
              </w:rPr>
            </w:pPr>
            <w:r w:rsidRPr="008B1D3B">
              <w:rPr>
                <w:rFonts w:ascii="Times New Roman" w:hAnsi="Times New Roman" w:cs="Times New Roman"/>
                <w:sz w:val="24"/>
                <w:szCs w:val="24"/>
              </w:rPr>
              <w:t xml:space="preserve">Работодатель </w:t>
            </w:r>
            <w:r>
              <w:rPr>
                <w:rFonts w:ascii="Times New Roman" w:hAnsi="Times New Roman" w:cs="Times New Roman"/>
                <w:sz w:val="24"/>
                <w:szCs w:val="24"/>
              </w:rPr>
              <w:t xml:space="preserve">не </w:t>
            </w:r>
            <w:r w:rsidRPr="008B1D3B">
              <w:rPr>
                <w:rFonts w:ascii="Times New Roman" w:hAnsi="Times New Roman" w:cs="Times New Roman"/>
                <w:sz w:val="24"/>
                <w:szCs w:val="24"/>
              </w:rPr>
              <w:t>реализовал мероприятия, направленные на улучшение условий труда работников, с учетом результатов проведения специальной оценки условий труда</w:t>
            </w:r>
          </w:p>
        </w:tc>
      </w:tr>
      <w:tr w:rsidR="00133B75" w:rsidRPr="007C0192" w14:paraId="45FF8B03" w14:textId="77777777" w:rsidTr="009B002F">
        <w:tc>
          <w:tcPr>
            <w:tcW w:w="1234" w:type="dxa"/>
          </w:tcPr>
          <w:p w14:paraId="282A76B4" w14:textId="77777777" w:rsidR="00133B75" w:rsidRPr="007C0192" w:rsidRDefault="00133B75" w:rsidP="009B002F">
            <w:pPr>
              <w:jc w:val="center"/>
              <w:rPr>
                <w:rFonts w:ascii="Times New Roman" w:hAnsi="Times New Roman" w:cs="Times New Roman"/>
                <w:sz w:val="24"/>
                <w:szCs w:val="24"/>
              </w:rPr>
            </w:pPr>
            <w:r w:rsidRPr="007C0192">
              <w:rPr>
                <w:rFonts w:ascii="Times New Roman" w:hAnsi="Times New Roman" w:cs="Times New Roman"/>
                <w:sz w:val="24"/>
                <w:szCs w:val="24"/>
              </w:rPr>
              <w:t>16</w:t>
            </w:r>
          </w:p>
        </w:tc>
        <w:tc>
          <w:tcPr>
            <w:tcW w:w="13645" w:type="dxa"/>
            <w:shd w:val="clear" w:color="auto" w:fill="auto"/>
          </w:tcPr>
          <w:p w14:paraId="1F27E735" w14:textId="058859F5" w:rsidR="00133B75" w:rsidRDefault="000538D7" w:rsidP="001E2809">
            <w:pPr>
              <w:pStyle w:val="a3"/>
              <w:ind w:left="467" w:hanging="425"/>
              <w:jc w:val="both"/>
              <w:rPr>
                <w:rFonts w:ascii="Times New Roman" w:hAnsi="Times New Roman" w:cs="Times New Roman"/>
                <w:sz w:val="24"/>
                <w:szCs w:val="24"/>
              </w:rPr>
            </w:pPr>
            <w:r>
              <w:rPr>
                <w:rFonts w:ascii="Times New Roman" w:hAnsi="Times New Roman" w:cs="Times New Roman"/>
                <w:sz w:val="24"/>
                <w:szCs w:val="24"/>
              </w:rPr>
              <w:t>1.</w:t>
            </w:r>
            <w:r w:rsidR="001E2809">
              <w:rPr>
                <w:rFonts w:ascii="Times New Roman" w:hAnsi="Times New Roman" w:cs="Times New Roman"/>
                <w:sz w:val="24"/>
                <w:szCs w:val="24"/>
              </w:rPr>
              <w:t xml:space="preserve"> </w:t>
            </w:r>
            <w:r w:rsidRPr="000538D7">
              <w:rPr>
                <w:rFonts w:ascii="Times New Roman" w:hAnsi="Times New Roman" w:cs="Times New Roman"/>
                <w:sz w:val="24"/>
                <w:szCs w:val="24"/>
              </w:rPr>
              <w:t xml:space="preserve">Отчет о проведении специальной оценки условий труда </w:t>
            </w:r>
            <w:r>
              <w:rPr>
                <w:rFonts w:ascii="Times New Roman" w:hAnsi="Times New Roman" w:cs="Times New Roman"/>
                <w:sz w:val="24"/>
                <w:szCs w:val="24"/>
              </w:rPr>
              <w:t xml:space="preserve">не </w:t>
            </w:r>
            <w:r w:rsidRPr="000538D7">
              <w:rPr>
                <w:rFonts w:ascii="Times New Roman" w:hAnsi="Times New Roman" w:cs="Times New Roman"/>
                <w:sz w:val="24"/>
                <w:szCs w:val="24"/>
              </w:rPr>
              <w:t xml:space="preserve">утвержден председателем комиссии по проведению специальной оценки условий труда в срок не </w:t>
            </w:r>
            <w:r w:rsidR="004F7EF8">
              <w:rPr>
                <w:rFonts w:ascii="Times New Roman" w:hAnsi="Times New Roman" w:cs="Times New Roman"/>
                <w:sz w:val="24"/>
                <w:szCs w:val="24"/>
              </w:rPr>
              <w:t>более</w:t>
            </w:r>
            <w:r w:rsidRPr="000538D7">
              <w:rPr>
                <w:rFonts w:ascii="Times New Roman" w:hAnsi="Times New Roman" w:cs="Times New Roman"/>
                <w:sz w:val="24"/>
                <w:szCs w:val="24"/>
              </w:rPr>
              <w:t xml:space="preserve"> чем тридцать календарных дней со дня его направления работодателю организацией, проводящей специальную оценку условий труда</w:t>
            </w:r>
            <w:r w:rsidR="006A7B2C">
              <w:rPr>
                <w:rFonts w:ascii="Times New Roman" w:hAnsi="Times New Roman" w:cs="Times New Roman"/>
                <w:sz w:val="24"/>
                <w:szCs w:val="24"/>
              </w:rPr>
              <w:t>.</w:t>
            </w:r>
          </w:p>
          <w:p w14:paraId="449464C5" w14:textId="77777777" w:rsidR="006A7B2C" w:rsidRDefault="006A7B2C" w:rsidP="001E2809">
            <w:pPr>
              <w:pStyle w:val="a3"/>
              <w:ind w:left="467" w:hanging="425"/>
              <w:jc w:val="both"/>
              <w:rPr>
                <w:rFonts w:ascii="Times New Roman" w:hAnsi="Times New Roman" w:cs="Times New Roman"/>
                <w:sz w:val="24"/>
                <w:szCs w:val="24"/>
              </w:rPr>
            </w:pPr>
            <w:r>
              <w:rPr>
                <w:rFonts w:ascii="Times New Roman" w:hAnsi="Times New Roman" w:cs="Times New Roman"/>
                <w:sz w:val="24"/>
                <w:szCs w:val="24"/>
              </w:rPr>
              <w:t>2. Специальная оценка условий труда на рабочих местах проводится раз в 7 лет.</w:t>
            </w:r>
          </w:p>
          <w:p w14:paraId="5EE2D430" w14:textId="77777777" w:rsidR="001613E4" w:rsidRDefault="001613E4" w:rsidP="001E2809">
            <w:pPr>
              <w:pStyle w:val="a3"/>
              <w:ind w:left="467" w:hanging="425"/>
              <w:jc w:val="both"/>
              <w:rPr>
                <w:rFonts w:ascii="Times New Roman" w:hAnsi="Times New Roman" w:cs="Times New Roman"/>
                <w:sz w:val="24"/>
                <w:szCs w:val="24"/>
              </w:rPr>
            </w:pPr>
            <w:r>
              <w:rPr>
                <w:rFonts w:ascii="Times New Roman" w:hAnsi="Times New Roman" w:cs="Times New Roman"/>
                <w:sz w:val="24"/>
                <w:szCs w:val="24"/>
              </w:rPr>
              <w:t>3.</w:t>
            </w:r>
            <w:r>
              <w:t xml:space="preserve"> </w:t>
            </w:r>
            <w:r w:rsidRPr="001613E4">
              <w:rPr>
                <w:rFonts w:ascii="Times New Roman" w:hAnsi="Times New Roman" w:cs="Times New Roman"/>
                <w:sz w:val="24"/>
                <w:szCs w:val="24"/>
              </w:rPr>
              <w:t>При осуществлении на рабочих местах идентификации потенциально вредных и (или) опасных производственных факторов не учитывались</w:t>
            </w:r>
            <w:r>
              <w:rPr>
                <w:rFonts w:ascii="Times New Roman" w:hAnsi="Times New Roman" w:cs="Times New Roman"/>
                <w:sz w:val="24"/>
                <w:szCs w:val="24"/>
              </w:rPr>
              <w:t xml:space="preserve"> </w:t>
            </w:r>
            <w:r w:rsidRPr="001613E4">
              <w:rPr>
                <w:rFonts w:ascii="Times New Roman" w:hAnsi="Times New Roman" w:cs="Times New Roman"/>
                <w:sz w:val="24"/>
                <w:szCs w:val="24"/>
              </w:rPr>
              <w:t>случаи производственного травматизма и (или) установления профессионального заболевания, возникшие в связи с воздействием на работника на его рабочем месте вредных и (или) опасных производственных факторов</w:t>
            </w:r>
            <w:r w:rsidR="00D564C3">
              <w:rPr>
                <w:rFonts w:ascii="Times New Roman" w:hAnsi="Times New Roman" w:cs="Times New Roman"/>
                <w:sz w:val="24"/>
                <w:szCs w:val="24"/>
              </w:rPr>
              <w:t>.</w:t>
            </w:r>
          </w:p>
          <w:p w14:paraId="7E5A0CD6" w14:textId="77777777" w:rsidR="000C484C" w:rsidRDefault="000C484C" w:rsidP="001E2809">
            <w:pPr>
              <w:pStyle w:val="a3"/>
              <w:ind w:left="467" w:hanging="425"/>
              <w:jc w:val="both"/>
              <w:rPr>
                <w:rFonts w:ascii="Times New Roman" w:hAnsi="Times New Roman" w:cs="Times New Roman"/>
                <w:sz w:val="24"/>
                <w:szCs w:val="24"/>
              </w:rPr>
            </w:pPr>
            <w:r>
              <w:rPr>
                <w:rFonts w:ascii="Times New Roman" w:hAnsi="Times New Roman" w:cs="Times New Roman"/>
                <w:sz w:val="24"/>
                <w:szCs w:val="24"/>
              </w:rPr>
              <w:t xml:space="preserve">4. Приказом работодателя не утвержден состав комиссии по проведению </w:t>
            </w:r>
            <w:r w:rsidRPr="000C484C">
              <w:rPr>
                <w:rFonts w:ascii="Times New Roman" w:hAnsi="Times New Roman" w:cs="Times New Roman"/>
                <w:sz w:val="24"/>
                <w:szCs w:val="24"/>
              </w:rPr>
              <w:t>специальной оценки условий труда</w:t>
            </w:r>
            <w:r w:rsidR="00860227">
              <w:rPr>
                <w:rFonts w:ascii="Times New Roman" w:hAnsi="Times New Roman" w:cs="Times New Roman"/>
                <w:sz w:val="24"/>
                <w:szCs w:val="24"/>
              </w:rPr>
              <w:t>.</w:t>
            </w:r>
          </w:p>
          <w:p w14:paraId="5DF2C86B" w14:textId="5AEFB464" w:rsidR="00860227" w:rsidRPr="007C0192" w:rsidRDefault="00860227">
            <w:pPr>
              <w:pStyle w:val="a3"/>
              <w:ind w:left="467" w:hanging="425"/>
              <w:jc w:val="both"/>
              <w:rPr>
                <w:rFonts w:ascii="Times New Roman" w:hAnsi="Times New Roman" w:cs="Times New Roman"/>
                <w:sz w:val="24"/>
                <w:szCs w:val="24"/>
              </w:rPr>
            </w:pPr>
            <w:r>
              <w:rPr>
                <w:rFonts w:ascii="Times New Roman" w:hAnsi="Times New Roman" w:cs="Times New Roman"/>
                <w:sz w:val="24"/>
                <w:szCs w:val="24"/>
              </w:rPr>
              <w:t xml:space="preserve">5. </w:t>
            </w:r>
            <w:r w:rsidR="00401326">
              <w:rPr>
                <w:rFonts w:ascii="Times New Roman" w:hAnsi="Times New Roman" w:cs="Times New Roman"/>
                <w:sz w:val="24"/>
                <w:szCs w:val="24"/>
              </w:rPr>
              <w:t>Распоряжением начальника отдела охраны труда</w:t>
            </w:r>
            <w:r>
              <w:rPr>
                <w:rFonts w:ascii="Times New Roman" w:hAnsi="Times New Roman" w:cs="Times New Roman"/>
                <w:sz w:val="24"/>
                <w:szCs w:val="24"/>
              </w:rPr>
              <w:t xml:space="preserve"> утвержден состав комиссии по проведению специальной оценки условий труда</w:t>
            </w:r>
          </w:p>
        </w:tc>
      </w:tr>
      <w:tr w:rsidR="00133B75" w:rsidRPr="007C0192" w14:paraId="27972345" w14:textId="77777777" w:rsidTr="009B002F">
        <w:tc>
          <w:tcPr>
            <w:tcW w:w="1234" w:type="dxa"/>
          </w:tcPr>
          <w:p w14:paraId="7784B945" w14:textId="5FAB77FC" w:rsidR="00133B75" w:rsidRPr="007C0192" w:rsidRDefault="00133B75" w:rsidP="009B002F">
            <w:pPr>
              <w:jc w:val="center"/>
              <w:rPr>
                <w:rFonts w:ascii="Times New Roman" w:hAnsi="Times New Roman" w:cs="Times New Roman"/>
                <w:sz w:val="24"/>
                <w:szCs w:val="24"/>
              </w:rPr>
            </w:pPr>
            <w:r w:rsidRPr="007C0192">
              <w:rPr>
                <w:rFonts w:ascii="Times New Roman" w:hAnsi="Times New Roman" w:cs="Times New Roman"/>
                <w:sz w:val="24"/>
                <w:szCs w:val="24"/>
              </w:rPr>
              <w:t>17</w:t>
            </w:r>
          </w:p>
        </w:tc>
        <w:tc>
          <w:tcPr>
            <w:tcW w:w="13645" w:type="dxa"/>
            <w:shd w:val="clear" w:color="auto" w:fill="auto"/>
          </w:tcPr>
          <w:p w14:paraId="71845256" w14:textId="3F7F7BA1" w:rsidR="00133B75" w:rsidRDefault="000538D7" w:rsidP="006C72B5">
            <w:pPr>
              <w:pStyle w:val="a3"/>
              <w:numPr>
                <w:ilvl w:val="0"/>
                <w:numId w:val="40"/>
              </w:numPr>
              <w:ind w:left="467" w:hanging="425"/>
              <w:rPr>
                <w:rFonts w:ascii="Times New Roman" w:hAnsi="Times New Roman" w:cs="Times New Roman"/>
                <w:sz w:val="24"/>
                <w:szCs w:val="24"/>
              </w:rPr>
            </w:pPr>
            <w:r w:rsidRPr="000538D7">
              <w:rPr>
                <w:rFonts w:ascii="Times New Roman" w:hAnsi="Times New Roman" w:cs="Times New Roman"/>
                <w:sz w:val="24"/>
                <w:szCs w:val="24"/>
              </w:rPr>
              <w:t xml:space="preserve">Работодатель </w:t>
            </w:r>
            <w:r w:rsidR="00B9485A">
              <w:rPr>
                <w:rFonts w:ascii="Times New Roman" w:hAnsi="Times New Roman" w:cs="Times New Roman"/>
                <w:sz w:val="24"/>
                <w:szCs w:val="24"/>
              </w:rPr>
              <w:t xml:space="preserve">не </w:t>
            </w:r>
            <w:r w:rsidRPr="000538D7">
              <w:rPr>
                <w:rFonts w:ascii="Times New Roman" w:hAnsi="Times New Roman" w:cs="Times New Roman"/>
                <w:sz w:val="24"/>
                <w:szCs w:val="24"/>
              </w:rPr>
              <w:t xml:space="preserve">организовал ознакомление работников с результатами проведения специальной оценки условий труда на их рабочих местах под роспись в срок не </w:t>
            </w:r>
            <w:r w:rsidR="00384F4A">
              <w:rPr>
                <w:rFonts w:ascii="Times New Roman" w:hAnsi="Times New Roman" w:cs="Times New Roman"/>
                <w:sz w:val="24"/>
                <w:szCs w:val="24"/>
              </w:rPr>
              <w:t>более</w:t>
            </w:r>
            <w:r w:rsidRPr="000538D7">
              <w:rPr>
                <w:rFonts w:ascii="Times New Roman" w:hAnsi="Times New Roman" w:cs="Times New Roman"/>
                <w:sz w:val="24"/>
                <w:szCs w:val="24"/>
              </w:rPr>
              <w:t xml:space="preserve"> чем тридцать календарных дней со дня утверждения отчета о проведении специальной оценки условий труда без включения в указанный срок периодов временно</w:t>
            </w:r>
            <w:r w:rsidR="00B9485A">
              <w:rPr>
                <w:rFonts w:ascii="Times New Roman" w:hAnsi="Times New Roman" w:cs="Times New Roman"/>
                <w:sz w:val="24"/>
                <w:szCs w:val="24"/>
              </w:rPr>
              <w:t>й нетрудоспособности работника</w:t>
            </w:r>
            <w:r w:rsidR="006A7B2C">
              <w:rPr>
                <w:rFonts w:ascii="Times New Roman" w:hAnsi="Times New Roman" w:cs="Times New Roman"/>
                <w:sz w:val="24"/>
                <w:szCs w:val="24"/>
              </w:rPr>
              <w:t>.</w:t>
            </w:r>
          </w:p>
          <w:p w14:paraId="7877D846" w14:textId="77777777" w:rsidR="006A7B2C" w:rsidRDefault="006A7B2C" w:rsidP="006C72B5">
            <w:pPr>
              <w:pStyle w:val="a3"/>
              <w:numPr>
                <w:ilvl w:val="0"/>
                <w:numId w:val="40"/>
              </w:numPr>
              <w:ind w:left="467" w:hanging="425"/>
              <w:rPr>
                <w:rFonts w:ascii="Times New Roman" w:hAnsi="Times New Roman" w:cs="Times New Roman"/>
                <w:sz w:val="24"/>
                <w:szCs w:val="24"/>
              </w:rPr>
            </w:pPr>
            <w:r>
              <w:rPr>
                <w:rFonts w:ascii="Times New Roman" w:hAnsi="Times New Roman" w:cs="Times New Roman"/>
                <w:sz w:val="24"/>
                <w:szCs w:val="24"/>
              </w:rPr>
              <w:t xml:space="preserve">В состав </w:t>
            </w:r>
            <w:r w:rsidR="00AD4D97">
              <w:rPr>
                <w:rFonts w:ascii="Times New Roman" w:hAnsi="Times New Roman" w:cs="Times New Roman"/>
                <w:sz w:val="24"/>
                <w:szCs w:val="24"/>
              </w:rPr>
              <w:t xml:space="preserve">комиссии не включен специалист </w:t>
            </w:r>
            <w:r w:rsidR="00F61923">
              <w:rPr>
                <w:rFonts w:ascii="Times New Roman" w:hAnsi="Times New Roman" w:cs="Times New Roman"/>
                <w:sz w:val="24"/>
                <w:szCs w:val="24"/>
              </w:rPr>
              <w:t>по охране труда.</w:t>
            </w:r>
          </w:p>
          <w:p w14:paraId="2D5341A7" w14:textId="77777777" w:rsidR="00D564C3" w:rsidRDefault="00D564C3" w:rsidP="006C72B5">
            <w:pPr>
              <w:pStyle w:val="a3"/>
              <w:numPr>
                <w:ilvl w:val="0"/>
                <w:numId w:val="40"/>
              </w:numPr>
              <w:ind w:left="467" w:hanging="425"/>
              <w:rPr>
                <w:rFonts w:ascii="Times New Roman" w:hAnsi="Times New Roman" w:cs="Times New Roman"/>
                <w:sz w:val="24"/>
                <w:szCs w:val="24"/>
              </w:rPr>
            </w:pPr>
            <w:r w:rsidRPr="00D564C3">
              <w:rPr>
                <w:rFonts w:ascii="Times New Roman" w:hAnsi="Times New Roman" w:cs="Times New Roman"/>
                <w:sz w:val="24"/>
                <w:szCs w:val="24"/>
              </w:rPr>
              <w:t>При осуществлении на рабочих местах идентификации потенциально вредных и (или) опасных производственных факторов не учитывались</w:t>
            </w:r>
            <w:r>
              <w:rPr>
                <w:rFonts w:ascii="Times New Roman" w:hAnsi="Times New Roman" w:cs="Times New Roman"/>
                <w:sz w:val="24"/>
                <w:szCs w:val="24"/>
              </w:rPr>
              <w:t xml:space="preserve"> </w:t>
            </w:r>
            <w:r w:rsidRPr="00D564C3">
              <w:rPr>
                <w:rFonts w:ascii="Times New Roman" w:hAnsi="Times New Roman" w:cs="Times New Roman"/>
                <w:sz w:val="24"/>
                <w:szCs w:val="24"/>
              </w:rPr>
              <w:t>предложения работников по осуществлению на их рабочих местах идентификации потенциально вредных и (или) опасных производственных факторов</w:t>
            </w:r>
            <w:r w:rsidR="000C484C">
              <w:rPr>
                <w:rFonts w:ascii="Times New Roman" w:hAnsi="Times New Roman" w:cs="Times New Roman"/>
                <w:sz w:val="24"/>
                <w:szCs w:val="24"/>
              </w:rPr>
              <w:t>.</w:t>
            </w:r>
          </w:p>
          <w:p w14:paraId="3CE6E22A" w14:textId="2AADC6C8" w:rsidR="000C484C" w:rsidRPr="000C484C" w:rsidRDefault="000C484C" w:rsidP="006C72B5">
            <w:pPr>
              <w:pStyle w:val="a3"/>
              <w:numPr>
                <w:ilvl w:val="0"/>
                <w:numId w:val="40"/>
              </w:numPr>
              <w:ind w:left="467" w:hanging="425"/>
              <w:rPr>
                <w:rFonts w:ascii="Times New Roman" w:hAnsi="Times New Roman" w:cs="Times New Roman"/>
                <w:sz w:val="24"/>
                <w:szCs w:val="24"/>
              </w:rPr>
            </w:pPr>
            <w:r>
              <w:rPr>
                <w:rFonts w:ascii="Times New Roman" w:hAnsi="Times New Roman" w:cs="Times New Roman"/>
                <w:sz w:val="24"/>
                <w:szCs w:val="24"/>
              </w:rPr>
              <w:t>Ч</w:t>
            </w:r>
            <w:r w:rsidRPr="000C484C">
              <w:rPr>
                <w:rFonts w:ascii="Times New Roman" w:hAnsi="Times New Roman" w:cs="Times New Roman"/>
                <w:sz w:val="24"/>
                <w:szCs w:val="24"/>
              </w:rPr>
              <w:t>исло членов комиссии по проведению специальной оценки условий труда четное</w:t>
            </w:r>
            <w:r>
              <w:rPr>
                <w:rFonts w:ascii="Times New Roman" w:hAnsi="Times New Roman" w:cs="Times New Roman"/>
                <w:sz w:val="24"/>
                <w:szCs w:val="24"/>
              </w:rPr>
              <w:t>.</w:t>
            </w:r>
          </w:p>
          <w:p w14:paraId="2AA8C4EB" w14:textId="18B6B2FF" w:rsidR="000C484C" w:rsidRPr="007C0192" w:rsidRDefault="00860227">
            <w:pPr>
              <w:pStyle w:val="a3"/>
              <w:numPr>
                <w:ilvl w:val="0"/>
                <w:numId w:val="40"/>
              </w:numPr>
              <w:ind w:left="467" w:hanging="425"/>
              <w:rPr>
                <w:rFonts w:ascii="Times New Roman" w:hAnsi="Times New Roman" w:cs="Times New Roman"/>
                <w:sz w:val="24"/>
                <w:szCs w:val="24"/>
              </w:rPr>
            </w:pPr>
            <w:r>
              <w:rPr>
                <w:rFonts w:ascii="Times New Roman" w:hAnsi="Times New Roman" w:cs="Times New Roman"/>
                <w:sz w:val="24"/>
                <w:szCs w:val="24"/>
              </w:rPr>
              <w:t>С</w:t>
            </w:r>
            <w:r w:rsidRPr="00860227">
              <w:rPr>
                <w:rFonts w:ascii="Times New Roman" w:hAnsi="Times New Roman" w:cs="Times New Roman"/>
                <w:sz w:val="24"/>
                <w:szCs w:val="24"/>
              </w:rPr>
              <w:t>пециальная оценка условий труда на рабочих местах проводи</w:t>
            </w:r>
            <w:r>
              <w:rPr>
                <w:rFonts w:ascii="Times New Roman" w:hAnsi="Times New Roman" w:cs="Times New Roman"/>
                <w:sz w:val="24"/>
                <w:szCs w:val="24"/>
              </w:rPr>
              <w:t>лась</w:t>
            </w:r>
            <w:r w:rsidRPr="00860227">
              <w:rPr>
                <w:rFonts w:ascii="Times New Roman" w:hAnsi="Times New Roman" w:cs="Times New Roman"/>
                <w:sz w:val="24"/>
                <w:szCs w:val="24"/>
              </w:rPr>
              <w:t xml:space="preserve"> один раз в </w:t>
            </w:r>
            <w:r>
              <w:rPr>
                <w:rFonts w:ascii="Times New Roman" w:hAnsi="Times New Roman" w:cs="Times New Roman"/>
                <w:sz w:val="24"/>
                <w:szCs w:val="24"/>
              </w:rPr>
              <w:t>шесть</w:t>
            </w:r>
            <w:r w:rsidRPr="00860227">
              <w:rPr>
                <w:rFonts w:ascii="Times New Roman" w:hAnsi="Times New Roman" w:cs="Times New Roman"/>
                <w:sz w:val="24"/>
                <w:szCs w:val="24"/>
              </w:rPr>
              <w:t xml:space="preserve"> лет</w:t>
            </w:r>
          </w:p>
        </w:tc>
      </w:tr>
      <w:tr w:rsidR="00133B75" w:rsidRPr="007C0192" w14:paraId="35F786AC" w14:textId="77777777" w:rsidTr="009B002F">
        <w:tc>
          <w:tcPr>
            <w:tcW w:w="1234" w:type="dxa"/>
          </w:tcPr>
          <w:p w14:paraId="6C30D4DF" w14:textId="6E0A733D" w:rsidR="00133B75" w:rsidRPr="007C0192" w:rsidRDefault="00133B75" w:rsidP="009B002F">
            <w:pPr>
              <w:jc w:val="center"/>
              <w:rPr>
                <w:rFonts w:ascii="Times New Roman" w:hAnsi="Times New Roman" w:cs="Times New Roman"/>
                <w:sz w:val="24"/>
                <w:szCs w:val="24"/>
              </w:rPr>
            </w:pPr>
            <w:r w:rsidRPr="007C0192">
              <w:rPr>
                <w:rFonts w:ascii="Times New Roman" w:hAnsi="Times New Roman" w:cs="Times New Roman"/>
                <w:sz w:val="24"/>
                <w:szCs w:val="24"/>
              </w:rPr>
              <w:t>18</w:t>
            </w:r>
          </w:p>
        </w:tc>
        <w:tc>
          <w:tcPr>
            <w:tcW w:w="13645" w:type="dxa"/>
            <w:shd w:val="clear" w:color="auto" w:fill="auto"/>
          </w:tcPr>
          <w:p w14:paraId="521D460A" w14:textId="2369DFB9" w:rsidR="00F61923" w:rsidRDefault="00B9485A" w:rsidP="006C72B5">
            <w:pPr>
              <w:pStyle w:val="a3"/>
              <w:numPr>
                <w:ilvl w:val="0"/>
                <w:numId w:val="41"/>
              </w:numPr>
              <w:ind w:left="467" w:hanging="425"/>
              <w:rPr>
                <w:rFonts w:ascii="Times New Roman" w:hAnsi="Times New Roman" w:cs="Times New Roman"/>
                <w:sz w:val="24"/>
                <w:szCs w:val="24"/>
              </w:rPr>
            </w:pPr>
            <w:r w:rsidRPr="00B9485A">
              <w:rPr>
                <w:rFonts w:ascii="Times New Roman" w:hAnsi="Times New Roman" w:cs="Times New Roman"/>
                <w:sz w:val="24"/>
                <w:szCs w:val="24"/>
              </w:rPr>
              <w:t xml:space="preserve">Работодатель </w:t>
            </w:r>
            <w:r>
              <w:rPr>
                <w:rFonts w:ascii="Times New Roman" w:hAnsi="Times New Roman" w:cs="Times New Roman"/>
                <w:sz w:val="24"/>
                <w:szCs w:val="24"/>
              </w:rPr>
              <w:t xml:space="preserve">не </w:t>
            </w:r>
            <w:r w:rsidRPr="00B9485A">
              <w:rPr>
                <w:rFonts w:ascii="Times New Roman" w:hAnsi="Times New Roman" w:cs="Times New Roman"/>
                <w:sz w:val="24"/>
                <w:szCs w:val="24"/>
              </w:rPr>
              <w:t xml:space="preserve">организовал ознакомление работников с результатами проведения специальной оценки условий труда на их рабочих местах под роспись в срок не </w:t>
            </w:r>
            <w:r w:rsidR="00384F4A">
              <w:rPr>
                <w:rFonts w:ascii="Times New Roman" w:hAnsi="Times New Roman" w:cs="Times New Roman"/>
                <w:sz w:val="24"/>
                <w:szCs w:val="24"/>
              </w:rPr>
              <w:t>более</w:t>
            </w:r>
            <w:r w:rsidRPr="00B9485A">
              <w:rPr>
                <w:rFonts w:ascii="Times New Roman" w:hAnsi="Times New Roman" w:cs="Times New Roman"/>
                <w:sz w:val="24"/>
                <w:szCs w:val="24"/>
              </w:rPr>
              <w:t xml:space="preserve"> чем тридцать календарных дней со дня утверждения отчета о проведении специальной оценки условий труда без включения в указанный срок периодов нахождения его в отпуске</w:t>
            </w:r>
            <w:r w:rsidR="00F61923">
              <w:rPr>
                <w:rFonts w:ascii="Times New Roman" w:hAnsi="Times New Roman" w:cs="Times New Roman"/>
                <w:sz w:val="24"/>
                <w:szCs w:val="24"/>
              </w:rPr>
              <w:t>.</w:t>
            </w:r>
          </w:p>
          <w:p w14:paraId="6ACCC188" w14:textId="77777777" w:rsidR="00133B75" w:rsidRDefault="00F61923" w:rsidP="006C72B5">
            <w:pPr>
              <w:pStyle w:val="a3"/>
              <w:numPr>
                <w:ilvl w:val="0"/>
                <w:numId w:val="41"/>
              </w:numPr>
              <w:ind w:left="467" w:hanging="425"/>
              <w:rPr>
                <w:rFonts w:ascii="Times New Roman" w:hAnsi="Times New Roman" w:cs="Times New Roman"/>
                <w:sz w:val="24"/>
                <w:szCs w:val="24"/>
              </w:rPr>
            </w:pPr>
            <w:r>
              <w:rPr>
                <w:rFonts w:ascii="Times New Roman" w:hAnsi="Times New Roman" w:cs="Times New Roman"/>
                <w:sz w:val="24"/>
                <w:szCs w:val="24"/>
              </w:rPr>
              <w:t xml:space="preserve">В состав комиссии по проведению специальной оценки условий труда </w:t>
            </w:r>
            <w:r w:rsidR="00705770">
              <w:rPr>
                <w:rFonts w:ascii="Times New Roman" w:hAnsi="Times New Roman" w:cs="Times New Roman"/>
                <w:sz w:val="24"/>
                <w:szCs w:val="24"/>
              </w:rPr>
              <w:t>не включены представители</w:t>
            </w:r>
            <w:r w:rsidR="0065350E">
              <w:rPr>
                <w:rFonts w:ascii="Times New Roman" w:hAnsi="Times New Roman" w:cs="Times New Roman"/>
                <w:sz w:val="24"/>
                <w:szCs w:val="24"/>
              </w:rPr>
              <w:t xml:space="preserve"> выборного органа</w:t>
            </w:r>
            <w:r w:rsidR="00705770">
              <w:rPr>
                <w:rFonts w:ascii="Times New Roman" w:hAnsi="Times New Roman" w:cs="Times New Roman"/>
                <w:sz w:val="24"/>
                <w:szCs w:val="24"/>
              </w:rPr>
              <w:t xml:space="preserve"> </w:t>
            </w:r>
            <w:r w:rsidR="0065350E">
              <w:rPr>
                <w:rFonts w:ascii="Times New Roman" w:hAnsi="Times New Roman" w:cs="Times New Roman"/>
                <w:sz w:val="24"/>
                <w:szCs w:val="24"/>
              </w:rPr>
              <w:t>первичной профсоюзной организации</w:t>
            </w:r>
            <w:r w:rsidR="00705770">
              <w:rPr>
                <w:rFonts w:ascii="Times New Roman" w:hAnsi="Times New Roman" w:cs="Times New Roman"/>
                <w:sz w:val="24"/>
                <w:szCs w:val="24"/>
              </w:rPr>
              <w:t>.</w:t>
            </w:r>
            <w:r w:rsidR="00B9485A" w:rsidRPr="00B9485A">
              <w:rPr>
                <w:rFonts w:ascii="Times New Roman" w:hAnsi="Times New Roman" w:cs="Times New Roman"/>
                <w:sz w:val="24"/>
                <w:szCs w:val="24"/>
              </w:rPr>
              <w:t xml:space="preserve"> </w:t>
            </w:r>
          </w:p>
          <w:p w14:paraId="67AFA55E" w14:textId="42C54A6D" w:rsidR="00D564C3" w:rsidRDefault="00D564C3" w:rsidP="006C72B5">
            <w:pPr>
              <w:pStyle w:val="a3"/>
              <w:numPr>
                <w:ilvl w:val="0"/>
                <w:numId w:val="41"/>
              </w:numPr>
              <w:ind w:left="467" w:hanging="425"/>
              <w:rPr>
                <w:rFonts w:ascii="Times New Roman" w:hAnsi="Times New Roman" w:cs="Times New Roman"/>
                <w:sz w:val="24"/>
                <w:szCs w:val="24"/>
              </w:rPr>
            </w:pPr>
            <w:r w:rsidRPr="00D564C3">
              <w:rPr>
                <w:rFonts w:ascii="Times New Roman" w:hAnsi="Times New Roman" w:cs="Times New Roman"/>
                <w:sz w:val="24"/>
                <w:szCs w:val="24"/>
              </w:rPr>
              <w:t>При осуществлении на рабочих местах идентификации потенциально вредных и (или) опасных производственных факторов не учитывались</w:t>
            </w:r>
            <w:r>
              <w:rPr>
                <w:rFonts w:ascii="Times New Roman" w:hAnsi="Times New Roman" w:cs="Times New Roman"/>
                <w:sz w:val="24"/>
                <w:szCs w:val="24"/>
              </w:rPr>
              <w:t xml:space="preserve"> </w:t>
            </w:r>
            <w:r w:rsidR="002523F6" w:rsidRPr="002523F6">
              <w:rPr>
                <w:rFonts w:ascii="Times New Roman" w:hAnsi="Times New Roman" w:cs="Times New Roman"/>
                <w:sz w:val="24"/>
                <w:szCs w:val="24"/>
              </w:rPr>
              <w:t>результаты, полученные при осуществлении организованного в установленном порядке на рабочих местах производственного контроля за условиями труда</w:t>
            </w:r>
            <w:r w:rsidR="002523F6">
              <w:rPr>
                <w:rFonts w:ascii="Times New Roman" w:hAnsi="Times New Roman" w:cs="Times New Roman"/>
                <w:sz w:val="24"/>
                <w:szCs w:val="24"/>
              </w:rPr>
              <w:t>.</w:t>
            </w:r>
          </w:p>
          <w:p w14:paraId="551F1E13" w14:textId="77777777" w:rsidR="000C484C" w:rsidRDefault="00322125" w:rsidP="006C72B5">
            <w:pPr>
              <w:pStyle w:val="a3"/>
              <w:numPr>
                <w:ilvl w:val="0"/>
                <w:numId w:val="41"/>
              </w:numPr>
              <w:ind w:left="467" w:hanging="425"/>
              <w:rPr>
                <w:rFonts w:ascii="Times New Roman" w:hAnsi="Times New Roman" w:cs="Times New Roman"/>
                <w:sz w:val="24"/>
                <w:szCs w:val="24"/>
              </w:rPr>
            </w:pPr>
            <w:r>
              <w:rPr>
                <w:rFonts w:ascii="Times New Roman" w:hAnsi="Times New Roman" w:cs="Times New Roman"/>
                <w:sz w:val="24"/>
                <w:szCs w:val="24"/>
              </w:rPr>
              <w:t>П</w:t>
            </w:r>
            <w:r w:rsidRPr="00322125">
              <w:rPr>
                <w:rFonts w:ascii="Times New Roman" w:hAnsi="Times New Roman" w:cs="Times New Roman"/>
                <w:sz w:val="24"/>
                <w:szCs w:val="24"/>
              </w:rPr>
              <w:t xml:space="preserve">риказом работодателя </w:t>
            </w:r>
            <w:r>
              <w:rPr>
                <w:rFonts w:ascii="Times New Roman" w:hAnsi="Times New Roman" w:cs="Times New Roman"/>
                <w:sz w:val="24"/>
                <w:szCs w:val="24"/>
              </w:rPr>
              <w:t xml:space="preserve">не </w:t>
            </w:r>
            <w:r w:rsidRPr="00322125">
              <w:rPr>
                <w:rFonts w:ascii="Times New Roman" w:hAnsi="Times New Roman" w:cs="Times New Roman"/>
                <w:sz w:val="24"/>
                <w:szCs w:val="24"/>
              </w:rPr>
              <w:t>утвержден график проведения специальной оценки условий труда</w:t>
            </w:r>
            <w:r>
              <w:rPr>
                <w:rFonts w:ascii="Times New Roman" w:hAnsi="Times New Roman" w:cs="Times New Roman"/>
                <w:sz w:val="24"/>
                <w:szCs w:val="24"/>
              </w:rPr>
              <w:t>.</w:t>
            </w:r>
          </w:p>
          <w:p w14:paraId="232AA48D" w14:textId="2FB89466" w:rsidR="00401326" w:rsidRPr="00401326" w:rsidRDefault="0012101E">
            <w:pPr>
              <w:pStyle w:val="a3"/>
              <w:numPr>
                <w:ilvl w:val="0"/>
                <w:numId w:val="41"/>
              </w:numPr>
              <w:ind w:left="467" w:hanging="425"/>
              <w:rPr>
                <w:rFonts w:ascii="Times New Roman" w:hAnsi="Times New Roman" w:cs="Times New Roman"/>
                <w:sz w:val="24"/>
                <w:szCs w:val="24"/>
              </w:rPr>
            </w:pPr>
            <w:r>
              <w:rPr>
                <w:rFonts w:ascii="Times New Roman" w:hAnsi="Times New Roman" w:cs="Times New Roman"/>
                <w:sz w:val="24"/>
                <w:szCs w:val="24"/>
              </w:rPr>
              <w:t>Работодатель утвердил ч</w:t>
            </w:r>
            <w:r w:rsidR="00401326" w:rsidRPr="00401326">
              <w:rPr>
                <w:rFonts w:ascii="Times New Roman" w:hAnsi="Times New Roman" w:cs="Times New Roman"/>
                <w:sz w:val="24"/>
                <w:szCs w:val="24"/>
              </w:rPr>
              <w:t xml:space="preserve">исло членов комиссии по проведению специальной оценки условий труда </w:t>
            </w:r>
            <w:r w:rsidR="00384F4A">
              <w:rPr>
                <w:rFonts w:ascii="Times New Roman" w:hAnsi="Times New Roman" w:cs="Times New Roman"/>
                <w:sz w:val="24"/>
                <w:szCs w:val="24"/>
              </w:rPr>
              <w:t xml:space="preserve">– </w:t>
            </w:r>
            <w:r>
              <w:rPr>
                <w:rFonts w:ascii="Times New Roman" w:hAnsi="Times New Roman" w:cs="Times New Roman"/>
                <w:sz w:val="24"/>
                <w:szCs w:val="24"/>
              </w:rPr>
              <w:t>6</w:t>
            </w:r>
            <w:r w:rsidR="00384F4A">
              <w:rPr>
                <w:rFonts w:ascii="Times New Roman" w:hAnsi="Times New Roman" w:cs="Times New Roman"/>
                <w:sz w:val="24"/>
                <w:szCs w:val="24"/>
              </w:rPr>
              <w:t xml:space="preserve"> человек</w:t>
            </w:r>
          </w:p>
        </w:tc>
      </w:tr>
      <w:tr w:rsidR="00133B75" w:rsidRPr="007C0192" w14:paraId="742A09B2" w14:textId="77777777" w:rsidTr="009B002F">
        <w:tc>
          <w:tcPr>
            <w:tcW w:w="1234" w:type="dxa"/>
          </w:tcPr>
          <w:p w14:paraId="73F638F7" w14:textId="77777777" w:rsidR="00133B75" w:rsidRPr="007C0192" w:rsidRDefault="00133B75" w:rsidP="009B002F">
            <w:pPr>
              <w:jc w:val="center"/>
              <w:rPr>
                <w:rFonts w:ascii="Times New Roman" w:hAnsi="Times New Roman" w:cs="Times New Roman"/>
                <w:sz w:val="24"/>
                <w:szCs w:val="24"/>
              </w:rPr>
            </w:pPr>
            <w:r w:rsidRPr="007C0192">
              <w:rPr>
                <w:rFonts w:ascii="Times New Roman" w:hAnsi="Times New Roman" w:cs="Times New Roman"/>
                <w:sz w:val="24"/>
                <w:szCs w:val="24"/>
              </w:rPr>
              <w:t>19</w:t>
            </w:r>
          </w:p>
        </w:tc>
        <w:tc>
          <w:tcPr>
            <w:tcW w:w="13645" w:type="dxa"/>
            <w:shd w:val="clear" w:color="auto" w:fill="auto"/>
          </w:tcPr>
          <w:p w14:paraId="79DCDF8E" w14:textId="49701EB3" w:rsidR="00133B75" w:rsidRDefault="0023036F" w:rsidP="006C72B5">
            <w:pPr>
              <w:pStyle w:val="a3"/>
              <w:numPr>
                <w:ilvl w:val="0"/>
                <w:numId w:val="42"/>
              </w:numPr>
              <w:ind w:left="326" w:hanging="284"/>
              <w:jc w:val="both"/>
              <w:rPr>
                <w:rFonts w:ascii="Times New Roman" w:hAnsi="Times New Roman" w:cs="Times New Roman"/>
                <w:sz w:val="24"/>
                <w:szCs w:val="24"/>
              </w:rPr>
            </w:pPr>
            <w:r w:rsidRPr="0023036F">
              <w:rPr>
                <w:rFonts w:ascii="Times New Roman" w:hAnsi="Times New Roman" w:cs="Times New Roman"/>
                <w:sz w:val="24"/>
                <w:szCs w:val="24"/>
              </w:rPr>
              <w:t xml:space="preserve">Работодатель </w:t>
            </w:r>
            <w:r>
              <w:rPr>
                <w:rFonts w:ascii="Times New Roman" w:hAnsi="Times New Roman" w:cs="Times New Roman"/>
                <w:sz w:val="24"/>
                <w:szCs w:val="24"/>
              </w:rPr>
              <w:t xml:space="preserve">не </w:t>
            </w:r>
            <w:r w:rsidRPr="0023036F">
              <w:rPr>
                <w:rFonts w:ascii="Times New Roman" w:hAnsi="Times New Roman" w:cs="Times New Roman"/>
                <w:sz w:val="24"/>
                <w:szCs w:val="24"/>
              </w:rPr>
              <w:t xml:space="preserve">организовал ознакомление работников с результатами проведения специальной оценки условий труда на их рабочих местах под роспись в срок не </w:t>
            </w:r>
            <w:r w:rsidR="00384F4A">
              <w:rPr>
                <w:rFonts w:ascii="Times New Roman" w:hAnsi="Times New Roman" w:cs="Times New Roman"/>
                <w:sz w:val="24"/>
                <w:szCs w:val="24"/>
              </w:rPr>
              <w:t>более</w:t>
            </w:r>
            <w:r w:rsidRPr="0023036F">
              <w:rPr>
                <w:rFonts w:ascii="Times New Roman" w:hAnsi="Times New Roman" w:cs="Times New Roman"/>
                <w:sz w:val="24"/>
                <w:szCs w:val="24"/>
              </w:rPr>
              <w:t xml:space="preserve"> чем тридцать календарных дней со дня утверждения отчета о проведении специальной оценки условий труда без включения в указанный срок периодов командировк</w:t>
            </w:r>
            <w:r>
              <w:rPr>
                <w:rFonts w:ascii="Times New Roman" w:hAnsi="Times New Roman" w:cs="Times New Roman"/>
                <w:sz w:val="24"/>
                <w:szCs w:val="24"/>
              </w:rPr>
              <w:t>и</w:t>
            </w:r>
            <w:r w:rsidR="00DF1882">
              <w:rPr>
                <w:rFonts w:ascii="Times New Roman" w:hAnsi="Times New Roman" w:cs="Times New Roman"/>
                <w:sz w:val="24"/>
                <w:szCs w:val="24"/>
              </w:rPr>
              <w:t>.</w:t>
            </w:r>
          </w:p>
          <w:p w14:paraId="1FCBC7DB" w14:textId="6D56A55F" w:rsidR="00DF1882" w:rsidRDefault="00DF1882" w:rsidP="006C72B5">
            <w:pPr>
              <w:pStyle w:val="a3"/>
              <w:numPr>
                <w:ilvl w:val="0"/>
                <w:numId w:val="42"/>
              </w:numPr>
              <w:ind w:left="326" w:hanging="284"/>
              <w:jc w:val="both"/>
              <w:rPr>
                <w:rFonts w:ascii="Times New Roman" w:hAnsi="Times New Roman" w:cs="Times New Roman"/>
                <w:sz w:val="24"/>
                <w:szCs w:val="24"/>
              </w:rPr>
            </w:pPr>
            <w:r>
              <w:rPr>
                <w:rFonts w:ascii="Times New Roman" w:hAnsi="Times New Roman" w:cs="Times New Roman"/>
                <w:sz w:val="24"/>
                <w:szCs w:val="24"/>
              </w:rPr>
              <w:t>Состав комиссии по проведению специальной оценки условий труда не утвержден приказом (распоряжением) работодателя.</w:t>
            </w:r>
          </w:p>
          <w:p w14:paraId="7AF97CDA" w14:textId="77777777" w:rsidR="002523F6" w:rsidRDefault="002523F6" w:rsidP="006C72B5">
            <w:pPr>
              <w:pStyle w:val="a3"/>
              <w:numPr>
                <w:ilvl w:val="0"/>
                <w:numId w:val="42"/>
              </w:numPr>
              <w:ind w:left="326" w:hanging="284"/>
              <w:jc w:val="both"/>
              <w:rPr>
                <w:rFonts w:ascii="Times New Roman" w:hAnsi="Times New Roman" w:cs="Times New Roman"/>
                <w:sz w:val="24"/>
                <w:szCs w:val="24"/>
              </w:rPr>
            </w:pPr>
            <w:r w:rsidRPr="002523F6">
              <w:rPr>
                <w:rFonts w:ascii="Times New Roman" w:hAnsi="Times New Roman" w:cs="Times New Roman"/>
                <w:sz w:val="24"/>
                <w:szCs w:val="24"/>
              </w:rPr>
              <w:t>При осуществлении на рабочих местах идентификации потенциально вредных и (или) опасных производственных факторов не учитывались</w:t>
            </w:r>
            <w:r w:rsidR="005952A0">
              <w:rPr>
                <w:rFonts w:ascii="Times New Roman" w:hAnsi="Times New Roman" w:cs="Times New Roman"/>
                <w:sz w:val="24"/>
                <w:szCs w:val="24"/>
              </w:rPr>
              <w:t xml:space="preserve"> </w:t>
            </w:r>
            <w:r w:rsidR="005952A0" w:rsidRPr="005952A0">
              <w:rPr>
                <w:rFonts w:ascii="Times New Roman" w:hAnsi="Times New Roman" w:cs="Times New Roman"/>
                <w:sz w:val="24"/>
                <w:szCs w:val="24"/>
              </w:rPr>
              <w:t>результаты, полученные при осуществлении федерального государственного санитарно-эпидемиологического надзора</w:t>
            </w:r>
            <w:r w:rsidR="005952A0">
              <w:rPr>
                <w:rFonts w:ascii="Times New Roman" w:hAnsi="Times New Roman" w:cs="Times New Roman"/>
                <w:sz w:val="24"/>
                <w:szCs w:val="24"/>
              </w:rPr>
              <w:t>.</w:t>
            </w:r>
          </w:p>
          <w:p w14:paraId="1BBB296A" w14:textId="7D43B819" w:rsidR="00AE36E7" w:rsidRDefault="00AE36E7" w:rsidP="006C72B5">
            <w:pPr>
              <w:pStyle w:val="a3"/>
              <w:numPr>
                <w:ilvl w:val="0"/>
                <w:numId w:val="42"/>
              </w:numPr>
              <w:ind w:left="326" w:hanging="284"/>
              <w:jc w:val="both"/>
              <w:rPr>
                <w:rFonts w:ascii="Times New Roman" w:hAnsi="Times New Roman" w:cs="Times New Roman"/>
                <w:sz w:val="24"/>
                <w:szCs w:val="24"/>
              </w:rPr>
            </w:pPr>
            <w:r>
              <w:rPr>
                <w:rFonts w:ascii="Times New Roman" w:hAnsi="Times New Roman" w:cs="Times New Roman"/>
                <w:sz w:val="24"/>
                <w:szCs w:val="24"/>
              </w:rPr>
              <w:t>К</w:t>
            </w:r>
            <w:r w:rsidRPr="00AE36E7">
              <w:rPr>
                <w:rFonts w:ascii="Times New Roman" w:hAnsi="Times New Roman" w:cs="Times New Roman"/>
                <w:sz w:val="24"/>
                <w:szCs w:val="24"/>
              </w:rPr>
              <w:t>омисси</w:t>
            </w:r>
            <w:r>
              <w:rPr>
                <w:rFonts w:ascii="Times New Roman" w:hAnsi="Times New Roman" w:cs="Times New Roman"/>
                <w:sz w:val="24"/>
                <w:szCs w:val="24"/>
              </w:rPr>
              <w:t>я</w:t>
            </w:r>
            <w:r w:rsidRPr="00AE36E7">
              <w:rPr>
                <w:rFonts w:ascii="Times New Roman" w:hAnsi="Times New Roman" w:cs="Times New Roman"/>
                <w:sz w:val="24"/>
                <w:szCs w:val="24"/>
              </w:rPr>
              <w:t xml:space="preserve"> до начала выполнения работ по проведению специальной оценки условий труда</w:t>
            </w:r>
            <w:r w:rsidR="002A31DD">
              <w:rPr>
                <w:rFonts w:ascii="Times New Roman" w:hAnsi="Times New Roman" w:cs="Times New Roman"/>
                <w:sz w:val="24"/>
                <w:szCs w:val="24"/>
              </w:rPr>
              <w:t xml:space="preserve"> не</w:t>
            </w:r>
            <w:r w:rsidRPr="00AE36E7">
              <w:rPr>
                <w:rFonts w:ascii="Times New Roman" w:hAnsi="Times New Roman" w:cs="Times New Roman"/>
                <w:sz w:val="24"/>
                <w:szCs w:val="24"/>
              </w:rPr>
              <w:t xml:space="preserve"> утвер</w:t>
            </w:r>
            <w:r w:rsidR="002A31DD">
              <w:rPr>
                <w:rFonts w:ascii="Times New Roman" w:hAnsi="Times New Roman" w:cs="Times New Roman"/>
                <w:sz w:val="24"/>
                <w:szCs w:val="24"/>
              </w:rPr>
              <w:t>дила</w:t>
            </w:r>
            <w:r w:rsidRPr="00AE36E7">
              <w:rPr>
                <w:rFonts w:ascii="Times New Roman" w:hAnsi="Times New Roman" w:cs="Times New Roman"/>
                <w:sz w:val="24"/>
                <w:szCs w:val="24"/>
              </w:rPr>
              <w:t xml:space="preserve"> перечень </w:t>
            </w:r>
            <w:r w:rsidR="0053555D" w:rsidRPr="00AE36E7">
              <w:rPr>
                <w:rFonts w:ascii="Times New Roman" w:hAnsi="Times New Roman" w:cs="Times New Roman"/>
                <w:sz w:val="24"/>
                <w:szCs w:val="24"/>
              </w:rPr>
              <w:t>рабочих мест,</w:t>
            </w:r>
            <w:r w:rsidRPr="00AE36E7">
              <w:rPr>
                <w:rFonts w:ascii="Times New Roman" w:hAnsi="Times New Roman" w:cs="Times New Roman"/>
                <w:sz w:val="24"/>
                <w:szCs w:val="24"/>
              </w:rPr>
              <w:t xml:space="preserve"> на которых будет проводиться специальная оценка условий труда, с указанием аналогичных рабочих мест</w:t>
            </w:r>
            <w:r w:rsidR="007D2E54">
              <w:rPr>
                <w:rFonts w:ascii="Times New Roman" w:hAnsi="Times New Roman" w:cs="Times New Roman"/>
                <w:sz w:val="24"/>
                <w:szCs w:val="24"/>
              </w:rPr>
              <w:t>.</w:t>
            </w:r>
          </w:p>
          <w:p w14:paraId="52C53FB6" w14:textId="3F39CBE4" w:rsidR="007D2E54" w:rsidRPr="0023036F" w:rsidRDefault="007D2E54" w:rsidP="00435D31">
            <w:pPr>
              <w:pStyle w:val="a3"/>
              <w:numPr>
                <w:ilvl w:val="0"/>
                <w:numId w:val="42"/>
              </w:numPr>
              <w:ind w:left="326" w:hanging="284"/>
              <w:jc w:val="both"/>
              <w:rPr>
                <w:rFonts w:ascii="Times New Roman" w:hAnsi="Times New Roman" w:cs="Times New Roman"/>
                <w:sz w:val="24"/>
                <w:szCs w:val="24"/>
              </w:rPr>
            </w:pPr>
            <w:r>
              <w:rPr>
                <w:rFonts w:ascii="Times New Roman" w:hAnsi="Times New Roman" w:cs="Times New Roman"/>
                <w:sz w:val="24"/>
                <w:szCs w:val="24"/>
              </w:rPr>
              <w:t xml:space="preserve">В организации имеется профсоюз. </w:t>
            </w:r>
            <w:r w:rsidR="00223802">
              <w:rPr>
                <w:rFonts w:ascii="Times New Roman" w:hAnsi="Times New Roman" w:cs="Times New Roman"/>
                <w:sz w:val="24"/>
                <w:szCs w:val="24"/>
              </w:rPr>
              <w:t>В</w:t>
            </w:r>
            <w:r>
              <w:rPr>
                <w:rFonts w:ascii="Times New Roman" w:hAnsi="Times New Roman" w:cs="Times New Roman"/>
                <w:sz w:val="24"/>
                <w:szCs w:val="24"/>
              </w:rPr>
              <w:t xml:space="preserve"> состав комиссии </w:t>
            </w:r>
            <w:r w:rsidR="00223802">
              <w:rPr>
                <w:rFonts w:ascii="Times New Roman" w:hAnsi="Times New Roman" w:cs="Times New Roman"/>
                <w:sz w:val="24"/>
                <w:szCs w:val="24"/>
              </w:rPr>
              <w:t xml:space="preserve">не включен </w:t>
            </w:r>
            <w:r w:rsidR="00946DA0">
              <w:rPr>
                <w:rFonts w:ascii="Times New Roman" w:hAnsi="Times New Roman" w:cs="Times New Roman"/>
                <w:sz w:val="24"/>
                <w:szCs w:val="24"/>
              </w:rPr>
              <w:t>представител</w:t>
            </w:r>
            <w:r w:rsidR="00223802">
              <w:rPr>
                <w:rFonts w:ascii="Times New Roman" w:hAnsi="Times New Roman" w:cs="Times New Roman"/>
                <w:sz w:val="24"/>
                <w:szCs w:val="24"/>
              </w:rPr>
              <w:t>ь</w:t>
            </w:r>
            <w:r w:rsidR="00946DA0">
              <w:rPr>
                <w:rFonts w:ascii="Times New Roman" w:hAnsi="Times New Roman" w:cs="Times New Roman"/>
                <w:sz w:val="24"/>
                <w:szCs w:val="24"/>
              </w:rPr>
              <w:t xml:space="preserve"> </w:t>
            </w:r>
            <w:r w:rsidR="00946DA0" w:rsidRPr="00A36628">
              <w:rPr>
                <w:rFonts w:ascii="Times New Roman" w:hAnsi="Times New Roman" w:cs="Times New Roman"/>
                <w:sz w:val="24"/>
                <w:szCs w:val="24"/>
              </w:rPr>
              <w:t>работодателя</w:t>
            </w:r>
          </w:p>
        </w:tc>
      </w:tr>
      <w:tr w:rsidR="00133B75" w:rsidRPr="007C0192" w14:paraId="76C0EE04" w14:textId="77777777" w:rsidTr="009B002F">
        <w:tc>
          <w:tcPr>
            <w:tcW w:w="1234" w:type="dxa"/>
          </w:tcPr>
          <w:p w14:paraId="0BC2F70A" w14:textId="7630846C" w:rsidR="00133B75" w:rsidRPr="007C0192" w:rsidRDefault="00133B75" w:rsidP="009B002F">
            <w:pPr>
              <w:jc w:val="center"/>
              <w:rPr>
                <w:rFonts w:ascii="Times New Roman" w:hAnsi="Times New Roman" w:cs="Times New Roman"/>
                <w:sz w:val="24"/>
                <w:szCs w:val="24"/>
              </w:rPr>
            </w:pPr>
            <w:r w:rsidRPr="007C0192">
              <w:rPr>
                <w:rFonts w:ascii="Times New Roman" w:hAnsi="Times New Roman" w:cs="Times New Roman"/>
                <w:sz w:val="24"/>
                <w:szCs w:val="24"/>
              </w:rPr>
              <w:t>20</w:t>
            </w:r>
          </w:p>
        </w:tc>
        <w:tc>
          <w:tcPr>
            <w:tcW w:w="13645" w:type="dxa"/>
            <w:shd w:val="clear" w:color="auto" w:fill="auto"/>
          </w:tcPr>
          <w:p w14:paraId="1951F623" w14:textId="3937D29F" w:rsidR="00133B75" w:rsidRDefault="005256ED" w:rsidP="006C72B5">
            <w:pPr>
              <w:pStyle w:val="a3"/>
              <w:numPr>
                <w:ilvl w:val="0"/>
                <w:numId w:val="43"/>
              </w:numPr>
              <w:ind w:left="326" w:hanging="284"/>
              <w:rPr>
                <w:rFonts w:ascii="Times New Roman" w:hAnsi="Times New Roman" w:cs="Times New Roman"/>
                <w:sz w:val="24"/>
                <w:szCs w:val="24"/>
              </w:rPr>
            </w:pPr>
            <w:r w:rsidRPr="005256ED">
              <w:rPr>
                <w:rFonts w:ascii="Times New Roman" w:hAnsi="Times New Roman" w:cs="Times New Roman"/>
                <w:sz w:val="24"/>
                <w:szCs w:val="24"/>
              </w:rPr>
              <w:t xml:space="preserve">Работодатель </w:t>
            </w:r>
            <w:r>
              <w:rPr>
                <w:rFonts w:ascii="Times New Roman" w:hAnsi="Times New Roman" w:cs="Times New Roman"/>
                <w:sz w:val="24"/>
                <w:szCs w:val="24"/>
              </w:rPr>
              <w:t xml:space="preserve">не </w:t>
            </w:r>
            <w:r w:rsidRPr="005256ED">
              <w:rPr>
                <w:rFonts w:ascii="Times New Roman" w:hAnsi="Times New Roman" w:cs="Times New Roman"/>
                <w:sz w:val="24"/>
                <w:szCs w:val="24"/>
              </w:rPr>
              <w:t xml:space="preserve">организовал ознакомление работников с результатами проведения специальной оценки условий труда на их рабочих местах под роспись в срок не </w:t>
            </w:r>
            <w:r w:rsidR="00384F4A">
              <w:rPr>
                <w:rFonts w:ascii="Times New Roman" w:hAnsi="Times New Roman" w:cs="Times New Roman"/>
                <w:sz w:val="24"/>
                <w:szCs w:val="24"/>
              </w:rPr>
              <w:t>более</w:t>
            </w:r>
            <w:r w:rsidRPr="005256ED">
              <w:rPr>
                <w:rFonts w:ascii="Times New Roman" w:hAnsi="Times New Roman" w:cs="Times New Roman"/>
                <w:sz w:val="24"/>
                <w:szCs w:val="24"/>
              </w:rPr>
              <w:t xml:space="preserve"> чем тридцать календарных дней со дня утверждения отчета о проведении специальной оценки условий труда без включения в указанный срок период</w:t>
            </w:r>
            <w:r w:rsidR="007C2E11">
              <w:rPr>
                <w:rFonts w:ascii="Times New Roman" w:hAnsi="Times New Roman" w:cs="Times New Roman"/>
                <w:sz w:val="24"/>
                <w:szCs w:val="24"/>
              </w:rPr>
              <w:t>а</w:t>
            </w:r>
            <w:r w:rsidRPr="005256ED">
              <w:rPr>
                <w:rFonts w:ascii="Times New Roman" w:hAnsi="Times New Roman" w:cs="Times New Roman"/>
                <w:sz w:val="24"/>
                <w:szCs w:val="24"/>
              </w:rPr>
              <w:t xml:space="preserve"> междувахтового отдыха</w:t>
            </w:r>
            <w:r w:rsidR="00833FBB">
              <w:rPr>
                <w:rFonts w:ascii="Times New Roman" w:hAnsi="Times New Roman" w:cs="Times New Roman"/>
                <w:sz w:val="24"/>
                <w:szCs w:val="24"/>
              </w:rPr>
              <w:t>.</w:t>
            </w:r>
          </w:p>
          <w:p w14:paraId="435EACE0" w14:textId="2D97FD72" w:rsidR="00833FBB" w:rsidRDefault="00833FBB" w:rsidP="006C72B5">
            <w:pPr>
              <w:pStyle w:val="a3"/>
              <w:numPr>
                <w:ilvl w:val="0"/>
                <w:numId w:val="43"/>
              </w:numPr>
              <w:ind w:left="326" w:hanging="284"/>
              <w:rPr>
                <w:rFonts w:ascii="Times New Roman" w:hAnsi="Times New Roman" w:cs="Times New Roman"/>
                <w:sz w:val="24"/>
                <w:szCs w:val="24"/>
              </w:rPr>
            </w:pPr>
            <w:r>
              <w:rPr>
                <w:rFonts w:ascii="Times New Roman" w:hAnsi="Times New Roman" w:cs="Times New Roman"/>
                <w:sz w:val="24"/>
                <w:szCs w:val="24"/>
              </w:rPr>
              <w:t xml:space="preserve">Порядок деятельности комиссии </w:t>
            </w:r>
            <w:r w:rsidRPr="00833FBB">
              <w:rPr>
                <w:rFonts w:ascii="Times New Roman" w:hAnsi="Times New Roman" w:cs="Times New Roman"/>
                <w:sz w:val="24"/>
                <w:szCs w:val="24"/>
              </w:rPr>
              <w:t>по проведению специальной оценки условий труда не утвержден приказом (распоряжением) работодателя.</w:t>
            </w:r>
          </w:p>
          <w:p w14:paraId="43074CBC" w14:textId="77777777" w:rsidR="005952A0" w:rsidRDefault="00DD25B3" w:rsidP="006C72B5">
            <w:pPr>
              <w:pStyle w:val="a3"/>
              <w:numPr>
                <w:ilvl w:val="0"/>
                <w:numId w:val="43"/>
              </w:numPr>
              <w:ind w:left="326" w:hanging="284"/>
              <w:rPr>
                <w:rFonts w:ascii="Times New Roman" w:hAnsi="Times New Roman" w:cs="Times New Roman"/>
                <w:sz w:val="24"/>
                <w:szCs w:val="24"/>
              </w:rPr>
            </w:pPr>
            <w:r w:rsidRPr="00DD25B3">
              <w:rPr>
                <w:rFonts w:ascii="Times New Roman" w:hAnsi="Times New Roman" w:cs="Times New Roman"/>
                <w:sz w:val="24"/>
                <w:szCs w:val="24"/>
              </w:rPr>
              <w:t xml:space="preserve">При наличии аналогичных рабочих мест специальная оценка условий труда проведена в отношении </w:t>
            </w:r>
            <w:r>
              <w:rPr>
                <w:rFonts w:ascii="Times New Roman" w:hAnsi="Times New Roman" w:cs="Times New Roman"/>
                <w:sz w:val="24"/>
                <w:szCs w:val="24"/>
              </w:rPr>
              <w:t>10</w:t>
            </w:r>
            <w:r w:rsidRPr="00DD25B3">
              <w:rPr>
                <w:rFonts w:ascii="Times New Roman" w:hAnsi="Times New Roman" w:cs="Times New Roman"/>
                <w:sz w:val="24"/>
                <w:szCs w:val="24"/>
              </w:rPr>
              <w:t xml:space="preserve"> процентов рабочих мест от общего числа таких рабочих мест (но не менее чем двух рабочих мест) и ее результаты применяются ко всем аналогичным рабочим местам</w:t>
            </w:r>
            <w:r>
              <w:rPr>
                <w:rFonts w:ascii="Times New Roman" w:hAnsi="Times New Roman" w:cs="Times New Roman"/>
                <w:sz w:val="24"/>
                <w:szCs w:val="24"/>
              </w:rPr>
              <w:t>.</w:t>
            </w:r>
          </w:p>
          <w:p w14:paraId="5028BEF8" w14:textId="77777777" w:rsidR="00322125" w:rsidRDefault="00322125" w:rsidP="006C72B5">
            <w:pPr>
              <w:pStyle w:val="a3"/>
              <w:numPr>
                <w:ilvl w:val="0"/>
                <w:numId w:val="43"/>
              </w:numPr>
              <w:ind w:left="326" w:hanging="284"/>
              <w:rPr>
                <w:rFonts w:ascii="Times New Roman" w:hAnsi="Times New Roman" w:cs="Times New Roman"/>
                <w:sz w:val="24"/>
                <w:szCs w:val="24"/>
              </w:rPr>
            </w:pPr>
            <w:r>
              <w:rPr>
                <w:rFonts w:ascii="Times New Roman" w:hAnsi="Times New Roman" w:cs="Times New Roman"/>
                <w:sz w:val="24"/>
                <w:szCs w:val="24"/>
              </w:rPr>
              <w:t>В</w:t>
            </w:r>
            <w:r w:rsidRPr="00322125">
              <w:rPr>
                <w:rFonts w:ascii="Times New Roman" w:hAnsi="Times New Roman" w:cs="Times New Roman"/>
                <w:sz w:val="24"/>
                <w:szCs w:val="24"/>
              </w:rPr>
              <w:t xml:space="preserve"> состав комиссии </w:t>
            </w:r>
            <w:r>
              <w:rPr>
                <w:rFonts w:ascii="Times New Roman" w:hAnsi="Times New Roman" w:cs="Times New Roman"/>
                <w:sz w:val="24"/>
                <w:szCs w:val="24"/>
              </w:rPr>
              <w:t xml:space="preserve">не </w:t>
            </w:r>
            <w:r w:rsidRPr="00322125">
              <w:rPr>
                <w:rFonts w:ascii="Times New Roman" w:hAnsi="Times New Roman" w:cs="Times New Roman"/>
                <w:sz w:val="24"/>
                <w:szCs w:val="24"/>
              </w:rPr>
              <w:t>включены представитель работодателя, специалист по охране труда, представитель профсоюза</w:t>
            </w:r>
            <w:r>
              <w:rPr>
                <w:rFonts w:ascii="Times New Roman" w:hAnsi="Times New Roman" w:cs="Times New Roman"/>
                <w:sz w:val="24"/>
                <w:szCs w:val="24"/>
              </w:rPr>
              <w:t>.</w:t>
            </w:r>
          </w:p>
          <w:p w14:paraId="30E90711" w14:textId="2B4CEA43" w:rsidR="00946DA0" w:rsidRPr="007C0192" w:rsidRDefault="00946DA0">
            <w:pPr>
              <w:pStyle w:val="a3"/>
              <w:numPr>
                <w:ilvl w:val="0"/>
                <w:numId w:val="43"/>
              </w:numPr>
              <w:ind w:left="326" w:hanging="284"/>
              <w:rPr>
                <w:rFonts w:ascii="Times New Roman" w:hAnsi="Times New Roman" w:cs="Times New Roman"/>
                <w:sz w:val="24"/>
                <w:szCs w:val="24"/>
              </w:rPr>
            </w:pPr>
            <w:r>
              <w:rPr>
                <w:rFonts w:ascii="Times New Roman" w:hAnsi="Times New Roman" w:cs="Times New Roman"/>
                <w:sz w:val="24"/>
                <w:szCs w:val="24"/>
              </w:rPr>
              <w:t>Г</w:t>
            </w:r>
            <w:r w:rsidRPr="00946DA0">
              <w:rPr>
                <w:rFonts w:ascii="Times New Roman" w:hAnsi="Times New Roman" w:cs="Times New Roman"/>
                <w:sz w:val="24"/>
                <w:szCs w:val="24"/>
              </w:rPr>
              <w:t>рафик проведения специальной оценки условий труда</w:t>
            </w:r>
            <w:r>
              <w:rPr>
                <w:rFonts w:ascii="Times New Roman" w:hAnsi="Times New Roman" w:cs="Times New Roman"/>
                <w:sz w:val="24"/>
                <w:szCs w:val="24"/>
              </w:rPr>
              <w:t xml:space="preserve"> утвержден </w:t>
            </w:r>
            <w:r w:rsidR="000460F5">
              <w:rPr>
                <w:rFonts w:ascii="Times New Roman" w:hAnsi="Times New Roman" w:cs="Times New Roman"/>
                <w:sz w:val="24"/>
                <w:szCs w:val="24"/>
              </w:rPr>
              <w:t>информационным сообщением</w:t>
            </w:r>
          </w:p>
        </w:tc>
      </w:tr>
      <w:tr w:rsidR="00133B75" w:rsidRPr="007C0192" w14:paraId="1E7DAFA0" w14:textId="77777777" w:rsidTr="009B002F">
        <w:tc>
          <w:tcPr>
            <w:tcW w:w="1234" w:type="dxa"/>
          </w:tcPr>
          <w:p w14:paraId="6277FD4C" w14:textId="785C4BD7" w:rsidR="00133B75" w:rsidRPr="007C0192" w:rsidRDefault="00133B75" w:rsidP="009B002F">
            <w:pPr>
              <w:jc w:val="center"/>
              <w:rPr>
                <w:rFonts w:ascii="Times New Roman" w:hAnsi="Times New Roman" w:cs="Times New Roman"/>
                <w:sz w:val="24"/>
                <w:szCs w:val="24"/>
              </w:rPr>
            </w:pPr>
            <w:r w:rsidRPr="007C0192">
              <w:rPr>
                <w:rFonts w:ascii="Times New Roman" w:hAnsi="Times New Roman" w:cs="Times New Roman"/>
                <w:sz w:val="24"/>
                <w:szCs w:val="24"/>
              </w:rPr>
              <w:t>21</w:t>
            </w:r>
          </w:p>
        </w:tc>
        <w:tc>
          <w:tcPr>
            <w:tcW w:w="13645" w:type="dxa"/>
            <w:shd w:val="clear" w:color="auto" w:fill="auto"/>
          </w:tcPr>
          <w:p w14:paraId="2A83E59F" w14:textId="33460835" w:rsidR="00133B75" w:rsidRDefault="005256ED" w:rsidP="006C72B5">
            <w:pPr>
              <w:pStyle w:val="a3"/>
              <w:numPr>
                <w:ilvl w:val="0"/>
                <w:numId w:val="54"/>
              </w:numPr>
              <w:ind w:left="326" w:hanging="284"/>
              <w:rPr>
                <w:rFonts w:ascii="Times New Roman" w:hAnsi="Times New Roman" w:cs="Times New Roman"/>
                <w:sz w:val="24"/>
                <w:szCs w:val="24"/>
              </w:rPr>
            </w:pPr>
            <w:r w:rsidRPr="005256ED">
              <w:rPr>
                <w:rFonts w:ascii="Times New Roman" w:hAnsi="Times New Roman" w:cs="Times New Roman"/>
                <w:sz w:val="24"/>
                <w:szCs w:val="24"/>
              </w:rPr>
              <w:t>В случае применения результатов производственного контроля</w:t>
            </w:r>
            <w:r>
              <w:rPr>
                <w:rFonts w:ascii="Times New Roman" w:hAnsi="Times New Roman" w:cs="Times New Roman"/>
                <w:sz w:val="24"/>
                <w:szCs w:val="24"/>
              </w:rPr>
              <w:t xml:space="preserve"> не</w:t>
            </w:r>
            <w:r>
              <w:t xml:space="preserve"> </w:t>
            </w:r>
            <w:r w:rsidRPr="005256ED">
              <w:rPr>
                <w:rFonts w:ascii="Times New Roman" w:hAnsi="Times New Roman" w:cs="Times New Roman"/>
                <w:sz w:val="24"/>
                <w:szCs w:val="24"/>
              </w:rPr>
              <w:t xml:space="preserve">имеется </w:t>
            </w:r>
            <w:r w:rsidR="0044200E" w:rsidRPr="005256ED">
              <w:rPr>
                <w:rFonts w:ascii="Times New Roman" w:hAnsi="Times New Roman" w:cs="Times New Roman"/>
                <w:sz w:val="24"/>
                <w:szCs w:val="24"/>
              </w:rPr>
              <w:t>решени</w:t>
            </w:r>
            <w:r w:rsidR="0044200E">
              <w:rPr>
                <w:rFonts w:ascii="Times New Roman" w:hAnsi="Times New Roman" w:cs="Times New Roman"/>
                <w:sz w:val="24"/>
                <w:szCs w:val="24"/>
              </w:rPr>
              <w:t>я</w:t>
            </w:r>
            <w:r w:rsidR="0044200E" w:rsidRPr="005256ED">
              <w:rPr>
                <w:rFonts w:ascii="Times New Roman" w:hAnsi="Times New Roman" w:cs="Times New Roman"/>
                <w:sz w:val="24"/>
                <w:szCs w:val="24"/>
              </w:rPr>
              <w:t xml:space="preserve"> </w:t>
            </w:r>
            <w:r w:rsidRPr="005256ED">
              <w:rPr>
                <w:rFonts w:ascii="Times New Roman" w:hAnsi="Times New Roman" w:cs="Times New Roman"/>
                <w:sz w:val="24"/>
                <w:szCs w:val="24"/>
              </w:rPr>
              <w:t xml:space="preserve">комиссии и </w:t>
            </w:r>
            <w:r w:rsidR="0044200E" w:rsidRPr="005256ED">
              <w:rPr>
                <w:rFonts w:ascii="Times New Roman" w:hAnsi="Times New Roman" w:cs="Times New Roman"/>
                <w:sz w:val="24"/>
                <w:szCs w:val="24"/>
              </w:rPr>
              <w:t>представлени</w:t>
            </w:r>
            <w:r w:rsidR="0044200E">
              <w:rPr>
                <w:rFonts w:ascii="Times New Roman" w:hAnsi="Times New Roman" w:cs="Times New Roman"/>
                <w:sz w:val="24"/>
                <w:szCs w:val="24"/>
              </w:rPr>
              <w:t>я</w:t>
            </w:r>
            <w:r w:rsidR="0044200E" w:rsidRPr="005256ED">
              <w:rPr>
                <w:rFonts w:ascii="Times New Roman" w:hAnsi="Times New Roman" w:cs="Times New Roman"/>
                <w:sz w:val="24"/>
                <w:szCs w:val="24"/>
              </w:rPr>
              <w:t xml:space="preserve"> </w:t>
            </w:r>
            <w:r w:rsidRPr="005256ED">
              <w:rPr>
                <w:rFonts w:ascii="Times New Roman" w:hAnsi="Times New Roman" w:cs="Times New Roman"/>
                <w:sz w:val="24"/>
                <w:szCs w:val="24"/>
              </w:rPr>
              <w:t>эксперта об использовании этих результатов</w:t>
            </w:r>
            <w:r>
              <w:rPr>
                <w:rFonts w:ascii="Times New Roman" w:hAnsi="Times New Roman" w:cs="Times New Roman"/>
                <w:sz w:val="24"/>
                <w:szCs w:val="24"/>
              </w:rPr>
              <w:t>.</w:t>
            </w:r>
          </w:p>
          <w:p w14:paraId="596FEDF9" w14:textId="77777777" w:rsidR="00833FBB" w:rsidRDefault="00833FBB" w:rsidP="006C72B5">
            <w:pPr>
              <w:pStyle w:val="a3"/>
              <w:numPr>
                <w:ilvl w:val="0"/>
                <w:numId w:val="54"/>
              </w:numPr>
              <w:ind w:left="326" w:hanging="284"/>
              <w:rPr>
                <w:rFonts w:ascii="Times New Roman" w:hAnsi="Times New Roman" w:cs="Times New Roman"/>
                <w:sz w:val="24"/>
                <w:szCs w:val="24"/>
              </w:rPr>
            </w:pPr>
            <w:r>
              <w:rPr>
                <w:rFonts w:ascii="Times New Roman" w:hAnsi="Times New Roman" w:cs="Times New Roman"/>
                <w:sz w:val="24"/>
                <w:szCs w:val="24"/>
              </w:rPr>
              <w:t>Работодатель не утвердил график проведения специальной оценки условий труда.</w:t>
            </w:r>
          </w:p>
          <w:p w14:paraId="4FCE313D" w14:textId="20B5A948" w:rsidR="00DD25B3" w:rsidRDefault="00DD25B3" w:rsidP="006C72B5">
            <w:pPr>
              <w:pStyle w:val="a3"/>
              <w:numPr>
                <w:ilvl w:val="0"/>
                <w:numId w:val="54"/>
              </w:numPr>
              <w:ind w:left="326" w:hanging="284"/>
              <w:rPr>
                <w:rFonts w:ascii="Times New Roman" w:hAnsi="Times New Roman" w:cs="Times New Roman"/>
                <w:sz w:val="24"/>
                <w:szCs w:val="24"/>
              </w:rPr>
            </w:pPr>
            <w:r>
              <w:rPr>
                <w:rFonts w:ascii="Times New Roman" w:hAnsi="Times New Roman" w:cs="Times New Roman"/>
                <w:sz w:val="24"/>
                <w:szCs w:val="24"/>
              </w:rPr>
              <w:t>Р</w:t>
            </w:r>
            <w:r w:rsidRPr="00DD25B3">
              <w:rPr>
                <w:rFonts w:ascii="Times New Roman" w:hAnsi="Times New Roman" w:cs="Times New Roman"/>
                <w:sz w:val="24"/>
                <w:szCs w:val="24"/>
              </w:rPr>
              <w:t>аботодател</w:t>
            </w:r>
            <w:r w:rsidR="0044200E">
              <w:rPr>
                <w:rFonts w:ascii="Times New Roman" w:hAnsi="Times New Roman" w:cs="Times New Roman"/>
                <w:sz w:val="24"/>
                <w:szCs w:val="24"/>
              </w:rPr>
              <w:t>ь</w:t>
            </w:r>
            <w:r w:rsidRPr="00DD25B3">
              <w:rPr>
                <w:rFonts w:ascii="Times New Roman" w:hAnsi="Times New Roman" w:cs="Times New Roman"/>
                <w:sz w:val="24"/>
                <w:szCs w:val="24"/>
              </w:rPr>
              <w:t xml:space="preserve"> </w:t>
            </w:r>
            <w:r>
              <w:rPr>
                <w:rFonts w:ascii="Times New Roman" w:hAnsi="Times New Roman" w:cs="Times New Roman"/>
                <w:sz w:val="24"/>
                <w:szCs w:val="24"/>
              </w:rPr>
              <w:t>создал</w:t>
            </w:r>
            <w:r w:rsidRPr="00DD25B3">
              <w:rPr>
                <w:rFonts w:ascii="Times New Roman" w:hAnsi="Times New Roman" w:cs="Times New Roman"/>
                <w:sz w:val="24"/>
                <w:szCs w:val="24"/>
              </w:rPr>
              <w:t xml:space="preserve"> комисси</w:t>
            </w:r>
            <w:r>
              <w:rPr>
                <w:rFonts w:ascii="Times New Roman" w:hAnsi="Times New Roman" w:cs="Times New Roman"/>
                <w:sz w:val="24"/>
                <w:szCs w:val="24"/>
              </w:rPr>
              <w:t>ю</w:t>
            </w:r>
            <w:r w:rsidRPr="00DD25B3">
              <w:rPr>
                <w:rFonts w:ascii="Times New Roman" w:hAnsi="Times New Roman" w:cs="Times New Roman"/>
                <w:sz w:val="24"/>
                <w:szCs w:val="24"/>
              </w:rPr>
              <w:t xml:space="preserve"> по проведению с</w:t>
            </w:r>
            <w:r>
              <w:rPr>
                <w:rFonts w:ascii="Times New Roman" w:hAnsi="Times New Roman" w:cs="Times New Roman"/>
                <w:sz w:val="24"/>
                <w:szCs w:val="24"/>
              </w:rPr>
              <w:t>пециальной оценки условий труда</w:t>
            </w:r>
            <w:r w:rsidRPr="00DD25B3">
              <w:rPr>
                <w:rFonts w:ascii="Times New Roman" w:hAnsi="Times New Roman" w:cs="Times New Roman"/>
                <w:sz w:val="24"/>
                <w:szCs w:val="24"/>
              </w:rPr>
              <w:t xml:space="preserve">, число членов которой </w:t>
            </w:r>
            <w:r>
              <w:rPr>
                <w:rFonts w:ascii="Times New Roman" w:hAnsi="Times New Roman" w:cs="Times New Roman"/>
                <w:sz w:val="24"/>
                <w:szCs w:val="24"/>
              </w:rPr>
              <w:t>4.</w:t>
            </w:r>
          </w:p>
          <w:p w14:paraId="14B38B44" w14:textId="742BE254" w:rsidR="002A31DD" w:rsidRDefault="002A31DD" w:rsidP="006C72B5">
            <w:pPr>
              <w:pStyle w:val="a3"/>
              <w:numPr>
                <w:ilvl w:val="0"/>
                <w:numId w:val="54"/>
              </w:numPr>
              <w:ind w:left="326" w:hanging="284"/>
              <w:rPr>
                <w:rFonts w:ascii="Times New Roman" w:hAnsi="Times New Roman" w:cs="Times New Roman"/>
                <w:sz w:val="24"/>
                <w:szCs w:val="24"/>
              </w:rPr>
            </w:pPr>
            <w:r w:rsidRPr="002A31DD">
              <w:rPr>
                <w:rFonts w:ascii="Times New Roman" w:hAnsi="Times New Roman" w:cs="Times New Roman"/>
                <w:sz w:val="24"/>
                <w:szCs w:val="24"/>
              </w:rPr>
              <w:t xml:space="preserve">Организация, проводящая специальную оценку условий труда, до начала выполнения работ по проведению специальной оценки условий труда, но не </w:t>
            </w:r>
            <w:r w:rsidR="00AE22CE">
              <w:rPr>
                <w:rFonts w:ascii="Times New Roman" w:hAnsi="Times New Roman" w:cs="Times New Roman"/>
                <w:sz w:val="24"/>
                <w:szCs w:val="24"/>
              </w:rPr>
              <w:t>более</w:t>
            </w:r>
            <w:r w:rsidRPr="002A31DD">
              <w:rPr>
                <w:rFonts w:ascii="Times New Roman" w:hAnsi="Times New Roman" w:cs="Times New Roman"/>
                <w:sz w:val="24"/>
                <w:szCs w:val="24"/>
              </w:rPr>
              <w:t xml:space="preserve"> чем через пять рабочих дней со дня заключения с работодателем гражданско-правового договора </w:t>
            </w:r>
            <w:r w:rsidR="00A236C7">
              <w:rPr>
                <w:rFonts w:ascii="Times New Roman" w:hAnsi="Times New Roman" w:cs="Times New Roman"/>
                <w:sz w:val="24"/>
                <w:szCs w:val="24"/>
              </w:rPr>
              <w:t xml:space="preserve">не </w:t>
            </w:r>
            <w:r w:rsidRPr="002A31DD">
              <w:rPr>
                <w:rFonts w:ascii="Times New Roman" w:hAnsi="Times New Roman" w:cs="Times New Roman"/>
                <w:sz w:val="24"/>
                <w:szCs w:val="24"/>
              </w:rPr>
              <w:t>передала в информационную систему учета сведения, указанные в Федерально</w:t>
            </w:r>
            <w:r w:rsidR="00A236C7">
              <w:rPr>
                <w:rFonts w:ascii="Times New Roman" w:hAnsi="Times New Roman" w:cs="Times New Roman"/>
                <w:sz w:val="24"/>
                <w:szCs w:val="24"/>
              </w:rPr>
              <w:t>м</w:t>
            </w:r>
            <w:r w:rsidRPr="002A31DD">
              <w:rPr>
                <w:rFonts w:ascii="Times New Roman" w:hAnsi="Times New Roman" w:cs="Times New Roman"/>
                <w:sz w:val="24"/>
                <w:szCs w:val="24"/>
              </w:rPr>
              <w:t xml:space="preserve"> закон</w:t>
            </w:r>
            <w:r w:rsidR="00A236C7">
              <w:rPr>
                <w:rFonts w:ascii="Times New Roman" w:hAnsi="Times New Roman" w:cs="Times New Roman"/>
                <w:sz w:val="24"/>
                <w:szCs w:val="24"/>
              </w:rPr>
              <w:t>е</w:t>
            </w:r>
            <w:r w:rsidRPr="002A31DD">
              <w:rPr>
                <w:rFonts w:ascii="Times New Roman" w:hAnsi="Times New Roman" w:cs="Times New Roman"/>
                <w:sz w:val="24"/>
                <w:szCs w:val="24"/>
              </w:rPr>
              <w:t xml:space="preserve"> №</w:t>
            </w:r>
            <w:r w:rsidR="0044200E">
              <w:rPr>
                <w:rFonts w:ascii="Times New Roman" w:hAnsi="Times New Roman" w:cs="Times New Roman"/>
                <w:sz w:val="24"/>
                <w:szCs w:val="24"/>
              </w:rPr>
              <w:t xml:space="preserve"> </w:t>
            </w:r>
            <w:r w:rsidRPr="002A31DD">
              <w:rPr>
                <w:rFonts w:ascii="Times New Roman" w:hAnsi="Times New Roman" w:cs="Times New Roman"/>
                <w:sz w:val="24"/>
                <w:szCs w:val="24"/>
              </w:rPr>
              <w:t>426-ФЗ</w:t>
            </w:r>
            <w:r w:rsidR="000460F5">
              <w:rPr>
                <w:rFonts w:ascii="Times New Roman" w:hAnsi="Times New Roman" w:cs="Times New Roman"/>
                <w:sz w:val="24"/>
                <w:szCs w:val="24"/>
              </w:rPr>
              <w:t>.</w:t>
            </w:r>
          </w:p>
          <w:p w14:paraId="41957A32" w14:textId="5296B30A" w:rsidR="000460F5" w:rsidRPr="007C0192" w:rsidRDefault="000460F5">
            <w:pPr>
              <w:pStyle w:val="a3"/>
              <w:numPr>
                <w:ilvl w:val="0"/>
                <w:numId w:val="54"/>
              </w:numPr>
              <w:ind w:left="326" w:hanging="284"/>
              <w:rPr>
                <w:rFonts w:ascii="Times New Roman" w:hAnsi="Times New Roman" w:cs="Times New Roman"/>
                <w:sz w:val="24"/>
                <w:szCs w:val="24"/>
              </w:rPr>
            </w:pPr>
            <w:r>
              <w:rPr>
                <w:rFonts w:ascii="Times New Roman" w:hAnsi="Times New Roman" w:cs="Times New Roman"/>
                <w:sz w:val="24"/>
                <w:szCs w:val="24"/>
              </w:rPr>
              <w:t>К</w:t>
            </w:r>
            <w:r w:rsidRPr="000460F5">
              <w:rPr>
                <w:rFonts w:ascii="Times New Roman" w:hAnsi="Times New Roman" w:cs="Times New Roman"/>
                <w:sz w:val="24"/>
                <w:szCs w:val="24"/>
              </w:rPr>
              <w:t xml:space="preserve">омиссией </w:t>
            </w:r>
            <w:r>
              <w:rPr>
                <w:rFonts w:ascii="Times New Roman" w:hAnsi="Times New Roman" w:cs="Times New Roman"/>
                <w:sz w:val="24"/>
                <w:szCs w:val="24"/>
              </w:rPr>
              <w:t xml:space="preserve">после </w:t>
            </w:r>
            <w:r w:rsidRPr="000460F5">
              <w:rPr>
                <w:rFonts w:ascii="Times New Roman" w:hAnsi="Times New Roman" w:cs="Times New Roman"/>
                <w:sz w:val="24"/>
                <w:szCs w:val="24"/>
              </w:rPr>
              <w:t xml:space="preserve">начала выполнения работ по проведению специальной оценки условий труда утвержден перечень </w:t>
            </w:r>
            <w:r w:rsidR="0053555D" w:rsidRPr="000460F5">
              <w:rPr>
                <w:rFonts w:ascii="Times New Roman" w:hAnsi="Times New Roman" w:cs="Times New Roman"/>
                <w:sz w:val="24"/>
                <w:szCs w:val="24"/>
              </w:rPr>
              <w:t>рабочих мест,</w:t>
            </w:r>
            <w:r w:rsidRPr="000460F5">
              <w:rPr>
                <w:rFonts w:ascii="Times New Roman" w:hAnsi="Times New Roman" w:cs="Times New Roman"/>
                <w:sz w:val="24"/>
                <w:szCs w:val="24"/>
              </w:rPr>
              <w:t xml:space="preserve"> на которых будет проводиться специальная оценка условий труда, с указанием аналогичных рабочих мест</w:t>
            </w:r>
          </w:p>
        </w:tc>
      </w:tr>
      <w:tr w:rsidR="00133B75" w:rsidRPr="007C0192" w14:paraId="48CD17B8" w14:textId="77777777" w:rsidTr="009B002F">
        <w:tc>
          <w:tcPr>
            <w:tcW w:w="1234" w:type="dxa"/>
          </w:tcPr>
          <w:p w14:paraId="56C75056" w14:textId="46F2728A" w:rsidR="00133B75" w:rsidRPr="007C0192" w:rsidRDefault="00133B75" w:rsidP="009B002F">
            <w:pPr>
              <w:jc w:val="center"/>
              <w:rPr>
                <w:rFonts w:ascii="Times New Roman" w:hAnsi="Times New Roman" w:cs="Times New Roman"/>
                <w:sz w:val="24"/>
                <w:szCs w:val="24"/>
              </w:rPr>
            </w:pPr>
            <w:r w:rsidRPr="007C0192">
              <w:rPr>
                <w:rFonts w:ascii="Times New Roman" w:hAnsi="Times New Roman" w:cs="Times New Roman"/>
                <w:sz w:val="24"/>
                <w:szCs w:val="24"/>
              </w:rPr>
              <w:t>22</w:t>
            </w:r>
          </w:p>
        </w:tc>
        <w:tc>
          <w:tcPr>
            <w:tcW w:w="13645" w:type="dxa"/>
            <w:shd w:val="clear" w:color="auto" w:fill="auto"/>
          </w:tcPr>
          <w:p w14:paraId="1E4C884B" w14:textId="7A5F70A7" w:rsidR="00133B75" w:rsidRDefault="005256ED" w:rsidP="006C72B5">
            <w:pPr>
              <w:pStyle w:val="a3"/>
              <w:numPr>
                <w:ilvl w:val="0"/>
                <w:numId w:val="55"/>
              </w:numPr>
              <w:rPr>
                <w:rFonts w:ascii="Times New Roman" w:hAnsi="Times New Roman" w:cs="Times New Roman"/>
                <w:sz w:val="24"/>
                <w:szCs w:val="24"/>
              </w:rPr>
            </w:pPr>
            <w:r>
              <w:rPr>
                <w:rFonts w:ascii="Times New Roman" w:hAnsi="Times New Roman" w:cs="Times New Roman"/>
                <w:sz w:val="24"/>
                <w:szCs w:val="24"/>
              </w:rPr>
              <w:t>П</w:t>
            </w:r>
            <w:r w:rsidRPr="005256ED">
              <w:rPr>
                <w:rFonts w:ascii="Times New Roman" w:hAnsi="Times New Roman" w:cs="Times New Roman"/>
                <w:sz w:val="24"/>
                <w:szCs w:val="24"/>
              </w:rPr>
              <w:t xml:space="preserve">роизводственный контроль проведен </w:t>
            </w:r>
            <w:r w:rsidR="0082027F">
              <w:rPr>
                <w:rFonts w:ascii="Times New Roman" w:hAnsi="Times New Roman" w:cs="Times New Roman"/>
                <w:sz w:val="24"/>
                <w:szCs w:val="24"/>
              </w:rPr>
              <w:t>не</w:t>
            </w:r>
            <w:r w:rsidRPr="005256ED">
              <w:rPr>
                <w:rFonts w:ascii="Times New Roman" w:hAnsi="Times New Roman" w:cs="Times New Roman"/>
                <w:sz w:val="24"/>
                <w:szCs w:val="24"/>
              </w:rPr>
              <w:t>аккредитованной испытательной лабораторией (центром) не ранее чем за шесть месяцев до начала проведения специальной оценки условий труда</w:t>
            </w:r>
            <w:r w:rsidR="0082027F">
              <w:rPr>
                <w:rFonts w:ascii="Times New Roman" w:hAnsi="Times New Roman" w:cs="Times New Roman"/>
                <w:sz w:val="24"/>
                <w:szCs w:val="24"/>
              </w:rPr>
              <w:t>.</w:t>
            </w:r>
          </w:p>
          <w:p w14:paraId="6BB4FBAF" w14:textId="77777777" w:rsidR="00833FBB" w:rsidRDefault="00231E23" w:rsidP="006C72B5">
            <w:pPr>
              <w:pStyle w:val="a3"/>
              <w:numPr>
                <w:ilvl w:val="0"/>
                <w:numId w:val="55"/>
              </w:numPr>
              <w:rPr>
                <w:rFonts w:ascii="Times New Roman" w:hAnsi="Times New Roman" w:cs="Times New Roman"/>
                <w:sz w:val="24"/>
                <w:szCs w:val="24"/>
              </w:rPr>
            </w:pPr>
            <w:r>
              <w:rPr>
                <w:rFonts w:ascii="Times New Roman" w:hAnsi="Times New Roman" w:cs="Times New Roman"/>
                <w:sz w:val="24"/>
                <w:szCs w:val="24"/>
              </w:rPr>
              <w:t xml:space="preserve">Комиссия по проведению </w:t>
            </w:r>
            <w:r w:rsidRPr="00231E23">
              <w:rPr>
                <w:rFonts w:ascii="Times New Roman" w:hAnsi="Times New Roman" w:cs="Times New Roman"/>
                <w:sz w:val="24"/>
                <w:szCs w:val="24"/>
              </w:rPr>
              <w:t>специальной оценки условий труда</w:t>
            </w:r>
            <w:r>
              <w:rPr>
                <w:rFonts w:ascii="Times New Roman" w:hAnsi="Times New Roman" w:cs="Times New Roman"/>
                <w:sz w:val="24"/>
                <w:szCs w:val="24"/>
              </w:rPr>
              <w:t xml:space="preserve"> утвердила перечень </w:t>
            </w:r>
            <w:r w:rsidRPr="00231E23">
              <w:rPr>
                <w:rFonts w:ascii="Times New Roman" w:hAnsi="Times New Roman" w:cs="Times New Roman"/>
                <w:sz w:val="24"/>
                <w:szCs w:val="24"/>
              </w:rPr>
              <w:t>рабочих мест, на которых проводилась специальная оценка условий труда</w:t>
            </w:r>
            <w:r w:rsidR="00744E46">
              <w:rPr>
                <w:rFonts w:ascii="Times New Roman" w:hAnsi="Times New Roman" w:cs="Times New Roman"/>
                <w:sz w:val="24"/>
                <w:szCs w:val="24"/>
              </w:rPr>
              <w:t xml:space="preserve"> после начала выполнения работ.</w:t>
            </w:r>
          </w:p>
          <w:p w14:paraId="64B28577" w14:textId="37A0F969" w:rsidR="005B265D" w:rsidRDefault="00D15CEA" w:rsidP="006C72B5">
            <w:pPr>
              <w:pStyle w:val="a3"/>
              <w:numPr>
                <w:ilvl w:val="0"/>
                <w:numId w:val="55"/>
              </w:numPr>
              <w:rPr>
                <w:rFonts w:ascii="Times New Roman" w:hAnsi="Times New Roman" w:cs="Times New Roman"/>
                <w:sz w:val="24"/>
                <w:szCs w:val="24"/>
              </w:rPr>
            </w:pPr>
            <w:r>
              <w:rPr>
                <w:rFonts w:ascii="Times New Roman" w:hAnsi="Times New Roman" w:cs="Times New Roman"/>
                <w:sz w:val="24"/>
                <w:szCs w:val="24"/>
              </w:rPr>
              <w:t>Работодатель не</w:t>
            </w:r>
            <w:r w:rsidR="00EE6871">
              <w:rPr>
                <w:rFonts w:ascii="Times New Roman" w:hAnsi="Times New Roman" w:cs="Times New Roman"/>
                <w:sz w:val="24"/>
                <w:szCs w:val="24"/>
              </w:rPr>
              <w:t xml:space="preserve"> заключ</w:t>
            </w:r>
            <w:r>
              <w:rPr>
                <w:rFonts w:ascii="Times New Roman" w:hAnsi="Times New Roman" w:cs="Times New Roman"/>
                <w:sz w:val="24"/>
                <w:szCs w:val="24"/>
              </w:rPr>
              <w:t>ил</w:t>
            </w:r>
            <w:r w:rsidR="00EE6871">
              <w:rPr>
                <w:rFonts w:ascii="Times New Roman" w:hAnsi="Times New Roman" w:cs="Times New Roman"/>
                <w:sz w:val="24"/>
                <w:szCs w:val="24"/>
              </w:rPr>
              <w:t xml:space="preserve"> договор</w:t>
            </w:r>
            <w:r>
              <w:rPr>
                <w:rFonts w:ascii="Times New Roman" w:hAnsi="Times New Roman" w:cs="Times New Roman"/>
                <w:sz w:val="24"/>
                <w:szCs w:val="24"/>
              </w:rPr>
              <w:t xml:space="preserve"> со специализированной организацией на проведение специальной оценки условий труда.</w:t>
            </w:r>
            <w:r w:rsidR="00346C3C">
              <w:rPr>
                <w:rFonts w:ascii="Times New Roman" w:hAnsi="Times New Roman" w:cs="Times New Roman"/>
                <w:sz w:val="24"/>
                <w:szCs w:val="24"/>
              </w:rPr>
              <w:t xml:space="preserve"> </w:t>
            </w:r>
          </w:p>
          <w:p w14:paraId="2B85EA04" w14:textId="77777777" w:rsidR="006A5826" w:rsidRDefault="006A5826" w:rsidP="006C72B5">
            <w:pPr>
              <w:pStyle w:val="a3"/>
              <w:numPr>
                <w:ilvl w:val="0"/>
                <w:numId w:val="55"/>
              </w:numPr>
              <w:rPr>
                <w:rFonts w:ascii="Times New Roman" w:hAnsi="Times New Roman" w:cs="Times New Roman"/>
                <w:sz w:val="24"/>
                <w:szCs w:val="24"/>
              </w:rPr>
            </w:pPr>
            <w:r w:rsidRPr="006A5826">
              <w:rPr>
                <w:rFonts w:ascii="Times New Roman" w:hAnsi="Times New Roman" w:cs="Times New Roman"/>
                <w:sz w:val="24"/>
                <w:szCs w:val="24"/>
              </w:rPr>
              <w:t>Организация, проводящая специальную оценку условий труда,</w:t>
            </w:r>
            <w:r>
              <w:rPr>
                <w:rFonts w:ascii="Times New Roman" w:hAnsi="Times New Roman" w:cs="Times New Roman"/>
                <w:sz w:val="24"/>
                <w:szCs w:val="24"/>
              </w:rPr>
              <w:t xml:space="preserve"> не</w:t>
            </w:r>
            <w:r w:rsidRPr="006A5826">
              <w:rPr>
                <w:rFonts w:ascii="Times New Roman" w:hAnsi="Times New Roman" w:cs="Times New Roman"/>
                <w:sz w:val="24"/>
                <w:szCs w:val="24"/>
              </w:rPr>
              <w:t xml:space="preserve"> сообщила идентификационный номер</w:t>
            </w:r>
            <w:r w:rsidR="006D200B">
              <w:t xml:space="preserve">, </w:t>
            </w:r>
            <w:r w:rsidR="006D200B" w:rsidRPr="006D200B">
              <w:rPr>
                <w:rFonts w:ascii="Times New Roman" w:hAnsi="Times New Roman" w:cs="Times New Roman"/>
                <w:sz w:val="24"/>
                <w:szCs w:val="24"/>
              </w:rPr>
              <w:t>который присваивается информационной системой учета в автоматическом режиме</w:t>
            </w:r>
            <w:r w:rsidRPr="006A5826">
              <w:rPr>
                <w:rFonts w:ascii="Times New Roman" w:hAnsi="Times New Roman" w:cs="Times New Roman"/>
                <w:sz w:val="24"/>
                <w:szCs w:val="24"/>
              </w:rPr>
              <w:t xml:space="preserve"> работодателю до начала выполнения работ по проведению специальной оценки условий труда.</w:t>
            </w:r>
          </w:p>
          <w:p w14:paraId="6DD2BDED" w14:textId="7FE54BF7" w:rsidR="0053555D" w:rsidRPr="0053555D" w:rsidRDefault="0053555D">
            <w:pPr>
              <w:pStyle w:val="a3"/>
              <w:numPr>
                <w:ilvl w:val="0"/>
                <w:numId w:val="55"/>
              </w:numPr>
              <w:rPr>
                <w:rFonts w:ascii="Times New Roman" w:hAnsi="Times New Roman" w:cs="Times New Roman"/>
                <w:sz w:val="24"/>
                <w:szCs w:val="24"/>
              </w:rPr>
            </w:pPr>
            <w:r w:rsidRPr="0053555D">
              <w:rPr>
                <w:rFonts w:ascii="Times New Roman" w:hAnsi="Times New Roman" w:cs="Times New Roman"/>
                <w:sz w:val="24"/>
                <w:szCs w:val="24"/>
              </w:rPr>
              <w:t>Результаты идентификации потенциально вредных и (или) опасных производственных факторов утверждены специалисто</w:t>
            </w:r>
            <w:r w:rsidR="0044200E">
              <w:rPr>
                <w:rFonts w:ascii="Times New Roman" w:hAnsi="Times New Roman" w:cs="Times New Roman"/>
                <w:sz w:val="24"/>
                <w:szCs w:val="24"/>
              </w:rPr>
              <w:t>м</w:t>
            </w:r>
            <w:r w:rsidRPr="0053555D">
              <w:rPr>
                <w:rFonts w:ascii="Times New Roman" w:hAnsi="Times New Roman" w:cs="Times New Roman"/>
                <w:sz w:val="24"/>
                <w:szCs w:val="24"/>
              </w:rPr>
              <w:t xml:space="preserve"> по охране труда</w:t>
            </w:r>
          </w:p>
        </w:tc>
      </w:tr>
      <w:tr w:rsidR="00133B75" w:rsidRPr="007C0192" w14:paraId="35F38CC3" w14:textId="77777777" w:rsidTr="009B002F">
        <w:tc>
          <w:tcPr>
            <w:tcW w:w="1234" w:type="dxa"/>
          </w:tcPr>
          <w:p w14:paraId="7F13D9F6" w14:textId="77777777" w:rsidR="00133B75" w:rsidRPr="007C0192" w:rsidRDefault="00133B75" w:rsidP="009B002F">
            <w:pPr>
              <w:jc w:val="center"/>
              <w:rPr>
                <w:rFonts w:ascii="Times New Roman" w:hAnsi="Times New Roman" w:cs="Times New Roman"/>
                <w:sz w:val="24"/>
                <w:szCs w:val="24"/>
              </w:rPr>
            </w:pPr>
            <w:r w:rsidRPr="007C0192">
              <w:rPr>
                <w:rFonts w:ascii="Times New Roman" w:hAnsi="Times New Roman" w:cs="Times New Roman"/>
                <w:sz w:val="24"/>
                <w:szCs w:val="24"/>
              </w:rPr>
              <w:t>23</w:t>
            </w:r>
          </w:p>
        </w:tc>
        <w:tc>
          <w:tcPr>
            <w:tcW w:w="13645" w:type="dxa"/>
            <w:shd w:val="clear" w:color="auto" w:fill="auto"/>
          </w:tcPr>
          <w:p w14:paraId="071C7E11" w14:textId="77777777" w:rsidR="00133B75" w:rsidRDefault="0082027F" w:rsidP="006C72B5">
            <w:pPr>
              <w:pStyle w:val="a3"/>
              <w:numPr>
                <w:ilvl w:val="0"/>
                <w:numId w:val="44"/>
              </w:numPr>
              <w:ind w:left="609" w:hanging="283"/>
              <w:jc w:val="both"/>
              <w:rPr>
                <w:rFonts w:ascii="Times New Roman" w:hAnsi="Times New Roman" w:cs="Times New Roman"/>
                <w:bCs/>
                <w:sz w:val="24"/>
                <w:szCs w:val="24"/>
              </w:rPr>
            </w:pPr>
            <w:r>
              <w:rPr>
                <w:rFonts w:ascii="Times New Roman" w:hAnsi="Times New Roman" w:cs="Times New Roman"/>
                <w:bCs/>
                <w:sz w:val="24"/>
                <w:szCs w:val="24"/>
              </w:rPr>
              <w:t>Результаты производственного контроля не применялись при проведении специальной оценки условий труда.</w:t>
            </w:r>
          </w:p>
          <w:p w14:paraId="5F974425" w14:textId="1AA03539" w:rsidR="00744E46" w:rsidRDefault="00744E46" w:rsidP="006C72B5">
            <w:pPr>
              <w:pStyle w:val="a3"/>
              <w:numPr>
                <w:ilvl w:val="0"/>
                <w:numId w:val="44"/>
              </w:numPr>
              <w:ind w:left="609" w:hanging="283"/>
              <w:jc w:val="both"/>
              <w:rPr>
                <w:rFonts w:ascii="Times New Roman" w:hAnsi="Times New Roman" w:cs="Times New Roman"/>
                <w:bCs/>
                <w:sz w:val="24"/>
                <w:szCs w:val="24"/>
              </w:rPr>
            </w:pPr>
            <w:r w:rsidRPr="00744E46">
              <w:rPr>
                <w:rFonts w:ascii="Times New Roman" w:hAnsi="Times New Roman" w:cs="Times New Roman"/>
                <w:bCs/>
                <w:sz w:val="24"/>
                <w:szCs w:val="24"/>
              </w:rPr>
              <w:t>Результаты идентификации потенциально вредных и (или) опасных производственных факторов утверждены</w:t>
            </w:r>
            <w:r>
              <w:rPr>
                <w:rFonts w:ascii="Times New Roman" w:hAnsi="Times New Roman" w:cs="Times New Roman"/>
                <w:bCs/>
                <w:sz w:val="24"/>
                <w:szCs w:val="24"/>
              </w:rPr>
              <w:t xml:space="preserve"> специалисто</w:t>
            </w:r>
            <w:r w:rsidR="009146DF">
              <w:rPr>
                <w:rFonts w:ascii="Times New Roman" w:hAnsi="Times New Roman" w:cs="Times New Roman"/>
                <w:bCs/>
                <w:sz w:val="24"/>
                <w:szCs w:val="24"/>
              </w:rPr>
              <w:t>м</w:t>
            </w:r>
            <w:r>
              <w:rPr>
                <w:rFonts w:ascii="Times New Roman" w:hAnsi="Times New Roman" w:cs="Times New Roman"/>
                <w:bCs/>
                <w:sz w:val="24"/>
                <w:szCs w:val="24"/>
              </w:rPr>
              <w:t xml:space="preserve"> по охране труда.</w:t>
            </w:r>
          </w:p>
          <w:p w14:paraId="32C1EC44" w14:textId="77777777" w:rsidR="00D15CEA" w:rsidRDefault="00FE4FAE" w:rsidP="006C72B5">
            <w:pPr>
              <w:pStyle w:val="a3"/>
              <w:numPr>
                <w:ilvl w:val="0"/>
                <w:numId w:val="44"/>
              </w:numPr>
              <w:ind w:left="609" w:hanging="283"/>
              <w:jc w:val="both"/>
              <w:rPr>
                <w:rFonts w:ascii="Times New Roman" w:hAnsi="Times New Roman" w:cs="Times New Roman"/>
                <w:bCs/>
                <w:sz w:val="24"/>
                <w:szCs w:val="24"/>
              </w:rPr>
            </w:pPr>
            <w:r>
              <w:rPr>
                <w:rFonts w:ascii="Times New Roman" w:hAnsi="Times New Roman" w:cs="Times New Roman"/>
                <w:bCs/>
                <w:sz w:val="24"/>
                <w:szCs w:val="24"/>
              </w:rPr>
              <w:t>Комиссию по проведению специальной оценки условий труда возглавил специалист по охране труда.</w:t>
            </w:r>
          </w:p>
          <w:p w14:paraId="53934EC8" w14:textId="5AA0FB68" w:rsidR="00F731B2" w:rsidRPr="00F731B2" w:rsidRDefault="00F731B2" w:rsidP="006C72B5">
            <w:pPr>
              <w:pStyle w:val="a3"/>
              <w:numPr>
                <w:ilvl w:val="0"/>
                <w:numId w:val="44"/>
              </w:numPr>
              <w:ind w:left="609" w:hanging="283"/>
              <w:rPr>
                <w:rFonts w:ascii="Times New Roman" w:hAnsi="Times New Roman" w:cs="Times New Roman"/>
                <w:bCs/>
                <w:sz w:val="24"/>
                <w:szCs w:val="24"/>
              </w:rPr>
            </w:pPr>
            <w:r w:rsidRPr="00F731B2">
              <w:rPr>
                <w:rFonts w:ascii="Times New Roman" w:hAnsi="Times New Roman" w:cs="Times New Roman"/>
                <w:bCs/>
                <w:sz w:val="24"/>
                <w:szCs w:val="24"/>
              </w:rPr>
              <w:t xml:space="preserve">Результаты идентификации потенциально вредных и (или) опасных производственных факторов </w:t>
            </w:r>
            <w:r>
              <w:rPr>
                <w:rFonts w:ascii="Times New Roman" w:hAnsi="Times New Roman" w:cs="Times New Roman"/>
                <w:bCs/>
                <w:sz w:val="24"/>
                <w:szCs w:val="24"/>
              </w:rPr>
              <w:t xml:space="preserve">не </w:t>
            </w:r>
            <w:r w:rsidRPr="00F731B2">
              <w:rPr>
                <w:rFonts w:ascii="Times New Roman" w:hAnsi="Times New Roman" w:cs="Times New Roman"/>
                <w:bCs/>
                <w:sz w:val="24"/>
                <w:szCs w:val="24"/>
              </w:rPr>
              <w:t>утверждены протоколом комиссии</w:t>
            </w:r>
            <w:r w:rsidR="009146DF">
              <w:rPr>
                <w:rFonts w:ascii="Times New Roman" w:hAnsi="Times New Roman" w:cs="Times New Roman"/>
                <w:bCs/>
                <w:sz w:val="24"/>
                <w:szCs w:val="24"/>
              </w:rPr>
              <w:t>.</w:t>
            </w:r>
          </w:p>
          <w:p w14:paraId="3952BB98" w14:textId="0F26942A" w:rsidR="0053555D" w:rsidRPr="0053555D" w:rsidRDefault="00F731B2">
            <w:pPr>
              <w:pStyle w:val="a3"/>
              <w:numPr>
                <w:ilvl w:val="0"/>
                <w:numId w:val="44"/>
              </w:numPr>
              <w:ind w:left="609" w:hanging="283"/>
              <w:jc w:val="both"/>
              <w:rPr>
                <w:rFonts w:ascii="Times New Roman" w:hAnsi="Times New Roman" w:cs="Times New Roman"/>
                <w:bCs/>
                <w:sz w:val="24"/>
                <w:szCs w:val="24"/>
              </w:rPr>
            </w:pPr>
            <w:r w:rsidRPr="00F731B2">
              <w:rPr>
                <w:rFonts w:ascii="Times New Roman" w:hAnsi="Times New Roman" w:cs="Times New Roman"/>
                <w:bCs/>
                <w:sz w:val="24"/>
                <w:szCs w:val="24"/>
              </w:rPr>
              <w:t xml:space="preserve">При осуществлении на рабочих местах идентификации потенциально вредных и (или) опасных производственных факторов </w:t>
            </w:r>
            <w:r>
              <w:rPr>
                <w:rFonts w:ascii="Times New Roman" w:hAnsi="Times New Roman" w:cs="Times New Roman"/>
                <w:bCs/>
                <w:sz w:val="24"/>
                <w:szCs w:val="24"/>
              </w:rPr>
              <w:t xml:space="preserve">не </w:t>
            </w:r>
            <w:r w:rsidRPr="00F731B2">
              <w:rPr>
                <w:rFonts w:ascii="Times New Roman" w:hAnsi="Times New Roman" w:cs="Times New Roman"/>
                <w:bCs/>
                <w:sz w:val="24"/>
                <w:szCs w:val="24"/>
              </w:rPr>
              <w:t>учтены все действующие на рабочем месте указанные факторы</w:t>
            </w:r>
          </w:p>
        </w:tc>
      </w:tr>
      <w:tr w:rsidR="00133B75" w:rsidRPr="007C0192" w14:paraId="7833A6D5" w14:textId="77777777" w:rsidTr="009B002F">
        <w:tc>
          <w:tcPr>
            <w:tcW w:w="1234" w:type="dxa"/>
          </w:tcPr>
          <w:p w14:paraId="5B6BE6CF" w14:textId="77777777" w:rsidR="00133B75" w:rsidRPr="007C0192" w:rsidRDefault="00133B75" w:rsidP="009B002F">
            <w:pPr>
              <w:jc w:val="center"/>
              <w:rPr>
                <w:rFonts w:ascii="Times New Roman" w:hAnsi="Times New Roman" w:cs="Times New Roman"/>
                <w:sz w:val="24"/>
                <w:szCs w:val="24"/>
              </w:rPr>
            </w:pPr>
            <w:r w:rsidRPr="007C0192">
              <w:rPr>
                <w:rFonts w:ascii="Times New Roman" w:hAnsi="Times New Roman" w:cs="Times New Roman"/>
                <w:sz w:val="24"/>
                <w:szCs w:val="24"/>
              </w:rPr>
              <w:t>24</w:t>
            </w:r>
          </w:p>
        </w:tc>
        <w:tc>
          <w:tcPr>
            <w:tcW w:w="13645" w:type="dxa"/>
            <w:shd w:val="clear" w:color="auto" w:fill="auto"/>
          </w:tcPr>
          <w:p w14:paraId="71676F41" w14:textId="404A1D9E" w:rsidR="00133B75" w:rsidRDefault="0053555D" w:rsidP="006C72B5">
            <w:pPr>
              <w:pStyle w:val="a3"/>
              <w:numPr>
                <w:ilvl w:val="0"/>
                <w:numId w:val="45"/>
              </w:numPr>
              <w:rPr>
                <w:rFonts w:ascii="Times New Roman" w:hAnsi="Times New Roman" w:cs="Times New Roman"/>
                <w:bCs/>
                <w:sz w:val="24"/>
                <w:szCs w:val="24"/>
              </w:rPr>
            </w:pPr>
            <w:r>
              <w:rPr>
                <w:rFonts w:ascii="Times New Roman" w:hAnsi="Times New Roman" w:cs="Times New Roman"/>
                <w:bCs/>
                <w:sz w:val="24"/>
                <w:szCs w:val="24"/>
              </w:rPr>
              <w:t>П</w:t>
            </w:r>
            <w:r w:rsidRPr="0053555D">
              <w:rPr>
                <w:rFonts w:ascii="Times New Roman" w:hAnsi="Times New Roman" w:cs="Times New Roman"/>
                <w:bCs/>
                <w:sz w:val="24"/>
                <w:szCs w:val="24"/>
              </w:rPr>
              <w:t xml:space="preserve">ри вводе в эксплуатацию вновь организованных рабочих мест </w:t>
            </w:r>
            <w:r w:rsidR="000C4ACB">
              <w:rPr>
                <w:rFonts w:ascii="Times New Roman" w:hAnsi="Times New Roman" w:cs="Times New Roman"/>
                <w:bCs/>
                <w:sz w:val="24"/>
                <w:szCs w:val="24"/>
              </w:rPr>
              <w:t>в</w:t>
            </w:r>
            <w:r w:rsidR="00AA2FF0" w:rsidRPr="00AA2FF0">
              <w:rPr>
                <w:rFonts w:ascii="Times New Roman" w:hAnsi="Times New Roman" w:cs="Times New Roman"/>
                <w:bCs/>
                <w:sz w:val="24"/>
                <w:szCs w:val="24"/>
              </w:rPr>
              <w:t>неплановая специальная оценка условий труда</w:t>
            </w:r>
            <w:r w:rsidR="00AA2FF0">
              <w:rPr>
                <w:rFonts w:ascii="Times New Roman" w:hAnsi="Times New Roman" w:cs="Times New Roman"/>
                <w:bCs/>
                <w:sz w:val="24"/>
                <w:szCs w:val="24"/>
              </w:rPr>
              <w:t xml:space="preserve"> не</w:t>
            </w:r>
            <w:r w:rsidR="00AA2FF0" w:rsidRPr="00AA2FF0">
              <w:rPr>
                <w:rFonts w:ascii="Times New Roman" w:hAnsi="Times New Roman" w:cs="Times New Roman"/>
                <w:bCs/>
                <w:sz w:val="24"/>
                <w:szCs w:val="24"/>
              </w:rPr>
              <w:t xml:space="preserve"> проведена</w:t>
            </w:r>
            <w:r w:rsidR="00AA2FF0">
              <w:t xml:space="preserve"> </w:t>
            </w:r>
            <w:r w:rsidR="00AA2FF0" w:rsidRPr="00AA2FF0">
              <w:rPr>
                <w:rFonts w:ascii="Times New Roman" w:hAnsi="Times New Roman" w:cs="Times New Roman"/>
                <w:bCs/>
                <w:sz w:val="24"/>
                <w:szCs w:val="24"/>
              </w:rPr>
              <w:t>в течение 12 месяцев</w:t>
            </w:r>
            <w:r w:rsidR="00931439">
              <w:rPr>
                <w:rFonts w:ascii="Times New Roman" w:hAnsi="Times New Roman" w:cs="Times New Roman"/>
                <w:bCs/>
                <w:sz w:val="24"/>
                <w:szCs w:val="24"/>
              </w:rPr>
              <w:t>.</w:t>
            </w:r>
          </w:p>
          <w:p w14:paraId="345A0364" w14:textId="525CA6E6" w:rsidR="00931439" w:rsidRDefault="00931439" w:rsidP="006C72B5">
            <w:pPr>
              <w:pStyle w:val="a3"/>
              <w:numPr>
                <w:ilvl w:val="0"/>
                <w:numId w:val="45"/>
              </w:numPr>
              <w:rPr>
                <w:rFonts w:ascii="Times New Roman" w:hAnsi="Times New Roman" w:cs="Times New Roman"/>
                <w:bCs/>
                <w:sz w:val="24"/>
                <w:szCs w:val="24"/>
              </w:rPr>
            </w:pPr>
            <w:r>
              <w:rPr>
                <w:rFonts w:ascii="Times New Roman" w:hAnsi="Times New Roman" w:cs="Times New Roman"/>
                <w:bCs/>
                <w:sz w:val="24"/>
                <w:szCs w:val="24"/>
              </w:rPr>
              <w:t>Р</w:t>
            </w:r>
            <w:r w:rsidRPr="00931439">
              <w:rPr>
                <w:rFonts w:ascii="Times New Roman" w:hAnsi="Times New Roman" w:cs="Times New Roman"/>
                <w:bCs/>
                <w:sz w:val="24"/>
                <w:szCs w:val="24"/>
              </w:rPr>
              <w:t xml:space="preserve">аботодателем подана декларация соответствия условий труда государственным нормативным требованиям охраны труда в территориальный орган Федеральной службы по труду и занятости </w:t>
            </w:r>
            <w:r>
              <w:t>в</w:t>
            </w:r>
            <w:r w:rsidRPr="00931439">
              <w:rPr>
                <w:rFonts w:ascii="Times New Roman" w:hAnsi="Times New Roman" w:cs="Times New Roman"/>
                <w:bCs/>
                <w:sz w:val="24"/>
                <w:szCs w:val="24"/>
              </w:rPr>
              <w:t xml:space="preserve"> отношении рабочих мест, на которых </w:t>
            </w:r>
            <w:r w:rsidR="000C4ACB" w:rsidRPr="000C4ACB">
              <w:rPr>
                <w:rFonts w:ascii="Times New Roman" w:hAnsi="Times New Roman" w:cs="Times New Roman"/>
                <w:bCs/>
                <w:sz w:val="24"/>
                <w:szCs w:val="24"/>
              </w:rPr>
              <w:t xml:space="preserve">выявлены </w:t>
            </w:r>
            <w:r w:rsidRPr="00931439">
              <w:rPr>
                <w:rFonts w:ascii="Times New Roman" w:hAnsi="Times New Roman" w:cs="Times New Roman"/>
                <w:bCs/>
                <w:sz w:val="24"/>
                <w:szCs w:val="24"/>
              </w:rPr>
              <w:t>вредные и (или) опасные производственные факторы по результатам осуществления идентификации</w:t>
            </w:r>
            <w:r w:rsidR="00FE4FAE">
              <w:rPr>
                <w:rFonts w:ascii="Times New Roman" w:hAnsi="Times New Roman" w:cs="Times New Roman"/>
                <w:bCs/>
                <w:sz w:val="24"/>
                <w:szCs w:val="24"/>
              </w:rPr>
              <w:t>.</w:t>
            </w:r>
          </w:p>
          <w:p w14:paraId="0D1CCBCC" w14:textId="77777777" w:rsidR="00FE4FAE" w:rsidRDefault="00051934" w:rsidP="006C72B5">
            <w:pPr>
              <w:pStyle w:val="a3"/>
              <w:numPr>
                <w:ilvl w:val="0"/>
                <w:numId w:val="45"/>
              </w:numPr>
              <w:rPr>
                <w:rFonts w:ascii="Times New Roman" w:hAnsi="Times New Roman" w:cs="Times New Roman"/>
                <w:bCs/>
                <w:sz w:val="24"/>
                <w:szCs w:val="24"/>
              </w:rPr>
            </w:pPr>
            <w:r w:rsidRPr="00051934">
              <w:rPr>
                <w:rFonts w:ascii="Times New Roman" w:hAnsi="Times New Roman" w:cs="Times New Roman"/>
                <w:bCs/>
                <w:sz w:val="24"/>
                <w:szCs w:val="24"/>
              </w:rPr>
              <w:t>Результаты идентификации потенциально вредных и (или) опасных производственных факторов на рабочих местах</w:t>
            </w:r>
            <w:r w:rsidR="005E25DB">
              <w:rPr>
                <w:rFonts w:ascii="Times New Roman" w:hAnsi="Times New Roman" w:cs="Times New Roman"/>
                <w:bCs/>
                <w:sz w:val="24"/>
                <w:szCs w:val="24"/>
              </w:rPr>
              <w:t xml:space="preserve"> утверждены специалистом по охране труда. </w:t>
            </w:r>
          </w:p>
          <w:p w14:paraId="3744FFE8" w14:textId="6CD9B432" w:rsidR="00835503" w:rsidRPr="00835503" w:rsidRDefault="00835503" w:rsidP="006C72B5">
            <w:pPr>
              <w:pStyle w:val="a3"/>
              <w:numPr>
                <w:ilvl w:val="0"/>
                <w:numId w:val="45"/>
              </w:numPr>
              <w:rPr>
                <w:rFonts w:ascii="Times New Roman" w:hAnsi="Times New Roman" w:cs="Times New Roman"/>
                <w:bCs/>
                <w:sz w:val="24"/>
                <w:szCs w:val="24"/>
              </w:rPr>
            </w:pPr>
            <w:r w:rsidRPr="00835503">
              <w:rPr>
                <w:rFonts w:ascii="Times New Roman" w:hAnsi="Times New Roman" w:cs="Times New Roman"/>
                <w:bCs/>
                <w:sz w:val="24"/>
                <w:szCs w:val="24"/>
              </w:rPr>
              <w:t xml:space="preserve">Комиссией по проведению специальной оценки условий труда </w:t>
            </w:r>
            <w:r>
              <w:rPr>
                <w:rFonts w:ascii="Times New Roman" w:hAnsi="Times New Roman" w:cs="Times New Roman"/>
                <w:bCs/>
                <w:sz w:val="24"/>
                <w:szCs w:val="24"/>
              </w:rPr>
              <w:t xml:space="preserve">не </w:t>
            </w:r>
            <w:r w:rsidRPr="00835503">
              <w:rPr>
                <w:rFonts w:ascii="Times New Roman" w:hAnsi="Times New Roman" w:cs="Times New Roman"/>
                <w:bCs/>
                <w:sz w:val="24"/>
                <w:szCs w:val="24"/>
              </w:rPr>
              <w:t>сформирован перечень вредных и (или) опасных производственных факторов, подлежащих исследованиям (испытаниям) и измерениям</w:t>
            </w:r>
            <w:r w:rsidR="009146DF">
              <w:rPr>
                <w:rFonts w:ascii="Times New Roman" w:hAnsi="Times New Roman" w:cs="Times New Roman"/>
                <w:bCs/>
                <w:sz w:val="24"/>
                <w:szCs w:val="24"/>
              </w:rPr>
              <w:t>.</w:t>
            </w:r>
            <w:r w:rsidRPr="00835503">
              <w:rPr>
                <w:rFonts w:ascii="Times New Roman" w:hAnsi="Times New Roman" w:cs="Times New Roman"/>
                <w:bCs/>
                <w:sz w:val="24"/>
                <w:szCs w:val="24"/>
              </w:rPr>
              <w:t xml:space="preserve"> </w:t>
            </w:r>
          </w:p>
          <w:p w14:paraId="79E24310" w14:textId="560EDB89" w:rsidR="00835503" w:rsidRPr="000C4ACB" w:rsidRDefault="000C4ACB">
            <w:pPr>
              <w:pStyle w:val="a3"/>
              <w:numPr>
                <w:ilvl w:val="0"/>
                <w:numId w:val="45"/>
              </w:numPr>
              <w:rPr>
                <w:rFonts w:ascii="Times New Roman" w:hAnsi="Times New Roman" w:cs="Times New Roman"/>
                <w:bCs/>
                <w:sz w:val="24"/>
                <w:szCs w:val="24"/>
              </w:rPr>
            </w:pPr>
            <w:r w:rsidRPr="000C4ACB">
              <w:rPr>
                <w:rFonts w:ascii="Times New Roman" w:hAnsi="Times New Roman" w:cs="Times New Roman"/>
                <w:bCs/>
                <w:sz w:val="24"/>
                <w:szCs w:val="24"/>
              </w:rPr>
              <w:t>Отчет о проведении специальной оценки условий труда подписан одним членом комиссии по проведению специальной оценки условий труда</w:t>
            </w:r>
          </w:p>
        </w:tc>
      </w:tr>
      <w:tr w:rsidR="00133B75" w:rsidRPr="007C0192" w14:paraId="72B8C213" w14:textId="77777777" w:rsidTr="009B002F">
        <w:tc>
          <w:tcPr>
            <w:tcW w:w="1234" w:type="dxa"/>
          </w:tcPr>
          <w:p w14:paraId="70943A7A" w14:textId="7C40D988" w:rsidR="00133B75" w:rsidRPr="007C0192" w:rsidRDefault="00133B75" w:rsidP="009B002F">
            <w:pPr>
              <w:jc w:val="center"/>
              <w:rPr>
                <w:rFonts w:ascii="Times New Roman" w:hAnsi="Times New Roman" w:cs="Times New Roman"/>
                <w:sz w:val="24"/>
                <w:szCs w:val="24"/>
              </w:rPr>
            </w:pPr>
            <w:r w:rsidRPr="007C0192">
              <w:rPr>
                <w:rFonts w:ascii="Times New Roman" w:hAnsi="Times New Roman" w:cs="Times New Roman"/>
                <w:sz w:val="24"/>
                <w:szCs w:val="24"/>
              </w:rPr>
              <w:t>25</w:t>
            </w:r>
          </w:p>
        </w:tc>
        <w:tc>
          <w:tcPr>
            <w:tcW w:w="13645" w:type="dxa"/>
            <w:shd w:val="clear" w:color="auto" w:fill="auto"/>
          </w:tcPr>
          <w:p w14:paraId="61F9F927" w14:textId="77777777" w:rsidR="00133B75" w:rsidRDefault="00AA2FF0" w:rsidP="006C72B5">
            <w:pPr>
              <w:pStyle w:val="a3"/>
              <w:numPr>
                <w:ilvl w:val="0"/>
                <w:numId w:val="46"/>
              </w:numPr>
              <w:jc w:val="both"/>
              <w:rPr>
                <w:rFonts w:ascii="Times New Roman" w:hAnsi="Times New Roman" w:cs="Times New Roman"/>
                <w:bCs/>
                <w:sz w:val="24"/>
                <w:szCs w:val="24"/>
              </w:rPr>
            </w:pPr>
            <w:r w:rsidRPr="00AA2FF0">
              <w:rPr>
                <w:rFonts w:ascii="Times New Roman" w:hAnsi="Times New Roman" w:cs="Times New Roman"/>
                <w:bCs/>
                <w:sz w:val="24"/>
                <w:szCs w:val="24"/>
              </w:rPr>
              <w:t>Внеплановая специальная оценка условий труда не проведена в течение 12 месяцев при изменении технологического процесса, замене производственного оборудования, которые способны оказать влияние на уровень воздействия вредных и (или) опасных производственных факторов на работников</w:t>
            </w:r>
            <w:r w:rsidR="003D4631">
              <w:rPr>
                <w:rFonts w:ascii="Times New Roman" w:hAnsi="Times New Roman" w:cs="Times New Roman"/>
                <w:bCs/>
                <w:sz w:val="24"/>
                <w:szCs w:val="24"/>
              </w:rPr>
              <w:t>.</w:t>
            </w:r>
          </w:p>
          <w:p w14:paraId="1C259B26" w14:textId="77777777" w:rsidR="003D4631" w:rsidRDefault="000846F0" w:rsidP="006C72B5">
            <w:pPr>
              <w:pStyle w:val="a3"/>
              <w:numPr>
                <w:ilvl w:val="0"/>
                <w:numId w:val="46"/>
              </w:numPr>
              <w:jc w:val="both"/>
              <w:rPr>
                <w:rFonts w:ascii="Times New Roman" w:hAnsi="Times New Roman" w:cs="Times New Roman"/>
                <w:bCs/>
                <w:sz w:val="24"/>
                <w:szCs w:val="24"/>
              </w:rPr>
            </w:pPr>
            <w:r w:rsidRPr="000846F0">
              <w:rPr>
                <w:rFonts w:ascii="Times New Roman" w:hAnsi="Times New Roman" w:cs="Times New Roman"/>
                <w:bCs/>
                <w:sz w:val="24"/>
                <w:szCs w:val="24"/>
              </w:rPr>
              <w:t xml:space="preserve">Отчет о проведении специальной оценки условий труда подписан </w:t>
            </w:r>
            <w:r>
              <w:rPr>
                <w:rFonts w:ascii="Times New Roman" w:hAnsi="Times New Roman" w:cs="Times New Roman"/>
                <w:bCs/>
                <w:sz w:val="24"/>
                <w:szCs w:val="24"/>
              </w:rPr>
              <w:t>одним</w:t>
            </w:r>
            <w:r w:rsidRPr="000846F0">
              <w:rPr>
                <w:rFonts w:ascii="Times New Roman" w:hAnsi="Times New Roman" w:cs="Times New Roman"/>
                <w:bCs/>
                <w:sz w:val="24"/>
                <w:szCs w:val="24"/>
              </w:rPr>
              <w:t xml:space="preserve"> член</w:t>
            </w:r>
            <w:r>
              <w:rPr>
                <w:rFonts w:ascii="Times New Roman" w:hAnsi="Times New Roman" w:cs="Times New Roman"/>
                <w:bCs/>
                <w:sz w:val="24"/>
                <w:szCs w:val="24"/>
              </w:rPr>
              <w:t>ом</w:t>
            </w:r>
            <w:r w:rsidRPr="000846F0">
              <w:rPr>
                <w:rFonts w:ascii="Times New Roman" w:hAnsi="Times New Roman" w:cs="Times New Roman"/>
                <w:bCs/>
                <w:sz w:val="24"/>
                <w:szCs w:val="24"/>
              </w:rPr>
              <w:t xml:space="preserve"> комиссии по проведению специальной оценки условий труда</w:t>
            </w:r>
            <w:r>
              <w:rPr>
                <w:rFonts w:ascii="Times New Roman" w:hAnsi="Times New Roman" w:cs="Times New Roman"/>
                <w:bCs/>
                <w:sz w:val="24"/>
                <w:szCs w:val="24"/>
              </w:rPr>
              <w:t>.</w:t>
            </w:r>
          </w:p>
          <w:p w14:paraId="0C7A46A6" w14:textId="1408CF16" w:rsidR="005E25DB" w:rsidRDefault="005E25DB" w:rsidP="006C72B5">
            <w:pPr>
              <w:pStyle w:val="a3"/>
              <w:numPr>
                <w:ilvl w:val="0"/>
                <w:numId w:val="46"/>
              </w:numPr>
              <w:jc w:val="both"/>
              <w:rPr>
                <w:rFonts w:ascii="Times New Roman" w:hAnsi="Times New Roman" w:cs="Times New Roman"/>
                <w:bCs/>
                <w:sz w:val="24"/>
                <w:szCs w:val="24"/>
              </w:rPr>
            </w:pPr>
            <w:r>
              <w:rPr>
                <w:rFonts w:ascii="Times New Roman" w:hAnsi="Times New Roman" w:cs="Times New Roman"/>
                <w:bCs/>
                <w:sz w:val="24"/>
                <w:szCs w:val="24"/>
              </w:rPr>
              <w:t xml:space="preserve">Имеются рабочие </w:t>
            </w:r>
            <w:r w:rsidR="00300431">
              <w:rPr>
                <w:rFonts w:ascii="Times New Roman" w:hAnsi="Times New Roman" w:cs="Times New Roman"/>
                <w:bCs/>
                <w:sz w:val="24"/>
                <w:szCs w:val="24"/>
              </w:rPr>
              <w:t>места,</w:t>
            </w:r>
            <w:r>
              <w:rPr>
                <w:rFonts w:ascii="Times New Roman" w:hAnsi="Times New Roman" w:cs="Times New Roman"/>
                <w:bCs/>
                <w:sz w:val="24"/>
                <w:szCs w:val="24"/>
              </w:rPr>
              <w:t xml:space="preserve"> на которых </w:t>
            </w:r>
            <w:r w:rsidRPr="005E25DB">
              <w:rPr>
                <w:rFonts w:ascii="Times New Roman" w:hAnsi="Times New Roman" w:cs="Times New Roman"/>
                <w:bCs/>
                <w:sz w:val="24"/>
                <w:szCs w:val="24"/>
              </w:rPr>
              <w:t>вредные и (или) опасные производст</w:t>
            </w:r>
            <w:r w:rsidR="007C2E11">
              <w:rPr>
                <w:rFonts w:ascii="Times New Roman" w:hAnsi="Times New Roman" w:cs="Times New Roman"/>
                <w:bCs/>
                <w:sz w:val="24"/>
                <w:szCs w:val="24"/>
              </w:rPr>
              <w:t>венные факторы идентифицированы.</w:t>
            </w:r>
            <w:r w:rsidRPr="005E25DB">
              <w:rPr>
                <w:rFonts w:ascii="Times New Roman" w:hAnsi="Times New Roman" w:cs="Times New Roman"/>
                <w:bCs/>
                <w:sz w:val="24"/>
                <w:szCs w:val="24"/>
              </w:rPr>
              <w:t xml:space="preserve"> </w:t>
            </w:r>
            <w:r w:rsidR="007C2E11">
              <w:rPr>
                <w:rFonts w:ascii="Times New Roman" w:hAnsi="Times New Roman" w:cs="Times New Roman"/>
                <w:bCs/>
                <w:sz w:val="24"/>
                <w:szCs w:val="24"/>
              </w:rPr>
              <w:t>К</w:t>
            </w:r>
            <w:r w:rsidRPr="005E25DB">
              <w:rPr>
                <w:rFonts w:ascii="Times New Roman" w:hAnsi="Times New Roman" w:cs="Times New Roman"/>
                <w:bCs/>
                <w:sz w:val="24"/>
                <w:szCs w:val="24"/>
              </w:rPr>
              <w:t xml:space="preserve">омиссия </w:t>
            </w:r>
            <w:r w:rsidR="000C4ACB" w:rsidRPr="005E25DB">
              <w:rPr>
                <w:rFonts w:ascii="Times New Roman" w:hAnsi="Times New Roman" w:cs="Times New Roman"/>
                <w:bCs/>
                <w:sz w:val="24"/>
                <w:szCs w:val="24"/>
              </w:rPr>
              <w:t>приня</w:t>
            </w:r>
            <w:r w:rsidR="000C4ACB">
              <w:rPr>
                <w:rFonts w:ascii="Times New Roman" w:hAnsi="Times New Roman" w:cs="Times New Roman"/>
                <w:bCs/>
                <w:sz w:val="24"/>
                <w:szCs w:val="24"/>
              </w:rPr>
              <w:t>ла</w:t>
            </w:r>
            <w:r w:rsidRPr="005E25DB">
              <w:rPr>
                <w:rFonts w:ascii="Times New Roman" w:hAnsi="Times New Roman" w:cs="Times New Roman"/>
                <w:bCs/>
                <w:sz w:val="24"/>
                <w:szCs w:val="24"/>
              </w:rPr>
              <w:t xml:space="preserve"> решение </w:t>
            </w:r>
            <w:r w:rsidR="000C4ACB">
              <w:rPr>
                <w:rFonts w:ascii="Times New Roman" w:hAnsi="Times New Roman" w:cs="Times New Roman"/>
                <w:bCs/>
                <w:sz w:val="24"/>
                <w:szCs w:val="24"/>
              </w:rPr>
              <w:t>не</w:t>
            </w:r>
            <w:r w:rsidR="007C2E11">
              <w:rPr>
                <w:rFonts w:ascii="Times New Roman" w:hAnsi="Times New Roman" w:cs="Times New Roman"/>
                <w:bCs/>
                <w:sz w:val="24"/>
                <w:szCs w:val="24"/>
              </w:rPr>
              <w:t xml:space="preserve"> </w:t>
            </w:r>
            <w:r w:rsidR="000C4ACB" w:rsidRPr="005E25DB">
              <w:rPr>
                <w:rFonts w:ascii="Times New Roman" w:hAnsi="Times New Roman" w:cs="Times New Roman"/>
                <w:bCs/>
                <w:sz w:val="24"/>
                <w:szCs w:val="24"/>
              </w:rPr>
              <w:t>пров</w:t>
            </w:r>
            <w:r w:rsidR="00E40233">
              <w:rPr>
                <w:rFonts w:ascii="Times New Roman" w:hAnsi="Times New Roman" w:cs="Times New Roman"/>
                <w:bCs/>
                <w:sz w:val="24"/>
                <w:szCs w:val="24"/>
              </w:rPr>
              <w:t>одить</w:t>
            </w:r>
            <w:r w:rsidRPr="005E25DB">
              <w:rPr>
                <w:rFonts w:ascii="Times New Roman" w:hAnsi="Times New Roman" w:cs="Times New Roman"/>
                <w:bCs/>
                <w:sz w:val="24"/>
                <w:szCs w:val="24"/>
              </w:rPr>
              <w:t xml:space="preserve"> </w:t>
            </w:r>
            <w:r w:rsidR="00E40233" w:rsidRPr="005E25DB">
              <w:rPr>
                <w:rFonts w:ascii="Times New Roman" w:hAnsi="Times New Roman" w:cs="Times New Roman"/>
                <w:bCs/>
                <w:sz w:val="24"/>
                <w:szCs w:val="24"/>
              </w:rPr>
              <w:t>исследовани</w:t>
            </w:r>
            <w:r w:rsidR="00E40233">
              <w:rPr>
                <w:rFonts w:ascii="Times New Roman" w:hAnsi="Times New Roman" w:cs="Times New Roman"/>
                <w:bCs/>
                <w:sz w:val="24"/>
                <w:szCs w:val="24"/>
              </w:rPr>
              <w:t>я</w:t>
            </w:r>
            <w:r w:rsidR="00E40233" w:rsidRPr="005E25DB">
              <w:rPr>
                <w:rFonts w:ascii="Times New Roman" w:hAnsi="Times New Roman" w:cs="Times New Roman"/>
                <w:bCs/>
                <w:sz w:val="24"/>
                <w:szCs w:val="24"/>
              </w:rPr>
              <w:t xml:space="preserve"> </w:t>
            </w:r>
            <w:r w:rsidRPr="005E25DB">
              <w:rPr>
                <w:rFonts w:ascii="Times New Roman" w:hAnsi="Times New Roman" w:cs="Times New Roman"/>
                <w:bCs/>
                <w:sz w:val="24"/>
                <w:szCs w:val="24"/>
              </w:rPr>
              <w:t>(</w:t>
            </w:r>
            <w:r w:rsidR="00E40233" w:rsidRPr="005E25DB">
              <w:rPr>
                <w:rFonts w:ascii="Times New Roman" w:hAnsi="Times New Roman" w:cs="Times New Roman"/>
                <w:bCs/>
                <w:sz w:val="24"/>
                <w:szCs w:val="24"/>
              </w:rPr>
              <w:t>испытани</w:t>
            </w:r>
            <w:r w:rsidR="00E40233">
              <w:rPr>
                <w:rFonts w:ascii="Times New Roman" w:hAnsi="Times New Roman" w:cs="Times New Roman"/>
                <w:bCs/>
                <w:sz w:val="24"/>
                <w:szCs w:val="24"/>
              </w:rPr>
              <w:t>я</w:t>
            </w:r>
            <w:r w:rsidRPr="005E25DB">
              <w:rPr>
                <w:rFonts w:ascii="Times New Roman" w:hAnsi="Times New Roman" w:cs="Times New Roman"/>
                <w:bCs/>
                <w:sz w:val="24"/>
                <w:szCs w:val="24"/>
              </w:rPr>
              <w:t xml:space="preserve">) и </w:t>
            </w:r>
            <w:r w:rsidR="00E40233" w:rsidRPr="005E25DB">
              <w:rPr>
                <w:rFonts w:ascii="Times New Roman" w:hAnsi="Times New Roman" w:cs="Times New Roman"/>
                <w:bCs/>
                <w:sz w:val="24"/>
                <w:szCs w:val="24"/>
              </w:rPr>
              <w:t>измерени</w:t>
            </w:r>
            <w:r w:rsidR="00E40233">
              <w:rPr>
                <w:rFonts w:ascii="Times New Roman" w:hAnsi="Times New Roman" w:cs="Times New Roman"/>
                <w:bCs/>
                <w:sz w:val="24"/>
                <w:szCs w:val="24"/>
              </w:rPr>
              <w:t>я</w:t>
            </w:r>
            <w:r w:rsidR="00E40233" w:rsidRPr="005E25DB">
              <w:rPr>
                <w:rFonts w:ascii="Times New Roman" w:hAnsi="Times New Roman" w:cs="Times New Roman"/>
                <w:bCs/>
                <w:sz w:val="24"/>
                <w:szCs w:val="24"/>
              </w:rPr>
              <w:t xml:space="preserve"> </w:t>
            </w:r>
            <w:r w:rsidRPr="005E25DB">
              <w:rPr>
                <w:rFonts w:ascii="Times New Roman" w:hAnsi="Times New Roman" w:cs="Times New Roman"/>
                <w:bCs/>
                <w:sz w:val="24"/>
                <w:szCs w:val="24"/>
              </w:rPr>
              <w:t>данных вредных и (или) опасных производственных факторов</w:t>
            </w:r>
            <w:r w:rsidR="00300431">
              <w:rPr>
                <w:rFonts w:ascii="Times New Roman" w:hAnsi="Times New Roman" w:cs="Times New Roman"/>
                <w:bCs/>
                <w:sz w:val="24"/>
                <w:szCs w:val="24"/>
              </w:rPr>
              <w:t>.</w:t>
            </w:r>
          </w:p>
          <w:p w14:paraId="45CA5D50" w14:textId="77777777" w:rsidR="00835503" w:rsidRDefault="00835503" w:rsidP="006C72B5">
            <w:pPr>
              <w:pStyle w:val="a3"/>
              <w:numPr>
                <w:ilvl w:val="0"/>
                <w:numId w:val="46"/>
              </w:numPr>
              <w:jc w:val="both"/>
              <w:rPr>
                <w:rFonts w:ascii="Times New Roman" w:hAnsi="Times New Roman" w:cs="Times New Roman"/>
                <w:bCs/>
                <w:sz w:val="24"/>
                <w:szCs w:val="24"/>
              </w:rPr>
            </w:pPr>
            <w:r w:rsidRPr="00835503">
              <w:rPr>
                <w:rFonts w:ascii="Times New Roman" w:hAnsi="Times New Roman" w:cs="Times New Roman"/>
                <w:bCs/>
                <w:sz w:val="24"/>
                <w:szCs w:val="24"/>
              </w:rPr>
              <w:t xml:space="preserve">При формировании перечня вредных и (или) опасных производственных факторов, подлежащих исследованиям (испытаниям) и измерениям, </w:t>
            </w:r>
            <w:r>
              <w:rPr>
                <w:rFonts w:ascii="Times New Roman" w:hAnsi="Times New Roman" w:cs="Times New Roman"/>
                <w:bCs/>
                <w:sz w:val="24"/>
                <w:szCs w:val="24"/>
              </w:rPr>
              <w:t xml:space="preserve">не </w:t>
            </w:r>
            <w:r w:rsidRPr="00835503">
              <w:rPr>
                <w:rFonts w:ascii="Times New Roman" w:hAnsi="Times New Roman" w:cs="Times New Roman"/>
                <w:bCs/>
                <w:sz w:val="24"/>
                <w:szCs w:val="24"/>
              </w:rPr>
              <w:t>учтены предложения работников</w:t>
            </w:r>
            <w:r w:rsidR="000C4ACB">
              <w:rPr>
                <w:rFonts w:ascii="Times New Roman" w:hAnsi="Times New Roman" w:cs="Times New Roman"/>
                <w:bCs/>
                <w:sz w:val="24"/>
                <w:szCs w:val="24"/>
              </w:rPr>
              <w:t>.</w:t>
            </w:r>
          </w:p>
          <w:p w14:paraId="59963694" w14:textId="30FD3FBB" w:rsidR="000C4ACB" w:rsidRPr="000C4ACB" w:rsidRDefault="000C4ACB">
            <w:pPr>
              <w:pStyle w:val="a3"/>
              <w:numPr>
                <w:ilvl w:val="0"/>
                <w:numId w:val="46"/>
              </w:numPr>
              <w:rPr>
                <w:rFonts w:ascii="Times New Roman" w:hAnsi="Times New Roman" w:cs="Times New Roman"/>
                <w:bCs/>
                <w:sz w:val="24"/>
                <w:szCs w:val="24"/>
              </w:rPr>
            </w:pPr>
            <w:r w:rsidRPr="000C4ACB">
              <w:rPr>
                <w:rFonts w:ascii="Times New Roman" w:hAnsi="Times New Roman" w:cs="Times New Roman"/>
                <w:bCs/>
                <w:sz w:val="24"/>
                <w:szCs w:val="24"/>
              </w:rPr>
              <w:t>Работодатель организовал ознакомление работников с результатами проведения специальной оценки условий труда на их рабочих местах без росписи</w:t>
            </w:r>
          </w:p>
        </w:tc>
      </w:tr>
      <w:tr w:rsidR="00133B75" w:rsidRPr="007C0192" w14:paraId="1F63E9C5" w14:textId="77777777" w:rsidTr="009B002F">
        <w:tc>
          <w:tcPr>
            <w:tcW w:w="1234" w:type="dxa"/>
          </w:tcPr>
          <w:p w14:paraId="34FA4BD6" w14:textId="4DD82E6D" w:rsidR="00133B75" w:rsidRPr="007C0192" w:rsidRDefault="00133B75" w:rsidP="009B002F">
            <w:pPr>
              <w:jc w:val="center"/>
              <w:rPr>
                <w:rFonts w:ascii="Times New Roman" w:hAnsi="Times New Roman" w:cs="Times New Roman"/>
                <w:sz w:val="24"/>
                <w:szCs w:val="24"/>
              </w:rPr>
            </w:pPr>
            <w:r w:rsidRPr="007C0192">
              <w:rPr>
                <w:rFonts w:ascii="Times New Roman" w:hAnsi="Times New Roman" w:cs="Times New Roman"/>
                <w:sz w:val="24"/>
                <w:szCs w:val="24"/>
              </w:rPr>
              <w:t>26</w:t>
            </w:r>
          </w:p>
        </w:tc>
        <w:tc>
          <w:tcPr>
            <w:tcW w:w="13645" w:type="dxa"/>
            <w:shd w:val="clear" w:color="auto" w:fill="auto"/>
          </w:tcPr>
          <w:p w14:paraId="29E9AA46" w14:textId="77777777" w:rsidR="00133B75" w:rsidRDefault="00AA2FF0" w:rsidP="006C72B5">
            <w:pPr>
              <w:pStyle w:val="a3"/>
              <w:numPr>
                <w:ilvl w:val="0"/>
                <w:numId w:val="47"/>
              </w:numPr>
              <w:jc w:val="both"/>
              <w:rPr>
                <w:rFonts w:ascii="Times New Roman" w:hAnsi="Times New Roman" w:cs="Times New Roman"/>
                <w:sz w:val="24"/>
                <w:szCs w:val="24"/>
              </w:rPr>
            </w:pPr>
            <w:r w:rsidRPr="00AA2FF0">
              <w:rPr>
                <w:rFonts w:ascii="Times New Roman" w:hAnsi="Times New Roman" w:cs="Times New Roman"/>
                <w:sz w:val="24"/>
                <w:szCs w:val="24"/>
              </w:rPr>
              <w:t>Внеплановая специальная оценка условий труда не проведена</w:t>
            </w:r>
            <w:r>
              <w:rPr>
                <w:rFonts w:ascii="Times New Roman" w:hAnsi="Times New Roman" w:cs="Times New Roman"/>
                <w:sz w:val="24"/>
                <w:szCs w:val="24"/>
              </w:rPr>
              <w:t xml:space="preserve"> </w:t>
            </w:r>
            <w:r w:rsidRPr="00AA2FF0">
              <w:rPr>
                <w:rFonts w:ascii="Times New Roman" w:hAnsi="Times New Roman" w:cs="Times New Roman"/>
                <w:sz w:val="24"/>
                <w:szCs w:val="24"/>
              </w:rPr>
              <w:t>в течение 6 месяцев при получении работодателем предписания государственного инспектора труда о проведении внеплановой специальной оценки условий труда</w:t>
            </w:r>
            <w:r w:rsidR="000846F0">
              <w:rPr>
                <w:rFonts w:ascii="Times New Roman" w:hAnsi="Times New Roman" w:cs="Times New Roman"/>
                <w:sz w:val="24"/>
                <w:szCs w:val="24"/>
              </w:rPr>
              <w:t>.</w:t>
            </w:r>
          </w:p>
          <w:p w14:paraId="3835DB49" w14:textId="7E82C05F" w:rsidR="000846F0" w:rsidRDefault="000846F0" w:rsidP="006C72B5">
            <w:pPr>
              <w:pStyle w:val="a3"/>
              <w:numPr>
                <w:ilvl w:val="0"/>
                <w:numId w:val="47"/>
              </w:numPr>
              <w:jc w:val="both"/>
              <w:rPr>
                <w:rFonts w:ascii="Times New Roman" w:hAnsi="Times New Roman" w:cs="Times New Roman"/>
                <w:sz w:val="24"/>
                <w:szCs w:val="24"/>
              </w:rPr>
            </w:pPr>
            <w:r w:rsidRPr="000846F0">
              <w:rPr>
                <w:rFonts w:ascii="Times New Roman" w:hAnsi="Times New Roman" w:cs="Times New Roman"/>
                <w:sz w:val="24"/>
                <w:szCs w:val="24"/>
              </w:rPr>
              <w:t>Отчет о проведении специальной оценки условий труда утвержден</w:t>
            </w:r>
            <w:r w:rsidR="00341648">
              <w:rPr>
                <w:rFonts w:ascii="Times New Roman" w:hAnsi="Times New Roman" w:cs="Times New Roman"/>
                <w:sz w:val="24"/>
                <w:szCs w:val="24"/>
              </w:rPr>
              <w:t xml:space="preserve"> специалистом по охране труда</w:t>
            </w:r>
            <w:r w:rsidR="00341648">
              <w:t xml:space="preserve"> </w:t>
            </w:r>
            <w:r w:rsidR="00341648" w:rsidRPr="00341648">
              <w:rPr>
                <w:rFonts w:ascii="Times New Roman" w:hAnsi="Times New Roman" w:cs="Times New Roman"/>
                <w:sz w:val="24"/>
                <w:szCs w:val="24"/>
              </w:rPr>
              <w:t xml:space="preserve">в срок не </w:t>
            </w:r>
            <w:r w:rsidR="00E40233">
              <w:rPr>
                <w:rFonts w:ascii="Times New Roman" w:hAnsi="Times New Roman" w:cs="Times New Roman"/>
                <w:sz w:val="24"/>
                <w:szCs w:val="24"/>
              </w:rPr>
              <w:t>более</w:t>
            </w:r>
            <w:r w:rsidR="00341648" w:rsidRPr="00341648">
              <w:rPr>
                <w:rFonts w:ascii="Times New Roman" w:hAnsi="Times New Roman" w:cs="Times New Roman"/>
                <w:sz w:val="24"/>
                <w:szCs w:val="24"/>
              </w:rPr>
              <w:t xml:space="preserve"> чем тридцать календарных дней со дня его направления работодателю организацией, проводящей специальную оценку условий труда</w:t>
            </w:r>
            <w:r w:rsidR="00341648">
              <w:rPr>
                <w:rFonts w:ascii="Times New Roman" w:hAnsi="Times New Roman" w:cs="Times New Roman"/>
                <w:sz w:val="24"/>
                <w:szCs w:val="24"/>
              </w:rPr>
              <w:t>.</w:t>
            </w:r>
          </w:p>
          <w:p w14:paraId="70DEDFD7" w14:textId="1B386BFC" w:rsidR="00300431" w:rsidRDefault="00300431" w:rsidP="006C72B5">
            <w:pPr>
              <w:pStyle w:val="a3"/>
              <w:numPr>
                <w:ilvl w:val="0"/>
                <w:numId w:val="47"/>
              </w:numPr>
              <w:jc w:val="both"/>
              <w:rPr>
                <w:rFonts w:ascii="Times New Roman" w:hAnsi="Times New Roman" w:cs="Times New Roman"/>
                <w:sz w:val="24"/>
                <w:szCs w:val="24"/>
              </w:rPr>
            </w:pPr>
            <w:r w:rsidRPr="00300431">
              <w:rPr>
                <w:rFonts w:ascii="Times New Roman" w:hAnsi="Times New Roman" w:cs="Times New Roman"/>
                <w:sz w:val="24"/>
                <w:szCs w:val="24"/>
              </w:rPr>
              <w:t xml:space="preserve">Комиссией </w:t>
            </w:r>
            <w:r>
              <w:rPr>
                <w:rFonts w:ascii="Times New Roman" w:hAnsi="Times New Roman" w:cs="Times New Roman"/>
                <w:sz w:val="24"/>
                <w:szCs w:val="24"/>
              </w:rPr>
              <w:t>не с</w:t>
            </w:r>
            <w:r w:rsidRPr="00300431">
              <w:rPr>
                <w:rFonts w:ascii="Times New Roman" w:hAnsi="Times New Roman" w:cs="Times New Roman"/>
                <w:sz w:val="24"/>
                <w:szCs w:val="24"/>
              </w:rPr>
              <w:t>формир</w:t>
            </w:r>
            <w:r>
              <w:rPr>
                <w:rFonts w:ascii="Times New Roman" w:hAnsi="Times New Roman" w:cs="Times New Roman"/>
                <w:sz w:val="24"/>
                <w:szCs w:val="24"/>
              </w:rPr>
              <w:t>ова</w:t>
            </w:r>
            <w:r w:rsidR="00E40233">
              <w:rPr>
                <w:rFonts w:ascii="Times New Roman" w:hAnsi="Times New Roman" w:cs="Times New Roman"/>
                <w:sz w:val="24"/>
                <w:szCs w:val="24"/>
              </w:rPr>
              <w:t>н</w:t>
            </w:r>
            <w:r w:rsidRPr="00300431">
              <w:rPr>
                <w:rFonts w:ascii="Times New Roman" w:hAnsi="Times New Roman" w:cs="Times New Roman"/>
                <w:sz w:val="24"/>
                <w:szCs w:val="24"/>
              </w:rPr>
              <w:t xml:space="preserve"> </w:t>
            </w:r>
            <w:r w:rsidR="00E40233">
              <w:rPr>
                <w:rFonts w:ascii="Times New Roman" w:hAnsi="Times New Roman" w:cs="Times New Roman"/>
                <w:sz w:val="24"/>
                <w:szCs w:val="24"/>
              </w:rPr>
              <w:t>п</w:t>
            </w:r>
            <w:r w:rsidRPr="00300431">
              <w:rPr>
                <w:rFonts w:ascii="Times New Roman" w:hAnsi="Times New Roman" w:cs="Times New Roman"/>
                <w:sz w:val="24"/>
                <w:szCs w:val="24"/>
              </w:rPr>
              <w:t>еречень вредных и (или) опасных производственных факторов, подлежащих исследованиям (испытаниям) и измерениям</w:t>
            </w:r>
            <w:r w:rsidR="00E40233">
              <w:rPr>
                <w:rFonts w:ascii="Times New Roman" w:hAnsi="Times New Roman" w:cs="Times New Roman"/>
                <w:sz w:val="24"/>
                <w:szCs w:val="24"/>
              </w:rPr>
              <w:t>,</w:t>
            </w:r>
            <w:r w:rsidRPr="00300431">
              <w:rPr>
                <w:rFonts w:ascii="Times New Roman" w:hAnsi="Times New Roman" w:cs="Times New Roman"/>
                <w:sz w:val="24"/>
                <w:szCs w:val="24"/>
              </w:rPr>
              <w:t xml:space="preserve"> исходя из государственных нормативных требований охраны труда, характеристик технологического процесса и производственного оборудования, </w:t>
            </w:r>
            <w:r w:rsidR="0043598A">
              <w:rPr>
                <w:rFonts w:ascii="Times New Roman" w:hAnsi="Times New Roman" w:cs="Times New Roman"/>
                <w:sz w:val="24"/>
                <w:szCs w:val="24"/>
              </w:rPr>
              <w:t>применяемых материалов и сырья</w:t>
            </w:r>
            <w:r w:rsidR="00372714">
              <w:rPr>
                <w:rFonts w:ascii="Times New Roman" w:hAnsi="Times New Roman" w:cs="Times New Roman"/>
                <w:sz w:val="24"/>
                <w:szCs w:val="24"/>
              </w:rPr>
              <w:t>.</w:t>
            </w:r>
          </w:p>
          <w:p w14:paraId="25FF57F6" w14:textId="3DDA8590" w:rsidR="00372714" w:rsidRDefault="00235DFF" w:rsidP="006C72B5">
            <w:pPr>
              <w:pStyle w:val="a3"/>
              <w:numPr>
                <w:ilvl w:val="0"/>
                <w:numId w:val="47"/>
              </w:numPr>
              <w:jc w:val="both"/>
              <w:rPr>
                <w:rFonts w:ascii="Times New Roman" w:hAnsi="Times New Roman" w:cs="Times New Roman"/>
                <w:sz w:val="24"/>
                <w:szCs w:val="24"/>
              </w:rPr>
            </w:pPr>
            <w:r>
              <w:rPr>
                <w:rFonts w:ascii="Times New Roman" w:hAnsi="Times New Roman" w:cs="Times New Roman"/>
                <w:sz w:val="24"/>
                <w:szCs w:val="24"/>
              </w:rPr>
              <w:t>Не исследованы в</w:t>
            </w:r>
            <w:r w:rsidRPr="00235DFF">
              <w:rPr>
                <w:rFonts w:ascii="Times New Roman" w:hAnsi="Times New Roman" w:cs="Times New Roman"/>
                <w:sz w:val="24"/>
                <w:szCs w:val="24"/>
              </w:rPr>
              <w:t xml:space="preserve">се вредные и (или) опасные производственные факторы, которые идентифицированы в порядке, установленном Федеральным законом </w:t>
            </w:r>
            <w:r w:rsidR="00E40233">
              <w:rPr>
                <w:rFonts w:ascii="Times New Roman" w:hAnsi="Times New Roman" w:cs="Times New Roman"/>
                <w:sz w:val="24"/>
                <w:szCs w:val="24"/>
              </w:rPr>
              <w:t xml:space="preserve">№ </w:t>
            </w:r>
            <w:r w:rsidRPr="00235DFF">
              <w:rPr>
                <w:rFonts w:ascii="Times New Roman" w:hAnsi="Times New Roman" w:cs="Times New Roman"/>
                <w:sz w:val="24"/>
                <w:szCs w:val="24"/>
              </w:rPr>
              <w:t>426-ФЗ</w:t>
            </w:r>
            <w:r w:rsidR="000C4ACB">
              <w:rPr>
                <w:rFonts w:ascii="Times New Roman" w:hAnsi="Times New Roman" w:cs="Times New Roman"/>
                <w:sz w:val="24"/>
                <w:szCs w:val="24"/>
              </w:rPr>
              <w:t>.</w:t>
            </w:r>
          </w:p>
          <w:p w14:paraId="35BC99C5" w14:textId="5E9372CB" w:rsidR="000C4ACB" w:rsidRPr="00B31E9C" w:rsidRDefault="00B31E9C">
            <w:pPr>
              <w:pStyle w:val="a3"/>
              <w:numPr>
                <w:ilvl w:val="0"/>
                <w:numId w:val="47"/>
              </w:numPr>
              <w:rPr>
                <w:rFonts w:ascii="Times New Roman" w:hAnsi="Times New Roman" w:cs="Times New Roman"/>
                <w:sz w:val="24"/>
                <w:szCs w:val="24"/>
              </w:rPr>
            </w:pPr>
            <w:r w:rsidRPr="00B31E9C">
              <w:rPr>
                <w:rFonts w:ascii="Times New Roman" w:hAnsi="Times New Roman" w:cs="Times New Roman"/>
                <w:sz w:val="24"/>
                <w:szCs w:val="24"/>
              </w:rPr>
              <w:t>Использовались результаты производственного контроля, отсутствует решение комиссии и представление эксперта об использовании этих результатов</w:t>
            </w:r>
          </w:p>
        </w:tc>
      </w:tr>
      <w:tr w:rsidR="00133B75" w:rsidRPr="007C0192" w14:paraId="05760744" w14:textId="77777777" w:rsidTr="009B002F">
        <w:tc>
          <w:tcPr>
            <w:tcW w:w="1234" w:type="dxa"/>
          </w:tcPr>
          <w:p w14:paraId="570BDDD1" w14:textId="313E3B62" w:rsidR="00133B75" w:rsidRPr="007C0192" w:rsidRDefault="00133B75" w:rsidP="009B002F">
            <w:pPr>
              <w:jc w:val="center"/>
              <w:rPr>
                <w:rFonts w:ascii="Times New Roman" w:hAnsi="Times New Roman" w:cs="Times New Roman"/>
                <w:sz w:val="24"/>
                <w:szCs w:val="24"/>
              </w:rPr>
            </w:pPr>
            <w:r w:rsidRPr="007C0192">
              <w:rPr>
                <w:rFonts w:ascii="Times New Roman" w:hAnsi="Times New Roman" w:cs="Times New Roman"/>
                <w:sz w:val="24"/>
                <w:szCs w:val="24"/>
              </w:rPr>
              <w:t>27</w:t>
            </w:r>
          </w:p>
        </w:tc>
        <w:tc>
          <w:tcPr>
            <w:tcW w:w="13645" w:type="dxa"/>
            <w:shd w:val="clear" w:color="auto" w:fill="auto"/>
          </w:tcPr>
          <w:p w14:paraId="11CF6212" w14:textId="77777777" w:rsidR="00133B75" w:rsidRDefault="00F44CFB" w:rsidP="006C72B5">
            <w:pPr>
              <w:pStyle w:val="a3"/>
              <w:numPr>
                <w:ilvl w:val="0"/>
                <w:numId w:val="48"/>
              </w:numPr>
              <w:rPr>
                <w:rFonts w:ascii="Times New Roman" w:hAnsi="Times New Roman" w:cs="Times New Roman"/>
                <w:sz w:val="24"/>
                <w:szCs w:val="24"/>
              </w:rPr>
            </w:pPr>
            <w:r w:rsidRPr="00F44CFB">
              <w:rPr>
                <w:rFonts w:ascii="Times New Roman" w:hAnsi="Times New Roman" w:cs="Times New Roman"/>
                <w:sz w:val="24"/>
                <w:szCs w:val="24"/>
              </w:rPr>
              <w:t>Внеплановая специальная оценка условий труда не проведена</w:t>
            </w:r>
            <w:r>
              <w:t xml:space="preserve"> </w:t>
            </w:r>
            <w:r w:rsidRPr="00F44CFB">
              <w:rPr>
                <w:rFonts w:ascii="Times New Roman" w:hAnsi="Times New Roman" w:cs="Times New Roman"/>
                <w:sz w:val="24"/>
                <w:szCs w:val="24"/>
              </w:rPr>
              <w:t>в течение 6 месяцев при изменении состава применяемых материалов и (или) сырья, способных оказать влияние на уровень воздействия вредных и (или) опасных производственных факторов на работников</w:t>
            </w:r>
            <w:r>
              <w:rPr>
                <w:rFonts w:ascii="Times New Roman" w:hAnsi="Times New Roman" w:cs="Times New Roman"/>
                <w:sz w:val="24"/>
                <w:szCs w:val="24"/>
              </w:rPr>
              <w:t>.</w:t>
            </w:r>
          </w:p>
          <w:p w14:paraId="3048E874" w14:textId="59A7C430" w:rsidR="00341648" w:rsidRDefault="00341648" w:rsidP="006C72B5">
            <w:pPr>
              <w:pStyle w:val="a3"/>
              <w:numPr>
                <w:ilvl w:val="0"/>
                <w:numId w:val="48"/>
              </w:numPr>
              <w:jc w:val="both"/>
              <w:rPr>
                <w:rFonts w:ascii="Times New Roman" w:hAnsi="Times New Roman" w:cs="Times New Roman"/>
                <w:sz w:val="24"/>
                <w:szCs w:val="24"/>
              </w:rPr>
            </w:pPr>
            <w:r w:rsidRPr="00341648">
              <w:rPr>
                <w:rFonts w:ascii="Times New Roman" w:hAnsi="Times New Roman" w:cs="Times New Roman"/>
                <w:sz w:val="24"/>
                <w:szCs w:val="24"/>
              </w:rPr>
              <w:t xml:space="preserve">Отчет о проведении специальной оценки условий труда утвержден председателем комиссии по проведению специальной оценки условий труда в срок </w:t>
            </w:r>
            <w:r w:rsidR="00E40233">
              <w:rPr>
                <w:rFonts w:ascii="Times New Roman" w:hAnsi="Times New Roman" w:cs="Times New Roman"/>
                <w:sz w:val="24"/>
                <w:szCs w:val="24"/>
              </w:rPr>
              <w:t>более</w:t>
            </w:r>
            <w:r w:rsidRPr="00341648">
              <w:rPr>
                <w:rFonts w:ascii="Times New Roman" w:hAnsi="Times New Roman" w:cs="Times New Roman"/>
                <w:sz w:val="24"/>
                <w:szCs w:val="24"/>
              </w:rPr>
              <w:t xml:space="preserve"> чем тридцать календарных дней со дня его направления работодателю организацией, проводящей специальную оценку условий труда</w:t>
            </w:r>
            <w:r w:rsidR="00626529">
              <w:rPr>
                <w:rFonts w:ascii="Times New Roman" w:hAnsi="Times New Roman" w:cs="Times New Roman"/>
                <w:sz w:val="24"/>
                <w:szCs w:val="24"/>
              </w:rPr>
              <w:t>.</w:t>
            </w:r>
          </w:p>
          <w:p w14:paraId="39520D9D" w14:textId="77777777" w:rsidR="0043598A" w:rsidRDefault="0043598A" w:rsidP="006C72B5">
            <w:pPr>
              <w:pStyle w:val="a3"/>
              <w:numPr>
                <w:ilvl w:val="0"/>
                <w:numId w:val="48"/>
              </w:numPr>
              <w:jc w:val="both"/>
              <w:rPr>
                <w:rFonts w:ascii="Times New Roman" w:hAnsi="Times New Roman" w:cs="Times New Roman"/>
                <w:sz w:val="24"/>
                <w:szCs w:val="24"/>
              </w:rPr>
            </w:pPr>
            <w:r>
              <w:rPr>
                <w:rFonts w:ascii="Times New Roman" w:hAnsi="Times New Roman" w:cs="Times New Roman"/>
                <w:sz w:val="24"/>
                <w:szCs w:val="24"/>
              </w:rPr>
              <w:t>И</w:t>
            </w:r>
            <w:r w:rsidRPr="0043598A">
              <w:rPr>
                <w:rFonts w:ascii="Times New Roman" w:hAnsi="Times New Roman" w:cs="Times New Roman"/>
                <w:sz w:val="24"/>
                <w:szCs w:val="24"/>
              </w:rPr>
              <w:t>сследования (испытания) и измерения фактических значений вредных и (или) опасных производственных факторов</w:t>
            </w:r>
            <w:r>
              <w:rPr>
                <w:rFonts w:ascii="Times New Roman" w:hAnsi="Times New Roman" w:cs="Times New Roman"/>
                <w:sz w:val="24"/>
                <w:szCs w:val="24"/>
              </w:rPr>
              <w:t xml:space="preserve"> осуществлялись специалистом по охране труда</w:t>
            </w:r>
            <w:r w:rsidRPr="0043598A">
              <w:rPr>
                <w:rFonts w:ascii="Times New Roman" w:hAnsi="Times New Roman" w:cs="Times New Roman"/>
                <w:sz w:val="24"/>
                <w:szCs w:val="24"/>
              </w:rPr>
              <w:t>.</w:t>
            </w:r>
          </w:p>
          <w:p w14:paraId="79CE63A6" w14:textId="7AF1CED3" w:rsidR="00235DFF" w:rsidRDefault="00235DFF" w:rsidP="006C72B5">
            <w:pPr>
              <w:pStyle w:val="a3"/>
              <w:numPr>
                <w:ilvl w:val="0"/>
                <w:numId w:val="48"/>
              </w:numPr>
              <w:jc w:val="both"/>
              <w:rPr>
                <w:rFonts w:ascii="Times New Roman" w:hAnsi="Times New Roman" w:cs="Times New Roman"/>
                <w:sz w:val="24"/>
                <w:szCs w:val="24"/>
              </w:rPr>
            </w:pPr>
            <w:r>
              <w:rPr>
                <w:rFonts w:ascii="Times New Roman" w:hAnsi="Times New Roman" w:cs="Times New Roman"/>
                <w:sz w:val="24"/>
                <w:szCs w:val="24"/>
              </w:rPr>
              <w:t>Не измерены в</w:t>
            </w:r>
            <w:r w:rsidRPr="00235DFF">
              <w:rPr>
                <w:rFonts w:ascii="Times New Roman" w:hAnsi="Times New Roman" w:cs="Times New Roman"/>
                <w:sz w:val="24"/>
                <w:szCs w:val="24"/>
              </w:rPr>
              <w:t xml:space="preserve">се вредные и (или) опасные производственные факторы, которые идентифицированы в порядке, установленном Федеральным законом </w:t>
            </w:r>
            <w:r w:rsidR="00E40233">
              <w:rPr>
                <w:rFonts w:ascii="Times New Roman" w:hAnsi="Times New Roman" w:cs="Times New Roman"/>
                <w:sz w:val="24"/>
                <w:szCs w:val="24"/>
              </w:rPr>
              <w:t xml:space="preserve">№ </w:t>
            </w:r>
            <w:r w:rsidRPr="00235DFF">
              <w:rPr>
                <w:rFonts w:ascii="Times New Roman" w:hAnsi="Times New Roman" w:cs="Times New Roman"/>
                <w:sz w:val="24"/>
                <w:szCs w:val="24"/>
              </w:rPr>
              <w:t>426-ФЗ</w:t>
            </w:r>
            <w:r w:rsidR="00B31E9C">
              <w:rPr>
                <w:rFonts w:ascii="Times New Roman" w:hAnsi="Times New Roman" w:cs="Times New Roman"/>
                <w:sz w:val="24"/>
                <w:szCs w:val="24"/>
              </w:rPr>
              <w:t>.</w:t>
            </w:r>
          </w:p>
          <w:p w14:paraId="643CA440" w14:textId="141E5B9A" w:rsidR="00B31E9C" w:rsidRPr="007C0192" w:rsidRDefault="00B31E9C">
            <w:pPr>
              <w:pStyle w:val="a3"/>
              <w:numPr>
                <w:ilvl w:val="0"/>
                <w:numId w:val="48"/>
              </w:numPr>
              <w:jc w:val="both"/>
              <w:rPr>
                <w:rFonts w:ascii="Times New Roman" w:hAnsi="Times New Roman" w:cs="Times New Roman"/>
                <w:sz w:val="24"/>
                <w:szCs w:val="24"/>
              </w:rPr>
            </w:pPr>
            <w:r w:rsidRPr="00B31E9C">
              <w:rPr>
                <w:rFonts w:ascii="Times New Roman" w:hAnsi="Times New Roman" w:cs="Times New Roman"/>
                <w:sz w:val="24"/>
                <w:szCs w:val="24"/>
              </w:rPr>
              <w:t>Работодатель организовал ознакомление работников с результатами проведения специальной оценки условий труда на их рабочих местах без росписи</w:t>
            </w:r>
          </w:p>
        </w:tc>
      </w:tr>
      <w:tr w:rsidR="00133B75" w:rsidRPr="007C0192" w14:paraId="76C39843" w14:textId="77777777" w:rsidTr="009B002F">
        <w:tc>
          <w:tcPr>
            <w:tcW w:w="1234" w:type="dxa"/>
          </w:tcPr>
          <w:p w14:paraId="1C017148" w14:textId="77777777" w:rsidR="00133B75" w:rsidRPr="007C0192" w:rsidRDefault="00133B75" w:rsidP="009B002F">
            <w:pPr>
              <w:jc w:val="center"/>
              <w:rPr>
                <w:rFonts w:ascii="Times New Roman" w:hAnsi="Times New Roman" w:cs="Times New Roman"/>
                <w:sz w:val="24"/>
                <w:szCs w:val="24"/>
              </w:rPr>
            </w:pPr>
            <w:r w:rsidRPr="007C0192">
              <w:rPr>
                <w:rFonts w:ascii="Times New Roman" w:hAnsi="Times New Roman" w:cs="Times New Roman"/>
                <w:sz w:val="24"/>
                <w:szCs w:val="24"/>
              </w:rPr>
              <w:t>28</w:t>
            </w:r>
          </w:p>
        </w:tc>
        <w:tc>
          <w:tcPr>
            <w:tcW w:w="13645" w:type="dxa"/>
            <w:shd w:val="clear" w:color="auto" w:fill="auto"/>
          </w:tcPr>
          <w:p w14:paraId="0B450096" w14:textId="77777777" w:rsidR="00133B75" w:rsidRDefault="00F44CFB" w:rsidP="006C72B5">
            <w:pPr>
              <w:pStyle w:val="a3"/>
              <w:numPr>
                <w:ilvl w:val="0"/>
                <w:numId w:val="49"/>
              </w:numPr>
              <w:rPr>
                <w:rFonts w:ascii="Times New Roman" w:hAnsi="Times New Roman" w:cs="Times New Roman"/>
                <w:bCs/>
                <w:sz w:val="24"/>
                <w:szCs w:val="24"/>
              </w:rPr>
            </w:pPr>
            <w:r w:rsidRPr="00F44CFB">
              <w:rPr>
                <w:rFonts w:ascii="Times New Roman" w:hAnsi="Times New Roman" w:cs="Times New Roman"/>
                <w:bCs/>
                <w:sz w:val="24"/>
                <w:szCs w:val="24"/>
              </w:rPr>
              <w:t>Внеплановая специальная оценка условий труда не проведена в течение 6 месяцев при изменении применяемых средств индивидуальной и коллективной защиты, способном оказать влияние на уровень воздействия вредных и (или) опасных производственных факторов на работников</w:t>
            </w:r>
            <w:r w:rsidR="00626529">
              <w:rPr>
                <w:rFonts w:ascii="Times New Roman" w:hAnsi="Times New Roman" w:cs="Times New Roman"/>
                <w:bCs/>
                <w:sz w:val="24"/>
                <w:szCs w:val="24"/>
              </w:rPr>
              <w:t>.</w:t>
            </w:r>
          </w:p>
          <w:p w14:paraId="2EA7AAA1" w14:textId="77777777" w:rsidR="00626529" w:rsidRDefault="00626529" w:rsidP="006C72B5">
            <w:pPr>
              <w:pStyle w:val="a3"/>
              <w:numPr>
                <w:ilvl w:val="0"/>
                <w:numId w:val="49"/>
              </w:numPr>
              <w:rPr>
                <w:rFonts w:ascii="Times New Roman" w:hAnsi="Times New Roman" w:cs="Times New Roman"/>
                <w:bCs/>
                <w:sz w:val="24"/>
                <w:szCs w:val="24"/>
              </w:rPr>
            </w:pPr>
            <w:r w:rsidRPr="00626529">
              <w:rPr>
                <w:rFonts w:ascii="Times New Roman" w:hAnsi="Times New Roman" w:cs="Times New Roman"/>
                <w:bCs/>
                <w:sz w:val="24"/>
                <w:szCs w:val="24"/>
              </w:rPr>
              <w:t xml:space="preserve">Работодатель организовал ознакомление работников с результатами проведения специальной оценки условий труда на их рабочих местах </w:t>
            </w:r>
            <w:r>
              <w:rPr>
                <w:rFonts w:ascii="Times New Roman" w:hAnsi="Times New Roman" w:cs="Times New Roman"/>
                <w:bCs/>
                <w:sz w:val="24"/>
                <w:szCs w:val="24"/>
              </w:rPr>
              <w:t>без</w:t>
            </w:r>
            <w:r w:rsidRPr="00626529">
              <w:rPr>
                <w:rFonts w:ascii="Times New Roman" w:hAnsi="Times New Roman" w:cs="Times New Roman"/>
                <w:bCs/>
                <w:sz w:val="24"/>
                <w:szCs w:val="24"/>
              </w:rPr>
              <w:t xml:space="preserve"> роспис</w:t>
            </w:r>
            <w:r>
              <w:rPr>
                <w:rFonts w:ascii="Times New Roman" w:hAnsi="Times New Roman" w:cs="Times New Roman"/>
                <w:bCs/>
                <w:sz w:val="24"/>
                <w:szCs w:val="24"/>
              </w:rPr>
              <w:t>и.</w:t>
            </w:r>
          </w:p>
          <w:p w14:paraId="027C23CC" w14:textId="62CC5E92" w:rsidR="00AC3057" w:rsidRPr="00AC3057" w:rsidRDefault="00AC3057" w:rsidP="006C72B5">
            <w:pPr>
              <w:pStyle w:val="a3"/>
              <w:numPr>
                <w:ilvl w:val="0"/>
                <w:numId w:val="49"/>
              </w:numPr>
              <w:rPr>
                <w:rFonts w:ascii="Times New Roman" w:hAnsi="Times New Roman" w:cs="Times New Roman"/>
                <w:bCs/>
                <w:sz w:val="24"/>
                <w:szCs w:val="24"/>
              </w:rPr>
            </w:pPr>
            <w:r w:rsidRPr="00AC3057">
              <w:rPr>
                <w:rFonts w:ascii="Times New Roman" w:hAnsi="Times New Roman" w:cs="Times New Roman"/>
                <w:bCs/>
                <w:sz w:val="24"/>
                <w:szCs w:val="24"/>
              </w:rPr>
              <w:t xml:space="preserve">Исследования (испытания) и измерения фактических значений вредных и (или) опасных производственных факторов </w:t>
            </w:r>
            <w:r>
              <w:rPr>
                <w:rFonts w:ascii="Times New Roman" w:hAnsi="Times New Roman" w:cs="Times New Roman"/>
                <w:bCs/>
                <w:sz w:val="24"/>
                <w:szCs w:val="24"/>
              </w:rPr>
              <w:t xml:space="preserve">не </w:t>
            </w:r>
            <w:r w:rsidRPr="00AC3057">
              <w:rPr>
                <w:rFonts w:ascii="Times New Roman" w:hAnsi="Times New Roman" w:cs="Times New Roman"/>
                <w:bCs/>
                <w:sz w:val="24"/>
                <w:szCs w:val="24"/>
              </w:rPr>
              <w:t>осуществлены испытательной лабораторией (центром), экспертами и (или) иными работниками организации, проводящей специальную оценку условий труда</w:t>
            </w:r>
            <w:r w:rsidR="00AE22CE">
              <w:rPr>
                <w:rFonts w:ascii="Times New Roman" w:hAnsi="Times New Roman" w:cs="Times New Roman"/>
                <w:bCs/>
                <w:sz w:val="24"/>
                <w:szCs w:val="24"/>
              </w:rPr>
              <w:t>.</w:t>
            </w:r>
          </w:p>
          <w:p w14:paraId="5B563299" w14:textId="29986B7E" w:rsidR="00AE411F" w:rsidRPr="00AE411F" w:rsidRDefault="00AE411F" w:rsidP="006C72B5">
            <w:pPr>
              <w:pStyle w:val="a3"/>
              <w:numPr>
                <w:ilvl w:val="0"/>
                <w:numId w:val="49"/>
              </w:numPr>
              <w:rPr>
                <w:rFonts w:ascii="Times New Roman" w:hAnsi="Times New Roman" w:cs="Times New Roman"/>
                <w:bCs/>
                <w:sz w:val="24"/>
                <w:szCs w:val="24"/>
              </w:rPr>
            </w:pPr>
            <w:r w:rsidRPr="00AE411F">
              <w:rPr>
                <w:rFonts w:ascii="Times New Roman" w:hAnsi="Times New Roman" w:cs="Times New Roman"/>
                <w:bCs/>
                <w:sz w:val="24"/>
                <w:szCs w:val="24"/>
              </w:rPr>
              <w:t xml:space="preserve">При проведении исследований (испытаний) и измерений вредных и (или) опасных производственных факторов </w:t>
            </w:r>
            <w:r w:rsidR="005E66C6">
              <w:rPr>
                <w:rFonts w:ascii="Times New Roman" w:hAnsi="Times New Roman" w:cs="Times New Roman"/>
                <w:bCs/>
                <w:sz w:val="24"/>
                <w:szCs w:val="24"/>
              </w:rPr>
              <w:t xml:space="preserve">не </w:t>
            </w:r>
            <w:r w:rsidR="005E66C6" w:rsidRPr="00AE411F">
              <w:rPr>
                <w:rFonts w:ascii="Times New Roman" w:hAnsi="Times New Roman" w:cs="Times New Roman"/>
                <w:bCs/>
                <w:sz w:val="24"/>
                <w:szCs w:val="24"/>
              </w:rPr>
              <w:t>применялись</w:t>
            </w:r>
            <w:r w:rsidRPr="00AE411F">
              <w:rPr>
                <w:rFonts w:ascii="Times New Roman" w:hAnsi="Times New Roman" w:cs="Times New Roman"/>
                <w:bCs/>
                <w:sz w:val="24"/>
                <w:szCs w:val="24"/>
              </w:rPr>
              <w:t xml:space="preserve"> утвержденные и аттестованные в порядке, установленном законодательством Российской Федерации об обеспечении единства измерений, методики (методы) измерений</w:t>
            </w:r>
            <w:r w:rsidR="00E40233">
              <w:rPr>
                <w:rFonts w:ascii="Times New Roman" w:hAnsi="Times New Roman" w:cs="Times New Roman"/>
                <w:bCs/>
                <w:sz w:val="24"/>
                <w:szCs w:val="24"/>
              </w:rPr>
              <w:t>.</w:t>
            </w:r>
            <w:r w:rsidRPr="00AE411F">
              <w:rPr>
                <w:rFonts w:ascii="Times New Roman" w:hAnsi="Times New Roman" w:cs="Times New Roman"/>
                <w:bCs/>
                <w:sz w:val="24"/>
                <w:szCs w:val="24"/>
              </w:rPr>
              <w:t xml:space="preserve"> </w:t>
            </w:r>
          </w:p>
          <w:p w14:paraId="710F65DC" w14:textId="6BACE794" w:rsidR="0043598A" w:rsidRPr="00B31E9C" w:rsidRDefault="00B31E9C">
            <w:pPr>
              <w:pStyle w:val="a3"/>
              <w:numPr>
                <w:ilvl w:val="0"/>
                <w:numId w:val="49"/>
              </w:numPr>
              <w:rPr>
                <w:rFonts w:ascii="Times New Roman" w:hAnsi="Times New Roman" w:cs="Times New Roman"/>
                <w:bCs/>
                <w:sz w:val="24"/>
                <w:szCs w:val="24"/>
              </w:rPr>
            </w:pPr>
            <w:r w:rsidRPr="00B31E9C">
              <w:rPr>
                <w:rFonts w:ascii="Times New Roman" w:hAnsi="Times New Roman" w:cs="Times New Roman"/>
                <w:bCs/>
                <w:sz w:val="24"/>
                <w:szCs w:val="24"/>
              </w:rPr>
              <w:t>Использовались результаты производственного контроля, отсутствует решение комиссии и представление эксперта об использовании этих результатов</w:t>
            </w:r>
          </w:p>
        </w:tc>
      </w:tr>
      <w:tr w:rsidR="00133B75" w:rsidRPr="007C0192" w14:paraId="758F54F4" w14:textId="77777777" w:rsidTr="009B002F">
        <w:tc>
          <w:tcPr>
            <w:tcW w:w="1234" w:type="dxa"/>
          </w:tcPr>
          <w:p w14:paraId="48B53F8B" w14:textId="71343D07" w:rsidR="00133B75" w:rsidRPr="007C0192" w:rsidRDefault="00133B75" w:rsidP="009B002F">
            <w:pPr>
              <w:jc w:val="center"/>
              <w:rPr>
                <w:rFonts w:ascii="Times New Roman" w:hAnsi="Times New Roman" w:cs="Times New Roman"/>
                <w:sz w:val="24"/>
                <w:szCs w:val="24"/>
              </w:rPr>
            </w:pPr>
            <w:r w:rsidRPr="007C0192">
              <w:rPr>
                <w:rFonts w:ascii="Times New Roman" w:hAnsi="Times New Roman" w:cs="Times New Roman"/>
                <w:sz w:val="24"/>
                <w:szCs w:val="24"/>
              </w:rPr>
              <w:t>29</w:t>
            </w:r>
          </w:p>
        </w:tc>
        <w:tc>
          <w:tcPr>
            <w:tcW w:w="13645" w:type="dxa"/>
            <w:shd w:val="clear" w:color="auto" w:fill="auto"/>
          </w:tcPr>
          <w:p w14:paraId="5CCF1214" w14:textId="77777777" w:rsidR="00133B75" w:rsidRDefault="00F44CFB" w:rsidP="006C72B5">
            <w:pPr>
              <w:pStyle w:val="a3"/>
              <w:numPr>
                <w:ilvl w:val="0"/>
                <w:numId w:val="50"/>
              </w:numPr>
              <w:rPr>
                <w:rFonts w:ascii="Times New Roman" w:hAnsi="Times New Roman" w:cs="Times New Roman"/>
                <w:sz w:val="24"/>
                <w:szCs w:val="24"/>
              </w:rPr>
            </w:pPr>
            <w:r w:rsidRPr="00F44CFB">
              <w:rPr>
                <w:rFonts w:ascii="Times New Roman" w:hAnsi="Times New Roman" w:cs="Times New Roman"/>
                <w:sz w:val="24"/>
                <w:szCs w:val="24"/>
              </w:rPr>
              <w:t>Внеплановая специальная оценка условий труда не проведена в течение 6 месяцев при произошедшем на рабочем месте несчастном случае на производстве (за исключением несчастного случая на производстве, произошедшего по вине третьих лиц), причинами котор</w:t>
            </w:r>
            <w:r w:rsidR="00DD7D92">
              <w:rPr>
                <w:rFonts w:ascii="Times New Roman" w:hAnsi="Times New Roman" w:cs="Times New Roman"/>
                <w:sz w:val="24"/>
                <w:szCs w:val="24"/>
              </w:rPr>
              <w:t>ого</w:t>
            </w:r>
            <w:r w:rsidRPr="00F44CFB">
              <w:rPr>
                <w:rFonts w:ascii="Times New Roman" w:hAnsi="Times New Roman" w:cs="Times New Roman"/>
                <w:sz w:val="24"/>
                <w:szCs w:val="24"/>
              </w:rPr>
              <w:t xml:space="preserve"> явилось воздействие на работника вредных и (или) опасных производственных факторов</w:t>
            </w:r>
            <w:r w:rsidR="00626529">
              <w:rPr>
                <w:rFonts w:ascii="Times New Roman" w:hAnsi="Times New Roman" w:cs="Times New Roman"/>
                <w:sz w:val="24"/>
                <w:szCs w:val="24"/>
              </w:rPr>
              <w:t>.</w:t>
            </w:r>
          </w:p>
          <w:p w14:paraId="4444191D" w14:textId="633D014A" w:rsidR="00626529" w:rsidRDefault="00626529" w:rsidP="006C72B5">
            <w:pPr>
              <w:pStyle w:val="a3"/>
              <w:numPr>
                <w:ilvl w:val="0"/>
                <w:numId w:val="50"/>
              </w:numPr>
              <w:rPr>
                <w:rFonts w:ascii="Times New Roman" w:hAnsi="Times New Roman" w:cs="Times New Roman"/>
                <w:sz w:val="24"/>
                <w:szCs w:val="24"/>
              </w:rPr>
            </w:pPr>
            <w:r w:rsidRPr="00626529">
              <w:rPr>
                <w:rFonts w:ascii="Times New Roman" w:hAnsi="Times New Roman" w:cs="Times New Roman"/>
                <w:sz w:val="24"/>
                <w:szCs w:val="24"/>
              </w:rPr>
              <w:t xml:space="preserve">Работодатель организовал ознакомление работников с результатами проведения специальной оценки условий труда на их рабочих местах под роспись в срок </w:t>
            </w:r>
            <w:r w:rsidR="00AE22CE">
              <w:rPr>
                <w:rFonts w:ascii="Times New Roman" w:hAnsi="Times New Roman" w:cs="Times New Roman"/>
                <w:sz w:val="24"/>
                <w:szCs w:val="24"/>
              </w:rPr>
              <w:t>более</w:t>
            </w:r>
            <w:r w:rsidRPr="00626529">
              <w:rPr>
                <w:rFonts w:ascii="Times New Roman" w:hAnsi="Times New Roman" w:cs="Times New Roman"/>
                <w:sz w:val="24"/>
                <w:szCs w:val="24"/>
              </w:rPr>
              <w:t xml:space="preserve"> чем тридцать календарных дней со дня утверждения отчета о проведении сп</w:t>
            </w:r>
            <w:r w:rsidR="000E55F3">
              <w:rPr>
                <w:rFonts w:ascii="Times New Roman" w:hAnsi="Times New Roman" w:cs="Times New Roman"/>
                <w:sz w:val="24"/>
                <w:szCs w:val="24"/>
              </w:rPr>
              <w:t>ециальной оценки условий труда.</w:t>
            </w:r>
          </w:p>
          <w:p w14:paraId="60CD43E5" w14:textId="77777777" w:rsidR="00B31E9C" w:rsidRDefault="00B65543" w:rsidP="006C72B5">
            <w:pPr>
              <w:pStyle w:val="a3"/>
              <w:numPr>
                <w:ilvl w:val="0"/>
                <w:numId w:val="50"/>
              </w:numPr>
              <w:rPr>
                <w:rFonts w:ascii="Times New Roman" w:hAnsi="Times New Roman" w:cs="Times New Roman"/>
                <w:sz w:val="24"/>
                <w:szCs w:val="24"/>
              </w:rPr>
            </w:pPr>
            <w:r w:rsidRPr="00B65543">
              <w:rPr>
                <w:rFonts w:ascii="Times New Roman" w:hAnsi="Times New Roman" w:cs="Times New Roman"/>
                <w:sz w:val="24"/>
                <w:szCs w:val="24"/>
              </w:rPr>
              <w:t xml:space="preserve">Работодатель в течение </w:t>
            </w:r>
            <w:r>
              <w:rPr>
                <w:rFonts w:ascii="Times New Roman" w:hAnsi="Times New Roman" w:cs="Times New Roman"/>
                <w:sz w:val="24"/>
                <w:szCs w:val="24"/>
              </w:rPr>
              <w:t>5</w:t>
            </w:r>
            <w:r w:rsidRPr="00B65543">
              <w:rPr>
                <w:rFonts w:ascii="Times New Roman" w:hAnsi="Times New Roman" w:cs="Times New Roman"/>
                <w:sz w:val="24"/>
                <w:szCs w:val="24"/>
              </w:rPr>
              <w:t xml:space="preserve"> рабочих дней со дня утверждения отчета о проведении специальной оценки условий труда уведомил об этом организацию, проводившую специальную оценку условий труда, направив в ее адрес копию утвержденного отчета о проведении специальной оценки условий труда заказным почтовым отправлением с уведомлением</w:t>
            </w:r>
            <w:r w:rsidR="00B31E9C">
              <w:rPr>
                <w:rFonts w:ascii="Times New Roman" w:hAnsi="Times New Roman" w:cs="Times New Roman"/>
                <w:sz w:val="24"/>
                <w:szCs w:val="24"/>
              </w:rPr>
              <w:t>.</w:t>
            </w:r>
          </w:p>
          <w:p w14:paraId="73F4A937" w14:textId="1D2220C4" w:rsidR="00B31E9C" w:rsidRPr="00B31E9C" w:rsidRDefault="00B65543" w:rsidP="006C72B5">
            <w:pPr>
              <w:pStyle w:val="a3"/>
              <w:numPr>
                <w:ilvl w:val="0"/>
                <w:numId w:val="50"/>
              </w:numPr>
              <w:rPr>
                <w:rFonts w:ascii="Times New Roman" w:hAnsi="Times New Roman" w:cs="Times New Roman"/>
                <w:sz w:val="24"/>
                <w:szCs w:val="24"/>
              </w:rPr>
            </w:pPr>
            <w:r w:rsidRPr="00B31E9C">
              <w:rPr>
                <w:rFonts w:ascii="Times New Roman" w:hAnsi="Times New Roman" w:cs="Times New Roman"/>
                <w:sz w:val="24"/>
                <w:szCs w:val="24"/>
              </w:rPr>
              <w:t xml:space="preserve"> </w:t>
            </w:r>
            <w:r w:rsidR="00B31E9C" w:rsidRPr="00B31E9C">
              <w:rPr>
                <w:rFonts w:ascii="Times New Roman" w:hAnsi="Times New Roman" w:cs="Times New Roman"/>
                <w:sz w:val="24"/>
                <w:szCs w:val="24"/>
              </w:rPr>
              <w:t xml:space="preserve">Не измерены все вредные и (или) опасные производственные факторы, которые идентифицированы в порядке, установленном Федеральным законом </w:t>
            </w:r>
            <w:r w:rsidR="00AE22CE">
              <w:rPr>
                <w:rFonts w:ascii="Times New Roman" w:hAnsi="Times New Roman" w:cs="Times New Roman"/>
                <w:sz w:val="24"/>
                <w:szCs w:val="24"/>
              </w:rPr>
              <w:t xml:space="preserve">№ </w:t>
            </w:r>
            <w:r w:rsidR="00B31E9C" w:rsidRPr="00B31E9C">
              <w:rPr>
                <w:rFonts w:ascii="Times New Roman" w:hAnsi="Times New Roman" w:cs="Times New Roman"/>
                <w:sz w:val="24"/>
                <w:szCs w:val="24"/>
              </w:rPr>
              <w:t>426-ФЗ.</w:t>
            </w:r>
          </w:p>
          <w:p w14:paraId="62B5DA94" w14:textId="36675CB5" w:rsidR="00B65543" w:rsidRPr="00F44CFB" w:rsidRDefault="00B31E9C">
            <w:pPr>
              <w:pStyle w:val="a3"/>
              <w:numPr>
                <w:ilvl w:val="0"/>
                <w:numId w:val="50"/>
              </w:numPr>
              <w:rPr>
                <w:rFonts w:ascii="Times New Roman" w:hAnsi="Times New Roman" w:cs="Times New Roman"/>
                <w:sz w:val="24"/>
                <w:szCs w:val="24"/>
              </w:rPr>
            </w:pPr>
            <w:r w:rsidRPr="00B31E9C">
              <w:rPr>
                <w:rFonts w:ascii="Times New Roman" w:hAnsi="Times New Roman" w:cs="Times New Roman"/>
                <w:sz w:val="24"/>
                <w:szCs w:val="24"/>
              </w:rPr>
              <w:t>Использовались результаты производственного контроля, отсутствует решение комиссии и представление эксперта об использовании этих результатов</w:t>
            </w:r>
          </w:p>
        </w:tc>
      </w:tr>
      <w:tr w:rsidR="00133B75" w:rsidRPr="007C0192" w14:paraId="01FF3E4A" w14:textId="77777777" w:rsidTr="009B002F">
        <w:tc>
          <w:tcPr>
            <w:tcW w:w="1234" w:type="dxa"/>
          </w:tcPr>
          <w:p w14:paraId="16BB08C8" w14:textId="0EF57504" w:rsidR="00133B75" w:rsidRPr="007C0192" w:rsidRDefault="00133B75" w:rsidP="009B002F">
            <w:pPr>
              <w:jc w:val="center"/>
              <w:rPr>
                <w:rFonts w:ascii="Times New Roman" w:hAnsi="Times New Roman" w:cs="Times New Roman"/>
                <w:sz w:val="24"/>
                <w:szCs w:val="24"/>
              </w:rPr>
            </w:pPr>
            <w:r w:rsidRPr="007C0192">
              <w:rPr>
                <w:rFonts w:ascii="Times New Roman" w:hAnsi="Times New Roman" w:cs="Times New Roman"/>
                <w:sz w:val="24"/>
                <w:szCs w:val="24"/>
              </w:rPr>
              <w:t>30</w:t>
            </w:r>
          </w:p>
        </w:tc>
        <w:tc>
          <w:tcPr>
            <w:tcW w:w="13645" w:type="dxa"/>
            <w:shd w:val="clear" w:color="auto" w:fill="auto"/>
          </w:tcPr>
          <w:p w14:paraId="0AACAC55" w14:textId="77777777" w:rsidR="00133B75" w:rsidRDefault="006E3E11" w:rsidP="006C72B5">
            <w:pPr>
              <w:pStyle w:val="a3"/>
              <w:numPr>
                <w:ilvl w:val="0"/>
                <w:numId w:val="51"/>
              </w:numPr>
              <w:jc w:val="both"/>
              <w:rPr>
                <w:rFonts w:ascii="Times New Roman" w:hAnsi="Times New Roman" w:cs="Times New Roman"/>
                <w:sz w:val="24"/>
                <w:szCs w:val="24"/>
              </w:rPr>
            </w:pPr>
            <w:r w:rsidRPr="006E3E11">
              <w:rPr>
                <w:rFonts w:ascii="Times New Roman" w:hAnsi="Times New Roman" w:cs="Times New Roman"/>
                <w:sz w:val="24"/>
                <w:szCs w:val="24"/>
              </w:rPr>
              <w:t>Внеплановая специальная оценка условий труда не проведена</w:t>
            </w:r>
            <w:r>
              <w:rPr>
                <w:rFonts w:ascii="Times New Roman" w:hAnsi="Times New Roman" w:cs="Times New Roman"/>
                <w:sz w:val="24"/>
                <w:szCs w:val="24"/>
              </w:rPr>
              <w:t xml:space="preserve"> </w:t>
            </w:r>
            <w:r w:rsidRPr="006E3E11">
              <w:rPr>
                <w:rFonts w:ascii="Times New Roman" w:hAnsi="Times New Roman" w:cs="Times New Roman"/>
                <w:sz w:val="24"/>
                <w:szCs w:val="24"/>
              </w:rPr>
              <w:t xml:space="preserve">в течение 6 месяцев </w:t>
            </w:r>
            <w:r w:rsidR="007E3A7C">
              <w:rPr>
                <w:rFonts w:ascii="Times New Roman" w:hAnsi="Times New Roman" w:cs="Times New Roman"/>
                <w:sz w:val="24"/>
                <w:szCs w:val="24"/>
              </w:rPr>
              <w:t xml:space="preserve">на рабочем месте </w:t>
            </w:r>
            <w:r w:rsidRPr="006E3E11">
              <w:rPr>
                <w:rFonts w:ascii="Times New Roman" w:hAnsi="Times New Roman" w:cs="Times New Roman"/>
                <w:sz w:val="24"/>
                <w:szCs w:val="24"/>
              </w:rPr>
              <w:t xml:space="preserve">при </w:t>
            </w:r>
            <w:r w:rsidR="007E3A7C" w:rsidRPr="006E3E11">
              <w:rPr>
                <w:rFonts w:ascii="Times New Roman" w:hAnsi="Times New Roman" w:cs="Times New Roman"/>
                <w:sz w:val="24"/>
                <w:szCs w:val="24"/>
              </w:rPr>
              <w:t>выявлени</w:t>
            </w:r>
            <w:r w:rsidR="007E3A7C">
              <w:rPr>
                <w:rFonts w:ascii="Times New Roman" w:hAnsi="Times New Roman" w:cs="Times New Roman"/>
                <w:sz w:val="24"/>
                <w:szCs w:val="24"/>
              </w:rPr>
              <w:t>и</w:t>
            </w:r>
            <w:r w:rsidRPr="006E3E11">
              <w:rPr>
                <w:rFonts w:ascii="Times New Roman" w:hAnsi="Times New Roman" w:cs="Times New Roman"/>
                <w:sz w:val="24"/>
                <w:szCs w:val="24"/>
              </w:rPr>
              <w:t xml:space="preserve"> профессиональн</w:t>
            </w:r>
            <w:r w:rsidR="007E3A7C">
              <w:rPr>
                <w:rFonts w:ascii="Times New Roman" w:hAnsi="Times New Roman" w:cs="Times New Roman"/>
                <w:sz w:val="24"/>
                <w:szCs w:val="24"/>
              </w:rPr>
              <w:t>ых</w:t>
            </w:r>
            <w:r w:rsidRPr="006E3E11">
              <w:rPr>
                <w:rFonts w:ascii="Times New Roman" w:hAnsi="Times New Roman" w:cs="Times New Roman"/>
                <w:sz w:val="24"/>
                <w:szCs w:val="24"/>
              </w:rPr>
              <w:t xml:space="preserve"> заболевани</w:t>
            </w:r>
            <w:r w:rsidR="007E3A7C">
              <w:rPr>
                <w:rFonts w:ascii="Times New Roman" w:hAnsi="Times New Roman" w:cs="Times New Roman"/>
                <w:sz w:val="24"/>
                <w:szCs w:val="24"/>
              </w:rPr>
              <w:t>й</w:t>
            </w:r>
            <w:r w:rsidRPr="006E3E11">
              <w:rPr>
                <w:rFonts w:ascii="Times New Roman" w:hAnsi="Times New Roman" w:cs="Times New Roman"/>
                <w:sz w:val="24"/>
                <w:szCs w:val="24"/>
              </w:rPr>
              <w:t>, причинами которых явилось воздействие на работника вредных и (или) опасных производственных факторов</w:t>
            </w:r>
            <w:r w:rsidR="000E55F3">
              <w:rPr>
                <w:rFonts w:ascii="Times New Roman" w:hAnsi="Times New Roman" w:cs="Times New Roman"/>
                <w:sz w:val="24"/>
                <w:szCs w:val="24"/>
              </w:rPr>
              <w:t>.</w:t>
            </w:r>
          </w:p>
          <w:p w14:paraId="6162FE84" w14:textId="77777777" w:rsidR="000E55F3" w:rsidRDefault="000E55F3" w:rsidP="006C72B5">
            <w:pPr>
              <w:pStyle w:val="a3"/>
              <w:numPr>
                <w:ilvl w:val="0"/>
                <w:numId w:val="51"/>
              </w:numPr>
              <w:jc w:val="both"/>
              <w:rPr>
                <w:rFonts w:ascii="Times New Roman" w:hAnsi="Times New Roman" w:cs="Times New Roman"/>
                <w:sz w:val="24"/>
                <w:szCs w:val="24"/>
              </w:rPr>
            </w:pPr>
            <w:r>
              <w:rPr>
                <w:rFonts w:ascii="Times New Roman" w:hAnsi="Times New Roman" w:cs="Times New Roman"/>
                <w:sz w:val="24"/>
                <w:szCs w:val="24"/>
              </w:rPr>
              <w:t xml:space="preserve">Использовались </w:t>
            </w:r>
            <w:r w:rsidRPr="000E55F3">
              <w:rPr>
                <w:rFonts w:ascii="Times New Roman" w:hAnsi="Times New Roman" w:cs="Times New Roman"/>
                <w:sz w:val="24"/>
                <w:szCs w:val="24"/>
              </w:rPr>
              <w:t>результат</w:t>
            </w:r>
            <w:r>
              <w:rPr>
                <w:rFonts w:ascii="Times New Roman" w:hAnsi="Times New Roman" w:cs="Times New Roman"/>
                <w:sz w:val="24"/>
                <w:szCs w:val="24"/>
              </w:rPr>
              <w:t>ы</w:t>
            </w:r>
            <w:r w:rsidRPr="000E55F3">
              <w:rPr>
                <w:rFonts w:ascii="Times New Roman" w:hAnsi="Times New Roman" w:cs="Times New Roman"/>
                <w:sz w:val="24"/>
                <w:szCs w:val="24"/>
              </w:rPr>
              <w:t xml:space="preserve"> производственного контроля</w:t>
            </w:r>
            <w:r w:rsidR="00761A69">
              <w:rPr>
                <w:rFonts w:ascii="Times New Roman" w:hAnsi="Times New Roman" w:cs="Times New Roman"/>
                <w:sz w:val="24"/>
                <w:szCs w:val="24"/>
              </w:rPr>
              <w:t>, отсутствует</w:t>
            </w:r>
            <w:r w:rsidR="00761A69" w:rsidRPr="00761A69">
              <w:rPr>
                <w:rFonts w:ascii="Times New Roman" w:hAnsi="Times New Roman" w:cs="Times New Roman"/>
                <w:sz w:val="24"/>
                <w:szCs w:val="24"/>
              </w:rPr>
              <w:t xml:space="preserve"> решение комиссии и представление эксперта об использовании этих результатов</w:t>
            </w:r>
            <w:r w:rsidR="00761A69">
              <w:rPr>
                <w:rFonts w:ascii="Times New Roman" w:hAnsi="Times New Roman" w:cs="Times New Roman"/>
                <w:sz w:val="24"/>
                <w:szCs w:val="24"/>
              </w:rPr>
              <w:t>.</w:t>
            </w:r>
          </w:p>
          <w:p w14:paraId="2A62A36B" w14:textId="365C6A04" w:rsidR="00F74180" w:rsidRDefault="00573B2A" w:rsidP="006C72B5">
            <w:pPr>
              <w:pStyle w:val="a3"/>
              <w:numPr>
                <w:ilvl w:val="0"/>
                <w:numId w:val="51"/>
              </w:numPr>
              <w:jc w:val="both"/>
              <w:rPr>
                <w:rFonts w:ascii="Times New Roman" w:hAnsi="Times New Roman" w:cs="Times New Roman"/>
                <w:sz w:val="24"/>
                <w:szCs w:val="24"/>
              </w:rPr>
            </w:pPr>
            <w:r>
              <w:rPr>
                <w:rFonts w:ascii="Times New Roman" w:hAnsi="Times New Roman" w:cs="Times New Roman"/>
                <w:sz w:val="24"/>
                <w:szCs w:val="24"/>
              </w:rPr>
              <w:t xml:space="preserve">Работодатель не издал </w:t>
            </w:r>
            <w:r w:rsidR="00AE22CE">
              <w:rPr>
                <w:rFonts w:ascii="Times New Roman" w:hAnsi="Times New Roman" w:cs="Times New Roman"/>
                <w:sz w:val="24"/>
                <w:szCs w:val="24"/>
              </w:rPr>
              <w:t>п</w:t>
            </w:r>
            <w:r>
              <w:rPr>
                <w:rFonts w:ascii="Times New Roman" w:hAnsi="Times New Roman" w:cs="Times New Roman"/>
                <w:sz w:val="24"/>
                <w:szCs w:val="24"/>
              </w:rPr>
              <w:t xml:space="preserve">риказ </w:t>
            </w:r>
            <w:r w:rsidRPr="00573B2A">
              <w:rPr>
                <w:rFonts w:ascii="Times New Roman" w:hAnsi="Times New Roman" w:cs="Times New Roman"/>
                <w:sz w:val="24"/>
                <w:szCs w:val="24"/>
              </w:rPr>
              <w:t>об утверждении состава комиссии по проведению специальной оценки условий труда</w:t>
            </w:r>
            <w:r>
              <w:rPr>
                <w:rFonts w:ascii="Times New Roman" w:hAnsi="Times New Roman" w:cs="Times New Roman"/>
                <w:sz w:val="24"/>
                <w:szCs w:val="24"/>
              </w:rPr>
              <w:t>.</w:t>
            </w:r>
          </w:p>
          <w:p w14:paraId="71A12225" w14:textId="125BE243" w:rsidR="00AE411F" w:rsidRPr="00AE411F" w:rsidRDefault="00AE411F" w:rsidP="006C72B5">
            <w:pPr>
              <w:pStyle w:val="a3"/>
              <w:numPr>
                <w:ilvl w:val="0"/>
                <w:numId w:val="51"/>
              </w:numPr>
              <w:rPr>
                <w:rFonts w:ascii="Times New Roman" w:hAnsi="Times New Roman" w:cs="Times New Roman"/>
                <w:sz w:val="24"/>
                <w:szCs w:val="24"/>
              </w:rPr>
            </w:pPr>
            <w:r w:rsidRPr="00AE411F">
              <w:rPr>
                <w:rFonts w:ascii="Times New Roman" w:hAnsi="Times New Roman" w:cs="Times New Roman"/>
                <w:sz w:val="24"/>
                <w:szCs w:val="24"/>
              </w:rPr>
              <w:t xml:space="preserve">При проведении исследований (испытаний) и измерений вредных и (или) опасных производственных факторов </w:t>
            </w:r>
            <w:r>
              <w:rPr>
                <w:rFonts w:ascii="Times New Roman" w:hAnsi="Times New Roman" w:cs="Times New Roman"/>
                <w:sz w:val="24"/>
                <w:szCs w:val="24"/>
              </w:rPr>
              <w:t>не</w:t>
            </w:r>
            <w:r w:rsidRPr="00AE411F">
              <w:rPr>
                <w:rFonts w:ascii="Times New Roman" w:hAnsi="Times New Roman" w:cs="Times New Roman"/>
                <w:sz w:val="24"/>
                <w:szCs w:val="24"/>
              </w:rPr>
              <w:t xml:space="preserve"> применялись методики (методы) измерений, предназначенные для выполнения прямых измерений, и соответствующие им средства измерений утвержденного типа, прошедшие поверку.</w:t>
            </w:r>
          </w:p>
          <w:p w14:paraId="539E7BC6" w14:textId="6A03F0C4" w:rsidR="00AE411F" w:rsidRPr="006E3E11" w:rsidRDefault="00E94162">
            <w:pPr>
              <w:pStyle w:val="a3"/>
              <w:numPr>
                <w:ilvl w:val="0"/>
                <w:numId w:val="51"/>
              </w:numPr>
              <w:rPr>
                <w:rFonts w:ascii="Times New Roman" w:hAnsi="Times New Roman" w:cs="Times New Roman"/>
                <w:sz w:val="24"/>
                <w:szCs w:val="24"/>
              </w:rPr>
            </w:pPr>
            <w:r w:rsidRPr="00E94162">
              <w:rPr>
                <w:rFonts w:ascii="Times New Roman" w:hAnsi="Times New Roman" w:cs="Times New Roman"/>
                <w:sz w:val="24"/>
                <w:szCs w:val="24"/>
              </w:rPr>
              <w:t xml:space="preserve">При проведении исследований (испытаний) и измерений вредных и (или) опасных производственных факторов </w:t>
            </w:r>
            <w:r w:rsidR="00F33B61">
              <w:rPr>
                <w:rFonts w:ascii="Times New Roman" w:hAnsi="Times New Roman" w:cs="Times New Roman"/>
                <w:sz w:val="24"/>
                <w:szCs w:val="24"/>
              </w:rPr>
              <w:t>не</w:t>
            </w:r>
            <w:r w:rsidRPr="00E94162">
              <w:rPr>
                <w:rFonts w:ascii="Times New Roman" w:hAnsi="Times New Roman" w:cs="Times New Roman"/>
                <w:sz w:val="24"/>
                <w:szCs w:val="24"/>
              </w:rPr>
              <w:t xml:space="preserve"> применялись средства измерений, прошедшие поверку и внесенные в Федеральный информационный фонд по обеспечению единства измерений</w:t>
            </w:r>
          </w:p>
        </w:tc>
      </w:tr>
    </w:tbl>
    <w:p w14:paraId="38054AD1" w14:textId="1D5BEEAE" w:rsidR="00133B75" w:rsidRDefault="00133B75" w:rsidP="00133B75">
      <w:pPr>
        <w:jc w:val="center"/>
        <w:rPr>
          <w:rFonts w:ascii="Times New Roman" w:hAnsi="Times New Roman" w:cs="Times New Roman"/>
          <w:b/>
          <w:sz w:val="28"/>
          <w:szCs w:val="28"/>
        </w:rPr>
      </w:pPr>
    </w:p>
    <w:bookmarkEnd w:id="11"/>
    <w:p w14:paraId="3E13F4AB" w14:textId="77777777" w:rsidR="00133B75" w:rsidRDefault="00133B75" w:rsidP="00133B75">
      <w:pPr>
        <w:jc w:val="center"/>
        <w:rPr>
          <w:rFonts w:ascii="Times New Roman" w:hAnsi="Times New Roman" w:cs="Times New Roman"/>
          <w:b/>
          <w:sz w:val="28"/>
          <w:szCs w:val="28"/>
        </w:rPr>
      </w:pPr>
    </w:p>
    <w:p w14:paraId="6D69C780" w14:textId="77777777" w:rsidR="00B31E9C" w:rsidRDefault="00B31E9C" w:rsidP="00B31E9C">
      <w:pPr>
        <w:spacing w:after="0" w:line="360" w:lineRule="auto"/>
        <w:jc w:val="center"/>
        <w:rPr>
          <w:rFonts w:ascii="Times New Roman" w:eastAsia="Calibri" w:hAnsi="Times New Roman" w:cs="Times New Roman"/>
          <w:b/>
          <w:bCs/>
          <w:sz w:val="28"/>
          <w:szCs w:val="28"/>
        </w:rPr>
      </w:pPr>
    </w:p>
    <w:p w14:paraId="33321C55" w14:textId="77777777" w:rsidR="00B31E9C" w:rsidRDefault="00B31E9C" w:rsidP="00B31E9C">
      <w:pPr>
        <w:spacing w:after="0" w:line="360" w:lineRule="auto"/>
        <w:jc w:val="center"/>
        <w:rPr>
          <w:rFonts w:ascii="Times New Roman" w:eastAsia="Calibri" w:hAnsi="Times New Roman" w:cs="Times New Roman"/>
          <w:b/>
          <w:bCs/>
          <w:sz w:val="28"/>
          <w:szCs w:val="28"/>
        </w:rPr>
      </w:pPr>
    </w:p>
    <w:p w14:paraId="525D59CD" w14:textId="77777777" w:rsidR="00B31E9C" w:rsidRDefault="00B31E9C" w:rsidP="00B31E9C">
      <w:pPr>
        <w:spacing w:after="0" w:line="360" w:lineRule="auto"/>
        <w:jc w:val="center"/>
        <w:rPr>
          <w:rFonts w:ascii="Times New Roman" w:eastAsia="Calibri" w:hAnsi="Times New Roman" w:cs="Times New Roman"/>
          <w:b/>
          <w:bCs/>
          <w:sz w:val="28"/>
          <w:szCs w:val="28"/>
        </w:rPr>
      </w:pPr>
    </w:p>
    <w:p w14:paraId="725BAE68" w14:textId="77777777" w:rsidR="00B31E9C" w:rsidRDefault="00B31E9C" w:rsidP="00B31E9C">
      <w:pPr>
        <w:spacing w:after="0" w:line="360" w:lineRule="auto"/>
        <w:jc w:val="center"/>
        <w:rPr>
          <w:rFonts w:ascii="Times New Roman" w:eastAsia="Calibri" w:hAnsi="Times New Roman" w:cs="Times New Roman"/>
          <w:b/>
          <w:bCs/>
          <w:sz w:val="28"/>
          <w:szCs w:val="28"/>
        </w:rPr>
      </w:pPr>
    </w:p>
    <w:p w14:paraId="7E273416" w14:textId="77777777" w:rsidR="00B31E9C" w:rsidRDefault="00B31E9C" w:rsidP="00B31E9C">
      <w:pPr>
        <w:spacing w:after="0" w:line="360" w:lineRule="auto"/>
        <w:jc w:val="center"/>
        <w:rPr>
          <w:rFonts w:ascii="Times New Roman" w:eastAsia="Calibri" w:hAnsi="Times New Roman" w:cs="Times New Roman"/>
          <w:b/>
          <w:bCs/>
          <w:sz w:val="28"/>
          <w:szCs w:val="28"/>
        </w:rPr>
      </w:pPr>
    </w:p>
    <w:p w14:paraId="24C467E0" w14:textId="77777777" w:rsidR="00B31E9C" w:rsidRDefault="00B31E9C" w:rsidP="00B31E9C">
      <w:pPr>
        <w:spacing w:after="0" w:line="360" w:lineRule="auto"/>
        <w:jc w:val="center"/>
        <w:rPr>
          <w:rFonts w:ascii="Times New Roman" w:eastAsia="Calibri" w:hAnsi="Times New Roman" w:cs="Times New Roman"/>
          <w:b/>
          <w:bCs/>
          <w:sz w:val="28"/>
          <w:szCs w:val="28"/>
        </w:rPr>
      </w:pPr>
    </w:p>
    <w:p w14:paraId="46C1BB61" w14:textId="77777777" w:rsidR="00B31E9C" w:rsidRDefault="00B31E9C" w:rsidP="00B31E9C">
      <w:pPr>
        <w:spacing w:after="0" w:line="360" w:lineRule="auto"/>
        <w:jc w:val="center"/>
        <w:rPr>
          <w:rFonts w:ascii="Times New Roman" w:eastAsia="Calibri" w:hAnsi="Times New Roman" w:cs="Times New Roman"/>
          <w:b/>
          <w:bCs/>
          <w:sz w:val="28"/>
          <w:szCs w:val="28"/>
        </w:rPr>
      </w:pPr>
    </w:p>
    <w:p w14:paraId="1D0DEFE4" w14:textId="77777777" w:rsidR="00B31E9C" w:rsidRDefault="00B31E9C" w:rsidP="00B31E9C">
      <w:pPr>
        <w:spacing w:after="0" w:line="360" w:lineRule="auto"/>
        <w:jc w:val="center"/>
        <w:rPr>
          <w:rFonts w:ascii="Times New Roman" w:eastAsia="Calibri" w:hAnsi="Times New Roman" w:cs="Times New Roman"/>
          <w:b/>
          <w:bCs/>
          <w:sz w:val="28"/>
          <w:szCs w:val="28"/>
        </w:rPr>
      </w:pPr>
    </w:p>
    <w:p w14:paraId="3AB8C04A" w14:textId="77777777" w:rsidR="00B31E9C" w:rsidRDefault="00B31E9C" w:rsidP="00B31E9C">
      <w:pPr>
        <w:spacing w:after="0" w:line="360" w:lineRule="auto"/>
        <w:jc w:val="center"/>
        <w:rPr>
          <w:rFonts w:ascii="Times New Roman" w:eastAsia="Calibri" w:hAnsi="Times New Roman" w:cs="Times New Roman"/>
          <w:b/>
          <w:bCs/>
          <w:sz w:val="28"/>
          <w:szCs w:val="28"/>
        </w:rPr>
        <w:sectPr w:rsidR="00B31E9C" w:rsidSect="004B73CA">
          <w:pgSz w:w="16838" w:h="11906" w:orient="landscape"/>
          <w:pgMar w:top="1701" w:right="1134" w:bottom="850" w:left="1134" w:header="708" w:footer="708" w:gutter="0"/>
          <w:cols w:space="708"/>
          <w:docGrid w:linePitch="360"/>
        </w:sectPr>
      </w:pPr>
    </w:p>
    <w:p w14:paraId="7FD2E77B" w14:textId="440AA026" w:rsidR="00B31E9C" w:rsidRPr="003E6783" w:rsidRDefault="00332D6B" w:rsidP="003E6783">
      <w:pPr>
        <w:keepNext/>
        <w:keepLines/>
        <w:suppressAutoHyphens/>
        <w:spacing w:before="480" w:after="0"/>
        <w:jc w:val="center"/>
        <w:outlineLvl w:val="0"/>
        <w:rPr>
          <w:rFonts w:ascii="Cambria" w:eastAsia="Calibri" w:hAnsi="Cambria" w:cs="Times New Roman"/>
          <w:b/>
          <w:bCs/>
          <w:color w:val="008FC8"/>
          <w:sz w:val="28"/>
          <w:szCs w:val="28"/>
        </w:rPr>
      </w:pPr>
      <w:r w:rsidRPr="002162A5">
        <w:rPr>
          <w:rFonts w:ascii="Cambria" w:eastAsia="Calibri" w:hAnsi="Cambria" w:cs="Times New Roman"/>
          <w:b/>
          <w:bCs/>
          <w:color w:val="008FC8"/>
          <w:sz w:val="28"/>
          <w:szCs w:val="28"/>
        </w:rPr>
        <w:t>П</w:t>
      </w:r>
      <w:r>
        <w:rPr>
          <w:rFonts w:ascii="Cambria" w:eastAsia="Calibri" w:hAnsi="Cambria" w:cs="Calibri"/>
          <w:b/>
          <w:bCs/>
          <w:color w:val="008FC8"/>
          <w:sz w:val="28"/>
          <w:szCs w:val="28"/>
        </w:rPr>
        <w:t>рактическое</w:t>
      </w:r>
      <w:r w:rsidRPr="002162A5">
        <w:rPr>
          <w:rFonts w:ascii="Cambria" w:eastAsia="Calibri" w:hAnsi="Cambria" w:cs="Calibri"/>
          <w:b/>
          <w:bCs/>
          <w:color w:val="008FC8"/>
          <w:sz w:val="28"/>
          <w:szCs w:val="28"/>
        </w:rPr>
        <w:t xml:space="preserve"> </w:t>
      </w:r>
      <w:r w:rsidR="003E6783">
        <w:rPr>
          <w:rFonts w:ascii="Cambria" w:eastAsia="Calibri" w:hAnsi="Cambria" w:cs="Times New Roman"/>
          <w:b/>
          <w:bCs/>
          <w:color w:val="008FC8"/>
          <w:sz w:val="28"/>
          <w:szCs w:val="28"/>
        </w:rPr>
        <w:t>задание 3</w:t>
      </w:r>
    </w:p>
    <w:p w14:paraId="39602359" w14:textId="0209B9C3" w:rsidR="00B31E9C" w:rsidRDefault="00B31E9C" w:rsidP="00DB07D4">
      <w:pPr>
        <w:spacing w:after="0" w:line="360" w:lineRule="auto"/>
        <w:jc w:val="center"/>
        <w:rPr>
          <w:rFonts w:ascii="Times New Roman" w:eastAsia="Times New Roman" w:hAnsi="Times New Roman" w:cs="Times New Roman"/>
          <w:b/>
          <w:iCs/>
          <w:sz w:val="28"/>
          <w:szCs w:val="28"/>
          <w:lang w:eastAsia="ru-RU"/>
        </w:rPr>
      </w:pPr>
      <w:r>
        <w:rPr>
          <w:rFonts w:ascii="Times New Roman" w:eastAsia="Times New Roman" w:hAnsi="Times New Roman" w:cs="Times New Roman"/>
          <w:b/>
          <w:iCs/>
          <w:sz w:val="28"/>
          <w:szCs w:val="28"/>
          <w:lang w:eastAsia="ru-RU"/>
        </w:rPr>
        <w:t xml:space="preserve">Организация </w:t>
      </w:r>
      <w:r w:rsidRPr="00CC3867">
        <w:rPr>
          <w:rFonts w:ascii="Times New Roman" w:eastAsia="Times New Roman" w:hAnsi="Times New Roman" w:cs="Times New Roman"/>
          <w:b/>
          <w:iCs/>
          <w:sz w:val="28"/>
          <w:szCs w:val="28"/>
          <w:lang w:eastAsia="ru-RU"/>
        </w:rPr>
        <w:t xml:space="preserve">контроля (надзора) </w:t>
      </w:r>
      <w:r w:rsidR="00432D28">
        <w:rPr>
          <w:rFonts w:ascii="Times New Roman" w:eastAsia="Times New Roman" w:hAnsi="Times New Roman" w:cs="Times New Roman"/>
          <w:b/>
          <w:iCs/>
          <w:sz w:val="28"/>
          <w:szCs w:val="28"/>
          <w:lang w:eastAsia="ru-RU"/>
        </w:rPr>
        <w:br/>
      </w:r>
      <w:r w:rsidR="00432D28" w:rsidRPr="00CC3867">
        <w:rPr>
          <w:rFonts w:ascii="Times New Roman" w:eastAsia="Times New Roman" w:hAnsi="Times New Roman" w:cs="Times New Roman"/>
          <w:b/>
          <w:iCs/>
          <w:sz w:val="28"/>
          <w:szCs w:val="28"/>
          <w:lang w:eastAsia="ru-RU"/>
        </w:rPr>
        <w:t>за</w:t>
      </w:r>
      <w:r w:rsidR="00432D28">
        <w:rPr>
          <w:rFonts w:ascii="Times New Roman" w:eastAsia="Times New Roman" w:hAnsi="Times New Roman" w:cs="Times New Roman"/>
          <w:b/>
          <w:iCs/>
          <w:sz w:val="28"/>
          <w:szCs w:val="28"/>
          <w:lang w:eastAsia="ru-RU"/>
        </w:rPr>
        <w:t> </w:t>
      </w:r>
      <w:r w:rsidRPr="00CC3867">
        <w:rPr>
          <w:rFonts w:ascii="Times New Roman" w:eastAsia="Times New Roman" w:hAnsi="Times New Roman" w:cs="Times New Roman"/>
          <w:b/>
          <w:iCs/>
          <w:sz w:val="28"/>
          <w:szCs w:val="28"/>
          <w:lang w:eastAsia="ru-RU"/>
        </w:rPr>
        <w:t xml:space="preserve">соблюдением трудового законодательства </w:t>
      </w:r>
      <w:r w:rsidR="00432D28">
        <w:rPr>
          <w:rFonts w:ascii="Times New Roman" w:eastAsia="Times New Roman" w:hAnsi="Times New Roman" w:cs="Times New Roman"/>
          <w:b/>
          <w:iCs/>
          <w:sz w:val="28"/>
          <w:szCs w:val="28"/>
          <w:lang w:eastAsia="ru-RU"/>
        </w:rPr>
        <w:br/>
      </w:r>
      <w:r w:rsidRPr="00CC3867">
        <w:rPr>
          <w:rFonts w:ascii="Times New Roman" w:eastAsia="Times New Roman" w:hAnsi="Times New Roman" w:cs="Times New Roman"/>
          <w:b/>
          <w:iCs/>
          <w:sz w:val="28"/>
          <w:szCs w:val="28"/>
          <w:lang w:eastAsia="ru-RU"/>
        </w:rPr>
        <w:t xml:space="preserve">по </w:t>
      </w:r>
      <w:r w:rsidR="00DB07D4" w:rsidRPr="00DB07D4">
        <w:rPr>
          <w:rFonts w:ascii="Times New Roman" w:eastAsia="Times New Roman" w:hAnsi="Times New Roman" w:cs="Times New Roman"/>
          <w:b/>
          <w:iCs/>
          <w:sz w:val="28"/>
          <w:szCs w:val="28"/>
          <w:lang w:eastAsia="ru-RU"/>
        </w:rPr>
        <w:t>организации</w:t>
      </w:r>
      <w:r w:rsidR="00332D6B">
        <w:rPr>
          <w:rFonts w:ascii="Times New Roman" w:eastAsia="Times New Roman" w:hAnsi="Times New Roman" w:cs="Times New Roman"/>
          <w:b/>
          <w:iCs/>
          <w:sz w:val="28"/>
          <w:szCs w:val="28"/>
          <w:lang w:eastAsia="ru-RU"/>
        </w:rPr>
        <w:t xml:space="preserve"> </w:t>
      </w:r>
      <w:r w:rsidR="00DB07D4" w:rsidRPr="00DB07D4">
        <w:rPr>
          <w:rFonts w:ascii="Times New Roman" w:eastAsia="Times New Roman" w:hAnsi="Times New Roman" w:cs="Times New Roman"/>
          <w:b/>
          <w:iCs/>
          <w:sz w:val="28"/>
          <w:szCs w:val="28"/>
          <w:lang w:eastAsia="ru-RU"/>
        </w:rPr>
        <w:t>обучения по охране труда</w:t>
      </w:r>
    </w:p>
    <w:p w14:paraId="3838EC0B" w14:textId="4A282B22" w:rsidR="00B31E9C" w:rsidRPr="002162A5" w:rsidRDefault="00B31E9C" w:rsidP="002162A5">
      <w:pPr>
        <w:jc w:val="center"/>
        <w:rPr>
          <w:rFonts w:ascii="Times New Roman" w:hAnsi="Times New Roman" w:cs="Times New Roman"/>
          <w:b/>
          <w:sz w:val="28"/>
          <w:szCs w:val="28"/>
        </w:rPr>
      </w:pPr>
      <w:r w:rsidRPr="002162A5">
        <w:rPr>
          <w:rFonts w:ascii="Times New Roman" w:hAnsi="Times New Roman" w:cs="Times New Roman"/>
          <w:b/>
          <w:sz w:val="28"/>
          <w:szCs w:val="28"/>
        </w:rPr>
        <w:t xml:space="preserve">Тема 2. Система надзора и контроля за состоянием охраны труда </w:t>
      </w:r>
    </w:p>
    <w:p w14:paraId="7AC42C3F" w14:textId="77777777" w:rsidR="00B31E9C" w:rsidRDefault="00B31E9C" w:rsidP="00B31E9C">
      <w:pPr>
        <w:spacing w:after="0" w:line="360" w:lineRule="auto"/>
        <w:jc w:val="center"/>
        <w:rPr>
          <w:rFonts w:ascii="Times New Roman" w:hAnsi="Times New Roman" w:cs="Times New Roman"/>
          <w:sz w:val="28"/>
          <w:szCs w:val="28"/>
        </w:rPr>
      </w:pPr>
    </w:p>
    <w:p w14:paraId="52E26D50" w14:textId="020B812A" w:rsidR="00B31E9C" w:rsidRDefault="00B31E9C" w:rsidP="00DB07D4">
      <w:pPr>
        <w:spacing w:after="0" w:line="360" w:lineRule="auto"/>
        <w:ind w:firstLine="709"/>
        <w:jc w:val="both"/>
        <w:rPr>
          <w:rFonts w:ascii="Times New Roman" w:hAnsi="Times New Roman" w:cs="Times New Roman"/>
          <w:sz w:val="28"/>
          <w:szCs w:val="28"/>
        </w:rPr>
      </w:pPr>
      <w:r w:rsidRPr="00A13D2E">
        <w:rPr>
          <w:rFonts w:ascii="Times New Roman" w:hAnsi="Times New Roman" w:cs="Times New Roman"/>
          <w:b/>
          <w:sz w:val="28"/>
          <w:szCs w:val="28"/>
        </w:rPr>
        <w:t>Цель</w:t>
      </w:r>
      <w:r w:rsidR="00332D6B" w:rsidRPr="00F20844">
        <w:rPr>
          <w:rFonts w:ascii="Times New Roman" w:hAnsi="Times New Roman" w:cs="Times New Roman"/>
          <w:sz w:val="28"/>
          <w:szCs w:val="28"/>
        </w:rPr>
        <w:t xml:space="preserve"> –</w:t>
      </w:r>
      <w:r w:rsidRPr="007751C5">
        <w:rPr>
          <w:rFonts w:ascii="Times New Roman" w:hAnsi="Times New Roman" w:cs="Times New Roman"/>
          <w:sz w:val="28"/>
          <w:szCs w:val="28"/>
        </w:rPr>
        <w:t xml:space="preserve"> получить практические навыки </w:t>
      </w:r>
      <w:r>
        <w:rPr>
          <w:rFonts w:ascii="Times New Roman" w:hAnsi="Times New Roman" w:cs="Times New Roman"/>
          <w:sz w:val="28"/>
          <w:szCs w:val="28"/>
        </w:rPr>
        <w:t>организации контроля</w:t>
      </w:r>
      <w:r w:rsidRPr="007751C5">
        <w:rPr>
          <w:rFonts w:ascii="Times New Roman" w:hAnsi="Times New Roman" w:cs="Times New Roman"/>
          <w:sz w:val="28"/>
          <w:szCs w:val="28"/>
        </w:rPr>
        <w:t xml:space="preserve"> </w:t>
      </w:r>
      <w:r>
        <w:rPr>
          <w:rFonts w:ascii="Times New Roman" w:hAnsi="Times New Roman" w:cs="Times New Roman"/>
          <w:sz w:val="28"/>
          <w:szCs w:val="28"/>
        </w:rPr>
        <w:t>(</w:t>
      </w:r>
      <w:r w:rsidRPr="007751C5">
        <w:rPr>
          <w:rFonts w:ascii="Times New Roman" w:hAnsi="Times New Roman" w:cs="Times New Roman"/>
          <w:sz w:val="28"/>
          <w:szCs w:val="28"/>
        </w:rPr>
        <w:t>надзора</w:t>
      </w:r>
      <w:r>
        <w:rPr>
          <w:rFonts w:ascii="Times New Roman" w:hAnsi="Times New Roman" w:cs="Times New Roman"/>
          <w:sz w:val="28"/>
          <w:szCs w:val="28"/>
        </w:rPr>
        <w:t>)</w:t>
      </w:r>
      <w:r w:rsidRPr="007751C5">
        <w:rPr>
          <w:rFonts w:ascii="Times New Roman" w:hAnsi="Times New Roman" w:cs="Times New Roman"/>
          <w:sz w:val="28"/>
          <w:szCs w:val="28"/>
        </w:rPr>
        <w:t xml:space="preserve"> за соблюдением трудового законодательства </w:t>
      </w:r>
      <w:r w:rsidR="00DB07D4" w:rsidRPr="00DB07D4">
        <w:rPr>
          <w:rFonts w:ascii="Times New Roman" w:hAnsi="Times New Roman" w:cs="Times New Roman"/>
          <w:sz w:val="28"/>
          <w:szCs w:val="28"/>
        </w:rPr>
        <w:t xml:space="preserve">по </w:t>
      </w:r>
      <w:bookmarkStart w:id="12" w:name="_Hlk113568387"/>
      <w:r w:rsidR="00DB07D4" w:rsidRPr="00DB07D4">
        <w:rPr>
          <w:rFonts w:ascii="Times New Roman" w:hAnsi="Times New Roman" w:cs="Times New Roman"/>
          <w:sz w:val="28"/>
          <w:szCs w:val="28"/>
        </w:rPr>
        <w:t>организации</w:t>
      </w:r>
      <w:r w:rsidR="00DB07D4">
        <w:rPr>
          <w:rFonts w:ascii="Times New Roman" w:hAnsi="Times New Roman" w:cs="Times New Roman"/>
          <w:sz w:val="28"/>
          <w:szCs w:val="28"/>
        </w:rPr>
        <w:t xml:space="preserve"> </w:t>
      </w:r>
      <w:r w:rsidR="00DB07D4" w:rsidRPr="00DB07D4">
        <w:rPr>
          <w:rFonts w:ascii="Times New Roman" w:hAnsi="Times New Roman" w:cs="Times New Roman"/>
          <w:sz w:val="28"/>
          <w:szCs w:val="28"/>
        </w:rPr>
        <w:t>обучения по охране труда</w:t>
      </w:r>
      <w:r>
        <w:rPr>
          <w:rFonts w:ascii="Times New Roman" w:hAnsi="Times New Roman" w:cs="Times New Roman"/>
          <w:sz w:val="28"/>
          <w:szCs w:val="28"/>
        </w:rPr>
        <w:t>.</w:t>
      </w:r>
    </w:p>
    <w:bookmarkEnd w:id="12"/>
    <w:p w14:paraId="53887CCA" w14:textId="77777777" w:rsidR="00B31E9C" w:rsidRPr="007751C5" w:rsidRDefault="00B31E9C" w:rsidP="00B31E9C">
      <w:pPr>
        <w:spacing w:after="0" w:line="360" w:lineRule="auto"/>
        <w:ind w:firstLine="709"/>
        <w:jc w:val="both"/>
        <w:rPr>
          <w:rFonts w:ascii="Times New Roman" w:hAnsi="Times New Roman" w:cs="Times New Roman"/>
          <w:sz w:val="28"/>
          <w:szCs w:val="28"/>
        </w:rPr>
      </w:pPr>
    </w:p>
    <w:p w14:paraId="36282C59" w14:textId="77777777" w:rsidR="00B31E9C" w:rsidRPr="00A13D2E" w:rsidRDefault="00B31E9C" w:rsidP="00B31E9C">
      <w:pPr>
        <w:spacing w:after="0" w:line="360" w:lineRule="auto"/>
        <w:jc w:val="center"/>
        <w:rPr>
          <w:rFonts w:ascii="Times New Roman" w:hAnsi="Times New Roman" w:cs="Times New Roman"/>
          <w:b/>
          <w:sz w:val="28"/>
          <w:szCs w:val="28"/>
        </w:rPr>
      </w:pPr>
      <w:r w:rsidRPr="00A13D2E">
        <w:rPr>
          <w:rFonts w:ascii="Times New Roman" w:hAnsi="Times New Roman" w:cs="Times New Roman"/>
          <w:b/>
          <w:sz w:val="28"/>
          <w:szCs w:val="28"/>
        </w:rPr>
        <w:t>Нормативная документация</w:t>
      </w:r>
    </w:p>
    <w:p w14:paraId="3E3A1970" w14:textId="0E66C928" w:rsidR="00B31E9C" w:rsidRPr="00DB07D4" w:rsidRDefault="00B31E9C" w:rsidP="006C72B5">
      <w:pPr>
        <w:pStyle w:val="a3"/>
        <w:numPr>
          <w:ilvl w:val="0"/>
          <w:numId w:val="56"/>
        </w:numPr>
        <w:spacing w:after="0" w:line="360" w:lineRule="auto"/>
        <w:jc w:val="both"/>
        <w:rPr>
          <w:rFonts w:ascii="Times New Roman" w:hAnsi="Times New Roman" w:cs="Times New Roman"/>
          <w:sz w:val="28"/>
          <w:szCs w:val="28"/>
        </w:rPr>
      </w:pPr>
      <w:r w:rsidRPr="00DB07D4">
        <w:rPr>
          <w:rFonts w:ascii="Times New Roman" w:hAnsi="Times New Roman" w:cs="Times New Roman"/>
          <w:sz w:val="28"/>
          <w:szCs w:val="28"/>
        </w:rPr>
        <w:t xml:space="preserve">Федеральный закон от 31.07.2020 </w:t>
      </w:r>
      <w:r w:rsidR="00346C3C">
        <w:rPr>
          <w:rFonts w:ascii="Times New Roman" w:hAnsi="Times New Roman" w:cs="Times New Roman"/>
          <w:sz w:val="28"/>
          <w:szCs w:val="28"/>
        </w:rPr>
        <w:t>№</w:t>
      </w:r>
      <w:r w:rsidRPr="00DB07D4">
        <w:rPr>
          <w:rFonts w:ascii="Times New Roman" w:hAnsi="Times New Roman" w:cs="Times New Roman"/>
          <w:sz w:val="28"/>
          <w:szCs w:val="28"/>
        </w:rPr>
        <w:t xml:space="preserve"> 248-ФЗ (ред. от 06.12.2021) «О государственном контроле (надзоре) и муниципальном контроле в Российской Федерации».</w:t>
      </w:r>
    </w:p>
    <w:p w14:paraId="55EEC5FD" w14:textId="051B0D5E" w:rsidR="00B31E9C" w:rsidRDefault="00B31E9C" w:rsidP="006C72B5">
      <w:pPr>
        <w:pStyle w:val="a3"/>
        <w:numPr>
          <w:ilvl w:val="0"/>
          <w:numId w:val="56"/>
        </w:numPr>
        <w:spacing w:line="360" w:lineRule="auto"/>
        <w:jc w:val="both"/>
        <w:rPr>
          <w:rFonts w:ascii="Times New Roman" w:hAnsi="Times New Roman" w:cs="Times New Roman"/>
          <w:sz w:val="28"/>
          <w:szCs w:val="28"/>
        </w:rPr>
      </w:pPr>
      <w:r w:rsidRPr="00540B71">
        <w:rPr>
          <w:rFonts w:ascii="Times New Roman" w:hAnsi="Times New Roman" w:cs="Times New Roman"/>
          <w:sz w:val="28"/>
          <w:szCs w:val="28"/>
        </w:rPr>
        <w:t xml:space="preserve">Приказ </w:t>
      </w:r>
      <w:r w:rsidR="00432D28" w:rsidRPr="00F20844">
        <w:rPr>
          <w:rFonts w:ascii="Times New Roman" w:hAnsi="Times New Roman" w:cs="Times New Roman"/>
          <w:sz w:val="28"/>
          <w:szCs w:val="28"/>
        </w:rPr>
        <w:t>Роструда</w:t>
      </w:r>
      <w:r w:rsidR="00432D28" w:rsidRPr="00540B71">
        <w:rPr>
          <w:rFonts w:ascii="Times New Roman" w:hAnsi="Times New Roman" w:cs="Times New Roman"/>
          <w:sz w:val="28"/>
          <w:szCs w:val="28"/>
        </w:rPr>
        <w:t xml:space="preserve"> </w:t>
      </w:r>
      <w:r w:rsidRPr="00540B71">
        <w:rPr>
          <w:rFonts w:ascii="Times New Roman" w:hAnsi="Times New Roman" w:cs="Times New Roman"/>
          <w:sz w:val="28"/>
          <w:szCs w:val="28"/>
        </w:rPr>
        <w:t>от 01.02.2022 № 20 «Об утверждении форм проверочных листов (списков контрольных вопросов) для осуществления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p>
    <w:p w14:paraId="442E4EC1" w14:textId="7D566BA8" w:rsidR="00B31E9C" w:rsidRDefault="00A273CD" w:rsidP="006C72B5">
      <w:pPr>
        <w:pStyle w:val="a3"/>
        <w:numPr>
          <w:ilvl w:val="0"/>
          <w:numId w:val="56"/>
        </w:numPr>
        <w:spacing w:line="360" w:lineRule="auto"/>
        <w:jc w:val="both"/>
        <w:rPr>
          <w:rFonts w:ascii="Times New Roman" w:hAnsi="Times New Roman" w:cs="Times New Roman"/>
          <w:sz w:val="28"/>
          <w:szCs w:val="28"/>
        </w:rPr>
      </w:pPr>
      <w:r w:rsidRPr="00A273CD">
        <w:rPr>
          <w:rFonts w:ascii="Times New Roman" w:hAnsi="Times New Roman" w:cs="Times New Roman"/>
          <w:sz w:val="28"/>
          <w:szCs w:val="28"/>
        </w:rPr>
        <w:t xml:space="preserve">Постановление </w:t>
      </w:r>
      <w:r>
        <w:rPr>
          <w:rFonts w:ascii="Times New Roman" w:hAnsi="Times New Roman" w:cs="Times New Roman"/>
          <w:sz w:val="28"/>
          <w:szCs w:val="28"/>
        </w:rPr>
        <w:t xml:space="preserve">Правительства Российской Федерации </w:t>
      </w:r>
      <w:r w:rsidRPr="00A273CD">
        <w:rPr>
          <w:rFonts w:ascii="Times New Roman" w:hAnsi="Times New Roman" w:cs="Times New Roman"/>
          <w:sz w:val="28"/>
          <w:szCs w:val="28"/>
        </w:rPr>
        <w:t>от 24 декабря 2021 № 2464 «О порядке обучения по охране труда и проверке знания требований охраны труда»</w:t>
      </w:r>
      <w:r w:rsidR="00B31E9C">
        <w:rPr>
          <w:rFonts w:ascii="Times New Roman" w:hAnsi="Times New Roman" w:cs="Times New Roman"/>
          <w:sz w:val="28"/>
          <w:szCs w:val="28"/>
        </w:rPr>
        <w:t>.</w:t>
      </w:r>
    </w:p>
    <w:p w14:paraId="05961D82" w14:textId="183FAD0C" w:rsidR="00713522" w:rsidRPr="00540B71" w:rsidRDefault="00713522" w:rsidP="006C72B5">
      <w:pPr>
        <w:pStyle w:val="a3"/>
        <w:numPr>
          <w:ilvl w:val="0"/>
          <w:numId w:val="56"/>
        </w:numPr>
        <w:spacing w:line="360" w:lineRule="auto"/>
        <w:jc w:val="both"/>
        <w:rPr>
          <w:rFonts w:ascii="Times New Roman" w:hAnsi="Times New Roman" w:cs="Times New Roman"/>
          <w:sz w:val="28"/>
          <w:szCs w:val="28"/>
        </w:rPr>
      </w:pPr>
      <w:r w:rsidRPr="00713522">
        <w:rPr>
          <w:rFonts w:ascii="Times New Roman" w:hAnsi="Times New Roman" w:cs="Times New Roman"/>
          <w:sz w:val="28"/>
          <w:szCs w:val="28"/>
        </w:rPr>
        <w:t xml:space="preserve">Трудовой кодекс Российской Федерации от 30.12.2001 </w:t>
      </w:r>
      <w:r w:rsidR="00346C3C">
        <w:rPr>
          <w:rFonts w:ascii="Times New Roman" w:hAnsi="Times New Roman" w:cs="Times New Roman"/>
          <w:sz w:val="28"/>
          <w:szCs w:val="28"/>
        </w:rPr>
        <w:t>№</w:t>
      </w:r>
      <w:r w:rsidRPr="00713522">
        <w:rPr>
          <w:rFonts w:ascii="Times New Roman" w:hAnsi="Times New Roman" w:cs="Times New Roman"/>
          <w:sz w:val="28"/>
          <w:szCs w:val="28"/>
        </w:rPr>
        <w:t xml:space="preserve"> 197-ФЗ (ред. от 14.07.2022) (с изм. и доп., вступ. в силу с 25.07.2022)</w:t>
      </w:r>
    </w:p>
    <w:p w14:paraId="1B563257" w14:textId="77777777" w:rsidR="00DD1DB4" w:rsidRDefault="00DD1DB4" w:rsidP="00DD1DB4">
      <w:pPr>
        <w:spacing w:after="0" w:line="360" w:lineRule="auto"/>
        <w:jc w:val="center"/>
        <w:rPr>
          <w:rFonts w:ascii="Times New Roman" w:hAnsi="Times New Roman" w:cs="Times New Roman"/>
          <w:b/>
          <w:sz w:val="28"/>
          <w:szCs w:val="28"/>
        </w:rPr>
      </w:pPr>
    </w:p>
    <w:p w14:paraId="2EDACD9C" w14:textId="77777777" w:rsidR="00DD1DB4" w:rsidRDefault="00DD1DB4" w:rsidP="00DD1DB4">
      <w:pPr>
        <w:spacing w:after="0" w:line="360" w:lineRule="auto"/>
        <w:jc w:val="center"/>
        <w:rPr>
          <w:rFonts w:ascii="Times New Roman" w:hAnsi="Times New Roman" w:cs="Times New Roman"/>
          <w:b/>
          <w:sz w:val="28"/>
          <w:szCs w:val="28"/>
        </w:rPr>
      </w:pPr>
    </w:p>
    <w:p w14:paraId="1CE44775" w14:textId="77777777" w:rsidR="00DD1DB4" w:rsidRDefault="00DD1DB4" w:rsidP="00DD1DB4">
      <w:pPr>
        <w:spacing w:after="0" w:line="360" w:lineRule="auto"/>
        <w:jc w:val="center"/>
        <w:rPr>
          <w:rFonts w:ascii="Times New Roman" w:hAnsi="Times New Roman" w:cs="Times New Roman"/>
          <w:b/>
          <w:sz w:val="28"/>
          <w:szCs w:val="28"/>
        </w:rPr>
      </w:pPr>
    </w:p>
    <w:p w14:paraId="2246207B" w14:textId="77777777" w:rsidR="00DD1DB4" w:rsidRDefault="00DD1DB4" w:rsidP="00DD1DB4">
      <w:pPr>
        <w:spacing w:after="0" w:line="360" w:lineRule="auto"/>
        <w:jc w:val="center"/>
        <w:rPr>
          <w:rFonts w:ascii="Times New Roman" w:hAnsi="Times New Roman" w:cs="Times New Roman"/>
          <w:b/>
          <w:sz w:val="28"/>
          <w:szCs w:val="28"/>
        </w:rPr>
      </w:pPr>
    </w:p>
    <w:p w14:paraId="613BCE43" w14:textId="77777777" w:rsidR="00A273CD" w:rsidRDefault="00A273CD" w:rsidP="00DD1DB4">
      <w:pPr>
        <w:spacing w:after="0" w:line="360" w:lineRule="auto"/>
        <w:jc w:val="center"/>
        <w:rPr>
          <w:rFonts w:ascii="Times New Roman" w:hAnsi="Times New Roman" w:cs="Times New Roman"/>
          <w:b/>
          <w:sz w:val="28"/>
          <w:szCs w:val="28"/>
        </w:rPr>
      </w:pPr>
    </w:p>
    <w:p w14:paraId="4E64B921" w14:textId="77777777" w:rsidR="00A273CD" w:rsidRDefault="00A273CD" w:rsidP="00DD1DB4">
      <w:pPr>
        <w:spacing w:after="0" w:line="360" w:lineRule="auto"/>
        <w:jc w:val="center"/>
        <w:rPr>
          <w:rFonts w:ascii="Times New Roman" w:hAnsi="Times New Roman" w:cs="Times New Roman"/>
          <w:b/>
          <w:sz w:val="28"/>
          <w:szCs w:val="28"/>
        </w:rPr>
      </w:pPr>
    </w:p>
    <w:p w14:paraId="3805EF9C" w14:textId="541624F3" w:rsidR="00DD1DB4" w:rsidRDefault="00DD1DB4" w:rsidP="00DD1DB4">
      <w:pPr>
        <w:spacing w:after="0" w:line="360" w:lineRule="auto"/>
        <w:jc w:val="center"/>
        <w:rPr>
          <w:rFonts w:ascii="Times New Roman" w:hAnsi="Times New Roman" w:cs="Times New Roman"/>
          <w:b/>
          <w:sz w:val="28"/>
          <w:szCs w:val="28"/>
        </w:rPr>
      </w:pPr>
      <w:bookmarkStart w:id="13" w:name="_Hlk113725834"/>
      <w:r w:rsidRPr="000F4956">
        <w:rPr>
          <w:rFonts w:ascii="Times New Roman" w:hAnsi="Times New Roman" w:cs="Times New Roman"/>
          <w:b/>
          <w:sz w:val="28"/>
          <w:szCs w:val="28"/>
        </w:rPr>
        <w:t>Алгоритм выполнения задания</w:t>
      </w:r>
    </w:p>
    <w:p w14:paraId="56C5F6BB" w14:textId="77777777" w:rsidR="00DD1DB4" w:rsidRPr="000F4956" w:rsidRDefault="00DD1DB4" w:rsidP="00DD1DB4">
      <w:pPr>
        <w:spacing w:after="0" w:line="360" w:lineRule="auto"/>
        <w:jc w:val="center"/>
        <w:rPr>
          <w:rFonts w:ascii="Times New Roman" w:hAnsi="Times New Roman" w:cs="Times New Roman"/>
          <w:b/>
          <w:sz w:val="28"/>
          <w:szCs w:val="28"/>
        </w:rPr>
      </w:pPr>
    </w:p>
    <w:p w14:paraId="03975395" w14:textId="435B04A0" w:rsidR="00DD1DB4" w:rsidRDefault="00DD1DB4" w:rsidP="00DD1DB4">
      <w:pPr>
        <w:spacing w:after="0" w:line="360" w:lineRule="auto"/>
        <w:ind w:firstLine="709"/>
        <w:jc w:val="both"/>
        <w:rPr>
          <w:rFonts w:ascii="Times New Roman" w:hAnsi="Times New Roman" w:cs="Times New Roman"/>
          <w:sz w:val="28"/>
          <w:szCs w:val="28"/>
        </w:rPr>
      </w:pPr>
      <w:r w:rsidRPr="007751C5">
        <w:rPr>
          <w:rFonts w:ascii="Times New Roman" w:hAnsi="Times New Roman" w:cs="Times New Roman"/>
          <w:sz w:val="28"/>
          <w:szCs w:val="28"/>
        </w:rPr>
        <w:t>1.</w:t>
      </w:r>
      <w:r w:rsidRPr="007751C5">
        <w:rPr>
          <w:rFonts w:ascii="Times New Roman" w:hAnsi="Times New Roman" w:cs="Times New Roman"/>
          <w:sz w:val="28"/>
          <w:szCs w:val="28"/>
        </w:rPr>
        <w:tab/>
        <w:t xml:space="preserve">Ознакомиться с нормативной документацией по </w:t>
      </w:r>
      <w:r>
        <w:rPr>
          <w:rFonts w:ascii="Times New Roman" w:hAnsi="Times New Roman" w:cs="Times New Roman"/>
          <w:sz w:val="28"/>
          <w:szCs w:val="28"/>
        </w:rPr>
        <w:t>организации</w:t>
      </w:r>
      <w:r w:rsidRPr="007751C5">
        <w:rPr>
          <w:rFonts w:ascii="Times New Roman" w:hAnsi="Times New Roman" w:cs="Times New Roman"/>
          <w:sz w:val="28"/>
          <w:szCs w:val="28"/>
        </w:rPr>
        <w:t xml:space="preserve"> надзора за соблюдением трудового законодательства и иных нормативных правовых актов, содержащих нормы трудового права</w:t>
      </w:r>
      <w:r>
        <w:rPr>
          <w:rFonts w:ascii="Times New Roman" w:hAnsi="Times New Roman" w:cs="Times New Roman"/>
          <w:sz w:val="28"/>
          <w:szCs w:val="28"/>
        </w:rPr>
        <w:t xml:space="preserve"> по </w:t>
      </w:r>
      <w:r w:rsidRPr="00DD1DB4">
        <w:rPr>
          <w:rFonts w:ascii="Times New Roman" w:hAnsi="Times New Roman" w:cs="Times New Roman"/>
          <w:sz w:val="28"/>
          <w:szCs w:val="28"/>
        </w:rPr>
        <w:t>организации обучения по охране труда.</w:t>
      </w:r>
    </w:p>
    <w:p w14:paraId="5F6E20F7" w14:textId="5DDE619A" w:rsidR="00DD1DB4" w:rsidRDefault="00DD1DB4" w:rsidP="00DD1DB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Pr="000522BF">
        <w:rPr>
          <w:rFonts w:ascii="Times New Roman" w:hAnsi="Times New Roman" w:cs="Times New Roman"/>
          <w:sz w:val="28"/>
          <w:szCs w:val="28"/>
        </w:rPr>
        <w:t xml:space="preserve">Выбрать номер варианта в </w:t>
      </w:r>
      <w:r w:rsidR="000053E6">
        <w:rPr>
          <w:rFonts w:ascii="Times New Roman" w:hAnsi="Times New Roman" w:cs="Times New Roman"/>
          <w:sz w:val="28"/>
          <w:szCs w:val="28"/>
        </w:rPr>
        <w:t>п</w:t>
      </w:r>
      <w:r w:rsidRPr="000522BF">
        <w:rPr>
          <w:rFonts w:ascii="Times New Roman" w:hAnsi="Times New Roman" w:cs="Times New Roman"/>
          <w:sz w:val="28"/>
          <w:szCs w:val="28"/>
        </w:rPr>
        <w:t>риложении А, номер варианта выбирается по первой букве фамилии.</w:t>
      </w:r>
    </w:p>
    <w:p w14:paraId="1EF39985" w14:textId="4CF38AA4" w:rsidR="00DD1DB4" w:rsidRDefault="00A70449" w:rsidP="00DD1DB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DD1DB4" w:rsidRPr="007751C5">
        <w:rPr>
          <w:rFonts w:ascii="Times New Roman" w:hAnsi="Times New Roman" w:cs="Times New Roman"/>
          <w:sz w:val="28"/>
          <w:szCs w:val="28"/>
        </w:rPr>
        <w:t>.</w:t>
      </w:r>
      <w:r w:rsidR="00DD1DB4" w:rsidRPr="007751C5">
        <w:rPr>
          <w:rFonts w:ascii="Times New Roman" w:hAnsi="Times New Roman" w:cs="Times New Roman"/>
          <w:sz w:val="28"/>
          <w:szCs w:val="28"/>
        </w:rPr>
        <w:tab/>
      </w:r>
      <w:r w:rsidR="00DD1DB4">
        <w:rPr>
          <w:rFonts w:ascii="Times New Roman" w:hAnsi="Times New Roman" w:cs="Times New Roman"/>
          <w:sz w:val="28"/>
          <w:szCs w:val="28"/>
        </w:rPr>
        <w:t xml:space="preserve">На основании </w:t>
      </w:r>
      <w:r w:rsidR="00DD1DB4" w:rsidRPr="000E208C">
        <w:rPr>
          <w:rFonts w:ascii="Times New Roman" w:hAnsi="Times New Roman" w:cs="Times New Roman"/>
          <w:sz w:val="28"/>
          <w:szCs w:val="28"/>
        </w:rPr>
        <w:t>Приказ</w:t>
      </w:r>
      <w:r w:rsidR="00DD1DB4">
        <w:rPr>
          <w:rFonts w:ascii="Times New Roman" w:hAnsi="Times New Roman" w:cs="Times New Roman"/>
          <w:sz w:val="28"/>
          <w:szCs w:val="28"/>
        </w:rPr>
        <w:t>а</w:t>
      </w:r>
      <w:r w:rsidR="00DD1DB4" w:rsidRPr="000E208C">
        <w:rPr>
          <w:rFonts w:ascii="Times New Roman" w:hAnsi="Times New Roman" w:cs="Times New Roman"/>
          <w:sz w:val="28"/>
          <w:szCs w:val="28"/>
        </w:rPr>
        <w:t xml:space="preserve"> </w:t>
      </w:r>
      <w:r w:rsidR="00432D28" w:rsidRPr="00F20844">
        <w:rPr>
          <w:rFonts w:ascii="Times New Roman" w:hAnsi="Times New Roman" w:cs="Times New Roman"/>
          <w:sz w:val="28"/>
          <w:szCs w:val="28"/>
        </w:rPr>
        <w:t>Роструда</w:t>
      </w:r>
      <w:r w:rsidR="00432D28" w:rsidRPr="000E208C">
        <w:rPr>
          <w:rFonts w:ascii="Times New Roman" w:hAnsi="Times New Roman" w:cs="Times New Roman"/>
          <w:sz w:val="28"/>
          <w:szCs w:val="28"/>
        </w:rPr>
        <w:t xml:space="preserve"> </w:t>
      </w:r>
      <w:r w:rsidR="00DD1DB4" w:rsidRPr="000E208C">
        <w:rPr>
          <w:rFonts w:ascii="Times New Roman" w:hAnsi="Times New Roman" w:cs="Times New Roman"/>
          <w:sz w:val="28"/>
          <w:szCs w:val="28"/>
        </w:rPr>
        <w:t>от 01.02.2022 № 20 «Об утверждении форм проверочных листов (списков контрольных вопросов) для осуществления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r w:rsidR="00DD1DB4">
        <w:rPr>
          <w:rFonts w:ascii="Times New Roman" w:hAnsi="Times New Roman" w:cs="Times New Roman"/>
          <w:sz w:val="28"/>
          <w:szCs w:val="28"/>
        </w:rPr>
        <w:t xml:space="preserve"> заполнить проверочный лист (форма 3.1, форма 3.2) исходя из выбранного варианта</w:t>
      </w:r>
      <w:r w:rsidR="00DD1DB4" w:rsidRPr="000E208C">
        <w:rPr>
          <w:rFonts w:ascii="Times New Roman" w:hAnsi="Times New Roman" w:cs="Times New Roman"/>
          <w:sz w:val="28"/>
          <w:szCs w:val="28"/>
        </w:rPr>
        <w:t>.</w:t>
      </w:r>
    </w:p>
    <w:p w14:paraId="02554B7A" w14:textId="232ECF81" w:rsidR="00DD1DB4" w:rsidRPr="00447696" w:rsidRDefault="00A70449" w:rsidP="00DD1DB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DD1DB4">
        <w:rPr>
          <w:rFonts w:ascii="Times New Roman" w:hAnsi="Times New Roman" w:cs="Times New Roman"/>
          <w:sz w:val="28"/>
          <w:szCs w:val="28"/>
        </w:rPr>
        <w:t>. В вариантах заданий (таблица 3) указаны нарушения, которые обнаружены в ходе контроля (надзора) в предполагаемой организации. Необходимо в форме 3.2 найти</w:t>
      </w:r>
      <w:r w:rsidR="00160C95">
        <w:rPr>
          <w:rFonts w:ascii="Times New Roman" w:hAnsi="Times New Roman" w:cs="Times New Roman"/>
          <w:sz w:val="28"/>
          <w:szCs w:val="28"/>
        </w:rPr>
        <w:t>,</w:t>
      </w:r>
      <w:r w:rsidR="00DD1DB4">
        <w:rPr>
          <w:rFonts w:ascii="Times New Roman" w:hAnsi="Times New Roman" w:cs="Times New Roman"/>
          <w:sz w:val="28"/>
          <w:szCs w:val="28"/>
        </w:rPr>
        <w:t xml:space="preserve"> к какому вопросу</w:t>
      </w:r>
      <w:r w:rsidR="00DD1DB4" w:rsidRPr="00CF4533">
        <w:rPr>
          <w:rFonts w:ascii="Times New Roman" w:hAnsi="Times New Roman" w:cs="Times New Roman"/>
          <w:sz w:val="28"/>
          <w:szCs w:val="28"/>
        </w:rPr>
        <w:t>, отражающ</w:t>
      </w:r>
      <w:r w:rsidR="00DD1DB4">
        <w:rPr>
          <w:rFonts w:ascii="Times New Roman" w:hAnsi="Times New Roman" w:cs="Times New Roman"/>
          <w:sz w:val="28"/>
          <w:szCs w:val="28"/>
        </w:rPr>
        <w:t>ему</w:t>
      </w:r>
      <w:r w:rsidR="00DD1DB4" w:rsidRPr="00CF4533">
        <w:rPr>
          <w:rFonts w:ascii="Times New Roman" w:hAnsi="Times New Roman" w:cs="Times New Roman"/>
          <w:sz w:val="28"/>
          <w:szCs w:val="28"/>
        </w:rPr>
        <w:t xml:space="preserve"> содержание обязательных требований,</w:t>
      </w:r>
      <w:r w:rsidR="00DD1DB4">
        <w:rPr>
          <w:rFonts w:ascii="Times New Roman" w:hAnsi="Times New Roman" w:cs="Times New Roman"/>
          <w:sz w:val="28"/>
          <w:szCs w:val="28"/>
        </w:rPr>
        <w:t xml:space="preserve"> относятся нарушения из выбранного варианта</w:t>
      </w:r>
      <w:r w:rsidR="00160C95">
        <w:rPr>
          <w:rFonts w:ascii="Times New Roman" w:hAnsi="Times New Roman" w:cs="Times New Roman"/>
          <w:sz w:val="28"/>
          <w:szCs w:val="28"/>
        </w:rPr>
        <w:t>,</w:t>
      </w:r>
      <w:r w:rsidR="00DD1DB4">
        <w:rPr>
          <w:rFonts w:ascii="Times New Roman" w:hAnsi="Times New Roman" w:cs="Times New Roman"/>
          <w:sz w:val="28"/>
          <w:szCs w:val="28"/>
        </w:rPr>
        <w:t xml:space="preserve"> и в столбце 5 поставить «+». В остальных вопросах, отражающих содержание обязательных требований формы 3.2</w:t>
      </w:r>
      <w:r w:rsidR="00160C95">
        <w:rPr>
          <w:rFonts w:ascii="Times New Roman" w:hAnsi="Times New Roman" w:cs="Times New Roman"/>
          <w:sz w:val="28"/>
          <w:szCs w:val="28"/>
        </w:rPr>
        <w:t>,</w:t>
      </w:r>
      <w:r w:rsidR="00DD1DB4">
        <w:rPr>
          <w:rFonts w:ascii="Times New Roman" w:hAnsi="Times New Roman" w:cs="Times New Roman"/>
          <w:sz w:val="28"/>
          <w:szCs w:val="28"/>
        </w:rPr>
        <w:t xml:space="preserve"> необходимо поставить в столбце 4 «+». При выставлении в 5</w:t>
      </w:r>
      <w:r w:rsidR="00160C95">
        <w:rPr>
          <w:rFonts w:ascii="Times New Roman" w:hAnsi="Times New Roman" w:cs="Times New Roman"/>
          <w:sz w:val="28"/>
          <w:szCs w:val="28"/>
        </w:rPr>
        <w:t>-м</w:t>
      </w:r>
      <w:r w:rsidR="00DD1DB4">
        <w:rPr>
          <w:rFonts w:ascii="Times New Roman" w:hAnsi="Times New Roman" w:cs="Times New Roman"/>
          <w:sz w:val="28"/>
          <w:szCs w:val="28"/>
        </w:rPr>
        <w:t xml:space="preserve"> столбце </w:t>
      </w:r>
      <w:r w:rsidR="00160C95">
        <w:rPr>
          <w:rFonts w:ascii="Times New Roman" w:hAnsi="Times New Roman" w:cs="Times New Roman"/>
          <w:sz w:val="28"/>
          <w:szCs w:val="28"/>
        </w:rPr>
        <w:t xml:space="preserve">«+» </w:t>
      </w:r>
      <w:r w:rsidR="00DD1DB4">
        <w:rPr>
          <w:rFonts w:ascii="Times New Roman" w:hAnsi="Times New Roman" w:cs="Times New Roman"/>
          <w:sz w:val="28"/>
          <w:szCs w:val="28"/>
        </w:rPr>
        <w:t xml:space="preserve">в столбце «Примечание» пишем основания. </w:t>
      </w:r>
      <w:r w:rsidR="00477FAA">
        <w:rPr>
          <w:rFonts w:ascii="Times New Roman" w:hAnsi="Times New Roman" w:cs="Times New Roman"/>
          <w:sz w:val="28"/>
          <w:szCs w:val="28"/>
        </w:rPr>
        <w:t>Е</w:t>
      </w:r>
      <w:r w:rsidR="00DD1DB4">
        <w:rPr>
          <w:rFonts w:ascii="Times New Roman" w:hAnsi="Times New Roman" w:cs="Times New Roman"/>
          <w:sz w:val="28"/>
          <w:szCs w:val="28"/>
        </w:rPr>
        <w:t>сли пункт из варианта неприменим к в</w:t>
      </w:r>
      <w:r w:rsidR="00DD1DB4" w:rsidRPr="00447696">
        <w:rPr>
          <w:rFonts w:ascii="Times New Roman" w:hAnsi="Times New Roman" w:cs="Times New Roman"/>
          <w:sz w:val="28"/>
          <w:szCs w:val="28"/>
        </w:rPr>
        <w:t>опрос</w:t>
      </w:r>
      <w:r w:rsidR="00DD1DB4">
        <w:rPr>
          <w:rFonts w:ascii="Times New Roman" w:hAnsi="Times New Roman" w:cs="Times New Roman"/>
          <w:sz w:val="28"/>
          <w:szCs w:val="28"/>
        </w:rPr>
        <w:t>у</w:t>
      </w:r>
      <w:r w:rsidR="00DD1DB4" w:rsidRPr="00447696">
        <w:rPr>
          <w:rFonts w:ascii="Times New Roman" w:hAnsi="Times New Roman" w:cs="Times New Roman"/>
          <w:sz w:val="28"/>
          <w:szCs w:val="28"/>
        </w:rPr>
        <w:t>, отражающе</w:t>
      </w:r>
      <w:r w:rsidR="00DD1DB4">
        <w:rPr>
          <w:rFonts w:ascii="Times New Roman" w:hAnsi="Times New Roman" w:cs="Times New Roman"/>
          <w:sz w:val="28"/>
          <w:szCs w:val="28"/>
        </w:rPr>
        <w:t>му</w:t>
      </w:r>
      <w:r w:rsidR="00DD1DB4" w:rsidRPr="00447696">
        <w:rPr>
          <w:rFonts w:ascii="Times New Roman" w:hAnsi="Times New Roman" w:cs="Times New Roman"/>
          <w:sz w:val="28"/>
          <w:szCs w:val="28"/>
        </w:rPr>
        <w:t xml:space="preserve"> содержание обязательных требований</w:t>
      </w:r>
      <w:r w:rsidR="00DD1DB4">
        <w:rPr>
          <w:rFonts w:ascii="Times New Roman" w:hAnsi="Times New Roman" w:cs="Times New Roman"/>
          <w:sz w:val="28"/>
          <w:szCs w:val="28"/>
        </w:rPr>
        <w:t>, в столбце 6 ставит</w:t>
      </w:r>
      <w:r w:rsidR="00160C95">
        <w:rPr>
          <w:rFonts w:ascii="Times New Roman" w:hAnsi="Times New Roman" w:cs="Times New Roman"/>
          <w:sz w:val="28"/>
          <w:szCs w:val="28"/>
        </w:rPr>
        <w:t>ся</w:t>
      </w:r>
      <w:r w:rsidR="00DD1DB4">
        <w:rPr>
          <w:rFonts w:ascii="Times New Roman" w:hAnsi="Times New Roman" w:cs="Times New Roman"/>
          <w:sz w:val="28"/>
          <w:szCs w:val="28"/>
        </w:rPr>
        <w:t xml:space="preserve"> «+».</w:t>
      </w:r>
    </w:p>
    <w:p w14:paraId="1D3D37BA" w14:textId="77777777" w:rsidR="00DD1DB4" w:rsidRDefault="00DD1DB4" w:rsidP="00DD1DB4">
      <w:pPr>
        <w:jc w:val="center"/>
        <w:rPr>
          <w:rFonts w:ascii="Times New Roman" w:hAnsi="Times New Roman" w:cs="Times New Roman"/>
          <w:b/>
          <w:sz w:val="28"/>
          <w:szCs w:val="28"/>
        </w:rPr>
      </w:pPr>
    </w:p>
    <w:p w14:paraId="508F9B16" w14:textId="77777777" w:rsidR="00DD1DB4" w:rsidRDefault="00DD1DB4" w:rsidP="00DD1DB4">
      <w:pPr>
        <w:jc w:val="center"/>
        <w:rPr>
          <w:rFonts w:ascii="Times New Roman" w:hAnsi="Times New Roman" w:cs="Times New Roman"/>
          <w:b/>
          <w:sz w:val="28"/>
          <w:szCs w:val="28"/>
        </w:rPr>
      </w:pPr>
    </w:p>
    <w:p w14:paraId="303D7488" w14:textId="77777777" w:rsidR="00DD1DB4" w:rsidRDefault="00DD1DB4" w:rsidP="00DD1DB4">
      <w:pPr>
        <w:jc w:val="center"/>
        <w:rPr>
          <w:rFonts w:ascii="Times New Roman" w:hAnsi="Times New Roman" w:cs="Times New Roman"/>
          <w:b/>
          <w:sz w:val="28"/>
          <w:szCs w:val="28"/>
        </w:rPr>
      </w:pPr>
    </w:p>
    <w:p w14:paraId="40AC6191" w14:textId="77777777" w:rsidR="00DD1DB4" w:rsidRDefault="00DD1DB4" w:rsidP="00DD1DB4">
      <w:pPr>
        <w:jc w:val="center"/>
        <w:rPr>
          <w:rFonts w:ascii="Times New Roman" w:hAnsi="Times New Roman" w:cs="Times New Roman"/>
          <w:b/>
          <w:sz w:val="28"/>
          <w:szCs w:val="28"/>
        </w:rPr>
      </w:pPr>
    </w:p>
    <w:p w14:paraId="0504AAF4" w14:textId="37D5A467" w:rsidR="00DD1DB4" w:rsidRDefault="00DD1DB4" w:rsidP="00A70449">
      <w:pPr>
        <w:rPr>
          <w:rFonts w:ascii="Times New Roman" w:hAnsi="Times New Roman" w:cs="Times New Roman"/>
          <w:b/>
          <w:sz w:val="28"/>
          <w:szCs w:val="28"/>
        </w:rPr>
      </w:pPr>
    </w:p>
    <w:p w14:paraId="1F1F061E" w14:textId="506B66FE" w:rsidR="00DD1DB4" w:rsidRPr="00A70449" w:rsidRDefault="00DD1DB4" w:rsidP="00DD1DB4">
      <w:pPr>
        <w:jc w:val="center"/>
        <w:rPr>
          <w:rFonts w:ascii="Times New Roman" w:hAnsi="Times New Roman" w:cs="Times New Roman"/>
          <w:b/>
          <w:color w:val="008FC8"/>
          <w:sz w:val="28"/>
          <w:szCs w:val="28"/>
        </w:rPr>
      </w:pPr>
      <w:r w:rsidRPr="00A70449">
        <w:rPr>
          <w:rFonts w:ascii="Times New Roman" w:hAnsi="Times New Roman" w:cs="Times New Roman"/>
          <w:b/>
          <w:color w:val="008FC8"/>
          <w:sz w:val="28"/>
          <w:szCs w:val="28"/>
        </w:rPr>
        <w:t>Бланк выполнения задания 3</w:t>
      </w:r>
    </w:p>
    <w:p w14:paraId="043A7E93" w14:textId="0000D863" w:rsidR="00DD1DB4" w:rsidRDefault="00DD1DB4" w:rsidP="00F20844">
      <w:pPr>
        <w:jc w:val="right"/>
        <w:rPr>
          <w:rFonts w:ascii="Times New Roman" w:hAnsi="Times New Roman" w:cs="Times New Roman"/>
          <w:sz w:val="28"/>
          <w:szCs w:val="28"/>
        </w:rPr>
      </w:pPr>
      <w:r>
        <w:rPr>
          <w:rFonts w:ascii="Times New Roman" w:hAnsi="Times New Roman" w:cs="Times New Roman"/>
          <w:sz w:val="28"/>
          <w:szCs w:val="28"/>
        </w:rPr>
        <w:t>Форма 3.1</w:t>
      </w:r>
    </w:p>
    <w:p w14:paraId="4BD2EE30" w14:textId="29C188F7" w:rsidR="00160C95" w:rsidRDefault="00DD1DB4" w:rsidP="00DD1DB4">
      <w:pPr>
        <w:pStyle w:val="ConsPlusNormal"/>
        <w:jc w:val="center"/>
        <w:rPr>
          <w:rFonts w:ascii="Times New Roman" w:hAnsi="Times New Roman" w:cs="Times New Roman"/>
          <w:sz w:val="28"/>
          <w:szCs w:val="28"/>
        </w:rPr>
      </w:pPr>
      <w:r w:rsidRPr="00C5138C">
        <w:rPr>
          <w:rFonts w:ascii="Times New Roman" w:hAnsi="Times New Roman" w:cs="Times New Roman"/>
          <w:sz w:val="28"/>
          <w:szCs w:val="28"/>
        </w:rPr>
        <w:t>Проверочный лист</w:t>
      </w:r>
      <w:r w:rsidR="00160C95">
        <w:rPr>
          <w:rFonts w:ascii="Times New Roman" w:hAnsi="Times New Roman" w:cs="Times New Roman"/>
          <w:sz w:val="28"/>
          <w:szCs w:val="28"/>
        </w:rPr>
        <w:t xml:space="preserve"> </w:t>
      </w:r>
      <w:r w:rsidRPr="00C5138C">
        <w:rPr>
          <w:rFonts w:ascii="Times New Roman" w:hAnsi="Times New Roman" w:cs="Times New Roman"/>
          <w:sz w:val="28"/>
          <w:szCs w:val="28"/>
        </w:rPr>
        <w:t xml:space="preserve">(список контрольных вопросов) </w:t>
      </w:r>
      <w:r w:rsidR="00160C95">
        <w:rPr>
          <w:rFonts w:ascii="Times New Roman" w:hAnsi="Times New Roman" w:cs="Times New Roman"/>
          <w:sz w:val="28"/>
          <w:szCs w:val="28"/>
        </w:rPr>
        <w:br/>
      </w:r>
      <w:r w:rsidRPr="00C5138C">
        <w:rPr>
          <w:rFonts w:ascii="Times New Roman" w:hAnsi="Times New Roman" w:cs="Times New Roman"/>
          <w:sz w:val="28"/>
          <w:szCs w:val="28"/>
        </w:rPr>
        <w:t>для осуществления федерального</w:t>
      </w:r>
      <w:r w:rsidR="00160C95">
        <w:rPr>
          <w:rFonts w:ascii="Times New Roman" w:hAnsi="Times New Roman" w:cs="Times New Roman"/>
          <w:sz w:val="28"/>
          <w:szCs w:val="28"/>
        </w:rPr>
        <w:t xml:space="preserve"> </w:t>
      </w:r>
      <w:r w:rsidRPr="00C5138C">
        <w:rPr>
          <w:rFonts w:ascii="Times New Roman" w:hAnsi="Times New Roman" w:cs="Times New Roman"/>
          <w:sz w:val="28"/>
          <w:szCs w:val="28"/>
        </w:rPr>
        <w:t xml:space="preserve">государственного контроля (надзора) </w:t>
      </w:r>
      <w:r w:rsidR="00160C95">
        <w:rPr>
          <w:rFonts w:ascii="Times New Roman" w:hAnsi="Times New Roman" w:cs="Times New Roman"/>
          <w:sz w:val="28"/>
          <w:szCs w:val="28"/>
        </w:rPr>
        <w:br/>
      </w:r>
      <w:r w:rsidRPr="00C5138C">
        <w:rPr>
          <w:rFonts w:ascii="Times New Roman" w:hAnsi="Times New Roman" w:cs="Times New Roman"/>
          <w:sz w:val="28"/>
          <w:szCs w:val="28"/>
        </w:rPr>
        <w:t>за соблюдением трудового</w:t>
      </w:r>
      <w:r w:rsidR="00160C95">
        <w:rPr>
          <w:rFonts w:ascii="Times New Roman" w:hAnsi="Times New Roman" w:cs="Times New Roman"/>
          <w:sz w:val="28"/>
          <w:szCs w:val="28"/>
        </w:rPr>
        <w:t xml:space="preserve"> </w:t>
      </w:r>
      <w:r w:rsidRPr="00C5138C">
        <w:rPr>
          <w:rFonts w:ascii="Times New Roman" w:hAnsi="Times New Roman" w:cs="Times New Roman"/>
          <w:sz w:val="28"/>
          <w:szCs w:val="28"/>
        </w:rPr>
        <w:t xml:space="preserve">законодательства и иных нормативных </w:t>
      </w:r>
      <w:r w:rsidR="00160C95">
        <w:rPr>
          <w:rFonts w:ascii="Times New Roman" w:hAnsi="Times New Roman" w:cs="Times New Roman"/>
          <w:sz w:val="28"/>
          <w:szCs w:val="28"/>
        </w:rPr>
        <w:br/>
      </w:r>
      <w:r w:rsidRPr="00C5138C">
        <w:rPr>
          <w:rFonts w:ascii="Times New Roman" w:hAnsi="Times New Roman" w:cs="Times New Roman"/>
          <w:sz w:val="28"/>
          <w:szCs w:val="28"/>
        </w:rPr>
        <w:t>правовых актов,</w:t>
      </w:r>
      <w:r w:rsidR="00160C95">
        <w:rPr>
          <w:rFonts w:ascii="Times New Roman" w:hAnsi="Times New Roman" w:cs="Times New Roman"/>
          <w:sz w:val="28"/>
          <w:szCs w:val="28"/>
        </w:rPr>
        <w:t xml:space="preserve"> </w:t>
      </w:r>
      <w:r w:rsidRPr="00C5138C">
        <w:rPr>
          <w:rFonts w:ascii="Times New Roman" w:hAnsi="Times New Roman" w:cs="Times New Roman"/>
          <w:sz w:val="28"/>
          <w:szCs w:val="28"/>
        </w:rPr>
        <w:t xml:space="preserve">содержащих нормы трудового права, </w:t>
      </w:r>
    </w:p>
    <w:p w14:paraId="575EEFDE" w14:textId="00B0396F" w:rsidR="00DD1DB4" w:rsidRPr="006F6140" w:rsidRDefault="00DD1DB4" w:rsidP="00DD1DB4">
      <w:pPr>
        <w:pStyle w:val="ConsPlusNormal"/>
        <w:jc w:val="center"/>
        <w:rPr>
          <w:rFonts w:ascii="Times New Roman" w:hAnsi="Times New Roman" w:cs="Times New Roman"/>
          <w:sz w:val="28"/>
          <w:szCs w:val="28"/>
        </w:rPr>
      </w:pPr>
      <w:r w:rsidRPr="00C5138C">
        <w:rPr>
          <w:rFonts w:ascii="Times New Roman" w:hAnsi="Times New Roman" w:cs="Times New Roman"/>
          <w:sz w:val="28"/>
          <w:szCs w:val="28"/>
        </w:rPr>
        <w:t xml:space="preserve">по </w:t>
      </w:r>
      <w:r w:rsidRPr="00DD1DB4">
        <w:rPr>
          <w:rFonts w:ascii="Times New Roman" w:hAnsi="Times New Roman" w:cs="Times New Roman"/>
          <w:sz w:val="28"/>
          <w:szCs w:val="28"/>
        </w:rPr>
        <w:t>организации</w:t>
      </w:r>
      <w:r w:rsidR="00160C95">
        <w:rPr>
          <w:rFonts w:ascii="Times New Roman" w:hAnsi="Times New Roman" w:cs="Times New Roman"/>
          <w:sz w:val="28"/>
          <w:szCs w:val="28"/>
        </w:rPr>
        <w:t xml:space="preserve"> </w:t>
      </w:r>
      <w:r w:rsidRPr="00DD1DB4">
        <w:rPr>
          <w:rFonts w:ascii="Times New Roman" w:hAnsi="Times New Roman" w:cs="Times New Roman"/>
          <w:sz w:val="28"/>
          <w:szCs w:val="28"/>
        </w:rPr>
        <w:t>обучения по охране труда</w:t>
      </w:r>
    </w:p>
    <w:p w14:paraId="7024ED4A" w14:textId="77777777" w:rsidR="00DD1DB4" w:rsidRDefault="00DD1DB4" w:rsidP="00DD1D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59"/>
        <w:gridCol w:w="3912"/>
      </w:tblGrid>
      <w:tr w:rsidR="00DD1DB4" w:rsidRPr="003371F8" w14:paraId="45BA3A6F" w14:textId="77777777" w:rsidTr="00836749">
        <w:tc>
          <w:tcPr>
            <w:tcW w:w="5159" w:type="dxa"/>
          </w:tcPr>
          <w:p w14:paraId="53B02FB6" w14:textId="77777777" w:rsidR="00DD1DB4" w:rsidRPr="003371F8" w:rsidRDefault="00DD1DB4" w:rsidP="00836749">
            <w:pPr>
              <w:pStyle w:val="ConsPlusNormal"/>
              <w:jc w:val="both"/>
              <w:rPr>
                <w:rFonts w:ascii="Times New Roman" w:hAnsi="Times New Roman" w:cs="Times New Roman"/>
                <w:sz w:val="24"/>
                <w:szCs w:val="24"/>
              </w:rPr>
            </w:pPr>
            <w:r w:rsidRPr="003371F8">
              <w:rPr>
                <w:rFonts w:ascii="Times New Roman" w:hAnsi="Times New Roman" w:cs="Times New Roman"/>
                <w:sz w:val="24"/>
                <w:szCs w:val="24"/>
              </w:rPr>
              <w:t>Наименование вида контроля</w:t>
            </w:r>
          </w:p>
        </w:tc>
        <w:tc>
          <w:tcPr>
            <w:tcW w:w="3912" w:type="dxa"/>
          </w:tcPr>
          <w:p w14:paraId="29232E76" w14:textId="77777777" w:rsidR="00DD1DB4" w:rsidRPr="003371F8" w:rsidRDefault="00DD1DB4" w:rsidP="00836749">
            <w:pPr>
              <w:pStyle w:val="ConsPlusNormal"/>
              <w:jc w:val="both"/>
              <w:rPr>
                <w:rFonts w:ascii="Times New Roman" w:hAnsi="Times New Roman" w:cs="Times New Roman"/>
                <w:sz w:val="24"/>
                <w:szCs w:val="24"/>
              </w:rPr>
            </w:pPr>
            <w:r w:rsidRPr="003371F8">
              <w:rPr>
                <w:rFonts w:ascii="Times New Roman" w:hAnsi="Times New Roman" w:cs="Times New Roman"/>
                <w:sz w:val="24"/>
                <w:szCs w:val="24"/>
              </w:rPr>
              <w:t>Федеральный государственный контроль (надзор) за соблюдением трудового законодательства и иных нормативных правовых актов, содержащих нормы трудового права</w:t>
            </w:r>
          </w:p>
        </w:tc>
      </w:tr>
      <w:tr w:rsidR="00DD1DB4" w:rsidRPr="003371F8" w14:paraId="22FF0194" w14:textId="77777777" w:rsidTr="00836749">
        <w:tc>
          <w:tcPr>
            <w:tcW w:w="5159" w:type="dxa"/>
          </w:tcPr>
          <w:p w14:paraId="14609ECD" w14:textId="77777777" w:rsidR="00DD1DB4" w:rsidRPr="003371F8" w:rsidRDefault="00DD1DB4" w:rsidP="00836749">
            <w:pPr>
              <w:pStyle w:val="ConsPlusNormal"/>
              <w:jc w:val="both"/>
              <w:rPr>
                <w:rFonts w:ascii="Times New Roman" w:hAnsi="Times New Roman" w:cs="Times New Roman"/>
                <w:sz w:val="24"/>
                <w:szCs w:val="24"/>
                <w:vertAlign w:val="superscript"/>
              </w:rPr>
            </w:pPr>
            <w:r w:rsidRPr="003371F8">
              <w:rPr>
                <w:rFonts w:ascii="Times New Roman" w:hAnsi="Times New Roman" w:cs="Times New Roman"/>
                <w:sz w:val="24"/>
                <w:szCs w:val="24"/>
              </w:rPr>
              <w:t>Вид контрольного (надзорного) мероприятия</w:t>
            </w:r>
            <w:r w:rsidRPr="003371F8">
              <w:rPr>
                <w:rFonts w:ascii="Times New Roman" w:hAnsi="Times New Roman" w:cs="Times New Roman"/>
                <w:sz w:val="24"/>
                <w:szCs w:val="24"/>
                <w:vertAlign w:val="superscript"/>
              </w:rPr>
              <w:t>1</w:t>
            </w:r>
          </w:p>
        </w:tc>
        <w:tc>
          <w:tcPr>
            <w:tcW w:w="3912" w:type="dxa"/>
          </w:tcPr>
          <w:p w14:paraId="59B8D638" w14:textId="77777777" w:rsidR="00DD1DB4" w:rsidRPr="003371F8" w:rsidRDefault="00DD1DB4" w:rsidP="00836749">
            <w:pPr>
              <w:pStyle w:val="ConsPlusNormal"/>
              <w:rPr>
                <w:rFonts w:ascii="Times New Roman" w:hAnsi="Times New Roman" w:cs="Times New Roman"/>
                <w:sz w:val="24"/>
                <w:szCs w:val="24"/>
              </w:rPr>
            </w:pPr>
          </w:p>
        </w:tc>
      </w:tr>
      <w:tr w:rsidR="00DD1DB4" w:rsidRPr="003371F8" w14:paraId="36606F1E" w14:textId="77777777" w:rsidTr="00836749">
        <w:tc>
          <w:tcPr>
            <w:tcW w:w="5159" w:type="dxa"/>
          </w:tcPr>
          <w:p w14:paraId="2BEC5F70" w14:textId="77777777" w:rsidR="00DD1DB4" w:rsidRPr="003371F8" w:rsidRDefault="00DD1DB4" w:rsidP="00836749">
            <w:pPr>
              <w:pStyle w:val="ConsPlusNormal"/>
              <w:jc w:val="both"/>
              <w:rPr>
                <w:rFonts w:ascii="Times New Roman" w:hAnsi="Times New Roman" w:cs="Times New Roman"/>
                <w:sz w:val="24"/>
                <w:szCs w:val="24"/>
                <w:vertAlign w:val="superscript"/>
              </w:rPr>
            </w:pPr>
            <w:r w:rsidRPr="003371F8">
              <w:rPr>
                <w:rFonts w:ascii="Times New Roman" w:hAnsi="Times New Roman" w:cs="Times New Roman"/>
                <w:sz w:val="24"/>
                <w:szCs w:val="24"/>
              </w:rPr>
              <w:t>Дата заполнения проверочного листа</w:t>
            </w:r>
            <w:r w:rsidRPr="003371F8">
              <w:rPr>
                <w:rFonts w:ascii="Times New Roman" w:hAnsi="Times New Roman" w:cs="Times New Roman"/>
                <w:sz w:val="24"/>
                <w:szCs w:val="24"/>
                <w:vertAlign w:val="superscript"/>
              </w:rPr>
              <w:t>2</w:t>
            </w:r>
          </w:p>
        </w:tc>
        <w:tc>
          <w:tcPr>
            <w:tcW w:w="3912" w:type="dxa"/>
          </w:tcPr>
          <w:p w14:paraId="261608E8" w14:textId="77777777" w:rsidR="00DD1DB4" w:rsidRPr="003371F8" w:rsidRDefault="00DD1DB4" w:rsidP="00836749">
            <w:pPr>
              <w:pStyle w:val="ConsPlusNormal"/>
              <w:rPr>
                <w:rFonts w:ascii="Times New Roman" w:hAnsi="Times New Roman" w:cs="Times New Roman"/>
                <w:sz w:val="24"/>
                <w:szCs w:val="24"/>
              </w:rPr>
            </w:pPr>
          </w:p>
        </w:tc>
      </w:tr>
      <w:tr w:rsidR="00DD1DB4" w:rsidRPr="003371F8" w14:paraId="59E0E3F4" w14:textId="77777777" w:rsidTr="00836749">
        <w:tc>
          <w:tcPr>
            <w:tcW w:w="5159" w:type="dxa"/>
          </w:tcPr>
          <w:p w14:paraId="2C93ACA3" w14:textId="77777777" w:rsidR="00DD1DB4" w:rsidRPr="003371F8" w:rsidRDefault="00DD1DB4" w:rsidP="00836749">
            <w:pPr>
              <w:pStyle w:val="ConsPlusNormal"/>
              <w:jc w:val="both"/>
              <w:rPr>
                <w:rFonts w:ascii="Times New Roman" w:hAnsi="Times New Roman" w:cs="Times New Roman"/>
                <w:sz w:val="24"/>
                <w:szCs w:val="24"/>
                <w:vertAlign w:val="superscript"/>
              </w:rPr>
            </w:pPr>
            <w:r w:rsidRPr="003371F8">
              <w:rPr>
                <w:rFonts w:ascii="Times New Roman" w:hAnsi="Times New Roman" w:cs="Times New Roman"/>
                <w:sz w:val="24"/>
                <w:szCs w:val="24"/>
              </w:rPr>
              <w:t>Объект государственного контроля (надзора), в отношении которого проводится контрольное (надзорное) мероприятие</w:t>
            </w:r>
            <w:r w:rsidRPr="003371F8">
              <w:rPr>
                <w:rFonts w:ascii="Times New Roman" w:hAnsi="Times New Roman" w:cs="Times New Roman"/>
                <w:sz w:val="24"/>
                <w:szCs w:val="24"/>
                <w:vertAlign w:val="superscript"/>
              </w:rPr>
              <w:t>3</w:t>
            </w:r>
          </w:p>
        </w:tc>
        <w:tc>
          <w:tcPr>
            <w:tcW w:w="3912" w:type="dxa"/>
          </w:tcPr>
          <w:p w14:paraId="3852C1C8" w14:textId="77777777" w:rsidR="00DD1DB4" w:rsidRPr="003371F8" w:rsidRDefault="00DD1DB4" w:rsidP="00836749">
            <w:pPr>
              <w:pStyle w:val="ConsPlusNormal"/>
              <w:rPr>
                <w:rFonts w:ascii="Times New Roman" w:hAnsi="Times New Roman" w:cs="Times New Roman"/>
                <w:sz w:val="24"/>
                <w:szCs w:val="24"/>
              </w:rPr>
            </w:pPr>
          </w:p>
        </w:tc>
      </w:tr>
      <w:tr w:rsidR="00DD1DB4" w:rsidRPr="003371F8" w14:paraId="3071E1DB" w14:textId="77777777" w:rsidTr="00836749">
        <w:tc>
          <w:tcPr>
            <w:tcW w:w="5159" w:type="dxa"/>
          </w:tcPr>
          <w:p w14:paraId="239600BA" w14:textId="77777777" w:rsidR="00DD1DB4" w:rsidRPr="003371F8" w:rsidRDefault="00DD1DB4" w:rsidP="00836749">
            <w:pPr>
              <w:pStyle w:val="ConsPlusNormal"/>
              <w:jc w:val="both"/>
              <w:rPr>
                <w:rFonts w:ascii="Times New Roman" w:hAnsi="Times New Roman" w:cs="Times New Roman"/>
                <w:sz w:val="24"/>
                <w:szCs w:val="24"/>
                <w:vertAlign w:val="superscript"/>
              </w:rPr>
            </w:pPr>
            <w:r w:rsidRPr="003371F8">
              <w:rPr>
                <w:rFonts w:ascii="Times New Roman" w:hAnsi="Times New Roman" w:cs="Times New Roman"/>
                <w:sz w:val="24"/>
                <w:szCs w:val="24"/>
              </w:rPr>
              <w:t>Фамилия, имя и отчество (при наличии) гражданина или индивидуального предпринимателя, его идентификационный номер налогоплательщика и (или) основной государственный регистрационный номер индивидуального предпринимателя, адрес регистрации гражданина или индивидуального предпринимателя, наименование юридического лица, его идентификационный номер налогоплательщика и (или) основной государственный регистрационный номер, адрес юридического лица (его филиалов, представительств, обособленных структурных подразделений), являющихся контролируемыми лицами</w:t>
            </w:r>
            <w:r w:rsidRPr="003371F8">
              <w:rPr>
                <w:rFonts w:ascii="Times New Roman" w:hAnsi="Times New Roman" w:cs="Times New Roman"/>
                <w:sz w:val="24"/>
                <w:szCs w:val="24"/>
                <w:vertAlign w:val="superscript"/>
              </w:rPr>
              <w:t>4</w:t>
            </w:r>
          </w:p>
        </w:tc>
        <w:tc>
          <w:tcPr>
            <w:tcW w:w="3912" w:type="dxa"/>
          </w:tcPr>
          <w:p w14:paraId="4CA6A76D" w14:textId="77777777" w:rsidR="00DD1DB4" w:rsidRPr="003371F8" w:rsidRDefault="00DD1DB4" w:rsidP="00836749">
            <w:pPr>
              <w:pStyle w:val="ConsPlusNormal"/>
              <w:rPr>
                <w:rFonts w:ascii="Times New Roman" w:hAnsi="Times New Roman" w:cs="Times New Roman"/>
                <w:sz w:val="24"/>
                <w:szCs w:val="24"/>
              </w:rPr>
            </w:pPr>
          </w:p>
        </w:tc>
      </w:tr>
      <w:tr w:rsidR="00DD1DB4" w:rsidRPr="003371F8" w14:paraId="4BE103DC" w14:textId="77777777" w:rsidTr="00836749">
        <w:tc>
          <w:tcPr>
            <w:tcW w:w="5159" w:type="dxa"/>
          </w:tcPr>
          <w:p w14:paraId="1BF25F8F" w14:textId="77777777" w:rsidR="00DD1DB4" w:rsidRPr="00BB1C9A" w:rsidRDefault="00DD1DB4" w:rsidP="00836749">
            <w:pPr>
              <w:pStyle w:val="ConsPlusNormal"/>
              <w:jc w:val="both"/>
              <w:rPr>
                <w:rFonts w:ascii="Times New Roman" w:hAnsi="Times New Roman" w:cs="Times New Roman"/>
                <w:sz w:val="24"/>
                <w:szCs w:val="24"/>
                <w:vertAlign w:val="superscript"/>
              </w:rPr>
            </w:pPr>
            <w:r w:rsidRPr="003371F8">
              <w:rPr>
                <w:rFonts w:ascii="Times New Roman" w:hAnsi="Times New Roman" w:cs="Times New Roman"/>
                <w:sz w:val="24"/>
                <w:szCs w:val="24"/>
              </w:rPr>
              <w:t>Место (места) проведения контрольного (надзорного) мероприятия с заполнением проверочного листа</w:t>
            </w:r>
            <w:r>
              <w:rPr>
                <w:rFonts w:ascii="Times New Roman" w:hAnsi="Times New Roman" w:cs="Times New Roman"/>
                <w:sz w:val="24"/>
                <w:szCs w:val="24"/>
                <w:vertAlign w:val="superscript"/>
              </w:rPr>
              <w:t>5</w:t>
            </w:r>
          </w:p>
        </w:tc>
        <w:tc>
          <w:tcPr>
            <w:tcW w:w="3912" w:type="dxa"/>
          </w:tcPr>
          <w:p w14:paraId="3C48B1FD" w14:textId="77777777" w:rsidR="00DD1DB4" w:rsidRPr="003371F8" w:rsidRDefault="00DD1DB4" w:rsidP="00836749">
            <w:pPr>
              <w:pStyle w:val="ConsPlusNormal"/>
              <w:rPr>
                <w:rFonts w:ascii="Times New Roman" w:hAnsi="Times New Roman" w:cs="Times New Roman"/>
                <w:sz w:val="24"/>
                <w:szCs w:val="24"/>
              </w:rPr>
            </w:pPr>
          </w:p>
        </w:tc>
      </w:tr>
      <w:tr w:rsidR="00DD1DB4" w:rsidRPr="003371F8" w14:paraId="3DA2AC7A" w14:textId="77777777" w:rsidTr="00836749">
        <w:tc>
          <w:tcPr>
            <w:tcW w:w="5159" w:type="dxa"/>
          </w:tcPr>
          <w:p w14:paraId="125DFDAB" w14:textId="77777777" w:rsidR="00DD1DB4" w:rsidRPr="003371F8" w:rsidRDefault="00DD1DB4" w:rsidP="00836749">
            <w:pPr>
              <w:pStyle w:val="ConsPlusNormal"/>
              <w:jc w:val="both"/>
              <w:rPr>
                <w:rFonts w:ascii="Times New Roman" w:hAnsi="Times New Roman" w:cs="Times New Roman"/>
                <w:sz w:val="24"/>
                <w:szCs w:val="24"/>
              </w:rPr>
            </w:pPr>
            <w:r w:rsidRPr="003371F8">
              <w:rPr>
                <w:rFonts w:ascii="Times New Roman" w:hAnsi="Times New Roman" w:cs="Times New Roman"/>
                <w:sz w:val="24"/>
                <w:szCs w:val="24"/>
              </w:rPr>
              <w:t>Реквизиты решения контрольного (надзорного) органа о проведении контрольного (надзорного) мероприятия, подписанного уполномоченным должностным лицом контрольного (надзорного) органа</w:t>
            </w:r>
          </w:p>
        </w:tc>
        <w:tc>
          <w:tcPr>
            <w:tcW w:w="3912" w:type="dxa"/>
          </w:tcPr>
          <w:p w14:paraId="3AD94E6E" w14:textId="039818AA" w:rsidR="00DD1DB4" w:rsidRPr="003371F8" w:rsidRDefault="00DD1DB4" w:rsidP="00836749">
            <w:pPr>
              <w:pStyle w:val="ConsPlusNormal"/>
              <w:jc w:val="both"/>
              <w:rPr>
                <w:rFonts w:ascii="Times New Roman" w:hAnsi="Times New Roman" w:cs="Times New Roman"/>
                <w:sz w:val="24"/>
                <w:szCs w:val="24"/>
              </w:rPr>
            </w:pPr>
            <w:r w:rsidRPr="003371F8">
              <w:rPr>
                <w:rFonts w:ascii="Times New Roman" w:hAnsi="Times New Roman" w:cs="Times New Roman"/>
                <w:sz w:val="24"/>
                <w:szCs w:val="24"/>
              </w:rPr>
              <w:t xml:space="preserve">Решение </w:t>
            </w:r>
            <w:r w:rsidR="00346C3C">
              <w:rPr>
                <w:rFonts w:ascii="Times New Roman" w:hAnsi="Times New Roman" w:cs="Times New Roman"/>
                <w:sz w:val="24"/>
                <w:szCs w:val="24"/>
              </w:rPr>
              <w:t>№</w:t>
            </w:r>
            <w:r w:rsidRPr="003371F8">
              <w:rPr>
                <w:rFonts w:ascii="Times New Roman" w:hAnsi="Times New Roman" w:cs="Times New Roman"/>
                <w:sz w:val="24"/>
                <w:szCs w:val="24"/>
              </w:rPr>
              <w:t xml:space="preserve"> </w:t>
            </w:r>
            <w:r w:rsidRPr="00F20844">
              <w:rPr>
                <w:rFonts w:ascii="Times New Roman" w:hAnsi="Times New Roman" w:cs="Times New Roman"/>
                <w:sz w:val="24"/>
                <w:szCs w:val="24"/>
              </w:rPr>
              <w:t>1</w:t>
            </w:r>
            <w:r w:rsidRPr="003371F8">
              <w:rPr>
                <w:rFonts w:ascii="Times New Roman" w:hAnsi="Times New Roman" w:cs="Times New Roman"/>
                <w:sz w:val="24"/>
                <w:szCs w:val="24"/>
              </w:rPr>
              <w:t xml:space="preserve"> от __</w:t>
            </w:r>
          </w:p>
        </w:tc>
      </w:tr>
      <w:tr w:rsidR="00DD1DB4" w:rsidRPr="003371F8" w14:paraId="7438906D" w14:textId="77777777" w:rsidTr="00836749">
        <w:tc>
          <w:tcPr>
            <w:tcW w:w="5159" w:type="dxa"/>
          </w:tcPr>
          <w:p w14:paraId="24BF87FC" w14:textId="77777777" w:rsidR="00DD1DB4" w:rsidRPr="004C7D83" w:rsidRDefault="00DD1DB4" w:rsidP="00836749">
            <w:pPr>
              <w:pStyle w:val="ConsPlusNormal"/>
              <w:jc w:val="both"/>
              <w:rPr>
                <w:rFonts w:ascii="Times New Roman" w:hAnsi="Times New Roman" w:cs="Times New Roman"/>
                <w:sz w:val="24"/>
                <w:szCs w:val="24"/>
                <w:vertAlign w:val="superscript"/>
              </w:rPr>
            </w:pPr>
            <w:r w:rsidRPr="003371F8">
              <w:rPr>
                <w:rFonts w:ascii="Times New Roman" w:hAnsi="Times New Roman" w:cs="Times New Roman"/>
                <w:sz w:val="24"/>
                <w:szCs w:val="24"/>
              </w:rPr>
              <w:t>Наименование контрольного (надзорного) органа</w:t>
            </w:r>
            <w:r>
              <w:rPr>
                <w:rFonts w:ascii="Times New Roman" w:hAnsi="Times New Roman" w:cs="Times New Roman"/>
                <w:sz w:val="24"/>
                <w:szCs w:val="24"/>
                <w:vertAlign w:val="superscript"/>
              </w:rPr>
              <w:t>6</w:t>
            </w:r>
          </w:p>
        </w:tc>
        <w:tc>
          <w:tcPr>
            <w:tcW w:w="3912" w:type="dxa"/>
          </w:tcPr>
          <w:p w14:paraId="62D082D8" w14:textId="77777777" w:rsidR="00DD1DB4" w:rsidRPr="003371F8" w:rsidRDefault="00DD1DB4" w:rsidP="00836749">
            <w:pPr>
              <w:pStyle w:val="ConsPlusNormal"/>
              <w:rPr>
                <w:rFonts w:ascii="Times New Roman" w:hAnsi="Times New Roman" w:cs="Times New Roman"/>
                <w:sz w:val="24"/>
                <w:szCs w:val="24"/>
              </w:rPr>
            </w:pPr>
          </w:p>
        </w:tc>
      </w:tr>
      <w:tr w:rsidR="00DD1DB4" w:rsidRPr="003371F8" w14:paraId="4D8820A8" w14:textId="77777777" w:rsidTr="00836749">
        <w:tc>
          <w:tcPr>
            <w:tcW w:w="5159" w:type="dxa"/>
          </w:tcPr>
          <w:p w14:paraId="39099E62" w14:textId="77777777" w:rsidR="00DD1DB4" w:rsidRPr="003371F8" w:rsidRDefault="00DD1DB4" w:rsidP="00836749">
            <w:pPr>
              <w:pStyle w:val="ConsPlusNormal"/>
              <w:jc w:val="both"/>
              <w:rPr>
                <w:rFonts w:ascii="Times New Roman" w:hAnsi="Times New Roman" w:cs="Times New Roman"/>
                <w:sz w:val="24"/>
                <w:szCs w:val="24"/>
              </w:rPr>
            </w:pPr>
            <w:r w:rsidRPr="003371F8">
              <w:rPr>
                <w:rFonts w:ascii="Times New Roman" w:hAnsi="Times New Roman" w:cs="Times New Roman"/>
                <w:sz w:val="24"/>
                <w:szCs w:val="24"/>
              </w:rPr>
              <w:t>Учетный номер контрольного (надзорного) мероприятия</w:t>
            </w:r>
          </w:p>
        </w:tc>
        <w:tc>
          <w:tcPr>
            <w:tcW w:w="3912" w:type="dxa"/>
          </w:tcPr>
          <w:p w14:paraId="410DE7F3" w14:textId="7CF6F438" w:rsidR="00DD1DB4" w:rsidRPr="003371F8" w:rsidRDefault="00346C3C" w:rsidP="00836749">
            <w:pPr>
              <w:pStyle w:val="ConsPlusNormal"/>
              <w:jc w:val="both"/>
              <w:rPr>
                <w:rFonts w:ascii="Times New Roman" w:hAnsi="Times New Roman" w:cs="Times New Roman"/>
                <w:sz w:val="24"/>
                <w:szCs w:val="24"/>
              </w:rPr>
            </w:pPr>
            <w:r>
              <w:rPr>
                <w:rFonts w:ascii="Times New Roman" w:hAnsi="Times New Roman" w:cs="Times New Roman"/>
                <w:sz w:val="24"/>
                <w:szCs w:val="24"/>
              </w:rPr>
              <w:t>№</w:t>
            </w:r>
            <w:r w:rsidR="00DD1DB4" w:rsidRPr="003371F8">
              <w:rPr>
                <w:rFonts w:ascii="Times New Roman" w:hAnsi="Times New Roman" w:cs="Times New Roman"/>
                <w:sz w:val="24"/>
                <w:szCs w:val="24"/>
              </w:rPr>
              <w:t xml:space="preserve"> </w:t>
            </w:r>
            <w:r w:rsidR="00DD1DB4" w:rsidRPr="00F20844">
              <w:rPr>
                <w:rFonts w:ascii="Times New Roman" w:hAnsi="Times New Roman" w:cs="Times New Roman"/>
                <w:sz w:val="24"/>
                <w:szCs w:val="24"/>
              </w:rPr>
              <w:t>3</w:t>
            </w:r>
            <w:r w:rsidR="00DD1DB4" w:rsidRPr="003371F8">
              <w:rPr>
                <w:rFonts w:ascii="Times New Roman" w:hAnsi="Times New Roman" w:cs="Times New Roman"/>
                <w:sz w:val="24"/>
                <w:szCs w:val="24"/>
              </w:rPr>
              <w:t xml:space="preserve"> от __</w:t>
            </w:r>
          </w:p>
        </w:tc>
      </w:tr>
      <w:tr w:rsidR="00DD1DB4" w:rsidRPr="003371F8" w14:paraId="7FD7200C" w14:textId="77777777" w:rsidTr="00836749">
        <w:tc>
          <w:tcPr>
            <w:tcW w:w="5159" w:type="dxa"/>
          </w:tcPr>
          <w:p w14:paraId="7A599C87" w14:textId="77777777" w:rsidR="00DD1DB4" w:rsidRPr="0051432A" w:rsidRDefault="00DD1DB4" w:rsidP="00836749">
            <w:pPr>
              <w:pStyle w:val="ConsPlusNormal"/>
              <w:jc w:val="both"/>
              <w:rPr>
                <w:rFonts w:ascii="Times New Roman" w:hAnsi="Times New Roman" w:cs="Times New Roman"/>
                <w:sz w:val="24"/>
                <w:szCs w:val="24"/>
                <w:vertAlign w:val="superscript"/>
              </w:rPr>
            </w:pPr>
            <w:r w:rsidRPr="003371F8">
              <w:rPr>
                <w:rFonts w:ascii="Times New Roman" w:hAnsi="Times New Roman" w:cs="Times New Roman"/>
                <w:sz w:val="24"/>
                <w:szCs w:val="24"/>
              </w:rPr>
              <w:t>Должности, фамилии и инициалы должностных лиц контрольного (надзорного) органа, проводящих контрольное (надзорное) мероприятие и заполняющих проверочный лист, в том числе руководителя группы инспекторов (при наличии)</w:t>
            </w:r>
            <w:r>
              <w:rPr>
                <w:rFonts w:ascii="Times New Roman" w:hAnsi="Times New Roman" w:cs="Times New Roman"/>
                <w:sz w:val="24"/>
                <w:szCs w:val="24"/>
                <w:vertAlign w:val="superscript"/>
              </w:rPr>
              <w:t>7</w:t>
            </w:r>
          </w:p>
        </w:tc>
        <w:tc>
          <w:tcPr>
            <w:tcW w:w="3912" w:type="dxa"/>
          </w:tcPr>
          <w:p w14:paraId="5AD6DC87" w14:textId="77777777" w:rsidR="00DD1DB4" w:rsidRPr="003371F8" w:rsidRDefault="00DD1DB4" w:rsidP="00836749">
            <w:pPr>
              <w:pStyle w:val="ConsPlusNormal"/>
              <w:rPr>
                <w:rFonts w:ascii="Times New Roman" w:hAnsi="Times New Roman" w:cs="Times New Roman"/>
                <w:sz w:val="24"/>
                <w:szCs w:val="24"/>
              </w:rPr>
            </w:pPr>
          </w:p>
        </w:tc>
      </w:tr>
    </w:tbl>
    <w:p w14:paraId="7AF579F8" w14:textId="77777777" w:rsidR="00DD1DB4" w:rsidRDefault="00DD1DB4" w:rsidP="00DD1DB4">
      <w:pPr>
        <w:pStyle w:val="ConsPlusNormal"/>
        <w:jc w:val="both"/>
        <w:rPr>
          <w:rFonts w:ascii="Times New Roman" w:hAnsi="Times New Roman" w:cs="Times New Roman"/>
          <w:sz w:val="28"/>
          <w:szCs w:val="28"/>
          <w:vertAlign w:val="superscript"/>
        </w:rPr>
      </w:pPr>
    </w:p>
    <w:p w14:paraId="36552AFC" w14:textId="2903F21A" w:rsidR="00DD1DB4" w:rsidRPr="007D7F51" w:rsidRDefault="00DD1DB4" w:rsidP="00DD1DB4">
      <w:pPr>
        <w:pStyle w:val="ConsPlusNormal"/>
        <w:jc w:val="both"/>
        <w:rPr>
          <w:rFonts w:ascii="Times New Roman" w:hAnsi="Times New Roman" w:cs="Times New Roman"/>
          <w:sz w:val="24"/>
          <w:szCs w:val="24"/>
        </w:rPr>
      </w:pPr>
      <w:r w:rsidRPr="007D7F51">
        <w:rPr>
          <w:rFonts w:ascii="Times New Roman" w:hAnsi="Times New Roman" w:cs="Times New Roman"/>
          <w:sz w:val="24"/>
          <w:szCs w:val="24"/>
          <w:vertAlign w:val="superscript"/>
        </w:rPr>
        <w:t>1</w:t>
      </w:r>
      <w:r w:rsidRPr="00F20844">
        <w:rPr>
          <w:rFonts w:ascii="Times New Roman" w:hAnsi="Times New Roman" w:cs="Times New Roman"/>
          <w:sz w:val="24"/>
          <w:szCs w:val="24"/>
        </w:rPr>
        <w:t xml:space="preserve"> </w:t>
      </w:r>
      <w:r w:rsidRPr="007D7F51">
        <w:rPr>
          <w:rFonts w:ascii="Times New Roman" w:hAnsi="Times New Roman" w:cs="Times New Roman"/>
          <w:sz w:val="24"/>
          <w:szCs w:val="24"/>
        </w:rPr>
        <w:t xml:space="preserve">Берется из Федерального закона от 31.07.2020 </w:t>
      </w:r>
      <w:r w:rsidR="00346C3C">
        <w:rPr>
          <w:rFonts w:ascii="Times New Roman" w:hAnsi="Times New Roman" w:cs="Times New Roman"/>
          <w:sz w:val="24"/>
          <w:szCs w:val="24"/>
        </w:rPr>
        <w:t>№</w:t>
      </w:r>
      <w:r w:rsidRPr="007D7F51">
        <w:rPr>
          <w:rFonts w:ascii="Times New Roman" w:hAnsi="Times New Roman" w:cs="Times New Roman"/>
          <w:sz w:val="24"/>
          <w:szCs w:val="24"/>
        </w:rPr>
        <w:t xml:space="preserve"> 248-ФЗ, статья 56.</w:t>
      </w:r>
    </w:p>
    <w:p w14:paraId="7C5EE42E" w14:textId="77777777" w:rsidR="00DD1DB4" w:rsidRPr="007D7F51" w:rsidRDefault="00DD1DB4" w:rsidP="00DD1DB4">
      <w:pPr>
        <w:spacing w:after="0"/>
        <w:jc w:val="both"/>
        <w:rPr>
          <w:rFonts w:ascii="Times New Roman" w:hAnsi="Times New Roman" w:cs="Times New Roman"/>
          <w:sz w:val="24"/>
          <w:szCs w:val="24"/>
        </w:rPr>
      </w:pPr>
      <w:r w:rsidRPr="007D7F51">
        <w:rPr>
          <w:rFonts w:ascii="Times New Roman" w:hAnsi="Times New Roman" w:cs="Times New Roman"/>
          <w:sz w:val="24"/>
          <w:szCs w:val="24"/>
          <w:vertAlign w:val="superscript"/>
        </w:rPr>
        <w:t>2</w:t>
      </w:r>
      <w:r w:rsidRPr="00F20844">
        <w:rPr>
          <w:rFonts w:ascii="Times New Roman" w:hAnsi="Times New Roman" w:cs="Times New Roman"/>
          <w:sz w:val="24"/>
          <w:szCs w:val="24"/>
        </w:rPr>
        <w:t xml:space="preserve"> </w:t>
      </w:r>
      <w:r w:rsidRPr="007D7F51">
        <w:rPr>
          <w:rFonts w:ascii="Times New Roman" w:hAnsi="Times New Roman" w:cs="Times New Roman"/>
          <w:sz w:val="24"/>
          <w:szCs w:val="24"/>
        </w:rPr>
        <w:t>Ставится на момент выполнения практического задания.</w:t>
      </w:r>
    </w:p>
    <w:p w14:paraId="5F64A25C" w14:textId="176B9D4C" w:rsidR="00DD1DB4" w:rsidRPr="007D7F51" w:rsidRDefault="00DD1DB4" w:rsidP="00DD1DB4">
      <w:pPr>
        <w:spacing w:after="0"/>
        <w:jc w:val="both"/>
        <w:rPr>
          <w:rFonts w:ascii="Times New Roman" w:hAnsi="Times New Roman" w:cs="Times New Roman"/>
          <w:sz w:val="24"/>
          <w:szCs w:val="24"/>
        </w:rPr>
      </w:pPr>
      <w:r w:rsidRPr="007D7F51">
        <w:rPr>
          <w:rFonts w:ascii="Times New Roman" w:hAnsi="Times New Roman" w:cs="Times New Roman"/>
          <w:sz w:val="24"/>
          <w:szCs w:val="24"/>
          <w:vertAlign w:val="superscript"/>
        </w:rPr>
        <w:t>3</w:t>
      </w:r>
      <w:r w:rsidRPr="00F20844">
        <w:rPr>
          <w:rFonts w:ascii="Times New Roman" w:hAnsi="Times New Roman" w:cs="Times New Roman"/>
          <w:sz w:val="24"/>
          <w:szCs w:val="24"/>
        </w:rPr>
        <w:t xml:space="preserve"> </w:t>
      </w:r>
      <w:r w:rsidRPr="007D7F51">
        <w:rPr>
          <w:rFonts w:ascii="Times New Roman" w:hAnsi="Times New Roman" w:cs="Times New Roman"/>
          <w:sz w:val="24"/>
          <w:szCs w:val="24"/>
        </w:rPr>
        <w:t xml:space="preserve">Выбирается из Федерального закона от 31.07.2020 </w:t>
      </w:r>
      <w:r w:rsidR="00346C3C">
        <w:rPr>
          <w:rFonts w:ascii="Times New Roman" w:hAnsi="Times New Roman" w:cs="Times New Roman"/>
          <w:sz w:val="24"/>
          <w:szCs w:val="24"/>
        </w:rPr>
        <w:t>№</w:t>
      </w:r>
      <w:r w:rsidRPr="007D7F51">
        <w:rPr>
          <w:rFonts w:ascii="Times New Roman" w:hAnsi="Times New Roman" w:cs="Times New Roman"/>
          <w:sz w:val="24"/>
          <w:szCs w:val="24"/>
        </w:rPr>
        <w:t xml:space="preserve"> 248-ФЗ, статья 16.</w:t>
      </w:r>
    </w:p>
    <w:p w14:paraId="32B581C2" w14:textId="77777777" w:rsidR="00DD1DB4" w:rsidRPr="007D7F51" w:rsidRDefault="00DD1DB4" w:rsidP="00DD1DB4">
      <w:pPr>
        <w:spacing w:after="0"/>
        <w:jc w:val="both"/>
        <w:rPr>
          <w:rFonts w:ascii="Times New Roman" w:hAnsi="Times New Roman" w:cs="Times New Roman"/>
          <w:sz w:val="24"/>
          <w:szCs w:val="24"/>
        </w:rPr>
      </w:pPr>
      <w:r w:rsidRPr="007D7F51">
        <w:rPr>
          <w:rFonts w:ascii="Times New Roman" w:hAnsi="Times New Roman" w:cs="Times New Roman"/>
          <w:sz w:val="24"/>
          <w:szCs w:val="24"/>
          <w:vertAlign w:val="superscript"/>
        </w:rPr>
        <w:t>4</w:t>
      </w:r>
      <w:r w:rsidRPr="00F20844">
        <w:rPr>
          <w:rFonts w:ascii="Times New Roman" w:hAnsi="Times New Roman" w:cs="Times New Roman"/>
          <w:sz w:val="24"/>
          <w:szCs w:val="24"/>
          <w:vertAlign w:val="superscript"/>
        </w:rPr>
        <w:t xml:space="preserve"> </w:t>
      </w:r>
      <w:r w:rsidRPr="007D7F51">
        <w:rPr>
          <w:rFonts w:ascii="Times New Roman" w:hAnsi="Times New Roman" w:cs="Times New Roman"/>
          <w:sz w:val="24"/>
          <w:szCs w:val="24"/>
        </w:rPr>
        <w:t>Определяется самостоятельно студентом в произвольном порядке.</w:t>
      </w:r>
    </w:p>
    <w:p w14:paraId="783FBD40" w14:textId="0E24EA2D" w:rsidR="00DD1DB4" w:rsidRPr="007D7F51" w:rsidRDefault="00DD1DB4" w:rsidP="00DD1DB4">
      <w:pPr>
        <w:spacing w:after="0"/>
        <w:jc w:val="both"/>
        <w:rPr>
          <w:rFonts w:ascii="Times New Roman" w:hAnsi="Times New Roman" w:cs="Times New Roman"/>
          <w:sz w:val="24"/>
          <w:szCs w:val="24"/>
        </w:rPr>
      </w:pPr>
      <w:r w:rsidRPr="007D7F51">
        <w:rPr>
          <w:rFonts w:ascii="Times New Roman" w:hAnsi="Times New Roman" w:cs="Times New Roman"/>
          <w:sz w:val="24"/>
          <w:szCs w:val="24"/>
          <w:vertAlign w:val="superscript"/>
        </w:rPr>
        <w:t>5</w:t>
      </w:r>
      <w:r w:rsidRPr="00F20844">
        <w:rPr>
          <w:rFonts w:ascii="Times New Roman" w:hAnsi="Times New Roman" w:cs="Times New Roman"/>
          <w:sz w:val="24"/>
          <w:szCs w:val="24"/>
        </w:rPr>
        <w:t xml:space="preserve"> </w:t>
      </w:r>
      <w:r w:rsidRPr="007D7F51">
        <w:rPr>
          <w:rFonts w:ascii="Times New Roman" w:hAnsi="Times New Roman" w:cs="Times New Roman"/>
          <w:sz w:val="24"/>
          <w:szCs w:val="24"/>
        </w:rPr>
        <w:t>Заполняется студентом в произвольном порядке</w:t>
      </w:r>
      <w:r w:rsidR="00512FC6">
        <w:rPr>
          <w:rFonts w:ascii="Times New Roman" w:hAnsi="Times New Roman" w:cs="Times New Roman"/>
          <w:sz w:val="24"/>
          <w:szCs w:val="24"/>
        </w:rPr>
        <w:t>.</w:t>
      </w:r>
    </w:p>
    <w:p w14:paraId="404C2EEB" w14:textId="167E3BE3" w:rsidR="00DD1DB4" w:rsidRPr="007D7F51" w:rsidRDefault="00DD1DB4" w:rsidP="00DD1DB4">
      <w:pPr>
        <w:spacing w:after="0"/>
        <w:jc w:val="both"/>
        <w:rPr>
          <w:rFonts w:ascii="Times New Roman" w:hAnsi="Times New Roman" w:cs="Times New Roman"/>
          <w:sz w:val="24"/>
          <w:szCs w:val="24"/>
        </w:rPr>
      </w:pPr>
      <w:r w:rsidRPr="007D7F51">
        <w:rPr>
          <w:rFonts w:ascii="Times New Roman" w:hAnsi="Times New Roman" w:cs="Times New Roman"/>
          <w:sz w:val="24"/>
          <w:szCs w:val="24"/>
          <w:vertAlign w:val="superscript"/>
        </w:rPr>
        <w:t>6</w:t>
      </w:r>
      <w:r w:rsidRPr="00F20844">
        <w:rPr>
          <w:rFonts w:ascii="Times New Roman" w:hAnsi="Times New Roman" w:cs="Times New Roman"/>
          <w:sz w:val="24"/>
          <w:szCs w:val="24"/>
        </w:rPr>
        <w:t xml:space="preserve"> </w:t>
      </w:r>
      <w:r w:rsidRPr="007D7F51">
        <w:rPr>
          <w:rFonts w:ascii="Times New Roman" w:hAnsi="Times New Roman" w:cs="Times New Roman"/>
          <w:sz w:val="24"/>
          <w:szCs w:val="24"/>
        </w:rPr>
        <w:t xml:space="preserve">Берется из Федерального закона от 31.07.2020 </w:t>
      </w:r>
      <w:r w:rsidR="00346C3C">
        <w:rPr>
          <w:rFonts w:ascii="Times New Roman" w:hAnsi="Times New Roman" w:cs="Times New Roman"/>
          <w:sz w:val="24"/>
          <w:szCs w:val="24"/>
        </w:rPr>
        <w:t>№</w:t>
      </w:r>
      <w:r w:rsidRPr="007D7F51">
        <w:rPr>
          <w:rFonts w:ascii="Times New Roman" w:hAnsi="Times New Roman" w:cs="Times New Roman"/>
          <w:sz w:val="24"/>
          <w:szCs w:val="24"/>
        </w:rPr>
        <w:t xml:space="preserve"> 248-ФЗ, статья 26</w:t>
      </w:r>
      <w:r w:rsidR="00512FC6">
        <w:rPr>
          <w:rFonts w:ascii="Times New Roman" w:hAnsi="Times New Roman" w:cs="Times New Roman"/>
          <w:sz w:val="24"/>
          <w:szCs w:val="24"/>
        </w:rPr>
        <w:t>.</w:t>
      </w:r>
    </w:p>
    <w:p w14:paraId="45B0D226" w14:textId="4B017195" w:rsidR="00DD1DB4" w:rsidRPr="007D7F51" w:rsidRDefault="00DD1DB4" w:rsidP="00DD1DB4">
      <w:pPr>
        <w:spacing w:after="0"/>
        <w:jc w:val="both"/>
        <w:rPr>
          <w:rFonts w:ascii="Times New Roman" w:hAnsi="Times New Roman" w:cs="Times New Roman"/>
          <w:sz w:val="24"/>
          <w:szCs w:val="24"/>
        </w:rPr>
      </w:pPr>
      <w:r w:rsidRPr="007D7F51">
        <w:rPr>
          <w:rFonts w:ascii="Times New Roman" w:hAnsi="Times New Roman" w:cs="Times New Roman"/>
          <w:sz w:val="24"/>
          <w:szCs w:val="24"/>
          <w:vertAlign w:val="superscript"/>
        </w:rPr>
        <w:t>7</w:t>
      </w:r>
      <w:r w:rsidR="00512FC6" w:rsidRPr="00F20844">
        <w:rPr>
          <w:rFonts w:ascii="Times New Roman" w:hAnsi="Times New Roman" w:cs="Times New Roman"/>
          <w:sz w:val="24"/>
          <w:szCs w:val="24"/>
        </w:rPr>
        <w:t xml:space="preserve"> </w:t>
      </w:r>
      <w:r w:rsidRPr="007D7F51">
        <w:rPr>
          <w:rFonts w:ascii="Times New Roman" w:hAnsi="Times New Roman" w:cs="Times New Roman"/>
          <w:sz w:val="24"/>
          <w:szCs w:val="24"/>
        </w:rPr>
        <w:t>Запол</w:t>
      </w:r>
      <w:r w:rsidR="00512FC6">
        <w:rPr>
          <w:rFonts w:ascii="Times New Roman" w:hAnsi="Times New Roman" w:cs="Times New Roman"/>
          <w:sz w:val="24"/>
          <w:szCs w:val="24"/>
        </w:rPr>
        <w:t>н</w:t>
      </w:r>
      <w:r w:rsidRPr="007D7F51">
        <w:rPr>
          <w:rFonts w:ascii="Times New Roman" w:hAnsi="Times New Roman" w:cs="Times New Roman"/>
          <w:sz w:val="24"/>
          <w:szCs w:val="24"/>
        </w:rPr>
        <w:t>я</w:t>
      </w:r>
      <w:r w:rsidR="00512FC6">
        <w:rPr>
          <w:rFonts w:ascii="Times New Roman" w:hAnsi="Times New Roman" w:cs="Times New Roman"/>
          <w:sz w:val="24"/>
          <w:szCs w:val="24"/>
        </w:rPr>
        <w:t>е</w:t>
      </w:r>
      <w:r w:rsidRPr="007D7F51">
        <w:rPr>
          <w:rFonts w:ascii="Times New Roman" w:hAnsi="Times New Roman" w:cs="Times New Roman"/>
          <w:sz w:val="24"/>
          <w:szCs w:val="24"/>
        </w:rPr>
        <w:t xml:space="preserve">тся на основании Федерального закона от 31.07.2020 </w:t>
      </w:r>
      <w:r w:rsidR="00346C3C">
        <w:rPr>
          <w:rFonts w:ascii="Times New Roman" w:hAnsi="Times New Roman" w:cs="Times New Roman"/>
          <w:sz w:val="24"/>
          <w:szCs w:val="24"/>
        </w:rPr>
        <w:t>№</w:t>
      </w:r>
      <w:r w:rsidRPr="007D7F51">
        <w:rPr>
          <w:rFonts w:ascii="Times New Roman" w:hAnsi="Times New Roman" w:cs="Times New Roman"/>
          <w:sz w:val="24"/>
          <w:szCs w:val="24"/>
        </w:rPr>
        <w:t xml:space="preserve"> 248-ФЗ, статья 27.</w:t>
      </w:r>
    </w:p>
    <w:p w14:paraId="2B7AE169" w14:textId="77777777" w:rsidR="00DD1DB4" w:rsidRPr="006A7945" w:rsidRDefault="00DD1DB4" w:rsidP="00DD1DB4">
      <w:pPr>
        <w:spacing w:after="0"/>
        <w:rPr>
          <w:rFonts w:ascii="Times New Roman" w:hAnsi="Times New Roman" w:cs="Times New Roman"/>
          <w:sz w:val="28"/>
          <w:szCs w:val="28"/>
        </w:rPr>
      </w:pPr>
    </w:p>
    <w:p w14:paraId="24263850" w14:textId="116F4742" w:rsidR="00DD1DB4" w:rsidRDefault="00DD1DB4" w:rsidP="00F20844">
      <w:pPr>
        <w:jc w:val="right"/>
        <w:rPr>
          <w:rFonts w:ascii="Times New Roman" w:hAnsi="Times New Roman" w:cs="Times New Roman"/>
          <w:sz w:val="28"/>
          <w:szCs w:val="28"/>
        </w:rPr>
      </w:pPr>
      <w:r>
        <w:rPr>
          <w:rFonts w:ascii="Times New Roman" w:hAnsi="Times New Roman" w:cs="Times New Roman"/>
          <w:sz w:val="28"/>
          <w:szCs w:val="28"/>
        </w:rPr>
        <w:t xml:space="preserve">Форма </w:t>
      </w:r>
      <w:r w:rsidR="007863D8">
        <w:rPr>
          <w:rFonts w:ascii="Times New Roman" w:hAnsi="Times New Roman" w:cs="Times New Roman"/>
          <w:sz w:val="28"/>
          <w:szCs w:val="28"/>
        </w:rPr>
        <w:t>3</w:t>
      </w:r>
      <w:r>
        <w:rPr>
          <w:rFonts w:ascii="Times New Roman" w:hAnsi="Times New Roman" w:cs="Times New Roman"/>
          <w:sz w:val="28"/>
          <w:szCs w:val="28"/>
        </w:rPr>
        <w:t>.2</w:t>
      </w:r>
    </w:p>
    <w:p w14:paraId="694B0D42" w14:textId="20D6C7AA" w:rsidR="00DD1DB4" w:rsidRDefault="00DD1DB4" w:rsidP="00DD1DB4">
      <w:pPr>
        <w:jc w:val="center"/>
        <w:rPr>
          <w:rFonts w:ascii="Times New Roman" w:hAnsi="Times New Roman" w:cs="Times New Roman"/>
          <w:sz w:val="28"/>
          <w:szCs w:val="28"/>
        </w:rPr>
      </w:pPr>
      <w:bookmarkStart w:id="14" w:name="_Hlk113725968"/>
      <w:bookmarkEnd w:id="13"/>
      <w:r w:rsidRPr="0072012F">
        <w:rPr>
          <w:rFonts w:ascii="Times New Roman" w:hAnsi="Times New Roman" w:cs="Times New Roman"/>
          <w:sz w:val="28"/>
          <w:szCs w:val="28"/>
        </w:rPr>
        <w:t xml:space="preserve">Список контрольных вопросов, </w:t>
      </w:r>
      <w:r w:rsidR="00F81D2E">
        <w:rPr>
          <w:rFonts w:ascii="Times New Roman" w:hAnsi="Times New Roman" w:cs="Times New Roman"/>
          <w:sz w:val="28"/>
          <w:szCs w:val="28"/>
        </w:rPr>
        <w:br/>
      </w:r>
      <w:r w:rsidRPr="0072012F">
        <w:rPr>
          <w:rFonts w:ascii="Times New Roman" w:hAnsi="Times New Roman" w:cs="Times New Roman"/>
          <w:sz w:val="28"/>
          <w:szCs w:val="28"/>
        </w:rPr>
        <w:t xml:space="preserve">отражающих содержание обязательных требований, </w:t>
      </w:r>
      <w:r w:rsidR="00F81D2E">
        <w:rPr>
          <w:rFonts w:ascii="Times New Roman" w:hAnsi="Times New Roman" w:cs="Times New Roman"/>
          <w:sz w:val="28"/>
          <w:szCs w:val="28"/>
        </w:rPr>
        <w:br/>
      </w:r>
      <w:r w:rsidRPr="0072012F">
        <w:rPr>
          <w:rFonts w:ascii="Times New Roman" w:hAnsi="Times New Roman" w:cs="Times New Roman"/>
          <w:sz w:val="28"/>
          <w:szCs w:val="28"/>
        </w:rPr>
        <w:t>ответы на которые однозначно свидетельствуют о соблюдении или</w:t>
      </w:r>
      <w:r w:rsidR="00F81D2E">
        <w:rPr>
          <w:rFonts w:ascii="Times New Roman" w:hAnsi="Times New Roman" w:cs="Times New Roman"/>
          <w:sz w:val="28"/>
          <w:szCs w:val="28"/>
        </w:rPr>
        <w:t> </w:t>
      </w:r>
      <w:r w:rsidRPr="0072012F">
        <w:rPr>
          <w:rFonts w:ascii="Times New Roman" w:hAnsi="Times New Roman" w:cs="Times New Roman"/>
          <w:sz w:val="28"/>
          <w:szCs w:val="28"/>
        </w:rPr>
        <w:t>несоблюдении контролируемым лицом обязательных требований</w:t>
      </w:r>
    </w:p>
    <w:tbl>
      <w:tblPr>
        <w:tblW w:w="98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91"/>
        <w:gridCol w:w="2281"/>
        <w:gridCol w:w="3345"/>
        <w:gridCol w:w="706"/>
        <w:gridCol w:w="710"/>
        <w:gridCol w:w="989"/>
        <w:gridCol w:w="1155"/>
      </w:tblGrid>
      <w:tr w:rsidR="00DD1DB4" w:rsidRPr="00DD1DB4" w14:paraId="43145686" w14:textId="77777777" w:rsidTr="0043266B">
        <w:tc>
          <w:tcPr>
            <w:tcW w:w="691" w:type="dxa"/>
            <w:vMerge w:val="restart"/>
          </w:tcPr>
          <w:bookmarkEnd w:id="14"/>
          <w:p w14:paraId="2EBFEEB6" w14:textId="5F08B412" w:rsidR="00DD1DB4" w:rsidRPr="00DD1DB4" w:rsidRDefault="00346C3C" w:rsidP="00836749">
            <w:pPr>
              <w:pStyle w:val="ConsPlusNormal"/>
              <w:jc w:val="center"/>
              <w:rPr>
                <w:rFonts w:ascii="Times New Roman" w:hAnsi="Times New Roman" w:cs="Times New Roman"/>
              </w:rPr>
            </w:pPr>
            <w:r>
              <w:rPr>
                <w:rFonts w:ascii="Times New Roman" w:hAnsi="Times New Roman" w:cs="Times New Roman"/>
              </w:rPr>
              <w:t>№</w:t>
            </w:r>
            <w:r w:rsidR="00512FC6">
              <w:rPr>
                <w:rFonts w:ascii="Times New Roman" w:hAnsi="Times New Roman" w:cs="Times New Roman"/>
              </w:rPr>
              <w:t xml:space="preserve"> п/п</w:t>
            </w:r>
          </w:p>
        </w:tc>
        <w:tc>
          <w:tcPr>
            <w:tcW w:w="2281" w:type="dxa"/>
            <w:vMerge w:val="restart"/>
          </w:tcPr>
          <w:p w14:paraId="14358E64" w14:textId="77777777" w:rsidR="00DD1DB4" w:rsidRPr="00DD1DB4" w:rsidRDefault="00DD1DB4" w:rsidP="00836749">
            <w:pPr>
              <w:pStyle w:val="ConsPlusNormal"/>
              <w:jc w:val="center"/>
              <w:rPr>
                <w:rFonts w:ascii="Times New Roman" w:hAnsi="Times New Roman" w:cs="Times New Roman"/>
              </w:rPr>
            </w:pPr>
            <w:r w:rsidRPr="00DD1DB4">
              <w:rPr>
                <w:rFonts w:ascii="Times New Roman" w:hAnsi="Times New Roman" w:cs="Times New Roman"/>
              </w:rPr>
              <w:t>Вопросы, отражающие содержание обязательных требований</w:t>
            </w:r>
          </w:p>
        </w:tc>
        <w:tc>
          <w:tcPr>
            <w:tcW w:w="3345" w:type="dxa"/>
            <w:vMerge w:val="restart"/>
          </w:tcPr>
          <w:p w14:paraId="65A456BC" w14:textId="77777777" w:rsidR="00DD1DB4" w:rsidRPr="00DD1DB4" w:rsidRDefault="00DD1DB4" w:rsidP="00836749">
            <w:pPr>
              <w:pStyle w:val="ConsPlusNormal"/>
              <w:jc w:val="center"/>
              <w:rPr>
                <w:rFonts w:ascii="Times New Roman" w:hAnsi="Times New Roman" w:cs="Times New Roman"/>
              </w:rPr>
            </w:pPr>
            <w:r w:rsidRPr="00DD1DB4">
              <w:rPr>
                <w:rFonts w:ascii="Times New Roman" w:hAnsi="Times New Roman" w:cs="Times New Roman"/>
              </w:rPr>
              <w:t>Реквизиты нормативных правовых актов с указанием их структурных единиц, которыми установлены обязательные требования</w:t>
            </w:r>
          </w:p>
        </w:tc>
        <w:tc>
          <w:tcPr>
            <w:tcW w:w="2405" w:type="dxa"/>
            <w:gridSpan w:val="3"/>
          </w:tcPr>
          <w:p w14:paraId="6CA06447" w14:textId="77777777" w:rsidR="00DD1DB4" w:rsidRPr="00DD1DB4" w:rsidRDefault="00DD1DB4" w:rsidP="00836749">
            <w:pPr>
              <w:pStyle w:val="ConsPlusNormal"/>
              <w:jc w:val="center"/>
              <w:rPr>
                <w:rFonts w:ascii="Times New Roman" w:hAnsi="Times New Roman" w:cs="Times New Roman"/>
              </w:rPr>
            </w:pPr>
            <w:r w:rsidRPr="00DD1DB4">
              <w:rPr>
                <w:rFonts w:ascii="Times New Roman" w:hAnsi="Times New Roman" w:cs="Times New Roman"/>
              </w:rPr>
              <w:t>Ответы на вопросы</w:t>
            </w:r>
          </w:p>
        </w:tc>
        <w:tc>
          <w:tcPr>
            <w:tcW w:w="1155" w:type="dxa"/>
            <w:vMerge w:val="restart"/>
          </w:tcPr>
          <w:p w14:paraId="6033ECE7" w14:textId="77777777" w:rsidR="00DD1DB4" w:rsidRPr="00DD1DB4" w:rsidRDefault="00DD1DB4" w:rsidP="00836749">
            <w:pPr>
              <w:pStyle w:val="ConsPlusNormal"/>
              <w:jc w:val="center"/>
              <w:rPr>
                <w:rFonts w:ascii="Times New Roman" w:hAnsi="Times New Roman" w:cs="Times New Roman"/>
              </w:rPr>
            </w:pPr>
            <w:r w:rsidRPr="00DD1DB4">
              <w:rPr>
                <w:rFonts w:ascii="Times New Roman" w:hAnsi="Times New Roman" w:cs="Times New Roman"/>
              </w:rPr>
              <w:t>Примечание</w:t>
            </w:r>
          </w:p>
        </w:tc>
      </w:tr>
      <w:tr w:rsidR="00DD1DB4" w:rsidRPr="00DD1DB4" w14:paraId="16A3C689" w14:textId="77777777" w:rsidTr="0043266B">
        <w:tc>
          <w:tcPr>
            <w:tcW w:w="691" w:type="dxa"/>
            <w:vMerge/>
          </w:tcPr>
          <w:p w14:paraId="7E482F23" w14:textId="77777777" w:rsidR="00DD1DB4" w:rsidRPr="00DD1DB4" w:rsidRDefault="00DD1DB4" w:rsidP="00836749">
            <w:pPr>
              <w:pStyle w:val="ConsPlusNormal"/>
              <w:rPr>
                <w:rFonts w:ascii="Times New Roman" w:hAnsi="Times New Roman" w:cs="Times New Roman"/>
              </w:rPr>
            </w:pPr>
          </w:p>
        </w:tc>
        <w:tc>
          <w:tcPr>
            <w:tcW w:w="2281" w:type="dxa"/>
            <w:vMerge/>
          </w:tcPr>
          <w:p w14:paraId="32455777" w14:textId="77777777" w:rsidR="00DD1DB4" w:rsidRPr="00DD1DB4" w:rsidRDefault="00DD1DB4" w:rsidP="00836749">
            <w:pPr>
              <w:pStyle w:val="ConsPlusNormal"/>
              <w:rPr>
                <w:rFonts w:ascii="Times New Roman" w:hAnsi="Times New Roman" w:cs="Times New Roman"/>
              </w:rPr>
            </w:pPr>
          </w:p>
        </w:tc>
        <w:tc>
          <w:tcPr>
            <w:tcW w:w="3345" w:type="dxa"/>
            <w:vMerge/>
          </w:tcPr>
          <w:p w14:paraId="29392C8D" w14:textId="77777777" w:rsidR="00DD1DB4" w:rsidRPr="00DD1DB4" w:rsidRDefault="00DD1DB4" w:rsidP="00836749">
            <w:pPr>
              <w:pStyle w:val="ConsPlusNormal"/>
              <w:rPr>
                <w:rFonts w:ascii="Times New Roman" w:hAnsi="Times New Roman" w:cs="Times New Roman"/>
              </w:rPr>
            </w:pPr>
          </w:p>
        </w:tc>
        <w:tc>
          <w:tcPr>
            <w:tcW w:w="706" w:type="dxa"/>
          </w:tcPr>
          <w:p w14:paraId="116ED92B" w14:textId="77777777" w:rsidR="00DD1DB4" w:rsidRPr="00DD1DB4" w:rsidRDefault="00DD1DB4" w:rsidP="00836749">
            <w:pPr>
              <w:pStyle w:val="ConsPlusNormal"/>
              <w:jc w:val="center"/>
              <w:rPr>
                <w:rFonts w:ascii="Times New Roman" w:hAnsi="Times New Roman" w:cs="Times New Roman"/>
              </w:rPr>
            </w:pPr>
            <w:r w:rsidRPr="00DD1DB4">
              <w:rPr>
                <w:rFonts w:ascii="Times New Roman" w:hAnsi="Times New Roman" w:cs="Times New Roman"/>
              </w:rPr>
              <w:t>Да</w:t>
            </w:r>
          </w:p>
        </w:tc>
        <w:tc>
          <w:tcPr>
            <w:tcW w:w="710" w:type="dxa"/>
          </w:tcPr>
          <w:p w14:paraId="648E0615" w14:textId="77777777" w:rsidR="00DD1DB4" w:rsidRPr="00DD1DB4" w:rsidRDefault="00DD1DB4" w:rsidP="00836749">
            <w:pPr>
              <w:pStyle w:val="ConsPlusNormal"/>
              <w:jc w:val="center"/>
              <w:rPr>
                <w:rFonts w:ascii="Times New Roman" w:hAnsi="Times New Roman" w:cs="Times New Roman"/>
              </w:rPr>
            </w:pPr>
            <w:r w:rsidRPr="00DD1DB4">
              <w:rPr>
                <w:rFonts w:ascii="Times New Roman" w:hAnsi="Times New Roman" w:cs="Times New Roman"/>
              </w:rPr>
              <w:t>Нет</w:t>
            </w:r>
          </w:p>
        </w:tc>
        <w:tc>
          <w:tcPr>
            <w:tcW w:w="989" w:type="dxa"/>
          </w:tcPr>
          <w:p w14:paraId="378C4E10" w14:textId="77777777" w:rsidR="00DD1DB4" w:rsidRPr="00DD1DB4" w:rsidRDefault="00DD1DB4" w:rsidP="00836749">
            <w:pPr>
              <w:pStyle w:val="ConsPlusNormal"/>
              <w:jc w:val="center"/>
              <w:rPr>
                <w:rFonts w:ascii="Times New Roman" w:hAnsi="Times New Roman" w:cs="Times New Roman"/>
              </w:rPr>
            </w:pPr>
            <w:r w:rsidRPr="00DD1DB4">
              <w:rPr>
                <w:rFonts w:ascii="Times New Roman" w:hAnsi="Times New Roman" w:cs="Times New Roman"/>
              </w:rPr>
              <w:t>Неприменимо</w:t>
            </w:r>
          </w:p>
        </w:tc>
        <w:tc>
          <w:tcPr>
            <w:tcW w:w="1155" w:type="dxa"/>
            <w:vMerge/>
          </w:tcPr>
          <w:p w14:paraId="1C9B8E03" w14:textId="77777777" w:rsidR="00DD1DB4" w:rsidRPr="00DD1DB4" w:rsidRDefault="00DD1DB4" w:rsidP="00836749">
            <w:pPr>
              <w:pStyle w:val="ConsPlusNormal"/>
              <w:rPr>
                <w:rFonts w:ascii="Times New Roman" w:hAnsi="Times New Roman" w:cs="Times New Roman"/>
              </w:rPr>
            </w:pPr>
          </w:p>
        </w:tc>
      </w:tr>
      <w:tr w:rsidR="00DD1DB4" w:rsidRPr="00DD1DB4" w14:paraId="17CB16BB" w14:textId="77777777" w:rsidTr="0043266B">
        <w:tc>
          <w:tcPr>
            <w:tcW w:w="691" w:type="dxa"/>
          </w:tcPr>
          <w:p w14:paraId="24042726" w14:textId="77777777" w:rsidR="00DD1DB4" w:rsidRPr="00DD1DB4" w:rsidRDefault="00DD1DB4" w:rsidP="00836749">
            <w:pPr>
              <w:pStyle w:val="ConsPlusNormal"/>
              <w:jc w:val="center"/>
              <w:rPr>
                <w:rFonts w:ascii="Times New Roman" w:hAnsi="Times New Roman" w:cs="Times New Roman"/>
              </w:rPr>
            </w:pPr>
            <w:r w:rsidRPr="00DD1DB4">
              <w:rPr>
                <w:rFonts w:ascii="Times New Roman" w:hAnsi="Times New Roman" w:cs="Times New Roman"/>
              </w:rPr>
              <w:t>1</w:t>
            </w:r>
          </w:p>
        </w:tc>
        <w:tc>
          <w:tcPr>
            <w:tcW w:w="2281" w:type="dxa"/>
          </w:tcPr>
          <w:p w14:paraId="4E5EAB2E" w14:textId="77777777" w:rsidR="00DD1DB4" w:rsidRPr="00DD1DB4" w:rsidRDefault="00DD1DB4" w:rsidP="00836749">
            <w:pPr>
              <w:pStyle w:val="ConsPlusNormal"/>
              <w:jc w:val="center"/>
              <w:rPr>
                <w:rFonts w:ascii="Times New Roman" w:hAnsi="Times New Roman" w:cs="Times New Roman"/>
              </w:rPr>
            </w:pPr>
            <w:r w:rsidRPr="00DD1DB4">
              <w:rPr>
                <w:rFonts w:ascii="Times New Roman" w:hAnsi="Times New Roman" w:cs="Times New Roman"/>
              </w:rPr>
              <w:t>2</w:t>
            </w:r>
          </w:p>
        </w:tc>
        <w:tc>
          <w:tcPr>
            <w:tcW w:w="3345" w:type="dxa"/>
          </w:tcPr>
          <w:p w14:paraId="20D9DD67" w14:textId="77777777" w:rsidR="00DD1DB4" w:rsidRPr="00DD1DB4" w:rsidRDefault="00DD1DB4" w:rsidP="00836749">
            <w:pPr>
              <w:pStyle w:val="ConsPlusNormal"/>
              <w:jc w:val="center"/>
              <w:rPr>
                <w:rFonts w:ascii="Times New Roman" w:hAnsi="Times New Roman" w:cs="Times New Roman"/>
              </w:rPr>
            </w:pPr>
            <w:r w:rsidRPr="00DD1DB4">
              <w:rPr>
                <w:rFonts w:ascii="Times New Roman" w:hAnsi="Times New Roman" w:cs="Times New Roman"/>
              </w:rPr>
              <w:t>3</w:t>
            </w:r>
          </w:p>
        </w:tc>
        <w:tc>
          <w:tcPr>
            <w:tcW w:w="706" w:type="dxa"/>
          </w:tcPr>
          <w:p w14:paraId="610F7C27" w14:textId="77777777" w:rsidR="00DD1DB4" w:rsidRPr="00DD1DB4" w:rsidRDefault="00DD1DB4" w:rsidP="00836749">
            <w:pPr>
              <w:pStyle w:val="ConsPlusNormal"/>
              <w:jc w:val="center"/>
              <w:rPr>
                <w:rFonts w:ascii="Times New Roman" w:hAnsi="Times New Roman" w:cs="Times New Roman"/>
              </w:rPr>
            </w:pPr>
            <w:r w:rsidRPr="00DD1DB4">
              <w:rPr>
                <w:rFonts w:ascii="Times New Roman" w:hAnsi="Times New Roman" w:cs="Times New Roman"/>
              </w:rPr>
              <w:t>4</w:t>
            </w:r>
          </w:p>
        </w:tc>
        <w:tc>
          <w:tcPr>
            <w:tcW w:w="710" w:type="dxa"/>
          </w:tcPr>
          <w:p w14:paraId="2A1AC5CD" w14:textId="77777777" w:rsidR="00DD1DB4" w:rsidRPr="00DD1DB4" w:rsidRDefault="00DD1DB4" w:rsidP="00836749">
            <w:pPr>
              <w:pStyle w:val="ConsPlusNormal"/>
              <w:jc w:val="center"/>
              <w:rPr>
                <w:rFonts w:ascii="Times New Roman" w:hAnsi="Times New Roman" w:cs="Times New Roman"/>
              </w:rPr>
            </w:pPr>
            <w:r w:rsidRPr="00DD1DB4">
              <w:rPr>
                <w:rFonts w:ascii="Times New Roman" w:hAnsi="Times New Roman" w:cs="Times New Roman"/>
              </w:rPr>
              <w:t>5</w:t>
            </w:r>
          </w:p>
        </w:tc>
        <w:tc>
          <w:tcPr>
            <w:tcW w:w="989" w:type="dxa"/>
          </w:tcPr>
          <w:p w14:paraId="602316F2" w14:textId="77777777" w:rsidR="00DD1DB4" w:rsidRPr="00DD1DB4" w:rsidRDefault="00DD1DB4" w:rsidP="00836749">
            <w:pPr>
              <w:pStyle w:val="ConsPlusNormal"/>
              <w:jc w:val="center"/>
              <w:rPr>
                <w:rFonts w:ascii="Times New Roman" w:hAnsi="Times New Roman" w:cs="Times New Roman"/>
              </w:rPr>
            </w:pPr>
            <w:r w:rsidRPr="00DD1DB4">
              <w:rPr>
                <w:rFonts w:ascii="Times New Roman" w:hAnsi="Times New Roman" w:cs="Times New Roman"/>
              </w:rPr>
              <w:t>6</w:t>
            </w:r>
          </w:p>
        </w:tc>
        <w:tc>
          <w:tcPr>
            <w:tcW w:w="1155" w:type="dxa"/>
          </w:tcPr>
          <w:p w14:paraId="3D343B13" w14:textId="77777777" w:rsidR="00DD1DB4" w:rsidRPr="00DD1DB4" w:rsidRDefault="00DD1DB4" w:rsidP="00836749">
            <w:pPr>
              <w:pStyle w:val="ConsPlusNormal"/>
              <w:jc w:val="center"/>
              <w:rPr>
                <w:rFonts w:ascii="Times New Roman" w:hAnsi="Times New Roman" w:cs="Times New Roman"/>
              </w:rPr>
            </w:pPr>
            <w:r w:rsidRPr="00DD1DB4">
              <w:rPr>
                <w:rFonts w:ascii="Times New Roman" w:hAnsi="Times New Roman" w:cs="Times New Roman"/>
              </w:rPr>
              <w:t>7</w:t>
            </w:r>
          </w:p>
        </w:tc>
      </w:tr>
      <w:tr w:rsidR="00DD1DB4" w:rsidRPr="00DD1DB4" w14:paraId="08F958A4" w14:textId="77777777" w:rsidTr="0043266B">
        <w:tc>
          <w:tcPr>
            <w:tcW w:w="691" w:type="dxa"/>
          </w:tcPr>
          <w:p w14:paraId="6533BAB4"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1</w:t>
            </w:r>
          </w:p>
        </w:tc>
        <w:tc>
          <w:tcPr>
            <w:tcW w:w="2281" w:type="dxa"/>
          </w:tcPr>
          <w:p w14:paraId="0C8E8321"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У работодателя имеется утвержденная программа проведения вводного инструктажа по охране труда, разработанная на основании законодательных и иных нормативных правовых актов Российской Федерации с учетом специфики деятельности организации?</w:t>
            </w:r>
          </w:p>
        </w:tc>
        <w:tc>
          <w:tcPr>
            <w:tcW w:w="3345" w:type="dxa"/>
          </w:tcPr>
          <w:p w14:paraId="52494681" w14:textId="51B4F485" w:rsidR="00DD1DB4" w:rsidRPr="00DD1DB4" w:rsidRDefault="00EE5E0C" w:rsidP="00836749">
            <w:pPr>
              <w:pStyle w:val="ConsPlusNormal"/>
              <w:rPr>
                <w:rFonts w:ascii="Times New Roman" w:hAnsi="Times New Roman" w:cs="Times New Roman"/>
              </w:rPr>
            </w:pPr>
            <w:r>
              <w:rPr>
                <w:rFonts w:ascii="Times New Roman" w:hAnsi="Times New Roman" w:cs="Times New Roman"/>
              </w:rPr>
              <w:t xml:space="preserve">Постановление </w:t>
            </w:r>
            <w:r w:rsidR="00A273CD">
              <w:rPr>
                <w:rFonts w:ascii="Times New Roman" w:hAnsi="Times New Roman" w:cs="Times New Roman"/>
              </w:rPr>
              <w:t xml:space="preserve">Правительства Российской Федерации </w:t>
            </w:r>
            <w:r>
              <w:rPr>
                <w:rFonts w:ascii="Times New Roman" w:hAnsi="Times New Roman" w:cs="Times New Roman"/>
              </w:rPr>
              <w:t>от 24 декабря 2021 № 2464 «О порядке обучения по охране труда и проверке знания требований охраны труда»</w:t>
            </w:r>
          </w:p>
        </w:tc>
        <w:tc>
          <w:tcPr>
            <w:tcW w:w="706" w:type="dxa"/>
          </w:tcPr>
          <w:p w14:paraId="6022A192" w14:textId="77777777" w:rsidR="00DD1DB4" w:rsidRPr="00DD1DB4" w:rsidRDefault="00DD1DB4" w:rsidP="00836749">
            <w:pPr>
              <w:pStyle w:val="ConsPlusNormal"/>
              <w:rPr>
                <w:rFonts w:ascii="Times New Roman" w:hAnsi="Times New Roman" w:cs="Times New Roman"/>
              </w:rPr>
            </w:pPr>
          </w:p>
        </w:tc>
        <w:tc>
          <w:tcPr>
            <w:tcW w:w="710" w:type="dxa"/>
          </w:tcPr>
          <w:p w14:paraId="2B9D4EA8" w14:textId="77777777" w:rsidR="00DD1DB4" w:rsidRPr="00DD1DB4" w:rsidRDefault="00DD1DB4" w:rsidP="00836749">
            <w:pPr>
              <w:pStyle w:val="ConsPlusNormal"/>
              <w:rPr>
                <w:rFonts w:ascii="Times New Roman" w:hAnsi="Times New Roman" w:cs="Times New Roman"/>
              </w:rPr>
            </w:pPr>
          </w:p>
        </w:tc>
        <w:tc>
          <w:tcPr>
            <w:tcW w:w="989" w:type="dxa"/>
          </w:tcPr>
          <w:p w14:paraId="4CDF5D18" w14:textId="77777777" w:rsidR="00DD1DB4" w:rsidRPr="00DD1DB4" w:rsidRDefault="00DD1DB4" w:rsidP="00836749">
            <w:pPr>
              <w:pStyle w:val="ConsPlusNormal"/>
              <w:rPr>
                <w:rFonts w:ascii="Times New Roman" w:hAnsi="Times New Roman" w:cs="Times New Roman"/>
              </w:rPr>
            </w:pPr>
          </w:p>
        </w:tc>
        <w:tc>
          <w:tcPr>
            <w:tcW w:w="1155" w:type="dxa"/>
          </w:tcPr>
          <w:p w14:paraId="3003484C" w14:textId="77777777" w:rsidR="00DD1DB4" w:rsidRPr="00DD1DB4" w:rsidRDefault="00DD1DB4" w:rsidP="00836749">
            <w:pPr>
              <w:pStyle w:val="ConsPlusNormal"/>
              <w:rPr>
                <w:rFonts w:ascii="Times New Roman" w:hAnsi="Times New Roman" w:cs="Times New Roman"/>
              </w:rPr>
            </w:pPr>
          </w:p>
        </w:tc>
      </w:tr>
      <w:tr w:rsidR="00DD1DB4" w:rsidRPr="00DD1DB4" w14:paraId="6C6A1A51" w14:textId="77777777" w:rsidTr="0043266B">
        <w:tc>
          <w:tcPr>
            <w:tcW w:w="691" w:type="dxa"/>
          </w:tcPr>
          <w:p w14:paraId="60CA3490"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2</w:t>
            </w:r>
          </w:p>
        </w:tc>
        <w:tc>
          <w:tcPr>
            <w:tcW w:w="2281" w:type="dxa"/>
          </w:tcPr>
          <w:p w14:paraId="484F5FDD" w14:textId="6BF10A60" w:rsidR="00DD1DB4" w:rsidRPr="00DD1DB4" w:rsidRDefault="00DD1DB4">
            <w:pPr>
              <w:pStyle w:val="ConsPlusNormal"/>
              <w:rPr>
                <w:rFonts w:ascii="Times New Roman" w:hAnsi="Times New Roman" w:cs="Times New Roman"/>
              </w:rPr>
            </w:pPr>
            <w:r w:rsidRPr="00DD1DB4">
              <w:rPr>
                <w:rFonts w:ascii="Times New Roman" w:hAnsi="Times New Roman" w:cs="Times New Roman"/>
              </w:rPr>
              <w:t>Наличие у работодателя журналов проведения инструктажей</w:t>
            </w:r>
          </w:p>
        </w:tc>
        <w:tc>
          <w:tcPr>
            <w:tcW w:w="3345" w:type="dxa"/>
          </w:tcPr>
          <w:p w14:paraId="281D7C2D" w14:textId="7B92C8BF" w:rsidR="00DD1DB4" w:rsidRPr="00A273CD" w:rsidRDefault="00A273CD" w:rsidP="00836749">
            <w:pPr>
              <w:pStyle w:val="ConsPlusNormal"/>
              <w:rPr>
                <w:rFonts w:ascii="Times New Roman" w:hAnsi="Times New Roman" w:cs="Times New Roman"/>
              </w:rPr>
            </w:pPr>
            <w:r w:rsidRPr="00A273CD">
              <w:rPr>
                <w:rFonts w:ascii="Times New Roman" w:hAnsi="Times New Roman" w:cs="Times New Roman"/>
              </w:rPr>
              <w:t>Постановление Правительства Российской Федерации от 24 декабря 2021 № 2464 «О порядке обучения по охране труда и проверке знания требований охраны труда»</w:t>
            </w:r>
          </w:p>
        </w:tc>
        <w:tc>
          <w:tcPr>
            <w:tcW w:w="706" w:type="dxa"/>
          </w:tcPr>
          <w:p w14:paraId="0E318A7D" w14:textId="77777777" w:rsidR="00DD1DB4" w:rsidRPr="00DD1DB4" w:rsidRDefault="00DD1DB4" w:rsidP="00836749">
            <w:pPr>
              <w:pStyle w:val="ConsPlusNormal"/>
              <w:rPr>
                <w:rFonts w:ascii="Times New Roman" w:hAnsi="Times New Roman" w:cs="Times New Roman"/>
              </w:rPr>
            </w:pPr>
          </w:p>
        </w:tc>
        <w:tc>
          <w:tcPr>
            <w:tcW w:w="710" w:type="dxa"/>
          </w:tcPr>
          <w:p w14:paraId="1D9AA378" w14:textId="77777777" w:rsidR="00DD1DB4" w:rsidRPr="00DD1DB4" w:rsidRDefault="00DD1DB4" w:rsidP="00836749">
            <w:pPr>
              <w:pStyle w:val="ConsPlusNormal"/>
              <w:rPr>
                <w:rFonts w:ascii="Times New Roman" w:hAnsi="Times New Roman" w:cs="Times New Roman"/>
              </w:rPr>
            </w:pPr>
          </w:p>
        </w:tc>
        <w:tc>
          <w:tcPr>
            <w:tcW w:w="989" w:type="dxa"/>
          </w:tcPr>
          <w:p w14:paraId="507E0610" w14:textId="77777777" w:rsidR="00DD1DB4" w:rsidRPr="00DD1DB4" w:rsidRDefault="00DD1DB4" w:rsidP="00836749">
            <w:pPr>
              <w:pStyle w:val="ConsPlusNormal"/>
              <w:rPr>
                <w:rFonts w:ascii="Times New Roman" w:hAnsi="Times New Roman" w:cs="Times New Roman"/>
              </w:rPr>
            </w:pPr>
          </w:p>
        </w:tc>
        <w:tc>
          <w:tcPr>
            <w:tcW w:w="1155" w:type="dxa"/>
          </w:tcPr>
          <w:p w14:paraId="0DBB7AFE" w14:textId="77777777" w:rsidR="00DD1DB4" w:rsidRPr="00DD1DB4" w:rsidRDefault="00DD1DB4" w:rsidP="00836749">
            <w:pPr>
              <w:pStyle w:val="ConsPlusNormal"/>
              <w:rPr>
                <w:rFonts w:ascii="Times New Roman" w:hAnsi="Times New Roman" w:cs="Times New Roman"/>
              </w:rPr>
            </w:pPr>
          </w:p>
        </w:tc>
      </w:tr>
      <w:tr w:rsidR="00DD1DB4" w:rsidRPr="00DD1DB4" w14:paraId="3816D3DE" w14:textId="77777777" w:rsidTr="0043266B">
        <w:tc>
          <w:tcPr>
            <w:tcW w:w="691" w:type="dxa"/>
          </w:tcPr>
          <w:p w14:paraId="3D809089"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3</w:t>
            </w:r>
          </w:p>
        </w:tc>
        <w:tc>
          <w:tcPr>
            <w:tcW w:w="2281" w:type="dxa"/>
          </w:tcPr>
          <w:p w14:paraId="08359C08" w14:textId="1927FE09" w:rsidR="00DD1DB4" w:rsidRPr="00DD1DB4" w:rsidRDefault="00DD1DB4">
            <w:pPr>
              <w:pStyle w:val="ConsPlusNormal"/>
              <w:rPr>
                <w:rFonts w:ascii="Times New Roman" w:hAnsi="Times New Roman" w:cs="Times New Roman"/>
              </w:rPr>
            </w:pPr>
            <w:r w:rsidRPr="00DD1DB4">
              <w:rPr>
                <w:rFonts w:ascii="Times New Roman" w:hAnsi="Times New Roman" w:cs="Times New Roman"/>
              </w:rPr>
              <w:t>Наличие у работодателя утвержденного перечня профессий и должностей работников, освобожденных от прохождения первичного инструктажа на рабочем месте</w:t>
            </w:r>
          </w:p>
        </w:tc>
        <w:tc>
          <w:tcPr>
            <w:tcW w:w="3345" w:type="dxa"/>
          </w:tcPr>
          <w:p w14:paraId="0BAFA498" w14:textId="56E69216" w:rsidR="00DD1DB4" w:rsidRPr="00A273CD" w:rsidRDefault="00A273CD" w:rsidP="00836749">
            <w:pPr>
              <w:pStyle w:val="ConsPlusNormal"/>
              <w:rPr>
                <w:rFonts w:ascii="Times New Roman" w:hAnsi="Times New Roman" w:cs="Times New Roman"/>
              </w:rPr>
            </w:pPr>
            <w:r w:rsidRPr="00A273CD">
              <w:rPr>
                <w:rFonts w:ascii="Times New Roman" w:hAnsi="Times New Roman" w:cs="Times New Roman"/>
              </w:rPr>
              <w:t>Постановление Правительства Российской Федерации от 24 декабря 2021 № 2464 «О порядке обучения по охране труда и проверке знания требований охраны труда»</w:t>
            </w:r>
          </w:p>
        </w:tc>
        <w:tc>
          <w:tcPr>
            <w:tcW w:w="706" w:type="dxa"/>
          </w:tcPr>
          <w:p w14:paraId="6C4A0BD8" w14:textId="77777777" w:rsidR="00DD1DB4" w:rsidRPr="00DD1DB4" w:rsidRDefault="00DD1DB4" w:rsidP="00836749">
            <w:pPr>
              <w:pStyle w:val="ConsPlusNormal"/>
              <w:rPr>
                <w:rFonts w:ascii="Times New Roman" w:hAnsi="Times New Roman" w:cs="Times New Roman"/>
              </w:rPr>
            </w:pPr>
          </w:p>
        </w:tc>
        <w:tc>
          <w:tcPr>
            <w:tcW w:w="710" w:type="dxa"/>
          </w:tcPr>
          <w:p w14:paraId="6FB5593F" w14:textId="77777777" w:rsidR="00DD1DB4" w:rsidRPr="00DD1DB4" w:rsidRDefault="00DD1DB4" w:rsidP="00836749">
            <w:pPr>
              <w:pStyle w:val="ConsPlusNormal"/>
              <w:rPr>
                <w:rFonts w:ascii="Times New Roman" w:hAnsi="Times New Roman" w:cs="Times New Roman"/>
              </w:rPr>
            </w:pPr>
          </w:p>
        </w:tc>
        <w:tc>
          <w:tcPr>
            <w:tcW w:w="989" w:type="dxa"/>
          </w:tcPr>
          <w:p w14:paraId="1B2DC8CA" w14:textId="77777777" w:rsidR="00DD1DB4" w:rsidRPr="00DD1DB4" w:rsidRDefault="00DD1DB4" w:rsidP="00836749">
            <w:pPr>
              <w:pStyle w:val="ConsPlusNormal"/>
              <w:rPr>
                <w:rFonts w:ascii="Times New Roman" w:hAnsi="Times New Roman" w:cs="Times New Roman"/>
              </w:rPr>
            </w:pPr>
          </w:p>
        </w:tc>
        <w:tc>
          <w:tcPr>
            <w:tcW w:w="1155" w:type="dxa"/>
          </w:tcPr>
          <w:p w14:paraId="467CAD72" w14:textId="77777777" w:rsidR="00DD1DB4" w:rsidRPr="00DD1DB4" w:rsidRDefault="00DD1DB4" w:rsidP="00836749">
            <w:pPr>
              <w:pStyle w:val="ConsPlusNormal"/>
              <w:rPr>
                <w:rFonts w:ascii="Times New Roman" w:hAnsi="Times New Roman" w:cs="Times New Roman"/>
              </w:rPr>
            </w:pPr>
          </w:p>
        </w:tc>
      </w:tr>
      <w:tr w:rsidR="00DD1DB4" w:rsidRPr="00DD1DB4" w14:paraId="2B2DAFF8" w14:textId="77777777" w:rsidTr="0043266B">
        <w:tc>
          <w:tcPr>
            <w:tcW w:w="691" w:type="dxa"/>
          </w:tcPr>
          <w:p w14:paraId="5ECAC33D"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4</w:t>
            </w:r>
          </w:p>
        </w:tc>
        <w:tc>
          <w:tcPr>
            <w:tcW w:w="2281" w:type="dxa"/>
          </w:tcPr>
          <w:p w14:paraId="23B0E1F7" w14:textId="2E496E2C" w:rsidR="00DD1DB4" w:rsidRPr="00DD1DB4" w:rsidRDefault="00DD1DB4">
            <w:pPr>
              <w:pStyle w:val="ConsPlusNormal"/>
              <w:rPr>
                <w:rFonts w:ascii="Times New Roman" w:hAnsi="Times New Roman" w:cs="Times New Roman"/>
              </w:rPr>
            </w:pPr>
            <w:r w:rsidRPr="00DD1DB4">
              <w:rPr>
                <w:rFonts w:ascii="Times New Roman" w:hAnsi="Times New Roman" w:cs="Times New Roman"/>
              </w:rPr>
              <w:t>Наличие у работодателя утвержденной программы первичного инструктажа по охране труда</w:t>
            </w:r>
          </w:p>
        </w:tc>
        <w:tc>
          <w:tcPr>
            <w:tcW w:w="3345" w:type="dxa"/>
          </w:tcPr>
          <w:p w14:paraId="53D97C4C" w14:textId="0D4CBC95" w:rsidR="00DD1DB4" w:rsidRPr="00A273CD" w:rsidRDefault="00A273CD" w:rsidP="00836749">
            <w:pPr>
              <w:pStyle w:val="ConsPlusNormal"/>
              <w:rPr>
                <w:rFonts w:ascii="Times New Roman" w:hAnsi="Times New Roman" w:cs="Times New Roman"/>
              </w:rPr>
            </w:pPr>
            <w:r w:rsidRPr="00A273CD">
              <w:rPr>
                <w:rFonts w:ascii="Times New Roman" w:hAnsi="Times New Roman" w:cs="Times New Roman"/>
              </w:rPr>
              <w:t>Постановление Правительства Российской Федерации от 24 декабря 2021 № 2464 «О порядке обучения по охране труда и проверке знания требований охраны труда»</w:t>
            </w:r>
          </w:p>
        </w:tc>
        <w:tc>
          <w:tcPr>
            <w:tcW w:w="706" w:type="dxa"/>
          </w:tcPr>
          <w:p w14:paraId="598258F5" w14:textId="77777777" w:rsidR="00DD1DB4" w:rsidRPr="00DD1DB4" w:rsidRDefault="00DD1DB4" w:rsidP="00836749">
            <w:pPr>
              <w:pStyle w:val="ConsPlusNormal"/>
              <w:rPr>
                <w:rFonts w:ascii="Times New Roman" w:hAnsi="Times New Roman" w:cs="Times New Roman"/>
              </w:rPr>
            </w:pPr>
          </w:p>
        </w:tc>
        <w:tc>
          <w:tcPr>
            <w:tcW w:w="710" w:type="dxa"/>
          </w:tcPr>
          <w:p w14:paraId="789B97AD" w14:textId="77777777" w:rsidR="00DD1DB4" w:rsidRPr="00DD1DB4" w:rsidRDefault="00DD1DB4" w:rsidP="00836749">
            <w:pPr>
              <w:pStyle w:val="ConsPlusNormal"/>
              <w:rPr>
                <w:rFonts w:ascii="Times New Roman" w:hAnsi="Times New Roman" w:cs="Times New Roman"/>
              </w:rPr>
            </w:pPr>
          </w:p>
        </w:tc>
        <w:tc>
          <w:tcPr>
            <w:tcW w:w="989" w:type="dxa"/>
          </w:tcPr>
          <w:p w14:paraId="0416BE8A" w14:textId="77777777" w:rsidR="00DD1DB4" w:rsidRPr="00DD1DB4" w:rsidRDefault="00DD1DB4" w:rsidP="00836749">
            <w:pPr>
              <w:pStyle w:val="ConsPlusNormal"/>
              <w:rPr>
                <w:rFonts w:ascii="Times New Roman" w:hAnsi="Times New Roman" w:cs="Times New Roman"/>
              </w:rPr>
            </w:pPr>
          </w:p>
        </w:tc>
        <w:tc>
          <w:tcPr>
            <w:tcW w:w="1155" w:type="dxa"/>
          </w:tcPr>
          <w:p w14:paraId="77985CD1" w14:textId="77777777" w:rsidR="00DD1DB4" w:rsidRPr="00DD1DB4" w:rsidRDefault="00DD1DB4" w:rsidP="00836749">
            <w:pPr>
              <w:pStyle w:val="ConsPlusNormal"/>
              <w:rPr>
                <w:rFonts w:ascii="Times New Roman" w:hAnsi="Times New Roman" w:cs="Times New Roman"/>
              </w:rPr>
            </w:pPr>
          </w:p>
        </w:tc>
      </w:tr>
      <w:tr w:rsidR="00DD1DB4" w:rsidRPr="00DD1DB4" w14:paraId="603DE13C" w14:textId="77777777" w:rsidTr="0043266B">
        <w:tc>
          <w:tcPr>
            <w:tcW w:w="691" w:type="dxa"/>
          </w:tcPr>
          <w:p w14:paraId="12C48241"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5</w:t>
            </w:r>
          </w:p>
        </w:tc>
        <w:tc>
          <w:tcPr>
            <w:tcW w:w="2281" w:type="dxa"/>
          </w:tcPr>
          <w:p w14:paraId="17C5C431"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Работодателем установлен конкретный порядок, условия, сроки и периодичность проведения всех видов инструктажей по охране труда работников в соответствии с отраслевыми и межотраслевыми нормативными правовыми актами по безопасности и охране труда?</w:t>
            </w:r>
          </w:p>
        </w:tc>
        <w:tc>
          <w:tcPr>
            <w:tcW w:w="3345" w:type="dxa"/>
          </w:tcPr>
          <w:p w14:paraId="190457B5" w14:textId="469BF050" w:rsidR="00DD1DB4" w:rsidRPr="00A273CD" w:rsidRDefault="00A273CD" w:rsidP="00836749">
            <w:pPr>
              <w:pStyle w:val="ConsPlusNormal"/>
              <w:rPr>
                <w:rFonts w:ascii="Times New Roman" w:hAnsi="Times New Roman" w:cs="Times New Roman"/>
              </w:rPr>
            </w:pPr>
            <w:r w:rsidRPr="00A273CD">
              <w:rPr>
                <w:rFonts w:ascii="Times New Roman" w:hAnsi="Times New Roman" w:cs="Times New Roman"/>
              </w:rPr>
              <w:t>Постановление Правительства Российской Федерации от 24 декабря 2021 № 2464 «О порядке обучения по охране труда и проверке знания требований охраны труда»</w:t>
            </w:r>
          </w:p>
        </w:tc>
        <w:tc>
          <w:tcPr>
            <w:tcW w:w="706" w:type="dxa"/>
          </w:tcPr>
          <w:p w14:paraId="56A56E4E" w14:textId="77777777" w:rsidR="00DD1DB4" w:rsidRPr="00DD1DB4" w:rsidRDefault="00DD1DB4" w:rsidP="00836749">
            <w:pPr>
              <w:pStyle w:val="ConsPlusNormal"/>
              <w:rPr>
                <w:rFonts w:ascii="Times New Roman" w:hAnsi="Times New Roman" w:cs="Times New Roman"/>
              </w:rPr>
            </w:pPr>
          </w:p>
        </w:tc>
        <w:tc>
          <w:tcPr>
            <w:tcW w:w="710" w:type="dxa"/>
          </w:tcPr>
          <w:p w14:paraId="23857EFA" w14:textId="77777777" w:rsidR="00DD1DB4" w:rsidRPr="00DD1DB4" w:rsidRDefault="00DD1DB4" w:rsidP="00836749">
            <w:pPr>
              <w:pStyle w:val="ConsPlusNormal"/>
              <w:rPr>
                <w:rFonts w:ascii="Times New Roman" w:hAnsi="Times New Roman" w:cs="Times New Roman"/>
              </w:rPr>
            </w:pPr>
          </w:p>
        </w:tc>
        <w:tc>
          <w:tcPr>
            <w:tcW w:w="989" w:type="dxa"/>
          </w:tcPr>
          <w:p w14:paraId="53651216" w14:textId="77777777" w:rsidR="00DD1DB4" w:rsidRPr="00DD1DB4" w:rsidRDefault="00DD1DB4" w:rsidP="00836749">
            <w:pPr>
              <w:pStyle w:val="ConsPlusNormal"/>
              <w:rPr>
                <w:rFonts w:ascii="Times New Roman" w:hAnsi="Times New Roman" w:cs="Times New Roman"/>
              </w:rPr>
            </w:pPr>
          </w:p>
        </w:tc>
        <w:tc>
          <w:tcPr>
            <w:tcW w:w="1155" w:type="dxa"/>
          </w:tcPr>
          <w:p w14:paraId="6773CAF4" w14:textId="77777777" w:rsidR="00DD1DB4" w:rsidRPr="00DD1DB4" w:rsidRDefault="00DD1DB4" w:rsidP="00836749">
            <w:pPr>
              <w:pStyle w:val="ConsPlusNormal"/>
              <w:rPr>
                <w:rFonts w:ascii="Times New Roman" w:hAnsi="Times New Roman" w:cs="Times New Roman"/>
              </w:rPr>
            </w:pPr>
          </w:p>
        </w:tc>
      </w:tr>
      <w:tr w:rsidR="00DD1DB4" w:rsidRPr="00DD1DB4" w14:paraId="71B7CBC7" w14:textId="77777777" w:rsidTr="0043266B">
        <w:tc>
          <w:tcPr>
            <w:tcW w:w="691" w:type="dxa"/>
          </w:tcPr>
          <w:p w14:paraId="40F69888"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6</w:t>
            </w:r>
          </w:p>
        </w:tc>
        <w:tc>
          <w:tcPr>
            <w:tcW w:w="2281" w:type="dxa"/>
          </w:tcPr>
          <w:p w14:paraId="4F467C29" w14:textId="52144BB9" w:rsidR="00DD1DB4" w:rsidRPr="00DD1DB4" w:rsidRDefault="00DD1DB4">
            <w:pPr>
              <w:pStyle w:val="ConsPlusNormal"/>
              <w:rPr>
                <w:rFonts w:ascii="Times New Roman" w:hAnsi="Times New Roman" w:cs="Times New Roman"/>
              </w:rPr>
            </w:pPr>
            <w:r w:rsidRPr="00DD1DB4">
              <w:rPr>
                <w:rFonts w:ascii="Times New Roman" w:hAnsi="Times New Roman" w:cs="Times New Roman"/>
              </w:rPr>
              <w:t>Наличие у работодателя утвержденной программы обучения по охране труда</w:t>
            </w:r>
          </w:p>
        </w:tc>
        <w:tc>
          <w:tcPr>
            <w:tcW w:w="3345" w:type="dxa"/>
          </w:tcPr>
          <w:p w14:paraId="5E161A2B" w14:textId="4631D461" w:rsidR="00DD1DB4" w:rsidRPr="00A273CD" w:rsidRDefault="00A273CD" w:rsidP="00836749">
            <w:pPr>
              <w:pStyle w:val="ConsPlusNormal"/>
              <w:rPr>
                <w:rFonts w:ascii="Times New Roman" w:hAnsi="Times New Roman" w:cs="Times New Roman"/>
              </w:rPr>
            </w:pPr>
            <w:r w:rsidRPr="00A273CD">
              <w:rPr>
                <w:rFonts w:ascii="Times New Roman" w:hAnsi="Times New Roman" w:cs="Times New Roman"/>
              </w:rPr>
              <w:t>Постановление Правительства Российской Федерации от 24 декабря 2021 № 2464 «О порядке обучения по охране труда и проверке знания требований охраны труда»</w:t>
            </w:r>
          </w:p>
        </w:tc>
        <w:tc>
          <w:tcPr>
            <w:tcW w:w="706" w:type="dxa"/>
          </w:tcPr>
          <w:p w14:paraId="10F6C555" w14:textId="77777777" w:rsidR="00DD1DB4" w:rsidRPr="00DD1DB4" w:rsidRDefault="00DD1DB4" w:rsidP="00836749">
            <w:pPr>
              <w:pStyle w:val="ConsPlusNormal"/>
              <w:rPr>
                <w:rFonts w:ascii="Times New Roman" w:hAnsi="Times New Roman" w:cs="Times New Roman"/>
              </w:rPr>
            </w:pPr>
          </w:p>
        </w:tc>
        <w:tc>
          <w:tcPr>
            <w:tcW w:w="710" w:type="dxa"/>
          </w:tcPr>
          <w:p w14:paraId="65FCFBF5" w14:textId="77777777" w:rsidR="00DD1DB4" w:rsidRPr="00DD1DB4" w:rsidRDefault="00DD1DB4" w:rsidP="00836749">
            <w:pPr>
              <w:pStyle w:val="ConsPlusNormal"/>
              <w:rPr>
                <w:rFonts w:ascii="Times New Roman" w:hAnsi="Times New Roman" w:cs="Times New Roman"/>
              </w:rPr>
            </w:pPr>
          </w:p>
        </w:tc>
        <w:tc>
          <w:tcPr>
            <w:tcW w:w="989" w:type="dxa"/>
          </w:tcPr>
          <w:p w14:paraId="355ADB0B" w14:textId="77777777" w:rsidR="00DD1DB4" w:rsidRPr="00DD1DB4" w:rsidRDefault="00DD1DB4" w:rsidP="00836749">
            <w:pPr>
              <w:pStyle w:val="ConsPlusNormal"/>
              <w:rPr>
                <w:rFonts w:ascii="Times New Roman" w:hAnsi="Times New Roman" w:cs="Times New Roman"/>
              </w:rPr>
            </w:pPr>
          </w:p>
        </w:tc>
        <w:tc>
          <w:tcPr>
            <w:tcW w:w="1155" w:type="dxa"/>
          </w:tcPr>
          <w:p w14:paraId="79920431" w14:textId="77777777" w:rsidR="00DD1DB4" w:rsidRPr="00DD1DB4" w:rsidRDefault="00DD1DB4" w:rsidP="00836749">
            <w:pPr>
              <w:pStyle w:val="ConsPlusNormal"/>
              <w:rPr>
                <w:rFonts w:ascii="Times New Roman" w:hAnsi="Times New Roman" w:cs="Times New Roman"/>
              </w:rPr>
            </w:pPr>
          </w:p>
        </w:tc>
      </w:tr>
      <w:tr w:rsidR="00A273CD" w:rsidRPr="00DD1DB4" w14:paraId="4419F7F7" w14:textId="77777777" w:rsidTr="0043266B">
        <w:tc>
          <w:tcPr>
            <w:tcW w:w="691" w:type="dxa"/>
          </w:tcPr>
          <w:p w14:paraId="3311746D" w14:textId="77777777" w:rsidR="00A273CD" w:rsidRPr="00DD1DB4" w:rsidRDefault="00A273CD" w:rsidP="00836749">
            <w:pPr>
              <w:pStyle w:val="ConsPlusNormal"/>
              <w:rPr>
                <w:rFonts w:ascii="Times New Roman" w:hAnsi="Times New Roman" w:cs="Times New Roman"/>
              </w:rPr>
            </w:pPr>
            <w:r w:rsidRPr="00DD1DB4">
              <w:rPr>
                <w:rFonts w:ascii="Times New Roman" w:hAnsi="Times New Roman" w:cs="Times New Roman"/>
              </w:rPr>
              <w:t>7</w:t>
            </w:r>
          </w:p>
        </w:tc>
        <w:tc>
          <w:tcPr>
            <w:tcW w:w="2281" w:type="dxa"/>
          </w:tcPr>
          <w:p w14:paraId="3FAC3910" w14:textId="6FA9EBD2" w:rsidR="00A273CD" w:rsidRPr="00DD1DB4" w:rsidRDefault="00A273CD" w:rsidP="00836749">
            <w:pPr>
              <w:pStyle w:val="ConsPlusNormal"/>
              <w:rPr>
                <w:rFonts w:ascii="Times New Roman" w:hAnsi="Times New Roman" w:cs="Times New Roman"/>
              </w:rPr>
            </w:pPr>
            <w:r w:rsidRPr="00DD1DB4">
              <w:rPr>
                <w:rFonts w:ascii="Times New Roman" w:hAnsi="Times New Roman" w:cs="Times New Roman"/>
              </w:rPr>
              <w:t>Наличие у работодателя приказа (распоряжения) о создании комиссии по проверке знаний требований охраны труда в составе не менее трех человек, прошедших обучение по охране труда и проверку знаний требований охраны труда</w:t>
            </w:r>
          </w:p>
        </w:tc>
        <w:tc>
          <w:tcPr>
            <w:tcW w:w="3345" w:type="dxa"/>
          </w:tcPr>
          <w:p w14:paraId="4D15EEE2" w14:textId="00B376D9" w:rsidR="00A273CD" w:rsidRPr="00DD1DB4" w:rsidRDefault="00A273CD" w:rsidP="00836749">
            <w:pPr>
              <w:pStyle w:val="ConsPlusNormal"/>
              <w:rPr>
                <w:rFonts w:ascii="Times New Roman" w:hAnsi="Times New Roman" w:cs="Times New Roman"/>
              </w:rPr>
            </w:pPr>
            <w:r w:rsidRPr="00A273CD">
              <w:rPr>
                <w:rFonts w:ascii="Times New Roman" w:hAnsi="Times New Roman" w:cs="Times New Roman"/>
              </w:rPr>
              <w:t>Постановление Правительства Российской Федерации от 24 декабря 2021 № 2464 «О порядке обучения по охране труда и проверке знания требований охраны труда»</w:t>
            </w:r>
          </w:p>
        </w:tc>
        <w:tc>
          <w:tcPr>
            <w:tcW w:w="706" w:type="dxa"/>
          </w:tcPr>
          <w:p w14:paraId="5D7A264C" w14:textId="77777777" w:rsidR="00A273CD" w:rsidRPr="00DD1DB4" w:rsidRDefault="00A273CD" w:rsidP="00836749">
            <w:pPr>
              <w:pStyle w:val="ConsPlusNormal"/>
              <w:rPr>
                <w:rFonts w:ascii="Times New Roman" w:hAnsi="Times New Roman" w:cs="Times New Roman"/>
              </w:rPr>
            </w:pPr>
          </w:p>
        </w:tc>
        <w:tc>
          <w:tcPr>
            <w:tcW w:w="710" w:type="dxa"/>
          </w:tcPr>
          <w:p w14:paraId="321C156A" w14:textId="77777777" w:rsidR="00A273CD" w:rsidRPr="00DD1DB4" w:rsidRDefault="00A273CD" w:rsidP="00836749">
            <w:pPr>
              <w:pStyle w:val="ConsPlusNormal"/>
              <w:rPr>
                <w:rFonts w:ascii="Times New Roman" w:hAnsi="Times New Roman" w:cs="Times New Roman"/>
              </w:rPr>
            </w:pPr>
          </w:p>
        </w:tc>
        <w:tc>
          <w:tcPr>
            <w:tcW w:w="989" w:type="dxa"/>
          </w:tcPr>
          <w:p w14:paraId="7A6E5B3F" w14:textId="77777777" w:rsidR="00A273CD" w:rsidRPr="00DD1DB4" w:rsidRDefault="00A273CD" w:rsidP="00836749">
            <w:pPr>
              <w:pStyle w:val="ConsPlusNormal"/>
              <w:rPr>
                <w:rFonts w:ascii="Times New Roman" w:hAnsi="Times New Roman" w:cs="Times New Roman"/>
              </w:rPr>
            </w:pPr>
          </w:p>
        </w:tc>
        <w:tc>
          <w:tcPr>
            <w:tcW w:w="1155" w:type="dxa"/>
          </w:tcPr>
          <w:p w14:paraId="76AF749F" w14:textId="77777777" w:rsidR="00A273CD" w:rsidRPr="00DD1DB4" w:rsidRDefault="00A273CD" w:rsidP="00836749">
            <w:pPr>
              <w:pStyle w:val="ConsPlusNormal"/>
              <w:rPr>
                <w:rFonts w:ascii="Times New Roman" w:hAnsi="Times New Roman" w:cs="Times New Roman"/>
              </w:rPr>
            </w:pPr>
          </w:p>
        </w:tc>
      </w:tr>
      <w:tr w:rsidR="00A273CD" w:rsidRPr="00DD1DB4" w14:paraId="1486CBB1" w14:textId="77777777" w:rsidTr="0043266B">
        <w:tc>
          <w:tcPr>
            <w:tcW w:w="691" w:type="dxa"/>
          </w:tcPr>
          <w:p w14:paraId="334A907A" w14:textId="77777777" w:rsidR="00A273CD" w:rsidRPr="00DD1DB4" w:rsidRDefault="00A273CD" w:rsidP="00836749">
            <w:pPr>
              <w:pStyle w:val="ConsPlusNormal"/>
              <w:rPr>
                <w:rFonts w:ascii="Times New Roman" w:hAnsi="Times New Roman" w:cs="Times New Roman"/>
              </w:rPr>
            </w:pPr>
            <w:r w:rsidRPr="00DD1DB4">
              <w:rPr>
                <w:rFonts w:ascii="Times New Roman" w:hAnsi="Times New Roman" w:cs="Times New Roman"/>
              </w:rPr>
              <w:t>8</w:t>
            </w:r>
          </w:p>
        </w:tc>
        <w:tc>
          <w:tcPr>
            <w:tcW w:w="2281" w:type="dxa"/>
          </w:tcPr>
          <w:p w14:paraId="4E9578AD" w14:textId="64C8BB8B" w:rsidR="00A273CD" w:rsidRPr="00DD1DB4" w:rsidRDefault="00A273CD">
            <w:pPr>
              <w:pStyle w:val="ConsPlusNormal"/>
              <w:rPr>
                <w:rFonts w:ascii="Times New Roman" w:hAnsi="Times New Roman" w:cs="Times New Roman"/>
              </w:rPr>
            </w:pPr>
            <w:r w:rsidRPr="00DD1DB4">
              <w:rPr>
                <w:rFonts w:ascii="Times New Roman" w:hAnsi="Times New Roman" w:cs="Times New Roman"/>
              </w:rPr>
              <w:t xml:space="preserve">В состав комиссий по проверке знаний требований охраны труда включены руководитель организации и ее структурных подразделений, специалист службы охраны труда, главные специалисты (технолог, механик, энергетик и </w:t>
            </w:r>
            <w:r w:rsidR="00346C3C">
              <w:rPr>
                <w:rFonts w:ascii="Times New Roman" w:hAnsi="Times New Roman" w:cs="Times New Roman"/>
              </w:rPr>
              <w:t>т.</w:t>
            </w:r>
            <w:r w:rsidR="00ED0227">
              <w:rPr>
                <w:rFonts w:ascii="Times New Roman" w:hAnsi="Times New Roman" w:cs="Times New Roman"/>
              </w:rPr>
              <w:t> </w:t>
            </w:r>
            <w:r w:rsidR="00346C3C">
              <w:rPr>
                <w:rFonts w:ascii="Times New Roman" w:hAnsi="Times New Roman" w:cs="Times New Roman"/>
              </w:rPr>
              <w:t>д.</w:t>
            </w:r>
            <w:r w:rsidRPr="00DD1DB4">
              <w:rPr>
                <w:rFonts w:ascii="Times New Roman" w:hAnsi="Times New Roman" w:cs="Times New Roman"/>
              </w:rPr>
              <w:t>)?</w:t>
            </w:r>
          </w:p>
        </w:tc>
        <w:tc>
          <w:tcPr>
            <w:tcW w:w="3345" w:type="dxa"/>
          </w:tcPr>
          <w:p w14:paraId="57437550" w14:textId="2FFF8F31" w:rsidR="00A273CD" w:rsidRPr="00DD1DB4" w:rsidRDefault="00A273CD" w:rsidP="00836749">
            <w:pPr>
              <w:pStyle w:val="ConsPlusNormal"/>
              <w:rPr>
                <w:rFonts w:ascii="Times New Roman" w:hAnsi="Times New Roman" w:cs="Times New Roman"/>
              </w:rPr>
            </w:pPr>
            <w:r w:rsidRPr="00A273CD">
              <w:rPr>
                <w:rFonts w:ascii="Times New Roman" w:hAnsi="Times New Roman" w:cs="Times New Roman"/>
              </w:rPr>
              <w:t>Постановление Правительства Российской Федерации от 24 декабря 2021 № 2464 «О порядке обучения по охране труда и проверке знания требований охраны труда»</w:t>
            </w:r>
          </w:p>
        </w:tc>
        <w:tc>
          <w:tcPr>
            <w:tcW w:w="706" w:type="dxa"/>
          </w:tcPr>
          <w:p w14:paraId="51F8708D" w14:textId="77777777" w:rsidR="00A273CD" w:rsidRPr="00DD1DB4" w:rsidRDefault="00A273CD" w:rsidP="00836749">
            <w:pPr>
              <w:pStyle w:val="ConsPlusNormal"/>
              <w:rPr>
                <w:rFonts w:ascii="Times New Roman" w:hAnsi="Times New Roman" w:cs="Times New Roman"/>
              </w:rPr>
            </w:pPr>
          </w:p>
        </w:tc>
        <w:tc>
          <w:tcPr>
            <w:tcW w:w="710" w:type="dxa"/>
          </w:tcPr>
          <w:p w14:paraId="4302C00B" w14:textId="77777777" w:rsidR="00A273CD" w:rsidRPr="00DD1DB4" w:rsidRDefault="00A273CD" w:rsidP="00836749">
            <w:pPr>
              <w:pStyle w:val="ConsPlusNormal"/>
              <w:rPr>
                <w:rFonts w:ascii="Times New Roman" w:hAnsi="Times New Roman" w:cs="Times New Roman"/>
              </w:rPr>
            </w:pPr>
          </w:p>
        </w:tc>
        <w:tc>
          <w:tcPr>
            <w:tcW w:w="989" w:type="dxa"/>
          </w:tcPr>
          <w:p w14:paraId="5B8E3246" w14:textId="77777777" w:rsidR="00A273CD" w:rsidRPr="00DD1DB4" w:rsidRDefault="00A273CD" w:rsidP="00836749">
            <w:pPr>
              <w:pStyle w:val="ConsPlusNormal"/>
              <w:rPr>
                <w:rFonts w:ascii="Times New Roman" w:hAnsi="Times New Roman" w:cs="Times New Roman"/>
              </w:rPr>
            </w:pPr>
          </w:p>
        </w:tc>
        <w:tc>
          <w:tcPr>
            <w:tcW w:w="1155" w:type="dxa"/>
          </w:tcPr>
          <w:p w14:paraId="792B7DD2" w14:textId="77777777" w:rsidR="00A273CD" w:rsidRPr="00DD1DB4" w:rsidRDefault="00A273CD" w:rsidP="00836749">
            <w:pPr>
              <w:pStyle w:val="ConsPlusNormal"/>
              <w:rPr>
                <w:rFonts w:ascii="Times New Roman" w:hAnsi="Times New Roman" w:cs="Times New Roman"/>
              </w:rPr>
            </w:pPr>
          </w:p>
        </w:tc>
      </w:tr>
      <w:tr w:rsidR="00A273CD" w:rsidRPr="00DD1DB4" w14:paraId="1A55AD80" w14:textId="77777777" w:rsidTr="0043266B">
        <w:tc>
          <w:tcPr>
            <w:tcW w:w="691" w:type="dxa"/>
          </w:tcPr>
          <w:p w14:paraId="1240F615" w14:textId="77777777" w:rsidR="00A273CD" w:rsidRPr="00DD1DB4" w:rsidRDefault="00A273CD" w:rsidP="00836749">
            <w:pPr>
              <w:pStyle w:val="ConsPlusNormal"/>
              <w:rPr>
                <w:rFonts w:ascii="Times New Roman" w:hAnsi="Times New Roman" w:cs="Times New Roman"/>
              </w:rPr>
            </w:pPr>
            <w:r w:rsidRPr="00DD1DB4">
              <w:rPr>
                <w:rFonts w:ascii="Times New Roman" w:hAnsi="Times New Roman" w:cs="Times New Roman"/>
              </w:rPr>
              <w:t>9</w:t>
            </w:r>
          </w:p>
        </w:tc>
        <w:tc>
          <w:tcPr>
            <w:tcW w:w="2281" w:type="dxa"/>
          </w:tcPr>
          <w:p w14:paraId="612D409E" w14:textId="03CF9ED6" w:rsidR="00A273CD" w:rsidRPr="00DD1DB4" w:rsidRDefault="00A273CD">
            <w:pPr>
              <w:pStyle w:val="ConsPlusNormal"/>
              <w:rPr>
                <w:rFonts w:ascii="Times New Roman" w:hAnsi="Times New Roman" w:cs="Times New Roman"/>
              </w:rPr>
            </w:pPr>
            <w:r w:rsidRPr="00DD1DB4">
              <w:rPr>
                <w:rFonts w:ascii="Times New Roman" w:hAnsi="Times New Roman" w:cs="Times New Roman"/>
              </w:rPr>
              <w:t>Наличие у работодателя протоколов проверки знаний требований охраны труда руководителей и специалистов (оформленных комиссией работодателя или обучающей аккредитованной в соответствующем порядке обучающей организацией)</w:t>
            </w:r>
          </w:p>
        </w:tc>
        <w:tc>
          <w:tcPr>
            <w:tcW w:w="3345" w:type="dxa"/>
          </w:tcPr>
          <w:p w14:paraId="2014E80F" w14:textId="2C35FE20" w:rsidR="00A273CD" w:rsidRPr="00DD1DB4" w:rsidRDefault="00A273CD" w:rsidP="00836749">
            <w:pPr>
              <w:pStyle w:val="ConsPlusNormal"/>
              <w:rPr>
                <w:rFonts w:ascii="Times New Roman" w:hAnsi="Times New Roman" w:cs="Times New Roman"/>
              </w:rPr>
            </w:pPr>
            <w:r w:rsidRPr="00A273CD">
              <w:rPr>
                <w:rFonts w:ascii="Times New Roman" w:hAnsi="Times New Roman" w:cs="Times New Roman"/>
              </w:rPr>
              <w:t>Постановление Правительства Российской Федерации от 24 декабря 2021 № 2464 «О порядке обучения по охране труда и проверке знания требований охраны труда»</w:t>
            </w:r>
          </w:p>
        </w:tc>
        <w:tc>
          <w:tcPr>
            <w:tcW w:w="706" w:type="dxa"/>
          </w:tcPr>
          <w:p w14:paraId="5D174830" w14:textId="77777777" w:rsidR="00A273CD" w:rsidRPr="00DD1DB4" w:rsidRDefault="00A273CD" w:rsidP="00836749">
            <w:pPr>
              <w:pStyle w:val="ConsPlusNormal"/>
              <w:rPr>
                <w:rFonts w:ascii="Times New Roman" w:hAnsi="Times New Roman" w:cs="Times New Roman"/>
              </w:rPr>
            </w:pPr>
          </w:p>
        </w:tc>
        <w:tc>
          <w:tcPr>
            <w:tcW w:w="710" w:type="dxa"/>
          </w:tcPr>
          <w:p w14:paraId="613930E1" w14:textId="77777777" w:rsidR="00A273CD" w:rsidRPr="00DD1DB4" w:rsidRDefault="00A273CD" w:rsidP="00836749">
            <w:pPr>
              <w:pStyle w:val="ConsPlusNormal"/>
              <w:rPr>
                <w:rFonts w:ascii="Times New Roman" w:hAnsi="Times New Roman" w:cs="Times New Roman"/>
              </w:rPr>
            </w:pPr>
          </w:p>
        </w:tc>
        <w:tc>
          <w:tcPr>
            <w:tcW w:w="989" w:type="dxa"/>
          </w:tcPr>
          <w:p w14:paraId="6A15009A" w14:textId="77777777" w:rsidR="00A273CD" w:rsidRPr="00DD1DB4" w:rsidRDefault="00A273CD" w:rsidP="00836749">
            <w:pPr>
              <w:pStyle w:val="ConsPlusNormal"/>
              <w:rPr>
                <w:rFonts w:ascii="Times New Roman" w:hAnsi="Times New Roman" w:cs="Times New Roman"/>
              </w:rPr>
            </w:pPr>
          </w:p>
        </w:tc>
        <w:tc>
          <w:tcPr>
            <w:tcW w:w="1155" w:type="dxa"/>
          </w:tcPr>
          <w:p w14:paraId="42C4FE1E" w14:textId="77777777" w:rsidR="00A273CD" w:rsidRPr="00DD1DB4" w:rsidRDefault="00A273CD" w:rsidP="00836749">
            <w:pPr>
              <w:pStyle w:val="ConsPlusNormal"/>
              <w:rPr>
                <w:rFonts w:ascii="Times New Roman" w:hAnsi="Times New Roman" w:cs="Times New Roman"/>
              </w:rPr>
            </w:pPr>
          </w:p>
        </w:tc>
      </w:tr>
      <w:tr w:rsidR="00DD1DB4" w:rsidRPr="00DD1DB4" w14:paraId="752A4B90" w14:textId="77777777" w:rsidTr="0043266B">
        <w:tc>
          <w:tcPr>
            <w:tcW w:w="691" w:type="dxa"/>
          </w:tcPr>
          <w:p w14:paraId="63EDD0DA"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10</w:t>
            </w:r>
          </w:p>
        </w:tc>
        <w:tc>
          <w:tcPr>
            <w:tcW w:w="2281" w:type="dxa"/>
          </w:tcPr>
          <w:p w14:paraId="357234BB"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Прошли вводный инструктаж по охране труда по утвержденной программе:</w:t>
            </w:r>
          </w:p>
        </w:tc>
        <w:tc>
          <w:tcPr>
            <w:tcW w:w="3345" w:type="dxa"/>
            <w:vMerge w:val="restart"/>
          </w:tcPr>
          <w:p w14:paraId="1AFEADB1" w14:textId="13FEC257" w:rsidR="00DD1DB4" w:rsidRPr="00DD1DB4" w:rsidRDefault="00900746" w:rsidP="00836749">
            <w:pPr>
              <w:pStyle w:val="ConsPlusNormal"/>
              <w:rPr>
                <w:rFonts w:ascii="Times New Roman" w:hAnsi="Times New Roman" w:cs="Times New Roman"/>
              </w:rPr>
            </w:pPr>
            <w:hyperlink r:id="rId60">
              <w:r w:rsidR="00DD1DB4" w:rsidRPr="00DD1DB4">
                <w:rPr>
                  <w:rFonts w:ascii="Times New Roman" w:hAnsi="Times New Roman" w:cs="Times New Roman"/>
                </w:rPr>
                <w:t>Статьи 214</w:t>
              </w:r>
            </w:hyperlink>
            <w:r w:rsidR="00DD1DB4" w:rsidRPr="00DD1DB4">
              <w:rPr>
                <w:rFonts w:ascii="Times New Roman" w:hAnsi="Times New Roman" w:cs="Times New Roman"/>
              </w:rPr>
              <w:t xml:space="preserve">, </w:t>
            </w:r>
            <w:hyperlink r:id="rId61">
              <w:r w:rsidR="00DD1DB4" w:rsidRPr="00DD1DB4">
                <w:rPr>
                  <w:rFonts w:ascii="Times New Roman" w:hAnsi="Times New Roman" w:cs="Times New Roman"/>
                </w:rPr>
                <w:t>219</w:t>
              </w:r>
            </w:hyperlink>
            <w:r w:rsidR="00DD1DB4" w:rsidRPr="00DD1DB4">
              <w:rPr>
                <w:rFonts w:ascii="Times New Roman" w:hAnsi="Times New Roman" w:cs="Times New Roman"/>
              </w:rPr>
              <w:t xml:space="preserve"> Трудового кодекса Российской Федерации</w:t>
            </w:r>
            <w:r w:rsidR="00A6651C">
              <w:rPr>
                <w:rFonts w:ascii="Times New Roman" w:hAnsi="Times New Roman" w:cs="Times New Roman"/>
              </w:rPr>
              <w:t xml:space="preserve"> </w:t>
            </w:r>
            <w:r w:rsidR="00DD1DB4" w:rsidRPr="00DD1DB4">
              <w:rPr>
                <w:rFonts w:ascii="Times New Roman" w:hAnsi="Times New Roman" w:cs="Times New Roman"/>
              </w:rPr>
              <w:t xml:space="preserve">(Собрание законодательства Российской Федерации, 2002, </w:t>
            </w:r>
            <w:r w:rsidR="00346C3C">
              <w:rPr>
                <w:rFonts w:ascii="Times New Roman" w:hAnsi="Times New Roman" w:cs="Times New Roman"/>
              </w:rPr>
              <w:t>№</w:t>
            </w:r>
            <w:r w:rsidR="00DD1DB4" w:rsidRPr="00DD1DB4">
              <w:rPr>
                <w:rFonts w:ascii="Times New Roman" w:hAnsi="Times New Roman" w:cs="Times New Roman"/>
              </w:rPr>
              <w:t xml:space="preserve"> 1, ст. 3; 2021, </w:t>
            </w:r>
            <w:r w:rsidR="00346C3C">
              <w:rPr>
                <w:rFonts w:ascii="Times New Roman" w:hAnsi="Times New Roman" w:cs="Times New Roman"/>
              </w:rPr>
              <w:t>№</w:t>
            </w:r>
            <w:r w:rsidR="00DD1DB4" w:rsidRPr="00DD1DB4">
              <w:rPr>
                <w:rFonts w:ascii="Times New Roman" w:hAnsi="Times New Roman" w:cs="Times New Roman"/>
              </w:rPr>
              <w:t xml:space="preserve"> 27, ст. 5139);</w:t>
            </w:r>
          </w:p>
          <w:p w14:paraId="375A328C" w14:textId="67942A6A" w:rsidR="004707C9" w:rsidRPr="00DD1DB4" w:rsidRDefault="004707C9" w:rsidP="00836749">
            <w:pPr>
              <w:pStyle w:val="ConsPlusNormal"/>
              <w:rPr>
                <w:rFonts w:ascii="Times New Roman" w:hAnsi="Times New Roman" w:cs="Times New Roman"/>
              </w:rPr>
            </w:pPr>
            <w:r w:rsidRPr="004707C9">
              <w:rPr>
                <w:rFonts w:ascii="Times New Roman" w:hAnsi="Times New Roman" w:cs="Times New Roman"/>
              </w:rPr>
              <w:t>Постановление Правительства Российской Федерации от 24 декабря 2021 № 2464 «О порядке обучения по охране труда и проверке знания требований охраны труда»</w:t>
            </w:r>
          </w:p>
        </w:tc>
        <w:tc>
          <w:tcPr>
            <w:tcW w:w="706" w:type="dxa"/>
          </w:tcPr>
          <w:p w14:paraId="1A51F722" w14:textId="77777777" w:rsidR="00DD1DB4" w:rsidRPr="00DD1DB4" w:rsidRDefault="00DD1DB4" w:rsidP="00836749">
            <w:pPr>
              <w:pStyle w:val="ConsPlusNormal"/>
              <w:rPr>
                <w:rFonts w:ascii="Times New Roman" w:hAnsi="Times New Roman" w:cs="Times New Roman"/>
              </w:rPr>
            </w:pPr>
          </w:p>
        </w:tc>
        <w:tc>
          <w:tcPr>
            <w:tcW w:w="710" w:type="dxa"/>
          </w:tcPr>
          <w:p w14:paraId="558297C3" w14:textId="77777777" w:rsidR="00DD1DB4" w:rsidRPr="00DD1DB4" w:rsidRDefault="00DD1DB4" w:rsidP="00836749">
            <w:pPr>
              <w:pStyle w:val="ConsPlusNormal"/>
              <w:rPr>
                <w:rFonts w:ascii="Times New Roman" w:hAnsi="Times New Roman" w:cs="Times New Roman"/>
              </w:rPr>
            </w:pPr>
          </w:p>
        </w:tc>
        <w:tc>
          <w:tcPr>
            <w:tcW w:w="989" w:type="dxa"/>
          </w:tcPr>
          <w:p w14:paraId="0E04E777" w14:textId="77777777" w:rsidR="00DD1DB4" w:rsidRPr="00DD1DB4" w:rsidRDefault="00DD1DB4" w:rsidP="00836749">
            <w:pPr>
              <w:pStyle w:val="ConsPlusNormal"/>
              <w:rPr>
                <w:rFonts w:ascii="Times New Roman" w:hAnsi="Times New Roman" w:cs="Times New Roman"/>
              </w:rPr>
            </w:pPr>
          </w:p>
        </w:tc>
        <w:tc>
          <w:tcPr>
            <w:tcW w:w="1155" w:type="dxa"/>
          </w:tcPr>
          <w:p w14:paraId="6D30689D" w14:textId="77777777" w:rsidR="00DD1DB4" w:rsidRPr="00DD1DB4" w:rsidRDefault="00DD1DB4" w:rsidP="00836749">
            <w:pPr>
              <w:pStyle w:val="ConsPlusNormal"/>
              <w:rPr>
                <w:rFonts w:ascii="Times New Roman" w:hAnsi="Times New Roman" w:cs="Times New Roman"/>
              </w:rPr>
            </w:pPr>
          </w:p>
        </w:tc>
      </w:tr>
      <w:tr w:rsidR="00DD1DB4" w:rsidRPr="00DD1DB4" w14:paraId="6F897299" w14:textId="77777777" w:rsidTr="0043266B">
        <w:tc>
          <w:tcPr>
            <w:tcW w:w="691" w:type="dxa"/>
          </w:tcPr>
          <w:p w14:paraId="72A1CF51"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10.1</w:t>
            </w:r>
          </w:p>
        </w:tc>
        <w:tc>
          <w:tcPr>
            <w:tcW w:w="2281" w:type="dxa"/>
          </w:tcPr>
          <w:p w14:paraId="449B47F1"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работники, принимаемые на работу?</w:t>
            </w:r>
          </w:p>
        </w:tc>
        <w:tc>
          <w:tcPr>
            <w:tcW w:w="3345" w:type="dxa"/>
            <w:vMerge/>
          </w:tcPr>
          <w:p w14:paraId="1423C996" w14:textId="77777777" w:rsidR="00DD1DB4" w:rsidRPr="00DD1DB4" w:rsidRDefault="00DD1DB4" w:rsidP="00836749">
            <w:pPr>
              <w:pStyle w:val="ConsPlusNormal"/>
              <w:rPr>
                <w:rFonts w:ascii="Times New Roman" w:hAnsi="Times New Roman" w:cs="Times New Roman"/>
              </w:rPr>
            </w:pPr>
          </w:p>
        </w:tc>
        <w:tc>
          <w:tcPr>
            <w:tcW w:w="706" w:type="dxa"/>
          </w:tcPr>
          <w:p w14:paraId="3BF93B96" w14:textId="77777777" w:rsidR="00DD1DB4" w:rsidRPr="00DD1DB4" w:rsidRDefault="00DD1DB4" w:rsidP="00836749">
            <w:pPr>
              <w:pStyle w:val="ConsPlusNormal"/>
              <w:rPr>
                <w:rFonts w:ascii="Times New Roman" w:hAnsi="Times New Roman" w:cs="Times New Roman"/>
              </w:rPr>
            </w:pPr>
          </w:p>
        </w:tc>
        <w:tc>
          <w:tcPr>
            <w:tcW w:w="710" w:type="dxa"/>
          </w:tcPr>
          <w:p w14:paraId="636FB6E4" w14:textId="77777777" w:rsidR="00DD1DB4" w:rsidRPr="00DD1DB4" w:rsidRDefault="00DD1DB4" w:rsidP="00836749">
            <w:pPr>
              <w:pStyle w:val="ConsPlusNormal"/>
              <w:rPr>
                <w:rFonts w:ascii="Times New Roman" w:hAnsi="Times New Roman" w:cs="Times New Roman"/>
              </w:rPr>
            </w:pPr>
          </w:p>
        </w:tc>
        <w:tc>
          <w:tcPr>
            <w:tcW w:w="989" w:type="dxa"/>
          </w:tcPr>
          <w:p w14:paraId="4FC83B05" w14:textId="77777777" w:rsidR="00DD1DB4" w:rsidRPr="00DD1DB4" w:rsidRDefault="00DD1DB4" w:rsidP="00836749">
            <w:pPr>
              <w:pStyle w:val="ConsPlusNormal"/>
              <w:rPr>
                <w:rFonts w:ascii="Times New Roman" w:hAnsi="Times New Roman" w:cs="Times New Roman"/>
              </w:rPr>
            </w:pPr>
          </w:p>
        </w:tc>
        <w:tc>
          <w:tcPr>
            <w:tcW w:w="1155" w:type="dxa"/>
          </w:tcPr>
          <w:p w14:paraId="4F8D01C3" w14:textId="77777777" w:rsidR="00DD1DB4" w:rsidRPr="00DD1DB4" w:rsidRDefault="00DD1DB4" w:rsidP="00836749">
            <w:pPr>
              <w:pStyle w:val="ConsPlusNormal"/>
              <w:rPr>
                <w:rFonts w:ascii="Times New Roman" w:hAnsi="Times New Roman" w:cs="Times New Roman"/>
              </w:rPr>
            </w:pPr>
          </w:p>
        </w:tc>
      </w:tr>
      <w:tr w:rsidR="00DD1DB4" w:rsidRPr="00DD1DB4" w14:paraId="206E9320" w14:textId="77777777" w:rsidTr="0043266B">
        <w:tc>
          <w:tcPr>
            <w:tcW w:w="691" w:type="dxa"/>
          </w:tcPr>
          <w:p w14:paraId="06FE52D8"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10.2</w:t>
            </w:r>
          </w:p>
        </w:tc>
        <w:tc>
          <w:tcPr>
            <w:tcW w:w="2281" w:type="dxa"/>
          </w:tcPr>
          <w:p w14:paraId="65BCD44D"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командированные в организацию работники?</w:t>
            </w:r>
          </w:p>
        </w:tc>
        <w:tc>
          <w:tcPr>
            <w:tcW w:w="3345" w:type="dxa"/>
            <w:vMerge/>
          </w:tcPr>
          <w:p w14:paraId="182971C8" w14:textId="77777777" w:rsidR="00DD1DB4" w:rsidRPr="00DD1DB4" w:rsidRDefault="00DD1DB4" w:rsidP="00836749">
            <w:pPr>
              <w:pStyle w:val="ConsPlusNormal"/>
              <w:rPr>
                <w:rFonts w:ascii="Times New Roman" w:hAnsi="Times New Roman" w:cs="Times New Roman"/>
              </w:rPr>
            </w:pPr>
          </w:p>
        </w:tc>
        <w:tc>
          <w:tcPr>
            <w:tcW w:w="706" w:type="dxa"/>
          </w:tcPr>
          <w:p w14:paraId="08FEB70A" w14:textId="77777777" w:rsidR="00DD1DB4" w:rsidRPr="00DD1DB4" w:rsidRDefault="00DD1DB4" w:rsidP="00836749">
            <w:pPr>
              <w:pStyle w:val="ConsPlusNormal"/>
              <w:rPr>
                <w:rFonts w:ascii="Times New Roman" w:hAnsi="Times New Roman" w:cs="Times New Roman"/>
              </w:rPr>
            </w:pPr>
          </w:p>
        </w:tc>
        <w:tc>
          <w:tcPr>
            <w:tcW w:w="710" w:type="dxa"/>
          </w:tcPr>
          <w:p w14:paraId="2EC0A2A5" w14:textId="77777777" w:rsidR="00DD1DB4" w:rsidRPr="00DD1DB4" w:rsidRDefault="00DD1DB4" w:rsidP="00836749">
            <w:pPr>
              <w:pStyle w:val="ConsPlusNormal"/>
              <w:rPr>
                <w:rFonts w:ascii="Times New Roman" w:hAnsi="Times New Roman" w:cs="Times New Roman"/>
              </w:rPr>
            </w:pPr>
          </w:p>
        </w:tc>
        <w:tc>
          <w:tcPr>
            <w:tcW w:w="989" w:type="dxa"/>
          </w:tcPr>
          <w:p w14:paraId="2F2C6DA2" w14:textId="77777777" w:rsidR="00DD1DB4" w:rsidRPr="00DD1DB4" w:rsidRDefault="00DD1DB4" w:rsidP="00836749">
            <w:pPr>
              <w:pStyle w:val="ConsPlusNormal"/>
              <w:rPr>
                <w:rFonts w:ascii="Times New Roman" w:hAnsi="Times New Roman" w:cs="Times New Roman"/>
              </w:rPr>
            </w:pPr>
          </w:p>
        </w:tc>
        <w:tc>
          <w:tcPr>
            <w:tcW w:w="1155" w:type="dxa"/>
          </w:tcPr>
          <w:p w14:paraId="5676A396" w14:textId="77777777" w:rsidR="00DD1DB4" w:rsidRPr="00DD1DB4" w:rsidRDefault="00DD1DB4" w:rsidP="00836749">
            <w:pPr>
              <w:pStyle w:val="ConsPlusNormal"/>
              <w:rPr>
                <w:rFonts w:ascii="Times New Roman" w:hAnsi="Times New Roman" w:cs="Times New Roman"/>
              </w:rPr>
            </w:pPr>
          </w:p>
        </w:tc>
      </w:tr>
      <w:tr w:rsidR="00DD1DB4" w:rsidRPr="00DD1DB4" w14:paraId="3DB6C80F" w14:textId="77777777" w:rsidTr="0043266B">
        <w:tc>
          <w:tcPr>
            <w:tcW w:w="691" w:type="dxa"/>
          </w:tcPr>
          <w:p w14:paraId="4D0F001A"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10.3</w:t>
            </w:r>
          </w:p>
        </w:tc>
        <w:tc>
          <w:tcPr>
            <w:tcW w:w="2281" w:type="dxa"/>
          </w:tcPr>
          <w:p w14:paraId="5383B83D"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работники сторонней организации, выполняющие работы на выделенном участке?</w:t>
            </w:r>
          </w:p>
        </w:tc>
        <w:tc>
          <w:tcPr>
            <w:tcW w:w="3345" w:type="dxa"/>
            <w:vMerge/>
          </w:tcPr>
          <w:p w14:paraId="7F3FF158" w14:textId="77777777" w:rsidR="00DD1DB4" w:rsidRPr="00DD1DB4" w:rsidRDefault="00DD1DB4" w:rsidP="00836749">
            <w:pPr>
              <w:pStyle w:val="ConsPlusNormal"/>
              <w:rPr>
                <w:rFonts w:ascii="Times New Roman" w:hAnsi="Times New Roman" w:cs="Times New Roman"/>
              </w:rPr>
            </w:pPr>
          </w:p>
        </w:tc>
        <w:tc>
          <w:tcPr>
            <w:tcW w:w="706" w:type="dxa"/>
          </w:tcPr>
          <w:p w14:paraId="531AC078" w14:textId="77777777" w:rsidR="00DD1DB4" w:rsidRPr="00DD1DB4" w:rsidRDefault="00DD1DB4" w:rsidP="00836749">
            <w:pPr>
              <w:pStyle w:val="ConsPlusNormal"/>
              <w:rPr>
                <w:rFonts w:ascii="Times New Roman" w:hAnsi="Times New Roman" w:cs="Times New Roman"/>
              </w:rPr>
            </w:pPr>
          </w:p>
        </w:tc>
        <w:tc>
          <w:tcPr>
            <w:tcW w:w="710" w:type="dxa"/>
          </w:tcPr>
          <w:p w14:paraId="44568D0A" w14:textId="77777777" w:rsidR="00DD1DB4" w:rsidRPr="00DD1DB4" w:rsidRDefault="00DD1DB4" w:rsidP="00836749">
            <w:pPr>
              <w:pStyle w:val="ConsPlusNormal"/>
              <w:rPr>
                <w:rFonts w:ascii="Times New Roman" w:hAnsi="Times New Roman" w:cs="Times New Roman"/>
              </w:rPr>
            </w:pPr>
          </w:p>
        </w:tc>
        <w:tc>
          <w:tcPr>
            <w:tcW w:w="989" w:type="dxa"/>
          </w:tcPr>
          <w:p w14:paraId="476DA37B" w14:textId="77777777" w:rsidR="00DD1DB4" w:rsidRPr="00DD1DB4" w:rsidRDefault="00DD1DB4" w:rsidP="00836749">
            <w:pPr>
              <w:pStyle w:val="ConsPlusNormal"/>
              <w:rPr>
                <w:rFonts w:ascii="Times New Roman" w:hAnsi="Times New Roman" w:cs="Times New Roman"/>
              </w:rPr>
            </w:pPr>
          </w:p>
        </w:tc>
        <w:tc>
          <w:tcPr>
            <w:tcW w:w="1155" w:type="dxa"/>
          </w:tcPr>
          <w:p w14:paraId="54258045" w14:textId="77777777" w:rsidR="00DD1DB4" w:rsidRPr="00DD1DB4" w:rsidRDefault="00DD1DB4" w:rsidP="00836749">
            <w:pPr>
              <w:pStyle w:val="ConsPlusNormal"/>
              <w:rPr>
                <w:rFonts w:ascii="Times New Roman" w:hAnsi="Times New Roman" w:cs="Times New Roman"/>
              </w:rPr>
            </w:pPr>
          </w:p>
        </w:tc>
      </w:tr>
      <w:tr w:rsidR="00DD1DB4" w:rsidRPr="00DD1DB4" w14:paraId="63FD25EF" w14:textId="77777777" w:rsidTr="0043266B">
        <w:tc>
          <w:tcPr>
            <w:tcW w:w="691" w:type="dxa"/>
          </w:tcPr>
          <w:p w14:paraId="2825BDFE"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10.4</w:t>
            </w:r>
          </w:p>
        </w:tc>
        <w:tc>
          <w:tcPr>
            <w:tcW w:w="2281" w:type="dxa"/>
          </w:tcPr>
          <w:p w14:paraId="4AF68B3F"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обучающиеся образовательных учреждений соответствующего уровня, проходящие в организации производственную практику?</w:t>
            </w:r>
          </w:p>
        </w:tc>
        <w:tc>
          <w:tcPr>
            <w:tcW w:w="3345" w:type="dxa"/>
            <w:vMerge/>
          </w:tcPr>
          <w:p w14:paraId="6F48BEC9" w14:textId="77777777" w:rsidR="00DD1DB4" w:rsidRPr="00DD1DB4" w:rsidRDefault="00DD1DB4" w:rsidP="00836749">
            <w:pPr>
              <w:pStyle w:val="ConsPlusNormal"/>
              <w:rPr>
                <w:rFonts w:ascii="Times New Roman" w:hAnsi="Times New Roman" w:cs="Times New Roman"/>
              </w:rPr>
            </w:pPr>
          </w:p>
        </w:tc>
        <w:tc>
          <w:tcPr>
            <w:tcW w:w="706" w:type="dxa"/>
          </w:tcPr>
          <w:p w14:paraId="54CC091F" w14:textId="77777777" w:rsidR="00DD1DB4" w:rsidRPr="00DD1DB4" w:rsidRDefault="00DD1DB4" w:rsidP="00836749">
            <w:pPr>
              <w:pStyle w:val="ConsPlusNormal"/>
              <w:rPr>
                <w:rFonts w:ascii="Times New Roman" w:hAnsi="Times New Roman" w:cs="Times New Roman"/>
              </w:rPr>
            </w:pPr>
          </w:p>
        </w:tc>
        <w:tc>
          <w:tcPr>
            <w:tcW w:w="710" w:type="dxa"/>
          </w:tcPr>
          <w:p w14:paraId="3286DDE1" w14:textId="77777777" w:rsidR="00DD1DB4" w:rsidRPr="00DD1DB4" w:rsidRDefault="00DD1DB4" w:rsidP="00836749">
            <w:pPr>
              <w:pStyle w:val="ConsPlusNormal"/>
              <w:rPr>
                <w:rFonts w:ascii="Times New Roman" w:hAnsi="Times New Roman" w:cs="Times New Roman"/>
              </w:rPr>
            </w:pPr>
          </w:p>
        </w:tc>
        <w:tc>
          <w:tcPr>
            <w:tcW w:w="989" w:type="dxa"/>
          </w:tcPr>
          <w:p w14:paraId="7AFABEA0" w14:textId="77777777" w:rsidR="00DD1DB4" w:rsidRPr="00DD1DB4" w:rsidRDefault="00DD1DB4" w:rsidP="00836749">
            <w:pPr>
              <w:pStyle w:val="ConsPlusNormal"/>
              <w:rPr>
                <w:rFonts w:ascii="Times New Roman" w:hAnsi="Times New Roman" w:cs="Times New Roman"/>
              </w:rPr>
            </w:pPr>
          </w:p>
        </w:tc>
        <w:tc>
          <w:tcPr>
            <w:tcW w:w="1155" w:type="dxa"/>
          </w:tcPr>
          <w:p w14:paraId="007001AE" w14:textId="77777777" w:rsidR="00DD1DB4" w:rsidRPr="00DD1DB4" w:rsidRDefault="00DD1DB4" w:rsidP="00836749">
            <w:pPr>
              <w:pStyle w:val="ConsPlusNormal"/>
              <w:rPr>
                <w:rFonts w:ascii="Times New Roman" w:hAnsi="Times New Roman" w:cs="Times New Roman"/>
              </w:rPr>
            </w:pPr>
          </w:p>
        </w:tc>
      </w:tr>
      <w:tr w:rsidR="00DD1DB4" w:rsidRPr="00DD1DB4" w14:paraId="7EF53322" w14:textId="77777777" w:rsidTr="0043266B">
        <w:tc>
          <w:tcPr>
            <w:tcW w:w="691" w:type="dxa"/>
          </w:tcPr>
          <w:p w14:paraId="01A524BC"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10.5</w:t>
            </w:r>
          </w:p>
        </w:tc>
        <w:tc>
          <w:tcPr>
            <w:tcW w:w="2281" w:type="dxa"/>
          </w:tcPr>
          <w:p w14:paraId="377EF63F"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лица, участвующие в производственной деятельности организации?</w:t>
            </w:r>
          </w:p>
        </w:tc>
        <w:tc>
          <w:tcPr>
            <w:tcW w:w="3345" w:type="dxa"/>
            <w:vMerge/>
          </w:tcPr>
          <w:p w14:paraId="1CB9A056" w14:textId="77777777" w:rsidR="00DD1DB4" w:rsidRPr="00DD1DB4" w:rsidRDefault="00DD1DB4" w:rsidP="00836749">
            <w:pPr>
              <w:pStyle w:val="ConsPlusNormal"/>
              <w:rPr>
                <w:rFonts w:ascii="Times New Roman" w:hAnsi="Times New Roman" w:cs="Times New Roman"/>
              </w:rPr>
            </w:pPr>
          </w:p>
        </w:tc>
        <w:tc>
          <w:tcPr>
            <w:tcW w:w="706" w:type="dxa"/>
          </w:tcPr>
          <w:p w14:paraId="1848D332" w14:textId="77777777" w:rsidR="00DD1DB4" w:rsidRPr="00DD1DB4" w:rsidRDefault="00DD1DB4" w:rsidP="00836749">
            <w:pPr>
              <w:pStyle w:val="ConsPlusNormal"/>
              <w:rPr>
                <w:rFonts w:ascii="Times New Roman" w:hAnsi="Times New Roman" w:cs="Times New Roman"/>
              </w:rPr>
            </w:pPr>
          </w:p>
        </w:tc>
        <w:tc>
          <w:tcPr>
            <w:tcW w:w="710" w:type="dxa"/>
          </w:tcPr>
          <w:p w14:paraId="3CDAD15F" w14:textId="77777777" w:rsidR="00DD1DB4" w:rsidRPr="00DD1DB4" w:rsidRDefault="00DD1DB4" w:rsidP="00836749">
            <w:pPr>
              <w:pStyle w:val="ConsPlusNormal"/>
              <w:rPr>
                <w:rFonts w:ascii="Times New Roman" w:hAnsi="Times New Roman" w:cs="Times New Roman"/>
              </w:rPr>
            </w:pPr>
          </w:p>
        </w:tc>
        <w:tc>
          <w:tcPr>
            <w:tcW w:w="989" w:type="dxa"/>
          </w:tcPr>
          <w:p w14:paraId="319F09CC" w14:textId="77777777" w:rsidR="00DD1DB4" w:rsidRPr="00DD1DB4" w:rsidRDefault="00DD1DB4" w:rsidP="00836749">
            <w:pPr>
              <w:pStyle w:val="ConsPlusNormal"/>
              <w:rPr>
                <w:rFonts w:ascii="Times New Roman" w:hAnsi="Times New Roman" w:cs="Times New Roman"/>
              </w:rPr>
            </w:pPr>
          </w:p>
        </w:tc>
        <w:tc>
          <w:tcPr>
            <w:tcW w:w="1155" w:type="dxa"/>
          </w:tcPr>
          <w:p w14:paraId="3D479A3F" w14:textId="77777777" w:rsidR="00DD1DB4" w:rsidRPr="00DD1DB4" w:rsidRDefault="00DD1DB4" w:rsidP="00836749">
            <w:pPr>
              <w:pStyle w:val="ConsPlusNormal"/>
              <w:rPr>
                <w:rFonts w:ascii="Times New Roman" w:hAnsi="Times New Roman" w:cs="Times New Roman"/>
              </w:rPr>
            </w:pPr>
          </w:p>
        </w:tc>
      </w:tr>
      <w:tr w:rsidR="00DD1DB4" w:rsidRPr="00DD1DB4" w14:paraId="535B0BEF" w14:textId="77777777" w:rsidTr="0043266B">
        <w:tc>
          <w:tcPr>
            <w:tcW w:w="691" w:type="dxa"/>
          </w:tcPr>
          <w:p w14:paraId="1FB78DCC"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11</w:t>
            </w:r>
          </w:p>
        </w:tc>
        <w:tc>
          <w:tcPr>
            <w:tcW w:w="2281" w:type="dxa"/>
          </w:tcPr>
          <w:p w14:paraId="5FC79B0E"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Работодатель (или уполномоченное им лицо) организовал проведение первичного инструктажа на рабочем месте до начала самостоятельной работы:</w:t>
            </w:r>
          </w:p>
        </w:tc>
        <w:tc>
          <w:tcPr>
            <w:tcW w:w="3345" w:type="dxa"/>
            <w:vMerge w:val="restart"/>
            <w:tcBorders>
              <w:bottom w:val="nil"/>
            </w:tcBorders>
          </w:tcPr>
          <w:p w14:paraId="07946106" w14:textId="77777777" w:rsidR="00DD1DB4" w:rsidRPr="00DD1DB4" w:rsidRDefault="00900746" w:rsidP="00836749">
            <w:pPr>
              <w:pStyle w:val="ConsPlusNormal"/>
              <w:rPr>
                <w:rFonts w:ascii="Times New Roman" w:hAnsi="Times New Roman" w:cs="Times New Roman"/>
              </w:rPr>
            </w:pPr>
            <w:hyperlink r:id="rId62">
              <w:r w:rsidR="00DD1DB4" w:rsidRPr="00DD1DB4">
                <w:rPr>
                  <w:rFonts w:ascii="Times New Roman" w:hAnsi="Times New Roman" w:cs="Times New Roman"/>
                </w:rPr>
                <w:t>Статьи 214</w:t>
              </w:r>
            </w:hyperlink>
            <w:r w:rsidR="00DD1DB4" w:rsidRPr="00DD1DB4">
              <w:rPr>
                <w:rFonts w:ascii="Times New Roman" w:hAnsi="Times New Roman" w:cs="Times New Roman"/>
              </w:rPr>
              <w:t xml:space="preserve">, </w:t>
            </w:r>
            <w:hyperlink r:id="rId63">
              <w:r w:rsidR="00DD1DB4" w:rsidRPr="00DD1DB4">
                <w:rPr>
                  <w:rFonts w:ascii="Times New Roman" w:hAnsi="Times New Roman" w:cs="Times New Roman"/>
                </w:rPr>
                <w:t>216</w:t>
              </w:r>
            </w:hyperlink>
            <w:r w:rsidR="00DD1DB4" w:rsidRPr="00DD1DB4">
              <w:rPr>
                <w:rFonts w:ascii="Times New Roman" w:hAnsi="Times New Roman" w:cs="Times New Roman"/>
              </w:rPr>
              <w:t xml:space="preserve">, </w:t>
            </w:r>
            <w:hyperlink r:id="rId64">
              <w:r w:rsidR="00DD1DB4" w:rsidRPr="00DD1DB4">
                <w:rPr>
                  <w:rFonts w:ascii="Times New Roman" w:hAnsi="Times New Roman" w:cs="Times New Roman"/>
                </w:rPr>
                <w:t>219</w:t>
              </w:r>
            </w:hyperlink>
            <w:r w:rsidR="00DD1DB4" w:rsidRPr="00DD1DB4">
              <w:rPr>
                <w:rFonts w:ascii="Times New Roman" w:hAnsi="Times New Roman" w:cs="Times New Roman"/>
              </w:rPr>
              <w:t xml:space="preserve"> Трудового кодекса Российской Федерации</w:t>
            </w:r>
          </w:p>
          <w:p w14:paraId="625ADD19" w14:textId="4A8CFFC0"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 xml:space="preserve">(Собрание законодательства Российской Федерации, 2002, </w:t>
            </w:r>
            <w:r w:rsidR="00346C3C">
              <w:rPr>
                <w:rFonts w:ascii="Times New Roman" w:hAnsi="Times New Roman" w:cs="Times New Roman"/>
              </w:rPr>
              <w:t>№</w:t>
            </w:r>
            <w:r w:rsidRPr="00DD1DB4">
              <w:rPr>
                <w:rFonts w:ascii="Times New Roman" w:hAnsi="Times New Roman" w:cs="Times New Roman"/>
              </w:rPr>
              <w:t xml:space="preserve"> 1, ст. 3; 2021, </w:t>
            </w:r>
            <w:r w:rsidR="00346C3C">
              <w:rPr>
                <w:rFonts w:ascii="Times New Roman" w:hAnsi="Times New Roman" w:cs="Times New Roman"/>
              </w:rPr>
              <w:t>№</w:t>
            </w:r>
            <w:r w:rsidRPr="00DD1DB4">
              <w:rPr>
                <w:rFonts w:ascii="Times New Roman" w:hAnsi="Times New Roman" w:cs="Times New Roman"/>
              </w:rPr>
              <w:t xml:space="preserve"> 27, ст. 5139);</w:t>
            </w:r>
          </w:p>
          <w:p w14:paraId="52E0F195" w14:textId="228726B7" w:rsidR="00DD1DB4" w:rsidRPr="00DD1DB4" w:rsidRDefault="004707C9" w:rsidP="00836749">
            <w:pPr>
              <w:pStyle w:val="ConsPlusNormal"/>
              <w:rPr>
                <w:rFonts w:ascii="Times New Roman" w:hAnsi="Times New Roman" w:cs="Times New Roman"/>
              </w:rPr>
            </w:pPr>
            <w:r w:rsidRPr="004707C9">
              <w:rPr>
                <w:rFonts w:ascii="Times New Roman" w:hAnsi="Times New Roman" w:cs="Times New Roman"/>
              </w:rPr>
              <w:t>Постановление Правительства Российской Федерации от 24 декабря 2021 № 2464 «О порядке обучения по охране труда и проверке знания требований охраны труда»</w:t>
            </w:r>
          </w:p>
        </w:tc>
        <w:tc>
          <w:tcPr>
            <w:tcW w:w="706" w:type="dxa"/>
          </w:tcPr>
          <w:p w14:paraId="1AA0B161" w14:textId="77777777" w:rsidR="00DD1DB4" w:rsidRPr="00DD1DB4" w:rsidRDefault="00DD1DB4" w:rsidP="00836749">
            <w:pPr>
              <w:pStyle w:val="ConsPlusNormal"/>
              <w:rPr>
                <w:rFonts w:ascii="Times New Roman" w:hAnsi="Times New Roman" w:cs="Times New Roman"/>
              </w:rPr>
            </w:pPr>
          </w:p>
        </w:tc>
        <w:tc>
          <w:tcPr>
            <w:tcW w:w="710" w:type="dxa"/>
          </w:tcPr>
          <w:p w14:paraId="21C19E52" w14:textId="77777777" w:rsidR="00DD1DB4" w:rsidRPr="00DD1DB4" w:rsidRDefault="00DD1DB4" w:rsidP="00836749">
            <w:pPr>
              <w:pStyle w:val="ConsPlusNormal"/>
              <w:rPr>
                <w:rFonts w:ascii="Times New Roman" w:hAnsi="Times New Roman" w:cs="Times New Roman"/>
              </w:rPr>
            </w:pPr>
          </w:p>
        </w:tc>
        <w:tc>
          <w:tcPr>
            <w:tcW w:w="989" w:type="dxa"/>
          </w:tcPr>
          <w:p w14:paraId="1BE37F97" w14:textId="77777777" w:rsidR="00DD1DB4" w:rsidRPr="00DD1DB4" w:rsidRDefault="00DD1DB4" w:rsidP="00836749">
            <w:pPr>
              <w:pStyle w:val="ConsPlusNormal"/>
              <w:rPr>
                <w:rFonts w:ascii="Times New Roman" w:hAnsi="Times New Roman" w:cs="Times New Roman"/>
              </w:rPr>
            </w:pPr>
          </w:p>
        </w:tc>
        <w:tc>
          <w:tcPr>
            <w:tcW w:w="1155" w:type="dxa"/>
          </w:tcPr>
          <w:p w14:paraId="01A2887E" w14:textId="77777777" w:rsidR="00DD1DB4" w:rsidRPr="00DD1DB4" w:rsidRDefault="00DD1DB4" w:rsidP="00836749">
            <w:pPr>
              <w:pStyle w:val="ConsPlusNormal"/>
              <w:rPr>
                <w:rFonts w:ascii="Times New Roman" w:hAnsi="Times New Roman" w:cs="Times New Roman"/>
              </w:rPr>
            </w:pPr>
          </w:p>
        </w:tc>
      </w:tr>
      <w:tr w:rsidR="00DD1DB4" w:rsidRPr="00DD1DB4" w14:paraId="21B8D1AF" w14:textId="77777777" w:rsidTr="0043266B">
        <w:tc>
          <w:tcPr>
            <w:tcW w:w="691" w:type="dxa"/>
          </w:tcPr>
          <w:p w14:paraId="66E5B893"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11.1</w:t>
            </w:r>
          </w:p>
        </w:tc>
        <w:tc>
          <w:tcPr>
            <w:tcW w:w="2281" w:type="dxa"/>
          </w:tcPr>
          <w:p w14:paraId="15E6C229" w14:textId="09BF21ED" w:rsidR="00DD1DB4" w:rsidRPr="00DD1DB4" w:rsidRDefault="00DD1DB4">
            <w:pPr>
              <w:pStyle w:val="ConsPlusNormal"/>
              <w:rPr>
                <w:rFonts w:ascii="Times New Roman" w:hAnsi="Times New Roman" w:cs="Times New Roman"/>
              </w:rPr>
            </w:pPr>
            <w:r w:rsidRPr="00DD1DB4">
              <w:rPr>
                <w:rFonts w:ascii="Times New Roman" w:hAnsi="Times New Roman" w:cs="Times New Roman"/>
              </w:rPr>
              <w:t>вновь приняты</w:t>
            </w:r>
            <w:r w:rsidR="00ED0227">
              <w:rPr>
                <w:rFonts w:ascii="Times New Roman" w:hAnsi="Times New Roman" w:cs="Times New Roman"/>
              </w:rPr>
              <w:t>х</w:t>
            </w:r>
            <w:r w:rsidRPr="00DD1DB4">
              <w:rPr>
                <w:rFonts w:ascii="Times New Roman" w:hAnsi="Times New Roman" w:cs="Times New Roman"/>
              </w:rPr>
              <w:t xml:space="preserve"> работник</w:t>
            </w:r>
            <w:r w:rsidR="00ED0227">
              <w:rPr>
                <w:rFonts w:ascii="Times New Roman" w:hAnsi="Times New Roman" w:cs="Times New Roman"/>
              </w:rPr>
              <w:t>ов</w:t>
            </w:r>
            <w:r w:rsidRPr="00DD1DB4">
              <w:rPr>
                <w:rFonts w:ascii="Times New Roman" w:hAnsi="Times New Roman" w:cs="Times New Roman"/>
              </w:rPr>
              <w:t>, включая работников, выполняющих работу на условиях трудового договора, заключенного на срок до двух месяцев или на период выполнения сезонных работ, в свободное от основной работы время (совместители), а также на дому (надомники) с использованием материалов, инструментов и механизмов, выделяемых работодателем или приобретаемых ими за свой счет?</w:t>
            </w:r>
          </w:p>
        </w:tc>
        <w:tc>
          <w:tcPr>
            <w:tcW w:w="3345" w:type="dxa"/>
            <w:vMerge/>
            <w:tcBorders>
              <w:bottom w:val="nil"/>
            </w:tcBorders>
          </w:tcPr>
          <w:p w14:paraId="50B361CE" w14:textId="77777777" w:rsidR="00DD1DB4" w:rsidRPr="00DD1DB4" w:rsidRDefault="00DD1DB4" w:rsidP="00836749">
            <w:pPr>
              <w:pStyle w:val="ConsPlusNormal"/>
              <w:rPr>
                <w:rFonts w:ascii="Times New Roman" w:hAnsi="Times New Roman" w:cs="Times New Roman"/>
              </w:rPr>
            </w:pPr>
          </w:p>
        </w:tc>
        <w:tc>
          <w:tcPr>
            <w:tcW w:w="706" w:type="dxa"/>
          </w:tcPr>
          <w:p w14:paraId="0CBBFD8C" w14:textId="77777777" w:rsidR="00DD1DB4" w:rsidRPr="00DD1DB4" w:rsidRDefault="00DD1DB4" w:rsidP="00836749">
            <w:pPr>
              <w:pStyle w:val="ConsPlusNormal"/>
              <w:rPr>
                <w:rFonts w:ascii="Times New Roman" w:hAnsi="Times New Roman" w:cs="Times New Roman"/>
              </w:rPr>
            </w:pPr>
          </w:p>
        </w:tc>
        <w:tc>
          <w:tcPr>
            <w:tcW w:w="710" w:type="dxa"/>
          </w:tcPr>
          <w:p w14:paraId="22FA91F1" w14:textId="77777777" w:rsidR="00DD1DB4" w:rsidRPr="00DD1DB4" w:rsidRDefault="00DD1DB4" w:rsidP="00836749">
            <w:pPr>
              <w:pStyle w:val="ConsPlusNormal"/>
              <w:rPr>
                <w:rFonts w:ascii="Times New Roman" w:hAnsi="Times New Roman" w:cs="Times New Roman"/>
              </w:rPr>
            </w:pPr>
          </w:p>
        </w:tc>
        <w:tc>
          <w:tcPr>
            <w:tcW w:w="989" w:type="dxa"/>
          </w:tcPr>
          <w:p w14:paraId="01BD993B" w14:textId="77777777" w:rsidR="00DD1DB4" w:rsidRPr="00DD1DB4" w:rsidRDefault="00DD1DB4" w:rsidP="00836749">
            <w:pPr>
              <w:pStyle w:val="ConsPlusNormal"/>
              <w:rPr>
                <w:rFonts w:ascii="Times New Roman" w:hAnsi="Times New Roman" w:cs="Times New Roman"/>
              </w:rPr>
            </w:pPr>
          </w:p>
        </w:tc>
        <w:tc>
          <w:tcPr>
            <w:tcW w:w="1155" w:type="dxa"/>
          </w:tcPr>
          <w:p w14:paraId="61AC1545" w14:textId="77777777" w:rsidR="00DD1DB4" w:rsidRPr="00DD1DB4" w:rsidRDefault="00DD1DB4" w:rsidP="00836749">
            <w:pPr>
              <w:pStyle w:val="ConsPlusNormal"/>
              <w:rPr>
                <w:rFonts w:ascii="Times New Roman" w:hAnsi="Times New Roman" w:cs="Times New Roman"/>
              </w:rPr>
            </w:pPr>
          </w:p>
        </w:tc>
      </w:tr>
      <w:tr w:rsidR="00DD1DB4" w:rsidRPr="00DD1DB4" w14:paraId="64124559" w14:textId="77777777" w:rsidTr="0043266B">
        <w:tc>
          <w:tcPr>
            <w:tcW w:w="691" w:type="dxa"/>
          </w:tcPr>
          <w:p w14:paraId="4A50FA58"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11.2</w:t>
            </w:r>
          </w:p>
        </w:tc>
        <w:tc>
          <w:tcPr>
            <w:tcW w:w="2281" w:type="dxa"/>
          </w:tcPr>
          <w:p w14:paraId="1FA0DEA8" w14:textId="0760A8F7" w:rsidR="00DD1DB4" w:rsidRPr="00DD1DB4" w:rsidRDefault="00DD1DB4">
            <w:pPr>
              <w:pStyle w:val="ConsPlusNormal"/>
              <w:rPr>
                <w:rFonts w:ascii="Times New Roman" w:hAnsi="Times New Roman" w:cs="Times New Roman"/>
              </w:rPr>
            </w:pPr>
            <w:r w:rsidRPr="00DD1DB4">
              <w:rPr>
                <w:rFonts w:ascii="Times New Roman" w:hAnsi="Times New Roman" w:cs="Times New Roman"/>
              </w:rPr>
              <w:t>работник</w:t>
            </w:r>
            <w:r w:rsidR="00ED0227">
              <w:rPr>
                <w:rFonts w:ascii="Times New Roman" w:hAnsi="Times New Roman" w:cs="Times New Roman"/>
              </w:rPr>
              <w:t>ов</w:t>
            </w:r>
            <w:r w:rsidRPr="00DD1DB4">
              <w:rPr>
                <w:rFonts w:ascii="Times New Roman" w:hAnsi="Times New Roman" w:cs="Times New Roman"/>
              </w:rPr>
              <w:t>, переведенны</w:t>
            </w:r>
            <w:r w:rsidR="00ED0227">
              <w:rPr>
                <w:rFonts w:ascii="Times New Roman" w:hAnsi="Times New Roman" w:cs="Times New Roman"/>
              </w:rPr>
              <w:t>х</w:t>
            </w:r>
            <w:r w:rsidRPr="00DD1DB4">
              <w:rPr>
                <w:rFonts w:ascii="Times New Roman" w:hAnsi="Times New Roman" w:cs="Times New Roman"/>
              </w:rPr>
              <w:t xml:space="preserve"> из другого структурного подразделения, либо работник</w:t>
            </w:r>
            <w:r w:rsidR="00ED0227">
              <w:rPr>
                <w:rFonts w:ascii="Times New Roman" w:hAnsi="Times New Roman" w:cs="Times New Roman"/>
              </w:rPr>
              <w:t>ов</w:t>
            </w:r>
            <w:r w:rsidRPr="00DD1DB4">
              <w:rPr>
                <w:rFonts w:ascii="Times New Roman" w:hAnsi="Times New Roman" w:cs="Times New Roman"/>
              </w:rPr>
              <w:t>, которым поручается выполнение новой для них работы?</w:t>
            </w:r>
          </w:p>
        </w:tc>
        <w:tc>
          <w:tcPr>
            <w:tcW w:w="3345" w:type="dxa"/>
            <w:vMerge/>
            <w:tcBorders>
              <w:bottom w:val="nil"/>
            </w:tcBorders>
          </w:tcPr>
          <w:p w14:paraId="798AA0F4" w14:textId="77777777" w:rsidR="00DD1DB4" w:rsidRPr="00DD1DB4" w:rsidRDefault="00DD1DB4" w:rsidP="00836749">
            <w:pPr>
              <w:pStyle w:val="ConsPlusNormal"/>
              <w:rPr>
                <w:rFonts w:ascii="Times New Roman" w:hAnsi="Times New Roman" w:cs="Times New Roman"/>
              </w:rPr>
            </w:pPr>
          </w:p>
        </w:tc>
        <w:tc>
          <w:tcPr>
            <w:tcW w:w="706" w:type="dxa"/>
          </w:tcPr>
          <w:p w14:paraId="564DAD3F" w14:textId="77777777" w:rsidR="00DD1DB4" w:rsidRPr="00DD1DB4" w:rsidRDefault="00DD1DB4" w:rsidP="00836749">
            <w:pPr>
              <w:pStyle w:val="ConsPlusNormal"/>
              <w:rPr>
                <w:rFonts w:ascii="Times New Roman" w:hAnsi="Times New Roman" w:cs="Times New Roman"/>
              </w:rPr>
            </w:pPr>
          </w:p>
        </w:tc>
        <w:tc>
          <w:tcPr>
            <w:tcW w:w="710" w:type="dxa"/>
          </w:tcPr>
          <w:p w14:paraId="7CFC266B" w14:textId="77777777" w:rsidR="00DD1DB4" w:rsidRPr="00DD1DB4" w:rsidRDefault="00DD1DB4" w:rsidP="00836749">
            <w:pPr>
              <w:pStyle w:val="ConsPlusNormal"/>
              <w:rPr>
                <w:rFonts w:ascii="Times New Roman" w:hAnsi="Times New Roman" w:cs="Times New Roman"/>
              </w:rPr>
            </w:pPr>
          </w:p>
        </w:tc>
        <w:tc>
          <w:tcPr>
            <w:tcW w:w="989" w:type="dxa"/>
          </w:tcPr>
          <w:p w14:paraId="705AE395" w14:textId="77777777" w:rsidR="00DD1DB4" w:rsidRPr="00DD1DB4" w:rsidRDefault="00DD1DB4" w:rsidP="00836749">
            <w:pPr>
              <w:pStyle w:val="ConsPlusNormal"/>
              <w:rPr>
                <w:rFonts w:ascii="Times New Roman" w:hAnsi="Times New Roman" w:cs="Times New Roman"/>
              </w:rPr>
            </w:pPr>
          </w:p>
        </w:tc>
        <w:tc>
          <w:tcPr>
            <w:tcW w:w="1155" w:type="dxa"/>
          </w:tcPr>
          <w:p w14:paraId="69D9D020" w14:textId="77777777" w:rsidR="00DD1DB4" w:rsidRPr="00DD1DB4" w:rsidRDefault="00DD1DB4" w:rsidP="00836749">
            <w:pPr>
              <w:pStyle w:val="ConsPlusNormal"/>
              <w:rPr>
                <w:rFonts w:ascii="Times New Roman" w:hAnsi="Times New Roman" w:cs="Times New Roman"/>
              </w:rPr>
            </w:pPr>
          </w:p>
        </w:tc>
      </w:tr>
      <w:tr w:rsidR="00DD1DB4" w:rsidRPr="00DD1DB4" w14:paraId="66E81967" w14:textId="77777777" w:rsidTr="0043266B">
        <w:tc>
          <w:tcPr>
            <w:tcW w:w="691" w:type="dxa"/>
          </w:tcPr>
          <w:p w14:paraId="2BFB4C7D"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11.3</w:t>
            </w:r>
          </w:p>
        </w:tc>
        <w:tc>
          <w:tcPr>
            <w:tcW w:w="2281" w:type="dxa"/>
          </w:tcPr>
          <w:p w14:paraId="62B21320" w14:textId="5C3A25ED" w:rsidR="00DD1DB4" w:rsidRPr="00DD1DB4" w:rsidRDefault="00DD1DB4">
            <w:pPr>
              <w:pStyle w:val="ConsPlusNormal"/>
              <w:rPr>
                <w:rFonts w:ascii="Times New Roman" w:hAnsi="Times New Roman" w:cs="Times New Roman"/>
              </w:rPr>
            </w:pPr>
            <w:r w:rsidRPr="00DD1DB4">
              <w:rPr>
                <w:rFonts w:ascii="Times New Roman" w:hAnsi="Times New Roman" w:cs="Times New Roman"/>
              </w:rPr>
              <w:t>работник</w:t>
            </w:r>
            <w:r w:rsidR="00ED0227">
              <w:rPr>
                <w:rFonts w:ascii="Times New Roman" w:hAnsi="Times New Roman" w:cs="Times New Roman"/>
              </w:rPr>
              <w:t>ов</w:t>
            </w:r>
            <w:r w:rsidRPr="00DD1DB4">
              <w:rPr>
                <w:rFonts w:ascii="Times New Roman" w:hAnsi="Times New Roman" w:cs="Times New Roman"/>
              </w:rPr>
              <w:t xml:space="preserve">, </w:t>
            </w:r>
            <w:r w:rsidR="00ED0227" w:rsidRPr="00DD1DB4">
              <w:rPr>
                <w:rFonts w:ascii="Times New Roman" w:hAnsi="Times New Roman" w:cs="Times New Roman"/>
              </w:rPr>
              <w:t>выполняющи</w:t>
            </w:r>
            <w:r w:rsidR="00ED0227">
              <w:rPr>
                <w:rFonts w:ascii="Times New Roman" w:hAnsi="Times New Roman" w:cs="Times New Roman"/>
              </w:rPr>
              <w:t>х</w:t>
            </w:r>
            <w:r w:rsidR="00ED0227" w:rsidRPr="00DD1DB4">
              <w:rPr>
                <w:rFonts w:ascii="Times New Roman" w:hAnsi="Times New Roman" w:cs="Times New Roman"/>
              </w:rPr>
              <w:t xml:space="preserve"> </w:t>
            </w:r>
            <w:r w:rsidRPr="00DD1DB4">
              <w:rPr>
                <w:rFonts w:ascii="Times New Roman" w:hAnsi="Times New Roman" w:cs="Times New Roman"/>
              </w:rPr>
              <w:t>работу на период выполнения сезонных работ?</w:t>
            </w:r>
          </w:p>
        </w:tc>
        <w:tc>
          <w:tcPr>
            <w:tcW w:w="3345" w:type="dxa"/>
            <w:vMerge/>
            <w:tcBorders>
              <w:bottom w:val="nil"/>
            </w:tcBorders>
          </w:tcPr>
          <w:p w14:paraId="6494A9E9" w14:textId="77777777" w:rsidR="00DD1DB4" w:rsidRPr="00DD1DB4" w:rsidRDefault="00DD1DB4" w:rsidP="00836749">
            <w:pPr>
              <w:pStyle w:val="ConsPlusNormal"/>
              <w:rPr>
                <w:rFonts w:ascii="Times New Roman" w:hAnsi="Times New Roman" w:cs="Times New Roman"/>
              </w:rPr>
            </w:pPr>
          </w:p>
        </w:tc>
        <w:tc>
          <w:tcPr>
            <w:tcW w:w="706" w:type="dxa"/>
          </w:tcPr>
          <w:p w14:paraId="36473014" w14:textId="77777777" w:rsidR="00DD1DB4" w:rsidRPr="00DD1DB4" w:rsidRDefault="00DD1DB4" w:rsidP="00836749">
            <w:pPr>
              <w:pStyle w:val="ConsPlusNormal"/>
              <w:rPr>
                <w:rFonts w:ascii="Times New Roman" w:hAnsi="Times New Roman" w:cs="Times New Roman"/>
              </w:rPr>
            </w:pPr>
          </w:p>
        </w:tc>
        <w:tc>
          <w:tcPr>
            <w:tcW w:w="710" w:type="dxa"/>
          </w:tcPr>
          <w:p w14:paraId="640C4056" w14:textId="77777777" w:rsidR="00DD1DB4" w:rsidRPr="00DD1DB4" w:rsidRDefault="00DD1DB4" w:rsidP="00836749">
            <w:pPr>
              <w:pStyle w:val="ConsPlusNormal"/>
              <w:rPr>
                <w:rFonts w:ascii="Times New Roman" w:hAnsi="Times New Roman" w:cs="Times New Roman"/>
              </w:rPr>
            </w:pPr>
          </w:p>
        </w:tc>
        <w:tc>
          <w:tcPr>
            <w:tcW w:w="989" w:type="dxa"/>
          </w:tcPr>
          <w:p w14:paraId="450D119D" w14:textId="77777777" w:rsidR="00DD1DB4" w:rsidRPr="00DD1DB4" w:rsidRDefault="00DD1DB4" w:rsidP="00836749">
            <w:pPr>
              <w:pStyle w:val="ConsPlusNormal"/>
              <w:rPr>
                <w:rFonts w:ascii="Times New Roman" w:hAnsi="Times New Roman" w:cs="Times New Roman"/>
              </w:rPr>
            </w:pPr>
          </w:p>
        </w:tc>
        <w:tc>
          <w:tcPr>
            <w:tcW w:w="1155" w:type="dxa"/>
          </w:tcPr>
          <w:p w14:paraId="21697CDE" w14:textId="77777777" w:rsidR="00DD1DB4" w:rsidRPr="00DD1DB4" w:rsidRDefault="00DD1DB4" w:rsidP="00836749">
            <w:pPr>
              <w:pStyle w:val="ConsPlusNormal"/>
              <w:rPr>
                <w:rFonts w:ascii="Times New Roman" w:hAnsi="Times New Roman" w:cs="Times New Roman"/>
              </w:rPr>
            </w:pPr>
          </w:p>
        </w:tc>
      </w:tr>
      <w:tr w:rsidR="00DD1DB4" w:rsidRPr="00DD1DB4" w14:paraId="56980239" w14:textId="77777777" w:rsidTr="0043266B">
        <w:tblPrEx>
          <w:tblBorders>
            <w:insideH w:val="nil"/>
          </w:tblBorders>
        </w:tblPrEx>
        <w:tc>
          <w:tcPr>
            <w:tcW w:w="691" w:type="dxa"/>
            <w:tcBorders>
              <w:top w:val="nil"/>
            </w:tcBorders>
          </w:tcPr>
          <w:p w14:paraId="208D3261" w14:textId="1FA0135F"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11.4</w:t>
            </w:r>
          </w:p>
        </w:tc>
        <w:tc>
          <w:tcPr>
            <w:tcW w:w="2281" w:type="dxa"/>
            <w:tcBorders>
              <w:top w:val="nil"/>
            </w:tcBorders>
          </w:tcPr>
          <w:p w14:paraId="63D286C8" w14:textId="4D42BCC1" w:rsidR="00DD1DB4" w:rsidRPr="00DD1DB4" w:rsidRDefault="00DD1DB4">
            <w:pPr>
              <w:pStyle w:val="ConsPlusNormal"/>
              <w:rPr>
                <w:rFonts w:ascii="Times New Roman" w:hAnsi="Times New Roman" w:cs="Times New Roman"/>
              </w:rPr>
            </w:pPr>
            <w:r w:rsidRPr="00DD1DB4">
              <w:rPr>
                <w:rFonts w:ascii="Times New Roman" w:hAnsi="Times New Roman" w:cs="Times New Roman"/>
              </w:rPr>
              <w:t>командированны</w:t>
            </w:r>
            <w:r w:rsidR="00ED0227">
              <w:rPr>
                <w:rFonts w:ascii="Times New Roman" w:hAnsi="Times New Roman" w:cs="Times New Roman"/>
              </w:rPr>
              <w:t>х</w:t>
            </w:r>
            <w:r w:rsidRPr="00DD1DB4">
              <w:rPr>
                <w:rFonts w:ascii="Times New Roman" w:hAnsi="Times New Roman" w:cs="Times New Roman"/>
              </w:rPr>
              <w:t xml:space="preserve"> работник</w:t>
            </w:r>
            <w:r w:rsidR="00ED0227">
              <w:rPr>
                <w:rFonts w:ascii="Times New Roman" w:hAnsi="Times New Roman" w:cs="Times New Roman"/>
              </w:rPr>
              <w:t>ов</w:t>
            </w:r>
            <w:r w:rsidRPr="00DD1DB4">
              <w:rPr>
                <w:rFonts w:ascii="Times New Roman" w:hAnsi="Times New Roman" w:cs="Times New Roman"/>
              </w:rPr>
              <w:t xml:space="preserve"> сторонних организаций, обучающи</w:t>
            </w:r>
            <w:r w:rsidR="00ED0227">
              <w:rPr>
                <w:rFonts w:ascii="Times New Roman" w:hAnsi="Times New Roman" w:cs="Times New Roman"/>
              </w:rPr>
              <w:t>х</w:t>
            </w:r>
            <w:r w:rsidRPr="00DD1DB4">
              <w:rPr>
                <w:rFonts w:ascii="Times New Roman" w:hAnsi="Times New Roman" w:cs="Times New Roman"/>
              </w:rPr>
              <w:t>ся образовательных учреждений соответствующих уровней, проходящи</w:t>
            </w:r>
            <w:r w:rsidR="00ED0227">
              <w:rPr>
                <w:rFonts w:ascii="Times New Roman" w:hAnsi="Times New Roman" w:cs="Times New Roman"/>
              </w:rPr>
              <w:t>х</w:t>
            </w:r>
            <w:r w:rsidRPr="00DD1DB4">
              <w:rPr>
                <w:rFonts w:ascii="Times New Roman" w:hAnsi="Times New Roman" w:cs="Times New Roman"/>
              </w:rPr>
              <w:t xml:space="preserve"> производственную практику (практические занятия), и други</w:t>
            </w:r>
            <w:r w:rsidR="00ED0227">
              <w:rPr>
                <w:rFonts w:ascii="Times New Roman" w:hAnsi="Times New Roman" w:cs="Times New Roman"/>
              </w:rPr>
              <w:t>х</w:t>
            </w:r>
            <w:r w:rsidRPr="00DD1DB4">
              <w:rPr>
                <w:rFonts w:ascii="Times New Roman" w:hAnsi="Times New Roman" w:cs="Times New Roman"/>
              </w:rPr>
              <w:t xml:space="preserve"> лиц, участвующи</w:t>
            </w:r>
            <w:r w:rsidR="00ED0227">
              <w:rPr>
                <w:rFonts w:ascii="Times New Roman" w:hAnsi="Times New Roman" w:cs="Times New Roman"/>
              </w:rPr>
              <w:t>х</w:t>
            </w:r>
            <w:r w:rsidRPr="00DD1DB4">
              <w:rPr>
                <w:rFonts w:ascii="Times New Roman" w:hAnsi="Times New Roman" w:cs="Times New Roman"/>
              </w:rPr>
              <w:t xml:space="preserve"> в производственной деятельности организации?</w:t>
            </w:r>
          </w:p>
        </w:tc>
        <w:tc>
          <w:tcPr>
            <w:tcW w:w="3345" w:type="dxa"/>
            <w:tcBorders>
              <w:top w:val="nil"/>
            </w:tcBorders>
          </w:tcPr>
          <w:p w14:paraId="1E8994CE" w14:textId="77777777" w:rsidR="00DD1DB4" w:rsidRPr="00DD1DB4" w:rsidRDefault="00DD1DB4" w:rsidP="00836749">
            <w:pPr>
              <w:pStyle w:val="ConsPlusNormal"/>
              <w:rPr>
                <w:rFonts w:ascii="Times New Roman" w:hAnsi="Times New Roman" w:cs="Times New Roman"/>
              </w:rPr>
            </w:pPr>
          </w:p>
        </w:tc>
        <w:tc>
          <w:tcPr>
            <w:tcW w:w="706" w:type="dxa"/>
            <w:tcBorders>
              <w:top w:val="nil"/>
            </w:tcBorders>
          </w:tcPr>
          <w:p w14:paraId="1F1E56C3" w14:textId="77777777" w:rsidR="00DD1DB4" w:rsidRPr="00DD1DB4" w:rsidRDefault="00DD1DB4" w:rsidP="00836749">
            <w:pPr>
              <w:pStyle w:val="ConsPlusNormal"/>
              <w:rPr>
                <w:rFonts w:ascii="Times New Roman" w:hAnsi="Times New Roman" w:cs="Times New Roman"/>
              </w:rPr>
            </w:pPr>
          </w:p>
        </w:tc>
        <w:tc>
          <w:tcPr>
            <w:tcW w:w="710" w:type="dxa"/>
            <w:tcBorders>
              <w:top w:val="nil"/>
            </w:tcBorders>
          </w:tcPr>
          <w:p w14:paraId="69F34BF5" w14:textId="77777777" w:rsidR="00DD1DB4" w:rsidRPr="00DD1DB4" w:rsidRDefault="00DD1DB4" w:rsidP="00836749">
            <w:pPr>
              <w:pStyle w:val="ConsPlusNormal"/>
              <w:rPr>
                <w:rFonts w:ascii="Times New Roman" w:hAnsi="Times New Roman" w:cs="Times New Roman"/>
              </w:rPr>
            </w:pPr>
          </w:p>
        </w:tc>
        <w:tc>
          <w:tcPr>
            <w:tcW w:w="989" w:type="dxa"/>
            <w:tcBorders>
              <w:top w:val="nil"/>
            </w:tcBorders>
          </w:tcPr>
          <w:p w14:paraId="35B5DD08" w14:textId="77777777" w:rsidR="00DD1DB4" w:rsidRPr="00DD1DB4" w:rsidRDefault="00DD1DB4" w:rsidP="00836749">
            <w:pPr>
              <w:pStyle w:val="ConsPlusNormal"/>
              <w:rPr>
                <w:rFonts w:ascii="Times New Roman" w:hAnsi="Times New Roman" w:cs="Times New Roman"/>
              </w:rPr>
            </w:pPr>
          </w:p>
        </w:tc>
        <w:tc>
          <w:tcPr>
            <w:tcW w:w="1155" w:type="dxa"/>
            <w:tcBorders>
              <w:top w:val="nil"/>
            </w:tcBorders>
          </w:tcPr>
          <w:p w14:paraId="1CED4C62" w14:textId="77777777" w:rsidR="00DD1DB4" w:rsidRPr="00DD1DB4" w:rsidRDefault="00DD1DB4" w:rsidP="00836749">
            <w:pPr>
              <w:pStyle w:val="ConsPlusNormal"/>
              <w:rPr>
                <w:rFonts w:ascii="Times New Roman" w:hAnsi="Times New Roman" w:cs="Times New Roman"/>
              </w:rPr>
            </w:pPr>
          </w:p>
        </w:tc>
      </w:tr>
      <w:tr w:rsidR="00DD1DB4" w:rsidRPr="00DD1DB4" w14:paraId="1ECDC335" w14:textId="77777777" w:rsidTr="0043266B">
        <w:tc>
          <w:tcPr>
            <w:tcW w:w="691" w:type="dxa"/>
          </w:tcPr>
          <w:p w14:paraId="209A2E82"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12</w:t>
            </w:r>
          </w:p>
        </w:tc>
        <w:tc>
          <w:tcPr>
            <w:tcW w:w="2281" w:type="dxa"/>
          </w:tcPr>
          <w:p w14:paraId="55F6F6FC"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Работодатель (или уполномоченное им лицо) организовал проведение целевого инструктажа работникам при выполнении разовых работ:</w:t>
            </w:r>
          </w:p>
        </w:tc>
        <w:tc>
          <w:tcPr>
            <w:tcW w:w="3345" w:type="dxa"/>
            <w:vMerge w:val="restart"/>
          </w:tcPr>
          <w:p w14:paraId="5CEFEF86" w14:textId="3FA41503" w:rsidR="00DD1DB4" w:rsidRPr="00DD1DB4" w:rsidRDefault="00900746" w:rsidP="00836749">
            <w:pPr>
              <w:pStyle w:val="ConsPlusNormal"/>
              <w:rPr>
                <w:rFonts w:ascii="Times New Roman" w:hAnsi="Times New Roman" w:cs="Times New Roman"/>
              </w:rPr>
            </w:pPr>
            <w:hyperlink r:id="rId65">
              <w:r w:rsidR="00DD1DB4" w:rsidRPr="00DD1DB4">
                <w:rPr>
                  <w:rFonts w:ascii="Times New Roman" w:hAnsi="Times New Roman" w:cs="Times New Roman"/>
                </w:rPr>
                <w:t>Статьи 214</w:t>
              </w:r>
            </w:hyperlink>
            <w:r w:rsidR="00DD1DB4" w:rsidRPr="00DD1DB4">
              <w:rPr>
                <w:rFonts w:ascii="Times New Roman" w:hAnsi="Times New Roman" w:cs="Times New Roman"/>
              </w:rPr>
              <w:t xml:space="preserve">, </w:t>
            </w:r>
            <w:hyperlink r:id="rId66">
              <w:r w:rsidR="00DD1DB4" w:rsidRPr="00DD1DB4">
                <w:rPr>
                  <w:rFonts w:ascii="Times New Roman" w:hAnsi="Times New Roman" w:cs="Times New Roman"/>
                </w:rPr>
                <w:t>216</w:t>
              </w:r>
            </w:hyperlink>
            <w:r w:rsidR="00DD1DB4" w:rsidRPr="00DD1DB4">
              <w:rPr>
                <w:rFonts w:ascii="Times New Roman" w:hAnsi="Times New Roman" w:cs="Times New Roman"/>
              </w:rPr>
              <w:t xml:space="preserve">, </w:t>
            </w:r>
            <w:hyperlink r:id="rId67">
              <w:r w:rsidR="00DD1DB4" w:rsidRPr="00DD1DB4">
                <w:rPr>
                  <w:rFonts w:ascii="Times New Roman" w:hAnsi="Times New Roman" w:cs="Times New Roman"/>
                </w:rPr>
                <w:t>219</w:t>
              </w:r>
            </w:hyperlink>
            <w:r w:rsidR="00DD1DB4" w:rsidRPr="00DD1DB4">
              <w:rPr>
                <w:rFonts w:ascii="Times New Roman" w:hAnsi="Times New Roman" w:cs="Times New Roman"/>
              </w:rPr>
              <w:t xml:space="preserve"> Трудового кодекса Российской Федерации</w:t>
            </w:r>
            <w:r w:rsidR="00F64109">
              <w:rPr>
                <w:rFonts w:ascii="Times New Roman" w:hAnsi="Times New Roman" w:cs="Times New Roman"/>
              </w:rPr>
              <w:t xml:space="preserve"> </w:t>
            </w:r>
            <w:r w:rsidR="00DD1DB4" w:rsidRPr="00DD1DB4">
              <w:rPr>
                <w:rFonts w:ascii="Times New Roman" w:hAnsi="Times New Roman" w:cs="Times New Roman"/>
              </w:rPr>
              <w:t xml:space="preserve">(Собрание законодательства Российской Федерации, 2002, </w:t>
            </w:r>
            <w:r w:rsidR="00346C3C">
              <w:rPr>
                <w:rFonts w:ascii="Times New Roman" w:hAnsi="Times New Roman" w:cs="Times New Roman"/>
              </w:rPr>
              <w:t>№</w:t>
            </w:r>
            <w:r w:rsidR="00DD1DB4" w:rsidRPr="00DD1DB4">
              <w:rPr>
                <w:rFonts w:ascii="Times New Roman" w:hAnsi="Times New Roman" w:cs="Times New Roman"/>
              </w:rPr>
              <w:t xml:space="preserve"> 1, ст. 3; 2021, </w:t>
            </w:r>
            <w:r w:rsidR="00346C3C">
              <w:rPr>
                <w:rFonts w:ascii="Times New Roman" w:hAnsi="Times New Roman" w:cs="Times New Roman"/>
              </w:rPr>
              <w:t>№</w:t>
            </w:r>
            <w:r w:rsidR="00DD1DB4" w:rsidRPr="00DD1DB4">
              <w:rPr>
                <w:rFonts w:ascii="Times New Roman" w:hAnsi="Times New Roman" w:cs="Times New Roman"/>
              </w:rPr>
              <w:t xml:space="preserve"> 27, ст. 5139);</w:t>
            </w:r>
          </w:p>
          <w:p w14:paraId="7BC4C4AA" w14:textId="2DAB9D98" w:rsidR="00DD1DB4" w:rsidRPr="00DD1DB4" w:rsidRDefault="004707C9" w:rsidP="00836749">
            <w:pPr>
              <w:pStyle w:val="ConsPlusNormal"/>
              <w:rPr>
                <w:rFonts w:ascii="Times New Roman" w:hAnsi="Times New Roman" w:cs="Times New Roman"/>
              </w:rPr>
            </w:pPr>
            <w:r w:rsidRPr="004707C9">
              <w:rPr>
                <w:rFonts w:ascii="Times New Roman" w:hAnsi="Times New Roman" w:cs="Times New Roman"/>
              </w:rPr>
              <w:t>Постановление Правительства Российской Федерации от 24 декабря 2021 № 2464 «О порядке обучения по охране труда и проверке знания требований охраны труда»</w:t>
            </w:r>
          </w:p>
        </w:tc>
        <w:tc>
          <w:tcPr>
            <w:tcW w:w="706" w:type="dxa"/>
          </w:tcPr>
          <w:p w14:paraId="46B9978E" w14:textId="77777777" w:rsidR="00DD1DB4" w:rsidRPr="00DD1DB4" w:rsidRDefault="00DD1DB4" w:rsidP="00836749">
            <w:pPr>
              <w:pStyle w:val="ConsPlusNormal"/>
              <w:rPr>
                <w:rFonts w:ascii="Times New Roman" w:hAnsi="Times New Roman" w:cs="Times New Roman"/>
              </w:rPr>
            </w:pPr>
          </w:p>
        </w:tc>
        <w:tc>
          <w:tcPr>
            <w:tcW w:w="710" w:type="dxa"/>
          </w:tcPr>
          <w:p w14:paraId="58F80EB5" w14:textId="77777777" w:rsidR="00DD1DB4" w:rsidRPr="00DD1DB4" w:rsidRDefault="00DD1DB4" w:rsidP="00836749">
            <w:pPr>
              <w:pStyle w:val="ConsPlusNormal"/>
              <w:rPr>
                <w:rFonts w:ascii="Times New Roman" w:hAnsi="Times New Roman" w:cs="Times New Roman"/>
              </w:rPr>
            </w:pPr>
          </w:p>
        </w:tc>
        <w:tc>
          <w:tcPr>
            <w:tcW w:w="989" w:type="dxa"/>
          </w:tcPr>
          <w:p w14:paraId="3F5913B7" w14:textId="77777777" w:rsidR="00DD1DB4" w:rsidRPr="00DD1DB4" w:rsidRDefault="00DD1DB4" w:rsidP="00836749">
            <w:pPr>
              <w:pStyle w:val="ConsPlusNormal"/>
              <w:rPr>
                <w:rFonts w:ascii="Times New Roman" w:hAnsi="Times New Roman" w:cs="Times New Roman"/>
              </w:rPr>
            </w:pPr>
          </w:p>
        </w:tc>
        <w:tc>
          <w:tcPr>
            <w:tcW w:w="1155" w:type="dxa"/>
          </w:tcPr>
          <w:p w14:paraId="575624C7" w14:textId="77777777" w:rsidR="00DD1DB4" w:rsidRPr="00DD1DB4" w:rsidRDefault="00DD1DB4" w:rsidP="00836749">
            <w:pPr>
              <w:pStyle w:val="ConsPlusNormal"/>
              <w:rPr>
                <w:rFonts w:ascii="Times New Roman" w:hAnsi="Times New Roman" w:cs="Times New Roman"/>
              </w:rPr>
            </w:pPr>
          </w:p>
        </w:tc>
      </w:tr>
      <w:tr w:rsidR="00DD1DB4" w:rsidRPr="00DD1DB4" w14:paraId="38401798" w14:textId="77777777" w:rsidTr="0043266B">
        <w:tc>
          <w:tcPr>
            <w:tcW w:w="691" w:type="dxa"/>
          </w:tcPr>
          <w:p w14:paraId="56C684B8"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12.1</w:t>
            </w:r>
          </w:p>
        </w:tc>
        <w:tc>
          <w:tcPr>
            <w:tcW w:w="2281" w:type="dxa"/>
          </w:tcPr>
          <w:p w14:paraId="18DE7717"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при ликвидации последствий аварий, стихийных бедствий?</w:t>
            </w:r>
          </w:p>
        </w:tc>
        <w:tc>
          <w:tcPr>
            <w:tcW w:w="3345" w:type="dxa"/>
            <w:vMerge/>
          </w:tcPr>
          <w:p w14:paraId="298B6494" w14:textId="77777777" w:rsidR="00DD1DB4" w:rsidRPr="00DD1DB4" w:rsidRDefault="00DD1DB4" w:rsidP="00836749">
            <w:pPr>
              <w:pStyle w:val="ConsPlusNormal"/>
              <w:rPr>
                <w:rFonts w:ascii="Times New Roman" w:hAnsi="Times New Roman" w:cs="Times New Roman"/>
              </w:rPr>
            </w:pPr>
          </w:p>
        </w:tc>
        <w:tc>
          <w:tcPr>
            <w:tcW w:w="706" w:type="dxa"/>
          </w:tcPr>
          <w:p w14:paraId="639E5695" w14:textId="77777777" w:rsidR="00DD1DB4" w:rsidRPr="00DD1DB4" w:rsidRDefault="00DD1DB4" w:rsidP="00836749">
            <w:pPr>
              <w:pStyle w:val="ConsPlusNormal"/>
              <w:rPr>
                <w:rFonts w:ascii="Times New Roman" w:hAnsi="Times New Roman" w:cs="Times New Roman"/>
              </w:rPr>
            </w:pPr>
          </w:p>
        </w:tc>
        <w:tc>
          <w:tcPr>
            <w:tcW w:w="710" w:type="dxa"/>
          </w:tcPr>
          <w:p w14:paraId="4C6C83A5" w14:textId="77777777" w:rsidR="00DD1DB4" w:rsidRPr="00DD1DB4" w:rsidRDefault="00DD1DB4" w:rsidP="00836749">
            <w:pPr>
              <w:pStyle w:val="ConsPlusNormal"/>
              <w:rPr>
                <w:rFonts w:ascii="Times New Roman" w:hAnsi="Times New Roman" w:cs="Times New Roman"/>
              </w:rPr>
            </w:pPr>
          </w:p>
        </w:tc>
        <w:tc>
          <w:tcPr>
            <w:tcW w:w="989" w:type="dxa"/>
          </w:tcPr>
          <w:p w14:paraId="7A0331E5" w14:textId="77777777" w:rsidR="00DD1DB4" w:rsidRPr="00DD1DB4" w:rsidRDefault="00DD1DB4" w:rsidP="00836749">
            <w:pPr>
              <w:pStyle w:val="ConsPlusNormal"/>
              <w:rPr>
                <w:rFonts w:ascii="Times New Roman" w:hAnsi="Times New Roman" w:cs="Times New Roman"/>
              </w:rPr>
            </w:pPr>
          </w:p>
        </w:tc>
        <w:tc>
          <w:tcPr>
            <w:tcW w:w="1155" w:type="dxa"/>
          </w:tcPr>
          <w:p w14:paraId="679E200A" w14:textId="77777777" w:rsidR="00DD1DB4" w:rsidRPr="00DD1DB4" w:rsidRDefault="00DD1DB4" w:rsidP="00836749">
            <w:pPr>
              <w:pStyle w:val="ConsPlusNormal"/>
              <w:rPr>
                <w:rFonts w:ascii="Times New Roman" w:hAnsi="Times New Roman" w:cs="Times New Roman"/>
              </w:rPr>
            </w:pPr>
          </w:p>
        </w:tc>
      </w:tr>
      <w:tr w:rsidR="00DD1DB4" w:rsidRPr="00DD1DB4" w14:paraId="6CB69C66" w14:textId="77777777" w:rsidTr="0043266B">
        <w:tc>
          <w:tcPr>
            <w:tcW w:w="691" w:type="dxa"/>
          </w:tcPr>
          <w:p w14:paraId="0DD5F4A5"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12.2</w:t>
            </w:r>
          </w:p>
        </w:tc>
        <w:tc>
          <w:tcPr>
            <w:tcW w:w="2281" w:type="dxa"/>
          </w:tcPr>
          <w:p w14:paraId="641709EC"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при выполнении работ, на которые оформляются наряд-допуск, разрешение или другие специальные документы?</w:t>
            </w:r>
          </w:p>
        </w:tc>
        <w:tc>
          <w:tcPr>
            <w:tcW w:w="3345" w:type="dxa"/>
            <w:vMerge/>
          </w:tcPr>
          <w:p w14:paraId="62E49479" w14:textId="77777777" w:rsidR="00DD1DB4" w:rsidRPr="00DD1DB4" w:rsidRDefault="00DD1DB4" w:rsidP="00836749">
            <w:pPr>
              <w:pStyle w:val="ConsPlusNormal"/>
              <w:rPr>
                <w:rFonts w:ascii="Times New Roman" w:hAnsi="Times New Roman" w:cs="Times New Roman"/>
              </w:rPr>
            </w:pPr>
          </w:p>
        </w:tc>
        <w:tc>
          <w:tcPr>
            <w:tcW w:w="706" w:type="dxa"/>
          </w:tcPr>
          <w:p w14:paraId="7620DBD1" w14:textId="77777777" w:rsidR="00DD1DB4" w:rsidRPr="00DD1DB4" w:rsidRDefault="00DD1DB4" w:rsidP="00836749">
            <w:pPr>
              <w:pStyle w:val="ConsPlusNormal"/>
              <w:rPr>
                <w:rFonts w:ascii="Times New Roman" w:hAnsi="Times New Roman" w:cs="Times New Roman"/>
              </w:rPr>
            </w:pPr>
          </w:p>
        </w:tc>
        <w:tc>
          <w:tcPr>
            <w:tcW w:w="710" w:type="dxa"/>
          </w:tcPr>
          <w:p w14:paraId="659DD669" w14:textId="77777777" w:rsidR="00DD1DB4" w:rsidRPr="00DD1DB4" w:rsidRDefault="00DD1DB4" w:rsidP="00836749">
            <w:pPr>
              <w:pStyle w:val="ConsPlusNormal"/>
              <w:rPr>
                <w:rFonts w:ascii="Times New Roman" w:hAnsi="Times New Roman" w:cs="Times New Roman"/>
              </w:rPr>
            </w:pPr>
          </w:p>
        </w:tc>
        <w:tc>
          <w:tcPr>
            <w:tcW w:w="989" w:type="dxa"/>
          </w:tcPr>
          <w:p w14:paraId="73377327" w14:textId="77777777" w:rsidR="00DD1DB4" w:rsidRPr="00DD1DB4" w:rsidRDefault="00DD1DB4" w:rsidP="00836749">
            <w:pPr>
              <w:pStyle w:val="ConsPlusNormal"/>
              <w:rPr>
                <w:rFonts w:ascii="Times New Roman" w:hAnsi="Times New Roman" w:cs="Times New Roman"/>
              </w:rPr>
            </w:pPr>
          </w:p>
        </w:tc>
        <w:tc>
          <w:tcPr>
            <w:tcW w:w="1155" w:type="dxa"/>
          </w:tcPr>
          <w:p w14:paraId="3149866C" w14:textId="77777777" w:rsidR="00DD1DB4" w:rsidRPr="00DD1DB4" w:rsidRDefault="00DD1DB4" w:rsidP="00836749">
            <w:pPr>
              <w:pStyle w:val="ConsPlusNormal"/>
              <w:rPr>
                <w:rFonts w:ascii="Times New Roman" w:hAnsi="Times New Roman" w:cs="Times New Roman"/>
              </w:rPr>
            </w:pPr>
          </w:p>
        </w:tc>
      </w:tr>
      <w:tr w:rsidR="00DD1DB4" w:rsidRPr="00DD1DB4" w14:paraId="7F00DFA7" w14:textId="77777777" w:rsidTr="0043266B">
        <w:tc>
          <w:tcPr>
            <w:tcW w:w="691" w:type="dxa"/>
          </w:tcPr>
          <w:p w14:paraId="349AD39D"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12.3</w:t>
            </w:r>
          </w:p>
        </w:tc>
        <w:tc>
          <w:tcPr>
            <w:tcW w:w="2281" w:type="dxa"/>
          </w:tcPr>
          <w:p w14:paraId="32B510DE"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при проведении в организации массовых мероприятий?</w:t>
            </w:r>
          </w:p>
        </w:tc>
        <w:tc>
          <w:tcPr>
            <w:tcW w:w="3345" w:type="dxa"/>
            <w:vMerge/>
          </w:tcPr>
          <w:p w14:paraId="6754DE87" w14:textId="77777777" w:rsidR="00DD1DB4" w:rsidRPr="00DD1DB4" w:rsidRDefault="00DD1DB4" w:rsidP="00836749">
            <w:pPr>
              <w:pStyle w:val="ConsPlusNormal"/>
              <w:rPr>
                <w:rFonts w:ascii="Times New Roman" w:hAnsi="Times New Roman" w:cs="Times New Roman"/>
              </w:rPr>
            </w:pPr>
          </w:p>
        </w:tc>
        <w:tc>
          <w:tcPr>
            <w:tcW w:w="706" w:type="dxa"/>
          </w:tcPr>
          <w:p w14:paraId="3DE9BEA1" w14:textId="77777777" w:rsidR="00DD1DB4" w:rsidRPr="00DD1DB4" w:rsidRDefault="00DD1DB4" w:rsidP="00836749">
            <w:pPr>
              <w:pStyle w:val="ConsPlusNormal"/>
              <w:rPr>
                <w:rFonts w:ascii="Times New Roman" w:hAnsi="Times New Roman" w:cs="Times New Roman"/>
              </w:rPr>
            </w:pPr>
          </w:p>
        </w:tc>
        <w:tc>
          <w:tcPr>
            <w:tcW w:w="710" w:type="dxa"/>
          </w:tcPr>
          <w:p w14:paraId="4B42FB4F" w14:textId="77777777" w:rsidR="00DD1DB4" w:rsidRPr="00DD1DB4" w:rsidRDefault="00DD1DB4" w:rsidP="00836749">
            <w:pPr>
              <w:pStyle w:val="ConsPlusNormal"/>
              <w:rPr>
                <w:rFonts w:ascii="Times New Roman" w:hAnsi="Times New Roman" w:cs="Times New Roman"/>
              </w:rPr>
            </w:pPr>
          </w:p>
        </w:tc>
        <w:tc>
          <w:tcPr>
            <w:tcW w:w="989" w:type="dxa"/>
          </w:tcPr>
          <w:p w14:paraId="63AFD0DA" w14:textId="77777777" w:rsidR="00DD1DB4" w:rsidRPr="00DD1DB4" w:rsidRDefault="00DD1DB4" w:rsidP="00836749">
            <w:pPr>
              <w:pStyle w:val="ConsPlusNormal"/>
              <w:rPr>
                <w:rFonts w:ascii="Times New Roman" w:hAnsi="Times New Roman" w:cs="Times New Roman"/>
              </w:rPr>
            </w:pPr>
          </w:p>
        </w:tc>
        <w:tc>
          <w:tcPr>
            <w:tcW w:w="1155" w:type="dxa"/>
          </w:tcPr>
          <w:p w14:paraId="6AEC1C26" w14:textId="77777777" w:rsidR="00DD1DB4" w:rsidRPr="00DD1DB4" w:rsidRDefault="00DD1DB4" w:rsidP="00836749">
            <w:pPr>
              <w:pStyle w:val="ConsPlusNormal"/>
              <w:rPr>
                <w:rFonts w:ascii="Times New Roman" w:hAnsi="Times New Roman" w:cs="Times New Roman"/>
              </w:rPr>
            </w:pPr>
          </w:p>
        </w:tc>
      </w:tr>
      <w:tr w:rsidR="00DD1DB4" w:rsidRPr="00DD1DB4" w14:paraId="208C9811" w14:textId="77777777" w:rsidTr="0043266B">
        <w:tc>
          <w:tcPr>
            <w:tcW w:w="691" w:type="dxa"/>
          </w:tcPr>
          <w:p w14:paraId="5F9101A0"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13</w:t>
            </w:r>
          </w:p>
        </w:tc>
        <w:tc>
          <w:tcPr>
            <w:tcW w:w="2281" w:type="dxa"/>
          </w:tcPr>
          <w:p w14:paraId="58F84FFC" w14:textId="2D552423" w:rsidR="00DD1DB4" w:rsidRPr="00DD1DB4" w:rsidRDefault="00DD1DB4">
            <w:pPr>
              <w:pStyle w:val="ConsPlusNormal"/>
              <w:rPr>
                <w:rFonts w:ascii="Times New Roman" w:hAnsi="Times New Roman" w:cs="Times New Roman"/>
              </w:rPr>
            </w:pPr>
            <w:r w:rsidRPr="00DD1DB4">
              <w:rPr>
                <w:rFonts w:ascii="Times New Roman" w:hAnsi="Times New Roman" w:cs="Times New Roman"/>
              </w:rPr>
              <w:t>Первичный инструктаж на рабочем месте, повторный, внеплановый и целевой инструктажи проведены работникам непосредственным руководителем (производитель) работ (мастер, прораб, преподаватель и т</w:t>
            </w:r>
            <w:r w:rsidR="00F64109">
              <w:rPr>
                <w:rFonts w:ascii="Times New Roman" w:hAnsi="Times New Roman" w:cs="Times New Roman"/>
              </w:rPr>
              <w:t>. </w:t>
            </w:r>
            <w:r w:rsidRPr="00DD1DB4">
              <w:rPr>
                <w:rFonts w:ascii="Times New Roman" w:hAnsi="Times New Roman" w:cs="Times New Roman"/>
              </w:rPr>
              <w:t>д</w:t>
            </w:r>
            <w:r w:rsidR="00F64109">
              <w:rPr>
                <w:rFonts w:ascii="Times New Roman" w:hAnsi="Times New Roman" w:cs="Times New Roman"/>
              </w:rPr>
              <w:t>.</w:t>
            </w:r>
            <w:r w:rsidRPr="00DD1DB4">
              <w:rPr>
                <w:rFonts w:ascii="Times New Roman" w:hAnsi="Times New Roman" w:cs="Times New Roman"/>
              </w:rPr>
              <w:t>), прошедшим обучение по охране труда и проверку знаний требований охраны труда?</w:t>
            </w:r>
          </w:p>
        </w:tc>
        <w:tc>
          <w:tcPr>
            <w:tcW w:w="3345" w:type="dxa"/>
          </w:tcPr>
          <w:p w14:paraId="1E01988B" w14:textId="2455B933" w:rsidR="00DD1DB4" w:rsidRPr="00DD1DB4" w:rsidRDefault="00900746" w:rsidP="00836749">
            <w:pPr>
              <w:pStyle w:val="ConsPlusNormal"/>
              <w:rPr>
                <w:rFonts w:ascii="Times New Roman" w:hAnsi="Times New Roman" w:cs="Times New Roman"/>
              </w:rPr>
            </w:pPr>
            <w:hyperlink r:id="rId68">
              <w:r w:rsidR="00DD1DB4" w:rsidRPr="00DD1DB4">
                <w:rPr>
                  <w:rFonts w:ascii="Times New Roman" w:hAnsi="Times New Roman" w:cs="Times New Roman"/>
                </w:rPr>
                <w:t>Статья 214</w:t>
              </w:r>
            </w:hyperlink>
            <w:r w:rsidR="00DD1DB4" w:rsidRPr="00DD1DB4">
              <w:rPr>
                <w:rFonts w:ascii="Times New Roman" w:hAnsi="Times New Roman" w:cs="Times New Roman"/>
              </w:rPr>
              <w:t xml:space="preserve">, </w:t>
            </w:r>
            <w:hyperlink r:id="rId69">
              <w:r w:rsidR="00DD1DB4" w:rsidRPr="00DD1DB4">
                <w:rPr>
                  <w:rFonts w:ascii="Times New Roman" w:hAnsi="Times New Roman" w:cs="Times New Roman"/>
                </w:rPr>
                <w:t>статья 219</w:t>
              </w:r>
            </w:hyperlink>
            <w:r w:rsidR="00DD1DB4" w:rsidRPr="00DD1DB4">
              <w:rPr>
                <w:rFonts w:ascii="Times New Roman" w:hAnsi="Times New Roman" w:cs="Times New Roman"/>
              </w:rPr>
              <w:t xml:space="preserve"> Трудового кодекса Российской Федерации</w:t>
            </w:r>
            <w:r w:rsidR="00F64109">
              <w:rPr>
                <w:rFonts w:ascii="Times New Roman" w:hAnsi="Times New Roman" w:cs="Times New Roman"/>
              </w:rPr>
              <w:t xml:space="preserve"> </w:t>
            </w:r>
            <w:r w:rsidR="00DD1DB4" w:rsidRPr="00DD1DB4">
              <w:rPr>
                <w:rFonts w:ascii="Times New Roman" w:hAnsi="Times New Roman" w:cs="Times New Roman"/>
              </w:rPr>
              <w:t xml:space="preserve">(Собрание законодательства Российской Федерации, 2002, </w:t>
            </w:r>
            <w:r w:rsidR="00346C3C">
              <w:rPr>
                <w:rFonts w:ascii="Times New Roman" w:hAnsi="Times New Roman" w:cs="Times New Roman"/>
              </w:rPr>
              <w:t>№</w:t>
            </w:r>
            <w:r w:rsidR="00DD1DB4" w:rsidRPr="00DD1DB4">
              <w:rPr>
                <w:rFonts w:ascii="Times New Roman" w:hAnsi="Times New Roman" w:cs="Times New Roman"/>
              </w:rPr>
              <w:t xml:space="preserve"> 1, ст. 3; 2021, </w:t>
            </w:r>
            <w:r w:rsidR="00346C3C">
              <w:rPr>
                <w:rFonts w:ascii="Times New Roman" w:hAnsi="Times New Roman" w:cs="Times New Roman"/>
              </w:rPr>
              <w:t>№</w:t>
            </w:r>
            <w:r w:rsidR="00DD1DB4" w:rsidRPr="00DD1DB4">
              <w:rPr>
                <w:rFonts w:ascii="Times New Roman" w:hAnsi="Times New Roman" w:cs="Times New Roman"/>
              </w:rPr>
              <w:t xml:space="preserve"> 27, ст. 5139);</w:t>
            </w:r>
          </w:p>
          <w:p w14:paraId="3E45DC5F" w14:textId="72A7B1F4" w:rsidR="00DD1DB4" w:rsidRPr="00DD1DB4" w:rsidRDefault="004707C9" w:rsidP="00836749">
            <w:pPr>
              <w:pStyle w:val="ConsPlusNormal"/>
              <w:rPr>
                <w:rFonts w:ascii="Times New Roman" w:hAnsi="Times New Roman" w:cs="Times New Roman"/>
              </w:rPr>
            </w:pPr>
            <w:r w:rsidRPr="004707C9">
              <w:rPr>
                <w:rFonts w:ascii="Times New Roman" w:hAnsi="Times New Roman" w:cs="Times New Roman"/>
              </w:rPr>
              <w:t>Постановление Правительства Российской Федерации от 24 декабря 2021 № 2464 «О порядке обучения по охране труда и проверке знания требований охраны труда»</w:t>
            </w:r>
          </w:p>
        </w:tc>
        <w:tc>
          <w:tcPr>
            <w:tcW w:w="706" w:type="dxa"/>
          </w:tcPr>
          <w:p w14:paraId="1923F41E" w14:textId="77777777" w:rsidR="00DD1DB4" w:rsidRPr="00DD1DB4" w:rsidRDefault="00DD1DB4" w:rsidP="00836749">
            <w:pPr>
              <w:pStyle w:val="ConsPlusNormal"/>
              <w:rPr>
                <w:rFonts w:ascii="Times New Roman" w:hAnsi="Times New Roman" w:cs="Times New Roman"/>
              </w:rPr>
            </w:pPr>
          </w:p>
        </w:tc>
        <w:tc>
          <w:tcPr>
            <w:tcW w:w="710" w:type="dxa"/>
          </w:tcPr>
          <w:p w14:paraId="1358E0F1" w14:textId="77777777" w:rsidR="00DD1DB4" w:rsidRPr="00DD1DB4" w:rsidRDefault="00DD1DB4" w:rsidP="00836749">
            <w:pPr>
              <w:pStyle w:val="ConsPlusNormal"/>
              <w:rPr>
                <w:rFonts w:ascii="Times New Roman" w:hAnsi="Times New Roman" w:cs="Times New Roman"/>
              </w:rPr>
            </w:pPr>
          </w:p>
        </w:tc>
        <w:tc>
          <w:tcPr>
            <w:tcW w:w="989" w:type="dxa"/>
          </w:tcPr>
          <w:p w14:paraId="53BA4050" w14:textId="77777777" w:rsidR="00DD1DB4" w:rsidRPr="00DD1DB4" w:rsidRDefault="00DD1DB4" w:rsidP="00836749">
            <w:pPr>
              <w:pStyle w:val="ConsPlusNormal"/>
              <w:rPr>
                <w:rFonts w:ascii="Times New Roman" w:hAnsi="Times New Roman" w:cs="Times New Roman"/>
              </w:rPr>
            </w:pPr>
          </w:p>
        </w:tc>
        <w:tc>
          <w:tcPr>
            <w:tcW w:w="1155" w:type="dxa"/>
          </w:tcPr>
          <w:p w14:paraId="2B4210D5" w14:textId="77777777" w:rsidR="00DD1DB4" w:rsidRPr="00DD1DB4" w:rsidRDefault="00DD1DB4" w:rsidP="00836749">
            <w:pPr>
              <w:pStyle w:val="ConsPlusNormal"/>
              <w:rPr>
                <w:rFonts w:ascii="Times New Roman" w:hAnsi="Times New Roman" w:cs="Times New Roman"/>
              </w:rPr>
            </w:pPr>
          </w:p>
        </w:tc>
      </w:tr>
      <w:tr w:rsidR="00DD1DB4" w:rsidRPr="00DD1DB4" w14:paraId="10F95D5A" w14:textId="77777777" w:rsidTr="0043266B">
        <w:tc>
          <w:tcPr>
            <w:tcW w:w="691" w:type="dxa"/>
          </w:tcPr>
          <w:p w14:paraId="4CB2921A"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14</w:t>
            </w:r>
          </w:p>
        </w:tc>
        <w:tc>
          <w:tcPr>
            <w:tcW w:w="2281" w:type="dxa"/>
          </w:tcPr>
          <w:p w14:paraId="799BC5AF"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При проведении инструктажа по охране труда на рабочем месте (первичного, повторного, внепланового, целевого) работники ознакомлены с имеющимися опасными и (или) вредными производственными факторами, требованиями охраны труда, содержащимися в локальных нормативных актах организации, инструкциях по охране труда, технической, эксплуатационной документации, а также применением безопасных методов и приемов выполнения работ?</w:t>
            </w:r>
          </w:p>
        </w:tc>
        <w:tc>
          <w:tcPr>
            <w:tcW w:w="3345" w:type="dxa"/>
          </w:tcPr>
          <w:p w14:paraId="4203A197" w14:textId="71DA32BD" w:rsidR="00DD1DB4" w:rsidRPr="00DD1DB4" w:rsidRDefault="00900746" w:rsidP="00836749">
            <w:pPr>
              <w:pStyle w:val="ConsPlusNormal"/>
              <w:rPr>
                <w:rFonts w:ascii="Times New Roman" w:hAnsi="Times New Roman" w:cs="Times New Roman"/>
              </w:rPr>
            </w:pPr>
            <w:hyperlink r:id="rId70">
              <w:r w:rsidR="00DD1DB4" w:rsidRPr="00DD1DB4">
                <w:rPr>
                  <w:rFonts w:ascii="Times New Roman" w:hAnsi="Times New Roman" w:cs="Times New Roman"/>
                </w:rPr>
                <w:t>Статьи 214</w:t>
              </w:r>
            </w:hyperlink>
            <w:r w:rsidR="00DD1DB4" w:rsidRPr="00DD1DB4">
              <w:rPr>
                <w:rFonts w:ascii="Times New Roman" w:hAnsi="Times New Roman" w:cs="Times New Roman"/>
              </w:rPr>
              <w:t xml:space="preserve">, </w:t>
            </w:r>
            <w:hyperlink r:id="rId71">
              <w:r w:rsidR="00DD1DB4" w:rsidRPr="00DD1DB4">
                <w:rPr>
                  <w:rFonts w:ascii="Times New Roman" w:hAnsi="Times New Roman" w:cs="Times New Roman"/>
                </w:rPr>
                <w:t>статья 219</w:t>
              </w:r>
            </w:hyperlink>
            <w:r w:rsidR="00DD1DB4" w:rsidRPr="00DD1DB4">
              <w:rPr>
                <w:rFonts w:ascii="Times New Roman" w:hAnsi="Times New Roman" w:cs="Times New Roman"/>
              </w:rPr>
              <w:t xml:space="preserve"> Трудового кодекса Российской Федерации</w:t>
            </w:r>
            <w:r w:rsidR="00F64109">
              <w:rPr>
                <w:rFonts w:ascii="Times New Roman" w:hAnsi="Times New Roman" w:cs="Times New Roman"/>
              </w:rPr>
              <w:t xml:space="preserve"> </w:t>
            </w:r>
            <w:r w:rsidR="00DD1DB4" w:rsidRPr="00DD1DB4">
              <w:rPr>
                <w:rFonts w:ascii="Times New Roman" w:hAnsi="Times New Roman" w:cs="Times New Roman"/>
              </w:rPr>
              <w:t xml:space="preserve">(Собрание законодательства Российской Федерации, 2002, </w:t>
            </w:r>
            <w:r w:rsidR="00346C3C">
              <w:rPr>
                <w:rFonts w:ascii="Times New Roman" w:hAnsi="Times New Roman" w:cs="Times New Roman"/>
              </w:rPr>
              <w:t>№</w:t>
            </w:r>
            <w:r w:rsidR="00DD1DB4" w:rsidRPr="00DD1DB4">
              <w:rPr>
                <w:rFonts w:ascii="Times New Roman" w:hAnsi="Times New Roman" w:cs="Times New Roman"/>
              </w:rPr>
              <w:t xml:space="preserve"> 1, ст. 3; 2021, </w:t>
            </w:r>
            <w:r w:rsidR="00346C3C">
              <w:rPr>
                <w:rFonts w:ascii="Times New Roman" w:hAnsi="Times New Roman" w:cs="Times New Roman"/>
              </w:rPr>
              <w:t>№</w:t>
            </w:r>
            <w:r w:rsidR="00DD1DB4" w:rsidRPr="00DD1DB4">
              <w:rPr>
                <w:rFonts w:ascii="Times New Roman" w:hAnsi="Times New Roman" w:cs="Times New Roman"/>
              </w:rPr>
              <w:t xml:space="preserve"> 27, ст. 5139);</w:t>
            </w:r>
          </w:p>
          <w:p w14:paraId="205AE809" w14:textId="3A0517DE" w:rsidR="00DD1DB4" w:rsidRPr="00DD1DB4" w:rsidRDefault="004707C9" w:rsidP="00836749">
            <w:pPr>
              <w:pStyle w:val="ConsPlusNormal"/>
              <w:rPr>
                <w:rFonts w:ascii="Times New Roman" w:hAnsi="Times New Roman" w:cs="Times New Roman"/>
              </w:rPr>
            </w:pPr>
            <w:r w:rsidRPr="004707C9">
              <w:rPr>
                <w:rFonts w:ascii="Times New Roman" w:hAnsi="Times New Roman" w:cs="Times New Roman"/>
              </w:rPr>
              <w:t>Постановление Правительства Российской Федерации от 24 декабря 2021 № 2464 «О порядке обучения по охране труда и проверке знания требований охраны труда»</w:t>
            </w:r>
          </w:p>
        </w:tc>
        <w:tc>
          <w:tcPr>
            <w:tcW w:w="706" w:type="dxa"/>
          </w:tcPr>
          <w:p w14:paraId="5A84745D" w14:textId="77777777" w:rsidR="00DD1DB4" w:rsidRPr="00DD1DB4" w:rsidRDefault="00DD1DB4" w:rsidP="00836749">
            <w:pPr>
              <w:pStyle w:val="ConsPlusNormal"/>
              <w:rPr>
                <w:rFonts w:ascii="Times New Roman" w:hAnsi="Times New Roman" w:cs="Times New Roman"/>
              </w:rPr>
            </w:pPr>
          </w:p>
        </w:tc>
        <w:tc>
          <w:tcPr>
            <w:tcW w:w="710" w:type="dxa"/>
          </w:tcPr>
          <w:p w14:paraId="2670FE7C" w14:textId="77777777" w:rsidR="00DD1DB4" w:rsidRPr="00DD1DB4" w:rsidRDefault="00DD1DB4" w:rsidP="00836749">
            <w:pPr>
              <w:pStyle w:val="ConsPlusNormal"/>
              <w:rPr>
                <w:rFonts w:ascii="Times New Roman" w:hAnsi="Times New Roman" w:cs="Times New Roman"/>
              </w:rPr>
            </w:pPr>
          </w:p>
        </w:tc>
        <w:tc>
          <w:tcPr>
            <w:tcW w:w="989" w:type="dxa"/>
          </w:tcPr>
          <w:p w14:paraId="57DFA7B3" w14:textId="77777777" w:rsidR="00DD1DB4" w:rsidRPr="00DD1DB4" w:rsidRDefault="00DD1DB4" w:rsidP="00836749">
            <w:pPr>
              <w:pStyle w:val="ConsPlusNormal"/>
              <w:rPr>
                <w:rFonts w:ascii="Times New Roman" w:hAnsi="Times New Roman" w:cs="Times New Roman"/>
              </w:rPr>
            </w:pPr>
          </w:p>
        </w:tc>
        <w:tc>
          <w:tcPr>
            <w:tcW w:w="1155" w:type="dxa"/>
          </w:tcPr>
          <w:p w14:paraId="3A3150E6" w14:textId="77777777" w:rsidR="00DD1DB4" w:rsidRPr="00DD1DB4" w:rsidRDefault="00DD1DB4" w:rsidP="00836749">
            <w:pPr>
              <w:pStyle w:val="ConsPlusNormal"/>
              <w:rPr>
                <w:rFonts w:ascii="Times New Roman" w:hAnsi="Times New Roman" w:cs="Times New Roman"/>
              </w:rPr>
            </w:pPr>
          </w:p>
        </w:tc>
      </w:tr>
      <w:tr w:rsidR="00DD1DB4" w:rsidRPr="00DD1DB4" w14:paraId="4C8255EE" w14:textId="77777777" w:rsidTr="0043266B">
        <w:tc>
          <w:tcPr>
            <w:tcW w:w="691" w:type="dxa"/>
          </w:tcPr>
          <w:p w14:paraId="497EF859"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15</w:t>
            </w:r>
          </w:p>
        </w:tc>
        <w:tc>
          <w:tcPr>
            <w:tcW w:w="2281" w:type="dxa"/>
          </w:tcPr>
          <w:p w14:paraId="270A4015" w14:textId="5AD966C2"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Проведение всех видов инструктажей регистрируется работодателем в соответствующих журналах проведения инструктажей (в установленных случаях</w:t>
            </w:r>
            <w:r w:rsidR="00346C3C">
              <w:rPr>
                <w:rFonts w:ascii="Times New Roman" w:hAnsi="Times New Roman" w:cs="Times New Roman"/>
              </w:rPr>
              <w:t xml:space="preserve"> – </w:t>
            </w:r>
            <w:r w:rsidRPr="00DD1DB4">
              <w:rPr>
                <w:rFonts w:ascii="Times New Roman" w:hAnsi="Times New Roman" w:cs="Times New Roman"/>
              </w:rPr>
              <w:t>в наряде-допуске на производство работ) с указанием подписи инструктируемого и подписи инструктирующего, а также даты проведения инструктажа?</w:t>
            </w:r>
          </w:p>
        </w:tc>
        <w:tc>
          <w:tcPr>
            <w:tcW w:w="3345" w:type="dxa"/>
          </w:tcPr>
          <w:p w14:paraId="434F073B" w14:textId="7F2FE819" w:rsidR="00DD1DB4" w:rsidRPr="00DD1DB4" w:rsidRDefault="00900746" w:rsidP="00836749">
            <w:pPr>
              <w:pStyle w:val="ConsPlusNormal"/>
              <w:rPr>
                <w:rFonts w:ascii="Times New Roman" w:hAnsi="Times New Roman" w:cs="Times New Roman"/>
              </w:rPr>
            </w:pPr>
            <w:hyperlink r:id="rId72">
              <w:r w:rsidR="00DD1DB4" w:rsidRPr="00DD1DB4">
                <w:rPr>
                  <w:rFonts w:ascii="Times New Roman" w:hAnsi="Times New Roman" w:cs="Times New Roman"/>
                </w:rPr>
                <w:t>Статья 214</w:t>
              </w:r>
            </w:hyperlink>
            <w:r w:rsidR="00DD1DB4" w:rsidRPr="00DD1DB4">
              <w:rPr>
                <w:rFonts w:ascii="Times New Roman" w:hAnsi="Times New Roman" w:cs="Times New Roman"/>
              </w:rPr>
              <w:t xml:space="preserve">, </w:t>
            </w:r>
            <w:hyperlink r:id="rId73">
              <w:r w:rsidR="00DD1DB4" w:rsidRPr="00DD1DB4">
                <w:rPr>
                  <w:rFonts w:ascii="Times New Roman" w:hAnsi="Times New Roman" w:cs="Times New Roman"/>
                </w:rPr>
                <w:t>статья 219</w:t>
              </w:r>
            </w:hyperlink>
            <w:r w:rsidR="00DD1DB4" w:rsidRPr="00DD1DB4">
              <w:rPr>
                <w:rFonts w:ascii="Times New Roman" w:hAnsi="Times New Roman" w:cs="Times New Roman"/>
              </w:rPr>
              <w:t xml:space="preserve"> Трудового кодекса Российской Федерации</w:t>
            </w:r>
            <w:r w:rsidR="00F64109">
              <w:rPr>
                <w:rFonts w:ascii="Times New Roman" w:hAnsi="Times New Roman" w:cs="Times New Roman"/>
              </w:rPr>
              <w:t xml:space="preserve"> </w:t>
            </w:r>
            <w:r w:rsidR="00DD1DB4" w:rsidRPr="00DD1DB4">
              <w:rPr>
                <w:rFonts w:ascii="Times New Roman" w:hAnsi="Times New Roman" w:cs="Times New Roman"/>
              </w:rPr>
              <w:t xml:space="preserve">(Собрание законодательства Российской Федерации, 2002, </w:t>
            </w:r>
            <w:r w:rsidR="00346C3C">
              <w:rPr>
                <w:rFonts w:ascii="Times New Roman" w:hAnsi="Times New Roman" w:cs="Times New Roman"/>
              </w:rPr>
              <w:t>№</w:t>
            </w:r>
            <w:r w:rsidR="00DD1DB4" w:rsidRPr="00DD1DB4">
              <w:rPr>
                <w:rFonts w:ascii="Times New Roman" w:hAnsi="Times New Roman" w:cs="Times New Roman"/>
              </w:rPr>
              <w:t xml:space="preserve"> 1, ст. 3; 2021, </w:t>
            </w:r>
            <w:r w:rsidR="00346C3C">
              <w:rPr>
                <w:rFonts w:ascii="Times New Roman" w:hAnsi="Times New Roman" w:cs="Times New Roman"/>
              </w:rPr>
              <w:t>№</w:t>
            </w:r>
            <w:r w:rsidR="00DD1DB4" w:rsidRPr="00DD1DB4">
              <w:rPr>
                <w:rFonts w:ascii="Times New Roman" w:hAnsi="Times New Roman" w:cs="Times New Roman"/>
              </w:rPr>
              <w:t xml:space="preserve"> 27, ст. 5139);</w:t>
            </w:r>
          </w:p>
          <w:p w14:paraId="49D52E8F" w14:textId="4D4896D5" w:rsidR="00DD1DB4" w:rsidRPr="00DD1DB4" w:rsidRDefault="004707C9" w:rsidP="00836749">
            <w:pPr>
              <w:pStyle w:val="ConsPlusNormal"/>
              <w:rPr>
                <w:rFonts w:ascii="Times New Roman" w:hAnsi="Times New Roman" w:cs="Times New Roman"/>
              </w:rPr>
            </w:pPr>
            <w:r w:rsidRPr="004707C9">
              <w:rPr>
                <w:rFonts w:ascii="Times New Roman" w:hAnsi="Times New Roman" w:cs="Times New Roman"/>
              </w:rPr>
              <w:t>Постановление Правительства Российской Федерации от 24 декабря 2021 № 2464 «О порядке обучения по охране труда и проверке знания требований охраны труда»</w:t>
            </w:r>
          </w:p>
        </w:tc>
        <w:tc>
          <w:tcPr>
            <w:tcW w:w="706" w:type="dxa"/>
          </w:tcPr>
          <w:p w14:paraId="126812C5" w14:textId="77777777" w:rsidR="00DD1DB4" w:rsidRPr="00DD1DB4" w:rsidRDefault="00DD1DB4" w:rsidP="00836749">
            <w:pPr>
              <w:pStyle w:val="ConsPlusNormal"/>
              <w:rPr>
                <w:rFonts w:ascii="Times New Roman" w:hAnsi="Times New Roman" w:cs="Times New Roman"/>
              </w:rPr>
            </w:pPr>
          </w:p>
        </w:tc>
        <w:tc>
          <w:tcPr>
            <w:tcW w:w="710" w:type="dxa"/>
          </w:tcPr>
          <w:p w14:paraId="3DA4DBD8" w14:textId="77777777" w:rsidR="00DD1DB4" w:rsidRPr="00DD1DB4" w:rsidRDefault="00DD1DB4" w:rsidP="00836749">
            <w:pPr>
              <w:pStyle w:val="ConsPlusNormal"/>
              <w:rPr>
                <w:rFonts w:ascii="Times New Roman" w:hAnsi="Times New Roman" w:cs="Times New Roman"/>
              </w:rPr>
            </w:pPr>
          </w:p>
        </w:tc>
        <w:tc>
          <w:tcPr>
            <w:tcW w:w="989" w:type="dxa"/>
          </w:tcPr>
          <w:p w14:paraId="7892C3DC" w14:textId="77777777" w:rsidR="00DD1DB4" w:rsidRPr="00DD1DB4" w:rsidRDefault="00DD1DB4" w:rsidP="00836749">
            <w:pPr>
              <w:pStyle w:val="ConsPlusNormal"/>
              <w:rPr>
                <w:rFonts w:ascii="Times New Roman" w:hAnsi="Times New Roman" w:cs="Times New Roman"/>
              </w:rPr>
            </w:pPr>
          </w:p>
        </w:tc>
        <w:tc>
          <w:tcPr>
            <w:tcW w:w="1155" w:type="dxa"/>
          </w:tcPr>
          <w:p w14:paraId="3170B952" w14:textId="77777777" w:rsidR="00DD1DB4" w:rsidRPr="00DD1DB4" w:rsidRDefault="00DD1DB4" w:rsidP="00836749">
            <w:pPr>
              <w:pStyle w:val="ConsPlusNormal"/>
              <w:rPr>
                <w:rFonts w:ascii="Times New Roman" w:hAnsi="Times New Roman" w:cs="Times New Roman"/>
              </w:rPr>
            </w:pPr>
          </w:p>
        </w:tc>
      </w:tr>
      <w:tr w:rsidR="00DD1DB4" w:rsidRPr="00DD1DB4" w14:paraId="2B99F3A7" w14:textId="77777777" w:rsidTr="0043266B">
        <w:tc>
          <w:tcPr>
            <w:tcW w:w="691" w:type="dxa"/>
          </w:tcPr>
          <w:p w14:paraId="3F276ED1"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16</w:t>
            </w:r>
          </w:p>
        </w:tc>
        <w:tc>
          <w:tcPr>
            <w:tcW w:w="2281" w:type="dxa"/>
          </w:tcPr>
          <w:p w14:paraId="66D31C38" w14:textId="6BE7FC44"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 xml:space="preserve">Работодатель (или уполномоченное им лицо) организовал проведение повторного инструктажа всем работникам, указанным в </w:t>
            </w:r>
            <w:hyperlink r:id="rId74">
              <w:r w:rsidRPr="00DD1DB4">
                <w:rPr>
                  <w:rFonts w:ascii="Times New Roman" w:hAnsi="Times New Roman" w:cs="Times New Roman"/>
                </w:rPr>
                <w:t>пункте 2.1.4</w:t>
              </w:r>
            </w:hyperlink>
            <w:r w:rsidRPr="00DD1DB4">
              <w:rPr>
                <w:rFonts w:ascii="Times New Roman" w:hAnsi="Times New Roman" w:cs="Times New Roman"/>
              </w:rPr>
              <w:t xml:space="preserve"> Порядка </w:t>
            </w:r>
            <w:r w:rsidR="00346C3C">
              <w:rPr>
                <w:rFonts w:ascii="Times New Roman" w:hAnsi="Times New Roman" w:cs="Times New Roman"/>
              </w:rPr>
              <w:t>№</w:t>
            </w:r>
            <w:r w:rsidRPr="00DD1DB4">
              <w:rPr>
                <w:rFonts w:ascii="Times New Roman" w:hAnsi="Times New Roman" w:cs="Times New Roman"/>
              </w:rPr>
              <w:t xml:space="preserve"> 1/29, не реже одного раза в шесть месяцев, либо с периодичностью, установленной соответствующими отраслевыми и межотраслевыми нормативными правовыми актами по безопасности и охране труда, по программам, разработанным для проведения первичного инструктажа на рабочем месте?</w:t>
            </w:r>
          </w:p>
        </w:tc>
        <w:tc>
          <w:tcPr>
            <w:tcW w:w="3345" w:type="dxa"/>
          </w:tcPr>
          <w:p w14:paraId="166927DC" w14:textId="3FC23A17" w:rsidR="00DD1DB4" w:rsidRPr="00DD1DB4" w:rsidRDefault="00900746" w:rsidP="00836749">
            <w:pPr>
              <w:pStyle w:val="ConsPlusNormal"/>
              <w:rPr>
                <w:rFonts w:ascii="Times New Roman" w:hAnsi="Times New Roman" w:cs="Times New Roman"/>
              </w:rPr>
            </w:pPr>
            <w:hyperlink r:id="rId75">
              <w:r w:rsidR="00DD1DB4" w:rsidRPr="00DD1DB4">
                <w:rPr>
                  <w:rFonts w:ascii="Times New Roman" w:hAnsi="Times New Roman" w:cs="Times New Roman"/>
                </w:rPr>
                <w:t>Статья 214</w:t>
              </w:r>
            </w:hyperlink>
            <w:r w:rsidR="00DD1DB4" w:rsidRPr="00DD1DB4">
              <w:rPr>
                <w:rFonts w:ascii="Times New Roman" w:hAnsi="Times New Roman" w:cs="Times New Roman"/>
              </w:rPr>
              <w:t xml:space="preserve">, </w:t>
            </w:r>
            <w:hyperlink r:id="rId76">
              <w:r w:rsidR="00DD1DB4" w:rsidRPr="00DD1DB4">
                <w:rPr>
                  <w:rFonts w:ascii="Times New Roman" w:hAnsi="Times New Roman" w:cs="Times New Roman"/>
                </w:rPr>
                <w:t>статья 219</w:t>
              </w:r>
            </w:hyperlink>
            <w:r w:rsidR="00DD1DB4" w:rsidRPr="00DD1DB4">
              <w:rPr>
                <w:rFonts w:ascii="Times New Roman" w:hAnsi="Times New Roman" w:cs="Times New Roman"/>
              </w:rPr>
              <w:t xml:space="preserve"> Трудового кодекса Российской Федерации</w:t>
            </w:r>
            <w:r w:rsidR="00F64109">
              <w:rPr>
                <w:rFonts w:ascii="Times New Roman" w:hAnsi="Times New Roman" w:cs="Times New Roman"/>
              </w:rPr>
              <w:t xml:space="preserve"> </w:t>
            </w:r>
            <w:r w:rsidR="00DD1DB4" w:rsidRPr="00DD1DB4">
              <w:rPr>
                <w:rFonts w:ascii="Times New Roman" w:hAnsi="Times New Roman" w:cs="Times New Roman"/>
              </w:rPr>
              <w:t xml:space="preserve">(Собрание законодательства Российской Федерации, 2002, </w:t>
            </w:r>
            <w:r w:rsidR="00346C3C">
              <w:rPr>
                <w:rFonts w:ascii="Times New Roman" w:hAnsi="Times New Roman" w:cs="Times New Roman"/>
              </w:rPr>
              <w:t>№</w:t>
            </w:r>
            <w:r w:rsidR="00DD1DB4" w:rsidRPr="00DD1DB4">
              <w:rPr>
                <w:rFonts w:ascii="Times New Roman" w:hAnsi="Times New Roman" w:cs="Times New Roman"/>
              </w:rPr>
              <w:t xml:space="preserve"> 1, ст. 3; 2021, </w:t>
            </w:r>
            <w:r w:rsidR="00346C3C">
              <w:rPr>
                <w:rFonts w:ascii="Times New Roman" w:hAnsi="Times New Roman" w:cs="Times New Roman"/>
              </w:rPr>
              <w:t>№</w:t>
            </w:r>
            <w:r w:rsidR="00DD1DB4" w:rsidRPr="00DD1DB4">
              <w:rPr>
                <w:rFonts w:ascii="Times New Roman" w:hAnsi="Times New Roman" w:cs="Times New Roman"/>
              </w:rPr>
              <w:t xml:space="preserve"> 27, ст. 5139);</w:t>
            </w:r>
          </w:p>
          <w:p w14:paraId="5B2AD56C" w14:textId="4C47648D" w:rsidR="00DD1DB4" w:rsidRPr="00DD1DB4" w:rsidRDefault="004707C9" w:rsidP="00836749">
            <w:pPr>
              <w:pStyle w:val="ConsPlusNormal"/>
              <w:rPr>
                <w:rFonts w:ascii="Times New Roman" w:hAnsi="Times New Roman" w:cs="Times New Roman"/>
              </w:rPr>
            </w:pPr>
            <w:r w:rsidRPr="004707C9">
              <w:rPr>
                <w:rFonts w:ascii="Times New Roman" w:hAnsi="Times New Roman" w:cs="Times New Roman"/>
              </w:rPr>
              <w:t>Постановление Правительства Российской Федерации от 24 декабря 2021 № 2464 «О порядке обучения по охране труда и проверке знания требований охраны труда»</w:t>
            </w:r>
          </w:p>
        </w:tc>
        <w:tc>
          <w:tcPr>
            <w:tcW w:w="706" w:type="dxa"/>
          </w:tcPr>
          <w:p w14:paraId="154A7A69" w14:textId="77777777" w:rsidR="00DD1DB4" w:rsidRPr="00DD1DB4" w:rsidRDefault="00DD1DB4" w:rsidP="00836749">
            <w:pPr>
              <w:pStyle w:val="ConsPlusNormal"/>
              <w:rPr>
                <w:rFonts w:ascii="Times New Roman" w:hAnsi="Times New Roman" w:cs="Times New Roman"/>
              </w:rPr>
            </w:pPr>
          </w:p>
        </w:tc>
        <w:tc>
          <w:tcPr>
            <w:tcW w:w="710" w:type="dxa"/>
          </w:tcPr>
          <w:p w14:paraId="6546D061" w14:textId="77777777" w:rsidR="00DD1DB4" w:rsidRPr="00DD1DB4" w:rsidRDefault="00DD1DB4" w:rsidP="00836749">
            <w:pPr>
              <w:pStyle w:val="ConsPlusNormal"/>
              <w:rPr>
                <w:rFonts w:ascii="Times New Roman" w:hAnsi="Times New Roman" w:cs="Times New Roman"/>
              </w:rPr>
            </w:pPr>
          </w:p>
        </w:tc>
        <w:tc>
          <w:tcPr>
            <w:tcW w:w="989" w:type="dxa"/>
          </w:tcPr>
          <w:p w14:paraId="68B508F4" w14:textId="77777777" w:rsidR="00DD1DB4" w:rsidRPr="00DD1DB4" w:rsidRDefault="00DD1DB4" w:rsidP="00836749">
            <w:pPr>
              <w:pStyle w:val="ConsPlusNormal"/>
              <w:rPr>
                <w:rFonts w:ascii="Times New Roman" w:hAnsi="Times New Roman" w:cs="Times New Roman"/>
              </w:rPr>
            </w:pPr>
          </w:p>
        </w:tc>
        <w:tc>
          <w:tcPr>
            <w:tcW w:w="1155" w:type="dxa"/>
          </w:tcPr>
          <w:p w14:paraId="0425722E" w14:textId="77777777" w:rsidR="00DD1DB4" w:rsidRPr="00DD1DB4" w:rsidRDefault="00DD1DB4" w:rsidP="00836749">
            <w:pPr>
              <w:pStyle w:val="ConsPlusNormal"/>
              <w:rPr>
                <w:rFonts w:ascii="Times New Roman" w:hAnsi="Times New Roman" w:cs="Times New Roman"/>
              </w:rPr>
            </w:pPr>
          </w:p>
        </w:tc>
      </w:tr>
      <w:tr w:rsidR="00DD1DB4" w:rsidRPr="00DD1DB4" w14:paraId="56784D55" w14:textId="77777777" w:rsidTr="0043266B">
        <w:tc>
          <w:tcPr>
            <w:tcW w:w="691" w:type="dxa"/>
          </w:tcPr>
          <w:p w14:paraId="4C251633"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17</w:t>
            </w:r>
          </w:p>
        </w:tc>
        <w:tc>
          <w:tcPr>
            <w:tcW w:w="2281" w:type="dxa"/>
          </w:tcPr>
          <w:p w14:paraId="45D175C6"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Работодатель (или уполномоченное им лицо) организовал проведение работникам внепланового инструктажа:</w:t>
            </w:r>
          </w:p>
        </w:tc>
        <w:tc>
          <w:tcPr>
            <w:tcW w:w="3345" w:type="dxa"/>
            <w:vMerge w:val="restart"/>
          </w:tcPr>
          <w:p w14:paraId="080E324E" w14:textId="0A0A8F0B" w:rsidR="00DD1DB4" w:rsidRPr="00DD1DB4" w:rsidRDefault="00900746" w:rsidP="00836749">
            <w:pPr>
              <w:pStyle w:val="ConsPlusNormal"/>
              <w:rPr>
                <w:rFonts w:ascii="Times New Roman" w:hAnsi="Times New Roman" w:cs="Times New Roman"/>
              </w:rPr>
            </w:pPr>
            <w:hyperlink r:id="rId77">
              <w:r w:rsidR="00DD1DB4" w:rsidRPr="00DD1DB4">
                <w:rPr>
                  <w:rFonts w:ascii="Times New Roman" w:hAnsi="Times New Roman" w:cs="Times New Roman"/>
                </w:rPr>
                <w:t>Статья 214</w:t>
              </w:r>
            </w:hyperlink>
            <w:r w:rsidR="00DD1DB4" w:rsidRPr="00DD1DB4">
              <w:rPr>
                <w:rFonts w:ascii="Times New Roman" w:hAnsi="Times New Roman" w:cs="Times New Roman"/>
              </w:rPr>
              <w:t xml:space="preserve">, </w:t>
            </w:r>
            <w:hyperlink r:id="rId78">
              <w:r w:rsidR="00DD1DB4" w:rsidRPr="00DD1DB4">
                <w:rPr>
                  <w:rFonts w:ascii="Times New Roman" w:hAnsi="Times New Roman" w:cs="Times New Roman"/>
                </w:rPr>
                <w:t>статья 219</w:t>
              </w:r>
            </w:hyperlink>
            <w:r w:rsidR="00DD1DB4" w:rsidRPr="00DD1DB4">
              <w:rPr>
                <w:rFonts w:ascii="Times New Roman" w:hAnsi="Times New Roman" w:cs="Times New Roman"/>
              </w:rPr>
              <w:t xml:space="preserve"> Трудового кодекса Российской Федерации</w:t>
            </w:r>
            <w:r w:rsidR="00F64109">
              <w:rPr>
                <w:rFonts w:ascii="Times New Roman" w:hAnsi="Times New Roman" w:cs="Times New Roman"/>
              </w:rPr>
              <w:t xml:space="preserve"> </w:t>
            </w:r>
            <w:r w:rsidR="00DD1DB4" w:rsidRPr="00DD1DB4">
              <w:rPr>
                <w:rFonts w:ascii="Times New Roman" w:hAnsi="Times New Roman" w:cs="Times New Roman"/>
              </w:rPr>
              <w:t xml:space="preserve">(Собрание законодательства Российской Федерации, 2002, </w:t>
            </w:r>
            <w:r w:rsidR="00346C3C">
              <w:rPr>
                <w:rFonts w:ascii="Times New Roman" w:hAnsi="Times New Roman" w:cs="Times New Roman"/>
              </w:rPr>
              <w:t>№</w:t>
            </w:r>
            <w:r w:rsidR="00DD1DB4" w:rsidRPr="00DD1DB4">
              <w:rPr>
                <w:rFonts w:ascii="Times New Roman" w:hAnsi="Times New Roman" w:cs="Times New Roman"/>
              </w:rPr>
              <w:t xml:space="preserve"> 1, ст. 3; 2021, </w:t>
            </w:r>
            <w:r w:rsidR="00346C3C">
              <w:rPr>
                <w:rFonts w:ascii="Times New Roman" w:hAnsi="Times New Roman" w:cs="Times New Roman"/>
              </w:rPr>
              <w:t>№</w:t>
            </w:r>
            <w:r w:rsidR="00DD1DB4" w:rsidRPr="00DD1DB4">
              <w:rPr>
                <w:rFonts w:ascii="Times New Roman" w:hAnsi="Times New Roman" w:cs="Times New Roman"/>
              </w:rPr>
              <w:t xml:space="preserve"> 27, ст. 5139);</w:t>
            </w:r>
          </w:p>
          <w:p w14:paraId="23AC8798" w14:textId="39A446CB" w:rsidR="00DD1DB4" w:rsidRPr="00DD1DB4" w:rsidRDefault="004707C9" w:rsidP="00836749">
            <w:pPr>
              <w:pStyle w:val="ConsPlusNormal"/>
              <w:rPr>
                <w:rFonts w:ascii="Times New Roman" w:hAnsi="Times New Roman" w:cs="Times New Roman"/>
              </w:rPr>
            </w:pPr>
            <w:r w:rsidRPr="004707C9">
              <w:rPr>
                <w:rFonts w:ascii="Times New Roman" w:hAnsi="Times New Roman" w:cs="Times New Roman"/>
              </w:rPr>
              <w:t>Постановление Правительства Российской Федерации от 24 декабря 2021 № 2464 «О порядке обучения по охране труда и проверке знания требований охраны труда»</w:t>
            </w:r>
          </w:p>
        </w:tc>
        <w:tc>
          <w:tcPr>
            <w:tcW w:w="706" w:type="dxa"/>
          </w:tcPr>
          <w:p w14:paraId="2CDAA0F8" w14:textId="77777777" w:rsidR="00DD1DB4" w:rsidRPr="00DD1DB4" w:rsidRDefault="00DD1DB4" w:rsidP="00836749">
            <w:pPr>
              <w:pStyle w:val="ConsPlusNormal"/>
              <w:rPr>
                <w:rFonts w:ascii="Times New Roman" w:hAnsi="Times New Roman" w:cs="Times New Roman"/>
              </w:rPr>
            </w:pPr>
          </w:p>
        </w:tc>
        <w:tc>
          <w:tcPr>
            <w:tcW w:w="710" w:type="dxa"/>
          </w:tcPr>
          <w:p w14:paraId="5A5E2043" w14:textId="77777777" w:rsidR="00DD1DB4" w:rsidRPr="00DD1DB4" w:rsidRDefault="00DD1DB4" w:rsidP="00836749">
            <w:pPr>
              <w:pStyle w:val="ConsPlusNormal"/>
              <w:rPr>
                <w:rFonts w:ascii="Times New Roman" w:hAnsi="Times New Roman" w:cs="Times New Roman"/>
              </w:rPr>
            </w:pPr>
          </w:p>
        </w:tc>
        <w:tc>
          <w:tcPr>
            <w:tcW w:w="989" w:type="dxa"/>
          </w:tcPr>
          <w:p w14:paraId="68087FD5" w14:textId="77777777" w:rsidR="00DD1DB4" w:rsidRPr="00DD1DB4" w:rsidRDefault="00DD1DB4" w:rsidP="00836749">
            <w:pPr>
              <w:pStyle w:val="ConsPlusNormal"/>
              <w:rPr>
                <w:rFonts w:ascii="Times New Roman" w:hAnsi="Times New Roman" w:cs="Times New Roman"/>
              </w:rPr>
            </w:pPr>
          </w:p>
        </w:tc>
        <w:tc>
          <w:tcPr>
            <w:tcW w:w="1155" w:type="dxa"/>
          </w:tcPr>
          <w:p w14:paraId="291CF1E3" w14:textId="77777777" w:rsidR="00DD1DB4" w:rsidRPr="00DD1DB4" w:rsidRDefault="00DD1DB4" w:rsidP="00836749">
            <w:pPr>
              <w:pStyle w:val="ConsPlusNormal"/>
              <w:rPr>
                <w:rFonts w:ascii="Times New Roman" w:hAnsi="Times New Roman" w:cs="Times New Roman"/>
              </w:rPr>
            </w:pPr>
          </w:p>
        </w:tc>
      </w:tr>
      <w:tr w:rsidR="00DD1DB4" w:rsidRPr="00DD1DB4" w14:paraId="1949E139" w14:textId="77777777" w:rsidTr="0043266B">
        <w:tc>
          <w:tcPr>
            <w:tcW w:w="691" w:type="dxa"/>
          </w:tcPr>
          <w:p w14:paraId="603B94BD"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17.1</w:t>
            </w:r>
          </w:p>
        </w:tc>
        <w:tc>
          <w:tcPr>
            <w:tcW w:w="2281" w:type="dxa"/>
          </w:tcPr>
          <w:p w14:paraId="68C5EED9"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при введении в действие новых или изменении законодательных и иных нормативных правовых актов, содержащих требования охраны труда, а также инструкций по охране труда?</w:t>
            </w:r>
          </w:p>
        </w:tc>
        <w:tc>
          <w:tcPr>
            <w:tcW w:w="3345" w:type="dxa"/>
            <w:vMerge/>
          </w:tcPr>
          <w:p w14:paraId="0C68F305" w14:textId="77777777" w:rsidR="00DD1DB4" w:rsidRPr="00DD1DB4" w:rsidRDefault="00DD1DB4" w:rsidP="00836749">
            <w:pPr>
              <w:pStyle w:val="ConsPlusNormal"/>
              <w:rPr>
                <w:rFonts w:ascii="Times New Roman" w:hAnsi="Times New Roman" w:cs="Times New Roman"/>
              </w:rPr>
            </w:pPr>
          </w:p>
        </w:tc>
        <w:tc>
          <w:tcPr>
            <w:tcW w:w="706" w:type="dxa"/>
          </w:tcPr>
          <w:p w14:paraId="313FC7C8" w14:textId="77777777" w:rsidR="00DD1DB4" w:rsidRPr="00DD1DB4" w:rsidRDefault="00DD1DB4" w:rsidP="00836749">
            <w:pPr>
              <w:pStyle w:val="ConsPlusNormal"/>
              <w:rPr>
                <w:rFonts w:ascii="Times New Roman" w:hAnsi="Times New Roman" w:cs="Times New Roman"/>
              </w:rPr>
            </w:pPr>
          </w:p>
        </w:tc>
        <w:tc>
          <w:tcPr>
            <w:tcW w:w="710" w:type="dxa"/>
          </w:tcPr>
          <w:p w14:paraId="76E009A3" w14:textId="77777777" w:rsidR="00DD1DB4" w:rsidRPr="00DD1DB4" w:rsidRDefault="00DD1DB4" w:rsidP="00836749">
            <w:pPr>
              <w:pStyle w:val="ConsPlusNormal"/>
              <w:rPr>
                <w:rFonts w:ascii="Times New Roman" w:hAnsi="Times New Roman" w:cs="Times New Roman"/>
              </w:rPr>
            </w:pPr>
          </w:p>
        </w:tc>
        <w:tc>
          <w:tcPr>
            <w:tcW w:w="989" w:type="dxa"/>
          </w:tcPr>
          <w:p w14:paraId="0BDEA515" w14:textId="77777777" w:rsidR="00DD1DB4" w:rsidRPr="00DD1DB4" w:rsidRDefault="00DD1DB4" w:rsidP="00836749">
            <w:pPr>
              <w:pStyle w:val="ConsPlusNormal"/>
              <w:rPr>
                <w:rFonts w:ascii="Times New Roman" w:hAnsi="Times New Roman" w:cs="Times New Roman"/>
              </w:rPr>
            </w:pPr>
          </w:p>
        </w:tc>
        <w:tc>
          <w:tcPr>
            <w:tcW w:w="1155" w:type="dxa"/>
          </w:tcPr>
          <w:p w14:paraId="776FDBA3" w14:textId="77777777" w:rsidR="00DD1DB4" w:rsidRPr="00DD1DB4" w:rsidRDefault="00DD1DB4" w:rsidP="00836749">
            <w:pPr>
              <w:pStyle w:val="ConsPlusNormal"/>
              <w:rPr>
                <w:rFonts w:ascii="Times New Roman" w:hAnsi="Times New Roman" w:cs="Times New Roman"/>
              </w:rPr>
            </w:pPr>
          </w:p>
        </w:tc>
      </w:tr>
      <w:tr w:rsidR="00DD1DB4" w:rsidRPr="00DD1DB4" w14:paraId="5B4C5CFF" w14:textId="77777777" w:rsidTr="0043266B">
        <w:tc>
          <w:tcPr>
            <w:tcW w:w="691" w:type="dxa"/>
          </w:tcPr>
          <w:p w14:paraId="4251F57D"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17.2</w:t>
            </w:r>
          </w:p>
        </w:tc>
        <w:tc>
          <w:tcPr>
            <w:tcW w:w="2281" w:type="dxa"/>
          </w:tcPr>
          <w:p w14:paraId="5D439593"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при изменении технологических процессов, замене или модернизации оборудования, приспособлений, инструмента и других факторов, влияющих на безопасность труда?</w:t>
            </w:r>
          </w:p>
        </w:tc>
        <w:tc>
          <w:tcPr>
            <w:tcW w:w="3345" w:type="dxa"/>
            <w:vMerge/>
          </w:tcPr>
          <w:p w14:paraId="04CE0817" w14:textId="77777777" w:rsidR="00DD1DB4" w:rsidRPr="00DD1DB4" w:rsidRDefault="00DD1DB4" w:rsidP="00836749">
            <w:pPr>
              <w:pStyle w:val="ConsPlusNormal"/>
              <w:rPr>
                <w:rFonts w:ascii="Times New Roman" w:hAnsi="Times New Roman" w:cs="Times New Roman"/>
              </w:rPr>
            </w:pPr>
          </w:p>
        </w:tc>
        <w:tc>
          <w:tcPr>
            <w:tcW w:w="706" w:type="dxa"/>
          </w:tcPr>
          <w:p w14:paraId="6F190C1B" w14:textId="77777777" w:rsidR="00DD1DB4" w:rsidRPr="00DD1DB4" w:rsidRDefault="00DD1DB4" w:rsidP="00836749">
            <w:pPr>
              <w:pStyle w:val="ConsPlusNormal"/>
              <w:rPr>
                <w:rFonts w:ascii="Times New Roman" w:hAnsi="Times New Roman" w:cs="Times New Roman"/>
              </w:rPr>
            </w:pPr>
          </w:p>
        </w:tc>
        <w:tc>
          <w:tcPr>
            <w:tcW w:w="710" w:type="dxa"/>
          </w:tcPr>
          <w:p w14:paraId="2EF25907" w14:textId="77777777" w:rsidR="00DD1DB4" w:rsidRPr="00DD1DB4" w:rsidRDefault="00DD1DB4" w:rsidP="00836749">
            <w:pPr>
              <w:pStyle w:val="ConsPlusNormal"/>
              <w:rPr>
                <w:rFonts w:ascii="Times New Roman" w:hAnsi="Times New Roman" w:cs="Times New Roman"/>
              </w:rPr>
            </w:pPr>
          </w:p>
        </w:tc>
        <w:tc>
          <w:tcPr>
            <w:tcW w:w="989" w:type="dxa"/>
          </w:tcPr>
          <w:p w14:paraId="224E26B4" w14:textId="77777777" w:rsidR="00DD1DB4" w:rsidRPr="00DD1DB4" w:rsidRDefault="00DD1DB4" w:rsidP="00836749">
            <w:pPr>
              <w:pStyle w:val="ConsPlusNormal"/>
              <w:rPr>
                <w:rFonts w:ascii="Times New Roman" w:hAnsi="Times New Roman" w:cs="Times New Roman"/>
              </w:rPr>
            </w:pPr>
          </w:p>
        </w:tc>
        <w:tc>
          <w:tcPr>
            <w:tcW w:w="1155" w:type="dxa"/>
          </w:tcPr>
          <w:p w14:paraId="2B2F93F8" w14:textId="77777777" w:rsidR="00DD1DB4" w:rsidRPr="00DD1DB4" w:rsidRDefault="00DD1DB4" w:rsidP="00836749">
            <w:pPr>
              <w:pStyle w:val="ConsPlusNormal"/>
              <w:rPr>
                <w:rFonts w:ascii="Times New Roman" w:hAnsi="Times New Roman" w:cs="Times New Roman"/>
              </w:rPr>
            </w:pPr>
          </w:p>
        </w:tc>
      </w:tr>
      <w:tr w:rsidR="00DD1DB4" w:rsidRPr="00DD1DB4" w14:paraId="3DEBB656" w14:textId="77777777" w:rsidTr="0043266B">
        <w:tc>
          <w:tcPr>
            <w:tcW w:w="691" w:type="dxa"/>
          </w:tcPr>
          <w:p w14:paraId="1B987C8E"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17.3</w:t>
            </w:r>
          </w:p>
        </w:tc>
        <w:tc>
          <w:tcPr>
            <w:tcW w:w="2281" w:type="dxa"/>
          </w:tcPr>
          <w:p w14:paraId="43EF05DD"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при нарушении работниками требований охраны труда, повлекшем тяжкие последствия (несчастный случай на производстве, авария и другие)?</w:t>
            </w:r>
          </w:p>
        </w:tc>
        <w:tc>
          <w:tcPr>
            <w:tcW w:w="3345" w:type="dxa"/>
            <w:vMerge/>
          </w:tcPr>
          <w:p w14:paraId="43C0C48E" w14:textId="77777777" w:rsidR="00DD1DB4" w:rsidRPr="00DD1DB4" w:rsidRDefault="00DD1DB4" w:rsidP="00836749">
            <w:pPr>
              <w:pStyle w:val="ConsPlusNormal"/>
              <w:rPr>
                <w:rFonts w:ascii="Times New Roman" w:hAnsi="Times New Roman" w:cs="Times New Roman"/>
              </w:rPr>
            </w:pPr>
          </w:p>
        </w:tc>
        <w:tc>
          <w:tcPr>
            <w:tcW w:w="706" w:type="dxa"/>
          </w:tcPr>
          <w:p w14:paraId="55414A2F" w14:textId="77777777" w:rsidR="00DD1DB4" w:rsidRPr="00DD1DB4" w:rsidRDefault="00DD1DB4" w:rsidP="00836749">
            <w:pPr>
              <w:pStyle w:val="ConsPlusNormal"/>
              <w:rPr>
                <w:rFonts w:ascii="Times New Roman" w:hAnsi="Times New Roman" w:cs="Times New Roman"/>
              </w:rPr>
            </w:pPr>
          </w:p>
        </w:tc>
        <w:tc>
          <w:tcPr>
            <w:tcW w:w="710" w:type="dxa"/>
          </w:tcPr>
          <w:p w14:paraId="44C7DBAB" w14:textId="77777777" w:rsidR="00DD1DB4" w:rsidRPr="00DD1DB4" w:rsidRDefault="00DD1DB4" w:rsidP="00836749">
            <w:pPr>
              <w:pStyle w:val="ConsPlusNormal"/>
              <w:rPr>
                <w:rFonts w:ascii="Times New Roman" w:hAnsi="Times New Roman" w:cs="Times New Roman"/>
              </w:rPr>
            </w:pPr>
          </w:p>
        </w:tc>
        <w:tc>
          <w:tcPr>
            <w:tcW w:w="989" w:type="dxa"/>
          </w:tcPr>
          <w:p w14:paraId="42430CDB" w14:textId="77777777" w:rsidR="00DD1DB4" w:rsidRPr="00DD1DB4" w:rsidRDefault="00DD1DB4" w:rsidP="00836749">
            <w:pPr>
              <w:pStyle w:val="ConsPlusNormal"/>
              <w:rPr>
                <w:rFonts w:ascii="Times New Roman" w:hAnsi="Times New Roman" w:cs="Times New Roman"/>
              </w:rPr>
            </w:pPr>
          </w:p>
        </w:tc>
        <w:tc>
          <w:tcPr>
            <w:tcW w:w="1155" w:type="dxa"/>
          </w:tcPr>
          <w:p w14:paraId="21511051" w14:textId="77777777" w:rsidR="00DD1DB4" w:rsidRPr="00DD1DB4" w:rsidRDefault="00DD1DB4" w:rsidP="00836749">
            <w:pPr>
              <w:pStyle w:val="ConsPlusNormal"/>
              <w:rPr>
                <w:rFonts w:ascii="Times New Roman" w:hAnsi="Times New Roman" w:cs="Times New Roman"/>
              </w:rPr>
            </w:pPr>
          </w:p>
        </w:tc>
      </w:tr>
      <w:tr w:rsidR="00DD1DB4" w:rsidRPr="00DD1DB4" w14:paraId="4E218E0E" w14:textId="77777777" w:rsidTr="0043266B">
        <w:tc>
          <w:tcPr>
            <w:tcW w:w="691" w:type="dxa"/>
          </w:tcPr>
          <w:p w14:paraId="16BEE2F4"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17.4</w:t>
            </w:r>
          </w:p>
        </w:tc>
        <w:tc>
          <w:tcPr>
            <w:tcW w:w="2281" w:type="dxa"/>
          </w:tcPr>
          <w:p w14:paraId="341558B9"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по требованию должностных лиц органов государственного надзора и контроля?</w:t>
            </w:r>
          </w:p>
        </w:tc>
        <w:tc>
          <w:tcPr>
            <w:tcW w:w="3345" w:type="dxa"/>
            <w:vMerge/>
          </w:tcPr>
          <w:p w14:paraId="31F97FE2" w14:textId="77777777" w:rsidR="00DD1DB4" w:rsidRPr="00DD1DB4" w:rsidRDefault="00DD1DB4" w:rsidP="00836749">
            <w:pPr>
              <w:pStyle w:val="ConsPlusNormal"/>
              <w:rPr>
                <w:rFonts w:ascii="Times New Roman" w:hAnsi="Times New Roman" w:cs="Times New Roman"/>
              </w:rPr>
            </w:pPr>
          </w:p>
        </w:tc>
        <w:tc>
          <w:tcPr>
            <w:tcW w:w="706" w:type="dxa"/>
          </w:tcPr>
          <w:p w14:paraId="4BABD04D" w14:textId="77777777" w:rsidR="00DD1DB4" w:rsidRPr="00DD1DB4" w:rsidRDefault="00DD1DB4" w:rsidP="00836749">
            <w:pPr>
              <w:pStyle w:val="ConsPlusNormal"/>
              <w:rPr>
                <w:rFonts w:ascii="Times New Roman" w:hAnsi="Times New Roman" w:cs="Times New Roman"/>
              </w:rPr>
            </w:pPr>
          </w:p>
        </w:tc>
        <w:tc>
          <w:tcPr>
            <w:tcW w:w="710" w:type="dxa"/>
          </w:tcPr>
          <w:p w14:paraId="1962F397" w14:textId="77777777" w:rsidR="00DD1DB4" w:rsidRPr="00DD1DB4" w:rsidRDefault="00DD1DB4" w:rsidP="00836749">
            <w:pPr>
              <w:pStyle w:val="ConsPlusNormal"/>
              <w:rPr>
                <w:rFonts w:ascii="Times New Roman" w:hAnsi="Times New Roman" w:cs="Times New Roman"/>
              </w:rPr>
            </w:pPr>
          </w:p>
        </w:tc>
        <w:tc>
          <w:tcPr>
            <w:tcW w:w="989" w:type="dxa"/>
          </w:tcPr>
          <w:p w14:paraId="0427A4A0" w14:textId="77777777" w:rsidR="00DD1DB4" w:rsidRPr="00DD1DB4" w:rsidRDefault="00DD1DB4" w:rsidP="00836749">
            <w:pPr>
              <w:pStyle w:val="ConsPlusNormal"/>
              <w:rPr>
                <w:rFonts w:ascii="Times New Roman" w:hAnsi="Times New Roman" w:cs="Times New Roman"/>
              </w:rPr>
            </w:pPr>
          </w:p>
        </w:tc>
        <w:tc>
          <w:tcPr>
            <w:tcW w:w="1155" w:type="dxa"/>
          </w:tcPr>
          <w:p w14:paraId="7FE34D83" w14:textId="77777777" w:rsidR="00DD1DB4" w:rsidRPr="00DD1DB4" w:rsidRDefault="00DD1DB4" w:rsidP="00836749">
            <w:pPr>
              <w:pStyle w:val="ConsPlusNormal"/>
              <w:rPr>
                <w:rFonts w:ascii="Times New Roman" w:hAnsi="Times New Roman" w:cs="Times New Roman"/>
              </w:rPr>
            </w:pPr>
          </w:p>
        </w:tc>
      </w:tr>
      <w:tr w:rsidR="00DD1DB4" w:rsidRPr="00DD1DB4" w14:paraId="755319C9" w14:textId="77777777" w:rsidTr="0043266B">
        <w:tc>
          <w:tcPr>
            <w:tcW w:w="691" w:type="dxa"/>
          </w:tcPr>
          <w:p w14:paraId="7853857A"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17.5</w:t>
            </w:r>
          </w:p>
        </w:tc>
        <w:tc>
          <w:tcPr>
            <w:tcW w:w="2281" w:type="dxa"/>
          </w:tcPr>
          <w:p w14:paraId="373483B8" w14:textId="6E3ABD35"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при перерывах в работе (для работ с вредными и (или) опасными условиями</w:t>
            </w:r>
            <w:r w:rsidR="00346C3C">
              <w:rPr>
                <w:rFonts w:ascii="Times New Roman" w:hAnsi="Times New Roman" w:cs="Times New Roman"/>
              </w:rPr>
              <w:t xml:space="preserve"> – </w:t>
            </w:r>
            <w:r w:rsidRPr="00DD1DB4">
              <w:rPr>
                <w:rFonts w:ascii="Times New Roman" w:hAnsi="Times New Roman" w:cs="Times New Roman"/>
              </w:rPr>
              <w:t>более 30 календарных дней, а для остальных работ</w:t>
            </w:r>
            <w:r w:rsidR="00346C3C">
              <w:rPr>
                <w:rFonts w:ascii="Times New Roman" w:hAnsi="Times New Roman" w:cs="Times New Roman"/>
              </w:rPr>
              <w:t xml:space="preserve"> – </w:t>
            </w:r>
            <w:r w:rsidRPr="00DD1DB4">
              <w:rPr>
                <w:rFonts w:ascii="Times New Roman" w:hAnsi="Times New Roman" w:cs="Times New Roman"/>
              </w:rPr>
              <w:t>более двух месяцев)?</w:t>
            </w:r>
          </w:p>
        </w:tc>
        <w:tc>
          <w:tcPr>
            <w:tcW w:w="3345" w:type="dxa"/>
            <w:vMerge/>
          </w:tcPr>
          <w:p w14:paraId="74AE00FC" w14:textId="77777777" w:rsidR="00DD1DB4" w:rsidRPr="00DD1DB4" w:rsidRDefault="00DD1DB4" w:rsidP="00836749">
            <w:pPr>
              <w:pStyle w:val="ConsPlusNormal"/>
              <w:rPr>
                <w:rFonts w:ascii="Times New Roman" w:hAnsi="Times New Roman" w:cs="Times New Roman"/>
              </w:rPr>
            </w:pPr>
          </w:p>
        </w:tc>
        <w:tc>
          <w:tcPr>
            <w:tcW w:w="706" w:type="dxa"/>
          </w:tcPr>
          <w:p w14:paraId="5268A6E7" w14:textId="77777777" w:rsidR="00DD1DB4" w:rsidRPr="00DD1DB4" w:rsidRDefault="00DD1DB4" w:rsidP="00836749">
            <w:pPr>
              <w:pStyle w:val="ConsPlusNormal"/>
              <w:rPr>
                <w:rFonts w:ascii="Times New Roman" w:hAnsi="Times New Roman" w:cs="Times New Roman"/>
              </w:rPr>
            </w:pPr>
          </w:p>
        </w:tc>
        <w:tc>
          <w:tcPr>
            <w:tcW w:w="710" w:type="dxa"/>
          </w:tcPr>
          <w:p w14:paraId="13D7C05D" w14:textId="77777777" w:rsidR="00DD1DB4" w:rsidRPr="00DD1DB4" w:rsidRDefault="00DD1DB4" w:rsidP="00836749">
            <w:pPr>
              <w:pStyle w:val="ConsPlusNormal"/>
              <w:rPr>
                <w:rFonts w:ascii="Times New Roman" w:hAnsi="Times New Roman" w:cs="Times New Roman"/>
              </w:rPr>
            </w:pPr>
          </w:p>
        </w:tc>
        <w:tc>
          <w:tcPr>
            <w:tcW w:w="989" w:type="dxa"/>
          </w:tcPr>
          <w:p w14:paraId="56FB7E75" w14:textId="77777777" w:rsidR="00DD1DB4" w:rsidRPr="00DD1DB4" w:rsidRDefault="00DD1DB4" w:rsidP="00836749">
            <w:pPr>
              <w:pStyle w:val="ConsPlusNormal"/>
              <w:rPr>
                <w:rFonts w:ascii="Times New Roman" w:hAnsi="Times New Roman" w:cs="Times New Roman"/>
              </w:rPr>
            </w:pPr>
          </w:p>
        </w:tc>
        <w:tc>
          <w:tcPr>
            <w:tcW w:w="1155" w:type="dxa"/>
          </w:tcPr>
          <w:p w14:paraId="092F4412" w14:textId="77777777" w:rsidR="00DD1DB4" w:rsidRPr="00DD1DB4" w:rsidRDefault="00DD1DB4" w:rsidP="00836749">
            <w:pPr>
              <w:pStyle w:val="ConsPlusNormal"/>
              <w:rPr>
                <w:rFonts w:ascii="Times New Roman" w:hAnsi="Times New Roman" w:cs="Times New Roman"/>
              </w:rPr>
            </w:pPr>
          </w:p>
        </w:tc>
      </w:tr>
      <w:tr w:rsidR="00DD1DB4" w:rsidRPr="00DD1DB4" w14:paraId="11C271F5" w14:textId="77777777" w:rsidTr="0043266B">
        <w:tc>
          <w:tcPr>
            <w:tcW w:w="691" w:type="dxa"/>
          </w:tcPr>
          <w:p w14:paraId="10113D84"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17.6</w:t>
            </w:r>
          </w:p>
        </w:tc>
        <w:tc>
          <w:tcPr>
            <w:tcW w:w="2281" w:type="dxa"/>
          </w:tcPr>
          <w:p w14:paraId="0071B06C"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по решению работодателя (или уполномоченного им лица)?</w:t>
            </w:r>
          </w:p>
        </w:tc>
        <w:tc>
          <w:tcPr>
            <w:tcW w:w="3345" w:type="dxa"/>
            <w:vMerge/>
          </w:tcPr>
          <w:p w14:paraId="2489CCF1" w14:textId="77777777" w:rsidR="00DD1DB4" w:rsidRPr="00DD1DB4" w:rsidRDefault="00DD1DB4" w:rsidP="00836749">
            <w:pPr>
              <w:pStyle w:val="ConsPlusNormal"/>
              <w:rPr>
                <w:rFonts w:ascii="Times New Roman" w:hAnsi="Times New Roman" w:cs="Times New Roman"/>
              </w:rPr>
            </w:pPr>
          </w:p>
        </w:tc>
        <w:tc>
          <w:tcPr>
            <w:tcW w:w="706" w:type="dxa"/>
          </w:tcPr>
          <w:p w14:paraId="55880BBF" w14:textId="77777777" w:rsidR="00DD1DB4" w:rsidRPr="00DD1DB4" w:rsidRDefault="00DD1DB4" w:rsidP="00836749">
            <w:pPr>
              <w:pStyle w:val="ConsPlusNormal"/>
              <w:rPr>
                <w:rFonts w:ascii="Times New Roman" w:hAnsi="Times New Roman" w:cs="Times New Roman"/>
              </w:rPr>
            </w:pPr>
          </w:p>
        </w:tc>
        <w:tc>
          <w:tcPr>
            <w:tcW w:w="710" w:type="dxa"/>
          </w:tcPr>
          <w:p w14:paraId="5F378DB1" w14:textId="77777777" w:rsidR="00DD1DB4" w:rsidRPr="00DD1DB4" w:rsidRDefault="00DD1DB4" w:rsidP="00836749">
            <w:pPr>
              <w:pStyle w:val="ConsPlusNormal"/>
              <w:rPr>
                <w:rFonts w:ascii="Times New Roman" w:hAnsi="Times New Roman" w:cs="Times New Roman"/>
              </w:rPr>
            </w:pPr>
          </w:p>
        </w:tc>
        <w:tc>
          <w:tcPr>
            <w:tcW w:w="989" w:type="dxa"/>
          </w:tcPr>
          <w:p w14:paraId="7143A5A6" w14:textId="77777777" w:rsidR="00DD1DB4" w:rsidRPr="00DD1DB4" w:rsidRDefault="00DD1DB4" w:rsidP="00836749">
            <w:pPr>
              <w:pStyle w:val="ConsPlusNormal"/>
              <w:rPr>
                <w:rFonts w:ascii="Times New Roman" w:hAnsi="Times New Roman" w:cs="Times New Roman"/>
              </w:rPr>
            </w:pPr>
          </w:p>
        </w:tc>
        <w:tc>
          <w:tcPr>
            <w:tcW w:w="1155" w:type="dxa"/>
          </w:tcPr>
          <w:p w14:paraId="4B36D627" w14:textId="77777777" w:rsidR="00DD1DB4" w:rsidRPr="00DD1DB4" w:rsidRDefault="00DD1DB4" w:rsidP="00836749">
            <w:pPr>
              <w:pStyle w:val="ConsPlusNormal"/>
              <w:rPr>
                <w:rFonts w:ascii="Times New Roman" w:hAnsi="Times New Roman" w:cs="Times New Roman"/>
              </w:rPr>
            </w:pPr>
          </w:p>
        </w:tc>
      </w:tr>
      <w:tr w:rsidR="00DD1DB4" w:rsidRPr="00DD1DB4" w14:paraId="6B2BD8BD" w14:textId="77777777" w:rsidTr="0043266B">
        <w:tc>
          <w:tcPr>
            <w:tcW w:w="691" w:type="dxa"/>
          </w:tcPr>
          <w:p w14:paraId="6B9A8B09"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18</w:t>
            </w:r>
          </w:p>
        </w:tc>
        <w:tc>
          <w:tcPr>
            <w:tcW w:w="2281" w:type="dxa"/>
          </w:tcPr>
          <w:p w14:paraId="22D4B99A"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При подготовке работников рабочих профессий, переподготовке и обучении их другим рабочим профессиям работодатель (или уполномоченное им лицо) организовал и провел в течение месяца после приема на работу обучение безопасным методам и приемам выполнения работ всех поступающих на работу лиц, а также лиц, переводимых на другую работу?</w:t>
            </w:r>
          </w:p>
        </w:tc>
        <w:tc>
          <w:tcPr>
            <w:tcW w:w="3345" w:type="dxa"/>
          </w:tcPr>
          <w:p w14:paraId="38BB4DCC" w14:textId="477D16BD" w:rsidR="00DD1DB4" w:rsidRPr="00DD1DB4" w:rsidRDefault="00900746" w:rsidP="00836749">
            <w:pPr>
              <w:pStyle w:val="ConsPlusNormal"/>
              <w:rPr>
                <w:rFonts w:ascii="Times New Roman" w:hAnsi="Times New Roman" w:cs="Times New Roman"/>
              </w:rPr>
            </w:pPr>
            <w:hyperlink r:id="rId79">
              <w:r w:rsidR="00DD1DB4" w:rsidRPr="00DD1DB4">
                <w:rPr>
                  <w:rFonts w:ascii="Times New Roman" w:hAnsi="Times New Roman" w:cs="Times New Roman"/>
                </w:rPr>
                <w:t>Статья 214</w:t>
              </w:r>
            </w:hyperlink>
            <w:r w:rsidR="00DD1DB4" w:rsidRPr="00DD1DB4">
              <w:rPr>
                <w:rFonts w:ascii="Times New Roman" w:hAnsi="Times New Roman" w:cs="Times New Roman"/>
              </w:rPr>
              <w:t xml:space="preserve">, </w:t>
            </w:r>
            <w:hyperlink r:id="rId80">
              <w:r w:rsidR="00DD1DB4" w:rsidRPr="00DD1DB4">
                <w:rPr>
                  <w:rFonts w:ascii="Times New Roman" w:hAnsi="Times New Roman" w:cs="Times New Roman"/>
                </w:rPr>
                <w:t>статья 219</w:t>
              </w:r>
            </w:hyperlink>
            <w:r w:rsidR="00DD1DB4" w:rsidRPr="00DD1DB4">
              <w:rPr>
                <w:rFonts w:ascii="Times New Roman" w:hAnsi="Times New Roman" w:cs="Times New Roman"/>
              </w:rPr>
              <w:t xml:space="preserve"> Трудового кодекса Российской Федерации</w:t>
            </w:r>
            <w:r w:rsidR="002945FD">
              <w:rPr>
                <w:rFonts w:ascii="Times New Roman" w:hAnsi="Times New Roman" w:cs="Times New Roman"/>
              </w:rPr>
              <w:t xml:space="preserve"> </w:t>
            </w:r>
            <w:r w:rsidR="00DD1DB4" w:rsidRPr="00DD1DB4">
              <w:rPr>
                <w:rFonts w:ascii="Times New Roman" w:hAnsi="Times New Roman" w:cs="Times New Roman"/>
              </w:rPr>
              <w:t xml:space="preserve">(Собрание законодательства Российской Федерации, 2002, </w:t>
            </w:r>
            <w:r w:rsidR="00346C3C">
              <w:rPr>
                <w:rFonts w:ascii="Times New Roman" w:hAnsi="Times New Roman" w:cs="Times New Roman"/>
              </w:rPr>
              <w:t>№</w:t>
            </w:r>
            <w:r w:rsidR="00DD1DB4" w:rsidRPr="00DD1DB4">
              <w:rPr>
                <w:rFonts w:ascii="Times New Roman" w:hAnsi="Times New Roman" w:cs="Times New Roman"/>
              </w:rPr>
              <w:t xml:space="preserve"> 1, ст. 3; 2006, </w:t>
            </w:r>
            <w:r w:rsidR="00346C3C">
              <w:rPr>
                <w:rFonts w:ascii="Times New Roman" w:hAnsi="Times New Roman" w:cs="Times New Roman"/>
              </w:rPr>
              <w:t>№</w:t>
            </w:r>
            <w:r w:rsidR="00DD1DB4" w:rsidRPr="00DD1DB4">
              <w:rPr>
                <w:rFonts w:ascii="Times New Roman" w:hAnsi="Times New Roman" w:cs="Times New Roman"/>
              </w:rPr>
              <w:t xml:space="preserve"> 27, ст. 5139);</w:t>
            </w:r>
          </w:p>
          <w:p w14:paraId="04A45451" w14:textId="25F6BEE1" w:rsidR="00DD1DB4" w:rsidRPr="00DD1DB4" w:rsidRDefault="004707C9" w:rsidP="00836749">
            <w:pPr>
              <w:pStyle w:val="ConsPlusNormal"/>
              <w:rPr>
                <w:rFonts w:ascii="Times New Roman" w:hAnsi="Times New Roman" w:cs="Times New Roman"/>
              </w:rPr>
            </w:pPr>
            <w:r w:rsidRPr="004707C9">
              <w:rPr>
                <w:rFonts w:ascii="Times New Roman" w:hAnsi="Times New Roman" w:cs="Times New Roman"/>
              </w:rPr>
              <w:t>Постановление Правительства Российской Федерации от 24 декабря 2021 № 2464 «О порядке обучения по охране труда и проверке знания требований охраны труда»</w:t>
            </w:r>
          </w:p>
        </w:tc>
        <w:tc>
          <w:tcPr>
            <w:tcW w:w="706" w:type="dxa"/>
          </w:tcPr>
          <w:p w14:paraId="2F436CA9" w14:textId="77777777" w:rsidR="00DD1DB4" w:rsidRPr="00DD1DB4" w:rsidRDefault="00DD1DB4" w:rsidP="00836749">
            <w:pPr>
              <w:pStyle w:val="ConsPlusNormal"/>
              <w:rPr>
                <w:rFonts w:ascii="Times New Roman" w:hAnsi="Times New Roman" w:cs="Times New Roman"/>
              </w:rPr>
            </w:pPr>
          </w:p>
        </w:tc>
        <w:tc>
          <w:tcPr>
            <w:tcW w:w="710" w:type="dxa"/>
          </w:tcPr>
          <w:p w14:paraId="48AC62F0" w14:textId="77777777" w:rsidR="00DD1DB4" w:rsidRPr="00DD1DB4" w:rsidRDefault="00DD1DB4" w:rsidP="00836749">
            <w:pPr>
              <w:pStyle w:val="ConsPlusNormal"/>
              <w:rPr>
                <w:rFonts w:ascii="Times New Roman" w:hAnsi="Times New Roman" w:cs="Times New Roman"/>
              </w:rPr>
            </w:pPr>
          </w:p>
        </w:tc>
        <w:tc>
          <w:tcPr>
            <w:tcW w:w="989" w:type="dxa"/>
          </w:tcPr>
          <w:p w14:paraId="185C7F56" w14:textId="77777777" w:rsidR="00DD1DB4" w:rsidRPr="00DD1DB4" w:rsidRDefault="00DD1DB4" w:rsidP="00836749">
            <w:pPr>
              <w:pStyle w:val="ConsPlusNormal"/>
              <w:rPr>
                <w:rFonts w:ascii="Times New Roman" w:hAnsi="Times New Roman" w:cs="Times New Roman"/>
              </w:rPr>
            </w:pPr>
          </w:p>
        </w:tc>
        <w:tc>
          <w:tcPr>
            <w:tcW w:w="1155" w:type="dxa"/>
          </w:tcPr>
          <w:p w14:paraId="2F8DBA2B" w14:textId="77777777" w:rsidR="00DD1DB4" w:rsidRPr="00DD1DB4" w:rsidRDefault="00DD1DB4" w:rsidP="00836749">
            <w:pPr>
              <w:pStyle w:val="ConsPlusNormal"/>
              <w:rPr>
                <w:rFonts w:ascii="Times New Roman" w:hAnsi="Times New Roman" w:cs="Times New Roman"/>
              </w:rPr>
            </w:pPr>
          </w:p>
        </w:tc>
      </w:tr>
      <w:tr w:rsidR="00DD1DB4" w:rsidRPr="00DD1DB4" w14:paraId="0808638E" w14:textId="77777777" w:rsidTr="0043266B">
        <w:tc>
          <w:tcPr>
            <w:tcW w:w="691" w:type="dxa"/>
          </w:tcPr>
          <w:p w14:paraId="0C26B1B1"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19</w:t>
            </w:r>
          </w:p>
        </w:tc>
        <w:tc>
          <w:tcPr>
            <w:tcW w:w="2281" w:type="dxa"/>
          </w:tcPr>
          <w:p w14:paraId="437B7D7C" w14:textId="24DE2C00"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Лица, принимаемые на работу с вредными и (или) опасными условиями труда, прошли обучение безопасным методам и приемам выполнения работ со стажировкой на рабочем месте и сдачей экзаменов, а в процессе трудовой деятельности</w:t>
            </w:r>
            <w:r w:rsidR="00346C3C">
              <w:rPr>
                <w:rFonts w:ascii="Times New Roman" w:hAnsi="Times New Roman" w:cs="Times New Roman"/>
              </w:rPr>
              <w:t xml:space="preserve"> – </w:t>
            </w:r>
            <w:r w:rsidRPr="00DD1DB4">
              <w:rPr>
                <w:rFonts w:ascii="Times New Roman" w:hAnsi="Times New Roman" w:cs="Times New Roman"/>
              </w:rPr>
              <w:t>проведение периодического обучения по охране труда и проверки знаний требований охраны труда?</w:t>
            </w:r>
          </w:p>
        </w:tc>
        <w:tc>
          <w:tcPr>
            <w:tcW w:w="3345" w:type="dxa"/>
          </w:tcPr>
          <w:p w14:paraId="0BAFFFAE" w14:textId="692E543A" w:rsidR="00DD1DB4" w:rsidRPr="00DD1DB4" w:rsidRDefault="00900746" w:rsidP="00836749">
            <w:pPr>
              <w:pStyle w:val="ConsPlusNormal"/>
              <w:rPr>
                <w:rFonts w:ascii="Times New Roman" w:hAnsi="Times New Roman" w:cs="Times New Roman"/>
              </w:rPr>
            </w:pPr>
            <w:hyperlink r:id="rId81">
              <w:r w:rsidR="00DD1DB4" w:rsidRPr="00DD1DB4">
                <w:rPr>
                  <w:rFonts w:ascii="Times New Roman" w:hAnsi="Times New Roman" w:cs="Times New Roman"/>
                </w:rPr>
                <w:t>Статья 214</w:t>
              </w:r>
            </w:hyperlink>
            <w:r w:rsidR="00DD1DB4" w:rsidRPr="00DD1DB4">
              <w:rPr>
                <w:rFonts w:ascii="Times New Roman" w:hAnsi="Times New Roman" w:cs="Times New Roman"/>
              </w:rPr>
              <w:t xml:space="preserve">, </w:t>
            </w:r>
            <w:hyperlink r:id="rId82">
              <w:r w:rsidR="00DD1DB4" w:rsidRPr="00DD1DB4">
                <w:rPr>
                  <w:rFonts w:ascii="Times New Roman" w:hAnsi="Times New Roman" w:cs="Times New Roman"/>
                </w:rPr>
                <w:t>статья 219</w:t>
              </w:r>
            </w:hyperlink>
            <w:r w:rsidR="00DD1DB4" w:rsidRPr="00DD1DB4">
              <w:rPr>
                <w:rFonts w:ascii="Times New Roman" w:hAnsi="Times New Roman" w:cs="Times New Roman"/>
              </w:rPr>
              <w:t xml:space="preserve"> Трудового кодекса Российской Федерации</w:t>
            </w:r>
            <w:r w:rsidR="002945FD">
              <w:rPr>
                <w:rFonts w:ascii="Times New Roman" w:hAnsi="Times New Roman" w:cs="Times New Roman"/>
              </w:rPr>
              <w:t xml:space="preserve"> </w:t>
            </w:r>
            <w:r w:rsidR="00DD1DB4" w:rsidRPr="00DD1DB4">
              <w:rPr>
                <w:rFonts w:ascii="Times New Roman" w:hAnsi="Times New Roman" w:cs="Times New Roman"/>
              </w:rPr>
              <w:t xml:space="preserve">(Собрание законодательства Российской Федерации, 2002, </w:t>
            </w:r>
            <w:r w:rsidR="00346C3C">
              <w:rPr>
                <w:rFonts w:ascii="Times New Roman" w:hAnsi="Times New Roman" w:cs="Times New Roman"/>
              </w:rPr>
              <w:t>№</w:t>
            </w:r>
            <w:r w:rsidR="00DD1DB4" w:rsidRPr="00DD1DB4">
              <w:rPr>
                <w:rFonts w:ascii="Times New Roman" w:hAnsi="Times New Roman" w:cs="Times New Roman"/>
              </w:rPr>
              <w:t xml:space="preserve"> 1, ст. 3; 2021, </w:t>
            </w:r>
            <w:r w:rsidR="00346C3C">
              <w:rPr>
                <w:rFonts w:ascii="Times New Roman" w:hAnsi="Times New Roman" w:cs="Times New Roman"/>
              </w:rPr>
              <w:t>№</w:t>
            </w:r>
            <w:r w:rsidR="00DD1DB4" w:rsidRPr="00DD1DB4">
              <w:rPr>
                <w:rFonts w:ascii="Times New Roman" w:hAnsi="Times New Roman" w:cs="Times New Roman"/>
              </w:rPr>
              <w:t xml:space="preserve"> 27, ст. 5139);</w:t>
            </w:r>
          </w:p>
          <w:p w14:paraId="79F07C6A" w14:textId="1B8A08FF" w:rsidR="00DD1DB4" w:rsidRPr="00DD1DB4" w:rsidRDefault="004707C9" w:rsidP="00836749">
            <w:pPr>
              <w:pStyle w:val="ConsPlusNormal"/>
              <w:rPr>
                <w:rFonts w:ascii="Times New Roman" w:hAnsi="Times New Roman" w:cs="Times New Roman"/>
              </w:rPr>
            </w:pPr>
            <w:r w:rsidRPr="004707C9">
              <w:rPr>
                <w:rFonts w:ascii="Times New Roman" w:hAnsi="Times New Roman" w:cs="Times New Roman"/>
              </w:rPr>
              <w:t>Постановление Правительства Российской Федерации от 24 декабря 2021 № 2464 «О порядке обучения по охране труда и проверке знания требований охраны труда»</w:t>
            </w:r>
          </w:p>
        </w:tc>
        <w:tc>
          <w:tcPr>
            <w:tcW w:w="706" w:type="dxa"/>
          </w:tcPr>
          <w:p w14:paraId="19E1F648" w14:textId="77777777" w:rsidR="00DD1DB4" w:rsidRPr="00DD1DB4" w:rsidRDefault="00DD1DB4" w:rsidP="00836749">
            <w:pPr>
              <w:pStyle w:val="ConsPlusNormal"/>
              <w:rPr>
                <w:rFonts w:ascii="Times New Roman" w:hAnsi="Times New Roman" w:cs="Times New Roman"/>
              </w:rPr>
            </w:pPr>
          </w:p>
        </w:tc>
        <w:tc>
          <w:tcPr>
            <w:tcW w:w="710" w:type="dxa"/>
          </w:tcPr>
          <w:p w14:paraId="0CB1E0BB" w14:textId="77777777" w:rsidR="00DD1DB4" w:rsidRPr="00DD1DB4" w:rsidRDefault="00DD1DB4" w:rsidP="00836749">
            <w:pPr>
              <w:pStyle w:val="ConsPlusNormal"/>
              <w:rPr>
                <w:rFonts w:ascii="Times New Roman" w:hAnsi="Times New Roman" w:cs="Times New Roman"/>
              </w:rPr>
            </w:pPr>
          </w:p>
        </w:tc>
        <w:tc>
          <w:tcPr>
            <w:tcW w:w="989" w:type="dxa"/>
          </w:tcPr>
          <w:p w14:paraId="1F071EBB" w14:textId="77777777" w:rsidR="00DD1DB4" w:rsidRPr="00DD1DB4" w:rsidRDefault="00DD1DB4" w:rsidP="00836749">
            <w:pPr>
              <w:pStyle w:val="ConsPlusNormal"/>
              <w:rPr>
                <w:rFonts w:ascii="Times New Roman" w:hAnsi="Times New Roman" w:cs="Times New Roman"/>
              </w:rPr>
            </w:pPr>
          </w:p>
        </w:tc>
        <w:tc>
          <w:tcPr>
            <w:tcW w:w="1155" w:type="dxa"/>
          </w:tcPr>
          <w:p w14:paraId="6F32B9A2" w14:textId="77777777" w:rsidR="00DD1DB4" w:rsidRPr="00DD1DB4" w:rsidRDefault="00DD1DB4" w:rsidP="00836749">
            <w:pPr>
              <w:pStyle w:val="ConsPlusNormal"/>
              <w:rPr>
                <w:rFonts w:ascii="Times New Roman" w:hAnsi="Times New Roman" w:cs="Times New Roman"/>
              </w:rPr>
            </w:pPr>
          </w:p>
        </w:tc>
      </w:tr>
      <w:tr w:rsidR="00DD1DB4" w:rsidRPr="00DD1DB4" w14:paraId="5785ED24" w14:textId="77777777" w:rsidTr="0043266B">
        <w:tc>
          <w:tcPr>
            <w:tcW w:w="691" w:type="dxa"/>
          </w:tcPr>
          <w:p w14:paraId="44E0010C"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20</w:t>
            </w:r>
          </w:p>
        </w:tc>
        <w:tc>
          <w:tcPr>
            <w:tcW w:w="2281" w:type="dxa"/>
          </w:tcPr>
          <w:p w14:paraId="6095079E"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Работодателем (или уполномоченным им лицом) установлен конкретный порядок, форма, периодичность и продолжительность обучения по охране труда и проверки знаний требований охраны труда работников рабочих профессий в соответствии с нормативными правовыми актами, регулирующими безопасность конкретных видов работ?</w:t>
            </w:r>
          </w:p>
        </w:tc>
        <w:tc>
          <w:tcPr>
            <w:tcW w:w="3345" w:type="dxa"/>
          </w:tcPr>
          <w:p w14:paraId="7A781E76" w14:textId="7D788209" w:rsidR="00DD1DB4" w:rsidRPr="00DD1DB4" w:rsidRDefault="00900746" w:rsidP="00836749">
            <w:pPr>
              <w:pStyle w:val="ConsPlusNormal"/>
              <w:rPr>
                <w:rFonts w:ascii="Times New Roman" w:hAnsi="Times New Roman" w:cs="Times New Roman"/>
              </w:rPr>
            </w:pPr>
            <w:hyperlink r:id="rId83">
              <w:r w:rsidR="00DD1DB4" w:rsidRPr="00DD1DB4">
                <w:rPr>
                  <w:rFonts w:ascii="Times New Roman" w:hAnsi="Times New Roman" w:cs="Times New Roman"/>
                </w:rPr>
                <w:t>Статья 214</w:t>
              </w:r>
            </w:hyperlink>
            <w:r w:rsidR="00DD1DB4" w:rsidRPr="00DD1DB4">
              <w:rPr>
                <w:rFonts w:ascii="Times New Roman" w:hAnsi="Times New Roman" w:cs="Times New Roman"/>
              </w:rPr>
              <w:t xml:space="preserve">, </w:t>
            </w:r>
            <w:hyperlink r:id="rId84">
              <w:r w:rsidR="00DD1DB4" w:rsidRPr="00DD1DB4">
                <w:rPr>
                  <w:rFonts w:ascii="Times New Roman" w:hAnsi="Times New Roman" w:cs="Times New Roman"/>
                </w:rPr>
                <w:t>статья 219</w:t>
              </w:r>
            </w:hyperlink>
            <w:r w:rsidR="00DD1DB4" w:rsidRPr="00DD1DB4">
              <w:rPr>
                <w:rFonts w:ascii="Times New Roman" w:hAnsi="Times New Roman" w:cs="Times New Roman"/>
              </w:rPr>
              <w:t xml:space="preserve"> Трудового кодекса Российской Федерации</w:t>
            </w:r>
            <w:r w:rsidR="002945FD">
              <w:rPr>
                <w:rFonts w:ascii="Times New Roman" w:hAnsi="Times New Roman" w:cs="Times New Roman"/>
              </w:rPr>
              <w:t xml:space="preserve"> </w:t>
            </w:r>
            <w:r w:rsidR="00DD1DB4" w:rsidRPr="00DD1DB4">
              <w:rPr>
                <w:rFonts w:ascii="Times New Roman" w:hAnsi="Times New Roman" w:cs="Times New Roman"/>
              </w:rPr>
              <w:t xml:space="preserve">(Собрание законодательства Российской Федерации, 2002, </w:t>
            </w:r>
            <w:r w:rsidR="00346C3C">
              <w:rPr>
                <w:rFonts w:ascii="Times New Roman" w:hAnsi="Times New Roman" w:cs="Times New Roman"/>
              </w:rPr>
              <w:t>№</w:t>
            </w:r>
            <w:r w:rsidR="00DD1DB4" w:rsidRPr="00DD1DB4">
              <w:rPr>
                <w:rFonts w:ascii="Times New Roman" w:hAnsi="Times New Roman" w:cs="Times New Roman"/>
              </w:rPr>
              <w:t xml:space="preserve"> 1, ст. 3; 2021, </w:t>
            </w:r>
            <w:r w:rsidR="00346C3C">
              <w:rPr>
                <w:rFonts w:ascii="Times New Roman" w:hAnsi="Times New Roman" w:cs="Times New Roman"/>
              </w:rPr>
              <w:t>№</w:t>
            </w:r>
            <w:r w:rsidR="00DD1DB4" w:rsidRPr="00DD1DB4">
              <w:rPr>
                <w:rFonts w:ascii="Times New Roman" w:hAnsi="Times New Roman" w:cs="Times New Roman"/>
              </w:rPr>
              <w:t xml:space="preserve"> 27, ст. 5139);</w:t>
            </w:r>
          </w:p>
          <w:p w14:paraId="6D359F8F" w14:textId="0E600880" w:rsidR="00DD1DB4" w:rsidRPr="00DD1DB4" w:rsidRDefault="004707C9" w:rsidP="00836749">
            <w:pPr>
              <w:pStyle w:val="ConsPlusNormal"/>
              <w:rPr>
                <w:rFonts w:ascii="Times New Roman" w:hAnsi="Times New Roman" w:cs="Times New Roman"/>
              </w:rPr>
            </w:pPr>
            <w:r w:rsidRPr="004707C9">
              <w:rPr>
                <w:rFonts w:ascii="Times New Roman" w:hAnsi="Times New Roman" w:cs="Times New Roman"/>
              </w:rPr>
              <w:t>Постановление Правительства Российской Федерации от 24 декабря 2021 № 2464 «О порядке обучения по охране труда и проверке знания требований охраны труда»</w:t>
            </w:r>
          </w:p>
        </w:tc>
        <w:tc>
          <w:tcPr>
            <w:tcW w:w="706" w:type="dxa"/>
          </w:tcPr>
          <w:p w14:paraId="3D37132E" w14:textId="77777777" w:rsidR="00DD1DB4" w:rsidRPr="00DD1DB4" w:rsidRDefault="00DD1DB4" w:rsidP="00836749">
            <w:pPr>
              <w:pStyle w:val="ConsPlusNormal"/>
              <w:rPr>
                <w:rFonts w:ascii="Times New Roman" w:hAnsi="Times New Roman" w:cs="Times New Roman"/>
              </w:rPr>
            </w:pPr>
          </w:p>
        </w:tc>
        <w:tc>
          <w:tcPr>
            <w:tcW w:w="710" w:type="dxa"/>
          </w:tcPr>
          <w:p w14:paraId="04E7AAA6" w14:textId="77777777" w:rsidR="00DD1DB4" w:rsidRPr="00DD1DB4" w:rsidRDefault="00DD1DB4" w:rsidP="00836749">
            <w:pPr>
              <w:pStyle w:val="ConsPlusNormal"/>
              <w:rPr>
                <w:rFonts w:ascii="Times New Roman" w:hAnsi="Times New Roman" w:cs="Times New Roman"/>
              </w:rPr>
            </w:pPr>
          </w:p>
        </w:tc>
        <w:tc>
          <w:tcPr>
            <w:tcW w:w="989" w:type="dxa"/>
          </w:tcPr>
          <w:p w14:paraId="468A5B1A" w14:textId="77777777" w:rsidR="00DD1DB4" w:rsidRPr="00DD1DB4" w:rsidRDefault="00DD1DB4" w:rsidP="00836749">
            <w:pPr>
              <w:pStyle w:val="ConsPlusNormal"/>
              <w:rPr>
                <w:rFonts w:ascii="Times New Roman" w:hAnsi="Times New Roman" w:cs="Times New Roman"/>
              </w:rPr>
            </w:pPr>
          </w:p>
        </w:tc>
        <w:tc>
          <w:tcPr>
            <w:tcW w:w="1155" w:type="dxa"/>
          </w:tcPr>
          <w:p w14:paraId="44D5C225" w14:textId="77777777" w:rsidR="00DD1DB4" w:rsidRPr="00DD1DB4" w:rsidRDefault="00DD1DB4" w:rsidP="00836749">
            <w:pPr>
              <w:pStyle w:val="ConsPlusNormal"/>
              <w:rPr>
                <w:rFonts w:ascii="Times New Roman" w:hAnsi="Times New Roman" w:cs="Times New Roman"/>
              </w:rPr>
            </w:pPr>
          </w:p>
        </w:tc>
      </w:tr>
      <w:tr w:rsidR="00DD1DB4" w:rsidRPr="00DD1DB4" w14:paraId="34588981" w14:textId="77777777" w:rsidTr="0043266B">
        <w:tc>
          <w:tcPr>
            <w:tcW w:w="691" w:type="dxa"/>
          </w:tcPr>
          <w:p w14:paraId="47E766E7"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21</w:t>
            </w:r>
          </w:p>
        </w:tc>
        <w:tc>
          <w:tcPr>
            <w:tcW w:w="2281" w:type="dxa"/>
          </w:tcPr>
          <w:p w14:paraId="13638A2E"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Работникам рабочих профессий проведено обучение оказанию первой помощи пострадавшим (вновь принятым на работу не позднее одного месяца после приема на работу, периодического, не реже одного раза в год)?</w:t>
            </w:r>
          </w:p>
        </w:tc>
        <w:tc>
          <w:tcPr>
            <w:tcW w:w="3345" w:type="dxa"/>
          </w:tcPr>
          <w:p w14:paraId="08B133BF" w14:textId="1398AEB6" w:rsidR="00DD1DB4" w:rsidRPr="00DD1DB4" w:rsidRDefault="00900746" w:rsidP="00836749">
            <w:pPr>
              <w:pStyle w:val="ConsPlusNormal"/>
              <w:rPr>
                <w:rFonts w:ascii="Times New Roman" w:hAnsi="Times New Roman" w:cs="Times New Roman"/>
              </w:rPr>
            </w:pPr>
            <w:hyperlink r:id="rId85">
              <w:r w:rsidR="00DD1DB4" w:rsidRPr="00DD1DB4">
                <w:rPr>
                  <w:rFonts w:ascii="Times New Roman" w:hAnsi="Times New Roman" w:cs="Times New Roman"/>
                </w:rPr>
                <w:t>Статья 214</w:t>
              </w:r>
            </w:hyperlink>
            <w:r w:rsidR="00DD1DB4" w:rsidRPr="00DD1DB4">
              <w:rPr>
                <w:rFonts w:ascii="Times New Roman" w:hAnsi="Times New Roman" w:cs="Times New Roman"/>
              </w:rPr>
              <w:t xml:space="preserve">, </w:t>
            </w:r>
            <w:hyperlink r:id="rId86">
              <w:r w:rsidR="00DD1DB4" w:rsidRPr="00DD1DB4">
                <w:rPr>
                  <w:rFonts w:ascii="Times New Roman" w:hAnsi="Times New Roman" w:cs="Times New Roman"/>
                </w:rPr>
                <w:t>статья 219</w:t>
              </w:r>
            </w:hyperlink>
            <w:r w:rsidR="00DD1DB4" w:rsidRPr="00DD1DB4">
              <w:rPr>
                <w:rFonts w:ascii="Times New Roman" w:hAnsi="Times New Roman" w:cs="Times New Roman"/>
              </w:rPr>
              <w:t xml:space="preserve"> Трудового кодекса Российской Федерации</w:t>
            </w:r>
            <w:r w:rsidR="002945FD">
              <w:rPr>
                <w:rFonts w:ascii="Times New Roman" w:hAnsi="Times New Roman" w:cs="Times New Roman"/>
              </w:rPr>
              <w:t xml:space="preserve"> </w:t>
            </w:r>
            <w:r w:rsidR="00DD1DB4" w:rsidRPr="00DD1DB4">
              <w:rPr>
                <w:rFonts w:ascii="Times New Roman" w:hAnsi="Times New Roman" w:cs="Times New Roman"/>
              </w:rPr>
              <w:t xml:space="preserve">(Собрание законодательства Российской Федерации, 2002, </w:t>
            </w:r>
            <w:r w:rsidR="00346C3C">
              <w:rPr>
                <w:rFonts w:ascii="Times New Roman" w:hAnsi="Times New Roman" w:cs="Times New Roman"/>
              </w:rPr>
              <w:t>№</w:t>
            </w:r>
            <w:r w:rsidR="00DD1DB4" w:rsidRPr="00DD1DB4">
              <w:rPr>
                <w:rFonts w:ascii="Times New Roman" w:hAnsi="Times New Roman" w:cs="Times New Roman"/>
              </w:rPr>
              <w:t xml:space="preserve"> 1, ст. 3; 2021, </w:t>
            </w:r>
            <w:r w:rsidR="00346C3C">
              <w:rPr>
                <w:rFonts w:ascii="Times New Roman" w:hAnsi="Times New Roman" w:cs="Times New Roman"/>
              </w:rPr>
              <w:t>№</w:t>
            </w:r>
            <w:r w:rsidR="00DD1DB4" w:rsidRPr="00DD1DB4">
              <w:rPr>
                <w:rFonts w:ascii="Times New Roman" w:hAnsi="Times New Roman" w:cs="Times New Roman"/>
              </w:rPr>
              <w:t xml:space="preserve"> 27, ст. 5139);</w:t>
            </w:r>
          </w:p>
          <w:p w14:paraId="111AE45B" w14:textId="56A3E2B3" w:rsidR="00DD1DB4" w:rsidRPr="00DD1DB4" w:rsidRDefault="004707C9" w:rsidP="00836749">
            <w:pPr>
              <w:pStyle w:val="ConsPlusNormal"/>
              <w:rPr>
                <w:rFonts w:ascii="Times New Roman" w:hAnsi="Times New Roman" w:cs="Times New Roman"/>
              </w:rPr>
            </w:pPr>
            <w:r w:rsidRPr="004707C9">
              <w:rPr>
                <w:rFonts w:ascii="Times New Roman" w:hAnsi="Times New Roman" w:cs="Times New Roman"/>
              </w:rPr>
              <w:t>Постановление Правительства Российской Федерации от 24 декабря 2021 № 2464 «О порядке обучения по охране труда и проверке знания требований охраны труда»</w:t>
            </w:r>
          </w:p>
        </w:tc>
        <w:tc>
          <w:tcPr>
            <w:tcW w:w="706" w:type="dxa"/>
          </w:tcPr>
          <w:p w14:paraId="4FB732DA" w14:textId="77777777" w:rsidR="00DD1DB4" w:rsidRPr="00DD1DB4" w:rsidRDefault="00DD1DB4" w:rsidP="00836749">
            <w:pPr>
              <w:pStyle w:val="ConsPlusNormal"/>
              <w:rPr>
                <w:rFonts w:ascii="Times New Roman" w:hAnsi="Times New Roman" w:cs="Times New Roman"/>
              </w:rPr>
            </w:pPr>
          </w:p>
        </w:tc>
        <w:tc>
          <w:tcPr>
            <w:tcW w:w="710" w:type="dxa"/>
          </w:tcPr>
          <w:p w14:paraId="4226AD16" w14:textId="77777777" w:rsidR="00DD1DB4" w:rsidRPr="00DD1DB4" w:rsidRDefault="00DD1DB4" w:rsidP="00836749">
            <w:pPr>
              <w:pStyle w:val="ConsPlusNormal"/>
              <w:rPr>
                <w:rFonts w:ascii="Times New Roman" w:hAnsi="Times New Roman" w:cs="Times New Roman"/>
              </w:rPr>
            </w:pPr>
          </w:p>
        </w:tc>
        <w:tc>
          <w:tcPr>
            <w:tcW w:w="989" w:type="dxa"/>
          </w:tcPr>
          <w:p w14:paraId="60CB014D" w14:textId="77777777" w:rsidR="00DD1DB4" w:rsidRPr="00DD1DB4" w:rsidRDefault="00DD1DB4" w:rsidP="00836749">
            <w:pPr>
              <w:pStyle w:val="ConsPlusNormal"/>
              <w:rPr>
                <w:rFonts w:ascii="Times New Roman" w:hAnsi="Times New Roman" w:cs="Times New Roman"/>
              </w:rPr>
            </w:pPr>
          </w:p>
        </w:tc>
        <w:tc>
          <w:tcPr>
            <w:tcW w:w="1155" w:type="dxa"/>
          </w:tcPr>
          <w:p w14:paraId="66FDDEC8" w14:textId="77777777" w:rsidR="00DD1DB4" w:rsidRPr="00DD1DB4" w:rsidRDefault="00DD1DB4" w:rsidP="00836749">
            <w:pPr>
              <w:pStyle w:val="ConsPlusNormal"/>
              <w:rPr>
                <w:rFonts w:ascii="Times New Roman" w:hAnsi="Times New Roman" w:cs="Times New Roman"/>
              </w:rPr>
            </w:pPr>
          </w:p>
        </w:tc>
      </w:tr>
      <w:tr w:rsidR="00DD1DB4" w:rsidRPr="00DD1DB4" w14:paraId="5EE07867" w14:textId="77777777" w:rsidTr="0043266B">
        <w:tc>
          <w:tcPr>
            <w:tcW w:w="691" w:type="dxa"/>
          </w:tcPr>
          <w:p w14:paraId="439FF474"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22</w:t>
            </w:r>
          </w:p>
        </w:tc>
        <w:tc>
          <w:tcPr>
            <w:tcW w:w="2281" w:type="dxa"/>
          </w:tcPr>
          <w:p w14:paraId="6A71D0C4"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Вновь назначенные на должность руководители и специалисты перед допуском к самостоятельной работе ознакомлены с должностными обязанностями, в том числе по охране труда, с действующими в организации локальными нормативными актами, регламентирующими порядок организации работ по охране труда, условиями труда на вверенных им объектах (структурных подразделениях организации)?</w:t>
            </w:r>
          </w:p>
        </w:tc>
        <w:tc>
          <w:tcPr>
            <w:tcW w:w="3345" w:type="dxa"/>
          </w:tcPr>
          <w:p w14:paraId="2B62EC1C" w14:textId="2A1DACCC" w:rsidR="00DD1DB4" w:rsidRPr="00DD1DB4" w:rsidRDefault="004707C9" w:rsidP="00836749">
            <w:pPr>
              <w:pStyle w:val="ConsPlusNormal"/>
              <w:rPr>
                <w:rFonts w:ascii="Times New Roman" w:hAnsi="Times New Roman" w:cs="Times New Roman"/>
              </w:rPr>
            </w:pPr>
            <w:r w:rsidRPr="004707C9">
              <w:rPr>
                <w:rFonts w:ascii="Times New Roman" w:hAnsi="Times New Roman" w:cs="Times New Roman"/>
              </w:rPr>
              <w:t>Постановление Правительства Российской Федерации от 24 декабря 2021 № 2464 «О порядке обучения по охране труда и проверке знания требований охраны труда»</w:t>
            </w:r>
          </w:p>
        </w:tc>
        <w:tc>
          <w:tcPr>
            <w:tcW w:w="706" w:type="dxa"/>
          </w:tcPr>
          <w:p w14:paraId="0D08C026" w14:textId="77777777" w:rsidR="00DD1DB4" w:rsidRPr="00DD1DB4" w:rsidRDefault="00DD1DB4" w:rsidP="00836749">
            <w:pPr>
              <w:pStyle w:val="ConsPlusNormal"/>
              <w:rPr>
                <w:rFonts w:ascii="Times New Roman" w:hAnsi="Times New Roman" w:cs="Times New Roman"/>
              </w:rPr>
            </w:pPr>
          </w:p>
        </w:tc>
        <w:tc>
          <w:tcPr>
            <w:tcW w:w="710" w:type="dxa"/>
          </w:tcPr>
          <w:p w14:paraId="23C01A58" w14:textId="77777777" w:rsidR="00DD1DB4" w:rsidRPr="00DD1DB4" w:rsidRDefault="00DD1DB4" w:rsidP="00836749">
            <w:pPr>
              <w:pStyle w:val="ConsPlusNormal"/>
              <w:rPr>
                <w:rFonts w:ascii="Times New Roman" w:hAnsi="Times New Roman" w:cs="Times New Roman"/>
              </w:rPr>
            </w:pPr>
          </w:p>
        </w:tc>
        <w:tc>
          <w:tcPr>
            <w:tcW w:w="989" w:type="dxa"/>
          </w:tcPr>
          <w:p w14:paraId="1BBF5FB6" w14:textId="77777777" w:rsidR="00DD1DB4" w:rsidRPr="00DD1DB4" w:rsidRDefault="00DD1DB4" w:rsidP="00836749">
            <w:pPr>
              <w:pStyle w:val="ConsPlusNormal"/>
              <w:rPr>
                <w:rFonts w:ascii="Times New Roman" w:hAnsi="Times New Roman" w:cs="Times New Roman"/>
              </w:rPr>
            </w:pPr>
          </w:p>
        </w:tc>
        <w:tc>
          <w:tcPr>
            <w:tcW w:w="1155" w:type="dxa"/>
          </w:tcPr>
          <w:p w14:paraId="17C7965F" w14:textId="77777777" w:rsidR="00DD1DB4" w:rsidRPr="00DD1DB4" w:rsidRDefault="00DD1DB4" w:rsidP="00836749">
            <w:pPr>
              <w:pStyle w:val="ConsPlusNormal"/>
              <w:rPr>
                <w:rFonts w:ascii="Times New Roman" w:hAnsi="Times New Roman" w:cs="Times New Roman"/>
              </w:rPr>
            </w:pPr>
          </w:p>
        </w:tc>
      </w:tr>
      <w:tr w:rsidR="00DD1DB4" w:rsidRPr="00DD1DB4" w14:paraId="47D1B9FA" w14:textId="77777777" w:rsidTr="0043266B">
        <w:tc>
          <w:tcPr>
            <w:tcW w:w="691" w:type="dxa"/>
          </w:tcPr>
          <w:p w14:paraId="6477E29B"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23</w:t>
            </w:r>
          </w:p>
        </w:tc>
        <w:tc>
          <w:tcPr>
            <w:tcW w:w="2281" w:type="dxa"/>
          </w:tcPr>
          <w:p w14:paraId="663D3052" w14:textId="63734445"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Руководители и специалисты организаций прошли специальное обучение по охране труда и проверку знаний требований охраны труда в объеме должностных обязанностей при поступлении на работу в течение первого месяца, далее</w:t>
            </w:r>
            <w:r w:rsidR="00346C3C">
              <w:rPr>
                <w:rFonts w:ascii="Times New Roman" w:hAnsi="Times New Roman" w:cs="Times New Roman"/>
              </w:rPr>
              <w:t xml:space="preserve"> – </w:t>
            </w:r>
            <w:r w:rsidRPr="00DD1DB4">
              <w:rPr>
                <w:rFonts w:ascii="Times New Roman" w:hAnsi="Times New Roman" w:cs="Times New Roman"/>
              </w:rPr>
              <w:t>по мере необходимости, но не реже одного раза в три года?</w:t>
            </w:r>
          </w:p>
        </w:tc>
        <w:tc>
          <w:tcPr>
            <w:tcW w:w="3345" w:type="dxa"/>
          </w:tcPr>
          <w:p w14:paraId="7143D589" w14:textId="2D2A6189" w:rsidR="00DD1DB4" w:rsidRPr="00DD1DB4" w:rsidRDefault="00900746" w:rsidP="00836749">
            <w:pPr>
              <w:pStyle w:val="ConsPlusNormal"/>
              <w:rPr>
                <w:rFonts w:ascii="Times New Roman" w:hAnsi="Times New Roman" w:cs="Times New Roman"/>
              </w:rPr>
            </w:pPr>
            <w:hyperlink r:id="rId87">
              <w:r w:rsidR="00DD1DB4" w:rsidRPr="00DD1DB4">
                <w:rPr>
                  <w:rFonts w:ascii="Times New Roman" w:hAnsi="Times New Roman" w:cs="Times New Roman"/>
                </w:rPr>
                <w:t>Статья 219</w:t>
              </w:r>
            </w:hyperlink>
            <w:r w:rsidR="00DD1DB4" w:rsidRPr="00DD1DB4">
              <w:rPr>
                <w:rFonts w:ascii="Times New Roman" w:hAnsi="Times New Roman" w:cs="Times New Roman"/>
              </w:rPr>
              <w:t xml:space="preserve"> Трудового кодекса Российской Федерации</w:t>
            </w:r>
            <w:r w:rsidR="002945FD">
              <w:rPr>
                <w:rFonts w:ascii="Times New Roman" w:hAnsi="Times New Roman" w:cs="Times New Roman"/>
              </w:rPr>
              <w:t xml:space="preserve"> </w:t>
            </w:r>
            <w:r w:rsidR="00DD1DB4" w:rsidRPr="00DD1DB4">
              <w:rPr>
                <w:rFonts w:ascii="Times New Roman" w:hAnsi="Times New Roman" w:cs="Times New Roman"/>
              </w:rPr>
              <w:t xml:space="preserve">(Собрание законодательства Российской Федерации, 2002, </w:t>
            </w:r>
            <w:r w:rsidR="00346C3C">
              <w:rPr>
                <w:rFonts w:ascii="Times New Roman" w:hAnsi="Times New Roman" w:cs="Times New Roman"/>
              </w:rPr>
              <w:t>№</w:t>
            </w:r>
            <w:r w:rsidR="00DD1DB4" w:rsidRPr="00DD1DB4">
              <w:rPr>
                <w:rFonts w:ascii="Times New Roman" w:hAnsi="Times New Roman" w:cs="Times New Roman"/>
              </w:rPr>
              <w:t xml:space="preserve"> 1, ст. 3; 2021, </w:t>
            </w:r>
            <w:r w:rsidR="00346C3C">
              <w:rPr>
                <w:rFonts w:ascii="Times New Roman" w:hAnsi="Times New Roman" w:cs="Times New Roman"/>
              </w:rPr>
              <w:t>№</w:t>
            </w:r>
            <w:r w:rsidR="00DD1DB4" w:rsidRPr="00DD1DB4">
              <w:rPr>
                <w:rFonts w:ascii="Times New Roman" w:hAnsi="Times New Roman" w:cs="Times New Roman"/>
              </w:rPr>
              <w:t xml:space="preserve"> 27, ст. 5139);</w:t>
            </w:r>
          </w:p>
          <w:p w14:paraId="5263E839" w14:textId="37D695D3" w:rsidR="00DD1DB4" w:rsidRPr="00DD1DB4" w:rsidRDefault="004707C9" w:rsidP="00836749">
            <w:pPr>
              <w:pStyle w:val="ConsPlusNormal"/>
              <w:rPr>
                <w:rFonts w:ascii="Times New Roman" w:hAnsi="Times New Roman" w:cs="Times New Roman"/>
              </w:rPr>
            </w:pPr>
            <w:r w:rsidRPr="004707C9">
              <w:rPr>
                <w:rFonts w:ascii="Times New Roman" w:hAnsi="Times New Roman" w:cs="Times New Roman"/>
              </w:rPr>
              <w:t>Постановление Правительства Российской Федерации от 24 декабря 2021 № 2464 «О порядке обучения по охране труда и проверке знания требований охраны труда»</w:t>
            </w:r>
          </w:p>
        </w:tc>
        <w:tc>
          <w:tcPr>
            <w:tcW w:w="706" w:type="dxa"/>
          </w:tcPr>
          <w:p w14:paraId="5DD0AB7F" w14:textId="77777777" w:rsidR="00DD1DB4" w:rsidRPr="00DD1DB4" w:rsidRDefault="00DD1DB4" w:rsidP="00836749">
            <w:pPr>
              <w:pStyle w:val="ConsPlusNormal"/>
              <w:rPr>
                <w:rFonts w:ascii="Times New Roman" w:hAnsi="Times New Roman" w:cs="Times New Roman"/>
              </w:rPr>
            </w:pPr>
          </w:p>
        </w:tc>
        <w:tc>
          <w:tcPr>
            <w:tcW w:w="710" w:type="dxa"/>
          </w:tcPr>
          <w:p w14:paraId="29500A58" w14:textId="77777777" w:rsidR="00DD1DB4" w:rsidRPr="00DD1DB4" w:rsidRDefault="00DD1DB4" w:rsidP="00836749">
            <w:pPr>
              <w:pStyle w:val="ConsPlusNormal"/>
              <w:rPr>
                <w:rFonts w:ascii="Times New Roman" w:hAnsi="Times New Roman" w:cs="Times New Roman"/>
              </w:rPr>
            </w:pPr>
          </w:p>
        </w:tc>
        <w:tc>
          <w:tcPr>
            <w:tcW w:w="989" w:type="dxa"/>
          </w:tcPr>
          <w:p w14:paraId="7EA99853" w14:textId="77777777" w:rsidR="00DD1DB4" w:rsidRPr="00DD1DB4" w:rsidRDefault="00DD1DB4" w:rsidP="00836749">
            <w:pPr>
              <w:pStyle w:val="ConsPlusNormal"/>
              <w:rPr>
                <w:rFonts w:ascii="Times New Roman" w:hAnsi="Times New Roman" w:cs="Times New Roman"/>
              </w:rPr>
            </w:pPr>
          </w:p>
        </w:tc>
        <w:tc>
          <w:tcPr>
            <w:tcW w:w="1155" w:type="dxa"/>
          </w:tcPr>
          <w:p w14:paraId="4B45977F" w14:textId="77777777" w:rsidR="00DD1DB4" w:rsidRPr="00DD1DB4" w:rsidRDefault="00DD1DB4" w:rsidP="00836749">
            <w:pPr>
              <w:pStyle w:val="ConsPlusNormal"/>
              <w:rPr>
                <w:rFonts w:ascii="Times New Roman" w:hAnsi="Times New Roman" w:cs="Times New Roman"/>
              </w:rPr>
            </w:pPr>
          </w:p>
        </w:tc>
      </w:tr>
      <w:tr w:rsidR="00DD1DB4" w:rsidRPr="00DD1DB4" w14:paraId="3ACE859C" w14:textId="77777777" w:rsidTr="0043266B">
        <w:tc>
          <w:tcPr>
            <w:tcW w:w="691" w:type="dxa"/>
          </w:tcPr>
          <w:p w14:paraId="53D899AA"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24</w:t>
            </w:r>
          </w:p>
        </w:tc>
        <w:tc>
          <w:tcPr>
            <w:tcW w:w="2281" w:type="dxa"/>
          </w:tcPr>
          <w:p w14:paraId="378BF38A" w14:textId="77777777" w:rsidR="00DD1DB4" w:rsidRPr="00DD1DB4" w:rsidRDefault="00DD1DB4" w:rsidP="00836749">
            <w:pPr>
              <w:pStyle w:val="ConsPlusNormal"/>
              <w:rPr>
                <w:rFonts w:ascii="Times New Roman" w:hAnsi="Times New Roman" w:cs="Times New Roman"/>
              </w:rPr>
            </w:pPr>
            <w:r w:rsidRPr="00DD1DB4">
              <w:rPr>
                <w:rFonts w:ascii="Times New Roman" w:hAnsi="Times New Roman" w:cs="Times New Roman"/>
              </w:rPr>
              <w:t>Обучение по охране труда руководителей и специалистов проводится в организации на основе учебных планов и по программе обучения по охране труда, утвержденной работодателем?</w:t>
            </w:r>
          </w:p>
        </w:tc>
        <w:tc>
          <w:tcPr>
            <w:tcW w:w="3345" w:type="dxa"/>
          </w:tcPr>
          <w:p w14:paraId="0F0AB460" w14:textId="7ECA9406" w:rsidR="00DD1DB4" w:rsidRPr="00DD1DB4" w:rsidRDefault="004707C9" w:rsidP="00836749">
            <w:pPr>
              <w:pStyle w:val="ConsPlusNormal"/>
              <w:rPr>
                <w:rFonts w:ascii="Times New Roman" w:hAnsi="Times New Roman" w:cs="Times New Roman"/>
              </w:rPr>
            </w:pPr>
            <w:r w:rsidRPr="004707C9">
              <w:rPr>
                <w:rFonts w:ascii="Times New Roman" w:hAnsi="Times New Roman" w:cs="Times New Roman"/>
              </w:rPr>
              <w:t>Постановление Правительства Российской Федерации от 24 декабря 2021 № 2464 «О порядке обучения по охране труда и проверке знания требований охраны труда»</w:t>
            </w:r>
          </w:p>
        </w:tc>
        <w:tc>
          <w:tcPr>
            <w:tcW w:w="706" w:type="dxa"/>
          </w:tcPr>
          <w:p w14:paraId="28B6860B" w14:textId="77777777" w:rsidR="00DD1DB4" w:rsidRPr="00DD1DB4" w:rsidRDefault="00DD1DB4" w:rsidP="00836749">
            <w:pPr>
              <w:pStyle w:val="ConsPlusNormal"/>
              <w:rPr>
                <w:rFonts w:ascii="Times New Roman" w:hAnsi="Times New Roman" w:cs="Times New Roman"/>
              </w:rPr>
            </w:pPr>
          </w:p>
        </w:tc>
        <w:tc>
          <w:tcPr>
            <w:tcW w:w="710" w:type="dxa"/>
          </w:tcPr>
          <w:p w14:paraId="7D410C30" w14:textId="77777777" w:rsidR="00DD1DB4" w:rsidRPr="00DD1DB4" w:rsidRDefault="00DD1DB4" w:rsidP="00836749">
            <w:pPr>
              <w:pStyle w:val="ConsPlusNormal"/>
              <w:rPr>
                <w:rFonts w:ascii="Times New Roman" w:hAnsi="Times New Roman" w:cs="Times New Roman"/>
              </w:rPr>
            </w:pPr>
          </w:p>
        </w:tc>
        <w:tc>
          <w:tcPr>
            <w:tcW w:w="989" w:type="dxa"/>
          </w:tcPr>
          <w:p w14:paraId="437D967B" w14:textId="77777777" w:rsidR="00DD1DB4" w:rsidRPr="00DD1DB4" w:rsidRDefault="00DD1DB4" w:rsidP="00836749">
            <w:pPr>
              <w:pStyle w:val="ConsPlusNormal"/>
              <w:rPr>
                <w:rFonts w:ascii="Times New Roman" w:hAnsi="Times New Roman" w:cs="Times New Roman"/>
              </w:rPr>
            </w:pPr>
          </w:p>
        </w:tc>
        <w:tc>
          <w:tcPr>
            <w:tcW w:w="1155" w:type="dxa"/>
          </w:tcPr>
          <w:p w14:paraId="4402CF11" w14:textId="77777777" w:rsidR="00DD1DB4" w:rsidRPr="00DD1DB4" w:rsidRDefault="00DD1DB4" w:rsidP="00836749">
            <w:pPr>
              <w:pStyle w:val="ConsPlusNormal"/>
              <w:rPr>
                <w:rFonts w:ascii="Times New Roman" w:hAnsi="Times New Roman" w:cs="Times New Roman"/>
              </w:rPr>
            </w:pPr>
          </w:p>
        </w:tc>
      </w:tr>
    </w:tbl>
    <w:p w14:paraId="0711E632" w14:textId="276CA48F" w:rsidR="00DD1DB4" w:rsidRDefault="00DD1DB4" w:rsidP="00DD1DB4">
      <w:pPr>
        <w:jc w:val="center"/>
        <w:rPr>
          <w:rFonts w:ascii="Times New Roman" w:hAnsi="Times New Roman" w:cs="Times New Roman"/>
          <w:sz w:val="28"/>
          <w:szCs w:val="28"/>
        </w:rPr>
      </w:pPr>
    </w:p>
    <w:p w14:paraId="0DF1C131" w14:textId="0E8D33F8" w:rsidR="0043266B" w:rsidRDefault="0043266B" w:rsidP="00DD1DB4">
      <w:pPr>
        <w:jc w:val="center"/>
        <w:rPr>
          <w:rFonts w:ascii="Times New Roman" w:hAnsi="Times New Roman" w:cs="Times New Roman"/>
          <w:sz w:val="28"/>
          <w:szCs w:val="28"/>
        </w:rPr>
      </w:pPr>
    </w:p>
    <w:p w14:paraId="5A0F694A" w14:textId="1C471E91" w:rsidR="0043266B" w:rsidRDefault="0043266B" w:rsidP="00DD1DB4">
      <w:pPr>
        <w:jc w:val="center"/>
        <w:rPr>
          <w:rFonts w:ascii="Times New Roman" w:hAnsi="Times New Roman" w:cs="Times New Roman"/>
          <w:sz w:val="28"/>
          <w:szCs w:val="28"/>
        </w:rPr>
      </w:pPr>
    </w:p>
    <w:p w14:paraId="6F6C5C9E" w14:textId="2B29FF3A" w:rsidR="0043266B" w:rsidRDefault="0043266B" w:rsidP="00DD1DB4">
      <w:pPr>
        <w:jc w:val="center"/>
        <w:rPr>
          <w:rFonts w:ascii="Times New Roman" w:hAnsi="Times New Roman" w:cs="Times New Roman"/>
          <w:sz w:val="28"/>
          <w:szCs w:val="28"/>
        </w:rPr>
      </w:pPr>
    </w:p>
    <w:p w14:paraId="05312838" w14:textId="49E09F25" w:rsidR="0043266B" w:rsidRDefault="0043266B" w:rsidP="00DD1DB4">
      <w:pPr>
        <w:jc w:val="center"/>
        <w:rPr>
          <w:rFonts w:ascii="Times New Roman" w:hAnsi="Times New Roman" w:cs="Times New Roman"/>
          <w:sz w:val="28"/>
          <w:szCs w:val="28"/>
        </w:rPr>
      </w:pPr>
    </w:p>
    <w:p w14:paraId="49462E20" w14:textId="246459BE" w:rsidR="0043266B" w:rsidRDefault="0043266B" w:rsidP="00DD1DB4">
      <w:pPr>
        <w:jc w:val="center"/>
        <w:rPr>
          <w:rFonts w:ascii="Times New Roman" w:hAnsi="Times New Roman" w:cs="Times New Roman"/>
          <w:sz w:val="28"/>
          <w:szCs w:val="28"/>
        </w:rPr>
      </w:pPr>
    </w:p>
    <w:p w14:paraId="38D398E1" w14:textId="289CB4D3" w:rsidR="0043266B" w:rsidRDefault="0043266B" w:rsidP="00DD1DB4">
      <w:pPr>
        <w:jc w:val="center"/>
        <w:rPr>
          <w:rFonts w:ascii="Times New Roman" w:hAnsi="Times New Roman" w:cs="Times New Roman"/>
          <w:sz w:val="28"/>
          <w:szCs w:val="28"/>
        </w:rPr>
      </w:pPr>
    </w:p>
    <w:p w14:paraId="1ED1C843" w14:textId="70FC825C" w:rsidR="0043266B" w:rsidRDefault="0043266B" w:rsidP="00DD1DB4">
      <w:pPr>
        <w:jc w:val="center"/>
        <w:rPr>
          <w:rFonts w:ascii="Times New Roman" w:hAnsi="Times New Roman" w:cs="Times New Roman"/>
          <w:sz w:val="28"/>
          <w:szCs w:val="28"/>
        </w:rPr>
      </w:pPr>
    </w:p>
    <w:p w14:paraId="22220354" w14:textId="0DE66364" w:rsidR="0043266B" w:rsidRDefault="0043266B" w:rsidP="00DD1DB4">
      <w:pPr>
        <w:jc w:val="center"/>
        <w:rPr>
          <w:rFonts w:ascii="Times New Roman" w:hAnsi="Times New Roman" w:cs="Times New Roman"/>
          <w:sz w:val="28"/>
          <w:szCs w:val="28"/>
        </w:rPr>
      </w:pPr>
    </w:p>
    <w:p w14:paraId="5A7FBDCE" w14:textId="71A176CD" w:rsidR="0043266B" w:rsidRDefault="0043266B" w:rsidP="00DD1DB4">
      <w:pPr>
        <w:jc w:val="center"/>
        <w:rPr>
          <w:rFonts w:ascii="Times New Roman" w:hAnsi="Times New Roman" w:cs="Times New Roman"/>
          <w:sz w:val="28"/>
          <w:szCs w:val="28"/>
        </w:rPr>
      </w:pPr>
    </w:p>
    <w:p w14:paraId="5A57970C" w14:textId="6D4A9BDF" w:rsidR="0043266B" w:rsidRDefault="0043266B" w:rsidP="00DD1DB4">
      <w:pPr>
        <w:jc w:val="center"/>
        <w:rPr>
          <w:rFonts w:ascii="Times New Roman" w:hAnsi="Times New Roman" w:cs="Times New Roman"/>
          <w:sz w:val="28"/>
          <w:szCs w:val="28"/>
        </w:rPr>
      </w:pPr>
    </w:p>
    <w:p w14:paraId="624AA528" w14:textId="64AEE624" w:rsidR="0043266B" w:rsidRDefault="0043266B" w:rsidP="00DD1DB4">
      <w:pPr>
        <w:jc w:val="center"/>
        <w:rPr>
          <w:rFonts w:ascii="Times New Roman" w:hAnsi="Times New Roman" w:cs="Times New Roman"/>
          <w:sz w:val="28"/>
          <w:szCs w:val="28"/>
        </w:rPr>
      </w:pPr>
    </w:p>
    <w:p w14:paraId="24BFE186" w14:textId="703BA17A" w:rsidR="0043266B" w:rsidRDefault="0043266B" w:rsidP="00DD1DB4">
      <w:pPr>
        <w:jc w:val="center"/>
        <w:rPr>
          <w:rFonts w:ascii="Times New Roman" w:hAnsi="Times New Roman" w:cs="Times New Roman"/>
          <w:sz w:val="28"/>
          <w:szCs w:val="28"/>
        </w:rPr>
      </w:pPr>
    </w:p>
    <w:p w14:paraId="3AAEB052" w14:textId="5AAEFBF3" w:rsidR="0043266B" w:rsidRDefault="0043266B" w:rsidP="00DD1DB4">
      <w:pPr>
        <w:jc w:val="center"/>
        <w:rPr>
          <w:rFonts w:ascii="Times New Roman" w:hAnsi="Times New Roman" w:cs="Times New Roman"/>
          <w:sz w:val="28"/>
          <w:szCs w:val="28"/>
        </w:rPr>
      </w:pPr>
    </w:p>
    <w:p w14:paraId="06048208" w14:textId="75FD1DD5" w:rsidR="0043266B" w:rsidRDefault="0043266B" w:rsidP="00DD1DB4">
      <w:pPr>
        <w:jc w:val="center"/>
        <w:rPr>
          <w:rFonts w:ascii="Times New Roman" w:hAnsi="Times New Roman" w:cs="Times New Roman"/>
          <w:sz w:val="28"/>
          <w:szCs w:val="28"/>
        </w:rPr>
      </w:pPr>
    </w:p>
    <w:p w14:paraId="0A6E65AD" w14:textId="483F4389" w:rsidR="0043266B" w:rsidRDefault="0043266B" w:rsidP="00DD1DB4">
      <w:pPr>
        <w:jc w:val="center"/>
        <w:rPr>
          <w:rFonts w:ascii="Times New Roman" w:hAnsi="Times New Roman" w:cs="Times New Roman"/>
          <w:sz w:val="28"/>
          <w:szCs w:val="28"/>
        </w:rPr>
      </w:pPr>
    </w:p>
    <w:p w14:paraId="3E0EC69F" w14:textId="57E69229" w:rsidR="0043266B" w:rsidRDefault="0043266B" w:rsidP="00DD1DB4">
      <w:pPr>
        <w:jc w:val="center"/>
        <w:rPr>
          <w:rFonts w:ascii="Times New Roman" w:hAnsi="Times New Roman" w:cs="Times New Roman"/>
          <w:sz w:val="28"/>
          <w:szCs w:val="28"/>
        </w:rPr>
      </w:pPr>
    </w:p>
    <w:p w14:paraId="438204EA" w14:textId="6E034C90" w:rsidR="0043266B" w:rsidRDefault="0043266B" w:rsidP="00DD1DB4">
      <w:pPr>
        <w:jc w:val="center"/>
        <w:rPr>
          <w:rFonts w:ascii="Times New Roman" w:hAnsi="Times New Roman" w:cs="Times New Roman"/>
          <w:sz w:val="28"/>
          <w:szCs w:val="28"/>
        </w:rPr>
      </w:pPr>
    </w:p>
    <w:p w14:paraId="0F9D1C10" w14:textId="194A4D15" w:rsidR="0043266B" w:rsidRDefault="0043266B" w:rsidP="00DD1DB4">
      <w:pPr>
        <w:jc w:val="center"/>
        <w:rPr>
          <w:rFonts w:ascii="Times New Roman" w:hAnsi="Times New Roman" w:cs="Times New Roman"/>
          <w:sz w:val="28"/>
          <w:szCs w:val="28"/>
        </w:rPr>
      </w:pPr>
    </w:p>
    <w:p w14:paraId="527BEC1B" w14:textId="771D9A9A" w:rsidR="0043266B" w:rsidRDefault="0043266B" w:rsidP="00DD1DB4">
      <w:pPr>
        <w:jc w:val="center"/>
        <w:rPr>
          <w:rFonts w:ascii="Times New Roman" w:hAnsi="Times New Roman" w:cs="Times New Roman"/>
          <w:sz w:val="28"/>
          <w:szCs w:val="28"/>
        </w:rPr>
      </w:pPr>
    </w:p>
    <w:p w14:paraId="45C0FB22" w14:textId="176F247D" w:rsidR="0043266B" w:rsidRDefault="0043266B" w:rsidP="00DD1DB4">
      <w:pPr>
        <w:jc w:val="center"/>
        <w:rPr>
          <w:rFonts w:ascii="Times New Roman" w:hAnsi="Times New Roman" w:cs="Times New Roman"/>
          <w:sz w:val="28"/>
          <w:szCs w:val="28"/>
        </w:rPr>
      </w:pPr>
    </w:p>
    <w:p w14:paraId="1DD7A0C9" w14:textId="743FFC88" w:rsidR="0043266B" w:rsidRDefault="0043266B" w:rsidP="00DD1DB4">
      <w:pPr>
        <w:jc w:val="center"/>
        <w:rPr>
          <w:rFonts w:ascii="Times New Roman" w:hAnsi="Times New Roman" w:cs="Times New Roman"/>
          <w:sz w:val="28"/>
          <w:szCs w:val="28"/>
        </w:rPr>
      </w:pPr>
    </w:p>
    <w:p w14:paraId="1C7D800D" w14:textId="77777777" w:rsidR="0043266B" w:rsidRDefault="0043266B" w:rsidP="0043266B">
      <w:pPr>
        <w:rPr>
          <w:rFonts w:ascii="Times New Roman" w:hAnsi="Times New Roman" w:cs="Times New Roman"/>
          <w:sz w:val="28"/>
          <w:szCs w:val="28"/>
        </w:rPr>
        <w:sectPr w:rsidR="0043266B" w:rsidSect="00B31E9C">
          <w:pgSz w:w="11906" w:h="16838"/>
          <w:pgMar w:top="1134" w:right="850" w:bottom="1134" w:left="1701" w:header="708" w:footer="708" w:gutter="0"/>
          <w:cols w:space="708"/>
          <w:docGrid w:linePitch="360"/>
        </w:sectPr>
      </w:pPr>
    </w:p>
    <w:p w14:paraId="49BEA878" w14:textId="4DEC83A2" w:rsidR="002945FD" w:rsidRDefault="0043266B" w:rsidP="00F20844">
      <w:pPr>
        <w:jc w:val="right"/>
        <w:rPr>
          <w:rFonts w:ascii="Times New Roman" w:hAnsi="Times New Roman" w:cs="Times New Roman"/>
          <w:sz w:val="28"/>
          <w:szCs w:val="28"/>
        </w:rPr>
      </w:pPr>
      <w:r w:rsidRPr="00A244A3">
        <w:rPr>
          <w:rFonts w:ascii="Times New Roman" w:hAnsi="Times New Roman" w:cs="Times New Roman"/>
          <w:sz w:val="28"/>
          <w:szCs w:val="28"/>
        </w:rPr>
        <w:t xml:space="preserve">Таблица </w:t>
      </w:r>
      <w:r>
        <w:rPr>
          <w:rFonts w:ascii="Times New Roman" w:hAnsi="Times New Roman" w:cs="Times New Roman"/>
          <w:sz w:val="28"/>
          <w:szCs w:val="28"/>
        </w:rPr>
        <w:t>3</w:t>
      </w:r>
    </w:p>
    <w:p w14:paraId="4F6CF75C" w14:textId="57CF60BA" w:rsidR="0043266B" w:rsidRPr="00A244A3" w:rsidRDefault="0043266B" w:rsidP="00F20844">
      <w:pPr>
        <w:jc w:val="center"/>
        <w:rPr>
          <w:rFonts w:ascii="Times New Roman" w:hAnsi="Times New Roman" w:cs="Times New Roman"/>
          <w:sz w:val="28"/>
          <w:szCs w:val="28"/>
        </w:rPr>
      </w:pPr>
      <w:r w:rsidRPr="00A244A3">
        <w:rPr>
          <w:rFonts w:ascii="Times New Roman" w:hAnsi="Times New Roman" w:cs="Times New Roman"/>
          <w:sz w:val="28"/>
          <w:szCs w:val="28"/>
        </w:rPr>
        <w:t>Варианты заданий</w:t>
      </w:r>
    </w:p>
    <w:tbl>
      <w:tblPr>
        <w:tblStyle w:val="a4"/>
        <w:tblW w:w="14879" w:type="dxa"/>
        <w:tblLook w:val="04A0" w:firstRow="1" w:lastRow="0" w:firstColumn="1" w:lastColumn="0" w:noHBand="0" w:noVBand="1"/>
      </w:tblPr>
      <w:tblGrid>
        <w:gridCol w:w="1234"/>
        <w:gridCol w:w="13645"/>
      </w:tblGrid>
      <w:tr w:rsidR="0043266B" w:rsidRPr="007C0192" w14:paraId="0D47304E" w14:textId="77777777" w:rsidTr="00836749">
        <w:trPr>
          <w:trHeight w:val="414"/>
        </w:trPr>
        <w:tc>
          <w:tcPr>
            <w:tcW w:w="1234" w:type="dxa"/>
          </w:tcPr>
          <w:p w14:paraId="225A72F1" w14:textId="77777777" w:rsidR="0043266B" w:rsidRPr="007C0192" w:rsidRDefault="0043266B" w:rsidP="00836749">
            <w:pPr>
              <w:jc w:val="center"/>
              <w:rPr>
                <w:rFonts w:ascii="Times New Roman" w:hAnsi="Times New Roman" w:cs="Times New Roman"/>
                <w:b/>
                <w:sz w:val="24"/>
                <w:szCs w:val="24"/>
              </w:rPr>
            </w:pPr>
            <w:r w:rsidRPr="007C0192">
              <w:rPr>
                <w:rFonts w:ascii="Times New Roman" w:hAnsi="Times New Roman" w:cs="Times New Roman"/>
                <w:b/>
                <w:sz w:val="24"/>
                <w:szCs w:val="24"/>
              </w:rPr>
              <w:t>№ варианта</w:t>
            </w:r>
          </w:p>
        </w:tc>
        <w:tc>
          <w:tcPr>
            <w:tcW w:w="13645" w:type="dxa"/>
            <w:shd w:val="clear" w:color="auto" w:fill="auto"/>
          </w:tcPr>
          <w:p w14:paraId="02F85E52" w14:textId="0582C6E8" w:rsidR="0043266B" w:rsidRPr="007C0192" w:rsidRDefault="0043266B">
            <w:pPr>
              <w:rPr>
                <w:rFonts w:ascii="Times New Roman" w:hAnsi="Times New Roman" w:cs="Times New Roman"/>
                <w:b/>
                <w:sz w:val="24"/>
                <w:szCs w:val="24"/>
              </w:rPr>
            </w:pPr>
            <w:r w:rsidRPr="007C0192">
              <w:rPr>
                <w:rFonts w:ascii="Times New Roman" w:hAnsi="Times New Roman" w:cs="Times New Roman"/>
                <w:b/>
                <w:sz w:val="24"/>
                <w:szCs w:val="24"/>
              </w:rPr>
              <w:t xml:space="preserve">Нарушения трудового законодательства и иных нормативных правовых актов, содержащих нормы трудового права, </w:t>
            </w:r>
            <w:r w:rsidRPr="005B265D">
              <w:rPr>
                <w:rFonts w:ascii="Times New Roman" w:hAnsi="Times New Roman" w:cs="Times New Roman"/>
                <w:b/>
                <w:sz w:val="24"/>
                <w:szCs w:val="24"/>
              </w:rPr>
              <w:t xml:space="preserve">по </w:t>
            </w:r>
            <w:r w:rsidRPr="0043266B">
              <w:rPr>
                <w:rFonts w:ascii="Times New Roman" w:hAnsi="Times New Roman" w:cs="Times New Roman"/>
                <w:b/>
                <w:sz w:val="24"/>
                <w:szCs w:val="24"/>
              </w:rPr>
              <w:t>организации обучения по охране труда</w:t>
            </w:r>
          </w:p>
        </w:tc>
      </w:tr>
      <w:tr w:rsidR="0043266B" w:rsidRPr="007C0192" w14:paraId="03AA687F" w14:textId="77777777" w:rsidTr="00836749">
        <w:tc>
          <w:tcPr>
            <w:tcW w:w="1234" w:type="dxa"/>
          </w:tcPr>
          <w:p w14:paraId="7F14E2DF" w14:textId="77777777" w:rsidR="0043266B" w:rsidRPr="007C0192" w:rsidRDefault="0043266B" w:rsidP="00836749">
            <w:pPr>
              <w:jc w:val="center"/>
              <w:rPr>
                <w:rFonts w:ascii="Times New Roman" w:hAnsi="Times New Roman" w:cs="Times New Roman"/>
                <w:sz w:val="24"/>
                <w:szCs w:val="24"/>
              </w:rPr>
            </w:pPr>
            <w:r w:rsidRPr="007C0192">
              <w:rPr>
                <w:rFonts w:ascii="Times New Roman" w:hAnsi="Times New Roman" w:cs="Times New Roman"/>
                <w:sz w:val="24"/>
                <w:szCs w:val="24"/>
              </w:rPr>
              <w:t>1</w:t>
            </w:r>
          </w:p>
        </w:tc>
        <w:tc>
          <w:tcPr>
            <w:tcW w:w="13645" w:type="dxa"/>
            <w:shd w:val="clear" w:color="auto" w:fill="auto"/>
          </w:tcPr>
          <w:p w14:paraId="03D8AA58" w14:textId="5C4BC2B7" w:rsidR="0043266B" w:rsidRDefault="00C97AD1" w:rsidP="006C72B5">
            <w:pPr>
              <w:pStyle w:val="a3"/>
              <w:numPr>
                <w:ilvl w:val="0"/>
                <w:numId w:val="57"/>
              </w:numPr>
              <w:tabs>
                <w:tab w:val="left" w:pos="277"/>
              </w:tabs>
              <w:rPr>
                <w:rFonts w:ascii="Times New Roman" w:hAnsi="Times New Roman" w:cs="Times New Roman"/>
                <w:sz w:val="24"/>
                <w:szCs w:val="24"/>
              </w:rPr>
            </w:pPr>
            <w:r w:rsidRPr="00C97AD1">
              <w:rPr>
                <w:rFonts w:ascii="Times New Roman" w:hAnsi="Times New Roman" w:cs="Times New Roman"/>
                <w:sz w:val="24"/>
                <w:szCs w:val="24"/>
              </w:rPr>
              <w:t xml:space="preserve">У работодателя </w:t>
            </w:r>
            <w:r w:rsidR="00DA6ECC">
              <w:rPr>
                <w:rFonts w:ascii="Times New Roman" w:hAnsi="Times New Roman" w:cs="Times New Roman"/>
                <w:sz w:val="24"/>
                <w:szCs w:val="24"/>
              </w:rPr>
              <w:t>нет</w:t>
            </w:r>
            <w:r w:rsidRPr="00C97AD1">
              <w:rPr>
                <w:rFonts w:ascii="Times New Roman" w:hAnsi="Times New Roman" w:cs="Times New Roman"/>
                <w:sz w:val="24"/>
                <w:szCs w:val="24"/>
              </w:rPr>
              <w:t xml:space="preserve"> утвержденн</w:t>
            </w:r>
            <w:r w:rsidR="00DA6ECC">
              <w:rPr>
                <w:rFonts w:ascii="Times New Roman" w:hAnsi="Times New Roman" w:cs="Times New Roman"/>
                <w:sz w:val="24"/>
                <w:szCs w:val="24"/>
              </w:rPr>
              <w:t>ой</w:t>
            </w:r>
            <w:r w:rsidRPr="00C97AD1">
              <w:rPr>
                <w:rFonts w:ascii="Times New Roman" w:hAnsi="Times New Roman" w:cs="Times New Roman"/>
                <w:sz w:val="24"/>
                <w:szCs w:val="24"/>
              </w:rPr>
              <w:t xml:space="preserve"> программ</w:t>
            </w:r>
            <w:r w:rsidR="00DA6ECC">
              <w:rPr>
                <w:rFonts w:ascii="Times New Roman" w:hAnsi="Times New Roman" w:cs="Times New Roman"/>
                <w:sz w:val="24"/>
                <w:szCs w:val="24"/>
              </w:rPr>
              <w:t>ы</w:t>
            </w:r>
            <w:r w:rsidRPr="00C97AD1">
              <w:rPr>
                <w:rFonts w:ascii="Times New Roman" w:hAnsi="Times New Roman" w:cs="Times New Roman"/>
                <w:sz w:val="24"/>
                <w:szCs w:val="24"/>
              </w:rPr>
              <w:t xml:space="preserve"> проведения вводного инструктажа по охране труда, </w:t>
            </w:r>
            <w:r w:rsidR="00DA6ECC">
              <w:rPr>
                <w:rFonts w:ascii="Times New Roman" w:hAnsi="Times New Roman" w:cs="Times New Roman"/>
                <w:sz w:val="24"/>
                <w:szCs w:val="24"/>
              </w:rPr>
              <w:t xml:space="preserve">программа </w:t>
            </w:r>
            <w:r w:rsidRPr="00C97AD1">
              <w:rPr>
                <w:rFonts w:ascii="Times New Roman" w:hAnsi="Times New Roman" w:cs="Times New Roman"/>
                <w:sz w:val="24"/>
                <w:szCs w:val="24"/>
              </w:rPr>
              <w:t>разработан</w:t>
            </w:r>
            <w:r w:rsidR="00DA6ECC">
              <w:rPr>
                <w:rFonts w:ascii="Times New Roman" w:hAnsi="Times New Roman" w:cs="Times New Roman"/>
                <w:sz w:val="24"/>
                <w:szCs w:val="24"/>
              </w:rPr>
              <w:t>а</w:t>
            </w:r>
            <w:r w:rsidRPr="00C97AD1">
              <w:rPr>
                <w:rFonts w:ascii="Times New Roman" w:hAnsi="Times New Roman" w:cs="Times New Roman"/>
                <w:sz w:val="24"/>
                <w:szCs w:val="24"/>
              </w:rPr>
              <w:t xml:space="preserve"> на основании законодательных и иных нормативных правовых актов Российской Федерации с учетом специфики деятельности организации</w:t>
            </w:r>
            <w:r w:rsidR="00724140">
              <w:rPr>
                <w:rFonts w:ascii="Times New Roman" w:hAnsi="Times New Roman" w:cs="Times New Roman"/>
                <w:sz w:val="24"/>
                <w:szCs w:val="24"/>
              </w:rPr>
              <w:t>.</w:t>
            </w:r>
          </w:p>
          <w:p w14:paraId="213841A9" w14:textId="1EF96BA7" w:rsidR="00724140" w:rsidRDefault="00724140" w:rsidP="006C72B5">
            <w:pPr>
              <w:pStyle w:val="a3"/>
              <w:numPr>
                <w:ilvl w:val="0"/>
                <w:numId w:val="57"/>
              </w:numPr>
              <w:tabs>
                <w:tab w:val="left" w:pos="277"/>
              </w:tabs>
              <w:rPr>
                <w:rFonts w:ascii="Times New Roman" w:hAnsi="Times New Roman" w:cs="Times New Roman"/>
                <w:sz w:val="24"/>
                <w:szCs w:val="24"/>
              </w:rPr>
            </w:pPr>
            <w:r w:rsidRPr="00724140">
              <w:rPr>
                <w:rFonts w:ascii="Times New Roman" w:hAnsi="Times New Roman" w:cs="Times New Roman"/>
                <w:sz w:val="24"/>
                <w:szCs w:val="24"/>
              </w:rPr>
              <w:t>Работодатель не организовал проведение работникам внепланового инструктажа</w:t>
            </w:r>
            <w:r>
              <w:t xml:space="preserve"> </w:t>
            </w:r>
            <w:r w:rsidRPr="00724140">
              <w:rPr>
                <w:rFonts w:ascii="Times New Roman" w:hAnsi="Times New Roman" w:cs="Times New Roman"/>
                <w:sz w:val="24"/>
                <w:szCs w:val="24"/>
              </w:rPr>
              <w:t>при перерывах в работе (для работ с вредными и (или) опасными условиями</w:t>
            </w:r>
            <w:r w:rsidR="00346C3C">
              <w:rPr>
                <w:rFonts w:ascii="Times New Roman" w:hAnsi="Times New Roman" w:cs="Times New Roman"/>
                <w:sz w:val="24"/>
                <w:szCs w:val="24"/>
              </w:rPr>
              <w:t xml:space="preserve"> – </w:t>
            </w:r>
            <w:r w:rsidRPr="00724140">
              <w:rPr>
                <w:rFonts w:ascii="Times New Roman" w:hAnsi="Times New Roman" w:cs="Times New Roman"/>
                <w:sz w:val="24"/>
                <w:szCs w:val="24"/>
              </w:rPr>
              <w:t>более 30 календарных дней, а для остальных работ</w:t>
            </w:r>
            <w:r w:rsidR="00346C3C">
              <w:rPr>
                <w:rFonts w:ascii="Times New Roman" w:hAnsi="Times New Roman" w:cs="Times New Roman"/>
                <w:sz w:val="24"/>
                <w:szCs w:val="24"/>
              </w:rPr>
              <w:t xml:space="preserve"> – </w:t>
            </w:r>
            <w:r w:rsidRPr="00724140">
              <w:rPr>
                <w:rFonts w:ascii="Times New Roman" w:hAnsi="Times New Roman" w:cs="Times New Roman"/>
                <w:sz w:val="24"/>
                <w:szCs w:val="24"/>
              </w:rPr>
              <w:t>более двух месяцев)</w:t>
            </w:r>
            <w:r>
              <w:rPr>
                <w:rFonts w:ascii="Times New Roman" w:hAnsi="Times New Roman" w:cs="Times New Roman"/>
                <w:sz w:val="24"/>
                <w:szCs w:val="24"/>
              </w:rPr>
              <w:t>.</w:t>
            </w:r>
          </w:p>
          <w:p w14:paraId="3CCB7180" w14:textId="77777777" w:rsidR="00F31392" w:rsidRDefault="00F31392" w:rsidP="006C72B5">
            <w:pPr>
              <w:pStyle w:val="a3"/>
              <w:numPr>
                <w:ilvl w:val="0"/>
                <w:numId w:val="57"/>
              </w:numPr>
              <w:tabs>
                <w:tab w:val="left" w:pos="277"/>
              </w:tabs>
              <w:rPr>
                <w:rFonts w:ascii="Times New Roman" w:hAnsi="Times New Roman" w:cs="Times New Roman"/>
                <w:sz w:val="24"/>
                <w:szCs w:val="24"/>
              </w:rPr>
            </w:pPr>
            <w:r>
              <w:rPr>
                <w:rFonts w:ascii="Times New Roman" w:hAnsi="Times New Roman" w:cs="Times New Roman"/>
                <w:sz w:val="24"/>
                <w:szCs w:val="24"/>
              </w:rPr>
              <w:t xml:space="preserve">Проведение вводного инструктажа не </w:t>
            </w:r>
            <w:r w:rsidRPr="00F31392">
              <w:rPr>
                <w:rFonts w:ascii="Times New Roman" w:hAnsi="Times New Roman" w:cs="Times New Roman"/>
                <w:sz w:val="24"/>
                <w:szCs w:val="24"/>
              </w:rPr>
              <w:t>регистрир</w:t>
            </w:r>
            <w:r>
              <w:rPr>
                <w:rFonts w:ascii="Times New Roman" w:hAnsi="Times New Roman" w:cs="Times New Roman"/>
                <w:sz w:val="24"/>
                <w:szCs w:val="24"/>
              </w:rPr>
              <w:t>овалось</w:t>
            </w:r>
            <w:r w:rsidRPr="00F31392">
              <w:rPr>
                <w:rFonts w:ascii="Times New Roman" w:hAnsi="Times New Roman" w:cs="Times New Roman"/>
                <w:sz w:val="24"/>
                <w:szCs w:val="24"/>
              </w:rPr>
              <w:t xml:space="preserve"> работодателем в соответствующ</w:t>
            </w:r>
            <w:r>
              <w:rPr>
                <w:rFonts w:ascii="Times New Roman" w:hAnsi="Times New Roman" w:cs="Times New Roman"/>
                <w:sz w:val="24"/>
                <w:szCs w:val="24"/>
              </w:rPr>
              <w:t>ем</w:t>
            </w:r>
            <w:r w:rsidRPr="00F31392">
              <w:rPr>
                <w:rFonts w:ascii="Times New Roman" w:hAnsi="Times New Roman" w:cs="Times New Roman"/>
                <w:sz w:val="24"/>
                <w:szCs w:val="24"/>
              </w:rPr>
              <w:t xml:space="preserve"> журнал</w:t>
            </w:r>
            <w:r>
              <w:rPr>
                <w:rFonts w:ascii="Times New Roman" w:hAnsi="Times New Roman" w:cs="Times New Roman"/>
                <w:sz w:val="24"/>
                <w:szCs w:val="24"/>
              </w:rPr>
              <w:t>е</w:t>
            </w:r>
            <w:r w:rsidRPr="00F31392">
              <w:rPr>
                <w:rFonts w:ascii="Times New Roman" w:hAnsi="Times New Roman" w:cs="Times New Roman"/>
                <w:sz w:val="24"/>
                <w:szCs w:val="24"/>
              </w:rPr>
              <w:t xml:space="preserve"> проведения инструктажей</w:t>
            </w:r>
            <w:r>
              <w:rPr>
                <w:rFonts w:ascii="Times New Roman" w:hAnsi="Times New Roman" w:cs="Times New Roman"/>
                <w:sz w:val="24"/>
                <w:szCs w:val="24"/>
              </w:rPr>
              <w:t>.</w:t>
            </w:r>
          </w:p>
          <w:p w14:paraId="60AC479B" w14:textId="77777777" w:rsidR="0035790D" w:rsidRDefault="00AB3463" w:rsidP="006C72B5">
            <w:pPr>
              <w:pStyle w:val="a3"/>
              <w:numPr>
                <w:ilvl w:val="0"/>
                <w:numId w:val="57"/>
              </w:numPr>
              <w:tabs>
                <w:tab w:val="left" w:pos="277"/>
              </w:tabs>
              <w:rPr>
                <w:rFonts w:ascii="Times New Roman" w:hAnsi="Times New Roman" w:cs="Times New Roman"/>
                <w:sz w:val="24"/>
                <w:szCs w:val="24"/>
              </w:rPr>
            </w:pPr>
            <w:r>
              <w:rPr>
                <w:rFonts w:ascii="Times New Roman" w:hAnsi="Times New Roman" w:cs="Times New Roman"/>
                <w:sz w:val="24"/>
                <w:szCs w:val="24"/>
              </w:rPr>
              <w:t>Отсутствует журнал проведения вводного инструктажа.</w:t>
            </w:r>
          </w:p>
          <w:p w14:paraId="16458274" w14:textId="61A3B338" w:rsidR="002A3C65" w:rsidRPr="00970F2A" w:rsidRDefault="002A3C65">
            <w:pPr>
              <w:pStyle w:val="a3"/>
              <w:numPr>
                <w:ilvl w:val="0"/>
                <w:numId w:val="57"/>
              </w:numPr>
              <w:tabs>
                <w:tab w:val="left" w:pos="277"/>
              </w:tabs>
              <w:rPr>
                <w:rFonts w:ascii="Times New Roman" w:hAnsi="Times New Roman" w:cs="Times New Roman"/>
                <w:sz w:val="24"/>
                <w:szCs w:val="24"/>
              </w:rPr>
            </w:pPr>
            <w:r w:rsidRPr="002A3C65">
              <w:rPr>
                <w:rFonts w:ascii="Times New Roman" w:hAnsi="Times New Roman" w:cs="Times New Roman"/>
                <w:sz w:val="24"/>
                <w:szCs w:val="24"/>
              </w:rPr>
              <w:t xml:space="preserve">Работники, принимаемые </w:t>
            </w:r>
            <w:r w:rsidR="00441B1E" w:rsidRPr="002A3C65">
              <w:rPr>
                <w:rFonts w:ascii="Times New Roman" w:hAnsi="Times New Roman" w:cs="Times New Roman"/>
                <w:sz w:val="24"/>
                <w:szCs w:val="24"/>
              </w:rPr>
              <w:t>на работу,</w:t>
            </w:r>
            <w:r w:rsidRPr="002A3C65">
              <w:rPr>
                <w:rFonts w:ascii="Times New Roman" w:hAnsi="Times New Roman" w:cs="Times New Roman"/>
                <w:sz w:val="24"/>
                <w:szCs w:val="24"/>
              </w:rPr>
              <w:t xml:space="preserve"> прошли вводный инструктаж по охране труда по неутвержденной программе</w:t>
            </w:r>
          </w:p>
        </w:tc>
      </w:tr>
      <w:tr w:rsidR="0043266B" w:rsidRPr="007C0192" w14:paraId="2ACEB9EA" w14:textId="77777777" w:rsidTr="00836749">
        <w:trPr>
          <w:trHeight w:val="2004"/>
        </w:trPr>
        <w:tc>
          <w:tcPr>
            <w:tcW w:w="1234" w:type="dxa"/>
          </w:tcPr>
          <w:p w14:paraId="3B778722" w14:textId="77777777" w:rsidR="0043266B" w:rsidRPr="007C0192" w:rsidRDefault="0043266B" w:rsidP="00836749">
            <w:pPr>
              <w:jc w:val="center"/>
              <w:rPr>
                <w:rFonts w:ascii="Times New Roman" w:hAnsi="Times New Roman" w:cs="Times New Roman"/>
                <w:sz w:val="24"/>
                <w:szCs w:val="24"/>
              </w:rPr>
            </w:pPr>
            <w:r w:rsidRPr="007C0192">
              <w:rPr>
                <w:rFonts w:ascii="Times New Roman" w:hAnsi="Times New Roman" w:cs="Times New Roman"/>
                <w:sz w:val="24"/>
                <w:szCs w:val="24"/>
              </w:rPr>
              <w:t>2</w:t>
            </w:r>
          </w:p>
        </w:tc>
        <w:tc>
          <w:tcPr>
            <w:tcW w:w="13645" w:type="dxa"/>
            <w:shd w:val="clear" w:color="auto" w:fill="auto"/>
          </w:tcPr>
          <w:p w14:paraId="05DD4CB2" w14:textId="77777777" w:rsidR="0043266B" w:rsidRDefault="00C97AD1" w:rsidP="006C72B5">
            <w:pPr>
              <w:pStyle w:val="a3"/>
              <w:numPr>
                <w:ilvl w:val="0"/>
                <w:numId w:val="58"/>
              </w:numPr>
              <w:tabs>
                <w:tab w:val="left" w:pos="277"/>
              </w:tabs>
              <w:rPr>
                <w:rFonts w:ascii="Times New Roman" w:hAnsi="Times New Roman" w:cs="Times New Roman"/>
                <w:sz w:val="24"/>
                <w:szCs w:val="24"/>
              </w:rPr>
            </w:pPr>
            <w:r>
              <w:rPr>
                <w:rFonts w:ascii="Times New Roman" w:hAnsi="Times New Roman" w:cs="Times New Roman"/>
                <w:sz w:val="24"/>
                <w:szCs w:val="24"/>
              </w:rPr>
              <w:t xml:space="preserve">Отсутствуют </w:t>
            </w:r>
            <w:r w:rsidRPr="00C97AD1">
              <w:rPr>
                <w:rFonts w:ascii="Times New Roman" w:hAnsi="Times New Roman" w:cs="Times New Roman"/>
                <w:sz w:val="24"/>
                <w:szCs w:val="24"/>
              </w:rPr>
              <w:t>журнал</w:t>
            </w:r>
            <w:r>
              <w:rPr>
                <w:rFonts w:ascii="Times New Roman" w:hAnsi="Times New Roman" w:cs="Times New Roman"/>
                <w:sz w:val="24"/>
                <w:szCs w:val="24"/>
              </w:rPr>
              <w:t>ы</w:t>
            </w:r>
            <w:r w:rsidRPr="00C97AD1">
              <w:rPr>
                <w:rFonts w:ascii="Times New Roman" w:hAnsi="Times New Roman" w:cs="Times New Roman"/>
                <w:sz w:val="24"/>
                <w:szCs w:val="24"/>
              </w:rPr>
              <w:t xml:space="preserve"> проведения инструктажей</w:t>
            </w:r>
            <w:r w:rsidR="00724140">
              <w:rPr>
                <w:rFonts w:ascii="Times New Roman" w:hAnsi="Times New Roman" w:cs="Times New Roman"/>
                <w:sz w:val="24"/>
                <w:szCs w:val="24"/>
              </w:rPr>
              <w:t>.</w:t>
            </w:r>
          </w:p>
          <w:p w14:paraId="76B0C488" w14:textId="77777777" w:rsidR="00724140" w:rsidRDefault="00724140" w:rsidP="006C72B5">
            <w:pPr>
              <w:pStyle w:val="a3"/>
              <w:numPr>
                <w:ilvl w:val="0"/>
                <w:numId w:val="58"/>
              </w:numPr>
              <w:tabs>
                <w:tab w:val="left" w:pos="277"/>
              </w:tabs>
              <w:rPr>
                <w:rFonts w:ascii="Times New Roman" w:hAnsi="Times New Roman" w:cs="Times New Roman"/>
                <w:sz w:val="24"/>
                <w:szCs w:val="24"/>
              </w:rPr>
            </w:pPr>
            <w:r w:rsidRPr="00724140">
              <w:rPr>
                <w:rFonts w:ascii="Times New Roman" w:hAnsi="Times New Roman" w:cs="Times New Roman"/>
                <w:sz w:val="24"/>
                <w:szCs w:val="24"/>
              </w:rPr>
              <w:t>Работодатель (или уполномоченное им лицо) не организовал проведение работникам внепланового инструктажа</w:t>
            </w:r>
            <w:r>
              <w:t xml:space="preserve"> </w:t>
            </w:r>
            <w:r w:rsidRPr="00724140">
              <w:rPr>
                <w:rFonts w:ascii="Times New Roman" w:hAnsi="Times New Roman" w:cs="Times New Roman"/>
                <w:sz w:val="24"/>
                <w:szCs w:val="24"/>
              </w:rPr>
              <w:t>по решению работодателя (или уполномоченного им лица)</w:t>
            </w:r>
            <w:r>
              <w:rPr>
                <w:rFonts w:ascii="Times New Roman" w:hAnsi="Times New Roman" w:cs="Times New Roman"/>
                <w:sz w:val="24"/>
                <w:szCs w:val="24"/>
              </w:rPr>
              <w:t>.</w:t>
            </w:r>
          </w:p>
          <w:p w14:paraId="6179C783" w14:textId="77777777" w:rsidR="00F31392" w:rsidRDefault="00A772D5" w:rsidP="006C72B5">
            <w:pPr>
              <w:pStyle w:val="a3"/>
              <w:numPr>
                <w:ilvl w:val="0"/>
                <w:numId w:val="58"/>
              </w:numPr>
              <w:tabs>
                <w:tab w:val="left" w:pos="277"/>
              </w:tabs>
              <w:rPr>
                <w:rFonts w:ascii="Times New Roman" w:hAnsi="Times New Roman" w:cs="Times New Roman"/>
                <w:sz w:val="24"/>
                <w:szCs w:val="24"/>
              </w:rPr>
            </w:pPr>
            <w:r w:rsidRPr="00A772D5">
              <w:rPr>
                <w:rFonts w:ascii="Times New Roman" w:hAnsi="Times New Roman" w:cs="Times New Roman"/>
                <w:sz w:val="24"/>
                <w:szCs w:val="24"/>
              </w:rPr>
              <w:t>Проведение</w:t>
            </w:r>
            <w:r>
              <w:rPr>
                <w:rFonts w:ascii="Times New Roman" w:hAnsi="Times New Roman" w:cs="Times New Roman"/>
                <w:sz w:val="24"/>
                <w:szCs w:val="24"/>
              </w:rPr>
              <w:t xml:space="preserve"> первичного </w:t>
            </w:r>
            <w:r w:rsidRPr="00A772D5">
              <w:rPr>
                <w:rFonts w:ascii="Times New Roman" w:hAnsi="Times New Roman" w:cs="Times New Roman"/>
                <w:sz w:val="24"/>
                <w:szCs w:val="24"/>
              </w:rPr>
              <w:t>инструктажа не регистрировалось работодателем в соответствующем журнале проведения инструктажей.</w:t>
            </w:r>
          </w:p>
          <w:p w14:paraId="1D58F59C" w14:textId="77777777" w:rsidR="00DA6ECC" w:rsidRDefault="00DA6ECC" w:rsidP="006C72B5">
            <w:pPr>
              <w:pStyle w:val="a3"/>
              <w:numPr>
                <w:ilvl w:val="0"/>
                <w:numId w:val="58"/>
              </w:numPr>
              <w:tabs>
                <w:tab w:val="left" w:pos="277"/>
              </w:tabs>
              <w:rPr>
                <w:rFonts w:ascii="Times New Roman" w:hAnsi="Times New Roman" w:cs="Times New Roman"/>
                <w:sz w:val="24"/>
                <w:szCs w:val="24"/>
              </w:rPr>
            </w:pPr>
            <w:r>
              <w:rPr>
                <w:rFonts w:ascii="Times New Roman" w:hAnsi="Times New Roman" w:cs="Times New Roman"/>
                <w:sz w:val="24"/>
                <w:szCs w:val="24"/>
              </w:rPr>
              <w:t>Имеется программа вводного инструктажа по охране труда, программа не утверждена работодателем.</w:t>
            </w:r>
          </w:p>
          <w:p w14:paraId="4C2461F4" w14:textId="601F451B" w:rsidR="001825F8" w:rsidRPr="00970F2A" w:rsidRDefault="001825F8">
            <w:pPr>
              <w:pStyle w:val="a3"/>
              <w:numPr>
                <w:ilvl w:val="0"/>
                <w:numId w:val="58"/>
              </w:numPr>
              <w:tabs>
                <w:tab w:val="left" w:pos="277"/>
              </w:tabs>
              <w:rPr>
                <w:rFonts w:ascii="Times New Roman" w:hAnsi="Times New Roman" w:cs="Times New Roman"/>
                <w:sz w:val="24"/>
                <w:szCs w:val="24"/>
              </w:rPr>
            </w:pPr>
            <w:r>
              <w:rPr>
                <w:rFonts w:ascii="Times New Roman" w:hAnsi="Times New Roman" w:cs="Times New Roman"/>
                <w:sz w:val="24"/>
                <w:szCs w:val="24"/>
              </w:rPr>
              <w:t>Ц</w:t>
            </w:r>
            <w:r w:rsidRPr="001825F8">
              <w:rPr>
                <w:rFonts w:ascii="Times New Roman" w:hAnsi="Times New Roman" w:cs="Times New Roman"/>
                <w:sz w:val="24"/>
                <w:szCs w:val="24"/>
              </w:rPr>
              <w:t>елевой</w:t>
            </w:r>
            <w:r>
              <w:rPr>
                <w:rFonts w:ascii="Times New Roman" w:hAnsi="Times New Roman" w:cs="Times New Roman"/>
                <w:sz w:val="24"/>
                <w:szCs w:val="24"/>
              </w:rPr>
              <w:t xml:space="preserve"> инструктаж на рабочем месте </w:t>
            </w:r>
            <w:r w:rsidRPr="001825F8">
              <w:rPr>
                <w:rFonts w:ascii="Times New Roman" w:hAnsi="Times New Roman" w:cs="Times New Roman"/>
                <w:sz w:val="24"/>
                <w:szCs w:val="24"/>
              </w:rPr>
              <w:t>проведен работникам непосредственным руководителем (производител</w:t>
            </w:r>
            <w:r w:rsidR="002F6938">
              <w:rPr>
                <w:rFonts w:ascii="Times New Roman" w:hAnsi="Times New Roman" w:cs="Times New Roman"/>
                <w:sz w:val="24"/>
                <w:szCs w:val="24"/>
              </w:rPr>
              <w:t>ем</w:t>
            </w:r>
            <w:r w:rsidRPr="001825F8">
              <w:rPr>
                <w:rFonts w:ascii="Times New Roman" w:hAnsi="Times New Roman" w:cs="Times New Roman"/>
                <w:sz w:val="24"/>
                <w:szCs w:val="24"/>
              </w:rPr>
              <w:t xml:space="preserve">) работ (мастер, прораб, преподаватель и так далее), </w:t>
            </w:r>
            <w:r>
              <w:rPr>
                <w:rFonts w:ascii="Times New Roman" w:hAnsi="Times New Roman" w:cs="Times New Roman"/>
                <w:sz w:val="24"/>
                <w:szCs w:val="24"/>
              </w:rPr>
              <w:t xml:space="preserve">не </w:t>
            </w:r>
            <w:r w:rsidRPr="001825F8">
              <w:rPr>
                <w:rFonts w:ascii="Times New Roman" w:hAnsi="Times New Roman" w:cs="Times New Roman"/>
                <w:sz w:val="24"/>
                <w:szCs w:val="24"/>
              </w:rPr>
              <w:t>прошедшим обучение по охране труда и проверку знаний требований охраны труда</w:t>
            </w:r>
          </w:p>
        </w:tc>
      </w:tr>
      <w:tr w:rsidR="0043266B" w:rsidRPr="007C0192" w14:paraId="34230A95" w14:textId="77777777" w:rsidTr="00836749">
        <w:tc>
          <w:tcPr>
            <w:tcW w:w="1234" w:type="dxa"/>
          </w:tcPr>
          <w:p w14:paraId="57BF0B8A" w14:textId="77777777" w:rsidR="0043266B" w:rsidRPr="007C0192" w:rsidRDefault="0043266B" w:rsidP="00836749">
            <w:pPr>
              <w:jc w:val="center"/>
              <w:rPr>
                <w:rFonts w:ascii="Times New Roman" w:hAnsi="Times New Roman" w:cs="Times New Roman"/>
                <w:sz w:val="24"/>
                <w:szCs w:val="24"/>
              </w:rPr>
            </w:pPr>
            <w:r w:rsidRPr="007C0192">
              <w:rPr>
                <w:rFonts w:ascii="Times New Roman" w:hAnsi="Times New Roman" w:cs="Times New Roman"/>
                <w:sz w:val="24"/>
                <w:szCs w:val="24"/>
              </w:rPr>
              <w:t>3</w:t>
            </w:r>
          </w:p>
        </w:tc>
        <w:tc>
          <w:tcPr>
            <w:tcW w:w="13645" w:type="dxa"/>
            <w:shd w:val="clear" w:color="auto" w:fill="auto"/>
          </w:tcPr>
          <w:p w14:paraId="094F8AAE" w14:textId="77777777" w:rsidR="0043266B" w:rsidRDefault="00C97AD1" w:rsidP="006C72B5">
            <w:pPr>
              <w:pStyle w:val="a3"/>
              <w:numPr>
                <w:ilvl w:val="0"/>
                <w:numId w:val="59"/>
              </w:numPr>
              <w:jc w:val="both"/>
              <w:rPr>
                <w:rFonts w:ascii="Times New Roman" w:hAnsi="Times New Roman" w:cs="Times New Roman"/>
                <w:sz w:val="24"/>
                <w:szCs w:val="24"/>
              </w:rPr>
            </w:pPr>
            <w:r>
              <w:rPr>
                <w:rFonts w:ascii="Times New Roman" w:hAnsi="Times New Roman" w:cs="Times New Roman"/>
                <w:sz w:val="24"/>
                <w:szCs w:val="24"/>
              </w:rPr>
              <w:t xml:space="preserve">Работодатель не утвердил </w:t>
            </w:r>
            <w:r w:rsidRPr="00C97AD1">
              <w:rPr>
                <w:rFonts w:ascii="Times New Roman" w:hAnsi="Times New Roman" w:cs="Times New Roman"/>
                <w:sz w:val="24"/>
                <w:szCs w:val="24"/>
              </w:rPr>
              <w:t>переч</w:t>
            </w:r>
            <w:r>
              <w:rPr>
                <w:rFonts w:ascii="Times New Roman" w:hAnsi="Times New Roman" w:cs="Times New Roman"/>
                <w:sz w:val="24"/>
                <w:szCs w:val="24"/>
              </w:rPr>
              <w:t>ень</w:t>
            </w:r>
            <w:r w:rsidRPr="00C97AD1">
              <w:rPr>
                <w:rFonts w:ascii="Times New Roman" w:hAnsi="Times New Roman" w:cs="Times New Roman"/>
                <w:sz w:val="24"/>
                <w:szCs w:val="24"/>
              </w:rPr>
              <w:t xml:space="preserve"> профессий и должностей работников, освобожденных от прохождения первичного инструктажа на рабочем месте</w:t>
            </w:r>
            <w:r>
              <w:rPr>
                <w:rFonts w:ascii="Times New Roman" w:hAnsi="Times New Roman" w:cs="Times New Roman"/>
                <w:sz w:val="24"/>
                <w:szCs w:val="24"/>
              </w:rPr>
              <w:t>.</w:t>
            </w:r>
          </w:p>
          <w:p w14:paraId="00D26BC3" w14:textId="3E81B3D2" w:rsidR="00724140" w:rsidRDefault="00244D71" w:rsidP="006C72B5">
            <w:pPr>
              <w:pStyle w:val="a3"/>
              <w:numPr>
                <w:ilvl w:val="0"/>
                <w:numId w:val="59"/>
              </w:numPr>
              <w:jc w:val="both"/>
              <w:rPr>
                <w:rFonts w:ascii="Times New Roman" w:hAnsi="Times New Roman" w:cs="Times New Roman"/>
                <w:sz w:val="24"/>
                <w:szCs w:val="24"/>
              </w:rPr>
            </w:pPr>
            <w:r w:rsidRPr="00244D71">
              <w:rPr>
                <w:rFonts w:ascii="Times New Roman" w:hAnsi="Times New Roman" w:cs="Times New Roman"/>
                <w:sz w:val="24"/>
                <w:szCs w:val="24"/>
              </w:rPr>
              <w:t xml:space="preserve">При подготовке работников рабочих профессий, переподготовке и обучении их другим рабочим профессиям работодатель </w:t>
            </w:r>
            <w:r>
              <w:rPr>
                <w:rFonts w:ascii="Times New Roman" w:hAnsi="Times New Roman" w:cs="Times New Roman"/>
                <w:sz w:val="24"/>
                <w:szCs w:val="24"/>
              </w:rPr>
              <w:t xml:space="preserve">не </w:t>
            </w:r>
            <w:r w:rsidRPr="00244D71">
              <w:rPr>
                <w:rFonts w:ascii="Times New Roman" w:hAnsi="Times New Roman" w:cs="Times New Roman"/>
                <w:sz w:val="24"/>
                <w:szCs w:val="24"/>
              </w:rPr>
              <w:t xml:space="preserve">организовал и </w:t>
            </w:r>
            <w:r>
              <w:rPr>
                <w:rFonts w:ascii="Times New Roman" w:hAnsi="Times New Roman" w:cs="Times New Roman"/>
                <w:sz w:val="24"/>
                <w:szCs w:val="24"/>
              </w:rPr>
              <w:t xml:space="preserve">не </w:t>
            </w:r>
            <w:r w:rsidRPr="00244D71">
              <w:rPr>
                <w:rFonts w:ascii="Times New Roman" w:hAnsi="Times New Roman" w:cs="Times New Roman"/>
                <w:sz w:val="24"/>
                <w:szCs w:val="24"/>
              </w:rPr>
              <w:t>провел в течение месяца после приема на работу обучение безопасным методам и приемам выполнения работ всех поступающих на работу лиц, а также лиц, переводимых на другую работу</w:t>
            </w:r>
            <w:r w:rsidR="00A772D5">
              <w:rPr>
                <w:rFonts w:ascii="Times New Roman" w:hAnsi="Times New Roman" w:cs="Times New Roman"/>
                <w:sz w:val="24"/>
                <w:szCs w:val="24"/>
              </w:rPr>
              <w:t>.</w:t>
            </w:r>
          </w:p>
          <w:p w14:paraId="4A6D84A4" w14:textId="77777777" w:rsidR="00A772D5" w:rsidRDefault="00A772D5" w:rsidP="006C72B5">
            <w:pPr>
              <w:pStyle w:val="a3"/>
              <w:numPr>
                <w:ilvl w:val="0"/>
                <w:numId w:val="59"/>
              </w:numPr>
              <w:jc w:val="both"/>
              <w:rPr>
                <w:rFonts w:ascii="Times New Roman" w:hAnsi="Times New Roman" w:cs="Times New Roman"/>
                <w:sz w:val="24"/>
                <w:szCs w:val="24"/>
              </w:rPr>
            </w:pPr>
            <w:r w:rsidRPr="00A772D5">
              <w:rPr>
                <w:rFonts w:ascii="Times New Roman" w:hAnsi="Times New Roman" w:cs="Times New Roman"/>
                <w:sz w:val="24"/>
                <w:szCs w:val="24"/>
              </w:rPr>
              <w:t xml:space="preserve">Проведение </w:t>
            </w:r>
            <w:r>
              <w:rPr>
                <w:rFonts w:ascii="Times New Roman" w:hAnsi="Times New Roman" w:cs="Times New Roman"/>
                <w:sz w:val="24"/>
                <w:szCs w:val="24"/>
              </w:rPr>
              <w:t>повторного</w:t>
            </w:r>
            <w:r w:rsidRPr="00A772D5">
              <w:rPr>
                <w:rFonts w:ascii="Times New Roman" w:hAnsi="Times New Roman" w:cs="Times New Roman"/>
                <w:sz w:val="24"/>
                <w:szCs w:val="24"/>
              </w:rPr>
              <w:t xml:space="preserve"> инструктажа не регистрировалось работодателем в соответствующем журнале проведения инструктажей.</w:t>
            </w:r>
          </w:p>
          <w:p w14:paraId="0FE0C7C5" w14:textId="77777777" w:rsidR="00AB3463" w:rsidRDefault="00F53F95" w:rsidP="006C72B5">
            <w:pPr>
              <w:pStyle w:val="a3"/>
              <w:numPr>
                <w:ilvl w:val="0"/>
                <w:numId w:val="59"/>
              </w:numPr>
              <w:jc w:val="both"/>
              <w:rPr>
                <w:rFonts w:ascii="Times New Roman" w:hAnsi="Times New Roman" w:cs="Times New Roman"/>
                <w:sz w:val="24"/>
                <w:szCs w:val="24"/>
              </w:rPr>
            </w:pPr>
            <w:r w:rsidRPr="00F53F95">
              <w:rPr>
                <w:rFonts w:ascii="Times New Roman" w:hAnsi="Times New Roman" w:cs="Times New Roman"/>
                <w:sz w:val="24"/>
                <w:szCs w:val="24"/>
              </w:rPr>
              <w:t xml:space="preserve">При проведении </w:t>
            </w:r>
            <w:r w:rsidR="003D2BE1" w:rsidRPr="00F53F95">
              <w:rPr>
                <w:rFonts w:ascii="Times New Roman" w:hAnsi="Times New Roman" w:cs="Times New Roman"/>
                <w:sz w:val="24"/>
                <w:szCs w:val="24"/>
              </w:rPr>
              <w:t xml:space="preserve">первичного </w:t>
            </w:r>
            <w:r w:rsidRPr="00F53F95">
              <w:rPr>
                <w:rFonts w:ascii="Times New Roman" w:hAnsi="Times New Roman" w:cs="Times New Roman"/>
                <w:sz w:val="24"/>
                <w:szCs w:val="24"/>
              </w:rPr>
              <w:t xml:space="preserve">инструктажа по охране труда на рабочем месте работники </w:t>
            </w:r>
            <w:r w:rsidR="003D2BE1">
              <w:rPr>
                <w:rFonts w:ascii="Times New Roman" w:hAnsi="Times New Roman" w:cs="Times New Roman"/>
                <w:sz w:val="24"/>
                <w:szCs w:val="24"/>
              </w:rPr>
              <w:t xml:space="preserve">не </w:t>
            </w:r>
            <w:r w:rsidRPr="00F53F95">
              <w:rPr>
                <w:rFonts w:ascii="Times New Roman" w:hAnsi="Times New Roman" w:cs="Times New Roman"/>
                <w:sz w:val="24"/>
                <w:szCs w:val="24"/>
              </w:rPr>
              <w:t>ознакомлены с имеющимися опасными и (или) вредными производственными факторами, требованиями охраны труда, содержащимися в локальных нормативных актах организации, инструкциях по охране труда, технической, эксплуатационной документации</w:t>
            </w:r>
            <w:r w:rsidR="00441B1E">
              <w:rPr>
                <w:rFonts w:ascii="Times New Roman" w:hAnsi="Times New Roman" w:cs="Times New Roman"/>
                <w:sz w:val="24"/>
                <w:szCs w:val="24"/>
              </w:rPr>
              <w:t>.</w:t>
            </w:r>
          </w:p>
          <w:p w14:paraId="0EECF942" w14:textId="2AAB0DE1" w:rsidR="00441B1E" w:rsidRPr="00441B1E" w:rsidRDefault="00441B1E">
            <w:pPr>
              <w:pStyle w:val="a3"/>
              <w:numPr>
                <w:ilvl w:val="0"/>
                <w:numId w:val="59"/>
              </w:numPr>
              <w:rPr>
                <w:rFonts w:ascii="Times New Roman" w:hAnsi="Times New Roman" w:cs="Times New Roman"/>
                <w:sz w:val="24"/>
                <w:szCs w:val="24"/>
              </w:rPr>
            </w:pPr>
            <w:r w:rsidRPr="00441B1E">
              <w:rPr>
                <w:rFonts w:ascii="Times New Roman" w:hAnsi="Times New Roman" w:cs="Times New Roman"/>
                <w:sz w:val="24"/>
                <w:szCs w:val="24"/>
              </w:rPr>
              <w:t>Отсутствует журнал проведения вводного инструктажа</w:t>
            </w:r>
          </w:p>
        </w:tc>
      </w:tr>
      <w:tr w:rsidR="0043266B" w:rsidRPr="007C0192" w14:paraId="6E6C6C0B" w14:textId="77777777" w:rsidTr="00836749">
        <w:tc>
          <w:tcPr>
            <w:tcW w:w="1234" w:type="dxa"/>
          </w:tcPr>
          <w:p w14:paraId="3F59B30C" w14:textId="77777777" w:rsidR="0043266B" w:rsidRPr="007C0192" w:rsidRDefault="0043266B" w:rsidP="00836749">
            <w:pPr>
              <w:jc w:val="center"/>
              <w:rPr>
                <w:rFonts w:ascii="Times New Roman" w:hAnsi="Times New Roman" w:cs="Times New Roman"/>
                <w:sz w:val="24"/>
                <w:szCs w:val="24"/>
              </w:rPr>
            </w:pPr>
            <w:r w:rsidRPr="007C0192">
              <w:rPr>
                <w:rFonts w:ascii="Times New Roman" w:hAnsi="Times New Roman" w:cs="Times New Roman"/>
                <w:sz w:val="24"/>
                <w:szCs w:val="24"/>
              </w:rPr>
              <w:t>4</w:t>
            </w:r>
          </w:p>
        </w:tc>
        <w:tc>
          <w:tcPr>
            <w:tcW w:w="13645" w:type="dxa"/>
            <w:shd w:val="clear" w:color="auto" w:fill="auto"/>
          </w:tcPr>
          <w:p w14:paraId="60F374F0" w14:textId="3683D3D1" w:rsidR="0043266B" w:rsidRDefault="006A378B" w:rsidP="006C72B5">
            <w:pPr>
              <w:pStyle w:val="a3"/>
              <w:numPr>
                <w:ilvl w:val="0"/>
                <w:numId w:val="60"/>
              </w:numPr>
              <w:tabs>
                <w:tab w:val="left" w:pos="42"/>
              </w:tabs>
              <w:rPr>
                <w:rFonts w:ascii="Times New Roman" w:hAnsi="Times New Roman" w:cs="Times New Roman"/>
                <w:bCs/>
                <w:sz w:val="24"/>
                <w:szCs w:val="24"/>
              </w:rPr>
            </w:pPr>
            <w:r>
              <w:rPr>
                <w:rFonts w:ascii="Times New Roman" w:hAnsi="Times New Roman" w:cs="Times New Roman"/>
                <w:bCs/>
                <w:sz w:val="24"/>
                <w:szCs w:val="24"/>
              </w:rPr>
              <w:t xml:space="preserve">Работодатель </w:t>
            </w:r>
            <w:r w:rsidR="00AB3463">
              <w:rPr>
                <w:rFonts w:ascii="Times New Roman" w:hAnsi="Times New Roman" w:cs="Times New Roman"/>
                <w:bCs/>
                <w:sz w:val="24"/>
                <w:szCs w:val="24"/>
              </w:rPr>
              <w:t>не</w:t>
            </w:r>
            <w:r>
              <w:rPr>
                <w:rFonts w:ascii="Times New Roman" w:hAnsi="Times New Roman" w:cs="Times New Roman"/>
                <w:bCs/>
                <w:sz w:val="24"/>
                <w:szCs w:val="24"/>
              </w:rPr>
              <w:t xml:space="preserve"> утвердил </w:t>
            </w:r>
            <w:r w:rsidRPr="006A378B">
              <w:rPr>
                <w:rFonts w:ascii="Times New Roman" w:hAnsi="Times New Roman" w:cs="Times New Roman"/>
                <w:bCs/>
                <w:sz w:val="24"/>
                <w:szCs w:val="24"/>
              </w:rPr>
              <w:t>программ</w:t>
            </w:r>
            <w:r>
              <w:rPr>
                <w:rFonts w:ascii="Times New Roman" w:hAnsi="Times New Roman" w:cs="Times New Roman"/>
                <w:bCs/>
                <w:sz w:val="24"/>
                <w:szCs w:val="24"/>
              </w:rPr>
              <w:t>у</w:t>
            </w:r>
            <w:r w:rsidRPr="006A378B">
              <w:rPr>
                <w:rFonts w:ascii="Times New Roman" w:hAnsi="Times New Roman" w:cs="Times New Roman"/>
                <w:bCs/>
                <w:sz w:val="24"/>
                <w:szCs w:val="24"/>
              </w:rPr>
              <w:t xml:space="preserve"> первичного инструктажа по охране труда</w:t>
            </w:r>
            <w:r>
              <w:rPr>
                <w:rFonts w:ascii="Times New Roman" w:hAnsi="Times New Roman" w:cs="Times New Roman"/>
                <w:bCs/>
                <w:sz w:val="24"/>
                <w:szCs w:val="24"/>
              </w:rPr>
              <w:t>.</w:t>
            </w:r>
          </w:p>
          <w:p w14:paraId="2D7BCD96" w14:textId="77777777" w:rsidR="00A772D5" w:rsidRDefault="00244D71" w:rsidP="006C72B5">
            <w:pPr>
              <w:pStyle w:val="a3"/>
              <w:numPr>
                <w:ilvl w:val="0"/>
                <w:numId w:val="60"/>
              </w:numPr>
              <w:tabs>
                <w:tab w:val="left" w:pos="42"/>
              </w:tabs>
              <w:rPr>
                <w:rFonts w:ascii="Times New Roman" w:hAnsi="Times New Roman" w:cs="Times New Roman"/>
                <w:bCs/>
                <w:sz w:val="24"/>
                <w:szCs w:val="24"/>
              </w:rPr>
            </w:pPr>
            <w:r w:rsidRPr="00244D71">
              <w:rPr>
                <w:rFonts w:ascii="Times New Roman" w:hAnsi="Times New Roman" w:cs="Times New Roman"/>
                <w:bCs/>
                <w:sz w:val="24"/>
                <w:szCs w:val="24"/>
              </w:rPr>
              <w:t>Лица, принимаемые на работу с вредными и (или) опасными условиями труда,</w:t>
            </w:r>
            <w:r>
              <w:rPr>
                <w:rFonts w:ascii="Times New Roman" w:hAnsi="Times New Roman" w:cs="Times New Roman"/>
                <w:bCs/>
                <w:sz w:val="24"/>
                <w:szCs w:val="24"/>
              </w:rPr>
              <w:t xml:space="preserve"> не</w:t>
            </w:r>
            <w:r w:rsidRPr="00244D71">
              <w:rPr>
                <w:rFonts w:ascii="Times New Roman" w:hAnsi="Times New Roman" w:cs="Times New Roman"/>
                <w:bCs/>
                <w:sz w:val="24"/>
                <w:szCs w:val="24"/>
              </w:rPr>
              <w:t xml:space="preserve"> прошли обучение безопасным методам и приемам выполнения работ со стажировкой на рабочем месте и сдачей экзаменов, а в процессе трудовой деятельности</w:t>
            </w:r>
            <w:r w:rsidR="00A772D5">
              <w:rPr>
                <w:rFonts w:ascii="Times New Roman" w:hAnsi="Times New Roman" w:cs="Times New Roman"/>
                <w:bCs/>
                <w:sz w:val="24"/>
                <w:szCs w:val="24"/>
              </w:rPr>
              <w:t>.</w:t>
            </w:r>
          </w:p>
          <w:p w14:paraId="668664C9" w14:textId="7F4027E2" w:rsidR="00244D71" w:rsidRDefault="00A772D5" w:rsidP="006C72B5">
            <w:pPr>
              <w:pStyle w:val="a3"/>
              <w:numPr>
                <w:ilvl w:val="0"/>
                <w:numId w:val="60"/>
              </w:numPr>
              <w:tabs>
                <w:tab w:val="left" w:pos="42"/>
              </w:tabs>
              <w:rPr>
                <w:rFonts w:ascii="Times New Roman" w:hAnsi="Times New Roman" w:cs="Times New Roman"/>
                <w:bCs/>
                <w:sz w:val="24"/>
                <w:szCs w:val="24"/>
              </w:rPr>
            </w:pPr>
            <w:r w:rsidRPr="00A772D5">
              <w:rPr>
                <w:rFonts w:ascii="Times New Roman" w:hAnsi="Times New Roman" w:cs="Times New Roman"/>
                <w:bCs/>
                <w:sz w:val="24"/>
                <w:szCs w:val="24"/>
              </w:rPr>
              <w:t xml:space="preserve">Проведение </w:t>
            </w:r>
            <w:r>
              <w:rPr>
                <w:rFonts w:ascii="Times New Roman" w:hAnsi="Times New Roman" w:cs="Times New Roman"/>
                <w:bCs/>
                <w:sz w:val="24"/>
                <w:szCs w:val="24"/>
              </w:rPr>
              <w:t>внепланового</w:t>
            </w:r>
            <w:r w:rsidRPr="00A772D5">
              <w:rPr>
                <w:rFonts w:ascii="Times New Roman" w:hAnsi="Times New Roman" w:cs="Times New Roman"/>
                <w:bCs/>
                <w:sz w:val="24"/>
                <w:szCs w:val="24"/>
              </w:rPr>
              <w:t xml:space="preserve"> инструктажа не регистрировалось работодателем в соответствующем журнале проведения инструктажей.</w:t>
            </w:r>
          </w:p>
          <w:p w14:paraId="7ABFB8F1" w14:textId="77777777" w:rsidR="00AB3463" w:rsidRDefault="00554549" w:rsidP="006C72B5">
            <w:pPr>
              <w:pStyle w:val="a3"/>
              <w:numPr>
                <w:ilvl w:val="0"/>
                <w:numId w:val="60"/>
              </w:numPr>
              <w:tabs>
                <w:tab w:val="left" w:pos="42"/>
              </w:tabs>
              <w:rPr>
                <w:rFonts w:ascii="Times New Roman" w:hAnsi="Times New Roman" w:cs="Times New Roman"/>
                <w:bCs/>
                <w:sz w:val="24"/>
                <w:szCs w:val="24"/>
              </w:rPr>
            </w:pPr>
            <w:r>
              <w:rPr>
                <w:rFonts w:ascii="Times New Roman" w:hAnsi="Times New Roman" w:cs="Times New Roman"/>
                <w:bCs/>
                <w:sz w:val="24"/>
                <w:szCs w:val="24"/>
              </w:rPr>
              <w:t xml:space="preserve">Работодатель не утвердил перечень профессий и должностей </w:t>
            </w:r>
            <w:r w:rsidRPr="00554549">
              <w:rPr>
                <w:rFonts w:ascii="Times New Roman" w:hAnsi="Times New Roman" w:cs="Times New Roman"/>
                <w:bCs/>
                <w:sz w:val="24"/>
                <w:szCs w:val="24"/>
              </w:rPr>
              <w:t>работников, освобожденных от прохождения первичного инструктажа на рабочем месте</w:t>
            </w:r>
            <w:r w:rsidR="00A66A03">
              <w:rPr>
                <w:rFonts w:ascii="Times New Roman" w:hAnsi="Times New Roman" w:cs="Times New Roman"/>
                <w:bCs/>
                <w:sz w:val="24"/>
                <w:szCs w:val="24"/>
              </w:rPr>
              <w:t>.</w:t>
            </w:r>
          </w:p>
          <w:p w14:paraId="0EE1259B" w14:textId="7A06D9DE" w:rsidR="003D2BE1" w:rsidRPr="00636714" w:rsidRDefault="003D2BE1" w:rsidP="006C72B5">
            <w:pPr>
              <w:pStyle w:val="a3"/>
              <w:numPr>
                <w:ilvl w:val="0"/>
                <w:numId w:val="60"/>
              </w:numPr>
              <w:tabs>
                <w:tab w:val="left" w:pos="42"/>
              </w:tabs>
              <w:rPr>
                <w:rFonts w:ascii="Times New Roman" w:hAnsi="Times New Roman" w:cs="Times New Roman"/>
                <w:bCs/>
                <w:sz w:val="24"/>
                <w:szCs w:val="24"/>
              </w:rPr>
            </w:pPr>
            <w:r w:rsidRPr="003D2BE1">
              <w:rPr>
                <w:rFonts w:ascii="Times New Roman" w:hAnsi="Times New Roman" w:cs="Times New Roman"/>
                <w:bCs/>
                <w:sz w:val="24"/>
                <w:szCs w:val="24"/>
              </w:rPr>
              <w:t>При проведении</w:t>
            </w:r>
            <w:r>
              <w:t xml:space="preserve"> </w:t>
            </w:r>
            <w:r w:rsidRPr="003D2BE1">
              <w:rPr>
                <w:rFonts w:ascii="Times New Roman" w:hAnsi="Times New Roman" w:cs="Times New Roman"/>
                <w:bCs/>
                <w:sz w:val="24"/>
                <w:szCs w:val="24"/>
              </w:rPr>
              <w:t xml:space="preserve">повторного инструктажа по охране труда на рабочем месте работники </w:t>
            </w:r>
            <w:r w:rsidR="009E4945">
              <w:rPr>
                <w:rFonts w:ascii="Times New Roman" w:hAnsi="Times New Roman" w:cs="Times New Roman"/>
                <w:bCs/>
                <w:sz w:val="24"/>
                <w:szCs w:val="24"/>
              </w:rPr>
              <w:t xml:space="preserve">не </w:t>
            </w:r>
            <w:r w:rsidRPr="003D2BE1">
              <w:rPr>
                <w:rFonts w:ascii="Times New Roman" w:hAnsi="Times New Roman" w:cs="Times New Roman"/>
                <w:bCs/>
                <w:sz w:val="24"/>
                <w:szCs w:val="24"/>
              </w:rPr>
              <w:t>ознакомлены с имеющимися опасными и (или) вредными производственными факторами, требованиями охраны труда, содержащимися в локальных нормативных актах организации, инструкциях по охране труда, технической, эксплуатационной документации</w:t>
            </w:r>
          </w:p>
        </w:tc>
      </w:tr>
      <w:tr w:rsidR="0043266B" w:rsidRPr="007C0192" w14:paraId="12B2B75C" w14:textId="77777777" w:rsidTr="00836749">
        <w:tc>
          <w:tcPr>
            <w:tcW w:w="1234" w:type="dxa"/>
          </w:tcPr>
          <w:p w14:paraId="5079DFCD" w14:textId="77777777" w:rsidR="0043266B" w:rsidRPr="007C0192" w:rsidRDefault="0043266B" w:rsidP="00836749">
            <w:pPr>
              <w:jc w:val="center"/>
              <w:rPr>
                <w:rFonts w:ascii="Times New Roman" w:hAnsi="Times New Roman" w:cs="Times New Roman"/>
                <w:sz w:val="24"/>
                <w:szCs w:val="24"/>
              </w:rPr>
            </w:pPr>
            <w:r w:rsidRPr="007C0192">
              <w:rPr>
                <w:rFonts w:ascii="Times New Roman" w:hAnsi="Times New Roman" w:cs="Times New Roman"/>
                <w:sz w:val="24"/>
                <w:szCs w:val="24"/>
              </w:rPr>
              <w:t>5</w:t>
            </w:r>
          </w:p>
        </w:tc>
        <w:tc>
          <w:tcPr>
            <w:tcW w:w="13645" w:type="dxa"/>
            <w:shd w:val="clear" w:color="auto" w:fill="auto"/>
          </w:tcPr>
          <w:p w14:paraId="1C5A3129" w14:textId="77777777" w:rsidR="0043266B" w:rsidRDefault="006A378B" w:rsidP="006C72B5">
            <w:pPr>
              <w:pStyle w:val="a3"/>
              <w:numPr>
                <w:ilvl w:val="0"/>
                <w:numId w:val="61"/>
              </w:numPr>
              <w:tabs>
                <w:tab w:val="left" w:pos="326"/>
              </w:tabs>
              <w:rPr>
                <w:rFonts w:ascii="Times New Roman" w:hAnsi="Times New Roman" w:cs="Times New Roman"/>
                <w:sz w:val="24"/>
                <w:szCs w:val="24"/>
              </w:rPr>
            </w:pPr>
            <w:r w:rsidRPr="006A378B">
              <w:rPr>
                <w:rFonts w:ascii="Times New Roman" w:hAnsi="Times New Roman" w:cs="Times New Roman"/>
                <w:sz w:val="24"/>
                <w:szCs w:val="24"/>
              </w:rPr>
              <w:t xml:space="preserve">Работодателем </w:t>
            </w:r>
            <w:r>
              <w:rPr>
                <w:rFonts w:ascii="Times New Roman" w:hAnsi="Times New Roman" w:cs="Times New Roman"/>
                <w:sz w:val="24"/>
                <w:szCs w:val="24"/>
              </w:rPr>
              <w:t xml:space="preserve">не </w:t>
            </w:r>
            <w:r w:rsidRPr="006A378B">
              <w:rPr>
                <w:rFonts w:ascii="Times New Roman" w:hAnsi="Times New Roman" w:cs="Times New Roman"/>
                <w:sz w:val="24"/>
                <w:szCs w:val="24"/>
              </w:rPr>
              <w:t>установлен конкретный порядок, условия, сроки и периодичность проведения всех видов инструктажей по охране труда работников в соответствии с отраслевыми и межотраслевыми нормативными правовыми актами по безопасности и охране труда</w:t>
            </w:r>
            <w:r w:rsidR="00244D71">
              <w:rPr>
                <w:rFonts w:ascii="Times New Roman" w:hAnsi="Times New Roman" w:cs="Times New Roman"/>
                <w:sz w:val="24"/>
                <w:szCs w:val="24"/>
              </w:rPr>
              <w:t>.</w:t>
            </w:r>
          </w:p>
          <w:p w14:paraId="5F16B5DB" w14:textId="7DAC227A" w:rsidR="00244D71" w:rsidRDefault="00244D71" w:rsidP="006C72B5">
            <w:pPr>
              <w:pStyle w:val="a3"/>
              <w:numPr>
                <w:ilvl w:val="0"/>
                <w:numId w:val="61"/>
              </w:numPr>
              <w:tabs>
                <w:tab w:val="left" w:pos="326"/>
              </w:tabs>
              <w:rPr>
                <w:rFonts w:ascii="Times New Roman" w:hAnsi="Times New Roman" w:cs="Times New Roman"/>
                <w:sz w:val="24"/>
                <w:szCs w:val="24"/>
              </w:rPr>
            </w:pPr>
            <w:r>
              <w:rPr>
                <w:rFonts w:ascii="Times New Roman" w:hAnsi="Times New Roman" w:cs="Times New Roman"/>
                <w:sz w:val="24"/>
                <w:szCs w:val="24"/>
              </w:rPr>
              <w:t xml:space="preserve">Не </w:t>
            </w:r>
            <w:r w:rsidRPr="00244D71">
              <w:rPr>
                <w:rFonts w:ascii="Times New Roman" w:hAnsi="Times New Roman" w:cs="Times New Roman"/>
                <w:sz w:val="24"/>
                <w:szCs w:val="24"/>
              </w:rPr>
              <w:t>пров</w:t>
            </w:r>
            <w:r>
              <w:rPr>
                <w:rFonts w:ascii="Times New Roman" w:hAnsi="Times New Roman" w:cs="Times New Roman"/>
                <w:sz w:val="24"/>
                <w:szCs w:val="24"/>
              </w:rPr>
              <w:t>одится</w:t>
            </w:r>
            <w:r w:rsidRPr="00244D71">
              <w:rPr>
                <w:rFonts w:ascii="Times New Roman" w:hAnsi="Times New Roman" w:cs="Times New Roman"/>
                <w:sz w:val="24"/>
                <w:szCs w:val="24"/>
              </w:rPr>
              <w:t xml:space="preserve"> </w:t>
            </w:r>
            <w:r w:rsidR="00211BC8" w:rsidRPr="00244D71">
              <w:rPr>
                <w:rFonts w:ascii="Times New Roman" w:hAnsi="Times New Roman" w:cs="Times New Roman"/>
                <w:sz w:val="24"/>
                <w:szCs w:val="24"/>
              </w:rPr>
              <w:t>периодическо</w:t>
            </w:r>
            <w:r w:rsidR="00211BC8">
              <w:rPr>
                <w:rFonts w:ascii="Times New Roman" w:hAnsi="Times New Roman" w:cs="Times New Roman"/>
                <w:sz w:val="24"/>
                <w:szCs w:val="24"/>
              </w:rPr>
              <w:t>е</w:t>
            </w:r>
            <w:r w:rsidR="00211BC8" w:rsidRPr="00244D71">
              <w:rPr>
                <w:rFonts w:ascii="Times New Roman" w:hAnsi="Times New Roman" w:cs="Times New Roman"/>
                <w:sz w:val="24"/>
                <w:szCs w:val="24"/>
              </w:rPr>
              <w:t xml:space="preserve"> обучени</w:t>
            </w:r>
            <w:r w:rsidR="00211BC8">
              <w:rPr>
                <w:rFonts w:ascii="Times New Roman" w:hAnsi="Times New Roman" w:cs="Times New Roman"/>
                <w:sz w:val="24"/>
                <w:szCs w:val="24"/>
              </w:rPr>
              <w:t>е</w:t>
            </w:r>
            <w:r w:rsidR="00211BC8" w:rsidRPr="00244D71">
              <w:rPr>
                <w:rFonts w:ascii="Times New Roman" w:hAnsi="Times New Roman" w:cs="Times New Roman"/>
                <w:sz w:val="24"/>
                <w:szCs w:val="24"/>
              </w:rPr>
              <w:t xml:space="preserve"> </w:t>
            </w:r>
            <w:r w:rsidRPr="00244D71">
              <w:rPr>
                <w:rFonts w:ascii="Times New Roman" w:hAnsi="Times New Roman" w:cs="Times New Roman"/>
                <w:sz w:val="24"/>
                <w:szCs w:val="24"/>
              </w:rPr>
              <w:t xml:space="preserve">по охране труда и </w:t>
            </w:r>
            <w:r w:rsidR="00211BC8" w:rsidRPr="00244D71">
              <w:rPr>
                <w:rFonts w:ascii="Times New Roman" w:hAnsi="Times New Roman" w:cs="Times New Roman"/>
                <w:sz w:val="24"/>
                <w:szCs w:val="24"/>
              </w:rPr>
              <w:t>проверк</w:t>
            </w:r>
            <w:r w:rsidR="00211BC8">
              <w:rPr>
                <w:rFonts w:ascii="Times New Roman" w:hAnsi="Times New Roman" w:cs="Times New Roman"/>
                <w:sz w:val="24"/>
                <w:szCs w:val="24"/>
              </w:rPr>
              <w:t>е</w:t>
            </w:r>
            <w:r w:rsidR="00211BC8" w:rsidRPr="00244D71">
              <w:rPr>
                <w:rFonts w:ascii="Times New Roman" w:hAnsi="Times New Roman" w:cs="Times New Roman"/>
                <w:sz w:val="24"/>
                <w:szCs w:val="24"/>
              </w:rPr>
              <w:t xml:space="preserve"> </w:t>
            </w:r>
            <w:r w:rsidRPr="00244D71">
              <w:rPr>
                <w:rFonts w:ascii="Times New Roman" w:hAnsi="Times New Roman" w:cs="Times New Roman"/>
                <w:sz w:val="24"/>
                <w:szCs w:val="24"/>
              </w:rPr>
              <w:t>знаний требований охраны труда</w:t>
            </w:r>
            <w:r w:rsidR="00A772D5">
              <w:rPr>
                <w:rFonts w:ascii="Times New Roman" w:hAnsi="Times New Roman" w:cs="Times New Roman"/>
                <w:sz w:val="24"/>
                <w:szCs w:val="24"/>
              </w:rPr>
              <w:t>.</w:t>
            </w:r>
          </w:p>
          <w:p w14:paraId="58F4F29D" w14:textId="77777777" w:rsidR="00A772D5" w:rsidRDefault="00A772D5" w:rsidP="006C72B5">
            <w:pPr>
              <w:pStyle w:val="a3"/>
              <w:numPr>
                <w:ilvl w:val="0"/>
                <w:numId w:val="61"/>
              </w:numPr>
              <w:tabs>
                <w:tab w:val="left" w:pos="326"/>
              </w:tabs>
              <w:rPr>
                <w:rFonts w:ascii="Times New Roman" w:hAnsi="Times New Roman" w:cs="Times New Roman"/>
                <w:sz w:val="24"/>
                <w:szCs w:val="24"/>
              </w:rPr>
            </w:pPr>
            <w:r w:rsidRPr="00A772D5">
              <w:rPr>
                <w:rFonts w:ascii="Times New Roman" w:hAnsi="Times New Roman" w:cs="Times New Roman"/>
                <w:sz w:val="24"/>
                <w:szCs w:val="24"/>
              </w:rPr>
              <w:t>Проведение</w:t>
            </w:r>
            <w:r>
              <w:rPr>
                <w:rFonts w:ascii="Times New Roman" w:hAnsi="Times New Roman" w:cs="Times New Roman"/>
                <w:sz w:val="24"/>
                <w:szCs w:val="24"/>
              </w:rPr>
              <w:t xml:space="preserve"> целевого </w:t>
            </w:r>
            <w:r w:rsidRPr="00A772D5">
              <w:rPr>
                <w:rFonts w:ascii="Times New Roman" w:hAnsi="Times New Roman" w:cs="Times New Roman"/>
                <w:sz w:val="24"/>
                <w:szCs w:val="24"/>
              </w:rPr>
              <w:t>инструктажа не регистрировалось работодателем в соответствующем журнале проведения инструктажей.</w:t>
            </w:r>
          </w:p>
          <w:p w14:paraId="569A5BE9" w14:textId="77777777" w:rsidR="00A66A03" w:rsidRDefault="00A66A03" w:rsidP="006C72B5">
            <w:pPr>
              <w:pStyle w:val="a3"/>
              <w:numPr>
                <w:ilvl w:val="0"/>
                <w:numId w:val="61"/>
              </w:numPr>
              <w:tabs>
                <w:tab w:val="left" w:pos="326"/>
              </w:tabs>
              <w:rPr>
                <w:rFonts w:ascii="Times New Roman" w:hAnsi="Times New Roman" w:cs="Times New Roman"/>
                <w:sz w:val="24"/>
                <w:szCs w:val="24"/>
              </w:rPr>
            </w:pPr>
            <w:r>
              <w:rPr>
                <w:rFonts w:ascii="Times New Roman" w:hAnsi="Times New Roman" w:cs="Times New Roman"/>
                <w:sz w:val="24"/>
                <w:szCs w:val="24"/>
              </w:rPr>
              <w:t xml:space="preserve">Не утверждена работодателем программа первичного инструктажа по охране труда. </w:t>
            </w:r>
          </w:p>
          <w:p w14:paraId="6862004F" w14:textId="7CF79E05" w:rsidR="009E4945" w:rsidRPr="00636714" w:rsidRDefault="009E4945" w:rsidP="006C72B5">
            <w:pPr>
              <w:pStyle w:val="a3"/>
              <w:numPr>
                <w:ilvl w:val="0"/>
                <w:numId w:val="61"/>
              </w:numPr>
              <w:tabs>
                <w:tab w:val="left" w:pos="326"/>
              </w:tabs>
              <w:rPr>
                <w:rFonts w:ascii="Times New Roman" w:hAnsi="Times New Roman" w:cs="Times New Roman"/>
                <w:sz w:val="24"/>
                <w:szCs w:val="24"/>
              </w:rPr>
            </w:pPr>
            <w:r w:rsidRPr="009E4945">
              <w:rPr>
                <w:rFonts w:ascii="Times New Roman" w:hAnsi="Times New Roman" w:cs="Times New Roman"/>
                <w:sz w:val="24"/>
                <w:szCs w:val="24"/>
              </w:rPr>
              <w:t>При проведении</w:t>
            </w:r>
            <w:r>
              <w:rPr>
                <w:rFonts w:ascii="Times New Roman" w:hAnsi="Times New Roman" w:cs="Times New Roman"/>
                <w:sz w:val="24"/>
                <w:szCs w:val="24"/>
              </w:rPr>
              <w:t xml:space="preserve"> </w:t>
            </w:r>
            <w:r w:rsidRPr="009E4945">
              <w:rPr>
                <w:rFonts w:ascii="Times New Roman" w:hAnsi="Times New Roman" w:cs="Times New Roman"/>
                <w:sz w:val="24"/>
                <w:szCs w:val="24"/>
              </w:rPr>
              <w:t>внеплановог</w:t>
            </w:r>
            <w:r w:rsidR="00573E36">
              <w:rPr>
                <w:rFonts w:ascii="Times New Roman" w:hAnsi="Times New Roman" w:cs="Times New Roman"/>
                <w:sz w:val="24"/>
                <w:szCs w:val="24"/>
              </w:rPr>
              <w:t>о</w:t>
            </w:r>
            <w:r w:rsidRPr="009E4945">
              <w:rPr>
                <w:rFonts w:ascii="Times New Roman" w:hAnsi="Times New Roman" w:cs="Times New Roman"/>
                <w:sz w:val="24"/>
                <w:szCs w:val="24"/>
              </w:rPr>
              <w:t xml:space="preserve"> инструктажа по охране труда на рабочем месте работники </w:t>
            </w:r>
            <w:r w:rsidR="00573E36">
              <w:rPr>
                <w:rFonts w:ascii="Times New Roman" w:hAnsi="Times New Roman" w:cs="Times New Roman"/>
                <w:sz w:val="24"/>
                <w:szCs w:val="24"/>
              </w:rPr>
              <w:t xml:space="preserve">не </w:t>
            </w:r>
            <w:r w:rsidRPr="009E4945">
              <w:rPr>
                <w:rFonts w:ascii="Times New Roman" w:hAnsi="Times New Roman" w:cs="Times New Roman"/>
                <w:sz w:val="24"/>
                <w:szCs w:val="24"/>
              </w:rPr>
              <w:t>ознакомлены с имеющимися опасными и (или) вредными производственными факторами, требованиями охраны труда, содержащимися в локальных нормативных актах организации, инструкциях по охране труда, технической, эксплуатационной документации</w:t>
            </w:r>
          </w:p>
        </w:tc>
      </w:tr>
      <w:tr w:rsidR="0043266B" w:rsidRPr="007C0192" w14:paraId="71328A82" w14:textId="77777777" w:rsidTr="00836749">
        <w:tc>
          <w:tcPr>
            <w:tcW w:w="1234" w:type="dxa"/>
          </w:tcPr>
          <w:p w14:paraId="6D310409" w14:textId="77777777" w:rsidR="0043266B" w:rsidRPr="007C0192" w:rsidRDefault="0043266B" w:rsidP="00836749">
            <w:pPr>
              <w:jc w:val="center"/>
              <w:rPr>
                <w:rFonts w:ascii="Times New Roman" w:hAnsi="Times New Roman" w:cs="Times New Roman"/>
                <w:sz w:val="24"/>
                <w:szCs w:val="24"/>
              </w:rPr>
            </w:pPr>
            <w:r w:rsidRPr="007C0192">
              <w:rPr>
                <w:rFonts w:ascii="Times New Roman" w:hAnsi="Times New Roman" w:cs="Times New Roman"/>
                <w:sz w:val="24"/>
                <w:szCs w:val="24"/>
              </w:rPr>
              <w:t>6</w:t>
            </w:r>
          </w:p>
        </w:tc>
        <w:tc>
          <w:tcPr>
            <w:tcW w:w="13645" w:type="dxa"/>
            <w:shd w:val="clear" w:color="auto" w:fill="auto"/>
          </w:tcPr>
          <w:p w14:paraId="224F4A01" w14:textId="77777777" w:rsidR="0043266B" w:rsidRDefault="006A378B" w:rsidP="006C72B5">
            <w:pPr>
              <w:pStyle w:val="a3"/>
              <w:numPr>
                <w:ilvl w:val="0"/>
                <w:numId w:val="62"/>
              </w:numPr>
              <w:rPr>
                <w:rFonts w:ascii="Times New Roman" w:hAnsi="Times New Roman" w:cs="Times New Roman"/>
                <w:sz w:val="24"/>
                <w:szCs w:val="24"/>
              </w:rPr>
            </w:pPr>
            <w:r>
              <w:rPr>
                <w:rFonts w:ascii="Times New Roman" w:hAnsi="Times New Roman" w:cs="Times New Roman"/>
                <w:sz w:val="24"/>
                <w:szCs w:val="24"/>
              </w:rPr>
              <w:t xml:space="preserve">Отсутствует </w:t>
            </w:r>
            <w:r w:rsidRPr="006A378B">
              <w:rPr>
                <w:rFonts w:ascii="Times New Roman" w:hAnsi="Times New Roman" w:cs="Times New Roman"/>
                <w:sz w:val="24"/>
                <w:szCs w:val="24"/>
              </w:rPr>
              <w:t>утвержденн</w:t>
            </w:r>
            <w:r>
              <w:rPr>
                <w:rFonts w:ascii="Times New Roman" w:hAnsi="Times New Roman" w:cs="Times New Roman"/>
                <w:sz w:val="24"/>
                <w:szCs w:val="24"/>
              </w:rPr>
              <w:t>ая</w:t>
            </w:r>
            <w:r w:rsidRPr="006A378B">
              <w:rPr>
                <w:rFonts w:ascii="Times New Roman" w:hAnsi="Times New Roman" w:cs="Times New Roman"/>
                <w:sz w:val="24"/>
                <w:szCs w:val="24"/>
              </w:rPr>
              <w:t xml:space="preserve"> программ</w:t>
            </w:r>
            <w:r>
              <w:rPr>
                <w:rFonts w:ascii="Times New Roman" w:hAnsi="Times New Roman" w:cs="Times New Roman"/>
                <w:sz w:val="24"/>
                <w:szCs w:val="24"/>
              </w:rPr>
              <w:t>а</w:t>
            </w:r>
            <w:r w:rsidRPr="006A378B">
              <w:rPr>
                <w:rFonts w:ascii="Times New Roman" w:hAnsi="Times New Roman" w:cs="Times New Roman"/>
                <w:sz w:val="24"/>
                <w:szCs w:val="24"/>
              </w:rPr>
              <w:t xml:space="preserve"> обучения по охране труда</w:t>
            </w:r>
            <w:r w:rsidR="00244D71">
              <w:rPr>
                <w:rFonts w:ascii="Times New Roman" w:hAnsi="Times New Roman" w:cs="Times New Roman"/>
                <w:sz w:val="24"/>
                <w:szCs w:val="24"/>
              </w:rPr>
              <w:t>.</w:t>
            </w:r>
          </w:p>
          <w:p w14:paraId="28FD5290" w14:textId="4FB3A392" w:rsidR="00244D71" w:rsidRDefault="00244D71" w:rsidP="006C72B5">
            <w:pPr>
              <w:pStyle w:val="a3"/>
              <w:numPr>
                <w:ilvl w:val="0"/>
                <w:numId w:val="62"/>
              </w:numPr>
              <w:rPr>
                <w:rFonts w:ascii="Times New Roman" w:hAnsi="Times New Roman" w:cs="Times New Roman"/>
                <w:sz w:val="24"/>
                <w:szCs w:val="24"/>
              </w:rPr>
            </w:pPr>
            <w:r w:rsidRPr="00244D71">
              <w:rPr>
                <w:rFonts w:ascii="Times New Roman" w:hAnsi="Times New Roman" w:cs="Times New Roman"/>
                <w:sz w:val="24"/>
                <w:szCs w:val="24"/>
              </w:rPr>
              <w:t xml:space="preserve">Работодателем </w:t>
            </w:r>
            <w:r>
              <w:rPr>
                <w:rFonts w:ascii="Times New Roman" w:hAnsi="Times New Roman" w:cs="Times New Roman"/>
                <w:sz w:val="24"/>
                <w:szCs w:val="24"/>
              </w:rPr>
              <w:t xml:space="preserve">не </w:t>
            </w:r>
            <w:r w:rsidRPr="00244D71">
              <w:rPr>
                <w:rFonts w:ascii="Times New Roman" w:hAnsi="Times New Roman" w:cs="Times New Roman"/>
                <w:sz w:val="24"/>
                <w:szCs w:val="24"/>
              </w:rPr>
              <w:t xml:space="preserve">установлен конкретный порядок, форма, периодичность и продолжительность обучения по охране труда и </w:t>
            </w:r>
            <w:r w:rsidR="00211BC8" w:rsidRPr="00244D71">
              <w:rPr>
                <w:rFonts w:ascii="Times New Roman" w:hAnsi="Times New Roman" w:cs="Times New Roman"/>
                <w:sz w:val="24"/>
                <w:szCs w:val="24"/>
              </w:rPr>
              <w:t>проверк</w:t>
            </w:r>
            <w:r w:rsidR="00211BC8">
              <w:rPr>
                <w:rFonts w:ascii="Times New Roman" w:hAnsi="Times New Roman" w:cs="Times New Roman"/>
                <w:sz w:val="24"/>
                <w:szCs w:val="24"/>
              </w:rPr>
              <w:t>е</w:t>
            </w:r>
            <w:r w:rsidR="00211BC8" w:rsidRPr="00244D71">
              <w:rPr>
                <w:rFonts w:ascii="Times New Roman" w:hAnsi="Times New Roman" w:cs="Times New Roman"/>
                <w:sz w:val="24"/>
                <w:szCs w:val="24"/>
              </w:rPr>
              <w:t xml:space="preserve"> </w:t>
            </w:r>
            <w:r w:rsidRPr="00244D71">
              <w:rPr>
                <w:rFonts w:ascii="Times New Roman" w:hAnsi="Times New Roman" w:cs="Times New Roman"/>
                <w:sz w:val="24"/>
                <w:szCs w:val="24"/>
              </w:rPr>
              <w:t>знаний требований охраны труда работников рабочих профессий в соответствии с нормативными правовыми актами, регулирующими безопасность конкретных видов работ</w:t>
            </w:r>
            <w:r w:rsidR="00A772D5">
              <w:rPr>
                <w:rFonts w:ascii="Times New Roman" w:hAnsi="Times New Roman" w:cs="Times New Roman"/>
                <w:sz w:val="24"/>
                <w:szCs w:val="24"/>
              </w:rPr>
              <w:t>.</w:t>
            </w:r>
          </w:p>
          <w:p w14:paraId="1C67709E" w14:textId="77777777" w:rsidR="00A772D5" w:rsidRDefault="00A772D5" w:rsidP="006C72B5">
            <w:pPr>
              <w:pStyle w:val="a3"/>
              <w:numPr>
                <w:ilvl w:val="0"/>
                <w:numId w:val="62"/>
              </w:numPr>
              <w:rPr>
                <w:rFonts w:ascii="Times New Roman" w:hAnsi="Times New Roman" w:cs="Times New Roman"/>
                <w:sz w:val="24"/>
                <w:szCs w:val="24"/>
              </w:rPr>
            </w:pPr>
            <w:r w:rsidRPr="00A772D5">
              <w:rPr>
                <w:rFonts w:ascii="Times New Roman" w:hAnsi="Times New Roman" w:cs="Times New Roman"/>
                <w:sz w:val="24"/>
                <w:szCs w:val="24"/>
              </w:rPr>
              <w:t>Работодатель организовал проведение повторного инструктажа всем работникам</w:t>
            </w:r>
            <w:r>
              <w:rPr>
                <w:rFonts w:ascii="Times New Roman" w:hAnsi="Times New Roman" w:cs="Times New Roman"/>
                <w:sz w:val="24"/>
                <w:szCs w:val="24"/>
              </w:rPr>
              <w:t xml:space="preserve"> </w:t>
            </w:r>
            <w:r w:rsidRPr="00A772D5">
              <w:rPr>
                <w:rFonts w:ascii="Times New Roman" w:hAnsi="Times New Roman" w:cs="Times New Roman"/>
                <w:sz w:val="24"/>
                <w:szCs w:val="24"/>
              </w:rPr>
              <w:t>реже одного раза в шесть месяцев</w:t>
            </w:r>
            <w:r w:rsidR="00A66A03">
              <w:rPr>
                <w:rFonts w:ascii="Times New Roman" w:hAnsi="Times New Roman" w:cs="Times New Roman"/>
                <w:sz w:val="24"/>
                <w:szCs w:val="24"/>
              </w:rPr>
              <w:t>.</w:t>
            </w:r>
          </w:p>
          <w:p w14:paraId="427618AF" w14:textId="77777777" w:rsidR="00A66A03" w:rsidRDefault="00160F0A" w:rsidP="006C72B5">
            <w:pPr>
              <w:pStyle w:val="a3"/>
              <w:numPr>
                <w:ilvl w:val="0"/>
                <w:numId w:val="62"/>
              </w:numPr>
              <w:rPr>
                <w:rFonts w:ascii="Times New Roman" w:hAnsi="Times New Roman" w:cs="Times New Roman"/>
                <w:sz w:val="24"/>
                <w:szCs w:val="24"/>
              </w:rPr>
            </w:pPr>
            <w:r>
              <w:rPr>
                <w:rFonts w:ascii="Times New Roman" w:hAnsi="Times New Roman" w:cs="Times New Roman"/>
                <w:sz w:val="24"/>
                <w:szCs w:val="24"/>
              </w:rPr>
              <w:t xml:space="preserve">Работодатель не установил </w:t>
            </w:r>
            <w:r w:rsidRPr="00160F0A">
              <w:rPr>
                <w:rFonts w:ascii="Times New Roman" w:hAnsi="Times New Roman" w:cs="Times New Roman"/>
                <w:sz w:val="24"/>
                <w:szCs w:val="24"/>
              </w:rPr>
              <w:t>конкретный порядок, условия, сроки и периодичность проведения</w:t>
            </w:r>
            <w:r>
              <w:rPr>
                <w:rFonts w:ascii="Times New Roman" w:hAnsi="Times New Roman" w:cs="Times New Roman"/>
                <w:sz w:val="24"/>
                <w:szCs w:val="24"/>
              </w:rPr>
              <w:t xml:space="preserve"> внепланового инструктажа по охране труда.</w:t>
            </w:r>
          </w:p>
          <w:p w14:paraId="1ECE7385" w14:textId="148CE4F3" w:rsidR="00573E36" w:rsidRPr="00583067" w:rsidRDefault="00573E36" w:rsidP="00435D31">
            <w:pPr>
              <w:pStyle w:val="a3"/>
              <w:numPr>
                <w:ilvl w:val="0"/>
                <w:numId w:val="62"/>
              </w:numPr>
              <w:rPr>
                <w:rFonts w:ascii="Times New Roman" w:hAnsi="Times New Roman" w:cs="Times New Roman"/>
                <w:sz w:val="24"/>
                <w:szCs w:val="24"/>
              </w:rPr>
            </w:pPr>
            <w:r w:rsidRPr="00573E36">
              <w:rPr>
                <w:rFonts w:ascii="Times New Roman" w:hAnsi="Times New Roman" w:cs="Times New Roman"/>
                <w:sz w:val="24"/>
                <w:szCs w:val="24"/>
              </w:rPr>
              <w:t>При проведении целевого</w:t>
            </w:r>
            <w:r w:rsidR="00346C3C">
              <w:rPr>
                <w:rFonts w:ascii="Times New Roman" w:hAnsi="Times New Roman" w:cs="Times New Roman"/>
                <w:sz w:val="24"/>
                <w:szCs w:val="24"/>
              </w:rPr>
              <w:t xml:space="preserve"> </w:t>
            </w:r>
            <w:r w:rsidRPr="00573E36">
              <w:rPr>
                <w:rFonts w:ascii="Times New Roman" w:hAnsi="Times New Roman" w:cs="Times New Roman"/>
                <w:sz w:val="24"/>
                <w:szCs w:val="24"/>
              </w:rPr>
              <w:t xml:space="preserve">инструктажа по охране труда на рабочем месте работники </w:t>
            </w:r>
            <w:r>
              <w:rPr>
                <w:rFonts w:ascii="Times New Roman" w:hAnsi="Times New Roman" w:cs="Times New Roman"/>
                <w:sz w:val="24"/>
                <w:szCs w:val="24"/>
              </w:rPr>
              <w:t xml:space="preserve">не </w:t>
            </w:r>
            <w:r w:rsidRPr="00573E36">
              <w:rPr>
                <w:rFonts w:ascii="Times New Roman" w:hAnsi="Times New Roman" w:cs="Times New Roman"/>
                <w:sz w:val="24"/>
                <w:szCs w:val="24"/>
              </w:rPr>
              <w:t xml:space="preserve">ознакомлены с имеющимися опасными и (или) вредными производственными факторами, требованиями охраны труда, содержащимися в локальных нормативных актах организации, инструкциях по охране труда, технической, </w:t>
            </w:r>
            <w:r w:rsidRPr="00A36628">
              <w:rPr>
                <w:rFonts w:ascii="Times New Roman" w:hAnsi="Times New Roman" w:cs="Times New Roman"/>
                <w:sz w:val="24"/>
                <w:szCs w:val="24"/>
              </w:rPr>
              <w:t xml:space="preserve">эксплуатационной </w:t>
            </w:r>
            <w:r w:rsidRPr="009B6AE6">
              <w:rPr>
                <w:rFonts w:ascii="Times New Roman" w:hAnsi="Times New Roman" w:cs="Times New Roman"/>
                <w:sz w:val="24"/>
                <w:szCs w:val="24"/>
              </w:rPr>
              <w:t>документации</w:t>
            </w:r>
            <w:r w:rsidRPr="00573E36">
              <w:rPr>
                <w:rFonts w:ascii="Times New Roman" w:hAnsi="Times New Roman" w:cs="Times New Roman"/>
                <w:sz w:val="24"/>
                <w:szCs w:val="24"/>
              </w:rPr>
              <w:t xml:space="preserve"> </w:t>
            </w:r>
          </w:p>
        </w:tc>
      </w:tr>
      <w:tr w:rsidR="0043266B" w:rsidRPr="007C0192" w14:paraId="12101140" w14:textId="77777777" w:rsidTr="00836749">
        <w:tc>
          <w:tcPr>
            <w:tcW w:w="1234" w:type="dxa"/>
          </w:tcPr>
          <w:p w14:paraId="3AF88B39" w14:textId="47581179" w:rsidR="0043266B" w:rsidRPr="007C0192" w:rsidRDefault="0043266B" w:rsidP="00836749">
            <w:pPr>
              <w:jc w:val="center"/>
              <w:rPr>
                <w:rFonts w:ascii="Times New Roman" w:hAnsi="Times New Roman" w:cs="Times New Roman"/>
                <w:sz w:val="24"/>
                <w:szCs w:val="24"/>
              </w:rPr>
            </w:pPr>
            <w:r w:rsidRPr="007C0192">
              <w:rPr>
                <w:rFonts w:ascii="Times New Roman" w:hAnsi="Times New Roman" w:cs="Times New Roman"/>
                <w:sz w:val="24"/>
                <w:szCs w:val="24"/>
              </w:rPr>
              <w:t>7</w:t>
            </w:r>
          </w:p>
        </w:tc>
        <w:tc>
          <w:tcPr>
            <w:tcW w:w="13645" w:type="dxa"/>
            <w:shd w:val="clear" w:color="auto" w:fill="auto"/>
          </w:tcPr>
          <w:p w14:paraId="092370E6" w14:textId="7C37FF89" w:rsidR="0043266B" w:rsidRDefault="006A378B" w:rsidP="006C72B5">
            <w:pPr>
              <w:pStyle w:val="a3"/>
              <w:numPr>
                <w:ilvl w:val="0"/>
                <w:numId w:val="63"/>
              </w:numPr>
              <w:jc w:val="both"/>
              <w:rPr>
                <w:rFonts w:ascii="Times New Roman" w:hAnsi="Times New Roman" w:cs="Times New Roman"/>
                <w:bCs/>
                <w:sz w:val="24"/>
                <w:szCs w:val="24"/>
              </w:rPr>
            </w:pPr>
            <w:r>
              <w:rPr>
                <w:rFonts w:ascii="Times New Roman" w:hAnsi="Times New Roman" w:cs="Times New Roman"/>
                <w:bCs/>
                <w:sz w:val="24"/>
                <w:szCs w:val="24"/>
              </w:rPr>
              <w:t xml:space="preserve">Отсутствует </w:t>
            </w:r>
            <w:r w:rsidR="00D8380E">
              <w:rPr>
                <w:rFonts w:ascii="Times New Roman" w:hAnsi="Times New Roman" w:cs="Times New Roman"/>
                <w:bCs/>
                <w:sz w:val="24"/>
                <w:szCs w:val="24"/>
              </w:rPr>
              <w:t>п</w:t>
            </w:r>
            <w:r w:rsidRPr="006A378B">
              <w:rPr>
                <w:rFonts w:ascii="Times New Roman" w:hAnsi="Times New Roman" w:cs="Times New Roman"/>
                <w:bCs/>
                <w:sz w:val="24"/>
                <w:szCs w:val="24"/>
              </w:rPr>
              <w:t>риказ (распоряжени</w:t>
            </w:r>
            <w:r>
              <w:rPr>
                <w:rFonts w:ascii="Times New Roman" w:hAnsi="Times New Roman" w:cs="Times New Roman"/>
                <w:bCs/>
                <w:sz w:val="24"/>
                <w:szCs w:val="24"/>
              </w:rPr>
              <w:t>е</w:t>
            </w:r>
            <w:r w:rsidRPr="006A378B">
              <w:rPr>
                <w:rFonts w:ascii="Times New Roman" w:hAnsi="Times New Roman" w:cs="Times New Roman"/>
                <w:bCs/>
                <w:sz w:val="24"/>
                <w:szCs w:val="24"/>
              </w:rPr>
              <w:t>) о создании комиссии по проверке знаний требований охраны труда в составе не менее трех человек, прошедших обучение по охране труда и проверку знаний требований охраны труда</w:t>
            </w:r>
            <w:r w:rsidR="00244D71">
              <w:rPr>
                <w:rFonts w:ascii="Times New Roman" w:hAnsi="Times New Roman" w:cs="Times New Roman"/>
                <w:bCs/>
                <w:sz w:val="24"/>
                <w:szCs w:val="24"/>
              </w:rPr>
              <w:t>.</w:t>
            </w:r>
          </w:p>
          <w:p w14:paraId="2262B6BD" w14:textId="77777777" w:rsidR="00244D71" w:rsidRDefault="00244D71" w:rsidP="006C72B5">
            <w:pPr>
              <w:pStyle w:val="a3"/>
              <w:numPr>
                <w:ilvl w:val="0"/>
                <w:numId w:val="63"/>
              </w:numPr>
              <w:jc w:val="both"/>
              <w:rPr>
                <w:rFonts w:ascii="Times New Roman" w:hAnsi="Times New Roman" w:cs="Times New Roman"/>
                <w:bCs/>
                <w:sz w:val="24"/>
                <w:szCs w:val="24"/>
              </w:rPr>
            </w:pPr>
            <w:r w:rsidRPr="00244D71">
              <w:rPr>
                <w:rFonts w:ascii="Times New Roman" w:hAnsi="Times New Roman" w:cs="Times New Roman"/>
                <w:bCs/>
                <w:sz w:val="24"/>
                <w:szCs w:val="24"/>
              </w:rPr>
              <w:t>Работникам рабочих профессий</w:t>
            </w:r>
            <w:r>
              <w:rPr>
                <w:rFonts w:ascii="Times New Roman" w:hAnsi="Times New Roman" w:cs="Times New Roman"/>
                <w:bCs/>
                <w:sz w:val="24"/>
                <w:szCs w:val="24"/>
              </w:rPr>
              <w:t xml:space="preserve"> не</w:t>
            </w:r>
            <w:r w:rsidRPr="00244D71">
              <w:rPr>
                <w:rFonts w:ascii="Times New Roman" w:hAnsi="Times New Roman" w:cs="Times New Roman"/>
                <w:bCs/>
                <w:sz w:val="24"/>
                <w:szCs w:val="24"/>
              </w:rPr>
              <w:t xml:space="preserve"> проведено обучение оказанию первой помощи пострадавшим (вновь принятым на работу не позднее одного месяца после приема на работу, периодического, не реже одного раза в год)</w:t>
            </w:r>
            <w:r>
              <w:rPr>
                <w:rFonts w:ascii="Times New Roman" w:hAnsi="Times New Roman" w:cs="Times New Roman"/>
                <w:bCs/>
                <w:sz w:val="24"/>
                <w:szCs w:val="24"/>
              </w:rPr>
              <w:t>.</w:t>
            </w:r>
          </w:p>
          <w:p w14:paraId="0001DBD9" w14:textId="77777777" w:rsidR="00A772D5" w:rsidRDefault="00D33C14" w:rsidP="006C72B5">
            <w:pPr>
              <w:pStyle w:val="a3"/>
              <w:numPr>
                <w:ilvl w:val="0"/>
                <w:numId w:val="63"/>
              </w:numPr>
              <w:jc w:val="both"/>
              <w:rPr>
                <w:rFonts w:ascii="Times New Roman" w:hAnsi="Times New Roman" w:cs="Times New Roman"/>
                <w:bCs/>
                <w:sz w:val="24"/>
                <w:szCs w:val="24"/>
              </w:rPr>
            </w:pPr>
            <w:r>
              <w:rPr>
                <w:rFonts w:ascii="Times New Roman" w:hAnsi="Times New Roman" w:cs="Times New Roman"/>
                <w:bCs/>
                <w:sz w:val="24"/>
                <w:szCs w:val="24"/>
              </w:rPr>
              <w:t xml:space="preserve">Не разработана </w:t>
            </w:r>
            <w:r w:rsidRPr="00D33C14">
              <w:rPr>
                <w:rFonts w:ascii="Times New Roman" w:hAnsi="Times New Roman" w:cs="Times New Roman"/>
                <w:bCs/>
                <w:sz w:val="24"/>
                <w:szCs w:val="24"/>
              </w:rPr>
              <w:t>программа вводного инструктажа</w:t>
            </w:r>
            <w:r>
              <w:rPr>
                <w:rFonts w:ascii="Times New Roman" w:hAnsi="Times New Roman" w:cs="Times New Roman"/>
                <w:bCs/>
                <w:sz w:val="24"/>
                <w:szCs w:val="24"/>
              </w:rPr>
              <w:t>.</w:t>
            </w:r>
          </w:p>
          <w:p w14:paraId="17C6F4FA" w14:textId="77777777" w:rsidR="00160F0A" w:rsidRDefault="00B266B8" w:rsidP="006C72B5">
            <w:pPr>
              <w:pStyle w:val="a3"/>
              <w:numPr>
                <w:ilvl w:val="0"/>
                <w:numId w:val="63"/>
              </w:numPr>
              <w:jc w:val="both"/>
              <w:rPr>
                <w:rFonts w:ascii="Times New Roman" w:hAnsi="Times New Roman" w:cs="Times New Roman"/>
                <w:bCs/>
                <w:sz w:val="24"/>
                <w:szCs w:val="24"/>
              </w:rPr>
            </w:pPr>
            <w:r w:rsidRPr="00B266B8">
              <w:rPr>
                <w:rFonts w:ascii="Times New Roman" w:hAnsi="Times New Roman" w:cs="Times New Roman"/>
                <w:bCs/>
                <w:sz w:val="24"/>
                <w:szCs w:val="24"/>
              </w:rPr>
              <w:t>Работодатель не установил конкретный порядок, условия, сроки и периодичность проведения</w:t>
            </w:r>
            <w:r>
              <w:rPr>
                <w:rFonts w:ascii="Times New Roman" w:hAnsi="Times New Roman" w:cs="Times New Roman"/>
                <w:bCs/>
                <w:sz w:val="24"/>
                <w:szCs w:val="24"/>
              </w:rPr>
              <w:t xml:space="preserve"> целевого инструктажа по охране труда. </w:t>
            </w:r>
          </w:p>
          <w:p w14:paraId="1B61CD5C" w14:textId="0B5332FE" w:rsidR="00573E36" w:rsidRPr="00583067" w:rsidRDefault="001241AC">
            <w:pPr>
              <w:pStyle w:val="a3"/>
              <w:numPr>
                <w:ilvl w:val="0"/>
                <w:numId w:val="63"/>
              </w:numPr>
              <w:jc w:val="both"/>
              <w:rPr>
                <w:rFonts w:ascii="Times New Roman" w:hAnsi="Times New Roman" w:cs="Times New Roman"/>
                <w:bCs/>
                <w:sz w:val="24"/>
                <w:szCs w:val="24"/>
              </w:rPr>
            </w:pPr>
            <w:r>
              <w:rPr>
                <w:rFonts w:ascii="Times New Roman" w:hAnsi="Times New Roman" w:cs="Times New Roman"/>
                <w:bCs/>
                <w:sz w:val="24"/>
                <w:szCs w:val="24"/>
              </w:rPr>
              <w:t xml:space="preserve">При проведении целевого инструктажа отсутствует подпись инструктируемого в </w:t>
            </w:r>
            <w:r w:rsidRPr="001241AC">
              <w:rPr>
                <w:rFonts w:ascii="Times New Roman" w:hAnsi="Times New Roman" w:cs="Times New Roman"/>
                <w:bCs/>
                <w:sz w:val="24"/>
                <w:szCs w:val="24"/>
              </w:rPr>
              <w:t>наряде-допуске на производство работ</w:t>
            </w:r>
          </w:p>
        </w:tc>
      </w:tr>
      <w:tr w:rsidR="0043266B" w:rsidRPr="007C0192" w14:paraId="13C73069" w14:textId="77777777" w:rsidTr="00836749">
        <w:tc>
          <w:tcPr>
            <w:tcW w:w="1234" w:type="dxa"/>
          </w:tcPr>
          <w:p w14:paraId="0D727B07" w14:textId="77777777" w:rsidR="0043266B" w:rsidRPr="007C0192" w:rsidRDefault="0043266B" w:rsidP="00836749">
            <w:pPr>
              <w:jc w:val="center"/>
              <w:rPr>
                <w:rFonts w:ascii="Times New Roman" w:hAnsi="Times New Roman" w:cs="Times New Roman"/>
                <w:sz w:val="24"/>
                <w:szCs w:val="24"/>
              </w:rPr>
            </w:pPr>
            <w:r w:rsidRPr="007C0192">
              <w:rPr>
                <w:rFonts w:ascii="Times New Roman" w:hAnsi="Times New Roman" w:cs="Times New Roman"/>
                <w:sz w:val="24"/>
                <w:szCs w:val="24"/>
              </w:rPr>
              <w:t>8</w:t>
            </w:r>
          </w:p>
        </w:tc>
        <w:tc>
          <w:tcPr>
            <w:tcW w:w="13645" w:type="dxa"/>
            <w:shd w:val="clear" w:color="auto" w:fill="auto"/>
          </w:tcPr>
          <w:p w14:paraId="7E51780B" w14:textId="2516216C" w:rsidR="0043266B" w:rsidRDefault="006A378B" w:rsidP="006C72B5">
            <w:pPr>
              <w:pStyle w:val="a3"/>
              <w:numPr>
                <w:ilvl w:val="0"/>
                <w:numId w:val="64"/>
              </w:numPr>
              <w:tabs>
                <w:tab w:val="left" w:pos="326"/>
              </w:tabs>
              <w:rPr>
                <w:rFonts w:ascii="Times New Roman" w:hAnsi="Times New Roman" w:cs="Times New Roman"/>
                <w:sz w:val="24"/>
                <w:szCs w:val="24"/>
              </w:rPr>
            </w:pPr>
            <w:r w:rsidRPr="006A378B">
              <w:rPr>
                <w:rFonts w:ascii="Times New Roman" w:hAnsi="Times New Roman" w:cs="Times New Roman"/>
                <w:sz w:val="24"/>
                <w:szCs w:val="24"/>
              </w:rPr>
              <w:t>В состав комиссий по проверке знаний требований охраны труда</w:t>
            </w:r>
            <w:r>
              <w:rPr>
                <w:rFonts w:ascii="Times New Roman" w:hAnsi="Times New Roman" w:cs="Times New Roman"/>
                <w:sz w:val="24"/>
                <w:szCs w:val="24"/>
              </w:rPr>
              <w:t xml:space="preserve"> не</w:t>
            </w:r>
            <w:r w:rsidRPr="006A378B">
              <w:rPr>
                <w:rFonts w:ascii="Times New Roman" w:hAnsi="Times New Roman" w:cs="Times New Roman"/>
                <w:sz w:val="24"/>
                <w:szCs w:val="24"/>
              </w:rPr>
              <w:t xml:space="preserve"> включены руководител</w:t>
            </w:r>
            <w:r w:rsidR="00D8380E">
              <w:rPr>
                <w:rFonts w:ascii="Times New Roman" w:hAnsi="Times New Roman" w:cs="Times New Roman"/>
                <w:sz w:val="24"/>
                <w:szCs w:val="24"/>
              </w:rPr>
              <w:t>и</w:t>
            </w:r>
            <w:r w:rsidRPr="006A378B">
              <w:rPr>
                <w:rFonts w:ascii="Times New Roman" w:hAnsi="Times New Roman" w:cs="Times New Roman"/>
                <w:sz w:val="24"/>
                <w:szCs w:val="24"/>
              </w:rPr>
              <w:t xml:space="preserve"> организации и ее структурных подразделений, специалист службы охраны труда, главные специалисты (технолог, механик, энергетик и </w:t>
            </w:r>
            <w:r w:rsidR="00346C3C">
              <w:rPr>
                <w:rFonts w:ascii="Times New Roman" w:hAnsi="Times New Roman" w:cs="Times New Roman"/>
                <w:sz w:val="24"/>
                <w:szCs w:val="24"/>
              </w:rPr>
              <w:t>т.</w:t>
            </w:r>
            <w:r w:rsidR="00D8380E">
              <w:rPr>
                <w:rFonts w:ascii="Times New Roman" w:hAnsi="Times New Roman" w:cs="Times New Roman"/>
                <w:sz w:val="24"/>
                <w:szCs w:val="24"/>
              </w:rPr>
              <w:t> </w:t>
            </w:r>
            <w:r w:rsidR="00346C3C">
              <w:rPr>
                <w:rFonts w:ascii="Times New Roman" w:hAnsi="Times New Roman" w:cs="Times New Roman"/>
                <w:sz w:val="24"/>
                <w:szCs w:val="24"/>
              </w:rPr>
              <w:t>д.</w:t>
            </w:r>
            <w:r w:rsidRPr="006A378B">
              <w:rPr>
                <w:rFonts w:ascii="Times New Roman" w:hAnsi="Times New Roman" w:cs="Times New Roman"/>
                <w:sz w:val="24"/>
                <w:szCs w:val="24"/>
              </w:rPr>
              <w:t>)</w:t>
            </w:r>
            <w:r w:rsidR="00244D71">
              <w:rPr>
                <w:rFonts w:ascii="Times New Roman" w:hAnsi="Times New Roman" w:cs="Times New Roman"/>
                <w:sz w:val="24"/>
                <w:szCs w:val="24"/>
              </w:rPr>
              <w:t>.</w:t>
            </w:r>
          </w:p>
          <w:p w14:paraId="523BD826" w14:textId="77777777" w:rsidR="00244D71" w:rsidRDefault="00244D71" w:rsidP="006C72B5">
            <w:pPr>
              <w:pStyle w:val="a3"/>
              <w:numPr>
                <w:ilvl w:val="0"/>
                <w:numId w:val="64"/>
              </w:numPr>
              <w:tabs>
                <w:tab w:val="left" w:pos="326"/>
              </w:tabs>
              <w:rPr>
                <w:rFonts w:ascii="Times New Roman" w:hAnsi="Times New Roman" w:cs="Times New Roman"/>
                <w:sz w:val="24"/>
                <w:szCs w:val="24"/>
              </w:rPr>
            </w:pPr>
            <w:r w:rsidRPr="00244D71">
              <w:rPr>
                <w:rFonts w:ascii="Times New Roman" w:hAnsi="Times New Roman" w:cs="Times New Roman"/>
                <w:sz w:val="24"/>
                <w:szCs w:val="24"/>
              </w:rPr>
              <w:t>Вновь назначенные на должность руководители и специалисты перед допуском к самостоятельной работе</w:t>
            </w:r>
            <w:r>
              <w:rPr>
                <w:rFonts w:ascii="Times New Roman" w:hAnsi="Times New Roman" w:cs="Times New Roman"/>
                <w:sz w:val="24"/>
                <w:szCs w:val="24"/>
              </w:rPr>
              <w:t xml:space="preserve"> не</w:t>
            </w:r>
            <w:r w:rsidRPr="00244D71">
              <w:rPr>
                <w:rFonts w:ascii="Times New Roman" w:hAnsi="Times New Roman" w:cs="Times New Roman"/>
                <w:sz w:val="24"/>
                <w:szCs w:val="24"/>
              </w:rPr>
              <w:t xml:space="preserve"> ознакомлены с должностными обязанностями, в том числе по охране труда, с действующими в организации локальными нормативными актами, регламентирующими порядок организации работ по охране труда</w:t>
            </w:r>
            <w:r w:rsidR="00D33C14">
              <w:rPr>
                <w:rFonts w:ascii="Times New Roman" w:hAnsi="Times New Roman" w:cs="Times New Roman"/>
                <w:sz w:val="24"/>
                <w:szCs w:val="24"/>
              </w:rPr>
              <w:t>.</w:t>
            </w:r>
          </w:p>
          <w:p w14:paraId="56E4C9BE" w14:textId="77777777" w:rsidR="00D33C14" w:rsidRDefault="00D33C14" w:rsidP="006C72B5">
            <w:pPr>
              <w:pStyle w:val="a3"/>
              <w:numPr>
                <w:ilvl w:val="0"/>
                <w:numId w:val="64"/>
              </w:numPr>
              <w:tabs>
                <w:tab w:val="left" w:pos="326"/>
              </w:tabs>
              <w:rPr>
                <w:rFonts w:ascii="Times New Roman" w:hAnsi="Times New Roman" w:cs="Times New Roman"/>
                <w:sz w:val="24"/>
                <w:szCs w:val="24"/>
              </w:rPr>
            </w:pPr>
            <w:r w:rsidRPr="00D33C14">
              <w:rPr>
                <w:rFonts w:ascii="Times New Roman" w:hAnsi="Times New Roman" w:cs="Times New Roman"/>
                <w:sz w:val="24"/>
                <w:szCs w:val="24"/>
              </w:rPr>
              <w:t>Не разработана</w:t>
            </w:r>
            <w:r>
              <w:rPr>
                <w:rFonts w:ascii="Times New Roman" w:hAnsi="Times New Roman" w:cs="Times New Roman"/>
                <w:sz w:val="24"/>
                <w:szCs w:val="24"/>
              </w:rPr>
              <w:t xml:space="preserve"> </w:t>
            </w:r>
            <w:r w:rsidRPr="00D33C14">
              <w:rPr>
                <w:rFonts w:ascii="Times New Roman" w:hAnsi="Times New Roman" w:cs="Times New Roman"/>
                <w:sz w:val="24"/>
                <w:szCs w:val="24"/>
              </w:rPr>
              <w:t>инструкция по охране труда для проведения вводного инструктажа</w:t>
            </w:r>
            <w:r w:rsidR="00B266B8">
              <w:rPr>
                <w:rFonts w:ascii="Times New Roman" w:hAnsi="Times New Roman" w:cs="Times New Roman"/>
                <w:sz w:val="24"/>
                <w:szCs w:val="24"/>
              </w:rPr>
              <w:t>.</w:t>
            </w:r>
          </w:p>
          <w:p w14:paraId="14FA0838" w14:textId="77777777" w:rsidR="00B266B8" w:rsidRDefault="00B266B8" w:rsidP="006C72B5">
            <w:pPr>
              <w:pStyle w:val="a3"/>
              <w:numPr>
                <w:ilvl w:val="0"/>
                <w:numId w:val="64"/>
              </w:numPr>
              <w:tabs>
                <w:tab w:val="left" w:pos="326"/>
              </w:tabs>
              <w:rPr>
                <w:rFonts w:ascii="Times New Roman" w:hAnsi="Times New Roman" w:cs="Times New Roman"/>
                <w:sz w:val="24"/>
                <w:szCs w:val="24"/>
              </w:rPr>
            </w:pPr>
            <w:r w:rsidRPr="00B266B8">
              <w:rPr>
                <w:rFonts w:ascii="Times New Roman" w:hAnsi="Times New Roman" w:cs="Times New Roman"/>
                <w:sz w:val="24"/>
                <w:szCs w:val="24"/>
              </w:rPr>
              <w:t>Работодатель не установил конкретный порядок, условия, сроки и периодичность проведения</w:t>
            </w:r>
            <w:r w:rsidR="00C13622">
              <w:rPr>
                <w:rFonts w:ascii="Times New Roman" w:hAnsi="Times New Roman" w:cs="Times New Roman"/>
                <w:sz w:val="24"/>
                <w:szCs w:val="24"/>
              </w:rPr>
              <w:t xml:space="preserve"> повторного инструктажа по охране труда.</w:t>
            </w:r>
          </w:p>
          <w:p w14:paraId="5A874DF9" w14:textId="5D0CF3F0" w:rsidR="001241AC" w:rsidRPr="007C0192" w:rsidRDefault="001241AC" w:rsidP="00435D31">
            <w:pPr>
              <w:pStyle w:val="a3"/>
              <w:numPr>
                <w:ilvl w:val="0"/>
                <w:numId w:val="64"/>
              </w:numPr>
              <w:tabs>
                <w:tab w:val="left" w:pos="326"/>
              </w:tabs>
              <w:rPr>
                <w:rFonts w:ascii="Times New Roman" w:hAnsi="Times New Roman" w:cs="Times New Roman"/>
                <w:sz w:val="24"/>
                <w:szCs w:val="24"/>
              </w:rPr>
            </w:pPr>
            <w:r w:rsidRPr="001241AC">
              <w:rPr>
                <w:rFonts w:ascii="Times New Roman" w:hAnsi="Times New Roman" w:cs="Times New Roman"/>
                <w:sz w:val="24"/>
                <w:szCs w:val="24"/>
              </w:rPr>
              <w:t xml:space="preserve">При проведении целевого инструктажа отсутствует подпись </w:t>
            </w:r>
            <w:r w:rsidR="00576C53" w:rsidRPr="00576C53">
              <w:rPr>
                <w:rFonts w:ascii="Times New Roman" w:hAnsi="Times New Roman" w:cs="Times New Roman"/>
                <w:sz w:val="24"/>
                <w:szCs w:val="24"/>
              </w:rPr>
              <w:t>инструктирующего</w:t>
            </w:r>
            <w:r w:rsidRPr="001241AC">
              <w:rPr>
                <w:rFonts w:ascii="Times New Roman" w:hAnsi="Times New Roman" w:cs="Times New Roman"/>
                <w:sz w:val="24"/>
                <w:szCs w:val="24"/>
              </w:rPr>
              <w:t xml:space="preserve"> </w:t>
            </w:r>
            <w:r w:rsidRPr="00A36628">
              <w:rPr>
                <w:rFonts w:ascii="Times New Roman" w:hAnsi="Times New Roman" w:cs="Times New Roman"/>
                <w:sz w:val="24"/>
                <w:szCs w:val="24"/>
              </w:rPr>
              <w:t>в наряде-допуске</w:t>
            </w:r>
            <w:r w:rsidRPr="001241AC">
              <w:rPr>
                <w:rFonts w:ascii="Times New Roman" w:hAnsi="Times New Roman" w:cs="Times New Roman"/>
                <w:sz w:val="24"/>
                <w:szCs w:val="24"/>
              </w:rPr>
              <w:t xml:space="preserve"> на производство работ</w:t>
            </w:r>
          </w:p>
        </w:tc>
      </w:tr>
      <w:tr w:rsidR="0043266B" w:rsidRPr="007C0192" w14:paraId="0EE1BC30" w14:textId="77777777" w:rsidTr="00836749">
        <w:tc>
          <w:tcPr>
            <w:tcW w:w="1234" w:type="dxa"/>
          </w:tcPr>
          <w:p w14:paraId="5B98F5A6" w14:textId="221C5CA9" w:rsidR="0043266B" w:rsidRPr="007C0192" w:rsidRDefault="0043266B" w:rsidP="00836749">
            <w:pPr>
              <w:jc w:val="center"/>
              <w:rPr>
                <w:rFonts w:ascii="Times New Roman" w:hAnsi="Times New Roman" w:cs="Times New Roman"/>
                <w:sz w:val="24"/>
                <w:szCs w:val="24"/>
              </w:rPr>
            </w:pPr>
            <w:r w:rsidRPr="007C0192">
              <w:rPr>
                <w:rFonts w:ascii="Times New Roman" w:hAnsi="Times New Roman" w:cs="Times New Roman"/>
                <w:sz w:val="24"/>
                <w:szCs w:val="24"/>
              </w:rPr>
              <w:t>9</w:t>
            </w:r>
          </w:p>
        </w:tc>
        <w:tc>
          <w:tcPr>
            <w:tcW w:w="13645" w:type="dxa"/>
            <w:shd w:val="clear" w:color="auto" w:fill="auto"/>
          </w:tcPr>
          <w:p w14:paraId="27667246" w14:textId="77777777" w:rsidR="0043266B" w:rsidRDefault="006A378B" w:rsidP="006C72B5">
            <w:pPr>
              <w:pStyle w:val="a3"/>
              <w:numPr>
                <w:ilvl w:val="0"/>
                <w:numId w:val="65"/>
              </w:numPr>
              <w:tabs>
                <w:tab w:val="left" w:pos="42"/>
              </w:tabs>
              <w:jc w:val="both"/>
              <w:rPr>
                <w:rFonts w:ascii="Times New Roman" w:hAnsi="Times New Roman" w:cs="Times New Roman"/>
                <w:sz w:val="24"/>
                <w:szCs w:val="24"/>
              </w:rPr>
            </w:pPr>
            <w:r>
              <w:rPr>
                <w:rFonts w:ascii="Times New Roman" w:hAnsi="Times New Roman" w:cs="Times New Roman"/>
                <w:sz w:val="24"/>
                <w:szCs w:val="24"/>
              </w:rPr>
              <w:t xml:space="preserve">Отсутствуют </w:t>
            </w:r>
            <w:r w:rsidRPr="006A378B">
              <w:rPr>
                <w:rFonts w:ascii="Times New Roman" w:hAnsi="Times New Roman" w:cs="Times New Roman"/>
                <w:sz w:val="24"/>
                <w:szCs w:val="24"/>
              </w:rPr>
              <w:t>протокол</w:t>
            </w:r>
            <w:r>
              <w:rPr>
                <w:rFonts w:ascii="Times New Roman" w:hAnsi="Times New Roman" w:cs="Times New Roman"/>
                <w:sz w:val="24"/>
                <w:szCs w:val="24"/>
              </w:rPr>
              <w:t>ы</w:t>
            </w:r>
            <w:r w:rsidRPr="006A378B">
              <w:rPr>
                <w:rFonts w:ascii="Times New Roman" w:hAnsi="Times New Roman" w:cs="Times New Roman"/>
                <w:sz w:val="24"/>
                <w:szCs w:val="24"/>
              </w:rPr>
              <w:t xml:space="preserve"> проверки знаний требований охраны труда руководителей и специалистов (оформленных комиссией работодателя или обучающей аккредитованной в соответствующем порядке обучающей организацией)</w:t>
            </w:r>
            <w:r w:rsidR="00244D71">
              <w:rPr>
                <w:rFonts w:ascii="Times New Roman" w:hAnsi="Times New Roman" w:cs="Times New Roman"/>
                <w:sz w:val="24"/>
                <w:szCs w:val="24"/>
              </w:rPr>
              <w:t>.</w:t>
            </w:r>
          </w:p>
          <w:p w14:paraId="26B9269F" w14:textId="77777777" w:rsidR="00244D71" w:rsidRDefault="00244D71" w:rsidP="006C72B5">
            <w:pPr>
              <w:pStyle w:val="a3"/>
              <w:numPr>
                <w:ilvl w:val="0"/>
                <w:numId w:val="65"/>
              </w:numPr>
              <w:tabs>
                <w:tab w:val="left" w:pos="42"/>
              </w:tabs>
              <w:jc w:val="both"/>
              <w:rPr>
                <w:rFonts w:ascii="Times New Roman" w:hAnsi="Times New Roman" w:cs="Times New Roman"/>
                <w:sz w:val="24"/>
                <w:szCs w:val="24"/>
              </w:rPr>
            </w:pPr>
            <w:r w:rsidRPr="00244D71">
              <w:rPr>
                <w:rFonts w:ascii="Times New Roman" w:hAnsi="Times New Roman" w:cs="Times New Roman"/>
                <w:sz w:val="24"/>
                <w:szCs w:val="24"/>
              </w:rPr>
              <w:t xml:space="preserve">Руководители и специалисты организаций </w:t>
            </w:r>
            <w:r>
              <w:rPr>
                <w:rFonts w:ascii="Times New Roman" w:hAnsi="Times New Roman" w:cs="Times New Roman"/>
                <w:sz w:val="24"/>
                <w:szCs w:val="24"/>
              </w:rPr>
              <w:t xml:space="preserve">не </w:t>
            </w:r>
            <w:r w:rsidRPr="00244D71">
              <w:rPr>
                <w:rFonts w:ascii="Times New Roman" w:hAnsi="Times New Roman" w:cs="Times New Roman"/>
                <w:sz w:val="24"/>
                <w:szCs w:val="24"/>
              </w:rPr>
              <w:t>прошли специальное обучение по охране труда и проверку знаний требований охраны труда в объеме должностных обязанностей при поступлении на работу в течение первого месяца</w:t>
            </w:r>
            <w:r w:rsidR="00D33C14">
              <w:rPr>
                <w:rFonts w:ascii="Times New Roman" w:hAnsi="Times New Roman" w:cs="Times New Roman"/>
                <w:sz w:val="24"/>
                <w:szCs w:val="24"/>
              </w:rPr>
              <w:t>.</w:t>
            </w:r>
          </w:p>
          <w:p w14:paraId="1E65B389" w14:textId="77777777" w:rsidR="00D33C14" w:rsidRDefault="00D33C14" w:rsidP="006C72B5">
            <w:pPr>
              <w:pStyle w:val="a3"/>
              <w:numPr>
                <w:ilvl w:val="0"/>
                <w:numId w:val="65"/>
              </w:numPr>
              <w:tabs>
                <w:tab w:val="left" w:pos="42"/>
              </w:tabs>
              <w:jc w:val="both"/>
              <w:rPr>
                <w:rFonts w:ascii="Times New Roman" w:hAnsi="Times New Roman" w:cs="Times New Roman"/>
                <w:sz w:val="24"/>
                <w:szCs w:val="24"/>
              </w:rPr>
            </w:pPr>
            <w:r>
              <w:rPr>
                <w:rFonts w:ascii="Times New Roman" w:hAnsi="Times New Roman" w:cs="Times New Roman"/>
                <w:sz w:val="24"/>
                <w:szCs w:val="24"/>
              </w:rPr>
              <w:t xml:space="preserve">Не утвержден </w:t>
            </w:r>
            <w:r w:rsidRPr="00D33C14">
              <w:rPr>
                <w:rFonts w:ascii="Times New Roman" w:hAnsi="Times New Roman" w:cs="Times New Roman"/>
                <w:sz w:val="24"/>
                <w:szCs w:val="24"/>
              </w:rPr>
              <w:t>приказ (распоряжение) о назначении ответственного за проведение вводного инструктажа</w:t>
            </w:r>
            <w:r>
              <w:rPr>
                <w:rFonts w:ascii="Times New Roman" w:hAnsi="Times New Roman" w:cs="Times New Roman"/>
                <w:sz w:val="24"/>
                <w:szCs w:val="24"/>
              </w:rPr>
              <w:t>.</w:t>
            </w:r>
          </w:p>
          <w:p w14:paraId="242CCEE9" w14:textId="77777777" w:rsidR="00C13622" w:rsidRDefault="00C13622" w:rsidP="006C72B5">
            <w:pPr>
              <w:pStyle w:val="a3"/>
              <w:numPr>
                <w:ilvl w:val="0"/>
                <w:numId w:val="65"/>
              </w:numPr>
              <w:tabs>
                <w:tab w:val="left" w:pos="42"/>
              </w:tabs>
              <w:jc w:val="both"/>
              <w:rPr>
                <w:rFonts w:ascii="Times New Roman" w:hAnsi="Times New Roman" w:cs="Times New Roman"/>
                <w:sz w:val="24"/>
                <w:szCs w:val="24"/>
              </w:rPr>
            </w:pPr>
            <w:r>
              <w:rPr>
                <w:rFonts w:ascii="Times New Roman" w:hAnsi="Times New Roman" w:cs="Times New Roman"/>
                <w:sz w:val="24"/>
                <w:szCs w:val="24"/>
              </w:rPr>
              <w:t>Имеется программа первичного инструктажа, программа не утверждена работодателем.</w:t>
            </w:r>
          </w:p>
          <w:p w14:paraId="709E95B2" w14:textId="253C51EA" w:rsidR="00576C53" w:rsidRPr="0016227E" w:rsidRDefault="00576C53" w:rsidP="00435D31">
            <w:pPr>
              <w:pStyle w:val="a3"/>
              <w:numPr>
                <w:ilvl w:val="0"/>
                <w:numId w:val="65"/>
              </w:numPr>
              <w:tabs>
                <w:tab w:val="left" w:pos="42"/>
              </w:tabs>
              <w:jc w:val="both"/>
              <w:rPr>
                <w:rFonts w:ascii="Times New Roman" w:hAnsi="Times New Roman" w:cs="Times New Roman"/>
                <w:sz w:val="24"/>
                <w:szCs w:val="24"/>
              </w:rPr>
            </w:pPr>
            <w:r>
              <w:rPr>
                <w:rFonts w:ascii="Times New Roman" w:hAnsi="Times New Roman" w:cs="Times New Roman"/>
                <w:sz w:val="24"/>
                <w:szCs w:val="24"/>
              </w:rPr>
              <w:t xml:space="preserve">Проведение </w:t>
            </w:r>
            <w:r w:rsidR="00FF588C">
              <w:rPr>
                <w:rFonts w:ascii="Times New Roman" w:hAnsi="Times New Roman" w:cs="Times New Roman"/>
                <w:sz w:val="24"/>
                <w:szCs w:val="24"/>
              </w:rPr>
              <w:t xml:space="preserve">вводного инструктажа не </w:t>
            </w:r>
            <w:r w:rsidR="00C97ADF" w:rsidRPr="009B6AE6">
              <w:rPr>
                <w:rFonts w:ascii="Times New Roman" w:hAnsi="Times New Roman" w:cs="Times New Roman"/>
                <w:sz w:val="24"/>
                <w:szCs w:val="24"/>
              </w:rPr>
              <w:t xml:space="preserve">подтверждено </w:t>
            </w:r>
            <w:r w:rsidR="00FF588C" w:rsidRPr="009B6AE6">
              <w:rPr>
                <w:rFonts w:ascii="Times New Roman" w:hAnsi="Times New Roman" w:cs="Times New Roman"/>
                <w:sz w:val="24"/>
                <w:szCs w:val="24"/>
              </w:rPr>
              <w:t>подпис</w:t>
            </w:r>
            <w:r w:rsidR="00C97ADF" w:rsidRPr="009B6AE6">
              <w:rPr>
                <w:rFonts w:ascii="Times New Roman" w:hAnsi="Times New Roman" w:cs="Times New Roman"/>
                <w:sz w:val="24"/>
                <w:szCs w:val="24"/>
              </w:rPr>
              <w:t>ью</w:t>
            </w:r>
            <w:r w:rsidR="00FF588C" w:rsidRPr="00FF588C">
              <w:rPr>
                <w:rFonts w:ascii="Times New Roman" w:hAnsi="Times New Roman" w:cs="Times New Roman"/>
                <w:sz w:val="24"/>
                <w:szCs w:val="24"/>
              </w:rPr>
              <w:t xml:space="preserve"> инструктируемого</w:t>
            </w:r>
            <w:r w:rsidR="00FF588C">
              <w:rPr>
                <w:rFonts w:ascii="Times New Roman" w:hAnsi="Times New Roman" w:cs="Times New Roman"/>
                <w:sz w:val="24"/>
                <w:szCs w:val="24"/>
              </w:rPr>
              <w:t xml:space="preserve"> в журнале </w:t>
            </w:r>
            <w:r w:rsidR="007B50A9">
              <w:rPr>
                <w:rFonts w:ascii="Times New Roman" w:hAnsi="Times New Roman" w:cs="Times New Roman"/>
                <w:sz w:val="24"/>
                <w:szCs w:val="24"/>
              </w:rPr>
              <w:t>регистрации вводного инструктажа</w:t>
            </w:r>
          </w:p>
        </w:tc>
      </w:tr>
      <w:tr w:rsidR="0043266B" w:rsidRPr="007C0192" w14:paraId="0D5D836F" w14:textId="77777777" w:rsidTr="00836749">
        <w:tc>
          <w:tcPr>
            <w:tcW w:w="1234" w:type="dxa"/>
          </w:tcPr>
          <w:p w14:paraId="04FD2DEC" w14:textId="77777777" w:rsidR="0043266B" w:rsidRPr="007C0192" w:rsidRDefault="0043266B" w:rsidP="00836749">
            <w:pPr>
              <w:jc w:val="center"/>
              <w:rPr>
                <w:rFonts w:ascii="Times New Roman" w:hAnsi="Times New Roman" w:cs="Times New Roman"/>
                <w:sz w:val="24"/>
                <w:szCs w:val="24"/>
              </w:rPr>
            </w:pPr>
            <w:r w:rsidRPr="007C0192">
              <w:rPr>
                <w:rFonts w:ascii="Times New Roman" w:hAnsi="Times New Roman" w:cs="Times New Roman"/>
                <w:sz w:val="24"/>
                <w:szCs w:val="24"/>
              </w:rPr>
              <w:t>10</w:t>
            </w:r>
          </w:p>
        </w:tc>
        <w:tc>
          <w:tcPr>
            <w:tcW w:w="13645" w:type="dxa"/>
            <w:shd w:val="clear" w:color="auto" w:fill="auto"/>
          </w:tcPr>
          <w:p w14:paraId="723EB283" w14:textId="77777777" w:rsidR="0043266B" w:rsidRDefault="006A378B" w:rsidP="006C72B5">
            <w:pPr>
              <w:pStyle w:val="a3"/>
              <w:numPr>
                <w:ilvl w:val="0"/>
                <w:numId w:val="66"/>
              </w:numPr>
              <w:jc w:val="both"/>
              <w:rPr>
                <w:rFonts w:ascii="Times New Roman" w:hAnsi="Times New Roman" w:cs="Times New Roman"/>
                <w:sz w:val="24"/>
                <w:szCs w:val="24"/>
              </w:rPr>
            </w:pPr>
            <w:r>
              <w:rPr>
                <w:rFonts w:ascii="Times New Roman" w:hAnsi="Times New Roman" w:cs="Times New Roman"/>
                <w:sz w:val="24"/>
                <w:szCs w:val="24"/>
              </w:rPr>
              <w:t>Не п</w:t>
            </w:r>
            <w:r w:rsidRPr="006A378B">
              <w:rPr>
                <w:rFonts w:ascii="Times New Roman" w:hAnsi="Times New Roman" w:cs="Times New Roman"/>
                <w:sz w:val="24"/>
                <w:szCs w:val="24"/>
              </w:rPr>
              <w:t>рошли вводный инструктаж по охране труда по утвержденной программе</w:t>
            </w:r>
            <w:r>
              <w:t xml:space="preserve"> </w:t>
            </w:r>
            <w:r w:rsidRPr="006A378B">
              <w:rPr>
                <w:rFonts w:ascii="Times New Roman" w:hAnsi="Times New Roman" w:cs="Times New Roman"/>
                <w:sz w:val="24"/>
                <w:szCs w:val="24"/>
              </w:rPr>
              <w:t>работники, принимаемые на работу</w:t>
            </w:r>
            <w:r w:rsidR="00244D71">
              <w:rPr>
                <w:rFonts w:ascii="Times New Roman" w:hAnsi="Times New Roman" w:cs="Times New Roman"/>
                <w:sz w:val="24"/>
                <w:szCs w:val="24"/>
              </w:rPr>
              <w:t>.</w:t>
            </w:r>
          </w:p>
          <w:p w14:paraId="623B1F5B" w14:textId="77777777" w:rsidR="00244D71" w:rsidRDefault="00244D71" w:rsidP="006C72B5">
            <w:pPr>
              <w:pStyle w:val="a3"/>
              <w:numPr>
                <w:ilvl w:val="0"/>
                <w:numId w:val="66"/>
              </w:numPr>
              <w:jc w:val="both"/>
              <w:rPr>
                <w:rFonts w:ascii="Times New Roman" w:hAnsi="Times New Roman" w:cs="Times New Roman"/>
                <w:sz w:val="24"/>
                <w:szCs w:val="24"/>
              </w:rPr>
            </w:pPr>
            <w:r w:rsidRPr="00244D71">
              <w:rPr>
                <w:rFonts w:ascii="Times New Roman" w:hAnsi="Times New Roman" w:cs="Times New Roman"/>
                <w:sz w:val="24"/>
                <w:szCs w:val="24"/>
              </w:rPr>
              <w:t>Обучение по охране труда руководителей и специалистов</w:t>
            </w:r>
            <w:r>
              <w:rPr>
                <w:rFonts w:ascii="Times New Roman" w:hAnsi="Times New Roman" w:cs="Times New Roman"/>
                <w:sz w:val="24"/>
                <w:szCs w:val="24"/>
              </w:rPr>
              <w:t xml:space="preserve"> не</w:t>
            </w:r>
            <w:r w:rsidRPr="00244D71">
              <w:rPr>
                <w:rFonts w:ascii="Times New Roman" w:hAnsi="Times New Roman" w:cs="Times New Roman"/>
                <w:sz w:val="24"/>
                <w:szCs w:val="24"/>
              </w:rPr>
              <w:t xml:space="preserve"> проводится в организации на основе учебных планов и по программе обучения по охране труда, утвержденной работодателем</w:t>
            </w:r>
            <w:r>
              <w:rPr>
                <w:rFonts w:ascii="Times New Roman" w:hAnsi="Times New Roman" w:cs="Times New Roman"/>
                <w:sz w:val="24"/>
                <w:szCs w:val="24"/>
              </w:rPr>
              <w:t>.</w:t>
            </w:r>
          </w:p>
          <w:p w14:paraId="66C86717" w14:textId="77777777" w:rsidR="00D33C14" w:rsidRDefault="00D33C14" w:rsidP="006C72B5">
            <w:pPr>
              <w:pStyle w:val="a3"/>
              <w:numPr>
                <w:ilvl w:val="0"/>
                <w:numId w:val="66"/>
              </w:numPr>
              <w:jc w:val="both"/>
              <w:rPr>
                <w:rFonts w:ascii="Times New Roman" w:hAnsi="Times New Roman" w:cs="Times New Roman"/>
                <w:sz w:val="24"/>
                <w:szCs w:val="24"/>
              </w:rPr>
            </w:pPr>
            <w:r w:rsidRPr="00D33C14">
              <w:rPr>
                <w:rFonts w:ascii="Times New Roman" w:hAnsi="Times New Roman" w:cs="Times New Roman"/>
                <w:sz w:val="24"/>
                <w:szCs w:val="24"/>
              </w:rPr>
              <w:t>Отсутствует</w:t>
            </w:r>
            <w:r>
              <w:t xml:space="preserve"> </w:t>
            </w:r>
            <w:r w:rsidRPr="00D33C14">
              <w:rPr>
                <w:rFonts w:ascii="Times New Roman" w:hAnsi="Times New Roman" w:cs="Times New Roman"/>
                <w:sz w:val="24"/>
                <w:szCs w:val="24"/>
              </w:rPr>
              <w:t>журнал проведения вводного инструктажа</w:t>
            </w:r>
            <w:r>
              <w:rPr>
                <w:rFonts w:ascii="Times New Roman" w:hAnsi="Times New Roman" w:cs="Times New Roman"/>
                <w:sz w:val="24"/>
                <w:szCs w:val="24"/>
              </w:rPr>
              <w:t>.</w:t>
            </w:r>
          </w:p>
          <w:p w14:paraId="7B85B6B2" w14:textId="77777777" w:rsidR="00C13622" w:rsidRDefault="00913121" w:rsidP="006C72B5">
            <w:pPr>
              <w:pStyle w:val="a3"/>
              <w:numPr>
                <w:ilvl w:val="0"/>
                <w:numId w:val="66"/>
              </w:numPr>
              <w:jc w:val="both"/>
              <w:rPr>
                <w:rFonts w:ascii="Times New Roman" w:hAnsi="Times New Roman" w:cs="Times New Roman"/>
                <w:sz w:val="24"/>
                <w:szCs w:val="24"/>
              </w:rPr>
            </w:pPr>
            <w:r>
              <w:rPr>
                <w:rFonts w:ascii="Times New Roman" w:hAnsi="Times New Roman" w:cs="Times New Roman"/>
                <w:sz w:val="24"/>
                <w:szCs w:val="24"/>
              </w:rPr>
              <w:t>Имеется программа обучения по охране труда, программа не утверждена работодателем.</w:t>
            </w:r>
          </w:p>
          <w:p w14:paraId="33062245" w14:textId="20901293" w:rsidR="007B50A9" w:rsidRPr="007C0192" w:rsidRDefault="00583A38">
            <w:pPr>
              <w:pStyle w:val="a3"/>
              <w:numPr>
                <w:ilvl w:val="0"/>
                <w:numId w:val="66"/>
              </w:numPr>
              <w:jc w:val="both"/>
              <w:rPr>
                <w:rFonts w:ascii="Times New Roman" w:hAnsi="Times New Roman" w:cs="Times New Roman"/>
                <w:sz w:val="24"/>
                <w:szCs w:val="24"/>
              </w:rPr>
            </w:pPr>
            <w:r w:rsidRPr="00583A38">
              <w:rPr>
                <w:rFonts w:ascii="Times New Roman" w:hAnsi="Times New Roman" w:cs="Times New Roman"/>
                <w:sz w:val="24"/>
                <w:szCs w:val="24"/>
              </w:rPr>
              <w:t xml:space="preserve">Проведение </w:t>
            </w:r>
            <w:r>
              <w:rPr>
                <w:rFonts w:ascii="Times New Roman" w:hAnsi="Times New Roman" w:cs="Times New Roman"/>
                <w:sz w:val="24"/>
                <w:szCs w:val="24"/>
              </w:rPr>
              <w:t>первичного</w:t>
            </w:r>
            <w:r w:rsidRPr="00583A38">
              <w:rPr>
                <w:rFonts w:ascii="Times New Roman" w:hAnsi="Times New Roman" w:cs="Times New Roman"/>
                <w:sz w:val="24"/>
                <w:szCs w:val="24"/>
              </w:rPr>
              <w:t xml:space="preserve"> инструктажа не </w:t>
            </w:r>
            <w:r w:rsidR="009B6AE6" w:rsidRPr="003C76FE">
              <w:rPr>
                <w:rFonts w:ascii="Times New Roman" w:hAnsi="Times New Roman" w:cs="Times New Roman"/>
                <w:sz w:val="24"/>
                <w:szCs w:val="24"/>
              </w:rPr>
              <w:t>подтверждено подписью</w:t>
            </w:r>
            <w:r w:rsidR="009B6AE6" w:rsidRPr="00FF588C">
              <w:rPr>
                <w:rFonts w:ascii="Times New Roman" w:hAnsi="Times New Roman" w:cs="Times New Roman"/>
                <w:sz w:val="24"/>
                <w:szCs w:val="24"/>
              </w:rPr>
              <w:t xml:space="preserve"> </w:t>
            </w:r>
            <w:r w:rsidRPr="00583A38">
              <w:rPr>
                <w:rFonts w:ascii="Times New Roman" w:hAnsi="Times New Roman" w:cs="Times New Roman"/>
                <w:sz w:val="24"/>
                <w:szCs w:val="24"/>
              </w:rPr>
              <w:t>инструктируемого в журнале регистрации инструктажа</w:t>
            </w:r>
            <w:r>
              <w:rPr>
                <w:rFonts w:ascii="Times New Roman" w:hAnsi="Times New Roman" w:cs="Times New Roman"/>
                <w:sz w:val="24"/>
                <w:szCs w:val="24"/>
              </w:rPr>
              <w:t xml:space="preserve"> на рабочем месте</w:t>
            </w:r>
          </w:p>
        </w:tc>
      </w:tr>
      <w:tr w:rsidR="0043266B" w:rsidRPr="007C0192" w14:paraId="6E595951" w14:textId="77777777" w:rsidTr="00836749">
        <w:tc>
          <w:tcPr>
            <w:tcW w:w="1234" w:type="dxa"/>
          </w:tcPr>
          <w:p w14:paraId="5787FCD5" w14:textId="77777777" w:rsidR="0043266B" w:rsidRPr="007C0192" w:rsidRDefault="0043266B" w:rsidP="00836749">
            <w:pPr>
              <w:jc w:val="center"/>
              <w:rPr>
                <w:rFonts w:ascii="Times New Roman" w:hAnsi="Times New Roman" w:cs="Times New Roman"/>
                <w:sz w:val="24"/>
                <w:szCs w:val="24"/>
              </w:rPr>
            </w:pPr>
            <w:r w:rsidRPr="007C0192">
              <w:rPr>
                <w:rFonts w:ascii="Times New Roman" w:hAnsi="Times New Roman" w:cs="Times New Roman"/>
                <w:sz w:val="24"/>
                <w:szCs w:val="24"/>
              </w:rPr>
              <w:t>11</w:t>
            </w:r>
          </w:p>
        </w:tc>
        <w:tc>
          <w:tcPr>
            <w:tcW w:w="13645" w:type="dxa"/>
            <w:shd w:val="clear" w:color="auto" w:fill="auto"/>
          </w:tcPr>
          <w:p w14:paraId="7833B4CD" w14:textId="77777777" w:rsidR="0043266B" w:rsidRDefault="00007EDE" w:rsidP="006C72B5">
            <w:pPr>
              <w:pStyle w:val="a3"/>
              <w:numPr>
                <w:ilvl w:val="0"/>
                <w:numId w:val="67"/>
              </w:numPr>
              <w:jc w:val="both"/>
              <w:rPr>
                <w:rFonts w:ascii="Times New Roman" w:hAnsi="Times New Roman" w:cs="Times New Roman"/>
                <w:sz w:val="24"/>
                <w:szCs w:val="24"/>
              </w:rPr>
            </w:pPr>
            <w:r w:rsidRPr="00007EDE">
              <w:rPr>
                <w:rFonts w:ascii="Times New Roman" w:hAnsi="Times New Roman" w:cs="Times New Roman"/>
                <w:sz w:val="24"/>
                <w:szCs w:val="24"/>
              </w:rPr>
              <w:t>Не прошли вводный инструктаж по охране труда по утвержденной программе</w:t>
            </w:r>
            <w:r>
              <w:rPr>
                <w:rFonts w:ascii="Times New Roman" w:hAnsi="Times New Roman" w:cs="Times New Roman"/>
                <w:sz w:val="24"/>
                <w:szCs w:val="24"/>
              </w:rPr>
              <w:t xml:space="preserve"> </w:t>
            </w:r>
            <w:r w:rsidRPr="00007EDE">
              <w:rPr>
                <w:rFonts w:ascii="Times New Roman" w:hAnsi="Times New Roman" w:cs="Times New Roman"/>
                <w:sz w:val="24"/>
                <w:szCs w:val="24"/>
              </w:rPr>
              <w:t>командированные в организацию работники</w:t>
            </w:r>
            <w:r>
              <w:rPr>
                <w:rFonts w:ascii="Times New Roman" w:hAnsi="Times New Roman" w:cs="Times New Roman"/>
                <w:sz w:val="24"/>
                <w:szCs w:val="24"/>
              </w:rPr>
              <w:t>.</w:t>
            </w:r>
          </w:p>
          <w:p w14:paraId="11D2FC0B" w14:textId="77777777" w:rsidR="00244D71" w:rsidRDefault="005D5370" w:rsidP="006C72B5">
            <w:pPr>
              <w:pStyle w:val="a3"/>
              <w:numPr>
                <w:ilvl w:val="0"/>
                <w:numId w:val="67"/>
              </w:numPr>
              <w:jc w:val="both"/>
              <w:rPr>
                <w:rFonts w:ascii="Times New Roman" w:hAnsi="Times New Roman" w:cs="Times New Roman"/>
                <w:sz w:val="24"/>
                <w:szCs w:val="24"/>
              </w:rPr>
            </w:pPr>
            <w:r>
              <w:rPr>
                <w:rFonts w:ascii="Times New Roman" w:hAnsi="Times New Roman" w:cs="Times New Roman"/>
                <w:sz w:val="24"/>
                <w:szCs w:val="24"/>
              </w:rPr>
              <w:t xml:space="preserve">Утвержденная программа проведения вводного инструктажа по охране труда разработана не на </w:t>
            </w:r>
            <w:r w:rsidRPr="005D5370">
              <w:rPr>
                <w:rFonts w:ascii="Times New Roman" w:hAnsi="Times New Roman" w:cs="Times New Roman"/>
                <w:sz w:val="24"/>
                <w:szCs w:val="24"/>
              </w:rPr>
              <w:t>основании законодательных и иных нормативных правовых актов Российской Федерации с учетом специфики деятельности организации</w:t>
            </w:r>
            <w:r>
              <w:rPr>
                <w:rFonts w:ascii="Times New Roman" w:hAnsi="Times New Roman" w:cs="Times New Roman"/>
                <w:sz w:val="24"/>
                <w:szCs w:val="24"/>
              </w:rPr>
              <w:t>.</w:t>
            </w:r>
          </w:p>
          <w:p w14:paraId="5F9A2ECF" w14:textId="7F5F48E6" w:rsidR="00D33C14" w:rsidRDefault="00C97ADF" w:rsidP="006C72B5">
            <w:pPr>
              <w:pStyle w:val="a3"/>
              <w:numPr>
                <w:ilvl w:val="0"/>
                <w:numId w:val="67"/>
              </w:numPr>
              <w:jc w:val="both"/>
              <w:rPr>
                <w:rFonts w:ascii="Times New Roman" w:hAnsi="Times New Roman" w:cs="Times New Roman"/>
                <w:sz w:val="24"/>
                <w:szCs w:val="24"/>
              </w:rPr>
            </w:pPr>
            <w:r w:rsidRPr="00D33C14">
              <w:rPr>
                <w:rFonts w:ascii="Times New Roman" w:hAnsi="Times New Roman" w:cs="Times New Roman"/>
                <w:sz w:val="24"/>
                <w:szCs w:val="24"/>
              </w:rPr>
              <w:t>Отсутству</w:t>
            </w:r>
            <w:r>
              <w:rPr>
                <w:rFonts w:ascii="Times New Roman" w:hAnsi="Times New Roman" w:cs="Times New Roman"/>
                <w:sz w:val="24"/>
                <w:szCs w:val="24"/>
              </w:rPr>
              <w:t xml:space="preserve">ют </w:t>
            </w:r>
            <w:r w:rsidR="00D33C14" w:rsidRPr="00D33C14">
              <w:rPr>
                <w:rFonts w:ascii="Times New Roman" w:hAnsi="Times New Roman" w:cs="Times New Roman"/>
                <w:sz w:val="24"/>
                <w:szCs w:val="24"/>
              </w:rPr>
              <w:t>программы инструктажей на рабочем месте</w:t>
            </w:r>
            <w:r w:rsidR="00D33C14">
              <w:rPr>
                <w:rFonts w:ascii="Times New Roman" w:hAnsi="Times New Roman" w:cs="Times New Roman"/>
                <w:sz w:val="24"/>
                <w:szCs w:val="24"/>
              </w:rPr>
              <w:t>.</w:t>
            </w:r>
          </w:p>
          <w:p w14:paraId="56317E32" w14:textId="1B318E65" w:rsidR="00913121" w:rsidRDefault="008D6536" w:rsidP="006C72B5">
            <w:pPr>
              <w:pStyle w:val="a3"/>
              <w:numPr>
                <w:ilvl w:val="0"/>
                <w:numId w:val="67"/>
              </w:numPr>
              <w:jc w:val="both"/>
              <w:rPr>
                <w:rFonts w:ascii="Times New Roman" w:hAnsi="Times New Roman" w:cs="Times New Roman"/>
                <w:sz w:val="24"/>
                <w:szCs w:val="24"/>
              </w:rPr>
            </w:pPr>
            <w:r>
              <w:rPr>
                <w:rFonts w:ascii="Times New Roman" w:hAnsi="Times New Roman" w:cs="Times New Roman"/>
                <w:sz w:val="24"/>
                <w:szCs w:val="24"/>
              </w:rPr>
              <w:t xml:space="preserve">Имеется </w:t>
            </w:r>
            <w:r w:rsidRPr="008D6536">
              <w:rPr>
                <w:rFonts w:ascii="Times New Roman" w:hAnsi="Times New Roman" w:cs="Times New Roman"/>
                <w:sz w:val="24"/>
                <w:szCs w:val="24"/>
              </w:rPr>
              <w:t>приказ</w:t>
            </w:r>
            <w:r>
              <w:rPr>
                <w:rFonts w:ascii="Times New Roman" w:hAnsi="Times New Roman" w:cs="Times New Roman"/>
                <w:sz w:val="24"/>
                <w:szCs w:val="24"/>
              </w:rPr>
              <w:t xml:space="preserve"> (распоряжение</w:t>
            </w:r>
            <w:r w:rsidRPr="008D6536">
              <w:rPr>
                <w:rFonts w:ascii="Times New Roman" w:hAnsi="Times New Roman" w:cs="Times New Roman"/>
                <w:sz w:val="24"/>
                <w:szCs w:val="24"/>
              </w:rPr>
              <w:t>) о создании комиссии по проверке знаний требований охраны труда в составе не менее трех человек</w:t>
            </w:r>
            <w:r w:rsidRPr="00A36628">
              <w:rPr>
                <w:rFonts w:ascii="Times New Roman" w:hAnsi="Times New Roman" w:cs="Times New Roman"/>
                <w:sz w:val="24"/>
                <w:szCs w:val="24"/>
              </w:rPr>
              <w:t xml:space="preserve">, </w:t>
            </w:r>
            <w:r w:rsidRPr="008D6536">
              <w:rPr>
                <w:rFonts w:ascii="Times New Roman" w:hAnsi="Times New Roman" w:cs="Times New Roman"/>
                <w:sz w:val="24"/>
                <w:szCs w:val="24"/>
              </w:rPr>
              <w:t>прошедших обучение по охране труда и проверку знаний требований охраны труда</w:t>
            </w:r>
            <w:r w:rsidR="00C33FE2">
              <w:rPr>
                <w:rFonts w:ascii="Times New Roman" w:hAnsi="Times New Roman" w:cs="Times New Roman"/>
                <w:sz w:val="24"/>
                <w:szCs w:val="24"/>
              </w:rPr>
              <w:t>.</w:t>
            </w:r>
          </w:p>
          <w:p w14:paraId="3DEAA8C5" w14:textId="4487A121" w:rsidR="00583A38" w:rsidRPr="00D33C14" w:rsidRDefault="00583A38">
            <w:pPr>
              <w:pStyle w:val="a3"/>
              <w:numPr>
                <w:ilvl w:val="0"/>
                <w:numId w:val="67"/>
              </w:numPr>
              <w:jc w:val="both"/>
              <w:rPr>
                <w:rFonts w:ascii="Times New Roman" w:hAnsi="Times New Roman" w:cs="Times New Roman"/>
                <w:sz w:val="24"/>
                <w:szCs w:val="24"/>
              </w:rPr>
            </w:pPr>
            <w:r w:rsidRPr="00583A38">
              <w:rPr>
                <w:rFonts w:ascii="Times New Roman" w:hAnsi="Times New Roman" w:cs="Times New Roman"/>
                <w:sz w:val="24"/>
                <w:szCs w:val="24"/>
              </w:rPr>
              <w:t xml:space="preserve">Проведение </w:t>
            </w:r>
            <w:r w:rsidR="007E1335">
              <w:rPr>
                <w:rFonts w:ascii="Times New Roman" w:hAnsi="Times New Roman" w:cs="Times New Roman"/>
                <w:sz w:val="24"/>
                <w:szCs w:val="24"/>
              </w:rPr>
              <w:t>повторного</w:t>
            </w:r>
            <w:r w:rsidRPr="00583A38">
              <w:rPr>
                <w:rFonts w:ascii="Times New Roman" w:hAnsi="Times New Roman" w:cs="Times New Roman"/>
                <w:sz w:val="24"/>
                <w:szCs w:val="24"/>
              </w:rPr>
              <w:t xml:space="preserve"> инструктажа не </w:t>
            </w:r>
            <w:r w:rsidR="009B6AE6" w:rsidRPr="003C76FE">
              <w:rPr>
                <w:rFonts w:ascii="Times New Roman" w:hAnsi="Times New Roman" w:cs="Times New Roman"/>
                <w:sz w:val="24"/>
                <w:szCs w:val="24"/>
              </w:rPr>
              <w:t>подтверждено подписью</w:t>
            </w:r>
            <w:r w:rsidR="009B6AE6" w:rsidRPr="00FF588C">
              <w:rPr>
                <w:rFonts w:ascii="Times New Roman" w:hAnsi="Times New Roman" w:cs="Times New Roman"/>
                <w:sz w:val="24"/>
                <w:szCs w:val="24"/>
              </w:rPr>
              <w:t xml:space="preserve"> </w:t>
            </w:r>
            <w:r w:rsidRPr="00583A38">
              <w:rPr>
                <w:rFonts w:ascii="Times New Roman" w:hAnsi="Times New Roman" w:cs="Times New Roman"/>
                <w:sz w:val="24"/>
                <w:szCs w:val="24"/>
              </w:rPr>
              <w:t>инструктируемого в журнале регистрации инструктажа на рабочем месте</w:t>
            </w:r>
          </w:p>
        </w:tc>
      </w:tr>
      <w:tr w:rsidR="0043266B" w:rsidRPr="007C0192" w14:paraId="52192093" w14:textId="77777777" w:rsidTr="00836749">
        <w:tc>
          <w:tcPr>
            <w:tcW w:w="1234" w:type="dxa"/>
          </w:tcPr>
          <w:p w14:paraId="74C46AC3" w14:textId="77777777" w:rsidR="0043266B" w:rsidRPr="007C0192" w:rsidRDefault="0043266B" w:rsidP="00836749">
            <w:pPr>
              <w:jc w:val="center"/>
              <w:rPr>
                <w:rFonts w:ascii="Times New Roman" w:hAnsi="Times New Roman" w:cs="Times New Roman"/>
                <w:sz w:val="24"/>
                <w:szCs w:val="24"/>
              </w:rPr>
            </w:pPr>
            <w:r w:rsidRPr="007C0192">
              <w:rPr>
                <w:rFonts w:ascii="Times New Roman" w:hAnsi="Times New Roman" w:cs="Times New Roman"/>
                <w:sz w:val="24"/>
                <w:szCs w:val="24"/>
              </w:rPr>
              <w:t>12</w:t>
            </w:r>
          </w:p>
        </w:tc>
        <w:tc>
          <w:tcPr>
            <w:tcW w:w="13645" w:type="dxa"/>
            <w:shd w:val="clear" w:color="auto" w:fill="auto"/>
          </w:tcPr>
          <w:p w14:paraId="73C5890E" w14:textId="77777777" w:rsidR="0043266B" w:rsidRDefault="00007EDE" w:rsidP="006C72B5">
            <w:pPr>
              <w:pStyle w:val="a3"/>
              <w:numPr>
                <w:ilvl w:val="0"/>
                <w:numId w:val="68"/>
              </w:numPr>
              <w:ind w:left="641" w:hanging="284"/>
              <w:jc w:val="both"/>
              <w:rPr>
                <w:rFonts w:ascii="Times New Roman" w:hAnsi="Times New Roman" w:cs="Times New Roman"/>
                <w:bCs/>
                <w:sz w:val="24"/>
                <w:szCs w:val="24"/>
              </w:rPr>
            </w:pPr>
            <w:r w:rsidRPr="00007EDE">
              <w:rPr>
                <w:rFonts w:ascii="Times New Roman" w:hAnsi="Times New Roman" w:cs="Times New Roman"/>
                <w:bCs/>
                <w:sz w:val="24"/>
                <w:szCs w:val="24"/>
              </w:rPr>
              <w:t>Не прошли вводный инструктаж по охране труда по утвержденной программе</w:t>
            </w:r>
            <w:r>
              <w:rPr>
                <w:rFonts w:ascii="Times New Roman" w:hAnsi="Times New Roman" w:cs="Times New Roman"/>
                <w:bCs/>
                <w:sz w:val="24"/>
                <w:szCs w:val="24"/>
              </w:rPr>
              <w:t xml:space="preserve"> </w:t>
            </w:r>
            <w:r w:rsidRPr="00007EDE">
              <w:rPr>
                <w:rFonts w:ascii="Times New Roman" w:hAnsi="Times New Roman" w:cs="Times New Roman"/>
                <w:bCs/>
                <w:sz w:val="24"/>
                <w:szCs w:val="24"/>
              </w:rPr>
              <w:t>работники сторонней организации, выполняющие работы на выделенном участке</w:t>
            </w:r>
            <w:r>
              <w:rPr>
                <w:rFonts w:ascii="Times New Roman" w:hAnsi="Times New Roman" w:cs="Times New Roman"/>
                <w:bCs/>
                <w:sz w:val="24"/>
                <w:szCs w:val="24"/>
              </w:rPr>
              <w:t>.</w:t>
            </w:r>
          </w:p>
          <w:p w14:paraId="625A6762" w14:textId="77777777" w:rsidR="005D5370" w:rsidRDefault="005D5370" w:rsidP="006C72B5">
            <w:pPr>
              <w:pStyle w:val="a3"/>
              <w:numPr>
                <w:ilvl w:val="0"/>
                <w:numId w:val="68"/>
              </w:numPr>
              <w:ind w:left="641" w:hanging="284"/>
              <w:jc w:val="both"/>
              <w:rPr>
                <w:rFonts w:ascii="Times New Roman" w:hAnsi="Times New Roman" w:cs="Times New Roman"/>
                <w:bCs/>
                <w:sz w:val="24"/>
                <w:szCs w:val="24"/>
              </w:rPr>
            </w:pPr>
            <w:r>
              <w:rPr>
                <w:rFonts w:ascii="Times New Roman" w:hAnsi="Times New Roman" w:cs="Times New Roman"/>
                <w:bCs/>
                <w:sz w:val="24"/>
                <w:szCs w:val="24"/>
              </w:rPr>
              <w:t xml:space="preserve">Работодатель утвердил приказ </w:t>
            </w:r>
            <w:r w:rsidRPr="005D5370">
              <w:rPr>
                <w:rFonts w:ascii="Times New Roman" w:hAnsi="Times New Roman" w:cs="Times New Roman"/>
                <w:bCs/>
                <w:sz w:val="24"/>
                <w:szCs w:val="24"/>
              </w:rPr>
              <w:t xml:space="preserve">о создании комиссии по проверке знаний требований охраны труда в составе </w:t>
            </w:r>
            <w:r>
              <w:rPr>
                <w:rFonts w:ascii="Times New Roman" w:hAnsi="Times New Roman" w:cs="Times New Roman"/>
                <w:bCs/>
                <w:sz w:val="24"/>
                <w:szCs w:val="24"/>
              </w:rPr>
              <w:t>двух</w:t>
            </w:r>
            <w:r w:rsidRPr="005D5370">
              <w:rPr>
                <w:rFonts w:ascii="Times New Roman" w:hAnsi="Times New Roman" w:cs="Times New Roman"/>
                <w:bCs/>
                <w:sz w:val="24"/>
                <w:szCs w:val="24"/>
              </w:rPr>
              <w:t xml:space="preserve"> человек, прошедших обучение по охране труда и проверку знаний требований охраны труда</w:t>
            </w:r>
            <w:r w:rsidR="00D33C14">
              <w:rPr>
                <w:rFonts w:ascii="Times New Roman" w:hAnsi="Times New Roman" w:cs="Times New Roman"/>
                <w:bCs/>
                <w:sz w:val="24"/>
                <w:szCs w:val="24"/>
              </w:rPr>
              <w:t>.</w:t>
            </w:r>
          </w:p>
          <w:p w14:paraId="5FCA92D5" w14:textId="77777777" w:rsidR="00D33C14" w:rsidRDefault="00D33C14" w:rsidP="006C72B5">
            <w:pPr>
              <w:pStyle w:val="a3"/>
              <w:numPr>
                <w:ilvl w:val="0"/>
                <w:numId w:val="68"/>
              </w:numPr>
              <w:ind w:left="641" w:hanging="284"/>
              <w:jc w:val="both"/>
              <w:rPr>
                <w:rFonts w:ascii="Times New Roman" w:hAnsi="Times New Roman" w:cs="Times New Roman"/>
                <w:bCs/>
                <w:sz w:val="24"/>
                <w:szCs w:val="24"/>
              </w:rPr>
            </w:pPr>
            <w:r w:rsidRPr="00D33C14">
              <w:rPr>
                <w:rFonts w:ascii="Times New Roman" w:hAnsi="Times New Roman" w:cs="Times New Roman"/>
                <w:bCs/>
                <w:sz w:val="24"/>
                <w:szCs w:val="24"/>
              </w:rPr>
              <w:t>Отсутствуют</w:t>
            </w:r>
            <w:r>
              <w:rPr>
                <w:rFonts w:ascii="Times New Roman" w:hAnsi="Times New Roman" w:cs="Times New Roman"/>
                <w:bCs/>
                <w:sz w:val="24"/>
                <w:szCs w:val="24"/>
              </w:rPr>
              <w:t xml:space="preserve"> </w:t>
            </w:r>
            <w:r w:rsidRPr="00D33C14">
              <w:rPr>
                <w:rFonts w:ascii="Times New Roman" w:hAnsi="Times New Roman" w:cs="Times New Roman"/>
                <w:bCs/>
                <w:sz w:val="24"/>
                <w:szCs w:val="24"/>
              </w:rPr>
              <w:t>инструкции по охране труда</w:t>
            </w:r>
            <w:r>
              <w:rPr>
                <w:rFonts w:ascii="Times New Roman" w:hAnsi="Times New Roman" w:cs="Times New Roman"/>
                <w:bCs/>
                <w:sz w:val="24"/>
                <w:szCs w:val="24"/>
              </w:rPr>
              <w:t>.</w:t>
            </w:r>
          </w:p>
          <w:p w14:paraId="30645D30" w14:textId="223D5904" w:rsidR="00C33FE2" w:rsidRDefault="00F767B4" w:rsidP="006C72B5">
            <w:pPr>
              <w:pStyle w:val="a3"/>
              <w:numPr>
                <w:ilvl w:val="0"/>
                <w:numId w:val="68"/>
              </w:numPr>
              <w:ind w:left="609" w:hanging="283"/>
              <w:jc w:val="both"/>
              <w:rPr>
                <w:rFonts w:ascii="Times New Roman" w:hAnsi="Times New Roman" w:cs="Times New Roman"/>
                <w:bCs/>
                <w:sz w:val="24"/>
                <w:szCs w:val="24"/>
              </w:rPr>
            </w:pPr>
            <w:r w:rsidRPr="00F767B4">
              <w:rPr>
                <w:rFonts w:ascii="Times New Roman" w:hAnsi="Times New Roman" w:cs="Times New Roman"/>
                <w:bCs/>
                <w:sz w:val="24"/>
                <w:szCs w:val="24"/>
              </w:rPr>
              <w:t>В состав комиссий по проверке знаний требований охраны труда</w:t>
            </w:r>
            <w:r>
              <w:rPr>
                <w:rFonts w:ascii="Times New Roman" w:hAnsi="Times New Roman" w:cs="Times New Roman"/>
                <w:bCs/>
                <w:sz w:val="24"/>
                <w:szCs w:val="24"/>
              </w:rPr>
              <w:t xml:space="preserve"> не</w:t>
            </w:r>
            <w:r w:rsidRPr="00F767B4">
              <w:rPr>
                <w:rFonts w:ascii="Times New Roman" w:hAnsi="Times New Roman" w:cs="Times New Roman"/>
                <w:bCs/>
                <w:sz w:val="24"/>
                <w:szCs w:val="24"/>
              </w:rPr>
              <w:t xml:space="preserve"> включены руководител</w:t>
            </w:r>
            <w:r w:rsidR="00C97ADF">
              <w:rPr>
                <w:rFonts w:ascii="Times New Roman" w:hAnsi="Times New Roman" w:cs="Times New Roman"/>
                <w:bCs/>
                <w:sz w:val="24"/>
                <w:szCs w:val="24"/>
              </w:rPr>
              <w:t>и</w:t>
            </w:r>
            <w:r w:rsidRPr="00F767B4">
              <w:rPr>
                <w:rFonts w:ascii="Times New Roman" w:hAnsi="Times New Roman" w:cs="Times New Roman"/>
                <w:bCs/>
                <w:sz w:val="24"/>
                <w:szCs w:val="24"/>
              </w:rPr>
              <w:t xml:space="preserve"> организации и ее структурных подразделений, специалист службы охраны труда, главные специалисты</w:t>
            </w:r>
            <w:r>
              <w:rPr>
                <w:rFonts w:ascii="Times New Roman" w:hAnsi="Times New Roman" w:cs="Times New Roman"/>
                <w:bCs/>
                <w:sz w:val="24"/>
                <w:szCs w:val="24"/>
              </w:rPr>
              <w:t>.</w:t>
            </w:r>
          </w:p>
          <w:p w14:paraId="5CEB834E" w14:textId="2164F38A" w:rsidR="007E1335" w:rsidRPr="005C176B" w:rsidRDefault="007E1335">
            <w:pPr>
              <w:pStyle w:val="a3"/>
              <w:numPr>
                <w:ilvl w:val="0"/>
                <w:numId w:val="68"/>
              </w:numPr>
              <w:ind w:left="609" w:hanging="283"/>
              <w:jc w:val="both"/>
              <w:rPr>
                <w:rFonts w:ascii="Times New Roman" w:hAnsi="Times New Roman" w:cs="Times New Roman"/>
                <w:bCs/>
                <w:sz w:val="24"/>
                <w:szCs w:val="24"/>
              </w:rPr>
            </w:pPr>
            <w:r w:rsidRPr="007E1335">
              <w:rPr>
                <w:rFonts w:ascii="Times New Roman" w:hAnsi="Times New Roman" w:cs="Times New Roman"/>
                <w:bCs/>
                <w:sz w:val="24"/>
                <w:szCs w:val="24"/>
              </w:rPr>
              <w:t xml:space="preserve">Проведение </w:t>
            </w:r>
            <w:r>
              <w:rPr>
                <w:rFonts w:ascii="Times New Roman" w:hAnsi="Times New Roman" w:cs="Times New Roman"/>
                <w:bCs/>
                <w:sz w:val="24"/>
                <w:szCs w:val="24"/>
              </w:rPr>
              <w:t>внепланового</w:t>
            </w:r>
            <w:r w:rsidRPr="007E1335">
              <w:rPr>
                <w:rFonts w:ascii="Times New Roman" w:hAnsi="Times New Roman" w:cs="Times New Roman"/>
                <w:bCs/>
                <w:sz w:val="24"/>
                <w:szCs w:val="24"/>
              </w:rPr>
              <w:t xml:space="preserve"> инструктажа </w:t>
            </w:r>
            <w:r w:rsidRPr="00A36628">
              <w:rPr>
                <w:rFonts w:ascii="Times New Roman" w:hAnsi="Times New Roman" w:cs="Times New Roman"/>
                <w:bCs/>
                <w:sz w:val="24"/>
                <w:szCs w:val="24"/>
              </w:rPr>
              <w:t xml:space="preserve">не </w:t>
            </w:r>
            <w:r w:rsidR="009B6AE6" w:rsidRPr="003C76FE">
              <w:rPr>
                <w:rFonts w:ascii="Times New Roman" w:hAnsi="Times New Roman" w:cs="Times New Roman"/>
                <w:sz w:val="24"/>
                <w:szCs w:val="24"/>
              </w:rPr>
              <w:t>подтверждено подписью</w:t>
            </w:r>
            <w:r w:rsidR="009B6AE6" w:rsidRPr="00FF588C">
              <w:rPr>
                <w:rFonts w:ascii="Times New Roman" w:hAnsi="Times New Roman" w:cs="Times New Roman"/>
                <w:sz w:val="24"/>
                <w:szCs w:val="24"/>
              </w:rPr>
              <w:t xml:space="preserve"> </w:t>
            </w:r>
            <w:r w:rsidRPr="007E1335">
              <w:rPr>
                <w:rFonts w:ascii="Times New Roman" w:hAnsi="Times New Roman" w:cs="Times New Roman"/>
                <w:bCs/>
                <w:sz w:val="24"/>
                <w:szCs w:val="24"/>
              </w:rPr>
              <w:t>инструктируемого в журнале регистрации инструктажа на рабочем месте</w:t>
            </w:r>
          </w:p>
        </w:tc>
      </w:tr>
      <w:tr w:rsidR="0043266B" w:rsidRPr="007C0192" w14:paraId="3885E299" w14:textId="77777777" w:rsidTr="00836749">
        <w:tc>
          <w:tcPr>
            <w:tcW w:w="1234" w:type="dxa"/>
          </w:tcPr>
          <w:p w14:paraId="29038E0E" w14:textId="77777777" w:rsidR="0043266B" w:rsidRPr="007C0192" w:rsidRDefault="0043266B" w:rsidP="00836749">
            <w:pPr>
              <w:jc w:val="center"/>
              <w:rPr>
                <w:rFonts w:ascii="Times New Roman" w:hAnsi="Times New Roman" w:cs="Times New Roman"/>
                <w:sz w:val="24"/>
                <w:szCs w:val="24"/>
              </w:rPr>
            </w:pPr>
            <w:r w:rsidRPr="007C0192">
              <w:rPr>
                <w:rFonts w:ascii="Times New Roman" w:hAnsi="Times New Roman" w:cs="Times New Roman"/>
                <w:sz w:val="24"/>
                <w:szCs w:val="24"/>
              </w:rPr>
              <w:t>13</w:t>
            </w:r>
          </w:p>
        </w:tc>
        <w:tc>
          <w:tcPr>
            <w:tcW w:w="13645" w:type="dxa"/>
            <w:shd w:val="clear" w:color="auto" w:fill="auto"/>
          </w:tcPr>
          <w:p w14:paraId="7AC17269" w14:textId="77777777" w:rsidR="0043266B" w:rsidRDefault="00007EDE" w:rsidP="006C72B5">
            <w:pPr>
              <w:pStyle w:val="a3"/>
              <w:numPr>
                <w:ilvl w:val="0"/>
                <w:numId w:val="69"/>
              </w:numPr>
              <w:tabs>
                <w:tab w:val="left" w:pos="326"/>
              </w:tabs>
              <w:jc w:val="both"/>
              <w:rPr>
                <w:rFonts w:ascii="Times New Roman" w:hAnsi="Times New Roman" w:cs="Times New Roman"/>
                <w:bCs/>
                <w:sz w:val="24"/>
                <w:szCs w:val="24"/>
              </w:rPr>
            </w:pPr>
            <w:r w:rsidRPr="00007EDE">
              <w:rPr>
                <w:rFonts w:ascii="Times New Roman" w:hAnsi="Times New Roman" w:cs="Times New Roman"/>
                <w:bCs/>
                <w:sz w:val="24"/>
                <w:szCs w:val="24"/>
              </w:rPr>
              <w:t>Не прошли вводный инструктаж по охране труда по утвержденной программе</w:t>
            </w:r>
            <w:r>
              <w:t xml:space="preserve"> </w:t>
            </w:r>
            <w:r w:rsidRPr="00007EDE">
              <w:rPr>
                <w:rFonts w:ascii="Times New Roman" w:hAnsi="Times New Roman" w:cs="Times New Roman"/>
                <w:bCs/>
                <w:sz w:val="24"/>
                <w:szCs w:val="24"/>
              </w:rPr>
              <w:t>обучающиеся образовательных учреждений соответствующего уровня, проходящие в организации производственную практику</w:t>
            </w:r>
            <w:r>
              <w:rPr>
                <w:rFonts w:ascii="Times New Roman" w:hAnsi="Times New Roman" w:cs="Times New Roman"/>
                <w:bCs/>
                <w:sz w:val="24"/>
                <w:szCs w:val="24"/>
              </w:rPr>
              <w:t>.</w:t>
            </w:r>
          </w:p>
          <w:p w14:paraId="0E9A930B" w14:textId="7BF4850F" w:rsidR="005D5370" w:rsidRDefault="005D5370" w:rsidP="006C72B5">
            <w:pPr>
              <w:pStyle w:val="a3"/>
              <w:numPr>
                <w:ilvl w:val="0"/>
                <w:numId w:val="69"/>
              </w:numPr>
              <w:tabs>
                <w:tab w:val="left" w:pos="326"/>
              </w:tabs>
              <w:jc w:val="both"/>
              <w:rPr>
                <w:rFonts w:ascii="Times New Roman" w:hAnsi="Times New Roman" w:cs="Times New Roman"/>
                <w:bCs/>
                <w:sz w:val="24"/>
                <w:szCs w:val="24"/>
              </w:rPr>
            </w:pPr>
            <w:r w:rsidRPr="005D5370">
              <w:rPr>
                <w:rFonts w:ascii="Times New Roman" w:hAnsi="Times New Roman" w:cs="Times New Roman"/>
                <w:bCs/>
                <w:sz w:val="24"/>
                <w:szCs w:val="24"/>
              </w:rPr>
              <w:t xml:space="preserve">Наличие у работодателя протоколов проверки знаний требований охраны труда руководителей и специалистов, оформленных </w:t>
            </w:r>
            <w:r>
              <w:rPr>
                <w:rFonts w:ascii="Times New Roman" w:hAnsi="Times New Roman" w:cs="Times New Roman"/>
                <w:bCs/>
                <w:sz w:val="24"/>
                <w:szCs w:val="24"/>
              </w:rPr>
              <w:t>не</w:t>
            </w:r>
            <w:r w:rsidR="00E2496B">
              <w:rPr>
                <w:rFonts w:ascii="Times New Roman" w:hAnsi="Times New Roman" w:cs="Times New Roman"/>
                <w:bCs/>
                <w:sz w:val="24"/>
                <w:szCs w:val="24"/>
              </w:rPr>
              <w:t xml:space="preserve"> </w:t>
            </w:r>
            <w:r w:rsidRPr="005D5370">
              <w:rPr>
                <w:rFonts w:ascii="Times New Roman" w:hAnsi="Times New Roman" w:cs="Times New Roman"/>
                <w:bCs/>
                <w:sz w:val="24"/>
                <w:szCs w:val="24"/>
              </w:rPr>
              <w:t xml:space="preserve">аккредитованной в соответствующем порядке </w:t>
            </w:r>
            <w:r w:rsidRPr="00A36628">
              <w:rPr>
                <w:rFonts w:ascii="Times New Roman" w:hAnsi="Times New Roman" w:cs="Times New Roman"/>
                <w:bCs/>
                <w:sz w:val="24"/>
                <w:szCs w:val="24"/>
              </w:rPr>
              <w:t>обучающей</w:t>
            </w:r>
            <w:r w:rsidRPr="005D5370">
              <w:rPr>
                <w:rFonts w:ascii="Times New Roman" w:hAnsi="Times New Roman" w:cs="Times New Roman"/>
                <w:bCs/>
                <w:sz w:val="24"/>
                <w:szCs w:val="24"/>
              </w:rPr>
              <w:t xml:space="preserve"> организацией</w:t>
            </w:r>
            <w:r w:rsidR="00D33C14">
              <w:rPr>
                <w:rFonts w:ascii="Times New Roman" w:hAnsi="Times New Roman" w:cs="Times New Roman"/>
                <w:bCs/>
                <w:sz w:val="24"/>
                <w:szCs w:val="24"/>
              </w:rPr>
              <w:t>.</w:t>
            </w:r>
          </w:p>
          <w:p w14:paraId="4752761C" w14:textId="77777777" w:rsidR="00D33C14" w:rsidRDefault="00D33C14" w:rsidP="006C72B5">
            <w:pPr>
              <w:pStyle w:val="a3"/>
              <w:numPr>
                <w:ilvl w:val="0"/>
                <w:numId w:val="69"/>
              </w:numPr>
              <w:tabs>
                <w:tab w:val="left" w:pos="326"/>
              </w:tabs>
              <w:jc w:val="both"/>
              <w:rPr>
                <w:rFonts w:ascii="Times New Roman" w:hAnsi="Times New Roman" w:cs="Times New Roman"/>
                <w:bCs/>
                <w:sz w:val="24"/>
                <w:szCs w:val="24"/>
              </w:rPr>
            </w:pPr>
            <w:r>
              <w:rPr>
                <w:rFonts w:ascii="Times New Roman" w:hAnsi="Times New Roman" w:cs="Times New Roman"/>
                <w:bCs/>
                <w:sz w:val="24"/>
                <w:szCs w:val="24"/>
              </w:rPr>
              <w:t xml:space="preserve">Не заведены </w:t>
            </w:r>
            <w:r w:rsidRPr="00D33C14">
              <w:rPr>
                <w:rFonts w:ascii="Times New Roman" w:hAnsi="Times New Roman" w:cs="Times New Roman"/>
                <w:bCs/>
                <w:sz w:val="24"/>
                <w:szCs w:val="24"/>
              </w:rPr>
              <w:t>журналы регистрации инструктажа на рабочем месте</w:t>
            </w:r>
            <w:r>
              <w:rPr>
                <w:rFonts w:ascii="Times New Roman" w:hAnsi="Times New Roman" w:cs="Times New Roman"/>
                <w:bCs/>
                <w:sz w:val="24"/>
                <w:szCs w:val="24"/>
              </w:rPr>
              <w:t>.</w:t>
            </w:r>
          </w:p>
          <w:p w14:paraId="6590DC26" w14:textId="5F008F84" w:rsidR="00F767B4" w:rsidRDefault="00427419" w:rsidP="006C72B5">
            <w:pPr>
              <w:pStyle w:val="a3"/>
              <w:numPr>
                <w:ilvl w:val="0"/>
                <w:numId w:val="69"/>
              </w:numPr>
              <w:tabs>
                <w:tab w:val="left" w:pos="326"/>
              </w:tabs>
              <w:jc w:val="both"/>
              <w:rPr>
                <w:rFonts w:ascii="Times New Roman" w:hAnsi="Times New Roman" w:cs="Times New Roman"/>
                <w:bCs/>
                <w:sz w:val="24"/>
                <w:szCs w:val="24"/>
              </w:rPr>
            </w:pPr>
            <w:r>
              <w:rPr>
                <w:rFonts w:ascii="Times New Roman" w:hAnsi="Times New Roman" w:cs="Times New Roman"/>
                <w:bCs/>
                <w:sz w:val="24"/>
                <w:szCs w:val="24"/>
              </w:rPr>
              <w:t>Р</w:t>
            </w:r>
            <w:r w:rsidRPr="00427419">
              <w:rPr>
                <w:rFonts w:ascii="Times New Roman" w:hAnsi="Times New Roman" w:cs="Times New Roman"/>
                <w:bCs/>
                <w:sz w:val="24"/>
                <w:szCs w:val="24"/>
              </w:rPr>
              <w:t xml:space="preserve">аботники, принимаемые </w:t>
            </w:r>
            <w:r w:rsidR="00441B1E" w:rsidRPr="00427419">
              <w:rPr>
                <w:rFonts w:ascii="Times New Roman" w:hAnsi="Times New Roman" w:cs="Times New Roman"/>
                <w:bCs/>
                <w:sz w:val="24"/>
                <w:szCs w:val="24"/>
              </w:rPr>
              <w:t>на работу,</w:t>
            </w:r>
            <w:r>
              <w:rPr>
                <w:rFonts w:ascii="Times New Roman" w:hAnsi="Times New Roman" w:cs="Times New Roman"/>
                <w:bCs/>
                <w:sz w:val="24"/>
                <w:szCs w:val="24"/>
              </w:rPr>
              <w:t xml:space="preserve"> п</w:t>
            </w:r>
            <w:r w:rsidRPr="00427419">
              <w:rPr>
                <w:rFonts w:ascii="Times New Roman" w:hAnsi="Times New Roman" w:cs="Times New Roman"/>
                <w:bCs/>
                <w:sz w:val="24"/>
                <w:szCs w:val="24"/>
              </w:rPr>
              <w:t xml:space="preserve">рошли вводный инструктаж по охране труда по </w:t>
            </w:r>
            <w:r>
              <w:rPr>
                <w:rFonts w:ascii="Times New Roman" w:hAnsi="Times New Roman" w:cs="Times New Roman"/>
                <w:bCs/>
                <w:sz w:val="24"/>
                <w:szCs w:val="24"/>
              </w:rPr>
              <w:t>не</w:t>
            </w:r>
            <w:r w:rsidRPr="00427419">
              <w:rPr>
                <w:rFonts w:ascii="Times New Roman" w:hAnsi="Times New Roman" w:cs="Times New Roman"/>
                <w:bCs/>
                <w:sz w:val="24"/>
                <w:szCs w:val="24"/>
              </w:rPr>
              <w:t>утвержденной программе</w:t>
            </w:r>
            <w:r>
              <w:rPr>
                <w:rFonts w:ascii="Times New Roman" w:hAnsi="Times New Roman" w:cs="Times New Roman"/>
                <w:bCs/>
                <w:sz w:val="24"/>
                <w:szCs w:val="24"/>
              </w:rPr>
              <w:t>.</w:t>
            </w:r>
          </w:p>
          <w:p w14:paraId="5AF9B447" w14:textId="45AA7A43" w:rsidR="007E1335" w:rsidRPr="00794C8A" w:rsidRDefault="002F4D67">
            <w:pPr>
              <w:pStyle w:val="a3"/>
              <w:numPr>
                <w:ilvl w:val="0"/>
                <w:numId w:val="69"/>
              </w:numPr>
              <w:tabs>
                <w:tab w:val="left" w:pos="326"/>
              </w:tabs>
              <w:jc w:val="both"/>
              <w:rPr>
                <w:rFonts w:ascii="Times New Roman" w:hAnsi="Times New Roman" w:cs="Times New Roman"/>
                <w:bCs/>
                <w:sz w:val="24"/>
                <w:szCs w:val="24"/>
              </w:rPr>
            </w:pPr>
            <w:r w:rsidRPr="002F4D67">
              <w:rPr>
                <w:rFonts w:ascii="Times New Roman" w:hAnsi="Times New Roman" w:cs="Times New Roman"/>
                <w:bCs/>
                <w:sz w:val="24"/>
                <w:szCs w:val="24"/>
              </w:rPr>
              <w:t>Работодатель организовал проведение повторного инструктажа всем работникам раз</w:t>
            </w:r>
            <w:r>
              <w:rPr>
                <w:rFonts w:ascii="Times New Roman" w:hAnsi="Times New Roman" w:cs="Times New Roman"/>
                <w:bCs/>
                <w:sz w:val="24"/>
                <w:szCs w:val="24"/>
              </w:rPr>
              <w:t xml:space="preserve"> в год</w:t>
            </w:r>
          </w:p>
        </w:tc>
      </w:tr>
      <w:tr w:rsidR="0043266B" w:rsidRPr="007C0192" w14:paraId="6D52E645" w14:textId="77777777" w:rsidTr="00836749">
        <w:tc>
          <w:tcPr>
            <w:tcW w:w="1234" w:type="dxa"/>
          </w:tcPr>
          <w:p w14:paraId="0352D7D6" w14:textId="77777777" w:rsidR="0043266B" w:rsidRPr="007C0192" w:rsidRDefault="0043266B" w:rsidP="00836749">
            <w:pPr>
              <w:jc w:val="center"/>
              <w:rPr>
                <w:rFonts w:ascii="Times New Roman" w:hAnsi="Times New Roman" w:cs="Times New Roman"/>
                <w:sz w:val="24"/>
                <w:szCs w:val="24"/>
              </w:rPr>
            </w:pPr>
            <w:r w:rsidRPr="007C0192">
              <w:rPr>
                <w:rFonts w:ascii="Times New Roman" w:hAnsi="Times New Roman" w:cs="Times New Roman"/>
                <w:sz w:val="24"/>
                <w:szCs w:val="24"/>
              </w:rPr>
              <w:t>14</w:t>
            </w:r>
          </w:p>
        </w:tc>
        <w:tc>
          <w:tcPr>
            <w:tcW w:w="13645" w:type="dxa"/>
            <w:shd w:val="clear" w:color="auto" w:fill="auto"/>
          </w:tcPr>
          <w:p w14:paraId="722A27A2" w14:textId="77777777" w:rsidR="0043266B" w:rsidRDefault="00007EDE" w:rsidP="006C72B5">
            <w:pPr>
              <w:pStyle w:val="a3"/>
              <w:numPr>
                <w:ilvl w:val="0"/>
                <w:numId w:val="70"/>
              </w:numPr>
              <w:tabs>
                <w:tab w:val="left" w:pos="326"/>
              </w:tabs>
              <w:jc w:val="both"/>
              <w:rPr>
                <w:rFonts w:ascii="Times New Roman" w:hAnsi="Times New Roman" w:cs="Times New Roman"/>
                <w:sz w:val="24"/>
                <w:szCs w:val="24"/>
              </w:rPr>
            </w:pPr>
            <w:r w:rsidRPr="00007EDE">
              <w:rPr>
                <w:rFonts w:ascii="Times New Roman" w:hAnsi="Times New Roman" w:cs="Times New Roman"/>
                <w:sz w:val="24"/>
                <w:szCs w:val="24"/>
              </w:rPr>
              <w:t>Не прошли вводный инструктаж по охране труда по утвержденной программе</w:t>
            </w:r>
            <w:r>
              <w:rPr>
                <w:rFonts w:ascii="Times New Roman" w:hAnsi="Times New Roman" w:cs="Times New Roman"/>
                <w:sz w:val="24"/>
                <w:szCs w:val="24"/>
              </w:rPr>
              <w:t xml:space="preserve"> </w:t>
            </w:r>
            <w:r w:rsidRPr="00007EDE">
              <w:rPr>
                <w:rFonts w:ascii="Times New Roman" w:hAnsi="Times New Roman" w:cs="Times New Roman"/>
                <w:sz w:val="24"/>
                <w:szCs w:val="24"/>
              </w:rPr>
              <w:t>лица, участвующие в производственной деятельности организации</w:t>
            </w:r>
            <w:r>
              <w:rPr>
                <w:rFonts w:ascii="Times New Roman" w:hAnsi="Times New Roman" w:cs="Times New Roman"/>
                <w:sz w:val="24"/>
                <w:szCs w:val="24"/>
              </w:rPr>
              <w:t>.</w:t>
            </w:r>
          </w:p>
          <w:p w14:paraId="21573DB0" w14:textId="77777777" w:rsidR="005D5370" w:rsidRDefault="001C5413" w:rsidP="006C72B5">
            <w:pPr>
              <w:pStyle w:val="a3"/>
              <w:numPr>
                <w:ilvl w:val="0"/>
                <w:numId w:val="70"/>
              </w:numPr>
              <w:tabs>
                <w:tab w:val="left" w:pos="326"/>
              </w:tabs>
              <w:jc w:val="both"/>
              <w:rPr>
                <w:rFonts w:ascii="Times New Roman" w:hAnsi="Times New Roman" w:cs="Times New Roman"/>
                <w:sz w:val="24"/>
                <w:szCs w:val="24"/>
              </w:rPr>
            </w:pPr>
            <w:r>
              <w:rPr>
                <w:rFonts w:ascii="Times New Roman" w:hAnsi="Times New Roman" w:cs="Times New Roman"/>
                <w:sz w:val="24"/>
                <w:szCs w:val="24"/>
              </w:rPr>
              <w:t>В</w:t>
            </w:r>
            <w:r w:rsidRPr="001C5413">
              <w:rPr>
                <w:rFonts w:ascii="Times New Roman" w:hAnsi="Times New Roman" w:cs="Times New Roman"/>
                <w:sz w:val="24"/>
                <w:szCs w:val="24"/>
              </w:rPr>
              <w:t>новь принятым работникам, включая работников, выполняющих работу на условиях трудового договора, заключенного на срок до двух месяцев или на период выполнения сезонных работ, в свободное от основной работы время (совместители)</w:t>
            </w:r>
            <w:r>
              <w:t xml:space="preserve"> р</w:t>
            </w:r>
            <w:r w:rsidRPr="001C5413">
              <w:rPr>
                <w:rFonts w:ascii="Times New Roman" w:hAnsi="Times New Roman" w:cs="Times New Roman"/>
                <w:sz w:val="24"/>
                <w:szCs w:val="24"/>
              </w:rPr>
              <w:t xml:space="preserve">аботодатель организовал проведение первичного инструктажа на рабочем месте </w:t>
            </w:r>
            <w:r>
              <w:rPr>
                <w:rFonts w:ascii="Times New Roman" w:hAnsi="Times New Roman" w:cs="Times New Roman"/>
                <w:sz w:val="24"/>
                <w:szCs w:val="24"/>
              </w:rPr>
              <w:t>после</w:t>
            </w:r>
            <w:r w:rsidRPr="001C5413">
              <w:rPr>
                <w:rFonts w:ascii="Times New Roman" w:hAnsi="Times New Roman" w:cs="Times New Roman"/>
                <w:sz w:val="24"/>
                <w:szCs w:val="24"/>
              </w:rPr>
              <w:t xml:space="preserve"> начала самостоятельной работы</w:t>
            </w:r>
            <w:r w:rsidR="00D33C14">
              <w:rPr>
                <w:rFonts w:ascii="Times New Roman" w:hAnsi="Times New Roman" w:cs="Times New Roman"/>
                <w:sz w:val="24"/>
                <w:szCs w:val="24"/>
              </w:rPr>
              <w:t>.</w:t>
            </w:r>
          </w:p>
          <w:p w14:paraId="20B72818" w14:textId="77777777" w:rsidR="00D33C14" w:rsidRDefault="00442C78" w:rsidP="006C72B5">
            <w:pPr>
              <w:pStyle w:val="a3"/>
              <w:numPr>
                <w:ilvl w:val="0"/>
                <w:numId w:val="70"/>
              </w:numPr>
              <w:tabs>
                <w:tab w:val="left" w:pos="326"/>
              </w:tabs>
              <w:jc w:val="both"/>
              <w:rPr>
                <w:rFonts w:ascii="Times New Roman" w:hAnsi="Times New Roman" w:cs="Times New Roman"/>
                <w:sz w:val="24"/>
                <w:szCs w:val="24"/>
              </w:rPr>
            </w:pPr>
            <w:r>
              <w:rPr>
                <w:rFonts w:ascii="Times New Roman" w:hAnsi="Times New Roman" w:cs="Times New Roman"/>
                <w:sz w:val="24"/>
                <w:szCs w:val="24"/>
              </w:rPr>
              <w:t xml:space="preserve">Не разработана </w:t>
            </w:r>
            <w:r w:rsidRPr="00442C78">
              <w:rPr>
                <w:rFonts w:ascii="Times New Roman" w:hAnsi="Times New Roman" w:cs="Times New Roman"/>
                <w:sz w:val="24"/>
                <w:szCs w:val="24"/>
              </w:rPr>
              <w:t>инструкция по оказанию первой доврачебной помощи</w:t>
            </w:r>
            <w:r>
              <w:rPr>
                <w:rFonts w:ascii="Times New Roman" w:hAnsi="Times New Roman" w:cs="Times New Roman"/>
                <w:sz w:val="24"/>
                <w:szCs w:val="24"/>
              </w:rPr>
              <w:t>.</w:t>
            </w:r>
          </w:p>
          <w:p w14:paraId="25055BB1" w14:textId="77777777" w:rsidR="002A3C65" w:rsidRDefault="002F4D67" w:rsidP="006C72B5">
            <w:pPr>
              <w:pStyle w:val="a3"/>
              <w:numPr>
                <w:ilvl w:val="0"/>
                <w:numId w:val="70"/>
              </w:numPr>
              <w:tabs>
                <w:tab w:val="left" w:pos="326"/>
              </w:tabs>
              <w:jc w:val="both"/>
              <w:rPr>
                <w:rFonts w:ascii="Times New Roman" w:hAnsi="Times New Roman" w:cs="Times New Roman"/>
                <w:sz w:val="24"/>
                <w:szCs w:val="24"/>
              </w:rPr>
            </w:pPr>
            <w:r w:rsidRPr="002F4D67">
              <w:rPr>
                <w:rFonts w:ascii="Times New Roman" w:hAnsi="Times New Roman" w:cs="Times New Roman"/>
                <w:sz w:val="24"/>
                <w:szCs w:val="24"/>
              </w:rPr>
              <w:t xml:space="preserve">Работодатель организовал проведение работникам </w:t>
            </w:r>
            <w:r w:rsidR="00A27B4C">
              <w:rPr>
                <w:rFonts w:ascii="Times New Roman" w:hAnsi="Times New Roman" w:cs="Times New Roman"/>
                <w:sz w:val="24"/>
                <w:szCs w:val="24"/>
              </w:rPr>
              <w:t>целевого</w:t>
            </w:r>
            <w:r w:rsidRPr="002F4D67">
              <w:rPr>
                <w:rFonts w:ascii="Times New Roman" w:hAnsi="Times New Roman" w:cs="Times New Roman"/>
                <w:sz w:val="24"/>
                <w:szCs w:val="24"/>
              </w:rPr>
              <w:t xml:space="preserve"> инструктажа</w:t>
            </w:r>
            <w:r w:rsidR="00A27B4C">
              <w:t xml:space="preserve"> </w:t>
            </w:r>
            <w:r w:rsidR="00A27B4C" w:rsidRPr="00A27B4C">
              <w:rPr>
                <w:rFonts w:ascii="Times New Roman" w:hAnsi="Times New Roman" w:cs="Times New Roman"/>
                <w:sz w:val="24"/>
                <w:szCs w:val="24"/>
              </w:rPr>
              <w:t>при введении в действие новых или изменении законодательных и иных нормативных правовых актов, содержащих требования охраны труда, а также инструкций по охране труда</w:t>
            </w:r>
            <w:r w:rsidR="00A27B4C">
              <w:rPr>
                <w:rFonts w:ascii="Times New Roman" w:hAnsi="Times New Roman" w:cs="Times New Roman"/>
                <w:sz w:val="24"/>
                <w:szCs w:val="24"/>
              </w:rPr>
              <w:t>.</w:t>
            </w:r>
          </w:p>
          <w:p w14:paraId="7D597E65" w14:textId="38213608" w:rsidR="009107AD" w:rsidRPr="009107AD" w:rsidRDefault="009107AD">
            <w:pPr>
              <w:pStyle w:val="a3"/>
              <w:numPr>
                <w:ilvl w:val="0"/>
                <w:numId w:val="70"/>
              </w:numPr>
              <w:rPr>
                <w:rFonts w:ascii="Times New Roman" w:hAnsi="Times New Roman" w:cs="Times New Roman"/>
                <w:sz w:val="24"/>
                <w:szCs w:val="24"/>
              </w:rPr>
            </w:pPr>
            <w:r w:rsidRPr="009107AD">
              <w:rPr>
                <w:rFonts w:ascii="Times New Roman" w:hAnsi="Times New Roman" w:cs="Times New Roman"/>
                <w:sz w:val="24"/>
                <w:szCs w:val="24"/>
              </w:rPr>
              <w:t>Не заведены журналы регистрации инструктажа на рабочем месте</w:t>
            </w:r>
          </w:p>
        </w:tc>
      </w:tr>
      <w:tr w:rsidR="0043266B" w:rsidRPr="007C0192" w14:paraId="7AA3FBAD" w14:textId="77777777" w:rsidTr="00836749">
        <w:tc>
          <w:tcPr>
            <w:tcW w:w="1234" w:type="dxa"/>
          </w:tcPr>
          <w:p w14:paraId="2058CF64" w14:textId="77777777" w:rsidR="0043266B" w:rsidRPr="007C0192" w:rsidRDefault="0043266B" w:rsidP="00836749">
            <w:pPr>
              <w:jc w:val="center"/>
              <w:rPr>
                <w:rFonts w:ascii="Times New Roman" w:hAnsi="Times New Roman" w:cs="Times New Roman"/>
                <w:sz w:val="24"/>
                <w:szCs w:val="24"/>
              </w:rPr>
            </w:pPr>
            <w:r w:rsidRPr="007C0192">
              <w:rPr>
                <w:rFonts w:ascii="Times New Roman" w:hAnsi="Times New Roman" w:cs="Times New Roman"/>
                <w:sz w:val="24"/>
                <w:szCs w:val="24"/>
              </w:rPr>
              <w:t>15</w:t>
            </w:r>
          </w:p>
        </w:tc>
        <w:tc>
          <w:tcPr>
            <w:tcW w:w="13645" w:type="dxa"/>
            <w:shd w:val="clear" w:color="auto" w:fill="auto"/>
          </w:tcPr>
          <w:p w14:paraId="5B640B30" w14:textId="77777777" w:rsidR="0043266B" w:rsidRDefault="00007EDE" w:rsidP="006C72B5">
            <w:pPr>
              <w:pStyle w:val="a3"/>
              <w:numPr>
                <w:ilvl w:val="0"/>
                <w:numId w:val="71"/>
              </w:numPr>
              <w:tabs>
                <w:tab w:val="left" w:pos="467"/>
              </w:tabs>
              <w:ind w:left="609" w:hanging="283"/>
              <w:rPr>
                <w:rFonts w:ascii="Times New Roman" w:hAnsi="Times New Roman" w:cs="Times New Roman"/>
                <w:sz w:val="24"/>
                <w:szCs w:val="24"/>
              </w:rPr>
            </w:pPr>
            <w:r w:rsidRPr="00007EDE">
              <w:rPr>
                <w:rFonts w:ascii="Times New Roman" w:hAnsi="Times New Roman" w:cs="Times New Roman"/>
                <w:sz w:val="24"/>
                <w:szCs w:val="24"/>
              </w:rPr>
              <w:t xml:space="preserve">Работодатель (или уполномоченное им лицо) </w:t>
            </w:r>
            <w:r>
              <w:rPr>
                <w:rFonts w:ascii="Times New Roman" w:hAnsi="Times New Roman" w:cs="Times New Roman"/>
                <w:sz w:val="24"/>
                <w:szCs w:val="24"/>
              </w:rPr>
              <w:t xml:space="preserve">не </w:t>
            </w:r>
            <w:r w:rsidRPr="00007EDE">
              <w:rPr>
                <w:rFonts w:ascii="Times New Roman" w:hAnsi="Times New Roman" w:cs="Times New Roman"/>
                <w:sz w:val="24"/>
                <w:szCs w:val="24"/>
              </w:rPr>
              <w:t>организовал проведение первичного инструктажа на рабочем месте до начала самостоятельной работы</w:t>
            </w:r>
            <w:r>
              <w:rPr>
                <w:rFonts w:ascii="Times New Roman" w:hAnsi="Times New Roman" w:cs="Times New Roman"/>
                <w:sz w:val="24"/>
                <w:szCs w:val="24"/>
              </w:rPr>
              <w:t xml:space="preserve"> </w:t>
            </w:r>
            <w:r w:rsidRPr="00007EDE">
              <w:rPr>
                <w:rFonts w:ascii="Times New Roman" w:hAnsi="Times New Roman" w:cs="Times New Roman"/>
                <w:sz w:val="24"/>
                <w:szCs w:val="24"/>
              </w:rPr>
              <w:t>вновь принятым работникам, включая работников, выполняющих работу на условиях трудового договора, заключенного на срок до двух месяцев или на период выполнения сезонных работ</w:t>
            </w:r>
            <w:r>
              <w:rPr>
                <w:rFonts w:ascii="Times New Roman" w:hAnsi="Times New Roman" w:cs="Times New Roman"/>
                <w:sz w:val="24"/>
                <w:szCs w:val="24"/>
              </w:rPr>
              <w:t>.</w:t>
            </w:r>
          </w:p>
          <w:p w14:paraId="06F35154" w14:textId="2A789A2B" w:rsidR="001C5413" w:rsidRDefault="001C5413" w:rsidP="006C72B5">
            <w:pPr>
              <w:pStyle w:val="a3"/>
              <w:numPr>
                <w:ilvl w:val="0"/>
                <w:numId w:val="71"/>
              </w:numPr>
              <w:tabs>
                <w:tab w:val="left" w:pos="467"/>
              </w:tabs>
              <w:ind w:left="609" w:hanging="283"/>
              <w:rPr>
                <w:rFonts w:ascii="Times New Roman" w:hAnsi="Times New Roman" w:cs="Times New Roman"/>
                <w:sz w:val="24"/>
                <w:szCs w:val="24"/>
              </w:rPr>
            </w:pPr>
            <w:r>
              <w:rPr>
                <w:rFonts w:ascii="Times New Roman" w:hAnsi="Times New Roman" w:cs="Times New Roman"/>
                <w:sz w:val="24"/>
                <w:szCs w:val="24"/>
              </w:rPr>
              <w:t>Р</w:t>
            </w:r>
            <w:r w:rsidRPr="001C5413">
              <w:rPr>
                <w:rFonts w:ascii="Times New Roman" w:hAnsi="Times New Roman" w:cs="Times New Roman"/>
                <w:sz w:val="24"/>
                <w:szCs w:val="24"/>
              </w:rPr>
              <w:t>аботникам, переведенным из другого структурного подразделения, либо работникам, которым поручается выполнение новой для них работы</w:t>
            </w:r>
            <w:r w:rsidR="00E2496B">
              <w:rPr>
                <w:rFonts w:ascii="Times New Roman" w:hAnsi="Times New Roman" w:cs="Times New Roman"/>
                <w:sz w:val="24"/>
                <w:szCs w:val="24"/>
              </w:rPr>
              <w:t>,</w:t>
            </w:r>
            <w:r>
              <w:t xml:space="preserve"> </w:t>
            </w:r>
            <w:r w:rsidRPr="00F20844">
              <w:rPr>
                <w:rFonts w:ascii="Times New Roman" w:hAnsi="Times New Roman" w:cs="Times New Roman"/>
                <w:sz w:val="24"/>
                <w:szCs w:val="24"/>
              </w:rPr>
              <w:t>р</w:t>
            </w:r>
            <w:r w:rsidRPr="001C5413">
              <w:rPr>
                <w:rFonts w:ascii="Times New Roman" w:hAnsi="Times New Roman" w:cs="Times New Roman"/>
                <w:sz w:val="24"/>
                <w:szCs w:val="24"/>
              </w:rPr>
              <w:t xml:space="preserve">аботодатель (или уполномоченное им лицо) организовал проведение первичного инструктажа на рабочем месте </w:t>
            </w:r>
            <w:r>
              <w:rPr>
                <w:rFonts w:ascii="Times New Roman" w:hAnsi="Times New Roman" w:cs="Times New Roman"/>
                <w:sz w:val="24"/>
                <w:szCs w:val="24"/>
              </w:rPr>
              <w:t xml:space="preserve">после </w:t>
            </w:r>
            <w:r w:rsidRPr="001C5413">
              <w:rPr>
                <w:rFonts w:ascii="Times New Roman" w:hAnsi="Times New Roman" w:cs="Times New Roman"/>
                <w:sz w:val="24"/>
                <w:szCs w:val="24"/>
              </w:rPr>
              <w:t>начала самостоятельной работы</w:t>
            </w:r>
            <w:r w:rsidR="00442C78">
              <w:rPr>
                <w:rFonts w:ascii="Times New Roman" w:hAnsi="Times New Roman" w:cs="Times New Roman"/>
                <w:sz w:val="24"/>
                <w:szCs w:val="24"/>
              </w:rPr>
              <w:t>.</w:t>
            </w:r>
          </w:p>
          <w:p w14:paraId="06934914" w14:textId="386223F7" w:rsidR="00442C78" w:rsidRDefault="00442C78" w:rsidP="006C72B5">
            <w:pPr>
              <w:pStyle w:val="a3"/>
              <w:numPr>
                <w:ilvl w:val="0"/>
                <w:numId w:val="71"/>
              </w:numPr>
              <w:tabs>
                <w:tab w:val="left" w:pos="467"/>
              </w:tabs>
              <w:ind w:left="609" w:hanging="283"/>
              <w:rPr>
                <w:rFonts w:ascii="Times New Roman" w:hAnsi="Times New Roman" w:cs="Times New Roman"/>
                <w:sz w:val="24"/>
                <w:szCs w:val="24"/>
              </w:rPr>
            </w:pPr>
            <w:r>
              <w:rPr>
                <w:rFonts w:ascii="Times New Roman" w:hAnsi="Times New Roman" w:cs="Times New Roman"/>
                <w:sz w:val="24"/>
                <w:szCs w:val="24"/>
              </w:rPr>
              <w:t xml:space="preserve">Не утвержден </w:t>
            </w:r>
            <w:r w:rsidRPr="00442C78">
              <w:rPr>
                <w:rFonts w:ascii="Times New Roman" w:hAnsi="Times New Roman" w:cs="Times New Roman"/>
                <w:sz w:val="24"/>
                <w:szCs w:val="24"/>
              </w:rPr>
              <w:t>перечень профессий и должностей работников, освобожденных от прохождения первичного инструктажа на рабочем мест</w:t>
            </w:r>
            <w:r w:rsidR="00E2496B">
              <w:rPr>
                <w:rFonts w:ascii="Times New Roman" w:hAnsi="Times New Roman" w:cs="Times New Roman"/>
                <w:sz w:val="24"/>
                <w:szCs w:val="24"/>
              </w:rPr>
              <w:t>е</w:t>
            </w:r>
            <w:r>
              <w:rPr>
                <w:rFonts w:ascii="Times New Roman" w:hAnsi="Times New Roman" w:cs="Times New Roman"/>
                <w:sz w:val="24"/>
                <w:szCs w:val="24"/>
              </w:rPr>
              <w:t>.</w:t>
            </w:r>
          </w:p>
          <w:p w14:paraId="3DDDDE92" w14:textId="77777777" w:rsidR="00FE4404" w:rsidRDefault="00FE4404" w:rsidP="006C72B5">
            <w:pPr>
              <w:pStyle w:val="a3"/>
              <w:numPr>
                <w:ilvl w:val="0"/>
                <w:numId w:val="71"/>
              </w:numPr>
              <w:tabs>
                <w:tab w:val="left" w:pos="467"/>
              </w:tabs>
              <w:ind w:left="609" w:hanging="283"/>
              <w:rPr>
                <w:rFonts w:ascii="Times New Roman" w:hAnsi="Times New Roman" w:cs="Times New Roman"/>
                <w:sz w:val="24"/>
                <w:szCs w:val="24"/>
              </w:rPr>
            </w:pPr>
            <w:r>
              <w:rPr>
                <w:rFonts w:ascii="Times New Roman" w:hAnsi="Times New Roman" w:cs="Times New Roman"/>
                <w:sz w:val="24"/>
                <w:szCs w:val="24"/>
              </w:rPr>
              <w:t>К</w:t>
            </w:r>
            <w:r w:rsidRPr="00FE4404">
              <w:rPr>
                <w:rFonts w:ascii="Times New Roman" w:hAnsi="Times New Roman" w:cs="Times New Roman"/>
                <w:sz w:val="24"/>
                <w:szCs w:val="24"/>
              </w:rPr>
              <w:t>омандированные в организацию работники</w:t>
            </w:r>
            <w:r>
              <w:rPr>
                <w:rFonts w:ascii="Times New Roman" w:hAnsi="Times New Roman" w:cs="Times New Roman"/>
                <w:sz w:val="24"/>
                <w:szCs w:val="24"/>
              </w:rPr>
              <w:t xml:space="preserve"> п</w:t>
            </w:r>
            <w:r w:rsidRPr="00FE4404">
              <w:rPr>
                <w:rFonts w:ascii="Times New Roman" w:hAnsi="Times New Roman" w:cs="Times New Roman"/>
                <w:sz w:val="24"/>
                <w:szCs w:val="24"/>
              </w:rPr>
              <w:t xml:space="preserve">рошли вводный инструктаж по охране труда по </w:t>
            </w:r>
            <w:r>
              <w:rPr>
                <w:rFonts w:ascii="Times New Roman" w:hAnsi="Times New Roman" w:cs="Times New Roman"/>
                <w:sz w:val="24"/>
                <w:szCs w:val="24"/>
              </w:rPr>
              <w:t>не</w:t>
            </w:r>
            <w:r w:rsidRPr="00FE4404">
              <w:rPr>
                <w:rFonts w:ascii="Times New Roman" w:hAnsi="Times New Roman" w:cs="Times New Roman"/>
                <w:sz w:val="24"/>
                <w:szCs w:val="24"/>
              </w:rPr>
              <w:t>утвержденной программе</w:t>
            </w:r>
            <w:r>
              <w:rPr>
                <w:rFonts w:ascii="Times New Roman" w:hAnsi="Times New Roman" w:cs="Times New Roman"/>
                <w:sz w:val="24"/>
                <w:szCs w:val="24"/>
              </w:rPr>
              <w:t>.</w:t>
            </w:r>
          </w:p>
          <w:p w14:paraId="63EC4871" w14:textId="6FBF3D62" w:rsidR="00A27B4C" w:rsidRPr="007C0192" w:rsidRDefault="00A27B4C">
            <w:pPr>
              <w:pStyle w:val="a3"/>
              <w:numPr>
                <w:ilvl w:val="0"/>
                <w:numId w:val="71"/>
              </w:numPr>
              <w:tabs>
                <w:tab w:val="left" w:pos="467"/>
              </w:tabs>
              <w:ind w:left="609" w:hanging="283"/>
              <w:rPr>
                <w:rFonts w:ascii="Times New Roman" w:hAnsi="Times New Roman" w:cs="Times New Roman"/>
                <w:sz w:val="24"/>
                <w:szCs w:val="24"/>
              </w:rPr>
            </w:pPr>
            <w:r w:rsidRPr="00A27B4C">
              <w:rPr>
                <w:rFonts w:ascii="Times New Roman" w:hAnsi="Times New Roman" w:cs="Times New Roman"/>
                <w:sz w:val="24"/>
                <w:szCs w:val="24"/>
              </w:rPr>
              <w:t>Работодатель организовал проведение работникам целевого инструктажа</w:t>
            </w:r>
            <w:r>
              <w:t xml:space="preserve"> </w:t>
            </w:r>
            <w:r w:rsidRPr="00A27B4C">
              <w:rPr>
                <w:rFonts w:ascii="Times New Roman" w:hAnsi="Times New Roman" w:cs="Times New Roman"/>
                <w:sz w:val="24"/>
                <w:szCs w:val="24"/>
              </w:rPr>
              <w:t>при изменении технологических процессов, замене или модернизации оборудования, приспособлений, инструмента и других факторов, влияющих на безопасность труда</w:t>
            </w:r>
          </w:p>
        </w:tc>
      </w:tr>
      <w:tr w:rsidR="0043266B" w:rsidRPr="007C0192" w14:paraId="46F7EE38" w14:textId="77777777" w:rsidTr="00836749">
        <w:tc>
          <w:tcPr>
            <w:tcW w:w="1234" w:type="dxa"/>
          </w:tcPr>
          <w:p w14:paraId="7FFB19E0" w14:textId="77777777" w:rsidR="0043266B" w:rsidRPr="007C0192" w:rsidRDefault="0043266B" w:rsidP="00836749">
            <w:pPr>
              <w:jc w:val="center"/>
              <w:rPr>
                <w:rFonts w:ascii="Times New Roman" w:hAnsi="Times New Roman" w:cs="Times New Roman"/>
                <w:sz w:val="24"/>
                <w:szCs w:val="24"/>
              </w:rPr>
            </w:pPr>
            <w:r w:rsidRPr="007C0192">
              <w:rPr>
                <w:rFonts w:ascii="Times New Roman" w:hAnsi="Times New Roman" w:cs="Times New Roman"/>
                <w:sz w:val="24"/>
                <w:szCs w:val="24"/>
              </w:rPr>
              <w:t>16</w:t>
            </w:r>
          </w:p>
        </w:tc>
        <w:tc>
          <w:tcPr>
            <w:tcW w:w="13645" w:type="dxa"/>
            <w:shd w:val="clear" w:color="auto" w:fill="auto"/>
          </w:tcPr>
          <w:p w14:paraId="5EC1855C" w14:textId="77777777" w:rsidR="0043266B" w:rsidRDefault="00007EDE" w:rsidP="006C72B5">
            <w:pPr>
              <w:pStyle w:val="a3"/>
              <w:numPr>
                <w:ilvl w:val="0"/>
                <w:numId w:val="72"/>
              </w:numPr>
              <w:jc w:val="both"/>
              <w:rPr>
                <w:rFonts w:ascii="Times New Roman" w:hAnsi="Times New Roman" w:cs="Times New Roman"/>
                <w:sz w:val="24"/>
                <w:szCs w:val="24"/>
              </w:rPr>
            </w:pPr>
            <w:r w:rsidRPr="00007EDE">
              <w:rPr>
                <w:rFonts w:ascii="Times New Roman" w:hAnsi="Times New Roman" w:cs="Times New Roman"/>
                <w:sz w:val="24"/>
                <w:szCs w:val="24"/>
              </w:rPr>
              <w:t>Работодатель (или уполномоченное им лицо) не организовал проведение первичного инструктажа на рабочем месте до начала самостоятельной работы</w:t>
            </w:r>
            <w:r w:rsidR="0029460C">
              <w:t xml:space="preserve"> </w:t>
            </w:r>
            <w:r w:rsidR="0029460C" w:rsidRPr="0029460C">
              <w:rPr>
                <w:rFonts w:ascii="Times New Roman" w:hAnsi="Times New Roman" w:cs="Times New Roman"/>
                <w:sz w:val="24"/>
                <w:szCs w:val="24"/>
              </w:rPr>
              <w:t>вновь принятым работникам, включая работников, выполняющих работу на</w:t>
            </w:r>
            <w:r w:rsidR="0029460C">
              <w:t xml:space="preserve"> </w:t>
            </w:r>
            <w:r w:rsidR="0029460C" w:rsidRPr="0029460C">
              <w:rPr>
                <w:rFonts w:ascii="Times New Roman" w:hAnsi="Times New Roman" w:cs="Times New Roman"/>
                <w:sz w:val="24"/>
                <w:szCs w:val="24"/>
              </w:rPr>
              <w:t>дому (надомники) с использованием материалов, инструментов и механизмов, выделяемых работодателем или приобретаемых ими за свой счет</w:t>
            </w:r>
            <w:r w:rsidR="00492671">
              <w:rPr>
                <w:rFonts w:ascii="Times New Roman" w:hAnsi="Times New Roman" w:cs="Times New Roman"/>
                <w:sz w:val="24"/>
                <w:szCs w:val="24"/>
              </w:rPr>
              <w:t>.</w:t>
            </w:r>
          </w:p>
          <w:p w14:paraId="70DBACE0" w14:textId="77777777" w:rsidR="00492671" w:rsidRDefault="00492671" w:rsidP="006C72B5">
            <w:pPr>
              <w:pStyle w:val="a3"/>
              <w:numPr>
                <w:ilvl w:val="0"/>
                <w:numId w:val="72"/>
              </w:numPr>
              <w:jc w:val="both"/>
              <w:rPr>
                <w:rFonts w:ascii="Times New Roman" w:hAnsi="Times New Roman" w:cs="Times New Roman"/>
                <w:sz w:val="24"/>
                <w:szCs w:val="24"/>
              </w:rPr>
            </w:pPr>
            <w:r>
              <w:rPr>
                <w:rFonts w:ascii="Times New Roman" w:hAnsi="Times New Roman" w:cs="Times New Roman"/>
                <w:sz w:val="24"/>
                <w:szCs w:val="24"/>
              </w:rPr>
              <w:t>Р</w:t>
            </w:r>
            <w:r w:rsidRPr="00492671">
              <w:rPr>
                <w:rFonts w:ascii="Times New Roman" w:hAnsi="Times New Roman" w:cs="Times New Roman"/>
                <w:sz w:val="24"/>
                <w:szCs w:val="24"/>
              </w:rPr>
              <w:t>аботники, принимаемые на работу,</w:t>
            </w:r>
            <w:r>
              <w:t xml:space="preserve"> </w:t>
            </w:r>
            <w:r w:rsidRPr="00F20844">
              <w:rPr>
                <w:rFonts w:ascii="Times New Roman" w:hAnsi="Times New Roman" w:cs="Times New Roman"/>
                <w:sz w:val="24"/>
                <w:szCs w:val="24"/>
              </w:rPr>
              <w:t>п</w:t>
            </w:r>
            <w:r w:rsidRPr="00492671">
              <w:rPr>
                <w:rFonts w:ascii="Times New Roman" w:hAnsi="Times New Roman" w:cs="Times New Roman"/>
                <w:sz w:val="24"/>
                <w:szCs w:val="24"/>
              </w:rPr>
              <w:t xml:space="preserve">рошли вводный инструктаж по охране труда по </w:t>
            </w:r>
            <w:r>
              <w:rPr>
                <w:rFonts w:ascii="Times New Roman" w:hAnsi="Times New Roman" w:cs="Times New Roman"/>
                <w:sz w:val="24"/>
                <w:szCs w:val="24"/>
              </w:rPr>
              <w:t>не</w:t>
            </w:r>
            <w:r w:rsidRPr="00492671">
              <w:rPr>
                <w:rFonts w:ascii="Times New Roman" w:hAnsi="Times New Roman" w:cs="Times New Roman"/>
                <w:sz w:val="24"/>
                <w:szCs w:val="24"/>
              </w:rPr>
              <w:t>утвержденной программе</w:t>
            </w:r>
            <w:r>
              <w:rPr>
                <w:rFonts w:ascii="Times New Roman" w:hAnsi="Times New Roman" w:cs="Times New Roman"/>
                <w:sz w:val="24"/>
                <w:szCs w:val="24"/>
              </w:rPr>
              <w:t>.</w:t>
            </w:r>
          </w:p>
          <w:p w14:paraId="584BC54F" w14:textId="77777777" w:rsidR="00442C78" w:rsidRDefault="00442C78" w:rsidP="006C72B5">
            <w:pPr>
              <w:pStyle w:val="a3"/>
              <w:numPr>
                <w:ilvl w:val="0"/>
                <w:numId w:val="72"/>
              </w:numPr>
              <w:jc w:val="both"/>
              <w:rPr>
                <w:rFonts w:ascii="Times New Roman" w:hAnsi="Times New Roman" w:cs="Times New Roman"/>
                <w:sz w:val="24"/>
                <w:szCs w:val="24"/>
              </w:rPr>
            </w:pPr>
            <w:r>
              <w:rPr>
                <w:rFonts w:ascii="Times New Roman" w:hAnsi="Times New Roman" w:cs="Times New Roman"/>
                <w:sz w:val="24"/>
                <w:szCs w:val="24"/>
              </w:rPr>
              <w:t xml:space="preserve">Отсутствуют </w:t>
            </w:r>
            <w:r w:rsidRPr="00442C78">
              <w:rPr>
                <w:rFonts w:ascii="Times New Roman" w:hAnsi="Times New Roman" w:cs="Times New Roman"/>
                <w:sz w:val="24"/>
                <w:szCs w:val="24"/>
              </w:rPr>
              <w:t>приказы об организации проведения стажировки на рабочем месте</w:t>
            </w:r>
            <w:r>
              <w:rPr>
                <w:rFonts w:ascii="Times New Roman" w:hAnsi="Times New Roman" w:cs="Times New Roman"/>
                <w:sz w:val="24"/>
                <w:szCs w:val="24"/>
              </w:rPr>
              <w:t>.</w:t>
            </w:r>
          </w:p>
          <w:p w14:paraId="6DBA39CD" w14:textId="77777777" w:rsidR="00FE4404" w:rsidRDefault="002125BC" w:rsidP="006C72B5">
            <w:pPr>
              <w:pStyle w:val="a3"/>
              <w:numPr>
                <w:ilvl w:val="0"/>
                <w:numId w:val="72"/>
              </w:numPr>
              <w:jc w:val="both"/>
              <w:rPr>
                <w:rFonts w:ascii="Times New Roman" w:hAnsi="Times New Roman" w:cs="Times New Roman"/>
                <w:sz w:val="24"/>
                <w:szCs w:val="24"/>
              </w:rPr>
            </w:pPr>
            <w:r w:rsidRPr="002125BC">
              <w:rPr>
                <w:rFonts w:ascii="Times New Roman" w:hAnsi="Times New Roman" w:cs="Times New Roman"/>
                <w:sz w:val="24"/>
                <w:szCs w:val="24"/>
              </w:rPr>
              <w:t xml:space="preserve">Работодатель организовал проведение первичного инструктажа </w:t>
            </w:r>
            <w:r w:rsidR="004E1164">
              <w:rPr>
                <w:rFonts w:ascii="Times New Roman" w:hAnsi="Times New Roman" w:cs="Times New Roman"/>
                <w:sz w:val="24"/>
                <w:szCs w:val="24"/>
              </w:rPr>
              <w:t xml:space="preserve">не </w:t>
            </w:r>
            <w:r w:rsidRPr="002125BC">
              <w:rPr>
                <w:rFonts w:ascii="Times New Roman" w:hAnsi="Times New Roman" w:cs="Times New Roman"/>
                <w:sz w:val="24"/>
                <w:szCs w:val="24"/>
              </w:rPr>
              <w:t>на рабочем месте до начала самостоятельной работы</w:t>
            </w:r>
            <w:r>
              <w:rPr>
                <w:rFonts w:ascii="Times New Roman" w:hAnsi="Times New Roman" w:cs="Times New Roman"/>
                <w:sz w:val="24"/>
                <w:szCs w:val="24"/>
              </w:rPr>
              <w:t xml:space="preserve"> </w:t>
            </w:r>
            <w:r w:rsidRPr="002125BC">
              <w:rPr>
                <w:rFonts w:ascii="Times New Roman" w:hAnsi="Times New Roman" w:cs="Times New Roman"/>
                <w:sz w:val="24"/>
                <w:szCs w:val="24"/>
              </w:rPr>
              <w:t>вновь принятым работникам, включая работников, выполняющих работу на условиях трудового договора, заключенного на срок до двух месяцев или на пе</w:t>
            </w:r>
            <w:r w:rsidR="004E1164">
              <w:rPr>
                <w:rFonts w:ascii="Times New Roman" w:hAnsi="Times New Roman" w:cs="Times New Roman"/>
                <w:sz w:val="24"/>
                <w:szCs w:val="24"/>
              </w:rPr>
              <w:t>риод выполнения сезонных работ.</w:t>
            </w:r>
          </w:p>
          <w:p w14:paraId="7C3CE3B1" w14:textId="16A2C9AC" w:rsidR="00A27B4C" w:rsidRPr="007C0192" w:rsidRDefault="00A27B4C">
            <w:pPr>
              <w:pStyle w:val="a3"/>
              <w:numPr>
                <w:ilvl w:val="0"/>
                <w:numId w:val="72"/>
              </w:numPr>
              <w:jc w:val="both"/>
              <w:rPr>
                <w:rFonts w:ascii="Times New Roman" w:hAnsi="Times New Roman" w:cs="Times New Roman"/>
                <w:sz w:val="24"/>
                <w:szCs w:val="24"/>
              </w:rPr>
            </w:pPr>
            <w:r w:rsidRPr="00A27B4C">
              <w:rPr>
                <w:rFonts w:ascii="Times New Roman" w:hAnsi="Times New Roman" w:cs="Times New Roman"/>
                <w:sz w:val="24"/>
                <w:szCs w:val="24"/>
              </w:rPr>
              <w:t>Работодатель организовал проведение работникам целевого инструктажа</w:t>
            </w:r>
            <w:r>
              <w:rPr>
                <w:rFonts w:ascii="Times New Roman" w:hAnsi="Times New Roman" w:cs="Times New Roman"/>
                <w:sz w:val="24"/>
                <w:szCs w:val="24"/>
              </w:rPr>
              <w:t xml:space="preserve"> </w:t>
            </w:r>
            <w:r w:rsidR="00874D4C" w:rsidRPr="00874D4C">
              <w:rPr>
                <w:rFonts w:ascii="Times New Roman" w:hAnsi="Times New Roman" w:cs="Times New Roman"/>
                <w:sz w:val="24"/>
                <w:szCs w:val="24"/>
              </w:rPr>
              <w:t>при нарушении работниками требований охраны труда, повлекшем тяжкие последствия (несчастный случай на производстве, авария и другие)</w:t>
            </w:r>
          </w:p>
        </w:tc>
      </w:tr>
      <w:tr w:rsidR="0043266B" w:rsidRPr="007C0192" w14:paraId="4AE60C08" w14:textId="77777777" w:rsidTr="00836749">
        <w:tc>
          <w:tcPr>
            <w:tcW w:w="1234" w:type="dxa"/>
          </w:tcPr>
          <w:p w14:paraId="307AA9FE" w14:textId="77777777" w:rsidR="0043266B" w:rsidRPr="007C0192" w:rsidRDefault="0043266B" w:rsidP="00836749">
            <w:pPr>
              <w:jc w:val="center"/>
              <w:rPr>
                <w:rFonts w:ascii="Times New Roman" w:hAnsi="Times New Roman" w:cs="Times New Roman"/>
                <w:sz w:val="24"/>
                <w:szCs w:val="24"/>
              </w:rPr>
            </w:pPr>
            <w:r w:rsidRPr="007C0192">
              <w:rPr>
                <w:rFonts w:ascii="Times New Roman" w:hAnsi="Times New Roman" w:cs="Times New Roman"/>
                <w:sz w:val="24"/>
                <w:szCs w:val="24"/>
              </w:rPr>
              <w:t>17</w:t>
            </w:r>
          </w:p>
        </w:tc>
        <w:tc>
          <w:tcPr>
            <w:tcW w:w="13645" w:type="dxa"/>
            <w:shd w:val="clear" w:color="auto" w:fill="auto"/>
          </w:tcPr>
          <w:p w14:paraId="33B75CA7" w14:textId="19E62E93" w:rsidR="0043266B" w:rsidRDefault="0029460C" w:rsidP="006C72B5">
            <w:pPr>
              <w:pStyle w:val="a3"/>
              <w:numPr>
                <w:ilvl w:val="0"/>
                <w:numId w:val="73"/>
              </w:numPr>
              <w:ind w:left="609" w:hanging="283"/>
              <w:rPr>
                <w:rFonts w:ascii="Times New Roman" w:hAnsi="Times New Roman" w:cs="Times New Roman"/>
                <w:sz w:val="24"/>
                <w:szCs w:val="24"/>
              </w:rPr>
            </w:pPr>
            <w:r w:rsidRPr="0029460C">
              <w:rPr>
                <w:rFonts w:ascii="Times New Roman" w:hAnsi="Times New Roman" w:cs="Times New Roman"/>
                <w:sz w:val="24"/>
                <w:szCs w:val="24"/>
              </w:rPr>
              <w:t>Работодатель (или уполномоченное им лицо) не организовал проведение первичного инструктажа на рабочем месте до начала самостоятельной работы</w:t>
            </w:r>
            <w:r>
              <w:t xml:space="preserve"> </w:t>
            </w:r>
            <w:r w:rsidRPr="0029460C">
              <w:rPr>
                <w:rFonts w:ascii="Times New Roman" w:hAnsi="Times New Roman" w:cs="Times New Roman"/>
                <w:sz w:val="24"/>
                <w:szCs w:val="24"/>
              </w:rPr>
              <w:t>работникам, переведенным из другого структурного подразделения, либо работникам, которым поручается выполнение новой для них работы</w:t>
            </w:r>
            <w:r>
              <w:rPr>
                <w:rFonts w:ascii="Times New Roman" w:hAnsi="Times New Roman" w:cs="Times New Roman"/>
                <w:sz w:val="24"/>
                <w:szCs w:val="24"/>
              </w:rPr>
              <w:t>.</w:t>
            </w:r>
          </w:p>
          <w:p w14:paraId="2ECD3782" w14:textId="77777777" w:rsidR="00492671" w:rsidRDefault="00492671" w:rsidP="006C72B5">
            <w:pPr>
              <w:pStyle w:val="a3"/>
              <w:numPr>
                <w:ilvl w:val="0"/>
                <w:numId w:val="73"/>
              </w:numPr>
              <w:ind w:left="609" w:hanging="283"/>
              <w:rPr>
                <w:rFonts w:ascii="Times New Roman" w:hAnsi="Times New Roman" w:cs="Times New Roman"/>
                <w:sz w:val="24"/>
                <w:szCs w:val="24"/>
              </w:rPr>
            </w:pPr>
            <w:r>
              <w:rPr>
                <w:rFonts w:ascii="Times New Roman" w:hAnsi="Times New Roman" w:cs="Times New Roman"/>
                <w:sz w:val="24"/>
                <w:szCs w:val="24"/>
              </w:rPr>
              <w:t>Р</w:t>
            </w:r>
            <w:r w:rsidRPr="00492671">
              <w:rPr>
                <w:rFonts w:ascii="Times New Roman" w:hAnsi="Times New Roman" w:cs="Times New Roman"/>
                <w:sz w:val="24"/>
                <w:szCs w:val="24"/>
              </w:rPr>
              <w:t>аботники, принимаемые на работу,</w:t>
            </w:r>
            <w:r>
              <w:t xml:space="preserve"> </w:t>
            </w:r>
            <w:r w:rsidRPr="00492671">
              <w:rPr>
                <w:rFonts w:ascii="Times New Roman" w:hAnsi="Times New Roman" w:cs="Times New Roman"/>
                <w:sz w:val="24"/>
                <w:szCs w:val="24"/>
              </w:rPr>
              <w:t>прошли вводный инструктаж по охране труда по неутвержденной программе</w:t>
            </w:r>
            <w:r>
              <w:rPr>
                <w:rFonts w:ascii="Times New Roman" w:hAnsi="Times New Roman" w:cs="Times New Roman"/>
                <w:sz w:val="24"/>
                <w:szCs w:val="24"/>
              </w:rPr>
              <w:t>.</w:t>
            </w:r>
          </w:p>
          <w:p w14:paraId="57DD9364" w14:textId="26EE3812" w:rsidR="00442C78" w:rsidRPr="00442C78" w:rsidRDefault="00442C78" w:rsidP="006C72B5">
            <w:pPr>
              <w:pStyle w:val="a3"/>
              <w:numPr>
                <w:ilvl w:val="0"/>
                <w:numId w:val="73"/>
              </w:numPr>
              <w:ind w:left="609" w:hanging="283"/>
              <w:rPr>
                <w:rFonts w:ascii="Times New Roman" w:hAnsi="Times New Roman" w:cs="Times New Roman"/>
                <w:sz w:val="24"/>
                <w:szCs w:val="24"/>
              </w:rPr>
            </w:pPr>
            <w:r w:rsidRPr="00442C78">
              <w:rPr>
                <w:rFonts w:ascii="Times New Roman" w:hAnsi="Times New Roman" w:cs="Times New Roman"/>
                <w:sz w:val="24"/>
                <w:szCs w:val="24"/>
              </w:rPr>
              <w:t>Отсутству</w:t>
            </w:r>
            <w:r>
              <w:rPr>
                <w:rFonts w:ascii="Times New Roman" w:hAnsi="Times New Roman" w:cs="Times New Roman"/>
                <w:sz w:val="24"/>
                <w:szCs w:val="24"/>
              </w:rPr>
              <w:t>ет</w:t>
            </w:r>
            <w:r w:rsidRPr="00442C78">
              <w:rPr>
                <w:rFonts w:ascii="Times New Roman" w:hAnsi="Times New Roman" w:cs="Times New Roman"/>
                <w:sz w:val="24"/>
                <w:szCs w:val="24"/>
              </w:rPr>
              <w:t xml:space="preserve"> приказ о создании комиссии работодателя по проверке </w:t>
            </w:r>
            <w:r w:rsidR="001829F3" w:rsidRPr="00442C78">
              <w:rPr>
                <w:rFonts w:ascii="Times New Roman" w:hAnsi="Times New Roman" w:cs="Times New Roman"/>
                <w:sz w:val="24"/>
                <w:szCs w:val="24"/>
              </w:rPr>
              <w:t>знани</w:t>
            </w:r>
            <w:r w:rsidR="001829F3">
              <w:rPr>
                <w:rFonts w:ascii="Times New Roman" w:hAnsi="Times New Roman" w:cs="Times New Roman"/>
                <w:sz w:val="24"/>
                <w:szCs w:val="24"/>
              </w:rPr>
              <w:t>я</w:t>
            </w:r>
            <w:r w:rsidR="001829F3" w:rsidRPr="00442C78">
              <w:rPr>
                <w:rFonts w:ascii="Times New Roman" w:hAnsi="Times New Roman" w:cs="Times New Roman"/>
                <w:sz w:val="24"/>
                <w:szCs w:val="24"/>
              </w:rPr>
              <w:t xml:space="preserve"> </w:t>
            </w:r>
            <w:r w:rsidRPr="00442C78">
              <w:rPr>
                <w:rFonts w:ascii="Times New Roman" w:hAnsi="Times New Roman" w:cs="Times New Roman"/>
                <w:sz w:val="24"/>
                <w:szCs w:val="24"/>
              </w:rPr>
              <w:t>требовани</w:t>
            </w:r>
            <w:r w:rsidR="001829F3">
              <w:rPr>
                <w:rFonts w:ascii="Times New Roman" w:hAnsi="Times New Roman" w:cs="Times New Roman"/>
                <w:sz w:val="24"/>
                <w:szCs w:val="24"/>
              </w:rPr>
              <w:t>й</w:t>
            </w:r>
            <w:r w:rsidRPr="00442C78">
              <w:rPr>
                <w:rFonts w:ascii="Times New Roman" w:hAnsi="Times New Roman" w:cs="Times New Roman"/>
                <w:sz w:val="24"/>
                <w:szCs w:val="24"/>
              </w:rPr>
              <w:t xml:space="preserve"> охраны труда</w:t>
            </w:r>
            <w:r w:rsidR="001829F3">
              <w:rPr>
                <w:rFonts w:ascii="Times New Roman" w:hAnsi="Times New Roman" w:cs="Times New Roman"/>
                <w:sz w:val="24"/>
                <w:szCs w:val="24"/>
              </w:rPr>
              <w:t>.</w:t>
            </w:r>
          </w:p>
          <w:p w14:paraId="169DA807" w14:textId="77777777" w:rsidR="00442C78" w:rsidRDefault="00442C78" w:rsidP="006C72B5">
            <w:pPr>
              <w:pStyle w:val="a3"/>
              <w:numPr>
                <w:ilvl w:val="0"/>
                <w:numId w:val="73"/>
              </w:numPr>
              <w:ind w:left="609" w:hanging="283"/>
              <w:rPr>
                <w:rFonts w:ascii="Times New Roman" w:hAnsi="Times New Roman" w:cs="Times New Roman"/>
                <w:sz w:val="24"/>
                <w:szCs w:val="24"/>
              </w:rPr>
            </w:pPr>
            <w:r w:rsidRPr="00442C78">
              <w:rPr>
                <w:rFonts w:ascii="Times New Roman" w:hAnsi="Times New Roman" w:cs="Times New Roman"/>
                <w:sz w:val="24"/>
                <w:szCs w:val="24"/>
              </w:rPr>
              <w:t>У работодателя</w:t>
            </w:r>
            <w:r>
              <w:rPr>
                <w:rFonts w:ascii="Times New Roman" w:hAnsi="Times New Roman" w:cs="Times New Roman"/>
                <w:sz w:val="24"/>
                <w:szCs w:val="24"/>
              </w:rPr>
              <w:t xml:space="preserve"> не</w:t>
            </w:r>
            <w:r w:rsidRPr="00442C78">
              <w:rPr>
                <w:rFonts w:ascii="Times New Roman" w:hAnsi="Times New Roman" w:cs="Times New Roman"/>
                <w:sz w:val="24"/>
                <w:szCs w:val="24"/>
              </w:rPr>
              <w:t xml:space="preserve"> имеется утвержденн</w:t>
            </w:r>
            <w:r>
              <w:rPr>
                <w:rFonts w:ascii="Times New Roman" w:hAnsi="Times New Roman" w:cs="Times New Roman"/>
                <w:sz w:val="24"/>
                <w:szCs w:val="24"/>
              </w:rPr>
              <w:t>ой</w:t>
            </w:r>
            <w:r w:rsidRPr="00442C78">
              <w:rPr>
                <w:rFonts w:ascii="Times New Roman" w:hAnsi="Times New Roman" w:cs="Times New Roman"/>
                <w:sz w:val="24"/>
                <w:szCs w:val="24"/>
              </w:rPr>
              <w:t xml:space="preserve"> программ</w:t>
            </w:r>
            <w:r>
              <w:rPr>
                <w:rFonts w:ascii="Times New Roman" w:hAnsi="Times New Roman" w:cs="Times New Roman"/>
                <w:sz w:val="24"/>
                <w:szCs w:val="24"/>
              </w:rPr>
              <w:t>ы</w:t>
            </w:r>
            <w:r w:rsidRPr="00442C78">
              <w:rPr>
                <w:rFonts w:ascii="Times New Roman" w:hAnsi="Times New Roman" w:cs="Times New Roman"/>
                <w:sz w:val="24"/>
                <w:szCs w:val="24"/>
              </w:rPr>
              <w:t xml:space="preserve"> проведения вводного инструктажа по охране труда, разработанн</w:t>
            </w:r>
            <w:r>
              <w:rPr>
                <w:rFonts w:ascii="Times New Roman" w:hAnsi="Times New Roman" w:cs="Times New Roman"/>
                <w:sz w:val="24"/>
                <w:szCs w:val="24"/>
              </w:rPr>
              <w:t>ой</w:t>
            </w:r>
            <w:r w:rsidRPr="00442C78">
              <w:rPr>
                <w:rFonts w:ascii="Times New Roman" w:hAnsi="Times New Roman" w:cs="Times New Roman"/>
                <w:sz w:val="24"/>
                <w:szCs w:val="24"/>
              </w:rPr>
              <w:t xml:space="preserve"> на основании законодательных и иных нормативных правовых актов Российской Федерации с учетом специфики деятельности организации</w:t>
            </w:r>
            <w:r w:rsidR="004E1164">
              <w:rPr>
                <w:rFonts w:ascii="Times New Roman" w:hAnsi="Times New Roman" w:cs="Times New Roman"/>
                <w:sz w:val="24"/>
                <w:szCs w:val="24"/>
              </w:rPr>
              <w:t>.</w:t>
            </w:r>
          </w:p>
          <w:p w14:paraId="3A2C2722" w14:textId="1BE9D5FF" w:rsidR="004E1164" w:rsidRPr="007C0192" w:rsidRDefault="00874D4C" w:rsidP="006C72B5">
            <w:pPr>
              <w:pStyle w:val="a3"/>
              <w:numPr>
                <w:ilvl w:val="0"/>
                <w:numId w:val="73"/>
              </w:numPr>
              <w:ind w:left="609" w:hanging="283"/>
              <w:rPr>
                <w:rFonts w:ascii="Times New Roman" w:hAnsi="Times New Roman" w:cs="Times New Roman"/>
                <w:sz w:val="24"/>
                <w:szCs w:val="24"/>
              </w:rPr>
            </w:pPr>
            <w:r w:rsidRPr="00874D4C">
              <w:rPr>
                <w:rFonts w:ascii="Times New Roman" w:hAnsi="Times New Roman" w:cs="Times New Roman"/>
                <w:sz w:val="24"/>
                <w:szCs w:val="24"/>
              </w:rPr>
              <w:t>Работодатель организовал проведение работникам целевого инструктажа</w:t>
            </w:r>
            <w:r>
              <w:t xml:space="preserve"> </w:t>
            </w:r>
            <w:r w:rsidRPr="00874D4C">
              <w:rPr>
                <w:rFonts w:ascii="Times New Roman" w:hAnsi="Times New Roman" w:cs="Times New Roman"/>
                <w:sz w:val="24"/>
                <w:szCs w:val="24"/>
              </w:rPr>
              <w:t>по требованию должностных лиц органов государственного надзора и контроля</w:t>
            </w:r>
          </w:p>
        </w:tc>
      </w:tr>
      <w:tr w:rsidR="0043266B" w:rsidRPr="007C0192" w14:paraId="2AD9D5D1" w14:textId="77777777" w:rsidTr="00836749">
        <w:tc>
          <w:tcPr>
            <w:tcW w:w="1234" w:type="dxa"/>
          </w:tcPr>
          <w:p w14:paraId="76687016" w14:textId="3943CA7E" w:rsidR="0043266B" w:rsidRPr="007C0192" w:rsidRDefault="0043266B" w:rsidP="00836749">
            <w:pPr>
              <w:jc w:val="center"/>
              <w:rPr>
                <w:rFonts w:ascii="Times New Roman" w:hAnsi="Times New Roman" w:cs="Times New Roman"/>
                <w:sz w:val="24"/>
                <w:szCs w:val="24"/>
              </w:rPr>
            </w:pPr>
            <w:r w:rsidRPr="007C0192">
              <w:rPr>
                <w:rFonts w:ascii="Times New Roman" w:hAnsi="Times New Roman" w:cs="Times New Roman"/>
                <w:sz w:val="24"/>
                <w:szCs w:val="24"/>
              </w:rPr>
              <w:t>18</w:t>
            </w:r>
          </w:p>
        </w:tc>
        <w:tc>
          <w:tcPr>
            <w:tcW w:w="13645" w:type="dxa"/>
            <w:shd w:val="clear" w:color="auto" w:fill="auto"/>
          </w:tcPr>
          <w:p w14:paraId="10800DE9" w14:textId="77777777" w:rsidR="0043266B" w:rsidRDefault="0029460C" w:rsidP="006C72B5">
            <w:pPr>
              <w:pStyle w:val="a3"/>
              <w:numPr>
                <w:ilvl w:val="0"/>
                <w:numId w:val="74"/>
              </w:numPr>
              <w:ind w:left="609" w:hanging="283"/>
              <w:rPr>
                <w:rFonts w:ascii="Times New Roman" w:hAnsi="Times New Roman" w:cs="Times New Roman"/>
                <w:sz w:val="24"/>
                <w:szCs w:val="24"/>
              </w:rPr>
            </w:pPr>
            <w:r w:rsidRPr="0029460C">
              <w:rPr>
                <w:rFonts w:ascii="Times New Roman" w:hAnsi="Times New Roman" w:cs="Times New Roman"/>
                <w:sz w:val="24"/>
                <w:szCs w:val="24"/>
              </w:rPr>
              <w:t>Работодатель (или уполномоченное им лицо) не организовал проведение первичного инструктажа на рабочем месте до начала самостоятельной работы работникам,</w:t>
            </w:r>
            <w:r>
              <w:t xml:space="preserve"> </w:t>
            </w:r>
            <w:r w:rsidRPr="0029460C">
              <w:rPr>
                <w:rFonts w:ascii="Times New Roman" w:hAnsi="Times New Roman" w:cs="Times New Roman"/>
                <w:sz w:val="24"/>
                <w:szCs w:val="24"/>
              </w:rPr>
              <w:t>выполняющи</w:t>
            </w:r>
            <w:r>
              <w:rPr>
                <w:rFonts w:ascii="Times New Roman" w:hAnsi="Times New Roman" w:cs="Times New Roman"/>
                <w:sz w:val="24"/>
                <w:szCs w:val="24"/>
              </w:rPr>
              <w:t>м</w:t>
            </w:r>
            <w:r w:rsidRPr="0029460C">
              <w:rPr>
                <w:rFonts w:ascii="Times New Roman" w:hAnsi="Times New Roman" w:cs="Times New Roman"/>
                <w:sz w:val="24"/>
                <w:szCs w:val="24"/>
              </w:rPr>
              <w:t xml:space="preserve"> работу на период выполнения сезонных работ</w:t>
            </w:r>
            <w:r w:rsidR="00492671">
              <w:rPr>
                <w:rFonts w:ascii="Times New Roman" w:hAnsi="Times New Roman" w:cs="Times New Roman"/>
                <w:sz w:val="24"/>
                <w:szCs w:val="24"/>
              </w:rPr>
              <w:t>.</w:t>
            </w:r>
          </w:p>
          <w:p w14:paraId="45DD61B0" w14:textId="77777777" w:rsidR="00492671" w:rsidRDefault="00492671" w:rsidP="006C72B5">
            <w:pPr>
              <w:pStyle w:val="a3"/>
              <w:numPr>
                <w:ilvl w:val="0"/>
                <w:numId w:val="74"/>
              </w:numPr>
              <w:ind w:left="609" w:hanging="283"/>
              <w:rPr>
                <w:rFonts w:ascii="Times New Roman" w:hAnsi="Times New Roman" w:cs="Times New Roman"/>
                <w:sz w:val="24"/>
                <w:szCs w:val="24"/>
              </w:rPr>
            </w:pPr>
            <w:r>
              <w:rPr>
                <w:rFonts w:ascii="Times New Roman" w:hAnsi="Times New Roman" w:cs="Times New Roman"/>
                <w:sz w:val="24"/>
                <w:szCs w:val="24"/>
              </w:rPr>
              <w:t>К</w:t>
            </w:r>
            <w:r w:rsidRPr="00492671">
              <w:rPr>
                <w:rFonts w:ascii="Times New Roman" w:hAnsi="Times New Roman" w:cs="Times New Roman"/>
                <w:sz w:val="24"/>
                <w:szCs w:val="24"/>
              </w:rPr>
              <w:t>омандированные в организацию работники</w:t>
            </w:r>
            <w:r>
              <w:rPr>
                <w:rFonts w:ascii="Times New Roman" w:hAnsi="Times New Roman" w:cs="Times New Roman"/>
                <w:sz w:val="24"/>
                <w:szCs w:val="24"/>
              </w:rPr>
              <w:t xml:space="preserve"> прошли </w:t>
            </w:r>
            <w:r w:rsidRPr="00492671">
              <w:rPr>
                <w:rFonts w:ascii="Times New Roman" w:hAnsi="Times New Roman" w:cs="Times New Roman"/>
                <w:sz w:val="24"/>
                <w:szCs w:val="24"/>
              </w:rPr>
              <w:t>вводный инструктаж по охране труда по неутвержденной программе</w:t>
            </w:r>
            <w:r w:rsidR="00442C78">
              <w:rPr>
                <w:rFonts w:ascii="Times New Roman" w:hAnsi="Times New Roman" w:cs="Times New Roman"/>
                <w:sz w:val="24"/>
                <w:szCs w:val="24"/>
              </w:rPr>
              <w:t>.</w:t>
            </w:r>
          </w:p>
          <w:p w14:paraId="67AB7605" w14:textId="74C347BD" w:rsidR="00442C78" w:rsidRDefault="00442C78" w:rsidP="006C72B5">
            <w:pPr>
              <w:pStyle w:val="a3"/>
              <w:numPr>
                <w:ilvl w:val="0"/>
                <w:numId w:val="74"/>
              </w:numPr>
              <w:ind w:left="609" w:hanging="283"/>
              <w:rPr>
                <w:rFonts w:ascii="Times New Roman" w:hAnsi="Times New Roman" w:cs="Times New Roman"/>
                <w:sz w:val="24"/>
                <w:szCs w:val="24"/>
              </w:rPr>
            </w:pPr>
            <w:r w:rsidRPr="00442C78">
              <w:rPr>
                <w:rFonts w:ascii="Times New Roman" w:hAnsi="Times New Roman" w:cs="Times New Roman"/>
                <w:sz w:val="24"/>
                <w:szCs w:val="24"/>
              </w:rPr>
              <w:t>Отсутству</w:t>
            </w:r>
            <w:r>
              <w:rPr>
                <w:rFonts w:ascii="Times New Roman" w:hAnsi="Times New Roman" w:cs="Times New Roman"/>
                <w:sz w:val="24"/>
                <w:szCs w:val="24"/>
              </w:rPr>
              <w:t>ю</w:t>
            </w:r>
            <w:r w:rsidRPr="00442C78">
              <w:rPr>
                <w:rFonts w:ascii="Times New Roman" w:hAnsi="Times New Roman" w:cs="Times New Roman"/>
                <w:sz w:val="24"/>
                <w:szCs w:val="24"/>
              </w:rPr>
              <w:t>т</w:t>
            </w:r>
            <w:r>
              <w:rPr>
                <w:rFonts w:ascii="Times New Roman" w:hAnsi="Times New Roman" w:cs="Times New Roman"/>
                <w:sz w:val="24"/>
                <w:szCs w:val="24"/>
              </w:rPr>
              <w:t xml:space="preserve"> </w:t>
            </w:r>
            <w:r w:rsidRPr="00442C78">
              <w:rPr>
                <w:rFonts w:ascii="Times New Roman" w:hAnsi="Times New Roman" w:cs="Times New Roman"/>
                <w:sz w:val="24"/>
                <w:szCs w:val="24"/>
              </w:rPr>
              <w:t xml:space="preserve">протоколы результатов проверки </w:t>
            </w:r>
            <w:r w:rsidR="001829F3" w:rsidRPr="00442C78">
              <w:rPr>
                <w:rFonts w:ascii="Times New Roman" w:hAnsi="Times New Roman" w:cs="Times New Roman"/>
                <w:sz w:val="24"/>
                <w:szCs w:val="24"/>
              </w:rPr>
              <w:t>знани</w:t>
            </w:r>
            <w:r w:rsidR="001829F3">
              <w:rPr>
                <w:rFonts w:ascii="Times New Roman" w:hAnsi="Times New Roman" w:cs="Times New Roman"/>
                <w:sz w:val="24"/>
                <w:szCs w:val="24"/>
              </w:rPr>
              <w:t>я</w:t>
            </w:r>
            <w:r w:rsidR="001829F3" w:rsidRPr="00442C78">
              <w:rPr>
                <w:rFonts w:ascii="Times New Roman" w:hAnsi="Times New Roman" w:cs="Times New Roman"/>
                <w:sz w:val="24"/>
                <w:szCs w:val="24"/>
              </w:rPr>
              <w:t xml:space="preserve"> </w:t>
            </w:r>
            <w:r w:rsidRPr="00442C78">
              <w:rPr>
                <w:rFonts w:ascii="Times New Roman" w:hAnsi="Times New Roman" w:cs="Times New Roman"/>
                <w:sz w:val="24"/>
                <w:szCs w:val="24"/>
              </w:rPr>
              <w:t>требований охраны труда</w:t>
            </w:r>
            <w:r>
              <w:rPr>
                <w:rFonts w:ascii="Times New Roman" w:hAnsi="Times New Roman" w:cs="Times New Roman"/>
                <w:sz w:val="24"/>
                <w:szCs w:val="24"/>
              </w:rPr>
              <w:t>.</w:t>
            </w:r>
          </w:p>
          <w:p w14:paraId="0316E209" w14:textId="77777777" w:rsidR="00442C78" w:rsidRDefault="00EF269D" w:rsidP="006C72B5">
            <w:pPr>
              <w:pStyle w:val="a3"/>
              <w:numPr>
                <w:ilvl w:val="0"/>
                <w:numId w:val="74"/>
              </w:numPr>
              <w:ind w:left="609" w:hanging="283"/>
              <w:rPr>
                <w:rFonts w:ascii="Times New Roman" w:hAnsi="Times New Roman" w:cs="Times New Roman"/>
                <w:sz w:val="24"/>
                <w:szCs w:val="24"/>
              </w:rPr>
            </w:pPr>
            <w:r>
              <w:rPr>
                <w:rFonts w:ascii="Times New Roman" w:hAnsi="Times New Roman" w:cs="Times New Roman"/>
                <w:sz w:val="24"/>
                <w:szCs w:val="24"/>
              </w:rPr>
              <w:t>П</w:t>
            </w:r>
            <w:r w:rsidRPr="00EF269D">
              <w:rPr>
                <w:rFonts w:ascii="Times New Roman" w:hAnsi="Times New Roman" w:cs="Times New Roman"/>
                <w:sz w:val="24"/>
                <w:szCs w:val="24"/>
              </w:rPr>
              <w:t>роведение вводного инструктажа</w:t>
            </w:r>
            <w:r>
              <w:rPr>
                <w:rFonts w:ascii="Times New Roman" w:hAnsi="Times New Roman" w:cs="Times New Roman"/>
                <w:sz w:val="24"/>
                <w:szCs w:val="24"/>
              </w:rPr>
              <w:t xml:space="preserve"> зарегистрировано в</w:t>
            </w:r>
            <w:r w:rsidR="00442C78" w:rsidRPr="00442C78">
              <w:rPr>
                <w:rFonts w:ascii="Times New Roman" w:hAnsi="Times New Roman" w:cs="Times New Roman"/>
                <w:sz w:val="24"/>
                <w:szCs w:val="24"/>
              </w:rPr>
              <w:t xml:space="preserve"> журнале регистрации проведения вводного инструктажа </w:t>
            </w:r>
            <w:r>
              <w:rPr>
                <w:rFonts w:ascii="Times New Roman" w:hAnsi="Times New Roman" w:cs="Times New Roman"/>
                <w:sz w:val="24"/>
                <w:szCs w:val="24"/>
              </w:rPr>
              <w:t xml:space="preserve">без указания </w:t>
            </w:r>
            <w:r w:rsidR="00442C78" w:rsidRPr="00442C78">
              <w:rPr>
                <w:rFonts w:ascii="Times New Roman" w:hAnsi="Times New Roman" w:cs="Times New Roman"/>
                <w:sz w:val="24"/>
                <w:szCs w:val="24"/>
              </w:rPr>
              <w:t>даты проведения инструктажа</w:t>
            </w:r>
            <w:r w:rsidR="00874D4C">
              <w:rPr>
                <w:rFonts w:ascii="Times New Roman" w:hAnsi="Times New Roman" w:cs="Times New Roman"/>
                <w:sz w:val="24"/>
                <w:szCs w:val="24"/>
              </w:rPr>
              <w:t>.</w:t>
            </w:r>
          </w:p>
          <w:p w14:paraId="10EE8E68" w14:textId="612C21EA" w:rsidR="00874D4C" w:rsidRPr="00401326" w:rsidRDefault="00874D4C" w:rsidP="006C72B5">
            <w:pPr>
              <w:pStyle w:val="a3"/>
              <w:numPr>
                <w:ilvl w:val="0"/>
                <w:numId w:val="74"/>
              </w:numPr>
              <w:ind w:left="609" w:hanging="283"/>
              <w:rPr>
                <w:rFonts w:ascii="Times New Roman" w:hAnsi="Times New Roman" w:cs="Times New Roman"/>
                <w:sz w:val="24"/>
                <w:szCs w:val="24"/>
              </w:rPr>
            </w:pPr>
            <w:r w:rsidRPr="00874D4C">
              <w:rPr>
                <w:rFonts w:ascii="Times New Roman" w:hAnsi="Times New Roman" w:cs="Times New Roman"/>
                <w:sz w:val="24"/>
                <w:szCs w:val="24"/>
              </w:rPr>
              <w:t>Работодатель организовал проведение работникам целевого инструктажа</w:t>
            </w:r>
            <w:r>
              <w:t xml:space="preserve"> </w:t>
            </w:r>
            <w:r w:rsidRPr="00874D4C">
              <w:rPr>
                <w:rFonts w:ascii="Times New Roman" w:hAnsi="Times New Roman" w:cs="Times New Roman"/>
                <w:sz w:val="24"/>
                <w:szCs w:val="24"/>
              </w:rPr>
              <w:t>при перерывах в работе (для работ с вредными и (или) опасными условиями</w:t>
            </w:r>
            <w:r w:rsidR="00346C3C">
              <w:rPr>
                <w:rFonts w:ascii="Times New Roman" w:hAnsi="Times New Roman" w:cs="Times New Roman"/>
                <w:sz w:val="24"/>
                <w:szCs w:val="24"/>
              </w:rPr>
              <w:t xml:space="preserve"> – </w:t>
            </w:r>
            <w:r w:rsidRPr="00874D4C">
              <w:rPr>
                <w:rFonts w:ascii="Times New Roman" w:hAnsi="Times New Roman" w:cs="Times New Roman"/>
                <w:sz w:val="24"/>
                <w:szCs w:val="24"/>
              </w:rPr>
              <w:t>более 30 календарных дней, а для остальных работ</w:t>
            </w:r>
            <w:r w:rsidR="00346C3C">
              <w:rPr>
                <w:rFonts w:ascii="Times New Roman" w:hAnsi="Times New Roman" w:cs="Times New Roman"/>
                <w:sz w:val="24"/>
                <w:szCs w:val="24"/>
              </w:rPr>
              <w:t xml:space="preserve"> – </w:t>
            </w:r>
            <w:r w:rsidRPr="00874D4C">
              <w:rPr>
                <w:rFonts w:ascii="Times New Roman" w:hAnsi="Times New Roman" w:cs="Times New Roman"/>
                <w:sz w:val="24"/>
                <w:szCs w:val="24"/>
              </w:rPr>
              <w:t>более двух месяцев)</w:t>
            </w:r>
          </w:p>
        </w:tc>
      </w:tr>
      <w:tr w:rsidR="0043266B" w:rsidRPr="007C0192" w14:paraId="4F81EDE8" w14:textId="77777777" w:rsidTr="00836749">
        <w:tc>
          <w:tcPr>
            <w:tcW w:w="1234" w:type="dxa"/>
          </w:tcPr>
          <w:p w14:paraId="01EC88F3" w14:textId="1FEA34FC" w:rsidR="0043266B" w:rsidRPr="007C0192" w:rsidRDefault="0043266B" w:rsidP="00836749">
            <w:pPr>
              <w:jc w:val="center"/>
              <w:rPr>
                <w:rFonts w:ascii="Times New Roman" w:hAnsi="Times New Roman" w:cs="Times New Roman"/>
                <w:sz w:val="24"/>
                <w:szCs w:val="24"/>
              </w:rPr>
            </w:pPr>
            <w:r w:rsidRPr="007C0192">
              <w:rPr>
                <w:rFonts w:ascii="Times New Roman" w:hAnsi="Times New Roman" w:cs="Times New Roman"/>
                <w:sz w:val="24"/>
                <w:szCs w:val="24"/>
              </w:rPr>
              <w:t>19</w:t>
            </w:r>
          </w:p>
        </w:tc>
        <w:tc>
          <w:tcPr>
            <w:tcW w:w="13645" w:type="dxa"/>
            <w:shd w:val="clear" w:color="auto" w:fill="auto"/>
          </w:tcPr>
          <w:p w14:paraId="69D65098" w14:textId="751DF1BC" w:rsidR="0043266B" w:rsidRDefault="0029460C" w:rsidP="006C72B5">
            <w:pPr>
              <w:pStyle w:val="a3"/>
              <w:numPr>
                <w:ilvl w:val="0"/>
                <w:numId w:val="86"/>
              </w:numPr>
              <w:ind w:left="609" w:hanging="283"/>
              <w:jc w:val="both"/>
              <w:rPr>
                <w:rFonts w:ascii="Times New Roman" w:hAnsi="Times New Roman" w:cs="Times New Roman"/>
                <w:sz w:val="24"/>
                <w:szCs w:val="24"/>
              </w:rPr>
            </w:pPr>
            <w:r w:rsidRPr="0029460C">
              <w:rPr>
                <w:rFonts w:ascii="Times New Roman" w:hAnsi="Times New Roman" w:cs="Times New Roman"/>
                <w:sz w:val="24"/>
                <w:szCs w:val="24"/>
              </w:rPr>
              <w:t>Работодатель не организовал проведение первичного инструктажа на рабочем месте до начала самостоятельной работы</w:t>
            </w:r>
            <w:r>
              <w:rPr>
                <w:rFonts w:ascii="Times New Roman" w:hAnsi="Times New Roman" w:cs="Times New Roman"/>
                <w:sz w:val="24"/>
                <w:szCs w:val="24"/>
              </w:rPr>
              <w:t xml:space="preserve"> </w:t>
            </w:r>
            <w:r w:rsidRPr="0029460C">
              <w:rPr>
                <w:rFonts w:ascii="Times New Roman" w:hAnsi="Times New Roman" w:cs="Times New Roman"/>
                <w:sz w:val="24"/>
                <w:szCs w:val="24"/>
              </w:rPr>
              <w:t>командированным работникам сторонних организаций, обучающимся образовательных учреждений соответствующих уровней, проходящим производственную практику (практические занятия)</w:t>
            </w:r>
            <w:r w:rsidR="00492671">
              <w:rPr>
                <w:rFonts w:ascii="Times New Roman" w:hAnsi="Times New Roman" w:cs="Times New Roman"/>
                <w:sz w:val="24"/>
                <w:szCs w:val="24"/>
              </w:rPr>
              <w:t>.</w:t>
            </w:r>
          </w:p>
          <w:p w14:paraId="0F054F49" w14:textId="6847001B" w:rsidR="00492671" w:rsidRDefault="00492671" w:rsidP="006C72B5">
            <w:pPr>
              <w:pStyle w:val="a3"/>
              <w:numPr>
                <w:ilvl w:val="0"/>
                <w:numId w:val="86"/>
              </w:numPr>
              <w:ind w:left="609" w:hanging="283"/>
              <w:jc w:val="both"/>
              <w:rPr>
                <w:rFonts w:ascii="Times New Roman" w:hAnsi="Times New Roman" w:cs="Times New Roman"/>
                <w:sz w:val="24"/>
                <w:szCs w:val="24"/>
              </w:rPr>
            </w:pPr>
            <w:r>
              <w:rPr>
                <w:rFonts w:ascii="Times New Roman" w:hAnsi="Times New Roman" w:cs="Times New Roman"/>
                <w:sz w:val="24"/>
                <w:szCs w:val="24"/>
              </w:rPr>
              <w:t>Р</w:t>
            </w:r>
            <w:r w:rsidRPr="00492671">
              <w:rPr>
                <w:rFonts w:ascii="Times New Roman" w:hAnsi="Times New Roman" w:cs="Times New Roman"/>
                <w:sz w:val="24"/>
                <w:szCs w:val="24"/>
              </w:rPr>
              <w:t>аботники сторонней организации, выполняющие работы на выделенном участке</w:t>
            </w:r>
            <w:r w:rsidR="005D7B9C">
              <w:rPr>
                <w:rFonts w:ascii="Times New Roman" w:hAnsi="Times New Roman" w:cs="Times New Roman"/>
                <w:sz w:val="24"/>
                <w:szCs w:val="24"/>
              </w:rPr>
              <w:t>,</w:t>
            </w:r>
            <w:r>
              <w:t xml:space="preserve"> </w:t>
            </w:r>
            <w:r w:rsidRPr="00492671">
              <w:rPr>
                <w:rFonts w:ascii="Times New Roman" w:hAnsi="Times New Roman" w:cs="Times New Roman"/>
                <w:sz w:val="24"/>
                <w:szCs w:val="24"/>
              </w:rPr>
              <w:t>прошли вводный инструктаж по охране труда по неутвержденной программе</w:t>
            </w:r>
            <w:r>
              <w:rPr>
                <w:rFonts w:ascii="Times New Roman" w:hAnsi="Times New Roman" w:cs="Times New Roman"/>
                <w:sz w:val="24"/>
                <w:szCs w:val="24"/>
              </w:rPr>
              <w:t>.</w:t>
            </w:r>
          </w:p>
          <w:p w14:paraId="5FEFFF44" w14:textId="77777777" w:rsidR="00EF269D" w:rsidRDefault="00EF269D" w:rsidP="006C72B5">
            <w:pPr>
              <w:pStyle w:val="a3"/>
              <w:numPr>
                <w:ilvl w:val="0"/>
                <w:numId w:val="86"/>
              </w:numPr>
              <w:ind w:left="609" w:hanging="283"/>
              <w:jc w:val="both"/>
              <w:rPr>
                <w:rFonts w:ascii="Times New Roman" w:hAnsi="Times New Roman" w:cs="Times New Roman"/>
                <w:sz w:val="24"/>
                <w:szCs w:val="24"/>
              </w:rPr>
            </w:pPr>
            <w:r w:rsidRPr="00EF269D">
              <w:rPr>
                <w:rFonts w:ascii="Times New Roman" w:hAnsi="Times New Roman" w:cs="Times New Roman"/>
                <w:sz w:val="24"/>
                <w:szCs w:val="24"/>
              </w:rPr>
              <w:t>Проведение</w:t>
            </w:r>
            <w:r>
              <w:rPr>
                <w:rFonts w:ascii="Times New Roman" w:hAnsi="Times New Roman" w:cs="Times New Roman"/>
                <w:sz w:val="24"/>
                <w:szCs w:val="24"/>
              </w:rPr>
              <w:t xml:space="preserve"> </w:t>
            </w:r>
            <w:r w:rsidRPr="00EF269D">
              <w:rPr>
                <w:rFonts w:ascii="Times New Roman" w:hAnsi="Times New Roman" w:cs="Times New Roman"/>
                <w:sz w:val="24"/>
                <w:szCs w:val="24"/>
              </w:rPr>
              <w:t>первичного инструктажа на рабочем месте</w:t>
            </w:r>
            <w:r>
              <w:t xml:space="preserve"> </w:t>
            </w:r>
            <w:r w:rsidRPr="00EF269D">
              <w:rPr>
                <w:rFonts w:ascii="Times New Roman" w:hAnsi="Times New Roman" w:cs="Times New Roman"/>
                <w:sz w:val="24"/>
                <w:szCs w:val="24"/>
              </w:rPr>
              <w:t>зарегистрировано в журнале регистрации</w:t>
            </w:r>
            <w:r>
              <w:t xml:space="preserve"> </w:t>
            </w:r>
            <w:r w:rsidRPr="00EF269D">
              <w:rPr>
                <w:rFonts w:ascii="Times New Roman" w:hAnsi="Times New Roman" w:cs="Times New Roman"/>
                <w:sz w:val="24"/>
                <w:szCs w:val="24"/>
              </w:rPr>
              <w:t>инструктажа на рабочем месте</w:t>
            </w:r>
            <w:r>
              <w:t xml:space="preserve"> </w:t>
            </w:r>
            <w:r w:rsidRPr="00EF269D">
              <w:rPr>
                <w:rFonts w:ascii="Times New Roman" w:hAnsi="Times New Roman" w:cs="Times New Roman"/>
                <w:sz w:val="24"/>
                <w:szCs w:val="24"/>
              </w:rPr>
              <w:t>без указания даты проведения инструктажа</w:t>
            </w:r>
            <w:r>
              <w:rPr>
                <w:rFonts w:ascii="Times New Roman" w:hAnsi="Times New Roman" w:cs="Times New Roman"/>
                <w:sz w:val="24"/>
                <w:szCs w:val="24"/>
              </w:rPr>
              <w:t>.</w:t>
            </w:r>
          </w:p>
          <w:p w14:paraId="58CC1F54" w14:textId="77777777" w:rsidR="00874D4C" w:rsidRDefault="00874D4C" w:rsidP="006C72B5">
            <w:pPr>
              <w:pStyle w:val="a3"/>
              <w:numPr>
                <w:ilvl w:val="0"/>
                <w:numId w:val="86"/>
              </w:numPr>
              <w:ind w:left="609" w:hanging="283"/>
              <w:jc w:val="both"/>
              <w:rPr>
                <w:rFonts w:ascii="Times New Roman" w:hAnsi="Times New Roman" w:cs="Times New Roman"/>
                <w:sz w:val="24"/>
                <w:szCs w:val="24"/>
              </w:rPr>
            </w:pPr>
            <w:r w:rsidRPr="00874D4C">
              <w:rPr>
                <w:rFonts w:ascii="Times New Roman" w:hAnsi="Times New Roman" w:cs="Times New Roman"/>
                <w:sz w:val="24"/>
                <w:szCs w:val="24"/>
              </w:rPr>
              <w:t>Работодатель организовал проведение работникам целевого инструктажа</w:t>
            </w:r>
            <w:r>
              <w:rPr>
                <w:rFonts w:ascii="Times New Roman" w:hAnsi="Times New Roman" w:cs="Times New Roman"/>
                <w:sz w:val="24"/>
                <w:szCs w:val="24"/>
              </w:rPr>
              <w:t xml:space="preserve"> </w:t>
            </w:r>
            <w:r w:rsidRPr="00874D4C">
              <w:rPr>
                <w:rFonts w:ascii="Times New Roman" w:hAnsi="Times New Roman" w:cs="Times New Roman"/>
                <w:sz w:val="24"/>
                <w:szCs w:val="24"/>
              </w:rPr>
              <w:t>по решению работодателя (или уполномоченного им лица)</w:t>
            </w:r>
            <w:r>
              <w:rPr>
                <w:rFonts w:ascii="Times New Roman" w:hAnsi="Times New Roman" w:cs="Times New Roman"/>
                <w:sz w:val="24"/>
                <w:szCs w:val="24"/>
              </w:rPr>
              <w:t>.</w:t>
            </w:r>
          </w:p>
          <w:p w14:paraId="2003DEAA" w14:textId="5F99FFB6" w:rsidR="00874D4C" w:rsidRPr="0023036F" w:rsidRDefault="00746AB9" w:rsidP="006C72B5">
            <w:pPr>
              <w:pStyle w:val="a3"/>
              <w:numPr>
                <w:ilvl w:val="0"/>
                <w:numId w:val="86"/>
              </w:numPr>
              <w:ind w:left="609" w:hanging="283"/>
              <w:jc w:val="both"/>
              <w:rPr>
                <w:rFonts w:ascii="Times New Roman" w:hAnsi="Times New Roman" w:cs="Times New Roman"/>
                <w:sz w:val="24"/>
                <w:szCs w:val="24"/>
              </w:rPr>
            </w:pPr>
            <w:r w:rsidRPr="00746AB9">
              <w:rPr>
                <w:rFonts w:ascii="Times New Roman" w:hAnsi="Times New Roman" w:cs="Times New Roman"/>
                <w:sz w:val="24"/>
                <w:szCs w:val="24"/>
              </w:rPr>
              <w:t xml:space="preserve">При подготовке работников рабочих профессий, переподготовке и обучении их другим рабочим профессиям работодатель организовал и провел в течение </w:t>
            </w:r>
            <w:r>
              <w:rPr>
                <w:rFonts w:ascii="Times New Roman" w:hAnsi="Times New Roman" w:cs="Times New Roman"/>
                <w:sz w:val="24"/>
                <w:szCs w:val="24"/>
              </w:rPr>
              <w:t xml:space="preserve">двух </w:t>
            </w:r>
            <w:r w:rsidRPr="00746AB9">
              <w:rPr>
                <w:rFonts w:ascii="Times New Roman" w:hAnsi="Times New Roman" w:cs="Times New Roman"/>
                <w:sz w:val="24"/>
                <w:szCs w:val="24"/>
              </w:rPr>
              <w:t>месяц</w:t>
            </w:r>
            <w:r>
              <w:rPr>
                <w:rFonts w:ascii="Times New Roman" w:hAnsi="Times New Roman" w:cs="Times New Roman"/>
                <w:sz w:val="24"/>
                <w:szCs w:val="24"/>
              </w:rPr>
              <w:t>ев</w:t>
            </w:r>
            <w:r w:rsidRPr="00746AB9">
              <w:rPr>
                <w:rFonts w:ascii="Times New Roman" w:hAnsi="Times New Roman" w:cs="Times New Roman"/>
                <w:sz w:val="24"/>
                <w:szCs w:val="24"/>
              </w:rPr>
              <w:t xml:space="preserve"> после приема на работу обучение безопасным методам и приемам выполнения работ всех поступающих на работу лиц, а также лиц, переводимых на другую работу</w:t>
            </w:r>
          </w:p>
        </w:tc>
      </w:tr>
      <w:tr w:rsidR="0043266B" w:rsidRPr="007C0192" w14:paraId="0B927DF5" w14:textId="77777777" w:rsidTr="00836749">
        <w:tc>
          <w:tcPr>
            <w:tcW w:w="1234" w:type="dxa"/>
          </w:tcPr>
          <w:p w14:paraId="4690C86E" w14:textId="77777777" w:rsidR="0043266B" w:rsidRPr="007C0192" w:rsidRDefault="0043266B" w:rsidP="00836749">
            <w:pPr>
              <w:jc w:val="center"/>
              <w:rPr>
                <w:rFonts w:ascii="Times New Roman" w:hAnsi="Times New Roman" w:cs="Times New Roman"/>
                <w:sz w:val="24"/>
                <w:szCs w:val="24"/>
              </w:rPr>
            </w:pPr>
            <w:r w:rsidRPr="007C0192">
              <w:rPr>
                <w:rFonts w:ascii="Times New Roman" w:hAnsi="Times New Roman" w:cs="Times New Roman"/>
                <w:sz w:val="24"/>
                <w:szCs w:val="24"/>
              </w:rPr>
              <w:t>20</w:t>
            </w:r>
          </w:p>
        </w:tc>
        <w:tc>
          <w:tcPr>
            <w:tcW w:w="13645" w:type="dxa"/>
            <w:shd w:val="clear" w:color="auto" w:fill="auto"/>
          </w:tcPr>
          <w:p w14:paraId="13B23110" w14:textId="77777777" w:rsidR="0043266B" w:rsidRDefault="0029460C" w:rsidP="006C72B5">
            <w:pPr>
              <w:pStyle w:val="a3"/>
              <w:numPr>
                <w:ilvl w:val="0"/>
                <w:numId w:val="75"/>
              </w:numPr>
              <w:ind w:left="609" w:hanging="283"/>
              <w:rPr>
                <w:rFonts w:ascii="Times New Roman" w:hAnsi="Times New Roman" w:cs="Times New Roman"/>
                <w:sz w:val="24"/>
                <w:szCs w:val="24"/>
              </w:rPr>
            </w:pPr>
            <w:r w:rsidRPr="0029460C">
              <w:rPr>
                <w:rFonts w:ascii="Times New Roman" w:hAnsi="Times New Roman" w:cs="Times New Roman"/>
                <w:sz w:val="24"/>
                <w:szCs w:val="24"/>
              </w:rPr>
              <w:t xml:space="preserve">Работодатель (или уполномоченное им лицо) </w:t>
            </w:r>
            <w:r>
              <w:rPr>
                <w:rFonts w:ascii="Times New Roman" w:hAnsi="Times New Roman" w:cs="Times New Roman"/>
                <w:sz w:val="24"/>
                <w:szCs w:val="24"/>
              </w:rPr>
              <w:t xml:space="preserve">не </w:t>
            </w:r>
            <w:r w:rsidRPr="0029460C">
              <w:rPr>
                <w:rFonts w:ascii="Times New Roman" w:hAnsi="Times New Roman" w:cs="Times New Roman"/>
                <w:sz w:val="24"/>
                <w:szCs w:val="24"/>
              </w:rPr>
              <w:t>организовал проведение целевого инструктажа работникам при выполнении разовых работ</w:t>
            </w:r>
            <w:r>
              <w:t xml:space="preserve"> </w:t>
            </w:r>
            <w:r w:rsidRPr="0029460C">
              <w:rPr>
                <w:rFonts w:ascii="Times New Roman" w:hAnsi="Times New Roman" w:cs="Times New Roman"/>
                <w:sz w:val="24"/>
                <w:szCs w:val="24"/>
              </w:rPr>
              <w:t>при ликвидации последствий аварий, стихийных бедствий</w:t>
            </w:r>
            <w:r w:rsidR="00492671">
              <w:rPr>
                <w:rFonts w:ascii="Times New Roman" w:hAnsi="Times New Roman" w:cs="Times New Roman"/>
                <w:sz w:val="24"/>
                <w:szCs w:val="24"/>
              </w:rPr>
              <w:t>.</w:t>
            </w:r>
          </w:p>
          <w:p w14:paraId="7C27D196" w14:textId="06DC00ED" w:rsidR="00492671" w:rsidRDefault="00492671" w:rsidP="006C72B5">
            <w:pPr>
              <w:pStyle w:val="a3"/>
              <w:numPr>
                <w:ilvl w:val="0"/>
                <w:numId w:val="75"/>
              </w:numPr>
              <w:ind w:left="609" w:hanging="283"/>
              <w:rPr>
                <w:rFonts w:ascii="Times New Roman" w:hAnsi="Times New Roman" w:cs="Times New Roman"/>
                <w:sz w:val="24"/>
                <w:szCs w:val="24"/>
              </w:rPr>
            </w:pPr>
            <w:r>
              <w:rPr>
                <w:rFonts w:ascii="Times New Roman" w:hAnsi="Times New Roman" w:cs="Times New Roman"/>
                <w:sz w:val="24"/>
                <w:szCs w:val="24"/>
              </w:rPr>
              <w:t>О</w:t>
            </w:r>
            <w:r w:rsidRPr="00492671">
              <w:rPr>
                <w:rFonts w:ascii="Times New Roman" w:hAnsi="Times New Roman" w:cs="Times New Roman"/>
                <w:sz w:val="24"/>
                <w:szCs w:val="24"/>
              </w:rPr>
              <w:t>бучающиеся образовательных учреждений соответствующего уровня, проходящие в организации производственную практику</w:t>
            </w:r>
            <w:r w:rsidR="005D7B9C">
              <w:rPr>
                <w:rFonts w:ascii="Times New Roman" w:hAnsi="Times New Roman" w:cs="Times New Roman"/>
                <w:sz w:val="24"/>
                <w:szCs w:val="24"/>
              </w:rPr>
              <w:t>,</w:t>
            </w:r>
            <w:r>
              <w:rPr>
                <w:rFonts w:ascii="Times New Roman" w:hAnsi="Times New Roman" w:cs="Times New Roman"/>
                <w:sz w:val="24"/>
                <w:szCs w:val="24"/>
              </w:rPr>
              <w:t xml:space="preserve"> </w:t>
            </w:r>
            <w:r w:rsidRPr="00492671">
              <w:rPr>
                <w:rFonts w:ascii="Times New Roman" w:hAnsi="Times New Roman" w:cs="Times New Roman"/>
                <w:sz w:val="24"/>
                <w:szCs w:val="24"/>
              </w:rPr>
              <w:t>прошли вводный инструктаж по охране труда по неутвержденной программе.</w:t>
            </w:r>
          </w:p>
          <w:p w14:paraId="78BC1538" w14:textId="18CFB070" w:rsidR="00EF269D" w:rsidRDefault="00EF269D" w:rsidP="006C72B5">
            <w:pPr>
              <w:pStyle w:val="a3"/>
              <w:numPr>
                <w:ilvl w:val="0"/>
                <w:numId w:val="75"/>
              </w:numPr>
              <w:ind w:left="609" w:hanging="283"/>
              <w:rPr>
                <w:rFonts w:ascii="Times New Roman" w:hAnsi="Times New Roman" w:cs="Times New Roman"/>
                <w:sz w:val="24"/>
                <w:szCs w:val="24"/>
              </w:rPr>
            </w:pPr>
            <w:r>
              <w:rPr>
                <w:rFonts w:ascii="Times New Roman" w:hAnsi="Times New Roman" w:cs="Times New Roman"/>
                <w:sz w:val="24"/>
                <w:szCs w:val="24"/>
              </w:rPr>
              <w:t>П</w:t>
            </w:r>
            <w:r w:rsidRPr="00EF269D">
              <w:rPr>
                <w:rFonts w:ascii="Times New Roman" w:hAnsi="Times New Roman" w:cs="Times New Roman"/>
                <w:sz w:val="24"/>
                <w:szCs w:val="24"/>
              </w:rPr>
              <w:t xml:space="preserve">роведение повторного инструктажа на рабочем месте </w:t>
            </w:r>
            <w:r>
              <w:rPr>
                <w:rFonts w:ascii="Times New Roman" w:hAnsi="Times New Roman" w:cs="Times New Roman"/>
                <w:sz w:val="24"/>
                <w:szCs w:val="24"/>
              </w:rPr>
              <w:t>зарегистрирован</w:t>
            </w:r>
            <w:r w:rsidR="005D7B9C">
              <w:rPr>
                <w:rFonts w:ascii="Times New Roman" w:hAnsi="Times New Roman" w:cs="Times New Roman"/>
                <w:sz w:val="24"/>
                <w:szCs w:val="24"/>
              </w:rPr>
              <w:t>о</w:t>
            </w:r>
            <w:r w:rsidRPr="00EF269D">
              <w:rPr>
                <w:rFonts w:ascii="Times New Roman" w:hAnsi="Times New Roman" w:cs="Times New Roman"/>
                <w:sz w:val="24"/>
                <w:szCs w:val="24"/>
              </w:rPr>
              <w:t xml:space="preserve"> в журнале регистрации инструктажа на рабочем месте </w:t>
            </w:r>
            <w:r w:rsidR="00AD6806">
              <w:rPr>
                <w:rFonts w:ascii="Times New Roman" w:hAnsi="Times New Roman" w:cs="Times New Roman"/>
                <w:sz w:val="24"/>
                <w:szCs w:val="24"/>
              </w:rPr>
              <w:t>без дат</w:t>
            </w:r>
            <w:r w:rsidRPr="00EF269D">
              <w:rPr>
                <w:rFonts w:ascii="Times New Roman" w:hAnsi="Times New Roman" w:cs="Times New Roman"/>
                <w:sz w:val="24"/>
                <w:szCs w:val="24"/>
              </w:rPr>
              <w:t>ы проведения инструктажа</w:t>
            </w:r>
            <w:r w:rsidR="00AD6806">
              <w:rPr>
                <w:rFonts w:ascii="Times New Roman" w:hAnsi="Times New Roman" w:cs="Times New Roman"/>
                <w:sz w:val="24"/>
                <w:szCs w:val="24"/>
              </w:rPr>
              <w:t>.</w:t>
            </w:r>
          </w:p>
          <w:p w14:paraId="31F3DE9B" w14:textId="4987A876" w:rsidR="004E1164" w:rsidRDefault="004E1164" w:rsidP="006C72B5">
            <w:pPr>
              <w:pStyle w:val="a3"/>
              <w:numPr>
                <w:ilvl w:val="0"/>
                <w:numId w:val="75"/>
              </w:numPr>
              <w:ind w:left="609" w:hanging="283"/>
              <w:rPr>
                <w:rFonts w:ascii="Times New Roman" w:hAnsi="Times New Roman" w:cs="Times New Roman"/>
                <w:sz w:val="24"/>
                <w:szCs w:val="24"/>
              </w:rPr>
            </w:pPr>
            <w:r w:rsidRPr="004E1164">
              <w:rPr>
                <w:rFonts w:ascii="Times New Roman" w:hAnsi="Times New Roman" w:cs="Times New Roman"/>
                <w:sz w:val="24"/>
                <w:szCs w:val="24"/>
              </w:rPr>
              <w:t>Работодатель организовал проведение первичного инструктажа</w:t>
            </w:r>
            <w:r w:rsidR="005829D0">
              <w:rPr>
                <w:rFonts w:ascii="Times New Roman" w:hAnsi="Times New Roman" w:cs="Times New Roman"/>
                <w:sz w:val="24"/>
                <w:szCs w:val="24"/>
              </w:rPr>
              <w:t xml:space="preserve"> не </w:t>
            </w:r>
            <w:r w:rsidRPr="004E1164">
              <w:rPr>
                <w:rFonts w:ascii="Times New Roman" w:hAnsi="Times New Roman" w:cs="Times New Roman"/>
                <w:sz w:val="24"/>
                <w:szCs w:val="24"/>
              </w:rPr>
              <w:t>на рабочем месте д</w:t>
            </w:r>
            <w:r>
              <w:rPr>
                <w:rFonts w:ascii="Times New Roman" w:hAnsi="Times New Roman" w:cs="Times New Roman"/>
                <w:sz w:val="24"/>
                <w:szCs w:val="24"/>
              </w:rPr>
              <w:t xml:space="preserve">о начала самостоятельной работы </w:t>
            </w:r>
            <w:r w:rsidR="005829D0" w:rsidRPr="005829D0">
              <w:rPr>
                <w:rFonts w:ascii="Times New Roman" w:hAnsi="Times New Roman" w:cs="Times New Roman"/>
                <w:sz w:val="24"/>
                <w:szCs w:val="24"/>
              </w:rPr>
              <w:t>вновь принятым работникам, включая работников</w:t>
            </w:r>
            <w:r w:rsidR="00D91F56">
              <w:rPr>
                <w:rFonts w:ascii="Times New Roman" w:hAnsi="Times New Roman" w:cs="Times New Roman"/>
                <w:sz w:val="24"/>
                <w:szCs w:val="24"/>
              </w:rPr>
              <w:t xml:space="preserve"> </w:t>
            </w:r>
            <w:r w:rsidR="00D91F56" w:rsidRPr="00D91F56">
              <w:rPr>
                <w:rFonts w:ascii="Times New Roman" w:hAnsi="Times New Roman" w:cs="Times New Roman"/>
                <w:sz w:val="24"/>
                <w:szCs w:val="24"/>
              </w:rPr>
              <w:t>на дому (надомники)</w:t>
            </w:r>
            <w:r w:rsidR="009B6AE6">
              <w:rPr>
                <w:rFonts w:ascii="Times New Roman" w:hAnsi="Times New Roman" w:cs="Times New Roman"/>
                <w:sz w:val="24"/>
                <w:szCs w:val="24"/>
              </w:rPr>
              <w:t>, использующих</w:t>
            </w:r>
            <w:r w:rsidR="00D91F56" w:rsidRPr="00D91F56">
              <w:rPr>
                <w:rFonts w:ascii="Times New Roman" w:hAnsi="Times New Roman" w:cs="Times New Roman"/>
                <w:sz w:val="24"/>
                <w:szCs w:val="24"/>
              </w:rPr>
              <w:t xml:space="preserve"> </w:t>
            </w:r>
            <w:r w:rsidR="009B6AE6" w:rsidRPr="00D91F56">
              <w:rPr>
                <w:rFonts w:ascii="Times New Roman" w:hAnsi="Times New Roman" w:cs="Times New Roman"/>
                <w:sz w:val="24"/>
                <w:szCs w:val="24"/>
              </w:rPr>
              <w:t>материал</w:t>
            </w:r>
            <w:r w:rsidR="009B6AE6">
              <w:rPr>
                <w:rFonts w:ascii="Times New Roman" w:hAnsi="Times New Roman" w:cs="Times New Roman"/>
                <w:sz w:val="24"/>
                <w:szCs w:val="24"/>
              </w:rPr>
              <w:t>ы</w:t>
            </w:r>
            <w:r w:rsidR="00D91F56" w:rsidRPr="00D91F56">
              <w:rPr>
                <w:rFonts w:ascii="Times New Roman" w:hAnsi="Times New Roman" w:cs="Times New Roman"/>
                <w:sz w:val="24"/>
                <w:szCs w:val="24"/>
              </w:rPr>
              <w:t xml:space="preserve">, </w:t>
            </w:r>
            <w:r w:rsidR="009B6AE6" w:rsidRPr="00D91F56">
              <w:rPr>
                <w:rFonts w:ascii="Times New Roman" w:hAnsi="Times New Roman" w:cs="Times New Roman"/>
                <w:sz w:val="24"/>
                <w:szCs w:val="24"/>
              </w:rPr>
              <w:t>инструмент</w:t>
            </w:r>
            <w:r w:rsidR="009B6AE6">
              <w:rPr>
                <w:rFonts w:ascii="Times New Roman" w:hAnsi="Times New Roman" w:cs="Times New Roman"/>
                <w:sz w:val="24"/>
                <w:szCs w:val="24"/>
              </w:rPr>
              <w:t>ы</w:t>
            </w:r>
            <w:r w:rsidR="009B6AE6" w:rsidRPr="00D91F56">
              <w:rPr>
                <w:rFonts w:ascii="Times New Roman" w:hAnsi="Times New Roman" w:cs="Times New Roman"/>
                <w:sz w:val="24"/>
                <w:szCs w:val="24"/>
              </w:rPr>
              <w:t xml:space="preserve"> </w:t>
            </w:r>
            <w:r w:rsidR="00D91F56" w:rsidRPr="00D91F56">
              <w:rPr>
                <w:rFonts w:ascii="Times New Roman" w:hAnsi="Times New Roman" w:cs="Times New Roman"/>
                <w:sz w:val="24"/>
                <w:szCs w:val="24"/>
              </w:rPr>
              <w:t xml:space="preserve">и </w:t>
            </w:r>
            <w:r w:rsidR="009B6AE6" w:rsidRPr="00D91F56">
              <w:rPr>
                <w:rFonts w:ascii="Times New Roman" w:hAnsi="Times New Roman" w:cs="Times New Roman"/>
                <w:sz w:val="24"/>
                <w:szCs w:val="24"/>
              </w:rPr>
              <w:t>механизм</w:t>
            </w:r>
            <w:r w:rsidR="009B6AE6">
              <w:rPr>
                <w:rFonts w:ascii="Times New Roman" w:hAnsi="Times New Roman" w:cs="Times New Roman"/>
                <w:sz w:val="24"/>
                <w:szCs w:val="24"/>
              </w:rPr>
              <w:t>ы</w:t>
            </w:r>
            <w:r w:rsidR="00D91F56" w:rsidRPr="00D91F56">
              <w:rPr>
                <w:rFonts w:ascii="Times New Roman" w:hAnsi="Times New Roman" w:cs="Times New Roman"/>
                <w:sz w:val="24"/>
                <w:szCs w:val="24"/>
              </w:rPr>
              <w:t xml:space="preserve">, </w:t>
            </w:r>
            <w:r w:rsidR="009B6AE6" w:rsidRPr="00D91F56">
              <w:rPr>
                <w:rFonts w:ascii="Times New Roman" w:hAnsi="Times New Roman" w:cs="Times New Roman"/>
                <w:sz w:val="24"/>
                <w:szCs w:val="24"/>
              </w:rPr>
              <w:t>выделяемы</w:t>
            </w:r>
            <w:r w:rsidR="009B6AE6">
              <w:rPr>
                <w:rFonts w:ascii="Times New Roman" w:hAnsi="Times New Roman" w:cs="Times New Roman"/>
                <w:sz w:val="24"/>
                <w:szCs w:val="24"/>
              </w:rPr>
              <w:t>е</w:t>
            </w:r>
            <w:r w:rsidR="009B6AE6" w:rsidRPr="00D91F56">
              <w:rPr>
                <w:rFonts w:ascii="Times New Roman" w:hAnsi="Times New Roman" w:cs="Times New Roman"/>
                <w:sz w:val="24"/>
                <w:szCs w:val="24"/>
              </w:rPr>
              <w:t xml:space="preserve"> </w:t>
            </w:r>
            <w:r w:rsidR="00D91F56" w:rsidRPr="00D91F56">
              <w:rPr>
                <w:rFonts w:ascii="Times New Roman" w:hAnsi="Times New Roman" w:cs="Times New Roman"/>
                <w:sz w:val="24"/>
                <w:szCs w:val="24"/>
              </w:rPr>
              <w:t>работодателем</w:t>
            </w:r>
            <w:r w:rsidR="00D91F56">
              <w:rPr>
                <w:rFonts w:ascii="Times New Roman" w:hAnsi="Times New Roman" w:cs="Times New Roman"/>
                <w:sz w:val="24"/>
                <w:szCs w:val="24"/>
              </w:rPr>
              <w:t>.</w:t>
            </w:r>
            <w:r w:rsidR="005D7B9C">
              <w:rPr>
                <w:rFonts w:ascii="Times New Roman" w:hAnsi="Times New Roman" w:cs="Times New Roman"/>
                <w:sz w:val="24"/>
                <w:szCs w:val="24"/>
              </w:rPr>
              <w:t xml:space="preserve"> </w:t>
            </w:r>
          </w:p>
          <w:p w14:paraId="2228A018" w14:textId="7456876A" w:rsidR="00746AB9" w:rsidRPr="007C0192" w:rsidRDefault="00746AB9" w:rsidP="006C72B5">
            <w:pPr>
              <w:pStyle w:val="a3"/>
              <w:numPr>
                <w:ilvl w:val="0"/>
                <w:numId w:val="75"/>
              </w:numPr>
              <w:ind w:left="609" w:hanging="283"/>
              <w:rPr>
                <w:rFonts w:ascii="Times New Roman" w:hAnsi="Times New Roman" w:cs="Times New Roman"/>
                <w:sz w:val="24"/>
                <w:szCs w:val="24"/>
              </w:rPr>
            </w:pPr>
            <w:r w:rsidRPr="00746AB9">
              <w:rPr>
                <w:rFonts w:ascii="Times New Roman" w:hAnsi="Times New Roman" w:cs="Times New Roman"/>
                <w:sz w:val="24"/>
                <w:szCs w:val="24"/>
              </w:rPr>
              <w:t xml:space="preserve">Лица, принимаемые на работу с вредными и (или) опасными условиями труда, прошли обучение безопасным методам и приемам выполнения работ со стажировкой на рабочем месте </w:t>
            </w:r>
            <w:r w:rsidR="006A6FA5">
              <w:rPr>
                <w:rFonts w:ascii="Times New Roman" w:hAnsi="Times New Roman" w:cs="Times New Roman"/>
                <w:sz w:val="24"/>
                <w:szCs w:val="24"/>
              </w:rPr>
              <w:t>без</w:t>
            </w:r>
            <w:r w:rsidRPr="00746AB9">
              <w:rPr>
                <w:rFonts w:ascii="Times New Roman" w:hAnsi="Times New Roman" w:cs="Times New Roman"/>
                <w:sz w:val="24"/>
                <w:szCs w:val="24"/>
              </w:rPr>
              <w:t xml:space="preserve"> сдач</w:t>
            </w:r>
            <w:r w:rsidR="006A6FA5">
              <w:rPr>
                <w:rFonts w:ascii="Times New Roman" w:hAnsi="Times New Roman" w:cs="Times New Roman"/>
                <w:sz w:val="24"/>
                <w:szCs w:val="24"/>
              </w:rPr>
              <w:t>и</w:t>
            </w:r>
            <w:r w:rsidRPr="00746AB9">
              <w:rPr>
                <w:rFonts w:ascii="Times New Roman" w:hAnsi="Times New Roman" w:cs="Times New Roman"/>
                <w:sz w:val="24"/>
                <w:szCs w:val="24"/>
              </w:rPr>
              <w:t xml:space="preserve"> экзаменов</w:t>
            </w:r>
          </w:p>
        </w:tc>
      </w:tr>
      <w:tr w:rsidR="0043266B" w:rsidRPr="007C0192" w14:paraId="14DC7228" w14:textId="77777777" w:rsidTr="00836749">
        <w:tc>
          <w:tcPr>
            <w:tcW w:w="1234" w:type="dxa"/>
          </w:tcPr>
          <w:p w14:paraId="0DF6CD30" w14:textId="77777777" w:rsidR="0043266B" w:rsidRPr="007C0192" w:rsidRDefault="0043266B" w:rsidP="00836749">
            <w:pPr>
              <w:jc w:val="center"/>
              <w:rPr>
                <w:rFonts w:ascii="Times New Roman" w:hAnsi="Times New Roman" w:cs="Times New Roman"/>
                <w:sz w:val="24"/>
                <w:szCs w:val="24"/>
              </w:rPr>
            </w:pPr>
            <w:r w:rsidRPr="007C0192">
              <w:rPr>
                <w:rFonts w:ascii="Times New Roman" w:hAnsi="Times New Roman" w:cs="Times New Roman"/>
                <w:sz w:val="24"/>
                <w:szCs w:val="24"/>
              </w:rPr>
              <w:t>21</w:t>
            </w:r>
          </w:p>
        </w:tc>
        <w:tc>
          <w:tcPr>
            <w:tcW w:w="13645" w:type="dxa"/>
            <w:shd w:val="clear" w:color="auto" w:fill="auto"/>
          </w:tcPr>
          <w:p w14:paraId="7A9EA9F9" w14:textId="0C49D081" w:rsidR="0043266B" w:rsidRDefault="0029460C" w:rsidP="006C72B5">
            <w:pPr>
              <w:pStyle w:val="a3"/>
              <w:numPr>
                <w:ilvl w:val="0"/>
                <w:numId w:val="76"/>
              </w:numPr>
              <w:ind w:left="609" w:hanging="283"/>
              <w:rPr>
                <w:rFonts w:ascii="Times New Roman" w:hAnsi="Times New Roman" w:cs="Times New Roman"/>
                <w:sz w:val="24"/>
                <w:szCs w:val="24"/>
              </w:rPr>
            </w:pPr>
            <w:r w:rsidRPr="0029460C">
              <w:rPr>
                <w:rFonts w:ascii="Times New Roman" w:hAnsi="Times New Roman" w:cs="Times New Roman"/>
                <w:sz w:val="24"/>
                <w:szCs w:val="24"/>
              </w:rPr>
              <w:t>Работодатель не организовал проведение целевого инструктажа работникам при выполнении разовых работ</w:t>
            </w:r>
            <w:r>
              <w:t xml:space="preserve"> </w:t>
            </w:r>
            <w:r w:rsidRPr="0029460C">
              <w:rPr>
                <w:rFonts w:ascii="Times New Roman" w:hAnsi="Times New Roman" w:cs="Times New Roman"/>
                <w:sz w:val="24"/>
                <w:szCs w:val="24"/>
              </w:rPr>
              <w:t>при выполнении работ, на которые оформляются наряд-допуск, разрешение или другие специальные документы</w:t>
            </w:r>
            <w:r w:rsidR="00492671">
              <w:rPr>
                <w:rFonts w:ascii="Times New Roman" w:hAnsi="Times New Roman" w:cs="Times New Roman"/>
                <w:sz w:val="24"/>
                <w:szCs w:val="24"/>
              </w:rPr>
              <w:t>.</w:t>
            </w:r>
          </w:p>
          <w:p w14:paraId="1F22B4E7" w14:textId="287DF6ED" w:rsidR="00492671" w:rsidRDefault="00492671" w:rsidP="006C72B5">
            <w:pPr>
              <w:pStyle w:val="a3"/>
              <w:numPr>
                <w:ilvl w:val="0"/>
                <w:numId w:val="76"/>
              </w:numPr>
              <w:ind w:left="609" w:hanging="283"/>
              <w:rPr>
                <w:rFonts w:ascii="Times New Roman" w:hAnsi="Times New Roman" w:cs="Times New Roman"/>
                <w:sz w:val="24"/>
                <w:szCs w:val="24"/>
              </w:rPr>
            </w:pPr>
            <w:r>
              <w:rPr>
                <w:rFonts w:ascii="Times New Roman" w:hAnsi="Times New Roman" w:cs="Times New Roman"/>
                <w:sz w:val="24"/>
                <w:szCs w:val="24"/>
              </w:rPr>
              <w:t>Л</w:t>
            </w:r>
            <w:r w:rsidRPr="00492671">
              <w:rPr>
                <w:rFonts w:ascii="Times New Roman" w:hAnsi="Times New Roman" w:cs="Times New Roman"/>
                <w:sz w:val="24"/>
                <w:szCs w:val="24"/>
              </w:rPr>
              <w:t>ица, участвующие в производственной деятельности организации</w:t>
            </w:r>
            <w:r w:rsidR="005D7B9C">
              <w:rPr>
                <w:rFonts w:ascii="Times New Roman" w:hAnsi="Times New Roman" w:cs="Times New Roman"/>
                <w:sz w:val="24"/>
                <w:szCs w:val="24"/>
              </w:rPr>
              <w:t>,</w:t>
            </w:r>
            <w:r>
              <w:rPr>
                <w:rFonts w:ascii="Times New Roman" w:hAnsi="Times New Roman" w:cs="Times New Roman"/>
                <w:sz w:val="24"/>
                <w:szCs w:val="24"/>
              </w:rPr>
              <w:t xml:space="preserve"> </w:t>
            </w:r>
            <w:r w:rsidRPr="00492671">
              <w:rPr>
                <w:rFonts w:ascii="Times New Roman" w:hAnsi="Times New Roman" w:cs="Times New Roman"/>
                <w:sz w:val="24"/>
                <w:szCs w:val="24"/>
              </w:rPr>
              <w:t>прошли вводный инструктаж по охране труда по неутвержденной программе.</w:t>
            </w:r>
          </w:p>
          <w:p w14:paraId="291EA91C" w14:textId="5DA3CEF0" w:rsidR="00AD6806" w:rsidRPr="00AD6806" w:rsidRDefault="00AD6806" w:rsidP="006C72B5">
            <w:pPr>
              <w:pStyle w:val="a3"/>
              <w:numPr>
                <w:ilvl w:val="0"/>
                <w:numId w:val="76"/>
              </w:numPr>
              <w:ind w:left="609" w:hanging="283"/>
              <w:rPr>
                <w:rFonts w:ascii="Times New Roman" w:hAnsi="Times New Roman" w:cs="Times New Roman"/>
                <w:sz w:val="24"/>
                <w:szCs w:val="24"/>
              </w:rPr>
            </w:pPr>
            <w:r>
              <w:rPr>
                <w:rFonts w:ascii="Times New Roman" w:hAnsi="Times New Roman" w:cs="Times New Roman"/>
                <w:sz w:val="24"/>
                <w:szCs w:val="24"/>
              </w:rPr>
              <w:t>П</w:t>
            </w:r>
            <w:r w:rsidRPr="00AD6806">
              <w:rPr>
                <w:rFonts w:ascii="Times New Roman" w:hAnsi="Times New Roman" w:cs="Times New Roman"/>
                <w:sz w:val="24"/>
                <w:szCs w:val="24"/>
              </w:rPr>
              <w:t xml:space="preserve">роведение внепланового инструктажа регистрируется в журнале регистрации инструктажа на рабочем месте </w:t>
            </w:r>
            <w:r>
              <w:rPr>
                <w:rFonts w:ascii="Times New Roman" w:hAnsi="Times New Roman" w:cs="Times New Roman"/>
                <w:sz w:val="24"/>
                <w:szCs w:val="24"/>
              </w:rPr>
              <w:t>без</w:t>
            </w:r>
            <w:r w:rsidRPr="00AD6806">
              <w:rPr>
                <w:rFonts w:ascii="Times New Roman" w:hAnsi="Times New Roman" w:cs="Times New Roman"/>
                <w:sz w:val="24"/>
                <w:szCs w:val="24"/>
              </w:rPr>
              <w:t xml:space="preserve"> даты проведения инструктажа</w:t>
            </w:r>
            <w:r w:rsidR="00D137D0">
              <w:rPr>
                <w:rFonts w:ascii="Times New Roman" w:hAnsi="Times New Roman" w:cs="Times New Roman"/>
                <w:sz w:val="24"/>
                <w:szCs w:val="24"/>
              </w:rPr>
              <w:t>.</w:t>
            </w:r>
          </w:p>
          <w:p w14:paraId="795DAAC4" w14:textId="2C9181B2" w:rsidR="00AD6806" w:rsidRDefault="009871D1" w:rsidP="006C72B5">
            <w:pPr>
              <w:pStyle w:val="a3"/>
              <w:numPr>
                <w:ilvl w:val="0"/>
                <w:numId w:val="76"/>
              </w:numPr>
              <w:ind w:left="609" w:hanging="283"/>
              <w:rPr>
                <w:rFonts w:ascii="Times New Roman" w:hAnsi="Times New Roman" w:cs="Times New Roman"/>
                <w:sz w:val="24"/>
                <w:szCs w:val="24"/>
              </w:rPr>
            </w:pPr>
            <w:r w:rsidRPr="009871D1">
              <w:rPr>
                <w:rFonts w:ascii="Times New Roman" w:hAnsi="Times New Roman" w:cs="Times New Roman"/>
                <w:sz w:val="24"/>
                <w:szCs w:val="24"/>
              </w:rPr>
              <w:t xml:space="preserve">Работодатель организовал проведение первичного инструктажа </w:t>
            </w:r>
            <w:r>
              <w:rPr>
                <w:rFonts w:ascii="Times New Roman" w:hAnsi="Times New Roman" w:cs="Times New Roman"/>
                <w:sz w:val="24"/>
                <w:szCs w:val="24"/>
              </w:rPr>
              <w:t xml:space="preserve">не </w:t>
            </w:r>
            <w:r w:rsidRPr="009871D1">
              <w:rPr>
                <w:rFonts w:ascii="Times New Roman" w:hAnsi="Times New Roman" w:cs="Times New Roman"/>
                <w:sz w:val="24"/>
                <w:szCs w:val="24"/>
              </w:rPr>
              <w:t>на рабочем месте до начала самостоятельной работы</w:t>
            </w:r>
            <w:r>
              <w:t xml:space="preserve"> </w:t>
            </w:r>
            <w:r w:rsidRPr="009871D1">
              <w:rPr>
                <w:rFonts w:ascii="Times New Roman" w:hAnsi="Times New Roman" w:cs="Times New Roman"/>
                <w:sz w:val="24"/>
                <w:szCs w:val="24"/>
              </w:rPr>
              <w:t>работникам, переведенным из другого структурного подразделения, либо работникам, которым поручается выполнение новой для них работы</w:t>
            </w:r>
            <w:r>
              <w:rPr>
                <w:rFonts w:ascii="Times New Roman" w:hAnsi="Times New Roman" w:cs="Times New Roman"/>
                <w:sz w:val="24"/>
                <w:szCs w:val="24"/>
              </w:rPr>
              <w:t>.</w:t>
            </w:r>
          </w:p>
          <w:p w14:paraId="45381DCF" w14:textId="3717D582" w:rsidR="006A6FA5" w:rsidRPr="007C0192" w:rsidRDefault="006A6FA5">
            <w:pPr>
              <w:pStyle w:val="a3"/>
              <w:numPr>
                <w:ilvl w:val="0"/>
                <w:numId w:val="76"/>
              </w:numPr>
              <w:ind w:left="609" w:hanging="283"/>
              <w:rPr>
                <w:rFonts w:ascii="Times New Roman" w:hAnsi="Times New Roman" w:cs="Times New Roman"/>
                <w:sz w:val="24"/>
                <w:szCs w:val="24"/>
              </w:rPr>
            </w:pPr>
            <w:r w:rsidRPr="006A6FA5">
              <w:rPr>
                <w:rFonts w:ascii="Times New Roman" w:hAnsi="Times New Roman" w:cs="Times New Roman"/>
                <w:sz w:val="24"/>
                <w:szCs w:val="24"/>
              </w:rPr>
              <w:t>Лица</w:t>
            </w:r>
            <w:r w:rsidR="00F976CB">
              <w:rPr>
                <w:rFonts w:ascii="Times New Roman" w:hAnsi="Times New Roman" w:cs="Times New Roman"/>
                <w:sz w:val="24"/>
                <w:szCs w:val="24"/>
              </w:rPr>
              <w:t>м</w:t>
            </w:r>
            <w:r w:rsidRPr="006A6FA5">
              <w:rPr>
                <w:rFonts w:ascii="Times New Roman" w:hAnsi="Times New Roman" w:cs="Times New Roman"/>
                <w:sz w:val="24"/>
                <w:szCs w:val="24"/>
              </w:rPr>
              <w:t>, принимаемы</w:t>
            </w:r>
            <w:r w:rsidR="00F976CB">
              <w:rPr>
                <w:rFonts w:ascii="Times New Roman" w:hAnsi="Times New Roman" w:cs="Times New Roman"/>
                <w:sz w:val="24"/>
                <w:szCs w:val="24"/>
              </w:rPr>
              <w:t>м</w:t>
            </w:r>
            <w:r w:rsidRPr="006A6FA5">
              <w:rPr>
                <w:rFonts w:ascii="Times New Roman" w:hAnsi="Times New Roman" w:cs="Times New Roman"/>
                <w:sz w:val="24"/>
                <w:szCs w:val="24"/>
              </w:rPr>
              <w:t xml:space="preserve"> на работу с вредными и (или) опасными условиями труда</w:t>
            </w:r>
            <w:r w:rsidR="00D137D0">
              <w:rPr>
                <w:rFonts w:ascii="Times New Roman" w:hAnsi="Times New Roman" w:cs="Times New Roman"/>
                <w:sz w:val="24"/>
                <w:szCs w:val="24"/>
              </w:rPr>
              <w:t>,</w:t>
            </w:r>
            <w:r>
              <w:t xml:space="preserve"> </w:t>
            </w:r>
            <w:r w:rsidRPr="006A6FA5">
              <w:rPr>
                <w:rFonts w:ascii="Times New Roman" w:hAnsi="Times New Roman" w:cs="Times New Roman"/>
                <w:sz w:val="24"/>
                <w:szCs w:val="24"/>
              </w:rPr>
              <w:t xml:space="preserve">в процессе трудовой деятельности </w:t>
            </w:r>
            <w:r w:rsidR="00F976CB">
              <w:rPr>
                <w:rFonts w:ascii="Times New Roman" w:hAnsi="Times New Roman" w:cs="Times New Roman"/>
                <w:sz w:val="24"/>
                <w:szCs w:val="24"/>
              </w:rPr>
              <w:t>не проводят</w:t>
            </w:r>
            <w:r w:rsidRPr="006A6FA5">
              <w:rPr>
                <w:rFonts w:ascii="Times New Roman" w:hAnsi="Times New Roman" w:cs="Times New Roman"/>
                <w:sz w:val="24"/>
                <w:szCs w:val="24"/>
              </w:rPr>
              <w:t xml:space="preserve"> </w:t>
            </w:r>
            <w:r w:rsidR="00D137D0" w:rsidRPr="006A6FA5">
              <w:rPr>
                <w:rFonts w:ascii="Times New Roman" w:hAnsi="Times New Roman" w:cs="Times New Roman"/>
                <w:sz w:val="24"/>
                <w:szCs w:val="24"/>
              </w:rPr>
              <w:t>периодическо</w:t>
            </w:r>
            <w:r w:rsidR="00D137D0">
              <w:rPr>
                <w:rFonts w:ascii="Times New Roman" w:hAnsi="Times New Roman" w:cs="Times New Roman"/>
                <w:sz w:val="24"/>
                <w:szCs w:val="24"/>
              </w:rPr>
              <w:t>е</w:t>
            </w:r>
            <w:r w:rsidR="00D137D0" w:rsidRPr="006A6FA5">
              <w:rPr>
                <w:rFonts w:ascii="Times New Roman" w:hAnsi="Times New Roman" w:cs="Times New Roman"/>
                <w:sz w:val="24"/>
                <w:szCs w:val="24"/>
              </w:rPr>
              <w:t xml:space="preserve"> обучени</w:t>
            </w:r>
            <w:r w:rsidR="00D137D0">
              <w:rPr>
                <w:rFonts w:ascii="Times New Roman" w:hAnsi="Times New Roman" w:cs="Times New Roman"/>
                <w:sz w:val="24"/>
                <w:szCs w:val="24"/>
              </w:rPr>
              <w:t>е</w:t>
            </w:r>
            <w:r w:rsidR="00D137D0" w:rsidRPr="006A6FA5">
              <w:rPr>
                <w:rFonts w:ascii="Times New Roman" w:hAnsi="Times New Roman" w:cs="Times New Roman"/>
                <w:sz w:val="24"/>
                <w:szCs w:val="24"/>
              </w:rPr>
              <w:t xml:space="preserve"> </w:t>
            </w:r>
            <w:r w:rsidRPr="006A6FA5">
              <w:rPr>
                <w:rFonts w:ascii="Times New Roman" w:hAnsi="Times New Roman" w:cs="Times New Roman"/>
                <w:sz w:val="24"/>
                <w:szCs w:val="24"/>
              </w:rPr>
              <w:t xml:space="preserve">по охране труда и </w:t>
            </w:r>
            <w:r w:rsidR="00D137D0" w:rsidRPr="006A6FA5">
              <w:rPr>
                <w:rFonts w:ascii="Times New Roman" w:hAnsi="Times New Roman" w:cs="Times New Roman"/>
                <w:sz w:val="24"/>
                <w:szCs w:val="24"/>
              </w:rPr>
              <w:t>проверк</w:t>
            </w:r>
            <w:r w:rsidR="00D137D0">
              <w:rPr>
                <w:rFonts w:ascii="Times New Roman" w:hAnsi="Times New Roman" w:cs="Times New Roman"/>
                <w:sz w:val="24"/>
                <w:szCs w:val="24"/>
              </w:rPr>
              <w:t>у</w:t>
            </w:r>
            <w:r w:rsidR="00D137D0" w:rsidRPr="006A6FA5">
              <w:rPr>
                <w:rFonts w:ascii="Times New Roman" w:hAnsi="Times New Roman" w:cs="Times New Roman"/>
                <w:sz w:val="24"/>
                <w:szCs w:val="24"/>
              </w:rPr>
              <w:t xml:space="preserve"> </w:t>
            </w:r>
            <w:r w:rsidRPr="006A6FA5">
              <w:rPr>
                <w:rFonts w:ascii="Times New Roman" w:hAnsi="Times New Roman" w:cs="Times New Roman"/>
                <w:sz w:val="24"/>
                <w:szCs w:val="24"/>
              </w:rPr>
              <w:t>знаний требований охраны труда</w:t>
            </w:r>
          </w:p>
        </w:tc>
      </w:tr>
      <w:tr w:rsidR="0043266B" w:rsidRPr="007C0192" w14:paraId="4863FCD8" w14:textId="77777777" w:rsidTr="00836749">
        <w:tc>
          <w:tcPr>
            <w:tcW w:w="1234" w:type="dxa"/>
          </w:tcPr>
          <w:p w14:paraId="681427D8" w14:textId="77777777" w:rsidR="0043266B" w:rsidRPr="007C0192" w:rsidRDefault="0043266B" w:rsidP="00836749">
            <w:pPr>
              <w:jc w:val="center"/>
              <w:rPr>
                <w:rFonts w:ascii="Times New Roman" w:hAnsi="Times New Roman" w:cs="Times New Roman"/>
                <w:sz w:val="24"/>
                <w:szCs w:val="24"/>
              </w:rPr>
            </w:pPr>
            <w:r w:rsidRPr="007C0192">
              <w:rPr>
                <w:rFonts w:ascii="Times New Roman" w:hAnsi="Times New Roman" w:cs="Times New Roman"/>
                <w:sz w:val="24"/>
                <w:szCs w:val="24"/>
              </w:rPr>
              <w:t>22</w:t>
            </w:r>
          </w:p>
        </w:tc>
        <w:tc>
          <w:tcPr>
            <w:tcW w:w="13645" w:type="dxa"/>
            <w:shd w:val="clear" w:color="auto" w:fill="auto"/>
          </w:tcPr>
          <w:p w14:paraId="19E42E90" w14:textId="1AB67108" w:rsidR="0043266B" w:rsidRDefault="00FE0FCA" w:rsidP="006C72B5">
            <w:pPr>
              <w:pStyle w:val="a3"/>
              <w:numPr>
                <w:ilvl w:val="0"/>
                <w:numId w:val="77"/>
              </w:numPr>
              <w:ind w:left="609" w:hanging="283"/>
              <w:rPr>
                <w:rFonts w:ascii="Times New Roman" w:hAnsi="Times New Roman" w:cs="Times New Roman"/>
                <w:sz w:val="24"/>
                <w:szCs w:val="24"/>
              </w:rPr>
            </w:pPr>
            <w:r w:rsidRPr="00FE0FCA">
              <w:rPr>
                <w:rFonts w:ascii="Times New Roman" w:hAnsi="Times New Roman" w:cs="Times New Roman"/>
                <w:sz w:val="24"/>
                <w:szCs w:val="24"/>
              </w:rPr>
              <w:t>Работодатель не организовал проведение целевого инструктажа работникам при выполнении разовых работ</w:t>
            </w:r>
            <w:r>
              <w:t xml:space="preserve"> </w:t>
            </w:r>
            <w:r w:rsidRPr="00FE0FCA">
              <w:rPr>
                <w:rFonts w:ascii="Times New Roman" w:hAnsi="Times New Roman" w:cs="Times New Roman"/>
                <w:sz w:val="24"/>
                <w:szCs w:val="24"/>
              </w:rPr>
              <w:t>при проведении в организации массовых мероприятий</w:t>
            </w:r>
            <w:r w:rsidR="001C5413">
              <w:rPr>
                <w:rFonts w:ascii="Times New Roman" w:hAnsi="Times New Roman" w:cs="Times New Roman"/>
                <w:sz w:val="24"/>
                <w:szCs w:val="24"/>
              </w:rPr>
              <w:t>.</w:t>
            </w:r>
          </w:p>
          <w:p w14:paraId="392E2132" w14:textId="77777777" w:rsidR="001C5413" w:rsidRDefault="001C5413" w:rsidP="006C72B5">
            <w:pPr>
              <w:pStyle w:val="a3"/>
              <w:numPr>
                <w:ilvl w:val="0"/>
                <w:numId w:val="77"/>
              </w:numPr>
              <w:ind w:left="609" w:hanging="283"/>
              <w:rPr>
                <w:rFonts w:ascii="Times New Roman" w:hAnsi="Times New Roman" w:cs="Times New Roman"/>
                <w:sz w:val="24"/>
                <w:szCs w:val="24"/>
              </w:rPr>
            </w:pPr>
            <w:r>
              <w:rPr>
                <w:rFonts w:ascii="Times New Roman" w:hAnsi="Times New Roman" w:cs="Times New Roman"/>
                <w:sz w:val="24"/>
                <w:szCs w:val="24"/>
              </w:rPr>
              <w:t>Р</w:t>
            </w:r>
            <w:r w:rsidRPr="001C5413">
              <w:rPr>
                <w:rFonts w:ascii="Times New Roman" w:hAnsi="Times New Roman" w:cs="Times New Roman"/>
                <w:sz w:val="24"/>
                <w:szCs w:val="24"/>
              </w:rPr>
              <w:t>аботник</w:t>
            </w:r>
            <w:r>
              <w:rPr>
                <w:rFonts w:ascii="Times New Roman" w:hAnsi="Times New Roman" w:cs="Times New Roman"/>
                <w:sz w:val="24"/>
                <w:szCs w:val="24"/>
              </w:rPr>
              <w:t>ам</w:t>
            </w:r>
            <w:r w:rsidRPr="001C5413">
              <w:rPr>
                <w:rFonts w:ascii="Times New Roman" w:hAnsi="Times New Roman" w:cs="Times New Roman"/>
                <w:sz w:val="24"/>
                <w:szCs w:val="24"/>
              </w:rPr>
              <w:t>, выполняющи</w:t>
            </w:r>
            <w:r>
              <w:rPr>
                <w:rFonts w:ascii="Times New Roman" w:hAnsi="Times New Roman" w:cs="Times New Roman"/>
                <w:sz w:val="24"/>
                <w:szCs w:val="24"/>
              </w:rPr>
              <w:t>м</w:t>
            </w:r>
            <w:r w:rsidRPr="001C5413">
              <w:rPr>
                <w:rFonts w:ascii="Times New Roman" w:hAnsi="Times New Roman" w:cs="Times New Roman"/>
                <w:sz w:val="24"/>
                <w:szCs w:val="24"/>
              </w:rPr>
              <w:t xml:space="preserve"> работ</w:t>
            </w:r>
            <w:r>
              <w:rPr>
                <w:rFonts w:ascii="Times New Roman" w:hAnsi="Times New Roman" w:cs="Times New Roman"/>
                <w:sz w:val="24"/>
                <w:szCs w:val="24"/>
              </w:rPr>
              <w:t>ы</w:t>
            </w:r>
            <w:r w:rsidRPr="001C5413">
              <w:rPr>
                <w:rFonts w:ascii="Times New Roman" w:hAnsi="Times New Roman" w:cs="Times New Roman"/>
                <w:sz w:val="24"/>
                <w:szCs w:val="24"/>
              </w:rPr>
              <w:t xml:space="preserve"> на период выполнения сезонных работ,</w:t>
            </w:r>
            <w:r>
              <w:t xml:space="preserve"> </w:t>
            </w:r>
            <w:r w:rsidRPr="00F20844">
              <w:rPr>
                <w:rFonts w:ascii="Times New Roman" w:hAnsi="Times New Roman" w:cs="Times New Roman"/>
                <w:sz w:val="24"/>
                <w:szCs w:val="24"/>
              </w:rPr>
              <w:t>р</w:t>
            </w:r>
            <w:r w:rsidRPr="001C5413">
              <w:rPr>
                <w:rFonts w:ascii="Times New Roman" w:hAnsi="Times New Roman" w:cs="Times New Roman"/>
                <w:sz w:val="24"/>
                <w:szCs w:val="24"/>
              </w:rPr>
              <w:t xml:space="preserve">аботодатель (или уполномоченное им лицо) организовал проведение первичного инструктажа на рабочем месте </w:t>
            </w:r>
            <w:r>
              <w:rPr>
                <w:rFonts w:ascii="Times New Roman" w:hAnsi="Times New Roman" w:cs="Times New Roman"/>
                <w:sz w:val="24"/>
                <w:szCs w:val="24"/>
              </w:rPr>
              <w:t>после</w:t>
            </w:r>
            <w:r w:rsidRPr="001C5413">
              <w:rPr>
                <w:rFonts w:ascii="Times New Roman" w:hAnsi="Times New Roman" w:cs="Times New Roman"/>
                <w:sz w:val="24"/>
                <w:szCs w:val="24"/>
              </w:rPr>
              <w:t xml:space="preserve"> </w:t>
            </w:r>
            <w:r>
              <w:rPr>
                <w:rFonts w:ascii="Times New Roman" w:hAnsi="Times New Roman" w:cs="Times New Roman"/>
                <w:sz w:val="24"/>
                <w:szCs w:val="24"/>
              </w:rPr>
              <w:t xml:space="preserve">начала </w:t>
            </w:r>
            <w:r w:rsidRPr="001C5413">
              <w:rPr>
                <w:rFonts w:ascii="Times New Roman" w:hAnsi="Times New Roman" w:cs="Times New Roman"/>
                <w:sz w:val="24"/>
                <w:szCs w:val="24"/>
              </w:rPr>
              <w:t>самостоятельной работы</w:t>
            </w:r>
            <w:r w:rsidR="00F976CB">
              <w:rPr>
                <w:rFonts w:ascii="Times New Roman" w:hAnsi="Times New Roman" w:cs="Times New Roman"/>
                <w:sz w:val="24"/>
                <w:szCs w:val="24"/>
              </w:rPr>
              <w:t>.</w:t>
            </w:r>
          </w:p>
          <w:p w14:paraId="62E583CE" w14:textId="2866AA9A" w:rsidR="00F976CB" w:rsidRDefault="00EF4655" w:rsidP="006C72B5">
            <w:pPr>
              <w:pStyle w:val="a3"/>
              <w:numPr>
                <w:ilvl w:val="0"/>
                <w:numId w:val="77"/>
              </w:numPr>
              <w:ind w:left="609" w:hanging="283"/>
              <w:rPr>
                <w:rFonts w:ascii="Times New Roman" w:hAnsi="Times New Roman" w:cs="Times New Roman"/>
                <w:sz w:val="24"/>
                <w:szCs w:val="24"/>
              </w:rPr>
            </w:pPr>
            <w:r w:rsidRPr="00EF4655">
              <w:rPr>
                <w:rFonts w:ascii="Times New Roman" w:hAnsi="Times New Roman" w:cs="Times New Roman"/>
                <w:sz w:val="24"/>
                <w:szCs w:val="24"/>
              </w:rPr>
              <w:t>Работодателем</w:t>
            </w:r>
            <w:r>
              <w:rPr>
                <w:rFonts w:ascii="Times New Roman" w:hAnsi="Times New Roman" w:cs="Times New Roman"/>
                <w:sz w:val="24"/>
                <w:szCs w:val="24"/>
              </w:rPr>
              <w:t xml:space="preserve"> не</w:t>
            </w:r>
            <w:r w:rsidRPr="00EF4655">
              <w:rPr>
                <w:rFonts w:ascii="Times New Roman" w:hAnsi="Times New Roman" w:cs="Times New Roman"/>
                <w:sz w:val="24"/>
                <w:szCs w:val="24"/>
              </w:rPr>
              <w:t xml:space="preserve"> установлен конкретный </w:t>
            </w:r>
            <w:r w:rsidR="00441B1E" w:rsidRPr="00EF4655">
              <w:rPr>
                <w:rFonts w:ascii="Times New Roman" w:hAnsi="Times New Roman" w:cs="Times New Roman"/>
                <w:sz w:val="24"/>
                <w:szCs w:val="24"/>
              </w:rPr>
              <w:t>порядок обучения</w:t>
            </w:r>
            <w:r w:rsidRPr="00EF4655">
              <w:rPr>
                <w:rFonts w:ascii="Times New Roman" w:hAnsi="Times New Roman" w:cs="Times New Roman"/>
                <w:sz w:val="24"/>
                <w:szCs w:val="24"/>
              </w:rPr>
              <w:t xml:space="preserve"> по охране труда и проверки знани</w:t>
            </w:r>
            <w:r w:rsidR="00D137D0">
              <w:rPr>
                <w:rFonts w:ascii="Times New Roman" w:hAnsi="Times New Roman" w:cs="Times New Roman"/>
                <w:sz w:val="24"/>
                <w:szCs w:val="24"/>
              </w:rPr>
              <w:t>я</w:t>
            </w:r>
            <w:r w:rsidRPr="00EF4655">
              <w:rPr>
                <w:rFonts w:ascii="Times New Roman" w:hAnsi="Times New Roman" w:cs="Times New Roman"/>
                <w:sz w:val="24"/>
                <w:szCs w:val="24"/>
              </w:rPr>
              <w:t xml:space="preserve"> требований охраны труда работников рабочих профессий в соответствии с нормативными правовыми актами, регулирующими безопасность конкретных видов работ</w:t>
            </w:r>
            <w:r>
              <w:rPr>
                <w:rFonts w:ascii="Times New Roman" w:hAnsi="Times New Roman" w:cs="Times New Roman"/>
                <w:sz w:val="24"/>
                <w:szCs w:val="24"/>
              </w:rPr>
              <w:t>.</w:t>
            </w:r>
          </w:p>
          <w:p w14:paraId="7B0A2A6A" w14:textId="77777777" w:rsidR="00441B1E" w:rsidRDefault="00A37653" w:rsidP="006C72B5">
            <w:pPr>
              <w:pStyle w:val="a3"/>
              <w:numPr>
                <w:ilvl w:val="0"/>
                <w:numId w:val="77"/>
              </w:numPr>
              <w:ind w:left="609" w:hanging="283"/>
              <w:rPr>
                <w:rFonts w:ascii="Times New Roman" w:hAnsi="Times New Roman" w:cs="Times New Roman"/>
                <w:sz w:val="24"/>
                <w:szCs w:val="24"/>
              </w:rPr>
            </w:pPr>
            <w:r>
              <w:rPr>
                <w:rFonts w:ascii="Times New Roman" w:hAnsi="Times New Roman" w:cs="Times New Roman"/>
                <w:sz w:val="24"/>
                <w:szCs w:val="24"/>
              </w:rPr>
              <w:t xml:space="preserve">Отсутствуют </w:t>
            </w:r>
            <w:r w:rsidRPr="00A37653">
              <w:rPr>
                <w:rFonts w:ascii="Times New Roman" w:hAnsi="Times New Roman" w:cs="Times New Roman"/>
                <w:sz w:val="24"/>
                <w:szCs w:val="24"/>
              </w:rPr>
              <w:t>командированные в организацию работники</w:t>
            </w:r>
            <w:r>
              <w:rPr>
                <w:rFonts w:ascii="Times New Roman" w:hAnsi="Times New Roman" w:cs="Times New Roman"/>
                <w:sz w:val="24"/>
                <w:szCs w:val="24"/>
              </w:rPr>
              <w:t>.</w:t>
            </w:r>
          </w:p>
          <w:p w14:paraId="3704A613" w14:textId="05ABAFA3" w:rsidR="00A37653" w:rsidRPr="00A37653" w:rsidRDefault="00A37653">
            <w:pPr>
              <w:pStyle w:val="a3"/>
              <w:numPr>
                <w:ilvl w:val="0"/>
                <w:numId w:val="77"/>
              </w:numPr>
              <w:ind w:left="609" w:hanging="283"/>
              <w:rPr>
                <w:rFonts w:ascii="Times New Roman" w:hAnsi="Times New Roman" w:cs="Times New Roman"/>
                <w:sz w:val="24"/>
                <w:szCs w:val="24"/>
              </w:rPr>
            </w:pPr>
            <w:r w:rsidRPr="00A37653">
              <w:rPr>
                <w:rFonts w:ascii="Times New Roman" w:hAnsi="Times New Roman" w:cs="Times New Roman"/>
                <w:sz w:val="24"/>
                <w:szCs w:val="24"/>
              </w:rPr>
              <w:t>Лица, участвующие в производственной деятельности организации</w:t>
            </w:r>
            <w:r w:rsidR="00D137D0">
              <w:rPr>
                <w:rFonts w:ascii="Times New Roman" w:hAnsi="Times New Roman" w:cs="Times New Roman"/>
                <w:sz w:val="24"/>
                <w:szCs w:val="24"/>
              </w:rPr>
              <w:t>,</w:t>
            </w:r>
            <w:r w:rsidRPr="00A37653">
              <w:rPr>
                <w:rFonts w:ascii="Times New Roman" w:hAnsi="Times New Roman" w:cs="Times New Roman"/>
                <w:sz w:val="24"/>
                <w:szCs w:val="24"/>
              </w:rPr>
              <w:t xml:space="preserve"> прошли вводный инструктаж по охране труда по неутвержденной программе</w:t>
            </w:r>
          </w:p>
        </w:tc>
      </w:tr>
      <w:tr w:rsidR="0043266B" w:rsidRPr="007C0192" w14:paraId="342FBEFE" w14:textId="77777777" w:rsidTr="00836749">
        <w:tc>
          <w:tcPr>
            <w:tcW w:w="1234" w:type="dxa"/>
          </w:tcPr>
          <w:p w14:paraId="3EE7D16C" w14:textId="39BC3F59" w:rsidR="0043266B" w:rsidRPr="007C0192" w:rsidRDefault="0043266B" w:rsidP="00836749">
            <w:pPr>
              <w:jc w:val="center"/>
              <w:rPr>
                <w:rFonts w:ascii="Times New Roman" w:hAnsi="Times New Roman" w:cs="Times New Roman"/>
                <w:sz w:val="24"/>
                <w:szCs w:val="24"/>
              </w:rPr>
            </w:pPr>
            <w:r w:rsidRPr="007C0192">
              <w:rPr>
                <w:rFonts w:ascii="Times New Roman" w:hAnsi="Times New Roman" w:cs="Times New Roman"/>
                <w:sz w:val="24"/>
                <w:szCs w:val="24"/>
              </w:rPr>
              <w:t>23</w:t>
            </w:r>
          </w:p>
        </w:tc>
        <w:tc>
          <w:tcPr>
            <w:tcW w:w="13645" w:type="dxa"/>
            <w:shd w:val="clear" w:color="auto" w:fill="auto"/>
          </w:tcPr>
          <w:p w14:paraId="1AF3B190" w14:textId="41D322E9" w:rsidR="0043266B" w:rsidRDefault="00FE0FCA" w:rsidP="006C72B5">
            <w:pPr>
              <w:pStyle w:val="a3"/>
              <w:numPr>
                <w:ilvl w:val="0"/>
                <w:numId w:val="78"/>
              </w:numPr>
              <w:ind w:left="609" w:hanging="283"/>
              <w:jc w:val="both"/>
              <w:rPr>
                <w:rFonts w:ascii="Times New Roman" w:hAnsi="Times New Roman" w:cs="Times New Roman"/>
                <w:bCs/>
                <w:sz w:val="24"/>
                <w:szCs w:val="24"/>
              </w:rPr>
            </w:pPr>
            <w:r w:rsidRPr="00FE0FCA">
              <w:rPr>
                <w:rFonts w:ascii="Times New Roman" w:hAnsi="Times New Roman" w:cs="Times New Roman"/>
                <w:bCs/>
                <w:sz w:val="24"/>
                <w:szCs w:val="24"/>
              </w:rPr>
              <w:t xml:space="preserve">Первичный инструктаж на рабочем месте, повторный, внеплановый и целевой инструктажи </w:t>
            </w:r>
            <w:r>
              <w:rPr>
                <w:rFonts w:ascii="Times New Roman" w:hAnsi="Times New Roman" w:cs="Times New Roman"/>
                <w:bCs/>
                <w:sz w:val="24"/>
                <w:szCs w:val="24"/>
              </w:rPr>
              <w:t xml:space="preserve">не </w:t>
            </w:r>
            <w:r w:rsidRPr="00FE0FCA">
              <w:rPr>
                <w:rFonts w:ascii="Times New Roman" w:hAnsi="Times New Roman" w:cs="Times New Roman"/>
                <w:bCs/>
                <w:sz w:val="24"/>
                <w:szCs w:val="24"/>
              </w:rPr>
              <w:t>проведены работникам непосредственным руководителем (производител</w:t>
            </w:r>
            <w:r w:rsidR="00184411">
              <w:rPr>
                <w:rFonts w:ascii="Times New Roman" w:hAnsi="Times New Roman" w:cs="Times New Roman"/>
                <w:bCs/>
                <w:sz w:val="24"/>
                <w:szCs w:val="24"/>
              </w:rPr>
              <w:t>ем</w:t>
            </w:r>
            <w:r w:rsidRPr="00FE0FCA">
              <w:rPr>
                <w:rFonts w:ascii="Times New Roman" w:hAnsi="Times New Roman" w:cs="Times New Roman"/>
                <w:bCs/>
                <w:sz w:val="24"/>
                <w:szCs w:val="24"/>
              </w:rPr>
              <w:t>) работ (мастер, прораб, преподаватель и т</w:t>
            </w:r>
            <w:r w:rsidR="00D137D0">
              <w:rPr>
                <w:rFonts w:ascii="Times New Roman" w:hAnsi="Times New Roman" w:cs="Times New Roman"/>
                <w:bCs/>
                <w:sz w:val="24"/>
                <w:szCs w:val="24"/>
              </w:rPr>
              <w:t>.</w:t>
            </w:r>
            <w:r w:rsidRPr="00FE0FCA">
              <w:rPr>
                <w:rFonts w:ascii="Times New Roman" w:hAnsi="Times New Roman" w:cs="Times New Roman"/>
                <w:bCs/>
                <w:sz w:val="24"/>
                <w:szCs w:val="24"/>
              </w:rPr>
              <w:t xml:space="preserve"> </w:t>
            </w:r>
            <w:r w:rsidR="00D137D0">
              <w:rPr>
                <w:rFonts w:ascii="Times New Roman" w:hAnsi="Times New Roman" w:cs="Times New Roman"/>
                <w:bCs/>
                <w:sz w:val="24"/>
                <w:szCs w:val="24"/>
              </w:rPr>
              <w:t>д.</w:t>
            </w:r>
            <w:r w:rsidRPr="00FE0FCA">
              <w:rPr>
                <w:rFonts w:ascii="Times New Roman" w:hAnsi="Times New Roman" w:cs="Times New Roman"/>
                <w:bCs/>
                <w:sz w:val="24"/>
                <w:szCs w:val="24"/>
              </w:rPr>
              <w:t>), прошедшим обучение по охране труда и проверку знаний требований охраны труда</w:t>
            </w:r>
            <w:r w:rsidR="001C5413">
              <w:rPr>
                <w:rFonts w:ascii="Times New Roman" w:hAnsi="Times New Roman" w:cs="Times New Roman"/>
                <w:bCs/>
                <w:sz w:val="24"/>
                <w:szCs w:val="24"/>
              </w:rPr>
              <w:t>.</w:t>
            </w:r>
          </w:p>
          <w:p w14:paraId="6401B9DE" w14:textId="330931D1" w:rsidR="001C5413" w:rsidRDefault="00176F8C" w:rsidP="006C72B5">
            <w:pPr>
              <w:pStyle w:val="a3"/>
              <w:numPr>
                <w:ilvl w:val="0"/>
                <w:numId w:val="78"/>
              </w:numPr>
              <w:ind w:left="609" w:hanging="283"/>
              <w:jc w:val="both"/>
              <w:rPr>
                <w:rFonts w:ascii="Times New Roman" w:hAnsi="Times New Roman" w:cs="Times New Roman"/>
                <w:bCs/>
                <w:sz w:val="24"/>
                <w:szCs w:val="24"/>
              </w:rPr>
            </w:pPr>
            <w:r>
              <w:rPr>
                <w:rFonts w:ascii="Times New Roman" w:hAnsi="Times New Roman" w:cs="Times New Roman"/>
                <w:bCs/>
                <w:sz w:val="24"/>
                <w:szCs w:val="24"/>
              </w:rPr>
              <w:t>К</w:t>
            </w:r>
            <w:r w:rsidRPr="00176F8C">
              <w:rPr>
                <w:rFonts w:ascii="Times New Roman" w:hAnsi="Times New Roman" w:cs="Times New Roman"/>
                <w:bCs/>
                <w:sz w:val="24"/>
                <w:szCs w:val="24"/>
              </w:rPr>
              <w:t>омандированным работникам сторонних организаций, обучающимся образовательных учреждений соответствующих уровней, проходящим производственную практику (практические занятия)</w:t>
            </w:r>
            <w:r w:rsidR="003E640B">
              <w:rPr>
                <w:rFonts w:ascii="Times New Roman" w:hAnsi="Times New Roman" w:cs="Times New Roman"/>
                <w:bCs/>
                <w:sz w:val="24"/>
                <w:szCs w:val="24"/>
              </w:rPr>
              <w:t>,</w:t>
            </w:r>
            <w:r>
              <w:rPr>
                <w:rFonts w:ascii="Times New Roman" w:hAnsi="Times New Roman" w:cs="Times New Roman"/>
                <w:bCs/>
                <w:sz w:val="24"/>
                <w:szCs w:val="24"/>
              </w:rPr>
              <w:t xml:space="preserve"> </w:t>
            </w:r>
            <w:r w:rsidRPr="00176F8C">
              <w:rPr>
                <w:rFonts w:ascii="Times New Roman" w:hAnsi="Times New Roman" w:cs="Times New Roman"/>
                <w:bCs/>
                <w:sz w:val="24"/>
                <w:szCs w:val="24"/>
              </w:rPr>
              <w:t>работодатель организовал проведение первичного инструктажа на рабочем месте после начала самостоятельной работы</w:t>
            </w:r>
            <w:r w:rsidR="00810F5F">
              <w:rPr>
                <w:rFonts w:ascii="Times New Roman" w:hAnsi="Times New Roman" w:cs="Times New Roman"/>
                <w:bCs/>
                <w:sz w:val="24"/>
                <w:szCs w:val="24"/>
              </w:rPr>
              <w:t>.</w:t>
            </w:r>
          </w:p>
          <w:p w14:paraId="72A78A31" w14:textId="7D97020E" w:rsidR="00810F5F" w:rsidRDefault="00810F5F" w:rsidP="006C72B5">
            <w:pPr>
              <w:pStyle w:val="a3"/>
              <w:numPr>
                <w:ilvl w:val="0"/>
                <w:numId w:val="78"/>
              </w:numPr>
              <w:ind w:left="609" w:hanging="283"/>
              <w:jc w:val="both"/>
              <w:rPr>
                <w:rFonts w:ascii="Times New Roman" w:hAnsi="Times New Roman" w:cs="Times New Roman"/>
                <w:bCs/>
                <w:sz w:val="24"/>
                <w:szCs w:val="24"/>
              </w:rPr>
            </w:pPr>
            <w:r w:rsidRPr="00810F5F">
              <w:rPr>
                <w:rFonts w:ascii="Times New Roman" w:hAnsi="Times New Roman" w:cs="Times New Roman"/>
                <w:bCs/>
                <w:sz w:val="24"/>
                <w:szCs w:val="24"/>
              </w:rPr>
              <w:t xml:space="preserve">Работодатель организовал проведение первичного инструктажа </w:t>
            </w:r>
            <w:r>
              <w:rPr>
                <w:rFonts w:ascii="Times New Roman" w:hAnsi="Times New Roman" w:cs="Times New Roman"/>
                <w:bCs/>
                <w:sz w:val="24"/>
                <w:szCs w:val="24"/>
              </w:rPr>
              <w:t xml:space="preserve">не </w:t>
            </w:r>
            <w:r w:rsidRPr="00810F5F">
              <w:rPr>
                <w:rFonts w:ascii="Times New Roman" w:hAnsi="Times New Roman" w:cs="Times New Roman"/>
                <w:bCs/>
                <w:sz w:val="24"/>
                <w:szCs w:val="24"/>
              </w:rPr>
              <w:t>на рабочем месте до начала самостоятельной работы</w:t>
            </w:r>
            <w:r>
              <w:t xml:space="preserve"> </w:t>
            </w:r>
            <w:r w:rsidRPr="00810F5F">
              <w:rPr>
                <w:rFonts w:ascii="Times New Roman" w:hAnsi="Times New Roman" w:cs="Times New Roman"/>
                <w:bCs/>
                <w:sz w:val="24"/>
                <w:szCs w:val="24"/>
              </w:rPr>
              <w:t>работник</w:t>
            </w:r>
            <w:r w:rsidR="0026217E">
              <w:rPr>
                <w:rFonts w:ascii="Times New Roman" w:hAnsi="Times New Roman" w:cs="Times New Roman"/>
                <w:bCs/>
                <w:sz w:val="24"/>
                <w:szCs w:val="24"/>
              </w:rPr>
              <w:t>ов</w:t>
            </w:r>
            <w:r w:rsidRPr="00810F5F">
              <w:rPr>
                <w:rFonts w:ascii="Times New Roman" w:hAnsi="Times New Roman" w:cs="Times New Roman"/>
                <w:bCs/>
                <w:sz w:val="24"/>
                <w:szCs w:val="24"/>
              </w:rPr>
              <w:t xml:space="preserve">, </w:t>
            </w:r>
            <w:r w:rsidR="0026217E" w:rsidRPr="00810F5F">
              <w:rPr>
                <w:rFonts w:ascii="Times New Roman" w:hAnsi="Times New Roman" w:cs="Times New Roman"/>
                <w:bCs/>
                <w:sz w:val="24"/>
                <w:szCs w:val="24"/>
              </w:rPr>
              <w:t>выполняющи</w:t>
            </w:r>
            <w:r w:rsidR="0026217E">
              <w:rPr>
                <w:rFonts w:ascii="Times New Roman" w:hAnsi="Times New Roman" w:cs="Times New Roman"/>
                <w:bCs/>
                <w:sz w:val="24"/>
                <w:szCs w:val="24"/>
              </w:rPr>
              <w:t>х</w:t>
            </w:r>
            <w:r w:rsidR="0026217E" w:rsidRPr="00810F5F">
              <w:rPr>
                <w:rFonts w:ascii="Times New Roman" w:hAnsi="Times New Roman" w:cs="Times New Roman"/>
                <w:bCs/>
                <w:sz w:val="24"/>
                <w:szCs w:val="24"/>
              </w:rPr>
              <w:t xml:space="preserve"> </w:t>
            </w:r>
            <w:r w:rsidRPr="00810F5F">
              <w:rPr>
                <w:rFonts w:ascii="Times New Roman" w:hAnsi="Times New Roman" w:cs="Times New Roman"/>
                <w:bCs/>
                <w:sz w:val="24"/>
                <w:szCs w:val="24"/>
              </w:rPr>
              <w:t>работу на период выполнения сезонных работ</w:t>
            </w:r>
            <w:r>
              <w:rPr>
                <w:rFonts w:ascii="Times New Roman" w:hAnsi="Times New Roman" w:cs="Times New Roman"/>
                <w:bCs/>
                <w:sz w:val="24"/>
                <w:szCs w:val="24"/>
              </w:rPr>
              <w:t>.</w:t>
            </w:r>
          </w:p>
          <w:p w14:paraId="1FEFF8DB" w14:textId="2536C847" w:rsidR="00EF4655" w:rsidRDefault="00EF4655" w:rsidP="006C72B5">
            <w:pPr>
              <w:pStyle w:val="a3"/>
              <w:numPr>
                <w:ilvl w:val="0"/>
                <w:numId w:val="78"/>
              </w:numPr>
              <w:ind w:left="609" w:hanging="283"/>
              <w:jc w:val="both"/>
              <w:rPr>
                <w:rFonts w:ascii="Times New Roman" w:hAnsi="Times New Roman" w:cs="Times New Roman"/>
                <w:bCs/>
                <w:sz w:val="24"/>
                <w:szCs w:val="24"/>
              </w:rPr>
            </w:pPr>
            <w:r w:rsidRPr="00EF4655">
              <w:rPr>
                <w:rFonts w:ascii="Times New Roman" w:hAnsi="Times New Roman" w:cs="Times New Roman"/>
                <w:bCs/>
                <w:sz w:val="24"/>
                <w:szCs w:val="24"/>
              </w:rPr>
              <w:t>Работодателем не установлен</w:t>
            </w:r>
            <w:r w:rsidR="004229A1">
              <w:rPr>
                <w:rFonts w:ascii="Times New Roman" w:hAnsi="Times New Roman" w:cs="Times New Roman"/>
                <w:bCs/>
                <w:sz w:val="24"/>
                <w:szCs w:val="24"/>
              </w:rPr>
              <w:t>а</w:t>
            </w:r>
            <w:r w:rsidRPr="00EF4655">
              <w:rPr>
                <w:rFonts w:ascii="Times New Roman" w:hAnsi="Times New Roman" w:cs="Times New Roman"/>
                <w:bCs/>
                <w:sz w:val="24"/>
                <w:szCs w:val="24"/>
              </w:rPr>
              <w:t xml:space="preserve"> конкретн</w:t>
            </w:r>
            <w:r w:rsidR="004229A1">
              <w:rPr>
                <w:rFonts w:ascii="Times New Roman" w:hAnsi="Times New Roman" w:cs="Times New Roman"/>
                <w:bCs/>
                <w:sz w:val="24"/>
                <w:szCs w:val="24"/>
              </w:rPr>
              <w:t>ая</w:t>
            </w:r>
            <w:r w:rsidRPr="00EF4655">
              <w:rPr>
                <w:rFonts w:ascii="Times New Roman" w:hAnsi="Times New Roman" w:cs="Times New Roman"/>
                <w:bCs/>
                <w:sz w:val="24"/>
                <w:szCs w:val="24"/>
              </w:rPr>
              <w:t xml:space="preserve"> </w:t>
            </w:r>
            <w:r w:rsidR="004229A1" w:rsidRPr="004229A1">
              <w:rPr>
                <w:rFonts w:ascii="Times New Roman" w:hAnsi="Times New Roman" w:cs="Times New Roman"/>
                <w:bCs/>
                <w:sz w:val="24"/>
                <w:szCs w:val="24"/>
              </w:rPr>
              <w:t>форма</w:t>
            </w:r>
            <w:r w:rsidRPr="00EF4655">
              <w:rPr>
                <w:rFonts w:ascii="Times New Roman" w:hAnsi="Times New Roman" w:cs="Times New Roman"/>
                <w:bCs/>
                <w:sz w:val="24"/>
                <w:szCs w:val="24"/>
              </w:rPr>
              <w:t xml:space="preserve"> обучения по охране труда и проверки </w:t>
            </w:r>
            <w:r w:rsidR="0026217E" w:rsidRPr="00EF4655">
              <w:rPr>
                <w:rFonts w:ascii="Times New Roman" w:hAnsi="Times New Roman" w:cs="Times New Roman"/>
                <w:bCs/>
                <w:sz w:val="24"/>
                <w:szCs w:val="24"/>
              </w:rPr>
              <w:t>знани</w:t>
            </w:r>
            <w:r w:rsidR="0026217E">
              <w:rPr>
                <w:rFonts w:ascii="Times New Roman" w:hAnsi="Times New Roman" w:cs="Times New Roman"/>
                <w:bCs/>
                <w:sz w:val="24"/>
                <w:szCs w:val="24"/>
              </w:rPr>
              <w:t>я</w:t>
            </w:r>
            <w:r w:rsidR="0026217E" w:rsidRPr="00EF4655">
              <w:rPr>
                <w:rFonts w:ascii="Times New Roman" w:hAnsi="Times New Roman" w:cs="Times New Roman"/>
                <w:bCs/>
                <w:sz w:val="24"/>
                <w:szCs w:val="24"/>
              </w:rPr>
              <w:t xml:space="preserve"> </w:t>
            </w:r>
            <w:r w:rsidRPr="00EF4655">
              <w:rPr>
                <w:rFonts w:ascii="Times New Roman" w:hAnsi="Times New Roman" w:cs="Times New Roman"/>
                <w:bCs/>
                <w:sz w:val="24"/>
                <w:szCs w:val="24"/>
              </w:rPr>
              <w:t>требований охраны труда работников рабочих профессий в соответствии с нормативными правовыми актами, регулирующими безопасность конкретных видов работ.</w:t>
            </w:r>
          </w:p>
          <w:p w14:paraId="48B072C5" w14:textId="437B0B94" w:rsidR="00A37653" w:rsidRPr="0053555D" w:rsidRDefault="00A37653" w:rsidP="006C72B5">
            <w:pPr>
              <w:pStyle w:val="a3"/>
              <w:numPr>
                <w:ilvl w:val="0"/>
                <w:numId w:val="78"/>
              </w:numPr>
              <w:ind w:left="609" w:hanging="283"/>
              <w:jc w:val="both"/>
              <w:rPr>
                <w:rFonts w:ascii="Times New Roman" w:hAnsi="Times New Roman" w:cs="Times New Roman"/>
                <w:bCs/>
                <w:sz w:val="24"/>
                <w:szCs w:val="24"/>
              </w:rPr>
            </w:pPr>
            <w:r>
              <w:rPr>
                <w:rFonts w:ascii="Times New Roman" w:hAnsi="Times New Roman" w:cs="Times New Roman"/>
                <w:bCs/>
                <w:sz w:val="24"/>
                <w:szCs w:val="24"/>
              </w:rPr>
              <w:t xml:space="preserve">Отсутствуют </w:t>
            </w:r>
            <w:r w:rsidRPr="00A37653">
              <w:rPr>
                <w:rFonts w:ascii="Times New Roman" w:hAnsi="Times New Roman" w:cs="Times New Roman"/>
                <w:bCs/>
                <w:sz w:val="24"/>
                <w:szCs w:val="24"/>
              </w:rPr>
              <w:t>обучающиеся образовательных учреждений соответствующего уровня, проходящие в организации производственную практику</w:t>
            </w:r>
          </w:p>
        </w:tc>
      </w:tr>
      <w:tr w:rsidR="0043266B" w:rsidRPr="007C0192" w14:paraId="7B82C67E" w14:textId="77777777" w:rsidTr="00836749">
        <w:tc>
          <w:tcPr>
            <w:tcW w:w="1234" w:type="dxa"/>
          </w:tcPr>
          <w:p w14:paraId="26BEDE6E" w14:textId="314473C8" w:rsidR="0043266B" w:rsidRPr="007C0192" w:rsidRDefault="0043266B" w:rsidP="00836749">
            <w:pPr>
              <w:jc w:val="center"/>
              <w:rPr>
                <w:rFonts w:ascii="Times New Roman" w:hAnsi="Times New Roman" w:cs="Times New Roman"/>
                <w:sz w:val="24"/>
                <w:szCs w:val="24"/>
              </w:rPr>
            </w:pPr>
            <w:r w:rsidRPr="007C0192">
              <w:rPr>
                <w:rFonts w:ascii="Times New Roman" w:hAnsi="Times New Roman" w:cs="Times New Roman"/>
                <w:sz w:val="24"/>
                <w:szCs w:val="24"/>
              </w:rPr>
              <w:t>24</w:t>
            </w:r>
          </w:p>
        </w:tc>
        <w:tc>
          <w:tcPr>
            <w:tcW w:w="13645" w:type="dxa"/>
            <w:shd w:val="clear" w:color="auto" w:fill="auto"/>
          </w:tcPr>
          <w:p w14:paraId="08A0A8D1" w14:textId="77777777" w:rsidR="0043266B" w:rsidRDefault="00FE0FCA" w:rsidP="006C72B5">
            <w:pPr>
              <w:pStyle w:val="a3"/>
              <w:numPr>
                <w:ilvl w:val="0"/>
                <w:numId w:val="79"/>
              </w:numPr>
              <w:ind w:left="639" w:hanging="284"/>
              <w:rPr>
                <w:rFonts w:ascii="Times New Roman" w:hAnsi="Times New Roman" w:cs="Times New Roman"/>
                <w:bCs/>
                <w:sz w:val="24"/>
                <w:szCs w:val="24"/>
              </w:rPr>
            </w:pPr>
            <w:r w:rsidRPr="00FE0FCA">
              <w:rPr>
                <w:rFonts w:ascii="Times New Roman" w:hAnsi="Times New Roman" w:cs="Times New Roman"/>
                <w:bCs/>
                <w:sz w:val="24"/>
                <w:szCs w:val="24"/>
              </w:rPr>
              <w:t xml:space="preserve">При проведении инструктажа по охране труда на рабочем месте (первичного, повторного, внепланового, целевого) работники </w:t>
            </w:r>
            <w:r>
              <w:rPr>
                <w:rFonts w:ascii="Times New Roman" w:hAnsi="Times New Roman" w:cs="Times New Roman"/>
                <w:bCs/>
                <w:sz w:val="24"/>
                <w:szCs w:val="24"/>
              </w:rPr>
              <w:t xml:space="preserve">не </w:t>
            </w:r>
            <w:r w:rsidRPr="00FE0FCA">
              <w:rPr>
                <w:rFonts w:ascii="Times New Roman" w:hAnsi="Times New Roman" w:cs="Times New Roman"/>
                <w:bCs/>
                <w:sz w:val="24"/>
                <w:szCs w:val="24"/>
              </w:rPr>
              <w:t>ознакомлены с имеющимися опасными и (или) вредными производственными факторами, требованиями охраны труда, содержащимися в локальных нормативных актах организации, инструкциях по охране труда</w:t>
            </w:r>
            <w:r w:rsidR="00176F8C">
              <w:rPr>
                <w:rFonts w:ascii="Times New Roman" w:hAnsi="Times New Roman" w:cs="Times New Roman"/>
                <w:bCs/>
                <w:sz w:val="24"/>
                <w:szCs w:val="24"/>
              </w:rPr>
              <w:t>.</w:t>
            </w:r>
          </w:p>
          <w:p w14:paraId="3A667959" w14:textId="1E7D1E3E" w:rsidR="00176F8C" w:rsidRDefault="00176F8C" w:rsidP="006C72B5">
            <w:pPr>
              <w:pStyle w:val="a3"/>
              <w:numPr>
                <w:ilvl w:val="0"/>
                <w:numId w:val="79"/>
              </w:numPr>
              <w:ind w:left="639" w:hanging="284"/>
              <w:rPr>
                <w:rFonts w:ascii="Times New Roman" w:hAnsi="Times New Roman" w:cs="Times New Roman"/>
                <w:bCs/>
                <w:sz w:val="24"/>
                <w:szCs w:val="24"/>
              </w:rPr>
            </w:pPr>
            <w:r w:rsidRPr="00176F8C">
              <w:rPr>
                <w:rFonts w:ascii="Times New Roman" w:hAnsi="Times New Roman" w:cs="Times New Roman"/>
                <w:bCs/>
                <w:sz w:val="24"/>
                <w:szCs w:val="24"/>
              </w:rPr>
              <w:t>Первичный инструктаж на рабочем месте</w:t>
            </w:r>
            <w:r>
              <w:rPr>
                <w:rFonts w:ascii="Times New Roman" w:hAnsi="Times New Roman" w:cs="Times New Roman"/>
                <w:bCs/>
                <w:sz w:val="24"/>
                <w:szCs w:val="24"/>
              </w:rPr>
              <w:t xml:space="preserve"> не</w:t>
            </w:r>
            <w:r>
              <w:t xml:space="preserve"> </w:t>
            </w:r>
            <w:r w:rsidRPr="00176F8C">
              <w:rPr>
                <w:rFonts w:ascii="Times New Roman" w:hAnsi="Times New Roman" w:cs="Times New Roman"/>
                <w:bCs/>
                <w:sz w:val="24"/>
                <w:szCs w:val="24"/>
              </w:rPr>
              <w:t>проведен работникам непосредственным руководителем работ (мастер, прораб, преподаватель и т</w:t>
            </w:r>
            <w:r w:rsidR="003E640B">
              <w:rPr>
                <w:rFonts w:ascii="Times New Roman" w:hAnsi="Times New Roman" w:cs="Times New Roman"/>
                <w:bCs/>
                <w:sz w:val="24"/>
                <w:szCs w:val="24"/>
              </w:rPr>
              <w:t>.</w:t>
            </w:r>
            <w:r w:rsidRPr="00176F8C">
              <w:rPr>
                <w:rFonts w:ascii="Times New Roman" w:hAnsi="Times New Roman" w:cs="Times New Roman"/>
                <w:bCs/>
                <w:sz w:val="24"/>
                <w:szCs w:val="24"/>
              </w:rPr>
              <w:t xml:space="preserve"> д</w:t>
            </w:r>
            <w:r w:rsidR="003E640B">
              <w:rPr>
                <w:rFonts w:ascii="Times New Roman" w:hAnsi="Times New Roman" w:cs="Times New Roman"/>
                <w:bCs/>
                <w:sz w:val="24"/>
                <w:szCs w:val="24"/>
              </w:rPr>
              <w:t>.</w:t>
            </w:r>
            <w:r w:rsidRPr="00176F8C">
              <w:rPr>
                <w:rFonts w:ascii="Times New Roman" w:hAnsi="Times New Roman" w:cs="Times New Roman"/>
                <w:bCs/>
                <w:sz w:val="24"/>
                <w:szCs w:val="24"/>
              </w:rPr>
              <w:t xml:space="preserve">), прошедшим обучение по охране труда и проверку </w:t>
            </w:r>
            <w:r w:rsidR="003E640B" w:rsidRPr="00176F8C">
              <w:rPr>
                <w:rFonts w:ascii="Times New Roman" w:hAnsi="Times New Roman" w:cs="Times New Roman"/>
                <w:bCs/>
                <w:sz w:val="24"/>
                <w:szCs w:val="24"/>
              </w:rPr>
              <w:t>знани</w:t>
            </w:r>
            <w:r w:rsidR="003E640B">
              <w:rPr>
                <w:rFonts w:ascii="Times New Roman" w:hAnsi="Times New Roman" w:cs="Times New Roman"/>
                <w:bCs/>
                <w:sz w:val="24"/>
                <w:szCs w:val="24"/>
              </w:rPr>
              <w:t>я</w:t>
            </w:r>
            <w:r w:rsidR="003E640B" w:rsidRPr="00176F8C">
              <w:rPr>
                <w:rFonts w:ascii="Times New Roman" w:hAnsi="Times New Roman" w:cs="Times New Roman"/>
                <w:bCs/>
                <w:sz w:val="24"/>
                <w:szCs w:val="24"/>
              </w:rPr>
              <w:t xml:space="preserve"> </w:t>
            </w:r>
            <w:r w:rsidRPr="00176F8C">
              <w:rPr>
                <w:rFonts w:ascii="Times New Roman" w:hAnsi="Times New Roman" w:cs="Times New Roman"/>
                <w:bCs/>
                <w:sz w:val="24"/>
                <w:szCs w:val="24"/>
              </w:rPr>
              <w:t>требований охраны труда</w:t>
            </w:r>
            <w:r>
              <w:rPr>
                <w:rFonts w:ascii="Times New Roman" w:hAnsi="Times New Roman" w:cs="Times New Roman"/>
                <w:bCs/>
                <w:sz w:val="24"/>
                <w:szCs w:val="24"/>
              </w:rPr>
              <w:t>.</w:t>
            </w:r>
          </w:p>
          <w:p w14:paraId="300A0C59" w14:textId="1537D77A" w:rsidR="00810F5F" w:rsidRDefault="00810F5F" w:rsidP="006C72B5">
            <w:pPr>
              <w:pStyle w:val="a3"/>
              <w:numPr>
                <w:ilvl w:val="0"/>
                <w:numId w:val="79"/>
              </w:numPr>
              <w:ind w:left="639" w:hanging="284"/>
              <w:rPr>
                <w:rFonts w:ascii="Times New Roman" w:hAnsi="Times New Roman" w:cs="Times New Roman"/>
                <w:bCs/>
                <w:sz w:val="24"/>
                <w:szCs w:val="24"/>
              </w:rPr>
            </w:pPr>
            <w:r w:rsidRPr="00810F5F">
              <w:rPr>
                <w:rFonts w:ascii="Times New Roman" w:hAnsi="Times New Roman" w:cs="Times New Roman"/>
                <w:bCs/>
                <w:sz w:val="24"/>
                <w:szCs w:val="24"/>
              </w:rPr>
              <w:t>Работодатель организовал проведение первичного инструктажа</w:t>
            </w:r>
            <w:r>
              <w:rPr>
                <w:rFonts w:ascii="Times New Roman" w:hAnsi="Times New Roman" w:cs="Times New Roman"/>
                <w:bCs/>
                <w:sz w:val="24"/>
                <w:szCs w:val="24"/>
              </w:rPr>
              <w:t xml:space="preserve"> не</w:t>
            </w:r>
            <w:r w:rsidRPr="00810F5F">
              <w:rPr>
                <w:rFonts w:ascii="Times New Roman" w:hAnsi="Times New Roman" w:cs="Times New Roman"/>
                <w:bCs/>
                <w:sz w:val="24"/>
                <w:szCs w:val="24"/>
              </w:rPr>
              <w:t xml:space="preserve"> на рабочем месте до начала самостоятельной работы</w:t>
            </w:r>
            <w:r>
              <w:rPr>
                <w:rFonts w:ascii="Times New Roman" w:hAnsi="Times New Roman" w:cs="Times New Roman"/>
                <w:bCs/>
                <w:sz w:val="24"/>
                <w:szCs w:val="24"/>
              </w:rPr>
              <w:t xml:space="preserve"> </w:t>
            </w:r>
            <w:r w:rsidRPr="00810F5F">
              <w:rPr>
                <w:rFonts w:ascii="Times New Roman" w:hAnsi="Times New Roman" w:cs="Times New Roman"/>
                <w:bCs/>
                <w:sz w:val="24"/>
                <w:szCs w:val="24"/>
              </w:rPr>
              <w:t>командированным работникам сторонних организаций, обучающимся образовательных учреждений соответствующих уровней, проходящим производственную п</w:t>
            </w:r>
            <w:r>
              <w:rPr>
                <w:rFonts w:ascii="Times New Roman" w:hAnsi="Times New Roman" w:cs="Times New Roman"/>
                <w:bCs/>
                <w:sz w:val="24"/>
                <w:szCs w:val="24"/>
              </w:rPr>
              <w:t>рактику (практические занятия).</w:t>
            </w:r>
          </w:p>
          <w:p w14:paraId="71473317" w14:textId="77777777" w:rsidR="00A37653" w:rsidRDefault="00A37653" w:rsidP="006C72B5">
            <w:pPr>
              <w:pStyle w:val="a3"/>
              <w:numPr>
                <w:ilvl w:val="0"/>
                <w:numId w:val="79"/>
              </w:numPr>
              <w:ind w:left="639" w:hanging="284"/>
              <w:rPr>
                <w:rFonts w:ascii="Times New Roman" w:hAnsi="Times New Roman" w:cs="Times New Roman"/>
                <w:bCs/>
                <w:sz w:val="24"/>
                <w:szCs w:val="24"/>
              </w:rPr>
            </w:pPr>
            <w:r>
              <w:rPr>
                <w:rFonts w:ascii="Times New Roman" w:hAnsi="Times New Roman" w:cs="Times New Roman"/>
                <w:bCs/>
                <w:sz w:val="24"/>
                <w:szCs w:val="24"/>
              </w:rPr>
              <w:t xml:space="preserve">Организация не </w:t>
            </w:r>
            <w:r w:rsidRPr="00A37653">
              <w:rPr>
                <w:rFonts w:ascii="Times New Roman" w:hAnsi="Times New Roman" w:cs="Times New Roman"/>
                <w:bCs/>
                <w:sz w:val="24"/>
                <w:szCs w:val="24"/>
              </w:rPr>
              <w:t>пров</w:t>
            </w:r>
            <w:r>
              <w:rPr>
                <w:rFonts w:ascii="Times New Roman" w:hAnsi="Times New Roman" w:cs="Times New Roman"/>
                <w:bCs/>
                <w:sz w:val="24"/>
                <w:szCs w:val="24"/>
              </w:rPr>
              <w:t>одила</w:t>
            </w:r>
            <w:r w:rsidRPr="00A37653">
              <w:rPr>
                <w:rFonts w:ascii="Times New Roman" w:hAnsi="Times New Roman" w:cs="Times New Roman"/>
                <w:bCs/>
                <w:sz w:val="24"/>
                <w:szCs w:val="24"/>
              </w:rPr>
              <w:t xml:space="preserve"> массовы</w:t>
            </w:r>
            <w:r>
              <w:rPr>
                <w:rFonts w:ascii="Times New Roman" w:hAnsi="Times New Roman" w:cs="Times New Roman"/>
                <w:bCs/>
                <w:sz w:val="24"/>
                <w:szCs w:val="24"/>
              </w:rPr>
              <w:t>е</w:t>
            </w:r>
            <w:r w:rsidRPr="00A37653">
              <w:rPr>
                <w:rFonts w:ascii="Times New Roman" w:hAnsi="Times New Roman" w:cs="Times New Roman"/>
                <w:bCs/>
                <w:sz w:val="24"/>
                <w:szCs w:val="24"/>
              </w:rPr>
              <w:t xml:space="preserve"> мероприят</w:t>
            </w:r>
            <w:r>
              <w:rPr>
                <w:rFonts w:ascii="Times New Roman" w:hAnsi="Times New Roman" w:cs="Times New Roman"/>
                <w:bCs/>
                <w:sz w:val="24"/>
                <w:szCs w:val="24"/>
              </w:rPr>
              <w:t>ия.</w:t>
            </w:r>
          </w:p>
          <w:p w14:paraId="46E5DE02" w14:textId="40FDE8DF" w:rsidR="00A37653" w:rsidRPr="000C4ACB" w:rsidRDefault="00A37653">
            <w:pPr>
              <w:pStyle w:val="a3"/>
              <w:numPr>
                <w:ilvl w:val="0"/>
                <w:numId w:val="79"/>
              </w:numPr>
              <w:ind w:left="639" w:hanging="284"/>
              <w:rPr>
                <w:rFonts w:ascii="Times New Roman" w:hAnsi="Times New Roman" w:cs="Times New Roman"/>
                <w:bCs/>
                <w:sz w:val="24"/>
                <w:szCs w:val="24"/>
              </w:rPr>
            </w:pPr>
            <w:r w:rsidRPr="00A37653">
              <w:rPr>
                <w:rFonts w:ascii="Times New Roman" w:hAnsi="Times New Roman" w:cs="Times New Roman"/>
                <w:bCs/>
                <w:sz w:val="24"/>
                <w:szCs w:val="24"/>
              </w:rPr>
              <w:t>Работодатель организовал проведение внепланового инструктажа работникам при выполнении разовых работ при ликвидации последствий аварий, стихийных бедствий</w:t>
            </w:r>
          </w:p>
        </w:tc>
      </w:tr>
      <w:tr w:rsidR="0043266B" w:rsidRPr="007C0192" w14:paraId="62BC406F" w14:textId="77777777" w:rsidTr="00836749">
        <w:tc>
          <w:tcPr>
            <w:tcW w:w="1234" w:type="dxa"/>
          </w:tcPr>
          <w:p w14:paraId="6305D2D2" w14:textId="77777777" w:rsidR="0043266B" w:rsidRPr="007C0192" w:rsidRDefault="0043266B" w:rsidP="00836749">
            <w:pPr>
              <w:jc w:val="center"/>
              <w:rPr>
                <w:rFonts w:ascii="Times New Roman" w:hAnsi="Times New Roman" w:cs="Times New Roman"/>
                <w:sz w:val="24"/>
                <w:szCs w:val="24"/>
              </w:rPr>
            </w:pPr>
            <w:r w:rsidRPr="007C0192">
              <w:rPr>
                <w:rFonts w:ascii="Times New Roman" w:hAnsi="Times New Roman" w:cs="Times New Roman"/>
                <w:sz w:val="24"/>
                <w:szCs w:val="24"/>
              </w:rPr>
              <w:t>25</w:t>
            </w:r>
          </w:p>
        </w:tc>
        <w:tc>
          <w:tcPr>
            <w:tcW w:w="13645" w:type="dxa"/>
            <w:shd w:val="clear" w:color="auto" w:fill="auto"/>
          </w:tcPr>
          <w:p w14:paraId="7AA8CD6B" w14:textId="67DB7D43" w:rsidR="0043266B" w:rsidRDefault="00FE0FCA" w:rsidP="006C72B5">
            <w:pPr>
              <w:pStyle w:val="a3"/>
              <w:numPr>
                <w:ilvl w:val="0"/>
                <w:numId w:val="80"/>
              </w:numPr>
              <w:jc w:val="both"/>
              <w:rPr>
                <w:rFonts w:ascii="Times New Roman" w:hAnsi="Times New Roman" w:cs="Times New Roman"/>
                <w:bCs/>
                <w:sz w:val="24"/>
                <w:szCs w:val="24"/>
              </w:rPr>
            </w:pPr>
            <w:r w:rsidRPr="00FE0FCA">
              <w:rPr>
                <w:rFonts w:ascii="Times New Roman" w:hAnsi="Times New Roman" w:cs="Times New Roman"/>
                <w:bCs/>
                <w:sz w:val="24"/>
                <w:szCs w:val="24"/>
              </w:rPr>
              <w:t xml:space="preserve">Проведение всех видов инструктажей </w:t>
            </w:r>
            <w:r>
              <w:rPr>
                <w:rFonts w:ascii="Times New Roman" w:hAnsi="Times New Roman" w:cs="Times New Roman"/>
                <w:bCs/>
                <w:sz w:val="24"/>
                <w:szCs w:val="24"/>
              </w:rPr>
              <w:t xml:space="preserve">не </w:t>
            </w:r>
            <w:r w:rsidRPr="00FE0FCA">
              <w:rPr>
                <w:rFonts w:ascii="Times New Roman" w:hAnsi="Times New Roman" w:cs="Times New Roman"/>
                <w:bCs/>
                <w:sz w:val="24"/>
                <w:szCs w:val="24"/>
              </w:rPr>
              <w:t>регистрируется работодателем в соответствующих журналах проведения инструктажей (в установленных случаях</w:t>
            </w:r>
            <w:r w:rsidR="00346C3C">
              <w:rPr>
                <w:rFonts w:ascii="Times New Roman" w:hAnsi="Times New Roman" w:cs="Times New Roman"/>
                <w:bCs/>
                <w:sz w:val="24"/>
                <w:szCs w:val="24"/>
              </w:rPr>
              <w:t xml:space="preserve"> – </w:t>
            </w:r>
            <w:r w:rsidRPr="00FE0FCA">
              <w:rPr>
                <w:rFonts w:ascii="Times New Roman" w:hAnsi="Times New Roman" w:cs="Times New Roman"/>
                <w:bCs/>
                <w:sz w:val="24"/>
                <w:szCs w:val="24"/>
              </w:rPr>
              <w:t>в наряде-допуске на производство работ) с указанием подписи инструктируемого и подписи инструктирующего, а также даты проведения инструктажа</w:t>
            </w:r>
            <w:r w:rsidR="00176F8C">
              <w:rPr>
                <w:rFonts w:ascii="Times New Roman" w:hAnsi="Times New Roman" w:cs="Times New Roman"/>
                <w:bCs/>
                <w:sz w:val="24"/>
                <w:szCs w:val="24"/>
              </w:rPr>
              <w:t>.</w:t>
            </w:r>
          </w:p>
          <w:p w14:paraId="69061481" w14:textId="37A30CC8" w:rsidR="00176F8C" w:rsidRDefault="00176F8C" w:rsidP="006C72B5">
            <w:pPr>
              <w:pStyle w:val="a3"/>
              <w:numPr>
                <w:ilvl w:val="0"/>
                <w:numId w:val="80"/>
              </w:numPr>
              <w:rPr>
                <w:rFonts w:ascii="Times New Roman" w:hAnsi="Times New Roman" w:cs="Times New Roman"/>
                <w:bCs/>
                <w:sz w:val="24"/>
                <w:szCs w:val="24"/>
              </w:rPr>
            </w:pPr>
            <w:r>
              <w:rPr>
                <w:rFonts w:ascii="Times New Roman" w:hAnsi="Times New Roman" w:cs="Times New Roman"/>
                <w:bCs/>
                <w:sz w:val="24"/>
                <w:szCs w:val="24"/>
              </w:rPr>
              <w:t>П</w:t>
            </w:r>
            <w:r w:rsidRPr="00176F8C">
              <w:rPr>
                <w:rFonts w:ascii="Times New Roman" w:hAnsi="Times New Roman" w:cs="Times New Roman"/>
                <w:bCs/>
                <w:sz w:val="24"/>
                <w:szCs w:val="24"/>
              </w:rPr>
              <w:t>овторный</w:t>
            </w:r>
            <w:r>
              <w:t xml:space="preserve"> </w:t>
            </w:r>
            <w:r w:rsidRPr="00176F8C">
              <w:rPr>
                <w:rFonts w:ascii="Times New Roman" w:hAnsi="Times New Roman" w:cs="Times New Roman"/>
                <w:bCs/>
                <w:sz w:val="24"/>
                <w:szCs w:val="24"/>
              </w:rPr>
              <w:t>инструктаж на рабочем месте не проведен работникам непосредственным руководителем (производител</w:t>
            </w:r>
            <w:r w:rsidR="00FB3CEE">
              <w:rPr>
                <w:rFonts w:ascii="Times New Roman" w:hAnsi="Times New Roman" w:cs="Times New Roman"/>
                <w:bCs/>
                <w:sz w:val="24"/>
                <w:szCs w:val="24"/>
              </w:rPr>
              <w:t>ем</w:t>
            </w:r>
            <w:r w:rsidRPr="00176F8C">
              <w:rPr>
                <w:rFonts w:ascii="Times New Roman" w:hAnsi="Times New Roman" w:cs="Times New Roman"/>
                <w:bCs/>
                <w:sz w:val="24"/>
                <w:szCs w:val="24"/>
              </w:rPr>
              <w:t>) работ (мастер, прораб, преподаватель и т</w:t>
            </w:r>
            <w:r w:rsidR="003E640B">
              <w:rPr>
                <w:rFonts w:ascii="Times New Roman" w:hAnsi="Times New Roman" w:cs="Times New Roman"/>
                <w:bCs/>
                <w:sz w:val="24"/>
                <w:szCs w:val="24"/>
              </w:rPr>
              <w:t>.</w:t>
            </w:r>
            <w:r w:rsidRPr="00176F8C">
              <w:rPr>
                <w:rFonts w:ascii="Times New Roman" w:hAnsi="Times New Roman" w:cs="Times New Roman"/>
                <w:bCs/>
                <w:sz w:val="24"/>
                <w:szCs w:val="24"/>
              </w:rPr>
              <w:t xml:space="preserve"> д</w:t>
            </w:r>
            <w:r w:rsidR="003E640B">
              <w:rPr>
                <w:rFonts w:ascii="Times New Roman" w:hAnsi="Times New Roman" w:cs="Times New Roman"/>
                <w:bCs/>
                <w:sz w:val="24"/>
                <w:szCs w:val="24"/>
              </w:rPr>
              <w:t>.</w:t>
            </w:r>
            <w:r w:rsidRPr="00176F8C">
              <w:rPr>
                <w:rFonts w:ascii="Times New Roman" w:hAnsi="Times New Roman" w:cs="Times New Roman"/>
                <w:bCs/>
                <w:sz w:val="24"/>
                <w:szCs w:val="24"/>
              </w:rPr>
              <w:t>), прошедшим обучение по охране труда и проверку знаний требований охраны труда.</w:t>
            </w:r>
          </w:p>
          <w:p w14:paraId="7DB5410D" w14:textId="77777777" w:rsidR="00810F5F" w:rsidRDefault="00A03833" w:rsidP="006C72B5">
            <w:pPr>
              <w:pStyle w:val="a3"/>
              <w:numPr>
                <w:ilvl w:val="0"/>
                <w:numId w:val="80"/>
              </w:numPr>
              <w:rPr>
                <w:rFonts w:ascii="Times New Roman" w:hAnsi="Times New Roman" w:cs="Times New Roman"/>
                <w:bCs/>
                <w:sz w:val="24"/>
                <w:szCs w:val="24"/>
              </w:rPr>
            </w:pPr>
            <w:r w:rsidRPr="00A03833">
              <w:rPr>
                <w:rFonts w:ascii="Times New Roman" w:hAnsi="Times New Roman" w:cs="Times New Roman"/>
                <w:bCs/>
                <w:sz w:val="24"/>
                <w:szCs w:val="24"/>
              </w:rPr>
              <w:t xml:space="preserve">Работодатель организовал проведение </w:t>
            </w:r>
            <w:r>
              <w:rPr>
                <w:rFonts w:ascii="Times New Roman" w:hAnsi="Times New Roman" w:cs="Times New Roman"/>
                <w:bCs/>
                <w:sz w:val="24"/>
                <w:szCs w:val="24"/>
              </w:rPr>
              <w:t>внепланового</w:t>
            </w:r>
            <w:r w:rsidRPr="00A03833">
              <w:rPr>
                <w:rFonts w:ascii="Times New Roman" w:hAnsi="Times New Roman" w:cs="Times New Roman"/>
                <w:bCs/>
                <w:sz w:val="24"/>
                <w:szCs w:val="24"/>
              </w:rPr>
              <w:t xml:space="preserve"> инструктажа работникам при выполнении разовых работ</w:t>
            </w:r>
            <w:r>
              <w:t xml:space="preserve"> </w:t>
            </w:r>
            <w:r w:rsidRPr="00A03833">
              <w:rPr>
                <w:rFonts w:ascii="Times New Roman" w:hAnsi="Times New Roman" w:cs="Times New Roman"/>
                <w:bCs/>
                <w:sz w:val="24"/>
                <w:szCs w:val="24"/>
              </w:rPr>
              <w:t>при ликвидации последствий аварий, стихийных бедствий</w:t>
            </w:r>
            <w:r>
              <w:rPr>
                <w:rFonts w:ascii="Times New Roman" w:hAnsi="Times New Roman" w:cs="Times New Roman"/>
                <w:bCs/>
                <w:sz w:val="24"/>
                <w:szCs w:val="24"/>
              </w:rPr>
              <w:t>.</w:t>
            </w:r>
          </w:p>
          <w:p w14:paraId="4E6E538E" w14:textId="052E21B0" w:rsidR="00A37653" w:rsidRDefault="00A37653" w:rsidP="006C72B5">
            <w:pPr>
              <w:pStyle w:val="a3"/>
              <w:numPr>
                <w:ilvl w:val="0"/>
                <w:numId w:val="80"/>
              </w:numPr>
              <w:rPr>
                <w:rFonts w:ascii="Times New Roman" w:hAnsi="Times New Roman" w:cs="Times New Roman"/>
                <w:bCs/>
                <w:sz w:val="24"/>
                <w:szCs w:val="24"/>
              </w:rPr>
            </w:pPr>
            <w:r>
              <w:rPr>
                <w:rFonts w:ascii="Times New Roman" w:hAnsi="Times New Roman" w:cs="Times New Roman"/>
                <w:bCs/>
                <w:sz w:val="24"/>
                <w:szCs w:val="24"/>
              </w:rPr>
              <w:t xml:space="preserve">Организация не </w:t>
            </w:r>
            <w:r w:rsidRPr="00A37653">
              <w:rPr>
                <w:rFonts w:ascii="Times New Roman" w:hAnsi="Times New Roman" w:cs="Times New Roman"/>
                <w:bCs/>
                <w:sz w:val="24"/>
                <w:szCs w:val="24"/>
              </w:rPr>
              <w:t>измен</w:t>
            </w:r>
            <w:r>
              <w:rPr>
                <w:rFonts w:ascii="Times New Roman" w:hAnsi="Times New Roman" w:cs="Times New Roman"/>
                <w:bCs/>
                <w:sz w:val="24"/>
                <w:szCs w:val="24"/>
              </w:rPr>
              <w:t>яла</w:t>
            </w:r>
            <w:r w:rsidRPr="00A37653">
              <w:rPr>
                <w:rFonts w:ascii="Times New Roman" w:hAnsi="Times New Roman" w:cs="Times New Roman"/>
                <w:bCs/>
                <w:sz w:val="24"/>
                <w:szCs w:val="24"/>
              </w:rPr>
              <w:t xml:space="preserve"> технологическ</w:t>
            </w:r>
            <w:r w:rsidR="00C353A1">
              <w:rPr>
                <w:rFonts w:ascii="Times New Roman" w:hAnsi="Times New Roman" w:cs="Times New Roman"/>
                <w:bCs/>
                <w:sz w:val="24"/>
                <w:szCs w:val="24"/>
              </w:rPr>
              <w:t>ие</w:t>
            </w:r>
            <w:r w:rsidRPr="00A37653">
              <w:rPr>
                <w:rFonts w:ascii="Times New Roman" w:hAnsi="Times New Roman" w:cs="Times New Roman"/>
                <w:bCs/>
                <w:sz w:val="24"/>
                <w:szCs w:val="24"/>
              </w:rPr>
              <w:t xml:space="preserve"> процесс</w:t>
            </w:r>
            <w:r w:rsidR="00C353A1">
              <w:rPr>
                <w:rFonts w:ascii="Times New Roman" w:hAnsi="Times New Roman" w:cs="Times New Roman"/>
                <w:bCs/>
                <w:sz w:val="24"/>
                <w:szCs w:val="24"/>
              </w:rPr>
              <w:t>ы</w:t>
            </w:r>
            <w:r w:rsidRPr="00A37653">
              <w:rPr>
                <w:rFonts w:ascii="Times New Roman" w:hAnsi="Times New Roman" w:cs="Times New Roman"/>
                <w:bCs/>
                <w:sz w:val="24"/>
                <w:szCs w:val="24"/>
              </w:rPr>
              <w:t xml:space="preserve">, </w:t>
            </w:r>
            <w:r w:rsidR="00C353A1">
              <w:rPr>
                <w:rFonts w:ascii="Times New Roman" w:hAnsi="Times New Roman" w:cs="Times New Roman"/>
                <w:bCs/>
                <w:sz w:val="24"/>
                <w:szCs w:val="24"/>
              </w:rPr>
              <w:t xml:space="preserve">не </w:t>
            </w:r>
            <w:r w:rsidRPr="00A37653">
              <w:rPr>
                <w:rFonts w:ascii="Times New Roman" w:hAnsi="Times New Roman" w:cs="Times New Roman"/>
                <w:bCs/>
                <w:sz w:val="24"/>
                <w:szCs w:val="24"/>
              </w:rPr>
              <w:t>замен</w:t>
            </w:r>
            <w:r w:rsidR="00C353A1">
              <w:rPr>
                <w:rFonts w:ascii="Times New Roman" w:hAnsi="Times New Roman" w:cs="Times New Roman"/>
                <w:bCs/>
                <w:sz w:val="24"/>
                <w:szCs w:val="24"/>
              </w:rPr>
              <w:t>яла</w:t>
            </w:r>
            <w:r w:rsidRPr="00A37653">
              <w:rPr>
                <w:rFonts w:ascii="Times New Roman" w:hAnsi="Times New Roman" w:cs="Times New Roman"/>
                <w:bCs/>
                <w:sz w:val="24"/>
                <w:szCs w:val="24"/>
              </w:rPr>
              <w:t xml:space="preserve"> и</w:t>
            </w:r>
            <w:r w:rsidR="00C353A1">
              <w:rPr>
                <w:rFonts w:ascii="Times New Roman" w:hAnsi="Times New Roman" w:cs="Times New Roman"/>
                <w:bCs/>
                <w:sz w:val="24"/>
                <w:szCs w:val="24"/>
              </w:rPr>
              <w:t xml:space="preserve"> не</w:t>
            </w:r>
            <w:r w:rsidRPr="00A37653">
              <w:rPr>
                <w:rFonts w:ascii="Times New Roman" w:hAnsi="Times New Roman" w:cs="Times New Roman"/>
                <w:bCs/>
                <w:sz w:val="24"/>
                <w:szCs w:val="24"/>
              </w:rPr>
              <w:t xml:space="preserve"> модерниз</w:t>
            </w:r>
            <w:r w:rsidR="00C353A1">
              <w:rPr>
                <w:rFonts w:ascii="Times New Roman" w:hAnsi="Times New Roman" w:cs="Times New Roman"/>
                <w:bCs/>
                <w:sz w:val="24"/>
                <w:szCs w:val="24"/>
              </w:rPr>
              <w:t xml:space="preserve">ировала </w:t>
            </w:r>
            <w:r w:rsidR="003E640B" w:rsidRPr="00A37653">
              <w:rPr>
                <w:rFonts w:ascii="Times New Roman" w:hAnsi="Times New Roman" w:cs="Times New Roman"/>
                <w:bCs/>
                <w:sz w:val="24"/>
                <w:szCs w:val="24"/>
              </w:rPr>
              <w:t>оборудовани</w:t>
            </w:r>
            <w:r w:rsidR="003E640B">
              <w:rPr>
                <w:rFonts w:ascii="Times New Roman" w:hAnsi="Times New Roman" w:cs="Times New Roman"/>
                <w:bCs/>
                <w:sz w:val="24"/>
                <w:szCs w:val="24"/>
              </w:rPr>
              <w:t>е</w:t>
            </w:r>
            <w:r w:rsidRPr="00A37653">
              <w:rPr>
                <w:rFonts w:ascii="Times New Roman" w:hAnsi="Times New Roman" w:cs="Times New Roman"/>
                <w:bCs/>
                <w:sz w:val="24"/>
                <w:szCs w:val="24"/>
              </w:rPr>
              <w:t>, приспособлени</w:t>
            </w:r>
            <w:r w:rsidR="00C353A1">
              <w:rPr>
                <w:rFonts w:ascii="Times New Roman" w:hAnsi="Times New Roman" w:cs="Times New Roman"/>
                <w:bCs/>
                <w:sz w:val="24"/>
                <w:szCs w:val="24"/>
              </w:rPr>
              <w:t>я</w:t>
            </w:r>
            <w:r w:rsidRPr="00A37653">
              <w:rPr>
                <w:rFonts w:ascii="Times New Roman" w:hAnsi="Times New Roman" w:cs="Times New Roman"/>
                <w:bCs/>
                <w:sz w:val="24"/>
                <w:szCs w:val="24"/>
              </w:rPr>
              <w:t>, инструмент</w:t>
            </w:r>
            <w:r w:rsidR="00C353A1">
              <w:rPr>
                <w:rFonts w:ascii="Times New Roman" w:hAnsi="Times New Roman" w:cs="Times New Roman"/>
                <w:bCs/>
                <w:sz w:val="24"/>
                <w:szCs w:val="24"/>
              </w:rPr>
              <w:t>ы</w:t>
            </w:r>
            <w:r w:rsidRPr="00A37653">
              <w:rPr>
                <w:rFonts w:ascii="Times New Roman" w:hAnsi="Times New Roman" w:cs="Times New Roman"/>
                <w:bCs/>
                <w:sz w:val="24"/>
                <w:szCs w:val="24"/>
              </w:rPr>
              <w:t xml:space="preserve"> и друг</w:t>
            </w:r>
            <w:r w:rsidR="00C353A1">
              <w:rPr>
                <w:rFonts w:ascii="Times New Roman" w:hAnsi="Times New Roman" w:cs="Times New Roman"/>
                <w:bCs/>
                <w:sz w:val="24"/>
                <w:szCs w:val="24"/>
              </w:rPr>
              <w:t>ие</w:t>
            </w:r>
            <w:r w:rsidRPr="00A37653">
              <w:rPr>
                <w:rFonts w:ascii="Times New Roman" w:hAnsi="Times New Roman" w:cs="Times New Roman"/>
                <w:bCs/>
                <w:sz w:val="24"/>
                <w:szCs w:val="24"/>
              </w:rPr>
              <w:t xml:space="preserve"> фактор</w:t>
            </w:r>
            <w:r w:rsidR="00C353A1">
              <w:rPr>
                <w:rFonts w:ascii="Times New Roman" w:hAnsi="Times New Roman" w:cs="Times New Roman"/>
                <w:bCs/>
                <w:sz w:val="24"/>
                <w:szCs w:val="24"/>
              </w:rPr>
              <w:t>ы</w:t>
            </w:r>
            <w:r w:rsidRPr="00A37653">
              <w:rPr>
                <w:rFonts w:ascii="Times New Roman" w:hAnsi="Times New Roman" w:cs="Times New Roman"/>
                <w:bCs/>
                <w:sz w:val="24"/>
                <w:szCs w:val="24"/>
              </w:rPr>
              <w:t>, влияющи</w:t>
            </w:r>
            <w:r w:rsidR="00FB3CEE">
              <w:rPr>
                <w:rFonts w:ascii="Times New Roman" w:hAnsi="Times New Roman" w:cs="Times New Roman"/>
                <w:bCs/>
                <w:sz w:val="24"/>
                <w:szCs w:val="24"/>
              </w:rPr>
              <w:t>е</w:t>
            </w:r>
            <w:r w:rsidRPr="00A37653">
              <w:rPr>
                <w:rFonts w:ascii="Times New Roman" w:hAnsi="Times New Roman" w:cs="Times New Roman"/>
                <w:bCs/>
                <w:sz w:val="24"/>
                <w:szCs w:val="24"/>
              </w:rPr>
              <w:t xml:space="preserve"> на безопасность труда</w:t>
            </w:r>
            <w:r w:rsidR="00FF52F0">
              <w:rPr>
                <w:rFonts w:ascii="Times New Roman" w:hAnsi="Times New Roman" w:cs="Times New Roman"/>
                <w:bCs/>
                <w:sz w:val="24"/>
                <w:szCs w:val="24"/>
              </w:rPr>
              <w:t>.</w:t>
            </w:r>
          </w:p>
          <w:p w14:paraId="6A33DD43" w14:textId="55CF05EC" w:rsidR="00FF52F0" w:rsidRPr="00FF52F0" w:rsidRDefault="00FF52F0">
            <w:pPr>
              <w:pStyle w:val="a3"/>
              <w:numPr>
                <w:ilvl w:val="0"/>
                <w:numId w:val="80"/>
              </w:numPr>
              <w:rPr>
                <w:rFonts w:ascii="Times New Roman" w:hAnsi="Times New Roman" w:cs="Times New Roman"/>
                <w:bCs/>
                <w:sz w:val="24"/>
                <w:szCs w:val="24"/>
              </w:rPr>
            </w:pPr>
            <w:r w:rsidRPr="00FF52F0">
              <w:rPr>
                <w:rFonts w:ascii="Times New Roman" w:hAnsi="Times New Roman" w:cs="Times New Roman"/>
                <w:bCs/>
                <w:sz w:val="24"/>
                <w:szCs w:val="24"/>
              </w:rPr>
              <w:t>При проведении инструктажа по охране труда на рабочем месте (первичного, повторного, внепланового, целевого) работники не ознакомлены с имеющимися опасными и (или) вредными производственными факторами</w:t>
            </w:r>
          </w:p>
        </w:tc>
      </w:tr>
      <w:tr w:rsidR="0043266B" w:rsidRPr="007C0192" w14:paraId="3EDC2FF0" w14:textId="77777777" w:rsidTr="00836749">
        <w:tc>
          <w:tcPr>
            <w:tcW w:w="1234" w:type="dxa"/>
          </w:tcPr>
          <w:p w14:paraId="6B00CE25" w14:textId="77777777" w:rsidR="0043266B" w:rsidRPr="007C0192" w:rsidRDefault="0043266B" w:rsidP="00836749">
            <w:pPr>
              <w:jc w:val="center"/>
              <w:rPr>
                <w:rFonts w:ascii="Times New Roman" w:hAnsi="Times New Roman" w:cs="Times New Roman"/>
                <w:sz w:val="24"/>
                <w:szCs w:val="24"/>
              </w:rPr>
            </w:pPr>
            <w:r w:rsidRPr="007C0192">
              <w:rPr>
                <w:rFonts w:ascii="Times New Roman" w:hAnsi="Times New Roman" w:cs="Times New Roman"/>
                <w:sz w:val="24"/>
                <w:szCs w:val="24"/>
              </w:rPr>
              <w:t>26</w:t>
            </w:r>
          </w:p>
        </w:tc>
        <w:tc>
          <w:tcPr>
            <w:tcW w:w="13645" w:type="dxa"/>
            <w:shd w:val="clear" w:color="auto" w:fill="auto"/>
          </w:tcPr>
          <w:p w14:paraId="34B48800" w14:textId="171AC969" w:rsidR="0043266B" w:rsidRDefault="00FE0FCA" w:rsidP="006C72B5">
            <w:pPr>
              <w:pStyle w:val="a3"/>
              <w:numPr>
                <w:ilvl w:val="0"/>
                <w:numId w:val="81"/>
              </w:numPr>
              <w:ind w:left="781" w:hanging="426"/>
              <w:rPr>
                <w:rFonts w:ascii="Times New Roman" w:hAnsi="Times New Roman" w:cs="Times New Roman"/>
                <w:sz w:val="24"/>
                <w:szCs w:val="24"/>
              </w:rPr>
            </w:pPr>
            <w:r w:rsidRPr="00FE0FCA">
              <w:rPr>
                <w:rFonts w:ascii="Times New Roman" w:hAnsi="Times New Roman" w:cs="Times New Roman"/>
                <w:sz w:val="24"/>
                <w:szCs w:val="24"/>
              </w:rPr>
              <w:t xml:space="preserve">Работодатель (или уполномоченное им лицо) </w:t>
            </w:r>
            <w:r>
              <w:rPr>
                <w:rFonts w:ascii="Times New Roman" w:hAnsi="Times New Roman" w:cs="Times New Roman"/>
                <w:sz w:val="24"/>
                <w:szCs w:val="24"/>
              </w:rPr>
              <w:t xml:space="preserve">не </w:t>
            </w:r>
            <w:r w:rsidRPr="00FE0FCA">
              <w:rPr>
                <w:rFonts w:ascii="Times New Roman" w:hAnsi="Times New Roman" w:cs="Times New Roman"/>
                <w:sz w:val="24"/>
                <w:szCs w:val="24"/>
              </w:rPr>
              <w:t>организовал проведение повторного инструктажа всем работникам не реже одного раза в шесть месяцев либо с периодичностью, установленной соответствующими отраслевыми и межотраслевыми нормативными правовыми актами по безопасности и охране труда, по программам</w:t>
            </w:r>
            <w:r w:rsidR="00176F8C">
              <w:rPr>
                <w:rFonts w:ascii="Times New Roman" w:hAnsi="Times New Roman" w:cs="Times New Roman"/>
                <w:sz w:val="24"/>
                <w:szCs w:val="24"/>
              </w:rPr>
              <w:t>.</w:t>
            </w:r>
          </w:p>
          <w:p w14:paraId="40E90D04" w14:textId="38916926" w:rsidR="00176F8C" w:rsidRDefault="00176F8C" w:rsidP="006C72B5">
            <w:pPr>
              <w:pStyle w:val="a3"/>
              <w:numPr>
                <w:ilvl w:val="0"/>
                <w:numId w:val="81"/>
              </w:numPr>
              <w:ind w:left="781" w:hanging="426"/>
              <w:rPr>
                <w:rFonts w:ascii="Times New Roman" w:hAnsi="Times New Roman" w:cs="Times New Roman"/>
                <w:sz w:val="24"/>
                <w:szCs w:val="24"/>
              </w:rPr>
            </w:pPr>
            <w:r>
              <w:rPr>
                <w:rFonts w:ascii="Times New Roman" w:hAnsi="Times New Roman" w:cs="Times New Roman"/>
                <w:sz w:val="24"/>
                <w:szCs w:val="24"/>
              </w:rPr>
              <w:t>В</w:t>
            </w:r>
            <w:r w:rsidRPr="00176F8C">
              <w:rPr>
                <w:rFonts w:ascii="Times New Roman" w:hAnsi="Times New Roman" w:cs="Times New Roman"/>
                <w:sz w:val="24"/>
                <w:szCs w:val="24"/>
              </w:rPr>
              <w:t>неплановый</w:t>
            </w:r>
            <w:r>
              <w:t xml:space="preserve"> </w:t>
            </w:r>
            <w:r w:rsidRPr="00176F8C">
              <w:rPr>
                <w:rFonts w:ascii="Times New Roman" w:hAnsi="Times New Roman" w:cs="Times New Roman"/>
                <w:sz w:val="24"/>
                <w:szCs w:val="24"/>
              </w:rPr>
              <w:t>инструктаж на рабочем месте не проведен работникам непосредственным руководителем (производител</w:t>
            </w:r>
            <w:r w:rsidR="00FB3CEE">
              <w:rPr>
                <w:rFonts w:ascii="Times New Roman" w:hAnsi="Times New Roman" w:cs="Times New Roman"/>
                <w:sz w:val="24"/>
                <w:szCs w:val="24"/>
              </w:rPr>
              <w:t>ем</w:t>
            </w:r>
            <w:r w:rsidRPr="00176F8C">
              <w:rPr>
                <w:rFonts w:ascii="Times New Roman" w:hAnsi="Times New Roman" w:cs="Times New Roman"/>
                <w:sz w:val="24"/>
                <w:szCs w:val="24"/>
              </w:rPr>
              <w:t>) работ (мастер, прораб, преподаватель и т</w:t>
            </w:r>
            <w:r w:rsidR="0078625A">
              <w:rPr>
                <w:rFonts w:ascii="Times New Roman" w:hAnsi="Times New Roman" w:cs="Times New Roman"/>
                <w:sz w:val="24"/>
                <w:szCs w:val="24"/>
              </w:rPr>
              <w:t>.</w:t>
            </w:r>
            <w:r w:rsidRPr="00176F8C">
              <w:rPr>
                <w:rFonts w:ascii="Times New Roman" w:hAnsi="Times New Roman" w:cs="Times New Roman"/>
                <w:sz w:val="24"/>
                <w:szCs w:val="24"/>
              </w:rPr>
              <w:t xml:space="preserve"> д</w:t>
            </w:r>
            <w:r w:rsidR="0078625A">
              <w:rPr>
                <w:rFonts w:ascii="Times New Roman" w:hAnsi="Times New Roman" w:cs="Times New Roman"/>
                <w:sz w:val="24"/>
                <w:szCs w:val="24"/>
              </w:rPr>
              <w:t>.</w:t>
            </w:r>
            <w:r w:rsidRPr="00176F8C">
              <w:rPr>
                <w:rFonts w:ascii="Times New Roman" w:hAnsi="Times New Roman" w:cs="Times New Roman"/>
                <w:sz w:val="24"/>
                <w:szCs w:val="24"/>
              </w:rPr>
              <w:t xml:space="preserve">), прошедшим обучение по охране труда и проверку </w:t>
            </w:r>
            <w:r w:rsidR="0078625A" w:rsidRPr="00176F8C">
              <w:rPr>
                <w:rFonts w:ascii="Times New Roman" w:hAnsi="Times New Roman" w:cs="Times New Roman"/>
                <w:sz w:val="24"/>
                <w:szCs w:val="24"/>
              </w:rPr>
              <w:t>знани</w:t>
            </w:r>
            <w:r w:rsidR="0078625A">
              <w:rPr>
                <w:rFonts w:ascii="Times New Roman" w:hAnsi="Times New Roman" w:cs="Times New Roman"/>
                <w:sz w:val="24"/>
                <w:szCs w:val="24"/>
              </w:rPr>
              <w:t>я</w:t>
            </w:r>
            <w:r w:rsidR="0078625A" w:rsidRPr="00176F8C">
              <w:rPr>
                <w:rFonts w:ascii="Times New Roman" w:hAnsi="Times New Roman" w:cs="Times New Roman"/>
                <w:sz w:val="24"/>
                <w:szCs w:val="24"/>
              </w:rPr>
              <w:t xml:space="preserve"> </w:t>
            </w:r>
            <w:r w:rsidRPr="00176F8C">
              <w:rPr>
                <w:rFonts w:ascii="Times New Roman" w:hAnsi="Times New Roman" w:cs="Times New Roman"/>
                <w:sz w:val="24"/>
                <w:szCs w:val="24"/>
              </w:rPr>
              <w:t>требований охраны труда.</w:t>
            </w:r>
          </w:p>
          <w:p w14:paraId="6DEEC39E" w14:textId="77777777" w:rsidR="00A03833" w:rsidRDefault="00C20764" w:rsidP="006C72B5">
            <w:pPr>
              <w:pStyle w:val="a3"/>
              <w:numPr>
                <w:ilvl w:val="0"/>
                <w:numId w:val="81"/>
              </w:numPr>
              <w:ind w:left="781" w:hanging="426"/>
              <w:rPr>
                <w:rFonts w:ascii="Times New Roman" w:hAnsi="Times New Roman" w:cs="Times New Roman"/>
                <w:sz w:val="24"/>
                <w:szCs w:val="24"/>
              </w:rPr>
            </w:pPr>
            <w:r w:rsidRPr="00C20764">
              <w:rPr>
                <w:rFonts w:ascii="Times New Roman" w:hAnsi="Times New Roman" w:cs="Times New Roman"/>
                <w:sz w:val="24"/>
                <w:szCs w:val="24"/>
              </w:rPr>
              <w:t xml:space="preserve">Работодатель (или уполномоченное им лицо) организовал проведение </w:t>
            </w:r>
            <w:r>
              <w:rPr>
                <w:rFonts w:ascii="Times New Roman" w:hAnsi="Times New Roman" w:cs="Times New Roman"/>
                <w:sz w:val="24"/>
                <w:szCs w:val="24"/>
              </w:rPr>
              <w:t>внепланового</w:t>
            </w:r>
            <w:r w:rsidRPr="00C20764">
              <w:rPr>
                <w:rFonts w:ascii="Times New Roman" w:hAnsi="Times New Roman" w:cs="Times New Roman"/>
                <w:sz w:val="24"/>
                <w:szCs w:val="24"/>
              </w:rPr>
              <w:t xml:space="preserve"> инструктажа работникам при выполнении разовых работ</w:t>
            </w:r>
            <w:r>
              <w:t xml:space="preserve"> </w:t>
            </w:r>
            <w:r w:rsidRPr="00C20764">
              <w:rPr>
                <w:rFonts w:ascii="Times New Roman" w:hAnsi="Times New Roman" w:cs="Times New Roman"/>
                <w:sz w:val="24"/>
                <w:szCs w:val="24"/>
              </w:rPr>
              <w:t>при выполнении работ, на которые оформляются наряд-допуск, разрешение или другие специальные документы</w:t>
            </w:r>
            <w:r>
              <w:rPr>
                <w:rFonts w:ascii="Times New Roman" w:hAnsi="Times New Roman" w:cs="Times New Roman"/>
                <w:sz w:val="24"/>
                <w:szCs w:val="24"/>
              </w:rPr>
              <w:t>.</w:t>
            </w:r>
          </w:p>
          <w:p w14:paraId="7C328F2E" w14:textId="3D7BACE6" w:rsidR="00FF52F0" w:rsidRDefault="00FF52F0" w:rsidP="006C72B5">
            <w:pPr>
              <w:pStyle w:val="a3"/>
              <w:numPr>
                <w:ilvl w:val="0"/>
                <w:numId w:val="81"/>
              </w:numPr>
              <w:ind w:left="781" w:hanging="426"/>
              <w:rPr>
                <w:rFonts w:ascii="Times New Roman" w:hAnsi="Times New Roman" w:cs="Times New Roman"/>
                <w:sz w:val="24"/>
                <w:szCs w:val="24"/>
              </w:rPr>
            </w:pPr>
            <w:r>
              <w:rPr>
                <w:rFonts w:ascii="Times New Roman" w:hAnsi="Times New Roman" w:cs="Times New Roman"/>
                <w:sz w:val="24"/>
                <w:szCs w:val="24"/>
              </w:rPr>
              <w:t xml:space="preserve">В организации отсутствуют </w:t>
            </w:r>
            <w:r w:rsidRPr="00FF52F0">
              <w:rPr>
                <w:rFonts w:ascii="Times New Roman" w:hAnsi="Times New Roman" w:cs="Times New Roman"/>
                <w:sz w:val="24"/>
                <w:szCs w:val="24"/>
              </w:rPr>
              <w:t>нарушени</w:t>
            </w:r>
            <w:r>
              <w:rPr>
                <w:rFonts w:ascii="Times New Roman" w:hAnsi="Times New Roman" w:cs="Times New Roman"/>
                <w:sz w:val="24"/>
                <w:szCs w:val="24"/>
              </w:rPr>
              <w:t>я</w:t>
            </w:r>
            <w:r w:rsidRPr="00FF52F0">
              <w:rPr>
                <w:rFonts w:ascii="Times New Roman" w:hAnsi="Times New Roman" w:cs="Times New Roman"/>
                <w:sz w:val="24"/>
                <w:szCs w:val="24"/>
              </w:rPr>
              <w:t xml:space="preserve"> работниками требований охраны труда, </w:t>
            </w:r>
            <w:r w:rsidR="0078625A" w:rsidRPr="00FF52F0">
              <w:rPr>
                <w:rFonts w:ascii="Times New Roman" w:hAnsi="Times New Roman" w:cs="Times New Roman"/>
                <w:sz w:val="24"/>
                <w:szCs w:val="24"/>
              </w:rPr>
              <w:t>повлекш</w:t>
            </w:r>
            <w:r w:rsidR="0078625A">
              <w:rPr>
                <w:rFonts w:ascii="Times New Roman" w:hAnsi="Times New Roman" w:cs="Times New Roman"/>
                <w:sz w:val="24"/>
                <w:szCs w:val="24"/>
              </w:rPr>
              <w:t>ие</w:t>
            </w:r>
            <w:r w:rsidR="0078625A" w:rsidRPr="00FF52F0">
              <w:rPr>
                <w:rFonts w:ascii="Times New Roman" w:hAnsi="Times New Roman" w:cs="Times New Roman"/>
                <w:sz w:val="24"/>
                <w:szCs w:val="24"/>
              </w:rPr>
              <w:t xml:space="preserve"> </w:t>
            </w:r>
            <w:r w:rsidRPr="00FF52F0">
              <w:rPr>
                <w:rFonts w:ascii="Times New Roman" w:hAnsi="Times New Roman" w:cs="Times New Roman"/>
                <w:sz w:val="24"/>
                <w:szCs w:val="24"/>
              </w:rPr>
              <w:t>тяжкие последствия (несчастный случай на производстве, авария и другие)</w:t>
            </w:r>
            <w:r>
              <w:rPr>
                <w:rFonts w:ascii="Times New Roman" w:hAnsi="Times New Roman" w:cs="Times New Roman"/>
                <w:sz w:val="24"/>
                <w:szCs w:val="24"/>
              </w:rPr>
              <w:t>.</w:t>
            </w:r>
          </w:p>
          <w:p w14:paraId="6C421994" w14:textId="4CA4C214" w:rsidR="00FF52F0" w:rsidRPr="00FF52F0" w:rsidRDefault="00FF52F0">
            <w:pPr>
              <w:pStyle w:val="a3"/>
              <w:numPr>
                <w:ilvl w:val="0"/>
                <w:numId w:val="81"/>
              </w:numPr>
              <w:ind w:left="781" w:hanging="426"/>
              <w:rPr>
                <w:rFonts w:ascii="Times New Roman" w:hAnsi="Times New Roman" w:cs="Times New Roman"/>
                <w:sz w:val="24"/>
                <w:szCs w:val="24"/>
              </w:rPr>
            </w:pPr>
            <w:r w:rsidRPr="00FF52F0">
              <w:rPr>
                <w:rFonts w:ascii="Times New Roman" w:hAnsi="Times New Roman" w:cs="Times New Roman"/>
                <w:sz w:val="24"/>
                <w:szCs w:val="24"/>
              </w:rPr>
              <w:t>При проведении инструктажа по охране труда на рабочем месте (первичного, повторного, внепланового, целевого) работники не ознакомлены с имеющимися опасными и (или) вредными производственными факторами</w:t>
            </w:r>
          </w:p>
        </w:tc>
      </w:tr>
      <w:tr w:rsidR="0043266B" w:rsidRPr="007C0192" w14:paraId="30336170" w14:textId="77777777" w:rsidTr="00836749">
        <w:tc>
          <w:tcPr>
            <w:tcW w:w="1234" w:type="dxa"/>
          </w:tcPr>
          <w:p w14:paraId="2027D6B1" w14:textId="77777777" w:rsidR="0043266B" w:rsidRPr="007C0192" w:rsidRDefault="0043266B" w:rsidP="00836749">
            <w:pPr>
              <w:jc w:val="center"/>
              <w:rPr>
                <w:rFonts w:ascii="Times New Roman" w:hAnsi="Times New Roman" w:cs="Times New Roman"/>
                <w:sz w:val="24"/>
                <w:szCs w:val="24"/>
              </w:rPr>
            </w:pPr>
            <w:r w:rsidRPr="007C0192">
              <w:rPr>
                <w:rFonts w:ascii="Times New Roman" w:hAnsi="Times New Roman" w:cs="Times New Roman"/>
                <w:sz w:val="24"/>
                <w:szCs w:val="24"/>
              </w:rPr>
              <w:t>27</w:t>
            </w:r>
          </w:p>
        </w:tc>
        <w:tc>
          <w:tcPr>
            <w:tcW w:w="13645" w:type="dxa"/>
            <w:shd w:val="clear" w:color="auto" w:fill="auto"/>
          </w:tcPr>
          <w:p w14:paraId="729ED2EB" w14:textId="77777777" w:rsidR="0043266B" w:rsidRDefault="00FE0FCA" w:rsidP="006C72B5">
            <w:pPr>
              <w:pStyle w:val="a3"/>
              <w:numPr>
                <w:ilvl w:val="0"/>
                <w:numId w:val="82"/>
              </w:numPr>
              <w:tabs>
                <w:tab w:val="left" w:pos="6801"/>
              </w:tabs>
              <w:ind w:left="781" w:hanging="426"/>
              <w:jc w:val="both"/>
              <w:rPr>
                <w:rFonts w:ascii="Times New Roman" w:hAnsi="Times New Roman" w:cs="Times New Roman"/>
                <w:sz w:val="24"/>
                <w:szCs w:val="24"/>
              </w:rPr>
            </w:pPr>
            <w:r w:rsidRPr="00FE0FCA">
              <w:rPr>
                <w:rFonts w:ascii="Times New Roman" w:hAnsi="Times New Roman" w:cs="Times New Roman"/>
                <w:sz w:val="24"/>
                <w:szCs w:val="24"/>
              </w:rPr>
              <w:t xml:space="preserve">Работодатель (или уполномоченное им лицо) </w:t>
            </w:r>
            <w:r>
              <w:rPr>
                <w:rFonts w:ascii="Times New Roman" w:hAnsi="Times New Roman" w:cs="Times New Roman"/>
                <w:sz w:val="24"/>
                <w:szCs w:val="24"/>
              </w:rPr>
              <w:t xml:space="preserve">не </w:t>
            </w:r>
            <w:r w:rsidRPr="00FE0FCA">
              <w:rPr>
                <w:rFonts w:ascii="Times New Roman" w:hAnsi="Times New Roman" w:cs="Times New Roman"/>
                <w:sz w:val="24"/>
                <w:szCs w:val="24"/>
              </w:rPr>
              <w:t>организовал проведение работникам внепланового инструктажа</w:t>
            </w:r>
            <w:r>
              <w:t xml:space="preserve"> </w:t>
            </w:r>
            <w:r w:rsidRPr="00FE0FCA">
              <w:rPr>
                <w:rFonts w:ascii="Times New Roman" w:hAnsi="Times New Roman" w:cs="Times New Roman"/>
                <w:sz w:val="24"/>
                <w:szCs w:val="24"/>
              </w:rPr>
              <w:t>при введении в действие новых или изменении законодательных и иных нормативных правовых актов, содержащих требования охраны труда, а также инструкций по охране труда</w:t>
            </w:r>
            <w:r w:rsidR="00176F8C">
              <w:rPr>
                <w:rFonts w:ascii="Times New Roman" w:hAnsi="Times New Roman" w:cs="Times New Roman"/>
                <w:sz w:val="24"/>
                <w:szCs w:val="24"/>
              </w:rPr>
              <w:t>.</w:t>
            </w:r>
          </w:p>
          <w:p w14:paraId="4C4224A9" w14:textId="5AAFECAF" w:rsidR="00176F8C" w:rsidRDefault="00176F8C" w:rsidP="006C72B5">
            <w:pPr>
              <w:pStyle w:val="a3"/>
              <w:numPr>
                <w:ilvl w:val="0"/>
                <w:numId w:val="82"/>
              </w:numPr>
              <w:tabs>
                <w:tab w:val="left" w:pos="6801"/>
              </w:tabs>
              <w:ind w:left="781" w:hanging="426"/>
              <w:jc w:val="both"/>
              <w:rPr>
                <w:rFonts w:ascii="Times New Roman" w:hAnsi="Times New Roman" w:cs="Times New Roman"/>
                <w:sz w:val="24"/>
                <w:szCs w:val="24"/>
              </w:rPr>
            </w:pPr>
            <w:r>
              <w:rPr>
                <w:rFonts w:ascii="Times New Roman" w:hAnsi="Times New Roman" w:cs="Times New Roman"/>
                <w:sz w:val="24"/>
                <w:szCs w:val="24"/>
              </w:rPr>
              <w:t>Ц</w:t>
            </w:r>
            <w:r w:rsidRPr="00176F8C">
              <w:rPr>
                <w:rFonts w:ascii="Times New Roman" w:hAnsi="Times New Roman" w:cs="Times New Roman"/>
                <w:sz w:val="24"/>
                <w:szCs w:val="24"/>
              </w:rPr>
              <w:t>елевой</w:t>
            </w:r>
            <w:r>
              <w:t xml:space="preserve"> </w:t>
            </w:r>
            <w:r w:rsidRPr="00176F8C">
              <w:rPr>
                <w:rFonts w:ascii="Times New Roman" w:hAnsi="Times New Roman" w:cs="Times New Roman"/>
                <w:sz w:val="24"/>
                <w:szCs w:val="24"/>
              </w:rPr>
              <w:t>инструктаж на рабочем месте не проведен работникам непосредственным руководителем (производител</w:t>
            </w:r>
            <w:r w:rsidR="00A565EA">
              <w:rPr>
                <w:rFonts w:ascii="Times New Roman" w:hAnsi="Times New Roman" w:cs="Times New Roman"/>
                <w:sz w:val="24"/>
                <w:szCs w:val="24"/>
              </w:rPr>
              <w:t>ем</w:t>
            </w:r>
            <w:r w:rsidRPr="00176F8C">
              <w:rPr>
                <w:rFonts w:ascii="Times New Roman" w:hAnsi="Times New Roman" w:cs="Times New Roman"/>
                <w:sz w:val="24"/>
                <w:szCs w:val="24"/>
              </w:rPr>
              <w:t>) работ (мастер, прораб, преподаватель и т</w:t>
            </w:r>
            <w:r w:rsidR="0078625A">
              <w:rPr>
                <w:rFonts w:ascii="Times New Roman" w:hAnsi="Times New Roman" w:cs="Times New Roman"/>
                <w:sz w:val="24"/>
                <w:szCs w:val="24"/>
              </w:rPr>
              <w:t>.</w:t>
            </w:r>
            <w:r w:rsidRPr="00176F8C">
              <w:rPr>
                <w:rFonts w:ascii="Times New Roman" w:hAnsi="Times New Roman" w:cs="Times New Roman"/>
                <w:sz w:val="24"/>
                <w:szCs w:val="24"/>
              </w:rPr>
              <w:t xml:space="preserve"> д</w:t>
            </w:r>
            <w:r w:rsidR="0078625A">
              <w:rPr>
                <w:rFonts w:ascii="Times New Roman" w:hAnsi="Times New Roman" w:cs="Times New Roman"/>
                <w:sz w:val="24"/>
                <w:szCs w:val="24"/>
              </w:rPr>
              <w:t>.</w:t>
            </w:r>
            <w:r w:rsidRPr="00176F8C">
              <w:rPr>
                <w:rFonts w:ascii="Times New Roman" w:hAnsi="Times New Roman" w:cs="Times New Roman"/>
                <w:sz w:val="24"/>
                <w:szCs w:val="24"/>
              </w:rPr>
              <w:t>), прошедшим обучение по охране труда и проверку знаний требований охраны труда.</w:t>
            </w:r>
          </w:p>
          <w:p w14:paraId="3E319963" w14:textId="77777777" w:rsidR="00C20764" w:rsidRDefault="00C20764" w:rsidP="006C72B5">
            <w:pPr>
              <w:pStyle w:val="a3"/>
              <w:numPr>
                <w:ilvl w:val="0"/>
                <w:numId w:val="82"/>
              </w:numPr>
              <w:tabs>
                <w:tab w:val="left" w:pos="6801"/>
              </w:tabs>
              <w:ind w:left="781" w:hanging="426"/>
              <w:jc w:val="both"/>
              <w:rPr>
                <w:rFonts w:ascii="Times New Roman" w:hAnsi="Times New Roman" w:cs="Times New Roman"/>
                <w:sz w:val="24"/>
                <w:szCs w:val="24"/>
              </w:rPr>
            </w:pPr>
            <w:r w:rsidRPr="00C20764">
              <w:rPr>
                <w:rFonts w:ascii="Times New Roman" w:hAnsi="Times New Roman" w:cs="Times New Roman"/>
                <w:sz w:val="24"/>
                <w:szCs w:val="24"/>
              </w:rPr>
              <w:t xml:space="preserve">Работодатель организовал проведение </w:t>
            </w:r>
            <w:r w:rsidR="00D925B0">
              <w:rPr>
                <w:rFonts w:ascii="Times New Roman" w:hAnsi="Times New Roman" w:cs="Times New Roman"/>
                <w:sz w:val="24"/>
                <w:szCs w:val="24"/>
              </w:rPr>
              <w:t>внепланового</w:t>
            </w:r>
            <w:r w:rsidRPr="00C20764">
              <w:rPr>
                <w:rFonts w:ascii="Times New Roman" w:hAnsi="Times New Roman" w:cs="Times New Roman"/>
                <w:sz w:val="24"/>
                <w:szCs w:val="24"/>
              </w:rPr>
              <w:t xml:space="preserve"> инструктажа работникам при выполнении разовых работ</w:t>
            </w:r>
            <w:r w:rsidR="00D925B0">
              <w:t xml:space="preserve"> </w:t>
            </w:r>
            <w:r w:rsidR="00D925B0" w:rsidRPr="00D925B0">
              <w:rPr>
                <w:rFonts w:ascii="Times New Roman" w:hAnsi="Times New Roman" w:cs="Times New Roman"/>
                <w:sz w:val="24"/>
                <w:szCs w:val="24"/>
              </w:rPr>
              <w:t>при проведении в организации массовых мероприятий</w:t>
            </w:r>
            <w:r w:rsidR="00D925B0">
              <w:rPr>
                <w:rFonts w:ascii="Times New Roman" w:hAnsi="Times New Roman" w:cs="Times New Roman"/>
                <w:sz w:val="24"/>
                <w:szCs w:val="24"/>
              </w:rPr>
              <w:t>.</w:t>
            </w:r>
          </w:p>
          <w:p w14:paraId="769E4E1C" w14:textId="6FC4986F" w:rsidR="00FF52F0" w:rsidRDefault="00FF52F0" w:rsidP="006C72B5">
            <w:pPr>
              <w:pStyle w:val="a3"/>
              <w:numPr>
                <w:ilvl w:val="0"/>
                <w:numId w:val="82"/>
              </w:numPr>
              <w:tabs>
                <w:tab w:val="left" w:pos="6801"/>
              </w:tabs>
              <w:ind w:left="781" w:hanging="426"/>
              <w:jc w:val="both"/>
              <w:rPr>
                <w:rFonts w:ascii="Times New Roman" w:hAnsi="Times New Roman" w:cs="Times New Roman"/>
                <w:sz w:val="24"/>
                <w:szCs w:val="24"/>
              </w:rPr>
            </w:pPr>
            <w:r>
              <w:rPr>
                <w:rFonts w:ascii="Times New Roman" w:hAnsi="Times New Roman" w:cs="Times New Roman"/>
                <w:sz w:val="24"/>
                <w:szCs w:val="24"/>
              </w:rPr>
              <w:t xml:space="preserve">В организации отсутствуют работники с </w:t>
            </w:r>
            <w:r w:rsidRPr="00FF52F0">
              <w:rPr>
                <w:rFonts w:ascii="Times New Roman" w:hAnsi="Times New Roman" w:cs="Times New Roman"/>
                <w:sz w:val="24"/>
                <w:szCs w:val="24"/>
              </w:rPr>
              <w:t>перерыва</w:t>
            </w:r>
            <w:r>
              <w:rPr>
                <w:rFonts w:ascii="Times New Roman" w:hAnsi="Times New Roman" w:cs="Times New Roman"/>
                <w:sz w:val="24"/>
                <w:szCs w:val="24"/>
              </w:rPr>
              <w:t>ми</w:t>
            </w:r>
            <w:r w:rsidRPr="00FF52F0">
              <w:rPr>
                <w:rFonts w:ascii="Times New Roman" w:hAnsi="Times New Roman" w:cs="Times New Roman"/>
                <w:sz w:val="24"/>
                <w:szCs w:val="24"/>
              </w:rPr>
              <w:t xml:space="preserve"> в работе (для работ с вредными и (или) опасными условиями</w:t>
            </w:r>
            <w:r w:rsidR="00346C3C">
              <w:rPr>
                <w:rFonts w:ascii="Times New Roman" w:hAnsi="Times New Roman" w:cs="Times New Roman"/>
                <w:sz w:val="24"/>
                <w:szCs w:val="24"/>
              </w:rPr>
              <w:t xml:space="preserve"> – </w:t>
            </w:r>
            <w:r w:rsidRPr="00FF52F0">
              <w:rPr>
                <w:rFonts w:ascii="Times New Roman" w:hAnsi="Times New Roman" w:cs="Times New Roman"/>
                <w:sz w:val="24"/>
                <w:szCs w:val="24"/>
              </w:rPr>
              <w:t>более 30 календарных дней, а для остальных работ</w:t>
            </w:r>
            <w:r w:rsidR="00346C3C">
              <w:rPr>
                <w:rFonts w:ascii="Times New Roman" w:hAnsi="Times New Roman" w:cs="Times New Roman"/>
                <w:sz w:val="24"/>
                <w:szCs w:val="24"/>
              </w:rPr>
              <w:t xml:space="preserve"> – </w:t>
            </w:r>
            <w:r w:rsidRPr="00FF52F0">
              <w:rPr>
                <w:rFonts w:ascii="Times New Roman" w:hAnsi="Times New Roman" w:cs="Times New Roman"/>
                <w:sz w:val="24"/>
                <w:szCs w:val="24"/>
              </w:rPr>
              <w:t>более двух месяцев)</w:t>
            </w:r>
            <w:r>
              <w:rPr>
                <w:rFonts w:ascii="Times New Roman" w:hAnsi="Times New Roman" w:cs="Times New Roman"/>
                <w:sz w:val="24"/>
                <w:szCs w:val="24"/>
              </w:rPr>
              <w:t>.</w:t>
            </w:r>
          </w:p>
          <w:p w14:paraId="5A66AE23" w14:textId="6418D0A2" w:rsidR="00FF52F0" w:rsidRPr="00FF52F0" w:rsidRDefault="00FF52F0">
            <w:pPr>
              <w:pStyle w:val="a3"/>
              <w:numPr>
                <w:ilvl w:val="0"/>
                <w:numId w:val="82"/>
              </w:numPr>
              <w:tabs>
                <w:tab w:val="left" w:pos="6801"/>
              </w:tabs>
              <w:ind w:left="781" w:hanging="426"/>
              <w:rPr>
                <w:rFonts w:ascii="Times New Roman" w:hAnsi="Times New Roman" w:cs="Times New Roman"/>
                <w:sz w:val="24"/>
                <w:szCs w:val="24"/>
              </w:rPr>
            </w:pPr>
            <w:r w:rsidRPr="00FF52F0">
              <w:rPr>
                <w:rFonts w:ascii="Times New Roman" w:hAnsi="Times New Roman" w:cs="Times New Roman"/>
                <w:sz w:val="24"/>
                <w:szCs w:val="24"/>
              </w:rPr>
              <w:t>При проведении инструктажа по охране труда на рабочем месте (первичного, повторного, внепланового, целевого) работники не ознакомлены с применением безопасных методов и приемов выполнения работ</w:t>
            </w:r>
          </w:p>
        </w:tc>
      </w:tr>
      <w:tr w:rsidR="0043266B" w:rsidRPr="007C0192" w14:paraId="0F4421FA" w14:textId="77777777" w:rsidTr="00836749">
        <w:tc>
          <w:tcPr>
            <w:tcW w:w="1234" w:type="dxa"/>
          </w:tcPr>
          <w:p w14:paraId="3E2DCEAB" w14:textId="77777777" w:rsidR="0043266B" w:rsidRPr="007C0192" w:rsidRDefault="0043266B" w:rsidP="00836749">
            <w:pPr>
              <w:jc w:val="center"/>
              <w:rPr>
                <w:rFonts w:ascii="Times New Roman" w:hAnsi="Times New Roman" w:cs="Times New Roman"/>
                <w:sz w:val="24"/>
                <w:szCs w:val="24"/>
              </w:rPr>
            </w:pPr>
            <w:r w:rsidRPr="007C0192">
              <w:rPr>
                <w:rFonts w:ascii="Times New Roman" w:hAnsi="Times New Roman" w:cs="Times New Roman"/>
                <w:sz w:val="24"/>
                <w:szCs w:val="24"/>
              </w:rPr>
              <w:t>28</w:t>
            </w:r>
          </w:p>
        </w:tc>
        <w:tc>
          <w:tcPr>
            <w:tcW w:w="13645" w:type="dxa"/>
            <w:shd w:val="clear" w:color="auto" w:fill="auto"/>
          </w:tcPr>
          <w:p w14:paraId="628C9E8B" w14:textId="7C4FF7B4" w:rsidR="0043266B" w:rsidRDefault="00FE0FCA" w:rsidP="006C72B5">
            <w:pPr>
              <w:pStyle w:val="a3"/>
              <w:numPr>
                <w:ilvl w:val="0"/>
                <w:numId w:val="83"/>
              </w:numPr>
              <w:tabs>
                <w:tab w:val="left" w:pos="6801"/>
              </w:tabs>
              <w:ind w:left="781" w:hanging="426"/>
              <w:rPr>
                <w:rFonts w:ascii="Times New Roman" w:hAnsi="Times New Roman" w:cs="Times New Roman"/>
                <w:bCs/>
                <w:sz w:val="24"/>
                <w:szCs w:val="24"/>
              </w:rPr>
            </w:pPr>
            <w:r w:rsidRPr="00FE0FCA">
              <w:rPr>
                <w:rFonts w:ascii="Times New Roman" w:hAnsi="Times New Roman" w:cs="Times New Roman"/>
                <w:bCs/>
                <w:sz w:val="24"/>
                <w:szCs w:val="24"/>
              </w:rPr>
              <w:t>Работодатель не организовал проведение работникам внепланового инструктажа</w:t>
            </w:r>
            <w:r w:rsidR="00724140">
              <w:rPr>
                <w:rFonts w:ascii="Times New Roman" w:hAnsi="Times New Roman" w:cs="Times New Roman"/>
                <w:bCs/>
                <w:sz w:val="24"/>
                <w:szCs w:val="24"/>
              </w:rPr>
              <w:t xml:space="preserve"> </w:t>
            </w:r>
            <w:r w:rsidR="00724140" w:rsidRPr="00724140">
              <w:rPr>
                <w:rFonts w:ascii="Times New Roman" w:hAnsi="Times New Roman" w:cs="Times New Roman"/>
                <w:bCs/>
                <w:sz w:val="24"/>
                <w:szCs w:val="24"/>
              </w:rPr>
              <w:t>при изменении технологических процессов, замене или модернизации оборудования, приспособлений, инструмента и других факторов, влияющих на безопасность труда</w:t>
            </w:r>
            <w:r w:rsidR="00F31392">
              <w:rPr>
                <w:rFonts w:ascii="Times New Roman" w:hAnsi="Times New Roman" w:cs="Times New Roman"/>
                <w:bCs/>
                <w:sz w:val="24"/>
                <w:szCs w:val="24"/>
              </w:rPr>
              <w:t>.</w:t>
            </w:r>
          </w:p>
          <w:p w14:paraId="7583BBEE" w14:textId="77777777" w:rsidR="00F31392" w:rsidRDefault="00F31392" w:rsidP="006C72B5">
            <w:pPr>
              <w:pStyle w:val="a3"/>
              <w:numPr>
                <w:ilvl w:val="0"/>
                <w:numId w:val="83"/>
              </w:numPr>
              <w:tabs>
                <w:tab w:val="left" w:pos="6801"/>
              </w:tabs>
              <w:ind w:left="781" w:hanging="426"/>
              <w:rPr>
                <w:rFonts w:ascii="Times New Roman" w:hAnsi="Times New Roman" w:cs="Times New Roman"/>
                <w:bCs/>
                <w:sz w:val="24"/>
                <w:szCs w:val="24"/>
              </w:rPr>
            </w:pPr>
            <w:r w:rsidRPr="00F31392">
              <w:rPr>
                <w:rFonts w:ascii="Times New Roman" w:hAnsi="Times New Roman" w:cs="Times New Roman"/>
                <w:bCs/>
                <w:sz w:val="24"/>
                <w:szCs w:val="24"/>
              </w:rPr>
              <w:t xml:space="preserve">При проведении инструктажа по охране труда на рабочем месте (первичного, повторного, внепланового, целевого) работники </w:t>
            </w:r>
            <w:r>
              <w:rPr>
                <w:rFonts w:ascii="Times New Roman" w:hAnsi="Times New Roman" w:cs="Times New Roman"/>
                <w:bCs/>
                <w:sz w:val="24"/>
                <w:szCs w:val="24"/>
              </w:rPr>
              <w:t xml:space="preserve">не </w:t>
            </w:r>
            <w:r w:rsidRPr="00F31392">
              <w:rPr>
                <w:rFonts w:ascii="Times New Roman" w:hAnsi="Times New Roman" w:cs="Times New Roman"/>
                <w:bCs/>
                <w:sz w:val="24"/>
                <w:szCs w:val="24"/>
              </w:rPr>
              <w:t>ознакомлены с имеющимися опасными и (или) вредными производственными факторами</w:t>
            </w:r>
            <w:r w:rsidR="00D925B0">
              <w:rPr>
                <w:rFonts w:ascii="Times New Roman" w:hAnsi="Times New Roman" w:cs="Times New Roman"/>
                <w:bCs/>
                <w:sz w:val="24"/>
                <w:szCs w:val="24"/>
              </w:rPr>
              <w:t>.</w:t>
            </w:r>
          </w:p>
          <w:p w14:paraId="67826C76" w14:textId="6195075C" w:rsidR="00D925B0" w:rsidRDefault="00D925B0" w:rsidP="006C72B5">
            <w:pPr>
              <w:pStyle w:val="a3"/>
              <w:numPr>
                <w:ilvl w:val="0"/>
                <w:numId w:val="83"/>
              </w:numPr>
              <w:tabs>
                <w:tab w:val="left" w:pos="6801"/>
              </w:tabs>
              <w:ind w:left="781" w:hanging="426"/>
              <w:rPr>
                <w:rFonts w:ascii="Times New Roman" w:hAnsi="Times New Roman" w:cs="Times New Roman"/>
                <w:bCs/>
                <w:sz w:val="24"/>
                <w:szCs w:val="24"/>
              </w:rPr>
            </w:pPr>
            <w:r w:rsidRPr="00D925B0">
              <w:rPr>
                <w:rFonts w:ascii="Times New Roman" w:hAnsi="Times New Roman" w:cs="Times New Roman"/>
                <w:bCs/>
                <w:sz w:val="24"/>
                <w:szCs w:val="24"/>
              </w:rPr>
              <w:t>Первичный инструктаж на рабочем месте проведен работникам непосредственным руководителем (производител</w:t>
            </w:r>
            <w:r w:rsidR="00BC1115">
              <w:rPr>
                <w:rFonts w:ascii="Times New Roman" w:hAnsi="Times New Roman" w:cs="Times New Roman"/>
                <w:bCs/>
                <w:sz w:val="24"/>
                <w:szCs w:val="24"/>
              </w:rPr>
              <w:t>ем</w:t>
            </w:r>
            <w:r w:rsidRPr="00D925B0">
              <w:rPr>
                <w:rFonts w:ascii="Times New Roman" w:hAnsi="Times New Roman" w:cs="Times New Roman"/>
                <w:bCs/>
                <w:sz w:val="24"/>
                <w:szCs w:val="24"/>
              </w:rPr>
              <w:t xml:space="preserve">) работ (мастер, прораб, преподаватель и </w:t>
            </w:r>
            <w:r w:rsidR="00BC1115" w:rsidRPr="00176F8C">
              <w:rPr>
                <w:rFonts w:ascii="Times New Roman" w:hAnsi="Times New Roman" w:cs="Times New Roman"/>
                <w:sz w:val="24"/>
                <w:szCs w:val="24"/>
              </w:rPr>
              <w:t>т</w:t>
            </w:r>
            <w:r w:rsidR="00BC1115">
              <w:rPr>
                <w:rFonts w:ascii="Times New Roman" w:hAnsi="Times New Roman" w:cs="Times New Roman"/>
                <w:sz w:val="24"/>
                <w:szCs w:val="24"/>
              </w:rPr>
              <w:t>.</w:t>
            </w:r>
            <w:r w:rsidR="00BC1115" w:rsidRPr="00176F8C">
              <w:rPr>
                <w:rFonts w:ascii="Times New Roman" w:hAnsi="Times New Roman" w:cs="Times New Roman"/>
                <w:sz w:val="24"/>
                <w:szCs w:val="24"/>
              </w:rPr>
              <w:t xml:space="preserve"> д</w:t>
            </w:r>
            <w:r w:rsidR="00BC1115">
              <w:rPr>
                <w:rFonts w:ascii="Times New Roman" w:hAnsi="Times New Roman" w:cs="Times New Roman"/>
                <w:sz w:val="24"/>
                <w:szCs w:val="24"/>
              </w:rPr>
              <w:t>.</w:t>
            </w:r>
            <w:r w:rsidRPr="00D925B0">
              <w:rPr>
                <w:rFonts w:ascii="Times New Roman" w:hAnsi="Times New Roman" w:cs="Times New Roman"/>
                <w:bCs/>
                <w:sz w:val="24"/>
                <w:szCs w:val="24"/>
              </w:rPr>
              <w:t xml:space="preserve">), </w:t>
            </w:r>
            <w:r w:rsidR="00C569EE">
              <w:rPr>
                <w:rFonts w:ascii="Times New Roman" w:hAnsi="Times New Roman" w:cs="Times New Roman"/>
                <w:bCs/>
                <w:sz w:val="24"/>
                <w:szCs w:val="24"/>
              </w:rPr>
              <w:t xml:space="preserve">не </w:t>
            </w:r>
            <w:r w:rsidRPr="00D925B0">
              <w:rPr>
                <w:rFonts w:ascii="Times New Roman" w:hAnsi="Times New Roman" w:cs="Times New Roman"/>
                <w:bCs/>
                <w:sz w:val="24"/>
                <w:szCs w:val="24"/>
              </w:rPr>
              <w:t xml:space="preserve">прошедшим обучение по охране труда и проверку </w:t>
            </w:r>
            <w:r w:rsidR="00BC1115" w:rsidRPr="00D925B0">
              <w:rPr>
                <w:rFonts w:ascii="Times New Roman" w:hAnsi="Times New Roman" w:cs="Times New Roman"/>
                <w:bCs/>
                <w:sz w:val="24"/>
                <w:szCs w:val="24"/>
              </w:rPr>
              <w:t>знани</w:t>
            </w:r>
            <w:r w:rsidR="00BC1115">
              <w:rPr>
                <w:rFonts w:ascii="Times New Roman" w:hAnsi="Times New Roman" w:cs="Times New Roman"/>
                <w:bCs/>
                <w:sz w:val="24"/>
                <w:szCs w:val="24"/>
              </w:rPr>
              <w:t>я</w:t>
            </w:r>
            <w:r w:rsidR="00BC1115" w:rsidRPr="00D925B0">
              <w:rPr>
                <w:rFonts w:ascii="Times New Roman" w:hAnsi="Times New Roman" w:cs="Times New Roman"/>
                <w:bCs/>
                <w:sz w:val="24"/>
                <w:szCs w:val="24"/>
              </w:rPr>
              <w:t xml:space="preserve"> </w:t>
            </w:r>
            <w:r w:rsidRPr="00D925B0">
              <w:rPr>
                <w:rFonts w:ascii="Times New Roman" w:hAnsi="Times New Roman" w:cs="Times New Roman"/>
                <w:bCs/>
                <w:sz w:val="24"/>
                <w:szCs w:val="24"/>
              </w:rPr>
              <w:t>требований охраны труда</w:t>
            </w:r>
            <w:r w:rsidR="00C569EE">
              <w:rPr>
                <w:rFonts w:ascii="Times New Roman" w:hAnsi="Times New Roman" w:cs="Times New Roman"/>
                <w:bCs/>
                <w:sz w:val="24"/>
                <w:szCs w:val="24"/>
              </w:rPr>
              <w:t>.</w:t>
            </w:r>
          </w:p>
          <w:p w14:paraId="198E04D4" w14:textId="4981BFB4" w:rsidR="00FF52F0" w:rsidRDefault="00784051" w:rsidP="006C72B5">
            <w:pPr>
              <w:pStyle w:val="a3"/>
              <w:numPr>
                <w:ilvl w:val="0"/>
                <w:numId w:val="83"/>
              </w:numPr>
              <w:tabs>
                <w:tab w:val="left" w:pos="6801"/>
              </w:tabs>
              <w:ind w:left="781" w:hanging="426"/>
              <w:rPr>
                <w:rFonts w:ascii="Times New Roman" w:hAnsi="Times New Roman" w:cs="Times New Roman"/>
                <w:bCs/>
                <w:sz w:val="24"/>
                <w:szCs w:val="24"/>
              </w:rPr>
            </w:pPr>
            <w:r w:rsidRPr="00784051">
              <w:rPr>
                <w:rFonts w:ascii="Times New Roman" w:hAnsi="Times New Roman" w:cs="Times New Roman"/>
                <w:bCs/>
                <w:sz w:val="24"/>
                <w:szCs w:val="24"/>
              </w:rPr>
              <w:t>Повторный инструктаж на рабочем месте проведен работникам непосредственным руководителем (производител</w:t>
            </w:r>
            <w:r w:rsidR="00A565EA">
              <w:rPr>
                <w:rFonts w:ascii="Times New Roman" w:hAnsi="Times New Roman" w:cs="Times New Roman"/>
                <w:bCs/>
                <w:sz w:val="24"/>
                <w:szCs w:val="24"/>
              </w:rPr>
              <w:t>ем</w:t>
            </w:r>
            <w:r w:rsidRPr="00784051">
              <w:rPr>
                <w:rFonts w:ascii="Times New Roman" w:hAnsi="Times New Roman" w:cs="Times New Roman"/>
                <w:bCs/>
                <w:sz w:val="24"/>
                <w:szCs w:val="24"/>
              </w:rPr>
              <w:t xml:space="preserve">) работ (мастер, прораб, преподаватель и </w:t>
            </w:r>
            <w:r w:rsidR="00BC1115" w:rsidRPr="00176F8C">
              <w:rPr>
                <w:rFonts w:ascii="Times New Roman" w:hAnsi="Times New Roman" w:cs="Times New Roman"/>
                <w:sz w:val="24"/>
                <w:szCs w:val="24"/>
              </w:rPr>
              <w:t>т</w:t>
            </w:r>
            <w:r w:rsidR="00BC1115">
              <w:rPr>
                <w:rFonts w:ascii="Times New Roman" w:hAnsi="Times New Roman" w:cs="Times New Roman"/>
                <w:sz w:val="24"/>
                <w:szCs w:val="24"/>
              </w:rPr>
              <w:t>.</w:t>
            </w:r>
            <w:r w:rsidR="00BC1115" w:rsidRPr="00176F8C">
              <w:rPr>
                <w:rFonts w:ascii="Times New Roman" w:hAnsi="Times New Roman" w:cs="Times New Roman"/>
                <w:sz w:val="24"/>
                <w:szCs w:val="24"/>
              </w:rPr>
              <w:t xml:space="preserve"> д</w:t>
            </w:r>
            <w:r w:rsidR="00BC1115">
              <w:rPr>
                <w:rFonts w:ascii="Times New Roman" w:hAnsi="Times New Roman" w:cs="Times New Roman"/>
                <w:sz w:val="24"/>
                <w:szCs w:val="24"/>
              </w:rPr>
              <w:t>.</w:t>
            </w:r>
            <w:r w:rsidRPr="00784051">
              <w:rPr>
                <w:rFonts w:ascii="Times New Roman" w:hAnsi="Times New Roman" w:cs="Times New Roman"/>
                <w:bCs/>
                <w:sz w:val="24"/>
                <w:szCs w:val="24"/>
              </w:rPr>
              <w:t xml:space="preserve">), не прошедшим обучение по охране труда и проверку </w:t>
            </w:r>
            <w:r w:rsidR="00BC1115" w:rsidRPr="00784051">
              <w:rPr>
                <w:rFonts w:ascii="Times New Roman" w:hAnsi="Times New Roman" w:cs="Times New Roman"/>
                <w:bCs/>
                <w:sz w:val="24"/>
                <w:szCs w:val="24"/>
              </w:rPr>
              <w:t>знани</w:t>
            </w:r>
            <w:r w:rsidR="00BC1115">
              <w:rPr>
                <w:rFonts w:ascii="Times New Roman" w:hAnsi="Times New Roman" w:cs="Times New Roman"/>
                <w:bCs/>
                <w:sz w:val="24"/>
                <w:szCs w:val="24"/>
              </w:rPr>
              <w:t>я</w:t>
            </w:r>
            <w:r w:rsidR="00BC1115" w:rsidRPr="00784051">
              <w:rPr>
                <w:rFonts w:ascii="Times New Roman" w:hAnsi="Times New Roman" w:cs="Times New Roman"/>
                <w:bCs/>
                <w:sz w:val="24"/>
                <w:szCs w:val="24"/>
              </w:rPr>
              <w:t xml:space="preserve"> </w:t>
            </w:r>
            <w:r w:rsidRPr="00784051">
              <w:rPr>
                <w:rFonts w:ascii="Times New Roman" w:hAnsi="Times New Roman" w:cs="Times New Roman"/>
                <w:bCs/>
                <w:sz w:val="24"/>
                <w:szCs w:val="24"/>
              </w:rPr>
              <w:t>требований охраны труда</w:t>
            </w:r>
            <w:r>
              <w:rPr>
                <w:rFonts w:ascii="Times New Roman" w:hAnsi="Times New Roman" w:cs="Times New Roman"/>
                <w:bCs/>
                <w:sz w:val="24"/>
                <w:szCs w:val="24"/>
              </w:rPr>
              <w:t>.</w:t>
            </w:r>
          </w:p>
          <w:p w14:paraId="30DC520A" w14:textId="64E959C8" w:rsidR="00784051" w:rsidRPr="00B31E9C" w:rsidRDefault="00784051">
            <w:pPr>
              <w:pStyle w:val="a3"/>
              <w:numPr>
                <w:ilvl w:val="0"/>
                <w:numId w:val="83"/>
              </w:numPr>
              <w:tabs>
                <w:tab w:val="left" w:pos="6801"/>
              </w:tabs>
              <w:ind w:left="781" w:hanging="426"/>
              <w:rPr>
                <w:rFonts w:ascii="Times New Roman" w:hAnsi="Times New Roman" w:cs="Times New Roman"/>
                <w:bCs/>
                <w:sz w:val="24"/>
                <w:szCs w:val="24"/>
              </w:rPr>
            </w:pPr>
            <w:r w:rsidRPr="00784051">
              <w:rPr>
                <w:rFonts w:ascii="Times New Roman" w:hAnsi="Times New Roman" w:cs="Times New Roman"/>
                <w:bCs/>
                <w:sz w:val="24"/>
                <w:szCs w:val="24"/>
              </w:rPr>
              <w:t>Внеплановый инструктаж на рабочем месте проведен работникам непосредственным руководителем (производител</w:t>
            </w:r>
            <w:r w:rsidR="00A565EA">
              <w:rPr>
                <w:rFonts w:ascii="Times New Roman" w:hAnsi="Times New Roman" w:cs="Times New Roman"/>
                <w:bCs/>
                <w:sz w:val="24"/>
                <w:szCs w:val="24"/>
              </w:rPr>
              <w:t>ем</w:t>
            </w:r>
            <w:r w:rsidRPr="00784051">
              <w:rPr>
                <w:rFonts w:ascii="Times New Roman" w:hAnsi="Times New Roman" w:cs="Times New Roman"/>
                <w:bCs/>
                <w:sz w:val="24"/>
                <w:szCs w:val="24"/>
              </w:rPr>
              <w:t xml:space="preserve">) работ (мастер, прораб, преподаватель и </w:t>
            </w:r>
            <w:r w:rsidR="00BC1115" w:rsidRPr="00176F8C">
              <w:rPr>
                <w:rFonts w:ascii="Times New Roman" w:hAnsi="Times New Roman" w:cs="Times New Roman"/>
                <w:sz w:val="24"/>
                <w:szCs w:val="24"/>
              </w:rPr>
              <w:t>т</w:t>
            </w:r>
            <w:r w:rsidR="00BC1115">
              <w:rPr>
                <w:rFonts w:ascii="Times New Roman" w:hAnsi="Times New Roman" w:cs="Times New Roman"/>
                <w:sz w:val="24"/>
                <w:szCs w:val="24"/>
              </w:rPr>
              <w:t>.</w:t>
            </w:r>
            <w:r w:rsidR="00BC1115" w:rsidRPr="00176F8C">
              <w:rPr>
                <w:rFonts w:ascii="Times New Roman" w:hAnsi="Times New Roman" w:cs="Times New Roman"/>
                <w:sz w:val="24"/>
                <w:szCs w:val="24"/>
              </w:rPr>
              <w:t xml:space="preserve"> д</w:t>
            </w:r>
            <w:r w:rsidR="00BC1115">
              <w:rPr>
                <w:rFonts w:ascii="Times New Roman" w:hAnsi="Times New Roman" w:cs="Times New Roman"/>
                <w:sz w:val="24"/>
                <w:szCs w:val="24"/>
              </w:rPr>
              <w:t>.</w:t>
            </w:r>
            <w:r w:rsidRPr="00784051">
              <w:rPr>
                <w:rFonts w:ascii="Times New Roman" w:hAnsi="Times New Roman" w:cs="Times New Roman"/>
                <w:bCs/>
                <w:sz w:val="24"/>
                <w:szCs w:val="24"/>
              </w:rPr>
              <w:t xml:space="preserve">), не прошедшим обучение по охране труда и проверку </w:t>
            </w:r>
            <w:r w:rsidR="00BC1115" w:rsidRPr="00784051">
              <w:rPr>
                <w:rFonts w:ascii="Times New Roman" w:hAnsi="Times New Roman" w:cs="Times New Roman"/>
                <w:bCs/>
                <w:sz w:val="24"/>
                <w:szCs w:val="24"/>
              </w:rPr>
              <w:t>знани</w:t>
            </w:r>
            <w:r w:rsidR="00BC1115">
              <w:rPr>
                <w:rFonts w:ascii="Times New Roman" w:hAnsi="Times New Roman" w:cs="Times New Roman"/>
                <w:bCs/>
                <w:sz w:val="24"/>
                <w:szCs w:val="24"/>
              </w:rPr>
              <w:t>я</w:t>
            </w:r>
            <w:r w:rsidR="00BC1115" w:rsidRPr="00784051">
              <w:rPr>
                <w:rFonts w:ascii="Times New Roman" w:hAnsi="Times New Roman" w:cs="Times New Roman"/>
                <w:bCs/>
                <w:sz w:val="24"/>
                <w:szCs w:val="24"/>
              </w:rPr>
              <w:t xml:space="preserve"> </w:t>
            </w:r>
            <w:r w:rsidRPr="00784051">
              <w:rPr>
                <w:rFonts w:ascii="Times New Roman" w:hAnsi="Times New Roman" w:cs="Times New Roman"/>
                <w:bCs/>
                <w:sz w:val="24"/>
                <w:szCs w:val="24"/>
              </w:rPr>
              <w:t>требований охраны труда</w:t>
            </w:r>
          </w:p>
        </w:tc>
      </w:tr>
      <w:tr w:rsidR="0043266B" w:rsidRPr="007C0192" w14:paraId="61BFF941" w14:textId="77777777" w:rsidTr="00836749">
        <w:tc>
          <w:tcPr>
            <w:tcW w:w="1234" w:type="dxa"/>
          </w:tcPr>
          <w:p w14:paraId="43D82D37" w14:textId="59CD9A30" w:rsidR="0043266B" w:rsidRPr="007C0192" w:rsidRDefault="0043266B" w:rsidP="00836749">
            <w:pPr>
              <w:jc w:val="center"/>
              <w:rPr>
                <w:rFonts w:ascii="Times New Roman" w:hAnsi="Times New Roman" w:cs="Times New Roman"/>
                <w:sz w:val="24"/>
                <w:szCs w:val="24"/>
              </w:rPr>
            </w:pPr>
            <w:r w:rsidRPr="007C0192">
              <w:rPr>
                <w:rFonts w:ascii="Times New Roman" w:hAnsi="Times New Roman" w:cs="Times New Roman"/>
                <w:sz w:val="24"/>
                <w:szCs w:val="24"/>
              </w:rPr>
              <w:t>29</w:t>
            </w:r>
          </w:p>
        </w:tc>
        <w:tc>
          <w:tcPr>
            <w:tcW w:w="13645" w:type="dxa"/>
            <w:shd w:val="clear" w:color="auto" w:fill="auto"/>
          </w:tcPr>
          <w:p w14:paraId="1E1B8369" w14:textId="77777777" w:rsidR="0043266B" w:rsidRDefault="00724140" w:rsidP="006C72B5">
            <w:pPr>
              <w:pStyle w:val="a3"/>
              <w:numPr>
                <w:ilvl w:val="0"/>
                <w:numId w:val="84"/>
              </w:numPr>
              <w:tabs>
                <w:tab w:val="left" w:pos="6801"/>
              </w:tabs>
              <w:ind w:left="781" w:hanging="426"/>
              <w:rPr>
                <w:rFonts w:ascii="Times New Roman" w:hAnsi="Times New Roman" w:cs="Times New Roman"/>
                <w:sz w:val="24"/>
                <w:szCs w:val="24"/>
              </w:rPr>
            </w:pPr>
            <w:r w:rsidRPr="00724140">
              <w:rPr>
                <w:rFonts w:ascii="Times New Roman" w:hAnsi="Times New Roman" w:cs="Times New Roman"/>
                <w:sz w:val="24"/>
                <w:szCs w:val="24"/>
              </w:rPr>
              <w:t>Работодатель (или уполномоченное им лицо) не организовал проведение работникам внепланового инструктажа</w:t>
            </w:r>
            <w:r>
              <w:t xml:space="preserve"> </w:t>
            </w:r>
            <w:r w:rsidRPr="00724140">
              <w:rPr>
                <w:rFonts w:ascii="Times New Roman" w:hAnsi="Times New Roman" w:cs="Times New Roman"/>
                <w:sz w:val="24"/>
                <w:szCs w:val="24"/>
              </w:rPr>
              <w:t>при нарушении работниками требований охраны труда, повлекшем тяжкие последствия (несчастный случай на производстве, авария и другие)</w:t>
            </w:r>
            <w:r w:rsidR="00F31392">
              <w:rPr>
                <w:rFonts w:ascii="Times New Roman" w:hAnsi="Times New Roman" w:cs="Times New Roman"/>
                <w:sz w:val="24"/>
                <w:szCs w:val="24"/>
              </w:rPr>
              <w:t>.</w:t>
            </w:r>
          </w:p>
          <w:p w14:paraId="750C7B46" w14:textId="77777777" w:rsidR="00F31392" w:rsidRDefault="00F31392" w:rsidP="006C72B5">
            <w:pPr>
              <w:pStyle w:val="a3"/>
              <w:numPr>
                <w:ilvl w:val="0"/>
                <w:numId w:val="84"/>
              </w:numPr>
              <w:tabs>
                <w:tab w:val="left" w:pos="6801"/>
              </w:tabs>
              <w:ind w:left="781" w:hanging="426"/>
              <w:rPr>
                <w:rFonts w:ascii="Times New Roman" w:hAnsi="Times New Roman" w:cs="Times New Roman"/>
                <w:sz w:val="24"/>
                <w:szCs w:val="24"/>
              </w:rPr>
            </w:pPr>
            <w:r w:rsidRPr="00F31392">
              <w:rPr>
                <w:rFonts w:ascii="Times New Roman" w:hAnsi="Times New Roman" w:cs="Times New Roman"/>
                <w:sz w:val="24"/>
                <w:szCs w:val="24"/>
              </w:rPr>
              <w:t>При проведении инструктажа по охране труда на рабочем месте (первичного, повторного, внепланового, целевого) работники не ознакомлены</w:t>
            </w:r>
            <w:r>
              <w:t xml:space="preserve"> </w:t>
            </w:r>
            <w:r w:rsidRPr="00F20844">
              <w:rPr>
                <w:rFonts w:ascii="Times New Roman" w:hAnsi="Times New Roman" w:cs="Times New Roman"/>
                <w:sz w:val="24"/>
                <w:szCs w:val="24"/>
              </w:rPr>
              <w:t>с</w:t>
            </w:r>
            <w:r>
              <w:t xml:space="preserve"> </w:t>
            </w:r>
            <w:r w:rsidRPr="00F31392">
              <w:rPr>
                <w:rFonts w:ascii="Times New Roman" w:hAnsi="Times New Roman" w:cs="Times New Roman"/>
                <w:sz w:val="24"/>
                <w:szCs w:val="24"/>
              </w:rPr>
              <w:t>требованиями охраны труда, содержащимися в локальных нормативных актах организации, инструкциях по охране труда, технической, эксплуатационной документации</w:t>
            </w:r>
            <w:r w:rsidR="00C569EE">
              <w:rPr>
                <w:rFonts w:ascii="Times New Roman" w:hAnsi="Times New Roman" w:cs="Times New Roman"/>
                <w:sz w:val="24"/>
                <w:szCs w:val="24"/>
              </w:rPr>
              <w:t>.</w:t>
            </w:r>
          </w:p>
          <w:p w14:paraId="3A60F61F" w14:textId="4315A7A3" w:rsidR="00C569EE" w:rsidRDefault="00C569EE" w:rsidP="006C72B5">
            <w:pPr>
              <w:pStyle w:val="a3"/>
              <w:numPr>
                <w:ilvl w:val="0"/>
                <w:numId w:val="84"/>
              </w:numPr>
              <w:tabs>
                <w:tab w:val="left" w:pos="6801"/>
              </w:tabs>
              <w:ind w:left="781" w:hanging="426"/>
              <w:rPr>
                <w:rFonts w:ascii="Times New Roman" w:hAnsi="Times New Roman" w:cs="Times New Roman"/>
                <w:sz w:val="24"/>
                <w:szCs w:val="24"/>
              </w:rPr>
            </w:pPr>
            <w:r>
              <w:rPr>
                <w:rFonts w:ascii="Times New Roman" w:hAnsi="Times New Roman" w:cs="Times New Roman"/>
                <w:sz w:val="24"/>
                <w:szCs w:val="24"/>
              </w:rPr>
              <w:t>П</w:t>
            </w:r>
            <w:r w:rsidRPr="00C569EE">
              <w:rPr>
                <w:rFonts w:ascii="Times New Roman" w:hAnsi="Times New Roman" w:cs="Times New Roman"/>
                <w:sz w:val="24"/>
                <w:szCs w:val="24"/>
              </w:rPr>
              <w:t>овторный</w:t>
            </w:r>
            <w:r>
              <w:rPr>
                <w:rFonts w:ascii="Times New Roman" w:hAnsi="Times New Roman" w:cs="Times New Roman"/>
                <w:sz w:val="24"/>
                <w:szCs w:val="24"/>
              </w:rPr>
              <w:t xml:space="preserve"> инструктаж на рабочем месте </w:t>
            </w:r>
            <w:r w:rsidRPr="00C569EE">
              <w:rPr>
                <w:rFonts w:ascii="Times New Roman" w:hAnsi="Times New Roman" w:cs="Times New Roman"/>
                <w:sz w:val="24"/>
                <w:szCs w:val="24"/>
              </w:rPr>
              <w:t>проведен работникам непосредственным руководителем (производител</w:t>
            </w:r>
            <w:r w:rsidR="00DB6B34">
              <w:rPr>
                <w:rFonts w:ascii="Times New Roman" w:hAnsi="Times New Roman" w:cs="Times New Roman"/>
                <w:sz w:val="24"/>
                <w:szCs w:val="24"/>
              </w:rPr>
              <w:t>ем</w:t>
            </w:r>
            <w:r w:rsidRPr="00C569EE">
              <w:rPr>
                <w:rFonts w:ascii="Times New Roman" w:hAnsi="Times New Roman" w:cs="Times New Roman"/>
                <w:sz w:val="24"/>
                <w:szCs w:val="24"/>
              </w:rPr>
              <w:t xml:space="preserve">) работ (мастер, прораб, преподаватель и </w:t>
            </w:r>
            <w:r w:rsidR="00D95238" w:rsidRPr="00176F8C">
              <w:rPr>
                <w:rFonts w:ascii="Times New Roman" w:hAnsi="Times New Roman" w:cs="Times New Roman"/>
                <w:sz w:val="24"/>
                <w:szCs w:val="24"/>
              </w:rPr>
              <w:t>т</w:t>
            </w:r>
            <w:r w:rsidR="00D95238">
              <w:rPr>
                <w:rFonts w:ascii="Times New Roman" w:hAnsi="Times New Roman" w:cs="Times New Roman"/>
                <w:sz w:val="24"/>
                <w:szCs w:val="24"/>
              </w:rPr>
              <w:t>.</w:t>
            </w:r>
            <w:r w:rsidR="00D95238" w:rsidRPr="00176F8C">
              <w:rPr>
                <w:rFonts w:ascii="Times New Roman" w:hAnsi="Times New Roman" w:cs="Times New Roman"/>
                <w:sz w:val="24"/>
                <w:szCs w:val="24"/>
              </w:rPr>
              <w:t xml:space="preserve"> д</w:t>
            </w:r>
            <w:r w:rsidR="00D95238">
              <w:rPr>
                <w:rFonts w:ascii="Times New Roman" w:hAnsi="Times New Roman" w:cs="Times New Roman"/>
                <w:sz w:val="24"/>
                <w:szCs w:val="24"/>
              </w:rPr>
              <w:t>.</w:t>
            </w:r>
            <w:r w:rsidRPr="00C569EE">
              <w:rPr>
                <w:rFonts w:ascii="Times New Roman" w:hAnsi="Times New Roman" w:cs="Times New Roman"/>
                <w:sz w:val="24"/>
                <w:szCs w:val="24"/>
              </w:rPr>
              <w:t xml:space="preserve">), </w:t>
            </w:r>
            <w:r>
              <w:rPr>
                <w:rFonts w:ascii="Times New Roman" w:hAnsi="Times New Roman" w:cs="Times New Roman"/>
                <w:sz w:val="24"/>
                <w:szCs w:val="24"/>
              </w:rPr>
              <w:t>не</w:t>
            </w:r>
            <w:r w:rsidR="00AB69A9">
              <w:rPr>
                <w:rFonts w:ascii="Times New Roman" w:hAnsi="Times New Roman" w:cs="Times New Roman"/>
                <w:sz w:val="24"/>
                <w:szCs w:val="24"/>
              </w:rPr>
              <w:t xml:space="preserve"> </w:t>
            </w:r>
            <w:r w:rsidRPr="00C569EE">
              <w:rPr>
                <w:rFonts w:ascii="Times New Roman" w:hAnsi="Times New Roman" w:cs="Times New Roman"/>
                <w:sz w:val="24"/>
                <w:szCs w:val="24"/>
              </w:rPr>
              <w:t xml:space="preserve">прошедшим обучение по охране труда и проверку </w:t>
            </w:r>
            <w:r w:rsidR="00BC1115" w:rsidRPr="00C569EE">
              <w:rPr>
                <w:rFonts w:ascii="Times New Roman" w:hAnsi="Times New Roman" w:cs="Times New Roman"/>
                <w:sz w:val="24"/>
                <w:szCs w:val="24"/>
              </w:rPr>
              <w:t>знани</w:t>
            </w:r>
            <w:r w:rsidR="00BC1115">
              <w:rPr>
                <w:rFonts w:ascii="Times New Roman" w:hAnsi="Times New Roman" w:cs="Times New Roman"/>
                <w:sz w:val="24"/>
                <w:szCs w:val="24"/>
              </w:rPr>
              <w:t>я</w:t>
            </w:r>
            <w:r w:rsidR="00BC1115" w:rsidRPr="00C569EE">
              <w:rPr>
                <w:rFonts w:ascii="Times New Roman" w:hAnsi="Times New Roman" w:cs="Times New Roman"/>
                <w:sz w:val="24"/>
                <w:szCs w:val="24"/>
              </w:rPr>
              <w:t xml:space="preserve"> </w:t>
            </w:r>
            <w:r w:rsidRPr="00C569EE">
              <w:rPr>
                <w:rFonts w:ascii="Times New Roman" w:hAnsi="Times New Roman" w:cs="Times New Roman"/>
                <w:sz w:val="24"/>
                <w:szCs w:val="24"/>
              </w:rPr>
              <w:t>требований охраны труда</w:t>
            </w:r>
            <w:r w:rsidR="00784051">
              <w:rPr>
                <w:rFonts w:ascii="Times New Roman" w:hAnsi="Times New Roman" w:cs="Times New Roman"/>
                <w:sz w:val="24"/>
                <w:szCs w:val="24"/>
              </w:rPr>
              <w:t>.</w:t>
            </w:r>
          </w:p>
          <w:p w14:paraId="0804E154" w14:textId="427468FD" w:rsidR="00784051" w:rsidRPr="00784051" w:rsidRDefault="00784051" w:rsidP="006C72B5">
            <w:pPr>
              <w:pStyle w:val="a3"/>
              <w:numPr>
                <w:ilvl w:val="0"/>
                <w:numId w:val="84"/>
              </w:numPr>
              <w:tabs>
                <w:tab w:val="left" w:pos="6801"/>
              </w:tabs>
              <w:ind w:left="781" w:hanging="426"/>
              <w:rPr>
                <w:rFonts w:ascii="Times New Roman" w:hAnsi="Times New Roman" w:cs="Times New Roman"/>
                <w:sz w:val="24"/>
                <w:szCs w:val="24"/>
              </w:rPr>
            </w:pPr>
            <w:r w:rsidRPr="00784051">
              <w:rPr>
                <w:rFonts w:ascii="Times New Roman" w:hAnsi="Times New Roman" w:cs="Times New Roman"/>
                <w:sz w:val="24"/>
                <w:szCs w:val="24"/>
              </w:rPr>
              <w:t>Первичный инструктаж на рабочем месте проведен работникам непосредственным руководителем (производител</w:t>
            </w:r>
            <w:r w:rsidR="00DB6B34">
              <w:rPr>
                <w:rFonts w:ascii="Times New Roman" w:hAnsi="Times New Roman" w:cs="Times New Roman"/>
                <w:sz w:val="24"/>
                <w:szCs w:val="24"/>
              </w:rPr>
              <w:t>ем</w:t>
            </w:r>
            <w:r w:rsidRPr="00784051">
              <w:rPr>
                <w:rFonts w:ascii="Times New Roman" w:hAnsi="Times New Roman" w:cs="Times New Roman"/>
                <w:sz w:val="24"/>
                <w:szCs w:val="24"/>
              </w:rPr>
              <w:t xml:space="preserve">) работ (мастер, прораб, преподаватель и </w:t>
            </w:r>
            <w:r w:rsidR="00BC1115" w:rsidRPr="00176F8C">
              <w:rPr>
                <w:rFonts w:ascii="Times New Roman" w:hAnsi="Times New Roman" w:cs="Times New Roman"/>
                <w:sz w:val="24"/>
                <w:szCs w:val="24"/>
              </w:rPr>
              <w:t>т</w:t>
            </w:r>
            <w:r w:rsidR="00BC1115">
              <w:rPr>
                <w:rFonts w:ascii="Times New Roman" w:hAnsi="Times New Roman" w:cs="Times New Roman"/>
                <w:sz w:val="24"/>
                <w:szCs w:val="24"/>
              </w:rPr>
              <w:t>.</w:t>
            </w:r>
            <w:r w:rsidR="00BC1115" w:rsidRPr="00176F8C">
              <w:rPr>
                <w:rFonts w:ascii="Times New Roman" w:hAnsi="Times New Roman" w:cs="Times New Roman"/>
                <w:sz w:val="24"/>
                <w:szCs w:val="24"/>
              </w:rPr>
              <w:t xml:space="preserve"> д</w:t>
            </w:r>
            <w:r w:rsidR="00BC1115">
              <w:rPr>
                <w:rFonts w:ascii="Times New Roman" w:hAnsi="Times New Roman" w:cs="Times New Roman"/>
                <w:sz w:val="24"/>
                <w:szCs w:val="24"/>
              </w:rPr>
              <w:t>.</w:t>
            </w:r>
            <w:r w:rsidRPr="00784051">
              <w:rPr>
                <w:rFonts w:ascii="Times New Roman" w:hAnsi="Times New Roman" w:cs="Times New Roman"/>
                <w:sz w:val="24"/>
                <w:szCs w:val="24"/>
              </w:rPr>
              <w:t xml:space="preserve">), не прошедшим обучение по охране труда и проверку </w:t>
            </w:r>
            <w:r w:rsidR="00BC1115" w:rsidRPr="00784051">
              <w:rPr>
                <w:rFonts w:ascii="Times New Roman" w:hAnsi="Times New Roman" w:cs="Times New Roman"/>
                <w:sz w:val="24"/>
                <w:szCs w:val="24"/>
              </w:rPr>
              <w:t>знани</w:t>
            </w:r>
            <w:r w:rsidR="00BC1115">
              <w:rPr>
                <w:rFonts w:ascii="Times New Roman" w:hAnsi="Times New Roman" w:cs="Times New Roman"/>
                <w:sz w:val="24"/>
                <w:szCs w:val="24"/>
              </w:rPr>
              <w:t>я</w:t>
            </w:r>
            <w:r w:rsidR="00BC1115" w:rsidRPr="00784051">
              <w:rPr>
                <w:rFonts w:ascii="Times New Roman" w:hAnsi="Times New Roman" w:cs="Times New Roman"/>
                <w:sz w:val="24"/>
                <w:szCs w:val="24"/>
              </w:rPr>
              <w:t xml:space="preserve"> </w:t>
            </w:r>
            <w:r w:rsidRPr="00784051">
              <w:rPr>
                <w:rFonts w:ascii="Times New Roman" w:hAnsi="Times New Roman" w:cs="Times New Roman"/>
                <w:sz w:val="24"/>
                <w:szCs w:val="24"/>
              </w:rPr>
              <w:t>требований охраны труда.</w:t>
            </w:r>
          </w:p>
          <w:p w14:paraId="428ACBF9" w14:textId="3CF36853" w:rsidR="00784051" w:rsidRPr="00F44CFB" w:rsidRDefault="00784051">
            <w:pPr>
              <w:pStyle w:val="a3"/>
              <w:numPr>
                <w:ilvl w:val="0"/>
                <w:numId w:val="84"/>
              </w:numPr>
              <w:tabs>
                <w:tab w:val="left" w:pos="6801"/>
              </w:tabs>
              <w:ind w:left="781" w:hanging="426"/>
              <w:rPr>
                <w:rFonts w:ascii="Times New Roman" w:hAnsi="Times New Roman" w:cs="Times New Roman"/>
                <w:sz w:val="24"/>
                <w:szCs w:val="24"/>
              </w:rPr>
            </w:pPr>
            <w:r w:rsidRPr="00784051">
              <w:rPr>
                <w:rFonts w:ascii="Times New Roman" w:hAnsi="Times New Roman" w:cs="Times New Roman"/>
                <w:sz w:val="24"/>
                <w:szCs w:val="24"/>
              </w:rPr>
              <w:t>Внеплановый инструктаж на рабочем месте проведен работникам непосредственным руководителем (производител</w:t>
            </w:r>
            <w:r w:rsidR="00DB6B34">
              <w:rPr>
                <w:rFonts w:ascii="Times New Roman" w:hAnsi="Times New Roman" w:cs="Times New Roman"/>
                <w:sz w:val="24"/>
                <w:szCs w:val="24"/>
              </w:rPr>
              <w:t>ем</w:t>
            </w:r>
            <w:r w:rsidRPr="00784051">
              <w:rPr>
                <w:rFonts w:ascii="Times New Roman" w:hAnsi="Times New Roman" w:cs="Times New Roman"/>
                <w:sz w:val="24"/>
                <w:szCs w:val="24"/>
              </w:rPr>
              <w:t xml:space="preserve">) работ (мастер, прораб, преподаватель и </w:t>
            </w:r>
            <w:r w:rsidR="00BC1115" w:rsidRPr="00176F8C">
              <w:rPr>
                <w:rFonts w:ascii="Times New Roman" w:hAnsi="Times New Roman" w:cs="Times New Roman"/>
                <w:sz w:val="24"/>
                <w:szCs w:val="24"/>
              </w:rPr>
              <w:t>т</w:t>
            </w:r>
            <w:r w:rsidR="00BC1115">
              <w:rPr>
                <w:rFonts w:ascii="Times New Roman" w:hAnsi="Times New Roman" w:cs="Times New Roman"/>
                <w:sz w:val="24"/>
                <w:szCs w:val="24"/>
              </w:rPr>
              <w:t>.</w:t>
            </w:r>
            <w:r w:rsidR="00BC1115" w:rsidRPr="00176F8C">
              <w:rPr>
                <w:rFonts w:ascii="Times New Roman" w:hAnsi="Times New Roman" w:cs="Times New Roman"/>
                <w:sz w:val="24"/>
                <w:szCs w:val="24"/>
              </w:rPr>
              <w:t xml:space="preserve"> д</w:t>
            </w:r>
            <w:r w:rsidR="00BC1115">
              <w:rPr>
                <w:rFonts w:ascii="Times New Roman" w:hAnsi="Times New Roman" w:cs="Times New Roman"/>
                <w:sz w:val="24"/>
                <w:szCs w:val="24"/>
              </w:rPr>
              <w:t>.</w:t>
            </w:r>
            <w:r w:rsidRPr="00784051">
              <w:rPr>
                <w:rFonts w:ascii="Times New Roman" w:hAnsi="Times New Roman" w:cs="Times New Roman"/>
                <w:sz w:val="24"/>
                <w:szCs w:val="24"/>
              </w:rPr>
              <w:t xml:space="preserve">), не прошедшим обучение по охране труда и проверку </w:t>
            </w:r>
            <w:r w:rsidR="00BC1115" w:rsidRPr="00784051">
              <w:rPr>
                <w:rFonts w:ascii="Times New Roman" w:hAnsi="Times New Roman" w:cs="Times New Roman"/>
                <w:sz w:val="24"/>
                <w:szCs w:val="24"/>
              </w:rPr>
              <w:t>знани</w:t>
            </w:r>
            <w:r w:rsidR="00BC1115">
              <w:rPr>
                <w:rFonts w:ascii="Times New Roman" w:hAnsi="Times New Roman" w:cs="Times New Roman"/>
                <w:sz w:val="24"/>
                <w:szCs w:val="24"/>
              </w:rPr>
              <w:t>я</w:t>
            </w:r>
            <w:r w:rsidR="00BC1115" w:rsidRPr="00784051">
              <w:rPr>
                <w:rFonts w:ascii="Times New Roman" w:hAnsi="Times New Roman" w:cs="Times New Roman"/>
                <w:sz w:val="24"/>
                <w:szCs w:val="24"/>
              </w:rPr>
              <w:t xml:space="preserve"> </w:t>
            </w:r>
            <w:r w:rsidRPr="00784051">
              <w:rPr>
                <w:rFonts w:ascii="Times New Roman" w:hAnsi="Times New Roman" w:cs="Times New Roman"/>
                <w:sz w:val="24"/>
                <w:szCs w:val="24"/>
              </w:rPr>
              <w:t>требований охраны труда</w:t>
            </w:r>
          </w:p>
        </w:tc>
      </w:tr>
      <w:tr w:rsidR="0043266B" w:rsidRPr="007C0192" w14:paraId="5DB7A542" w14:textId="77777777" w:rsidTr="00836749">
        <w:tc>
          <w:tcPr>
            <w:tcW w:w="1234" w:type="dxa"/>
          </w:tcPr>
          <w:p w14:paraId="1CCA1EBD" w14:textId="7AE22BBB" w:rsidR="0043266B" w:rsidRPr="007C0192" w:rsidRDefault="0043266B" w:rsidP="00836749">
            <w:pPr>
              <w:jc w:val="center"/>
              <w:rPr>
                <w:rFonts w:ascii="Times New Roman" w:hAnsi="Times New Roman" w:cs="Times New Roman"/>
                <w:sz w:val="24"/>
                <w:szCs w:val="24"/>
              </w:rPr>
            </w:pPr>
            <w:r w:rsidRPr="007C0192">
              <w:rPr>
                <w:rFonts w:ascii="Times New Roman" w:hAnsi="Times New Roman" w:cs="Times New Roman"/>
                <w:sz w:val="24"/>
                <w:szCs w:val="24"/>
              </w:rPr>
              <w:t>30</w:t>
            </w:r>
          </w:p>
        </w:tc>
        <w:tc>
          <w:tcPr>
            <w:tcW w:w="13645" w:type="dxa"/>
            <w:shd w:val="clear" w:color="auto" w:fill="auto"/>
          </w:tcPr>
          <w:p w14:paraId="1D8EC20E" w14:textId="77777777" w:rsidR="0043266B" w:rsidRDefault="00724140" w:rsidP="006C72B5">
            <w:pPr>
              <w:pStyle w:val="a3"/>
              <w:numPr>
                <w:ilvl w:val="0"/>
                <w:numId w:val="85"/>
              </w:numPr>
              <w:ind w:left="781" w:hanging="426"/>
              <w:rPr>
                <w:rFonts w:ascii="Times New Roman" w:hAnsi="Times New Roman" w:cs="Times New Roman"/>
                <w:sz w:val="24"/>
                <w:szCs w:val="24"/>
              </w:rPr>
            </w:pPr>
            <w:r w:rsidRPr="00724140">
              <w:rPr>
                <w:rFonts w:ascii="Times New Roman" w:hAnsi="Times New Roman" w:cs="Times New Roman"/>
                <w:sz w:val="24"/>
                <w:szCs w:val="24"/>
              </w:rPr>
              <w:t>Работодатель (или уполномоченное им лицо) не организовал проведение работникам внепланового инструктажа</w:t>
            </w:r>
            <w:r>
              <w:t xml:space="preserve"> </w:t>
            </w:r>
            <w:r w:rsidRPr="00724140">
              <w:rPr>
                <w:rFonts w:ascii="Times New Roman" w:hAnsi="Times New Roman" w:cs="Times New Roman"/>
                <w:sz w:val="24"/>
                <w:szCs w:val="24"/>
              </w:rPr>
              <w:t>по требованию должностных лиц органов государственного надзора и контроля</w:t>
            </w:r>
            <w:r w:rsidR="00F31392">
              <w:rPr>
                <w:rFonts w:ascii="Times New Roman" w:hAnsi="Times New Roman" w:cs="Times New Roman"/>
                <w:sz w:val="24"/>
                <w:szCs w:val="24"/>
              </w:rPr>
              <w:t>.</w:t>
            </w:r>
          </w:p>
          <w:p w14:paraId="1B662874" w14:textId="77777777" w:rsidR="00F31392" w:rsidRDefault="00F31392" w:rsidP="006C72B5">
            <w:pPr>
              <w:pStyle w:val="a3"/>
              <w:numPr>
                <w:ilvl w:val="0"/>
                <w:numId w:val="85"/>
              </w:numPr>
              <w:ind w:left="781" w:hanging="426"/>
              <w:rPr>
                <w:rFonts w:ascii="Times New Roman" w:hAnsi="Times New Roman" w:cs="Times New Roman"/>
                <w:sz w:val="24"/>
                <w:szCs w:val="24"/>
              </w:rPr>
            </w:pPr>
            <w:r w:rsidRPr="00F31392">
              <w:rPr>
                <w:rFonts w:ascii="Times New Roman" w:hAnsi="Times New Roman" w:cs="Times New Roman"/>
                <w:sz w:val="24"/>
                <w:szCs w:val="24"/>
              </w:rPr>
              <w:t>При проведении инструктажа по охране труда на рабочем месте (первичного, повторного, внепланового, целевого) работники не ознакомлены с</w:t>
            </w:r>
            <w:r>
              <w:rPr>
                <w:rFonts w:ascii="Times New Roman" w:hAnsi="Times New Roman" w:cs="Times New Roman"/>
                <w:sz w:val="24"/>
                <w:szCs w:val="24"/>
              </w:rPr>
              <w:t xml:space="preserve"> </w:t>
            </w:r>
            <w:r w:rsidRPr="00F31392">
              <w:rPr>
                <w:rFonts w:ascii="Times New Roman" w:hAnsi="Times New Roman" w:cs="Times New Roman"/>
                <w:sz w:val="24"/>
                <w:szCs w:val="24"/>
              </w:rPr>
              <w:t>применением безопасных методов и приемов выполнения работ</w:t>
            </w:r>
            <w:r>
              <w:rPr>
                <w:rFonts w:ascii="Times New Roman" w:hAnsi="Times New Roman" w:cs="Times New Roman"/>
                <w:sz w:val="24"/>
                <w:szCs w:val="24"/>
              </w:rPr>
              <w:t>.</w:t>
            </w:r>
          </w:p>
          <w:p w14:paraId="349D535E" w14:textId="5CB81C73" w:rsidR="00AB69A9" w:rsidRDefault="00AB69A9" w:rsidP="006C72B5">
            <w:pPr>
              <w:pStyle w:val="a3"/>
              <w:numPr>
                <w:ilvl w:val="0"/>
                <w:numId w:val="85"/>
              </w:numPr>
              <w:ind w:left="781" w:hanging="426"/>
              <w:rPr>
                <w:rFonts w:ascii="Times New Roman" w:hAnsi="Times New Roman" w:cs="Times New Roman"/>
                <w:sz w:val="24"/>
                <w:szCs w:val="24"/>
              </w:rPr>
            </w:pPr>
            <w:r>
              <w:rPr>
                <w:rFonts w:ascii="Times New Roman" w:hAnsi="Times New Roman" w:cs="Times New Roman"/>
                <w:sz w:val="24"/>
                <w:szCs w:val="24"/>
              </w:rPr>
              <w:t>В</w:t>
            </w:r>
            <w:r w:rsidRPr="00AB69A9">
              <w:rPr>
                <w:rFonts w:ascii="Times New Roman" w:hAnsi="Times New Roman" w:cs="Times New Roman"/>
                <w:sz w:val="24"/>
                <w:szCs w:val="24"/>
              </w:rPr>
              <w:t>неплановый</w:t>
            </w:r>
            <w:r>
              <w:rPr>
                <w:rFonts w:ascii="Times New Roman" w:hAnsi="Times New Roman" w:cs="Times New Roman"/>
                <w:sz w:val="24"/>
                <w:szCs w:val="24"/>
              </w:rPr>
              <w:t xml:space="preserve"> инструктаж на рабочем месте </w:t>
            </w:r>
            <w:r w:rsidRPr="00AB69A9">
              <w:rPr>
                <w:rFonts w:ascii="Times New Roman" w:hAnsi="Times New Roman" w:cs="Times New Roman"/>
                <w:sz w:val="24"/>
                <w:szCs w:val="24"/>
              </w:rPr>
              <w:t>проведен работникам непосредственным руководителем (производител</w:t>
            </w:r>
            <w:r w:rsidR="00DB6B34">
              <w:rPr>
                <w:rFonts w:ascii="Times New Roman" w:hAnsi="Times New Roman" w:cs="Times New Roman"/>
                <w:sz w:val="24"/>
                <w:szCs w:val="24"/>
              </w:rPr>
              <w:t>ем</w:t>
            </w:r>
            <w:r w:rsidRPr="00AB69A9">
              <w:rPr>
                <w:rFonts w:ascii="Times New Roman" w:hAnsi="Times New Roman" w:cs="Times New Roman"/>
                <w:sz w:val="24"/>
                <w:szCs w:val="24"/>
              </w:rPr>
              <w:t xml:space="preserve">) работ (мастер, прораб, преподаватель и </w:t>
            </w:r>
            <w:r w:rsidR="00BC1115" w:rsidRPr="00176F8C">
              <w:rPr>
                <w:rFonts w:ascii="Times New Roman" w:hAnsi="Times New Roman" w:cs="Times New Roman"/>
                <w:sz w:val="24"/>
                <w:szCs w:val="24"/>
              </w:rPr>
              <w:t>т</w:t>
            </w:r>
            <w:r w:rsidR="00BC1115">
              <w:rPr>
                <w:rFonts w:ascii="Times New Roman" w:hAnsi="Times New Roman" w:cs="Times New Roman"/>
                <w:sz w:val="24"/>
                <w:szCs w:val="24"/>
              </w:rPr>
              <w:t>.</w:t>
            </w:r>
            <w:r w:rsidR="00BC1115" w:rsidRPr="00176F8C">
              <w:rPr>
                <w:rFonts w:ascii="Times New Roman" w:hAnsi="Times New Roman" w:cs="Times New Roman"/>
                <w:sz w:val="24"/>
                <w:szCs w:val="24"/>
              </w:rPr>
              <w:t xml:space="preserve"> д</w:t>
            </w:r>
            <w:r w:rsidR="00BC1115">
              <w:rPr>
                <w:rFonts w:ascii="Times New Roman" w:hAnsi="Times New Roman" w:cs="Times New Roman"/>
                <w:sz w:val="24"/>
                <w:szCs w:val="24"/>
              </w:rPr>
              <w:t>.</w:t>
            </w:r>
            <w:r w:rsidRPr="00AB69A9">
              <w:rPr>
                <w:rFonts w:ascii="Times New Roman" w:hAnsi="Times New Roman" w:cs="Times New Roman"/>
                <w:sz w:val="24"/>
                <w:szCs w:val="24"/>
              </w:rPr>
              <w:t xml:space="preserve">), </w:t>
            </w:r>
            <w:r>
              <w:rPr>
                <w:rFonts w:ascii="Times New Roman" w:hAnsi="Times New Roman" w:cs="Times New Roman"/>
                <w:sz w:val="24"/>
                <w:szCs w:val="24"/>
              </w:rPr>
              <w:t xml:space="preserve">не </w:t>
            </w:r>
            <w:r w:rsidRPr="00AB69A9">
              <w:rPr>
                <w:rFonts w:ascii="Times New Roman" w:hAnsi="Times New Roman" w:cs="Times New Roman"/>
                <w:sz w:val="24"/>
                <w:szCs w:val="24"/>
              </w:rPr>
              <w:t xml:space="preserve">прошедшим обучение по охране труда и проверку </w:t>
            </w:r>
            <w:r w:rsidR="00BC1115" w:rsidRPr="00AB69A9">
              <w:rPr>
                <w:rFonts w:ascii="Times New Roman" w:hAnsi="Times New Roman" w:cs="Times New Roman"/>
                <w:sz w:val="24"/>
                <w:szCs w:val="24"/>
              </w:rPr>
              <w:t>знани</w:t>
            </w:r>
            <w:r w:rsidR="00BC1115">
              <w:rPr>
                <w:rFonts w:ascii="Times New Roman" w:hAnsi="Times New Roman" w:cs="Times New Roman"/>
                <w:sz w:val="24"/>
                <w:szCs w:val="24"/>
              </w:rPr>
              <w:t>я</w:t>
            </w:r>
            <w:r w:rsidR="00BC1115" w:rsidRPr="00AB69A9">
              <w:rPr>
                <w:rFonts w:ascii="Times New Roman" w:hAnsi="Times New Roman" w:cs="Times New Roman"/>
                <w:sz w:val="24"/>
                <w:szCs w:val="24"/>
              </w:rPr>
              <w:t xml:space="preserve"> </w:t>
            </w:r>
            <w:r w:rsidRPr="00AB69A9">
              <w:rPr>
                <w:rFonts w:ascii="Times New Roman" w:hAnsi="Times New Roman" w:cs="Times New Roman"/>
                <w:sz w:val="24"/>
                <w:szCs w:val="24"/>
              </w:rPr>
              <w:t>требований охраны труда</w:t>
            </w:r>
            <w:r w:rsidR="00784051">
              <w:rPr>
                <w:rFonts w:ascii="Times New Roman" w:hAnsi="Times New Roman" w:cs="Times New Roman"/>
                <w:sz w:val="24"/>
                <w:szCs w:val="24"/>
              </w:rPr>
              <w:t>.</w:t>
            </w:r>
          </w:p>
          <w:p w14:paraId="3EEBE67B" w14:textId="0D04D28F" w:rsidR="00784051" w:rsidRPr="00784051" w:rsidRDefault="00784051" w:rsidP="006C72B5">
            <w:pPr>
              <w:pStyle w:val="a3"/>
              <w:numPr>
                <w:ilvl w:val="0"/>
                <w:numId w:val="85"/>
              </w:numPr>
              <w:ind w:left="781" w:hanging="426"/>
              <w:rPr>
                <w:rFonts w:ascii="Times New Roman" w:hAnsi="Times New Roman" w:cs="Times New Roman"/>
                <w:sz w:val="24"/>
                <w:szCs w:val="24"/>
              </w:rPr>
            </w:pPr>
            <w:r w:rsidRPr="00784051">
              <w:rPr>
                <w:rFonts w:ascii="Times New Roman" w:hAnsi="Times New Roman" w:cs="Times New Roman"/>
                <w:sz w:val="24"/>
                <w:szCs w:val="24"/>
              </w:rPr>
              <w:t>Повторный инструктаж на рабочем месте проведен работникам непосредственным руководителем (производител</w:t>
            </w:r>
            <w:r w:rsidR="00591698">
              <w:rPr>
                <w:rFonts w:ascii="Times New Roman" w:hAnsi="Times New Roman" w:cs="Times New Roman"/>
                <w:sz w:val="24"/>
                <w:szCs w:val="24"/>
              </w:rPr>
              <w:t>ем</w:t>
            </w:r>
            <w:r w:rsidRPr="00784051">
              <w:rPr>
                <w:rFonts w:ascii="Times New Roman" w:hAnsi="Times New Roman" w:cs="Times New Roman"/>
                <w:sz w:val="24"/>
                <w:szCs w:val="24"/>
              </w:rPr>
              <w:t xml:space="preserve">) работ (мастер, прораб, преподаватель и </w:t>
            </w:r>
            <w:r w:rsidR="00D95238" w:rsidRPr="00176F8C">
              <w:rPr>
                <w:rFonts w:ascii="Times New Roman" w:hAnsi="Times New Roman" w:cs="Times New Roman"/>
                <w:sz w:val="24"/>
                <w:szCs w:val="24"/>
              </w:rPr>
              <w:t>т</w:t>
            </w:r>
            <w:r w:rsidR="00D95238">
              <w:rPr>
                <w:rFonts w:ascii="Times New Roman" w:hAnsi="Times New Roman" w:cs="Times New Roman"/>
                <w:sz w:val="24"/>
                <w:szCs w:val="24"/>
              </w:rPr>
              <w:t>.</w:t>
            </w:r>
            <w:r w:rsidR="00D95238" w:rsidRPr="00176F8C">
              <w:rPr>
                <w:rFonts w:ascii="Times New Roman" w:hAnsi="Times New Roman" w:cs="Times New Roman"/>
                <w:sz w:val="24"/>
                <w:szCs w:val="24"/>
              </w:rPr>
              <w:t xml:space="preserve"> д</w:t>
            </w:r>
            <w:r w:rsidR="00D95238">
              <w:rPr>
                <w:rFonts w:ascii="Times New Roman" w:hAnsi="Times New Roman" w:cs="Times New Roman"/>
                <w:sz w:val="24"/>
                <w:szCs w:val="24"/>
              </w:rPr>
              <w:t>.</w:t>
            </w:r>
            <w:r w:rsidRPr="00784051">
              <w:rPr>
                <w:rFonts w:ascii="Times New Roman" w:hAnsi="Times New Roman" w:cs="Times New Roman"/>
                <w:sz w:val="24"/>
                <w:szCs w:val="24"/>
              </w:rPr>
              <w:t xml:space="preserve">), не прошедшим обучение по охране труда и проверку </w:t>
            </w:r>
            <w:r w:rsidR="00D95238" w:rsidRPr="00784051">
              <w:rPr>
                <w:rFonts w:ascii="Times New Roman" w:hAnsi="Times New Roman" w:cs="Times New Roman"/>
                <w:sz w:val="24"/>
                <w:szCs w:val="24"/>
              </w:rPr>
              <w:t>знани</w:t>
            </w:r>
            <w:r w:rsidR="00D95238">
              <w:rPr>
                <w:rFonts w:ascii="Times New Roman" w:hAnsi="Times New Roman" w:cs="Times New Roman"/>
                <w:sz w:val="24"/>
                <w:szCs w:val="24"/>
              </w:rPr>
              <w:t>я</w:t>
            </w:r>
            <w:r w:rsidR="00D95238" w:rsidRPr="00784051">
              <w:rPr>
                <w:rFonts w:ascii="Times New Roman" w:hAnsi="Times New Roman" w:cs="Times New Roman"/>
                <w:sz w:val="24"/>
                <w:szCs w:val="24"/>
              </w:rPr>
              <w:t xml:space="preserve"> </w:t>
            </w:r>
            <w:r w:rsidRPr="00784051">
              <w:rPr>
                <w:rFonts w:ascii="Times New Roman" w:hAnsi="Times New Roman" w:cs="Times New Roman"/>
                <w:sz w:val="24"/>
                <w:szCs w:val="24"/>
              </w:rPr>
              <w:t>требований охраны труда.</w:t>
            </w:r>
          </w:p>
          <w:p w14:paraId="51DE7191" w14:textId="586EA13F" w:rsidR="00784051" w:rsidRPr="00784051" w:rsidRDefault="00784051">
            <w:pPr>
              <w:pStyle w:val="a3"/>
              <w:numPr>
                <w:ilvl w:val="0"/>
                <w:numId w:val="85"/>
              </w:numPr>
              <w:ind w:left="781" w:hanging="426"/>
              <w:rPr>
                <w:rFonts w:ascii="Times New Roman" w:hAnsi="Times New Roman" w:cs="Times New Roman"/>
                <w:sz w:val="24"/>
                <w:szCs w:val="24"/>
              </w:rPr>
            </w:pPr>
            <w:r w:rsidRPr="00784051">
              <w:rPr>
                <w:rFonts w:ascii="Times New Roman" w:hAnsi="Times New Roman" w:cs="Times New Roman"/>
                <w:sz w:val="24"/>
                <w:szCs w:val="24"/>
              </w:rPr>
              <w:t>Первичный инструктаж на рабочем месте проведен работникам непосредственным руководителем (производител</w:t>
            </w:r>
            <w:r w:rsidR="00D95238">
              <w:rPr>
                <w:rFonts w:ascii="Times New Roman" w:hAnsi="Times New Roman" w:cs="Times New Roman"/>
                <w:sz w:val="24"/>
                <w:szCs w:val="24"/>
              </w:rPr>
              <w:t>ем</w:t>
            </w:r>
            <w:r w:rsidRPr="00784051">
              <w:rPr>
                <w:rFonts w:ascii="Times New Roman" w:hAnsi="Times New Roman" w:cs="Times New Roman"/>
                <w:sz w:val="24"/>
                <w:szCs w:val="24"/>
              </w:rPr>
              <w:t xml:space="preserve">) работ (мастер, прораб, преподаватель и </w:t>
            </w:r>
            <w:r w:rsidR="00BC1115" w:rsidRPr="00176F8C">
              <w:rPr>
                <w:rFonts w:ascii="Times New Roman" w:hAnsi="Times New Roman" w:cs="Times New Roman"/>
                <w:sz w:val="24"/>
                <w:szCs w:val="24"/>
              </w:rPr>
              <w:t>т</w:t>
            </w:r>
            <w:r w:rsidR="00BC1115">
              <w:rPr>
                <w:rFonts w:ascii="Times New Roman" w:hAnsi="Times New Roman" w:cs="Times New Roman"/>
                <w:sz w:val="24"/>
                <w:szCs w:val="24"/>
              </w:rPr>
              <w:t>.</w:t>
            </w:r>
            <w:r w:rsidR="00BC1115" w:rsidRPr="00176F8C">
              <w:rPr>
                <w:rFonts w:ascii="Times New Roman" w:hAnsi="Times New Roman" w:cs="Times New Roman"/>
                <w:sz w:val="24"/>
                <w:szCs w:val="24"/>
              </w:rPr>
              <w:t xml:space="preserve"> д</w:t>
            </w:r>
            <w:r w:rsidR="00BC1115">
              <w:rPr>
                <w:rFonts w:ascii="Times New Roman" w:hAnsi="Times New Roman" w:cs="Times New Roman"/>
                <w:sz w:val="24"/>
                <w:szCs w:val="24"/>
              </w:rPr>
              <w:t>.</w:t>
            </w:r>
            <w:r w:rsidRPr="00784051">
              <w:rPr>
                <w:rFonts w:ascii="Times New Roman" w:hAnsi="Times New Roman" w:cs="Times New Roman"/>
                <w:sz w:val="24"/>
                <w:szCs w:val="24"/>
              </w:rPr>
              <w:t xml:space="preserve">), не прошедшим обучение по охране труда и проверку </w:t>
            </w:r>
            <w:r w:rsidR="00D95238" w:rsidRPr="00784051">
              <w:rPr>
                <w:rFonts w:ascii="Times New Roman" w:hAnsi="Times New Roman" w:cs="Times New Roman"/>
                <w:sz w:val="24"/>
                <w:szCs w:val="24"/>
              </w:rPr>
              <w:t>знани</w:t>
            </w:r>
            <w:r w:rsidR="00D95238">
              <w:rPr>
                <w:rFonts w:ascii="Times New Roman" w:hAnsi="Times New Roman" w:cs="Times New Roman"/>
                <w:sz w:val="24"/>
                <w:szCs w:val="24"/>
              </w:rPr>
              <w:t>я</w:t>
            </w:r>
            <w:r w:rsidR="00D95238" w:rsidRPr="00784051">
              <w:rPr>
                <w:rFonts w:ascii="Times New Roman" w:hAnsi="Times New Roman" w:cs="Times New Roman"/>
                <w:sz w:val="24"/>
                <w:szCs w:val="24"/>
              </w:rPr>
              <w:t xml:space="preserve"> </w:t>
            </w:r>
            <w:r w:rsidRPr="00784051">
              <w:rPr>
                <w:rFonts w:ascii="Times New Roman" w:hAnsi="Times New Roman" w:cs="Times New Roman"/>
                <w:sz w:val="24"/>
                <w:szCs w:val="24"/>
              </w:rPr>
              <w:t>требований охраны труда</w:t>
            </w:r>
          </w:p>
        </w:tc>
      </w:tr>
    </w:tbl>
    <w:p w14:paraId="553226ED" w14:textId="77777777" w:rsidR="00784051" w:rsidRPr="0072012F" w:rsidRDefault="00784051" w:rsidP="00DD1DB4">
      <w:pPr>
        <w:jc w:val="center"/>
        <w:rPr>
          <w:rFonts w:ascii="Times New Roman" w:hAnsi="Times New Roman" w:cs="Times New Roman"/>
          <w:sz w:val="28"/>
          <w:szCs w:val="28"/>
        </w:rPr>
      </w:pPr>
    </w:p>
    <w:p w14:paraId="000C3408" w14:textId="77777777" w:rsidR="00784051" w:rsidRDefault="00784051" w:rsidP="00784051">
      <w:pPr>
        <w:spacing w:after="0" w:line="360" w:lineRule="auto"/>
        <w:jc w:val="center"/>
        <w:rPr>
          <w:rFonts w:ascii="Times New Roman" w:eastAsia="Calibri" w:hAnsi="Times New Roman" w:cs="Times New Roman"/>
          <w:b/>
          <w:bCs/>
          <w:sz w:val="28"/>
          <w:szCs w:val="28"/>
        </w:rPr>
        <w:sectPr w:rsidR="00784051" w:rsidSect="0043266B">
          <w:pgSz w:w="16838" w:h="11906" w:orient="landscape"/>
          <w:pgMar w:top="1701" w:right="1134" w:bottom="850" w:left="1134" w:header="708" w:footer="708" w:gutter="0"/>
          <w:cols w:space="708"/>
          <w:docGrid w:linePitch="360"/>
        </w:sectPr>
      </w:pPr>
    </w:p>
    <w:p w14:paraId="6E5E4ED9" w14:textId="6F9C40DB" w:rsidR="003E6783" w:rsidRPr="002162A5" w:rsidRDefault="00D95238" w:rsidP="003E6783">
      <w:pPr>
        <w:keepNext/>
        <w:keepLines/>
        <w:suppressAutoHyphens/>
        <w:spacing w:before="480" w:after="0"/>
        <w:jc w:val="center"/>
        <w:outlineLvl w:val="0"/>
        <w:rPr>
          <w:rFonts w:ascii="Cambria" w:eastAsia="Calibri" w:hAnsi="Cambria" w:cs="Times New Roman"/>
          <w:b/>
          <w:bCs/>
          <w:color w:val="008FC8"/>
          <w:sz w:val="28"/>
          <w:szCs w:val="28"/>
        </w:rPr>
      </w:pPr>
      <w:r w:rsidRPr="002162A5">
        <w:rPr>
          <w:rFonts w:ascii="Cambria" w:eastAsia="Calibri" w:hAnsi="Cambria" w:cs="Times New Roman"/>
          <w:b/>
          <w:bCs/>
          <w:color w:val="008FC8"/>
          <w:sz w:val="28"/>
          <w:szCs w:val="28"/>
        </w:rPr>
        <w:t>П</w:t>
      </w:r>
      <w:r>
        <w:rPr>
          <w:rFonts w:ascii="Cambria" w:eastAsia="Calibri" w:hAnsi="Cambria" w:cs="Calibri"/>
          <w:b/>
          <w:bCs/>
          <w:color w:val="008FC8"/>
          <w:sz w:val="28"/>
          <w:szCs w:val="28"/>
        </w:rPr>
        <w:t>рактическое</w:t>
      </w:r>
      <w:r w:rsidRPr="002162A5">
        <w:rPr>
          <w:rFonts w:ascii="Cambria" w:eastAsia="Calibri" w:hAnsi="Cambria" w:cs="Calibri"/>
          <w:b/>
          <w:bCs/>
          <w:color w:val="008FC8"/>
          <w:sz w:val="28"/>
          <w:szCs w:val="28"/>
        </w:rPr>
        <w:t xml:space="preserve"> </w:t>
      </w:r>
      <w:r w:rsidR="003E6783">
        <w:rPr>
          <w:rFonts w:ascii="Cambria" w:eastAsia="Calibri" w:hAnsi="Cambria" w:cs="Times New Roman"/>
          <w:b/>
          <w:bCs/>
          <w:color w:val="008FC8"/>
          <w:sz w:val="28"/>
          <w:szCs w:val="28"/>
        </w:rPr>
        <w:t>задание 4</w:t>
      </w:r>
    </w:p>
    <w:p w14:paraId="31077DBA" w14:textId="38AAF671" w:rsidR="00784051" w:rsidRDefault="00784051" w:rsidP="000F2AD7">
      <w:pPr>
        <w:spacing w:after="0" w:line="360" w:lineRule="auto"/>
        <w:jc w:val="center"/>
        <w:rPr>
          <w:rFonts w:ascii="Times New Roman" w:eastAsia="Times New Roman" w:hAnsi="Times New Roman" w:cs="Times New Roman"/>
          <w:b/>
          <w:iCs/>
          <w:sz w:val="28"/>
          <w:szCs w:val="28"/>
          <w:lang w:eastAsia="ru-RU"/>
        </w:rPr>
      </w:pPr>
      <w:r>
        <w:rPr>
          <w:rFonts w:ascii="Times New Roman" w:eastAsia="Times New Roman" w:hAnsi="Times New Roman" w:cs="Times New Roman"/>
          <w:b/>
          <w:iCs/>
          <w:sz w:val="28"/>
          <w:szCs w:val="28"/>
          <w:lang w:eastAsia="ru-RU"/>
        </w:rPr>
        <w:t xml:space="preserve">Организация </w:t>
      </w:r>
      <w:r w:rsidRPr="00CC3867">
        <w:rPr>
          <w:rFonts w:ascii="Times New Roman" w:eastAsia="Times New Roman" w:hAnsi="Times New Roman" w:cs="Times New Roman"/>
          <w:b/>
          <w:iCs/>
          <w:sz w:val="28"/>
          <w:szCs w:val="28"/>
          <w:lang w:eastAsia="ru-RU"/>
        </w:rPr>
        <w:t xml:space="preserve">контроля (надзора) </w:t>
      </w:r>
      <w:r w:rsidR="00D95238">
        <w:rPr>
          <w:rFonts w:ascii="Times New Roman" w:eastAsia="Times New Roman" w:hAnsi="Times New Roman" w:cs="Times New Roman"/>
          <w:b/>
          <w:iCs/>
          <w:sz w:val="28"/>
          <w:szCs w:val="28"/>
          <w:lang w:eastAsia="ru-RU"/>
        </w:rPr>
        <w:br/>
      </w:r>
      <w:r w:rsidRPr="00CC3867">
        <w:rPr>
          <w:rFonts w:ascii="Times New Roman" w:eastAsia="Times New Roman" w:hAnsi="Times New Roman" w:cs="Times New Roman"/>
          <w:b/>
          <w:iCs/>
          <w:sz w:val="28"/>
          <w:szCs w:val="28"/>
          <w:lang w:eastAsia="ru-RU"/>
        </w:rPr>
        <w:t xml:space="preserve">за соблюдением трудового законодательства по </w:t>
      </w:r>
      <w:bookmarkStart w:id="15" w:name="_Hlk113726295"/>
      <w:r w:rsidR="000F2AD7" w:rsidRPr="000F2AD7">
        <w:rPr>
          <w:rFonts w:ascii="Times New Roman" w:eastAsia="Times New Roman" w:hAnsi="Times New Roman" w:cs="Times New Roman"/>
          <w:b/>
          <w:iCs/>
          <w:sz w:val="28"/>
          <w:szCs w:val="28"/>
          <w:lang w:eastAsia="ru-RU"/>
        </w:rPr>
        <w:t>организации</w:t>
      </w:r>
      <w:r w:rsidR="00D95238">
        <w:rPr>
          <w:rFonts w:ascii="Times New Roman" w:eastAsia="Times New Roman" w:hAnsi="Times New Roman" w:cs="Times New Roman"/>
          <w:b/>
          <w:iCs/>
          <w:sz w:val="28"/>
          <w:szCs w:val="28"/>
          <w:lang w:eastAsia="ru-RU"/>
        </w:rPr>
        <w:t xml:space="preserve"> </w:t>
      </w:r>
      <w:r w:rsidR="000F2AD7" w:rsidRPr="000F2AD7">
        <w:rPr>
          <w:rFonts w:ascii="Times New Roman" w:eastAsia="Times New Roman" w:hAnsi="Times New Roman" w:cs="Times New Roman"/>
          <w:b/>
          <w:iCs/>
          <w:sz w:val="28"/>
          <w:szCs w:val="28"/>
          <w:lang w:eastAsia="ru-RU"/>
        </w:rPr>
        <w:t>расследования и учета несчастных случаев</w:t>
      </w:r>
      <w:r w:rsidR="00D95238">
        <w:rPr>
          <w:rFonts w:ascii="Times New Roman" w:eastAsia="Times New Roman" w:hAnsi="Times New Roman" w:cs="Times New Roman"/>
          <w:b/>
          <w:iCs/>
          <w:sz w:val="28"/>
          <w:szCs w:val="28"/>
          <w:lang w:eastAsia="ru-RU"/>
        </w:rPr>
        <w:t xml:space="preserve"> </w:t>
      </w:r>
      <w:r w:rsidR="000F2AD7" w:rsidRPr="000F2AD7">
        <w:rPr>
          <w:rFonts w:ascii="Times New Roman" w:eastAsia="Times New Roman" w:hAnsi="Times New Roman" w:cs="Times New Roman"/>
          <w:b/>
          <w:iCs/>
          <w:sz w:val="28"/>
          <w:szCs w:val="28"/>
          <w:lang w:eastAsia="ru-RU"/>
        </w:rPr>
        <w:t>на производстве</w:t>
      </w:r>
      <w:bookmarkEnd w:id="15"/>
    </w:p>
    <w:p w14:paraId="076F1E5E" w14:textId="09C0887B" w:rsidR="00784051" w:rsidRPr="002162A5" w:rsidRDefault="00784051" w:rsidP="002162A5">
      <w:pPr>
        <w:jc w:val="center"/>
        <w:rPr>
          <w:rFonts w:ascii="Times New Roman" w:hAnsi="Times New Roman" w:cs="Times New Roman"/>
          <w:b/>
          <w:sz w:val="28"/>
          <w:szCs w:val="28"/>
        </w:rPr>
      </w:pPr>
      <w:r w:rsidRPr="002162A5">
        <w:rPr>
          <w:rFonts w:ascii="Times New Roman" w:hAnsi="Times New Roman" w:cs="Times New Roman"/>
          <w:b/>
          <w:sz w:val="28"/>
          <w:szCs w:val="28"/>
        </w:rPr>
        <w:t xml:space="preserve">Тема 2. Система надзора и контроля за состоянием охраны труда </w:t>
      </w:r>
    </w:p>
    <w:p w14:paraId="4CECAECD" w14:textId="77777777" w:rsidR="00784051" w:rsidRDefault="00784051" w:rsidP="00784051">
      <w:pPr>
        <w:spacing w:after="0" w:line="360" w:lineRule="auto"/>
        <w:jc w:val="center"/>
        <w:rPr>
          <w:rFonts w:ascii="Times New Roman" w:hAnsi="Times New Roman" w:cs="Times New Roman"/>
          <w:sz w:val="28"/>
          <w:szCs w:val="28"/>
        </w:rPr>
      </w:pPr>
    </w:p>
    <w:p w14:paraId="2EFAC039" w14:textId="5B87DB77" w:rsidR="00784051" w:rsidRDefault="00784051" w:rsidP="000F2AD7">
      <w:pPr>
        <w:spacing w:after="0" w:line="360" w:lineRule="auto"/>
        <w:ind w:firstLine="709"/>
        <w:jc w:val="both"/>
        <w:rPr>
          <w:rFonts w:ascii="Times New Roman" w:hAnsi="Times New Roman" w:cs="Times New Roman"/>
          <w:sz w:val="28"/>
          <w:szCs w:val="28"/>
        </w:rPr>
      </w:pPr>
      <w:r w:rsidRPr="00A13D2E">
        <w:rPr>
          <w:rFonts w:ascii="Times New Roman" w:hAnsi="Times New Roman" w:cs="Times New Roman"/>
          <w:b/>
          <w:sz w:val="28"/>
          <w:szCs w:val="28"/>
        </w:rPr>
        <w:t>Цель</w:t>
      </w:r>
      <w:r w:rsidR="00D95238" w:rsidRPr="007751C5">
        <w:rPr>
          <w:rFonts w:ascii="Times New Roman" w:hAnsi="Times New Roman" w:cs="Times New Roman"/>
          <w:sz w:val="28"/>
          <w:szCs w:val="28"/>
        </w:rPr>
        <w:t xml:space="preserve"> </w:t>
      </w:r>
      <w:r w:rsidR="00D95238">
        <w:rPr>
          <w:rFonts w:ascii="Times New Roman" w:hAnsi="Times New Roman" w:cs="Times New Roman"/>
          <w:sz w:val="28"/>
          <w:szCs w:val="28"/>
        </w:rPr>
        <w:t xml:space="preserve">– </w:t>
      </w:r>
      <w:r w:rsidRPr="007751C5">
        <w:rPr>
          <w:rFonts w:ascii="Times New Roman" w:hAnsi="Times New Roman" w:cs="Times New Roman"/>
          <w:sz w:val="28"/>
          <w:szCs w:val="28"/>
        </w:rPr>
        <w:t xml:space="preserve">получить практические навыки </w:t>
      </w:r>
      <w:r>
        <w:rPr>
          <w:rFonts w:ascii="Times New Roman" w:hAnsi="Times New Roman" w:cs="Times New Roman"/>
          <w:sz w:val="28"/>
          <w:szCs w:val="28"/>
        </w:rPr>
        <w:t>организации контроля</w:t>
      </w:r>
      <w:r w:rsidRPr="007751C5">
        <w:rPr>
          <w:rFonts w:ascii="Times New Roman" w:hAnsi="Times New Roman" w:cs="Times New Roman"/>
          <w:sz w:val="28"/>
          <w:szCs w:val="28"/>
        </w:rPr>
        <w:t xml:space="preserve"> </w:t>
      </w:r>
      <w:r>
        <w:rPr>
          <w:rFonts w:ascii="Times New Roman" w:hAnsi="Times New Roman" w:cs="Times New Roman"/>
          <w:sz w:val="28"/>
          <w:szCs w:val="28"/>
        </w:rPr>
        <w:t>(</w:t>
      </w:r>
      <w:r w:rsidRPr="007751C5">
        <w:rPr>
          <w:rFonts w:ascii="Times New Roman" w:hAnsi="Times New Roman" w:cs="Times New Roman"/>
          <w:sz w:val="28"/>
          <w:szCs w:val="28"/>
        </w:rPr>
        <w:t>надзора</w:t>
      </w:r>
      <w:r>
        <w:rPr>
          <w:rFonts w:ascii="Times New Roman" w:hAnsi="Times New Roman" w:cs="Times New Roman"/>
          <w:sz w:val="28"/>
          <w:szCs w:val="28"/>
        </w:rPr>
        <w:t>)</w:t>
      </w:r>
      <w:r w:rsidRPr="007751C5">
        <w:rPr>
          <w:rFonts w:ascii="Times New Roman" w:hAnsi="Times New Roman" w:cs="Times New Roman"/>
          <w:sz w:val="28"/>
          <w:szCs w:val="28"/>
        </w:rPr>
        <w:t xml:space="preserve"> за соблюдением трудового законодательства </w:t>
      </w:r>
      <w:r>
        <w:rPr>
          <w:rFonts w:ascii="Times New Roman" w:hAnsi="Times New Roman" w:cs="Times New Roman"/>
          <w:sz w:val="28"/>
          <w:szCs w:val="28"/>
        </w:rPr>
        <w:t xml:space="preserve">по </w:t>
      </w:r>
      <w:bookmarkStart w:id="16" w:name="_Hlk113725860"/>
      <w:r w:rsidR="000F2AD7" w:rsidRPr="000F2AD7">
        <w:rPr>
          <w:rFonts w:ascii="Times New Roman" w:hAnsi="Times New Roman" w:cs="Times New Roman"/>
          <w:sz w:val="28"/>
          <w:szCs w:val="28"/>
        </w:rPr>
        <w:t>организации</w:t>
      </w:r>
      <w:r w:rsidR="000F2AD7">
        <w:rPr>
          <w:rFonts w:ascii="Times New Roman" w:hAnsi="Times New Roman" w:cs="Times New Roman"/>
          <w:sz w:val="28"/>
          <w:szCs w:val="28"/>
        </w:rPr>
        <w:t xml:space="preserve"> </w:t>
      </w:r>
      <w:r w:rsidR="000F2AD7" w:rsidRPr="000F2AD7">
        <w:rPr>
          <w:rFonts w:ascii="Times New Roman" w:hAnsi="Times New Roman" w:cs="Times New Roman"/>
          <w:sz w:val="28"/>
          <w:szCs w:val="28"/>
        </w:rPr>
        <w:t>расследования и учета несчастных случаев</w:t>
      </w:r>
      <w:r w:rsidR="000F2AD7">
        <w:rPr>
          <w:rFonts w:ascii="Times New Roman" w:hAnsi="Times New Roman" w:cs="Times New Roman"/>
          <w:sz w:val="28"/>
          <w:szCs w:val="28"/>
        </w:rPr>
        <w:t xml:space="preserve"> </w:t>
      </w:r>
      <w:r w:rsidR="000F2AD7" w:rsidRPr="000F2AD7">
        <w:rPr>
          <w:rFonts w:ascii="Times New Roman" w:hAnsi="Times New Roman" w:cs="Times New Roman"/>
          <w:sz w:val="28"/>
          <w:szCs w:val="28"/>
        </w:rPr>
        <w:t>на производстве</w:t>
      </w:r>
      <w:r>
        <w:rPr>
          <w:rFonts w:ascii="Times New Roman" w:hAnsi="Times New Roman" w:cs="Times New Roman"/>
          <w:sz w:val="28"/>
          <w:szCs w:val="28"/>
        </w:rPr>
        <w:t>.</w:t>
      </w:r>
      <w:bookmarkEnd w:id="16"/>
    </w:p>
    <w:p w14:paraId="64AD04B3" w14:textId="77777777" w:rsidR="00784051" w:rsidRPr="007751C5" w:rsidRDefault="00784051" w:rsidP="00784051">
      <w:pPr>
        <w:spacing w:after="0" w:line="360" w:lineRule="auto"/>
        <w:ind w:firstLine="709"/>
        <w:jc w:val="both"/>
        <w:rPr>
          <w:rFonts w:ascii="Times New Roman" w:hAnsi="Times New Roman" w:cs="Times New Roman"/>
          <w:sz w:val="28"/>
          <w:szCs w:val="28"/>
        </w:rPr>
      </w:pPr>
    </w:p>
    <w:p w14:paraId="5C9A377E" w14:textId="77777777" w:rsidR="00784051" w:rsidRPr="00A13D2E" w:rsidRDefault="00784051" w:rsidP="00784051">
      <w:pPr>
        <w:spacing w:after="0" w:line="360" w:lineRule="auto"/>
        <w:jc w:val="center"/>
        <w:rPr>
          <w:rFonts w:ascii="Times New Roman" w:hAnsi="Times New Roman" w:cs="Times New Roman"/>
          <w:b/>
          <w:sz w:val="28"/>
          <w:szCs w:val="28"/>
        </w:rPr>
      </w:pPr>
      <w:r w:rsidRPr="00A13D2E">
        <w:rPr>
          <w:rFonts w:ascii="Times New Roman" w:hAnsi="Times New Roman" w:cs="Times New Roman"/>
          <w:b/>
          <w:sz w:val="28"/>
          <w:szCs w:val="28"/>
        </w:rPr>
        <w:t>Нормативная документация</w:t>
      </w:r>
    </w:p>
    <w:p w14:paraId="234FCF44" w14:textId="05FB5D78" w:rsidR="00784051" w:rsidRDefault="00784051" w:rsidP="006C72B5">
      <w:pPr>
        <w:pStyle w:val="a3"/>
        <w:numPr>
          <w:ilvl w:val="0"/>
          <w:numId w:val="87"/>
        </w:numPr>
        <w:spacing w:after="0" w:line="360" w:lineRule="auto"/>
        <w:jc w:val="both"/>
        <w:rPr>
          <w:rFonts w:ascii="Times New Roman" w:hAnsi="Times New Roman" w:cs="Times New Roman"/>
          <w:sz w:val="28"/>
          <w:szCs w:val="28"/>
        </w:rPr>
      </w:pPr>
      <w:r w:rsidRPr="00E90E35">
        <w:rPr>
          <w:rFonts w:ascii="Times New Roman" w:hAnsi="Times New Roman" w:cs="Times New Roman"/>
          <w:sz w:val="28"/>
          <w:szCs w:val="28"/>
        </w:rPr>
        <w:t>Федеральный закон от 31.07.2020</w:t>
      </w:r>
      <w:r>
        <w:rPr>
          <w:rFonts w:ascii="Times New Roman" w:hAnsi="Times New Roman" w:cs="Times New Roman"/>
          <w:sz w:val="28"/>
          <w:szCs w:val="28"/>
        </w:rPr>
        <w:t xml:space="preserve"> </w:t>
      </w:r>
      <w:r w:rsidR="00346C3C">
        <w:rPr>
          <w:rFonts w:ascii="Times New Roman" w:hAnsi="Times New Roman" w:cs="Times New Roman"/>
          <w:sz w:val="28"/>
          <w:szCs w:val="28"/>
        </w:rPr>
        <w:t>№</w:t>
      </w:r>
      <w:r>
        <w:rPr>
          <w:rFonts w:ascii="Times New Roman" w:hAnsi="Times New Roman" w:cs="Times New Roman"/>
          <w:sz w:val="28"/>
          <w:szCs w:val="28"/>
        </w:rPr>
        <w:t xml:space="preserve"> 248-ФЗ (ред. от 06.12.2021) «</w:t>
      </w:r>
      <w:r w:rsidRPr="00E90E35">
        <w:rPr>
          <w:rFonts w:ascii="Times New Roman" w:hAnsi="Times New Roman" w:cs="Times New Roman"/>
          <w:sz w:val="28"/>
          <w:szCs w:val="28"/>
        </w:rPr>
        <w:t xml:space="preserve">О государственном контроле (надзоре) и муниципальном </w:t>
      </w:r>
      <w:r>
        <w:rPr>
          <w:rFonts w:ascii="Times New Roman" w:hAnsi="Times New Roman" w:cs="Times New Roman"/>
          <w:sz w:val="28"/>
          <w:szCs w:val="28"/>
        </w:rPr>
        <w:t>контроле в Российской Федерации».</w:t>
      </w:r>
    </w:p>
    <w:p w14:paraId="47CF2C29" w14:textId="3607F602" w:rsidR="00784051" w:rsidRDefault="00784051" w:rsidP="006C72B5">
      <w:pPr>
        <w:pStyle w:val="a3"/>
        <w:numPr>
          <w:ilvl w:val="0"/>
          <w:numId w:val="87"/>
        </w:numPr>
        <w:spacing w:line="360" w:lineRule="auto"/>
        <w:jc w:val="both"/>
        <w:rPr>
          <w:rFonts w:ascii="Times New Roman" w:hAnsi="Times New Roman" w:cs="Times New Roman"/>
          <w:sz w:val="28"/>
          <w:szCs w:val="28"/>
        </w:rPr>
      </w:pPr>
      <w:r w:rsidRPr="00540B71">
        <w:rPr>
          <w:rFonts w:ascii="Times New Roman" w:hAnsi="Times New Roman" w:cs="Times New Roman"/>
          <w:sz w:val="28"/>
          <w:szCs w:val="28"/>
        </w:rPr>
        <w:t xml:space="preserve">Приказ </w:t>
      </w:r>
      <w:r w:rsidR="00432D28" w:rsidRPr="00F20844">
        <w:rPr>
          <w:rFonts w:ascii="Times New Roman" w:hAnsi="Times New Roman" w:cs="Times New Roman"/>
          <w:sz w:val="28"/>
          <w:szCs w:val="28"/>
        </w:rPr>
        <w:t>Роструда</w:t>
      </w:r>
      <w:r w:rsidR="00432D28" w:rsidRPr="00540B71">
        <w:rPr>
          <w:rFonts w:ascii="Times New Roman" w:hAnsi="Times New Roman" w:cs="Times New Roman"/>
          <w:sz w:val="28"/>
          <w:szCs w:val="28"/>
        </w:rPr>
        <w:t xml:space="preserve"> </w:t>
      </w:r>
      <w:r w:rsidRPr="00540B71">
        <w:rPr>
          <w:rFonts w:ascii="Times New Roman" w:hAnsi="Times New Roman" w:cs="Times New Roman"/>
          <w:sz w:val="28"/>
          <w:szCs w:val="28"/>
        </w:rPr>
        <w:t>от 01.02.2022 № 20 «Об утверждении форм проверочных листов (списков контрольных вопросов) для осуществления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p>
    <w:p w14:paraId="71DDED2B" w14:textId="173D7407" w:rsidR="00784051" w:rsidRPr="000F2AD7" w:rsidRDefault="000F2AD7" w:rsidP="006C72B5">
      <w:pPr>
        <w:pStyle w:val="a3"/>
        <w:numPr>
          <w:ilvl w:val="0"/>
          <w:numId w:val="87"/>
        </w:numPr>
        <w:spacing w:line="360" w:lineRule="auto"/>
        <w:jc w:val="both"/>
        <w:rPr>
          <w:rFonts w:ascii="Times New Roman" w:hAnsi="Times New Roman" w:cs="Times New Roman"/>
          <w:sz w:val="28"/>
          <w:szCs w:val="28"/>
        </w:rPr>
      </w:pPr>
      <w:r w:rsidRPr="000F2AD7">
        <w:rPr>
          <w:rFonts w:ascii="Times New Roman" w:hAnsi="Times New Roman" w:cs="Times New Roman"/>
          <w:sz w:val="28"/>
          <w:szCs w:val="28"/>
        </w:rPr>
        <w:t xml:space="preserve">Трудовой кодекс Российской Федерации от 30.12.2001 </w:t>
      </w:r>
      <w:r w:rsidR="00346C3C">
        <w:rPr>
          <w:rFonts w:ascii="Times New Roman" w:hAnsi="Times New Roman" w:cs="Times New Roman"/>
          <w:sz w:val="28"/>
          <w:szCs w:val="28"/>
        </w:rPr>
        <w:t>№</w:t>
      </w:r>
      <w:r w:rsidRPr="000F2AD7">
        <w:rPr>
          <w:rFonts w:ascii="Times New Roman" w:hAnsi="Times New Roman" w:cs="Times New Roman"/>
          <w:sz w:val="28"/>
          <w:szCs w:val="28"/>
        </w:rPr>
        <w:t xml:space="preserve"> 197-ФЗ (ред. от 14.07.2022) (с изм. и доп., вступ. в силу с 25.07.2022),</w:t>
      </w:r>
      <w:r>
        <w:rPr>
          <w:rFonts w:ascii="Times New Roman" w:hAnsi="Times New Roman" w:cs="Times New Roman"/>
          <w:sz w:val="28"/>
          <w:szCs w:val="28"/>
        </w:rPr>
        <w:t xml:space="preserve"> статьи </w:t>
      </w:r>
      <w:r w:rsidR="00DC2B2E">
        <w:rPr>
          <w:rFonts w:ascii="Times New Roman" w:hAnsi="Times New Roman" w:cs="Times New Roman"/>
          <w:sz w:val="28"/>
          <w:szCs w:val="28"/>
        </w:rPr>
        <w:t>227–231</w:t>
      </w:r>
      <w:r w:rsidR="00784051" w:rsidRPr="000F2AD7">
        <w:rPr>
          <w:rFonts w:ascii="Times New Roman" w:hAnsi="Times New Roman" w:cs="Times New Roman"/>
          <w:sz w:val="28"/>
          <w:szCs w:val="28"/>
        </w:rPr>
        <w:t>.</w:t>
      </w:r>
    </w:p>
    <w:p w14:paraId="69E08760" w14:textId="3B08E64D" w:rsidR="00784051" w:rsidRDefault="00784051" w:rsidP="00784051">
      <w:pPr>
        <w:pStyle w:val="a3"/>
        <w:tabs>
          <w:tab w:val="left" w:pos="284"/>
        </w:tabs>
        <w:spacing w:line="360" w:lineRule="auto"/>
        <w:ind w:left="0"/>
        <w:jc w:val="both"/>
        <w:rPr>
          <w:rFonts w:ascii="Times New Roman" w:hAnsi="Times New Roman" w:cs="Times New Roman"/>
          <w:sz w:val="28"/>
          <w:szCs w:val="28"/>
        </w:rPr>
      </w:pPr>
    </w:p>
    <w:p w14:paraId="5F77EBE4" w14:textId="16A17474" w:rsidR="00DC2B2E" w:rsidRDefault="00DC2B2E" w:rsidP="00784051">
      <w:pPr>
        <w:pStyle w:val="a3"/>
        <w:tabs>
          <w:tab w:val="left" w:pos="284"/>
        </w:tabs>
        <w:spacing w:line="360" w:lineRule="auto"/>
        <w:ind w:left="0"/>
        <w:jc w:val="both"/>
        <w:rPr>
          <w:rFonts w:ascii="Times New Roman" w:hAnsi="Times New Roman" w:cs="Times New Roman"/>
          <w:sz w:val="28"/>
          <w:szCs w:val="28"/>
        </w:rPr>
      </w:pPr>
    </w:p>
    <w:p w14:paraId="4AFD4BD3" w14:textId="7252B4A4" w:rsidR="00DC2B2E" w:rsidRDefault="00DC2B2E" w:rsidP="00784051">
      <w:pPr>
        <w:pStyle w:val="a3"/>
        <w:tabs>
          <w:tab w:val="left" w:pos="284"/>
        </w:tabs>
        <w:spacing w:line="360" w:lineRule="auto"/>
        <w:ind w:left="0"/>
        <w:jc w:val="both"/>
        <w:rPr>
          <w:rFonts w:ascii="Times New Roman" w:hAnsi="Times New Roman" w:cs="Times New Roman"/>
          <w:sz w:val="28"/>
          <w:szCs w:val="28"/>
        </w:rPr>
      </w:pPr>
    </w:p>
    <w:p w14:paraId="69E8F35C" w14:textId="28CCECF6" w:rsidR="00DC2B2E" w:rsidRDefault="00DC2B2E" w:rsidP="00784051">
      <w:pPr>
        <w:pStyle w:val="a3"/>
        <w:tabs>
          <w:tab w:val="left" w:pos="284"/>
        </w:tabs>
        <w:spacing w:line="360" w:lineRule="auto"/>
        <w:ind w:left="0"/>
        <w:jc w:val="both"/>
        <w:rPr>
          <w:rFonts w:ascii="Times New Roman" w:hAnsi="Times New Roman" w:cs="Times New Roman"/>
          <w:sz w:val="28"/>
          <w:szCs w:val="28"/>
        </w:rPr>
      </w:pPr>
    </w:p>
    <w:p w14:paraId="58AB595B" w14:textId="408FD68B" w:rsidR="00DC2B2E" w:rsidRDefault="00DC2B2E" w:rsidP="00784051">
      <w:pPr>
        <w:pStyle w:val="a3"/>
        <w:tabs>
          <w:tab w:val="left" w:pos="284"/>
        </w:tabs>
        <w:spacing w:line="360" w:lineRule="auto"/>
        <w:ind w:left="0"/>
        <w:jc w:val="both"/>
        <w:rPr>
          <w:rFonts w:ascii="Times New Roman" w:hAnsi="Times New Roman" w:cs="Times New Roman"/>
          <w:sz w:val="28"/>
          <w:szCs w:val="28"/>
        </w:rPr>
      </w:pPr>
    </w:p>
    <w:p w14:paraId="69266E35" w14:textId="025ECDAF" w:rsidR="00DC2B2E" w:rsidRDefault="00DC2B2E" w:rsidP="00784051">
      <w:pPr>
        <w:pStyle w:val="a3"/>
        <w:tabs>
          <w:tab w:val="left" w:pos="284"/>
        </w:tabs>
        <w:spacing w:line="360" w:lineRule="auto"/>
        <w:ind w:left="0"/>
        <w:jc w:val="both"/>
        <w:rPr>
          <w:rFonts w:ascii="Times New Roman" w:hAnsi="Times New Roman" w:cs="Times New Roman"/>
          <w:sz w:val="28"/>
          <w:szCs w:val="28"/>
        </w:rPr>
      </w:pPr>
    </w:p>
    <w:p w14:paraId="0A0571AB" w14:textId="77777777" w:rsidR="00DC2B2E" w:rsidRPr="00BE44AD" w:rsidRDefault="00DC2B2E" w:rsidP="00784051">
      <w:pPr>
        <w:pStyle w:val="a3"/>
        <w:tabs>
          <w:tab w:val="left" w:pos="284"/>
        </w:tabs>
        <w:spacing w:line="360" w:lineRule="auto"/>
        <w:ind w:left="0"/>
        <w:jc w:val="both"/>
        <w:rPr>
          <w:rFonts w:ascii="Times New Roman" w:hAnsi="Times New Roman" w:cs="Times New Roman"/>
          <w:sz w:val="28"/>
          <w:szCs w:val="28"/>
        </w:rPr>
      </w:pPr>
    </w:p>
    <w:p w14:paraId="73922E59" w14:textId="77777777" w:rsidR="00DC2B2E" w:rsidRDefault="00DC2B2E" w:rsidP="00DC2B2E">
      <w:pPr>
        <w:spacing w:after="0" w:line="360" w:lineRule="auto"/>
        <w:jc w:val="center"/>
        <w:rPr>
          <w:rFonts w:ascii="Times New Roman" w:hAnsi="Times New Roman" w:cs="Times New Roman"/>
          <w:b/>
          <w:sz w:val="28"/>
          <w:szCs w:val="28"/>
        </w:rPr>
      </w:pPr>
      <w:r w:rsidRPr="000F4956">
        <w:rPr>
          <w:rFonts w:ascii="Times New Roman" w:hAnsi="Times New Roman" w:cs="Times New Roman"/>
          <w:b/>
          <w:sz w:val="28"/>
          <w:szCs w:val="28"/>
        </w:rPr>
        <w:t>Алгоритм выполнения задания</w:t>
      </w:r>
    </w:p>
    <w:p w14:paraId="4A08F276" w14:textId="77777777" w:rsidR="00DC2B2E" w:rsidRPr="000F4956" w:rsidRDefault="00DC2B2E" w:rsidP="00DC2B2E">
      <w:pPr>
        <w:spacing w:after="0" w:line="360" w:lineRule="auto"/>
        <w:jc w:val="center"/>
        <w:rPr>
          <w:rFonts w:ascii="Times New Roman" w:hAnsi="Times New Roman" w:cs="Times New Roman"/>
          <w:b/>
          <w:sz w:val="28"/>
          <w:szCs w:val="28"/>
        </w:rPr>
      </w:pPr>
    </w:p>
    <w:p w14:paraId="5588C483" w14:textId="77777777" w:rsidR="00DC2B2E" w:rsidRDefault="00DC2B2E" w:rsidP="00DC2B2E">
      <w:pPr>
        <w:spacing w:after="0" w:line="360" w:lineRule="auto"/>
        <w:ind w:firstLine="709"/>
        <w:jc w:val="both"/>
        <w:rPr>
          <w:rFonts w:ascii="Times New Roman" w:hAnsi="Times New Roman" w:cs="Times New Roman"/>
          <w:sz w:val="28"/>
          <w:szCs w:val="28"/>
        </w:rPr>
      </w:pPr>
      <w:r w:rsidRPr="007751C5">
        <w:rPr>
          <w:rFonts w:ascii="Times New Roman" w:hAnsi="Times New Roman" w:cs="Times New Roman"/>
          <w:sz w:val="28"/>
          <w:szCs w:val="28"/>
        </w:rPr>
        <w:t>1.</w:t>
      </w:r>
      <w:r w:rsidRPr="007751C5">
        <w:rPr>
          <w:rFonts w:ascii="Times New Roman" w:hAnsi="Times New Roman" w:cs="Times New Roman"/>
          <w:sz w:val="28"/>
          <w:szCs w:val="28"/>
        </w:rPr>
        <w:tab/>
        <w:t xml:space="preserve">Ознакомиться с нормативной документацией по </w:t>
      </w:r>
      <w:r>
        <w:rPr>
          <w:rFonts w:ascii="Times New Roman" w:hAnsi="Times New Roman" w:cs="Times New Roman"/>
          <w:sz w:val="28"/>
          <w:szCs w:val="28"/>
        </w:rPr>
        <w:t>организации</w:t>
      </w:r>
      <w:r w:rsidRPr="007751C5">
        <w:rPr>
          <w:rFonts w:ascii="Times New Roman" w:hAnsi="Times New Roman" w:cs="Times New Roman"/>
          <w:sz w:val="28"/>
          <w:szCs w:val="28"/>
        </w:rPr>
        <w:t xml:space="preserve"> надзора за соблюдением трудового законодательства и иных нормативных правовых актов, содержащих нормы трудового права</w:t>
      </w:r>
      <w:r>
        <w:rPr>
          <w:rFonts w:ascii="Times New Roman" w:hAnsi="Times New Roman" w:cs="Times New Roman"/>
          <w:sz w:val="28"/>
          <w:szCs w:val="28"/>
        </w:rPr>
        <w:t xml:space="preserve"> по </w:t>
      </w:r>
      <w:r w:rsidRPr="000F2AD7">
        <w:rPr>
          <w:rFonts w:ascii="Times New Roman" w:hAnsi="Times New Roman" w:cs="Times New Roman"/>
          <w:sz w:val="28"/>
          <w:szCs w:val="28"/>
        </w:rPr>
        <w:t>организации</w:t>
      </w:r>
      <w:r>
        <w:rPr>
          <w:rFonts w:ascii="Times New Roman" w:hAnsi="Times New Roman" w:cs="Times New Roman"/>
          <w:sz w:val="28"/>
          <w:szCs w:val="28"/>
        </w:rPr>
        <w:t xml:space="preserve"> </w:t>
      </w:r>
      <w:r w:rsidRPr="000F2AD7">
        <w:rPr>
          <w:rFonts w:ascii="Times New Roman" w:hAnsi="Times New Roman" w:cs="Times New Roman"/>
          <w:sz w:val="28"/>
          <w:szCs w:val="28"/>
        </w:rPr>
        <w:t>расследования и учета несчастных случаев</w:t>
      </w:r>
      <w:r>
        <w:rPr>
          <w:rFonts w:ascii="Times New Roman" w:hAnsi="Times New Roman" w:cs="Times New Roman"/>
          <w:sz w:val="28"/>
          <w:szCs w:val="28"/>
        </w:rPr>
        <w:t xml:space="preserve"> </w:t>
      </w:r>
      <w:r w:rsidRPr="000F2AD7">
        <w:rPr>
          <w:rFonts w:ascii="Times New Roman" w:hAnsi="Times New Roman" w:cs="Times New Roman"/>
          <w:sz w:val="28"/>
          <w:szCs w:val="28"/>
        </w:rPr>
        <w:t>на производстве</w:t>
      </w:r>
      <w:r>
        <w:rPr>
          <w:rFonts w:ascii="Times New Roman" w:hAnsi="Times New Roman" w:cs="Times New Roman"/>
          <w:sz w:val="28"/>
          <w:szCs w:val="28"/>
        </w:rPr>
        <w:t>.</w:t>
      </w:r>
    </w:p>
    <w:p w14:paraId="44B2775C" w14:textId="2B98E332" w:rsidR="00DC2B2E" w:rsidRDefault="00DC2B2E" w:rsidP="00DC2B2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Pr="000522BF">
        <w:rPr>
          <w:rFonts w:ascii="Times New Roman" w:hAnsi="Times New Roman" w:cs="Times New Roman"/>
          <w:sz w:val="28"/>
          <w:szCs w:val="28"/>
        </w:rPr>
        <w:t xml:space="preserve">Выбрать номер варианта в </w:t>
      </w:r>
      <w:r w:rsidR="009A0284">
        <w:rPr>
          <w:rFonts w:ascii="Times New Roman" w:hAnsi="Times New Roman" w:cs="Times New Roman"/>
          <w:sz w:val="28"/>
          <w:szCs w:val="28"/>
        </w:rPr>
        <w:t>п</w:t>
      </w:r>
      <w:r w:rsidRPr="000522BF">
        <w:rPr>
          <w:rFonts w:ascii="Times New Roman" w:hAnsi="Times New Roman" w:cs="Times New Roman"/>
          <w:sz w:val="28"/>
          <w:szCs w:val="28"/>
        </w:rPr>
        <w:t>риложении А, номер варианта выбирается по первой букве фамилии.</w:t>
      </w:r>
    </w:p>
    <w:p w14:paraId="0D99E59B" w14:textId="362FA598" w:rsidR="00DC2B2E" w:rsidRDefault="00573ACE" w:rsidP="00DC2B2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DC2B2E" w:rsidRPr="007751C5">
        <w:rPr>
          <w:rFonts w:ascii="Times New Roman" w:hAnsi="Times New Roman" w:cs="Times New Roman"/>
          <w:sz w:val="28"/>
          <w:szCs w:val="28"/>
        </w:rPr>
        <w:t>.</w:t>
      </w:r>
      <w:r w:rsidR="00DC2B2E" w:rsidRPr="007751C5">
        <w:rPr>
          <w:rFonts w:ascii="Times New Roman" w:hAnsi="Times New Roman" w:cs="Times New Roman"/>
          <w:sz w:val="28"/>
          <w:szCs w:val="28"/>
        </w:rPr>
        <w:tab/>
      </w:r>
      <w:r w:rsidR="00DC2B2E">
        <w:rPr>
          <w:rFonts w:ascii="Times New Roman" w:hAnsi="Times New Roman" w:cs="Times New Roman"/>
          <w:sz w:val="28"/>
          <w:szCs w:val="28"/>
        </w:rPr>
        <w:t xml:space="preserve">На основании </w:t>
      </w:r>
      <w:r w:rsidR="00DC2B2E" w:rsidRPr="000E208C">
        <w:rPr>
          <w:rFonts w:ascii="Times New Roman" w:hAnsi="Times New Roman" w:cs="Times New Roman"/>
          <w:sz w:val="28"/>
          <w:szCs w:val="28"/>
        </w:rPr>
        <w:t>Приказ</w:t>
      </w:r>
      <w:r w:rsidR="00DC2B2E">
        <w:rPr>
          <w:rFonts w:ascii="Times New Roman" w:hAnsi="Times New Roman" w:cs="Times New Roman"/>
          <w:sz w:val="28"/>
          <w:szCs w:val="28"/>
        </w:rPr>
        <w:t>а</w:t>
      </w:r>
      <w:r w:rsidR="00DC2B2E" w:rsidRPr="000E208C">
        <w:rPr>
          <w:rFonts w:ascii="Times New Roman" w:hAnsi="Times New Roman" w:cs="Times New Roman"/>
          <w:sz w:val="28"/>
          <w:szCs w:val="28"/>
        </w:rPr>
        <w:t xml:space="preserve"> </w:t>
      </w:r>
      <w:r w:rsidR="00432D28" w:rsidRPr="00F20844">
        <w:rPr>
          <w:rFonts w:ascii="Times New Roman" w:hAnsi="Times New Roman" w:cs="Times New Roman"/>
          <w:sz w:val="28"/>
          <w:szCs w:val="28"/>
        </w:rPr>
        <w:t>Роструда</w:t>
      </w:r>
      <w:r w:rsidR="00432D28" w:rsidRPr="000E208C">
        <w:rPr>
          <w:rFonts w:ascii="Times New Roman" w:hAnsi="Times New Roman" w:cs="Times New Roman"/>
          <w:sz w:val="28"/>
          <w:szCs w:val="28"/>
        </w:rPr>
        <w:t xml:space="preserve"> </w:t>
      </w:r>
      <w:r w:rsidR="00DC2B2E" w:rsidRPr="000E208C">
        <w:rPr>
          <w:rFonts w:ascii="Times New Roman" w:hAnsi="Times New Roman" w:cs="Times New Roman"/>
          <w:sz w:val="28"/>
          <w:szCs w:val="28"/>
        </w:rPr>
        <w:t>от 01.02.2022 № 20 «Об утверждении форм проверочных листов (списков контрольных вопросов) для осуществления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r w:rsidR="00DC2B2E">
        <w:rPr>
          <w:rFonts w:ascii="Times New Roman" w:hAnsi="Times New Roman" w:cs="Times New Roman"/>
          <w:sz w:val="28"/>
          <w:szCs w:val="28"/>
        </w:rPr>
        <w:t xml:space="preserve"> заполнить проверочный лист (форма 4.1, форма 4.2) исходя из выбранного варианта</w:t>
      </w:r>
      <w:r w:rsidR="00DC2B2E" w:rsidRPr="000E208C">
        <w:rPr>
          <w:rFonts w:ascii="Times New Roman" w:hAnsi="Times New Roman" w:cs="Times New Roman"/>
          <w:sz w:val="28"/>
          <w:szCs w:val="28"/>
        </w:rPr>
        <w:t>.</w:t>
      </w:r>
    </w:p>
    <w:p w14:paraId="640A3556" w14:textId="2A252578" w:rsidR="00DC2B2E" w:rsidRPr="00447696" w:rsidRDefault="00573ACE" w:rsidP="00DC2B2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DC2B2E">
        <w:rPr>
          <w:rFonts w:ascii="Times New Roman" w:hAnsi="Times New Roman" w:cs="Times New Roman"/>
          <w:sz w:val="28"/>
          <w:szCs w:val="28"/>
        </w:rPr>
        <w:t>. В вариантах заданий (таблица 4) указаны нарушения, которые обнаружены в ходе контроля (надзора) в предполагаемой организации. Необходимо в форме 4.2 найти</w:t>
      </w:r>
      <w:r w:rsidR="009A0284">
        <w:rPr>
          <w:rFonts w:ascii="Times New Roman" w:hAnsi="Times New Roman" w:cs="Times New Roman"/>
          <w:sz w:val="28"/>
          <w:szCs w:val="28"/>
        </w:rPr>
        <w:t>,</w:t>
      </w:r>
      <w:r w:rsidR="00DC2B2E">
        <w:rPr>
          <w:rFonts w:ascii="Times New Roman" w:hAnsi="Times New Roman" w:cs="Times New Roman"/>
          <w:sz w:val="28"/>
          <w:szCs w:val="28"/>
        </w:rPr>
        <w:t xml:space="preserve"> к какому вопросу</w:t>
      </w:r>
      <w:r w:rsidR="00DC2B2E" w:rsidRPr="00CF4533">
        <w:rPr>
          <w:rFonts w:ascii="Times New Roman" w:hAnsi="Times New Roman" w:cs="Times New Roman"/>
          <w:sz w:val="28"/>
          <w:szCs w:val="28"/>
        </w:rPr>
        <w:t>, отражающ</w:t>
      </w:r>
      <w:r w:rsidR="00DC2B2E">
        <w:rPr>
          <w:rFonts w:ascii="Times New Roman" w:hAnsi="Times New Roman" w:cs="Times New Roman"/>
          <w:sz w:val="28"/>
          <w:szCs w:val="28"/>
        </w:rPr>
        <w:t>ему</w:t>
      </w:r>
      <w:r w:rsidR="00DC2B2E" w:rsidRPr="00CF4533">
        <w:rPr>
          <w:rFonts w:ascii="Times New Roman" w:hAnsi="Times New Roman" w:cs="Times New Roman"/>
          <w:sz w:val="28"/>
          <w:szCs w:val="28"/>
        </w:rPr>
        <w:t xml:space="preserve"> содержание обязательных требований,</w:t>
      </w:r>
      <w:r w:rsidR="00DC2B2E">
        <w:rPr>
          <w:rFonts w:ascii="Times New Roman" w:hAnsi="Times New Roman" w:cs="Times New Roman"/>
          <w:sz w:val="28"/>
          <w:szCs w:val="28"/>
        </w:rPr>
        <w:t xml:space="preserve"> относятся нарушения из выбранного варианта</w:t>
      </w:r>
      <w:r w:rsidR="009A0284">
        <w:rPr>
          <w:rFonts w:ascii="Times New Roman" w:hAnsi="Times New Roman" w:cs="Times New Roman"/>
          <w:sz w:val="28"/>
          <w:szCs w:val="28"/>
        </w:rPr>
        <w:t>,</w:t>
      </w:r>
      <w:r w:rsidR="00DC2B2E">
        <w:rPr>
          <w:rFonts w:ascii="Times New Roman" w:hAnsi="Times New Roman" w:cs="Times New Roman"/>
          <w:sz w:val="28"/>
          <w:szCs w:val="28"/>
        </w:rPr>
        <w:t xml:space="preserve"> и в столбце 5 поставить «+». В остальных вопросах, отражающих содержание обязательных требований формы 4.2</w:t>
      </w:r>
      <w:r w:rsidR="009A0284">
        <w:rPr>
          <w:rFonts w:ascii="Times New Roman" w:hAnsi="Times New Roman" w:cs="Times New Roman"/>
          <w:sz w:val="28"/>
          <w:szCs w:val="28"/>
        </w:rPr>
        <w:t>,</w:t>
      </w:r>
      <w:r w:rsidR="00DC2B2E">
        <w:rPr>
          <w:rFonts w:ascii="Times New Roman" w:hAnsi="Times New Roman" w:cs="Times New Roman"/>
          <w:sz w:val="28"/>
          <w:szCs w:val="28"/>
        </w:rPr>
        <w:t xml:space="preserve"> необходимо поставить в столбце 4 «+». При выставлении в 5</w:t>
      </w:r>
      <w:r w:rsidR="009A0284">
        <w:rPr>
          <w:rFonts w:ascii="Times New Roman" w:hAnsi="Times New Roman" w:cs="Times New Roman"/>
          <w:sz w:val="28"/>
          <w:szCs w:val="28"/>
        </w:rPr>
        <w:t>-м</w:t>
      </w:r>
      <w:r w:rsidR="00DC2B2E">
        <w:rPr>
          <w:rFonts w:ascii="Times New Roman" w:hAnsi="Times New Roman" w:cs="Times New Roman"/>
          <w:sz w:val="28"/>
          <w:szCs w:val="28"/>
        </w:rPr>
        <w:t xml:space="preserve"> столбце </w:t>
      </w:r>
      <w:r w:rsidR="009A0284">
        <w:rPr>
          <w:rFonts w:ascii="Times New Roman" w:hAnsi="Times New Roman" w:cs="Times New Roman"/>
          <w:sz w:val="28"/>
          <w:szCs w:val="28"/>
        </w:rPr>
        <w:t xml:space="preserve">«+» </w:t>
      </w:r>
      <w:r w:rsidR="00DC2B2E">
        <w:rPr>
          <w:rFonts w:ascii="Times New Roman" w:hAnsi="Times New Roman" w:cs="Times New Roman"/>
          <w:sz w:val="28"/>
          <w:szCs w:val="28"/>
        </w:rPr>
        <w:t xml:space="preserve">в столбце «Примечание» пишем основания. </w:t>
      </w:r>
      <w:r w:rsidR="00477FAA">
        <w:rPr>
          <w:rFonts w:ascii="Times New Roman" w:hAnsi="Times New Roman" w:cs="Times New Roman"/>
          <w:sz w:val="28"/>
          <w:szCs w:val="28"/>
        </w:rPr>
        <w:t>Е</w:t>
      </w:r>
      <w:r w:rsidR="00DC2B2E">
        <w:rPr>
          <w:rFonts w:ascii="Times New Roman" w:hAnsi="Times New Roman" w:cs="Times New Roman"/>
          <w:sz w:val="28"/>
          <w:szCs w:val="28"/>
        </w:rPr>
        <w:t>сли пункт из варианта не применим к в</w:t>
      </w:r>
      <w:r w:rsidR="00DC2B2E" w:rsidRPr="00447696">
        <w:rPr>
          <w:rFonts w:ascii="Times New Roman" w:hAnsi="Times New Roman" w:cs="Times New Roman"/>
          <w:sz w:val="28"/>
          <w:szCs w:val="28"/>
        </w:rPr>
        <w:t>опрос</w:t>
      </w:r>
      <w:r w:rsidR="00DC2B2E">
        <w:rPr>
          <w:rFonts w:ascii="Times New Roman" w:hAnsi="Times New Roman" w:cs="Times New Roman"/>
          <w:sz w:val="28"/>
          <w:szCs w:val="28"/>
        </w:rPr>
        <w:t>у</w:t>
      </w:r>
      <w:r w:rsidR="00DC2B2E" w:rsidRPr="00447696">
        <w:rPr>
          <w:rFonts w:ascii="Times New Roman" w:hAnsi="Times New Roman" w:cs="Times New Roman"/>
          <w:sz w:val="28"/>
          <w:szCs w:val="28"/>
        </w:rPr>
        <w:t>, отражающе</w:t>
      </w:r>
      <w:r w:rsidR="00DC2B2E">
        <w:rPr>
          <w:rFonts w:ascii="Times New Roman" w:hAnsi="Times New Roman" w:cs="Times New Roman"/>
          <w:sz w:val="28"/>
          <w:szCs w:val="28"/>
        </w:rPr>
        <w:t>му</w:t>
      </w:r>
      <w:r w:rsidR="00DC2B2E" w:rsidRPr="00447696">
        <w:rPr>
          <w:rFonts w:ascii="Times New Roman" w:hAnsi="Times New Roman" w:cs="Times New Roman"/>
          <w:sz w:val="28"/>
          <w:szCs w:val="28"/>
        </w:rPr>
        <w:t xml:space="preserve"> содержание обязательных требований</w:t>
      </w:r>
      <w:r w:rsidR="00DC2B2E">
        <w:rPr>
          <w:rFonts w:ascii="Times New Roman" w:hAnsi="Times New Roman" w:cs="Times New Roman"/>
          <w:sz w:val="28"/>
          <w:szCs w:val="28"/>
        </w:rPr>
        <w:t>, в столбце 6 ставит</w:t>
      </w:r>
      <w:r w:rsidR="009A0284">
        <w:rPr>
          <w:rFonts w:ascii="Times New Roman" w:hAnsi="Times New Roman" w:cs="Times New Roman"/>
          <w:sz w:val="28"/>
          <w:szCs w:val="28"/>
        </w:rPr>
        <w:t>ся</w:t>
      </w:r>
      <w:r w:rsidR="00DC2B2E">
        <w:rPr>
          <w:rFonts w:ascii="Times New Roman" w:hAnsi="Times New Roman" w:cs="Times New Roman"/>
          <w:sz w:val="28"/>
          <w:szCs w:val="28"/>
        </w:rPr>
        <w:t xml:space="preserve"> «+».</w:t>
      </w:r>
    </w:p>
    <w:p w14:paraId="76AD0FC3" w14:textId="77777777" w:rsidR="00DC2B2E" w:rsidRDefault="00DC2B2E" w:rsidP="00DC2B2E">
      <w:pPr>
        <w:jc w:val="center"/>
        <w:rPr>
          <w:rFonts w:ascii="Times New Roman" w:hAnsi="Times New Roman" w:cs="Times New Roman"/>
          <w:b/>
          <w:sz w:val="28"/>
          <w:szCs w:val="28"/>
        </w:rPr>
      </w:pPr>
    </w:p>
    <w:p w14:paraId="68429EC7" w14:textId="77777777" w:rsidR="00DC2B2E" w:rsidRDefault="00DC2B2E" w:rsidP="00DC2B2E">
      <w:pPr>
        <w:jc w:val="center"/>
        <w:rPr>
          <w:rFonts w:ascii="Times New Roman" w:hAnsi="Times New Roman" w:cs="Times New Roman"/>
          <w:b/>
          <w:sz w:val="28"/>
          <w:szCs w:val="28"/>
        </w:rPr>
      </w:pPr>
    </w:p>
    <w:p w14:paraId="5ED22AB5" w14:textId="77777777" w:rsidR="00DC2B2E" w:rsidRDefault="00DC2B2E" w:rsidP="00DC2B2E">
      <w:pPr>
        <w:jc w:val="center"/>
        <w:rPr>
          <w:rFonts w:ascii="Times New Roman" w:hAnsi="Times New Roman" w:cs="Times New Roman"/>
          <w:b/>
          <w:sz w:val="28"/>
          <w:szCs w:val="28"/>
        </w:rPr>
      </w:pPr>
    </w:p>
    <w:p w14:paraId="3FBD499B" w14:textId="77777777" w:rsidR="00DC2B2E" w:rsidRDefault="00DC2B2E" w:rsidP="00DC2B2E">
      <w:pPr>
        <w:jc w:val="center"/>
        <w:rPr>
          <w:rFonts w:ascii="Times New Roman" w:hAnsi="Times New Roman" w:cs="Times New Roman"/>
          <w:b/>
          <w:sz w:val="28"/>
          <w:szCs w:val="28"/>
        </w:rPr>
      </w:pPr>
    </w:p>
    <w:p w14:paraId="5BBD8FB5" w14:textId="77777777" w:rsidR="00DC2B2E" w:rsidRDefault="00DC2B2E" w:rsidP="00DC2B2E">
      <w:pPr>
        <w:jc w:val="center"/>
        <w:rPr>
          <w:rFonts w:ascii="Times New Roman" w:hAnsi="Times New Roman" w:cs="Times New Roman"/>
          <w:b/>
          <w:sz w:val="28"/>
          <w:szCs w:val="28"/>
        </w:rPr>
      </w:pPr>
    </w:p>
    <w:p w14:paraId="123EE8C6" w14:textId="77777777" w:rsidR="00DC2B2E" w:rsidRDefault="00DC2B2E" w:rsidP="00DC2B2E">
      <w:pPr>
        <w:jc w:val="center"/>
        <w:rPr>
          <w:rFonts w:ascii="Times New Roman" w:hAnsi="Times New Roman" w:cs="Times New Roman"/>
          <w:b/>
          <w:sz w:val="28"/>
          <w:szCs w:val="28"/>
        </w:rPr>
      </w:pPr>
    </w:p>
    <w:p w14:paraId="1274BB7D" w14:textId="568C554B" w:rsidR="00DC2B2E" w:rsidRPr="00573ACE" w:rsidRDefault="00DC2B2E" w:rsidP="00DC2B2E">
      <w:pPr>
        <w:jc w:val="center"/>
        <w:rPr>
          <w:rFonts w:ascii="Times New Roman" w:hAnsi="Times New Roman" w:cs="Times New Roman"/>
          <w:b/>
          <w:color w:val="008FC8"/>
          <w:sz w:val="28"/>
          <w:szCs w:val="28"/>
        </w:rPr>
      </w:pPr>
      <w:r w:rsidRPr="00573ACE">
        <w:rPr>
          <w:rFonts w:ascii="Times New Roman" w:hAnsi="Times New Roman" w:cs="Times New Roman"/>
          <w:b/>
          <w:color w:val="008FC8"/>
          <w:sz w:val="28"/>
          <w:szCs w:val="28"/>
        </w:rPr>
        <w:t xml:space="preserve">Бланк выполнения задания </w:t>
      </w:r>
      <w:r w:rsidR="000066DF" w:rsidRPr="00573ACE">
        <w:rPr>
          <w:rFonts w:ascii="Times New Roman" w:hAnsi="Times New Roman" w:cs="Times New Roman"/>
          <w:b/>
          <w:color w:val="008FC8"/>
          <w:sz w:val="28"/>
          <w:szCs w:val="28"/>
        </w:rPr>
        <w:t>4</w:t>
      </w:r>
    </w:p>
    <w:p w14:paraId="23496FCC" w14:textId="57A5ABAA" w:rsidR="00DC2B2E" w:rsidRDefault="00DC2B2E" w:rsidP="00F20844">
      <w:pPr>
        <w:jc w:val="right"/>
        <w:rPr>
          <w:rFonts w:ascii="Times New Roman" w:hAnsi="Times New Roman" w:cs="Times New Roman"/>
          <w:sz w:val="28"/>
          <w:szCs w:val="28"/>
        </w:rPr>
      </w:pPr>
      <w:r>
        <w:rPr>
          <w:rFonts w:ascii="Times New Roman" w:hAnsi="Times New Roman" w:cs="Times New Roman"/>
          <w:sz w:val="28"/>
          <w:szCs w:val="28"/>
        </w:rPr>
        <w:t xml:space="preserve">Форма </w:t>
      </w:r>
      <w:r w:rsidR="000D10D8">
        <w:rPr>
          <w:rFonts w:ascii="Times New Roman" w:hAnsi="Times New Roman" w:cs="Times New Roman"/>
          <w:sz w:val="28"/>
          <w:szCs w:val="28"/>
        </w:rPr>
        <w:t>4</w:t>
      </w:r>
      <w:r>
        <w:rPr>
          <w:rFonts w:ascii="Times New Roman" w:hAnsi="Times New Roman" w:cs="Times New Roman"/>
          <w:sz w:val="28"/>
          <w:szCs w:val="28"/>
        </w:rPr>
        <w:t>.1</w:t>
      </w:r>
    </w:p>
    <w:p w14:paraId="1F9D3295" w14:textId="6E444581" w:rsidR="00DC2B2E" w:rsidRDefault="00DC2B2E" w:rsidP="005804A4">
      <w:pPr>
        <w:pStyle w:val="ConsPlusNormal"/>
        <w:jc w:val="center"/>
      </w:pPr>
      <w:r w:rsidRPr="00C5138C">
        <w:rPr>
          <w:rFonts w:ascii="Times New Roman" w:hAnsi="Times New Roman" w:cs="Times New Roman"/>
          <w:sz w:val="28"/>
          <w:szCs w:val="28"/>
        </w:rPr>
        <w:t>Проверочный лист</w:t>
      </w:r>
      <w:r w:rsidR="009A0284">
        <w:rPr>
          <w:rFonts w:ascii="Times New Roman" w:hAnsi="Times New Roman" w:cs="Times New Roman"/>
          <w:sz w:val="28"/>
          <w:szCs w:val="28"/>
        </w:rPr>
        <w:t xml:space="preserve"> </w:t>
      </w:r>
      <w:r w:rsidRPr="00C5138C">
        <w:rPr>
          <w:rFonts w:ascii="Times New Roman" w:hAnsi="Times New Roman" w:cs="Times New Roman"/>
          <w:sz w:val="28"/>
          <w:szCs w:val="28"/>
        </w:rPr>
        <w:t xml:space="preserve">(список контрольных вопросов) </w:t>
      </w:r>
      <w:r w:rsidR="009A0284">
        <w:rPr>
          <w:rFonts w:ascii="Times New Roman" w:hAnsi="Times New Roman" w:cs="Times New Roman"/>
          <w:sz w:val="28"/>
          <w:szCs w:val="28"/>
        </w:rPr>
        <w:br/>
      </w:r>
      <w:r w:rsidRPr="00C5138C">
        <w:rPr>
          <w:rFonts w:ascii="Times New Roman" w:hAnsi="Times New Roman" w:cs="Times New Roman"/>
          <w:sz w:val="28"/>
          <w:szCs w:val="28"/>
        </w:rPr>
        <w:t>для осуществления федерального</w:t>
      </w:r>
      <w:r w:rsidR="009A0284">
        <w:rPr>
          <w:rFonts w:ascii="Times New Roman" w:hAnsi="Times New Roman" w:cs="Times New Roman"/>
          <w:sz w:val="28"/>
          <w:szCs w:val="28"/>
        </w:rPr>
        <w:t xml:space="preserve"> </w:t>
      </w:r>
      <w:r w:rsidRPr="00C5138C">
        <w:rPr>
          <w:rFonts w:ascii="Times New Roman" w:hAnsi="Times New Roman" w:cs="Times New Roman"/>
          <w:sz w:val="28"/>
          <w:szCs w:val="28"/>
        </w:rPr>
        <w:t xml:space="preserve">государственного контроля (надзора) </w:t>
      </w:r>
      <w:r w:rsidR="009A0284" w:rsidRPr="00C5138C">
        <w:rPr>
          <w:rFonts w:ascii="Times New Roman" w:hAnsi="Times New Roman" w:cs="Times New Roman"/>
          <w:sz w:val="28"/>
          <w:szCs w:val="28"/>
        </w:rPr>
        <w:t>за</w:t>
      </w:r>
      <w:r w:rsidR="009A0284">
        <w:rPr>
          <w:rFonts w:ascii="Times New Roman" w:hAnsi="Times New Roman" w:cs="Times New Roman"/>
          <w:sz w:val="28"/>
          <w:szCs w:val="28"/>
        </w:rPr>
        <w:t> </w:t>
      </w:r>
      <w:r w:rsidRPr="00C5138C">
        <w:rPr>
          <w:rFonts w:ascii="Times New Roman" w:hAnsi="Times New Roman" w:cs="Times New Roman"/>
          <w:sz w:val="28"/>
          <w:szCs w:val="28"/>
        </w:rPr>
        <w:t>соблюдением трудового</w:t>
      </w:r>
      <w:r w:rsidR="009A0284">
        <w:rPr>
          <w:rFonts w:ascii="Times New Roman" w:hAnsi="Times New Roman" w:cs="Times New Roman"/>
          <w:sz w:val="28"/>
          <w:szCs w:val="28"/>
        </w:rPr>
        <w:t xml:space="preserve"> </w:t>
      </w:r>
      <w:r w:rsidRPr="00C5138C">
        <w:rPr>
          <w:rFonts w:ascii="Times New Roman" w:hAnsi="Times New Roman" w:cs="Times New Roman"/>
          <w:sz w:val="28"/>
          <w:szCs w:val="28"/>
        </w:rPr>
        <w:t xml:space="preserve">законодательства </w:t>
      </w:r>
      <w:r w:rsidR="009A0284">
        <w:rPr>
          <w:rFonts w:ascii="Times New Roman" w:hAnsi="Times New Roman" w:cs="Times New Roman"/>
          <w:sz w:val="28"/>
          <w:szCs w:val="28"/>
        </w:rPr>
        <w:br/>
      </w:r>
      <w:r w:rsidRPr="00C5138C">
        <w:rPr>
          <w:rFonts w:ascii="Times New Roman" w:hAnsi="Times New Roman" w:cs="Times New Roman"/>
          <w:sz w:val="28"/>
          <w:szCs w:val="28"/>
        </w:rPr>
        <w:t>и иных нормативных правовых актов,</w:t>
      </w:r>
      <w:r w:rsidR="009A0284">
        <w:rPr>
          <w:rFonts w:ascii="Times New Roman" w:hAnsi="Times New Roman" w:cs="Times New Roman"/>
          <w:sz w:val="28"/>
          <w:szCs w:val="28"/>
        </w:rPr>
        <w:t xml:space="preserve"> </w:t>
      </w:r>
      <w:r w:rsidRPr="00C5138C">
        <w:rPr>
          <w:rFonts w:ascii="Times New Roman" w:hAnsi="Times New Roman" w:cs="Times New Roman"/>
          <w:sz w:val="28"/>
          <w:szCs w:val="28"/>
        </w:rPr>
        <w:t xml:space="preserve">содержащих нормы трудового права, по </w:t>
      </w:r>
      <w:r w:rsidR="005804A4" w:rsidRPr="005804A4">
        <w:rPr>
          <w:rFonts w:ascii="Times New Roman" w:hAnsi="Times New Roman" w:cs="Times New Roman"/>
          <w:sz w:val="28"/>
          <w:szCs w:val="28"/>
        </w:rPr>
        <w:t>организации</w:t>
      </w:r>
      <w:r w:rsidR="009A0284">
        <w:rPr>
          <w:rFonts w:ascii="Times New Roman" w:hAnsi="Times New Roman" w:cs="Times New Roman"/>
          <w:sz w:val="28"/>
          <w:szCs w:val="28"/>
        </w:rPr>
        <w:t xml:space="preserve"> </w:t>
      </w:r>
      <w:r w:rsidR="005804A4" w:rsidRPr="005804A4">
        <w:rPr>
          <w:rFonts w:ascii="Times New Roman" w:hAnsi="Times New Roman" w:cs="Times New Roman"/>
          <w:sz w:val="28"/>
          <w:szCs w:val="28"/>
        </w:rPr>
        <w:t>расследования и учета несчастных случаев</w:t>
      </w:r>
      <w:r w:rsidR="009A0284">
        <w:rPr>
          <w:rFonts w:ascii="Times New Roman" w:hAnsi="Times New Roman" w:cs="Times New Roman"/>
          <w:sz w:val="28"/>
          <w:szCs w:val="28"/>
        </w:rPr>
        <w:t xml:space="preserve"> </w:t>
      </w:r>
      <w:r w:rsidR="005804A4" w:rsidRPr="005804A4">
        <w:rPr>
          <w:rFonts w:ascii="Times New Roman" w:hAnsi="Times New Roman" w:cs="Times New Roman"/>
          <w:sz w:val="28"/>
          <w:szCs w:val="28"/>
        </w:rPr>
        <w:t>на производстве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59"/>
        <w:gridCol w:w="3912"/>
      </w:tblGrid>
      <w:tr w:rsidR="00DC2B2E" w:rsidRPr="003371F8" w14:paraId="2DF684B4" w14:textId="77777777" w:rsidTr="007365B5">
        <w:tc>
          <w:tcPr>
            <w:tcW w:w="5159" w:type="dxa"/>
          </w:tcPr>
          <w:p w14:paraId="6CAA4203" w14:textId="77777777" w:rsidR="00DC2B2E" w:rsidRPr="003371F8" w:rsidRDefault="00DC2B2E" w:rsidP="007365B5">
            <w:pPr>
              <w:pStyle w:val="ConsPlusNormal"/>
              <w:jc w:val="both"/>
              <w:rPr>
                <w:rFonts w:ascii="Times New Roman" w:hAnsi="Times New Roman" w:cs="Times New Roman"/>
                <w:sz w:val="24"/>
                <w:szCs w:val="24"/>
              </w:rPr>
            </w:pPr>
            <w:r w:rsidRPr="003371F8">
              <w:rPr>
                <w:rFonts w:ascii="Times New Roman" w:hAnsi="Times New Roman" w:cs="Times New Roman"/>
                <w:sz w:val="24"/>
                <w:szCs w:val="24"/>
              </w:rPr>
              <w:t>Наименование вида контроля</w:t>
            </w:r>
          </w:p>
        </w:tc>
        <w:tc>
          <w:tcPr>
            <w:tcW w:w="3912" w:type="dxa"/>
          </w:tcPr>
          <w:p w14:paraId="5AB35CA8" w14:textId="77777777" w:rsidR="00DC2B2E" w:rsidRPr="003371F8" w:rsidRDefault="00DC2B2E" w:rsidP="007365B5">
            <w:pPr>
              <w:pStyle w:val="ConsPlusNormal"/>
              <w:jc w:val="both"/>
              <w:rPr>
                <w:rFonts w:ascii="Times New Roman" w:hAnsi="Times New Roman" w:cs="Times New Roman"/>
                <w:sz w:val="24"/>
                <w:szCs w:val="24"/>
              </w:rPr>
            </w:pPr>
            <w:r w:rsidRPr="003371F8">
              <w:rPr>
                <w:rFonts w:ascii="Times New Roman" w:hAnsi="Times New Roman" w:cs="Times New Roman"/>
                <w:sz w:val="24"/>
                <w:szCs w:val="24"/>
              </w:rPr>
              <w:t>Федеральный государственный контроль (надзор) за соблюдением трудового законодательства и иных нормативных правовых актов, содержащих нормы трудового права</w:t>
            </w:r>
          </w:p>
        </w:tc>
      </w:tr>
      <w:tr w:rsidR="00DC2B2E" w:rsidRPr="003371F8" w14:paraId="787B4236" w14:textId="77777777" w:rsidTr="007365B5">
        <w:tc>
          <w:tcPr>
            <w:tcW w:w="5159" w:type="dxa"/>
          </w:tcPr>
          <w:p w14:paraId="654DC7E7" w14:textId="77777777" w:rsidR="00DC2B2E" w:rsidRPr="003371F8" w:rsidRDefault="00DC2B2E" w:rsidP="007365B5">
            <w:pPr>
              <w:pStyle w:val="ConsPlusNormal"/>
              <w:jc w:val="both"/>
              <w:rPr>
                <w:rFonts w:ascii="Times New Roman" w:hAnsi="Times New Roman" w:cs="Times New Roman"/>
                <w:sz w:val="24"/>
                <w:szCs w:val="24"/>
                <w:vertAlign w:val="superscript"/>
              </w:rPr>
            </w:pPr>
            <w:r w:rsidRPr="003371F8">
              <w:rPr>
                <w:rFonts w:ascii="Times New Roman" w:hAnsi="Times New Roman" w:cs="Times New Roman"/>
                <w:sz w:val="24"/>
                <w:szCs w:val="24"/>
              </w:rPr>
              <w:t>Вид контрольного (надзорного) мероприятия</w:t>
            </w:r>
            <w:r w:rsidRPr="003371F8">
              <w:rPr>
                <w:rFonts w:ascii="Times New Roman" w:hAnsi="Times New Roman" w:cs="Times New Roman"/>
                <w:sz w:val="24"/>
                <w:szCs w:val="24"/>
                <w:vertAlign w:val="superscript"/>
              </w:rPr>
              <w:t>1</w:t>
            </w:r>
          </w:p>
        </w:tc>
        <w:tc>
          <w:tcPr>
            <w:tcW w:w="3912" w:type="dxa"/>
          </w:tcPr>
          <w:p w14:paraId="73FAD2F0" w14:textId="77777777" w:rsidR="00DC2B2E" w:rsidRPr="003371F8" w:rsidRDefault="00DC2B2E" w:rsidP="007365B5">
            <w:pPr>
              <w:pStyle w:val="ConsPlusNormal"/>
              <w:rPr>
                <w:rFonts w:ascii="Times New Roman" w:hAnsi="Times New Roman" w:cs="Times New Roman"/>
                <w:sz w:val="24"/>
                <w:szCs w:val="24"/>
              </w:rPr>
            </w:pPr>
          </w:p>
        </w:tc>
      </w:tr>
      <w:tr w:rsidR="00DC2B2E" w:rsidRPr="003371F8" w14:paraId="11EEC870" w14:textId="77777777" w:rsidTr="007365B5">
        <w:tc>
          <w:tcPr>
            <w:tcW w:w="5159" w:type="dxa"/>
          </w:tcPr>
          <w:p w14:paraId="2BA809BB" w14:textId="77777777" w:rsidR="00DC2B2E" w:rsidRPr="003371F8" w:rsidRDefault="00DC2B2E" w:rsidP="007365B5">
            <w:pPr>
              <w:pStyle w:val="ConsPlusNormal"/>
              <w:jc w:val="both"/>
              <w:rPr>
                <w:rFonts w:ascii="Times New Roman" w:hAnsi="Times New Roman" w:cs="Times New Roman"/>
                <w:sz w:val="24"/>
                <w:szCs w:val="24"/>
                <w:vertAlign w:val="superscript"/>
              </w:rPr>
            </w:pPr>
            <w:r w:rsidRPr="003371F8">
              <w:rPr>
                <w:rFonts w:ascii="Times New Roman" w:hAnsi="Times New Roman" w:cs="Times New Roman"/>
                <w:sz w:val="24"/>
                <w:szCs w:val="24"/>
              </w:rPr>
              <w:t>Дата заполнения проверочного листа</w:t>
            </w:r>
            <w:r w:rsidRPr="003371F8">
              <w:rPr>
                <w:rFonts w:ascii="Times New Roman" w:hAnsi="Times New Roman" w:cs="Times New Roman"/>
                <w:sz w:val="24"/>
                <w:szCs w:val="24"/>
                <w:vertAlign w:val="superscript"/>
              </w:rPr>
              <w:t>2</w:t>
            </w:r>
          </w:p>
        </w:tc>
        <w:tc>
          <w:tcPr>
            <w:tcW w:w="3912" w:type="dxa"/>
          </w:tcPr>
          <w:p w14:paraId="688A0500" w14:textId="77777777" w:rsidR="00DC2B2E" w:rsidRPr="003371F8" w:rsidRDefault="00DC2B2E" w:rsidP="007365B5">
            <w:pPr>
              <w:pStyle w:val="ConsPlusNormal"/>
              <w:rPr>
                <w:rFonts w:ascii="Times New Roman" w:hAnsi="Times New Roman" w:cs="Times New Roman"/>
                <w:sz w:val="24"/>
                <w:szCs w:val="24"/>
              </w:rPr>
            </w:pPr>
          </w:p>
        </w:tc>
      </w:tr>
      <w:tr w:rsidR="00DC2B2E" w:rsidRPr="003371F8" w14:paraId="1F4349E5" w14:textId="77777777" w:rsidTr="007365B5">
        <w:tc>
          <w:tcPr>
            <w:tcW w:w="5159" w:type="dxa"/>
          </w:tcPr>
          <w:p w14:paraId="108C38B2" w14:textId="77777777" w:rsidR="00DC2B2E" w:rsidRPr="003371F8" w:rsidRDefault="00DC2B2E" w:rsidP="007365B5">
            <w:pPr>
              <w:pStyle w:val="ConsPlusNormal"/>
              <w:jc w:val="both"/>
              <w:rPr>
                <w:rFonts w:ascii="Times New Roman" w:hAnsi="Times New Roman" w:cs="Times New Roman"/>
                <w:sz w:val="24"/>
                <w:szCs w:val="24"/>
                <w:vertAlign w:val="superscript"/>
              </w:rPr>
            </w:pPr>
            <w:r w:rsidRPr="003371F8">
              <w:rPr>
                <w:rFonts w:ascii="Times New Roman" w:hAnsi="Times New Roman" w:cs="Times New Roman"/>
                <w:sz w:val="24"/>
                <w:szCs w:val="24"/>
              </w:rPr>
              <w:t>Объект государственного контроля (надзора), в отношении которого проводится контрольное (надзорное) мероприятие</w:t>
            </w:r>
            <w:r w:rsidRPr="003371F8">
              <w:rPr>
                <w:rFonts w:ascii="Times New Roman" w:hAnsi="Times New Roman" w:cs="Times New Roman"/>
                <w:sz w:val="24"/>
                <w:szCs w:val="24"/>
                <w:vertAlign w:val="superscript"/>
              </w:rPr>
              <w:t>3</w:t>
            </w:r>
          </w:p>
        </w:tc>
        <w:tc>
          <w:tcPr>
            <w:tcW w:w="3912" w:type="dxa"/>
          </w:tcPr>
          <w:p w14:paraId="6E67CD7E" w14:textId="77777777" w:rsidR="00DC2B2E" w:rsidRPr="003371F8" w:rsidRDefault="00DC2B2E" w:rsidP="007365B5">
            <w:pPr>
              <w:pStyle w:val="ConsPlusNormal"/>
              <w:rPr>
                <w:rFonts w:ascii="Times New Roman" w:hAnsi="Times New Roman" w:cs="Times New Roman"/>
                <w:sz w:val="24"/>
                <w:szCs w:val="24"/>
              </w:rPr>
            </w:pPr>
          </w:p>
        </w:tc>
      </w:tr>
      <w:tr w:rsidR="00DC2B2E" w:rsidRPr="003371F8" w14:paraId="43EE4E4B" w14:textId="77777777" w:rsidTr="007365B5">
        <w:tc>
          <w:tcPr>
            <w:tcW w:w="5159" w:type="dxa"/>
          </w:tcPr>
          <w:p w14:paraId="7376980D" w14:textId="77777777" w:rsidR="00DC2B2E" w:rsidRPr="003371F8" w:rsidRDefault="00DC2B2E" w:rsidP="007365B5">
            <w:pPr>
              <w:pStyle w:val="ConsPlusNormal"/>
              <w:jc w:val="both"/>
              <w:rPr>
                <w:rFonts w:ascii="Times New Roman" w:hAnsi="Times New Roman" w:cs="Times New Roman"/>
                <w:sz w:val="24"/>
                <w:szCs w:val="24"/>
                <w:vertAlign w:val="superscript"/>
              </w:rPr>
            </w:pPr>
            <w:r w:rsidRPr="003371F8">
              <w:rPr>
                <w:rFonts w:ascii="Times New Roman" w:hAnsi="Times New Roman" w:cs="Times New Roman"/>
                <w:sz w:val="24"/>
                <w:szCs w:val="24"/>
              </w:rPr>
              <w:t>Фамилия, имя и отчество (при наличии) гражданина или индивидуального предпринимателя, его идентификационный номер налогоплательщика и (или) основной государственный регистрационный номер индивидуального предпринимателя, адрес регистрации гражданина или индивидуального предпринимателя, наименование юридического лица, его идентификационный номер налогоплательщика и (или) основной государственный регистрационный номер, адрес юридического лица (его филиалов, представительств, обособленных структурных подразделений), являющихся контролируемыми лицами</w:t>
            </w:r>
            <w:r w:rsidRPr="003371F8">
              <w:rPr>
                <w:rFonts w:ascii="Times New Roman" w:hAnsi="Times New Roman" w:cs="Times New Roman"/>
                <w:sz w:val="24"/>
                <w:szCs w:val="24"/>
                <w:vertAlign w:val="superscript"/>
              </w:rPr>
              <w:t>4</w:t>
            </w:r>
          </w:p>
        </w:tc>
        <w:tc>
          <w:tcPr>
            <w:tcW w:w="3912" w:type="dxa"/>
          </w:tcPr>
          <w:p w14:paraId="27B41DF7" w14:textId="77777777" w:rsidR="00DC2B2E" w:rsidRPr="003371F8" w:rsidRDefault="00DC2B2E" w:rsidP="007365B5">
            <w:pPr>
              <w:pStyle w:val="ConsPlusNormal"/>
              <w:rPr>
                <w:rFonts w:ascii="Times New Roman" w:hAnsi="Times New Roman" w:cs="Times New Roman"/>
                <w:sz w:val="24"/>
                <w:szCs w:val="24"/>
              </w:rPr>
            </w:pPr>
          </w:p>
        </w:tc>
      </w:tr>
      <w:tr w:rsidR="00DC2B2E" w:rsidRPr="003371F8" w14:paraId="1FB7CAC2" w14:textId="77777777" w:rsidTr="007365B5">
        <w:tc>
          <w:tcPr>
            <w:tcW w:w="5159" w:type="dxa"/>
          </w:tcPr>
          <w:p w14:paraId="283E6A9D" w14:textId="77777777" w:rsidR="00DC2B2E" w:rsidRPr="00BB1C9A" w:rsidRDefault="00DC2B2E" w:rsidP="007365B5">
            <w:pPr>
              <w:pStyle w:val="ConsPlusNormal"/>
              <w:jc w:val="both"/>
              <w:rPr>
                <w:rFonts w:ascii="Times New Roman" w:hAnsi="Times New Roman" w:cs="Times New Roman"/>
                <w:sz w:val="24"/>
                <w:szCs w:val="24"/>
                <w:vertAlign w:val="superscript"/>
              </w:rPr>
            </w:pPr>
            <w:r w:rsidRPr="003371F8">
              <w:rPr>
                <w:rFonts w:ascii="Times New Roman" w:hAnsi="Times New Roman" w:cs="Times New Roman"/>
                <w:sz w:val="24"/>
                <w:szCs w:val="24"/>
              </w:rPr>
              <w:t>Место (места) проведения контрольного (надзорного) мероприятия с заполнением проверочного листа</w:t>
            </w:r>
            <w:r>
              <w:rPr>
                <w:rFonts w:ascii="Times New Roman" w:hAnsi="Times New Roman" w:cs="Times New Roman"/>
                <w:sz w:val="24"/>
                <w:szCs w:val="24"/>
                <w:vertAlign w:val="superscript"/>
              </w:rPr>
              <w:t>5</w:t>
            </w:r>
          </w:p>
        </w:tc>
        <w:tc>
          <w:tcPr>
            <w:tcW w:w="3912" w:type="dxa"/>
          </w:tcPr>
          <w:p w14:paraId="7D8CDAEE" w14:textId="77777777" w:rsidR="00DC2B2E" w:rsidRPr="003371F8" w:rsidRDefault="00DC2B2E" w:rsidP="007365B5">
            <w:pPr>
              <w:pStyle w:val="ConsPlusNormal"/>
              <w:rPr>
                <w:rFonts w:ascii="Times New Roman" w:hAnsi="Times New Roman" w:cs="Times New Roman"/>
                <w:sz w:val="24"/>
                <w:szCs w:val="24"/>
              </w:rPr>
            </w:pPr>
          </w:p>
        </w:tc>
      </w:tr>
      <w:tr w:rsidR="00DC2B2E" w:rsidRPr="003371F8" w14:paraId="5D087A75" w14:textId="77777777" w:rsidTr="007365B5">
        <w:tc>
          <w:tcPr>
            <w:tcW w:w="5159" w:type="dxa"/>
          </w:tcPr>
          <w:p w14:paraId="68EA3656" w14:textId="77777777" w:rsidR="00DC2B2E" w:rsidRPr="003371F8" w:rsidRDefault="00DC2B2E" w:rsidP="007365B5">
            <w:pPr>
              <w:pStyle w:val="ConsPlusNormal"/>
              <w:jc w:val="both"/>
              <w:rPr>
                <w:rFonts w:ascii="Times New Roman" w:hAnsi="Times New Roman" w:cs="Times New Roman"/>
                <w:sz w:val="24"/>
                <w:szCs w:val="24"/>
              </w:rPr>
            </w:pPr>
            <w:r w:rsidRPr="003371F8">
              <w:rPr>
                <w:rFonts w:ascii="Times New Roman" w:hAnsi="Times New Roman" w:cs="Times New Roman"/>
                <w:sz w:val="24"/>
                <w:szCs w:val="24"/>
              </w:rPr>
              <w:t>Реквизиты решения контрольного (надзорного) органа о проведении контрольного (надзорного) мероприятия, подписанного уполномоченным должностным лицом контрольного (надзорного) органа</w:t>
            </w:r>
          </w:p>
        </w:tc>
        <w:tc>
          <w:tcPr>
            <w:tcW w:w="3912" w:type="dxa"/>
          </w:tcPr>
          <w:p w14:paraId="7C33747B" w14:textId="4C2B5907" w:rsidR="00DC2B2E" w:rsidRPr="003371F8" w:rsidRDefault="00DC2B2E" w:rsidP="007365B5">
            <w:pPr>
              <w:pStyle w:val="ConsPlusNormal"/>
              <w:jc w:val="both"/>
              <w:rPr>
                <w:rFonts w:ascii="Times New Roman" w:hAnsi="Times New Roman" w:cs="Times New Roman"/>
                <w:sz w:val="24"/>
                <w:szCs w:val="24"/>
              </w:rPr>
            </w:pPr>
            <w:r w:rsidRPr="003371F8">
              <w:rPr>
                <w:rFonts w:ascii="Times New Roman" w:hAnsi="Times New Roman" w:cs="Times New Roman"/>
                <w:sz w:val="24"/>
                <w:szCs w:val="24"/>
              </w:rPr>
              <w:t xml:space="preserve">Решение </w:t>
            </w:r>
            <w:r w:rsidR="00346C3C">
              <w:rPr>
                <w:rFonts w:ascii="Times New Roman" w:hAnsi="Times New Roman" w:cs="Times New Roman"/>
                <w:sz w:val="24"/>
                <w:szCs w:val="24"/>
              </w:rPr>
              <w:t>№</w:t>
            </w:r>
            <w:r w:rsidRPr="003371F8">
              <w:rPr>
                <w:rFonts w:ascii="Times New Roman" w:hAnsi="Times New Roman" w:cs="Times New Roman"/>
                <w:sz w:val="24"/>
                <w:szCs w:val="24"/>
              </w:rPr>
              <w:t xml:space="preserve"> </w:t>
            </w:r>
            <w:r w:rsidRPr="00F20844">
              <w:rPr>
                <w:rFonts w:ascii="Times New Roman" w:hAnsi="Times New Roman" w:cs="Times New Roman"/>
                <w:sz w:val="24"/>
                <w:szCs w:val="24"/>
              </w:rPr>
              <w:t>1</w:t>
            </w:r>
            <w:r w:rsidRPr="003371F8">
              <w:rPr>
                <w:rFonts w:ascii="Times New Roman" w:hAnsi="Times New Roman" w:cs="Times New Roman"/>
                <w:sz w:val="24"/>
                <w:szCs w:val="24"/>
              </w:rPr>
              <w:t xml:space="preserve"> от __</w:t>
            </w:r>
          </w:p>
        </w:tc>
      </w:tr>
      <w:tr w:rsidR="00DC2B2E" w:rsidRPr="003371F8" w14:paraId="4A4AB9D2" w14:textId="77777777" w:rsidTr="007365B5">
        <w:tc>
          <w:tcPr>
            <w:tcW w:w="5159" w:type="dxa"/>
          </w:tcPr>
          <w:p w14:paraId="294ECA60" w14:textId="77777777" w:rsidR="00DC2B2E" w:rsidRPr="004C7D83" w:rsidRDefault="00DC2B2E" w:rsidP="007365B5">
            <w:pPr>
              <w:pStyle w:val="ConsPlusNormal"/>
              <w:jc w:val="both"/>
              <w:rPr>
                <w:rFonts w:ascii="Times New Roman" w:hAnsi="Times New Roman" w:cs="Times New Roman"/>
                <w:sz w:val="24"/>
                <w:szCs w:val="24"/>
                <w:vertAlign w:val="superscript"/>
              </w:rPr>
            </w:pPr>
            <w:r w:rsidRPr="003371F8">
              <w:rPr>
                <w:rFonts w:ascii="Times New Roman" w:hAnsi="Times New Roman" w:cs="Times New Roman"/>
                <w:sz w:val="24"/>
                <w:szCs w:val="24"/>
              </w:rPr>
              <w:t>Наименование контрольного (надзорного) органа</w:t>
            </w:r>
            <w:r>
              <w:rPr>
                <w:rFonts w:ascii="Times New Roman" w:hAnsi="Times New Roman" w:cs="Times New Roman"/>
                <w:sz w:val="24"/>
                <w:szCs w:val="24"/>
                <w:vertAlign w:val="superscript"/>
              </w:rPr>
              <w:t>6</w:t>
            </w:r>
          </w:p>
        </w:tc>
        <w:tc>
          <w:tcPr>
            <w:tcW w:w="3912" w:type="dxa"/>
          </w:tcPr>
          <w:p w14:paraId="4EB67F9E" w14:textId="77777777" w:rsidR="00DC2B2E" w:rsidRPr="003371F8" w:rsidRDefault="00DC2B2E" w:rsidP="007365B5">
            <w:pPr>
              <w:pStyle w:val="ConsPlusNormal"/>
              <w:rPr>
                <w:rFonts w:ascii="Times New Roman" w:hAnsi="Times New Roman" w:cs="Times New Roman"/>
                <w:sz w:val="24"/>
                <w:szCs w:val="24"/>
              </w:rPr>
            </w:pPr>
          </w:p>
        </w:tc>
      </w:tr>
      <w:tr w:rsidR="00DC2B2E" w:rsidRPr="003371F8" w14:paraId="78EA60F7" w14:textId="77777777" w:rsidTr="007365B5">
        <w:tc>
          <w:tcPr>
            <w:tcW w:w="5159" w:type="dxa"/>
          </w:tcPr>
          <w:p w14:paraId="2FC79CEF" w14:textId="77777777" w:rsidR="00DC2B2E" w:rsidRPr="003371F8" w:rsidRDefault="00DC2B2E" w:rsidP="007365B5">
            <w:pPr>
              <w:pStyle w:val="ConsPlusNormal"/>
              <w:jc w:val="both"/>
              <w:rPr>
                <w:rFonts w:ascii="Times New Roman" w:hAnsi="Times New Roman" w:cs="Times New Roman"/>
                <w:sz w:val="24"/>
                <w:szCs w:val="24"/>
              </w:rPr>
            </w:pPr>
            <w:r w:rsidRPr="003371F8">
              <w:rPr>
                <w:rFonts w:ascii="Times New Roman" w:hAnsi="Times New Roman" w:cs="Times New Roman"/>
                <w:sz w:val="24"/>
                <w:szCs w:val="24"/>
              </w:rPr>
              <w:t>Учетный номер контрольного (надзорного) мероприятия</w:t>
            </w:r>
          </w:p>
        </w:tc>
        <w:tc>
          <w:tcPr>
            <w:tcW w:w="3912" w:type="dxa"/>
          </w:tcPr>
          <w:p w14:paraId="17DC4907" w14:textId="3603426D" w:rsidR="00DC2B2E" w:rsidRPr="003371F8" w:rsidRDefault="00346C3C" w:rsidP="007365B5">
            <w:pPr>
              <w:pStyle w:val="ConsPlusNormal"/>
              <w:jc w:val="both"/>
              <w:rPr>
                <w:rFonts w:ascii="Times New Roman" w:hAnsi="Times New Roman" w:cs="Times New Roman"/>
                <w:sz w:val="24"/>
                <w:szCs w:val="24"/>
              </w:rPr>
            </w:pPr>
            <w:r>
              <w:rPr>
                <w:rFonts w:ascii="Times New Roman" w:hAnsi="Times New Roman" w:cs="Times New Roman"/>
                <w:sz w:val="24"/>
                <w:szCs w:val="24"/>
              </w:rPr>
              <w:t>№</w:t>
            </w:r>
            <w:r w:rsidR="00DC2B2E" w:rsidRPr="003371F8">
              <w:rPr>
                <w:rFonts w:ascii="Times New Roman" w:hAnsi="Times New Roman" w:cs="Times New Roman"/>
                <w:sz w:val="24"/>
                <w:szCs w:val="24"/>
              </w:rPr>
              <w:t xml:space="preserve"> </w:t>
            </w:r>
            <w:r w:rsidR="00DC2B2E" w:rsidRPr="00F20844">
              <w:rPr>
                <w:rFonts w:ascii="Times New Roman" w:hAnsi="Times New Roman" w:cs="Times New Roman"/>
                <w:sz w:val="24"/>
                <w:szCs w:val="24"/>
              </w:rPr>
              <w:t>3</w:t>
            </w:r>
            <w:r w:rsidR="00DC2B2E" w:rsidRPr="003371F8">
              <w:rPr>
                <w:rFonts w:ascii="Times New Roman" w:hAnsi="Times New Roman" w:cs="Times New Roman"/>
                <w:sz w:val="24"/>
                <w:szCs w:val="24"/>
              </w:rPr>
              <w:t xml:space="preserve"> от __</w:t>
            </w:r>
          </w:p>
        </w:tc>
      </w:tr>
      <w:tr w:rsidR="00DC2B2E" w:rsidRPr="003371F8" w14:paraId="25FF3834" w14:textId="77777777" w:rsidTr="007365B5">
        <w:tc>
          <w:tcPr>
            <w:tcW w:w="5159" w:type="dxa"/>
          </w:tcPr>
          <w:p w14:paraId="5296D240" w14:textId="77777777" w:rsidR="00DC2B2E" w:rsidRPr="0051432A" w:rsidRDefault="00DC2B2E" w:rsidP="007365B5">
            <w:pPr>
              <w:pStyle w:val="ConsPlusNormal"/>
              <w:jc w:val="both"/>
              <w:rPr>
                <w:rFonts w:ascii="Times New Roman" w:hAnsi="Times New Roman" w:cs="Times New Roman"/>
                <w:sz w:val="24"/>
                <w:szCs w:val="24"/>
                <w:vertAlign w:val="superscript"/>
              </w:rPr>
            </w:pPr>
            <w:r w:rsidRPr="003371F8">
              <w:rPr>
                <w:rFonts w:ascii="Times New Roman" w:hAnsi="Times New Roman" w:cs="Times New Roman"/>
                <w:sz w:val="24"/>
                <w:szCs w:val="24"/>
              </w:rPr>
              <w:t>Должности, фамилии и инициалы должностных лиц контрольного (надзорного) органа, проводящих контрольное (надзорное) мероприятие и заполняющих проверочный лист, в том числе руководителя группы инспекторов (при наличии)</w:t>
            </w:r>
            <w:r>
              <w:rPr>
                <w:rFonts w:ascii="Times New Roman" w:hAnsi="Times New Roman" w:cs="Times New Roman"/>
                <w:sz w:val="24"/>
                <w:szCs w:val="24"/>
                <w:vertAlign w:val="superscript"/>
              </w:rPr>
              <w:t>7</w:t>
            </w:r>
          </w:p>
        </w:tc>
        <w:tc>
          <w:tcPr>
            <w:tcW w:w="3912" w:type="dxa"/>
          </w:tcPr>
          <w:p w14:paraId="7F0CB817" w14:textId="77777777" w:rsidR="00DC2B2E" w:rsidRPr="003371F8" w:rsidRDefault="00DC2B2E" w:rsidP="007365B5">
            <w:pPr>
              <w:pStyle w:val="ConsPlusNormal"/>
              <w:rPr>
                <w:rFonts w:ascii="Times New Roman" w:hAnsi="Times New Roman" w:cs="Times New Roman"/>
                <w:sz w:val="24"/>
                <w:szCs w:val="24"/>
              </w:rPr>
            </w:pPr>
          </w:p>
        </w:tc>
      </w:tr>
    </w:tbl>
    <w:p w14:paraId="4B1BE175" w14:textId="77777777" w:rsidR="00DC2B2E" w:rsidRDefault="00DC2B2E" w:rsidP="00DC2B2E">
      <w:pPr>
        <w:pStyle w:val="ConsPlusNormal"/>
        <w:jc w:val="both"/>
        <w:rPr>
          <w:rFonts w:ascii="Times New Roman" w:hAnsi="Times New Roman" w:cs="Times New Roman"/>
          <w:sz w:val="28"/>
          <w:szCs w:val="28"/>
          <w:vertAlign w:val="superscript"/>
        </w:rPr>
      </w:pPr>
    </w:p>
    <w:p w14:paraId="07A512AF" w14:textId="3618241E" w:rsidR="00DC2B2E" w:rsidRPr="007D7F51" w:rsidRDefault="00DC2B2E" w:rsidP="00DC2B2E">
      <w:pPr>
        <w:pStyle w:val="ConsPlusNormal"/>
        <w:jc w:val="both"/>
        <w:rPr>
          <w:rFonts w:ascii="Times New Roman" w:hAnsi="Times New Roman" w:cs="Times New Roman"/>
          <w:sz w:val="24"/>
          <w:szCs w:val="24"/>
        </w:rPr>
      </w:pPr>
      <w:r w:rsidRPr="007D7F51">
        <w:rPr>
          <w:rFonts w:ascii="Times New Roman" w:hAnsi="Times New Roman" w:cs="Times New Roman"/>
          <w:sz w:val="24"/>
          <w:szCs w:val="24"/>
          <w:vertAlign w:val="superscript"/>
        </w:rPr>
        <w:t>1</w:t>
      </w:r>
      <w:r w:rsidRPr="00F20844">
        <w:rPr>
          <w:rFonts w:ascii="Times New Roman" w:hAnsi="Times New Roman" w:cs="Times New Roman"/>
          <w:sz w:val="24"/>
          <w:szCs w:val="24"/>
        </w:rPr>
        <w:t xml:space="preserve"> </w:t>
      </w:r>
      <w:r w:rsidRPr="007D7F51">
        <w:rPr>
          <w:rFonts w:ascii="Times New Roman" w:hAnsi="Times New Roman" w:cs="Times New Roman"/>
          <w:sz w:val="24"/>
          <w:szCs w:val="24"/>
        </w:rPr>
        <w:t xml:space="preserve">Берется из Федерального закона от 31.07.2020 </w:t>
      </w:r>
      <w:r w:rsidR="00346C3C">
        <w:rPr>
          <w:rFonts w:ascii="Times New Roman" w:hAnsi="Times New Roman" w:cs="Times New Roman"/>
          <w:sz w:val="24"/>
          <w:szCs w:val="24"/>
        </w:rPr>
        <w:t>№</w:t>
      </w:r>
      <w:r w:rsidRPr="007D7F51">
        <w:rPr>
          <w:rFonts w:ascii="Times New Roman" w:hAnsi="Times New Roman" w:cs="Times New Roman"/>
          <w:sz w:val="24"/>
          <w:szCs w:val="24"/>
        </w:rPr>
        <w:t xml:space="preserve"> 248-ФЗ, статья 56.</w:t>
      </w:r>
    </w:p>
    <w:p w14:paraId="62CA7A7F" w14:textId="77777777" w:rsidR="00DC2B2E" w:rsidRPr="007D7F51" w:rsidRDefault="00DC2B2E" w:rsidP="00DC2B2E">
      <w:pPr>
        <w:spacing w:after="0"/>
        <w:jc w:val="both"/>
        <w:rPr>
          <w:rFonts w:ascii="Times New Roman" w:hAnsi="Times New Roman" w:cs="Times New Roman"/>
          <w:sz w:val="24"/>
          <w:szCs w:val="24"/>
        </w:rPr>
      </w:pPr>
      <w:r w:rsidRPr="007D7F51">
        <w:rPr>
          <w:rFonts w:ascii="Times New Roman" w:hAnsi="Times New Roman" w:cs="Times New Roman"/>
          <w:sz w:val="24"/>
          <w:szCs w:val="24"/>
          <w:vertAlign w:val="superscript"/>
        </w:rPr>
        <w:t>2</w:t>
      </w:r>
      <w:r w:rsidRPr="00F20844">
        <w:rPr>
          <w:rFonts w:ascii="Times New Roman" w:hAnsi="Times New Roman" w:cs="Times New Roman"/>
          <w:sz w:val="24"/>
          <w:szCs w:val="24"/>
        </w:rPr>
        <w:t xml:space="preserve"> </w:t>
      </w:r>
      <w:r w:rsidRPr="007D7F51">
        <w:rPr>
          <w:rFonts w:ascii="Times New Roman" w:hAnsi="Times New Roman" w:cs="Times New Roman"/>
          <w:sz w:val="24"/>
          <w:szCs w:val="24"/>
        </w:rPr>
        <w:t>Ставится на момент выполнения практического задания.</w:t>
      </w:r>
    </w:p>
    <w:p w14:paraId="0CCA3973" w14:textId="572E688A" w:rsidR="00DC2B2E" w:rsidRPr="007D7F51" w:rsidRDefault="00DC2B2E" w:rsidP="00DC2B2E">
      <w:pPr>
        <w:spacing w:after="0"/>
        <w:jc w:val="both"/>
        <w:rPr>
          <w:rFonts w:ascii="Times New Roman" w:hAnsi="Times New Roman" w:cs="Times New Roman"/>
          <w:sz w:val="24"/>
          <w:szCs w:val="24"/>
        </w:rPr>
      </w:pPr>
      <w:r w:rsidRPr="007D7F51">
        <w:rPr>
          <w:rFonts w:ascii="Times New Roman" w:hAnsi="Times New Roman" w:cs="Times New Roman"/>
          <w:sz w:val="24"/>
          <w:szCs w:val="24"/>
          <w:vertAlign w:val="superscript"/>
        </w:rPr>
        <w:t>3</w:t>
      </w:r>
      <w:r w:rsidRPr="00F20844">
        <w:rPr>
          <w:rFonts w:ascii="Times New Roman" w:hAnsi="Times New Roman" w:cs="Times New Roman"/>
          <w:sz w:val="24"/>
          <w:szCs w:val="24"/>
        </w:rPr>
        <w:t xml:space="preserve"> </w:t>
      </w:r>
      <w:r w:rsidRPr="007D7F51">
        <w:rPr>
          <w:rFonts w:ascii="Times New Roman" w:hAnsi="Times New Roman" w:cs="Times New Roman"/>
          <w:sz w:val="24"/>
          <w:szCs w:val="24"/>
        </w:rPr>
        <w:t xml:space="preserve">Выбирается из Федерального закона от 31.07.2020 </w:t>
      </w:r>
      <w:r w:rsidR="00346C3C">
        <w:rPr>
          <w:rFonts w:ascii="Times New Roman" w:hAnsi="Times New Roman" w:cs="Times New Roman"/>
          <w:sz w:val="24"/>
          <w:szCs w:val="24"/>
        </w:rPr>
        <w:t>№</w:t>
      </w:r>
      <w:r w:rsidRPr="007D7F51">
        <w:rPr>
          <w:rFonts w:ascii="Times New Roman" w:hAnsi="Times New Roman" w:cs="Times New Roman"/>
          <w:sz w:val="24"/>
          <w:szCs w:val="24"/>
        </w:rPr>
        <w:t xml:space="preserve"> 248-ФЗ, статья 16.</w:t>
      </w:r>
    </w:p>
    <w:p w14:paraId="450AA60D" w14:textId="77777777" w:rsidR="00DC2B2E" w:rsidRPr="007D7F51" w:rsidRDefault="00DC2B2E" w:rsidP="00DC2B2E">
      <w:pPr>
        <w:spacing w:after="0"/>
        <w:jc w:val="both"/>
        <w:rPr>
          <w:rFonts w:ascii="Times New Roman" w:hAnsi="Times New Roman" w:cs="Times New Roman"/>
          <w:sz w:val="24"/>
          <w:szCs w:val="24"/>
        </w:rPr>
      </w:pPr>
      <w:r w:rsidRPr="007D7F51">
        <w:rPr>
          <w:rFonts w:ascii="Times New Roman" w:hAnsi="Times New Roman" w:cs="Times New Roman"/>
          <w:sz w:val="24"/>
          <w:szCs w:val="24"/>
          <w:vertAlign w:val="superscript"/>
        </w:rPr>
        <w:t>4</w:t>
      </w:r>
      <w:r w:rsidRPr="00F20844">
        <w:rPr>
          <w:rFonts w:ascii="Times New Roman" w:hAnsi="Times New Roman" w:cs="Times New Roman"/>
          <w:sz w:val="24"/>
          <w:szCs w:val="24"/>
          <w:vertAlign w:val="superscript"/>
        </w:rPr>
        <w:t xml:space="preserve"> </w:t>
      </w:r>
      <w:r w:rsidRPr="007D7F51">
        <w:rPr>
          <w:rFonts w:ascii="Times New Roman" w:hAnsi="Times New Roman" w:cs="Times New Roman"/>
          <w:sz w:val="24"/>
          <w:szCs w:val="24"/>
        </w:rPr>
        <w:t>Определяется самостоятельно студентом в произвольном порядке.</w:t>
      </w:r>
    </w:p>
    <w:p w14:paraId="4491202E" w14:textId="40A8CE9C" w:rsidR="00DC2B2E" w:rsidRPr="007D7F51" w:rsidRDefault="00DC2B2E" w:rsidP="00DC2B2E">
      <w:pPr>
        <w:spacing w:after="0"/>
        <w:jc w:val="both"/>
        <w:rPr>
          <w:rFonts w:ascii="Times New Roman" w:hAnsi="Times New Roman" w:cs="Times New Roman"/>
          <w:sz w:val="24"/>
          <w:szCs w:val="24"/>
        </w:rPr>
      </w:pPr>
      <w:r w:rsidRPr="00F20844">
        <w:rPr>
          <w:rFonts w:ascii="Times New Roman" w:hAnsi="Times New Roman" w:cs="Times New Roman"/>
          <w:sz w:val="24"/>
          <w:szCs w:val="24"/>
        </w:rPr>
        <w:t xml:space="preserve">5 </w:t>
      </w:r>
      <w:r w:rsidRPr="009A0284">
        <w:rPr>
          <w:rFonts w:ascii="Times New Roman" w:hAnsi="Times New Roman" w:cs="Times New Roman"/>
          <w:sz w:val="24"/>
          <w:szCs w:val="24"/>
        </w:rPr>
        <w:t>З</w:t>
      </w:r>
      <w:r w:rsidRPr="007D7F51">
        <w:rPr>
          <w:rFonts w:ascii="Times New Roman" w:hAnsi="Times New Roman" w:cs="Times New Roman"/>
          <w:sz w:val="24"/>
          <w:szCs w:val="24"/>
        </w:rPr>
        <w:t>аполняется студентом в произвольном порядке</w:t>
      </w:r>
      <w:r w:rsidR="009A0284">
        <w:rPr>
          <w:rFonts w:ascii="Times New Roman" w:hAnsi="Times New Roman" w:cs="Times New Roman"/>
          <w:sz w:val="24"/>
          <w:szCs w:val="24"/>
        </w:rPr>
        <w:t>.</w:t>
      </w:r>
    </w:p>
    <w:p w14:paraId="0E8C6E4A" w14:textId="2A6D6793" w:rsidR="00DC2B2E" w:rsidRPr="007D7F51" w:rsidRDefault="00DC2B2E" w:rsidP="00DC2B2E">
      <w:pPr>
        <w:spacing w:after="0"/>
        <w:jc w:val="both"/>
        <w:rPr>
          <w:rFonts w:ascii="Times New Roman" w:hAnsi="Times New Roman" w:cs="Times New Roman"/>
          <w:sz w:val="24"/>
          <w:szCs w:val="24"/>
        </w:rPr>
      </w:pPr>
      <w:r w:rsidRPr="007D7F51">
        <w:rPr>
          <w:rFonts w:ascii="Times New Roman" w:hAnsi="Times New Roman" w:cs="Times New Roman"/>
          <w:sz w:val="24"/>
          <w:szCs w:val="24"/>
          <w:vertAlign w:val="superscript"/>
        </w:rPr>
        <w:t>6</w:t>
      </w:r>
      <w:r w:rsidRPr="00F20844">
        <w:rPr>
          <w:rFonts w:ascii="Times New Roman" w:hAnsi="Times New Roman" w:cs="Times New Roman"/>
          <w:sz w:val="24"/>
          <w:szCs w:val="24"/>
        </w:rPr>
        <w:t xml:space="preserve"> </w:t>
      </w:r>
      <w:r w:rsidRPr="007D7F51">
        <w:rPr>
          <w:rFonts w:ascii="Times New Roman" w:hAnsi="Times New Roman" w:cs="Times New Roman"/>
          <w:sz w:val="24"/>
          <w:szCs w:val="24"/>
        </w:rPr>
        <w:t xml:space="preserve">Берется из Федерального закона от 31.07.2020 </w:t>
      </w:r>
      <w:r w:rsidR="00346C3C">
        <w:rPr>
          <w:rFonts w:ascii="Times New Roman" w:hAnsi="Times New Roman" w:cs="Times New Roman"/>
          <w:sz w:val="24"/>
          <w:szCs w:val="24"/>
        </w:rPr>
        <w:t>№</w:t>
      </w:r>
      <w:r w:rsidRPr="007D7F51">
        <w:rPr>
          <w:rFonts w:ascii="Times New Roman" w:hAnsi="Times New Roman" w:cs="Times New Roman"/>
          <w:sz w:val="24"/>
          <w:szCs w:val="24"/>
        </w:rPr>
        <w:t xml:space="preserve"> 248-ФЗ, статья 26</w:t>
      </w:r>
      <w:r w:rsidR="009A0284">
        <w:rPr>
          <w:rFonts w:ascii="Times New Roman" w:hAnsi="Times New Roman" w:cs="Times New Roman"/>
          <w:sz w:val="24"/>
          <w:szCs w:val="24"/>
        </w:rPr>
        <w:t>.</w:t>
      </w:r>
    </w:p>
    <w:p w14:paraId="3C6FBDBD" w14:textId="121E77F1" w:rsidR="00DC2B2E" w:rsidRPr="007D7F51" w:rsidRDefault="00DC2B2E" w:rsidP="00DC2B2E">
      <w:pPr>
        <w:spacing w:after="0"/>
        <w:jc w:val="both"/>
        <w:rPr>
          <w:rFonts w:ascii="Times New Roman" w:hAnsi="Times New Roman" w:cs="Times New Roman"/>
          <w:sz w:val="24"/>
          <w:szCs w:val="24"/>
        </w:rPr>
      </w:pPr>
      <w:r w:rsidRPr="007D7F51">
        <w:rPr>
          <w:rFonts w:ascii="Times New Roman" w:hAnsi="Times New Roman" w:cs="Times New Roman"/>
          <w:sz w:val="24"/>
          <w:szCs w:val="24"/>
          <w:vertAlign w:val="superscript"/>
        </w:rPr>
        <w:t>7</w:t>
      </w:r>
      <w:r w:rsidR="009A0284" w:rsidRPr="00F20844">
        <w:rPr>
          <w:rFonts w:ascii="Times New Roman" w:hAnsi="Times New Roman" w:cs="Times New Roman"/>
          <w:sz w:val="24"/>
          <w:szCs w:val="24"/>
        </w:rPr>
        <w:t xml:space="preserve"> </w:t>
      </w:r>
      <w:r w:rsidRPr="007D7F51">
        <w:rPr>
          <w:rFonts w:ascii="Times New Roman" w:hAnsi="Times New Roman" w:cs="Times New Roman"/>
          <w:sz w:val="24"/>
          <w:szCs w:val="24"/>
        </w:rPr>
        <w:t>Запол</w:t>
      </w:r>
      <w:r w:rsidR="009A0284">
        <w:rPr>
          <w:rFonts w:ascii="Times New Roman" w:hAnsi="Times New Roman" w:cs="Times New Roman"/>
          <w:sz w:val="24"/>
          <w:szCs w:val="24"/>
        </w:rPr>
        <w:t>н</w:t>
      </w:r>
      <w:r w:rsidRPr="007D7F51">
        <w:rPr>
          <w:rFonts w:ascii="Times New Roman" w:hAnsi="Times New Roman" w:cs="Times New Roman"/>
          <w:sz w:val="24"/>
          <w:szCs w:val="24"/>
        </w:rPr>
        <w:t>я</w:t>
      </w:r>
      <w:r w:rsidR="009A0284">
        <w:rPr>
          <w:rFonts w:ascii="Times New Roman" w:hAnsi="Times New Roman" w:cs="Times New Roman"/>
          <w:sz w:val="24"/>
          <w:szCs w:val="24"/>
        </w:rPr>
        <w:t>е</w:t>
      </w:r>
      <w:r w:rsidRPr="007D7F51">
        <w:rPr>
          <w:rFonts w:ascii="Times New Roman" w:hAnsi="Times New Roman" w:cs="Times New Roman"/>
          <w:sz w:val="24"/>
          <w:szCs w:val="24"/>
        </w:rPr>
        <w:t xml:space="preserve">тся на основании Федерального закона от 31.07.2020 </w:t>
      </w:r>
      <w:r w:rsidR="00346C3C">
        <w:rPr>
          <w:rFonts w:ascii="Times New Roman" w:hAnsi="Times New Roman" w:cs="Times New Roman"/>
          <w:sz w:val="24"/>
          <w:szCs w:val="24"/>
        </w:rPr>
        <w:t>№</w:t>
      </w:r>
      <w:r w:rsidRPr="007D7F51">
        <w:rPr>
          <w:rFonts w:ascii="Times New Roman" w:hAnsi="Times New Roman" w:cs="Times New Roman"/>
          <w:sz w:val="24"/>
          <w:szCs w:val="24"/>
        </w:rPr>
        <w:t xml:space="preserve"> 248-ФЗ, статья 27.</w:t>
      </w:r>
    </w:p>
    <w:p w14:paraId="25CEBF9F" w14:textId="77777777" w:rsidR="00DC2B2E" w:rsidRPr="006A7945" w:rsidRDefault="00DC2B2E" w:rsidP="00DC2B2E">
      <w:pPr>
        <w:spacing w:after="0"/>
        <w:rPr>
          <w:rFonts w:ascii="Times New Roman" w:hAnsi="Times New Roman" w:cs="Times New Roman"/>
          <w:sz w:val="28"/>
          <w:szCs w:val="28"/>
        </w:rPr>
      </w:pPr>
    </w:p>
    <w:p w14:paraId="079A06F0" w14:textId="604F0B40" w:rsidR="00DC2B2E" w:rsidRDefault="00DC2B2E" w:rsidP="00F20844">
      <w:pPr>
        <w:jc w:val="right"/>
        <w:rPr>
          <w:rFonts w:ascii="Times New Roman" w:hAnsi="Times New Roman" w:cs="Times New Roman"/>
          <w:sz w:val="28"/>
          <w:szCs w:val="28"/>
        </w:rPr>
      </w:pPr>
      <w:r>
        <w:rPr>
          <w:rFonts w:ascii="Times New Roman" w:hAnsi="Times New Roman" w:cs="Times New Roman"/>
          <w:sz w:val="28"/>
          <w:szCs w:val="28"/>
        </w:rPr>
        <w:t xml:space="preserve">Форма </w:t>
      </w:r>
      <w:r w:rsidR="000D10D8">
        <w:rPr>
          <w:rFonts w:ascii="Times New Roman" w:hAnsi="Times New Roman" w:cs="Times New Roman"/>
          <w:sz w:val="28"/>
          <w:szCs w:val="28"/>
        </w:rPr>
        <w:t>4</w:t>
      </w:r>
      <w:r>
        <w:rPr>
          <w:rFonts w:ascii="Times New Roman" w:hAnsi="Times New Roman" w:cs="Times New Roman"/>
          <w:sz w:val="28"/>
          <w:szCs w:val="28"/>
        </w:rPr>
        <w:t>.2</w:t>
      </w:r>
    </w:p>
    <w:p w14:paraId="51F68D57" w14:textId="3A48C938" w:rsidR="00DC2B2E" w:rsidRDefault="00DC2B2E" w:rsidP="00DC2B2E">
      <w:pPr>
        <w:jc w:val="center"/>
        <w:rPr>
          <w:rFonts w:ascii="Times New Roman" w:hAnsi="Times New Roman" w:cs="Times New Roman"/>
          <w:sz w:val="28"/>
          <w:szCs w:val="28"/>
        </w:rPr>
      </w:pPr>
      <w:r w:rsidRPr="0072012F">
        <w:rPr>
          <w:rFonts w:ascii="Times New Roman" w:hAnsi="Times New Roman" w:cs="Times New Roman"/>
          <w:sz w:val="28"/>
          <w:szCs w:val="28"/>
        </w:rPr>
        <w:t xml:space="preserve">Список контрольных вопросов, </w:t>
      </w:r>
      <w:r w:rsidR="007863D8">
        <w:rPr>
          <w:rFonts w:ascii="Times New Roman" w:hAnsi="Times New Roman" w:cs="Times New Roman"/>
          <w:sz w:val="28"/>
          <w:szCs w:val="28"/>
        </w:rPr>
        <w:br/>
      </w:r>
      <w:r w:rsidRPr="0072012F">
        <w:rPr>
          <w:rFonts w:ascii="Times New Roman" w:hAnsi="Times New Roman" w:cs="Times New Roman"/>
          <w:sz w:val="28"/>
          <w:szCs w:val="28"/>
        </w:rPr>
        <w:t xml:space="preserve">отражающих содержание обязательных требований, </w:t>
      </w:r>
      <w:r w:rsidR="007863D8">
        <w:rPr>
          <w:rFonts w:ascii="Times New Roman" w:hAnsi="Times New Roman" w:cs="Times New Roman"/>
          <w:sz w:val="28"/>
          <w:szCs w:val="28"/>
        </w:rPr>
        <w:br/>
      </w:r>
      <w:r w:rsidRPr="0072012F">
        <w:rPr>
          <w:rFonts w:ascii="Times New Roman" w:hAnsi="Times New Roman" w:cs="Times New Roman"/>
          <w:sz w:val="28"/>
          <w:szCs w:val="28"/>
        </w:rPr>
        <w:t>ответы на которые однозначно свидетельствуют о соблюдении или</w:t>
      </w:r>
      <w:r w:rsidR="007863D8">
        <w:rPr>
          <w:rFonts w:ascii="Times New Roman" w:hAnsi="Times New Roman" w:cs="Times New Roman"/>
          <w:sz w:val="28"/>
          <w:szCs w:val="28"/>
        </w:rPr>
        <w:t> </w:t>
      </w:r>
      <w:r w:rsidRPr="0072012F">
        <w:rPr>
          <w:rFonts w:ascii="Times New Roman" w:hAnsi="Times New Roman" w:cs="Times New Roman"/>
          <w:sz w:val="28"/>
          <w:szCs w:val="28"/>
        </w:rPr>
        <w:t>несоблюдении контролируемым лицом обязательных требований</w:t>
      </w:r>
    </w:p>
    <w:tbl>
      <w:tblPr>
        <w:tblW w:w="99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91"/>
        <w:gridCol w:w="2706"/>
        <w:gridCol w:w="3261"/>
        <w:gridCol w:w="850"/>
        <w:gridCol w:w="567"/>
        <w:gridCol w:w="992"/>
        <w:gridCol w:w="850"/>
      </w:tblGrid>
      <w:tr w:rsidR="00DC2B2E" w:rsidRPr="00DC2B2E" w14:paraId="15E30C02" w14:textId="77777777" w:rsidTr="00DC2B2E">
        <w:tc>
          <w:tcPr>
            <w:tcW w:w="691" w:type="dxa"/>
            <w:vMerge w:val="restart"/>
          </w:tcPr>
          <w:p w14:paraId="5A7B9BDB" w14:textId="155C2E0E" w:rsidR="00DC2B2E" w:rsidRPr="00DC2B2E" w:rsidRDefault="00346C3C" w:rsidP="007365B5">
            <w:pPr>
              <w:pStyle w:val="ConsPlusNormal"/>
              <w:jc w:val="center"/>
              <w:rPr>
                <w:rFonts w:ascii="Times New Roman" w:hAnsi="Times New Roman" w:cs="Times New Roman"/>
              </w:rPr>
            </w:pPr>
            <w:r>
              <w:rPr>
                <w:rFonts w:ascii="Times New Roman" w:hAnsi="Times New Roman" w:cs="Times New Roman"/>
              </w:rPr>
              <w:t>№</w:t>
            </w:r>
            <w:r w:rsidR="00791A0E">
              <w:rPr>
                <w:rFonts w:ascii="Times New Roman" w:hAnsi="Times New Roman" w:cs="Times New Roman"/>
              </w:rPr>
              <w:t xml:space="preserve"> п/п</w:t>
            </w:r>
          </w:p>
        </w:tc>
        <w:tc>
          <w:tcPr>
            <w:tcW w:w="2706" w:type="dxa"/>
            <w:vMerge w:val="restart"/>
          </w:tcPr>
          <w:p w14:paraId="53170CAE"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Вопросы, отражающие содержание обязательных требований</w:t>
            </w:r>
          </w:p>
        </w:tc>
        <w:tc>
          <w:tcPr>
            <w:tcW w:w="3261" w:type="dxa"/>
            <w:vMerge w:val="restart"/>
          </w:tcPr>
          <w:p w14:paraId="364E4D2C"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Реквизиты нормативных правовых актов с указанием их структурных единиц, которыми установлены обязательные требования</w:t>
            </w:r>
          </w:p>
        </w:tc>
        <w:tc>
          <w:tcPr>
            <w:tcW w:w="2409" w:type="dxa"/>
            <w:gridSpan w:val="3"/>
          </w:tcPr>
          <w:p w14:paraId="74F36247"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Ответы на вопросы</w:t>
            </w:r>
          </w:p>
        </w:tc>
        <w:tc>
          <w:tcPr>
            <w:tcW w:w="850" w:type="dxa"/>
            <w:vMerge w:val="restart"/>
          </w:tcPr>
          <w:p w14:paraId="380E4111"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Примечание</w:t>
            </w:r>
          </w:p>
        </w:tc>
      </w:tr>
      <w:tr w:rsidR="00DC2B2E" w:rsidRPr="00DC2B2E" w14:paraId="304AC1AE" w14:textId="77777777" w:rsidTr="00DC2B2E">
        <w:tc>
          <w:tcPr>
            <w:tcW w:w="691" w:type="dxa"/>
            <w:vMerge/>
          </w:tcPr>
          <w:p w14:paraId="4250729B" w14:textId="77777777" w:rsidR="00DC2B2E" w:rsidRPr="00DC2B2E" w:rsidRDefault="00DC2B2E" w:rsidP="007365B5">
            <w:pPr>
              <w:pStyle w:val="ConsPlusNormal"/>
              <w:rPr>
                <w:rFonts w:ascii="Times New Roman" w:hAnsi="Times New Roman" w:cs="Times New Roman"/>
              </w:rPr>
            </w:pPr>
          </w:p>
        </w:tc>
        <w:tc>
          <w:tcPr>
            <w:tcW w:w="2706" w:type="dxa"/>
            <w:vMerge/>
          </w:tcPr>
          <w:p w14:paraId="234981E5" w14:textId="77777777" w:rsidR="00DC2B2E" w:rsidRPr="00DC2B2E" w:rsidRDefault="00DC2B2E" w:rsidP="007365B5">
            <w:pPr>
              <w:pStyle w:val="ConsPlusNormal"/>
              <w:rPr>
                <w:rFonts w:ascii="Times New Roman" w:hAnsi="Times New Roman" w:cs="Times New Roman"/>
              </w:rPr>
            </w:pPr>
          </w:p>
        </w:tc>
        <w:tc>
          <w:tcPr>
            <w:tcW w:w="3261" w:type="dxa"/>
            <w:vMerge/>
          </w:tcPr>
          <w:p w14:paraId="56090302" w14:textId="77777777" w:rsidR="00DC2B2E" w:rsidRPr="00DC2B2E" w:rsidRDefault="00DC2B2E" w:rsidP="007365B5">
            <w:pPr>
              <w:pStyle w:val="ConsPlusNormal"/>
              <w:rPr>
                <w:rFonts w:ascii="Times New Roman" w:hAnsi="Times New Roman" w:cs="Times New Roman"/>
              </w:rPr>
            </w:pPr>
          </w:p>
        </w:tc>
        <w:tc>
          <w:tcPr>
            <w:tcW w:w="850" w:type="dxa"/>
          </w:tcPr>
          <w:p w14:paraId="32C5553E"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Да</w:t>
            </w:r>
          </w:p>
        </w:tc>
        <w:tc>
          <w:tcPr>
            <w:tcW w:w="567" w:type="dxa"/>
          </w:tcPr>
          <w:p w14:paraId="57640C7B"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Нет</w:t>
            </w:r>
          </w:p>
        </w:tc>
        <w:tc>
          <w:tcPr>
            <w:tcW w:w="992" w:type="dxa"/>
          </w:tcPr>
          <w:p w14:paraId="343FA62C"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Неприменимо</w:t>
            </w:r>
          </w:p>
        </w:tc>
        <w:tc>
          <w:tcPr>
            <w:tcW w:w="850" w:type="dxa"/>
            <w:vMerge/>
          </w:tcPr>
          <w:p w14:paraId="08D6B783" w14:textId="77777777" w:rsidR="00DC2B2E" w:rsidRPr="00DC2B2E" w:rsidRDefault="00DC2B2E" w:rsidP="007365B5">
            <w:pPr>
              <w:pStyle w:val="ConsPlusNormal"/>
              <w:rPr>
                <w:rFonts w:ascii="Times New Roman" w:hAnsi="Times New Roman" w:cs="Times New Roman"/>
              </w:rPr>
            </w:pPr>
          </w:p>
        </w:tc>
      </w:tr>
      <w:tr w:rsidR="00DC2B2E" w:rsidRPr="00DC2B2E" w14:paraId="0BE57DCF" w14:textId="77777777" w:rsidTr="00DC2B2E">
        <w:tc>
          <w:tcPr>
            <w:tcW w:w="691" w:type="dxa"/>
          </w:tcPr>
          <w:p w14:paraId="3EF506AE"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1</w:t>
            </w:r>
          </w:p>
        </w:tc>
        <w:tc>
          <w:tcPr>
            <w:tcW w:w="2706" w:type="dxa"/>
          </w:tcPr>
          <w:p w14:paraId="590E0C37"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2</w:t>
            </w:r>
          </w:p>
        </w:tc>
        <w:tc>
          <w:tcPr>
            <w:tcW w:w="3261" w:type="dxa"/>
          </w:tcPr>
          <w:p w14:paraId="0AF76D01"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3</w:t>
            </w:r>
          </w:p>
        </w:tc>
        <w:tc>
          <w:tcPr>
            <w:tcW w:w="850" w:type="dxa"/>
          </w:tcPr>
          <w:p w14:paraId="511D7CBB"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4</w:t>
            </w:r>
          </w:p>
        </w:tc>
        <w:tc>
          <w:tcPr>
            <w:tcW w:w="567" w:type="dxa"/>
          </w:tcPr>
          <w:p w14:paraId="7346E2B4"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5</w:t>
            </w:r>
          </w:p>
        </w:tc>
        <w:tc>
          <w:tcPr>
            <w:tcW w:w="992" w:type="dxa"/>
          </w:tcPr>
          <w:p w14:paraId="01740C41"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6</w:t>
            </w:r>
          </w:p>
        </w:tc>
        <w:tc>
          <w:tcPr>
            <w:tcW w:w="850" w:type="dxa"/>
          </w:tcPr>
          <w:p w14:paraId="5C06CCA3"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7</w:t>
            </w:r>
          </w:p>
        </w:tc>
      </w:tr>
      <w:tr w:rsidR="00DC2B2E" w:rsidRPr="00DC2B2E" w14:paraId="2E8E825D" w14:textId="77777777" w:rsidTr="00DC2B2E">
        <w:tc>
          <w:tcPr>
            <w:tcW w:w="691" w:type="dxa"/>
          </w:tcPr>
          <w:p w14:paraId="7E181F0D"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1</w:t>
            </w:r>
          </w:p>
        </w:tc>
        <w:tc>
          <w:tcPr>
            <w:tcW w:w="2706" w:type="dxa"/>
          </w:tcPr>
          <w:p w14:paraId="7E6C200B" w14:textId="0C5F9838" w:rsidR="00DC2B2E" w:rsidRPr="00DC2B2E" w:rsidRDefault="00DC2B2E">
            <w:pPr>
              <w:pStyle w:val="ConsPlusNormal"/>
              <w:rPr>
                <w:rFonts w:ascii="Times New Roman" w:hAnsi="Times New Roman" w:cs="Times New Roman"/>
              </w:rPr>
            </w:pPr>
            <w:r w:rsidRPr="00DC2B2E">
              <w:rPr>
                <w:rFonts w:ascii="Times New Roman" w:hAnsi="Times New Roman" w:cs="Times New Roman"/>
              </w:rPr>
              <w:t xml:space="preserve">Для расследования несчастного случая работодателем (его представителем) </w:t>
            </w:r>
            <w:r w:rsidR="00791A0E" w:rsidRPr="00DC2B2E">
              <w:rPr>
                <w:rFonts w:ascii="Times New Roman" w:hAnsi="Times New Roman" w:cs="Times New Roman"/>
              </w:rPr>
              <w:t xml:space="preserve">незамедлительно </w:t>
            </w:r>
            <w:r w:rsidRPr="00DC2B2E">
              <w:rPr>
                <w:rFonts w:ascii="Times New Roman" w:hAnsi="Times New Roman" w:cs="Times New Roman"/>
              </w:rPr>
              <w:t>образована комиссия, состоящая из нечетного числа членов и не менее трех человек?</w:t>
            </w:r>
          </w:p>
        </w:tc>
        <w:tc>
          <w:tcPr>
            <w:tcW w:w="3261" w:type="dxa"/>
          </w:tcPr>
          <w:p w14:paraId="111FF4D5" w14:textId="47E1D303" w:rsidR="00DC2B2E" w:rsidRPr="00DC2B2E" w:rsidRDefault="00900746">
            <w:pPr>
              <w:pStyle w:val="ConsPlusNormal"/>
              <w:rPr>
                <w:rFonts w:ascii="Times New Roman" w:hAnsi="Times New Roman" w:cs="Times New Roman"/>
              </w:rPr>
            </w:pPr>
            <w:hyperlink r:id="rId88">
              <w:r w:rsidR="00DC2B2E" w:rsidRPr="00DC2B2E">
                <w:rPr>
                  <w:rFonts w:ascii="Times New Roman" w:hAnsi="Times New Roman" w:cs="Times New Roman"/>
                </w:rPr>
                <w:t>Часть 1 статьи 229</w:t>
              </w:r>
            </w:hyperlink>
            <w:r w:rsidR="00DC2B2E" w:rsidRPr="00DC2B2E">
              <w:rPr>
                <w:rFonts w:ascii="Times New Roman" w:hAnsi="Times New Roman" w:cs="Times New Roman"/>
              </w:rPr>
              <w:t xml:space="preserve"> Трудового кодекса Российской Федерации</w:t>
            </w:r>
            <w:r w:rsidR="00791A0E">
              <w:rPr>
                <w:rFonts w:ascii="Times New Roman" w:hAnsi="Times New Roman" w:cs="Times New Roman"/>
              </w:rPr>
              <w:t xml:space="preserve"> </w:t>
            </w:r>
            <w:r w:rsidR="00DC2B2E" w:rsidRPr="00DC2B2E">
              <w:rPr>
                <w:rFonts w:ascii="Times New Roman" w:hAnsi="Times New Roman" w:cs="Times New Roman"/>
              </w:rPr>
              <w:t xml:space="preserve">(Собрание законодательства Российской Федерации, 2002, </w:t>
            </w:r>
            <w:r w:rsidR="00346C3C">
              <w:rPr>
                <w:rFonts w:ascii="Times New Roman" w:hAnsi="Times New Roman" w:cs="Times New Roman"/>
              </w:rPr>
              <w:t>№</w:t>
            </w:r>
            <w:r w:rsidR="00DC2B2E" w:rsidRPr="00DC2B2E">
              <w:rPr>
                <w:rFonts w:ascii="Times New Roman" w:hAnsi="Times New Roman" w:cs="Times New Roman"/>
              </w:rPr>
              <w:t xml:space="preserve"> 1, ст. 3; 2021, </w:t>
            </w:r>
            <w:r w:rsidR="00346C3C">
              <w:rPr>
                <w:rFonts w:ascii="Times New Roman" w:hAnsi="Times New Roman" w:cs="Times New Roman"/>
              </w:rPr>
              <w:t>№</w:t>
            </w:r>
            <w:r w:rsidR="00DC2B2E" w:rsidRPr="00DC2B2E">
              <w:rPr>
                <w:rFonts w:ascii="Times New Roman" w:hAnsi="Times New Roman" w:cs="Times New Roman"/>
              </w:rPr>
              <w:t xml:space="preserve"> 27, ст. 5139)</w:t>
            </w:r>
          </w:p>
        </w:tc>
        <w:tc>
          <w:tcPr>
            <w:tcW w:w="850" w:type="dxa"/>
          </w:tcPr>
          <w:p w14:paraId="12003FC9" w14:textId="77777777" w:rsidR="00DC2B2E" w:rsidRPr="00DC2B2E" w:rsidRDefault="00DC2B2E" w:rsidP="007365B5">
            <w:pPr>
              <w:pStyle w:val="ConsPlusNormal"/>
              <w:rPr>
                <w:rFonts w:ascii="Times New Roman" w:hAnsi="Times New Roman" w:cs="Times New Roman"/>
              </w:rPr>
            </w:pPr>
          </w:p>
        </w:tc>
        <w:tc>
          <w:tcPr>
            <w:tcW w:w="567" w:type="dxa"/>
          </w:tcPr>
          <w:p w14:paraId="2E9BC289" w14:textId="77777777" w:rsidR="00DC2B2E" w:rsidRPr="00DC2B2E" w:rsidRDefault="00DC2B2E" w:rsidP="007365B5">
            <w:pPr>
              <w:pStyle w:val="ConsPlusNormal"/>
              <w:rPr>
                <w:rFonts w:ascii="Times New Roman" w:hAnsi="Times New Roman" w:cs="Times New Roman"/>
              </w:rPr>
            </w:pPr>
          </w:p>
        </w:tc>
        <w:tc>
          <w:tcPr>
            <w:tcW w:w="992" w:type="dxa"/>
          </w:tcPr>
          <w:p w14:paraId="2882C44F" w14:textId="77777777" w:rsidR="00DC2B2E" w:rsidRPr="00DC2B2E" w:rsidRDefault="00DC2B2E" w:rsidP="007365B5">
            <w:pPr>
              <w:pStyle w:val="ConsPlusNormal"/>
              <w:rPr>
                <w:rFonts w:ascii="Times New Roman" w:hAnsi="Times New Roman" w:cs="Times New Roman"/>
              </w:rPr>
            </w:pPr>
          </w:p>
        </w:tc>
        <w:tc>
          <w:tcPr>
            <w:tcW w:w="850" w:type="dxa"/>
          </w:tcPr>
          <w:p w14:paraId="3BB1C991" w14:textId="77777777" w:rsidR="00DC2B2E" w:rsidRPr="00DC2B2E" w:rsidRDefault="00DC2B2E" w:rsidP="007365B5">
            <w:pPr>
              <w:pStyle w:val="ConsPlusNormal"/>
              <w:rPr>
                <w:rFonts w:ascii="Times New Roman" w:hAnsi="Times New Roman" w:cs="Times New Roman"/>
              </w:rPr>
            </w:pPr>
          </w:p>
        </w:tc>
      </w:tr>
      <w:tr w:rsidR="00DC2B2E" w:rsidRPr="00DC2B2E" w14:paraId="6C46BB2C" w14:textId="77777777" w:rsidTr="00DC2B2E">
        <w:tc>
          <w:tcPr>
            <w:tcW w:w="691" w:type="dxa"/>
          </w:tcPr>
          <w:p w14:paraId="2C2BF697"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2</w:t>
            </w:r>
          </w:p>
        </w:tc>
        <w:tc>
          <w:tcPr>
            <w:tcW w:w="2706" w:type="dxa"/>
          </w:tcPr>
          <w:p w14:paraId="2D9FB94D"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В состав комиссии для расследования несчастного случая включены:</w:t>
            </w:r>
          </w:p>
        </w:tc>
        <w:tc>
          <w:tcPr>
            <w:tcW w:w="3261" w:type="dxa"/>
            <w:vMerge w:val="restart"/>
          </w:tcPr>
          <w:p w14:paraId="54DFCA71" w14:textId="0278B4F3" w:rsidR="00DC2B2E" w:rsidRPr="00DC2B2E" w:rsidRDefault="00900746">
            <w:pPr>
              <w:pStyle w:val="ConsPlusNormal"/>
              <w:rPr>
                <w:rFonts w:ascii="Times New Roman" w:hAnsi="Times New Roman" w:cs="Times New Roman"/>
              </w:rPr>
            </w:pPr>
            <w:hyperlink r:id="rId89">
              <w:r w:rsidR="00DC2B2E" w:rsidRPr="00DC2B2E">
                <w:rPr>
                  <w:rFonts w:ascii="Times New Roman" w:hAnsi="Times New Roman" w:cs="Times New Roman"/>
                </w:rPr>
                <w:t>Часть 1 статьи 229</w:t>
              </w:r>
            </w:hyperlink>
            <w:r w:rsidR="00DC2B2E" w:rsidRPr="00DC2B2E">
              <w:rPr>
                <w:rFonts w:ascii="Times New Roman" w:hAnsi="Times New Roman" w:cs="Times New Roman"/>
              </w:rPr>
              <w:t xml:space="preserve"> Трудового кодекса Российской Федерации</w:t>
            </w:r>
            <w:r w:rsidR="00791A0E">
              <w:rPr>
                <w:rFonts w:ascii="Times New Roman" w:hAnsi="Times New Roman" w:cs="Times New Roman"/>
              </w:rPr>
              <w:t xml:space="preserve"> </w:t>
            </w:r>
            <w:r w:rsidR="00DC2B2E" w:rsidRPr="00DC2B2E">
              <w:rPr>
                <w:rFonts w:ascii="Times New Roman" w:hAnsi="Times New Roman" w:cs="Times New Roman"/>
              </w:rPr>
              <w:t xml:space="preserve">(Собрание законодательства Российской Федерации, 2002, </w:t>
            </w:r>
            <w:r w:rsidR="00346C3C">
              <w:rPr>
                <w:rFonts w:ascii="Times New Roman" w:hAnsi="Times New Roman" w:cs="Times New Roman"/>
              </w:rPr>
              <w:t>№</w:t>
            </w:r>
            <w:r w:rsidR="00DC2B2E" w:rsidRPr="00DC2B2E">
              <w:rPr>
                <w:rFonts w:ascii="Times New Roman" w:hAnsi="Times New Roman" w:cs="Times New Roman"/>
              </w:rPr>
              <w:t xml:space="preserve"> 1, ст. 3; 2021, </w:t>
            </w:r>
            <w:r w:rsidR="00346C3C">
              <w:rPr>
                <w:rFonts w:ascii="Times New Roman" w:hAnsi="Times New Roman" w:cs="Times New Roman"/>
              </w:rPr>
              <w:t>№</w:t>
            </w:r>
            <w:r w:rsidR="00DC2B2E" w:rsidRPr="00DC2B2E">
              <w:rPr>
                <w:rFonts w:ascii="Times New Roman" w:hAnsi="Times New Roman" w:cs="Times New Roman"/>
              </w:rPr>
              <w:t xml:space="preserve"> 27, ст. 5139)</w:t>
            </w:r>
          </w:p>
        </w:tc>
        <w:tc>
          <w:tcPr>
            <w:tcW w:w="850" w:type="dxa"/>
          </w:tcPr>
          <w:p w14:paraId="2866421F" w14:textId="77777777" w:rsidR="00DC2B2E" w:rsidRPr="00DC2B2E" w:rsidRDefault="00DC2B2E" w:rsidP="007365B5">
            <w:pPr>
              <w:pStyle w:val="ConsPlusNormal"/>
              <w:rPr>
                <w:rFonts w:ascii="Times New Roman" w:hAnsi="Times New Roman" w:cs="Times New Roman"/>
              </w:rPr>
            </w:pPr>
          </w:p>
        </w:tc>
        <w:tc>
          <w:tcPr>
            <w:tcW w:w="567" w:type="dxa"/>
          </w:tcPr>
          <w:p w14:paraId="76035668" w14:textId="77777777" w:rsidR="00DC2B2E" w:rsidRPr="00DC2B2E" w:rsidRDefault="00DC2B2E" w:rsidP="007365B5">
            <w:pPr>
              <w:pStyle w:val="ConsPlusNormal"/>
              <w:rPr>
                <w:rFonts w:ascii="Times New Roman" w:hAnsi="Times New Roman" w:cs="Times New Roman"/>
              </w:rPr>
            </w:pPr>
          </w:p>
        </w:tc>
        <w:tc>
          <w:tcPr>
            <w:tcW w:w="992" w:type="dxa"/>
          </w:tcPr>
          <w:p w14:paraId="7916C7FE" w14:textId="77777777" w:rsidR="00DC2B2E" w:rsidRPr="00DC2B2E" w:rsidRDefault="00DC2B2E" w:rsidP="007365B5">
            <w:pPr>
              <w:pStyle w:val="ConsPlusNormal"/>
              <w:rPr>
                <w:rFonts w:ascii="Times New Roman" w:hAnsi="Times New Roman" w:cs="Times New Roman"/>
              </w:rPr>
            </w:pPr>
          </w:p>
        </w:tc>
        <w:tc>
          <w:tcPr>
            <w:tcW w:w="850" w:type="dxa"/>
          </w:tcPr>
          <w:p w14:paraId="7A0350FC" w14:textId="77777777" w:rsidR="00DC2B2E" w:rsidRPr="00DC2B2E" w:rsidRDefault="00DC2B2E" w:rsidP="007365B5">
            <w:pPr>
              <w:pStyle w:val="ConsPlusNormal"/>
              <w:rPr>
                <w:rFonts w:ascii="Times New Roman" w:hAnsi="Times New Roman" w:cs="Times New Roman"/>
              </w:rPr>
            </w:pPr>
          </w:p>
        </w:tc>
      </w:tr>
      <w:tr w:rsidR="00DC2B2E" w:rsidRPr="00DC2B2E" w14:paraId="7E8440EE" w14:textId="77777777" w:rsidTr="00DC2B2E">
        <w:tc>
          <w:tcPr>
            <w:tcW w:w="691" w:type="dxa"/>
          </w:tcPr>
          <w:p w14:paraId="708768EA"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2.1</w:t>
            </w:r>
          </w:p>
        </w:tc>
        <w:tc>
          <w:tcPr>
            <w:tcW w:w="2706" w:type="dxa"/>
          </w:tcPr>
          <w:p w14:paraId="15D0C26F"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специалист по охране труда или лицо, назначенное ответственным за организацию работы по охране труда приказом (распоряжением) работодателя?</w:t>
            </w:r>
          </w:p>
        </w:tc>
        <w:tc>
          <w:tcPr>
            <w:tcW w:w="3261" w:type="dxa"/>
            <w:vMerge/>
          </w:tcPr>
          <w:p w14:paraId="04BFE5AF" w14:textId="77777777" w:rsidR="00DC2B2E" w:rsidRPr="00DC2B2E" w:rsidRDefault="00DC2B2E" w:rsidP="007365B5">
            <w:pPr>
              <w:pStyle w:val="ConsPlusNormal"/>
              <w:rPr>
                <w:rFonts w:ascii="Times New Roman" w:hAnsi="Times New Roman" w:cs="Times New Roman"/>
              </w:rPr>
            </w:pPr>
          </w:p>
        </w:tc>
        <w:tc>
          <w:tcPr>
            <w:tcW w:w="850" w:type="dxa"/>
          </w:tcPr>
          <w:p w14:paraId="50DB1761" w14:textId="77777777" w:rsidR="00DC2B2E" w:rsidRPr="00DC2B2E" w:rsidRDefault="00DC2B2E" w:rsidP="007365B5">
            <w:pPr>
              <w:pStyle w:val="ConsPlusNormal"/>
              <w:rPr>
                <w:rFonts w:ascii="Times New Roman" w:hAnsi="Times New Roman" w:cs="Times New Roman"/>
              </w:rPr>
            </w:pPr>
          </w:p>
        </w:tc>
        <w:tc>
          <w:tcPr>
            <w:tcW w:w="567" w:type="dxa"/>
          </w:tcPr>
          <w:p w14:paraId="001CD5E9" w14:textId="77777777" w:rsidR="00DC2B2E" w:rsidRPr="00DC2B2E" w:rsidRDefault="00DC2B2E" w:rsidP="007365B5">
            <w:pPr>
              <w:pStyle w:val="ConsPlusNormal"/>
              <w:rPr>
                <w:rFonts w:ascii="Times New Roman" w:hAnsi="Times New Roman" w:cs="Times New Roman"/>
              </w:rPr>
            </w:pPr>
          </w:p>
        </w:tc>
        <w:tc>
          <w:tcPr>
            <w:tcW w:w="992" w:type="dxa"/>
          </w:tcPr>
          <w:p w14:paraId="6D46EDCF" w14:textId="77777777" w:rsidR="00DC2B2E" w:rsidRPr="00DC2B2E" w:rsidRDefault="00DC2B2E" w:rsidP="007365B5">
            <w:pPr>
              <w:pStyle w:val="ConsPlusNormal"/>
              <w:rPr>
                <w:rFonts w:ascii="Times New Roman" w:hAnsi="Times New Roman" w:cs="Times New Roman"/>
              </w:rPr>
            </w:pPr>
          </w:p>
        </w:tc>
        <w:tc>
          <w:tcPr>
            <w:tcW w:w="850" w:type="dxa"/>
          </w:tcPr>
          <w:p w14:paraId="551E17CF" w14:textId="77777777" w:rsidR="00DC2B2E" w:rsidRPr="00DC2B2E" w:rsidRDefault="00DC2B2E" w:rsidP="007365B5">
            <w:pPr>
              <w:pStyle w:val="ConsPlusNormal"/>
              <w:rPr>
                <w:rFonts w:ascii="Times New Roman" w:hAnsi="Times New Roman" w:cs="Times New Roman"/>
              </w:rPr>
            </w:pPr>
          </w:p>
        </w:tc>
      </w:tr>
      <w:tr w:rsidR="00DC2B2E" w:rsidRPr="00DC2B2E" w14:paraId="38737929" w14:textId="77777777" w:rsidTr="00DC2B2E">
        <w:tc>
          <w:tcPr>
            <w:tcW w:w="691" w:type="dxa"/>
          </w:tcPr>
          <w:p w14:paraId="32BBD768"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2.2</w:t>
            </w:r>
          </w:p>
        </w:tc>
        <w:tc>
          <w:tcPr>
            <w:tcW w:w="2706" w:type="dxa"/>
          </w:tcPr>
          <w:p w14:paraId="6B438ED0"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представители работодателя?</w:t>
            </w:r>
          </w:p>
        </w:tc>
        <w:tc>
          <w:tcPr>
            <w:tcW w:w="3261" w:type="dxa"/>
            <w:vMerge/>
          </w:tcPr>
          <w:p w14:paraId="19CAC032" w14:textId="77777777" w:rsidR="00DC2B2E" w:rsidRPr="00DC2B2E" w:rsidRDefault="00DC2B2E" w:rsidP="007365B5">
            <w:pPr>
              <w:pStyle w:val="ConsPlusNormal"/>
              <w:rPr>
                <w:rFonts w:ascii="Times New Roman" w:hAnsi="Times New Roman" w:cs="Times New Roman"/>
              </w:rPr>
            </w:pPr>
          </w:p>
        </w:tc>
        <w:tc>
          <w:tcPr>
            <w:tcW w:w="850" w:type="dxa"/>
          </w:tcPr>
          <w:p w14:paraId="123BF0BE" w14:textId="77777777" w:rsidR="00DC2B2E" w:rsidRPr="00DC2B2E" w:rsidRDefault="00DC2B2E" w:rsidP="007365B5">
            <w:pPr>
              <w:pStyle w:val="ConsPlusNormal"/>
              <w:rPr>
                <w:rFonts w:ascii="Times New Roman" w:hAnsi="Times New Roman" w:cs="Times New Roman"/>
              </w:rPr>
            </w:pPr>
          </w:p>
        </w:tc>
        <w:tc>
          <w:tcPr>
            <w:tcW w:w="567" w:type="dxa"/>
          </w:tcPr>
          <w:p w14:paraId="208F73CE" w14:textId="77777777" w:rsidR="00DC2B2E" w:rsidRPr="00DC2B2E" w:rsidRDefault="00DC2B2E" w:rsidP="007365B5">
            <w:pPr>
              <w:pStyle w:val="ConsPlusNormal"/>
              <w:rPr>
                <w:rFonts w:ascii="Times New Roman" w:hAnsi="Times New Roman" w:cs="Times New Roman"/>
              </w:rPr>
            </w:pPr>
          </w:p>
        </w:tc>
        <w:tc>
          <w:tcPr>
            <w:tcW w:w="992" w:type="dxa"/>
          </w:tcPr>
          <w:p w14:paraId="3A5A63F4" w14:textId="77777777" w:rsidR="00DC2B2E" w:rsidRPr="00DC2B2E" w:rsidRDefault="00DC2B2E" w:rsidP="007365B5">
            <w:pPr>
              <w:pStyle w:val="ConsPlusNormal"/>
              <w:rPr>
                <w:rFonts w:ascii="Times New Roman" w:hAnsi="Times New Roman" w:cs="Times New Roman"/>
              </w:rPr>
            </w:pPr>
          </w:p>
        </w:tc>
        <w:tc>
          <w:tcPr>
            <w:tcW w:w="850" w:type="dxa"/>
          </w:tcPr>
          <w:p w14:paraId="38B9515F" w14:textId="77777777" w:rsidR="00DC2B2E" w:rsidRPr="00DC2B2E" w:rsidRDefault="00DC2B2E" w:rsidP="007365B5">
            <w:pPr>
              <w:pStyle w:val="ConsPlusNormal"/>
              <w:rPr>
                <w:rFonts w:ascii="Times New Roman" w:hAnsi="Times New Roman" w:cs="Times New Roman"/>
              </w:rPr>
            </w:pPr>
          </w:p>
        </w:tc>
      </w:tr>
      <w:tr w:rsidR="00DC2B2E" w:rsidRPr="00DC2B2E" w14:paraId="04743B86" w14:textId="77777777" w:rsidTr="00DC2B2E">
        <w:tc>
          <w:tcPr>
            <w:tcW w:w="691" w:type="dxa"/>
          </w:tcPr>
          <w:p w14:paraId="40FBF6F5"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2.3</w:t>
            </w:r>
          </w:p>
        </w:tc>
        <w:tc>
          <w:tcPr>
            <w:tcW w:w="2706" w:type="dxa"/>
          </w:tcPr>
          <w:p w14:paraId="1D3DDF69"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представители выборного органа первичной профсоюзной организации или иного уполномоченного представительного органа работников (при наличии такого представительного органа)?</w:t>
            </w:r>
          </w:p>
        </w:tc>
        <w:tc>
          <w:tcPr>
            <w:tcW w:w="3261" w:type="dxa"/>
            <w:vMerge/>
          </w:tcPr>
          <w:p w14:paraId="69B080C8" w14:textId="77777777" w:rsidR="00DC2B2E" w:rsidRPr="00DC2B2E" w:rsidRDefault="00DC2B2E" w:rsidP="007365B5">
            <w:pPr>
              <w:pStyle w:val="ConsPlusNormal"/>
              <w:rPr>
                <w:rFonts w:ascii="Times New Roman" w:hAnsi="Times New Roman" w:cs="Times New Roman"/>
              </w:rPr>
            </w:pPr>
          </w:p>
        </w:tc>
        <w:tc>
          <w:tcPr>
            <w:tcW w:w="850" w:type="dxa"/>
          </w:tcPr>
          <w:p w14:paraId="334956FE" w14:textId="77777777" w:rsidR="00DC2B2E" w:rsidRPr="00DC2B2E" w:rsidRDefault="00DC2B2E" w:rsidP="007365B5">
            <w:pPr>
              <w:pStyle w:val="ConsPlusNormal"/>
              <w:rPr>
                <w:rFonts w:ascii="Times New Roman" w:hAnsi="Times New Roman" w:cs="Times New Roman"/>
              </w:rPr>
            </w:pPr>
          </w:p>
        </w:tc>
        <w:tc>
          <w:tcPr>
            <w:tcW w:w="567" w:type="dxa"/>
          </w:tcPr>
          <w:p w14:paraId="1F9B1C0D" w14:textId="77777777" w:rsidR="00DC2B2E" w:rsidRPr="00DC2B2E" w:rsidRDefault="00DC2B2E" w:rsidP="007365B5">
            <w:pPr>
              <w:pStyle w:val="ConsPlusNormal"/>
              <w:rPr>
                <w:rFonts w:ascii="Times New Roman" w:hAnsi="Times New Roman" w:cs="Times New Roman"/>
              </w:rPr>
            </w:pPr>
          </w:p>
        </w:tc>
        <w:tc>
          <w:tcPr>
            <w:tcW w:w="992" w:type="dxa"/>
          </w:tcPr>
          <w:p w14:paraId="1C8FE708" w14:textId="77777777" w:rsidR="00DC2B2E" w:rsidRPr="00DC2B2E" w:rsidRDefault="00DC2B2E" w:rsidP="007365B5">
            <w:pPr>
              <w:pStyle w:val="ConsPlusNormal"/>
              <w:rPr>
                <w:rFonts w:ascii="Times New Roman" w:hAnsi="Times New Roman" w:cs="Times New Roman"/>
              </w:rPr>
            </w:pPr>
          </w:p>
        </w:tc>
        <w:tc>
          <w:tcPr>
            <w:tcW w:w="850" w:type="dxa"/>
          </w:tcPr>
          <w:p w14:paraId="579EDC3F" w14:textId="77777777" w:rsidR="00DC2B2E" w:rsidRPr="00DC2B2E" w:rsidRDefault="00DC2B2E" w:rsidP="007365B5">
            <w:pPr>
              <w:pStyle w:val="ConsPlusNormal"/>
              <w:rPr>
                <w:rFonts w:ascii="Times New Roman" w:hAnsi="Times New Roman" w:cs="Times New Roman"/>
              </w:rPr>
            </w:pPr>
          </w:p>
        </w:tc>
      </w:tr>
      <w:tr w:rsidR="00DC2B2E" w:rsidRPr="00DC2B2E" w14:paraId="3597D572" w14:textId="77777777" w:rsidTr="00DC2B2E">
        <w:tc>
          <w:tcPr>
            <w:tcW w:w="691" w:type="dxa"/>
          </w:tcPr>
          <w:p w14:paraId="7A1C46F6"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2.4</w:t>
            </w:r>
          </w:p>
        </w:tc>
        <w:tc>
          <w:tcPr>
            <w:tcW w:w="2706" w:type="dxa"/>
          </w:tcPr>
          <w:p w14:paraId="29DB4FEB"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уполномоченный по охране труда (при наличии)?</w:t>
            </w:r>
          </w:p>
        </w:tc>
        <w:tc>
          <w:tcPr>
            <w:tcW w:w="3261" w:type="dxa"/>
            <w:vMerge/>
          </w:tcPr>
          <w:p w14:paraId="5D95AA49" w14:textId="77777777" w:rsidR="00DC2B2E" w:rsidRPr="00DC2B2E" w:rsidRDefault="00DC2B2E" w:rsidP="007365B5">
            <w:pPr>
              <w:pStyle w:val="ConsPlusNormal"/>
              <w:rPr>
                <w:rFonts w:ascii="Times New Roman" w:hAnsi="Times New Roman" w:cs="Times New Roman"/>
              </w:rPr>
            </w:pPr>
          </w:p>
        </w:tc>
        <w:tc>
          <w:tcPr>
            <w:tcW w:w="850" w:type="dxa"/>
          </w:tcPr>
          <w:p w14:paraId="51B28A09" w14:textId="77777777" w:rsidR="00DC2B2E" w:rsidRPr="00DC2B2E" w:rsidRDefault="00DC2B2E" w:rsidP="007365B5">
            <w:pPr>
              <w:pStyle w:val="ConsPlusNormal"/>
              <w:rPr>
                <w:rFonts w:ascii="Times New Roman" w:hAnsi="Times New Roman" w:cs="Times New Roman"/>
              </w:rPr>
            </w:pPr>
          </w:p>
        </w:tc>
        <w:tc>
          <w:tcPr>
            <w:tcW w:w="567" w:type="dxa"/>
          </w:tcPr>
          <w:p w14:paraId="49665B1A" w14:textId="77777777" w:rsidR="00DC2B2E" w:rsidRPr="00DC2B2E" w:rsidRDefault="00DC2B2E" w:rsidP="007365B5">
            <w:pPr>
              <w:pStyle w:val="ConsPlusNormal"/>
              <w:rPr>
                <w:rFonts w:ascii="Times New Roman" w:hAnsi="Times New Roman" w:cs="Times New Roman"/>
              </w:rPr>
            </w:pPr>
          </w:p>
        </w:tc>
        <w:tc>
          <w:tcPr>
            <w:tcW w:w="992" w:type="dxa"/>
          </w:tcPr>
          <w:p w14:paraId="76C1DA7F" w14:textId="77777777" w:rsidR="00DC2B2E" w:rsidRPr="00DC2B2E" w:rsidRDefault="00DC2B2E" w:rsidP="007365B5">
            <w:pPr>
              <w:pStyle w:val="ConsPlusNormal"/>
              <w:rPr>
                <w:rFonts w:ascii="Times New Roman" w:hAnsi="Times New Roman" w:cs="Times New Roman"/>
              </w:rPr>
            </w:pPr>
          </w:p>
        </w:tc>
        <w:tc>
          <w:tcPr>
            <w:tcW w:w="850" w:type="dxa"/>
          </w:tcPr>
          <w:p w14:paraId="05E8231D" w14:textId="77777777" w:rsidR="00DC2B2E" w:rsidRPr="00DC2B2E" w:rsidRDefault="00DC2B2E" w:rsidP="007365B5">
            <w:pPr>
              <w:pStyle w:val="ConsPlusNormal"/>
              <w:rPr>
                <w:rFonts w:ascii="Times New Roman" w:hAnsi="Times New Roman" w:cs="Times New Roman"/>
              </w:rPr>
            </w:pPr>
          </w:p>
        </w:tc>
      </w:tr>
      <w:tr w:rsidR="00DC2B2E" w:rsidRPr="00DC2B2E" w14:paraId="53537F7A" w14:textId="77777777" w:rsidTr="00DC2B2E">
        <w:tc>
          <w:tcPr>
            <w:tcW w:w="691" w:type="dxa"/>
          </w:tcPr>
          <w:p w14:paraId="1CE43BF3"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3</w:t>
            </w:r>
          </w:p>
        </w:tc>
        <w:tc>
          <w:tcPr>
            <w:tcW w:w="2706" w:type="dxa"/>
          </w:tcPr>
          <w:p w14:paraId="7ADCA254"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При расследовании несчастного случая (в том числе группового), в результате которого один или несколько пострадавших получили тяжелые повреждения здоровья, либо несчастного случая (в том числе группового) со смертельным исходом в состав комиссии также включены:</w:t>
            </w:r>
          </w:p>
        </w:tc>
        <w:tc>
          <w:tcPr>
            <w:tcW w:w="3261" w:type="dxa"/>
            <w:vMerge w:val="restart"/>
          </w:tcPr>
          <w:p w14:paraId="791FAE11" w14:textId="5E25553D" w:rsidR="00DC2B2E" w:rsidRPr="00DC2B2E" w:rsidRDefault="00900746">
            <w:pPr>
              <w:pStyle w:val="ConsPlusNormal"/>
              <w:rPr>
                <w:rFonts w:ascii="Times New Roman" w:hAnsi="Times New Roman" w:cs="Times New Roman"/>
              </w:rPr>
            </w:pPr>
            <w:hyperlink r:id="rId90">
              <w:r w:rsidR="00DC2B2E" w:rsidRPr="00DC2B2E">
                <w:rPr>
                  <w:rFonts w:ascii="Times New Roman" w:hAnsi="Times New Roman" w:cs="Times New Roman"/>
                </w:rPr>
                <w:t>Часть 2 статьи 229</w:t>
              </w:r>
            </w:hyperlink>
            <w:r w:rsidR="00DC2B2E" w:rsidRPr="00DC2B2E">
              <w:rPr>
                <w:rFonts w:ascii="Times New Roman" w:hAnsi="Times New Roman" w:cs="Times New Roman"/>
              </w:rPr>
              <w:t xml:space="preserve"> Трудового кодекса Российской Федерации</w:t>
            </w:r>
            <w:r w:rsidR="00210268">
              <w:rPr>
                <w:rFonts w:ascii="Times New Roman" w:hAnsi="Times New Roman" w:cs="Times New Roman"/>
              </w:rPr>
              <w:t xml:space="preserve"> </w:t>
            </w:r>
            <w:r w:rsidR="00DC2B2E" w:rsidRPr="00DC2B2E">
              <w:rPr>
                <w:rFonts w:ascii="Times New Roman" w:hAnsi="Times New Roman" w:cs="Times New Roman"/>
              </w:rPr>
              <w:t xml:space="preserve">(Собрание законодательства Российской Федерации, 2002, </w:t>
            </w:r>
            <w:r w:rsidR="00346C3C">
              <w:rPr>
                <w:rFonts w:ascii="Times New Roman" w:hAnsi="Times New Roman" w:cs="Times New Roman"/>
              </w:rPr>
              <w:t>№</w:t>
            </w:r>
            <w:r w:rsidR="00DC2B2E" w:rsidRPr="00DC2B2E">
              <w:rPr>
                <w:rFonts w:ascii="Times New Roman" w:hAnsi="Times New Roman" w:cs="Times New Roman"/>
              </w:rPr>
              <w:t xml:space="preserve"> 1, ст. 3; 2021, </w:t>
            </w:r>
            <w:r w:rsidR="00346C3C">
              <w:rPr>
                <w:rFonts w:ascii="Times New Roman" w:hAnsi="Times New Roman" w:cs="Times New Roman"/>
              </w:rPr>
              <w:t>№</w:t>
            </w:r>
            <w:r w:rsidR="00DC2B2E" w:rsidRPr="00DC2B2E">
              <w:rPr>
                <w:rFonts w:ascii="Times New Roman" w:hAnsi="Times New Roman" w:cs="Times New Roman"/>
              </w:rPr>
              <w:t xml:space="preserve"> 27, ст. 5139)</w:t>
            </w:r>
          </w:p>
        </w:tc>
        <w:tc>
          <w:tcPr>
            <w:tcW w:w="850" w:type="dxa"/>
          </w:tcPr>
          <w:p w14:paraId="4F65BD95" w14:textId="77777777" w:rsidR="00DC2B2E" w:rsidRPr="00DC2B2E" w:rsidRDefault="00DC2B2E" w:rsidP="007365B5">
            <w:pPr>
              <w:pStyle w:val="ConsPlusNormal"/>
              <w:rPr>
                <w:rFonts w:ascii="Times New Roman" w:hAnsi="Times New Roman" w:cs="Times New Roman"/>
              </w:rPr>
            </w:pPr>
          </w:p>
        </w:tc>
        <w:tc>
          <w:tcPr>
            <w:tcW w:w="567" w:type="dxa"/>
          </w:tcPr>
          <w:p w14:paraId="0D26DD44" w14:textId="77777777" w:rsidR="00DC2B2E" w:rsidRPr="00DC2B2E" w:rsidRDefault="00DC2B2E" w:rsidP="007365B5">
            <w:pPr>
              <w:pStyle w:val="ConsPlusNormal"/>
              <w:rPr>
                <w:rFonts w:ascii="Times New Roman" w:hAnsi="Times New Roman" w:cs="Times New Roman"/>
              </w:rPr>
            </w:pPr>
          </w:p>
        </w:tc>
        <w:tc>
          <w:tcPr>
            <w:tcW w:w="992" w:type="dxa"/>
          </w:tcPr>
          <w:p w14:paraId="27032EE7" w14:textId="77777777" w:rsidR="00DC2B2E" w:rsidRPr="00DC2B2E" w:rsidRDefault="00DC2B2E" w:rsidP="007365B5">
            <w:pPr>
              <w:pStyle w:val="ConsPlusNormal"/>
              <w:rPr>
                <w:rFonts w:ascii="Times New Roman" w:hAnsi="Times New Roman" w:cs="Times New Roman"/>
              </w:rPr>
            </w:pPr>
          </w:p>
        </w:tc>
        <w:tc>
          <w:tcPr>
            <w:tcW w:w="850" w:type="dxa"/>
          </w:tcPr>
          <w:p w14:paraId="402B2C69" w14:textId="77777777" w:rsidR="00DC2B2E" w:rsidRPr="00DC2B2E" w:rsidRDefault="00DC2B2E" w:rsidP="007365B5">
            <w:pPr>
              <w:pStyle w:val="ConsPlusNormal"/>
              <w:rPr>
                <w:rFonts w:ascii="Times New Roman" w:hAnsi="Times New Roman" w:cs="Times New Roman"/>
              </w:rPr>
            </w:pPr>
          </w:p>
        </w:tc>
      </w:tr>
      <w:tr w:rsidR="00DC2B2E" w:rsidRPr="00DC2B2E" w14:paraId="1BC07BD9" w14:textId="77777777" w:rsidTr="00DC2B2E">
        <w:tc>
          <w:tcPr>
            <w:tcW w:w="691" w:type="dxa"/>
          </w:tcPr>
          <w:p w14:paraId="454E422A"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3.1</w:t>
            </w:r>
          </w:p>
        </w:tc>
        <w:tc>
          <w:tcPr>
            <w:tcW w:w="2706" w:type="dxa"/>
          </w:tcPr>
          <w:p w14:paraId="664D0CBD"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государственный инспектор труда?</w:t>
            </w:r>
          </w:p>
        </w:tc>
        <w:tc>
          <w:tcPr>
            <w:tcW w:w="3261" w:type="dxa"/>
            <w:vMerge/>
          </w:tcPr>
          <w:p w14:paraId="34EE9371" w14:textId="77777777" w:rsidR="00DC2B2E" w:rsidRPr="00DC2B2E" w:rsidRDefault="00DC2B2E" w:rsidP="007365B5">
            <w:pPr>
              <w:pStyle w:val="ConsPlusNormal"/>
              <w:rPr>
                <w:rFonts w:ascii="Times New Roman" w:hAnsi="Times New Roman" w:cs="Times New Roman"/>
              </w:rPr>
            </w:pPr>
          </w:p>
        </w:tc>
        <w:tc>
          <w:tcPr>
            <w:tcW w:w="850" w:type="dxa"/>
          </w:tcPr>
          <w:p w14:paraId="3F9B154A" w14:textId="77777777" w:rsidR="00DC2B2E" w:rsidRPr="00DC2B2E" w:rsidRDefault="00DC2B2E" w:rsidP="007365B5">
            <w:pPr>
              <w:pStyle w:val="ConsPlusNormal"/>
              <w:rPr>
                <w:rFonts w:ascii="Times New Roman" w:hAnsi="Times New Roman" w:cs="Times New Roman"/>
              </w:rPr>
            </w:pPr>
          </w:p>
        </w:tc>
        <w:tc>
          <w:tcPr>
            <w:tcW w:w="567" w:type="dxa"/>
          </w:tcPr>
          <w:p w14:paraId="3B8C9D69" w14:textId="77777777" w:rsidR="00DC2B2E" w:rsidRPr="00DC2B2E" w:rsidRDefault="00DC2B2E" w:rsidP="007365B5">
            <w:pPr>
              <w:pStyle w:val="ConsPlusNormal"/>
              <w:rPr>
                <w:rFonts w:ascii="Times New Roman" w:hAnsi="Times New Roman" w:cs="Times New Roman"/>
              </w:rPr>
            </w:pPr>
          </w:p>
        </w:tc>
        <w:tc>
          <w:tcPr>
            <w:tcW w:w="992" w:type="dxa"/>
          </w:tcPr>
          <w:p w14:paraId="1C7FA3B5" w14:textId="77777777" w:rsidR="00DC2B2E" w:rsidRPr="00DC2B2E" w:rsidRDefault="00DC2B2E" w:rsidP="007365B5">
            <w:pPr>
              <w:pStyle w:val="ConsPlusNormal"/>
              <w:rPr>
                <w:rFonts w:ascii="Times New Roman" w:hAnsi="Times New Roman" w:cs="Times New Roman"/>
              </w:rPr>
            </w:pPr>
          </w:p>
        </w:tc>
        <w:tc>
          <w:tcPr>
            <w:tcW w:w="850" w:type="dxa"/>
          </w:tcPr>
          <w:p w14:paraId="67B81312" w14:textId="77777777" w:rsidR="00DC2B2E" w:rsidRPr="00DC2B2E" w:rsidRDefault="00DC2B2E" w:rsidP="007365B5">
            <w:pPr>
              <w:pStyle w:val="ConsPlusNormal"/>
              <w:rPr>
                <w:rFonts w:ascii="Times New Roman" w:hAnsi="Times New Roman" w:cs="Times New Roman"/>
              </w:rPr>
            </w:pPr>
          </w:p>
        </w:tc>
      </w:tr>
      <w:tr w:rsidR="00DC2B2E" w:rsidRPr="00DC2B2E" w14:paraId="60279B95" w14:textId="77777777" w:rsidTr="00DC2B2E">
        <w:tc>
          <w:tcPr>
            <w:tcW w:w="691" w:type="dxa"/>
          </w:tcPr>
          <w:p w14:paraId="425BF34C"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3.2</w:t>
            </w:r>
          </w:p>
        </w:tc>
        <w:tc>
          <w:tcPr>
            <w:tcW w:w="2706" w:type="dxa"/>
          </w:tcPr>
          <w:p w14:paraId="5C917EAD"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представители органа исполнительной власти субъекта Российской Федерации в области охраны труда или органа местного самоуправления (по согласованию)?</w:t>
            </w:r>
          </w:p>
        </w:tc>
        <w:tc>
          <w:tcPr>
            <w:tcW w:w="3261" w:type="dxa"/>
            <w:vMerge/>
          </w:tcPr>
          <w:p w14:paraId="54B5AB68" w14:textId="77777777" w:rsidR="00DC2B2E" w:rsidRPr="00DC2B2E" w:rsidRDefault="00DC2B2E" w:rsidP="007365B5">
            <w:pPr>
              <w:pStyle w:val="ConsPlusNormal"/>
              <w:rPr>
                <w:rFonts w:ascii="Times New Roman" w:hAnsi="Times New Roman" w:cs="Times New Roman"/>
              </w:rPr>
            </w:pPr>
          </w:p>
        </w:tc>
        <w:tc>
          <w:tcPr>
            <w:tcW w:w="850" w:type="dxa"/>
          </w:tcPr>
          <w:p w14:paraId="587D9896" w14:textId="77777777" w:rsidR="00DC2B2E" w:rsidRPr="00DC2B2E" w:rsidRDefault="00DC2B2E" w:rsidP="007365B5">
            <w:pPr>
              <w:pStyle w:val="ConsPlusNormal"/>
              <w:rPr>
                <w:rFonts w:ascii="Times New Roman" w:hAnsi="Times New Roman" w:cs="Times New Roman"/>
              </w:rPr>
            </w:pPr>
          </w:p>
        </w:tc>
        <w:tc>
          <w:tcPr>
            <w:tcW w:w="567" w:type="dxa"/>
          </w:tcPr>
          <w:p w14:paraId="65538A3B" w14:textId="77777777" w:rsidR="00DC2B2E" w:rsidRPr="00DC2B2E" w:rsidRDefault="00DC2B2E" w:rsidP="007365B5">
            <w:pPr>
              <w:pStyle w:val="ConsPlusNormal"/>
              <w:rPr>
                <w:rFonts w:ascii="Times New Roman" w:hAnsi="Times New Roman" w:cs="Times New Roman"/>
              </w:rPr>
            </w:pPr>
          </w:p>
        </w:tc>
        <w:tc>
          <w:tcPr>
            <w:tcW w:w="992" w:type="dxa"/>
          </w:tcPr>
          <w:p w14:paraId="50EAEE2C" w14:textId="77777777" w:rsidR="00DC2B2E" w:rsidRPr="00DC2B2E" w:rsidRDefault="00DC2B2E" w:rsidP="007365B5">
            <w:pPr>
              <w:pStyle w:val="ConsPlusNormal"/>
              <w:rPr>
                <w:rFonts w:ascii="Times New Roman" w:hAnsi="Times New Roman" w:cs="Times New Roman"/>
              </w:rPr>
            </w:pPr>
          </w:p>
        </w:tc>
        <w:tc>
          <w:tcPr>
            <w:tcW w:w="850" w:type="dxa"/>
          </w:tcPr>
          <w:p w14:paraId="5FBFE7AC" w14:textId="77777777" w:rsidR="00DC2B2E" w:rsidRPr="00DC2B2E" w:rsidRDefault="00DC2B2E" w:rsidP="007365B5">
            <w:pPr>
              <w:pStyle w:val="ConsPlusNormal"/>
              <w:rPr>
                <w:rFonts w:ascii="Times New Roman" w:hAnsi="Times New Roman" w:cs="Times New Roman"/>
              </w:rPr>
            </w:pPr>
          </w:p>
        </w:tc>
      </w:tr>
      <w:tr w:rsidR="00DC2B2E" w:rsidRPr="00DC2B2E" w14:paraId="681135C0" w14:textId="77777777" w:rsidTr="00DC2B2E">
        <w:tc>
          <w:tcPr>
            <w:tcW w:w="691" w:type="dxa"/>
          </w:tcPr>
          <w:p w14:paraId="6A8884C2"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3.3</w:t>
            </w:r>
          </w:p>
        </w:tc>
        <w:tc>
          <w:tcPr>
            <w:tcW w:w="2706" w:type="dxa"/>
          </w:tcPr>
          <w:p w14:paraId="1259FA52"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представитель территориального объединения организаций профсоюзов?</w:t>
            </w:r>
          </w:p>
        </w:tc>
        <w:tc>
          <w:tcPr>
            <w:tcW w:w="3261" w:type="dxa"/>
            <w:vMerge/>
          </w:tcPr>
          <w:p w14:paraId="20E4C839" w14:textId="77777777" w:rsidR="00DC2B2E" w:rsidRPr="00DC2B2E" w:rsidRDefault="00DC2B2E" w:rsidP="007365B5">
            <w:pPr>
              <w:pStyle w:val="ConsPlusNormal"/>
              <w:rPr>
                <w:rFonts w:ascii="Times New Roman" w:hAnsi="Times New Roman" w:cs="Times New Roman"/>
              </w:rPr>
            </w:pPr>
          </w:p>
        </w:tc>
        <w:tc>
          <w:tcPr>
            <w:tcW w:w="850" w:type="dxa"/>
          </w:tcPr>
          <w:p w14:paraId="03E20189" w14:textId="77777777" w:rsidR="00DC2B2E" w:rsidRPr="00DC2B2E" w:rsidRDefault="00DC2B2E" w:rsidP="007365B5">
            <w:pPr>
              <w:pStyle w:val="ConsPlusNormal"/>
              <w:rPr>
                <w:rFonts w:ascii="Times New Roman" w:hAnsi="Times New Roman" w:cs="Times New Roman"/>
              </w:rPr>
            </w:pPr>
          </w:p>
        </w:tc>
        <w:tc>
          <w:tcPr>
            <w:tcW w:w="567" w:type="dxa"/>
          </w:tcPr>
          <w:p w14:paraId="10619B8C" w14:textId="77777777" w:rsidR="00DC2B2E" w:rsidRPr="00DC2B2E" w:rsidRDefault="00DC2B2E" w:rsidP="007365B5">
            <w:pPr>
              <w:pStyle w:val="ConsPlusNormal"/>
              <w:rPr>
                <w:rFonts w:ascii="Times New Roman" w:hAnsi="Times New Roman" w:cs="Times New Roman"/>
              </w:rPr>
            </w:pPr>
          </w:p>
        </w:tc>
        <w:tc>
          <w:tcPr>
            <w:tcW w:w="992" w:type="dxa"/>
          </w:tcPr>
          <w:p w14:paraId="0B98F4DF" w14:textId="77777777" w:rsidR="00DC2B2E" w:rsidRPr="00DC2B2E" w:rsidRDefault="00DC2B2E" w:rsidP="007365B5">
            <w:pPr>
              <w:pStyle w:val="ConsPlusNormal"/>
              <w:rPr>
                <w:rFonts w:ascii="Times New Roman" w:hAnsi="Times New Roman" w:cs="Times New Roman"/>
              </w:rPr>
            </w:pPr>
          </w:p>
        </w:tc>
        <w:tc>
          <w:tcPr>
            <w:tcW w:w="850" w:type="dxa"/>
          </w:tcPr>
          <w:p w14:paraId="05F6CC88" w14:textId="77777777" w:rsidR="00DC2B2E" w:rsidRPr="00DC2B2E" w:rsidRDefault="00DC2B2E" w:rsidP="007365B5">
            <w:pPr>
              <w:pStyle w:val="ConsPlusNormal"/>
              <w:rPr>
                <w:rFonts w:ascii="Times New Roman" w:hAnsi="Times New Roman" w:cs="Times New Roman"/>
              </w:rPr>
            </w:pPr>
          </w:p>
        </w:tc>
      </w:tr>
      <w:tr w:rsidR="00DC2B2E" w:rsidRPr="00DC2B2E" w14:paraId="6D547B1E" w14:textId="77777777" w:rsidTr="00DC2B2E">
        <w:tc>
          <w:tcPr>
            <w:tcW w:w="691" w:type="dxa"/>
          </w:tcPr>
          <w:p w14:paraId="7747F75D"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3.4</w:t>
            </w:r>
          </w:p>
        </w:tc>
        <w:tc>
          <w:tcPr>
            <w:tcW w:w="2706" w:type="dxa"/>
          </w:tcPr>
          <w:p w14:paraId="1EE9AB37" w14:textId="5943FB3F"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при расследовании указанных несчастных случаев с застрахованными</w:t>
            </w:r>
            <w:r w:rsidR="00346C3C">
              <w:rPr>
                <w:rFonts w:ascii="Times New Roman" w:hAnsi="Times New Roman" w:cs="Times New Roman"/>
              </w:rPr>
              <w:t xml:space="preserve"> – </w:t>
            </w:r>
            <w:r w:rsidRPr="00DC2B2E">
              <w:rPr>
                <w:rFonts w:ascii="Times New Roman" w:hAnsi="Times New Roman" w:cs="Times New Roman"/>
              </w:rPr>
              <w:t>представители исполнительного органа страховщика по месту регистрации работодателя в качестве страхователя?</w:t>
            </w:r>
          </w:p>
        </w:tc>
        <w:tc>
          <w:tcPr>
            <w:tcW w:w="3261" w:type="dxa"/>
            <w:vMerge/>
          </w:tcPr>
          <w:p w14:paraId="055A1D59" w14:textId="77777777" w:rsidR="00DC2B2E" w:rsidRPr="00DC2B2E" w:rsidRDefault="00DC2B2E" w:rsidP="007365B5">
            <w:pPr>
              <w:pStyle w:val="ConsPlusNormal"/>
              <w:rPr>
                <w:rFonts w:ascii="Times New Roman" w:hAnsi="Times New Roman" w:cs="Times New Roman"/>
              </w:rPr>
            </w:pPr>
          </w:p>
        </w:tc>
        <w:tc>
          <w:tcPr>
            <w:tcW w:w="850" w:type="dxa"/>
          </w:tcPr>
          <w:p w14:paraId="6D2493EE" w14:textId="77777777" w:rsidR="00DC2B2E" w:rsidRPr="00DC2B2E" w:rsidRDefault="00DC2B2E" w:rsidP="007365B5">
            <w:pPr>
              <w:pStyle w:val="ConsPlusNormal"/>
              <w:rPr>
                <w:rFonts w:ascii="Times New Roman" w:hAnsi="Times New Roman" w:cs="Times New Roman"/>
              </w:rPr>
            </w:pPr>
          </w:p>
        </w:tc>
        <w:tc>
          <w:tcPr>
            <w:tcW w:w="567" w:type="dxa"/>
          </w:tcPr>
          <w:p w14:paraId="2F4BFEEF" w14:textId="77777777" w:rsidR="00DC2B2E" w:rsidRPr="00DC2B2E" w:rsidRDefault="00DC2B2E" w:rsidP="007365B5">
            <w:pPr>
              <w:pStyle w:val="ConsPlusNormal"/>
              <w:rPr>
                <w:rFonts w:ascii="Times New Roman" w:hAnsi="Times New Roman" w:cs="Times New Roman"/>
              </w:rPr>
            </w:pPr>
          </w:p>
        </w:tc>
        <w:tc>
          <w:tcPr>
            <w:tcW w:w="992" w:type="dxa"/>
          </w:tcPr>
          <w:p w14:paraId="117FD8D7" w14:textId="77777777" w:rsidR="00DC2B2E" w:rsidRPr="00DC2B2E" w:rsidRDefault="00DC2B2E" w:rsidP="007365B5">
            <w:pPr>
              <w:pStyle w:val="ConsPlusNormal"/>
              <w:rPr>
                <w:rFonts w:ascii="Times New Roman" w:hAnsi="Times New Roman" w:cs="Times New Roman"/>
              </w:rPr>
            </w:pPr>
          </w:p>
        </w:tc>
        <w:tc>
          <w:tcPr>
            <w:tcW w:w="850" w:type="dxa"/>
          </w:tcPr>
          <w:p w14:paraId="70AE648D" w14:textId="77777777" w:rsidR="00DC2B2E" w:rsidRPr="00DC2B2E" w:rsidRDefault="00DC2B2E" w:rsidP="007365B5">
            <w:pPr>
              <w:pStyle w:val="ConsPlusNormal"/>
              <w:rPr>
                <w:rFonts w:ascii="Times New Roman" w:hAnsi="Times New Roman" w:cs="Times New Roman"/>
              </w:rPr>
            </w:pPr>
          </w:p>
        </w:tc>
      </w:tr>
      <w:tr w:rsidR="00DC2B2E" w:rsidRPr="00DC2B2E" w14:paraId="1412F009" w14:textId="77777777" w:rsidTr="00DC2B2E">
        <w:tc>
          <w:tcPr>
            <w:tcW w:w="691" w:type="dxa"/>
          </w:tcPr>
          <w:p w14:paraId="5D041E84"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4</w:t>
            </w:r>
          </w:p>
        </w:tc>
        <w:tc>
          <w:tcPr>
            <w:tcW w:w="2706" w:type="dxa"/>
          </w:tcPr>
          <w:p w14:paraId="02138819"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Состав комиссии утвержден приказом (распоряжением) работодателя?</w:t>
            </w:r>
          </w:p>
        </w:tc>
        <w:tc>
          <w:tcPr>
            <w:tcW w:w="3261" w:type="dxa"/>
          </w:tcPr>
          <w:p w14:paraId="62F9B1D3" w14:textId="431AB30B" w:rsidR="00DC2B2E" w:rsidRPr="00DC2B2E" w:rsidRDefault="00900746">
            <w:pPr>
              <w:pStyle w:val="ConsPlusNormal"/>
              <w:rPr>
                <w:rFonts w:ascii="Times New Roman" w:hAnsi="Times New Roman" w:cs="Times New Roman"/>
              </w:rPr>
            </w:pPr>
            <w:hyperlink r:id="rId91">
              <w:r w:rsidR="00DC2B2E" w:rsidRPr="00DC2B2E">
                <w:rPr>
                  <w:rFonts w:ascii="Times New Roman" w:hAnsi="Times New Roman" w:cs="Times New Roman"/>
                </w:rPr>
                <w:t>Часть 3 статьи 229</w:t>
              </w:r>
            </w:hyperlink>
            <w:r w:rsidR="00DC2B2E" w:rsidRPr="00DC2B2E">
              <w:rPr>
                <w:rFonts w:ascii="Times New Roman" w:hAnsi="Times New Roman" w:cs="Times New Roman"/>
              </w:rPr>
              <w:t xml:space="preserve"> Трудового кодекса Российской Федерации</w:t>
            </w:r>
            <w:r w:rsidR="00210268">
              <w:rPr>
                <w:rFonts w:ascii="Times New Roman" w:hAnsi="Times New Roman" w:cs="Times New Roman"/>
              </w:rPr>
              <w:t xml:space="preserve"> </w:t>
            </w:r>
            <w:r w:rsidR="00DC2B2E" w:rsidRPr="00DC2B2E">
              <w:rPr>
                <w:rFonts w:ascii="Times New Roman" w:hAnsi="Times New Roman" w:cs="Times New Roman"/>
              </w:rPr>
              <w:t xml:space="preserve">(Собрание законодательства Российской Федерации, 2002, </w:t>
            </w:r>
            <w:r w:rsidR="00346C3C">
              <w:rPr>
                <w:rFonts w:ascii="Times New Roman" w:hAnsi="Times New Roman" w:cs="Times New Roman"/>
              </w:rPr>
              <w:t>№</w:t>
            </w:r>
            <w:r w:rsidR="00DC2B2E" w:rsidRPr="00DC2B2E">
              <w:rPr>
                <w:rFonts w:ascii="Times New Roman" w:hAnsi="Times New Roman" w:cs="Times New Roman"/>
              </w:rPr>
              <w:t xml:space="preserve"> 1, ст. 3; 2021, </w:t>
            </w:r>
            <w:r w:rsidR="00346C3C">
              <w:rPr>
                <w:rFonts w:ascii="Times New Roman" w:hAnsi="Times New Roman" w:cs="Times New Roman"/>
              </w:rPr>
              <w:t>№</w:t>
            </w:r>
            <w:r w:rsidR="00DC2B2E" w:rsidRPr="00DC2B2E">
              <w:rPr>
                <w:rFonts w:ascii="Times New Roman" w:hAnsi="Times New Roman" w:cs="Times New Roman"/>
              </w:rPr>
              <w:t xml:space="preserve"> 27, ст. 5139)</w:t>
            </w:r>
          </w:p>
        </w:tc>
        <w:tc>
          <w:tcPr>
            <w:tcW w:w="850" w:type="dxa"/>
          </w:tcPr>
          <w:p w14:paraId="2027D262" w14:textId="77777777" w:rsidR="00DC2B2E" w:rsidRPr="00DC2B2E" w:rsidRDefault="00DC2B2E" w:rsidP="007365B5">
            <w:pPr>
              <w:pStyle w:val="ConsPlusNormal"/>
              <w:rPr>
                <w:rFonts w:ascii="Times New Roman" w:hAnsi="Times New Roman" w:cs="Times New Roman"/>
              </w:rPr>
            </w:pPr>
          </w:p>
        </w:tc>
        <w:tc>
          <w:tcPr>
            <w:tcW w:w="567" w:type="dxa"/>
          </w:tcPr>
          <w:p w14:paraId="32BEAE34" w14:textId="77777777" w:rsidR="00DC2B2E" w:rsidRPr="00DC2B2E" w:rsidRDefault="00DC2B2E" w:rsidP="007365B5">
            <w:pPr>
              <w:pStyle w:val="ConsPlusNormal"/>
              <w:rPr>
                <w:rFonts w:ascii="Times New Roman" w:hAnsi="Times New Roman" w:cs="Times New Roman"/>
              </w:rPr>
            </w:pPr>
          </w:p>
        </w:tc>
        <w:tc>
          <w:tcPr>
            <w:tcW w:w="992" w:type="dxa"/>
          </w:tcPr>
          <w:p w14:paraId="582DC7FF" w14:textId="77777777" w:rsidR="00DC2B2E" w:rsidRPr="00DC2B2E" w:rsidRDefault="00DC2B2E" w:rsidP="007365B5">
            <w:pPr>
              <w:pStyle w:val="ConsPlusNormal"/>
              <w:rPr>
                <w:rFonts w:ascii="Times New Roman" w:hAnsi="Times New Roman" w:cs="Times New Roman"/>
              </w:rPr>
            </w:pPr>
          </w:p>
        </w:tc>
        <w:tc>
          <w:tcPr>
            <w:tcW w:w="850" w:type="dxa"/>
          </w:tcPr>
          <w:p w14:paraId="6F5E69EF" w14:textId="77777777" w:rsidR="00DC2B2E" w:rsidRPr="00DC2B2E" w:rsidRDefault="00DC2B2E" w:rsidP="007365B5">
            <w:pPr>
              <w:pStyle w:val="ConsPlusNormal"/>
              <w:rPr>
                <w:rFonts w:ascii="Times New Roman" w:hAnsi="Times New Roman" w:cs="Times New Roman"/>
              </w:rPr>
            </w:pPr>
          </w:p>
        </w:tc>
      </w:tr>
      <w:tr w:rsidR="00DC2B2E" w:rsidRPr="00DC2B2E" w14:paraId="061F9A4C" w14:textId="77777777" w:rsidTr="00DC2B2E">
        <w:tc>
          <w:tcPr>
            <w:tcW w:w="691" w:type="dxa"/>
          </w:tcPr>
          <w:p w14:paraId="358F46A3"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5</w:t>
            </w:r>
          </w:p>
        </w:tc>
        <w:tc>
          <w:tcPr>
            <w:tcW w:w="2706" w:type="dxa"/>
          </w:tcPr>
          <w:p w14:paraId="5495ABFD"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Лица, на которых непосредственно возложено обеспечение соблюдения требований охраны труда на участке (объекте), где произошел несчастный случай, в состав комиссии не включены?</w:t>
            </w:r>
          </w:p>
        </w:tc>
        <w:tc>
          <w:tcPr>
            <w:tcW w:w="3261" w:type="dxa"/>
          </w:tcPr>
          <w:p w14:paraId="0234FE1A" w14:textId="2532C98E" w:rsidR="00DC2B2E" w:rsidRPr="00DC2B2E" w:rsidRDefault="00900746">
            <w:pPr>
              <w:pStyle w:val="ConsPlusNormal"/>
              <w:rPr>
                <w:rFonts w:ascii="Times New Roman" w:hAnsi="Times New Roman" w:cs="Times New Roman"/>
              </w:rPr>
            </w:pPr>
            <w:hyperlink r:id="rId92">
              <w:r w:rsidR="00DC2B2E" w:rsidRPr="00DC2B2E">
                <w:rPr>
                  <w:rFonts w:ascii="Times New Roman" w:hAnsi="Times New Roman" w:cs="Times New Roman"/>
                </w:rPr>
                <w:t>Часть 3 статьи 229</w:t>
              </w:r>
            </w:hyperlink>
            <w:r w:rsidR="00DC2B2E" w:rsidRPr="00DC2B2E">
              <w:rPr>
                <w:rFonts w:ascii="Times New Roman" w:hAnsi="Times New Roman" w:cs="Times New Roman"/>
              </w:rPr>
              <w:t xml:space="preserve"> Трудового кодекса Российской Федерации</w:t>
            </w:r>
            <w:r w:rsidR="00210268">
              <w:rPr>
                <w:rFonts w:ascii="Times New Roman" w:hAnsi="Times New Roman" w:cs="Times New Roman"/>
              </w:rPr>
              <w:t xml:space="preserve"> </w:t>
            </w:r>
            <w:r w:rsidR="00DC2B2E" w:rsidRPr="00DC2B2E">
              <w:rPr>
                <w:rFonts w:ascii="Times New Roman" w:hAnsi="Times New Roman" w:cs="Times New Roman"/>
              </w:rPr>
              <w:t xml:space="preserve">(Собрание законодательства Российской Федерации, 2002, </w:t>
            </w:r>
            <w:r w:rsidR="00346C3C">
              <w:rPr>
                <w:rFonts w:ascii="Times New Roman" w:hAnsi="Times New Roman" w:cs="Times New Roman"/>
              </w:rPr>
              <w:t>№</w:t>
            </w:r>
            <w:r w:rsidR="00DC2B2E" w:rsidRPr="00DC2B2E">
              <w:rPr>
                <w:rFonts w:ascii="Times New Roman" w:hAnsi="Times New Roman" w:cs="Times New Roman"/>
              </w:rPr>
              <w:t xml:space="preserve"> 1, ст. 3; 2021, </w:t>
            </w:r>
            <w:r w:rsidR="00346C3C">
              <w:rPr>
                <w:rFonts w:ascii="Times New Roman" w:hAnsi="Times New Roman" w:cs="Times New Roman"/>
              </w:rPr>
              <w:t>№</w:t>
            </w:r>
            <w:r w:rsidR="00DC2B2E" w:rsidRPr="00DC2B2E">
              <w:rPr>
                <w:rFonts w:ascii="Times New Roman" w:hAnsi="Times New Roman" w:cs="Times New Roman"/>
              </w:rPr>
              <w:t xml:space="preserve"> 27, ст. 5139)</w:t>
            </w:r>
          </w:p>
        </w:tc>
        <w:tc>
          <w:tcPr>
            <w:tcW w:w="850" w:type="dxa"/>
          </w:tcPr>
          <w:p w14:paraId="4604CC57" w14:textId="77777777" w:rsidR="00DC2B2E" w:rsidRPr="00DC2B2E" w:rsidRDefault="00DC2B2E" w:rsidP="007365B5">
            <w:pPr>
              <w:pStyle w:val="ConsPlusNormal"/>
              <w:rPr>
                <w:rFonts w:ascii="Times New Roman" w:hAnsi="Times New Roman" w:cs="Times New Roman"/>
              </w:rPr>
            </w:pPr>
          </w:p>
        </w:tc>
        <w:tc>
          <w:tcPr>
            <w:tcW w:w="567" w:type="dxa"/>
          </w:tcPr>
          <w:p w14:paraId="411FF57B" w14:textId="77777777" w:rsidR="00DC2B2E" w:rsidRPr="00DC2B2E" w:rsidRDefault="00DC2B2E" w:rsidP="007365B5">
            <w:pPr>
              <w:pStyle w:val="ConsPlusNormal"/>
              <w:rPr>
                <w:rFonts w:ascii="Times New Roman" w:hAnsi="Times New Roman" w:cs="Times New Roman"/>
              </w:rPr>
            </w:pPr>
          </w:p>
        </w:tc>
        <w:tc>
          <w:tcPr>
            <w:tcW w:w="992" w:type="dxa"/>
          </w:tcPr>
          <w:p w14:paraId="0219524B" w14:textId="77777777" w:rsidR="00DC2B2E" w:rsidRPr="00DC2B2E" w:rsidRDefault="00DC2B2E" w:rsidP="007365B5">
            <w:pPr>
              <w:pStyle w:val="ConsPlusNormal"/>
              <w:rPr>
                <w:rFonts w:ascii="Times New Roman" w:hAnsi="Times New Roman" w:cs="Times New Roman"/>
              </w:rPr>
            </w:pPr>
          </w:p>
        </w:tc>
        <w:tc>
          <w:tcPr>
            <w:tcW w:w="850" w:type="dxa"/>
          </w:tcPr>
          <w:p w14:paraId="2076BC39" w14:textId="77777777" w:rsidR="00DC2B2E" w:rsidRPr="00DC2B2E" w:rsidRDefault="00DC2B2E" w:rsidP="007365B5">
            <w:pPr>
              <w:pStyle w:val="ConsPlusNormal"/>
              <w:rPr>
                <w:rFonts w:ascii="Times New Roman" w:hAnsi="Times New Roman" w:cs="Times New Roman"/>
              </w:rPr>
            </w:pPr>
          </w:p>
        </w:tc>
      </w:tr>
      <w:tr w:rsidR="00DC2B2E" w:rsidRPr="00DC2B2E" w14:paraId="44D603C6" w14:textId="77777777" w:rsidTr="00DC2B2E">
        <w:tc>
          <w:tcPr>
            <w:tcW w:w="691" w:type="dxa"/>
          </w:tcPr>
          <w:p w14:paraId="056F19F3"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6</w:t>
            </w:r>
          </w:p>
        </w:tc>
        <w:tc>
          <w:tcPr>
            <w:tcW w:w="2706" w:type="dxa"/>
          </w:tcPr>
          <w:p w14:paraId="12432592"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Несчастный случай, происшедший с лицом, направленным для выполнения работы к другому работодателю и участвовавшим в его производственной деятельности, расследован комиссией, образованной работодателем, у которого произошел несчастный случай?</w:t>
            </w:r>
          </w:p>
        </w:tc>
        <w:tc>
          <w:tcPr>
            <w:tcW w:w="3261" w:type="dxa"/>
          </w:tcPr>
          <w:p w14:paraId="1BA616A8" w14:textId="37A6A71C" w:rsidR="00DC2B2E" w:rsidRPr="00DC2B2E" w:rsidRDefault="00900746">
            <w:pPr>
              <w:pStyle w:val="ConsPlusNormal"/>
              <w:rPr>
                <w:rFonts w:ascii="Times New Roman" w:hAnsi="Times New Roman" w:cs="Times New Roman"/>
              </w:rPr>
            </w:pPr>
            <w:hyperlink r:id="rId93">
              <w:r w:rsidR="00DC2B2E" w:rsidRPr="00DC2B2E">
                <w:rPr>
                  <w:rFonts w:ascii="Times New Roman" w:hAnsi="Times New Roman" w:cs="Times New Roman"/>
                </w:rPr>
                <w:t>Часть 5 статьи 229</w:t>
              </w:r>
            </w:hyperlink>
            <w:r w:rsidR="00DC2B2E" w:rsidRPr="00DC2B2E">
              <w:rPr>
                <w:rFonts w:ascii="Times New Roman" w:hAnsi="Times New Roman" w:cs="Times New Roman"/>
              </w:rPr>
              <w:t xml:space="preserve"> Трудового кодекса Российской Федерации</w:t>
            </w:r>
            <w:r w:rsidR="00210268">
              <w:rPr>
                <w:rFonts w:ascii="Times New Roman" w:hAnsi="Times New Roman" w:cs="Times New Roman"/>
              </w:rPr>
              <w:t xml:space="preserve"> </w:t>
            </w:r>
            <w:r w:rsidR="00DC2B2E" w:rsidRPr="00DC2B2E">
              <w:rPr>
                <w:rFonts w:ascii="Times New Roman" w:hAnsi="Times New Roman" w:cs="Times New Roman"/>
              </w:rPr>
              <w:t xml:space="preserve">(Собрание законодательства Российской Федерации, 2002, </w:t>
            </w:r>
            <w:r w:rsidR="00346C3C">
              <w:rPr>
                <w:rFonts w:ascii="Times New Roman" w:hAnsi="Times New Roman" w:cs="Times New Roman"/>
              </w:rPr>
              <w:t>№</w:t>
            </w:r>
            <w:r w:rsidR="00DC2B2E" w:rsidRPr="00DC2B2E">
              <w:rPr>
                <w:rFonts w:ascii="Times New Roman" w:hAnsi="Times New Roman" w:cs="Times New Roman"/>
              </w:rPr>
              <w:t xml:space="preserve"> 1, ст. 3; 2021, </w:t>
            </w:r>
            <w:r w:rsidR="00346C3C">
              <w:rPr>
                <w:rFonts w:ascii="Times New Roman" w:hAnsi="Times New Roman" w:cs="Times New Roman"/>
              </w:rPr>
              <w:t>№</w:t>
            </w:r>
            <w:r w:rsidR="00DC2B2E" w:rsidRPr="00DC2B2E">
              <w:rPr>
                <w:rFonts w:ascii="Times New Roman" w:hAnsi="Times New Roman" w:cs="Times New Roman"/>
              </w:rPr>
              <w:t xml:space="preserve"> 27, ст. 5139)</w:t>
            </w:r>
          </w:p>
        </w:tc>
        <w:tc>
          <w:tcPr>
            <w:tcW w:w="850" w:type="dxa"/>
          </w:tcPr>
          <w:p w14:paraId="4DBFDDAF" w14:textId="77777777" w:rsidR="00DC2B2E" w:rsidRPr="00DC2B2E" w:rsidRDefault="00DC2B2E" w:rsidP="007365B5">
            <w:pPr>
              <w:pStyle w:val="ConsPlusNormal"/>
              <w:rPr>
                <w:rFonts w:ascii="Times New Roman" w:hAnsi="Times New Roman" w:cs="Times New Roman"/>
              </w:rPr>
            </w:pPr>
          </w:p>
        </w:tc>
        <w:tc>
          <w:tcPr>
            <w:tcW w:w="567" w:type="dxa"/>
          </w:tcPr>
          <w:p w14:paraId="54A85452" w14:textId="77777777" w:rsidR="00DC2B2E" w:rsidRPr="00DC2B2E" w:rsidRDefault="00DC2B2E" w:rsidP="007365B5">
            <w:pPr>
              <w:pStyle w:val="ConsPlusNormal"/>
              <w:rPr>
                <w:rFonts w:ascii="Times New Roman" w:hAnsi="Times New Roman" w:cs="Times New Roman"/>
              </w:rPr>
            </w:pPr>
          </w:p>
        </w:tc>
        <w:tc>
          <w:tcPr>
            <w:tcW w:w="992" w:type="dxa"/>
          </w:tcPr>
          <w:p w14:paraId="58B7AE25" w14:textId="77777777" w:rsidR="00DC2B2E" w:rsidRPr="00DC2B2E" w:rsidRDefault="00DC2B2E" w:rsidP="007365B5">
            <w:pPr>
              <w:pStyle w:val="ConsPlusNormal"/>
              <w:rPr>
                <w:rFonts w:ascii="Times New Roman" w:hAnsi="Times New Roman" w:cs="Times New Roman"/>
              </w:rPr>
            </w:pPr>
          </w:p>
        </w:tc>
        <w:tc>
          <w:tcPr>
            <w:tcW w:w="850" w:type="dxa"/>
          </w:tcPr>
          <w:p w14:paraId="19A0B1E9" w14:textId="77777777" w:rsidR="00DC2B2E" w:rsidRPr="00DC2B2E" w:rsidRDefault="00DC2B2E" w:rsidP="007365B5">
            <w:pPr>
              <w:pStyle w:val="ConsPlusNormal"/>
              <w:rPr>
                <w:rFonts w:ascii="Times New Roman" w:hAnsi="Times New Roman" w:cs="Times New Roman"/>
              </w:rPr>
            </w:pPr>
          </w:p>
        </w:tc>
      </w:tr>
      <w:tr w:rsidR="00DC2B2E" w:rsidRPr="00DC2B2E" w14:paraId="3C3B5339" w14:textId="77777777" w:rsidTr="00DC2B2E">
        <w:tc>
          <w:tcPr>
            <w:tcW w:w="691" w:type="dxa"/>
          </w:tcPr>
          <w:p w14:paraId="615B8B62"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6.1</w:t>
            </w:r>
          </w:p>
        </w:tc>
        <w:tc>
          <w:tcPr>
            <w:tcW w:w="2706" w:type="dxa"/>
          </w:tcPr>
          <w:p w14:paraId="0FFF213F"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Несчастный случай, происшедший с лицом, направленным для выполнения работы к другому работодателю и участвовавшим в его производственной деятельности, расследован комиссией, в состав которой входит представитель работодателя, направившего это лицо?</w:t>
            </w:r>
          </w:p>
        </w:tc>
        <w:tc>
          <w:tcPr>
            <w:tcW w:w="3261" w:type="dxa"/>
          </w:tcPr>
          <w:p w14:paraId="44A78468" w14:textId="50898C89" w:rsidR="00DC2B2E" w:rsidRPr="00DC2B2E" w:rsidRDefault="00900746">
            <w:pPr>
              <w:pStyle w:val="ConsPlusNormal"/>
              <w:rPr>
                <w:rFonts w:ascii="Times New Roman" w:hAnsi="Times New Roman" w:cs="Times New Roman"/>
              </w:rPr>
            </w:pPr>
            <w:hyperlink r:id="rId94">
              <w:r w:rsidR="00DC2B2E" w:rsidRPr="00DC2B2E">
                <w:rPr>
                  <w:rFonts w:ascii="Times New Roman" w:hAnsi="Times New Roman" w:cs="Times New Roman"/>
                </w:rPr>
                <w:t>Часть 5 статьи 229</w:t>
              </w:r>
            </w:hyperlink>
            <w:r w:rsidR="00DC2B2E" w:rsidRPr="00DC2B2E">
              <w:rPr>
                <w:rFonts w:ascii="Times New Roman" w:hAnsi="Times New Roman" w:cs="Times New Roman"/>
              </w:rPr>
              <w:t xml:space="preserve"> Трудового кодекса Российской Федерации</w:t>
            </w:r>
            <w:r w:rsidR="00210268">
              <w:rPr>
                <w:rFonts w:ascii="Times New Roman" w:hAnsi="Times New Roman" w:cs="Times New Roman"/>
              </w:rPr>
              <w:t xml:space="preserve"> </w:t>
            </w:r>
            <w:r w:rsidR="00DC2B2E" w:rsidRPr="00DC2B2E">
              <w:rPr>
                <w:rFonts w:ascii="Times New Roman" w:hAnsi="Times New Roman" w:cs="Times New Roman"/>
              </w:rPr>
              <w:t xml:space="preserve">(Собрание законодательства Российской Федерации, 2002, </w:t>
            </w:r>
            <w:r w:rsidR="00346C3C">
              <w:rPr>
                <w:rFonts w:ascii="Times New Roman" w:hAnsi="Times New Roman" w:cs="Times New Roman"/>
              </w:rPr>
              <w:t>№</w:t>
            </w:r>
            <w:r w:rsidR="00DC2B2E" w:rsidRPr="00DC2B2E">
              <w:rPr>
                <w:rFonts w:ascii="Times New Roman" w:hAnsi="Times New Roman" w:cs="Times New Roman"/>
              </w:rPr>
              <w:t xml:space="preserve"> 1, ст. 3; 2021, </w:t>
            </w:r>
            <w:r w:rsidR="00346C3C">
              <w:rPr>
                <w:rFonts w:ascii="Times New Roman" w:hAnsi="Times New Roman" w:cs="Times New Roman"/>
              </w:rPr>
              <w:t>№</w:t>
            </w:r>
            <w:r w:rsidR="00DC2B2E" w:rsidRPr="00DC2B2E">
              <w:rPr>
                <w:rFonts w:ascii="Times New Roman" w:hAnsi="Times New Roman" w:cs="Times New Roman"/>
              </w:rPr>
              <w:t xml:space="preserve"> 27, ст. 5139)</w:t>
            </w:r>
          </w:p>
        </w:tc>
        <w:tc>
          <w:tcPr>
            <w:tcW w:w="850" w:type="dxa"/>
          </w:tcPr>
          <w:p w14:paraId="698F60EC" w14:textId="77777777" w:rsidR="00DC2B2E" w:rsidRPr="00DC2B2E" w:rsidRDefault="00DC2B2E" w:rsidP="007365B5">
            <w:pPr>
              <w:pStyle w:val="ConsPlusNormal"/>
              <w:rPr>
                <w:rFonts w:ascii="Times New Roman" w:hAnsi="Times New Roman" w:cs="Times New Roman"/>
              </w:rPr>
            </w:pPr>
          </w:p>
        </w:tc>
        <w:tc>
          <w:tcPr>
            <w:tcW w:w="567" w:type="dxa"/>
          </w:tcPr>
          <w:p w14:paraId="3C862117" w14:textId="77777777" w:rsidR="00DC2B2E" w:rsidRPr="00DC2B2E" w:rsidRDefault="00DC2B2E" w:rsidP="007365B5">
            <w:pPr>
              <w:pStyle w:val="ConsPlusNormal"/>
              <w:rPr>
                <w:rFonts w:ascii="Times New Roman" w:hAnsi="Times New Roman" w:cs="Times New Roman"/>
              </w:rPr>
            </w:pPr>
          </w:p>
        </w:tc>
        <w:tc>
          <w:tcPr>
            <w:tcW w:w="992" w:type="dxa"/>
          </w:tcPr>
          <w:p w14:paraId="00B043A7" w14:textId="77777777" w:rsidR="00DC2B2E" w:rsidRPr="00DC2B2E" w:rsidRDefault="00DC2B2E" w:rsidP="007365B5">
            <w:pPr>
              <w:pStyle w:val="ConsPlusNormal"/>
              <w:rPr>
                <w:rFonts w:ascii="Times New Roman" w:hAnsi="Times New Roman" w:cs="Times New Roman"/>
              </w:rPr>
            </w:pPr>
          </w:p>
        </w:tc>
        <w:tc>
          <w:tcPr>
            <w:tcW w:w="850" w:type="dxa"/>
          </w:tcPr>
          <w:p w14:paraId="05201E69" w14:textId="77777777" w:rsidR="00DC2B2E" w:rsidRPr="00DC2B2E" w:rsidRDefault="00DC2B2E" w:rsidP="007365B5">
            <w:pPr>
              <w:pStyle w:val="ConsPlusNormal"/>
              <w:rPr>
                <w:rFonts w:ascii="Times New Roman" w:hAnsi="Times New Roman" w:cs="Times New Roman"/>
              </w:rPr>
            </w:pPr>
          </w:p>
        </w:tc>
      </w:tr>
      <w:tr w:rsidR="00DC2B2E" w:rsidRPr="00DC2B2E" w14:paraId="24EFBCD4" w14:textId="77777777" w:rsidTr="00DC2B2E">
        <w:tc>
          <w:tcPr>
            <w:tcW w:w="691" w:type="dxa"/>
          </w:tcPr>
          <w:p w14:paraId="4AF49612"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7</w:t>
            </w:r>
          </w:p>
        </w:tc>
        <w:tc>
          <w:tcPr>
            <w:tcW w:w="2706" w:type="dxa"/>
          </w:tcPr>
          <w:p w14:paraId="242DFB65"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Несчастный случай, происшедший с лицом, направленным для выполнения работы к другому работодателю и участвовавшим в его производственной деятельности, расследован комиссией, образованной работодателем?</w:t>
            </w:r>
          </w:p>
        </w:tc>
        <w:tc>
          <w:tcPr>
            <w:tcW w:w="3261" w:type="dxa"/>
          </w:tcPr>
          <w:p w14:paraId="131216C7" w14:textId="77777777" w:rsidR="00DC2B2E" w:rsidRPr="00DC2B2E" w:rsidRDefault="00DC2B2E" w:rsidP="007365B5">
            <w:pPr>
              <w:pStyle w:val="ConsPlusNormal"/>
              <w:rPr>
                <w:rFonts w:ascii="Times New Roman" w:hAnsi="Times New Roman" w:cs="Times New Roman"/>
              </w:rPr>
            </w:pPr>
          </w:p>
        </w:tc>
        <w:tc>
          <w:tcPr>
            <w:tcW w:w="850" w:type="dxa"/>
          </w:tcPr>
          <w:p w14:paraId="380095E7" w14:textId="77777777" w:rsidR="00DC2B2E" w:rsidRPr="00DC2B2E" w:rsidRDefault="00DC2B2E" w:rsidP="007365B5">
            <w:pPr>
              <w:pStyle w:val="ConsPlusNormal"/>
              <w:rPr>
                <w:rFonts w:ascii="Times New Roman" w:hAnsi="Times New Roman" w:cs="Times New Roman"/>
              </w:rPr>
            </w:pPr>
          </w:p>
        </w:tc>
        <w:tc>
          <w:tcPr>
            <w:tcW w:w="567" w:type="dxa"/>
          </w:tcPr>
          <w:p w14:paraId="09838EF2" w14:textId="77777777" w:rsidR="00DC2B2E" w:rsidRPr="00DC2B2E" w:rsidRDefault="00DC2B2E" w:rsidP="007365B5">
            <w:pPr>
              <w:pStyle w:val="ConsPlusNormal"/>
              <w:rPr>
                <w:rFonts w:ascii="Times New Roman" w:hAnsi="Times New Roman" w:cs="Times New Roman"/>
              </w:rPr>
            </w:pPr>
          </w:p>
        </w:tc>
        <w:tc>
          <w:tcPr>
            <w:tcW w:w="992" w:type="dxa"/>
          </w:tcPr>
          <w:p w14:paraId="170F8D18" w14:textId="77777777" w:rsidR="00DC2B2E" w:rsidRPr="00DC2B2E" w:rsidRDefault="00DC2B2E" w:rsidP="007365B5">
            <w:pPr>
              <w:pStyle w:val="ConsPlusNormal"/>
              <w:rPr>
                <w:rFonts w:ascii="Times New Roman" w:hAnsi="Times New Roman" w:cs="Times New Roman"/>
              </w:rPr>
            </w:pPr>
          </w:p>
        </w:tc>
        <w:tc>
          <w:tcPr>
            <w:tcW w:w="850" w:type="dxa"/>
          </w:tcPr>
          <w:p w14:paraId="4AA48784" w14:textId="77777777" w:rsidR="00DC2B2E" w:rsidRPr="00DC2B2E" w:rsidRDefault="00DC2B2E" w:rsidP="007365B5">
            <w:pPr>
              <w:pStyle w:val="ConsPlusNormal"/>
              <w:rPr>
                <w:rFonts w:ascii="Times New Roman" w:hAnsi="Times New Roman" w:cs="Times New Roman"/>
              </w:rPr>
            </w:pPr>
          </w:p>
        </w:tc>
      </w:tr>
      <w:tr w:rsidR="00DC2B2E" w:rsidRPr="00DC2B2E" w14:paraId="3E17E0DA" w14:textId="77777777" w:rsidTr="00DC2B2E">
        <w:tc>
          <w:tcPr>
            <w:tcW w:w="691" w:type="dxa"/>
          </w:tcPr>
          <w:p w14:paraId="1C2BDDBF"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8</w:t>
            </w:r>
          </w:p>
        </w:tc>
        <w:tc>
          <w:tcPr>
            <w:tcW w:w="2706" w:type="dxa"/>
          </w:tcPr>
          <w:p w14:paraId="59E69BDC"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Несчастный случай, происшедший с лицом, выполнявшим работу на территории другого работодателя, расследован комиссией, образованной работодателем (его представителем), по поручению которого выполнялась работа?</w:t>
            </w:r>
          </w:p>
        </w:tc>
        <w:tc>
          <w:tcPr>
            <w:tcW w:w="3261" w:type="dxa"/>
          </w:tcPr>
          <w:p w14:paraId="47DA1665" w14:textId="6009FFE1" w:rsidR="00DC2B2E" w:rsidRPr="00DC2B2E" w:rsidRDefault="00900746">
            <w:pPr>
              <w:pStyle w:val="ConsPlusNormal"/>
              <w:rPr>
                <w:rFonts w:ascii="Times New Roman" w:hAnsi="Times New Roman" w:cs="Times New Roman"/>
              </w:rPr>
            </w:pPr>
            <w:hyperlink r:id="rId95">
              <w:r w:rsidR="00DC2B2E" w:rsidRPr="00DC2B2E">
                <w:rPr>
                  <w:rFonts w:ascii="Times New Roman" w:hAnsi="Times New Roman" w:cs="Times New Roman"/>
                </w:rPr>
                <w:t>Часть 6 статьи 229</w:t>
              </w:r>
            </w:hyperlink>
            <w:r w:rsidR="00DC2B2E" w:rsidRPr="00DC2B2E">
              <w:rPr>
                <w:rFonts w:ascii="Times New Roman" w:hAnsi="Times New Roman" w:cs="Times New Roman"/>
              </w:rPr>
              <w:t xml:space="preserve"> Трудового кодекса Российской Федерации</w:t>
            </w:r>
            <w:r w:rsidR="00210268">
              <w:rPr>
                <w:rFonts w:ascii="Times New Roman" w:hAnsi="Times New Roman" w:cs="Times New Roman"/>
              </w:rPr>
              <w:t xml:space="preserve"> </w:t>
            </w:r>
            <w:r w:rsidR="00DC2B2E" w:rsidRPr="00DC2B2E">
              <w:rPr>
                <w:rFonts w:ascii="Times New Roman" w:hAnsi="Times New Roman" w:cs="Times New Roman"/>
              </w:rPr>
              <w:t xml:space="preserve">(Собрание законодательства Российской Федерации, 2002, </w:t>
            </w:r>
            <w:r w:rsidR="00346C3C">
              <w:rPr>
                <w:rFonts w:ascii="Times New Roman" w:hAnsi="Times New Roman" w:cs="Times New Roman"/>
              </w:rPr>
              <w:t>№</w:t>
            </w:r>
            <w:r w:rsidR="00DC2B2E" w:rsidRPr="00DC2B2E">
              <w:rPr>
                <w:rFonts w:ascii="Times New Roman" w:hAnsi="Times New Roman" w:cs="Times New Roman"/>
              </w:rPr>
              <w:t xml:space="preserve"> 1, ст. 3; 2021, </w:t>
            </w:r>
            <w:r w:rsidR="00346C3C">
              <w:rPr>
                <w:rFonts w:ascii="Times New Roman" w:hAnsi="Times New Roman" w:cs="Times New Roman"/>
              </w:rPr>
              <w:t>№</w:t>
            </w:r>
            <w:r w:rsidR="00DC2B2E" w:rsidRPr="00DC2B2E">
              <w:rPr>
                <w:rFonts w:ascii="Times New Roman" w:hAnsi="Times New Roman" w:cs="Times New Roman"/>
              </w:rPr>
              <w:t xml:space="preserve"> 27, ст. 5139)</w:t>
            </w:r>
          </w:p>
        </w:tc>
        <w:tc>
          <w:tcPr>
            <w:tcW w:w="850" w:type="dxa"/>
          </w:tcPr>
          <w:p w14:paraId="1499EEFF" w14:textId="77777777" w:rsidR="00DC2B2E" w:rsidRPr="00DC2B2E" w:rsidRDefault="00DC2B2E" w:rsidP="007365B5">
            <w:pPr>
              <w:pStyle w:val="ConsPlusNormal"/>
              <w:rPr>
                <w:rFonts w:ascii="Times New Roman" w:hAnsi="Times New Roman" w:cs="Times New Roman"/>
              </w:rPr>
            </w:pPr>
          </w:p>
        </w:tc>
        <w:tc>
          <w:tcPr>
            <w:tcW w:w="567" w:type="dxa"/>
          </w:tcPr>
          <w:p w14:paraId="707258FE" w14:textId="77777777" w:rsidR="00DC2B2E" w:rsidRPr="00DC2B2E" w:rsidRDefault="00DC2B2E" w:rsidP="007365B5">
            <w:pPr>
              <w:pStyle w:val="ConsPlusNormal"/>
              <w:rPr>
                <w:rFonts w:ascii="Times New Roman" w:hAnsi="Times New Roman" w:cs="Times New Roman"/>
              </w:rPr>
            </w:pPr>
          </w:p>
        </w:tc>
        <w:tc>
          <w:tcPr>
            <w:tcW w:w="992" w:type="dxa"/>
          </w:tcPr>
          <w:p w14:paraId="6DCCF67E" w14:textId="77777777" w:rsidR="00DC2B2E" w:rsidRPr="00DC2B2E" w:rsidRDefault="00DC2B2E" w:rsidP="007365B5">
            <w:pPr>
              <w:pStyle w:val="ConsPlusNormal"/>
              <w:rPr>
                <w:rFonts w:ascii="Times New Roman" w:hAnsi="Times New Roman" w:cs="Times New Roman"/>
              </w:rPr>
            </w:pPr>
          </w:p>
        </w:tc>
        <w:tc>
          <w:tcPr>
            <w:tcW w:w="850" w:type="dxa"/>
          </w:tcPr>
          <w:p w14:paraId="6B19211A" w14:textId="77777777" w:rsidR="00DC2B2E" w:rsidRPr="00DC2B2E" w:rsidRDefault="00DC2B2E" w:rsidP="007365B5">
            <w:pPr>
              <w:pStyle w:val="ConsPlusNormal"/>
              <w:rPr>
                <w:rFonts w:ascii="Times New Roman" w:hAnsi="Times New Roman" w:cs="Times New Roman"/>
              </w:rPr>
            </w:pPr>
          </w:p>
        </w:tc>
      </w:tr>
      <w:tr w:rsidR="00DC2B2E" w:rsidRPr="00DC2B2E" w14:paraId="19C129FE" w14:textId="77777777" w:rsidTr="00DC2B2E">
        <w:tc>
          <w:tcPr>
            <w:tcW w:w="691" w:type="dxa"/>
          </w:tcPr>
          <w:p w14:paraId="3519CF28"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9</w:t>
            </w:r>
          </w:p>
        </w:tc>
        <w:tc>
          <w:tcPr>
            <w:tcW w:w="2706" w:type="dxa"/>
          </w:tcPr>
          <w:p w14:paraId="3A2D01B5"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Несчастный случай, происшедший с лицом, выполнявшим по поручению работодателя (его представителя) работу на выделенном участке другого работодателя, расследован комиссией, образованной работодателем, производящим эту работу, с участием представителя работодателя, на территории которого она проводилась?</w:t>
            </w:r>
          </w:p>
        </w:tc>
        <w:tc>
          <w:tcPr>
            <w:tcW w:w="3261" w:type="dxa"/>
          </w:tcPr>
          <w:p w14:paraId="09FD4192" w14:textId="19AAB99E" w:rsidR="00DC2B2E" w:rsidRPr="00DC2B2E" w:rsidRDefault="00900746">
            <w:pPr>
              <w:pStyle w:val="ConsPlusNormal"/>
              <w:rPr>
                <w:rFonts w:ascii="Times New Roman" w:hAnsi="Times New Roman" w:cs="Times New Roman"/>
              </w:rPr>
            </w:pPr>
            <w:hyperlink r:id="rId96">
              <w:r w:rsidR="00DC2B2E" w:rsidRPr="00DC2B2E">
                <w:rPr>
                  <w:rFonts w:ascii="Times New Roman" w:hAnsi="Times New Roman" w:cs="Times New Roman"/>
                </w:rPr>
                <w:t>Часть 7 статьи 229</w:t>
              </w:r>
            </w:hyperlink>
            <w:r w:rsidR="00DC2B2E" w:rsidRPr="00DC2B2E">
              <w:rPr>
                <w:rFonts w:ascii="Times New Roman" w:hAnsi="Times New Roman" w:cs="Times New Roman"/>
              </w:rPr>
              <w:t xml:space="preserve"> Трудового кодекса Российской Федерации</w:t>
            </w:r>
            <w:r w:rsidR="00210268">
              <w:rPr>
                <w:rFonts w:ascii="Times New Roman" w:hAnsi="Times New Roman" w:cs="Times New Roman"/>
              </w:rPr>
              <w:t xml:space="preserve"> </w:t>
            </w:r>
            <w:r w:rsidR="00DC2B2E" w:rsidRPr="00DC2B2E">
              <w:rPr>
                <w:rFonts w:ascii="Times New Roman" w:hAnsi="Times New Roman" w:cs="Times New Roman"/>
              </w:rPr>
              <w:t xml:space="preserve">(Собрание законодательства Российской Федерации, 2002, </w:t>
            </w:r>
            <w:r w:rsidR="00346C3C">
              <w:rPr>
                <w:rFonts w:ascii="Times New Roman" w:hAnsi="Times New Roman" w:cs="Times New Roman"/>
              </w:rPr>
              <w:t>№</w:t>
            </w:r>
            <w:r w:rsidR="00DC2B2E" w:rsidRPr="00DC2B2E">
              <w:rPr>
                <w:rFonts w:ascii="Times New Roman" w:hAnsi="Times New Roman" w:cs="Times New Roman"/>
              </w:rPr>
              <w:t xml:space="preserve"> 1, ст. 3; 2021, </w:t>
            </w:r>
            <w:r w:rsidR="00346C3C">
              <w:rPr>
                <w:rFonts w:ascii="Times New Roman" w:hAnsi="Times New Roman" w:cs="Times New Roman"/>
              </w:rPr>
              <w:t>№</w:t>
            </w:r>
            <w:r w:rsidR="00DC2B2E" w:rsidRPr="00DC2B2E">
              <w:rPr>
                <w:rFonts w:ascii="Times New Roman" w:hAnsi="Times New Roman" w:cs="Times New Roman"/>
              </w:rPr>
              <w:t xml:space="preserve"> 27, ст. 5139)</w:t>
            </w:r>
          </w:p>
        </w:tc>
        <w:tc>
          <w:tcPr>
            <w:tcW w:w="850" w:type="dxa"/>
          </w:tcPr>
          <w:p w14:paraId="53C9424C" w14:textId="77777777" w:rsidR="00DC2B2E" w:rsidRPr="00DC2B2E" w:rsidRDefault="00DC2B2E" w:rsidP="007365B5">
            <w:pPr>
              <w:pStyle w:val="ConsPlusNormal"/>
              <w:rPr>
                <w:rFonts w:ascii="Times New Roman" w:hAnsi="Times New Roman" w:cs="Times New Roman"/>
              </w:rPr>
            </w:pPr>
          </w:p>
        </w:tc>
        <w:tc>
          <w:tcPr>
            <w:tcW w:w="567" w:type="dxa"/>
          </w:tcPr>
          <w:p w14:paraId="6B0149A7" w14:textId="77777777" w:rsidR="00DC2B2E" w:rsidRPr="00DC2B2E" w:rsidRDefault="00DC2B2E" w:rsidP="007365B5">
            <w:pPr>
              <w:pStyle w:val="ConsPlusNormal"/>
              <w:rPr>
                <w:rFonts w:ascii="Times New Roman" w:hAnsi="Times New Roman" w:cs="Times New Roman"/>
              </w:rPr>
            </w:pPr>
          </w:p>
        </w:tc>
        <w:tc>
          <w:tcPr>
            <w:tcW w:w="992" w:type="dxa"/>
          </w:tcPr>
          <w:p w14:paraId="2B738906" w14:textId="77777777" w:rsidR="00DC2B2E" w:rsidRPr="00DC2B2E" w:rsidRDefault="00DC2B2E" w:rsidP="007365B5">
            <w:pPr>
              <w:pStyle w:val="ConsPlusNormal"/>
              <w:rPr>
                <w:rFonts w:ascii="Times New Roman" w:hAnsi="Times New Roman" w:cs="Times New Roman"/>
              </w:rPr>
            </w:pPr>
          </w:p>
        </w:tc>
        <w:tc>
          <w:tcPr>
            <w:tcW w:w="850" w:type="dxa"/>
          </w:tcPr>
          <w:p w14:paraId="0A5C80AD" w14:textId="77777777" w:rsidR="00DC2B2E" w:rsidRPr="00DC2B2E" w:rsidRDefault="00DC2B2E" w:rsidP="007365B5">
            <w:pPr>
              <w:pStyle w:val="ConsPlusNormal"/>
              <w:rPr>
                <w:rFonts w:ascii="Times New Roman" w:hAnsi="Times New Roman" w:cs="Times New Roman"/>
              </w:rPr>
            </w:pPr>
          </w:p>
        </w:tc>
      </w:tr>
      <w:tr w:rsidR="00DC2B2E" w:rsidRPr="00DC2B2E" w14:paraId="639B712D" w14:textId="77777777" w:rsidTr="00DC2B2E">
        <w:tc>
          <w:tcPr>
            <w:tcW w:w="691" w:type="dxa"/>
          </w:tcPr>
          <w:p w14:paraId="2274B125"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10</w:t>
            </w:r>
          </w:p>
        </w:tc>
        <w:tc>
          <w:tcPr>
            <w:tcW w:w="2706" w:type="dxa"/>
          </w:tcPr>
          <w:p w14:paraId="71BC90EF"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Несчастный случай, происшедший с работником при выполнении работы по совместительству, расследован и учтен по месту работы по совместительству?</w:t>
            </w:r>
          </w:p>
        </w:tc>
        <w:tc>
          <w:tcPr>
            <w:tcW w:w="3261" w:type="dxa"/>
          </w:tcPr>
          <w:p w14:paraId="2DED9E23" w14:textId="01844143" w:rsidR="00DC2B2E" w:rsidRPr="00DC2B2E" w:rsidRDefault="00900746">
            <w:pPr>
              <w:pStyle w:val="ConsPlusNormal"/>
              <w:rPr>
                <w:rFonts w:ascii="Times New Roman" w:hAnsi="Times New Roman" w:cs="Times New Roman"/>
              </w:rPr>
            </w:pPr>
            <w:hyperlink r:id="rId97">
              <w:r w:rsidR="00DC2B2E" w:rsidRPr="00DC2B2E">
                <w:rPr>
                  <w:rFonts w:ascii="Times New Roman" w:hAnsi="Times New Roman" w:cs="Times New Roman"/>
                </w:rPr>
                <w:t>Часть 8 статьи 229</w:t>
              </w:r>
            </w:hyperlink>
            <w:r w:rsidR="00DC2B2E" w:rsidRPr="00DC2B2E">
              <w:rPr>
                <w:rFonts w:ascii="Times New Roman" w:hAnsi="Times New Roman" w:cs="Times New Roman"/>
              </w:rPr>
              <w:t xml:space="preserve"> Трудового кодекса Российской Федерации</w:t>
            </w:r>
            <w:r w:rsidR="00210268">
              <w:rPr>
                <w:rFonts w:ascii="Times New Roman" w:hAnsi="Times New Roman" w:cs="Times New Roman"/>
              </w:rPr>
              <w:t xml:space="preserve"> </w:t>
            </w:r>
            <w:r w:rsidR="00DC2B2E" w:rsidRPr="00DC2B2E">
              <w:rPr>
                <w:rFonts w:ascii="Times New Roman" w:hAnsi="Times New Roman" w:cs="Times New Roman"/>
              </w:rPr>
              <w:t xml:space="preserve">(Собрание законодательства Российской Федерации, 2002, </w:t>
            </w:r>
            <w:r w:rsidR="00346C3C">
              <w:rPr>
                <w:rFonts w:ascii="Times New Roman" w:hAnsi="Times New Roman" w:cs="Times New Roman"/>
              </w:rPr>
              <w:t>№</w:t>
            </w:r>
            <w:r w:rsidR="00DC2B2E" w:rsidRPr="00DC2B2E">
              <w:rPr>
                <w:rFonts w:ascii="Times New Roman" w:hAnsi="Times New Roman" w:cs="Times New Roman"/>
              </w:rPr>
              <w:t xml:space="preserve"> 1, ст. 3; 2021, </w:t>
            </w:r>
            <w:r w:rsidR="00346C3C">
              <w:rPr>
                <w:rFonts w:ascii="Times New Roman" w:hAnsi="Times New Roman" w:cs="Times New Roman"/>
              </w:rPr>
              <w:t>№</w:t>
            </w:r>
            <w:r w:rsidR="00DC2B2E" w:rsidRPr="00DC2B2E">
              <w:rPr>
                <w:rFonts w:ascii="Times New Roman" w:hAnsi="Times New Roman" w:cs="Times New Roman"/>
              </w:rPr>
              <w:t xml:space="preserve"> 27, ст. 5139)</w:t>
            </w:r>
          </w:p>
        </w:tc>
        <w:tc>
          <w:tcPr>
            <w:tcW w:w="850" w:type="dxa"/>
          </w:tcPr>
          <w:p w14:paraId="0FD86CA6" w14:textId="77777777" w:rsidR="00DC2B2E" w:rsidRPr="00DC2B2E" w:rsidRDefault="00DC2B2E" w:rsidP="007365B5">
            <w:pPr>
              <w:pStyle w:val="ConsPlusNormal"/>
              <w:rPr>
                <w:rFonts w:ascii="Times New Roman" w:hAnsi="Times New Roman" w:cs="Times New Roman"/>
              </w:rPr>
            </w:pPr>
          </w:p>
        </w:tc>
        <w:tc>
          <w:tcPr>
            <w:tcW w:w="567" w:type="dxa"/>
          </w:tcPr>
          <w:p w14:paraId="7CCCDE2A" w14:textId="77777777" w:rsidR="00DC2B2E" w:rsidRPr="00DC2B2E" w:rsidRDefault="00DC2B2E" w:rsidP="007365B5">
            <w:pPr>
              <w:pStyle w:val="ConsPlusNormal"/>
              <w:rPr>
                <w:rFonts w:ascii="Times New Roman" w:hAnsi="Times New Roman" w:cs="Times New Roman"/>
              </w:rPr>
            </w:pPr>
          </w:p>
        </w:tc>
        <w:tc>
          <w:tcPr>
            <w:tcW w:w="992" w:type="dxa"/>
          </w:tcPr>
          <w:p w14:paraId="5A73E47F" w14:textId="77777777" w:rsidR="00DC2B2E" w:rsidRPr="00DC2B2E" w:rsidRDefault="00DC2B2E" w:rsidP="007365B5">
            <w:pPr>
              <w:pStyle w:val="ConsPlusNormal"/>
              <w:rPr>
                <w:rFonts w:ascii="Times New Roman" w:hAnsi="Times New Roman" w:cs="Times New Roman"/>
              </w:rPr>
            </w:pPr>
          </w:p>
        </w:tc>
        <w:tc>
          <w:tcPr>
            <w:tcW w:w="850" w:type="dxa"/>
          </w:tcPr>
          <w:p w14:paraId="2B11C410" w14:textId="77777777" w:rsidR="00DC2B2E" w:rsidRPr="00DC2B2E" w:rsidRDefault="00DC2B2E" w:rsidP="007365B5">
            <w:pPr>
              <w:pStyle w:val="ConsPlusNormal"/>
              <w:rPr>
                <w:rFonts w:ascii="Times New Roman" w:hAnsi="Times New Roman" w:cs="Times New Roman"/>
              </w:rPr>
            </w:pPr>
          </w:p>
        </w:tc>
      </w:tr>
      <w:tr w:rsidR="00DC2B2E" w:rsidRPr="00DC2B2E" w14:paraId="700A55E7" w14:textId="77777777" w:rsidTr="00DC2B2E">
        <w:tc>
          <w:tcPr>
            <w:tcW w:w="691" w:type="dxa"/>
          </w:tcPr>
          <w:p w14:paraId="5D51C39B"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11</w:t>
            </w:r>
          </w:p>
        </w:tc>
        <w:tc>
          <w:tcPr>
            <w:tcW w:w="2706" w:type="dxa"/>
          </w:tcPr>
          <w:p w14:paraId="24C9FF9B" w14:textId="49C85665" w:rsidR="00DC2B2E" w:rsidRPr="00DC2B2E" w:rsidRDefault="00DC2B2E">
            <w:pPr>
              <w:pStyle w:val="ConsPlusNormal"/>
              <w:rPr>
                <w:rFonts w:ascii="Times New Roman" w:hAnsi="Times New Roman" w:cs="Times New Roman"/>
              </w:rPr>
            </w:pPr>
            <w:r w:rsidRPr="00DC2B2E">
              <w:rPr>
                <w:rFonts w:ascii="Times New Roman" w:hAnsi="Times New Roman" w:cs="Times New Roman"/>
              </w:rPr>
              <w:t xml:space="preserve">Расследование несчастного случая, происшедшего в результате катастрофы, аварии или иного повреждения транспортного средства, проведено комиссией, образованной работодателем (его представителем) в соответствии с порядком, установленным </w:t>
            </w:r>
            <w:hyperlink r:id="rId98">
              <w:r w:rsidRPr="00DC2B2E">
                <w:rPr>
                  <w:rFonts w:ascii="Times New Roman" w:hAnsi="Times New Roman" w:cs="Times New Roman"/>
                </w:rPr>
                <w:t>частями 1</w:t>
              </w:r>
            </w:hyperlink>
            <w:r w:rsidRPr="00DC2B2E">
              <w:rPr>
                <w:rFonts w:ascii="Times New Roman" w:hAnsi="Times New Roman" w:cs="Times New Roman"/>
              </w:rPr>
              <w:t xml:space="preserve"> и </w:t>
            </w:r>
            <w:hyperlink r:id="rId99">
              <w:r w:rsidRPr="00DC2B2E">
                <w:rPr>
                  <w:rFonts w:ascii="Times New Roman" w:hAnsi="Times New Roman" w:cs="Times New Roman"/>
                </w:rPr>
                <w:t>2 статьи 229</w:t>
              </w:r>
            </w:hyperlink>
            <w:r w:rsidRPr="00DC2B2E">
              <w:rPr>
                <w:rFonts w:ascii="Times New Roman" w:hAnsi="Times New Roman" w:cs="Times New Roman"/>
              </w:rPr>
              <w:t xml:space="preserve"> Трудового кодекса Российской Федерации, с обязательным использованием материалов расследования катастрофы, аварии или иного повреждения транспортного средства, проведенного соответствующим федеральным органом исполнительной власти, осуществляющим государственный контроль (надзор) в установленной сфере деятельности, органами дознания, органами следствия и владельцем транспортного средства?</w:t>
            </w:r>
          </w:p>
        </w:tc>
        <w:tc>
          <w:tcPr>
            <w:tcW w:w="3261" w:type="dxa"/>
          </w:tcPr>
          <w:p w14:paraId="136A27DD" w14:textId="336E99EF" w:rsidR="00DC2B2E" w:rsidRPr="00DC2B2E" w:rsidRDefault="00900746">
            <w:pPr>
              <w:pStyle w:val="ConsPlusNormal"/>
              <w:rPr>
                <w:rFonts w:ascii="Times New Roman" w:hAnsi="Times New Roman" w:cs="Times New Roman"/>
              </w:rPr>
            </w:pPr>
            <w:hyperlink r:id="rId100">
              <w:r w:rsidR="00DC2B2E" w:rsidRPr="00DC2B2E">
                <w:rPr>
                  <w:rFonts w:ascii="Times New Roman" w:hAnsi="Times New Roman" w:cs="Times New Roman"/>
                </w:rPr>
                <w:t>Часть 9 статьи 229</w:t>
              </w:r>
            </w:hyperlink>
            <w:r w:rsidR="00DC2B2E" w:rsidRPr="00DC2B2E">
              <w:rPr>
                <w:rFonts w:ascii="Times New Roman" w:hAnsi="Times New Roman" w:cs="Times New Roman"/>
              </w:rPr>
              <w:t xml:space="preserve"> Трудового кодекса Российской Федерации</w:t>
            </w:r>
            <w:r w:rsidR="00210268">
              <w:rPr>
                <w:rFonts w:ascii="Times New Roman" w:hAnsi="Times New Roman" w:cs="Times New Roman"/>
              </w:rPr>
              <w:t xml:space="preserve"> </w:t>
            </w:r>
            <w:r w:rsidR="00DC2B2E" w:rsidRPr="00DC2B2E">
              <w:rPr>
                <w:rFonts w:ascii="Times New Roman" w:hAnsi="Times New Roman" w:cs="Times New Roman"/>
              </w:rPr>
              <w:t xml:space="preserve">(Собрание законодательства Российской Федерации, 2002, </w:t>
            </w:r>
            <w:r w:rsidR="00346C3C">
              <w:rPr>
                <w:rFonts w:ascii="Times New Roman" w:hAnsi="Times New Roman" w:cs="Times New Roman"/>
              </w:rPr>
              <w:t>№</w:t>
            </w:r>
            <w:r w:rsidR="00DC2B2E" w:rsidRPr="00DC2B2E">
              <w:rPr>
                <w:rFonts w:ascii="Times New Roman" w:hAnsi="Times New Roman" w:cs="Times New Roman"/>
              </w:rPr>
              <w:t xml:space="preserve"> 1, ст. 3; 2021, </w:t>
            </w:r>
            <w:r w:rsidR="00346C3C">
              <w:rPr>
                <w:rFonts w:ascii="Times New Roman" w:hAnsi="Times New Roman" w:cs="Times New Roman"/>
              </w:rPr>
              <w:t>№</w:t>
            </w:r>
            <w:r w:rsidR="00DC2B2E" w:rsidRPr="00DC2B2E">
              <w:rPr>
                <w:rFonts w:ascii="Times New Roman" w:hAnsi="Times New Roman" w:cs="Times New Roman"/>
              </w:rPr>
              <w:t xml:space="preserve"> 27, ст. 5139)</w:t>
            </w:r>
          </w:p>
        </w:tc>
        <w:tc>
          <w:tcPr>
            <w:tcW w:w="850" w:type="dxa"/>
          </w:tcPr>
          <w:p w14:paraId="6A880AD8" w14:textId="77777777" w:rsidR="00DC2B2E" w:rsidRPr="00DC2B2E" w:rsidRDefault="00DC2B2E" w:rsidP="007365B5">
            <w:pPr>
              <w:pStyle w:val="ConsPlusNormal"/>
              <w:rPr>
                <w:rFonts w:ascii="Times New Roman" w:hAnsi="Times New Roman" w:cs="Times New Roman"/>
              </w:rPr>
            </w:pPr>
          </w:p>
        </w:tc>
        <w:tc>
          <w:tcPr>
            <w:tcW w:w="567" w:type="dxa"/>
            <w:vAlign w:val="center"/>
          </w:tcPr>
          <w:p w14:paraId="0014FE34" w14:textId="77777777" w:rsidR="00DC2B2E" w:rsidRPr="00DC2B2E" w:rsidRDefault="00DC2B2E" w:rsidP="007365B5">
            <w:pPr>
              <w:pStyle w:val="ConsPlusNormal"/>
              <w:rPr>
                <w:rFonts w:ascii="Times New Roman" w:hAnsi="Times New Roman" w:cs="Times New Roman"/>
              </w:rPr>
            </w:pPr>
          </w:p>
        </w:tc>
        <w:tc>
          <w:tcPr>
            <w:tcW w:w="992" w:type="dxa"/>
          </w:tcPr>
          <w:p w14:paraId="4068BC6D" w14:textId="77777777" w:rsidR="00DC2B2E" w:rsidRPr="00DC2B2E" w:rsidRDefault="00DC2B2E" w:rsidP="007365B5">
            <w:pPr>
              <w:pStyle w:val="ConsPlusNormal"/>
              <w:rPr>
                <w:rFonts w:ascii="Times New Roman" w:hAnsi="Times New Roman" w:cs="Times New Roman"/>
              </w:rPr>
            </w:pPr>
          </w:p>
        </w:tc>
        <w:tc>
          <w:tcPr>
            <w:tcW w:w="850" w:type="dxa"/>
          </w:tcPr>
          <w:p w14:paraId="0D116989" w14:textId="77777777" w:rsidR="00DC2B2E" w:rsidRPr="00DC2B2E" w:rsidRDefault="00DC2B2E" w:rsidP="007365B5">
            <w:pPr>
              <w:pStyle w:val="ConsPlusNormal"/>
              <w:rPr>
                <w:rFonts w:ascii="Times New Roman" w:hAnsi="Times New Roman" w:cs="Times New Roman"/>
              </w:rPr>
            </w:pPr>
          </w:p>
        </w:tc>
      </w:tr>
      <w:tr w:rsidR="00DC2B2E" w:rsidRPr="00DC2B2E" w14:paraId="10CD81E9" w14:textId="77777777" w:rsidTr="00DC2B2E">
        <w:tc>
          <w:tcPr>
            <w:tcW w:w="691" w:type="dxa"/>
          </w:tcPr>
          <w:p w14:paraId="578E7468"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12</w:t>
            </w:r>
          </w:p>
        </w:tc>
        <w:tc>
          <w:tcPr>
            <w:tcW w:w="2706" w:type="dxa"/>
          </w:tcPr>
          <w:p w14:paraId="0F148C6E"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При несчастном случае, являющемся следствием нарушений в работе, влияющих на обеспечение ядерной, радиационной и технической безопасности на объектах использования атомной энергии, в состав комиссии включен также представитель территориального органа федерального органа исполнительной власти, осуществляющего функции по федеральному государственному надзору в области использования атомной энергии?</w:t>
            </w:r>
          </w:p>
        </w:tc>
        <w:tc>
          <w:tcPr>
            <w:tcW w:w="3261" w:type="dxa"/>
          </w:tcPr>
          <w:p w14:paraId="42322236" w14:textId="7D1B24FF" w:rsidR="00DC2B2E" w:rsidRPr="00DC2B2E" w:rsidRDefault="00900746">
            <w:pPr>
              <w:pStyle w:val="ConsPlusNormal"/>
              <w:rPr>
                <w:rFonts w:ascii="Times New Roman" w:hAnsi="Times New Roman" w:cs="Times New Roman"/>
              </w:rPr>
            </w:pPr>
            <w:hyperlink r:id="rId101">
              <w:r w:rsidR="00DC2B2E" w:rsidRPr="00DC2B2E">
                <w:rPr>
                  <w:rFonts w:ascii="Times New Roman" w:hAnsi="Times New Roman" w:cs="Times New Roman"/>
                </w:rPr>
                <w:t>Часть 12 статьи 229</w:t>
              </w:r>
            </w:hyperlink>
            <w:r w:rsidR="00DC2B2E" w:rsidRPr="00DC2B2E">
              <w:rPr>
                <w:rFonts w:ascii="Times New Roman" w:hAnsi="Times New Roman" w:cs="Times New Roman"/>
              </w:rPr>
              <w:t xml:space="preserve"> Трудового кодекса Российской Федерации</w:t>
            </w:r>
            <w:r w:rsidR="00800C38">
              <w:rPr>
                <w:rFonts w:ascii="Times New Roman" w:hAnsi="Times New Roman" w:cs="Times New Roman"/>
              </w:rPr>
              <w:t xml:space="preserve"> </w:t>
            </w:r>
            <w:r w:rsidR="00DC2B2E" w:rsidRPr="00DC2B2E">
              <w:rPr>
                <w:rFonts w:ascii="Times New Roman" w:hAnsi="Times New Roman" w:cs="Times New Roman"/>
              </w:rPr>
              <w:t xml:space="preserve">(Собрание законодательства Российской Федерации, 2002, </w:t>
            </w:r>
            <w:r w:rsidR="00346C3C">
              <w:rPr>
                <w:rFonts w:ascii="Times New Roman" w:hAnsi="Times New Roman" w:cs="Times New Roman"/>
              </w:rPr>
              <w:t>№</w:t>
            </w:r>
            <w:r w:rsidR="00DC2B2E" w:rsidRPr="00DC2B2E">
              <w:rPr>
                <w:rFonts w:ascii="Times New Roman" w:hAnsi="Times New Roman" w:cs="Times New Roman"/>
              </w:rPr>
              <w:t xml:space="preserve"> 1, ст. 3; 2021, </w:t>
            </w:r>
            <w:r w:rsidR="00346C3C">
              <w:rPr>
                <w:rFonts w:ascii="Times New Roman" w:hAnsi="Times New Roman" w:cs="Times New Roman"/>
              </w:rPr>
              <w:t>№</w:t>
            </w:r>
            <w:r w:rsidR="00DC2B2E" w:rsidRPr="00DC2B2E">
              <w:rPr>
                <w:rFonts w:ascii="Times New Roman" w:hAnsi="Times New Roman" w:cs="Times New Roman"/>
              </w:rPr>
              <w:t xml:space="preserve"> 27, ст. 5139)</w:t>
            </w:r>
          </w:p>
        </w:tc>
        <w:tc>
          <w:tcPr>
            <w:tcW w:w="850" w:type="dxa"/>
          </w:tcPr>
          <w:p w14:paraId="1857423E" w14:textId="77777777" w:rsidR="00DC2B2E" w:rsidRPr="00DC2B2E" w:rsidRDefault="00DC2B2E" w:rsidP="007365B5">
            <w:pPr>
              <w:pStyle w:val="ConsPlusNormal"/>
              <w:rPr>
                <w:rFonts w:ascii="Times New Roman" w:hAnsi="Times New Roman" w:cs="Times New Roman"/>
              </w:rPr>
            </w:pPr>
          </w:p>
        </w:tc>
        <w:tc>
          <w:tcPr>
            <w:tcW w:w="567" w:type="dxa"/>
          </w:tcPr>
          <w:p w14:paraId="66950915" w14:textId="77777777" w:rsidR="00DC2B2E" w:rsidRPr="00DC2B2E" w:rsidRDefault="00DC2B2E" w:rsidP="007365B5">
            <w:pPr>
              <w:pStyle w:val="ConsPlusNormal"/>
              <w:rPr>
                <w:rFonts w:ascii="Times New Roman" w:hAnsi="Times New Roman" w:cs="Times New Roman"/>
              </w:rPr>
            </w:pPr>
          </w:p>
        </w:tc>
        <w:tc>
          <w:tcPr>
            <w:tcW w:w="992" w:type="dxa"/>
          </w:tcPr>
          <w:p w14:paraId="7E8A4C2F" w14:textId="77777777" w:rsidR="00DC2B2E" w:rsidRPr="00DC2B2E" w:rsidRDefault="00DC2B2E" w:rsidP="007365B5">
            <w:pPr>
              <w:pStyle w:val="ConsPlusNormal"/>
              <w:rPr>
                <w:rFonts w:ascii="Times New Roman" w:hAnsi="Times New Roman" w:cs="Times New Roman"/>
              </w:rPr>
            </w:pPr>
          </w:p>
        </w:tc>
        <w:tc>
          <w:tcPr>
            <w:tcW w:w="850" w:type="dxa"/>
          </w:tcPr>
          <w:p w14:paraId="1A9993F3" w14:textId="77777777" w:rsidR="00DC2B2E" w:rsidRPr="00DC2B2E" w:rsidRDefault="00DC2B2E" w:rsidP="007365B5">
            <w:pPr>
              <w:pStyle w:val="ConsPlusNormal"/>
              <w:rPr>
                <w:rFonts w:ascii="Times New Roman" w:hAnsi="Times New Roman" w:cs="Times New Roman"/>
              </w:rPr>
            </w:pPr>
          </w:p>
        </w:tc>
      </w:tr>
      <w:tr w:rsidR="00DC2B2E" w:rsidRPr="00DC2B2E" w14:paraId="54B564D9" w14:textId="77777777" w:rsidTr="00DC2B2E">
        <w:tc>
          <w:tcPr>
            <w:tcW w:w="691" w:type="dxa"/>
          </w:tcPr>
          <w:p w14:paraId="36FD76B3"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13</w:t>
            </w:r>
          </w:p>
        </w:tc>
        <w:tc>
          <w:tcPr>
            <w:tcW w:w="2706" w:type="dxa"/>
          </w:tcPr>
          <w:p w14:paraId="34BF8D91"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При групповом несчастном случае с числом погибших пять человек и более в состав комиссии включены также представители федерального органа исполнительной власти, уполномоченного на проведение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и общероссийского объединения профессиональных союзов?</w:t>
            </w:r>
          </w:p>
        </w:tc>
        <w:tc>
          <w:tcPr>
            <w:tcW w:w="3261" w:type="dxa"/>
          </w:tcPr>
          <w:p w14:paraId="1D475F3F" w14:textId="5055BDA7" w:rsidR="00DC2B2E" w:rsidRPr="00DC2B2E" w:rsidRDefault="00900746">
            <w:pPr>
              <w:pStyle w:val="ConsPlusNormal"/>
              <w:rPr>
                <w:rFonts w:ascii="Times New Roman" w:hAnsi="Times New Roman" w:cs="Times New Roman"/>
              </w:rPr>
            </w:pPr>
            <w:hyperlink r:id="rId102">
              <w:r w:rsidR="00DC2B2E" w:rsidRPr="00DC2B2E">
                <w:rPr>
                  <w:rFonts w:ascii="Times New Roman" w:hAnsi="Times New Roman" w:cs="Times New Roman"/>
                </w:rPr>
                <w:t>Часть 14 статьи 229</w:t>
              </w:r>
            </w:hyperlink>
            <w:r w:rsidR="00DC2B2E" w:rsidRPr="00DC2B2E">
              <w:rPr>
                <w:rFonts w:ascii="Times New Roman" w:hAnsi="Times New Roman" w:cs="Times New Roman"/>
              </w:rPr>
              <w:t xml:space="preserve"> Трудового кодекса Российской Федерации</w:t>
            </w:r>
            <w:r w:rsidR="00800C38">
              <w:rPr>
                <w:rFonts w:ascii="Times New Roman" w:hAnsi="Times New Roman" w:cs="Times New Roman"/>
              </w:rPr>
              <w:t xml:space="preserve"> </w:t>
            </w:r>
            <w:r w:rsidR="00DC2B2E" w:rsidRPr="00DC2B2E">
              <w:rPr>
                <w:rFonts w:ascii="Times New Roman" w:hAnsi="Times New Roman" w:cs="Times New Roman"/>
              </w:rPr>
              <w:t xml:space="preserve">(Собрание законодательства Российской Федерации, 2002, </w:t>
            </w:r>
            <w:r w:rsidR="00346C3C">
              <w:rPr>
                <w:rFonts w:ascii="Times New Roman" w:hAnsi="Times New Roman" w:cs="Times New Roman"/>
              </w:rPr>
              <w:t>№</w:t>
            </w:r>
            <w:r w:rsidR="00DC2B2E" w:rsidRPr="00DC2B2E">
              <w:rPr>
                <w:rFonts w:ascii="Times New Roman" w:hAnsi="Times New Roman" w:cs="Times New Roman"/>
              </w:rPr>
              <w:t xml:space="preserve"> 1, ст. 3; 2021, </w:t>
            </w:r>
            <w:r w:rsidR="00346C3C">
              <w:rPr>
                <w:rFonts w:ascii="Times New Roman" w:hAnsi="Times New Roman" w:cs="Times New Roman"/>
              </w:rPr>
              <w:t>№</w:t>
            </w:r>
            <w:r w:rsidR="00DC2B2E" w:rsidRPr="00DC2B2E">
              <w:rPr>
                <w:rFonts w:ascii="Times New Roman" w:hAnsi="Times New Roman" w:cs="Times New Roman"/>
              </w:rPr>
              <w:t xml:space="preserve"> 27, ст. 5139)</w:t>
            </w:r>
          </w:p>
        </w:tc>
        <w:tc>
          <w:tcPr>
            <w:tcW w:w="850" w:type="dxa"/>
          </w:tcPr>
          <w:p w14:paraId="561DA93C" w14:textId="77777777" w:rsidR="00DC2B2E" w:rsidRPr="00DC2B2E" w:rsidRDefault="00DC2B2E" w:rsidP="007365B5">
            <w:pPr>
              <w:pStyle w:val="ConsPlusNormal"/>
              <w:rPr>
                <w:rFonts w:ascii="Times New Roman" w:hAnsi="Times New Roman" w:cs="Times New Roman"/>
              </w:rPr>
            </w:pPr>
          </w:p>
        </w:tc>
        <w:tc>
          <w:tcPr>
            <w:tcW w:w="567" w:type="dxa"/>
          </w:tcPr>
          <w:p w14:paraId="4AF24939" w14:textId="77777777" w:rsidR="00DC2B2E" w:rsidRPr="00DC2B2E" w:rsidRDefault="00DC2B2E" w:rsidP="007365B5">
            <w:pPr>
              <w:pStyle w:val="ConsPlusNormal"/>
              <w:rPr>
                <w:rFonts w:ascii="Times New Roman" w:hAnsi="Times New Roman" w:cs="Times New Roman"/>
              </w:rPr>
            </w:pPr>
          </w:p>
        </w:tc>
        <w:tc>
          <w:tcPr>
            <w:tcW w:w="992" w:type="dxa"/>
          </w:tcPr>
          <w:p w14:paraId="4BEFF529" w14:textId="77777777" w:rsidR="00DC2B2E" w:rsidRPr="00DC2B2E" w:rsidRDefault="00DC2B2E" w:rsidP="007365B5">
            <w:pPr>
              <w:pStyle w:val="ConsPlusNormal"/>
              <w:rPr>
                <w:rFonts w:ascii="Times New Roman" w:hAnsi="Times New Roman" w:cs="Times New Roman"/>
              </w:rPr>
            </w:pPr>
          </w:p>
        </w:tc>
        <w:tc>
          <w:tcPr>
            <w:tcW w:w="850" w:type="dxa"/>
          </w:tcPr>
          <w:p w14:paraId="4F9CFD7C" w14:textId="77777777" w:rsidR="00DC2B2E" w:rsidRPr="00DC2B2E" w:rsidRDefault="00DC2B2E" w:rsidP="007365B5">
            <w:pPr>
              <w:pStyle w:val="ConsPlusNormal"/>
              <w:rPr>
                <w:rFonts w:ascii="Times New Roman" w:hAnsi="Times New Roman" w:cs="Times New Roman"/>
              </w:rPr>
            </w:pPr>
          </w:p>
        </w:tc>
      </w:tr>
      <w:tr w:rsidR="00DC2B2E" w:rsidRPr="00DC2B2E" w14:paraId="31AF9BF8" w14:textId="77777777" w:rsidTr="00DC2B2E">
        <w:tc>
          <w:tcPr>
            <w:tcW w:w="691" w:type="dxa"/>
          </w:tcPr>
          <w:p w14:paraId="4DEABAC3"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14</w:t>
            </w:r>
          </w:p>
        </w:tc>
        <w:tc>
          <w:tcPr>
            <w:tcW w:w="2706" w:type="dxa"/>
          </w:tcPr>
          <w:p w14:paraId="410BB430" w14:textId="0459950D"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При групповом несчастном случае с числом погибших пять человек и более комиссию возглавляет руководитель государственной инспекции труда</w:t>
            </w:r>
            <w:r w:rsidR="00346C3C">
              <w:rPr>
                <w:rFonts w:ascii="Times New Roman" w:hAnsi="Times New Roman" w:cs="Times New Roman"/>
              </w:rPr>
              <w:t xml:space="preserve"> – </w:t>
            </w:r>
            <w:r w:rsidRPr="00DC2B2E">
              <w:rPr>
                <w:rFonts w:ascii="Times New Roman" w:hAnsi="Times New Roman" w:cs="Times New Roman"/>
              </w:rPr>
              <w:t>главный государственный инспектор труда соответствующей государственной инспекции труда или его заместитель?</w:t>
            </w:r>
          </w:p>
        </w:tc>
        <w:tc>
          <w:tcPr>
            <w:tcW w:w="3261" w:type="dxa"/>
          </w:tcPr>
          <w:p w14:paraId="6F4EEEDB" w14:textId="4968BA71" w:rsidR="00DC2B2E" w:rsidRPr="00DC2B2E" w:rsidRDefault="00900746">
            <w:pPr>
              <w:pStyle w:val="ConsPlusNormal"/>
              <w:rPr>
                <w:rFonts w:ascii="Times New Roman" w:hAnsi="Times New Roman" w:cs="Times New Roman"/>
              </w:rPr>
            </w:pPr>
            <w:hyperlink r:id="rId103">
              <w:r w:rsidR="00DC2B2E" w:rsidRPr="00DC2B2E">
                <w:rPr>
                  <w:rFonts w:ascii="Times New Roman" w:hAnsi="Times New Roman" w:cs="Times New Roman"/>
                </w:rPr>
                <w:t>Часть 14 статьи 229</w:t>
              </w:r>
            </w:hyperlink>
            <w:r w:rsidR="00DC2B2E" w:rsidRPr="00DC2B2E">
              <w:rPr>
                <w:rFonts w:ascii="Times New Roman" w:hAnsi="Times New Roman" w:cs="Times New Roman"/>
              </w:rPr>
              <w:t xml:space="preserve"> Трудового кодекса Российской Федерации</w:t>
            </w:r>
            <w:r w:rsidR="00800C38">
              <w:rPr>
                <w:rFonts w:ascii="Times New Roman" w:hAnsi="Times New Roman" w:cs="Times New Roman"/>
              </w:rPr>
              <w:t xml:space="preserve"> </w:t>
            </w:r>
            <w:r w:rsidR="00DC2B2E" w:rsidRPr="00DC2B2E">
              <w:rPr>
                <w:rFonts w:ascii="Times New Roman" w:hAnsi="Times New Roman" w:cs="Times New Roman"/>
              </w:rPr>
              <w:t xml:space="preserve">(Собрание законодательства Российской Федерации, 2002, </w:t>
            </w:r>
            <w:r w:rsidR="00346C3C">
              <w:rPr>
                <w:rFonts w:ascii="Times New Roman" w:hAnsi="Times New Roman" w:cs="Times New Roman"/>
              </w:rPr>
              <w:t>№</w:t>
            </w:r>
            <w:r w:rsidR="00DC2B2E" w:rsidRPr="00DC2B2E">
              <w:rPr>
                <w:rFonts w:ascii="Times New Roman" w:hAnsi="Times New Roman" w:cs="Times New Roman"/>
              </w:rPr>
              <w:t xml:space="preserve"> 1, ст. 3; 2021, </w:t>
            </w:r>
            <w:r w:rsidR="00346C3C">
              <w:rPr>
                <w:rFonts w:ascii="Times New Roman" w:hAnsi="Times New Roman" w:cs="Times New Roman"/>
              </w:rPr>
              <w:t>№</w:t>
            </w:r>
            <w:r w:rsidR="00DC2B2E" w:rsidRPr="00DC2B2E">
              <w:rPr>
                <w:rFonts w:ascii="Times New Roman" w:hAnsi="Times New Roman" w:cs="Times New Roman"/>
              </w:rPr>
              <w:t xml:space="preserve"> 27, ст. 5139)</w:t>
            </w:r>
          </w:p>
        </w:tc>
        <w:tc>
          <w:tcPr>
            <w:tcW w:w="850" w:type="dxa"/>
          </w:tcPr>
          <w:p w14:paraId="422E3CF9" w14:textId="77777777" w:rsidR="00DC2B2E" w:rsidRPr="00DC2B2E" w:rsidRDefault="00DC2B2E" w:rsidP="007365B5">
            <w:pPr>
              <w:pStyle w:val="ConsPlusNormal"/>
              <w:rPr>
                <w:rFonts w:ascii="Times New Roman" w:hAnsi="Times New Roman" w:cs="Times New Roman"/>
              </w:rPr>
            </w:pPr>
          </w:p>
        </w:tc>
        <w:tc>
          <w:tcPr>
            <w:tcW w:w="567" w:type="dxa"/>
          </w:tcPr>
          <w:p w14:paraId="02E5E837" w14:textId="77777777" w:rsidR="00DC2B2E" w:rsidRPr="00DC2B2E" w:rsidRDefault="00DC2B2E" w:rsidP="007365B5">
            <w:pPr>
              <w:pStyle w:val="ConsPlusNormal"/>
              <w:rPr>
                <w:rFonts w:ascii="Times New Roman" w:hAnsi="Times New Roman" w:cs="Times New Roman"/>
              </w:rPr>
            </w:pPr>
          </w:p>
        </w:tc>
        <w:tc>
          <w:tcPr>
            <w:tcW w:w="992" w:type="dxa"/>
          </w:tcPr>
          <w:p w14:paraId="490A2B98" w14:textId="77777777" w:rsidR="00DC2B2E" w:rsidRPr="00DC2B2E" w:rsidRDefault="00DC2B2E" w:rsidP="007365B5">
            <w:pPr>
              <w:pStyle w:val="ConsPlusNormal"/>
              <w:rPr>
                <w:rFonts w:ascii="Times New Roman" w:hAnsi="Times New Roman" w:cs="Times New Roman"/>
              </w:rPr>
            </w:pPr>
          </w:p>
        </w:tc>
        <w:tc>
          <w:tcPr>
            <w:tcW w:w="850" w:type="dxa"/>
          </w:tcPr>
          <w:p w14:paraId="2637471B" w14:textId="77777777" w:rsidR="00DC2B2E" w:rsidRPr="00DC2B2E" w:rsidRDefault="00DC2B2E" w:rsidP="007365B5">
            <w:pPr>
              <w:pStyle w:val="ConsPlusNormal"/>
              <w:rPr>
                <w:rFonts w:ascii="Times New Roman" w:hAnsi="Times New Roman" w:cs="Times New Roman"/>
              </w:rPr>
            </w:pPr>
          </w:p>
        </w:tc>
      </w:tr>
      <w:tr w:rsidR="00DC2B2E" w:rsidRPr="00DC2B2E" w14:paraId="2273B285" w14:textId="77777777" w:rsidTr="00DC2B2E">
        <w:tc>
          <w:tcPr>
            <w:tcW w:w="691" w:type="dxa"/>
          </w:tcPr>
          <w:p w14:paraId="38FF45AC"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15</w:t>
            </w:r>
          </w:p>
        </w:tc>
        <w:tc>
          <w:tcPr>
            <w:tcW w:w="2706" w:type="dxa"/>
          </w:tcPr>
          <w:p w14:paraId="3420A363"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Расследование несчастного случая (в том числе группового), в результате которого один или несколько пострадавших получили легкие повреждения здоровья, проведен комиссией в течение трех календарных дней?</w:t>
            </w:r>
          </w:p>
        </w:tc>
        <w:tc>
          <w:tcPr>
            <w:tcW w:w="3261" w:type="dxa"/>
          </w:tcPr>
          <w:p w14:paraId="332E1E61" w14:textId="6E9CFDED" w:rsidR="00DC2B2E" w:rsidRPr="00DC2B2E" w:rsidRDefault="00900746">
            <w:pPr>
              <w:pStyle w:val="ConsPlusNormal"/>
              <w:rPr>
                <w:rFonts w:ascii="Times New Roman" w:hAnsi="Times New Roman" w:cs="Times New Roman"/>
              </w:rPr>
            </w:pPr>
            <w:hyperlink r:id="rId104">
              <w:r w:rsidR="00DC2B2E" w:rsidRPr="00DC2B2E">
                <w:rPr>
                  <w:rFonts w:ascii="Times New Roman" w:hAnsi="Times New Roman" w:cs="Times New Roman"/>
                </w:rPr>
                <w:t>Часть 1 статьи 229.1</w:t>
              </w:r>
            </w:hyperlink>
            <w:r w:rsidR="00DC2B2E" w:rsidRPr="00DC2B2E">
              <w:rPr>
                <w:rFonts w:ascii="Times New Roman" w:hAnsi="Times New Roman" w:cs="Times New Roman"/>
              </w:rPr>
              <w:t xml:space="preserve"> Трудового кодекса Российской Федерации</w:t>
            </w:r>
            <w:r w:rsidR="00800C38">
              <w:rPr>
                <w:rFonts w:ascii="Times New Roman" w:hAnsi="Times New Roman" w:cs="Times New Roman"/>
              </w:rPr>
              <w:t xml:space="preserve"> </w:t>
            </w:r>
            <w:r w:rsidR="00DC2B2E" w:rsidRPr="00DC2B2E">
              <w:rPr>
                <w:rFonts w:ascii="Times New Roman" w:hAnsi="Times New Roman" w:cs="Times New Roman"/>
              </w:rPr>
              <w:t xml:space="preserve">(Собрание законодательства Российской Федерации, 2002, </w:t>
            </w:r>
            <w:r w:rsidR="00346C3C">
              <w:rPr>
                <w:rFonts w:ascii="Times New Roman" w:hAnsi="Times New Roman" w:cs="Times New Roman"/>
              </w:rPr>
              <w:t>№</w:t>
            </w:r>
            <w:r w:rsidR="00DC2B2E" w:rsidRPr="00DC2B2E">
              <w:rPr>
                <w:rFonts w:ascii="Times New Roman" w:hAnsi="Times New Roman" w:cs="Times New Roman"/>
              </w:rPr>
              <w:t xml:space="preserve"> 1, ст. 3; 2021, </w:t>
            </w:r>
            <w:r w:rsidR="00346C3C">
              <w:rPr>
                <w:rFonts w:ascii="Times New Roman" w:hAnsi="Times New Roman" w:cs="Times New Roman"/>
              </w:rPr>
              <w:t>№</w:t>
            </w:r>
            <w:r w:rsidR="00DC2B2E" w:rsidRPr="00DC2B2E">
              <w:rPr>
                <w:rFonts w:ascii="Times New Roman" w:hAnsi="Times New Roman" w:cs="Times New Roman"/>
              </w:rPr>
              <w:t xml:space="preserve"> 27, ст. 5139)</w:t>
            </w:r>
          </w:p>
        </w:tc>
        <w:tc>
          <w:tcPr>
            <w:tcW w:w="850" w:type="dxa"/>
          </w:tcPr>
          <w:p w14:paraId="0B504483" w14:textId="77777777" w:rsidR="00DC2B2E" w:rsidRPr="00DC2B2E" w:rsidRDefault="00DC2B2E" w:rsidP="007365B5">
            <w:pPr>
              <w:pStyle w:val="ConsPlusNormal"/>
              <w:rPr>
                <w:rFonts w:ascii="Times New Roman" w:hAnsi="Times New Roman" w:cs="Times New Roman"/>
              </w:rPr>
            </w:pPr>
          </w:p>
        </w:tc>
        <w:tc>
          <w:tcPr>
            <w:tcW w:w="567" w:type="dxa"/>
          </w:tcPr>
          <w:p w14:paraId="2160FDD4" w14:textId="77777777" w:rsidR="00DC2B2E" w:rsidRPr="00DC2B2E" w:rsidRDefault="00DC2B2E" w:rsidP="007365B5">
            <w:pPr>
              <w:pStyle w:val="ConsPlusNormal"/>
              <w:rPr>
                <w:rFonts w:ascii="Times New Roman" w:hAnsi="Times New Roman" w:cs="Times New Roman"/>
              </w:rPr>
            </w:pPr>
          </w:p>
        </w:tc>
        <w:tc>
          <w:tcPr>
            <w:tcW w:w="992" w:type="dxa"/>
          </w:tcPr>
          <w:p w14:paraId="20F67640" w14:textId="77777777" w:rsidR="00DC2B2E" w:rsidRPr="00DC2B2E" w:rsidRDefault="00DC2B2E" w:rsidP="007365B5">
            <w:pPr>
              <w:pStyle w:val="ConsPlusNormal"/>
              <w:rPr>
                <w:rFonts w:ascii="Times New Roman" w:hAnsi="Times New Roman" w:cs="Times New Roman"/>
              </w:rPr>
            </w:pPr>
          </w:p>
        </w:tc>
        <w:tc>
          <w:tcPr>
            <w:tcW w:w="850" w:type="dxa"/>
          </w:tcPr>
          <w:p w14:paraId="2A232CA0" w14:textId="77777777" w:rsidR="00DC2B2E" w:rsidRPr="00DC2B2E" w:rsidRDefault="00DC2B2E" w:rsidP="007365B5">
            <w:pPr>
              <w:pStyle w:val="ConsPlusNormal"/>
              <w:rPr>
                <w:rFonts w:ascii="Times New Roman" w:hAnsi="Times New Roman" w:cs="Times New Roman"/>
              </w:rPr>
            </w:pPr>
          </w:p>
        </w:tc>
      </w:tr>
      <w:tr w:rsidR="00DC2B2E" w:rsidRPr="00DC2B2E" w14:paraId="1F95A173" w14:textId="77777777" w:rsidTr="00DC2B2E">
        <w:tc>
          <w:tcPr>
            <w:tcW w:w="691" w:type="dxa"/>
          </w:tcPr>
          <w:p w14:paraId="4B945B3A"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16</w:t>
            </w:r>
          </w:p>
        </w:tc>
        <w:tc>
          <w:tcPr>
            <w:tcW w:w="2706" w:type="dxa"/>
          </w:tcPr>
          <w:p w14:paraId="157CA1C8"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Расследование несчастного случая (в том числе группового), в результате которого один или несколько пострадавших получили тяжелые повреждения здоровья, либо несчастного случая (в том числе группового) со смертельным исходом проведено комиссией в течение 15 календарных дней?</w:t>
            </w:r>
          </w:p>
        </w:tc>
        <w:tc>
          <w:tcPr>
            <w:tcW w:w="3261" w:type="dxa"/>
          </w:tcPr>
          <w:p w14:paraId="4F02D856" w14:textId="00E24A65" w:rsidR="00DC2B2E" w:rsidRPr="00DC2B2E" w:rsidRDefault="00900746">
            <w:pPr>
              <w:pStyle w:val="ConsPlusNormal"/>
              <w:rPr>
                <w:rFonts w:ascii="Times New Roman" w:hAnsi="Times New Roman" w:cs="Times New Roman"/>
              </w:rPr>
            </w:pPr>
            <w:hyperlink r:id="rId105">
              <w:r w:rsidR="00DC2B2E" w:rsidRPr="00DC2B2E">
                <w:rPr>
                  <w:rFonts w:ascii="Times New Roman" w:hAnsi="Times New Roman" w:cs="Times New Roman"/>
                </w:rPr>
                <w:t>Часть 1 статьи 229.1</w:t>
              </w:r>
            </w:hyperlink>
            <w:r w:rsidR="00DC2B2E" w:rsidRPr="00DC2B2E">
              <w:rPr>
                <w:rFonts w:ascii="Times New Roman" w:hAnsi="Times New Roman" w:cs="Times New Roman"/>
              </w:rPr>
              <w:t xml:space="preserve"> Трудового кодекса Российской Федерации</w:t>
            </w:r>
            <w:r w:rsidR="00800C38">
              <w:rPr>
                <w:rFonts w:ascii="Times New Roman" w:hAnsi="Times New Roman" w:cs="Times New Roman"/>
              </w:rPr>
              <w:t xml:space="preserve"> </w:t>
            </w:r>
            <w:r w:rsidR="00DC2B2E" w:rsidRPr="00DC2B2E">
              <w:rPr>
                <w:rFonts w:ascii="Times New Roman" w:hAnsi="Times New Roman" w:cs="Times New Roman"/>
              </w:rPr>
              <w:t xml:space="preserve">(Собрание законодательства Российской Федерации, 2002, </w:t>
            </w:r>
            <w:r w:rsidR="00346C3C">
              <w:rPr>
                <w:rFonts w:ascii="Times New Roman" w:hAnsi="Times New Roman" w:cs="Times New Roman"/>
              </w:rPr>
              <w:t>№</w:t>
            </w:r>
            <w:r w:rsidR="00DC2B2E" w:rsidRPr="00DC2B2E">
              <w:rPr>
                <w:rFonts w:ascii="Times New Roman" w:hAnsi="Times New Roman" w:cs="Times New Roman"/>
              </w:rPr>
              <w:t xml:space="preserve"> 1, ст. 3; 2021, </w:t>
            </w:r>
            <w:r w:rsidR="00346C3C">
              <w:rPr>
                <w:rFonts w:ascii="Times New Roman" w:hAnsi="Times New Roman" w:cs="Times New Roman"/>
              </w:rPr>
              <w:t>№</w:t>
            </w:r>
            <w:r w:rsidR="00DC2B2E" w:rsidRPr="00DC2B2E">
              <w:rPr>
                <w:rFonts w:ascii="Times New Roman" w:hAnsi="Times New Roman" w:cs="Times New Roman"/>
              </w:rPr>
              <w:t xml:space="preserve"> 27, ст. 5139)</w:t>
            </w:r>
          </w:p>
        </w:tc>
        <w:tc>
          <w:tcPr>
            <w:tcW w:w="850" w:type="dxa"/>
          </w:tcPr>
          <w:p w14:paraId="3B322A71" w14:textId="77777777" w:rsidR="00DC2B2E" w:rsidRPr="00DC2B2E" w:rsidRDefault="00DC2B2E" w:rsidP="007365B5">
            <w:pPr>
              <w:pStyle w:val="ConsPlusNormal"/>
              <w:rPr>
                <w:rFonts w:ascii="Times New Roman" w:hAnsi="Times New Roman" w:cs="Times New Roman"/>
              </w:rPr>
            </w:pPr>
          </w:p>
        </w:tc>
        <w:tc>
          <w:tcPr>
            <w:tcW w:w="567" w:type="dxa"/>
          </w:tcPr>
          <w:p w14:paraId="0E930AAB" w14:textId="77777777" w:rsidR="00DC2B2E" w:rsidRPr="00DC2B2E" w:rsidRDefault="00DC2B2E" w:rsidP="007365B5">
            <w:pPr>
              <w:pStyle w:val="ConsPlusNormal"/>
              <w:rPr>
                <w:rFonts w:ascii="Times New Roman" w:hAnsi="Times New Roman" w:cs="Times New Roman"/>
              </w:rPr>
            </w:pPr>
          </w:p>
        </w:tc>
        <w:tc>
          <w:tcPr>
            <w:tcW w:w="992" w:type="dxa"/>
          </w:tcPr>
          <w:p w14:paraId="3A0CFEE3" w14:textId="77777777" w:rsidR="00DC2B2E" w:rsidRPr="00DC2B2E" w:rsidRDefault="00DC2B2E" w:rsidP="007365B5">
            <w:pPr>
              <w:pStyle w:val="ConsPlusNormal"/>
              <w:rPr>
                <w:rFonts w:ascii="Times New Roman" w:hAnsi="Times New Roman" w:cs="Times New Roman"/>
              </w:rPr>
            </w:pPr>
          </w:p>
        </w:tc>
        <w:tc>
          <w:tcPr>
            <w:tcW w:w="850" w:type="dxa"/>
          </w:tcPr>
          <w:p w14:paraId="1F9B3038" w14:textId="77777777" w:rsidR="00DC2B2E" w:rsidRPr="00DC2B2E" w:rsidRDefault="00DC2B2E" w:rsidP="007365B5">
            <w:pPr>
              <w:pStyle w:val="ConsPlusNormal"/>
              <w:rPr>
                <w:rFonts w:ascii="Times New Roman" w:hAnsi="Times New Roman" w:cs="Times New Roman"/>
              </w:rPr>
            </w:pPr>
          </w:p>
        </w:tc>
      </w:tr>
      <w:tr w:rsidR="00DC2B2E" w:rsidRPr="00DC2B2E" w14:paraId="2EA5A172" w14:textId="77777777" w:rsidTr="00DC2B2E">
        <w:tc>
          <w:tcPr>
            <w:tcW w:w="691" w:type="dxa"/>
          </w:tcPr>
          <w:p w14:paraId="4A5F68BB"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17</w:t>
            </w:r>
          </w:p>
        </w:tc>
        <w:tc>
          <w:tcPr>
            <w:tcW w:w="2706" w:type="dxa"/>
          </w:tcPr>
          <w:p w14:paraId="4941B15D"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 xml:space="preserve">Несчастный случай, о котором не было своевременно сообщено работодателю или в результате которого нетрудоспособность у пострадавшего наступила не сразу, расследован в порядке, установленном Трудовым </w:t>
            </w:r>
            <w:hyperlink r:id="rId106">
              <w:r w:rsidRPr="00DC2B2E">
                <w:rPr>
                  <w:rFonts w:ascii="Times New Roman" w:hAnsi="Times New Roman" w:cs="Times New Roman"/>
                </w:rPr>
                <w:t>кодексом</w:t>
              </w:r>
            </w:hyperlink>
            <w:r w:rsidRPr="00DC2B2E">
              <w:rPr>
                <w:rFonts w:ascii="Times New Roman" w:hAnsi="Times New Roman" w:cs="Times New Roman"/>
              </w:rPr>
              <w:t xml:space="preserve"> Российской Федерации, другими федеральными законами и иными нормативными правовыми актами Российской Федерации, по заявлению пострадавшего или его доверенного лица в течение одного месяца со дня поступления указанного заявления?</w:t>
            </w:r>
          </w:p>
        </w:tc>
        <w:tc>
          <w:tcPr>
            <w:tcW w:w="3261" w:type="dxa"/>
          </w:tcPr>
          <w:p w14:paraId="012D6758" w14:textId="67DE1409" w:rsidR="00DC2B2E" w:rsidRPr="00DC2B2E" w:rsidRDefault="00900746">
            <w:pPr>
              <w:pStyle w:val="ConsPlusNormal"/>
              <w:rPr>
                <w:rFonts w:ascii="Times New Roman" w:hAnsi="Times New Roman" w:cs="Times New Roman"/>
              </w:rPr>
            </w:pPr>
            <w:hyperlink r:id="rId107">
              <w:r w:rsidR="00DC2B2E" w:rsidRPr="00DC2B2E">
                <w:rPr>
                  <w:rFonts w:ascii="Times New Roman" w:hAnsi="Times New Roman" w:cs="Times New Roman"/>
                </w:rPr>
                <w:t>Часть 2 статьи 229.1</w:t>
              </w:r>
            </w:hyperlink>
            <w:r w:rsidR="00DC2B2E" w:rsidRPr="00DC2B2E">
              <w:rPr>
                <w:rFonts w:ascii="Times New Roman" w:hAnsi="Times New Roman" w:cs="Times New Roman"/>
              </w:rPr>
              <w:t xml:space="preserve"> Трудового кодекса Российской Федерации</w:t>
            </w:r>
            <w:r w:rsidR="00251670">
              <w:rPr>
                <w:rFonts w:ascii="Times New Roman" w:hAnsi="Times New Roman" w:cs="Times New Roman"/>
              </w:rPr>
              <w:t xml:space="preserve"> </w:t>
            </w:r>
            <w:r w:rsidR="00DC2B2E" w:rsidRPr="00DC2B2E">
              <w:rPr>
                <w:rFonts w:ascii="Times New Roman" w:hAnsi="Times New Roman" w:cs="Times New Roman"/>
              </w:rPr>
              <w:t xml:space="preserve">(Собрание законодательства Российской Федерации, 2002, </w:t>
            </w:r>
            <w:r w:rsidR="00346C3C">
              <w:rPr>
                <w:rFonts w:ascii="Times New Roman" w:hAnsi="Times New Roman" w:cs="Times New Roman"/>
              </w:rPr>
              <w:t>№</w:t>
            </w:r>
            <w:r w:rsidR="00DC2B2E" w:rsidRPr="00DC2B2E">
              <w:rPr>
                <w:rFonts w:ascii="Times New Roman" w:hAnsi="Times New Roman" w:cs="Times New Roman"/>
              </w:rPr>
              <w:t xml:space="preserve"> 1, ст. 3; 2021, </w:t>
            </w:r>
            <w:r w:rsidR="00346C3C">
              <w:rPr>
                <w:rFonts w:ascii="Times New Roman" w:hAnsi="Times New Roman" w:cs="Times New Roman"/>
              </w:rPr>
              <w:t>№</w:t>
            </w:r>
            <w:r w:rsidR="00DC2B2E" w:rsidRPr="00DC2B2E">
              <w:rPr>
                <w:rFonts w:ascii="Times New Roman" w:hAnsi="Times New Roman" w:cs="Times New Roman"/>
              </w:rPr>
              <w:t xml:space="preserve"> 27, ст. 5139)</w:t>
            </w:r>
          </w:p>
        </w:tc>
        <w:tc>
          <w:tcPr>
            <w:tcW w:w="850" w:type="dxa"/>
          </w:tcPr>
          <w:p w14:paraId="45E24C7F" w14:textId="77777777" w:rsidR="00DC2B2E" w:rsidRPr="00DC2B2E" w:rsidRDefault="00DC2B2E" w:rsidP="007365B5">
            <w:pPr>
              <w:pStyle w:val="ConsPlusNormal"/>
              <w:rPr>
                <w:rFonts w:ascii="Times New Roman" w:hAnsi="Times New Roman" w:cs="Times New Roman"/>
              </w:rPr>
            </w:pPr>
          </w:p>
        </w:tc>
        <w:tc>
          <w:tcPr>
            <w:tcW w:w="567" w:type="dxa"/>
          </w:tcPr>
          <w:p w14:paraId="159D8074" w14:textId="77777777" w:rsidR="00DC2B2E" w:rsidRPr="00DC2B2E" w:rsidRDefault="00DC2B2E" w:rsidP="007365B5">
            <w:pPr>
              <w:pStyle w:val="ConsPlusNormal"/>
              <w:rPr>
                <w:rFonts w:ascii="Times New Roman" w:hAnsi="Times New Roman" w:cs="Times New Roman"/>
              </w:rPr>
            </w:pPr>
          </w:p>
        </w:tc>
        <w:tc>
          <w:tcPr>
            <w:tcW w:w="992" w:type="dxa"/>
          </w:tcPr>
          <w:p w14:paraId="565598B0" w14:textId="77777777" w:rsidR="00DC2B2E" w:rsidRPr="00DC2B2E" w:rsidRDefault="00DC2B2E" w:rsidP="007365B5">
            <w:pPr>
              <w:pStyle w:val="ConsPlusNormal"/>
              <w:rPr>
                <w:rFonts w:ascii="Times New Roman" w:hAnsi="Times New Roman" w:cs="Times New Roman"/>
              </w:rPr>
            </w:pPr>
          </w:p>
        </w:tc>
        <w:tc>
          <w:tcPr>
            <w:tcW w:w="850" w:type="dxa"/>
          </w:tcPr>
          <w:p w14:paraId="2CCF7AC5" w14:textId="77777777" w:rsidR="00DC2B2E" w:rsidRPr="00DC2B2E" w:rsidRDefault="00DC2B2E" w:rsidP="007365B5">
            <w:pPr>
              <w:pStyle w:val="ConsPlusNormal"/>
              <w:rPr>
                <w:rFonts w:ascii="Times New Roman" w:hAnsi="Times New Roman" w:cs="Times New Roman"/>
              </w:rPr>
            </w:pPr>
          </w:p>
        </w:tc>
      </w:tr>
      <w:tr w:rsidR="00DC2B2E" w:rsidRPr="00DC2B2E" w14:paraId="133AC045" w14:textId="77777777" w:rsidTr="00DC2B2E">
        <w:tc>
          <w:tcPr>
            <w:tcW w:w="691" w:type="dxa"/>
          </w:tcPr>
          <w:p w14:paraId="232F7000"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18</w:t>
            </w:r>
          </w:p>
        </w:tc>
        <w:tc>
          <w:tcPr>
            <w:tcW w:w="2706" w:type="dxa"/>
          </w:tcPr>
          <w:p w14:paraId="6DE884D1"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При необходимости проведения дополнительной проверки обстоятельств несчастного случая, получения соответствующих медицинских и иных заключений сроки продлены председателем комиссии, но не более чем на 15 дней?</w:t>
            </w:r>
          </w:p>
        </w:tc>
        <w:tc>
          <w:tcPr>
            <w:tcW w:w="3261" w:type="dxa"/>
          </w:tcPr>
          <w:p w14:paraId="7D27CB14" w14:textId="74CD1693" w:rsidR="00DC2B2E" w:rsidRPr="00DC2B2E" w:rsidRDefault="00900746">
            <w:pPr>
              <w:pStyle w:val="ConsPlusNormal"/>
              <w:rPr>
                <w:rFonts w:ascii="Times New Roman" w:hAnsi="Times New Roman" w:cs="Times New Roman"/>
              </w:rPr>
            </w:pPr>
            <w:hyperlink r:id="rId108">
              <w:r w:rsidR="00DC2B2E" w:rsidRPr="00DC2B2E">
                <w:rPr>
                  <w:rFonts w:ascii="Times New Roman" w:hAnsi="Times New Roman" w:cs="Times New Roman"/>
                </w:rPr>
                <w:t>Часть 3 статьи 229.1</w:t>
              </w:r>
            </w:hyperlink>
            <w:r w:rsidR="00DC2B2E" w:rsidRPr="00DC2B2E">
              <w:rPr>
                <w:rFonts w:ascii="Times New Roman" w:hAnsi="Times New Roman" w:cs="Times New Roman"/>
              </w:rPr>
              <w:t xml:space="preserve"> Трудового кодекса Российской Федерации</w:t>
            </w:r>
            <w:r w:rsidR="00251670">
              <w:rPr>
                <w:rFonts w:ascii="Times New Roman" w:hAnsi="Times New Roman" w:cs="Times New Roman"/>
              </w:rPr>
              <w:t xml:space="preserve"> </w:t>
            </w:r>
            <w:r w:rsidR="00DC2B2E" w:rsidRPr="00DC2B2E">
              <w:rPr>
                <w:rFonts w:ascii="Times New Roman" w:hAnsi="Times New Roman" w:cs="Times New Roman"/>
              </w:rPr>
              <w:t xml:space="preserve">(Собрание законодательства Российской Федерации, 2002, </w:t>
            </w:r>
            <w:r w:rsidR="00346C3C">
              <w:rPr>
                <w:rFonts w:ascii="Times New Roman" w:hAnsi="Times New Roman" w:cs="Times New Roman"/>
              </w:rPr>
              <w:t>№</w:t>
            </w:r>
            <w:r w:rsidR="00DC2B2E" w:rsidRPr="00DC2B2E">
              <w:rPr>
                <w:rFonts w:ascii="Times New Roman" w:hAnsi="Times New Roman" w:cs="Times New Roman"/>
              </w:rPr>
              <w:t xml:space="preserve"> 1, ст. 3; 2021, </w:t>
            </w:r>
            <w:r w:rsidR="00346C3C">
              <w:rPr>
                <w:rFonts w:ascii="Times New Roman" w:hAnsi="Times New Roman" w:cs="Times New Roman"/>
              </w:rPr>
              <w:t>№</w:t>
            </w:r>
            <w:r w:rsidR="00DC2B2E" w:rsidRPr="00DC2B2E">
              <w:rPr>
                <w:rFonts w:ascii="Times New Roman" w:hAnsi="Times New Roman" w:cs="Times New Roman"/>
              </w:rPr>
              <w:t xml:space="preserve"> 27, ст. 5139)</w:t>
            </w:r>
          </w:p>
        </w:tc>
        <w:tc>
          <w:tcPr>
            <w:tcW w:w="850" w:type="dxa"/>
          </w:tcPr>
          <w:p w14:paraId="7AA6C715" w14:textId="77777777" w:rsidR="00DC2B2E" w:rsidRPr="00DC2B2E" w:rsidRDefault="00DC2B2E" w:rsidP="007365B5">
            <w:pPr>
              <w:pStyle w:val="ConsPlusNormal"/>
              <w:rPr>
                <w:rFonts w:ascii="Times New Roman" w:hAnsi="Times New Roman" w:cs="Times New Roman"/>
              </w:rPr>
            </w:pPr>
          </w:p>
        </w:tc>
        <w:tc>
          <w:tcPr>
            <w:tcW w:w="567" w:type="dxa"/>
          </w:tcPr>
          <w:p w14:paraId="6B30648A" w14:textId="77777777" w:rsidR="00DC2B2E" w:rsidRPr="00DC2B2E" w:rsidRDefault="00DC2B2E" w:rsidP="007365B5">
            <w:pPr>
              <w:pStyle w:val="ConsPlusNormal"/>
              <w:rPr>
                <w:rFonts w:ascii="Times New Roman" w:hAnsi="Times New Roman" w:cs="Times New Roman"/>
              </w:rPr>
            </w:pPr>
          </w:p>
        </w:tc>
        <w:tc>
          <w:tcPr>
            <w:tcW w:w="992" w:type="dxa"/>
          </w:tcPr>
          <w:p w14:paraId="3A8E0256" w14:textId="77777777" w:rsidR="00DC2B2E" w:rsidRPr="00DC2B2E" w:rsidRDefault="00DC2B2E" w:rsidP="007365B5">
            <w:pPr>
              <w:pStyle w:val="ConsPlusNormal"/>
              <w:rPr>
                <w:rFonts w:ascii="Times New Roman" w:hAnsi="Times New Roman" w:cs="Times New Roman"/>
              </w:rPr>
            </w:pPr>
          </w:p>
        </w:tc>
        <w:tc>
          <w:tcPr>
            <w:tcW w:w="850" w:type="dxa"/>
          </w:tcPr>
          <w:p w14:paraId="74FC6EFC" w14:textId="77777777" w:rsidR="00DC2B2E" w:rsidRPr="00DC2B2E" w:rsidRDefault="00DC2B2E" w:rsidP="007365B5">
            <w:pPr>
              <w:pStyle w:val="ConsPlusNormal"/>
              <w:rPr>
                <w:rFonts w:ascii="Times New Roman" w:hAnsi="Times New Roman" w:cs="Times New Roman"/>
              </w:rPr>
            </w:pPr>
          </w:p>
        </w:tc>
      </w:tr>
      <w:tr w:rsidR="00DC2B2E" w:rsidRPr="00DC2B2E" w14:paraId="384E242A" w14:textId="77777777" w:rsidTr="00DC2B2E">
        <w:tc>
          <w:tcPr>
            <w:tcW w:w="691" w:type="dxa"/>
          </w:tcPr>
          <w:p w14:paraId="4FEEE152"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19</w:t>
            </w:r>
          </w:p>
        </w:tc>
        <w:tc>
          <w:tcPr>
            <w:tcW w:w="2706" w:type="dxa"/>
          </w:tcPr>
          <w:p w14:paraId="1A46E0DB"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Если завершить расследование несчастного случая в установленные сроки не представилось возможным в связи с необходимостью рассмотрения его обстоятельств в организациях, осуществляющих экспертизу, органах дознания, органах следствия или в суде, решение о продлении срока расследования несчастного случая принято по согласованию с этими организациями, органами либо с учетом принятых ими решений?</w:t>
            </w:r>
          </w:p>
        </w:tc>
        <w:tc>
          <w:tcPr>
            <w:tcW w:w="3261" w:type="dxa"/>
          </w:tcPr>
          <w:p w14:paraId="534405F5" w14:textId="36FAA902" w:rsidR="00DC2B2E" w:rsidRPr="00DC2B2E" w:rsidRDefault="00900746">
            <w:pPr>
              <w:pStyle w:val="ConsPlusNormal"/>
              <w:rPr>
                <w:rFonts w:ascii="Times New Roman" w:hAnsi="Times New Roman" w:cs="Times New Roman"/>
              </w:rPr>
            </w:pPr>
            <w:hyperlink r:id="rId109">
              <w:r w:rsidR="00DC2B2E" w:rsidRPr="00DC2B2E">
                <w:rPr>
                  <w:rFonts w:ascii="Times New Roman" w:hAnsi="Times New Roman" w:cs="Times New Roman"/>
                </w:rPr>
                <w:t>Часть 3 статьи 229.1</w:t>
              </w:r>
            </w:hyperlink>
            <w:r w:rsidR="00DC2B2E" w:rsidRPr="00DC2B2E">
              <w:rPr>
                <w:rFonts w:ascii="Times New Roman" w:hAnsi="Times New Roman" w:cs="Times New Roman"/>
              </w:rPr>
              <w:t xml:space="preserve"> Трудового кодекса Российской Федерации</w:t>
            </w:r>
            <w:r w:rsidR="00251670">
              <w:rPr>
                <w:rFonts w:ascii="Times New Roman" w:hAnsi="Times New Roman" w:cs="Times New Roman"/>
              </w:rPr>
              <w:t xml:space="preserve"> </w:t>
            </w:r>
            <w:r w:rsidR="00DC2B2E" w:rsidRPr="00DC2B2E">
              <w:rPr>
                <w:rFonts w:ascii="Times New Roman" w:hAnsi="Times New Roman" w:cs="Times New Roman"/>
              </w:rPr>
              <w:t xml:space="preserve">(Собрание законодательства Российской Федерации, 2002, </w:t>
            </w:r>
            <w:r w:rsidR="00346C3C">
              <w:rPr>
                <w:rFonts w:ascii="Times New Roman" w:hAnsi="Times New Roman" w:cs="Times New Roman"/>
              </w:rPr>
              <w:t>№</w:t>
            </w:r>
            <w:r w:rsidR="00DC2B2E" w:rsidRPr="00DC2B2E">
              <w:rPr>
                <w:rFonts w:ascii="Times New Roman" w:hAnsi="Times New Roman" w:cs="Times New Roman"/>
              </w:rPr>
              <w:t xml:space="preserve"> 1, ст. 3; 2021, </w:t>
            </w:r>
            <w:r w:rsidR="00346C3C">
              <w:rPr>
                <w:rFonts w:ascii="Times New Roman" w:hAnsi="Times New Roman" w:cs="Times New Roman"/>
              </w:rPr>
              <w:t>№</w:t>
            </w:r>
            <w:r w:rsidR="00DC2B2E" w:rsidRPr="00DC2B2E">
              <w:rPr>
                <w:rFonts w:ascii="Times New Roman" w:hAnsi="Times New Roman" w:cs="Times New Roman"/>
              </w:rPr>
              <w:t xml:space="preserve"> 27, ст. 5139)</w:t>
            </w:r>
          </w:p>
        </w:tc>
        <w:tc>
          <w:tcPr>
            <w:tcW w:w="850" w:type="dxa"/>
          </w:tcPr>
          <w:p w14:paraId="73A5575A" w14:textId="77777777" w:rsidR="00DC2B2E" w:rsidRPr="00DC2B2E" w:rsidRDefault="00DC2B2E" w:rsidP="007365B5">
            <w:pPr>
              <w:pStyle w:val="ConsPlusNormal"/>
              <w:rPr>
                <w:rFonts w:ascii="Times New Roman" w:hAnsi="Times New Roman" w:cs="Times New Roman"/>
              </w:rPr>
            </w:pPr>
          </w:p>
        </w:tc>
        <w:tc>
          <w:tcPr>
            <w:tcW w:w="567" w:type="dxa"/>
          </w:tcPr>
          <w:p w14:paraId="2914FF3F" w14:textId="77777777" w:rsidR="00DC2B2E" w:rsidRPr="00DC2B2E" w:rsidRDefault="00DC2B2E" w:rsidP="007365B5">
            <w:pPr>
              <w:pStyle w:val="ConsPlusNormal"/>
              <w:rPr>
                <w:rFonts w:ascii="Times New Roman" w:hAnsi="Times New Roman" w:cs="Times New Roman"/>
              </w:rPr>
            </w:pPr>
          </w:p>
        </w:tc>
        <w:tc>
          <w:tcPr>
            <w:tcW w:w="992" w:type="dxa"/>
          </w:tcPr>
          <w:p w14:paraId="2590EEED" w14:textId="77777777" w:rsidR="00DC2B2E" w:rsidRPr="00DC2B2E" w:rsidRDefault="00DC2B2E" w:rsidP="007365B5">
            <w:pPr>
              <w:pStyle w:val="ConsPlusNormal"/>
              <w:rPr>
                <w:rFonts w:ascii="Times New Roman" w:hAnsi="Times New Roman" w:cs="Times New Roman"/>
              </w:rPr>
            </w:pPr>
          </w:p>
        </w:tc>
        <w:tc>
          <w:tcPr>
            <w:tcW w:w="850" w:type="dxa"/>
          </w:tcPr>
          <w:p w14:paraId="442AC82C" w14:textId="77777777" w:rsidR="00DC2B2E" w:rsidRPr="00DC2B2E" w:rsidRDefault="00DC2B2E" w:rsidP="007365B5">
            <w:pPr>
              <w:pStyle w:val="ConsPlusNormal"/>
              <w:rPr>
                <w:rFonts w:ascii="Times New Roman" w:hAnsi="Times New Roman" w:cs="Times New Roman"/>
              </w:rPr>
            </w:pPr>
          </w:p>
        </w:tc>
      </w:tr>
      <w:tr w:rsidR="00DC2B2E" w:rsidRPr="00DC2B2E" w14:paraId="0BA5490A" w14:textId="77777777" w:rsidTr="00DC2B2E">
        <w:tc>
          <w:tcPr>
            <w:tcW w:w="691" w:type="dxa"/>
          </w:tcPr>
          <w:p w14:paraId="28CE337B"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20</w:t>
            </w:r>
          </w:p>
        </w:tc>
        <w:tc>
          <w:tcPr>
            <w:tcW w:w="2706" w:type="dxa"/>
          </w:tcPr>
          <w:p w14:paraId="0999AF75"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При расследовании несчастного случая комиссия выявила и опросила очевидцев происшествия, лиц, допустивших нарушения требований охраны труда, получила необходимую информацию от работодателя (его представителя)?</w:t>
            </w:r>
          </w:p>
        </w:tc>
        <w:tc>
          <w:tcPr>
            <w:tcW w:w="3261" w:type="dxa"/>
          </w:tcPr>
          <w:p w14:paraId="030F61E3" w14:textId="31F22202" w:rsidR="00DC2B2E" w:rsidRPr="00DC2B2E" w:rsidRDefault="00900746">
            <w:pPr>
              <w:pStyle w:val="ConsPlusNormal"/>
              <w:rPr>
                <w:rFonts w:ascii="Times New Roman" w:hAnsi="Times New Roman" w:cs="Times New Roman"/>
              </w:rPr>
            </w:pPr>
            <w:hyperlink r:id="rId110">
              <w:r w:rsidR="00DC2B2E" w:rsidRPr="00DC2B2E">
                <w:rPr>
                  <w:rFonts w:ascii="Times New Roman" w:hAnsi="Times New Roman" w:cs="Times New Roman"/>
                </w:rPr>
                <w:t>Часть 1 статьи 229.2</w:t>
              </w:r>
            </w:hyperlink>
            <w:r w:rsidR="00DC2B2E" w:rsidRPr="00DC2B2E">
              <w:rPr>
                <w:rFonts w:ascii="Times New Roman" w:hAnsi="Times New Roman" w:cs="Times New Roman"/>
              </w:rPr>
              <w:t xml:space="preserve"> Трудового кодекса Российской Федерации</w:t>
            </w:r>
            <w:r w:rsidR="00251670">
              <w:rPr>
                <w:rFonts w:ascii="Times New Roman" w:hAnsi="Times New Roman" w:cs="Times New Roman"/>
              </w:rPr>
              <w:t xml:space="preserve"> </w:t>
            </w:r>
            <w:r w:rsidR="00DC2B2E" w:rsidRPr="00DC2B2E">
              <w:rPr>
                <w:rFonts w:ascii="Times New Roman" w:hAnsi="Times New Roman" w:cs="Times New Roman"/>
              </w:rPr>
              <w:t xml:space="preserve">(Собрание законодательства Российской Федерации, 2002, </w:t>
            </w:r>
            <w:r w:rsidR="00346C3C">
              <w:rPr>
                <w:rFonts w:ascii="Times New Roman" w:hAnsi="Times New Roman" w:cs="Times New Roman"/>
              </w:rPr>
              <w:t>№</w:t>
            </w:r>
            <w:r w:rsidR="00DC2B2E" w:rsidRPr="00DC2B2E">
              <w:rPr>
                <w:rFonts w:ascii="Times New Roman" w:hAnsi="Times New Roman" w:cs="Times New Roman"/>
              </w:rPr>
              <w:t xml:space="preserve"> 1, ст. 3; 2021, </w:t>
            </w:r>
            <w:r w:rsidR="00346C3C">
              <w:rPr>
                <w:rFonts w:ascii="Times New Roman" w:hAnsi="Times New Roman" w:cs="Times New Roman"/>
              </w:rPr>
              <w:t>№</w:t>
            </w:r>
            <w:r w:rsidR="00DC2B2E" w:rsidRPr="00DC2B2E">
              <w:rPr>
                <w:rFonts w:ascii="Times New Roman" w:hAnsi="Times New Roman" w:cs="Times New Roman"/>
              </w:rPr>
              <w:t xml:space="preserve"> 27, ст. 5139)</w:t>
            </w:r>
          </w:p>
        </w:tc>
        <w:tc>
          <w:tcPr>
            <w:tcW w:w="850" w:type="dxa"/>
          </w:tcPr>
          <w:p w14:paraId="002AE270" w14:textId="77777777" w:rsidR="00DC2B2E" w:rsidRPr="00DC2B2E" w:rsidRDefault="00DC2B2E" w:rsidP="007365B5">
            <w:pPr>
              <w:pStyle w:val="ConsPlusNormal"/>
              <w:rPr>
                <w:rFonts w:ascii="Times New Roman" w:hAnsi="Times New Roman" w:cs="Times New Roman"/>
              </w:rPr>
            </w:pPr>
          </w:p>
        </w:tc>
        <w:tc>
          <w:tcPr>
            <w:tcW w:w="567" w:type="dxa"/>
          </w:tcPr>
          <w:p w14:paraId="083D932C" w14:textId="77777777" w:rsidR="00DC2B2E" w:rsidRPr="00DC2B2E" w:rsidRDefault="00DC2B2E" w:rsidP="007365B5">
            <w:pPr>
              <w:pStyle w:val="ConsPlusNormal"/>
              <w:rPr>
                <w:rFonts w:ascii="Times New Roman" w:hAnsi="Times New Roman" w:cs="Times New Roman"/>
              </w:rPr>
            </w:pPr>
          </w:p>
        </w:tc>
        <w:tc>
          <w:tcPr>
            <w:tcW w:w="992" w:type="dxa"/>
          </w:tcPr>
          <w:p w14:paraId="3D43B71A" w14:textId="77777777" w:rsidR="00DC2B2E" w:rsidRPr="00DC2B2E" w:rsidRDefault="00DC2B2E" w:rsidP="007365B5">
            <w:pPr>
              <w:pStyle w:val="ConsPlusNormal"/>
              <w:rPr>
                <w:rFonts w:ascii="Times New Roman" w:hAnsi="Times New Roman" w:cs="Times New Roman"/>
              </w:rPr>
            </w:pPr>
          </w:p>
        </w:tc>
        <w:tc>
          <w:tcPr>
            <w:tcW w:w="850" w:type="dxa"/>
          </w:tcPr>
          <w:p w14:paraId="69D42BE8" w14:textId="77777777" w:rsidR="00DC2B2E" w:rsidRPr="00DC2B2E" w:rsidRDefault="00DC2B2E" w:rsidP="007365B5">
            <w:pPr>
              <w:pStyle w:val="ConsPlusNormal"/>
              <w:rPr>
                <w:rFonts w:ascii="Times New Roman" w:hAnsi="Times New Roman" w:cs="Times New Roman"/>
              </w:rPr>
            </w:pPr>
          </w:p>
        </w:tc>
      </w:tr>
      <w:tr w:rsidR="00DC2B2E" w:rsidRPr="00DC2B2E" w14:paraId="1E33745A" w14:textId="77777777" w:rsidTr="00DC2B2E">
        <w:tc>
          <w:tcPr>
            <w:tcW w:w="691" w:type="dxa"/>
          </w:tcPr>
          <w:p w14:paraId="5EEFAB5F"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21</w:t>
            </w:r>
          </w:p>
        </w:tc>
        <w:tc>
          <w:tcPr>
            <w:tcW w:w="2706" w:type="dxa"/>
          </w:tcPr>
          <w:p w14:paraId="2B8E31D5"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 xml:space="preserve">По требованию комиссии (в предусмотренных Трудовым </w:t>
            </w:r>
            <w:hyperlink r:id="rId111">
              <w:r w:rsidRPr="00DC2B2E">
                <w:rPr>
                  <w:rFonts w:ascii="Times New Roman" w:hAnsi="Times New Roman" w:cs="Times New Roman"/>
                </w:rPr>
                <w:t>кодексом</w:t>
              </w:r>
            </w:hyperlink>
            <w:r w:rsidRPr="00DC2B2E">
              <w:rPr>
                <w:rFonts w:ascii="Times New Roman" w:hAnsi="Times New Roman" w:cs="Times New Roman"/>
              </w:rPr>
              <w:t xml:space="preserve"> Российской Федерации случаях государственного инспектора труда, самостоятельно проводящего расследование несчастного случая) в необходимых для проведения расследования случаях работодатель за счет собственных средств обеспечил:</w:t>
            </w:r>
          </w:p>
        </w:tc>
        <w:tc>
          <w:tcPr>
            <w:tcW w:w="3261" w:type="dxa"/>
            <w:vMerge w:val="restart"/>
          </w:tcPr>
          <w:p w14:paraId="571871AD" w14:textId="7CFC8725" w:rsidR="00DC2B2E" w:rsidRPr="00DC2B2E" w:rsidRDefault="00900746">
            <w:pPr>
              <w:pStyle w:val="ConsPlusNormal"/>
              <w:rPr>
                <w:rFonts w:ascii="Times New Roman" w:hAnsi="Times New Roman" w:cs="Times New Roman"/>
              </w:rPr>
            </w:pPr>
            <w:hyperlink r:id="rId112">
              <w:r w:rsidR="00DC2B2E" w:rsidRPr="00DC2B2E">
                <w:rPr>
                  <w:rFonts w:ascii="Times New Roman" w:hAnsi="Times New Roman" w:cs="Times New Roman"/>
                </w:rPr>
                <w:t>Часть 2 статьи 229.2</w:t>
              </w:r>
            </w:hyperlink>
            <w:r w:rsidR="00DC2B2E" w:rsidRPr="00DC2B2E">
              <w:rPr>
                <w:rFonts w:ascii="Times New Roman" w:hAnsi="Times New Roman" w:cs="Times New Roman"/>
              </w:rPr>
              <w:t xml:space="preserve"> Трудового кодекса Российской Федерации</w:t>
            </w:r>
            <w:r w:rsidR="00251670">
              <w:rPr>
                <w:rFonts w:ascii="Times New Roman" w:hAnsi="Times New Roman" w:cs="Times New Roman"/>
              </w:rPr>
              <w:t xml:space="preserve"> </w:t>
            </w:r>
            <w:r w:rsidR="00DC2B2E" w:rsidRPr="00DC2B2E">
              <w:rPr>
                <w:rFonts w:ascii="Times New Roman" w:hAnsi="Times New Roman" w:cs="Times New Roman"/>
              </w:rPr>
              <w:t xml:space="preserve">(Собрание законодательства Российской Федерации, 2002, </w:t>
            </w:r>
            <w:r w:rsidR="00346C3C">
              <w:rPr>
                <w:rFonts w:ascii="Times New Roman" w:hAnsi="Times New Roman" w:cs="Times New Roman"/>
              </w:rPr>
              <w:t>№</w:t>
            </w:r>
            <w:r w:rsidR="00DC2B2E" w:rsidRPr="00DC2B2E">
              <w:rPr>
                <w:rFonts w:ascii="Times New Roman" w:hAnsi="Times New Roman" w:cs="Times New Roman"/>
              </w:rPr>
              <w:t xml:space="preserve"> 1, ст. 3; 2021, </w:t>
            </w:r>
            <w:r w:rsidR="00346C3C">
              <w:rPr>
                <w:rFonts w:ascii="Times New Roman" w:hAnsi="Times New Roman" w:cs="Times New Roman"/>
              </w:rPr>
              <w:t>№</w:t>
            </w:r>
            <w:r w:rsidR="00DC2B2E" w:rsidRPr="00DC2B2E">
              <w:rPr>
                <w:rFonts w:ascii="Times New Roman" w:hAnsi="Times New Roman" w:cs="Times New Roman"/>
              </w:rPr>
              <w:t xml:space="preserve"> 27, ст. 5139)</w:t>
            </w:r>
          </w:p>
        </w:tc>
        <w:tc>
          <w:tcPr>
            <w:tcW w:w="850" w:type="dxa"/>
          </w:tcPr>
          <w:p w14:paraId="5FCDDCD4" w14:textId="77777777" w:rsidR="00DC2B2E" w:rsidRPr="00DC2B2E" w:rsidRDefault="00DC2B2E" w:rsidP="007365B5">
            <w:pPr>
              <w:pStyle w:val="ConsPlusNormal"/>
              <w:rPr>
                <w:rFonts w:ascii="Times New Roman" w:hAnsi="Times New Roman" w:cs="Times New Roman"/>
              </w:rPr>
            </w:pPr>
          </w:p>
        </w:tc>
        <w:tc>
          <w:tcPr>
            <w:tcW w:w="567" w:type="dxa"/>
          </w:tcPr>
          <w:p w14:paraId="779D88D4" w14:textId="77777777" w:rsidR="00DC2B2E" w:rsidRPr="00DC2B2E" w:rsidRDefault="00DC2B2E" w:rsidP="007365B5">
            <w:pPr>
              <w:pStyle w:val="ConsPlusNormal"/>
              <w:rPr>
                <w:rFonts w:ascii="Times New Roman" w:hAnsi="Times New Roman" w:cs="Times New Roman"/>
              </w:rPr>
            </w:pPr>
          </w:p>
        </w:tc>
        <w:tc>
          <w:tcPr>
            <w:tcW w:w="992" w:type="dxa"/>
          </w:tcPr>
          <w:p w14:paraId="719728B8" w14:textId="77777777" w:rsidR="00DC2B2E" w:rsidRPr="00DC2B2E" w:rsidRDefault="00DC2B2E" w:rsidP="007365B5">
            <w:pPr>
              <w:pStyle w:val="ConsPlusNormal"/>
              <w:rPr>
                <w:rFonts w:ascii="Times New Roman" w:hAnsi="Times New Roman" w:cs="Times New Roman"/>
              </w:rPr>
            </w:pPr>
          </w:p>
        </w:tc>
        <w:tc>
          <w:tcPr>
            <w:tcW w:w="850" w:type="dxa"/>
          </w:tcPr>
          <w:p w14:paraId="4F0216D9" w14:textId="77777777" w:rsidR="00DC2B2E" w:rsidRPr="00DC2B2E" w:rsidRDefault="00DC2B2E" w:rsidP="007365B5">
            <w:pPr>
              <w:pStyle w:val="ConsPlusNormal"/>
              <w:rPr>
                <w:rFonts w:ascii="Times New Roman" w:hAnsi="Times New Roman" w:cs="Times New Roman"/>
              </w:rPr>
            </w:pPr>
          </w:p>
        </w:tc>
      </w:tr>
      <w:tr w:rsidR="00DC2B2E" w:rsidRPr="00DC2B2E" w14:paraId="6100D4B5" w14:textId="77777777" w:rsidTr="00DC2B2E">
        <w:tc>
          <w:tcPr>
            <w:tcW w:w="691" w:type="dxa"/>
          </w:tcPr>
          <w:p w14:paraId="37035B4A"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21.1</w:t>
            </w:r>
          </w:p>
        </w:tc>
        <w:tc>
          <w:tcPr>
            <w:tcW w:w="2706" w:type="dxa"/>
          </w:tcPr>
          <w:p w14:paraId="16D20160" w14:textId="7ED984BB" w:rsidR="00DC2B2E" w:rsidRPr="00DC2B2E" w:rsidRDefault="00DC2B2E">
            <w:pPr>
              <w:pStyle w:val="ConsPlusNormal"/>
              <w:rPr>
                <w:rFonts w:ascii="Times New Roman" w:hAnsi="Times New Roman" w:cs="Times New Roman"/>
              </w:rPr>
            </w:pPr>
            <w:r w:rsidRPr="00DC2B2E">
              <w:rPr>
                <w:rFonts w:ascii="Times New Roman" w:hAnsi="Times New Roman" w:cs="Times New Roman"/>
              </w:rPr>
              <w:t>выполнение технических расчетов, проведение лабораторных исследований, испытаний, других экспертных работ и привлечение в этих целях специалистов</w:t>
            </w:r>
            <w:r w:rsidR="00251670">
              <w:rPr>
                <w:rFonts w:ascii="Times New Roman" w:hAnsi="Times New Roman" w:cs="Times New Roman"/>
              </w:rPr>
              <w:t>-</w:t>
            </w:r>
            <w:r w:rsidRPr="00DC2B2E">
              <w:rPr>
                <w:rFonts w:ascii="Times New Roman" w:hAnsi="Times New Roman" w:cs="Times New Roman"/>
              </w:rPr>
              <w:t>экспертов?</w:t>
            </w:r>
          </w:p>
        </w:tc>
        <w:tc>
          <w:tcPr>
            <w:tcW w:w="3261" w:type="dxa"/>
            <w:vMerge/>
          </w:tcPr>
          <w:p w14:paraId="118B6B09" w14:textId="77777777" w:rsidR="00DC2B2E" w:rsidRPr="00DC2B2E" w:rsidRDefault="00DC2B2E" w:rsidP="007365B5">
            <w:pPr>
              <w:pStyle w:val="ConsPlusNormal"/>
              <w:rPr>
                <w:rFonts w:ascii="Times New Roman" w:hAnsi="Times New Roman" w:cs="Times New Roman"/>
              </w:rPr>
            </w:pPr>
          </w:p>
        </w:tc>
        <w:tc>
          <w:tcPr>
            <w:tcW w:w="850" w:type="dxa"/>
          </w:tcPr>
          <w:p w14:paraId="2C9603B9" w14:textId="77777777" w:rsidR="00DC2B2E" w:rsidRPr="00DC2B2E" w:rsidRDefault="00DC2B2E" w:rsidP="007365B5">
            <w:pPr>
              <w:pStyle w:val="ConsPlusNormal"/>
              <w:rPr>
                <w:rFonts w:ascii="Times New Roman" w:hAnsi="Times New Roman" w:cs="Times New Roman"/>
              </w:rPr>
            </w:pPr>
          </w:p>
        </w:tc>
        <w:tc>
          <w:tcPr>
            <w:tcW w:w="567" w:type="dxa"/>
          </w:tcPr>
          <w:p w14:paraId="1219A6AD" w14:textId="77777777" w:rsidR="00DC2B2E" w:rsidRPr="00DC2B2E" w:rsidRDefault="00DC2B2E" w:rsidP="007365B5">
            <w:pPr>
              <w:pStyle w:val="ConsPlusNormal"/>
              <w:rPr>
                <w:rFonts w:ascii="Times New Roman" w:hAnsi="Times New Roman" w:cs="Times New Roman"/>
              </w:rPr>
            </w:pPr>
          </w:p>
        </w:tc>
        <w:tc>
          <w:tcPr>
            <w:tcW w:w="992" w:type="dxa"/>
          </w:tcPr>
          <w:p w14:paraId="7D1C05D9" w14:textId="77777777" w:rsidR="00DC2B2E" w:rsidRPr="00DC2B2E" w:rsidRDefault="00DC2B2E" w:rsidP="007365B5">
            <w:pPr>
              <w:pStyle w:val="ConsPlusNormal"/>
              <w:rPr>
                <w:rFonts w:ascii="Times New Roman" w:hAnsi="Times New Roman" w:cs="Times New Roman"/>
              </w:rPr>
            </w:pPr>
          </w:p>
        </w:tc>
        <w:tc>
          <w:tcPr>
            <w:tcW w:w="850" w:type="dxa"/>
          </w:tcPr>
          <w:p w14:paraId="37194F37" w14:textId="77777777" w:rsidR="00DC2B2E" w:rsidRPr="00DC2B2E" w:rsidRDefault="00DC2B2E" w:rsidP="007365B5">
            <w:pPr>
              <w:pStyle w:val="ConsPlusNormal"/>
              <w:rPr>
                <w:rFonts w:ascii="Times New Roman" w:hAnsi="Times New Roman" w:cs="Times New Roman"/>
              </w:rPr>
            </w:pPr>
          </w:p>
        </w:tc>
      </w:tr>
      <w:tr w:rsidR="00DC2B2E" w:rsidRPr="00DC2B2E" w14:paraId="676CBB02" w14:textId="77777777" w:rsidTr="00DC2B2E">
        <w:tc>
          <w:tcPr>
            <w:tcW w:w="691" w:type="dxa"/>
          </w:tcPr>
          <w:p w14:paraId="77ED1AE3"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21.2</w:t>
            </w:r>
          </w:p>
        </w:tc>
        <w:tc>
          <w:tcPr>
            <w:tcW w:w="2706" w:type="dxa"/>
          </w:tcPr>
          <w:p w14:paraId="5E2D6F53"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фотографирование и (или) видеосъемку места происшествия и поврежденных объектов, составление планов, эскизов, схем, а также предоставление информации, полученной с видеокамер, видеорегистраторов и других систем наблюдения и контроля, имеющихся на месте происшедшего несчастного случая?</w:t>
            </w:r>
          </w:p>
        </w:tc>
        <w:tc>
          <w:tcPr>
            <w:tcW w:w="3261" w:type="dxa"/>
            <w:vMerge/>
          </w:tcPr>
          <w:p w14:paraId="10149C8C" w14:textId="77777777" w:rsidR="00DC2B2E" w:rsidRPr="00DC2B2E" w:rsidRDefault="00DC2B2E" w:rsidP="007365B5">
            <w:pPr>
              <w:pStyle w:val="ConsPlusNormal"/>
              <w:rPr>
                <w:rFonts w:ascii="Times New Roman" w:hAnsi="Times New Roman" w:cs="Times New Roman"/>
              </w:rPr>
            </w:pPr>
          </w:p>
        </w:tc>
        <w:tc>
          <w:tcPr>
            <w:tcW w:w="850" w:type="dxa"/>
          </w:tcPr>
          <w:p w14:paraId="01C64EBA" w14:textId="77777777" w:rsidR="00DC2B2E" w:rsidRPr="00DC2B2E" w:rsidRDefault="00DC2B2E" w:rsidP="007365B5">
            <w:pPr>
              <w:pStyle w:val="ConsPlusNormal"/>
              <w:rPr>
                <w:rFonts w:ascii="Times New Roman" w:hAnsi="Times New Roman" w:cs="Times New Roman"/>
              </w:rPr>
            </w:pPr>
          </w:p>
        </w:tc>
        <w:tc>
          <w:tcPr>
            <w:tcW w:w="567" w:type="dxa"/>
          </w:tcPr>
          <w:p w14:paraId="2FC6DAF6" w14:textId="77777777" w:rsidR="00DC2B2E" w:rsidRPr="00DC2B2E" w:rsidRDefault="00DC2B2E" w:rsidP="007365B5">
            <w:pPr>
              <w:pStyle w:val="ConsPlusNormal"/>
              <w:rPr>
                <w:rFonts w:ascii="Times New Roman" w:hAnsi="Times New Roman" w:cs="Times New Roman"/>
              </w:rPr>
            </w:pPr>
          </w:p>
        </w:tc>
        <w:tc>
          <w:tcPr>
            <w:tcW w:w="992" w:type="dxa"/>
          </w:tcPr>
          <w:p w14:paraId="7ACADB58" w14:textId="77777777" w:rsidR="00DC2B2E" w:rsidRPr="00DC2B2E" w:rsidRDefault="00DC2B2E" w:rsidP="007365B5">
            <w:pPr>
              <w:pStyle w:val="ConsPlusNormal"/>
              <w:rPr>
                <w:rFonts w:ascii="Times New Roman" w:hAnsi="Times New Roman" w:cs="Times New Roman"/>
              </w:rPr>
            </w:pPr>
          </w:p>
        </w:tc>
        <w:tc>
          <w:tcPr>
            <w:tcW w:w="850" w:type="dxa"/>
          </w:tcPr>
          <w:p w14:paraId="534DB6DA" w14:textId="77777777" w:rsidR="00DC2B2E" w:rsidRPr="00DC2B2E" w:rsidRDefault="00DC2B2E" w:rsidP="007365B5">
            <w:pPr>
              <w:pStyle w:val="ConsPlusNormal"/>
              <w:rPr>
                <w:rFonts w:ascii="Times New Roman" w:hAnsi="Times New Roman" w:cs="Times New Roman"/>
              </w:rPr>
            </w:pPr>
          </w:p>
        </w:tc>
      </w:tr>
      <w:tr w:rsidR="00DC2B2E" w:rsidRPr="00DC2B2E" w14:paraId="5C300442" w14:textId="77777777" w:rsidTr="00DC2B2E">
        <w:tc>
          <w:tcPr>
            <w:tcW w:w="691" w:type="dxa"/>
          </w:tcPr>
          <w:p w14:paraId="514F388E"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21.3</w:t>
            </w:r>
          </w:p>
        </w:tc>
        <w:tc>
          <w:tcPr>
            <w:tcW w:w="2706" w:type="dxa"/>
          </w:tcPr>
          <w:p w14:paraId="673990F3"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предоставление транспорта, служебного помещения, средств связи, а также средств индивидуальной защиты для непосредственного проведения мероприятий, связанных с расследованием несчастного случая?</w:t>
            </w:r>
          </w:p>
        </w:tc>
        <w:tc>
          <w:tcPr>
            <w:tcW w:w="3261" w:type="dxa"/>
            <w:vMerge/>
          </w:tcPr>
          <w:p w14:paraId="267AB3AA" w14:textId="77777777" w:rsidR="00DC2B2E" w:rsidRPr="00DC2B2E" w:rsidRDefault="00DC2B2E" w:rsidP="007365B5">
            <w:pPr>
              <w:pStyle w:val="ConsPlusNormal"/>
              <w:rPr>
                <w:rFonts w:ascii="Times New Roman" w:hAnsi="Times New Roman" w:cs="Times New Roman"/>
              </w:rPr>
            </w:pPr>
          </w:p>
        </w:tc>
        <w:tc>
          <w:tcPr>
            <w:tcW w:w="850" w:type="dxa"/>
          </w:tcPr>
          <w:p w14:paraId="4C4B3E20" w14:textId="77777777" w:rsidR="00DC2B2E" w:rsidRPr="00DC2B2E" w:rsidRDefault="00DC2B2E" w:rsidP="007365B5">
            <w:pPr>
              <w:pStyle w:val="ConsPlusNormal"/>
              <w:rPr>
                <w:rFonts w:ascii="Times New Roman" w:hAnsi="Times New Roman" w:cs="Times New Roman"/>
              </w:rPr>
            </w:pPr>
          </w:p>
        </w:tc>
        <w:tc>
          <w:tcPr>
            <w:tcW w:w="567" w:type="dxa"/>
          </w:tcPr>
          <w:p w14:paraId="7D9B2265" w14:textId="77777777" w:rsidR="00DC2B2E" w:rsidRPr="00DC2B2E" w:rsidRDefault="00DC2B2E" w:rsidP="007365B5">
            <w:pPr>
              <w:pStyle w:val="ConsPlusNormal"/>
              <w:rPr>
                <w:rFonts w:ascii="Times New Roman" w:hAnsi="Times New Roman" w:cs="Times New Roman"/>
              </w:rPr>
            </w:pPr>
          </w:p>
        </w:tc>
        <w:tc>
          <w:tcPr>
            <w:tcW w:w="992" w:type="dxa"/>
          </w:tcPr>
          <w:p w14:paraId="4383758D" w14:textId="77777777" w:rsidR="00DC2B2E" w:rsidRPr="00DC2B2E" w:rsidRDefault="00DC2B2E" w:rsidP="007365B5">
            <w:pPr>
              <w:pStyle w:val="ConsPlusNormal"/>
              <w:rPr>
                <w:rFonts w:ascii="Times New Roman" w:hAnsi="Times New Roman" w:cs="Times New Roman"/>
              </w:rPr>
            </w:pPr>
          </w:p>
        </w:tc>
        <w:tc>
          <w:tcPr>
            <w:tcW w:w="850" w:type="dxa"/>
          </w:tcPr>
          <w:p w14:paraId="25417B9D" w14:textId="77777777" w:rsidR="00DC2B2E" w:rsidRPr="00DC2B2E" w:rsidRDefault="00DC2B2E" w:rsidP="007365B5">
            <w:pPr>
              <w:pStyle w:val="ConsPlusNormal"/>
              <w:rPr>
                <w:rFonts w:ascii="Times New Roman" w:hAnsi="Times New Roman" w:cs="Times New Roman"/>
              </w:rPr>
            </w:pPr>
          </w:p>
        </w:tc>
      </w:tr>
      <w:tr w:rsidR="00DC2B2E" w:rsidRPr="00DC2B2E" w14:paraId="7B91273B" w14:textId="77777777" w:rsidTr="00DC2B2E">
        <w:tc>
          <w:tcPr>
            <w:tcW w:w="691" w:type="dxa"/>
          </w:tcPr>
          <w:p w14:paraId="39204A18"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22</w:t>
            </w:r>
          </w:p>
        </w:tc>
        <w:tc>
          <w:tcPr>
            <w:tcW w:w="2706" w:type="dxa"/>
          </w:tcPr>
          <w:p w14:paraId="26C746B3"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Материалы расследования несчастного случая включают:</w:t>
            </w:r>
          </w:p>
        </w:tc>
        <w:tc>
          <w:tcPr>
            <w:tcW w:w="3261" w:type="dxa"/>
            <w:vMerge w:val="restart"/>
          </w:tcPr>
          <w:p w14:paraId="2291FE61" w14:textId="1FE1144F" w:rsidR="00DC2B2E" w:rsidRPr="00DC2B2E" w:rsidRDefault="00900746">
            <w:pPr>
              <w:pStyle w:val="ConsPlusNormal"/>
              <w:rPr>
                <w:rFonts w:ascii="Times New Roman" w:hAnsi="Times New Roman" w:cs="Times New Roman"/>
              </w:rPr>
            </w:pPr>
            <w:hyperlink r:id="rId113">
              <w:r w:rsidR="00DC2B2E" w:rsidRPr="00DC2B2E">
                <w:rPr>
                  <w:rFonts w:ascii="Times New Roman" w:hAnsi="Times New Roman" w:cs="Times New Roman"/>
                </w:rPr>
                <w:t>Часть 3 статьи 229.2</w:t>
              </w:r>
            </w:hyperlink>
            <w:r w:rsidR="00DC2B2E" w:rsidRPr="00DC2B2E">
              <w:rPr>
                <w:rFonts w:ascii="Times New Roman" w:hAnsi="Times New Roman" w:cs="Times New Roman"/>
              </w:rPr>
              <w:t xml:space="preserve"> Трудового кодекса Российской Федерации</w:t>
            </w:r>
            <w:r w:rsidR="00251670">
              <w:rPr>
                <w:rFonts w:ascii="Times New Roman" w:hAnsi="Times New Roman" w:cs="Times New Roman"/>
              </w:rPr>
              <w:t xml:space="preserve"> </w:t>
            </w:r>
            <w:r w:rsidR="00DC2B2E" w:rsidRPr="00DC2B2E">
              <w:rPr>
                <w:rFonts w:ascii="Times New Roman" w:hAnsi="Times New Roman" w:cs="Times New Roman"/>
              </w:rPr>
              <w:t xml:space="preserve">(Собрание законодательства Российской Федерации, 2002, </w:t>
            </w:r>
            <w:r w:rsidR="00346C3C">
              <w:rPr>
                <w:rFonts w:ascii="Times New Roman" w:hAnsi="Times New Roman" w:cs="Times New Roman"/>
              </w:rPr>
              <w:t>№</w:t>
            </w:r>
            <w:r w:rsidR="00DC2B2E" w:rsidRPr="00DC2B2E">
              <w:rPr>
                <w:rFonts w:ascii="Times New Roman" w:hAnsi="Times New Roman" w:cs="Times New Roman"/>
              </w:rPr>
              <w:t xml:space="preserve"> 1, ст. 3; 2021, </w:t>
            </w:r>
            <w:r w:rsidR="00346C3C">
              <w:rPr>
                <w:rFonts w:ascii="Times New Roman" w:hAnsi="Times New Roman" w:cs="Times New Roman"/>
              </w:rPr>
              <w:t>№</w:t>
            </w:r>
            <w:r w:rsidR="00DC2B2E" w:rsidRPr="00DC2B2E">
              <w:rPr>
                <w:rFonts w:ascii="Times New Roman" w:hAnsi="Times New Roman" w:cs="Times New Roman"/>
              </w:rPr>
              <w:t xml:space="preserve"> 27, ст. 5139)</w:t>
            </w:r>
          </w:p>
        </w:tc>
        <w:tc>
          <w:tcPr>
            <w:tcW w:w="850" w:type="dxa"/>
          </w:tcPr>
          <w:p w14:paraId="55D8A4E1" w14:textId="77777777" w:rsidR="00DC2B2E" w:rsidRPr="00DC2B2E" w:rsidRDefault="00DC2B2E" w:rsidP="007365B5">
            <w:pPr>
              <w:pStyle w:val="ConsPlusNormal"/>
              <w:rPr>
                <w:rFonts w:ascii="Times New Roman" w:hAnsi="Times New Roman" w:cs="Times New Roman"/>
              </w:rPr>
            </w:pPr>
          </w:p>
        </w:tc>
        <w:tc>
          <w:tcPr>
            <w:tcW w:w="567" w:type="dxa"/>
          </w:tcPr>
          <w:p w14:paraId="733A3D2D" w14:textId="77777777" w:rsidR="00DC2B2E" w:rsidRPr="00DC2B2E" w:rsidRDefault="00DC2B2E" w:rsidP="007365B5">
            <w:pPr>
              <w:pStyle w:val="ConsPlusNormal"/>
              <w:rPr>
                <w:rFonts w:ascii="Times New Roman" w:hAnsi="Times New Roman" w:cs="Times New Roman"/>
              </w:rPr>
            </w:pPr>
          </w:p>
        </w:tc>
        <w:tc>
          <w:tcPr>
            <w:tcW w:w="992" w:type="dxa"/>
          </w:tcPr>
          <w:p w14:paraId="1C49E7B4" w14:textId="77777777" w:rsidR="00DC2B2E" w:rsidRPr="00DC2B2E" w:rsidRDefault="00DC2B2E" w:rsidP="007365B5">
            <w:pPr>
              <w:pStyle w:val="ConsPlusNormal"/>
              <w:rPr>
                <w:rFonts w:ascii="Times New Roman" w:hAnsi="Times New Roman" w:cs="Times New Roman"/>
              </w:rPr>
            </w:pPr>
          </w:p>
        </w:tc>
        <w:tc>
          <w:tcPr>
            <w:tcW w:w="850" w:type="dxa"/>
          </w:tcPr>
          <w:p w14:paraId="5A4A9DB6" w14:textId="77777777" w:rsidR="00DC2B2E" w:rsidRPr="00DC2B2E" w:rsidRDefault="00DC2B2E" w:rsidP="007365B5">
            <w:pPr>
              <w:pStyle w:val="ConsPlusNormal"/>
              <w:rPr>
                <w:rFonts w:ascii="Times New Roman" w:hAnsi="Times New Roman" w:cs="Times New Roman"/>
              </w:rPr>
            </w:pPr>
          </w:p>
        </w:tc>
      </w:tr>
      <w:tr w:rsidR="00DC2B2E" w:rsidRPr="00DC2B2E" w14:paraId="5F0F080C" w14:textId="77777777" w:rsidTr="00DC2B2E">
        <w:tc>
          <w:tcPr>
            <w:tcW w:w="691" w:type="dxa"/>
          </w:tcPr>
          <w:p w14:paraId="0A9AF3A7"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22.1</w:t>
            </w:r>
          </w:p>
        </w:tc>
        <w:tc>
          <w:tcPr>
            <w:tcW w:w="2706" w:type="dxa"/>
          </w:tcPr>
          <w:p w14:paraId="758212D3"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приказ (распоряжение) о создании комиссии по расследованию несчастного случая, а также о внесении изменений в ее состав (при наличии)?</w:t>
            </w:r>
          </w:p>
        </w:tc>
        <w:tc>
          <w:tcPr>
            <w:tcW w:w="3261" w:type="dxa"/>
            <w:vMerge/>
          </w:tcPr>
          <w:p w14:paraId="1A191B98" w14:textId="77777777" w:rsidR="00DC2B2E" w:rsidRPr="00DC2B2E" w:rsidRDefault="00DC2B2E" w:rsidP="007365B5">
            <w:pPr>
              <w:pStyle w:val="ConsPlusNormal"/>
              <w:rPr>
                <w:rFonts w:ascii="Times New Roman" w:hAnsi="Times New Roman" w:cs="Times New Roman"/>
              </w:rPr>
            </w:pPr>
          </w:p>
        </w:tc>
        <w:tc>
          <w:tcPr>
            <w:tcW w:w="850" w:type="dxa"/>
          </w:tcPr>
          <w:p w14:paraId="50446245" w14:textId="77777777" w:rsidR="00DC2B2E" w:rsidRPr="00DC2B2E" w:rsidRDefault="00DC2B2E" w:rsidP="007365B5">
            <w:pPr>
              <w:pStyle w:val="ConsPlusNormal"/>
              <w:rPr>
                <w:rFonts w:ascii="Times New Roman" w:hAnsi="Times New Roman" w:cs="Times New Roman"/>
              </w:rPr>
            </w:pPr>
          </w:p>
        </w:tc>
        <w:tc>
          <w:tcPr>
            <w:tcW w:w="567" w:type="dxa"/>
          </w:tcPr>
          <w:p w14:paraId="6A7AD8EA" w14:textId="77777777" w:rsidR="00DC2B2E" w:rsidRPr="00DC2B2E" w:rsidRDefault="00DC2B2E" w:rsidP="007365B5">
            <w:pPr>
              <w:pStyle w:val="ConsPlusNormal"/>
              <w:rPr>
                <w:rFonts w:ascii="Times New Roman" w:hAnsi="Times New Roman" w:cs="Times New Roman"/>
              </w:rPr>
            </w:pPr>
          </w:p>
        </w:tc>
        <w:tc>
          <w:tcPr>
            <w:tcW w:w="992" w:type="dxa"/>
          </w:tcPr>
          <w:p w14:paraId="05E07FC6" w14:textId="77777777" w:rsidR="00DC2B2E" w:rsidRPr="00DC2B2E" w:rsidRDefault="00DC2B2E" w:rsidP="007365B5">
            <w:pPr>
              <w:pStyle w:val="ConsPlusNormal"/>
              <w:rPr>
                <w:rFonts w:ascii="Times New Roman" w:hAnsi="Times New Roman" w:cs="Times New Roman"/>
              </w:rPr>
            </w:pPr>
          </w:p>
        </w:tc>
        <w:tc>
          <w:tcPr>
            <w:tcW w:w="850" w:type="dxa"/>
          </w:tcPr>
          <w:p w14:paraId="10927E96" w14:textId="77777777" w:rsidR="00DC2B2E" w:rsidRPr="00DC2B2E" w:rsidRDefault="00DC2B2E" w:rsidP="007365B5">
            <w:pPr>
              <w:pStyle w:val="ConsPlusNormal"/>
              <w:rPr>
                <w:rFonts w:ascii="Times New Roman" w:hAnsi="Times New Roman" w:cs="Times New Roman"/>
              </w:rPr>
            </w:pPr>
          </w:p>
        </w:tc>
      </w:tr>
      <w:tr w:rsidR="00DC2B2E" w:rsidRPr="00DC2B2E" w14:paraId="0B53B8DE" w14:textId="77777777" w:rsidTr="00DC2B2E">
        <w:tc>
          <w:tcPr>
            <w:tcW w:w="691" w:type="dxa"/>
          </w:tcPr>
          <w:p w14:paraId="5EB4A01B"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22.2</w:t>
            </w:r>
          </w:p>
        </w:tc>
        <w:tc>
          <w:tcPr>
            <w:tcW w:w="2706" w:type="dxa"/>
          </w:tcPr>
          <w:p w14:paraId="526F0D4A"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планы, эскизы, схемы, протокол осмотра места происшествия, а при необходимости фото- и видеоматериалы?</w:t>
            </w:r>
          </w:p>
        </w:tc>
        <w:tc>
          <w:tcPr>
            <w:tcW w:w="3261" w:type="dxa"/>
            <w:vMerge/>
          </w:tcPr>
          <w:p w14:paraId="095DB5CA" w14:textId="77777777" w:rsidR="00DC2B2E" w:rsidRPr="00DC2B2E" w:rsidRDefault="00DC2B2E" w:rsidP="007365B5">
            <w:pPr>
              <w:pStyle w:val="ConsPlusNormal"/>
              <w:rPr>
                <w:rFonts w:ascii="Times New Roman" w:hAnsi="Times New Roman" w:cs="Times New Roman"/>
              </w:rPr>
            </w:pPr>
          </w:p>
        </w:tc>
        <w:tc>
          <w:tcPr>
            <w:tcW w:w="850" w:type="dxa"/>
          </w:tcPr>
          <w:p w14:paraId="6B13BB0E" w14:textId="77777777" w:rsidR="00DC2B2E" w:rsidRPr="00DC2B2E" w:rsidRDefault="00DC2B2E" w:rsidP="007365B5">
            <w:pPr>
              <w:pStyle w:val="ConsPlusNormal"/>
              <w:rPr>
                <w:rFonts w:ascii="Times New Roman" w:hAnsi="Times New Roman" w:cs="Times New Roman"/>
              </w:rPr>
            </w:pPr>
          </w:p>
        </w:tc>
        <w:tc>
          <w:tcPr>
            <w:tcW w:w="567" w:type="dxa"/>
          </w:tcPr>
          <w:p w14:paraId="6EFBFC86" w14:textId="77777777" w:rsidR="00DC2B2E" w:rsidRPr="00DC2B2E" w:rsidRDefault="00DC2B2E" w:rsidP="007365B5">
            <w:pPr>
              <w:pStyle w:val="ConsPlusNormal"/>
              <w:rPr>
                <w:rFonts w:ascii="Times New Roman" w:hAnsi="Times New Roman" w:cs="Times New Roman"/>
              </w:rPr>
            </w:pPr>
          </w:p>
        </w:tc>
        <w:tc>
          <w:tcPr>
            <w:tcW w:w="992" w:type="dxa"/>
          </w:tcPr>
          <w:p w14:paraId="54138502" w14:textId="77777777" w:rsidR="00DC2B2E" w:rsidRPr="00DC2B2E" w:rsidRDefault="00DC2B2E" w:rsidP="007365B5">
            <w:pPr>
              <w:pStyle w:val="ConsPlusNormal"/>
              <w:rPr>
                <w:rFonts w:ascii="Times New Roman" w:hAnsi="Times New Roman" w:cs="Times New Roman"/>
              </w:rPr>
            </w:pPr>
          </w:p>
        </w:tc>
        <w:tc>
          <w:tcPr>
            <w:tcW w:w="850" w:type="dxa"/>
          </w:tcPr>
          <w:p w14:paraId="0BE27FF6" w14:textId="77777777" w:rsidR="00DC2B2E" w:rsidRPr="00DC2B2E" w:rsidRDefault="00DC2B2E" w:rsidP="007365B5">
            <w:pPr>
              <w:pStyle w:val="ConsPlusNormal"/>
              <w:rPr>
                <w:rFonts w:ascii="Times New Roman" w:hAnsi="Times New Roman" w:cs="Times New Roman"/>
              </w:rPr>
            </w:pPr>
          </w:p>
        </w:tc>
      </w:tr>
      <w:tr w:rsidR="00DC2B2E" w:rsidRPr="00DC2B2E" w14:paraId="2A1BAD9D" w14:textId="77777777" w:rsidTr="00DC2B2E">
        <w:tc>
          <w:tcPr>
            <w:tcW w:w="691" w:type="dxa"/>
          </w:tcPr>
          <w:p w14:paraId="25E7CE7A"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22.3</w:t>
            </w:r>
          </w:p>
        </w:tc>
        <w:tc>
          <w:tcPr>
            <w:tcW w:w="2706" w:type="dxa"/>
          </w:tcPr>
          <w:p w14:paraId="48E8F024"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документы, характеризующие состояние рабочего места, наличие опасных и (или) вредных производственных факторов?</w:t>
            </w:r>
          </w:p>
        </w:tc>
        <w:tc>
          <w:tcPr>
            <w:tcW w:w="3261" w:type="dxa"/>
            <w:vMerge/>
          </w:tcPr>
          <w:p w14:paraId="2B517C68" w14:textId="77777777" w:rsidR="00DC2B2E" w:rsidRPr="00DC2B2E" w:rsidRDefault="00DC2B2E" w:rsidP="007365B5">
            <w:pPr>
              <w:pStyle w:val="ConsPlusNormal"/>
              <w:rPr>
                <w:rFonts w:ascii="Times New Roman" w:hAnsi="Times New Roman" w:cs="Times New Roman"/>
              </w:rPr>
            </w:pPr>
          </w:p>
        </w:tc>
        <w:tc>
          <w:tcPr>
            <w:tcW w:w="850" w:type="dxa"/>
          </w:tcPr>
          <w:p w14:paraId="701E67C3" w14:textId="77777777" w:rsidR="00DC2B2E" w:rsidRPr="00DC2B2E" w:rsidRDefault="00DC2B2E" w:rsidP="007365B5">
            <w:pPr>
              <w:pStyle w:val="ConsPlusNormal"/>
              <w:rPr>
                <w:rFonts w:ascii="Times New Roman" w:hAnsi="Times New Roman" w:cs="Times New Roman"/>
              </w:rPr>
            </w:pPr>
          </w:p>
        </w:tc>
        <w:tc>
          <w:tcPr>
            <w:tcW w:w="567" w:type="dxa"/>
          </w:tcPr>
          <w:p w14:paraId="597F96B4" w14:textId="77777777" w:rsidR="00DC2B2E" w:rsidRPr="00DC2B2E" w:rsidRDefault="00DC2B2E" w:rsidP="007365B5">
            <w:pPr>
              <w:pStyle w:val="ConsPlusNormal"/>
              <w:rPr>
                <w:rFonts w:ascii="Times New Roman" w:hAnsi="Times New Roman" w:cs="Times New Roman"/>
              </w:rPr>
            </w:pPr>
          </w:p>
        </w:tc>
        <w:tc>
          <w:tcPr>
            <w:tcW w:w="992" w:type="dxa"/>
          </w:tcPr>
          <w:p w14:paraId="0EC562C4" w14:textId="77777777" w:rsidR="00DC2B2E" w:rsidRPr="00DC2B2E" w:rsidRDefault="00DC2B2E" w:rsidP="007365B5">
            <w:pPr>
              <w:pStyle w:val="ConsPlusNormal"/>
              <w:rPr>
                <w:rFonts w:ascii="Times New Roman" w:hAnsi="Times New Roman" w:cs="Times New Roman"/>
              </w:rPr>
            </w:pPr>
          </w:p>
        </w:tc>
        <w:tc>
          <w:tcPr>
            <w:tcW w:w="850" w:type="dxa"/>
          </w:tcPr>
          <w:p w14:paraId="456AB7D8" w14:textId="77777777" w:rsidR="00DC2B2E" w:rsidRPr="00DC2B2E" w:rsidRDefault="00DC2B2E" w:rsidP="007365B5">
            <w:pPr>
              <w:pStyle w:val="ConsPlusNormal"/>
              <w:rPr>
                <w:rFonts w:ascii="Times New Roman" w:hAnsi="Times New Roman" w:cs="Times New Roman"/>
              </w:rPr>
            </w:pPr>
          </w:p>
        </w:tc>
      </w:tr>
      <w:tr w:rsidR="00DC2B2E" w:rsidRPr="00DC2B2E" w14:paraId="6E27161F" w14:textId="77777777" w:rsidTr="00DC2B2E">
        <w:tc>
          <w:tcPr>
            <w:tcW w:w="691" w:type="dxa"/>
          </w:tcPr>
          <w:p w14:paraId="02E03934"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22.4</w:t>
            </w:r>
          </w:p>
        </w:tc>
        <w:tc>
          <w:tcPr>
            <w:tcW w:w="2706" w:type="dxa"/>
          </w:tcPr>
          <w:p w14:paraId="6EFF3935"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выписки из журналов регистрации инструктажей по охране труда и протоколов проверки знания пострадавшими требований охраны труда?</w:t>
            </w:r>
          </w:p>
        </w:tc>
        <w:tc>
          <w:tcPr>
            <w:tcW w:w="3261" w:type="dxa"/>
            <w:vMerge/>
          </w:tcPr>
          <w:p w14:paraId="5042A4BC" w14:textId="77777777" w:rsidR="00DC2B2E" w:rsidRPr="00DC2B2E" w:rsidRDefault="00DC2B2E" w:rsidP="007365B5">
            <w:pPr>
              <w:pStyle w:val="ConsPlusNormal"/>
              <w:rPr>
                <w:rFonts w:ascii="Times New Roman" w:hAnsi="Times New Roman" w:cs="Times New Roman"/>
              </w:rPr>
            </w:pPr>
          </w:p>
        </w:tc>
        <w:tc>
          <w:tcPr>
            <w:tcW w:w="850" w:type="dxa"/>
          </w:tcPr>
          <w:p w14:paraId="27B6A23B" w14:textId="77777777" w:rsidR="00DC2B2E" w:rsidRPr="00DC2B2E" w:rsidRDefault="00DC2B2E" w:rsidP="007365B5">
            <w:pPr>
              <w:pStyle w:val="ConsPlusNormal"/>
              <w:rPr>
                <w:rFonts w:ascii="Times New Roman" w:hAnsi="Times New Roman" w:cs="Times New Roman"/>
              </w:rPr>
            </w:pPr>
          </w:p>
        </w:tc>
        <w:tc>
          <w:tcPr>
            <w:tcW w:w="567" w:type="dxa"/>
          </w:tcPr>
          <w:p w14:paraId="247A746C" w14:textId="77777777" w:rsidR="00DC2B2E" w:rsidRPr="00DC2B2E" w:rsidRDefault="00DC2B2E" w:rsidP="007365B5">
            <w:pPr>
              <w:pStyle w:val="ConsPlusNormal"/>
              <w:rPr>
                <w:rFonts w:ascii="Times New Roman" w:hAnsi="Times New Roman" w:cs="Times New Roman"/>
              </w:rPr>
            </w:pPr>
          </w:p>
        </w:tc>
        <w:tc>
          <w:tcPr>
            <w:tcW w:w="992" w:type="dxa"/>
          </w:tcPr>
          <w:p w14:paraId="08D1158D" w14:textId="77777777" w:rsidR="00DC2B2E" w:rsidRPr="00DC2B2E" w:rsidRDefault="00DC2B2E" w:rsidP="007365B5">
            <w:pPr>
              <w:pStyle w:val="ConsPlusNormal"/>
              <w:rPr>
                <w:rFonts w:ascii="Times New Roman" w:hAnsi="Times New Roman" w:cs="Times New Roman"/>
              </w:rPr>
            </w:pPr>
          </w:p>
        </w:tc>
        <w:tc>
          <w:tcPr>
            <w:tcW w:w="850" w:type="dxa"/>
          </w:tcPr>
          <w:p w14:paraId="58346C2E" w14:textId="77777777" w:rsidR="00DC2B2E" w:rsidRPr="00DC2B2E" w:rsidRDefault="00DC2B2E" w:rsidP="007365B5">
            <w:pPr>
              <w:pStyle w:val="ConsPlusNormal"/>
              <w:rPr>
                <w:rFonts w:ascii="Times New Roman" w:hAnsi="Times New Roman" w:cs="Times New Roman"/>
              </w:rPr>
            </w:pPr>
          </w:p>
        </w:tc>
      </w:tr>
      <w:tr w:rsidR="00DC2B2E" w:rsidRPr="00DC2B2E" w14:paraId="785AD1CE" w14:textId="77777777" w:rsidTr="00DC2B2E">
        <w:tc>
          <w:tcPr>
            <w:tcW w:w="691" w:type="dxa"/>
          </w:tcPr>
          <w:p w14:paraId="6C88954D"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22.5</w:t>
            </w:r>
          </w:p>
        </w:tc>
        <w:tc>
          <w:tcPr>
            <w:tcW w:w="2706" w:type="dxa"/>
          </w:tcPr>
          <w:p w14:paraId="4ED4967F"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протоколы опросов очевидцев несчастного случая и должностных лиц, объяснения пострадавших?</w:t>
            </w:r>
          </w:p>
        </w:tc>
        <w:tc>
          <w:tcPr>
            <w:tcW w:w="3261" w:type="dxa"/>
            <w:vMerge/>
          </w:tcPr>
          <w:p w14:paraId="4C9E52CA" w14:textId="77777777" w:rsidR="00DC2B2E" w:rsidRPr="00DC2B2E" w:rsidRDefault="00DC2B2E" w:rsidP="007365B5">
            <w:pPr>
              <w:pStyle w:val="ConsPlusNormal"/>
              <w:rPr>
                <w:rFonts w:ascii="Times New Roman" w:hAnsi="Times New Roman" w:cs="Times New Roman"/>
              </w:rPr>
            </w:pPr>
          </w:p>
        </w:tc>
        <w:tc>
          <w:tcPr>
            <w:tcW w:w="850" w:type="dxa"/>
          </w:tcPr>
          <w:p w14:paraId="70DAE240" w14:textId="77777777" w:rsidR="00DC2B2E" w:rsidRPr="00DC2B2E" w:rsidRDefault="00DC2B2E" w:rsidP="007365B5">
            <w:pPr>
              <w:pStyle w:val="ConsPlusNormal"/>
              <w:rPr>
                <w:rFonts w:ascii="Times New Roman" w:hAnsi="Times New Roman" w:cs="Times New Roman"/>
              </w:rPr>
            </w:pPr>
          </w:p>
        </w:tc>
        <w:tc>
          <w:tcPr>
            <w:tcW w:w="567" w:type="dxa"/>
          </w:tcPr>
          <w:p w14:paraId="1826AD69" w14:textId="77777777" w:rsidR="00DC2B2E" w:rsidRPr="00DC2B2E" w:rsidRDefault="00DC2B2E" w:rsidP="007365B5">
            <w:pPr>
              <w:pStyle w:val="ConsPlusNormal"/>
              <w:rPr>
                <w:rFonts w:ascii="Times New Roman" w:hAnsi="Times New Roman" w:cs="Times New Roman"/>
              </w:rPr>
            </w:pPr>
          </w:p>
        </w:tc>
        <w:tc>
          <w:tcPr>
            <w:tcW w:w="992" w:type="dxa"/>
          </w:tcPr>
          <w:p w14:paraId="1ED747E0" w14:textId="77777777" w:rsidR="00DC2B2E" w:rsidRPr="00DC2B2E" w:rsidRDefault="00DC2B2E" w:rsidP="007365B5">
            <w:pPr>
              <w:pStyle w:val="ConsPlusNormal"/>
              <w:rPr>
                <w:rFonts w:ascii="Times New Roman" w:hAnsi="Times New Roman" w:cs="Times New Roman"/>
              </w:rPr>
            </w:pPr>
          </w:p>
        </w:tc>
        <w:tc>
          <w:tcPr>
            <w:tcW w:w="850" w:type="dxa"/>
          </w:tcPr>
          <w:p w14:paraId="43ED0EBA" w14:textId="77777777" w:rsidR="00DC2B2E" w:rsidRPr="00DC2B2E" w:rsidRDefault="00DC2B2E" w:rsidP="007365B5">
            <w:pPr>
              <w:pStyle w:val="ConsPlusNormal"/>
              <w:rPr>
                <w:rFonts w:ascii="Times New Roman" w:hAnsi="Times New Roman" w:cs="Times New Roman"/>
              </w:rPr>
            </w:pPr>
          </w:p>
        </w:tc>
      </w:tr>
      <w:tr w:rsidR="00DC2B2E" w:rsidRPr="00DC2B2E" w14:paraId="22FD0651" w14:textId="77777777" w:rsidTr="00DC2B2E">
        <w:tc>
          <w:tcPr>
            <w:tcW w:w="691" w:type="dxa"/>
          </w:tcPr>
          <w:p w14:paraId="4F2FBCAD"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22.6</w:t>
            </w:r>
          </w:p>
        </w:tc>
        <w:tc>
          <w:tcPr>
            <w:tcW w:w="2706" w:type="dxa"/>
          </w:tcPr>
          <w:p w14:paraId="756627F7"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экспертные заключения, результаты технических расчетов, лабораторных исследований и испытаний?</w:t>
            </w:r>
          </w:p>
        </w:tc>
        <w:tc>
          <w:tcPr>
            <w:tcW w:w="3261" w:type="dxa"/>
            <w:vMerge/>
          </w:tcPr>
          <w:p w14:paraId="6B1816E1" w14:textId="77777777" w:rsidR="00DC2B2E" w:rsidRPr="00DC2B2E" w:rsidRDefault="00DC2B2E" w:rsidP="007365B5">
            <w:pPr>
              <w:pStyle w:val="ConsPlusNormal"/>
              <w:rPr>
                <w:rFonts w:ascii="Times New Roman" w:hAnsi="Times New Roman" w:cs="Times New Roman"/>
              </w:rPr>
            </w:pPr>
          </w:p>
        </w:tc>
        <w:tc>
          <w:tcPr>
            <w:tcW w:w="850" w:type="dxa"/>
          </w:tcPr>
          <w:p w14:paraId="1632A22A" w14:textId="77777777" w:rsidR="00DC2B2E" w:rsidRPr="00DC2B2E" w:rsidRDefault="00DC2B2E" w:rsidP="007365B5">
            <w:pPr>
              <w:pStyle w:val="ConsPlusNormal"/>
              <w:rPr>
                <w:rFonts w:ascii="Times New Roman" w:hAnsi="Times New Roman" w:cs="Times New Roman"/>
              </w:rPr>
            </w:pPr>
          </w:p>
        </w:tc>
        <w:tc>
          <w:tcPr>
            <w:tcW w:w="567" w:type="dxa"/>
          </w:tcPr>
          <w:p w14:paraId="2F83D271" w14:textId="77777777" w:rsidR="00DC2B2E" w:rsidRPr="00DC2B2E" w:rsidRDefault="00DC2B2E" w:rsidP="007365B5">
            <w:pPr>
              <w:pStyle w:val="ConsPlusNormal"/>
              <w:rPr>
                <w:rFonts w:ascii="Times New Roman" w:hAnsi="Times New Roman" w:cs="Times New Roman"/>
              </w:rPr>
            </w:pPr>
          </w:p>
        </w:tc>
        <w:tc>
          <w:tcPr>
            <w:tcW w:w="992" w:type="dxa"/>
          </w:tcPr>
          <w:p w14:paraId="6F2D00D4" w14:textId="77777777" w:rsidR="00DC2B2E" w:rsidRPr="00DC2B2E" w:rsidRDefault="00DC2B2E" w:rsidP="007365B5">
            <w:pPr>
              <w:pStyle w:val="ConsPlusNormal"/>
              <w:rPr>
                <w:rFonts w:ascii="Times New Roman" w:hAnsi="Times New Roman" w:cs="Times New Roman"/>
              </w:rPr>
            </w:pPr>
          </w:p>
        </w:tc>
        <w:tc>
          <w:tcPr>
            <w:tcW w:w="850" w:type="dxa"/>
          </w:tcPr>
          <w:p w14:paraId="2C85C5AB" w14:textId="77777777" w:rsidR="00DC2B2E" w:rsidRPr="00DC2B2E" w:rsidRDefault="00DC2B2E" w:rsidP="007365B5">
            <w:pPr>
              <w:pStyle w:val="ConsPlusNormal"/>
              <w:rPr>
                <w:rFonts w:ascii="Times New Roman" w:hAnsi="Times New Roman" w:cs="Times New Roman"/>
              </w:rPr>
            </w:pPr>
          </w:p>
        </w:tc>
      </w:tr>
      <w:tr w:rsidR="00DC2B2E" w:rsidRPr="00DC2B2E" w14:paraId="26C0E1E0" w14:textId="77777777" w:rsidTr="00DC2B2E">
        <w:tc>
          <w:tcPr>
            <w:tcW w:w="691" w:type="dxa"/>
          </w:tcPr>
          <w:p w14:paraId="5FE8190E"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22.7</w:t>
            </w:r>
          </w:p>
        </w:tc>
        <w:tc>
          <w:tcPr>
            <w:tcW w:w="2706" w:type="dxa"/>
          </w:tcPr>
          <w:p w14:paraId="661620CD"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медицинское заключение о характере полученных повреждений здоровья в результате несчастного случая на производстве и степени их тяжести</w:t>
            </w:r>
          </w:p>
        </w:tc>
        <w:tc>
          <w:tcPr>
            <w:tcW w:w="3261" w:type="dxa"/>
            <w:vMerge/>
          </w:tcPr>
          <w:p w14:paraId="79F535D5" w14:textId="77777777" w:rsidR="00DC2B2E" w:rsidRPr="00DC2B2E" w:rsidRDefault="00DC2B2E" w:rsidP="007365B5">
            <w:pPr>
              <w:pStyle w:val="ConsPlusNormal"/>
              <w:rPr>
                <w:rFonts w:ascii="Times New Roman" w:hAnsi="Times New Roman" w:cs="Times New Roman"/>
              </w:rPr>
            </w:pPr>
          </w:p>
        </w:tc>
        <w:tc>
          <w:tcPr>
            <w:tcW w:w="850" w:type="dxa"/>
          </w:tcPr>
          <w:p w14:paraId="4F1F12A8" w14:textId="77777777" w:rsidR="00DC2B2E" w:rsidRPr="00DC2B2E" w:rsidRDefault="00DC2B2E" w:rsidP="007365B5">
            <w:pPr>
              <w:pStyle w:val="ConsPlusNormal"/>
              <w:rPr>
                <w:rFonts w:ascii="Times New Roman" w:hAnsi="Times New Roman" w:cs="Times New Roman"/>
              </w:rPr>
            </w:pPr>
          </w:p>
        </w:tc>
        <w:tc>
          <w:tcPr>
            <w:tcW w:w="567" w:type="dxa"/>
          </w:tcPr>
          <w:p w14:paraId="761B8E9F" w14:textId="77777777" w:rsidR="00DC2B2E" w:rsidRPr="00DC2B2E" w:rsidRDefault="00DC2B2E" w:rsidP="007365B5">
            <w:pPr>
              <w:pStyle w:val="ConsPlusNormal"/>
              <w:rPr>
                <w:rFonts w:ascii="Times New Roman" w:hAnsi="Times New Roman" w:cs="Times New Roman"/>
              </w:rPr>
            </w:pPr>
          </w:p>
        </w:tc>
        <w:tc>
          <w:tcPr>
            <w:tcW w:w="992" w:type="dxa"/>
          </w:tcPr>
          <w:p w14:paraId="1A3B5091" w14:textId="77777777" w:rsidR="00DC2B2E" w:rsidRPr="00DC2B2E" w:rsidRDefault="00DC2B2E" w:rsidP="007365B5">
            <w:pPr>
              <w:pStyle w:val="ConsPlusNormal"/>
              <w:rPr>
                <w:rFonts w:ascii="Times New Roman" w:hAnsi="Times New Roman" w:cs="Times New Roman"/>
              </w:rPr>
            </w:pPr>
          </w:p>
        </w:tc>
        <w:tc>
          <w:tcPr>
            <w:tcW w:w="850" w:type="dxa"/>
          </w:tcPr>
          <w:p w14:paraId="708E863E" w14:textId="77777777" w:rsidR="00DC2B2E" w:rsidRPr="00DC2B2E" w:rsidRDefault="00DC2B2E" w:rsidP="007365B5">
            <w:pPr>
              <w:pStyle w:val="ConsPlusNormal"/>
              <w:rPr>
                <w:rFonts w:ascii="Times New Roman" w:hAnsi="Times New Roman" w:cs="Times New Roman"/>
              </w:rPr>
            </w:pPr>
          </w:p>
        </w:tc>
      </w:tr>
      <w:tr w:rsidR="00DC2B2E" w:rsidRPr="00DC2B2E" w14:paraId="6BD0AF57" w14:textId="77777777" w:rsidTr="00DC2B2E">
        <w:tc>
          <w:tcPr>
            <w:tcW w:w="691" w:type="dxa"/>
          </w:tcPr>
          <w:p w14:paraId="50A610D6"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22.8</w:t>
            </w:r>
          </w:p>
        </w:tc>
        <w:tc>
          <w:tcPr>
            <w:tcW w:w="2706" w:type="dxa"/>
          </w:tcPr>
          <w:p w14:paraId="0DE0C001"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медицинское заключение о возможном нахождении пострадавшего при его поступлении в медицинскую организацию в состоянии алкогольного, наркотического или иного токсического опьянения (отравления), выданное по запросу работодателя (его представителя)?</w:t>
            </w:r>
          </w:p>
        </w:tc>
        <w:tc>
          <w:tcPr>
            <w:tcW w:w="3261" w:type="dxa"/>
            <w:vMerge/>
          </w:tcPr>
          <w:p w14:paraId="0232AD2D" w14:textId="77777777" w:rsidR="00DC2B2E" w:rsidRPr="00DC2B2E" w:rsidRDefault="00DC2B2E" w:rsidP="007365B5">
            <w:pPr>
              <w:pStyle w:val="ConsPlusNormal"/>
              <w:rPr>
                <w:rFonts w:ascii="Times New Roman" w:hAnsi="Times New Roman" w:cs="Times New Roman"/>
              </w:rPr>
            </w:pPr>
          </w:p>
        </w:tc>
        <w:tc>
          <w:tcPr>
            <w:tcW w:w="850" w:type="dxa"/>
          </w:tcPr>
          <w:p w14:paraId="6D2A3D69" w14:textId="77777777" w:rsidR="00DC2B2E" w:rsidRPr="00DC2B2E" w:rsidRDefault="00DC2B2E" w:rsidP="007365B5">
            <w:pPr>
              <w:pStyle w:val="ConsPlusNormal"/>
              <w:rPr>
                <w:rFonts w:ascii="Times New Roman" w:hAnsi="Times New Roman" w:cs="Times New Roman"/>
              </w:rPr>
            </w:pPr>
          </w:p>
        </w:tc>
        <w:tc>
          <w:tcPr>
            <w:tcW w:w="567" w:type="dxa"/>
          </w:tcPr>
          <w:p w14:paraId="0882C97B" w14:textId="77777777" w:rsidR="00DC2B2E" w:rsidRPr="00DC2B2E" w:rsidRDefault="00DC2B2E" w:rsidP="007365B5">
            <w:pPr>
              <w:pStyle w:val="ConsPlusNormal"/>
              <w:rPr>
                <w:rFonts w:ascii="Times New Roman" w:hAnsi="Times New Roman" w:cs="Times New Roman"/>
              </w:rPr>
            </w:pPr>
          </w:p>
        </w:tc>
        <w:tc>
          <w:tcPr>
            <w:tcW w:w="992" w:type="dxa"/>
          </w:tcPr>
          <w:p w14:paraId="1C78201E" w14:textId="77777777" w:rsidR="00DC2B2E" w:rsidRPr="00DC2B2E" w:rsidRDefault="00DC2B2E" w:rsidP="007365B5">
            <w:pPr>
              <w:pStyle w:val="ConsPlusNormal"/>
              <w:rPr>
                <w:rFonts w:ascii="Times New Roman" w:hAnsi="Times New Roman" w:cs="Times New Roman"/>
              </w:rPr>
            </w:pPr>
          </w:p>
        </w:tc>
        <w:tc>
          <w:tcPr>
            <w:tcW w:w="850" w:type="dxa"/>
          </w:tcPr>
          <w:p w14:paraId="4774EDB9" w14:textId="77777777" w:rsidR="00DC2B2E" w:rsidRPr="00DC2B2E" w:rsidRDefault="00DC2B2E" w:rsidP="007365B5">
            <w:pPr>
              <w:pStyle w:val="ConsPlusNormal"/>
              <w:rPr>
                <w:rFonts w:ascii="Times New Roman" w:hAnsi="Times New Roman" w:cs="Times New Roman"/>
              </w:rPr>
            </w:pPr>
          </w:p>
        </w:tc>
      </w:tr>
      <w:tr w:rsidR="00DC2B2E" w:rsidRPr="00DC2B2E" w14:paraId="37BE1763" w14:textId="77777777" w:rsidTr="00DC2B2E">
        <w:tc>
          <w:tcPr>
            <w:tcW w:w="691" w:type="dxa"/>
          </w:tcPr>
          <w:p w14:paraId="3FE39457"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22.9</w:t>
            </w:r>
          </w:p>
        </w:tc>
        <w:tc>
          <w:tcPr>
            <w:tcW w:w="2706" w:type="dxa"/>
          </w:tcPr>
          <w:p w14:paraId="18BEB1A3"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копии документов, подтверждающих выдачу пострадавшему средств индивидуальной защиты в соответствии с действующими нормами?</w:t>
            </w:r>
          </w:p>
        </w:tc>
        <w:tc>
          <w:tcPr>
            <w:tcW w:w="3261" w:type="dxa"/>
            <w:vMerge/>
          </w:tcPr>
          <w:p w14:paraId="66B1807F" w14:textId="77777777" w:rsidR="00DC2B2E" w:rsidRPr="00DC2B2E" w:rsidRDefault="00DC2B2E" w:rsidP="007365B5">
            <w:pPr>
              <w:pStyle w:val="ConsPlusNormal"/>
              <w:rPr>
                <w:rFonts w:ascii="Times New Roman" w:hAnsi="Times New Roman" w:cs="Times New Roman"/>
              </w:rPr>
            </w:pPr>
          </w:p>
        </w:tc>
        <w:tc>
          <w:tcPr>
            <w:tcW w:w="850" w:type="dxa"/>
          </w:tcPr>
          <w:p w14:paraId="429B7083" w14:textId="77777777" w:rsidR="00DC2B2E" w:rsidRPr="00DC2B2E" w:rsidRDefault="00DC2B2E" w:rsidP="007365B5">
            <w:pPr>
              <w:pStyle w:val="ConsPlusNormal"/>
              <w:rPr>
                <w:rFonts w:ascii="Times New Roman" w:hAnsi="Times New Roman" w:cs="Times New Roman"/>
              </w:rPr>
            </w:pPr>
          </w:p>
        </w:tc>
        <w:tc>
          <w:tcPr>
            <w:tcW w:w="567" w:type="dxa"/>
          </w:tcPr>
          <w:p w14:paraId="60382C67" w14:textId="77777777" w:rsidR="00DC2B2E" w:rsidRPr="00DC2B2E" w:rsidRDefault="00DC2B2E" w:rsidP="007365B5">
            <w:pPr>
              <w:pStyle w:val="ConsPlusNormal"/>
              <w:rPr>
                <w:rFonts w:ascii="Times New Roman" w:hAnsi="Times New Roman" w:cs="Times New Roman"/>
              </w:rPr>
            </w:pPr>
          </w:p>
        </w:tc>
        <w:tc>
          <w:tcPr>
            <w:tcW w:w="992" w:type="dxa"/>
          </w:tcPr>
          <w:p w14:paraId="660C4AF3" w14:textId="77777777" w:rsidR="00DC2B2E" w:rsidRPr="00DC2B2E" w:rsidRDefault="00DC2B2E" w:rsidP="007365B5">
            <w:pPr>
              <w:pStyle w:val="ConsPlusNormal"/>
              <w:rPr>
                <w:rFonts w:ascii="Times New Roman" w:hAnsi="Times New Roman" w:cs="Times New Roman"/>
              </w:rPr>
            </w:pPr>
          </w:p>
        </w:tc>
        <w:tc>
          <w:tcPr>
            <w:tcW w:w="850" w:type="dxa"/>
          </w:tcPr>
          <w:p w14:paraId="00A43CD3" w14:textId="77777777" w:rsidR="00DC2B2E" w:rsidRPr="00DC2B2E" w:rsidRDefault="00DC2B2E" w:rsidP="007365B5">
            <w:pPr>
              <w:pStyle w:val="ConsPlusNormal"/>
              <w:rPr>
                <w:rFonts w:ascii="Times New Roman" w:hAnsi="Times New Roman" w:cs="Times New Roman"/>
              </w:rPr>
            </w:pPr>
          </w:p>
        </w:tc>
      </w:tr>
      <w:tr w:rsidR="00DC2B2E" w:rsidRPr="00DC2B2E" w14:paraId="5D3E9D01" w14:textId="77777777" w:rsidTr="00DC2B2E">
        <w:tc>
          <w:tcPr>
            <w:tcW w:w="691" w:type="dxa"/>
          </w:tcPr>
          <w:p w14:paraId="1293F54E"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22.10</w:t>
            </w:r>
          </w:p>
        </w:tc>
        <w:tc>
          <w:tcPr>
            <w:tcW w:w="2706" w:type="dxa"/>
          </w:tcPr>
          <w:p w14:paraId="51366316"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выписки из ранее выданных работодателю и касающихся предмета расследования предписаний государственных инспекторов труда и должностных лиц территориального органа соответствующего федерального органа исполнительной власти, осуществляющего функции по государственному надзору в установленной сфере деятельности (если несчастный случай произошел в организации или на объекте, подконтрольных этому органу), а также выписки из представлений профсоюзных инспекторов труда об устранении выявленных нарушений требований охраны труда?</w:t>
            </w:r>
          </w:p>
        </w:tc>
        <w:tc>
          <w:tcPr>
            <w:tcW w:w="3261" w:type="dxa"/>
            <w:vMerge/>
          </w:tcPr>
          <w:p w14:paraId="2E843436" w14:textId="77777777" w:rsidR="00DC2B2E" w:rsidRPr="00DC2B2E" w:rsidRDefault="00DC2B2E" w:rsidP="007365B5">
            <w:pPr>
              <w:pStyle w:val="ConsPlusNormal"/>
              <w:rPr>
                <w:rFonts w:ascii="Times New Roman" w:hAnsi="Times New Roman" w:cs="Times New Roman"/>
              </w:rPr>
            </w:pPr>
          </w:p>
        </w:tc>
        <w:tc>
          <w:tcPr>
            <w:tcW w:w="850" w:type="dxa"/>
          </w:tcPr>
          <w:p w14:paraId="20D3C0B4" w14:textId="77777777" w:rsidR="00DC2B2E" w:rsidRPr="00DC2B2E" w:rsidRDefault="00DC2B2E" w:rsidP="007365B5">
            <w:pPr>
              <w:pStyle w:val="ConsPlusNormal"/>
              <w:rPr>
                <w:rFonts w:ascii="Times New Roman" w:hAnsi="Times New Roman" w:cs="Times New Roman"/>
              </w:rPr>
            </w:pPr>
          </w:p>
        </w:tc>
        <w:tc>
          <w:tcPr>
            <w:tcW w:w="567" w:type="dxa"/>
          </w:tcPr>
          <w:p w14:paraId="76947EFF" w14:textId="77777777" w:rsidR="00DC2B2E" w:rsidRPr="00DC2B2E" w:rsidRDefault="00DC2B2E" w:rsidP="007365B5">
            <w:pPr>
              <w:pStyle w:val="ConsPlusNormal"/>
              <w:rPr>
                <w:rFonts w:ascii="Times New Roman" w:hAnsi="Times New Roman" w:cs="Times New Roman"/>
              </w:rPr>
            </w:pPr>
          </w:p>
        </w:tc>
        <w:tc>
          <w:tcPr>
            <w:tcW w:w="992" w:type="dxa"/>
          </w:tcPr>
          <w:p w14:paraId="39D8F306" w14:textId="77777777" w:rsidR="00DC2B2E" w:rsidRPr="00DC2B2E" w:rsidRDefault="00DC2B2E" w:rsidP="007365B5">
            <w:pPr>
              <w:pStyle w:val="ConsPlusNormal"/>
              <w:rPr>
                <w:rFonts w:ascii="Times New Roman" w:hAnsi="Times New Roman" w:cs="Times New Roman"/>
              </w:rPr>
            </w:pPr>
          </w:p>
        </w:tc>
        <w:tc>
          <w:tcPr>
            <w:tcW w:w="850" w:type="dxa"/>
          </w:tcPr>
          <w:p w14:paraId="52F006B8" w14:textId="77777777" w:rsidR="00DC2B2E" w:rsidRPr="00DC2B2E" w:rsidRDefault="00DC2B2E" w:rsidP="007365B5">
            <w:pPr>
              <w:pStyle w:val="ConsPlusNormal"/>
              <w:rPr>
                <w:rFonts w:ascii="Times New Roman" w:hAnsi="Times New Roman" w:cs="Times New Roman"/>
              </w:rPr>
            </w:pPr>
          </w:p>
        </w:tc>
      </w:tr>
      <w:tr w:rsidR="00DC2B2E" w:rsidRPr="00DC2B2E" w14:paraId="56A56DF8" w14:textId="77777777" w:rsidTr="00DC2B2E">
        <w:tc>
          <w:tcPr>
            <w:tcW w:w="691" w:type="dxa"/>
          </w:tcPr>
          <w:p w14:paraId="461A193D"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22.11</w:t>
            </w:r>
          </w:p>
        </w:tc>
        <w:tc>
          <w:tcPr>
            <w:tcW w:w="2706" w:type="dxa"/>
          </w:tcPr>
          <w:p w14:paraId="724705E2"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решение о продлении срока расследования несчастного случая (при наличии)?</w:t>
            </w:r>
          </w:p>
        </w:tc>
        <w:tc>
          <w:tcPr>
            <w:tcW w:w="3261" w:type="dxa"/>
            <w:vMerge/>
          </w:tcPr>
          <w:p w14:paraId="29B9AF4E" w14:textId="77777777" w:rsidR="00DC2B2E" w:rsidRPr="00DC2B2E" w:rsidRDefault="00DC2B2E" w:rsidP="007365B5">
            <w:pPr>
              <w:pStyle w:val="ConsPlusNormal"/>
              <w:rPr>
                <w:rFonts w:ascii="Times New Roman" w:hAnsi="Times New Roman" w:cs="Times New Roman"/>
              </w:rPr>
            </w:pPr>
          </w:p>
        </w:tc>
        <w:tc>
          <w:tcPr>
            <w:tcW w:w="850" w:type="dxa"/>
          </w:tcPr>
          <w:p w14:paraId="53871515" w14:textId="77777777" w:rsidR="00DC2B2E" w:rsidRPr="00DC2B2E" w:rsidRDefault="00DC2B2E" w:rsidP="007365B5">
            <w:pPr>
              <w:pStyle w:val="ConsPlusNormal"/>
              <w:rPr>
                <w:rFonts w:ascii="Times New Roman" w:hAnsi="Times New Roman" w:cs="Times New Roman"/>
              </w:rPr>
            </w:pPr>
          </w:p>
        </w:tc>
        <w:tc>
          <w:tcPr>
            <w:tcW w:w="567" w:type="dxa"/>
          </w:tcPr>
          <w:p w14:paraId="0040A6FE" w14:textId="77777777" w:rsidR="00DC2B2E" w:rsidRPr="00DC2B2E" w:rsidRDefault="00DC2B2E" w:rsidP="007365B5">
            <w:pPr>
              <w:pStyle w:val="ConsPlusNormal"/>
              <w:rPr>
                <w:rFonts w:ascii="Times New Roman" w:hAnsi="Times New Roman" w:cs="Times New Roman"/>
              </w:rPr>
            </w:pPr>
          </w:p>
        </w:tc>
        <w:tc>
          <w:tcPr>
            <w:tcW w:w="992" w:type="dxa"/>
          </w:tcPr>
          <w:p w14:paraId="4B530204" w14:textId="77777777" w:rsidR="00DC2B2E" w:rsidRPr="00DC2B2E" w:rsidRDefault="00DC2B2E" w:rsidP="007365B5">
            <w:pPr>
              <w:pStyle w:val="ConsPlusNormal"/>
              <w:rPr>
                <w:rFonts w:ascii="Times New Roman" w:hAnsi="Times New Roman" w:cs="Times New Roman"/>
              </w:rPr>
            </w:pPr>
          </w:p>
        </w:tc>
        <w:tc>
          <w:tcPr>
            <w:tcW w:w="850" w:type="dxa"/>
          </w:tcPr>
          <w:p w14:paraId="4A811F95" w14:textId="77777777" w:rsidR="00DC2B2E" w:rsidRPr="00DC2B2E" w:rsidRDefault="00DC2B2E" w:rsidP="007365B5">
            <w:pPr>
              <w:pStyle w:val="ConsPlusNormal"/>
              <w:rPr>
                <w:rFonts w:ascii="Times New Roman" w:hAnsi="Times New Roman" w:cs="Times New Roman"/>
              </w:rPr>
            </w:pPr>
          </w:p>
        </w:tc>
      </w:tr>
      <w:tr w:rsidR="00DC2B2E" w:rsidRPr="00DC2B2E" w14:paraId="6385F1C2" w14:textId="77777777" w:rsidTr="00DC2B2E">
        <w:tc>
          <w:tcPr>
            <w:tcW w:w="691" w:type="dxa"/>
          </w:tcPr>
          <w:p w14:paraId="2378B0F1"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23</w:t>
            </w:r>
          </w:p>
        </w:tc>
        <w:tc>
          <w:tcPr>
            <w:tcW w:w="2706" w:type="dxa"/>
          </w:tcPr>
          <w:p w14:paraId="6828CBF7" w14:textId="18D4E6FB" w:rsidR="00DC2B2E" w:rsidRPr="00DC2B2E" w:rsidRDefault="00DC2B2E">
            <w:pPr>
              <w:pStyle w:val="ConsPlusNormal"/>
              <w:rPr>
                <w:rFonts w:ascii="Times New Roman" w:hAnsi="Times New Roman" w:cs="Times New Roman"/>
              </w:rPr>
            </w:pPr>
            <w:r w:rsidRPr="00DC2B2E">
              <w:rPr>
                <w:rFonts w:ascii="Times New Roman" w:hAnsi="Times New Roman" w:cs="Times New Roman"/>
              </w:rPr>
              <w:t>На основании собранных материалов расследования комиссия:</w:t>
            </w:r>
          </w:p>
        </w:tc>
        <w:tc>
          <w:tcPr>
            <w:tcW w:w="3261" w:type="dxa"/>
            <w:vMerge w:val="restart"/>
          </w:tcPr>
          <w:p w14:paraId="3FB7AA68" w14:textId="622B1D98" w:rsidR="00DC2B2E" w:rsidRPr="00DC2B2E" w:rsidRDefault="00900746">
            <w:pPr>
              <w:pStyle w:val="ConsPlusNormal"/>
              <w:rPr>
                <w:rFonts w:ascii="Times New Roman" w:hAnsi="Times New Roman" w:cs="Times New Roman"/>
              </w:rPr>
            </w:pPr>
            <w:hyperlink r:id="rId114">
              <w:r w:rsidR="00DC2B2E" w:rsidRPr="00DC2B2E">
                <w:rPr>
                  <w:rFonts w:ascii="Times New Roman" w:hAnsi="Times New Roman" w:cs="Times New Roman"/>
                </w:rPr>
                <w:t>Часть 5 статьи 229.2</w:t>
              </w:r>
            </w:hyperlink>
            <w:r w:rsidR="00DC2B2E" w:rsidRPr="00DC2B2E">
              <w:rPr>
                <w:rFonts w:ascii="Times New Roman" w:hAnsi="Times New Roman" w:cs="Times New Roman"/>
              </w:rPr>
              <w:t xml:space="preserve"> Трудового кодекса Российской Федерации</w:t>
            </w:r>
            <w:r w:rsidR="00756709">
              <w:rPr>
                <w:rFonts w:ascii="Times New Roman" w:hAnsi="Times New Roman" w:cs="Times New Roman"/>
              </w:rPr>
              <w:t xml:space="preserve"> </w:t>
            </w:r>
            <w:r w:rsidR="00DC2B2E" w:rsidRPr="00DC2B2E">
              <w:rPr>
                <w:rFonts w:ascii="Times New Roman" w:hAnsi="Times New Roman" w:cs="Times New Roman"/>
              </w:rPr>
              <w:t xml:space="preserve">(Собрание законодательства Российской Федерации, 2002, </w:t>
            </w:r>
            <w:r w:rsidR="00346C3C">
              <w:rPr>
                <w:rFonts w:ascii="Times New Roman" w:hAnsi="Times New Roman" w:cs="Times New Roman"/>
              </w:rPr>
              <w:t>№</w:t>
            </w:r>
            <w:r w:rsidR="00DC2B2E" w:rsidRPr="00DC2B2E">
              <w:rPr>
                <w:rFonts w:ascii="Times New Roman" w:hAnsi="Times New Roman" w:cs="Times New Roman"/>
              </w:rPr>
              <w:t xml:space="preserve"> 1, ст. 3; 2021, </w:t>
            </w:r>
            <w:r w:rsidR="00346C3C">
              <w:rPr>
                <w:rFonts w:ascii="Times New Roman" w:hAnsi="Times New Roman" w:cs="Times New Roman"/>
              </w:rPr>
              <w:t>№</w:t>
            </w:r>
            <w:r w:rsidR="00DC2B2E" w:rsidRPr="00DC2B2E">
              <w:rPr>
                <w:rFonts w:ascii="Times New Roman" w:hAnsi="Times New Roman" w:cs="Times New Roman"/>
              </w:rPr>
              <w:t xml:space="preserve"> 27, ст. 5139)</w:t>
            </w:r>
          </w:p>
        </w:tc>
        <w:tc>
          <w:tcPr>
            <w:tcW w:w="850" w:type="dxa"/>
          </w:tcPr>
          <w:p w14:paraId="04113659" w14:textId="77777777" w:rsidR="00DC2B2E" w:rsidRPr="00DC2B2E" w:rsidRDefault="00DC2B2E" w:rsidP="007365B5">
            <w:pPr>
              <w:pStyle w:val="ConsPlusNormal"/>
              <w:rPr>
                <w:rFonts w:ascii="Times New Roman" w:hAnsi="Times New Roman" w:cs="Times New Roman"/>
              </w:rPr>
            </w:pPr>
          </w:p>
        </w:tc>
        <w:tc>
          <w:tcPr>
            <w:tcW w:w="567" w:type="dxa"/>
          </w:tcPr>
          <w:p w14:paraId="235E98AD" w14:textId="77777777" w:rsidR="00DC2B2E" w:rsidRPr="00DC2B2E" w:rsidRDefault="00DC2B2E" w:rsidP="007365B5">
            <w:pPr>
              <w:pStyle w:val="ConsPlusNormal"/>
              <w:rPr>
                <w:rFonts w:ascii="Times New Roman" w:hAnsi="Times New Roman" w:cs="Times New Roman"/>
              </w:rPr>
            </w:pPr>
          </w:p>
        </w:tc>
        <w:tc>
          <w:tcPr>
            <w:tcW w:w="992" w:type="dxa"/>
          </w:tcPr>
          <w:p w14:paraId="7F13DBFE" w14:textId="77777777" w:rsidR="00DC2B2E" w:rsidRPr="00DC2B2E" w:rsidRDefault="00DC2B2E" w:rsidP="007365B5">
            <w:pPr>
              <w:pStyle w:val="ConsPlusNormal"/>
              <w:rPr>
                <w:rFonts w:ascii="Times New Roman" w:hAnsi="Times New Roman" w:cs="Times New Roman"/>
              </w:rPr>
            </w:pPr>
          </w:p>
        </w:tc>
        <w:tc>
          <w:tcPr>
            <w:tcW w:w="850" w:type="dxa"/>
          </w:tcPr>
          <w:p w14:paraId="37EB937D" w14:textId="77777777" w:rsidR="00DC2B2E" w:rsidRPr="00DC2B2E" w:rsidRDefault="00DC2B2E" w:rsidP="007365B5">
            <w:pPr>
              <w:pStyle w:val="ConsPlusNormal"/>
              <w:rPr>
                <w:rFonts w:ascii="Times New Roman" w:hAnsi="Times New Roman" w:cs="Times New Roman"/>
              </w:rPr>
            </w:pPr>
          </w:p>
        </w:tc>
      </w:tr>
      <w:tr w:rsidR="00DC2B2E" w:rsidRPr="00DC2B2E" w14:paraId="3196C885" w14:textId="77777777" w:rsidTr="00DC2B2E">
        <w:tc>
          <w:tcPr>
            <w:tcW w:w="691" w:type="dxa"/>
          </w:tcPr>
          <w:p w14:paraId="24988708"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23.1</w:t>
            </w:r>
          </w:p>
        </w:tc>
        <w:tc>
          <w:tcPr>
            <w:tcW w:w="2706" w:type="dxa"/>
          </w:tcPr>
          <w:p w14:paraId="0A80F26F" w14:textId="490E03C1" w:rsidR="00DC2B2E" w:rsidRPr="00DC2B2E" w:rsidRDefault="00756709" w:rsidP="007365B5">
            <w:pPr>
              <w:pStyle w:val="ConsPlusNormal"/>
              <w:rPr>
                <w:rFonts w:ascii="Times New Roman" w:hAnsi="Times New Roman" w:cs="Times New Roman"/>
              </w:rPr>
            </w:pPr>
            <w:r w:rsidRPr="00DC2B2E">
              <w:rPr>
                <w:rFonts w:ascii="Times New Roman" w:hAnsi="Times New Roman" w:cs="Times New Roman"/>
              </w:rPr>
              <w:t xml:space="preserve">установила </w:t>
            </w:r>
            <w:r w:rsidR="00DC2B2E" w:rsidRPr="00DC2B2E">
              <w:rPr>
                <w:rFonts w:ascii="Times New Roman" w:hAnsi="Times New Roman" w:cs="Times New Roman"/>
              </w:rPr>
              <w:t>обстоятельства несчастного случая?</w:t>
            </w:r>
          </w:p>
        </w:tc>
        <w:tc>
          <w:tcPr>
            <w:tcW w:w="3261" w:type="dxa"/>
            <w:vMerge/>
          </w:tcPr>
          <w:p w14:paraId="0FE14C77" w14:textId="77777777" w:rsidR="00DC2B2E" w:rsidRPr="00DC2B2E" w:rsidRDefault="00DC2B2E" w:rsidP="007365B5">
            <w:pPr>
              <w:pStyle w:val="ConsPlusNormal"/>
              <w:rPr>
                <w:rFonts w:ascii="Times New Roman" w:hAnsi="Times New Roman" w:cs="Times New Roman"/>
              </w:rPr>
            </w:pPr>
          </w:p>
        </w:tc>
        <w:tc>
          <w:tcPr>
            <w:tcW w:w="850" w:type="dxa"/>
          </w:tcPr>
          <w:p w14:paraId="513F374A" w14:textId="77777777" w:rsidR="00DC2B2E" w:rsidRPr="00DC2B2E" w:rsidRDefault="00DC2B2E" w:rsidP="007365B5">
            <w:pPr>
              <w:pStyle w:val="ConsPlusNormal"/>
              <w:rPr>
                <w:rFonts w:ascii="Times New Roman" w:hAnsi="Times New Roman" w:cs="Times New Roman"/>
              </w:rPr>
            </w:pPr>
          </w:p>
        </w:tc>
        <w:tc>
          <w:tcPr>
            <w:tcW w:w="567" w:type="dxa"/>
          </w:tcPr>
          <w:p w14:paraId="0138E55B" w14:textId="77777777" w:rsidR="00DC2B2E" w:rsidRPr="00DC2B2E" w:rsidRDefault="00DC2B2E" w:rsidP="007365B5">
            <w:pPr>
              <w:pStyle w:val="ConsPlusNormal"/>
              <w:rPr>
                <w:rFonts w:ascii="Times New Roman" w:hAnsi="Times New Roman" w:cs="Times New Roman"/>
              </w:rPr>
            </w:pPr>
          </w:p>
        </w:tc>
        <w:tc>
          <w:tcPr>
            <w:tcW w:w="992" w:type="dxa"/>
          </w:tcPr>
          <w:p w14:paraId="7EC394DE" w14:textId="77777777" w:rsidR="00DC2B2E" w:rsidRPr="00DC2B2E" w:rsidRDefault="00DC2B2E" w:rsidP="007365B5">
            <w:pPr>
              <w:pStyle w:val="ConsPlusNormal"/>
              <w:rPr>
                <w:rFonts w:ascii="Times New Roman" w:hAnsi="Times New Roman" w:cs="Times New Roman"/>
              </w:rPr>
            </w:pPr>
          </w:p>
        </w:tc>
        <w:tc>
          <w:tcPr>
            <w:tcW w:w="850" w:type="dxa"/>
          </w:tcPr>
          <w:p w14:paraId="30330D6D" w14:textId="77777777" w:rsidR="00DC2B2E" w:rsidRPr="00DC2B2E" w:rsidRDefault="00DC2B2E" w:rsidP="007365B5">
            <w:pPr>
              <w:pStyle w:val="ConsPlusNormal"/>
              <w:rPr>
                <w:rFonts w:ascii="Times New Roman" w:hAnsi="Times New Roman" w:cs="Times New Roman"/>
              </w:rPr>
            </w:pPr>
          </w:p>
        </w:tc>
      </w:tr>
      <w:tr w:rsidR="00DC2B2E" w:rsidRPr="00DC2B2E" w14:paraId="3C8BC472" w14:textId="77777777" w:rsidTr="00DC2B2E">
        <w:tc>
          <w:tcPr>
            <w:tcW w:w="691" w:type="dxa"/>
          </w:tcPr>
          <w:p w14:paraId="00975975"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23.2</w:t>
            </w:r>
          </w:p>
        </w:tc>
        <w:tc>
          <w:tcPr>
            <w:tcW w:w="2706" w:type="dxa"/>
          </w:tcPr>
          <w:p w14:paraId="494F8763" w14:textId="1D9CB0C6" w:rsidR="00DC2B2E" w:rsidRPr="00DC2B2E" w:rsidRDefault="00756709" w:rsidP="007365B5">
            <w:pPr>
              <w:pStyle w:val="ConsPlusNormal"/>
              <w:rPr>
                <w:rFonts w:ascii="Times New Roman" w:hAnsi="Times New Roman" w:cs="Times New Roman"/>
              </w:rPr>
            </w:pPr>
            <w:r w:rsidRPr="00DC2B2E">
              <w:rPr>
                <w:rFonts w:ascii="Times New Roman" w:hAnsi="Times New Roman" w:cs="Times New Roman"/>
              </w:rPr>
              <w:t xml:space="preserve">установила </w:t>
            </w:r>
            <w:r w:rsidR="00DC2B2E" w:rsidRPr="00DC2B2E">
              <w:rPr>
                <w:rFonts w:ascii="Times New Roman" w:hAnsi="Times New Roman" w:cs="Times New Roman"/>
              </w:rPr>
              <w:t>причины несчастного случая?</w:t>
            </w:r>
          </w:p>
        </w:tc>
        <w:tc>
          <w:tcPr>
            <w:tcW w:w="3261" w:type="dxa"/>
            <w:vMerge/>
          </w:tcPr>
          <w:p w14:paraId="0B09CF6A" w14:textId="77777777" w:rsidR="00DC2B2E" w:rsidRPr="00DC2B2E" w:rsidRDefault="00DC2B2E" w:rsidP="007365B5">
            <w:pPr>
              <w:pStyle w:val="ConsPlusNormal"/>
              <w:rPr>
                <w:rFonts w:ascii="Times New Roman" w:hAnsi="Times New Roman" w:cs="Times New Roman"/>
              </w:rPr>
            </w:pPr>
          </w:p>
        </w:tc>
        <w:tc>
          <w:tcPr>
            <w:tcW w:w="850" w:type="dxa"/>
          </w:tcPr>
          <w:p w14:paraId="1266CA69" w14:textId="77777777" w:rsidR="00DC2B2E" w:rsidRPr="00DC2B2E" w:rsidRDefault="00DC2B2E" w:rsidP="007365B5">
            <w:pPr>
              <w:pStyle w:val="ConsPlusNormal"/>
              <w:rPr>
                <w:rFonts w:ascii="Times New Roman" w:hAnsi="Times New Roman" w:cs="Times New Roman"/>
              </w:rPr>
            </w:pPr>
          </w:p>
        </w:tc>
        <w:tc>
          <w:tcPr>
            <w:tcW w:w="567" w:type="dxa"/>
          </w:tcPr>
          <w:p w14:paraId="0C6FDAC4" w14:textId="77777777" w:rsidR="00DC2B2E" w:rsidRPr="00DC2B2E" w:rsidRDefault="00DC2B2E" w:rsidP="007365B5">
            <w:pPr>
              <w:pStyle w:val="ConsPlusNormal"/>
              <w:rPr>
                <w:rFonts w:ascii="Times New Roman" w:hAnsi="Times New Roman" w:cs="Times New Roman"/>
              </w:rPr>
            </w:pPr>
          </w:p>
        </w:tc>
        <w:tc>
          <w:tcPr>
            <w:tcW w:w="992" w:type="dxa"/>
          </w:tcPr>
          <w:p w14:paraId="3A2842A8" w14:textId="77777777" w:rsidR="00DC2B2E" w:rsidRPr="00DC2B2E" w:rsidRDefault="00DC2B2E" w:rsidP="007365B5">
            <w:pPr>
              <w:pStyle w:val="ConsPlusNormal"/>
              <w:rPr>
                <w:rFonts w:ascii="Times New Roman" w:hAnsi="Times New Roman" w:cs="Times New Roman"/>
              </w:rPr>
            </w:pPr>
          </w:p>
        </w:tc>
        <w:tc>
          <w:tcPr>
            <w:tcW w:w="850" w:type="dxa"/>
          </w:tcPr>
          <w:p w14:paraId="3591FC60" w14:textId="77777777" w:rsidR="00DC2B2E" w:rsidRPr="00DC2B2E" w:rsidRDefault="00DC2B2E" w:rsidP="007365B5">
            <w:pPr>
              <w:pStyle w:val="ConsPlusNormal"/>
              <w:rPr>
                <w:rFonts w:ascii="Times New Roman" w:hAnsi="Times New Roman" w:cs="Times New Roman"/>
              </w:rPr>
            </w:pPr>
          </w:p>
        </w:tc>
      </w:tr>
      <w:tr w:rsidR="00DC2B2E" w:rsidRPr="00DC2B2E" w14:paraId="3BE05A17" w14:textId="77777777" w:rsidTr="00DC2B2E">
        <w:tc>
          <w:tcPr>
            <w:tcW w:w="691" w:type="dxa"/>
          </w:tcPr>
          <w:p w14:paraId="58FC0D86"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23.3</w:t>
            </w:r>
          </w:p>
        </w:tc>
        <w:tc>
          <w:tcPr>
            <w:tcW w:w="2706" w:type="dxa"/>
          </w:tcPr>
          <w:p w14:paraId="589FABCA" w14:textId="01BC3884" w:rsidR="00DC2B2E" w:rsidRPr="00DC2B2E" w:rsidRDefault="00756709" w:rsidP="007365B5">
            <w:pPr>
              <w:pStyle w:val="ConsPlusNormal"/>
              <w:rPr>
                <w:rFonts w:ascii="Times New Roman" w:hAnsi="Times New Roman" w:cs="Times New Roman"/>
              </w:rPr>
            </w:pPr>
            <w:r w:rsidRPr="00DC2B2E">
              <w:rPr>
                <w:rFonts w:ascii="Times New Roman" w:hAnsi="Times New Roman" w:cs="Times New Roman"/>
              </w:rPr>
              <w:t xml:space="preserve">установила </w:t>
            </w:r>
            <w:r w:rsidR="00DC2B2E" w:rsidRPr="00DC2B2E">
              <w:rPr>
                <w:rFonts w:ascii="Times New Roman" w:hAnsi="Times New Roman" w:cs="Times New Roman"/>
              </w:rPr>
              <w:t>лиц, допустивших нарушения требований охраны труда?</w:t>
            </w:r>
          </w:p>
        </w:tc>
        <w:tc>
          <w:tcPr>
            <w:tcW w:w="3261" w:type="dxa"/>
            <w:vMerge/>
          </w:tcPr>
          <w:p w14:paraId="008E439F" w14:textId="77777777" w:rsidR="00DC2B2E" w:rsidRPr="00DC2B2E" w:rsidRDefault="00DC2B2E" w:rsidP="007365B5">
            <w:pPr>
              <w:pStyle w:val="ConsPlusNormal"/>
              <w:rPr>
                <w:rFonts w:ascii="Times New Roman" w:hAnsi="Times New Roman" w:cs="Times New Roman"/>
              </w:rPr>
            </w:pPr>
          </w:p>
        </w:tc>
        <w:tc>
          <w:tcPr>
            <w:tcW w:w="850" w:type="dxa"/>
          </w:tcPr>
          <w:p w14:paraId="6CC4D911" w14:textId="77777777" w:rsidR="00DC2B2E" w:rsidRPr="00DC2B2E" w:rsidRDefault="00DC2B2E" w:rsidP="007365B5">
            <w:pPr>
              <w:pStyle w:val="ConsPlusNormal"/>
              <w:rPr>
                <w:rFonts w:ascii="Times New Roman" w:hAnsi="Times New Roman" w:cs="Times New Roman"/>
              </w:rPr>
            </w:pPr>
          </w:p>
        </w:tc>
        <w:tc>
          <w:tcPr>
            <w:tcW w:w="567" w:type="dxa"/>
          </w:tcPr>
          <w:p w14:paraId="56C844C1" w14:textId="77777777" w:rsidR="00DC2B2E" w:rsidRPr="00DC2B2E" w:rsidRDefault="00DC2B2E" w:rsidP="007365B5">
            <w:pPr>
              <w:pStyle w:val="ConsPlusNormal"/>
              <w:rPr>
                <w:rFonts w:ascii="Times New Roman" w:hAnsi="Times New Roman" w:cs="Times New Roman"/>
              </w:rPr>
            </w:pPr>
          </w:p>
        </w:tc>
        <w:tc>
          <w:tcPr>
            <w:tcW w:w="992" w:type="dxa"/>
          </w:tcPr>
          <w:p w14:paraId="5C0294ED" w14:textId="77777777" w:rsidR="00DC2B2E" w:rsidRPr="00DC2B2E" w:rsidRDefault="00DC2B2E" w:rsidP="007365B5">
            <w:pPr>
              <w:pStyle w:val="ConsPlusNormal"/>
              <w:rPr>
                <w:rFonts w:ascii="Times New Roman" w:hAnsi="Times New Roman" w:cs="Times New Roman"/>
              </w:rPr>
            </w:pPr>
          </w:p>
        </w:tc>
        <w:tc>
          <w:tcPr>
            <w:tcW w:w="850" w:type="dxa"/>
          </w:tcPr>
          <w:p w14:paraId="6A1828C1" w14:textId="77777777" w:rsidR="00DC2B2E" w:rsidRPr="00DC2B2E" w:rsidRDefault="00DC2B2E" w:rsidP="007365B5">
            <w:pPr>
              <w:pStyle w:val="ConsPlusNormal"/>
              <w:rPr>
                <w:rFonts w:ascii="Times New Roman" w:hAnsi="Times New Roman" w:cs="Times New Roman"/>
              </w:rPr>
            </w:pPr>
          </w:p>
        </w:tc>
      </w:tr>
      <w:tr w:rsidR="00DC2B2E" w:rsidRPr="00DC2B2E" w14:paraId="687F1620" w14:textId="77777777" w:rsidTr="00DC2B2E">
        <w:tc>
          <w:tcPr>
            <w:tcW w:w="691" w:type="dxa"/>
          </w:tcPr>
          <w:p w14:paraId="28ED065D"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23.4</w:t>
            </w:r>
          </w:p>
        </w:tc>
        <w:tc>
          <w:tcPr>
            <w:tcW w:w="2706" w:type="dxa"/>
          </w:tcPr>
          <w:p w14:paraId="2819E7BE"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выработала предложения по устранению выявленных нарушений, причин несчастного случая и предупреждению аналогичных несчастных случаев?</w:t>
            </w:r>
          </w:p>
        </w:tc>
        <w:tc>
          <w:tcPr>
            <w:tcW w:w="3261" w:type="dxa"/>
            <w:vMerge/>
          </w:tcPr>
          <w:p w14:paraId="04DC2238" w14:textId="77777777" w:rsidR="00DC2B2E" w:rsidRPr="00DC2B2E" w:rsidRDefault="00DC2B2E" w:rsidP="007365B5">
            <w:pPr>
              <w:pStyle w:val="ConsPlusNormal"/>
              <w:rPr>
                <w:rFonts w:ascii="Times New Roman" w:hAnsi="Times New Roman" w:cs="Times New Roman"/>
              </w:rPr>
            </w:pPr>
          </w:p>
        </w:tc>
        <w:tc>
          <w:tcPr>
            <w:tcW w:w="850" w:type="dxa"/>
          </w:tcPr>
          <w:p w14:paraId="0C1968AF" w14:textId="77777777" w:rsidR="00DC2B2E" w:rsidRPr="00DC2B2E" w:rsidRDefault="00DC2B2E" w:rsidP="007365B5">
            <w:pPr>
              <w:pStyle w:val="ConsPlusNormal"/>
              <w:rPr>
                <w:rFonts w:ascii="Times New Roman" w:hAnsi="Times New Roman" w:cs="Times New Roman"/>
              </w:rPr>
            </w:pPr>
          </w:p>
        </w:tc>
        <w:tc>
          <w:tcPr>
            <w:tcW w:w="567" w:type="dxa"/>
          </w:tcPr>
          <w:p w14:paraId="45D1A6BD" w14:textId="77777777" w:rsidR="00DC2B2E" w:rsidRPr="00DC2B2E" w:rsidRDefault="00DC2B2E" w:rsidP="007365B5">
            <w:pPr>
              <w:pStyle w:val="ConsPlusNormal"/>
              <w:rPr>
                <w:rFonts w:ascii="Times New Roman" w:hAnsi="Times New Roman" w:cs="Times New Roman"/>
              </w:rPr>
            </w:pPr>
          </w:p>
        </w:tc>
        <w:tc>
          <w:tcPr>
            <w:tcW w:w="992" w:type="dxa"/>
          </w:tcPr>
          <w:p w14:paraId="16F67E19" w14:textId="77777777" w:rsidR="00DC2B2E" w:rsidRPr="00DC2B2E" w:rsidRDefault="00DC2B2E" w:rsidP="007365B5">
            <w:pPr>
              <w:pStyle w:val="ConsPlusNormal"/>
              <w:rPr>
                <w:rFonts w:ascii="Times New Roman" w:hAnsi="Times New Roman" w:cs="Times New Roman"/>
              </w:rPr>
            </w:pPr>
          </w:p>
        </w:tc>
        <w:tc>
          <w:tcPr>
            <w:tcW w:w="850" w:type="dxa"/>
          </w:tcPr>
          <w:p w14:paraId="09504BF8" w14:textId="77777777" w:rsidR="00DC2B2E" w:rsidRPr="00DC2B2E" w:rsidRDefault="00DC2B2E" w:rsidP="007365B5">
            <w:pPr>
              <w:pStyle w:val="ConsPlusNormal"/>
              <w:rPr>
                <w:rFonts w:ascii="Times New Roman" w:hAnsi="Times New Roman" w:cs="Times New Roman"/>
              </w:rPr>
            </w:pPr>
          </w:p>
        </w:tc>
      </w:tr>
      <w:tr w:rsidR="00DC2B2E" w:rsidRPr="00DC2B2E" w14:paraId="22A29CF2" w14:textId="77777777" w:rsidTr="00DC2B2E">
        <w:tc>
          <w:tcPr>
            <w:tcW w:w="691" w:type="dxa"/>
          </w:tcPr>
          <w:p w14:paraId="6E80A9D5"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23.5</w:t>
            </w:r>
          </w:p>
        </w:tc>
        <w:tc>
          <w:tcPr>
            <w:tcW w:w="2706" w:type="dxa"/>
          </w:tcPr>
          <w:p w14:paraId="590032E9"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определила, были ли действия (бездействие) пострадавшего в момент несчастного случая обусловлены трудовыми отношениями с работодателем либо участием в его производственной деятельности?</w:t>
            </w:r>
          </w:p>
        </w:tc>
        <w:tc>
          <w:tcPr>
            <w:tcW w:w="3261" w:type="dxa"/>
            <w:vMerge/>
          </w:tcPr>
          <w:p w14:paraId="77ADE916" w14:textId="77777777" w:rsidR="00DC2B2E" w:rsidRPr="00DC2B2E" w:rsidRDefault="00DC2B2E" w:rsidP="007365B5">
            <w:pPr>
              <w:pStyle w:val="ConsPlusNormal"/>
              <w:rPr>
                <w:rFonts w:ascii="Times New Roman" w:hAnsi="Times New Roman" w:cs="Times New Roman"/>
              </w:rPr>
            </w:pPr>
          </w:p>
        </w:tc>
        <w:tc>
          <w:tcPr>
            <w:tcW w:w="850" w:type="dxa"/>
          </w:tcPr>
          <w:p w14:paraId="65D3E607" w14:textId="77777777" w:rsidR="00DC2B2E" w:rsidRPr="00DC2B2E" w:rsidRDefault="00DC2B2E" w:rsidP="007365B5">
            <w:pPr>
              <w:pStyle w:val="ConsPlusNormal"/>
              <w:rPr>
                <w:rFonts w:ascii="Times New Roman" w:hAnsi="Times New Roman" w:cs="Times New Roman"/>
              </w:rPr>
            </w:pPr>
          </w:p>
        </w:tc>
        <w:tc>
          <w:tcPr>
            <w:tcW w:w="567" w:type="dxa"/>
          </w:tcPr>
          <w:p w14:paraId="0D2C9042" w14:textId="77777777" w:rsidR="00DC2B2E" w:rsidRPr="00DC2B2E" w:rsidRDefault="00DC2B2E" w:rsidP="007365B5">
            <w:pPr>
              <w:pStyle w:val="ConsPlusNormal"/>
              <w:rPr>
                <w:rFonts w:ascii="Times New Roman" w:hAnsi="Times New Roman" w:cs="Times New Roman"/>
              </w:rPr>
            </w:pPr>
          </w:p>
        </w:tc>
        <w:tc>
          <w:tcPr>
            <w:tcW w:w="992" w:type="dxa"/>
          </w:tcPr>
          <w:p w14:paraId="01A6F52B" w14:textId="77777777" w:rsidR="00DC2B2E" w:rsidRPr="00DC2B2E" w:rsidRDefault="00DC2B2E" w:rsidP="007365B5">
            <w:pPr>
              <w:pStyle w:val="ConsPlusNormal"/>
              <w:rPr>
                <w:rFonts w:ascii="Times New Roman" w:hAnsi="Times New Roman" w:cs="Times New Roman"/>
              </w:rPr>
            </w:pPr>
          </w:p>
        </w:tc>
        <w:tc>
          <w:tcPr>
            <w:tcW w:w="850" w:type="dxa"/>
          </w:tcPr>
          <w:p w14:paraId="7D182724" w14:textId="77777777" w:rsidR="00DC2B2E" w:rsidRPr="00DC2B2E" w:rsidRDefault="00DC2B2E" w:rsidP="007365B5">
            <w:pPr>
              <w:pStyle w:val="ConsPlusNormal"/>
              <w:rPr>
                <w:rFonts w:ascii="Times New Roman" w:hAnsi="Times New Roman" w:cs="Times New Roman"/>
              </w:rPr>
            </w:pPr>
          </w:p>
        </w:tc>
      </w:tr>
      <w:tr w:rsidR="00DC2B2E" w:rsidRPr="00DC2B2E" w14:paraId="7DCDFBB1" w14:textId="77777777" w:rsidTr="00DC2B2E">
        <w:tc>
          <w:tcPr>
            <w:tcW w:w="691" w:type="dxa"/>
          </w:tcPr>
          <w:p w14:paraId="536BC183"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23.6</w:t>
            </w:r>
          </w:p>
        </w:tc>
        <w:tc>
          <w:tcPr>
            <w:tcW w:w="2706" w:type="dxa"/>
          </w:tcPr>
          <w:p w14:paraId="67EB9102" w14:textId="2B1B3393" w:rsidR="00DC2B2E" w:rsidRPr="00DC2B2E" w:rsidRDefault="00DC2B2E">
            <w:pPr>
              <w:pStyle w:val="ConsPlusNormal"/>
              <w:rPr>
                <w:rFonts w:ascii="Times New Roman" w:hAnsi="Times New Roman" w:cs="Times New Roman"/>
              </w:rPr>
            </w:pPr>
            <w:r w:rsidRPr="00DC2B2E">
              <w:rPr>
                <w:rFonts w:ascii="Times New Roman" w:hAnsi="Times New Roman" w:cs="Times New Roman"/>
              </w:rPr>
              <w:t>реш</w:t>
            </w:r>
            <w:r w:rsidR="00756709">
              <w:rPr>
                <w:rFonts w:ascii="Times New Roman" w:hAnsi="Times New Roman" w:cs="Times New Roman"/>
              </w:rPr>
              <w:t>ила</w:t>
            </w:r>
            <w:r w:rsidRPr="00DC2B2E">
              <w:rPr>
                <w:rFonts w:ascii="Times New Roman" w:hAnsi="Times New Roman" w:cs="Times New Roman"/>
              </w:rPr>
              <w:t xml:space="preserve"> вопрос о том, каким работодателем осуществляется учет несчастного случая?</w:t>
            </w:r>
          </w:p>
        </w:tc>
        <w:tc>
          <w:tcPr>
            <w:tcW w:w="3261" w:type="dxa"/>
            <w:vMerge/>
          </w:tcPr>
          <w:p w14:paraId="5326F26F" w14:textId="77777777" w:rsidR="00DC2B2E" w:rsidRPr="00DC2B2E" w:rsidRDefault="00DC2B2E" w:rsidP="007365B5">
            <w:pPr>
              <w:pStyle w:val="ConsPlusNormal"/>
              <w:rPr>
                <w:rFonts w:ascii="Times New Roman" w:hAnsi="Times New Roman" w:cs="Times New Roman"/>
              </w:rPr>
            </w:pPr>
          </w:p>
        </w:tc>
        <w:tc>
          <w:tcPr>
            <w:tcW w:w="850" w:type="dxa"/>
          </w:tcPr>
          <w:p w14:paraId="182F7E11" w14:textId="77777777" w:rsidR="00DC2B2E" w:rsidRPr="00DC2B2E" w:rsidRDefault="00DC2B2E" w:rsidP="007365B5">
            <w:pPr>
              <w:pStyle w:val="ConsPlusNormal"/>
              <w:rPr>
                <w:rFonts w:ascii="Times New Roman" w:hAnsi="Times New Roman" w:cs="Times New Roman"/>
              </w:rPr>
            </w:pPr>
          </w:p>
        </w:tc>
        <w:tc>
          <w:tcPr>
            <w:tcW w:w="567" w:type="dxa"/>
          </w:tcPr>
          <w:p w14:paraId="710421AC" w14:textId="77777777" w:rsidR="00DC2B2E" w:rsidRPr="00DC2B2E" w:rsidRDefault="00DC2B2E" w:rsidP="007365B5">
            <w:pPr>
              <w:pStyle w:val="ConsPlusNormal"/>
              <w:rPr>
                <w:rFonts w:ascii="Times New Roman" w:hAnsi="Times New Roman" w:cs="Times New Roman"/>
              </w:rPr>
            </w:pPr>
          </w:p>
        </w:tc>
        <w:tc>
          <w:tcPr>
            <w:tcW w:w="992" w:type="dxa"/>
          </w:tcPr>
          <w:p w14:paraId="468CB8F9" w14:textId="77777777" w:rsidR="00DC2B2E" w:rsidRPr="00DC2B2E" w:rsidRDefault="00DC2B2E" w:rsidP="007365B5">
            <w:pPr>
              <w:pStyle w:val="ConsPlusNormal"/>
              <w:rPr>
                <w:rFonts w:ascii="Times New Roman" w:hAnsi="Times New Roman" w:cs="Times New Roman"/>
              </w:rPr>
            </w:pPr>
          </w:p>
        </w:tc>
        <w:tc>
          <w:tcPr>
            <w:tcW w:w="850" w:type="dxa"/>
          </w:tcPr>
          <w:p w14:paraId="1FA0FB1B" w14:textId="77777777" w:rsidR="00DC2B2E" w:rsidRPr="00DC2B2E" w:rsidRDefault="00DC2B2E" w:rsidP="007365B5">
            <w:pPr>
              <w:pStyle w:val="ConsPlusNormal"/>
              <w:rPr>
                <w:rFonts w:ascii="Times New Roman" w:hAnsi="Times New Roman" w:cs="Times New Roman"/>
              </w:rPr>
            </w:pPr>
          </w:p>
        </w:tc>
      </w:tr>
      <w:tr w:rsidR="00DC2B2E" w:rsidRPr="00DC2B2E" w14:paraId="0005A64E" w14:textId="77777777" w:rsidTr="00DC2B2E">
        <w:tc>
          <w:tcPr>
            <w:tcW w:w="691" w:type="dxa"/>
          </w:tcPr>
          <w:p w14:paraId="623DC10A"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23.7</w:t>
            </w:r>
          </w:p>
        </w:tc>
        <w:tc>
          <w:tcPr>
            <w:tcW w:w="2706" w:type="dxa"/>
          </w:tcPr>
          <w:p w14:paraId="762393B1"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квалифицировала несчастный случай как несчастный случай на производстве или как несчастный случай, не связанный с производством?</w:t>
            </w:r>
          </w:p>
        </w:tc>
        <w:tc>
          <w:tcPr>
            <w:tcW w:w="3261" w:type="dxa"/>
            <w:vMerge/>
          </w:tcPr>
          <w:p w14:paraId="4DE5DF31" w14:textId="77777777" w:rsidR="00DC2B2E" w:rsidRPr="00DC2B2E" w:rsidRDefault="00DC2B2E" w:rsidP="007365B5">
            <w:pPr>
              <w:pStyle w:val="ConsPlusNormal"/>
              <w:rPr>
                <w:rFonts w:ascii="Times New Roman" w:hAnsi="Times New Roman" w:cs="Times New Roman"/>
              </w:rPr>
            </w:pPr>
          </w:p>
        </w:tc>
        <w:tc>
          <w:tcPr>
            <w:tcW w:w="850" w:type="dxa"/>
          </w:tcPr>
          <w:p w14:paraId="06B0383D" w14:textId="77777777" w:rsidR="00DC2B2E" w:rsidRPr="00DC2B2E" w:rsidRDefault="00DC2B2E" w:rsidP="007365B5">
            <w:pPr>
              <w:pStyle w:val="ConsPlusNormal"/>
              <w:rPr>
                <w:rFonts w:ascii="Times New Roman" w:hAnsi="Times New Roman" w:cs="Times New Roman"/>
              </w:rPr>
            </w:pPr>
          </w:p>
        </w:tc>
        <w:tc>
          <w:tcPr>
            <w:tcW w:w="567" w:type="dxa"/>
          </w:tcPr>
          <w:p w14:paraId="316A430B" w14:textId="77777777" w:rsidR="00DC2B2E" w:rsidRPr="00DC2B2E" w:rsidRDefault="00DC2B2E" w:rsidP="007365B5">
            <w:pPr>
              <w:pStyle w:val="ConsPlusNormal"/>
              <w:rPr>
                <w:rFonts w:ascii="Times New Roman" w:hAnsi="Times New Roman" w:cs="Times New Roman"/>
              </w:rPr>
            </w:pPr>
          </w:p>
        </w:tc>
        <w:tc>
          <w:tcPr>
            <w:tcW w:w="992" w:type="dxa"/>
          </w:tcPr>
          <w:p w14:paraId="549AD064" w14:textId="77777777" w:rsidR="00DC2B2E" w:rsidRPr="00DC2B2E" w:rsidRDefault="00DC2B2E" w:rsidP="007365B5">
            <w:pPr>
              <w:pStyle w:val="ConsPlusNormal"/>
              <w:rPr>
                <w:rFonts w:ascii="Times New Roman" w:hAnsi="Times New Roman" w:cs="Times New Roman"/>
              </w:rPr>
            </w:pPr>
          </w:p>
        </w:tc>
        <w:tc>
          <w:tcPr>
            <w:tcW w:w="850" w:type="dxa"/>
          </w:tcPr>
          <w:p w14:paraId="52396C89" w14:textId="77777777" w:rsidR="00DC2B2E" w:rsidRPr="00DC2B2E" w:rsidRDefault="00DC2B2E" w:rsidP="007365B5">
            <w:pPr>
              <w:pStyle w:val="ConsPlusNormal"/>
              <w:rPr>
                <w:rFonts w:ascii="Times New Roman" w:hAnsi="Times New Roman" w:cs="Times New Roman"/>
              </w:rPr>
            </w:pPr>
          </w:p>
        </w:tc>
      </w:tr>
      <w:tr w:rsidR="00DC2B2E" w:rsidRPr="00DC2B2E" w14:paraId="6EBC6D91" w14:textId="77777777" w:rsidTr="00DC2B2E">
        <w:tc>
          <w:tcPr>
            <w:tcW w:w="691" w:type="dxa"/>
          </w:tcPr>
          <w:p w14:paraId="73C9AC57"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24</w:t>
            </w:r>
          </w:p>
        </w:tc>
        <w:tc>
          <w:tcPr>
            <w:tcW w:w="2706" w:type="dxa"/>
          </w:tcPr>
          <w:p w14:paraId="1AE573AE" w14:textId="794EDE3A"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 xml:space="preserve">По каждому несчастному случаю, квалифицированному по результатам расследования как несчастный случай на производстве и повлекшему за собой необходимость перевода пострадавшего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на другую работу, потерю им трудоспособности на срок не менее одного дня либо смерть пострадавшего, оформлен </w:t>
            </w:r>
            <w:hyperlink r:id="rId115">
              <w:r w:rsidRPr="00DC2B2E">
                <w:rPr>
                  <w:rFonts w:ascii="Times New Roman" w:hAnsi="Times New Roman" w:cs="Times New Roman"/>
                </w:rPr>
                <w:t>акт</w:t>
              </w:r>
            </w:hyperlink>
            <w:r w:rsidRPr="00DC2B2E">
              <w:rPr>
                <w:rFonts w:ascii="Times New Roman" w:hAnsi="Times New Roman" w:cs="Times New Roman"/>
              </w:rPr>
              <w:t xml:space="preserve"> о несчастном случае на производстве по форме</w:t>
            </w:r>
            <w:r w:rsidR="00AD57E4">
              <w:rPr>
                <w:rFonts w:ascii="Times New Roman" w:hAnsi="Times New Roman" w:cs="Times New Roman"/>
              </w:rPr>
              <w:t xml:space="preserve"> </w:t>
            </w:r>
            <w:r w:rsidRPr="00DC2B2E">
              <w:rPr>
                <w:rFonts w:ascii="Times New Roman" w:hAnsi="Times New Roman" w:cs="Times New Roman"/>
              </w:rPr>
              <w:t>в двух экземплярах, обладающих равной юридической силой, на русском языке либо на русском языке и государственном языке республики, входящей в состав Российской Федерации?</w:t>
            </w:r>
          </w:p>
        </w:tc>
        <w:tc>
          <w:tcPr>
            <w:tcW w:w="3261" w:type="dxa"/>
          </w:tcPr>
          <w:p w14:paraId="0BC91DF0" w14:textId="67C98FA4" w:rsidR="00DC2B2E" w:rsidRPr="00DC2B2E" w:rsidRDefault="00900746">
            <w:pPr>
              <w:pStyle w:val="ConsPlusNormal"/>
              <w:rPr>
                <w:rFonts w:ascii="Times New Roman" w:hAnsi="Times New Roman" w:cs="Times New Roman"/>
              </w:rPr>
            </w:pPr>
            <w:hyperlink r:id="rId116">
              <w:r w:rsidR="00DC2B2E" w:rsidRPr="00DC2B2E">
                <w:rPr>
                  <w:rFonts w:ascii="Times New Roman" w:hAnsi="Times New Roman" w:cs="Times New Roman"/>
                </w:rPr>
                <w:t>Часть 1 статьи 230</w:t>
              </w:r>
            </w:hyperlink>
            <w:r w:rsidR="00DC2B2E" w:rsidRPr="00DC2B2E">
              <w:rPr>
                <w:rFonts w:ascii="Times New Roman" w:hAnsi="Times New Roman" w:cs="Times New Roman"/>
              </w:rPr>
              <w:t xml:space="preserve"> Трудового кодекса Российской Федерации</w:t>
            </w:r>
            <w:r w:rsidR="00756709">
              <w:rPr>
                <w:rFonts w:ascii="Times New Roman" w:hAnsi="Times New Roman" w:cs="Times New Roman"/>
              </w:rPr>
              <w:t xml:space="preserve"> </w:t>
            </w:r>
            <w:r w:rsidR="00DC2B2E" w:rsidRPr="00DC2B2E">
              <w:rPr>
                <w:rFonts w:ascii="Times New Roman" w:hAnsi="Times New Roman" w:cs="Times New Roman"/>
              </w:rPr>
              <w:t xml:space="preserve">(Собрание законодательства Российской Федерации, 2002, </w:t>
            </w:r>
            <w:r w:rsidR="00346C3C">
              <w:rPr>
                <w:rFonts w:ascii="Times New Roman" w:hAnsi="Times New Roman" w:cs="Times New Roman"/>
              </w:rPr>
              <w:t>№</w:t>
            </w:r>
            <w:r w:rsidR="00DC2B2E" w:rsidRPr="00DC2B2E">
              <w:rPr>
                <w:rFonts w:ascii="Times New Roman" w:hAnsi="Times New Roman" w:cs="Times New Roman"/>
              </w:rPr>
              <w:t xml:space="preserve"> 1, ст. 3; 2021, </w:t>
            </w:r>
            <w:r w:rsidR="00346C3C">
              <w:rPr>
                <w:rFonts w:ascii="Times New Roman" w:hAnsi="Times New Roman" w:cs="Times New Roman"/>
              </w:rPr>
              <w:t>№</w:t>
            </w:r>
            <w:r w:rsidR="00DC2B2E" w:rsidRPr="00DC2B2E">
              <w:rPr>
                <w:rFonts w:ascii="Times New Roman" w:hAnsi="Times New Roman" w:cs="Times New Roman"/>
              </w:rPr>
              <w:t xml:space="preserve"> 27, ст. 5139)</w:t>
            </w:r>
          </w:p>
        </w:tc>
        <w:tc>
          <w:tcPr>
            <w:tcW w:w="850" w:type="dxa"/>
          </w:tcPr>
          <w:p w14:paraId="3D8E4559" w14:textId="77777777" w:rsidR="00DC2B2E" w:rsidRPr="00DC2B2E" w:rsidRDefault="00DC2B2E" w:rsidP="007365B5">
            <w:pPr>
              <w:pStyle w:val="ConsPlusNormal"/>
              <w:rPr>
                <w:rFonts w:ascii="Times New Roman" w:hAnsi="Times New Roman" w:cs="Times New Roman"/>
              </w:rPr>
            </w:pPr>
          </w:p>
        </w:tc>
        <w:tc>
          <w:tcPr>
            <w:tcW w:w="567" w:type="dxa"/>
          </w:tcPr>
          <w:p w14:paraId="160733E9" w14:textId="77777777" w:rsidR="00DC2B2E" w:rsidRPr="00DC2B2E" w:rsidRDefault="00DC2B2E" w:rsidP="007365B5">
            <w:pPr>
              <w:pStyle w:val="ConsPlusNormal"/>
              <w:rPr>
                <w:rFonts w:ascii="Times New Roman" w:hAnsi="Times New Roman" w:cs="Times New Roman"/>
              </w:rPr>
            </w:pPr>
          </w:p>
        </w:tc>
        <w:tc>
          <w:tcPr>
            <w:tcW w:w="992" w:type="dxa"/>
          </w:tcPr>
          <w:p w14:paraId="2D5F3D8C" w14:textId="77777777" w:rsidR="00DC2B2E" w:rsidRPr="00DC2B2E" w:rsidRDefault="00DC2B2E" w:rsidP="007365B5">
            <w:pPr>
              <w:pStyle w:val="ConsPlusNormal"/>
              <w:rPr>
                <w:rFonts w:ascii="Times New Roman" w:hAnsi="Times New Roman" w:cs="Times New Roman"/>
              </w:rPr>
            </w:pPr>
          </w:p>
        </w:tc>
        <w:tc>
          <w:tcPr>
            <w:tcW w:w="850" w:type="dxa"/>
          </w:tcPr>
          <w:p w14:paraId="39C8FDC6" w14:textId="77777777" w:rsidR="00DC2B2E" w:rsidRPr="00DC2B2E" w:rsidRDefault="00DC2B2E" w:rsidP="007365B5">
            <w:pPr>
              <w:pStyle w:val="ConsPlusNormal"/>
              <w:rPr>
                <w:rFonts w:ascii="Times New Roman" w:hAnsi="Times New Roman" w:cs="Times New Roman"/>
              </w:rPr>
            </w:pPr>
          </w:p>
        </w:tc>
      </w:tr>
      <w:tr w:rsidR="00DC2B2E" w:rsidRPr="00DC2B2E" w14:paraId="44E41B66" w14:textId="77777777" w:rsidTr="00DC2B2E">
        <w:tc>
          <w:tcPr>
            <w:tcW w:w="691" w:type="dxa"/>
          </w:tcPr>
          <w:p w14:paraId="4DC44F4F"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25</w:t>
            </w:r>
          </w:p>
        </w:tc>
        <w:tc>
          <w:tcPr>
            <w:tcW w:w="2706" w:type="dxa"/>
          </w:tcPr>
          <w:p w14:paraId="7F235872"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 xml:space="preserve">При групповом несчастном случае на производстве </w:t>
            </w:r>
            <w:hyperlink r:id="rId117">
              <w:r w:rsidRPr="00DC2B2E">
                <w:rPr>
                  <w:rFonts w:ascii="Times New Roman" w:hAnsi="Times New Roman" w:cs="Times New Roman"/>
                </w:rPr>
                <w:t>акт</w:t>
              </w:r>
            </w:hyperlink>
            <w:r w:rsidRPr="00DC2B2E">
              <w:rPr>
                <w:rFonts w:ascii="Times New Roman" w:hAnsi="Times New Roman" w:cs="Times New Roman"/>
              </w:rPr>
              <w:t xml:space="preserve"> о несчастном случае на производстве составлен на каждого пострадавшего отдельно?</w:t>
            </w:r>
          </w:p>
        </w:tc>
        <w:tc>
          <w:tcPr>
            <w:tcW w:w="3261" w:type="dxa"/>
          </w:tcPr>
          <w:p w14:paraId="7E5B5E8E" w14:textId="50BCA753" w:rsidR="00DC2B2E" w:rsidRPr="00DC2B2E" w:rsidRDefault="00900746">
            <w:pPr>
              <w:pStyle w:val="ConsPlusNormal"/>
              <w:rPr>
                <w:rFonts w:ascii="Times New Roman" w:hAnsi="Times New Roman" w:cs="Times New Roman"/>
              </w:rPr>
            </w:pPr>
            <w:hyperlink r:id="rId118">
              <w:r w:rsidR="00DC2B2E" w:rsidRPr="00DC2B2E">
                <w:rPr>
                  <w:rFonts w:ascii="Times New Roman" w:hAnsi="Times New Roman" w:cs="Times New Roman"/>
                </w:rPr>
                <w:t>Часть 2 статьи 230</w:t>
              </w:r>
            </w:hyperlink>
            <w:r w:rsidR="00DC2B2E" w:rsidRPr="00DC2B2E">
              <w:rPr>
                <w:rFonts w:ascii="Times New Roman" w:hAnsi="Times New Roman" w:cs="Times New Roman"/>
              </w:rPr>
              <w:t xml:space="preserve"> Трудового кодекса Российской Федерации</w:t>
            </w:r>
            <w:r w:rsidR="00756709">
              <w:rPr>
                <w:rFonts w:ascii="Times New Roman" w:hAnsi="Times New Roman" w:cs="Times New Roman"/>
              </w:rPr>
              <w:t xml:space="preserve"> </w:t>
            </w:r>
            <w:r w:rsidR="00DC2B2E" w:rsidRPr="00DC2B2E">
              <w:rPr>
                <w:rFonts w:ascii="Times New Roman" w:hAnsi="Times New Roman" w:cs="Times New Roman"/>
              </w:rPr>
              <w:t xml:space="preserve">(Собрание законодательства Российской Федерации, 2002, </w:t>
            </w:r>
            <w:r w:rsidR="00346C3C">
              <w:rPr>
                <w:rFonts w:ascii="Times New Roman" w:hAnsi="Times New Roman" w:cs="Times New Roman"/>
              </w:rPr>
              <w:t>№</w:t>
            </w:r>
            <w:r w:rsidR="00DC2B2E" w:rsidRPr="00DC2B2E">
              <w:rPr>
                <w:rFonts w:ascii="Times New Roman" w:hAnsi="Times New Roman" w:cs="Times New Roman"/>
              </w:rPr>
              <w:t xml:space="preserve"> 1, ст. 3; 2021, </w:t>
            </w:r>
            <w:r w:rsidR="00346C3C">
              <w:rPr>
                <w:rFonts w:ascii="Times New Roman" w:hAnsi="Times New Roman" w:cs="Times New Roman"/>
              </w:rPr>
              <w:t>№</w:t>
            </w:r>
            <w:r w:rsidR="00DC2B2E" w:rsidRPr="00DC2B2E">
              <w:rPr>
                <w:rFonts w:ascii="Times New Roman" w:hAnsi="Times New Roman" w:cs="Times New Roman"/>
              </w:rPr>
              <w:t xml:space="preserve"> 27, ст. 5139)</w:t>
            </w:r>
          </w:p>
        </w:tc>
        <w:tc>
          <w:tcPr>
            <w:tcW w:w="850" w:type="dxa"/>
          </w:tcPr>
          <w:p w14:paraId="12475F08" w14:textId="77777777" w:rsidR="00DC2B2E" w:rsidRPr="00DC2B2E" w:rsidRDefault="00DC2B2E" w:rsidP="007365B5">
            <w:pPr>
              <w:pStyle w:val="ConsPlusNormal"/>
              <w:rPr>
                <w:rFonts w:ascii="Times New Roman" w:hAnsi="Times New Roman" w:cs="Times New Roman"/>
              </w:rPr>
            </w:pPr>
          </w:p>
        </w:tc>
        <w:tc>
          <w:tcPr>
            <w:tcW w:w="567" w:type="dxa"/>
          </w:tcPr>
          <w:p w14:paraId="571569AE" w14:textId="77777777" w:rsidR="00DC2B2E" w:rsidRPr="00DC2B2E" w:rsidRDefault="00DC2B2E" w:rsidP="007365B5">
            <w:pPr>
              <w:pStyle w:val="ConsPlusNormal"/>
              <w:rPr>
                <w:rFonts w:ascii="Times New Roman" w:hAnsi="Times New Roman" w:cs="Times New Roman"/>
              </w:rPr>
            </w:pPr>
          </w:p>
        </w:tc>
        <w:tc>
          <w:tcPr>
            <w:tcW w:w="992" w:type="dxa"/>
          </w:tcPr>
          <w:p w14:paraId="6B8425C1" w14:textId="77777777" w:rsidR="00DC2B2E" w:rsidRPr="00DC2B2E" w:rsidRDefault="00DC2B2E" w:rsidP="007365B5">
            <w:pPr>
              <w:pStyle w:val="ConsPlusNormal"/>
              <w:rPr>
                <w:rFonts w:ascii="Times New Roman" w:hAnsi="Times New Roman" w:cs="Times New Roman"/>
              </w:rPr>
            </w:pPr>
          </w:p>
        </w:tc>
        <w:tc>
          <w:tcPr>
            <w:tcW w:w="850" w:type="dxa"/>
          </w:tcPr>
          <w:p w14:paraId="47A94C62" w14:textId="77777777" w:rsidR="00DC2B2E" w:rsidRPr="00DC2B2E" w:rsidRDefault="00DC2B2E" w:rsidP="007365B5">
            <w:pPr>
              <w:pStyle w:val="ConsPlusNormal"/>
              <w:rPr>
                <w:rFonts w:ascii="Times New Roman" w:hAnsi="Times New Roman" w:cs="Times New Roman"/>
              </w:rPr>
            </w:pPr>
          </w:p>
        </w:tc>
      </w:tr>
      <w:tr w:rsidR="00DC2B2E" w:rsidRPr="00DC2B2E" w14:paraId="57626D73" w14:textId="77777777" w:rsidTr="00DC2B2E">
        <w:tc>
          <w:tcPr>
            <w:tcW w:w="691" w:type="dxa"/>
          </w:tcPr>
          <w:p w14:paraId="7DFC030D"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26</w:t>
            </w:r>
          </w:p>
        </w:tc>
        <w:tc>
          <w:tcPr>
            <w:tcW w:w="2706" w:type="dxa"/>
          </w:tcPr>
          <w:p w14:paraId="480DF23F"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 xml:space="preserve">При несчастном случае на производстве с застрахованным составлен дополнительный экземпляр </w:t>
            </w:r>
            <w:hyperlink r:id="rId119">
              <w:r w:rsidRPr="00DC2B2E">
                <w:rPr>
                  <w:rFonts w:ascii="Times New Roman" w:hAnsi="Times New Roman" w:cs="Times New Roman"/>
                </w:rPr>
                <w:t>акта</w:t>
              </w:r>
            </w:hyperlink>
            <w:r w:rsidRPr="00DC2B2E">
              <w:rPr>
                <w:rFonts w:ascii="Times New Roman" w:hAnsi="Times New Roman" w:cs="Times New Roman"/>
              </w:rPr>
              <w:t xml:space="preserve"> о несчастном случае на производстве?</w:t>
            </w:r>
          </w:p>
        </w:tc>
        <w:tc>
          <w:tcPr>
            <w:tcW w:w="3261" w:type="dxa"/>
          </w:tcPr>
          <w:p w14:paraId="30197B61" w14:textId="564A3687" w:rsidR="00DC2B2E" w:rsidRPr="00DC2B2E" w:rsidRDefault="00900746">
            <w:pPr>
              <w:pStyle w:val="ConsPlusNormal"/>
              <w:rPr>
                <w:rFonts w:ascii="Times New Roman" w:hAnsi="Times New Roman" w:cs="Times New Roman"/>
              </w:rPr>
            </w:pPr>
            <w:hyperlink r:id="rId120">
              <w:r w:rsidR="00DC2B2E" w:rsidRPr="00DC2B2E">
                <w:rPr>
                  <w:rFonts w:ascii="Times New Roman" w:hAnsi="Times New Roman" w:cs="Times New Roman"/>
                </w:rPr>
                <w:t>Часть 3 статьи 230</w:t>
              </w:r>
            </w:hyperlink>
            <w:r w:rsidR="00DC2B2E" w:rsidRPr="00DC2B2E">
              <w:rPr>
                <w:rFonts w:ascii="Times New Roman" w:hAnsi="Times New Roman" w:cs="Times New Roman"/>
              </w:rPr>
              <w:t xml:space="preserve"> Трудового кодекса Российской Федерации</w:t>
            </w:r>
            <w:r w:rsidR="00756709">
              <w:rPr>
                <w:rFonts w:ascii="Times New Roman" w:hAnsi="Times New Roman" w:cs="Times New Roman"/>
              </w:rPr>
              <w:t xml:space="preserve"> </w:t>
            </w:r>
            <w:r w:rsidR="00DC2B2E" w:rsidRPr="00DC2B2E">
              <w:rPr>
                <w:rFonts w:ascii="Times New Roman" w:hAnsi="Times New Roman" w:cs="Times New Roman"/>
              </w:rPr>
              <w:t xml:space="preserve">(Собрание законодательства Российской Федерации, 2002, </w:t>
            </w:r>
            <w:r w:rsidR="00346C3C">
              <w:rPr>
                <w:rFonts w:ascii="Times New Roman" w:hAnsi="Times New Roman" w:cs="Times New Roman"/>
              </w:rPr>
              <w:t>№</w:t>
            </w:r>
            <w:r w:rsidR="00DC2B2E" w:rsidRPr="00DC2B2E">
              <w:rPr>
                <w:rFonts w:ascii="Times New Roman" w:hAnsi="Times New Roman" w:cs="Times New Roman"/>
              </w:rPr>
              <w:t xml:space="preserve"> 1, ст. 3; 2021, </w:t>
            </w:r>
            <w:r w:rsidR="00346C3C">
              <w:rPr>
                <w:rFonts w:ascii="Times New Roman" w:hAnsi="Times New Roman" w:cs="Times New Roman"/>
              </w:rPr>
              <w:t>№</w:t>
            </w:r>
            <w:r w:rsidR="00DC2B2E" w:rsidRPr="00DC2B2E">
              <w:rPr>
                <w:rFonts w:ascii="Times New Roman" w:hAnsi="Times New Roman" w:cs="Times New Roman"/>
              </w:rPr>
              <w:t xml:space="preserve"> 27, ст. 5139)</w:t>
            </w:r>
          </w:p>
        </w:tc>
        <w:tc>
          <w:tcPr>
            <w:tcW w:w="850" w:type="dxa"/>
          </w:tcPr>
          <w:p w14:paraId="5C9EFF0B" w14:textId="77777777" w:rsidR="00DC2B2E" w:rsidRPr="00DC2B2E" w:rsidRDefault="00DC2B2E" w:rsidP="007365B5">
            <w:pPr>
              <w:pStyle w:val="ConsPlusNormal"/>
              <w:rPr>
                <w:rFonts w:ascii="Times New Roman" w:hAnsi="Times New Roman" w:cs="Times New Roman"/>
              </w:rPr>
            </w:pPr>
          </w:p>
        </w:tc>
        <w:tc>
          <w:tcPr>
            <w:tcW w:w="567" w:type="dxa"/>
          </w:tcPr>
          <w:p w14:paraId="5AAB3BC9" w14:textId="77777777" w:rsidR="00DC2B2E" w:rsidRPr="00DC2B2E" w:rsidRDefault="00DC2B2E" w:rsidP="007365B5">
            <w:pPr>
              <w:pStyle w:val="ConsPlusNormal"/>
              <w:rPr>
                <w:rFonts w:ascii="Times New Roman" w:hAnsi="Times New Roman" w:cs="Times New Roman"/>
              </w:rPr>
            </w:pPr>
          </w:p>
        </w:tc>
        <w:tc>
          <w:tcPr>
            <w:tcW w:w="992" w:type="dxa"/>
          </w:tcPr>
          <w:p w14:paraId="76217258" w14:textId="77777777" w:rsidR="00DC2B2E" w:rsidRPr="00DC2B2E" w:rsidRDefault="00DC2B2E" w:rsidP="007365B5">
            <w:pPr>
              <w:pStyle w:val="ConsPlusNormal"/>
              <w:rPr>
                <w:rFonts w:ascii="Times New Roman" w:hAnsi="Times New Roman" w:cs="Times New Roman"/>
              </w:rPr>
            </w:pPr>
          </w:p>
        </w:tc>
        <w:tc>
          <w:tcPr>
            <w:tcW w:w="850" w:type="dxa"/>
          </w:tcPr>
          <w:p w14:paraId="7C2CA27C" w14:textId="77777777" w:rsidR="00DC2B2E" w:rsidRPr="00DC2B2E" w:rsidRDefault="00DC2B2E" w:rsidP="007365B5">
            <w:pPr>
              <w:pStyle w:val="ConsPlusNormal"/>
              <w:rPr>
                <w:rFonts w:ascii="Times New Roman" w:hAnsi="Times New Roman" w:cs="Times New Roman"/>
              </w:rPr>
            </w:pPr>
          </w:p>
        </w:tc>
      </w:tr>
      <w:tr w:rsidR="00DC2B2E" w:rsidRPr="00DC2B2E" w14:paraId="783431D3" w14:textId="77777777" w:rsidTr="00DC2B2E">
        <w:tc>
          <w:tcPr>
            <w:tcW w:w="691" w:type="dxa"/>
          </w:tcPr>
          <w:p w14:paraId="760DBF19"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27</w:t>
            </w:r>
          </w:p>
        </w:tc>
        <w:tc>
          <w:tcPr>
            <w:tcW w:w="2706" w:type="dxa"/>
          </w:tcPr>
          <w:p w14:paraId="0869189F"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 xml:space="preserve">В </w:t>
            </w:r>
            <w:hyperlink r:id="rId121">
              <w:r w:rsidRPr="00DC2B2E">
                <w:rPr>
                  <w:rFonts w:ascii="Times New Roman" w:hAnsi="Times New Roman" w:cs="Times New Roman"/>
                </w:rPr>
                <w:t>акте</w:t>
              </w:r>
            </w:hyperlink>
            <w:r w:rsidRPr="00DC2B2E">
              <w:rPr>
                <w:rFonts w:ascii="Times New Roman" w:hAnsi="Times New Roman" w:cs="Times New Roman"/>
              </w:rPr>
              <w:t xml:space="preserve"> о несчастном случае на производстве:</w:t>
            </w:r>
          </w:p>
        </w:tc>
        <w:tc>
          <w:tcPr>
            <w:tcW w:w="3261" w:type="dxa"/>
            <w:vMerge w:val="restart"/>
          </w:tcPr>
          <w:p w14:paraId="7EB1C108" w14:textId="455FA748" w:rsidR="00DC2B2E" w:rsidRPr="00DC2B2E" w:rsidRDefault="00900746">
            <w:pPr>
              <w:pStyle w:val="ConsPlusNormal"/>
              <w:rPr>
                <w:rFonts w:ascii="Times New Roman" w:hAnsi="Times New Roman" w:cs="Times New Roman"/>
              </w:rPr>
            </w:pPr>
            <w:hyperlink r:id="rId122">
              <w:r w:rsidR="00DC2B2E" w:rsidRPr="00DC2B2E">
                <w:rPr>
                  <w:rFonts w:ascii="Times New Roman" w:hAnsi="Times New Roman" w:cs="Times New Roman"/>
                </w:rPr>
                <w:t>Часть 4 статьи 230</w:t>
              </w:r>
            </w:hyperlink>
            <w:r w:rsidR="00DC2B2E" w:rsidRPr="00DC2B2E">
              <w:rPr>
                <w:rFonts w:ascii="Times New Roman" w:hAnsi="Times New Roman" w:cs="Times New Roman"/>
              </w:rPr>
              <w:t xml:space="preserve"> Трудового кодекса Российской Федерации</w:t>
            </w:r>
            <w:r w:rsidR="00756709">
              <w:rPr>
                <w:rFonts w:ascii="Times New Roman" w:hAnsi="Times New Roman" w:cs="Times New Roman"/>
              </w:rPr>
              <w:t xml:space="preserve"> </w:t>
            </w:r>
            <w:r w:rsidR="00DC2B2E" w:rsidRPr="00DC2B2E">
              <w:rPr>
                <w:rFonts w:ascii="Times New Roman" w:hAnsi="Times New Roman" w:cs="Times New Roman"/>
              </w:rPr>
              <w:t xml:space="preserve">(Собрание законодательства Российской Федерации, 2002, </w:t>
            </w:r>
            <w:r w:rsidR="00346C3C">
              <w:rPr>
                <w:rFonts w:ascii="Times New Roman" w:hAnsi="Times New Roman" w:cs="Times New Roman"/>
              </w:rPr>
              <w:t>№</w:t>
            </w:r>
            <w:r w:rsidR="00DC2B2E" w:rsidRPr="00DC2B2E">
              <w:rPr>
                <w:rFonts w:ascii="Times New Roman" w:hAnsi="Times New Roman" w:cs="Times New Roman"/>
              </w:rPr>
              <w:t xml:space="preserve"> 1, ст. 3; 2021, </w:t>
            </w:r>
            <w:r w:rsidR="00346C3C">
              <w:rPr>
                <w:rFonts w:ascii="Times New Roman" w:hAnsi="Times New Roman" w:cs="Times New Roman"/>
              </w:rPr>
              <w:t>№</w:t>
            </w:r>
            <w:r w:rsidR="00DC2B2E" w:rsidRPr="00DC2B2E">
              <w:rPr>
                <w:rFonts w:ascii="Times New Roman" w:hAnsi="Times New Roman" w:cs="Times New Roman"/>
              </w:rPr>
              <w:t xml:space="preserve"> 27, ст. 5139)</w:t>
            </w:r>
          </w:p>
        </w:tc>
        <w:tc>
          <w:tcPr>
            <w:tcW w:w="850" w:type="dxa"/>
          </w:tcPr>
          <w:p w14:paraId="044758A8" w14:textId="77777777" w:rsidR="00DC2B2E" w:rsidRPr="00DC2B2E" w:rsidRDefault="00DC2B2E" w:rsidP="007365B5">
            <w:pPr>
              <w:pStyle w:val="ConsPlusNormal"/>
              <w:rPr>
                <w:rFonts w:ascii="Times New Roman" w:hAnsi="Times New Roman" w:cs="Times New Roman"/>
              </w:rPr>
            </w:pPr>
          </w:p>
        </w:tc>
        <w:tc>
          <w:tcPr>
            <w:tcW w:w="567" w:type="dxa"/>
          </w:tcPr>
          <w:p w14:paraId="4020C52D" w14:textId="77777777" w:rsidR="00DC2B2E" w:rsidRPr="00DC2B2E" w:rsidRDefault="00DC2B2E" w:rsidP="007365B5">
            <w:pPr>
              <w:pStyle w:val="ConsPlusNormal"/>
              <w:rPr>
                <w:rFonts w:ascii="Times New Roman" w:hAnsi="Times New Roman" w:cs="Times New Roman"/>
              </w:rPr>
            </w:pPr>
          </w:p>
        </w:tc>
        <w:tc>
          <w:tcPr>
            <w:tcW w:w="992" w:type="dxa"/>
          </w:tcPr>
          <w:p w14:paraId="44392644" w14:textId="77777777" w:rsidR="00DC2B2E" w:rsidRPr="00DC2B2E" w:rsidRDefault="00DC2B2E" w:rsidP="007365B5">
            <w:pPr>
              <w:pStyle w:val="ConsPlusNormal"/>
              <w:rPr>
                <w:rFonts w:ascii="Times New Roman" w:hAnsi="Times New Roman" w:cs="Times New Roman"/>
              </w:rPr>
            </w:pPr>
          </w:p>
        </w:tc>
        <w:tc>
          <w:tcPr>
            <w:tcW w:w="850" w:type="dxa"/>
          </w:tcPr>
          <w:p w14:paraId="5F7DCD27" w14:textId="77777777" w:rsidR="00DC2B2E" w:rsidRPr="00DC2B2E" w:rsidRDefault="00DC2B2E" w:rsidP="007365B5">
            <w:pPr>
              <w:pStyle w:val="ConsPlusNormal"/>
              <w:rPr>
                <w:rFonts w:ascii="Times New Roman" w:hAnsi="Times New Roman" w:cs="Times New Roman"/>
              </w:rPr>
            </w:pPr>
          </w:p>
        </w:tc>
      </w:tr>
      <w:tr w:rsidR="00DC2B2E" w:rsidRPr="00DC2B2E" w14:paraId="60F2D04F" w14:textId="77777777" w:rsidTr="00DC2B2E">
        <w:tc>
          <w:tcPr>
            <w:tcW w:w="691" w:type="dxa"/>
          </w:tcPr>
          <w:p w14:paraId="056851A2"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27.1</w:t>
            </w:r>
          </w:p>
        </w:tc>
        <w:tc>
          <w:tcPr>
            <w:tcW w:w="2706" w:type="dxa"/>
          </w:tcPr>
          <w:p w14:paraId="0E106F93"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подробно изложены обстоятельства несчастного случая?</w:t>
            </w:r>
          </w:p>
        </w:tc>
        <w:tc>
          <w:tcPr>
            <w:tcW w:w="3261" w:type="dxa"/>
            <w:vMerge/>
          </w:tcPr>
          <w:p w14:paraId="279504F7" w14:textId="77777777" w:rsidR="00DC2B2E" w:rsidRPr="00DC2B2E" w:rsidRDefault="00DC2B2E" w:rsidP="007365B5">
            <w:pPr>
              <w:pStyle w:val="ConsPlusNormal"/>
              <w:rPr>
                <w:rFonts w:ascii="Times New Roman" w:hAnsi="Times New Roman" w:cs="Times New Roman"/>
              </w:rPr>
            </w:pPr>
          </w:p>
        </w:tc>
        <w:tc>
          <w:tcPr>
            <w:tcW w:w="850" w:type="dxa"/>
          </w:tcPr>
          <w:p w14:paraId="1AEC31CD" w14:textId="77777777" w:rsidR="00DC2B2E" w:rsidRPr="00DC2B2E" w:rsidRDefault="00DC2B2E" w:rsidP="007365B5">
            <w:pPr>
              <w:pStyle w:val="ConsPlusNormal"/>
              <w:rPr>
                <w:rFonts w:ascii="Times New Roman" w:hAnsi="Times New Roman" w:cs="Times New Roman"/>
              </w:rPr>
            </w:pPr>
          </w:p>
        </w:tc>
        <w:tc>
          <w:tcPr>
            <w:tcW w:w="567" w:type="dxa"/>
          </w:tcPr>
          <w:p w14:paraId="723F568B" w14:textId="77777777" w:rsidR="00DC2B2E" w:rsidRPr="00DC2B2E" w:rsidRDefault="00DC2B2E" w:rsidP="007365B5">
            <w:pPr>
              <w:pStyle w:val="ConsPlusNormal"/>
              <w:rPr>
                <w:rFonts w:ascii="Times New Roman" w:hAnsi="Times New Roman" w:cs="Times New Roman"/>
              </w:rPr>
            </w:pPr>
          </w:p>
        </w:tc>
        <w:tc>
          <w:tcPr>
            <w:tcW w:w="992" w:type="dxa"/>
          </w:tcPr>
          <w:p w14:paraId="02E800DF" w14:textId="77777777" w:rsidR="00DC2B2E" w:rsidRPr="00DC2B2E" w:rsidRDefault="00DC2B2E" w:rsidP="007365B5">
            <w:pPr>
              <w:pStyle w:val="ConsPlusNormal"/>
              <w:rPr>
                <w:rFonts w:ascii="Times New Roman" w:hAnsi="Times New Roman" w:cs="Times New Roman"/>
              </w:rPr>
            </w:pPr>
          </w:p>
        </w:tc>
        <w:tc>
          <w:tcPr>
            <w:tcW w:w="850" w:type="dxa"/>
          </w:tcPr>
          <w:p w14:paraId="19760D8E" w14:textId="77777777" w:rsidR="00DC2B2E" w:rsidRPr="00DC2B2E" w:rsidRDefault="00DC2B2E" w:rsidP="007365B5">
            <w:pPr>
              <w:pStyle w:val="ConsPlusNormal"/>
              <w:rPr>
                <w:rFonts w:ascii="Times New Roman" w:hAnsi="Times New Roman" w:cs="Times New Roman"/>
              </w:rPr>
            </w:pPr>
          </w:p>
        </w:tc>
      </w:tr>
      <w:tr w:rsidR="00DC2B2E" w:rsidRPr="00DC2B2E" w14:paraId="1CC64BAA" w14:textId="77777777" w:rsidTr="00DC2B2E">
        <w:tc>
          <w:tcPr>
            <w:tcW w:w="691" w:type="dxa"/>
          </w:tcPr>
          <w:p w14:paraId="5E2E61BB"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27.2</w:t>
            </w:r>
          </w:p>
        </w:tc>
        <w:tc>
          <w:tcPr>
            <w:tcW w:w="2706" w:type="dxa"/>
          </w:tcPr>
          <w:p w14:paraId="34682684"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подробно изложены причины несчастного случая?</w:t>
            </w:r>
          </w:p>
        </w:tc>
        <w:tc>
          <w:tcPr>
            <w:tcW w:w="3261" w:type="dxa"/>
            <w:vMerge/>
          </w:tcPr>
          <w:p w14:paraId="1A9A58CB" w14:textId="77777777" w:rsidR="00DC2B2E" w:rsidRPr="00DC2B2E" w:rsidRDefault="00DC2B2E" w:rsidP="007365B5">
            <w:pPr>
              <w:pStyle w:val="ConsPlusNormal"/>
              <w:rPr>
                <w:rFonts w:ascii="Times New Roman" w:hAnsi="Times New Roman" w:cs="Times New Roman"/>
              </w:rPr>
            </w:pPr>
          </w:p>
        </w:tc>
        <w:tc>
          <w:tcPr>
            <w:tcW w:w="850" w:type="dxa"/>
          </w:tcPr>
          <w:p w14:paraId="2E4D181F" w14:textId="77777777" w:rsidR="00DC2B2E" w:rsidRPr="00DC2B2E" w:rsidRDefault="00DC2B2E" w:rsidP="007365B5">
            <w:pPr>
              <w:pStyle w:val="ConsPlusNormal"/>
              <w:rPr>
                <w:rFonts w:ascii="Times New Roman" w:hAnsi="Times New Roman" w:cs="Times New Roman"/>
              </w:rPr>
            </w:pPr>
          </w:p>
        </w:tc>
        <w:tc>
          <w:tcPr>
            <w:tcW w:w="567" w:type="dxa"/>
          </w:tcPr>
          <w:p w14:paraId="5EA335D3" w14:textId="77777777" w:rsidR="00DC2B2E" w:rsidRPr="00DC2B2E" w:rsidRDefault="00DC2B2E" w:rsidP="007365B5">
            <w:pPr>
              <w:pStyle w:val="ConsPlusNormal"/>
              <w:rPr>
                <w:rFonts w:ascii="Times New Roman" w:hAnsi="Times New Roman" w:cs="Times New Roman"/>
              </w:rPr>
            </w:pPr>
          </w:p>
        </w:tc>
        <w:tc>
          <w:tcPr>
            <w:tcW w:w="992" w:type="dxa"/>
          </w:tcPr>
          <w:p w14:paraId="3654D451" w14:textId="77777777" w:rsidR="00DC2B2E" w:rsidRPr="00DC2B2E" w:rsidRDefault="00DC2B2E" w:rsidP="007365B5">
            <w:pPr>
              <w:pStyle w:val="ConsPlusNormal"/>
              <w:rPr>
                <w:rFonts w:ascii="Times New Roman" w:hAnsi="Times New Roman" w:cs="Times New Roman"/>
              </w:rPr>
            </w:pPr>
          </w:p>
        </w:tc>
        <w:tc>
          <w:tcPr>
            <w:tcW w:w="850" w:type="dxa"/>
          </w:tcPr>
          <w:p w14:paraId="6F61FA25" w14:textId="77777777" w:rsidR="00DC2B2E" w:rsidRPr="00DC2B2E" w:rsidRDefault="00DC2B2E" w:rsidP="007365B5">
            <w:pPr>
              <w:pStyle w:val="ConsPlusNormal"/>
              <w:rPr>
                <w:rFonts w:ascii="Times New Roman" w:hAnsi="Times New Roman" w:cs="Times New Roman"/>
              </w:rPr>
            </w:pPr>
          </w:p>
        </w:tc>
      </w:tr>
      <w:tr w:rsidR="00DC2B2E" w:rsidRPr="00DC2B2E" w14:paraId="73F0A473" w14:textId="77777777" w:rsidTr="00DC2B2E">
        <w:tc>
          <w:tcPr>
            <w:tcW w:w="691" w:type="dxa"/>
          </w:tcPr>
          <w:p w14:paraId="7E5173B9"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27.3</w:t>
            </w:r>
          </w:p>
        </w:tc>
        <w:tc>
          <w:tcPr>
            <w:tcW w:w="2706" w:type="dxa"/>
          </w:tcPr>
          <w:p w14:paraId="15D17E8A"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указаны лица, допустившие нарушения требований охраны труда и (или) иных федеральных законов и нормативных правовых актов, устанавливающих требования безопасности в соответствующей сфере деятельности?</w:t>
            </w:r>
          </w:p>
        </w:tc>
        <w:tc>
          <w:tcPr>
            <w:tcW w:w="3261" w:type="dxa"/>
            <w:vMerge/>
          </w:tcPr>
          <w:p w14:paraId="20F03134" w14:textId="77777777" w:rsidR="00DC2B2E" w:rsidRPr="00DC2B2E" w:rsidRDefault="00DC2B2E" w:rsidP="007365B5">
            <w:pPr>
              <w:pStyle w:val="ConsPlusNormal"/>
              <w:rPr>
                <w:rFonts w:ascii="Times New Roman" w:hAnsi="Times New Roman" w:cs="Times New Roman"/>
              </w:rPr>
            </w:pPr>
          </w:p>
        </w:tc>
        <w:tc>
          <w:tcPr>
            <w:tcW w:w="850" w:type="dxa"/>
          </w:tcPr>
          <w:p w14:paraId="399C4CCA" w14:textId="77777777" w:rsidR="00DC2B2E" w:rsidRPr="00DC2B2E" w:rsidRDefault="00DC2B2E" w:rsidP="007365B5">
            <w:pPr>
              <w:pStyle w:val="ConsPlusNormal"/>
              <w:rPr>
                <w:rFonts w:ascii="Times New Roman" w:hAnsi="Times New Roman" w:cs="Times New Roman"/>
              </w:rPr>
            </w:pPr>
          </w:p>
        </w:tc>
        <w:tc>
          <w:tcPr>
            <w:tcW w:w="567" w:type="dxa"/>
          </w:tcPr>
          <w:p w14:paraId="3C3AC45D" w14:textId="77777777" w:rsidR="00DC2B2E" w:rsidRPr="00DC2B2E" w:rsidRDefault="00DC2B2E" w:rsidP="007365B5">
            <w:pPr>
              <w:pStyle w:val="ConsPlusNormal"/>
              <w:rPr>
                <w:rFonts w:ascii="Times New Roman" w:hAnsi="Times New Roman" w:cs="Times New Roman"/>
              </w:rPr>
            </w:pPr>
          </w:p>
        </w:tc>
        <w:tc>
          <w:tcPr>
            <w:tcW w:w="992" w:type="dxa"/>
          </w:tcPr>
          <w:p w14:paraId="358BFB9A" w14:textId="77777777" w:rsidR="00DC2B2E" w:rsidRPr="00DC2B2E" w:rsidRDefault="00DC2B2E" w:rsidP="007365B5">
            <w:pPr>
              <w:pStyle w:val="ConsPlusNormal"/>
              <w:rPr>
                <w:rFonts w:ascii="Times New Roman" w:hAnsi="Times New Roman" w:cs="Times New Roman"/>
              </w:rPr>
            </w:pPr>
          </w:p>
        </w:tc>
        <w:tc>
          <w:tcPr>
            <w:tcW w:w="850" w:type="dxa"/>
          </w:tcPr>
          <w:p w14:paraId="5640184A" w14:textId="77777777" w:rsidR="00DC2B2E" w:rsidRPr="00DC2B2E" w:rsidRDefault="00DC2B2E" w:rsidP="007365B5">
            <w:pPr>
              <w:pStyle w:val="ConsPlusNormal"/>
              <w:rPr>
                <w:rFonts w:ascii="Times New Roman" w:hAnsi="Times New Roman" w:cs="Times New Roman"/>
              </w:rPr>
            </w:pPr>
          </w:p>
        </w:tc>
      </w:tr>
      <w:tr w:rsidR="00DC2B2E" w:rsidRPr="00DC2B2E" w14:paraId="3D1BB7E5" w14:textId="77777777" w:rsidTr="00DC2B2E">
        <w:tc>
          <w:tcPr>
            <w:tcW w:w="691" w:type="dxa"/>
          </w:tcPr>
          <w:p w14:paraId="71E1BA3F"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28</w:t>
            </w:r>
          </w:p>
        </w:tc>
        <w:tc>
          <w:tcPr>
            <w:tcW w:w="2706" w:type="dxa"/>
          </w:tcPr>
          <w:p w14:paraId="7BB3076E" w14:textId="77777777" w:rsidR="00DC2B2E" w:rsidRPr="00DC2B2E" w:rsidRDefault="00900746" w:rsidP="007365B5">
            <w:pPr>
              <w:pStyle w:val="ConsPlusNormal"/>
              <w:rPr>
                <w:rFonts w:ascii="Times New Roman" w:hAnsi="Times New Roman" w:cs="Times New Roman"/>
              </w:rPr>
            </w:pPr>
            <w:hyperlink r:id="rId123">
              <w:r w:rsidR="00DC2B2E" w:rsidRPr="00DC2B2E">
                <w:rPr>
                  <w:rFonts w:ascii="Times New Roman" w:hAnsi="Times New Roman" w:cs="Times New Roman"/>
                </w:rPr>
                <w:t>Акт</w:t>
              </w:r>
            </w:hyperlink>
            <w:r w:rsidR="00DC2B2E" w:rsidRPr="00DC2B2E">
              <w:rPr>
                <w:rFonts w:ascii="Times New Roman" w:hAnsi="Times New Roman" w:cs="Times New Roman"/>
              </w:rPr>
              <w:t xml:space="preserve"> о несчастном случае на производстве подписан всеми лицами, проводившими расследование, утверждается работодателем (его представителем) и заверяется печатью (при наличии печати)?</w:t>
            </w:r>
          </w:p>
        </w:tc>
        <w:tc>
          <w:tcPr>
            <w:tcW w:w="3261" w:type="dxa"/>
          </w:tcPr>
          <w:p w14:paraId="5BC9D289" w14:textId="3612A8C1" w:rsidR="00DC2B2E" w:rsidRPr="00DC2B2E" w:rsidRDefault="00900746">
            <w:pPr>
              <w:pStyle w:val="ConsPlusNormal"/>
              <w:rPr>
                <w:rFonts w:ascii="Times New Roman" w:hAnsi="Times New Roman" w:cs="Times New Roman"/>
              </w:rPr>
            </w:pPr>
            <w:hyperlink r:id="rId124">
              <w:r w:rsidR="00DC2B2E" w:rsidRPr="00DC2B2E">
                <w:rPr>
                  <w:rFonts w:ascii="Times New Roman" w:hAnsi="Times New Roman" w:cs="Times New Roman"/>
                </w:rPr>
                <w:t>Часть 5 статьи 230</w:t>
              </w:r>
            </w:hyperlink>
            <w:r w:rsidR="00DC2B2E" w:rsidRPr="00DC2B2E">
              <w:rPr>
                <w:rFonts w:ascii="Times New Roman" w:hAnsi="Times New Roman" w:cs="Times New Roman"/>
              </w:rPr>
              <w:t xml:space="preserve"> Трудового кодекса Российской Федерации</w:t>
            </w:r>
            <w:r w:rsidR="00892732">
              <w:rPr>
                <w:rFonts w:ascii="Times New Roman" w:hAnsi="Times New Roman" w:cs="Times New Roman"/>
              </w:rPr>
              <w:t xml:space="preserve"> </w:t>
            </w:r>
            <w:r w:rsidR="00DC2B2E" w:rsidRPr="00DC2B2E">
              <w:rPr>
                <w:rFonts w:ascii="Times New Roman" w:hAnsi="Times New Roman" w:cs="Times New Roman"/>
              </w:rPr>
              <w:t xml:space="preserve">(Собрание законодательства Российской Федерации, 2002, </w:t>
            </w:r>
            <w:r w:rsidR="00346C3C">
              <w:rPr>
                <w:rFonts w:ascii="Times New Roman" w:hAnsi="Times New Roman" w:cs="Times New Roman"/>
              </w:rPr>
              <w:t>№</w:t>
            </w:r>
            <w:r w:rsidR="00DC2B2E" w:rsidRPr="00DC2B2E">
              <w:rPr>
                <w:rFonts w:ascii="Times New Roman" w:hAnsi="Times New Roman" w:cs="Times New Roman"/>
              </w:rPr>
              <w:t xml:space="preserve"> 1, ст. 3; 2021, </w:t>
            </w:r>
            <w:r w:rsidR="00346C3C">
              <w:rPr>
                <w:rFonts w:ascii="Times New Roman" w:hAnsi="Times New Roman" w:cs="Times New Roman"/>
              </w:rPr>
              <w:t>№</w:t>
            </w:r>
            <w:r w:rsidR="00DC2B2E" w:rsidRPr="00DC2B2E">
              <w:rPr>
                <w:rFonts w:ascii="Times New Roman" w:hAnsi="Times New Roman" w:cs="Times New Roman"/>
              </w:rPr>
              <w:t xml:space="preserve"> 27, ст. 5139)</w:t>
            </w:r>
          </w:p>
        </w:tc>
        <w:tc>
          <w:tcPr>
            <w:tcW w:w="850" w:type="dxa"/>
          </w:tcPr>
          <w:p w14:paraId="689EB892" w14:textId="77777777" w:rsidR="00DC2B2E" w:rsidRPr="00DC2B2E" w:rsidRDefault="00DC2B2E" w:rsidP="007365B5">
            <w:pPr>
              <w:pStyle w:val="ConsPlusNormal"/>
              <w:rPr>
                <w:rFonts w:ascii="Times New Roman" w:hAnsi="Times New Roman" w:cs="Times New Roman"/>
              </w:rPr>
            </w:pPr>
          </w:p>
        </w:tc>
        <w:tc>
          <w:tcPr>
            <w:tcW w:w="567" w:type="dxa"/>
          </w:tcPr>
          <w:p w14:paraId="2C1B9AF9" w14:textId="77777777" w:rsidR="00DC2B2E" w:rsidRPr="00DC2B2E" w:rsidRDefault="00DC2B2E" w:rsidP="007365B5">
            <w:pPr>
              <w:pStyle w:val="ConsPlusNormal"/>
              <w:rPr>
                <w:rFonts w:ascii="Times New Roman" w:hAnsi="Times New Roman" w:cs="Times New Roman"/>
              </w:rPr>
            </w:pPr>
          </w:p>
        </w:tc>
        <w:tc>
          <w:tcPr>
            <w:tcW w:w="992" w:type="dxa"/>
          </w:tcPr>
          <w:p w14:paraId="3A150572" w14:textId="77777777" w:rsidR="00DC2B2E" w:rsidRPr="00DC2B2E" w:rsidRDefault="00DC2B2E" w:rsidP="007365B5">
            <w:pPr>
              <w:pStyle w:val="ConsPlusNormal"/>
              <w:rPr>
                <w:rFonts w:ascii="Times New Roman" w:hAnsi="Times New Roman" w:cs="Times New Roman"/>
              </w:rPr>
            </w:pPr>
          </w:p>
        </w:tc>
        <w:tc>
          <w:tcPr>
            <w:tcW w:w="850" w:type="dxa"/>
          </w:tcPr>
          <w:p w14:paraId="537EA8BA" w14:textId="77777777" w:rsidR="00DC2B2E" w:rsidRPr="00DC2B2E" w:rsidRDefault="00DC2B2E" w:rsidP="007365B5">
            <w:pPr>
              <w:pStyle w:val="ConsPlusNormal"/>
              <w:rPr>
                <w:rFonts w:ascii="Times New Roman" w:hAnsi="Times New Roman" w:cs="Times New Roman"/>
              </w:rPr>
            </w:pPr>
          </w:p>
        </w:tc>
      </w:tr>
      <w:tr w:rsidR="00DC2B2E" w:rsidRPr="00DC2B2E" w14:paraId="334A6FC9" w14:textId="77777777" w:rsidTr="00DC2B2E">
        <w:tc>
          <w:tcPr>
            <w:tcW w:w="691" w:type="dxa"/>
          </w:tcPr>
          <w:p w14:paraId="6B6A9B3D"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29</w:t>
            </w:r>
          </w:p>
        </w:tc>
        <w:tc>
          <w:tcPr>
            <w:tcW w:w="2706" w:type="dxa"/>
          </w:tcPr>
          <w:p w14:paraId="73D26533" w14:textId="04E0D3C3"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 xml:space="preserve">Работодатель (его представитель) в течение трех календарных дней после завершения расследования несчастного случая на производстве выдал один экземпляр утвержденного им </w:t>
            </w:r>
            <w:hyperlink r:id="rId125">
              <w:r w:rsidRPr="00DC2B2E">
                <w:rPr>
                  <w:rFonts w:ascii="Times New Roman" w:hAnsi="Times New Roman" w:cs="Times New Roman"/>
                </w:rPr>
                <w:t>акта</w:t>
              </w:r>
            </w:hyperlink>
            <w:r w:rsidRPr="00DC2B2E">
              <w:rPr>
                <w:rFonts w:ascii="Times New Roman" w:hAnsi="Times New Roman" w:cs="Times New Roman"/>
              </w:rPr>
              <w:t xml:space="preserve"> о несчастном случае на производстве пострадавшему (его законному представителю или иному доверенному лицу), а при несчастном случае на производстве со смертельным исходом</w:t>
            </w:r>
            <w:r w:rsidR="00346C3C">
              <w:rPr>
                <w:rFonts w:ascii="Times New Roman" w:hAnsi="Times New Roman" w:cs="Times New Roman"/>
              </w:rPr>
              <w:t xml:space="preserve"> – </w:t>
            </w:r>
            <w:r w:rsidRPr="00DC2B2E">
              <w:rPr>
                <w:rFonts w:ascii="Times New Roman" w:hAnsi="Times New Roman" w:cs="Times New Roman"/>
              </w:rPr>
              <w:t>лицам, состоявшим на иждивении погибшего, либо лицам, состоявшим с ним в близком родстве или свойстве (их законному представителю или иному доверенному лицу), по их требованию?</w:t>
            </w:r>
          </w:p>
        </w:tc>
        <w:tc>
          <w:tcPr>
            <w:tcW w:w="3261" w:type="dxa"/>
          </w:tcPr>
          <w:p w14:paraId="1EA95C60" w14:textId="36515E07" w:rsidR="00DC2B2E" w:rsidRPr="00DC2B2E" w:rsidRDefault="00900746">
            <w:pPr>
              <w:pStyle w:val="ConsPlusNormal"/>
              <w:rPr>
                <w:rFonts w:ascii="Times New Roman" w:hAnsi="Times New Roman" w:cs="Times New Roman"/>
              </w:rPr>
            </w:pPr>
            <w:hyperlink r:id="rId126">
              <w:r w:rsidR="00DC2B2E" w:rsidRPr="00DC2B2E">
                <w:rPr>
                  <w:rFonts w:ascii="Times New Roman" w:hAnsi="Times New Roman" w:cs="Times New Roman"/>
                </w:rPr>
                <w:t>Часть 6 статьи 230</w:t>
              </w:r>
            </w:hyperlink>
            <w:r w:rsidR="00DC2B2E" w:rsidRPr="00DC2B2E">
              <w:rPr>
                <w:rFonts w:ascii="Times New Roman" w:hAnsi="Times New Roman" w:cs="Times New Roman"/>
              </w:rPr>
              <w:t xml:space="preserve"> Трудового кодекса Российской Федерации</w:t>
            </w:r>
            <w:r w:rsidR="00892732">
              <w:rPr>
                <w:rFonts w:ascii="Times New Roman" w:hAnsi="Times New Roman" w:cs="Times New Roman"/>
              </w:rPr>
              <w:t xml:space="preserve"> </w:t>
            </w:r>
            <w:r w:rsidR="00DC2B2E" w:rsidRPr="00DC2B2E">
              <w:rPr>
                <w:rFonts w:ascii="Times New Roman" w:hAnsi="Times New Roman" w:cs="Times New Roman"/>
              </w:rPr>
              <w:t xml:space="preserve">(Собрание законодательства Российской Федерации, 2002, </w:t>
            </w:r>
            <w:r w:rsidR="00346C3C">
              <w:rPr>
                <w:rFonts w:ascii="Times New Roman" w:hAnsi="Times New Roman" w:cs="Times New Roman"/>
              </w:rPr>
              <w:t>№</w:t>
            </w:r>
            <w:r w:rsidR="00DC2B2E" w:rsidRPr="00DC2B2E">
              <w:rPr>
                <w:rFonts w:ascii="Times New Roman" w:hAnsi="Times New Roman" w:cs="Times New Roman"/>
              </w:rPr>
              <w:t xml:space="preserve"> 1, ст. 3; 2021, </w:t>
            </w:r>
            <w:r w:rsidR="00346C3C">
              <w:rPr>
                <w:rFonts w:ascii="Times New Roman" w:hAnsi="Times New Roman" w:cs="Times New Roman"/>
              </w:rPr>
              <w:t>№</w:t>
            </w:r>
            <w:r w:rsidR="00DC2B2E" w:rsidRPr="00DC2B2E">
              <w:rPr>
                <w:rFonts w:ascii="Times New Roman" w:hAnsi="Times New Roman" w:cs="Times New Roman"/>
              </w:rPr>
              <w:t xml:space="preserve"> 27, ст. 5139)</w:t>
            </w:r>
          </w:p>
        </w:tc>
        <w:tc>
          <w:tcPr>
            <w:tcW w:w="850" w:type="dxa"/>
          </w:tcPr>
          <w:p w14:paraId="6249A1BE" w14:textId="77777777" w:rsidR="00DC2B2E" w:rsidRPr="00DC2B2E" w:rsidRDefault="00DC2B2E" w:rsidP="007365B5">
            <w:pPr>
              <w:pStyle w:val="ConsPlusNormal"/>
              <w:rPr>
                <w:rFonts w:ascii="Times New Roman" w:hAnsi="Times New Roman" w:cs="Times New Roman"/>
              </w:rPr>
            </w:pPr>
          </w:p>
        </w:tc>
        <w:tc>
          <w:tcPr>
            <w:tcW w:w="567" w:type="dxa"/>
          </w:tcPr>
          <w:p w14:paraId="3DCEF22E" w14:textId="77777777" w:rsidR="00DC2B2E" w:rsidRPr="00DC2B2E" w:rsidRDefault="00DC2B2E" w:rsidP="007365B5">
            <w:pPr>
              <w:pStyle w:val="ConsPlusNormal"/>
              <w:rPr>
                <w:rFonts w:ascii="Times New Roman" w:hAnsi="Times New Roman" w:cs="Times New Roman"/>
              </w:rPr>
            </w:pPr>
          </w:p>
        </w:tc>
        <w:tc>
          <w:tcPr>
            <w:tcW w:w="992" w:type="dxa"/>
          </w:tcPr>
          <w:p w14:paraId="472DA7BA" w14:textId="77777777" w:rsidR="00DC2B2E" w:rsidRPr="00DC2B2E" w:rsidRDefault="00DC2B2E" w:rsidP="007365B5">
            <w:pPr>
              <w:pStyle w:val="ConsPlusNormal"/>
              <w:rPr>
                <w:rFonts w:ascii="Times New Roman" w:hAnsi="Times New Roman" w:cs="Times New Roman"/>
              </w:rPr>
            </w:pPr>
          </w:p>
        </w:tc>
        <w:tc>
          <w:tcPr>
            <w:tcW w:w="850" w:type="dxa"/>
          </w:tcPr>
          <w:p w14:paraId="3D885C51" w14:textId="77777777" w:rsidR="00DC2B2E" w:rsidRPr="00DC2B2E" w:rsidRDefault="00DC2B2E" w:rsidP="007365B5">
            <w:pPr>
              <w:pStyle w:val="ConsPlusNormal"/>
              <w:rPr>
                <w:rFonts w:ascii="Times New Roman" w:hAnsi="Times New Roman" w:cs="Times New Roman"/>
              </w:rPr>
            </w:pPr>
          </w:p>
        </w:tc>
      </w:tr>
      <w:tr w:rsidR="00DC2B2E" w:rsidRPr="00DC2B2E" w14:paraId="3492983E" w14:textId="77777777" w:rsidTr="00DC2B2E">
        <w:tc>
          <w:tcPr>
            <w:tcW w:w="691" w:type="dxa"/>
          </w:tcPr>
          <w:p w14:paraId="49AF3C20"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30</w:t>
            </w:r>
          </w:p>
        </w:tc>
        <w:tc>
          <w:tcPr>
            <w:tcW w:w="2706" w:type="dxa"/>
          </w:tcPr>
          <w:p w14:paraId="62A263C0"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 xml:space="preserve">При невозможности личной передачи </w:t>
            </w:r>
            <w:hyperlink r:id="rId127">
              <w:r w:rsidRPr="00DC2B2E">
                <w:rPr>
                  <w:rFonts w:ascii="Times New Roman" w:hAnsi="Times New Roman" w:cs="Times New Roman"/>
                </w:rPr>
                <w:t>акта</w:t>
              </w:r>
            </w:hyperlink>
            <w:r w:rsidRPr="00DC2B2E">
              <w:rPr>
                <w:rFonts w:ascii="Times New Roman" w:hAnsi="Times New Roman" w:cs="Times New Roman"/>
              </w:rPr>
              <w:t xml:space="preserve"> о несчастном случае на производстве в указанные сроки работодатель направил акт по месту регистрации пострадавшего (его законного представителя или иного доверенного лица) по почте заказным письмом с уведомлением о вручении лично адресату и описью вложения?</w:t>
            </w:r>
          </w:p>
        </w:tc>
        <w:tc>
          <w:tcPr>
            <w:tcW w:w="3261" w:type="dxa"/>
          </w:tcPr>
          <w:p w14:paraId="5B97CC51" w14:textId="23DCB280" w:rsidR="00DC2B2E" w:rsidRPr="00DC2B2E" w:rsidRDefault="00900746">
            <w:pPr>
              <w:pStyle w:val="ConsPlusNormal"/>
              <w:rPr>
                <w:rFonts w:ascii="Times New Roman" w:hAnsi="Times New Roman" w:cs="Times New Roman"/>
              </w:rPr>
            </w:pPr>
            <w:hyperlink r:id="rId128">
              <w:r w:rsidR="00DC2B2E" w:rsidRPr="00DC2B2E">
                <w:rPr>
                  <w:rFonts w:ascii="Times New Roman" w:hAnsi="Times New Roman" w:cs="Times New Roman"/>
                </w:rPr>
                <w:t>Часть 6 статьи 230</w:t>
              </w:r>
            </w:hyperlink>
            <w:r w:rsidR="00DC2B2E" w:rsidRPr="00DC2B2E">
              <w:rPr>
                <w:rFonts w:ascii="Times New Roman" w:hAnsi="Times New Roman" w:cs="Times New Roman"/>
              </w:rPr>
              <w:t xml:space="preserve"> Трудового кодекса Российской Федерации</w:t>
            </w:r>
            <w:r w:rsidR="00892732">
              <w:rPr>
                <w:rFonts w:ascii="Times New Roman" w:hAnsi="Times New Roman" w:cs="Times New Roman"/>
              </w:rPr>
              <w:t xml:space="preserve"> </w:t>
            </w:r>
            <w:r w:rsidR="00DC2B2E" w:rsidRPr="00DC2B2E">
              <w:rPr>
                <w:rFonts w:ascii="Times New Roman" w:hAnsi="Times New Roman" w:cs="Times New Roman"/>
              </w:rPr>
              <w:t xml:space="preserve">(Собрание законодательства Российской Федерации, 2002, </w:t>
            </w:r>
            <w:r w:rsidR="00346C3C">
              <w:rPr>
                <w:rFonts w:ascii="Times New Roman" w:hAnsi="Times New Roman" w:cs="Times New Roman"/>
              </w:rPr>
              <w:t>№</w:t>
            </w:r>
            <w:r w:rsidR="00DC2B2E" w:rsidRPr="00DC2B2E">
              <w:rPr>
                <w:rFonts w:ascii="Times New Roman" w:hAnsi="Times New Roman" w:cs="Times New Roman"/>
              </w:rPr>
              <w:t xml:space="preserve"> 1, ст. 3; 2021, </w:t>
            </w:r>
            <w:r w:rsidR="00346C3C">
              <w:rPr>
                <w:rFonts w:ascii="Times New Roman" w:hAnsi="Times New Roman" w:cs="Times New Roman"/>
              </w:rPr>
              <w:t>№</w:t>
            </w:r>
            <w:r w:rsidR="00DC2B2E" w:rsidRPr="00DC2B2E">
              <w:rPr>
                <w:rFonts w:ascii="Times New Roman" w:hAnsi="Times New Roman" w:cs="Times New Roman"/>
              </w:rPr>
              <w:t xml:space="preserve"> 27, ст. 5139)</w:t>
            </w:r>
          </w:p>
        </w:tc>
        <w:tc>
          <w:tcPr>
            <w:tcW w:w="850" w:type="dxa"/>
          </w:tcPr>
          <w:p w14:paraId="698615D1" w14:textId="77777777" w:rsidR="00DC2B2E" w:rsidRPr="00DC2B2E" w:rsidRDefault="00DC2B2E" w:rsidP="007365B5">
            <w:pPr>
              <w:pStyle w:val="ConsPlusNormal"/>
              <w:rPr>
                <w:rFonts w:ascii="Times New Roman" w:hAnsi="Times New Roman" w:cs="Times New Roman"/>
              </w:rPr>
            </w:pPr>
          </w:p>
        </w:tc>
        <w:tc>
          <w:tcPr>
            <w:tcW w:w="567" w:type="dxa"/>
          </w:tcPr>
          <w:p w14:paraId="57FFDD53" w14:textId="77777777" w:rsidR="00DC2B2E" w:rsidRPr="00DC2B2E" w:rsidRDefault="00DC2B2E" w:rsidP="007365B5">
            <w:pPr>
              <w:pStyle w:val="ConsPlusNormal"/>
              <w:rPr>
                <w:rFonts w:ascii="Times New Roman" w:hAnsi="Times New Roman" w:cs="Times New Roman"/>
              </w:rPr>
            </w:pPr>
          </w:p>
        </w:tc>
        <w:tc>
          <w:tcPr>
            <w:tcW w:w="992" w:type="dxa"/>
          </w:tcPr>
          <w:p w14:paraId="0DDA904C" w14:textId="77777777" w:rsidR="00DC2B2E" w:rsidRPr="00DC2B2E" w:rsidRDefault="00DC2B2E" w:rsidP="007365B5">
            <w:pPr>
              <w:pStyle w:val="ConsPlusNormal"/>
              <w:rPr>
                <w:rFonts w:ascii="Times New Roman" w:hAnsi="Times New Roman" w:cs="Times New Roman"/>
              </w:rPr>
            </w:pPr>
          </w:p>
        </w:tc>
        <w:tc>
          <w:tcPr>
            <w:tcW w:w="850" w:type="dxa"/>
          </w:tcPr>
          <w:p w14:paraId="14DE709B" w14:textId="77777777" w:rsidR="00DC2B2E" w:rsidRPr="00DC2B2E" w:rsidRDefault="00DC2B2E" w:rsidP="007365B5">
            <w:pPr>
              <w:pStyle w:val="ConsPlusNormal"/>
              <w:rPr>
                <w:rFonts w:ascii="Times New Roman" w:hAnsi="Times New Roman" w:cs="Times New Roman"/>
              </w:rPr>
            </w:pPr>
          </w:p>
        </w:tc>
      </w:tr>
      <w:tr w:rsidR="00DC2B2E" w:rsidRPr="00DC2B2E" w14:paraId="4E21F651" w14:textId="77777777" w:rsidTr="00DC2B2E">
        <w:tc>
          <w:tcPr>
            <w:tcW w:w="691" w:type="dxa"/>
          </w:tcPr>
          <w:p w14:paraId="76E74342"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31</w:t>
            </w:r>
          </w:p>
        </w:tc>
        <w:tc>
          <w:tcPr>
            <w:tcW w:w="2706" w:type="dxa"/>
          </w:tcPr>
          <w:p w14:paraId="210C38C9"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Второй экземпляр указанного акта вместе с материалами расследования хранится в течение 45 лет работодателем (его представителем), осуществляющим по решению комиссии учет данного несчастного случая на производстве?</w:t>
            </w:r>
          </w:p>
        </w:tc>
        <w:tc>
          <w:tcPr>
            <w:tcW w:w="3261" w:type="dxa"/>
          </w:tcPr>
          <w:p w14:paraId="14A79D5D" w14:textId="55E09E8F" w:rsidR="00DC2B2E" w:rsidRPr="00DC2B2E" w:rsidRDefault="00900746">
            <w:pPr>
              <w:pStyle w:val="ConsPlusNormal"/>
              <w:rPr>
                <w:rFonts w:ascii="Times New Roman" w:hAnsi="Times New Roman" w:cs="Times New Roman"/>
              </w:rPr>
            </w:pPr>
            <w:hyperlink r:id="rId129">
              <w:r w:rsidR="00DC2B2E" w:rsidRPr="00DC2B2E">
                <w:rPr>
                  <w:rFonts w:ascii="Times New Roman" w:hAnsi="Times New Roman" w:cs="Times New Roman"/>
                </w:rPr>
                <w:t>Часть 6 статьи 230</w:t>
              </w:r>
            </w:hyperlink>
            <w:r w:rsidR="00DC2B2E" w:rsidRPr="00DC2B2E">
              <w:rPr>
                <w:rFonts w:ascii="Times New Roman" w:hAnsi="Times New Roman" w:cs="Times New Roman"/>
              </w:rPr>
              <w:t xml:space="preserve"> Трудового кодекса Российской Федерации</w:t>
            </w:r>
            <w:r w:rsidR="00892732">
              <w:rPr>
                <w:rFonts w:ascii="Times New Roman" w:hAnsi="Times New Roman" w:cs="Times New Roman"/>
              </w:rPr>
              <w:t xml:space="preserve"> </w:t>
            </w:r>
            <w:r w:rsidR="00DC2B2E" w:rsidRPr="00DC2B2E">
              <w:rPr>
                <w:rFonts w:ascii="Times New Roman" w:hAnsi="Times New Roman" w:cs="Times New Roman"/>
              </w:rPr>
              <w:t xml:space="preserve">(Собрание законодательства Российской Федерации, 2002, </w:t>
            </w:r>
            <w:r w:rsidR="00346C3C">
              <w:rPr>
                <w:rFonts w:ascii="Times New Roman" w:hAnsi="Times New Roman" w:cs="Times New Roman"/>
              </w:rPr>
              <w:t>№</w:t>
            </w:r>
            <w:r w:rsidR="00DC2B2E" w:rsidRPr="00DC2B2E">
              <w:rPr>
                <w:rFonts w:ascii="Times New Roman" w:hAnsi="Times New Roman" w:cs="Times New Roman"/>
              </w:rPr>
              <w:t xml:space="preserve"> 1, ст. 3; 2021, </w:t>
            </w:r>
            <w:r w:rsidR="00346C3C">
              <w:rPr>
                <w:rFonts w:ascii="Times New Roman" w:hAnsi="Times New Roman" w:cs="Times New Roman"/>
              </w:rPr>
              <w:t>№</w:t>
            </w:r>
            <w:r w:rsidR="00DC2B2E" w:rsidRPr="00DC2B2E">
              <w:rPr>
                <w:rFonts w:ascii="Times New Roman" w:hAnsi="Times New Roman" w:cs="Times New Roman"/>
              </w:rPr>
              <w:t xml:space="preserve"> 27, ст. 5139)</w:t>
            </w:r>
          </w:p>
        </w:tc>
        <w:tc>
          <w:tcPr>
            <w:tcW w:w="850" w:type="dxa"/>
          </w:tcPr>
          <w:p w14:paraId="7D4CB70C" w14:textId="77777777" w:rsidR="00DC2B2E" w:rsidRPr="00DC2B2E" w:rsidRDefault="00DC2B2E" w:rsidP="007365B5">
            <w:pPr>
              <w:pStyle w:val="ConsPlusNormal"/>
              <w:rPr>
                <w:rFonts w:ascii="Times New Roman" w:hAnsi="Times New Roman" w:cs="Times New Roman"/>
              </w:rPr>
            </w:pPr>
          </w:p>
        </w:tc>
        <w:tc>
          <w:tcPr>
            <w:tcW w:w="567" w:type="dxa"/>
          </w:tcPr>
          <w:p w14:paraId="03174565" w14:textId="77777777" w:rsidR="00DC2B2E" w:rsidRPr="00DC2B2E" w:rsidRDefault="00DC2B2E" w:rsidP="007365B5">
            <w:pPr>
              <w:pStyle w:val="ConsPlusNormal"/>
              <w:rPr>
                <w:rFonts w:ascii="Times New Roman" w:hAnsi="Times New Roman" w:cs="Times New Roman"/>
              </w:rPr>
            </w:pPr>
          </w:p>
        </w:tc>
        <w:tc>
          <w:tcPr>
            <w:tcW w:w="992" w:type="dxa"/>
          </w:tcPr>
          <w:p w14:paraId="2ECDD4E3" w14:textId="77777777" w:rsidR="00DC2B2E" w:rsidRPr="00DC2B2E" w:rsidRDefault="00DC2B2E" w:rsidP="007365B5">
            <w:pPr>
              <w:pStyle w:val="ConsPlusNormal"/>
              <w:rPr>
                <w:rFonts w:ascii="Times New Roman" w:hAnsi="Times New Roman" w:cs="Times New Roman"/>
              </w:rPr>
            </w:pPr>
          </w:p>
        </w:tc>
        <w:tc>
          <w:tcPr>
            <w:tcW w:w="850" w:type="dxa"/>
          </w:tcPr>
          <w:p w14:paraId="296CCDDA" w14:textId="77777777" w:rsidR="00DC2B2E" w:rsidRPr="00DC2B2E" w:rsidRDefault="00DC2B2E" w:rsidP="007365B5">
            <w:pPr>
              <w:pStyle w:val="ConsPlusNormal"/>
              <w:rPr>
                <w:rFonts w:ascii="Times New Roman" w:hAnsi="Times New Roman" w:cs="Times New Roman"/>
              </w:rPr>
            </w:pPr>
          </w:p>
        </w:tc>
      </w:tr>
      <w:tr w:rsidR="00DC2B2E" w:rsidRPr="00DC2B2E" w14:paraId="64CD45E3" w14:textId="77777777" w:rsidTr="00DC2B2E">
        <w:tc>
          <w:tcPr>
            <w:tcW w:w="691" w:type="dxa"/>
          </w:tcPr>
          <w:p w14:paraId="07F35E44"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32</w:t>
            </w:r>
          </w:p>
        </w:tc>
        <w:tc>
          <w:tcPr>
            <w:tcW w:w="2706" w:type="dxa"/>
          </w:tcPr>
          <w:p w14:paraId="1E740C34"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 xml:space="preserve">При страховых случаях третий экземпляр </w:t>
            </w:r>
            <w:hyperlink r:id="rId130">
              <w:r w:rsidRPr="00DC2B2E">
                <w:rPr>
                  <w:rFonts w:ascii="Times New Roman" w:hAnsi="Times New Roman" w:cs="Times New Roman"/>
                </w:rPr>
                <w:t>акта</w:t>
              </w:r>
            </w:hyperlink>
            <w:r w:rsidRPr="00DC2B2E">
              <w:rPr>
                <w:rFonts w:ascii="Times New Roman" w:hAnsi="Times New Roman" w:cs="Times New Roman"/>
              </w:rPr>
              <w:t xml:space="preserve"> о несчастном случае на производстве и копии материалов расследования работодатель (его представитель) в течение трех календарных дней после завершения расследования несчастного случая на производстве направил в исполнительный орган страховщика по месту регистрации работодателя в качестве страхователя?</w:t>
            </w:r>
          </w:p>
        </w:tc>
        <w:tc>
          <w:tcPr>
            <w:tcW w:w="3261" w:type="dxa"/>
          </w:tcPr>
          <w:p w14:paraId="0A33AC0B" w14:textId="493D3763" w:rsidR="00DC2B2E" w:rsidRPr="00DC2B2E" w:rsidRDefault="00900746">
            <w:pPr>
              <w:pStyle w:val="ConsPlusNormal"/>
              <w:rPr>
                <w:rFonts w:ascii="Times New Roman" w:hAnsi="Times New Roman" w:cs="Times New Roman"/>
              </w:rPr>
            </w:pPr>
            <w:hyperlink r:id="rId131">
              <w:r w:rsidR="00DC2B2E" w:rsidRPr="00DC2B2E">
                <w:rPr>
                  <w:rFonts w:ascii="Times New Roman" w:hAnsi="Times New Roman" w:cs="Times New Roman"/>
                </w:rPr>
                <w:t>Часть 6 статьи 230</w:t>
              </w:r>
            </w:hyperlink>
            <w:r w:rsidR="00DC2B2E" w:rsidRPr="00DC2B2E">
              <w:rPr>
                <w:rFonts w:ascii="Times New Roman" w:hAnsi="Times New Roman" w:cs="Times New Roman"/>
              </w:rPr>
              <w:t xml:space="preserve"> Трудового кодекса Российской Федерации</w:t>
            </w:r>
            <w:r w:rsidR="00892732">
              <w:rPr>
                <w:rFonts w:ascii="Times New Roman" w:hAnsi="Times New Roman" w:cs="Times New Roman"/>
              </w:rPr>
              <w:t xml:space="preserve"> </w:t>
            </w:r>
            <w:r w:rsidR="00DC2B2E" w:rsidRPr="00DC2B2E">
              <w:rPr>
                <w:rFonts w:ascii="Times New Roman" w:hAnsi="Times New Roman" w:cs="Times New Roman"/>
              </w:rPr>
              <w:t xml:space="preserve">(Собрание законодательства Российской Федерации, 2002, </w:t>
            </w:r>
            <w:r w:rsidR="00346C3C">
              <w:rPr>
                <w:rFonts w:ascii="Times New Roman" w:hAnsi="Times New Roman" w:cs="Times New Roman"/>
              </w:rPr>
              <w:t>№</w:t>
            </w:r>
            <w:r w:rsidR="00DC2B2E" w:rsidRPr="00DC2B2E">
              <w:rPr>
                <w:rFonts w:ascii="Times New Roman" w:hAnsi="Times New Roman" w:cs="Times New Roman"/>
              </w:rPr>
              <w:t xml:space="preserve"> 1, ст. 3; 2021, </w:t>
            </w:r>
            <w:r w:rsidR="00346C3C">
              <w:rPr>
                <w:rFonts w:ascii="Times New Roman" w:hAnsi="Times New Roman" w:cs="Times New Roman"/>
              </w:rPr>
              <w:t>№</w:t>
            </w:r>
            <w:r w:rsidR="00DC2B2E" w:rsidRPr="00DC2B2E">
              <w:rPr>
                <w:rFonts w:ascii="Times New Roman" w:hAnsi="Times New Roman" w:cs="Times New Roman"/>
              </w:rPr>
              <w:t xml:space="preserve"> 27, ст. 5139)</w:t>
            </w:r>
          </w:p>
        </w:tc>
        <w:tc>
          <w:tcPr>
            <w:tcW w:w="850" w:type="dxa"/>
          </w:tcPr>
          <w:p w14:paraId="7B5BD3F8" w14:textId="77777777" w:rsidR="00DC2B2E" w:rsidRPr="00DC2B2E" w:rsidRDefault="00DC2B2E" w:rsidP="007365B5">
            <w:pPr>
              <w:pStyle w:val="ConsPlusNormal"/>
              <w:rPr>
                <w:rFonts w:ascii="Times New Roman" w:hAnsi="Times New Roman" w:cs="Times New Roman"/>
              </w:rPr>
            </w:pPr>
          </w:p>
        </w:tc>
        <w:tc>
          <w:tcPr>
            <w:tcW w:w="567" w:type="dxa"/>
          </w:tcPr>
          <w:p w14:paraId="0CDFD738" w14:textId="77777777" w:rsidR="00DC2B2E" w:rsidRPr="00DC2B2E" w:rsidRDefault="00DC2B2E" w:rsidP="007365B5">
            <w:pPr>
              <w:pStyle w:val="ConsPlusNormal"/>
              <w:rPr>
                <w:rFonts w:ascii="Times New Roman" w:hAnsi="Times New Roman" w:cs="Times New Roman"/>
              </w:rPr>
            </w:pPr>
          </w:p>
        </w:tc>
        <w:tc>
          <w:tcPr>
            <w:tcW w:w="992" w:type="dxa"/>
          </w:tcPr>
          <w:p w14:paraId="02503838" w14:textId="77777777" w:rsidR="00DC2B2E" w:rsidRPr="00DC2B2E" w:rsidRDefault="00DC2B2E" w:rsidP="007365B5">
            <w:pPr>
              <w:pStyle w:val="ConsPlusNormal"/>
              <w:rPr>
                <w:rFonts w:ascii="Times New Roman" w:hAnsi="Times New Roman" w:cs="Times New Roman"/>
              </w:rPr>
            </w:pPr>
          </w:p>
        </w:tc>
        <w:tc>
          <w:tcPr>
            <w:tcW w:w="850" w:type="dxa"/>
          </w:tcPr>
          <w:p w14:paraId="5A896AA6" w14:textId="77777777" w:rsidR="00DC2B2E" w:rsidRPr="00DC2B2E" w:rsidRDefault="00DC2B2E" w:rsidP="007365B5">
            <w:pPr>
              <w:pStyle w:val="ConsPlusNormal"/>
              <w:rPr>
                <w:rFonts w:ascii="Times New Roman" w:hAnsi="Times New Roman" w:cs="Times New Roman"/>
              </w:rPr>
            </w:pPr>
          </w:p>
        </w:tc>
      </w:tr>
      <w:tr w:rsidR="00DC2B2E" w:rsidRPr="00DC2B2E" w14:paraId="1D67147B" w14:textId="77777777" w:rsidTr="00DC2B2E">
        <w:tc>
          <w:tcPr>
            <w:tcW w:w="691" w:type="dxa"/>
          </w:tcPr>
          <w:p w14:paraId="31FEEF4E"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33</w:t>
            </w:r>
          </w:p>
        </w:tc>
        <w:tc>
          <w:tcPr>
            <w:tcW w:w="2706" w:type="dxa"/>
          </w:tcPr>
          <w:p w14:paraId="1C2F5503"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При несчастном случае на производстве, происшедшем с лицом, направленным для выполнения работы к другому работодателю и участвовавшим в его производственной деятельности (</w:t>
            </w:r>
            <w:hyperlink r:id="rId132">
              <w:r w:rsidRPr="00DC2B2E">
                <w:rPr>
                  <w:rFonts w:ascii="Times New Roman" w:hAnsi="Times New Roman" w:cs="Times New Roman"/>
                </w:rPr>
                <w:t>часть пятая статьи 229</w:t>
              </w:r>
            </w:hyperlink>
            <w:r w:rsidRPr="00DC2B2E">
              <w:rPr>
                <w:rFonts w:ascii="Times New Roman" w:hAnsi="Times New Roman" w:cs="Times New Roman"/>
              </w:rPr>
              <w:t xml:space="preserve"> Трудового кодекса Российской Федерации), работодатель (его представитель), у которого произошел несчастный случай, направил копию </w:t>
            </w:r>
            <w:hyperlink r:id="rId133">
              <w:r w:rsidRPr="00DC2B2E">
                <w:rPr>
                  <w:rFonts w:ascii="Times New Roman" w:hAnsi="Times New Roman" w:cs="Times New Roman"/>
                </w:rPr>
                <w:t>акта</w:t>
              </w:r>
            </w:hyperlink>
            <w:r w:rsidRPr="00DC2B2E">
              <w:rPr>
                <w:rFonts w:ascii="Times New Roman" w:hAnsi="Times New Roman" w:cs="Times New Roman"/>
              </w:rPr>
              <w:t xml:space="preserve"> о несчастном случае на производстве и копии материалов расследования по месту основной работы (учебы, службы) пострадавшего?</w:t>
            </w:r>
          </w:p>
        </w:tc>
        <w:tc>
          <w:tcPr>
            <w:tcW w:w="3261" w:type="dxa"/>
          </w:tcPr>
          <w:p w14:paraId="6066D81F" w14:textId="3E8C421A" w:rsidR="00DC2B2E" w:rsidRPr="00DC2B2E" w:rsidRDefault="00900746">
            <w:pPr>
              <w:pStyle w:val="ConsPlusNormal"/>
              <w:rPr>
                <w:rFonts w:ascii="Times New Roman" w:hAnsi="Times New Roman" w:cs="Times New Roman"/>
              </w:rPr>
            </w:pPr>
            <w:hyperlink r:id="rId134">
              <w:r w:rsidR="00DC2B2E" w:rsidRPr="00DC2B2E">
                <w:rPr>
                  <w:rFonts w:ascii="Times New Roman" w:hAnsi="Times New Roman" w:cs="Times New Roman"/>
                </w:rPr>
                <w:t>Часть 7 статьи 230</w:t>
              </w:r>
            </w:hyperlink>
            <w:r w:rsidR="00DC2B2E" w:rsidRPr="00DC2B2E">
              <w:rPr>
                <w:rFonts w:ascii="Times New Roman" w:hAnsi="Times New Roman" w:cs="Times New Roman"/>
              </w:rPr>
              <w:t xml:space="preserve"> Трудового кодекса Российской Федерации</w:t>
            </w:r>
            <w:r w:rsidR="00892732">
              <w:rPr>
                <w:rFonts w:ascii="Times New Roman" w:hAnsi="Times New Roman" w:cs="Times New Roman"/>
              </w:rPr>
              <w:t xml:space="preserve"> </w:t>
            </w:r>
            <w:r w:rsidR="00DC2B2E" w:rsidRPr="00DC2B2E">
              <w:rPr>
                <w:rFonts w:ascii="Times New Roman" w:hAnsi="Times New Roman" w:cs="Times New Roman"/>
              </w:rPr>
              <w:t xml:space="preserve">(Собрание законодательства Российской Федерации, 2002, </w:t>
            </w:r>
            <w:r w:rsidR="00346C3C">
              <w:rPr>
                <w:rFonts w:ascii="Times New Roman" w:hAnsi="Times New Roman" w:cs="Times New Roman"/>
              </w:rPr>
              <w:t>№</w:t>
            </w:r>
            <w:r w:rsidR="00DC2B2E" w:rsidRPr="00DC2B2E">
              <w:rPr>
                <w:rFonts w:ascii="Times New Roman" w:hAnsi="Times New Roman" w:cs="Times New Roman"/>
              </w:rPr>
              <w:t xml:space="preserve"> 1, ст. 3; 2021, </w:t>
            </w:r>
            <w:r w:rsidR="00346C3C">
              <w:rPr>
                <w:rFonts w:ascii="Times New Roman" w:hAnsi="Times New Roman" w:cs="Times New Roman"/>
              </w:rPr>
              <w:t>№</w:t>
            </w:r>
            <w:r w:rsidR="00DC2B2E" w:rsidRPr="00DC2B2E">
              <w:rPr>
                <w:rFonts w:ascii="Times New Roman" w:hAnsi="Times New Roman" w:cs="Times New Roman"/>
              </w:rPr>
              <w:t xml:space="preserve"> 27, ст. 5139)</w:t>
            </w:r>
          </w:p>
        </w:tc>
        <w:tc>
          <w:tcPr>
            <w:tcW w:w="850" w:type="dxa"/>
          </w:tcPr>
          <w:p w14:paraId="647E0F60" w14:textId="77777777" w:rsidR="00DC2B2E" w:rsidRPr="00DC2B2E" w:rsidRDefault="00DC2B2E" w:rsidP="007365B5">
            <w:pPr>
              <w:pStyle w:val="ConsPlusNormal"/>
              <w:rPr>
                <w:rFonts w:ascii="Times New Roman" w:hAnsi="Times New Roman" w:cs="Times New Roman"/>
              </w:rPr>
            </w:pPr>
          </w:p>
        </w:tc>
        <w:tc>
          <w:tcPr>
            <w:tcW w:w="567" w:type="dxa"/>
          </w:tcPr>
          <w:p w14:paraId="5320C837" w14:textId="77777777" w:rsidR="00DC2B2E" w:rsidRPr="00DC2B2E" w:rsidRDefault="00DC2B2E" w:rsidP="007365B5">
            <w:pPr>
              <w:pStyle w:val="ConsPlusNormal"/>
              <w:rPr>
                <w:rFonts w:ascii="Times New Roman" w:hAnsi="Times New Roman" w:cs="Times New Roman"/>
              </w:rPr>
            </w:pPr>
          </w:p>
        </w:tc>
        <w:tc>
          <w:tcPr>
            <w:tcW w:w="992" w:type="dxa"/>
          </w:tcPr>
          <w:p w14:paraId="2BADC6DD" w14:textId="77777777" w:rsidR="00DC2B2E" w:rsidRPr="00DC2B2E" w:rsidRDefault="00DC2B2E" w:rsidP="007365B5">
            <w:pPr>
              <w:pStyle w:val="ConsPlusNormal"/>
              <w:rPr>
                <w:rFonts w:ascii="Times New Roman" w:hAnsi="Times New Roman" w:cs="Times New Roman"/>
              </w:rPr>
            </w:pPr>
          </w:p>
        </w:tc>
        <w:tc>
          <w:tcPr>
            <w:tcW w:w="850" w:type="dxa"/>
          </w:tcPr>
          <w:p w14:paraId="44B2E0CE" w14:textId="77777777" w:rsidR="00DC2B2E" w:rsidRPr="00DC2B2E" w:rsidRDefault="00DC2B2E" w:rsidP="007365B5">
            <w:pPr>
              <w:pStyle w:val="ConsPlusNormal"/>
              <w:rPr>
                <w:rFonts w:ascii="Times New Roman" w:hAnsi="Times New Roman" w:cs="Times New Roman"/>
              </w:rPr>
            </w:pPr>
          </w:p>
        </w:tc>
      </w:tr>
      <w:tr w:rsidR="00DC2B2E" w:rsidRPr="00DC2B2E" w14:paraId="7E365E86" w14:textId="77777777" w:rsidTr="00DC2B2E">
        <w:tc>
          <w:tcPr>
            <w:tcW w:w="691" w:type="dxa"/>
          </w:tcPr>
          <w:p w14:paraId="16897DC4"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34</w:t>
            </w:r>
          </w:p>
        </w:tc>
        <w:tc>
          <w:tcPr>
            <w:tcW w:w="2706" w:type="dxa"/>
          </w:tcPr>
          <w:p w14:paraId="33AA7BD4" w14:textId="4A52ADF8"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 xml:space="preserve">По результатам расследования несчастного случая, квалифицированного как несчастный случай, не связанный с производством, в том числе группового несчастного случая, тяжелого несчастного случая или несчастного случая со смертельным исходом, комиссия составила </w:t>
            </w:r>
            <w:hyperlink r:id="rId135">
              <w:r w:rsidRPr="00DC2B2E">
                <w:rPr>
                  <w:rFonts w:ascii="Times New Roman" w:hAnsi="Times New Roman" w:cs="Times New Roman"/>
                </w:rPr>
                <w:t>акт</w:t>
              </w:r>
            </w:hyperlink>
            <w:r w:rsidRPr="00DC2B2E">
              <w:rPr>
                <w:rFonts w:ascii="Times New Roman" w:hAnsi="Times New Roman" w:cs="Times New Roman"/>
              </w:rPr>
              <w:t xml:space="preserve"> о расследовании соответствующего несчастного случая по форме, в двух экземплярах, обладающих равной юридической силой, которые подписаны всеми лицами, проводившими расследование?</w:t>
            </w:r>
          </w:p>
        </w:tc>
        <w:tc>
          <w:tcPr>
            <w:tcW w:w="3261" w:type="dxa"/>
          </w:tcPr>
          <w:p w14:paraId="4D5DF246" w14:textId="0EF76091" w:rsidR="00DC2B2E" w:rsidRPr="00DC2B2E" w:rsidRDefault="00900746">
            <w:pPr>
              <w:pStyle w:val="ConsPlusNormal"/>
              <w:rPr>
                <w:rFonts w:ascii="Times New Roman" w:hAnsi="Times New Roman" w:cs="Times New Roman"/>
              </w:rPr>
            </w:pPr>
            <w:hyperlink r:id="rId136">
              <w:r w:rsidR="00DC2B2E" w:rsidRPr="00DC2B2E">
                <w:rPr>
                  <w:rFonts w:ascii="Times New Roman" w:hAnsi="Times New Roman" w:cs="Times New Roman"/>
                </w:rPr>
                <w:t>Часть 8 статьи 230</w:t>
              </w:r>
            </w:hyperlink>
            <w:r w:rsidR="00DC2B2E" w:rsidRPr="00DC2B2E">
              <w:rPr>
                <w:rFonts w:ascii="Times New Roman" w:hAnsi="Times New Roman" w:cs="Times New Roman"/>
              </w:rPr>
              <w:t xml:space="preserve"> Трудового кодекса Российской Федерации</w:t>
            </w:r>
            <w:r w:rsidR="00892732">
              <w:rPr>
                <w:rFonts w:ascii="Times New Roman" w:hAnsi="Times New Roman" w:cs="Times New Roman"/>
              </w:rPr>
              <w:t xml:space="preserve"> </w:t>
            </w:r>
            <w:r w:rsidR="00DC2B2E" w:rsidRPr="00DC2B2E">
              <w:rPr>
                <w:rFonts w:ascii="Times New Roman" w:hAnsi="Times New Roman" w:cs="Times New Roman"/>
              </w:rPr>
              <w:t xml:space="preserve">(Собрание законодательства Российской Федерации, 2002, </w:t>
            </w:r>
            <w:r w:rsidR="00346C3C">
              <w:rPr>
                <w:rFonts w:ascii="Times New Roman" w:hAnsi="Times New Roman" w:cs="Times New Roman"/>
              </w:rPr>
              <w:t>№</w:t>
            </w:r>
            <w:r w:rsidR="00DC2B2E" w:rsidRPr="00DC2B2E">
              <w:rPr>
                <w:rFonts w:ascii="Times New Roman" w:hAnsi="Times New Roman" w:cs="Times New Roman"/>
              </w:rPr>
              <w:t xml:space="preserve"> 1, ст. 3; 2021, </w:t>
            </w:r>
            <w:r w:rsidR="00346C3C">
              <w:rPr>
                <w:rFonts w:ascii="Times New Roman" w:hAnsi="Times New Roman" w:cs="Times New Roman"/>
              </w:rPr>
              <w:t>№</w:t>
            </w:r>
            <w:r w:rsidR="00DC2B2E" w:rsidRPr="00DC2B2E">
              <w:rPr>
                <w:rFonts w:ascii="Times New Roman" w:hAnsi="Times New Roman" w:cs="Times New Roman"/>
              </w:rPr>
              <w:t xml:space="preserve"> 27, ст. 5139)</w:t>
            </w:r>
          </w:p>
        </w:tc>
        <w:tc>
          <w:tcPr>
            <w:tcW w:w="850" w:type="dxa"/>
          </w:tcPr>
          <w:p w14:paraId="28243668" w14:textId="77777777" w:rsidR="00DC2B2E" w:rsidRPr="00DC2B2E" w:rsidRDefault="00DC2B2E" w:rsidP="007365B5">
            <w:pPr>
              <w:pStyle w:val="ConsPlusNormal"/>
              <w:rPr>
                <w:rFonts w:ascii="Times New Roman" w:hAnsi="Times New Roman" w:cs="Times New Roman"/>
              </w:rPr>
            </w:pPr>
          </w:p>
        </w:tc>
        <w:tc>
          <w:tcPr>
            <w:tcW w:w="567" w:type="dxa"/>
          </w:tcPr>
          <w:p w14:paraId="1047F87E" w14:textId="77777777" w:rsidR="00DC2B2E" w:rsidRPr="00DC2B2E" w:rsidRDefault="00DC2B2E" w:rsidP="007365B5">
            <w:pPr>
              <w:pStyle w:val="ConsPlusNormal"/>
              <w:rPr>
                <w:rFonts w:ascii="Times New Roman" w:hAnsi="Times New Roman" w:cs="Times New Roman"/>
              </w:rPr>
            </w:pPr>
          </w:p>
        </w:tc>
        <w:tc>
          <w:tcPr>
            <w:tcW w:w="992" w:type="dxa"/>
          </w:tcPr>
          <w:p w14:paraId="3414C2E8" w14:textId="77777777" w:rsidR="00DC2B2E" w:rsidRPr="00DC2B2E" w:rsidRDefault="00DC2B2E" w:rsidP="007365B5">
            <w:pPr>
              <w:pStyle w:val="ConsPlusNormal"/>
              <w:rPr>
                <w:rFonts w:ascii="Times New Roman" w:hAnsi="Times New Roman" w:cs="Times New Roman"/>
              </w:rPr>
            </w:pPr>
          </w:p>
        </w:tc>
        <w:tc>
          <w:tcPr>
            <w:tcW w:w="850" w:type="dxa"/>
          </w:tcPr>
          <w:p w14:paraId="1B85FC8D" w14:textId="77777777" w:rsidR="00DC2B2E" w:rsidRPr="00DC2B2E" w:rsidRDefault="00DC2B2E" w:rsidP="007365B5">
            <w:pPr>
              <w:pStyle w:val="ConsPlusNormal"/>
              <w:rPr>
                <w:rFonts w:ascii="Times New Roman" w:hAnsi="Times New Roman" w:cs="Times New Roman"/>
              </w:rPr>
            </w:pPr>
          </w:p>
        </w:tc>
      </w:tr>
      <w:tr w:rsidR="00DC2B2E" w:rsidRPr="00DC2B2E" w14:paraId="58189670" w14:textId="77777777" w:rsidTr="00DC2B2E">
        <w:tc>
          <w:tcPr>
            <w:tcW w:w="691" w:type="dxa"/>
          </w:tcPr>
          <w:p w14:paraId="06D52874"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35</w:t>
            </w:r>
          </w:p>
        </w:tc>
        <w:tc>
          <w:tcPr>
            <w:tcW w:w="2706" w:type="dxa"/>
          </w:tcPr>
          <w:p w14:paraId="3A7DA1AA"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Результаты расследования несчастного случая на производстве рассмотрены работодателем (его представителем) с участием выборного органа первичной профсоюзной организации или иного уполномоченного представительного органа работников (при наличии такого представительного органа) для принятия мер, направленных на предупреждение несчастных случаев на производстве?</w:t>
            </w:r>
          </w:p>
        </w:tc>
        <w:tc>
          <w:tcPr>
            <w:tcW w:w="3261" w:type="dxa"/>
          </w:tcPr>
          <w:p w14:paraId="718F4A06" w14:textId="504CA554" w:rsidR="00DC2B2E" w:rsidRPr="00DC2B2E" w:rsidRDefault="00900746">
            <w:pPr>
              <w:pStyle w:val="ConsPlusNormal"/>
              <w:rPr>
                <w:rFonts w:ascii="Times New Roman" w:hAnsi="Times New Roman" w:cs="Times New Roman"/>
              </w:rPr>
            </w:pPr>
            <w:hyperlink r:id="rId137">
              <w:r w:rsidR="00DC2B2E" w:rsidRPr="00DC2B2E">
                <w:rPr>
                  <w:rFonts w:ascii="Times New Roman" w:hAnsi="Times New Roman" w:cs="Times New Roman"/>
                </w:rPr>
                <w:t>Часть 9 статьи 230</w:t>
              </w:r>
            </w:hyperlink>
            <w:r w:rsidR="00DC2B2E" w:rsidRPr="00DC2B2E">
              <w:rPr>
                <w:rFonts w:ascii="Times New Roman" w:hAnsi="Times New Roman" w:cs="Times New Roman"/>
              </w:rPr>
              <w:t xml:space="preserve"> Трудового кодекса Российской Федерации</w:t>
            </w:r>
            <w:r w:rsidR="00892732">
              <w:rPr>
                <w:rFonts w:ascii="Times New Roman" w:hAnsi="Times New Roman" w:cs="Times New Roman"/>
              </w:rPr>
              <w:t xml:space="preserve"> </w:t>
            </w:r>
            <w:r w:rsidR="00DC2B2E" w:rsidRPr="00DC2B2E">
              <w:rPr>
                <w:rFonts w:ascii="Times New Roman" w:hAnsi="Times New Roman" w:cs="Times New Roman"/>
              </w:rPr>
              <w:t xml:space="preserve">(Собрание законодательства Российской Федерации, 2002, </w:t>
            </w:r>
            <w:r w:rsidR="00346C3C">
              <w:rPr>
                <w:rFonts w:ascii="Times New Roman" w:hAnsi="Times New Roman" w:cs="Times New Roman"/>
              </w:rPr>
              <w:t>№</w:t>
            </w:r>
            <w:r w:rsidR="00DC2B2E" w:rsidRPr="00DC2B2E">
              <w:rPr>
                <w:rFonts w:ascii="Times New Roman" w:hAnsi="Times New Roman" w:cs="Times New Roman"/>
              </w:rPr>
              <w:t xml:space="preserve"> 1, ст. 3; 2021, </w:t>
            </w:r>
            <w:r w:rsidR="00346C3C">
              <w:rPr>
                <w:rFonts w:ascii="Times New Roman" w:hAnsi="Times New Roman" w:cs="Times New Roman"/>
              </w:rPr>
              <w:t>№</w:t>
            </w:r>
            <w:r w:rsidR="00DC2B2E" w:rsidRPr="00DC2B2E">
              <w:rPr>
                <w:rFonts w:ascii="Times New Roman" w:hAnsi="Times New Roman" w:cs="Times New Roman"/>
              </w:rPr>
              <w:t xml:space="preserve"> 27, ст. 5139)</w:t>
            </w:r>
          </w:p>
        </w:tc>
        <w:tc>
          <w:tcPr>
            <w:tcW w:w="850" w:type="dxa"/>
          </w:tcPr>
          <w:p w14:paraId="2117AAA4" w14:textId="77777777" w:rsidR="00DC2B2E" w:rsidRPr="00DC2B2E" w:rsidRDefault="00DC2B2E" w:rsidP="007365B5">
            <w:pPr>
              <w:pStyle w:val="ConsPlusNormal"/>
              <w:rPr>
                <w:rFonts w:ascii="Times New Roman" w:hAnsi="Times New Roman" w:cs="Times New Roman"/>
              </w:rPr>
            </w:pPr>
          </w:p>
        </w:tc>
        <w:tc>
          <w:tcPr>
            <w:tcW w:w="567" w:type="dxa"/>
          </w:tcPr>
          <w:p w14:paraId="23FA0828" w14:textId="77777777" w:rsidR="00DC2B2E" w:rsidRPr="00DC2B2E" w:rsidRDefault="00DC2B2E" w:rsidP="007365B5">
            <w:pPr>
              <w:pStyle w:val="ConsPlusNormal"/>
              <w:rPr>
                <w:rFonts w:ascii="Times New Roman" w:hAnsi="Times New Roman" w:cs="Times New Roman"/>
              </w:rPr>
            </w:pPr>
          </w:p>
        </w:tc>
        <w:tc>
          <w:tcPr>
            <w:tcW w:w="992" w:type="dxa"/>
          </w:tcPr>
          <w:p w14:paraId="4A17B14F" w14:textId="77777777" w:rsidR="00DC2B2E" w:rsidRPr="00DC2B2E" w:rsidRDefault="00DC2B2E" w:rsidP="007365B5">
            <w:pPr>
              <w:pStyle w:val="ConsPlusNormal"/>
              <w:rPr>
                <w:rFonts w:ascii="Times New Roman" w:hAnsi="Times New Roman" w:cs="Times New Roman"/>
              </w:rPr>
            </w:pPr>
          </w:p>
        </w:tc>
        <w:tc>
          <w:tcPr>
            <w:tcW w:w="850" w:type="dxa"/>
          </w:tcPr>
          <w:p w14:paraId="09FA082F" w14:textId="77777777" w:rsidR="00DC2B2E" w:rsidRPr="00DC2B2E" w:rsidRDefault="00DC2B2E" w:rsidP="007365B5">
            <w:pPr>
              <w:pStyle w:val="ConsPlusNormal"/>
              <w:rPr>
                <w:rFonts w:ascii="Times New Roman" w:hAnsi="Times New Roman" w:cs="Times New Roman"/>
              </w:rPr>
            </w:pPr>
          </w:p>
        </w:tc>
      </w:tr>
      <w:tr w:rsidR="00DC2B2E" w:rsidRPr="00DC2B2E" w14:paraId="2E41A550" w14:textId="77777777" w:rsidTr="00DC2B2E">
        <w:tc>
          <w:tcPr>
            <w:tcW w:w="691" w:type="dxa"/>
          </w:tcPr>
          <w:p w14:paraId="42503CB3"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36</w:t>
            </w:r>
          </w:p>
        </w:tc>
        <w:tc>
          <w:tcPr>
            <w:tcW w:w="2706" w:type="dxa"/>
          </w:tcPr>
          <w:p w14:paraId="1B357C17" w14:textId="3341F502"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 xml:space="preserve">Каждый оформленный несчастный случай на производстве зарегистрирован работодателем (его представителем), осуществляющим в соответствии с решением комиссии (в предусмотренных Трудовым </w:t>
            </w:r>
            <w:hyperlink r:id="rId138">
              <w:r w:rsidRPr="00DC2B2E">
                <w:rPr>
                  <w:rFonts w:ascii="Times New Roman" w:hAnsi="Times New Roman" w:cs="Times New Roman"/>
                </w:rPr>
                <w:t>кодексом</w:t>
              </w:r>
            </w:hyperlink>
            <w:r w:rsidRPr="00DC2B2E">
              <w:rPr>
                <w:rFonts w:ascii="Times New Roman" w:hAnsi="Times New Roman" w:cs="Times New Roman"/>
              </w:rPr>
              <w:t xml:space="preserve"> Российской Федерации случаях государственного инспектора труда, самостоятельно проводившего расследование несчастного случая на производстве) его учет, в </w:t>
            </w:r>
            <w:hyperlink r:id="rId139">
              <w:r w:rsidRPr="00DC2B2E">
                <w:rPr>
                  <w:rFonts w:ascii="Times New Roman" w:hAnsi="Times New Roman" w:cs="Times New Roman"/>
                </w:rPr>
                <w:t>журнале</w:t>
              </w:r>
            </w:hyperlink>
            <w:r w:rsidRPr="00DC2B2E">
              <w:rPr>
                <w:rFonts w:ascii="Times New Roman" w:hAnsi="Times New Roman" w:cs="Times New Roman"/>
              </w:rPr>
              <w:t xml:space="preserve"> регистрации несчастных случаев на </w:t>
            </w:r>
            <w:r w:rsidRPr="00A36628">
              <w:rPr>
                <w:rFonts w:ascii="Times New Roman" w:hAnsi="Times New Roman" w:cs="Times New Roman"/>
              </w:rPr>
              <w:t xml:space="preserve">производстве </w:t>
            </w:r>
            <w:r w:rsidR="00223802" w:rsidRPr="00F20844">
              <w:rPr>
                <w:rFonts w:ascii="Times New Roman" w:hAnsi="Times New Roman" w:cs="Times New Roman"/>
              </w:rPr>
              <w:t>(</w:t>
            </w:r>
            <w:r w:rsidRPr="00A36628">
              <w:rPr>
                <w:rFonts w:ascii="Times New Roman" w:hAnsi="Times New Roman" w:cs="Times New Roman"/>
              </w:rPr>
              <w:t>по форме</w:t>
            </w:r>
            <w:r w:rsidR="00223802" w:rsidRPr="00E349C9">
              <w:rPr>
                <w:rFonts w:ascii="Times New Roman" w:hAnsi="Times New Roman" w:cs="Times New Roman"/>
              </w:rPr>
              <w:t>)</w:t>
            </w:r>
          </w:p>
        </w:tc>
        <w:tc>
          <w:tcPr>
            <w:tcW w:w="3261" w:type="dxa"/>
          </w:tcPr>
          <w:p w14:paraId="3682227A" w14:textId="4581FB6C" w:rsidR="00DC2B2E" w:rsidRPr="00DC2B2E" w:rsidRDefault="00900746">
            <w:pPr>
              <w:pStyle w:val="ConsPlusNormal"/>
              <w:rPr>
                <w:rFonts w:ascii="Times New Roman" w:hAnsi="Times New Roman" w:cs="Times New Roman"/>
              </w:rPr>
            </w:pPr>
            <w:hyperlink r:id="rId140">
              <w:r w:rsidR="00DC2B2E" w:rsidRPr="00DC2B2E">
                <w:rPr>
                  <w:rFonts w:ascii="Times New Roman" w:hAnsi="Times New Roman" w:cs="Times New Roman"/>
                </w:rPr>
                <w:t>Часть 1 статьи 230.1</w:t>
              </w:r>
            </w:hyperlink>
            <w:r w:rsidR="00DC2B2E" w:rsidRPr="00DC2B2E">
              <w:rPr>
                <w:rFonts w:ascii="Times New Roman" w:hAnsi="Times New Roman" w:cs="Times New Roman"/>
              </w:rPr>
              <w:t xml:space="preserve"> Трудового кодекса Российской Федерации</w:t>
            </w:r>
            <w:r w:rsidR="00892732">
              <w:rPr>
                <w:rFonts w:ascii="Times New Roman" w:hAnsi="Times New Roman" w:cs="Times New Roman"/>
              </w:rPr>
              <w:t xml:space="preserve"> </w:t>
            </w:r>
            <w:r w:rsidR="00DC2B2E" w:rsidRPr="00DC2B2E">
              <w:rPr>
                <w:rFonts w:ascii="Times New Roman" w:hAnsi="Times New Roman" w:cs="Times New Roman"/>
              </w:rPr>
              <w:t xml:space="preserve">(Собрание законодательства Российской Федерации, 2002, </w:t>
            </w:r>
            <w:r w:rsidR="00346C3C">
              <w:rPr>
                <w:rFonts w:ascii="Times New Roman" w:hAnsi="Times New Roman" w:cs="Times New Roman"/>
              </w:rPr>
              <w:t>№</w:t>
            </w:r>
            <w:r w:rsidR="00DC2B2E" w:rsidRPr="00DC2B2E">
              <w:rPr>
                <w:rFonts w:ascii="Times New Roman" w:hAnsi="Times New Roman" w:cs="Times New Roman"/>
              </w:rPr>
              <w:t xml:space="preserve"> 1, ст. 3; 2021, </w:t>
            </w:r>
            <w:r w:rsidR="00346C3C">
              <w:rPr>
                <w:rFonts w:ascii="Times New Roman" w:hAnsi="Times New Roman" w:cs="Times New Roman"/>
              </w:rPr>
              <w:t>№</w:t>
            </w:r>
            <w:r w:rsidR="00DC2B2E" w:rsidRPr="00DC2B2E">
              <w:rPr>
                <w:rFonts w:ascii="Times New Roman" w:hAnsi="Times New Roman" w:cs="Times New Roman"/>
              </w:rPr>
              <w:t xml:space="preserve"> 27, ст. 5139)</w:t>
            </w:r>
          </w:p>
        </w:tc>
        <w:tc>
          <w:tcPr>
            <w:tcW w:w="850" w:type="dxa"/>
          </w:tcPr>
          <w:p w14:paraId="397180A8" w14:textId="77777777" w:rsidR="00DC2B2E" w:rsidRPr="00DC2B2E" w:rsidRDefault="00DC2B2E" w:rsidP="007365B5">
            <w:pPr>
              <w:pStyle w:val="ConsPlusNormal"/>
              <w:rPr>
                <w:rFonts w:ascii="Times New Roman" w:hAnsi="Times New Roman" w:cs="Times New Roman"/>
              </w:rPr>
            </w:pPr>
          </w:p>
        </w:tc>
        <w:tc>
          <w:tcPr>
            <w:tcW w:w="567" w:type="dxa"/>
          </w:tcPr>
          <w:p w14:paraId="52617ACE" w14:textId="77777777" w:rsidR="00DC2B2E" w:rsidRPr="00DC2B2E" w:rsidRDefault="00DC2B2E" w:rsidP="007365B5">
            <w:pPr>
              <w:pStyle w:val="ConsPlusNormal"/>
              <w:rPr>
                <w:rFonts w:ascii="Times New Roman" w:hAnsi="Times New Roman" w:cs="Times New Roman"/>
              </w:rPr>
            </w:pPr>
          </w:p>
        </w:tc>
        <w:tc>
          <w:tcPr>
            <w:tcW w:w="992" w:type="dxa"/>
          </w:tcPr>
          <w:p w14:paraId="00B11F82" w14:textId="77777777" w:rsidR="00DC2B2E" w:rsidRPr="00DC2B2E" w:rsidRDefault="00DC2B2E" w:rsidP="007365B5">
            <w:pPr>
              <w:pStyle w:val="ConsPlusNormal"/>
              <w:rPr>
                <w:rFonts w:ascii="Times New Roman" w:hAnsi="Times New Roman" w:cs="Times New Roman"/>
              </w:rPr>
            </w:pPr>
          </w:p>
        </w:tc>
        <w:tc>
          <w:tcPr>
            <w:tcW w:w="850" w:type="dxa"/>
          </w:tcPr>
          <w:p w14:paraId="26127C92" w14:textId="77777777" w:rsidR="00DC2B2E" w:rsidRPr="00DC2B2E" w:rsidRDefault="00DC2B2E" w:rsidP="007365B5">
            <w:pPr>
              <w:pStyle w:val="ConsPlusNormal"/>
              <w:rPr>
                <w:rFonts w:ascii="Times New Roman" w:hAnsi="Times New Roman" w:cs="Times New Roman"/>
              </w:rPr>
            </w:pPr>
          </w:p>
        </w:tc>
      </w:tr>
      <w:tr w:rsidR="00DC2B2E" w:rsidRPr="00DC2B2E" w14:paraId="04BC4095" w14:textId="77777777" w:rsidTr="00DC2B2E">
        <w:tc>
          <w:tcPr>
            <w:tcW w:w="691" w:type="dxa"/>
          </w:tcPr>
          <w:p w14:paraId="276FBCDA"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37</w:t>
            </w:r>
          </w:p>
        </w:tc>
        <w:tc>
          <w:tcPr>
            <w:tcW w:w="2706" w:type="dxa"/>
          </w:tcPr>
          <w:p w14:paraId="04ACBDAB"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 xml:space="preserve">Один экземпляр </w:t>
            </w:r>
            <w:hyperlink r:id="rId141">
              <w:r w:rsidRPr="00DC2B2E">
                <w:rPr>
                  <w:rFonts w:ascii="Times New Roman" w:hAnsi="Times New Roman" w:cs="Times New Roman"/>
                </w:rPr>
                <w:t>акта</w:t>
              </w:r>
            </w:hyperlink>
            <w:r w:rsidRPr="00DC2B2E">
              <w:rPr>
                <w:rFonts w:ascii="Times New Roman" w:hAnsi="Times New Roman" w:cs="Times New Roman"/>
              </w:rPr>
              <w:t xml:space="preserve"> о расследовании группового несчастного случая на производстве, тяжелого несчастного случая на производстве, несчастного случая на производстве со смертельным исходом вместе с копиями материалов расследования, включая копии актов о несчастном случае на производстве на каждого пострадавшего, председателем комиссии в течение трех календарных дней после представления работодателю направлен в прокуратуру, в которую сообщалось о данном несчастном случае?</w:t>
            </w:r>
          </w:p>
        </w:tc>
        <w:tc>
          <w:tcPr>
            <w:tcW w:w="3261" w:type="dxa"/>
          </w:tcPr>
          <w:p w14:paraId="60756534" w14:textId="3F3B2B1A" w:rsidR="00DC2B2E" w:rsidRPr="00DC2B2E" w:rsidRDefault="00900746">
            <w:pPr>
              <w:pStyle w:val="ConsPlusNormal"/>
              <w:rPr>
                <w:rFonts w:ascii="Times New Roman" w:hAnsi="Times New Roman" w:cs="Times New Roman"/>
              </w:rPr>
            </w:pPr>
            <w:hyperlink r:id="rId142">
              <w:r w:rsidR="00DC2B2E" w:rsidRPr="00DC2B2E">
                <w:rPr>
                  <w:rFonts w:ascii="Times New Roman" w:hAnsi="Times New Roman" w:cs="Times New Roman"/>
                </w:rPr>
                <w:t>Часть 2 статьи 230.1</w:t>
              </w:r>
            </w:hyperlink>
            <w:r w:rsidR="00DC2B2E" w:rsidRPr="00DC2B2E">
              <w:rPr>
                <w:rFonts w:ascii="Times New Roman" w:hAnsi="Times New Roman" w:cs="Times New Roman"/>
              </w:rPr>
              <w:t xml:space="preserve"> Трудового кодекса Российской Федерации</w:t>
            </w:r>
            <w:r w:rsidR="00B9498C">
              <w:rPr>
                <w:rFonts w:ascii="Times New Roman" w:hAnsi="Times New Roman" w:cs="Times New Roman"/>
              </w:rPr>
              <w:t xml:space="preserve"> </w:t>
            </w:r>
            <w:r w:rsidR="00DC2B2E" w:rsidRPr="00DC2B2E">
              <w:rPr>
                <w:rFonts w:ascii="Times New Roman" w:hAnsi="Times New Roman" w:cs="Times New Roman"/>
              </w:rPr>
              <w:t xml:space="preserve">(Собрание законодательства Российской Федерации, 2002, </w:t>
            </w:r>
            <w:r w:rsidR="00346C3C">
              <w:rPr>
                <w:rFonts w:ascii="Times New Roman" w:hAnsi="Times New Roman" w:cs="Times New Roman"/>
              </w:rPr>
              <w:t>№</w:t>
            </w:r>
            <w:r w:rsidR="00DC2B2E" w:rsidRPr="00DC2B2E">
              <w:rPr>
                <w:rFonts w:ascii="Times New Roman" w:hAnsi="Times New Roman" w:cs="Times New Roman"/>
              </w:rPr>
              <w:t xml:space="preserve"> 1, ст. 3; 2021, </w:t>
            </w:r>
            <w:r w:rsidR="00346C3C">
              <w:rPr>
                <w:rFonts w:ascii="Times New Roman" w:hAnsi="Times New Roman" w:cs="Times New Roman"/>
              </w:rPr>
              <w:t>№</w:t>
            </w:r>
            <w:r w:rsidR="00DC2B2E" w:rsidRPr="00DC2B2E">
              <w:rPr>
                <w:rFonts w:ascii="Times New Roman" w:hAnsi="Times New Roman" w:cs="Times New Roman"/>
              </w:rPr>
              <w:t xml:space="preserve"> 27, ст. 5139)</w:t>
            </w:r>
          </w:p>
        </w:tc>
        <w:tc>
          <w:tcPr>
            <w:tcW w:w="850" w:type="dxa"/>
          </w:tcPr>
          <w:p w14:paraId="12B85C7A" w14:textId="77777777" w:rsidR="00DC2B2E" w:rsidRPr="00DC2B2E" w:rsidRDefault="00DC2B2E" w:rsidP="007365B5">
            <w:pPr>
              <w:pStyle w:val="ConsPlusNormal"/>
              <w:rPr>
                <w:rFonts w:ascii="Times New Roman" w:hAnsi="Times New Roman" w:cs="Times New Roman"/>
              </w:rPr>
            </w:pPr>
          </w:p>
        </w:tc>
        <w:tc>
          <w:tcPr>
            <w:tcW w:w="567" w:type="dxa"/>
          </w:tcPr>
          <w:p w14:paraId="45C06CF7" w14:textId="77777777" w:rsidR="00DC2B2E" w:rsidRPr="00DC2B2E" w:rsidRDefault="00DC2B2E" w:rsidP="007365B5">
            <w:pPr>
              <w:pStyle w:val="ConsPlusNormal"/>
              <w:rPr>
                <w:rFonts w:ascii="Times New Roman" w:hAnsi="Times New Roman" w:cs="Times New Roman"/>
              </w:rPr>
            </w:pPr>
          </w:p>
        </w:tc>
        <w:tc>
          <w:tcPr>
            <w:tcW w:w="992" w:type="dxa"/>
          </w:tcPr>
          <w:p w14:paraId="022125DD" w14:textId="77777777" w:rsidR="00DC2B2E" w:rsidRPr="00DC2B2E" w:rsidRDefault="00DC2B2E" w:rsidP="007365B5">
            <w:pPr>
              <w:pStyle w:val="ConsPlusNormal"/>
              <w:rPr>
                <w:rFonts w:ascii="Times New Roman" w:hAnsi="Times New Roman" w:cs="Times New Roman"/>
              </w:rPr>
            </w:pPr>
          </w:p>
        </w:tc>
        <w:tc>
          <w:tcPr>
            <w:tcW w:w="850" w:type="dxa"/>
          </w:tcPr>
          <w:p w14:paraId="4CB63280" w14:textId="77777777" w:rsidR="00DC2B2E" w:rsidRPr="00DC2B2E" w:rsidRDefault="00DC2B2E" w:rsidP="007365B5">
            <w:pPr>
              <w:pStyle w:val="ConsPlusNormal"/>
              <w:rPr>
                <w:rFonts w:ascii="Times New Roman" w:hAnsi="Times New Roman" w:cs="Times New Roman"/>
              </w:rPr>
            </w:pPr>
          </w:p>
        </w:tc>
      </w:tr>
      <w:tr w:rsidR="00DC2B2E" w:rsidRPr="00DC2B2E" w14:paraId="36F9BB33" w14:textId="77777777" w:rsidTr="00DC2B2E">
        <w:tc>
          <w:tcPr>
            <w:tcW w:w="691" w:type="dxa"/>
          </w:tcPr>
          <w:p w14:paraId="450643B5"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38</w:t>
            </w:r>
          </w:p>
        </w:tc>
        <w:tc>
          <w:tcPr>
            <w:tcW w:w="2706" w:type="dxa"/>
          </w:tcPr>
          <w:p w14:paraId="1C605DB5"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 xml:space="preserve">Второй экземпляр указанного </w:t>
            </w:r>
            <w:hyperlink r:id="rId143">
              <w:r w:rsidRPr="00DC2B2E">
                <w:rPr>
                  <w:rFonts w:ascii="Times New Roman" w:hAnsi="Times New Roman" w:cs="Times New Roman"/>
                </w:rPr>
                <w:t>акта</w:t>
              </w:r>
            </w:hyperlink>
            <w:r w:rsidRPr="00DC2B2E">
              <w:rPr>
                <w:rFonts w:ascii="Times New Roman" w:hAnsi="Times New Roman" w:cs="Times New Roman"/>
              </w:rPr>
              <w:t xml:space="preserve"> вместе с материалами расследования хранится в течение 45 лет работодателем (его представителем), осуществляющим по решению комиссии учет данного несчастного случая на производстве?</w:t>
            </w:r>
          </w:p>
        </w:tc>
        <w:tc>
          <w:tcPr>
            <w:tcW w:w="3261" w:type="dxa"/>
          </w:tcPr>
          <w:p w14:paraId="347E6F16" w14:textId="1616F5B5" w:rsidR="00DC2B2E" w:rsidRPr="00DC2B2E" w:rsidRDefault="00900746">
            <w:pPr>
              <w:pStyle w:val="ConsPlusNormal"/>
              <w:rPr>
                <w:rFonts w:ascii="Times New Roman" w:hAnsi="Times New Roman" w:cs="Times New Roman"/>
              </w:rPr>
            </w:pPr>
            <w:hyperlink r:id="rId144">
              <w:r w:rsidR="00DC2B2E" w:rsidRPr="00DC2B2E">
                <w:rPr>
                  <w:rFonts w:ascii="Times New Roman" w:hAnsi="Times New Roman" w:cs="Times New Roman"/>
                </w:rPr>
                <w:t>Часть 2 статьи 230.1</w:t>
              </w:r>
            </w:hyperlink>
            <w:r w:rsidR="00DC2B2E" w:rsidRPr="00DC2B2E">
              <w:rPr>
                <w:rFonts w:ascii="Times New Roman" w:hAnsi="Times New Roman" w:cs="Times New Roman"/>
              </w:rPr>
              <w:t xml:space="preserve"> Трудового кодекса Российской Федерации</w:t>
            </w:r>
            <w:r w:rsidR="00B9498C">
              <w:rPr>
                <w:rFonts w:ascii="Times New Roman" w:hAnsi="Times New Roman" w:cs="Times New Roman"/>
              </w:rPr>
              <w:t xml:space="preserve"> </w:t>
            </w:r>
            <w:r w:rsidR="00DC2B2E" w:rsidRPr="00DC2B2E">
              <w:rPr>
                <w:rFonts w:ascii="Times New Roman" w:hAnsi="Times New Roman" w:cs="Times New Roman"/>
              </w:rPr>
              <w:t xml:space="preserve">(Собрание законодательства Российской Федерации, 2002, </w:t>
            </w:r>
            <w:r w:rsidR="00346C3C">
              <w:rPr>
                <w:rFonts w:ascii="Times New Roman" w:hAnsi="Times New Roman" w:cs="Times New Roman"/>
              </w:rPr>
              <w:t>№</w:t>
            </w:r>
            <w:r w:rsidR="00DC2B2E" w:rsidRPr="00DC2B2E">
              <w:rPr>
                <w:rFonts w:ascii="Times New Roman" w:hAnsi="Times New Roman" w:cs="Times New Roman"/>
              </w:rPr>
              <w:t xml:space="preserve"> 1, ст. 3; 2021, </w:t>
            </w:r>
            <w:r w:rsidR="00346C3C">
              <w:rPr>
                <w:rFonts w:ascii="Times New Roman" w:hAnsi="Times New Roman" w:cs="Times New Roman"/>
              </w:rPr>
              <w:t>№</w:t>
            </w:r>
            <w:r w:rsidR="00DC2B2E" w:rsidRPr="00DC2B2E">
              <w:rPr>
                <w:rFonts w:ascii="Times New Roman" w:hAnsi="Times New Roman" w:cs="Times New Roman"/>
              </w:rPr>
              <w:t xml:space="preserve"> 27, ст. 5139)</w:t>
            </w:r>
          </w:p>
        </w:tc>
        <w:tc>
          <w:tcPr>
            <w:tcW w:w="850" w:type="dxa"/>
          </w:tcPr>
          <w:p w14:paraId="7178620D" w14:textId="77777777" w:rsidR="00DC2B2E" w:rsidRPr="00DC2B2E" w:rsidRDefault="00DC2B2E" w:rsidP="007365B5">
            <w:pPr>
              <w:pStyle w:val="ConsPlusNormal"/>
              <w:rPr>
                <w:rFonts w:ascii="Times New Roman" w:hAnsi="Times New Roman" w:cs="Times New Roman"/>
              </w:rPr>
            </w:pPr>
          </w:p>
        </w:tc>
        <w:tc>
          <w:tcPr>
            <w:tcW w:w="567" w:type="dxa"/>
          </w:tcPr>
          <w:p w14:paraId="32567C5E" w14:textId="77777777" w:rsidR="00DC2B2E" w:rsidRPr="00DC2B2E" w:rsidRDefault="00DC2B2E" w:rsidP="007365B5">
            <w:pPr>
              <w:pStyle w:val="ConsPlusNormal"/>
              <w:rPr>
                <w:rFonts w:ascii="Times New Roman" w:hAnsi="Times New Roman" w:cs="Times New Roman"/>
              </w:rPr>
            </w:pPr>
          </w:p>
        </w:tc>
        <w:tc>
          <w:tcPr>
            <w:tcW w:w="992" w:type="dxa"/>
          </w:tcPr>
          <w:p w14:paraId="3AEDEE80" w14:textId="77777777" w:rsidR="00DC2B2E" w:rsidRPr="00DC2B2E" w:rsidRDefault="00DC2B2E" w:rsidP="007365B5">
            <w:pPr>
              <w:pStyle w:val="ConsPlusNormal"/>
              <w:rPr>
                <w:rFonts w:ascii="Times New Roman" w:hAnsi="Times New Roman" w:cs="Times New Roman"/>
              </w:rPr>
            </w:pPr>
          </w:p>
        </w:tc>
        <w:tc>
          <w:tcPr>
            <w:tcW w:w="850" w:type="dxa"/>
          </w:tcPr>
          <w:p w14:paraId="54E381DC" w14:textId="77777777" w:rsidR="00DC2B2E" w:rsidRPr="00DC2B2E" w:rsidRDefault="00DC2B2E" w:rsidP="007365B5">
            <w:pPr>
              <w:pStyle w:val="ConsPlusNormal"/>
              <w:rPr>
                <w:rFonts w:ascii="Times New Roman" w:hAnsi="Times New Roman" w:cs="Times New Roman"/>
              </w:rPr>
            </w:pPr>
          </w:p>
        </w:tc>
      </w:tr>
      <w:tr w:rsidR="00DC2B2E" w:rsidRPr="00DC2B2E" w14:paraId="05F408D0" w14:textId="77777777" w:rsidTr="00DC2B2E">
        <w:tc>
          <w:tcPr>
            <w:tcW w:w="691" w:type="dxa"/>
          </w:tcPr>
          <w:p w14:paraId="258F6B0C"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39</w:t>
            </w:r>
          </w:p>
        </w:tc>
        <w:tc>
          <w:tcPr>
            <w:tcW w:w="2706" w:type="dxa"/>
          </w:tcPr>
          <w:p w14:paraId="0A0A64D5" w14:textId="09DCE65E"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 xml:space="preserve">Копии указанного </w:t>
            </w:r>
            <w:hyperlink r:id="rId145">
              <w:r w:rsidRPr="00DC2B2E">
                <w:rPr>
                  <w:rFonts w:ascii="Times New Roman" w:hAnsi="Times New Roman" w:cs="Times New Roman"/>
                </w:rPr>
                <w:t>акта</w:t>
              </w:r>
            </w:hyperlink>
            <w:r w:rsidRPr="00DC2B2E">
              <w:rPr>
                <w:rFonts w:ascii="Times New Roman" w:hAnsi="Times New Roman" w:cs="Times New Roman"/>
              </w:rPr>
              <w:t xml:space="preserve"> вместе с копиями материалов расследования направлены в государственную инспекцию труда и территориальный орган соответствующего федерального органа исполнительной власти, осуществляющего государственный контроль (надзор) в установленной сфере деятельности, по несчастным случаям на производстве, происшедшим в организациях или на объектах, подконтрольных этому органу, а при страховом случае</w:t>
            </w:r>
            <w:r w:rsidR="00346C3C">
              <w:rPr>
                <w:rFonts w:ascii="Times New Roman" w:hAnsi="Times New Roman" w:cs="Times New Roman"/>
              </w:rPr>
              <w:t xml:space="preserve"> – </w:t>
            </w:r>
            <w:r w:rsidRPr="00DC2B2E">
              <w:rPr>
                <w:rFonts w:ascii="Times New Roman" w:hAnsi="Times New Roman" w:cs="Times New Roman"/>
              </w:rPr>
              <w:t>также в исполнительный орган страховщика по месту регистрации работодателя в качестве страхователя?</w:t>
            </w:r>
          </w:p>
        </w:tc>
        <w:tc>
          <w:tcPr>
            <w:tcW w:w="3261" w:type="dxa"/>
          </w:tcPr>
          <w:p w14:paraId="45A81826" w14:textId="5C1049E5" w:rsidR="00DC2B2E" w:rsidRPr="00DC2B2E" w:rsidRDefault="00900746">
            <w:pPr>
              <w:pStyle w:val="ConsPlusNormal"/>
              <w:rPr>
                <w:rFonts w:ascii="Times New Roman" w:hAnsi="Times New Roman" w:cs="Times New Roman"/>
              </w:rPr>
            </w:pPr>
            <w:hyperlink r:id="rId146">
              <w:r w:rsidR="00DC2B2E" w:rsidRPr="00DC2B2E">
                <w:rPr>
                  <w:rFonts w:ascii="Times New Roman" w:hAnsi="Times New Roman" w:cs="Times New Roman"/>
                </w:rPr>
                <w:t>Часть 2 статьи 230.1</w:t>
              </w:r>
            </w:hyperlink>
            <w:r w:rsidR="00DC2B2E" w:rsidRPr="00DC2B2E">
              <w:rPr>
                <w:rFonts w:ascii="Times New Roman" w:hAnsi="Times New Roman" w:cs="Times New Roman"/>
              </w:rPr>
              <w:t xml:space="preserve"> Трудового кодекса Российской Федерации</w:t>
            </w:r>
            <w:r w:rsidR="00B9498C">
              <w:rPr>
                <w:rFonts w:ascii="Times New Roman" w:hAnsi="Times New Roman" w:cs="Times New Roman"/>
              </w:rPr>
              <w:t xml:space="preserve"> </w:t>
            </w:r>
            <w:r w:rsidR="00DC2B2E" w:rsidRPr="00DC2B2E">
              <w:rPr>
                <w:rFonts w:ascii="Times New Roman" w:hAnsi="Times New Roman" w:cs="Times New Roman"/>
              </w:rPr>
              <w:t xml:space="preserve">(Собрание законодательства Российской Федерации, 2002, </w:t>
            </w:r>
            <w:r w:rsidR="00346C3C">
              <w:rPr>
                <w:rFonts w:ascii="Times New Roman" w:hAnsi="Times New Roman" w:cs="Times New Roman"/>
              </w:rPr>
              <w:t>№</w:t>
            </w:r>
            <w:r w:rsidR="00DC2B2E" w:rsidRPr="00DC2B2E">
              <w:rPr>
                <w:rFonts w:ascii="Times New Roman" w:hAnsi="Times New Roman" w:cs="Times New Roman"/>
              </w:rPr>
              <w:t xml:space="preserve"> 1, ст. 3; 2021, </w:t>
            </w:r>
            <w:r w:rsidR="00346C3C">
              <w:rPr>
                <w:rFonts w:ascii="Times New Roman" w:hAnsi="Times New Roman" w:cs="Times New Roman"/>
              </w:rPr>
              <w:t>№</w:t>
            </w:r>
            <w:r w:rsidR="00DC2B2E" w:rsidRPr="00DC2B2E">
              <w:rPr>
                <w:rFonts w:ascii="Times New Roman" w:hAnsi="Times New Roman" w:cs="Times New Roman"/>
              </w:rPr>
              <w:t xml:space="preserve"> 27, ст. 5139)</w:t>
            </w:r>
          </w:p>
        </w:tc>
        <w:tc>
          <w:tcPr>
            <w:tcW w:w="850" w:type="dxa"/>
          </w:tcPr>
          <w:p w14:paraId="5CB35600" w14:textId="77777777" w:rsidR="00DC2B2E" w:rsidRPr="00DC2B2E" w:rsidRDefault="00DC2B2E" w:rsidP="007365B5">
            <w:pPr>
              <w:pStyle w:val="ConsPlusNormal"/>
              <w:rPr>
                <w:rFonts w:ascii="Times New Roman" w:hAnsi="Times New Roman" w:cs="Times New Roman"/>
              </w:rPr>
            </w:pPr>
          </w:p>
        </w:tc>
        <w:tc>
          <w:tcPr>
            <w:tcW w:w="567" w:type="dxa"/>
          </w:tcPr>
          <w:p w14:paraId="66F722ED" w14:textId="77777777" w:rsidR="00DC2B2E" w:rsidRPr="00DC2B2E" w:rsidRDefault="00DC2B2E" w:rsidP="007365B5">
            <w:pPr>
              <w:pStyle w:val="ConsPlusNormal"/>
              <w:rPr>
                <w:rFonts w:ascii="Times New Roman" w:hAnsi="Times New Roman" w:cs="Times New Roman"/>
              </w:rPr>
            </w:pPr>
          </w:p>
        </w:tc>
        <w:tc>
          <w:tcPr>
            <w:tcW w:w="992" w:type="dxa"/>
          </w:tcPr>
          <w:p w14:paraId="3203D1A3" w14:textId="77777777" w:rsidR="00DC2B2E" w:rsidRPr="00DC2B2E" w:rsidRDefault="00DC2B2E" w:rsidP="007365B5">
            <w:pPr>
              <w:pStyle w:val="ConsPlusNormal"/>
              <w:rPr>
                <w:rFonts w:ascii="Times New Roman" w:hAnsi="Times New Roman" w:cs="Times New Roman"/>
              </w:rPr>
            </w:pPr>
          </w:p>
        </w:tc>
        <w:tc>
          <w:tcPr>
            <w:tcW w:w="850" w:type="dxa"/>
          </w:tcPr>
          <w:p w14:paraId="578E3780" w14:textId="77777777" w:rsidR="00DC2B2E" w:rsidRPr="00DC2B2E" w:rsidRDefault="00DC2B2E" w:rsidP="007365B5">
            <w:pPr>
              <w:pStyle w:val="ConsPlusNormal"/>
              <w:rPr>
                <w:rFonts w:ascii="Times New Roman" w:hAnsi="Times New Roman" w:cs="Times New Roman"/>
              </w:rPr>
            </w:pPr>
          </w:p>
        </w:tc>
      </w:tr>
      <w:tr w:rsidR="00DC2B2E" w:rsidRPr="00DC2B2E" w14:paraId="2D136D2C" w14:textId="77777777" w:rsidTr="00DC2B2E">
        <w:tc>
          <w:tcPr>
            <w:tcW w:w="691" w:type="dxa"/>
          </w:tcPr>
          <w:p w14:paraId="7E02C8D5"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40</w:t>
            </w:r>
          </w:p>
        </w:tc>
        <w:tc>
          <w:tcPr>
            <w:tcW w:w="2706" w:type="dxa"/>
          </w:tcPr>
          <w:p w14:paraId="4BDF9933" w14:textId="77777777"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 xml:space="preserve">Копии </w:t>
            </w:r>
            <w:hyperlink r:id="rId147">
              <w:r w:rsidRPr="00DC2B2E">
                <w:rPr>
                  <w:rFonts w:ascii="Times New Roman" w:hAnsi="Times New Roman" w:cs="Times New Roman"/>
                </w:rPr>
                <w:t>актов</w:t>
              </w:r>
            </w:hyperlink>
            <w:r w:rsidRPr="00DC2B2E">
              <w:rPr>
                <w:rFonts w:ascii="Times New Roman" w:hAnsi="Times New Roman" w:cs="Times New Roman"/>
              </w:rPr>
              <w:t xml:space="preserve"> о расследовании несчастных случаев на производстве (в том числе групповых), в результате которых один или несколько пострадавших получили тяжелые повреждения здоровья, либо несчастных случаев на производстве (в том числе групповых) со смертельным исходом вместе с копиями </w:t>
            </w:r>
            <w:hyperlink r:id="rId148">
              <w:r w:rsidRPr="00DC2B2E">
                <w:rPr>
                  <w:rFonts w:ascii="Times New Roman" w:hAnsi="Times New Roman" w:cs="Times New Roman"/>
                </w:rPr>
                <w:t>актов</w:t>
              </w:r>
            </w:hyperlink>
            <w:r w:rsidRPr="00DC2B2E">
              <w:rPr>
                <w:rFonts w:ascii="Times New Roman" w:hAnsi="Times New Roman" w:cs="Times New Roman"/>
              </w:rPr>
              <w:t xml:space="preserve"> о несчастном случае на производстве на каждого пострадавшего направлены председателем комиссии в федеральный орган исполнительной власти, уполномоченный на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в орган исполнительной власти субъекта Российской Федерации в области охраны труда и соответствующее территориальное объединение организаций профессиональных союзов для анализа состояния и причин производственного травматизма в Российской Федерации и разработки предложений по его профилактике?</w:t>
            </w:r>
          </w:p>
        </w:tc>
        <w:tc>
          <w:tcPr>
            <w:tcW w:w="3261" w:type="dxa"/>
          </w:tcPr>
          <w:p w14:paraId="4C263367" w14:textId="3264A7AA" w:rsidR="00DC2B2E" w:rsidRPr="00DC2B2E" w:rsidRDefault="00900746">
            <w:pPr>
              <w:pStyle w:val="ConsPlusNormal"/>
              <w:rPr>
                <w:rFonts w:ascii="Times New Roman" w:hAnsi="Times New Roman" w:cs="Times New Roman"/>
              </w:rPr>
            </w:pPr>
            <w:hyperlink r:id="rId149">
              <w:r w:rsidR="00DC2B2E" w:rsidRPr="00DC2B2E">
                <w:rPr>
                  <w:rFonts w:ascii="Times New Roman" w:hAnsi="Times New Roman" w:cs="Times New Roman"/>
                </w:rPr>
                <w:t>Часть 3 статьи 230.1</w:t>
              </w:r>
            </w:hyperlink>
            <w:r w:rsidR="00DC2B2E" w:rsidRPr="00DC2B2E">
              <w:rPr>
                <w:rFonts w:ascii="Times New Roman" w:hAnsi="Times New Roman" w:cs="Times New Roman"/>
              </w:rPr>
              <w:t xml:space="preserve"> Трудового кодекса Российской Федерации</w:t>
            </w:r>
            <w:r w:rsidR="00B9498C">
              <w:rPr>
                <w:rFonts w:ascii="Times New Roman" w:hAnsi="Times New Roman" w:cs="Times New Roman"/>
              </w:rPr>
              <w:t xml:space="preserve"> </w:t>
            </w:r>
            <w:r w:rsidR="00DC2B2E" w:rsidRPr="00DC2B2E">
              <w:rPr>
                <w:rFonts w:ascii="Times New Roman" w:hAnsi="Times New Roman" w:cs="Times New Roman"/>
              </w:rPr>
              <w:t xml:space="preserve">(Собрание законодательства Российской Федерации, 2002, </w:t>
            </w:r>
            <w:r w:rsidR="00346C3C">
              <w:rPr>
                <w:rFonts w:ascii="Times New Roman" w:hAnsi="Times New Roman" w:cs="Times New Roman"/>
              </w:rPr>
              <w:t>№</w:t>
            </w:r>
            <w:r w:rsidR="00DC2B2E" w:rsidRPr="00DC2B2E">
              <w:rPr>
                <w:rFonts w:ascii="Times New Roman" w:hAnsi="Times New Roman" w:cs="Times New Roman"/>
              </w:rPr>
              <w:t xml:space="preserve"> 1, ст. 3; 2021, </w:t>
            </w:r>
            <w:r w:rsidR="00346C3C">
              <w:rPr>
                <w:rFonts w:ascii="Times New Roman" w:hAnsi="Times New Roman" w:cs="Times New Roman"/>
              </w:rPr>
              <w:t>№</w:t>
            </w:r>
            <w:r w:rsidR="00DC2B2E" w:rsidRPr="00DC2B2E">
              <w:rPr>
                <w:rFonts w:ascii="Times New Roman" w:hAnsi="Times New Roman" w:cs="Times New Roman"/>
              </w:rPr>
              <w:t xml:space="preserve"> 27, ст. 5139)</w:t>
            </w:r>
          </w:p>
        </w:tc>
        <w:tc>
          <w:tcPr>
            <w:tcW w:w="850" w:type="dxa"/>
          </w:tcPr>
          <w:p w14:paraId="708ED87F" w14:textId="77777777" w:rsidR="00DC2B2E" w:rsidRPr="00DC2B2E" w:rsidRDefault="00DC2B2E" w:rsidP="007365B5">
            <w:pPr>
              <w:pStyle w:val="ConsPlusNormal"/>
              <w:rPr>
                <w:rFonts w:ascii="Times New Roman" w:hAnsi="Times New Roman" w:cs="Times New Roman"/>
              </w:rPr>
            </w:pPr>
          </w:p>
        </w:tc>
        <w:tc>
          <w:tcPr>
            <w:tcW w:w="567" w:type="dxa"/>
          </w:tcPr>
          <w:p w14:paraId="3314776C" w14:textId="77777777" w:rsidR="00DC2B2E" w:rsidRPr="00DC2B2E" w:rsidRDefault="00DC2B2E" w:rsidP="007365B5">
            <w:pPr>
              <w:pStyle w:val="ConsPlusNormal"/>
              <w:rPr>
                <w:rFonts w:ascii="Times New Roman" w:hAnsi="Times New Roman" w:cs="Times New Roman"/>
              </w:rPr>
            </w:pPr>
          </w:p>
        </w:tc>
        <w:tc>
          <w:tcPr>
            <w:tcW w:w="992" w:type="dxa"/>
          </w:tcPr>
          <w:p w14:paraId="33364AAB" w14:textId="77777777" w:rsidR="00DC2B2E" w:rsidRPr="00DC2B2E" w:rsidRDefault="00DC2B2E" w:rsidP="007365B5">
            <w:pPr>
              <w:pStyle w:val="ConsPlusNormal"/>
              <w:rPr>
                <w:rFonts w:ascii="Times New Roman" w:hAnsi="Times New Roman" w:cs="Times New Roman"/>
              </w:rPr>
            </w:pPr>
          </w:p>
        </w:tc>
        <w:tc>
          <w:tcPr>
            <w:tcW w:w="850" w:type="dxa"/>
          </w:tcPr>
          <w:p w14:paraId="44DB5332" w14:textId="77777777" w:rsidR="00DC2B2E" w:rsidRPr="00DC2B2E" w:rsidRDefault="00DC2B2E" w:rsidP="007365B5">
            <w:pPr>
              <w:pStyle w:val="ConsPlusNormal"/>
              <w:rPr>
                <w:rFonts w:ascii="Times New Roman" w:hAnsi="Times New Roman" w:cs="Times New Roman"/>
              </w:rPr>
            </w:pPr>
          </w:p>
        </w:tc>
      </w:tr>
      <w:tr w:rsidR="00DC2B2E" w:rsidRPr="00DC2B2E" w14:paraId="5C7ED717" w14:textId="77777777" w:rsidTr="00DC2B2E">
        <w:tc>
          <w:tcPr>
            <w:tcW w:w="691" w:type="dxa"/>
          </w:tcPr>
          <w:p w14:paraId="5D4FF9D0" w14:textId="77777777" w:rsidR="00DC2B2E" w:rsidRPr="00DC2B2E" w:rsidRDefault="00DC2B2E" w:rsidP="007365B5">
            <w:pPr>
              <w:pStyle w:val="ConsPlusNormal"/>
              <w:jc w:val="center"/>
              <w:rPr>
                <w:rFonts w:ascii="Times New Roman" w:hAnsi="Times New Roman" w:cs="Times New Roman"/>
              </w:rPr>
            </w:pPr>
            <w:r w:rsidRPr="00DC2B2E">
              <w:rPr>
                <w:rFonts w:ascii="Times New Roman" w:hAnsi="Times New Roman" w:cs="Times New Roman"/>
              </w:rPr>
              <w:t>41</w:t>
            </w:r>
          </w:p>
        </w:tc>
        <w:tc>
          <w:tcPr>
            <w:tcW w:w="2706" w:type="dxa"/>
          </w:tcPr>
          <w:p w14:paraId="602F8FAE" w14:textId="5A80F9E0" w:rsidR="00DC2B2E" w:rsidRPr="00DC2B2E" w:rsidRDefault="00DC2B2E" w:rsidP="007365B5">
            <w:pPr>
              <w:pStyle w:val="ConsPlusNormal"/>
              <w:rPr>
                <w:rFonts w:ascii="Times New Roman" w:hAnsi="Times New Roman" w:cs="Times New Roman"/>
              </w:rPr>
            </w:pPr>
            <w:r w:rsidRPr="00DC2B2E">
              <w:rPr>
                <w:rFonts w:ascii="Times New Roman" w:hAnsi="Times New Roman" w:cs="Times New Roman"/>
              </w:rPr>
              <w:t>По окончании периода временной нетрудоспособности пострадавшего работодатель (его представитель) направил в государственную инспекцию труда, а в необходимых случаях</w:t>
            </w:r>
            <w:r w:rsidR="00346C3C">
              <w:rPr>
                <w:rFonts w:ascii="Times New Roman" w:hAnsi="Times New Roman" w:cs="Times New Roman"/>
              </w:rPr>
              <w:t xml:space="preserve"> – </w:t>
            </w:r>
            <w:r w:rsidRPr="00DC2B2E">
              <w:rPr>
                <w:rFonts w:ascii="Times New Roman" w:hAnsi="Times New Roman" w:cs="Times New Roman"/>
              </w:rPr>
              <w:t xml:space="preserve">в территориальный орган соответствующего федерального органа исполнительной власти, осуществляющего государственный контроль (надзор) в установленной сфере деятельности, в которые сообщалось о несчастном случае, </w:t>
            </w:r>
            <w:hyperlink r:id="rId150">
              <w:r w:rsidRPr="00DC2B2E">
                <w:rPr>
                  <w:rFonts w:ascii="Times New Roman" w:hAnsi="Times New Roman" w:cs="Times New Roman"/>
                </w:rPr>
                <w:t>сообщение</w:t>
              </w:r>
            </w:hyperlink>
            <w:r w:rsidRPr="00DC2B2E">
              <w:rPr>
                <w:rFonts w:ascii="Times New Roman" w:hAnsi="Times New Roman" w:cs="Times New Roman"/>
              </w:rPr>
              <w:t xml:space="preserve"> о последствиях несчастного случая на производстве и мерах, принятых в целях предупреждения несчастных случаев на </w:t>
            </w:r>
            <w:r w:rsidRPr="00A36628">
              <w:rPr>
                <w:rFonts w:ascii="Times New Roman" w:hAnsi="Times New Roman" w:cs="Times New Roman"/>
              </w:rPr>
              <w:t xml:space="preserve">производстве </w:t>
            </w:r>
            <w:r w:rsidR="00E349C9" w:rsidRPr="00E349C9">
              <w:rPr>
                <w:rFonts w:ascii="Times New Roman" w:hAnsi="Times New Roman" w:cs="Times New Roman"/>
              </w:rPr>
              <w:t>(</w:t>
            </w:r>
            <w:r w:rsidRPr="00E349C9">
              <w:rPr>
                <w:rFonts w:ascii="Times New Roman" w:hAnsi="Times New Roman" w:cs="Times New Roman"/>
              </w:rPr>
              <w:t>по форме</w:t>
            </w:r>
            <w:r w:rsidR="00E349C9" w:rsidRPr="00E349C9">
              <w:rPr>
                <w:rFonts w:ascii="Times New Roman" w:hAnsi="Times New Roman" w:cs="Times New Roman"/>
              </w:rPr>
              <w:t>)</w:t>
            </w:r>
          </w:p>
        </w:tc>
        <w:tc>
          <w:tcPr>
            <w:tcW w:w="3261" w:type="dxa"/>
          </w:tcPr>
          <w:p w14:paraId="14702BB2" w14:textId="15ECFFD1" w:rsidR="00DC2B2E" w:rsidRPr="00DC2B2E" w:rsidRDefault="00900746">
            <w:pPr>
              <w:pStyle w:val="ConsPlusNormal"/>
              <w:rPr>
                <w:rFonts w:ascii="Times New Roman" w:hAnsi="Times New Roman" w:cs="Times New Roman"/>
              </w:rPr>
            </w:pPr>
            <w:hyperlink r:id="rId151">
              <w:r w:rsidR="00DC2B2E" w:rsidRPr="00DC2B2E">
                <w:rPr>
                  <w:rFonts w:ascii="Times New Roman" w:hAnsi="Times New Roman" w:cs="Times New Roman"/>
                </w:rPr>
                <w:t>Часть 4 статьи 230.1</w:t>
              </w:r>
            </w:hyperlink>
            <w:r w:rsidR="00DC2B2E" w:rsidRPr="00DC2B2E">
              <w:rPr>
                <w:rFonts w:ascii="Times New Roman" w:hAnsi="Times New Roman" w:cs="Times New Roman"/>
              </w:rPr>
              <w:t xml:space="preserve"> Трудового кодекса Российской Федерации</w:t>
            </w:r>
            <w:r w:rsidR="00B9498C">
              <w:rPr>
                <w:rFonts w:ascii="Times New Roman" w:hAnsi="Times New Roman" w:cs="Times New Roman"/>
              </w:rPr>
              <w:t xml:space="preserve"> </w:t>
            </w:r>
            <w:r w:rsidR="00DC2B2E" w:rsidRPr="00DC2B2E">
              <w:rPr>
                <w:rFonts w:ascii="Times New Roman" w:hAnsi="Times New Roman" w:cs="Times New Roman"/>
              </w:rPr>
              <w:t xml:space="preserve">(Собрание законодательства Российской Федерации, 2002, </w:t>
            </w:r>
            <w:r w:rsidR="00346C3C">
              <w:rPr>
                <w:rFonts w:ascii="Times New Roman" w:hAnsi="Times New Roman" w:cs="Times New Roman"/>
              </w:rPr>
              <w:t>№</w:t>
            </w:r>
            <w:r w:rsidR="00DC2B2E" w:rsidRPr="00DC2B2E">
              <w:rPr>
                <w:rFonts w:ascii="Times New Roman" w:hAnsi="Times New Roman" w:cs="Times New Roman"/>
              </w:rPr>
              <w:t xml:space="preserve"> 1, ст. 3; 2021, </w:t>
            </w:r>
            <w:r w:rsidR="00346C3C">
              <w:rPr>
                <w:rFonts w:ascii="Times New Roman" w:hAnsi="Times New Roman" w:cs="Times New Roman"/>
              </w:rPr>
              <w:t>№</w:t>
            </w:r>
            <w:r w:rsidR="00DC2B2E" w:rsidRPr="00DC2B2E">
              <w:rPr>
                <w:rFonts w:ascii="Times New Roman" w:hAnsi="Times New Roman" w:cs="Times New Roman"/>
              </w:rPr>
              <w:t xml:space="preserve"> 27, ст. 5139)</w:t>
            </w:r>
          </w:p>
        </w:tc>
        <w:tc>
          <w:tcPr>
            <w:tcW w:w="850" w:type="dxa"/>
          </w:tcPr>
          <w:p w14:paraId="2E491133" w14:textId="77777777" w:rsidR="00DC2B2E" w:rsidRPr="00DC2B2E" w:rsidRDefault="00DC2B2E" w:rsidP="007365B5">
            <w:pPr>
              <w:pStyle w:val="ConsPlusNormal"/>
              <w:rPr>
                <w:rFonts w:ascii="Times New Roman" w:hAnsi="Times New Roman" w:cs="Times New Roman"/>
              </w:rPr>
            </w:pPr>
          </w:p>
        </w:tc>
        <w:tc>
          <w:tcPr>
            <w:tcW w:w="567" w:type="dxa"/>
          </w:tcPr>
          <w:p w14:paraId="44259A95" w14:textId="77777777" w:rsidR="00DC2B2E" w:rsidRPr="00DC2B2E" w:rsidRDefault="00DC2B2E" w:rsidP="007365B5">
            <w:pPr>
              <w:pStyle w:val="ConsPlusNormal"/>
              <w:rPr>
                <w:rFonts w:ascii="Times New Roman" w:hAnsi="Times New Roman" w:cs="Times New Roman"/>
              </w:rPr>
            </w:pPr>
          </w:p>
        </w:tc>
        <w:tc>
          <w:tcPr>
            <w:tcW w:w="992" w:type="dxa"/>
          </w:tcPr>
          <w:p w14:paraId="71A823C9" w14:textId="77777777" w:rsidR="00DC2B2E" w:rsidRPr="00DC2B2E" w:rsidRDefault="00DC2B2E" w:rsidP="007365B5">
            <w:pPr>
              <w:pStyle w:val="ConsPlusNormal"/>
              <w:rPr>
                <w:rFonts w:ascii="Times New Roman" w:hAnsi="Times New Roman" w:cs="Times New Roman"/>
              </w:rPr>
            </w:pPr>
          </w:p>
        </w:tc>
        <w:tc>
          <w:tcPr>
            <w:tcW w:w="850" w:type="dxa"/>
          </w:tcPr>
          <w:p w14:paraId="5A71D82B" w14:textId="77777777" w:rsidR="00DC2B2E" w:rsidRPr="00DC2B2E" w:rsidRDefault="00DC2B2E" w:rsidP="007365B5">
            <w:pPr>
              <w:pStyle w:val="ConsPlusNormal"/>
              <w:rPr>
                <w:rFonts w:ascii="Times New Roman" w:hAnsi="Times New Roman" w:cs="Times New Roman"/>
              </w:rPr>
            </w:pPr>
          </w:p>
        </w:tc>
      </w:tr>
    </w:tbl>
    <w:p w14:paraId="22BC33F6" w14:textId="77777777" w:rsidR="00DC2B2E" w:rsidRDefault="00DC2B2E" w:rsidP="00DC2B2E">
      <w:pPr>
        <w:rPr>
          <w:rFonts w:ascii="Times New Roman" w:hAnsi="Times New Roman" w:cs="Times New Roman"/>
          <w:sz w:val="28"/>
          <w:szCs w:val="28"/>
        </w:rPr>
      </w:pPr>
    </w:p>
    <w:p w14:paraId="64FEC887" w14:textId="77777777" w:rsidR="00DC2B2E" w:rsidRDefault="00DC2B2E" w:rsidP="00DC2B2E">
      <w:pPr>
        <w:rPr>
          <w:rFonts w:ascii="Times New Roman" w:hAnsi="Times New Roman" w:cs="Times New Roman"/>
          <w:sz w:val="28"/>
          <w:szCs w:val="28"/>
        </w:rPr>
      </w:pPr>
    </w:p>
    <w:p w14:paraId="41492907" w14:textId="77777777" w:rsidR="005804A4" w:rsidRDefault="005804A4" w:rsidP="00DC2B2E">
      <w:pPr>
        <w:rPr>
          <w:rFonts w:ascii="Times New Roman" w:hAnsi="Times New Roman" w:cs="Times New Roman"/>
          <w:sz w:val="28"/>
          <w:szCs w:val="28"/>
        </w:rPr>
        <w:sectPr w:rsidR="005804A4" w:rsidSect="00784051">
          <w:pgSz w:w="11906" w:h="16838"/>
          <w:pgMar w:top="1134" w:right="850" w:bottom="1134" w:left="1701" w:header="708" w:footer="708" w:gutter="0"/>
          <w:cols w:space="708"/>
          <w:docGrid w:linePitch="360"/>
        </w:sectPr>
      </w:pPr>
    </w:p>
    <w:p w14:paraId="05FDD375" w14:textId="401EB870" w:rsidR="003D35B4" w:rsidRDefault="00DC2B2E" w:rsidP="00F20844">
      <w:pPr>
        <w:jc w:val="right"/>
        <w:rPr>
          <w:rFonts w:ascii="Times New Roman" w:hAnsi="Times New Roman" w:cs="Times New Roman"/>
          <w:sz w:val="28"/>
          <w:szCs w:val="28"/>
        </w:rPr>
      </w:pPr>
      <w:r w:rsidRPr="00A244A3">
        <w:rPr>
          <w:rFonts w:ascii="Times New Roman" w:hAnsi="Times New Roman" w:cs="Times New Roman"/>
          <w:sz w:val="28"/>
          <w:szCs w:val="28"/>
        </w:rPr>
        <w:t xml:space="preserve">Таблица </w:t>
      </w:r>
      <w:r w:rsidR="005804A4">
        <w:rPr>
          <w:rFonts w:ascii="Times New Roman" w:hAnsi="Times New Roman" w:cs="Times New Roman"/>
          <w:sz w:val="28"/>
          <w:szCs w:val="28"/>
        </w:rPr>
        <w:t>4</w:t>
      </w:r>
    </w:p>
    <w:p w14:paraId="2C29E4BC" w14:textId="2CFD2193" w:rsidR="00DC2B2E" w:rsidRPr="00A244A3" w:rsidRDefault="00DC2B2E" w:rsidP="00F20844">
      <w:pPr>
        <w:jc w:val="center"/>
        <w:rPr>
          <w:rFonts w:ascii="Times New Roman" w:hAnsi="Times New Roman" w:cs="Times New Roman"/>
          <w:sz w:val="28"/>
          <w:szCs w:val="28"/>
        </w:rPr>
      </w:pPr>
      <w:r w:rsidRPr="00A244A3">
        <w:rPr>
          <w:rFonts w:ascii="Times New Roman" w:hAnsi="Times New Roman" w:cs="Times New Roman"/>
          <w:sz w:val="28"/>
          <w:szCs w:val="28"/>
        </w:rPr>
        <w:t>Варианты заданий</w:t>
      </w:r>
    </w:p>
    <w:tbl>
      <w:tblPr>
        <w:tblStyle w:val="a4"/>
        <w:tblW w:w="14879" w:type="dxa"/>
        <w:tblLook w:val="04A0" w:firstRow="1" w:lastRow="0" w:firstColumn="1" w:lastColumn="0" w:noHBand="0" w:noVBand="1"/>
      </w:tblPr>
      <w:tblGrid>
        <w:gridCol w:w="1234"/>
        <w:gridCol w:w="13645"/>
      </w:tblGrid>
      <w:tr w:rsidR="00DC2B2E" w:rsidRPr="007C0192" w14:paraId="2EC0DDB7" w14:textId="77777777" w:rsidTr="0050095C">
        <w:trPr>
          <w:trHeight w:val="414"/>
        </w:trPr>
        <w:tc>
          <w:tcPr>
            <w:tcW w:w="1234" w:type="dxa"/>
          </w:tcPr>
          <w:p w14:paraId="5E38DB42" w14:textId="77777777" w:rsidR="00DC2B2E" w:rsidRPr="007C0192" w:rsidRDefault="00DC2B2E" w:rsidP="007365B5">
            <w:pPr>
              <w:jc w:val="center"/>
              <w:rPr>
                <w:rFonts w:ascii="Times New Roman" w:hAnsi="Times New Roman" w:cs="Times New Roman"/>
                <w:b/>
                <w:sz w:val="24"/>
                <w:szCs w:val="24"/>
              </w:rPr>
            </w:pPr>
            <w:r w:rsidRPr="007C0192">
              <w:rPr>
                <w:rFonts w:ascii="Times New Roman" w:hAnsi="Times New Roman" w:cs="Times New Roman"/>
                <w:b/>
                <w:sz w:val="24"/>
                <w:szCs w:val="24"/>
              </w:rPr>
              <w:t>№ варианта</w:t>
            </w:r>
          </w:p>
        </w:tc>
        <w:tc>
          <w:tcPr>
            <w:tcW w:w="13645" w:type="dxa"/>
            <w:shd w:val="clear" w:color="auto" w:fill="auto"/>
          </w:tcPr>
          <w:p w14:paraId="46406072" w14:textId="1BD39EDA" w:rsidR="00DC2B2E" w:rsidRPr="007C0192" w:rsidRDefault="00DC2B2E" w:rsidP="005804A4">
            <w:pPr>
              <w:rPr>
                <w:rFonts w:ascii="Times New Roman" w:hAnsi="Times New Roman" w:cs="Times New Roman"/>
                <w:b/>
                <w:sz w:val="24"/>
                <w:szCs w:val="24"/>
              </w:rPr>
            </w:pPr>
            <w:r w:rsidRPr="007C0192">
              <w:rPr>
                <w:rFonts w:ascii="Times New Roman" w:hAnsi="Times New Roman" w:cs="Times New Roman"/>
                <w:b/>
                <w:sz w:val="24"/>
                <w:szCs w:val="24"/>
              </w:rPr>
              <w:t xml:space="preserve">Нарушения трудового законодательства и иных нормативных правовых актов, содержащих нормы трудового права, </w:t>
            </w:r>
            <w:r w:rsidRPr="005B265D">
              <w:rPr>
                <w:rFonts w:ascii="Times New Roman" w:hAnsi="Times New Roman" w:cs="Times New Roman"/>
                <w:b/>
                <w:sz w:val="24"/>
                <w:szCs w:val="24"/>
              </w:rPr>
              <w:t xml:space="preserve">по </w:t>
            </w:r>
            <w:r w:rsidR="005804A4" w:rsidRPr="005804A4">
              <w:rPr>
                <w:rFonts w:ascii="Times New Roman" w:hAnsi="Times New Roman" w:cs="Times New Roman"/>
                <w:b/>
                <w:sz w:val="24"/>
                <w:szCs w:val="24"/>
              </w:rPr>
              <w:t>организации</w:t>
            </w:r>
            <w:r w:rsidR="005804A4">
              <w:rPr>
                <w:rFonts w:ascii="Times New Roman" w:hAnsi="Times New Roman" w:cs="Times New Roman"/>
                <w:b/>
                <w:sz w:val="24"/>
                <w:szCs w:val="24"/>
              </w:rPr>
              <w:t xml:space="preserve"> </w:t>
            </w:r>
            <w:r w:rsidR="005804A4" w:rsidRPr="005804A4">
              <w:rPr>
                <w:rFonts w:ascii="Times New Roman" w:hAnsi="Times New Roman" w:cs="Times New Roman"/>
                <w:b/>
                <w:sz w:val="24"/>
                <w:szCs w:val="24"/>
              </w:rPr>
              <w:t>расследования и учета несчастных случаев</w:t>
            </w:r>
            <w:r w:rsidR="005804A4">
              <w:rPr>
                <w:rFonts w:ascii="Times New Roman" w:hAnsi="Times New Roman" w:cs="Times New Roman"/>
                <w:b/>
                <w:sz w:val="24"/>
                <w:szCs w:val="24"/>
              </w:rPr>
              <w:t xml:space="preserve"> </w:t>
            </w:r>
            <w:r w:rsidR="005804A4" w:rsidRPr="005804A4">
              <w:rPr>
                <w:rFonts w:ascii="Times New Roman" w:hAnsi="Times New Roman" w:cs="Times New Roman"/>
                <w:b/>
                <w:sz w:val="24"/>
                <w:szCs w:val="24"/>
              </w:rPr>
              <w:t>на производстве</w:t>
            </w:r>
          </w:p>
        </w:tc>
      </w:tr>
      <w:tr w:rsidR="00DC2B2E" w:rsidRPr="007C0192" w14:paraId="5353EB19" w14:textId="77777777" w:rsidTr="0050095C">
        <w:tc>
          <w:tcPr>
            <w:tcW w:w="1234" w:type="dxa"/>
          </w:tcPr>
          <w:p w14:paraId="38068953" w14:textId="77777777" w:rsidR="00DC2B2E" w:rsidRPr="007C0192" w:rsidRDefault="00DC2B2E" w:rsidP="007365B5">
            <w:pPr>
              <w:jc w:val="center"/>
              <w:rPr>
                <w:rFonts w:ascii="Times New Roman" w:hAnsi="Times New Roman" w:cs="Times New Roman"/>
                <w:sz w:val="24"/>
                <w:szCs w:val="24"/>
              </w:rPr>
            </w:pPr>
            <w:r w:rsidRPr="007C0192">
              <w:rPr>
                <w:rFonts w:ascii="Times New Roman" w:hAnsi="Times New Roman" w:cs="Times New Roman"/>
                <w:sz w:val="24"/>
                <w:szCs w:val="24"/>
              </w:rPr>
              <w:t>1</w:t>
            </w:r>
          </w:p>
        </w:tc>
        <w:tc>
          <w:tcPr>
            <w:tcW w:w="13645" w:type="dxa"/>
            <w:shd w:val="clear" w:color="auto" w:fill="auto"/>
          </w:tcPr>
          <w:p w14:paraId="6F32C5FA" w14:textId="77777777" w:rsidR="00DC2B2E" w:rsidRDefault="005804A4" w:rsidP="006C72B5">
            <w:pPr>
              <w:pStyle w:val="a3"/>
              <w:numPr>
                <w:ilvl w:val="0"/>
                <w:numId w:val="88"/>
              </w:numPr>
              <w:tabs>
                <w:tab w:val="left" w:pos="277"/>
              </w:tabs>
              <w:ind w:left="326" w:hanging="284"/>
              <w:rPr>
                <w:rFonts w:ascii="Times New Roman" w:hAnsi="Times New Roman" w:cs="Times New Roman"/>
                <w:sz w:val="24"/>
                <w:szCs w:val="24"/>
              </w:rPr>
            </w:pPr>
            <w:r w:rsidRPr="005804A4">
              <w:rPr>
                <w:rFonts w:ascii="Times New Roman" w:hAnsi="Times New Roman" w:cs="Times New Roman"/>
                <w:sz w:val="24"/>
                <w:szCs w:val="24"/>
              </w:rPr>
              <w:t xml:space="preserve">Для расследования несчастного случая работодателем (его представителем) </w:t>
            </w:r>
            <w:r>
              <w:rPr>
                <w:rFonts w:ascii="Times New Roman" w:hAnsi="Times New Roman" w:cs="Times New Roman"/>
                <w:sz w:val="24"/>
                <w:szCs w:val="24"/>
              </w:rPr>
              <w:t xml:space="preserve">не </w:t>
            </w:r>
            <w:r w:rsidRPr="005804A4">
              <w:rPr>
                <w:rFonts w:ascii="Times New Roman" w:hAnsi="Times New Roman" w:cs="Times New Roman"/>
                <w:sz w:val="24"/>
                <w:szCs w:val="24"/>
              </w:rPr>
              <w:t>образована комиссия, состоящая из нечетного числа членов и не менее трех человек</w:t>
            </w:r>
            <w:r w:rsidR="00F96846">
              <w:rPr>
                <w:rFonts w:ascii="Times New Roman" w:hAnsi="Times New Roman" w:cs="Times New Roman"/>
                <w:sz w:val="24"/>
                <w:szCs w:val="24"/>
              </w:rPr>
              <w:t>.</w:t>
            </w:r>
          </w:p>
          <w:p w14:paraId="5E555311" w14:textId="75966D69" w:rsidR="00F96846" w:rsidRDefault="00F96846" w:rsidP="006C72B5">
            <w:pPr>
              <w:pStyle w:val="a3"/>
              <w:numPr>
                <w:ilvl w:val="0"/>
                <w:numId w:val="88"/>
              </w:numPr>
              <w:tabs>
                <w:tab w:val="left" w:pos="277"/>
              </w:tabs>
              <w:ind w:left="326" w:hanging="284"/>
              <w:rPr>
                <w:rFonts w:ascii="Times New Roman" w:hAnsi="Times New Roman" w:cs="Times New Roman"/>
                <w:sz w:val="24"/>
                <w:szCs w:val="24"/>
              </w:rPr>
            </w:pPr>
            <w:r w:rsidRPr="00F96846">
              <w:rPr>
                <w:rFonts w:ascii="Times New Roman" w:hAnsi="Times New Roman" w:cs="Times New Roman"/>
                <w:sz w:val="24"/>
                <w:szCs w:val="24"/>
              </w:rPr>
              <w:t xml:space="preserve">При групповом несчастном случае с числом погибших пять человек и более комиссию </w:t>
            </w:r>
            <w:r>
              <w:rPr>
                <w:rFonts w:ascii="Times New Roman" w:hAnsi="Times New Roman" w:cs="Times New Roman"/>
                <w:sz w:val="24"/>
                <w:szCs w:val="24"/>
              </w:rPr>
              <w:t xml:space="preserve">не </w:t>
            </w:r>
            <w:r w:rsidRPr="00F96846">
              <w:rPr>
                <w:rFonts w:ascii="Times New Roman" w:hAnsi="Times New Roman" w:cs="Times New Roman"/>
                <w:sz w:val="24"/>
                <w:szCs w:val="24"/>
              </w:rPr>
              <w:t>возглавляет руководитель государственной инспекции труда</w:t>
            </w:r>
            <w:r w:rsidR="00346C3C">
              <w:rPr>
                <w:rFonts w:ascii="Times New Roman" w:hAnsi="Times New Roman" w:cs="Times New Roman"/>
                <w:sz w:val="24"/>
                <w:szCs w:val="24"/>
              </w:rPr>
              <w:t xml:space="preserve"> – </w:t>
            </w:r>
            <w:r w:rsidRPr="00F96846">
              <w:rPr>
                <w:rFonts w:ascii="Times New Roman" w:hAnsi="Times New Roman" w:cs="Times New Roman"/>
                <w:sz w:val="24"/>
                <w:szCs w:val="24"/>
              </w:rPr>
              <w:t>главный государственный инспектор труда соответствующей государственной инспекции труда или его заместитель</w:t>
            </w:r>
            <w:r w:rsidR="006251F7">
              <w:rPr>
                <w:rFonts w:ascii="Times New Roman" w:hAnsi="Times New Roman" w:cs="Times New Roman"/>
                <w:sz w:val="24"/>
                <w:szCs w:val="24"/>
              </w:rPr>
              <w:t>.</w:t>
            </w:r>
          </w:p>
          <w:p w14:paraId="52CA5A53" w14:textId="77777777" w:rsidR="006251F7" w:rsidRDefault="006251F7" w:rsidP="006C72B5">
            <w:pPr>
              <w:pStyle w:val="a3"/>
              <w:numPr>
                <w:ilvl w:val="0"/>
                <w:numId w:val="88"/>
              </w:numPr>
              <w:tabs>
                <w:tab w:val="left" w:pos="277"/>
              </w:tabs>
              <w:ind w:left="326" w:hanging="284"/>
              <w:rPr>
                <w:rFonts w:ascii="Times New Roman" w:hAnsi="Times New Roman" w:cs="Times New Roman"/>
                <w:sz w:val="24"/>
                <w:szCs w:val="24"/>
              </w:rPr>
            </w:pPr>
            <w:r w:rsidRPr="006251F7">
              <w:rPr>
                <w:rFonts w:ascii="Times New Roman" w:hAnsi="Times New Roman" w:cs="Times New Roman"/>
                <w:sz w:val="24"/>
                <w:szCs w:val="24"/>
              </w:rPr>
              <w:t xml:space="preserve">На основании собранных материалов расследования комиссия </w:t>
            </w:r>
            <w:r>
              <w:rPr>
                <w:rFonts w:ascii="Times New Roman" w:hAnsi="Times New Roman" w:cs="Times New Roman"/>
                <w:sz w:val="24"/>
                <w:szCs w:val="24"/>
              </w:rPr>
              <w:t>не</w:t>
            </w:r>
            <w:r>
              <w:t xml:space="preserve"> </w:t>
            </w:r>
            <w:r w:rsidRPr="006251F7">
              <w:rPr>
                <w:rFonts w:ascii="Times New Roman" w:hAnsi="Times New Roman" w:cs="Times New Roman"/>
                <w:sz w:val="24"/>
                <w:szCs w:val="24"/>
              </w:rPr>
              <w:t>квалифицировала несчастный случай как несчастный случай на производстве или как несчастный случай, не связанный с производством</w:t>
            </w:r>
            <w:r w:rsidR="00FC31BB">
              <w:rPr>
                <w:rFonts w:ascii="Times New Roman" w:hAnsi="Times New Roman" w:cs="Times New Roman"/>
                <w:sz w:val="24"/>
                <w:szCs w:val="24"/>
              </w:rPr>
              <w:t>.</w:t>
            </w:r>
          </w:p>
          <w:p w14:paraId="7B7061F9" w14:textId="77777777" w:rsidR="00FC31BB" w:rsidRDefault="00FC31BB" w:rsidP="006C72B5">
            <w:pPr>
              <w:pStyle w:val="a3"/>
              <w:numPr>
                <w:ilvl w:val="0"/>
                <w:numId w:val="88"/>
              </w:numPr>
              <w:tabs>
                <w:tab w:val="left" w:pos="277"/>
              </w:tabs>
              <w:ind w:left="326" w:hanging="284"/>
              <w:rPr>
                <w:rFonts w:ascii="Times New Roman" w:hAnsi="Times New Roman" w:cs="Times New Roman"/>
                <w:sz w:val="24"/>
                <w:szCs w:val="24"/>
              </w:rPr>
            </w:pPr>
            <w:r w:rsidRPr="00FC31BB">
              <w:rPr>
                <w:rFonts w:ascii="Times New Roman" w:hAnsi="Times New Roman" w:cs="Times New Roman"/>
                <w:sz w:val="24"/>
                <w:szCs w:val="24"/>
              </w:rPr>
              <w:t>По окончании периода временной нетрудоспособности пострадавшего работодатель</w:t>
            </w:r>
            <w:r>
              <w:rPr>
                <w:rFonts w:ascii="Times New Roman" w:hAnsi="Times New Roman" w:cs="Times New Roman"/>
                <w:sz w:val="24"/>
                <w:szCs w:val="24"/>
              </w:rPr>
              <w:t xml:space="preserve"> не</w:t>
            </w:r>
            <w:r w:rsidRPr="00FC31BB">
              <w:rPr>
                <w:rFonts w:ascii="Times New Roman" w:hAnsi="Times New Roman" w:cs="Times New Roman"/>
                <w:sz w:val="24"/>
                <w:szCs w:val="24"/>
              </w:rPr>
              <w:t xml:space="preserve"> направил в государственную инспекцию труда</w:t>
            </w:r>
            <w:r>
              <w:rPr>
                <w:rFonts w:ascii="Times New Roman" w:hAnsi="Times New Roman" w:cs="Times New Roman"/>
                <w:sz w:val="24"/>
                <w:szCs w:val="24"/>
              </w:rPr>
              <w:t xml:space="preserve"> </w:t>
            </w:r>
            <w:r w:rsidRPr="00FC31BB">
              <w:rPr>
                <w:rFonts w:ascii="Times New Roman" w:hAnsi="Times New Roman" w:cs="Times New Roman"/>
                <w:sz w:val="24"/>
                <w:szCs w:val="24"/>
              </w:rPr>
              <w:t>сообщение о последствиях несчастного случая на производстве и мерах, принятых в целях предупреждения несчастных случаев на производстве по форме</w:t>
            </w:r>
            <w:r w:rsidR="00AD3C11">
              <w:rPr>
                <w:rFonts w:ascii="Times New Roman" w:hAnsi="Times New Roman" w:cs="Times New Roman"/>
                <w:sz w:val="24"/>
                <w:szCs w:val="24"/>
              </w:rPr>
              <w:t>.</w:t>
            </w:r>
          </w:p>
          <w:p w14:paraId="16BC5D4C" w14:textId="26F05559" w:rsidR="00AD3C11" w:rsidRPr="00970F2A" w:rsidRDefault="00AD3C11" w:rsidP="00F91C8C">
            <w:pPr>
              <w:pStyle w:val="a3"/>
              <w:numPr>
                <w:ilvl w:val="0"/>
                <w:numId w:val="88"/>
              </w:numPr>
              <w:tabs>
                <w:tab w:val="left" w:pos="277"/>
              </w:tabs>
              <w:ind w:left="326" w:hanging="284"/>
              <w:rPr>
                <w:rFonts w:ascii="Times New Roman" w:hAnsi="Times New Roman" w:cs="Times New Roman"/>
                <w:sz w:val="24"/>
                <w:szCs w:val="24"/>
              </w:rPr>
            </w:pPr>
            <w:r w:rsidRPr="00AD3C11">
              <w:rPr>
                <w:rFonts w:ascii="Times New Roman" w:hAnsi="Times New Roman" w:cs="Times New Roman"/>
                <w:sz w:val="24"/>
                <w:szCs w:val="24"/>
              </w:rPr>
              <w:t xml:space="preserve">По каждому несчастному случаю, квалифицированному по результатам расследования как несчастный случай на производстве и повлекшему за собой смерть пострадавшего, </w:t>
            </w:r>
            <w:r w:rsidR="003D38CB">
              <w:rPr>
                <w:rFonts w:ascii="Times New Roman" w:hAnsi="Times New Roman" w:cs="Times New Roman"/>
                <w:sz w:val="24"/>
                <w:szCs w:val="24"/>
              </w:rPr>
              <w:t xml:space="preserve">не </w:t>
            </w:r>
            <w:r w:rsidRPr="00AD3C11">
              <w:rPr>
                <w:rFonts w:ascii="Times New Roman" w:hAnsi="Times New Roman" w:cs="Times New Roman"/>
                <w:sz w:val="24"/>
                <w:szCs w:val="24"/>
              </w:rPr>
              <w:t xml:space="preserve">оформлен </w:t>
            </w:r>
            <w:r w:rsidR="003D38CB">
              <w:rPr>
                <w:rFonts w:ascii="Times New Roman" w:hAnsi="Times New Roman" w:cs="Times New Roman"/>
                <w:sz w:val="24"/>
                <w:szCs w:val="24"/>
              </w:rPr>
              <w:t>акт</w:t>
            </w:r>
            <w:r w:rsidRPr="00AD3C11">
              <w:rPr>
                <w:rFonts w:ascii="Times New Roman" w:hAnsi="Times New Roman" w:cs="Times New Roman"/>
                <w:sz w:val="24"/>
                <w:szCs w:val="24"/>
              </w:rPr>
              <w:t xml:space="preserve"> о несчастном случае на производстве по форме</w:t>
            </w:r>
          </w:p>
        </w:tc>
      </w:tr>
      <w:tr w:rsidR="00DC2B2E" w:rsidRPr="007C0192" w14:paraId="3CF8A4E8" w14:textId="77777777" w:rsidTr="0050095C">
        <w:trPr>
          <w:trHeight w:val="2004"/>
        </w:trPr>
        <w:tc>
          <w:tcPr>
            <w:tcW w:w="1234" w:type="dxa"/>
          </w:tcPr>
          <w:p w14:paraId="556F0AA7" w14:textId="77777777" w:rsidR="00DC2B2E" w:rsidRPr="007C0192" w:rsidRDefault="00DC2B2E" w:rsidP="007365B5">
            <w:pPr>
              <w:jc w:val="center"/>
              <w:rPr>
                <w:rFonts w:ascii="Times New Roman" w:hAnsi="Times New Roman" w:cs="Times New Roman"/>
                <w:sz w:val="24"/>
                <w:szCs w:val="24"/>
              </w:rPr>
            </w:pPr>
            <w:r w:rsidRPr="007C0192">
              <w:rPr>
                <w:rFonts w:ascii="Times New Roman" w:hAnsi="Times New Roman" w:cs="Times New Roman"/>
                <w:sz w:val="24"/>
                <w:szCs w:val="24"/>
              </w:rPr>
              <w:t>2</w:t>
            </w:r>
          </w:p>
        </w:tc>
        <w:tc>
          <w:tcPr>
            <w:tcW w:w="13645" w:type="dxa"/>
            <w:shd w:val="clear" w:color="auto" w:fill="auto"/>
          </w:tcPr>
          <w:p w14:paraId="7CEB1BE8" w14:textId="6D070914" w:rsidR="00DC2B2E" w:rsidRDefault="005804A4" w:rsidP="006C72B5">
            <w:pPr>
              <w:pStyle w:val="a3"/>
              <w:numPr>
                <w:ilvl w:val="0"/>
                <w:numId w:val="89"/>
              </w:numPr>
              <w:tabs>
                <w:tab w:val="left" w:pos="277"/>
              </w:tabs>
              <w:ind w:left="326" w:hanging="284"/>
              <w:rPr>
                <w:rFonts w:ascii="Times New Roman" w:hAnsi="Times New Roman" w:cs="Times New Roman"/>
                <w:sz w:val="24"/>
                <w:szCs w:val="24"/>
              </w:rPr>
            </w:pPr>
            <w:r w:rsidRPr="005804A4">
              <w:rPr>
                <w:rFonts w:ascii="Times New Roman" w:hAnsi="Times New Roman" w:cs="Times New Roman"/>
                <w:sz w:val="24"/>
                <w:szCs w:val="24"/>
              </w:rPr>
              <w:t xml:space="preserve">Для расследования несчастного случая работодателем (его представителем) </w:t>
            </w:r>
            <w:r w:rsidR="003D38CB" w:rsidRPr="005804A4">
              <w:rPr>
                <w:rFonts w:ascii="Times New Roman" w:hAnsi="Times New Roman" w:cs="Times New Roman"/>
                <w:sz w:val="24"/>
                <w:szCs w:val="24"/>
              </w:rPr>
              <w:t xml:space="preserve">незамедлительно </w:t>
            </w:r>
            <w:r w:rsidRPr="005804A4">
              <w:rPr>
                <w:rFonts w:ascii="Times New Roman" w:hAnsi="Times New Roman" w:cs="Times New Roman"/>
                <w:sz w:val="24"/>
                <w:szCs w:val="24"/>
              </w:rPr>
              <w:t>образована комиссия, состоящая из четного числа членов</w:t>
            </w:r>
            <w:r>
              <w:rPr>
                <w:rFonts w:ascii="Times New Roman" w:hAnsi="Times New Roman" w:cs="Times New Roman"/>
                <w:sz w:val="24"/>
                <w:szCs w:val="24"/>
              </w:rPr>
              <w:t>.</w:t>
            </w:r>
          </w:p>
          <w:p w14:paraId="3CD92689" w14:textId="1754B1D1" w:rsidR="00F96846" w:rsidRDefault="00F96846" w:rsidP="006C72B5">
            <w:pPr>
              <w:pStyle w:val="a3"/>
              <w:numPr>
                <w:ilvl w:val="0"/>
                <w:numId w:val="89"/>
              </w:numPr>
              <w:tabs>
                <w:tab w:val="left" w:pos="277"/>
              </w:tabs>
              <w:ind w:left="326" w:hanging="284"/>
              <w:rPr>
                <w:rFonts w:ascii="Times New Roman" w:hAnsi="Times New Roman" w:cs="Times New Roman"/>
                <w:sz w:val="24"/>
                <w:szCs w:val="24"/>
              </w:rPr>
            </w:pPr>
            <w:r w:rsidRPr="00F96846">
              <w:rPr>
                <w:rFonts w:ascii="Times New Roman" w:hAnsi="Times New Roman" w:cs="Times New Roman"/>
                <w:sz w:val="24"/>
                <w:szCs w:val="24"/>
              </w:rPr>
              <w:t>Расследование несчастного случая (в том числе группового), в результате которого один или несколько пострадавших получили легкие повреждения здоровья,</w:t>
            </w:r>
            <w:r>
              <w:rPr>
                <w:rFonts w:ascii="Times New Roman" w:hAnsi="Times New Roman" w:cs="Times New Roman"/>
                <w:sz w:val="24"/>
                <w:szCs w:val="24"/>
              </w:rPr>
              <w:t xml:space="preserve"> не</w:t>
            </w:r>
            <w:r w:rsidRPr="00F96846">
              <w:rPr>
                <w:rFonts w:ascii="Times New Roman" w:hAnsi="Times New Roman" w:cs="Times New Roman"/>
                <w:sz w:val="24"/>
                <w:szCs w:val="24"/>
              </w:rPr>
              <w:t xml:space="preserve"> проведен</w:t>
            </w:r>
            <w:r w:rsidR="003D38CB">
              <w:rPr>
                <w:rFonts w:ascii="Times New Roman" w:hAnsi="Times New Roman" w:cs="Times New Roman"/>
                <w:sz w:val="24"/>
                <w:szCs w:val="24"/>
              </w:rPr>
              <w:t>о</w:t>
            </w:r>
            <w:r w:rsidRPr="00F96846">
              <w:rPr>
                <w:rFonts w:ascii="Times New Roman" w:hAnsi="Times New Roman" w:cs="Times New Roman"/>
                <w:sz w:val="24"/>
                <w:szCs w:val="24"/>
              </w:rPr>
              <w:t xml:space="preserve"> комиссией в течение трех календарных дней</w:t>
            </w:r>
            <w:r w:rsidR="006251F7">
              <w:rPr>
                <w:rFonts w:ascii="Times New Roman" w:hAnsi="Times New Roman" w:cs="Times New Roman"/>
                <w:sz w:val="24"/>
                <w:szCs w:val="24"/>
              </w:rPr>
              <w:t>.</w:t>
            </w:r>
          </w:p>
          <w:p w14:paraId="603EF867" w14:textId="77777777" w:rsidR="006251F7" w:rsidRDefault="006251F7" w:rsidP="006C72B5">
            <w:pPr>
              <w:pStyle w:val="a3"/>
              <w:numPr>
                <w:ilvl w:val="0"/>
                <w:numId w:val="89"/>
              </w:numPr>
              <w:tabs>
                <w:tab w:val="left" w:pos="277"/>
              </w:tabs>
              <w:ind w:left="326" w:hanging="284"/>
              <w:rPr>
                <w:rFonts w:ascii="Times New Roman" w:hAnsi="Times New Roman" w:cs="Times New Roman"/>
                <w:sz w:val="24"/>
                <w:szCs w:val="24"/>
              </w:rPr>
            </w:pPr>
            <w:r w:rsidRPr="006251F7">
              <w:rPr>
                <w:rFonts w:ascii="Times New Roman" w:hAnsi="Times New Roman" w:cs="Times New Roman"/>
                <w:sz w:val="24"/>
                <w:szCs w:val="24"/>
              </w:rPr>
              <w:t xml:space="preserve">По каждому несчастному случаю, квалифицированному по результатам расследования как несчастный случай на производстве и повлекшему за собой необходимость перевода пострадавшего на другую работу, потерю им трудоспособности на срок не менее одного дня, </w:t>
            </w:r>
            <w:r>
              <w:rPr>
                <w:rFonts w:ascii="Times New Roman" w:hAnsi="Times New Roman" w:cs="Times New Roman"/>
                <w:sz w:val="24"/>
                <w:szCs w:val="24"/>
              </w:rPr>
              <w:t xml:space="preserve">не </w:t>
            </w:r>
            <w:r w:rsidRPr="006251F7">
              <w:rPr>
                <w:rFonts w:ascii="Times New Roman" w:hAnsi="Times New Roman" w:cs="Times New Roman"/>
                <w:sz w:val="24"/>
                <w:szCs w:val="24"/>
              </w:rPr>
              <w:t>оформлен акт о несчастном случае на производстве по форме</w:t>
            </w:r>
            <w:r w:rsidR="00FC31BB">
              <w:rPr>
                <w:rFonts w:ascii="Times New Roman" w:hAnsi="Times New Roman" w:cs="Times New Roman"/>
                <w:sz w:val="24"/>
                <w:szCs w:val="24"/>
              </w:rPr>
              <w:t>.</w:t>
            </w:r>
          </w:p>
          <w:p w14:paraId="6F38DE06" w14:textId="77777777" w:rsidR="00AD3C11" w:rsidRDefault="00FC31BB" w:rsidP="006C72B5">
            <w:pPr>
              <w:pStyle w:val="a3"/>
              <w:numPr>
                <w:ilvl w:val="0"/>
                <w:numId w:val="89"/>
              </w:numPr>
              <w:tabs>
                <w:tab w:val="left" w:pos="277"/>
              </w:tabs>
              <w:ind w:left="326" w:hanging="284"/>
              <w:rPr>
                <w:rFonts w:ascii="Times New Roman" w:hAnsi="Times New Roman" w:cs="Times New Roman"/>
                <w:sz w:val="24"/>
                <w:szCs w:val="24"/>
              </w:rPr>
            </w:pPr>
            <w:r w:rsidRPr="00FC31BB">
              <w:rPr>
                <w:rFonts w:ascii="Times New Roman" w:hAnsi="Times New Roman" w:cs="Times New Roman"/>
                <w:sz w:val="24"/>
                <w:szCs w:val="24"/>
              </w:rPr>
              <w:t xml:space="preserve">По окончании периода временной нетрудоспособности пострадавшего работодатель </w:t>
            </w:r>
            <w:r>
              <w:rPr>
                <w:rFonts w:ascii="Times New Roman" w:hAnsi="Times New Roman" w:cs="Times New Roman"/>
                <w:sz w:val="24"/>
                <w:szCs w:val="24"/>
              </w:rPr>
              <w:t>не</w:t>
            </w:r>
            <w:r w:rsidRPr="00FC31BB">
              <w:rPr>
                <w:rFonts w:ascii="Times New Roman" w:hAnsi="Times New Roman" w:cs="Times New Roman"/>
                <w:sz w:val="24"/>
                <w:szCs w:val="24"/>
              </w:rPr>
              <w:t xml:space="preserve"> направил в территориальный орган соответствующего федерального органа исполнительной власти, осуществляющего государственный контроль (надзор) в установленной сфере деятельности, сообщение о последствиях несчастного случая на производстве</w:t>
            </w:r>
            <w:r w:rsidR="00AD3C11">
              <w:rPr>
                <w:rFonts w:ascii="Times New Roman" w:hAnsi="Times New Roman" w:cs="Times New Roman"/>
                <w:sz w:val="24"/>
                <w:szCs w:val="24"/>
              </w:rPr>
              <w:t>.</w:t>
            </w:r>
          </w:p>
          <w:p w14:paraId="156E211A" w14:textId="41F424A0" w:rsidR="00FC31BB" w:rsidRPr="00970F2A" w:rsidRDefault="00FC31BB" w:rsidP="00F91C8C">
            <w:pPr>
              <w:pStyle w:val="a3"/>
              <w:numPr>
                <w:ilvl w:val="0"/>
                <w:numId w:val="89"/>
              </w:numPr>
              <w:tabs>
                <w:tab w:val="left" w:pos="277"/>
              </w:tabs>
              <w:ind w:left="326" w:hanging="284"/>
              <w:rPr>
                <w:rFonts w:ascii="Times New Roman" w:hAnsi="Times New Roman" w:cs="Times New Roman"/>
                <w:sz w:val="24"/>
                <w:szCs w:val="24"/>
              </w:rPr>
            </w:pPr>
            <w:r w:rsidRPr="00FC31BB">
              <w:rPr>
                <w:rFonts w:ascii="Times New Roman" w:hAnsi="Times New Roman" w:cs="Times New Roman"/>
                <w:sz w:val="24"/>
                <w:szCs w:val="24"/>
              </w:rPr>
              <w:t xml:space="preserve"> </w:t>
            </w:r>
            <w:r w:rsidR="00EF031C" w:rsidRPr="00EF031C">
              <w:rPr>
                <w:rFonts w:ascii="Times New Roman" w:hAnsi="Times New Roman" w:cs="Times New Roman"/>
                <w:sz w:val="24"/>
                <w:szCs w:val="24"/>
              </w:rPr>
              <w:t>По каждому несчастному случаю, квалифицированному по результатам расследования как несчастный случай на производстве и повлекшему за собой необходимость перевода пострадавшего на другую работу, оформлен акт о несчастном случае на производстве по форме в одном экземпляре</w:t>
            </w:r>
          </w:p>
        </w:tc>
      </w:tr>
      <w:tr w:rsidR="00DC2B2E" w:rsidRPr="007C0192" w14:paraId="6520B025" w14:textId="77777777" w:rsidTr="0050095C">
        <w:tc>
          <w:tcPr>
            <w:tcW w:w="1234" w:type="dxa"/>
          </w:tcPr>
          <w:p w14:paraId="29DB368B" w14:textId="77777777" w:rsidR="00DC2B2E" w:rsidRPr="007C0192" w:rsidRDefault="00DC2B2E" w:rsidP="007365B5">
            <w:pPr>
              <w:jc w:val="center"/>
              <w:rPr>
                <w:rFonts w:ascii="Times New Roman" w:hAnsi="Times New Roman" w:cs="Times New Roman"/>
                <w:sz w:val="24"/>
                <w:szCs w:val="24"/>
              </w:rPr>
            </w:pPr>
            <w:r w:rsidRPr="007C0192">
              <w:rPr>
                <w:rFonts w:ascii="Times New Roman" w:hAnsi="Times New Roman" w:cs="Times New Roman"/>
                <w:sz w:val="24"/>
                <w:szCs w:val="24"/>
              </w:rPr>
              <w:t>3</w:t>
            </w:r>
          </w:p>
        </w:tc>
        <w:tc>
          <w:tcPr>
            <w:tcW w:w="13645" w:type="dxa"/>
            <w:shd w:val="clear" w:color="auto" w:fill="auto"/>
          </w:tcPr>
          <w:p w14:paraId="3557F3D1" w14:textId="4E2DD861" w:rsidR="00DC2B2E" w:rsidRDefault="00E16AFB" w:rsidP="006C72B5">
            <w:pPr>
              <w:pStyle w:val="a3"/>
              <w:numPr>
                <w:ilvl w:val="0"/>
                <w:numId w:val="90"/>
              </w:numPr>
              <w:ind w:left="326" w:hanging="284"/>
              <w:rPr>
                <w:rFonts w:ascii="Times New Roman" w:hAnsi="Times New Roman" w:cs="Times New Roman"/>
                <w:sz w:val="24"/>
                <w:szCs w:val="24"/>
              </w:rPr>
            </w:pPr>
            <w:r w:rsidRPr="00E16AFB">
              <w:rPr>
                <w:rFonts w:ascii="Times New Roman" w:hAnsi="Times New Roman" w:cs="Times New Roman"/>
                <w:sz w:val="24"/>
                <w:szCs w:val="24"/>
              </w:rPr>
              <w:t xml:space="preserve">Для расследования несчастного случая работодателем (его представителем) </w:t>
            </w:r>
            <w:r w:rsidR="003D38CB" w:rsidRPr="00E16AFB">
              <w:rPr>
                <w:rFonts w:ascii="Times New Roman" w:hAnsi="Times New Roman" w:cs="Times New Roman"/>
                <w:sz w:val="24"/>
                <w:szCs w:val="24"/>
              </w:rPr>
              <w:t xml:space="preserve">незамедлительно </w:t>
            </w:r>
            <w:r w:rsidRPr="00E16AFB">
              <w:rPr>
                <w:rFonts w:ascii="Times New Roman" w:hAnsi="Times New Roman" w:cs="Times New Roman"/>
                <w:sz w:val="24"/>
                <w:szCs w:val="24"/>
              </w:rPr>
              <w:t xml:space="preserve">образована комиссия, состоящая из </w:t>
            </w:r>
            <w:r>
              <w:rPr>
                <w:rFonts w:ascii="Times New Roman" w:hAnsi="Times New Roman" w:cs="Times New Roman"/>
                <w:sz w:val="24"/>
                <w:szCs w:val="24"/>
              </w:rPr>
              <w:t>одного</w:t>
            </w:r>
            <w:r w:rsidRPr="00E16AFB">
              <w:rPr>
                <w:rFonts w:ascii="Times New Roman" w:hAnsi="Times New Roman" w:cs="Times New Roman"/>
                <w:sz w:val="24"/>
                <w:szCs w:val="24"/>
              </w:rPr>
              <w:t xml:space="preserve"> человек</w:t>
            </w:r>
            <w:r>
              <w:rPr>
                <w:rFonts w:ascii="Times New Roman" w:hAnsi="Times New Roman" w:cs="Times New Roman"/>
                <w:sz w:val="24"/>
                <w:szCs w:val="24"/>
              </w:rPr>
              <w:t>а.</w:t>
            </w:r>
          </w:p>
          <w:p w14:paraId="204CD905" w14:textId="77777777" w:rsidR="00F96846" w:rsidRDefault="00F96846" w:rsidP="006C72B5">
            <w:pPr>
              <w:pStyle w:val="a3"/>
              <w:numPr>
                <w:ilvl w:val="0"/>
                <w:numId w:val="90"/>
              </w:numPr>
              <w:ind w:left="326" w:hanging="284"/>
              <w:rPr>
                <w:rFonts w:ascii="Times New Roman" w:hAnsi="Times New Roman" w:cs="Times New Roman"/>
                <w:sz w:val="24"/>
                <w:szCs w:val="24"/>
              </w:rPr>
            </w:pPr>
            <w:r w:rsidRPr="00F96846">
              <w:rPr>
                <w:rFonts w:ascii="Times New Roman" w:hAnsi="Times New Roman" w:cs="Times New Roman"/>
                <w:sz w:val="24"/>
                <w:szCs w:val="24"/>
              </w:rPr>
              <w:t xml:space="preserve">Расследование несчастного случая (в том числе группового), в результате которого один или несколько пострадавших получили тяжелые повреждения здоровья, либо несчастного случая (в том числе группового) со смертельным исходом </w:t>
            </w:r>
            <w:r>
              <w:rPr>
                <w:rFonts w:ascii="Times New Roman" w:hAnsi="Times New Roman" w:cs="Times New Roman"/>
                <w:sz w:val="24"/>
                <w:szCs w:val="24"/>
              </w:rPr>
              <w:t xml:space="preserve">не </w:t>
            </w:r>
            <w:r w:rsidRPr="00F96846">
              <w:rPr>
                <w:rFonts w:ascii="Times New Roman" w:hAnsi="Times New Roman" w:cs="Times New Roman"/>
                <w:sz w:val="24"/>
                <w:szCs w:val="24"/>
              </w:rPr>
              <w:t>проведено комиссией в течение 15 календарных дней</w:t>
            </w:r>
            <w:r>
              <w:rPr>
                <w:rFonts w:ascii="Times New Roman" w:hAnsi="Times New Roman" w:cs="Times New Roman"/>
                <w:sz w:val="24"/>
                <w:szCs w:val="24"/>
              </w:rPr>
              <w:t>.</w:t>
            </w:r>
          </w:p>
          <w:p w14:paraId="7F606587" w14:textId="4FD2DB4D" w:rsidR="00AD57E4" w:rsidRDefault="00AD57E4" w:rsidP="006C72B5">
            <w:pPr>
              <w:pStyle w:val="a3"/>
              <w:numPr>
                <w:ilvl w:val="0"/>
                <w:numId w:val="90"/>
              </w:numPr>
              <w:ind w:left="326" w:hanging="284"/>
              <w:rPr>
                <w:rFonts w:ascii="Times New Roman" w:hAnsi="Times New Roman" w:cs="Times New Roman"/>
                <w:sz w:val="24"/>
                <w:szCs w:val="24"/>
              </w:rPr>
            </w:pPr>
            <w:r w:rsidRPr="00AD57E4">
              <w:rPr>
                <w:rFonts w:ascii="Times New Roman" w:hAnsi="Times New Roman" w:cs="Times New Roman"/>
                <w:sz w:val="24"/>
                <w:szCs w:val="24"/>
              </w:rPr>
              <w:t xml:space="preserve">По каждому несчастному случаю, квалифицированному по результатам расследования как несчастный случай на производстве и повлекшему за собой смерть пострадавшего, </w:t>
            </w:r>
            <w:r w:rsidR="003D38CB">
              <w:rPr>
                <w:rFonts w:ascii="Times New Roman" w:hAnsi="Times New Roman" w:cs="Times New Roman"/>
                <w:sz w:val="24"/>
                <w:szCs w:val="24"/>
              </w:rPr>
              <w:t xml:space="preserve">не </w:t>
            </w:r>
            <w:r w:rsidRPr="00AD57E4">
              <w:rPr>
                <w:rFonts w:ascii="Times New Roman" w:hAnsi="Times New Roman" w:cs="Times New Roman"/>
                <w:sz w:val="24"/>
                <w:szCs w:val="24"/>
              </w:rPr>
              <w:t>оформлен акт о несчастном случае на производстве по форме</w:t>
            </w:r>
            <w:r w:rsidR="00FC31BB">
              <w:rPr>
                <w:rFonts w:ascii="Times New Roman" w:hAnsi="Times New Roman" w:cs="Times New Roman"/>
                <w:sz w:val="24"/>
                <w:szCs w:val="24"/>
              </w:rPr>
              <w:t>.</w:t>
            </w:r>
          </w:p>
          <w:p w14:paraId="01CF35E8" w14:textId="77777777" w:rsidR="00FC31BB" w:rsidRDefault="00FC31BB" w:rsidP="006C72B5">
            <w:pPr>
              <w:pStyle w:val="a3"/>
              <w:numPr>
                <w:ilvl w:val="0"/>
                <w:numId w:val="90"/>
              </w:numPr>
              <w:ind w:left="326" w:hanging="284"/>
              <w:rPr>
                <w:rFonts w:ascii="Times New Roman" w:hAnsi="Times New Roman" w:cs="Times New Roman"/>
                <w:sz w:val="24"/>
                <w:szCs w:val="24"/>
              </w:rPr>
            </w:pPr>
            <w:r w:rsidRPr="00FC31BB">
              <w:rPr>
                <w:rFonts w:ascii="Times New Roman" w:hAnsi="Times New Roman" w:cs="Times New Roman"/>
                <w:sz w:val="24"/>
                <w:szCs w:val="24"/>
              </w:rPr>
              <w:t xml:space="preserve">По окончании периода временной нетрудоспособности пострадавшего работодатель не направил в территориальный орган </w:t>
            </w:r>
            <w:r w:rsidR="008A2CF2">
              <w:rPr>
                <w:rFonts w:ascii="Times New Roman" w:hAnsi="Times New Roman" w:cs="Times New Roman"/>
                <w:sz w:val="24"/>
                <w:szCs w:val="24"/>
              </w:rPr>
              <w:t>и</w:t>
            </w:r>
            <w:r w:rsidRPr="00FC31BB">
              <w:rPr>
                <w:rFonts w:ascii="Times New Roman" w:hAnsi="Times New Roman" w:cs="Times New Roman"/>
                <w:sz w:val="24"/>
                <w:szCs w:val="24"/>
              </w:rPr>
              <w:t>сполнительной власти, осуществляющего государственный контроль (надзор) в установленной сфере деятельности, сообщение о мерах, принятых в целях предупреждения несчастных случаев на производстве по форме</w:t>
            </w:r>
            <w:r w:rsidR="00EF031C">
              <w:rPr>
                <w:rFonts w:ascii="Times New Roman" w:hAnsi="Times New Roman" w:cs="Times New Roman"/>
                <w:sz w:val="24"/>
                <w:szCs w:val="24"/>
              </w:rPr>
              <w:t>.</w:t>
            </w:r>
          </w:p>
          <w:p w14:paraId="35BE6B21" w14:textId="2BD4139A" w:rsidR="00EF031C" w:rsidRPr="00441B1E" w:rsidRDefault="00EF031C" w:rsidP="00435D31">
            <w:pPr>
              <w:pStyle w:val="a3"/>
              <w:numPr>
                <w:ilvl w:val="0"/>
                <w:numId w:val="90"/>
              </w:numPr>
              <w:ind w:left="326" w:hanging="284"/>
              <w:rPr>
                <w:rFonts w:ascii="Times New Roman" w:hAnsi="Times New Roman" w:cs="Times New Roman"/>
                <w:sz w:val="24"/>
                <w:szCs w:val="24"/>
              </w:rPr>
            </w:pPr>
            <w:r w:rsidRPr="00EF031C">
              <w:rPr>
                <w:rFonts w:ascii="Times New Roman" w:hAnsi="Times New Roman" w:cs="Times New Roman"/>
                <w:sz w:val="24"/>
                <w:szCs w:val="24"/>
              </w:rPr>
              <w:t xml:space="preserve">При необходимости проведения дополнительной проверки обстоятельств несчастного случая, получения соответствующих медицинских и иных заключений сроки </w:t>
            </w:r>
            <w:r w:rsidRPr="0022563A">
              <w:rPr>
                <w:rFonts w:ascii="Times New Roman" w:hAnsi="Times New Roman" w:cs="Times New Roman"/>
                <w:sz w:val="24"/>
                <w:szCs w:val="24"/>
              </w:rPr>
              <w:t>продлены председателем комиссии более чем на 15 дней</w:t>
            </w:r>
          </w:p>
        </w:tc>
      </w:tr>
      <w:tr w:rsidR="00DC2B2E" w:rsidRPr="007C0192" w14:paraId="463B6645" w14:textId="77777777" w:rsidTr="0050095C">
        <w:tc>
          <w:tcPr>
            <w:tcW w:w="1234" w:type="dxa"/>
          </w:tcPr>
          <w:p w14:paraId="32126F82" w14:textId="77777777" w:rsidR="00DC2B2E" w:rsidRPr="007C0192" w:rsidRDefault="00DC2B2E" w:rsidP="007365B5">
            <w:pPr>
              <w:jc w:val="center"/>
              <w:rPr>
                <w:rFonts w:ascii="Times New Roman" w:hAnsi="Times New Roman" w:cs="Times New Roman"/>
                <w:sz w:val="24"/>
                <w:szCs w:val="24"/>
              </w:rPr>
            </w:pPr>
            <w:r w:rsidRPr="007C0192">
              <w:rPr>
                <w:rFonts w:ascii="Times New Roman" w:hAnsi="Times New Roman" w:cs="Times New Roman"/>
                <w:sz w:val="24"/>
                <w:szCs w:val="24"/>
              </w:rPr>
              <w:t>4</w:t>
            </w:r>
          </w:p>
        </w:tc>
        <w:tc>
          <w:tcPr>
            <w:tcW w:w="13645" w:type="dxa"/>
            <w:shd w:val="clear" w:color="auto" w:fill="auto"/>
          </w:tcPr>
          <w:p w14:paraId="2F87540F" w14:textId="77777777" w:rsidR="00DC2B2E" w:rsidRDefault="00E16AFB" w:rsidP="006C72B5">
            <w:pPr>
              <w:pStyle w:val="a3"/>
              <w:numPr>
                <w:ilvl w:val="0"/>
                <w:numId w:val="91"/>
              </w:numPr>
              <w:tabs>
                <w:tab w:val="left" w:pos="42"/>
              </w:tabs>
              <w:ind w:left="326" w:hanging="284"/>
              <w:rPr>
                <w:rFonts w:ascii="Times New Roman" w:hAnsi="Times New Roman" w:cs="Times New Roman"/>
                <w:bCs/>
                <w:sz w:val="24"/>
                <w:szCs w:val="24"/>
              </w:rPr>
            </w:pPr>
            <w:r w:rsidRPr="00E16AFB">
              <w:rPr>
                <w:rFonts w:ascii="Times New Roman" w:hAnsi="Times New Roman" w:cs="Times New Roman"/>
                <w:bCs/>
                <w:sz w:val="24"/>
                <w:szCs w:val="24"/>
              </w:rPr>
              <w:t xml:space="preserve">В состав комиссии для расследования несчастного случая </w:t>
            </w:r>
            <w:r>
              <w:rPr>
                <w:rFonts w:ascii="Times New Roman" w:hAnsi="Times New Roman" w:cs="Times New Roman"/>
                <w:bCs/>
                <w:sz w:val="24"/>
                <w:szCs w:val="24"/>
              </w:rPr>
              <w:t xml:space="preserve">не </w:t>
            </w:r>
            <w:r w:rsidRPr="00E16AFB">
              <w:rPr>
                <w:rFonts w:ascii="Times New Roman" w:hAnsi="Times New Roman" w:cs="Times New Roman"/>
                <w:bCs/>
                <w:sz w:val="24"/>
                <w:szCs w:val="24"/>
              </w:rPr>
              <w:t>включены</w:t>
            </w:r>
            <w:r>
              <w:t xml:space="preserve"> </w:t>
            </w:r>
            <w:r w:rsidRPr="00E16AFB">
              <w:rPr>
                <w:rFonts w:ascii="Times New Roman" w:hAnsi="Times New Roman" w:cs="Times New Roman"/>
                <w:bCs/>
                <w:sz w:val="24"/>
                <w:szCs w:val="24"/>
              </w:rPr>
              <w:t>специалист по охране труда или лицо, назначенное ответственным за организацию работы по охране труда приказом (распоряжением) работодателя</w:t>
            </w:r>
            <w:r w:rsidR="00F96846">
              <w:rPr>
                <w:rFonts w:ascii="Times New Roman" w:hAnsi="Times New Roman" w:cs="Times New Roman"/>
                <w:bCs/>
                <w:sz w:val="24"/>
                <w:szCs w:val="24"/>
              </w:rPr>
              <w:t>.</w:t>
            </w:r>
          </w:p>
          <w:p w14:paraId="7141100A" w14:textId="77777777" w:rsidR="00AD57E4" w:rsidRDefault="00F96846" w:rsidP="006C72B5">
            <w:pPr>
              <w:pStyle w:val="a3"/>
              <w:numPr>
                <w:ilvl w:val="0"/>
                <w:numId w:val="91"/>
              </w:numPr>
              <w:tabs>
                <w:tab w:val="left" w:pos="42"/>
              </w:tabs>
              <w:ind w:left="326" w:hanging="284"/>
              <w:rPr>
                <w:rFonts w:ascii="Times New Roman" w:hAnsi="Times New Roman" w:cs="Times New Roman"/>
                <w:bCs/>
                <w:sz w:val="24"/>
                <w:szCs w:val="24"/>
              </w:rPr>
            </w:pPr>
            <w:r w:rsidRPr="00F96846">
              <w:rPr>
                <w:rFonts w:ascii="Times New Roman" w:hAnsi="Times New Roman" w:cs="Times New Roman"/>
                <w:bCs/>
                <w:sz w:val="24"/>
                <w:szCs w:val="24"/>
              </w:rPr>
              <w:t>Несчастный случай, о котором не было своевременно сообщено работодателю или в результате которого нетрудоспособность у пострадавшего наступила не сразу,</w:t>
            </w:r>
            <w:r>
              <w:rPr>
                <w:rFonts w:ascii="Times New Roman" w:hAnsi="Times New Roman" w:cs="Times New Roman"/>
                <w:bCs/>
                <w:sz w:val="24"/>
                <w:szCs w:val="24"/>
              </w:rPr>
              <w:t xml:space="preserve"> не</w:t>
            </w:r>
            <w:r w:rsidRPr="00F96846">
              <w:rPr>
                <w:rFonts w:ascii="Times New Roman" w:hAnsi="Times New Roman" w:cs="Times New Roman"/>
                <w:bCs/>
                <w:sz w:val="24"/>
                <w:szCs w:val="24"/>
              </w:rPr>
              <w:t xml:space="preserve"> расследован в порядке, установленном Трудовым кодексом Российской Федерации, другими федеральными законами и иными нормативными правовыми актами</w:t>
            </w:r>
            <w:r w:rsidR="00AD57E4">
              <w:rPr>
                <w:rFonts w:ascii="Times New Roman" w:hAnsi="Times New Roman" w:cs="Times New Roman"/>
                <w:bCs/>
                <w:sz w:val="24"/>
                <w:szCs w:val="24"/>
              </w:rPr>
              <w:t>.</w:t>
            </w:r>
          </w:p>
          <w:p w14:paraId="00D435DB" w14:textId="77777777" w:rsidR="00F96846" w:rsidRDefault="00F96846" w:rsidP="006C72B5">
            <w:pPr>
              <w:pStyle w:val="a3"/>
              <w:numPr>
                <w:ilvl w:val="0"/>
                <w:numId w:val="91"/>
              </w:numPr>
              <w:tabs>
                <w:tab w:val="left" w:pos="42"/>
              </w:tabs>
              <w:ind w:left="326" w:hanging="284"/>
              <w:rPr>
                <w:rFonts w:ascii="Times New Roman" w:hAnsi="Times New Roman" w:cs="Times New Roman"/>
                <w:bCs/>
                <w:sz w:val="24"/>
                <w:szCs w:val="24"/>
              </w:rPr>
            </w:pPr>
            <w:r w:rsidRPr="00F96846">
              <w:rPr>
                <w:rFonts w:ascii="Times New Roman" w:hAnsi="Times New Roman" w:cs="Times New Roman"/>
                <w:bCs/>
                <w:sz w:val="24"/>
                <w:szCs w:val="24"/>
              </w:rPr>
              <w:t xml:space="preserve"> </w:t>
            </w:r>
            <w:r w:rsidR="00AD57E4" w:rsidRPr="00AD57E4">
              <w:rPr>
                <w:rFonts w:ascii="Times New Roman" w:hAnsi="Times New Roman" w:cs="Times New Roman"/>
                <w:bCs/>
                <w:sz w:val="24"/>
                <w:szCs w:val="24"/>
              </w:rPr>
              <w:t xml:space="preserve">По каждому несчастному случаю, квалифицированному по результатам расследования как несчастный случай на производстве и повлекшему за собой необходимость перевода пострадавшего на другую работу, оформлен акт о несчастном случае на производстве по форме в </w:t>
            </w:r>
            <w:r w:rsidR="00AD57E4">
              <w:rPr>
                <w:rFonts w:ascii="Times New Roman" w:hAnsi="Times New Roman" w:cs="Times New Roman"/>
                <w:bCs/>
                <w:sz w:val="24"/>
                <w:szCs w:val="24"/>
              </w:rPr>
              <w:t>одном</w:t>
            </w:r>
            <w:r w:rsidR="00AD57E4" w:rsidRPr="00AD57E4">
              <w:rPr>
                <w:rFonts w:ascii="Times New Roman" w:hAnsi="Times New Roman" w:cs="Times New Roman"/>
                <w:bCs/>
                <w:sz w:val="24"/>
                <w:szCs w:val="24"/>
              </w:rPr>
              <w:t xml:space="preserve"> экземпляр</w:t>
            </w:r>
            <w:r w:rsidR="00AD57E4">
              <w:rPr>
                <w:rFonts w:ascii="Times New Roman" w:hAnsi="Times New Roman" w:cs="Times New Roman"/>
                <w:bCs/>
                <w:sz w:val="24"/>
                <w:szCs w:val="24"/>
              </w:rPr>
              <w:t>е</w:t>
            </w:r>
            <w:r w:rsidR="008A2CF2">
              <w:rPr>
                <w:rFonts w:ascii="Times New Roman" w:hAnsi="Times New Roman" w:cs="Times New Roman"/>
                <w:bCs/>
                <w:sz w:val="24"/>
                <w:szCs w:val="24"/>
              </w:rPr>
              <w:t>.</w:t>
            </w:r>
          </w:p>
          <w:p w14:paraId="0AB31A52" w14:textId="0200BC23" w:rsidR="008A2CF2" w:rsidRDefault="008A2CF2" w:rsidP="006C72B5">
            <w:pPr>
              <w:pStyle w:val="a3"/>
              <w:numPr>
                <w:ilvl w:val="0"/>
                <w:numId w:val="91"/>
              </w:numPr>
              <w:tabs>
                <w:tab w:val="left" w:pos="42"/>
              </w:tabs>
              <w:ind w:left="326" w:hanging="284"/>
              <w:rPr>
                <w:rFonts w:ascii="Times New Roman" w:hAnsi="Times New Roman" w:cs="Times New Roman"/>
                <w:bCs/>
                <w:sz w:val="24"/>
                <w:szCs w:val="24"/>
              </w:rPr>
            </w:pPr>
            <w:r w:rsidRPr="008A2CF2">
              <w:rPr>
                <w:rFonts w:ascii="Times New Roman" w:hAnsi="Times New Roman" w:cs="Times New Roman"/>
                <w:bCs/>
                <w:sz w:val="24"/>
                <w:szCs w:val="24"/>
              </w:rPr>
              <w:t xml:space="preserve">Для расследования несчастного случая работодателем (его представителем) </w:t>
            </w:r>
            <w:r w:rsidR="003660E5" w:rsidRPr="008A2CF2">
              <w:rPr>
                <w:rFonts w:ascii="Times New Roman" w:hAnsi="Times New Roman" w:cs="Times New Roman"/>
                <w:bCs/>
                <w:sz w:val="24"/>
                <w:szCs w:val="24"/>
              </w:rPr>
              <w:t xml:space="preserve">незамедлительно </w:t>
            </w:r>
            <w:r w:rsidRPr="008A2CF2">
              <w:rPr>
                <w:rFonts w:ascii="Times New Roman" w:hAnsi="Times New Roman" w:cs="Times New Roman"/>
                <w:bCs/>
                <w:sz w:val="24"/>
                <w:szCs w:val="24"/>
              </w:rPr>
              <w:t xml:space="preserve">образована комиссия, состоящая из </w:t>
            </w:r>
            <w:r>
              <w:rPr>
                <w:rFonts w:ascii="Times New Roman" w:hAnsi="Times New Roman" w:cs="Times New Roman"/>
                <w:bCs/>
                <w:sz w:val="24"/>
                <w:szCs w:val="24"/>
              </w:rPr>
              <w:t>четырех</w:t>
            </w:r>
            <w:r w:rsidRPr="008A2CF2">
              <w:rPr>
                <w:rFonts w:ascii="Times New Roman" w:hAnsi="Times New Roman" w:cs="Times New Roman"/>
                <w:bCs/>
                <w:sz w:val="24"/>
                <w:szCs w:val="24"/>
              </w:rPr>
              <w:t xml:space="preserve"> человек</w:t>
            </w:r>
            <w:r w:rsidR="00EF031C">
              <w:rPr>
                <w:rFonts w:ascii="Times New Roman" w:hAnsi="Times New Roman" w:cs="Times New Roman"/>
                <w:bCs/>
                <w:sz w:val="24"/>
                <w:szCs w:val="24"/>
              </w:rPr>
              <w:t>.</w:t>
            </w:r>
          </w:p>
          <w:p w14:paraId="69BB01A7" w14:textId="3D3E2D26" w:rsidR="00EF031C" w:rsidRPr="00636714" w:rsidRDefault="00EF031C" w:rsidP="006C72B5">
            <w:pPr>
              <w:pStyle w:val="a3"/>
              <w:numPr>
                <w:ilvl w:val="0"/>
                <w:numId w:val="91"/>
              </w:numPr>
              <w:tabs>
                <w:tab w:val="left" w:pos="42"/>
              </w:tabs>
              <w:ind w:left="326" w:hanging="284"/>
              <w:rPr>
                <w:rFonts w:ascii="Times New Roman" w:hAnsi="Times New Roman" w:cs="Times New Roman"/>
                <w:bCs/>
                <w:sz w:val="24"/>
                <w:szCs w:val="24"/>
              </w:rPr>
            </w:pPr>
            <w:r w:rsidRPr="00EF031C">
              <w:rPr>
                <w:rFonts w:ascii="Times New Roman" w:hAnsi="Times New Roman" w:cs="Times New Roman"/>
                <w:bCs/>
                <w:sz w:val="24"/>
                <w:szCs w:val="24"/>
              </w:rPr>
              <w:t>При несчастном случае на производстве с застрахованным не составлен дополнительный экземпляр акта о несчастном случае на производстве</w:t>
            </w:r>
          </w:p>
        </w:tc>
      </w:tr>
      <w:tr w:rsidR="00DC2B2E" w:rsidRPr="007C0192" w14:paraId="0303F4E4" w14:textId="77777777" w:rsidTr="0050095C">
        <w:tc>
          <w:tcPr>
            <w:tcW w:w="1234" w:type="dxa"/>
          </w:tcPr>
          <w:p w14:paraId="6FCF2F8B" w14:textId="77777777" w:rsidR="00DC2B2E" w:rsidRPr="007C0192" w:rsidRDefault="00DC2B2E" w:rsidP="007365B5">
            <w:pPr>
              <w:jc w:val="center"/>
              <w:rPr>
                <w:rFonts w:ascii="Times New Roman" w:hAnsi="Times New Roman" w:cs="Times New Roman"/>
                <w:sz w:val="24"/>
                <w:szCs w:val="24"/>
              </w:rPr>
            </w:pPr>
            <w:r w:rsidRPr="007C0192">
              <w:rPr>
                <w:rFonts w:ascii="Times New Roman" w:hAnsi="Times New Roman" w:cs="Times New Roman"/>
                <w:sz w:val="24"/>
                <w:szCs w:val="24"/>
              </w:rPr>
              <w:t>5</w:t>
            </w:r>
          </w:p>
        </w:tc>
        <w:tc>
          <w:tcPr>
            <w:tcW w:w="13645" w:type="dxa"/>
            <w:shd w:val="clear" w:color="auto" w:fill="auto"/>
          </w:tcPr>
          <w:p w14:paraId="404F94FD" w14:textId="77777777" w:rsidR="00DC2B2E" w:rsidRDefault="00E16AFB" w:rsidP="006C72B5">
            <w:pPr>
              <w:pStyle w:val="a3"/>
              <w:numPr>
                <w:ilvl w:val="0"/>
                <w:numId w:val="92"/>
              </w:numPr>
              <w:tabs>
                <w:tab w:val="left" w:pos="326"/>
              </w:tabs>
              <w:ind w:left="326" w:hanging="284"/>
              <w:rPr>
                <w:rFonts w:ascii="Times New Roman" w:hAnsi="Times New Roman" w:cs="Times New Roman"/>
                <w:sz w:val="24"/>
                <w:szCs w:val="24"/>
              </w:rPr>
            </w:pPr>
            <w:r w:rsidRPr="00E16AFB">
              <w:rPr>
                <w:rFonts w:ascii="Times New Roman" w:hAnsi="Times New Roman" w:cs="Times New Roman"/>
                <w:sz w:val="24"/>
                <w:szCs w:val="24"/>
              </w:rPr>
              <w:t>В состав комиссии для расследования несчастного случая не включены</w:t>
            </w:r>
            <w:r>
              <w:t xml:space="preserve"> </w:t>
            </w:r>
            <w:r w:rsidRPr="00E16AFB">
              <w:rPr>
                <w:rFonts w:ascii="Times New Roman" w:hAnsi="Times New Roman" w:cs="Times New Roman"/>
                <w:sz w:val="24"/>
                <w:szCs w:val="24"/>
              </w:rPr>
              <w:t>представители работодателя</w:t>
            </w:r>
            <w:r>
              <w:rPr>
                <w:rFonts w:ascii="Times New Roman" w:hAnsi="Times New Roman" w:cs="Times New Roman"/>
                <w:sz w:val="24"/>
                <w:szCs w:val="24"/>
              </w:rPr>
              <w:t>.</w:t>
            </w:r>
          </w:p>
          <w:p w14:paraId="2A2334ED" w14:textId="77777777" w:rsidR="00F96846" w:rsidRDefault="00F96846" w:rsidP="006C72B5">
            <w:pPr>
              <w:pStyle w:val="a3"/>
              <w:numPr>
                <w:ilvl w:val="0"/>
                <w:numId w:val="92"/>
              </w:numPr>
              <w:tabs>
                <w:tab w:val="left" w:pos="326"/>
              </w:tabs>
              <w:ind w:left="326" w:hanging="284"/>
              <w:rPr>
                <w:rFonts w:ascii="Times New Roman" w:hAnsi="Times New Roman" w:cs="Times New Roman"/>
                <w:sz w:val="24"/>
                <w:szCs w:val="24"/>
              </w:rPr>
            </w:pPr>
            <w:r w:rsidRPr="00F96846">
              <w:rPr>
                <w:rFonts w:ascii="Times New Roman" w:hAnsi="Times New Roman" w:cs="Times New Roman"/>
                <w:sz w:val="24"/>
                <w:szCs w:val="24"/>
              </w:rPr>
              <w:t xml:space="preserve">Несчастный случай, о котором не было своевременно сообщено работодателю или в результате которого нетрудоспособность у пострадавшего наступила не сразу, </w:t>
            </w:r>
            <w:r>
              <w:rPr>
                <w:rFonts w:ascii="Times New Roman" w:hAnsi="Times New Roman" w:cs="Times New Roman"/>
                <w:sz w:val="24"/>
                <w:szCs w:val="24"/>
              </w:rPr>
              <w:t xml:space="preserve">не </w:t>
            </w:r>
            <w:r w:rsidRPr="00F96846">
              <w:rPr>
                <w:rFonts w:ascii="Times New Roman" w:hAnsi="Times New Roman" w:cs="Times New Roman"/>
                <w:sz w:val="24"/>
                <w:szCs w:val="24"/>
              </w:rPr>
              <w:t>расследован в течение одного месяца со дня поступления указанного заявления</w:t>
            </w:r>
            <w:r w:rsidR="008F2164">
              <w:rPr>
                <w:rFonts w:ascii="Times New Roman" w:hAnsi="Times New Roman" w:cs="Times New Roman"/>
                <w:sz w:val="24"/>
                <w:szCs w:val="24"/>
              </w:rPr>
              <w:t>.</w:t>
            </w:r>
          </w:p>
          <w:p w14:paraId="5B54B734" w14:textId="77777777" w:rsidR="008F2164" w:rsidRDefault="008F2164" w:rsidP="006C72B5">
            <w:pPr>
              <w:pStyle w:val="a3"/>
              <w:numPr>
                <w:ilvl w:val="0"/>
                <w:numId w:val="92"/>
              </w:numPr>
              <w:tabs>
                <w:tab w:val="left" w:pos="326"/>
              </w:tabs>
              <w:ind w:left="326" w:hanging="284"/>
              <w:rPr>
                <w:rFonts w:ascii="Times New Roman" w:hAnsi="Times New Roman" w:cs="Times New Roman"/>
                <w:sz w:val="24"/>
                <w:szCs w:val="24"/>
              </w:rPr>
            </w:pPr>
            <w:r w:rsidRPr="008F2164">
              <w:rPr>
                <w:rFonts w:ascii="Times New Roman" w:hAnsi="Times New Roman" w:cs="Times New Roman"/>
                <w:sz w:val="24"/>
                <w:szCs w:val="24"/>
              </w:rPr>
              <w:t>При групповом несчастном случае на производстве акт о несчастном случае на производстве</w:t>
            </w:r>
            <w:r>
              <w:rPr>
                <w:rFonts w:ascii="Times New Roman" w:hAnsi="Times New Roman" w:cs="Times New Roman"/>
                <w:sz w:val="24"/>
                <w:szCs w:val="24"/>
              </w:rPr>
              <w:t xml:space="preserve"> не</w:t>
            </w:r>
            <w:r w:rsidRPr="008F2164">
              <w:rPr>
                <w:rFonts w:ascii="Times New Roman" w:hAnsi="Times New Roman" w:cs="Times New Roman"/>
                <w:sz w:val="24"/>
                <w:szCs w:val="24"/>
              </w:rPr>
              <w:t xml:space="preserve"> составлен на каждого пострадавшего отдельно</w:t>
            </w:r>
            <w:r w:rsidR="008A2CF2">
              <w:rPr>
                <w:rFonts w:ascii="Times New Roman" w:hAnsi="Times New Roman" w:cs="Times New Roman"/>
                <w:sz w:val="24"/>
                <w:szCs w:val="24"/>
              </w:rPr>
              <w:t>.</w:t>
            </w:r>
          </w:p>
          <w:p w14:paraId="59469586" w14:textId="77777777" w:rsidR="008A2CF2" w:rsidRDefault="008A2CF2" w:rsidP="006C72B5">
            <w:pPr>
              <w:pStyle w:val="a3"/>
              <w:numPr>
                <w:ilvl w:val="0"/>
                <w:numId w:val="92"/>
              </w:numPr>
              <w:tabs>
                <w:tab w:val="left" w:pos="326"/>
              </w:tabs>
              <w:ind w:left="326" w:hanging="284"/>
              <w:rPr>
                <w:rFonts w:ascii="Times New Roman" w:hAnsi="Times New Roman" w:cs="Times New Roman"/>
                <w:sz w:val="24"/>
                <w:szCs w:val="24"/>
              </w:rPr>
            </w:pPr>
            <w:r w:rsidRPr="008A2CF2">
              <w:rPr>
                <w:rFonts w:ascii="Times New Roman" w:hAnsi="Times New Roman" w:cs="Times New Roman"/>
                <w:sz w:val="24"/>
                <w:szCs w:val="24"/>
              </w:rPr>
              <w:t xml:space="preserve">Состав комиссии утвержден </w:t>
            </w:r>
            <w:r>
              <w:rPr>
                <w:rFonts w:ascii="Times New Roman" w:hAnsi="Times New Roman" w:cs="Times New Roman"/>
                <w:sz w:val="24"/>
                <w:szCs w:val="24"/>
              </w:rPr>
              <w:t xml:space="preserve">информационным сообщением </w:t>
            </w:r>
            <w:r w:rsidRPr="008A2CF2">
              <w:rPr>
                <w:rFonts w:ascii="Times New Roman" w:hAnsi="Times New Roman" w:cs="Times New Roman"/>
                <w:sz w:val="24"/>
                <w:szCs w:val="24"/>
              </w:rPr>
              <w:t>работодателя</w:t>
            </w:r>
            <w:r w:rsidR="00EF031C">
              <w:rPr>
                <w:rFonts w:ascii="Times New Roman" w:hAnsi="Times New Roman" w:cs="Times New Roman"/>
                <w:sz w:val="24"/>
                <w:szCs w:val="24"/>
              </w:rPr>
              <w:t>.</w:t>
            </w:r>
          </w:p>
          <w:p w14:paraId="33CAB80F" w14:textId="713E3F3D" w:rsidR="00EF031C" w:rsidRPr="00EF031C" w:rsidRDefault="00EF031C" w:rsidP="00F91C8C">
            <w:pPr>
              <w:pStyle w:val="a3"/>
              <w:numPr>
                <w:ilvl w:val="0"/>
                <w:numId w:val="92"/>
              </w:numPr>
              <w:ind w:left="326" w:hanging="284"/>
              <w:rPr>
                <w:rFonts w:ascii="Times New Roman" w:hAnsi="Times New Roman" w:cs="Times New Roman"/>
                <w:sz w:val="24"/>
                <w:szCs w:val="24"/>
              </w:rPr>
            </w:pPr>
            <w:r w:rsidRPr="00EF031C">
              <w:rPr>
                <w:rFonts w:ascii="Times New Roman" w:hAnsi="Times New Roman" w:cs="Times New Roman"/>
                <w:sz w:val="24"/>
                <w:szCs w:val="24"/>
              </w:rPr>
              <w:t>В акте о несчастном случае на производстве не изложены обстоятельства несчастного случая</w:t>
            </w:r>
          </w:p>
        </w:tc>
      </w:tr>
      <w:tr w:rsidR="00DC2B2E" w:rsidRPr="007C0192" w14:paraId="321854D9" w14:textId="77777777" w:rsidTr="0050095C">
        <w:tc>
          <w:tcPr>
            <w:tcW w:w="1234" w:type="dxa"/>
          </w:tcPr>
          <w:p w14:paraId="49D66F59" w14:textId="77777777" w:rsidR="00DC2B2E" w:rsidRPr="007C0192" w:rsidRDefault="00DC2B2E" w:rsidP="007365B5">
            <w:pPr>
              <w:jc w:val="center"/>
              <w:rPr>
                <w:rFonts w:ascii="Times New Roman" w:hAnsi="Times New Roman" w:cs="Times New Roman"/>
                <w:sz w:val="24"/>
                <w:szCs w:val="24"/>
              </w:rPr>
            </w:pPr>
            <w:r w:rsidRPr="007C0192">
              <w:rPr>
                <w:rFonts w:ascii="Times New Roman" w:hAnsi="Times New Roman" w:cs="Times New Roman"/>
                <w:sz w:val="24"/>
                <w:szCs w:val="24"/>
              </w:rPr>
              <w:t>6</w:t>
            </w:r>
          </w:p>
        </w:tc>
        <w:tc>
          <w:tcPr>
            <w:tcW w:w="13645" w:type="dxa"/>
            <w:shd w:val="clear" w:color="auto" w:fill="auto"/>
          </w:tcPr>
          <w:p w14:paraId="3813F6CA" w14:textId="77777777" w:rsidR="00DC2B2E" w:rsidRDefault="00E16AFB" w:rsidP="006C72B5">
            <w:pPr>
              <w:pStyle w:val="a3"/>
              <w:numPr>
                <w:ilvl w:val="0"/>
                <w:numId w:val="93"/>
              </w:numPr>
              <w:ind w:left="326" w:hanging="284"/>
              <w:rPr>
                <w:rFonts w:ascii="Times New Roman" w:hAnsi="Times New Roman" w:cs="Times New Roman"/>
                <w:sz w:val="24"/>
                <w:szCs w:val="24"/>
              </w:rPr>
            </w:pPr>
            <w:r w:rsidRPr="00E16AFB">
              <w:rPr>
                <w:rFonts w:ascii="Times New Roman" w:hAnsi="Times New Roman" w:cs="Times New Roman"/>
                <w:sz w:val="24"/>
                <w:szCs w:val="24"/>
              </w:rPr>
              <w:t>В состав комиссии для расследования несчастного случая не</w:t>
            </w:r>
            <w:r>
              <w:t xml:space="preserve"> </w:t>
            </w:r>
            <w:r w:rsidRPr="00E16AFB">
              <w:rPr>
                <w:rFonts w:ascii="Times New Roman" w:hAnsi="Times New Roman" w:cs="Times New Roman"/>
                <w:sz w:val="24"/>
                <w:szCs w:val="24"/>
              </w:rPr>
              <w:t>включены</w:t>
            </w:r>
            <w:r>
              <w:t xml:space="preserve"> </w:t>
            </w:r>
            <w:r w:rsidRPr="00E16AFB">
              <w:rPr>
                <w:rFonts w:ascii="Times New Roman" w:hAnsi="Times New Roman" w:cs="Times New Roman"/>
                <w:sz w:val="24"/>
                <w:szCs w:val="24"/>
              </w:rPr>
              <w:t>представители выборного органа первичной профсоюзной организации или иного уполномоченного представительного органа работников (при наличии такого представительного органа)</w:t>
            </w:r>
            <w:r w:rsidR="00F96846">
              <w:rPr>
                <w:rFonts w:ascii="Times New Roman" w:hAnsi="Times New Roman" w:cs="Times New Roman"/>
                <w:sz w:val="24"/>
                <w:szCs w:val="24"/>
              </w:rPr>
              <w:t>.</w:t>
            </w:r>
          </w:p>
          <w:p w14:paraId="67D03648" w14:textId="17066FE6" w:rsidR="00F96846" w:rsidRPr="0022563A" w:rsidRDefault="00F96846" w:rsidP="006C72B5">
            <w:pPr>
              <w:pStyle w:val="a3"/>
              <w:numPr>
                <w:ilvl w:val="0"/>
                <w:numId w:val="93"/>
              </w:numPr>
              <w:ind w:left="326" w:hanging="284"/>
              <w:rPr>
                <w:rFonts w:ascii="Times New Roman" w:hAnsi="Times New Roman" w:cs="Times New Roman"/>
                <w:sz w:val="24"/>
                <w:szCs w:val="24"/>
              </w:rPr>
            </w:pPr>
            <w:r w:rsidRPr="00F96846">
              <w:rPr>
                <w:rFonts w:ascii="Times New Roman" w:hAnsi="Times New Roman" w:cs="Times New Roman"/>
                <w:sz w:val="24"/>
                <w:szCs w:val="24"/>
              </w:rPr>
              <w:t xml:space="preserve">При необходимости проведения дополнительной проверки обстоятельств несчастного случая, получения соответствующих медицинских и иных заключений </w:t>
            </w:r>
            <w:r w:rsidRPr="00A36628">
              <w:rPr>
                <w:rFonts w:ascii="Times New Roman" w:hAnsi="Times New Roman" w:cs="Times New Roman"/>
                <w:sz w:val="24"/>
                <w:szCs w:val="24"/>
              </w:rPr>
              <w:t>сроки</w:t>
            </w:r>
            <w:r w:rsidRPr="0022563A">
              <w:rPr>
                <w:rFonts w:ascii="Times New Roman" w:hAnsi="Times New Roman" w:cs="Times New Roman"/>
                <w:sz w:val="24"/>
                <w:szCs w:val="24"/>
              </w:rPr>
              <w:t xml:space="preserve"> продлены председателем комиссии более чем на 15 дней.</w:t>
            </w:r>
          </w:p>
          <w:p w14:paraId="709F02AF" w14:textId="77777777" w:rsidR="008F2164" w:rsidRDefault="008F2164" w:rsidP="006C72B5">
            <w:pPr>
              <w:pStyle w:val="a3"/>
              <w:numPr>
                <w:ilvl w:val="0"/>
                <w:numId w:val="93"/>
              </w:numPr>
              <w:ind w:left="326" w:hanging="284"/>
              <w:rPr>
                <w:rFonts w:ascii="Times New Roman" w:hAnsi="Times New Roman" w:cs="Times New Roman"/>
                <w:sz w:val="24"/>
                <w:szCs w:val="24"/>
              </w:rPr>
            </w:pPr>
            <w:r w:rsidRPr="008F2164">
              <w:rPr>
                <w:rFonts w:ascii="Times New Roman" w:hAnsi="Times New Roman" w:cs="Times New Roman"/>
                <w:sz w:val="24"/>
                <w:szCs w:val="24"/>
              </w:rPr>
              <w:t xml:space="preserve">При несчастном случае на производстве с застрахованным </w:t>
            </w:r>
            <w:r>
              <w:rPr>
                <w:rFonts w:ascii="Times New Roman" w:hAnsi="Times New Roman" w:cs="Times New Roman"/>
                <w:sz w:val="24"/>
                <w:szCs w:val="24"/>
              </w:rPr>
              <w:t xml:space="preserve">не </w:t>
            </w:r>
            <w:r w:rsidRPr="008F2164">
              <w:rPr>
                <w:rFonts w:ascii="Times New Roman" w:hAnsi="Times New Roman" w:cs="Times New Roman"/>
                <w:sz w:val="24"/>
                <w:szCs w:val="24"/>
              </w:rPr>
              <w:t>составлен дополнительный экземпляр акта о несчастном случае на производстве</w:t>
            </w:r>
            <w:r w:rsidR="008A2CF2">
              <w:rPr>
                <w:rFonts w:ascii="Times New Roman" w:hAnsi="Times New Roman" w:cs="Times New Roman"/>
                <w:sz w:val="24"/>
                <w:szCs w:val="24"/>
              </w:rPr>
              <w:t>.</w:t>
            </w:r>
          </w:p>
          <w:p w14:paraId="4EF4F777" w14:textId="77777777" w:rsidR="008A2CF2" w:rsidRDefault="008A2CF2" w:rsidP="006C72B5">
            <w:pPr>
              <w:pStyle w:val="a3"/>
              <w:numPr>
                <w:ilvl w:val="0"/>
                <w:numId w:val="93"/>
              </w:numPr>
              <w:ind w:left="326" w:hanging="284"/>
              <w:rPr>
                <w:rFonts w:ascii="Times New Roman" w:hAnsi="Times New Roman" w:cs="Times New Roman"/>
                <w:sz w:val="24"/>
                <w:szCs w:val="24"/>
              </w:rPr>
            </w:pPr>
            <w:r w:rsidRPr="008A2CF2">
              <w:rPr>
                <w:rFonts w:ascii="Times New Roman" w:hAnsi="Times New Roman" w:cs="Times New Roman"/>
                <w:sz w:val="24"/>
                <w:szCs w:val="24"/>
              </w:rPr>
              <w:t xml:space="preserve">Несчастный случай, происшедший с лицом, выполнявшим по поручению работодателя (его представителя) работу на выделенном участке другого работодателя, расследован комиссией, образованной работодателем, производящим эту работу, </w:t>
            </w:r>
            <w:r>
              <w:rPr>
                <w:rFonts w:ascii="Times New Roman" w:hAnsi="Times New Roman" w:cs="Times New Roman"/>
                <w:sz w:val="24"/>
                <w:szCs w:val="24"/>
              </w:rPr>
              <w:t>без</w:t>
            </w:r>
            <w:r w:rsidRPr="008A2CF2">
              <w:rPr>
                <w:rFonts w:ascii="Times New Roman" w:hAnsi="Times New Roman" w:cs="Times New Roman"/>
                <w:sz w:val="24"/>
                <w:szCs w:val="24"/>
              </w:rPr>
              <w:t xml:space="preserve"> участи</w:t>
            </w:r>
            <w:r>
              <w:rPr>
                <w:rFonts w:ascii="Times New Roman" w:hAnsi="Times New Roman" w:cs="Times New Roman"/>
                <w:sz w:val="24"/>
                <w:szCs w:val="24"/>
              </w:rPr>
              <w:t>я</w:t>
            </w:r>
            <w:r w:rsidRPr="008A2CF2">
              <w:rPr>
                <w:rFonts w:ascii="Times New Roman" w:hAnsi="Times New Roman" w:cs="Times New Roman"/>
                <w:sz w:val="24"/>
                <w:szCs w:val="24"/>
              </w:rPr>
              <w:t xml:space="preserve"> представителя работодателя, на территории которого она проводилась</w:t>
            </w:r>
            <w:r w:rsidR="00EF031C">
              <w:rPr>
                <w:rFonts w:ascii="Times New Roman" w:hAnsi="Times New Roman" w:cs="Times New Roman"/>
                <w:sz w:val="24"/>
                <w:szCs w:val="24"/>
              </w:rPr>
              <w:t>.</w:t>
            </w:r>
          </w:p>
          <w:p w14:paraId="0721ADE1" w14:textId="6CFF75A3" w:rsidR="00EF031C" w:rsidRPr="00EF031C" w:rsidRDefault="00EF031C" w:rsidP="00F91C8C">
            <w:pPr>
              <w:pStyle w:val="a3"/>
              <w:numPr>
                <w:ilvl w:val="0"/>
                <w:numId w:val="93"/>
              </w:numPr>
              <w:ind w:left="326" w:hanging="284"/>
              <w:rPr>
                <w:rFonts w:ascii="Times New Roman" w:hAnsi="Times New Roman" w:cs="Times New Roman"/>
                <w:sz w:val="24"/>
                <w:szCs w:val="24"/>
              </w:rPr>
            </w:pPr>
            <w:r w:rsidRPr="00EF031C">
              <w:rPr>
                <w:rFonts w:ascii="Times New Roman" w:hAnsi="Times New Roman" w:cs="Times New Roman"/>
                <w:sz w:val="24"/>
                <w:szCs w:val="24"/>
              </w:rPr>
              <w:t>В акте о несчастном случае на производстве не изложены обстоятельства несчастного случая</w:t>
            </w:r>
          </w:p>
        </w:tc>
      </w:tr>
      <w:tr w:rsidR="00DC2B2E" w:rsidRPr="007C0192" w14:paraId="63591DBC" w14:textId="77777777" w:rsidTr="0050095C">
        <w:tc>
          <w:tcPr>
            <w:tcW w:w="1234" w:type="dxa"/>
          </w:tcPr>
          <w:p w14:paraId="6A7BE6F1" w14:textId="77777777" w:rsidR="00DC2B2E" w:rsidRPr="007C0192" w:rsidRDefault="00DC2B2E" w:rsidP="007365B5">
            <w:pPr>
              <w:jc w:val="center"/>
              <w:rPr>
                <w:rFonts w:ascii="Times New Roman" w:hAnsi="Times New Roman" w:cs="Times New Roman"/>
                <w:sz w:val="24"/>
                <w:szCs w:val="24"/>
              </w:rPr>
            </w:pPr>
            <w:r w:rsidRPr="007C0192">
              <w:rPr>
                <w:rFonts w:ascii="Times New Roman" w:hAnsi="Times New Roman" w:cs="Times New Roman"/>
                <w:sz w:val="24"/>
                <w:szCs w:val="24"/>
              </w:rPr>
              <w:t>7</w:t>
            </w:r>
          </w:p>
        </w:tc>
        <w:tc>
          <w:tcPr>
            <w:tcW w:w="13645" w:type="dxa"/>
            <w:shd w:val="clear" w:color="auto" w:fill="auto"/>
          </w:tcPr>
          <w:p w14:paraId="67C7D7FA" w14:textId="1F50D911" w:rsidR="00DC2B2E" w:rsidRDefault="00E16AFB" w:rsidP="006C72B5">
            <w:pPr>
              <w:pStyle w:val="a3"/>
              <w:numPr>
                <w:ilvl w:val="0"/>
                <w:numId w:val="94"/>
              </w:numPr>
              <w:ind w:left="326" w:hanging="284"/>
              <w:jc w:val="both"/>
              <w:rPr>
                <w:rFonts w:ascii="Times New Roman" w:hAnsi="Times New Roman" w:cs="Times New Roman"/>
                <w:bCs/>
                <w:sz w:val="24"/>
                <w:szCs w:val="24"/>
              </w:rPr>
            </w:pPr>
            <w:r w:rsidRPr="00E16AFB">
              <w:rPr>
                <w:rFonts w:ascii="Times New Roman" w:hAnsi="Times New Roman" w:cs="Times New Roman"/>
                <w:bCs/>
                <w:sz w:val="24"/>
                <w:szCs w:val="24"/>
              </w:rPr>
              <w:t>В состав комиссии для расследования несчастного случая не включен</w:t>
            </w:r>
            <w:r>
              <w:t xml:space="preserve"> </w:t>
            </w:r>
            <w:r w:rsidRPr="00E16AFB">
              <w:rPr>
                <w:rFonts w:ascii="Times New Roman" w:hAnsi="Times New Roman" w:cs="Times New Roman"/>
                <w:bCs/>
                <w:sz w:val="24"/>
                <w:szCs w:val="24"/>
              </w:rPr>
              <w:t>уполномоченный по охране труда</w:t>
            </w:r>
            <w:r>
              <w:rPr>
                <w:rFonts w:ascii="Times New Roman" w:hAnsi="Times New Roman" w:cs="Times New Roman"/>
                <w:bCs/>
                <w:sz w:val="24"/>
                <w:szCs w:val="24"/>
              </w:rPr>
              <w:t>.</w:t>
            </w:r>
          </w:p>
          <w:p w14:paraId="3F2D841F" w14:textId="77777777" w:rsidR="008F2164" w:rsidRDefault="00F96846" w:rsidP="006C72B5">
            <w:pPr>
              <w:pStyle w:val="a3"/>
              <w:numPr>
                <w:ilvl w:val="0"/>
                <w:numId w:val="94"/>
              </w:numPr>
              <w:ind w:left="326" w:hanging="284"/>
              <w:jc w:val="both"/>
              <w:rPr>
                <w:rFonts w:ascii="Times New Roman" w:hAnsi="Times New Roman" w:cs="Times New Roman"/>
                <w:bCs/>
                <w:sz w:val="24"/>
                <w:szCs w:val="24"/>
              </w:rPr>
            </w:pPr>
            <w:r>
              <w:rPr>
                <w:rFonts w:ascii="Times New Roman" w:hAnsi="Times New Roman" w:cs="Times New Roman"/>
                <w:bCs/>
                <w:sz w:val="24"/>
                <w:szCs w:val="24"/>
              </w:rPr>
              <w:t>Р</w:t>
            </w:r>
            <w:r w:rsidRPr="00F96846">
              <w:rPr>
                <w:rFonts w:ascii="Times New Roman" w:hAnsi="Times New Roman" w:cs="Times New Roman"/>
                <w:bCs/>
                <w:sz w:val="24"/>
                <w:szCs w:val="24"/>
              </w:rPr>
              <w:t>асследование несчастного случая в установленные сроки не представилось возможным в связи с необходимостью рассмотрения его обстоятельств в организациях, осуществляющих экспертизу, органах дознания, органах следствия или в суде, решение о продлении срока расследования несчастного случая</w:t>
            </w:r>
            <w:r w:rsidR="006859BC">
              <w:rPr>
                <w:rFonts w:ascii="Times New Roman" w:hAnsi="Times New Roman" w:cs="Times New Roman"/>
                <w:bCs/>
                <w:sz w:val="24"/>
                <w:szCs w:val="24"/>
              </w:rPr>
              <w:t xml:space="preserve"> не</w:t>
            </w:r>
            <w:r w:rsidRPr="00F96846">
              <w:rPr>
                <w:rFonts w:ascii="Times New Roman" w:hAnsi="Times New Roman" w:cs="Times New Roman"/>
                <w:bCs/>
                <w:sz w:val="24"/>
                <w:szCs w:val="24"/>
              </w:rPr>
              <w:t xml:space="preserve"> принято</w:t>
            </w:r>
            <w:r w:rsidR="008F2164">
              <w:rPr>
                <w:rFonts w:ascii="Times New Roman" w:hAnsi="Times New Roman" w:cs="Times New Roman"/>
                <w:bCs/>
                <w:sz w:val="24"/>
                <w:szCs w:val="24"/>
              </w:rPr>
              <w:t>.</w:t>
            </w:r>
          </w:p>
          <w:p w14:paraId="0B7716BC" w14:textId="77777777" w:rsidR="00F96846" w:rsidRDefault="00F96846" w:rsidP="006C72B5">
            <w:pPr>
              <w:pStyle w:val="a3"/>
              <w:numPr>
                <w:ilvl w:val="0"/>
                <w:numId w:val="94"/>
              </w:numPr>
              <w:ind w:left="326" w:hanging="284"/>
              <w:jc w:val="both"/>
              <w:rPr>
                <w:rFonts w:ascii="Times New Roman" w:hAnsi="Times New Roman" w:cs="Times New Roman"/>
                <w:bCs/>
                <w:sz w:val="24"/>
                <w:szCs w:val="24"/>
              </w:rPr>
            </w:pPr>
            <w:r w:rsidRPr="00F96846">
              <w:rPr>
                <w:rFonts w:ascii="Times New Roman" w:hAnsi="Times New Roman" w:cs="Times New Roman"/>
                <w:bCs/>
                <w:sz w:val="24"/>
                <w:szCs w:val="24"/>
              </w:rPr>
              <w:t xml:space="preserve"> </w:t>
            </w:r>
            <w:r w:rsidR="008F2164" w:rsidRPr="008F2164">
              <w:rPr>
                <w:rFonts w:ascii="Times New Roman" w:hAnsi="Times New Roman" w:cs="Times New Roman"/>
                <w:bCs/>
                <w:sz w:val="24"/>
                <w:szCs w:val="24"/>
              </w:rPr>
              <w:t>В акте о несчастном случае на производстве</w:t>
            </w:r>
            <w:r w:rsidR="008F2164">
              <w:t xml:space="preserve"> </w:t>
            </w:r>
            <w:r w:rsidR="008F2164" w:rsidRPr="008F2164">
              <w:rPr>
                <w:rFonts w:ascii="Times New Roman" w:hAnsi="Times New Roman" w:cs="Times New Roman"/>
                <w:sz w:val="24"/>
                <w:szCs w:val="24"/>
              </w:rPr>
              <w:t>не</w:t>
            </w:r>
            <w:r w:rsidR="008F2164" w:rsidRPr="008F2164">
              <w:rPr>
                <w:rFonts w:ascii="Times New Roman" w:hAnsi="Times New Roman" w:cs="Times New Roman"/>
                <w:bCs/>
                <w:sz w:val="24"/>
                <w:szCs w:val="24"/>
              </w:rPr>
              <w:t xml:space="preserve"> изложены обстоятельства несчастного случая</w:t>
            </w:r>
            <w:r w:rsidR="008A2CF2">
              <w:rPr>
                <w:rFonts w:ascii="Times New Roman" w:hAnsi="Times New Roman" w:cs="Times New Roman"/>
                <w:bCs/>
                <w:sz w:val="24"/>
                <w:szCs w:val="24"/>
              </w:rPr>
              <w:t>.</w:t>
            </w:r>
          </w:p>
          <w:p w14:paraId="4383029F" w14:textId="77777777" w:rsidR="008A2CF2" w:rsidRDefault="008A2CF2" w:rsidP="006C72B5">
            <w:pPr>
              <w:pStyle w:val="a3"/>
              <w:numPr>
                <w:ilvl w:val="0"/>
                <w:numId w:val="94"/>
              </w:numPr>
              <w:ind w:left="326" w:hanging="284"/>
              <w:jc w:val="both"/>
              <w:rPr>
                <w:rFonts w:ascii="Times New Roman" w:hAnsi="Times New Roman" w:cs="Times New Roman"/>
                <w:bCs/>
                <w:sz w:val="24"/>
                <w:szCs w:val="24"/>
              </w:rPr>
            </w:pPr>
            <w:r w:rsidRPr="008A2CF2">
              <w:rPr>
                <w:rFonts w:ascii="Times New Roman" w:hAnsi="Times New Roman" w:cs="Times New Roman"/>
                <w:bCs/>
                <w:sz w:val="24"/>
                <w:szCs w:val="24"/>
              </w:rPr>
              <w:t xml:space="preserve">Несчастный случай, происшедший с работником при выполнении работы по совместительству, расследован и учтен по </w:t>
            </w:r>
            <w:r>
              <w:rPr>
                <w:rFonts w:ascii="Times New Roman" w:hAnsi="Times New Roman" w:cs="Times New Roman"/>
                <w:bCs/>
                <w:sz w:val="24"/>
                <w:szCs w:val="24"/>
              </w:rPr>
              <w:t xml:space="preserve">основному </w:t>
            </w:r>
            <w:r w:rsidRPr="008A2CF2">
              <w:rPr>
                <w:rFonts w:ascii="Times New Roman" w:hAnsi="Times New Roman" w:cs="Times New Roman"/>
                <w:bCs/>
                <w:sz w:val="24"/>
                <w:szCs w:val="24"/>
              </w:rPr>
              <w:t>месту работы</w:t>
            </w:r>
            <w:r w:rsidR="00EF031C">
              <w:rPr>
                <w:rFonts w:ascii="Times New Roman" w:hAnsi="Times New Roman" w:cs="Times New Roman"/>
                <w:bCs/>
                <w:sz w:val="24"/>
                <w:szCs w:val="24"/>
              </w:rPr>
              <w:t>.</w:t>
            </w:r>
          </w:p>
          <w:p w14:paraId="4832E3C7" w14:textId="21B6D12F" w:rsidR="00EF031C" w:rsidRPr="00583067" w:rsidRDefault="00EF031C" w:rsidP="006C72B5">
            <w:pPr>
              <w:pStyle w:val="a3"/>
              <w:numPr>
                <w:ilvl w:val="0"/>
                <w:numId w:val="94"/>
              </w:numPr>
              <w:ind w:left="326" w:hanging="284"/>
              <w:jc w:val="both"/>
              <w:rPr>
                <w:rFonts w:ascii="Times New Roman" w:hAnsi="Times New Roman" w:cs="Times New Roman"/>
                <w:bCs/>
                <w:sz w:val="24"/>
                <w:szCs w:val="24"/>
              </w:rPr>
            </w:pPr>
            <w:r w:rsidRPr="00EF031C">
              <w:rPr>
                <w:rFonts w:ascii="Times New Roman" w:hAnsi="Times New Roman" w:cs="Times New Roman"/>
                <w:bCs/>
                <w:sz w:val="24"/>
                <w:szCs w:val="24"/>
              </w:rPr>
              <w:t>Расследование несчастного случая (в том числе группового), в результате которого один или несколько пострадавших получили тяжелые повреждения здоровья, либо несчастного случая (в том числе группового) со смертельным исходом проведено комиссией в течение 30 календарных дней</w:t>
            </w:r>
          </w:p>
        </w:tc>
      </w:tr>
      <w:tr w:rsidR="00DC2B2E" w:rsidRPr="007C0192" w14:paraId="1FF6DD59" w14:textId="77777777" w:rsidTr="0050095C">
        <w:tc>
          <w:tcPr>
            <w:tcW w:w="1234" w:type="dxa"/>
          </w:tcPr>
          <w:p w14:paraId="6CD6AA55" w14:textId="77777777" w:rsidR="00DC2B2E" w:rsidRPr="007C0192" w:rsidRDefault="00DC2B2E" w:rsidP="007365B5">
            <w:pPr>
              <w:jc w:val="center"/>
              <w:rPr>
                <w:rFonts w:ascii="Times New Roman" w:hAnsi="Times New Roman" w:cs="Times New Roman"/>
                <w:sz w:val="24"/>
                <w:szCs w:val="24"/>
              </w:rPr>
            </w:pPr>
            <w:r w:rsidRPr="007C0192">
              <w:rPr>
                <w:rFonts w:ascii="Times New Roman" w:hAnsi="Times New Roman" w:cs="Times New Roman"/>
                <w:sz w:val="24"/>
                <w:szCs w:val="24"/>
              </w:rPr>
              <w:t>8</w:t>
            </w:r>
          </w:p>
        </w:tc>
        <w:tc>
          <w:tcPr>
            <w:tcW w:w="13645" w:type="dxa"/>
            <w:shd w:val="clear" w:color="auto" w:fill="auto"/>
          </w:tcPr>
          <w:p w14:paraId="58F1DB9E" w14:textId="77777777" w:rsidR="00DC2B2E" w:rsidRDefault="00E16AFB" w:rsidP="006C72B5">
            <w:pPr>
              <w:pStyle w:val="a3"/>
              <w:numPr>
                <w:ilvl w:val="0"/>
                <w:numId w:val="95"/>
              </w:numPr>
              <w:tabs>
                <w:tab w:val="left" w:pos="326"/>
              </w:tabs>
              <w:ind w:left="326" w:hanging="284"/>
              <w:rPr>
                <w:rFonts w:ascii="Times New Roman" w:hAnsi="Times New Roman" w:cs="Times New Roman"/>
                <w:sz w:val="24"/>
                <w:szCs w:val="24"/>
              </w:rPr>
            </w:pPr>
            <w:r>
              <w:rPr>
                <w:rFonts w:ascii="Times New Roman" w:hAnsi="Times New Roman" w:cs="Times New Roman"/>
                <w:sz w:val="24"/>
                <w:szCs w:val="24"/>
              </w:rPr>
              <w:t xml:space="preserve">В организации отсутствует </w:t>
            </w:r>
            <w:r w:rsidRPr="00E16AFB">
              <w:rPr>
                <w:rFonts w:ascii="Times New Roman" w:hAnsi="Times New Roman" w:cs="Times New Roman"/>
                <w:sz w:val="24"/>
                <w:szCs w:val="24"/>
              </w:rPr>
              <w:t>уполномоченный по охране труда</w:t>
            </w:r>
            <w:r w:rsidR="006859BC">
              <w:rPr>
                <w:rFonts w:ascii="Times New Roman" w:hAnsi="Times New Roman" w:cs="Times New Roman"/>
                <w:sz w:val="24"/>
                <w:szCs w:val="24"/>
              </w:rPr>
              <w:t>.</w:t>
            </w:r>
          </w:p>
          <w:p w14:paraId="3C1E7E78" w14:textId="7BA4158C" w:rsidR="006859BC" w:rsidRDefault="006859BC" w:rsidP="006C72B5">
            <w:pPr>
              <w:pStyle w:val="a3"/>
              <w:numPr>
                <w:ilvl w:val="0"/>
                <w:numId w:val="95"/>
              </w:numPr>
              <w:tabs>
                <w:tab w:val="left" w:pos="326"/>
              </w:tabs>
              <w:ind w:left="326" w:hanging="284"/>
              <w:rPr>
                <w:rFonts w:ascii="Times New Roman" w:hAnsi="Times New Roman" w:cs="Times New Roman"/>
                <w:sz w:val="24"/>
                <w:szCs w:val="24"/>
              </w:rPr>
            </w:pPr>
            <w:r>
              <w:rPr>
                <w:rFonts w:ascii="Times New Roman" w:hAnsi="Times New Roman" w:cs="Times New Roman"/>
                <w:sz w:val="24"/>
                <w:szCs w:val="24"/>
              </w:rPr>
              <w:t>Р</w:t>
            </w:r>
            <w:r w:rsidRPr="006859BC">
              <w:rPr>
                <w:rFonts w:ascii="Times New Roman" w:hAnsi="Times New Roman" w:cs="Times New Roman"/>
                <w:sz w:val="24"/>
                <w:szCs w:val="24"/>
              </w:rPr>
              <w:t>асследование несчастного случая в установленные сроки не представилось возможным в связи с необходимостью рассмотрения его обстоятельств органа</w:t>
            </w:r>
            <w:r w:rsidR="00D10200">
              <w:rPr>
                <w:rFonts w:ascii="Times New Roman" w:hAnsi="Times New Roman" w:cs="Times New Roman"/>
                <w:sz w:val="24"/>
                <w:szCs w:val="24"/>
              </w:rPr>
              <w:t>ми</w:t>
            </w:r>
            <w:r w:rsidRPr="006859BC">
              <w:rPr>
                <w:rFonts w:ascii="Times New Roman" w:hAnsi="Times New Roman" w:cs="Times New Roman"/>
                <w:sz w:val="24"/>
                <w:szCs w:val="24"/>
              </w:rPr>
              <w:t xml:space="preserve"> дознания, решение о продлении срока расследования несчастного случая принято </w:t>
            </w:r>
            <w:r>
              <w:rPr>
                <w:rFonts w:ascii="Times New Roman" w:hAnsi="Times New Roman" w:cs="Times New Roman"/>
                <w:sz w:val="24"/>
                <w:szCs w:val="24"/>
              </w:rPr>
              <w:t>без</w:t>
            </w:r>
            <w:r w:rsidRPr="006859BC">
              <w:rPr>
                <w:rFonts w:ascii="Times New Roman" w:hAnsi="Times New Roman" w:cs="Times New Roman"/>
                <w:sz w:val="24"/>
                <w:szCs w:val="24"/>
              </w:rPr>
              <w:t xml:space="preserve"> согласования с этими органами </w:t>
            </w:r>
            <w:r>
              <w:rPr>
                <w:rFonts w:ascii="Times New Roman" w:hAnsi="Times New Roman" w:cs="Times New Roman"/>
                <w:sz w:val="24"/>
                <w:szCs w:val="24"/>
              </w:rPr>
              <w:t>и без</w:t>
            </w:r>
            <w:r w:rsidRPr="006859BC">
              <w:rPr>
                <w:rFonts w:ascii="Times New Roman" w:hAnsi="Times New Roman" w:cs="Times New Roman"/>
                <w:sz w:val="24"/>
                <w:szCs w:val="24"/>
              </w:rPr>
              <w:t xml:space="preserve"> учет</w:t>
            </w:r>
            <w:r>
              <w:rPr>
                <w:rFonts w:ascii="Times New Roman" w:hAnsi="Times New Roman" w:cs="Times New Roman"/>
                <w:sz w:val="24"/>
                <w:szCs w:val="24"/>
              </w:rPr>
              <w:t xml:space="preserve">а </w:t>
            </w:r>
            <w:r w:rsidRPr="006859BC">
              <w:rPr>
                <w:rFonts w:ascii="Times New Roman" w:hAnsi="Times New Roman" w:cs="Times New Roman"/>
                <w:sz w:val="24"/>
                <w:szCs w:val="24"/>
              </w:rPr>
              <w:t>принятых ими решений</w:t>
            </w:r>
            <w:r w:rsidR="008F2164">
              <w:rPr>
                <w:rFonts w:ascii="Times New Roman" w:hAnsi="Times New Roman" w:cs="Times New Roman"/>
                <w:sz w:val="24"/>
                <w:szCs w:val="24"/>
              </w:rPr>
              <w:t>.</w:t>
            </w:r>
          </w:p>
          <w:p w14:paraId="242B42E3" w14:textId="77777777" w:rsidR="008F2164" w:rsidRDefault="008F2164" w:rsidP="006C72B5">
            <w:pPr>
              <w:pStyle w:val="a3"/>
              <w:numPr>
                <w:ilvl w:val="0"/>
                <w:numId w:val="95"/>
              </w:numPr>
              <w:tabs>
                <w:tab w:val="left" w:pos="326"/>
              </w:tabs>
              <w:ind w:left="326" w:hanging="284"/>
              <w:rPr>
                <w:rFonts w:ascii="Times New Roman" w:hAnsi="Times New Roman" w:cs="Times New Roman"/>
                <w:sz w:val="24"/>
                <w:szCs w:val="24"/>
              </w:rPr>
            </w:pPr>
            <w:r w:rsidRPr="008F2164">
              <w:rPr>
                <w:rFonts w:ascii="Times New Roman" w:hAnsi="Times New Roman" w:cs="Times New Roman"/>
                <w:sz w:val="24"/>
                <w:szCs w:val="24"/>
              </w:rPr>
              <w:t>В акте о несчастном случае на производстве</w:t>
            </w:r>
            <w:r>
              <w:t xml:space="preserve"> </w:t>
            </w:r>
            <w:r w:rsidRPr="008F2164">
              <w:rPr>
                <w:rFonts w:ascii="Times New Roman" w:hAnsi="Times New Roman" w:cs="Times New Roman"/>
                <w:sz w:val="24"/>
                <w:szCs w:val="24"/>
              </w:rPr>
              <w:t>не изложены причины несчастного случая</w:t>
            </w:r>
            <w:r>
              <w:rPr>
                <w:rFonts w:ascii="Times New Roman" w:hAnsi="Times New Roman" w:cs="Times New Roman"/>
                <w:sz w:val="24"/>
                <w:szCs w:val="24"/>
              </w:rPr>
              <w:t>.</w:t>
            </w:r>
          </w:p>
          <w:p w14:paraId="46E04E5D" w14:textId="77777777" w:rsidR="008A2CF2" w:rsidRDefault="008A2CF2" w:rsidP="006C72B5">
            <w:pPr>
              <w:pStyle w:val="a3"/>
              <w:numPr>
                <w:ilvl w:val="0"/>
                <w:numId w:val="95"/>
              </w:numPr>
              <w:tabs>
                <w:tab w:val="left" w:pos="326"/>
              </w:tabs>
              <w:ind w:left="326" w:hanging="284"/>
              <w:rPr>
                <w:rFonts w:ascii="Times New Roman" w:hAnsi="Times New Roman" w:cs="Times New Roman"/>
                <w:sz w:val="24"/>
                <w:szCs w:val="24"/>
              </w:rPr>
            </w:pPr>
            <w:r w:rsidRPr="008A2CF2">
              <w:rPr>
                <w:rFonts w:ascii="Times New Roman" w:hAnsi="Times New Roman" w:cs="Times New Roman"/>
                <w:sz w:val="24"/>
                <w:szCs w:val="24"/>
              </w:rPr>
              <w:t xml:space="preserve">Расследование несчастного случая (в том числе группового), в результате которого один или несколько пострадавших получили легкие повреждения здоровья, проведен комиссией в течение </w:t>
            </w:r>
            <w:r>
              <w:rPr>
                <w:rFonts w:ascii="Times New Roman" w:hAnsi="Times New Roman" w:cs="Times New Roman"/>
                <w:sz w:val="24"/>
                <w:szCs w:val="24"/>
              </w:rPr>
              <w:t>семи</w:t>
            </w:r>
            <w:r w:rsidRPr="008A2CF2">
              <w:rPr>
                <w:rFonts w:ascii="Times New Roman" w:hAnsi="Times New Roman" w:cs="Times New Roman"/>
                <w:sz w:val="24"/>
                <w:szCs w:val="24"/>
              </w:rPr>
              <w:t xml:space="preserve"> календарных дней</w:t>
            </w:r>
            <w:r w:rsidR="00EF031C">
              <w:rPr>
                <w:rFonts w:ascii="Times New Roman" w:hAnsi="Times New Roman" w:cs="Times New Roman"/>
                <w:sz w:val="24"/>
                <w:szCs w:val="24"/>
              </w:rPr>
              <w:t>.</w:t>
            </w:r>
          </w:p>
          <w:p w14:paraId="0DA577F0" w14:textId="60DB9AC9" w:rsidR="00EF031C" w:rsidRPr="00EF031C" w:rsidRDefault="00EF031C" w:rsidP="00F91C8C">
            <w:pPr>
              <w:pStyle w:val="a3"/>
              <w:numPr>
                <w:ilvl w:val="0"/>
                <w:numId w:val="95"/>
              </w:numPr>
              <w:ind w:left="326" w:hanging="284"/>
              <w:rPr>
                <w:rFonts w:ascii="Times New Roman" w:hAnsi="Times New Roman" w:cs="Times New Roman"/>
                <w:sz w:val="24"/>
                <w:szCs w:val="24"/>
              </w:rPr>
            </w:pPr>
            <w:r w:rsidRPr="00EF031C">
              <w:rPr>
                <w:rFonts w:ascii="Times New Roman" w:hAnsi="Times New Roman" w:cs="Times New Roman"/>
                <w:sz w:val="24"/>
                <w:szCs w:val="24"/>
              </w:rPr>
              <w:t>При расследовании несчастного случая комиссия не выявила и не опросила очевидцев происшествия, лиц, допустивших нарушения требований охраны труда, получила необходимую информацию от работодателя (его представителя)</w:t>
            </w:r>
          </w:p>
        </w:tc>
      </w:tr>
      <w:tr w:rsidR="00DC2B2E" w:rsidRPr="007C0192" w14:paraId="2D447FE3" w14:textId="77777777" w:rsidTr="0050095C">
        <w:tc>
          <w:tcPr>
            <w:tcW w:w="1234" w:type="dxa"/>
          </w:tcPr>
          <w:p w14:paraId="5C966AC9" w14:textId="77777777" w:rsidR="00DC2B2E" w:rsidRPr="007C0192" w:rsidRDefault="00DC2B2E" w:rsidP="007365B5">
            <w:pPr>
              <w:jc w:val="center"/>
              <w:rPr>
                <w:rFonts w:ascii="Times New Roman" w:hAnsi="Times New Roman" w:cs="Times New Roman"/>
                <w:sz w:val="24"/>
                <w:szCs w:val="24"/>
              </w:rPr>
            </w:pPr>
            <w:r w:rsidRPr="007C0192">
              <w:rPr>
                <w:rFonts w:ascii="Times New Roman" w:hAnsi="Times New Roman" w:cs="Times New Roman"/>
                <w:sz w:val="24"/>
                <w:szCs w:val="24"/>
              </w:rPr>
              <w:t>9</w:t>
            </w:r>
          </w:p>
        </w:tc>
        <w:tc>
          <w:tcPr>
            <w:tcW w:w="13645" w:type="dxa"/>
            <w:shd w:val="clear" w:color="auto" w:fill="auto"/>
          </w:tcPr>
          <w:p w14:paraId="630D93E4" w14:textId="77777777" w:rsidR="00DC2B2E" w:rsidRDefault="00E16AFB" w:rsidP="006C72B5">
            <w:pPr>
              <w:pStyle w:val="a3"/>
              <w:numPr>
                <w:ilvl w:val="0"/>
                <w:numId w:val="96"/>
              </w:numPr>
              <w:tabs>
                <w:tab w:val="left" w:pos="42"/>
              </w:tabs>
              <w:ind w:left="326" w:hanging="284"/>
              <w:jc w:val="both"/>
              <w:rPr>
                <w:rFonts w:ascii="Times New Roman" w:hAnsi="Times New Roman" w:cs="Times New Roman"/>
                <w:sz w:val="24"/>
                <w:szCs w:val="24"/>
              </w:rPr>
            </w:pPr>
            <w:r w:rsidRPr="00E16AFB">
              <w:rPr>
                <w:rFonts w:ascii="Times New Roman" w:hAnsi="Times New Roman" w:cs="Times New Roman"/>
                <w:sz w:val="24"/>
                <w:szCs w:val="24"/>
              </w:rPr>
              <w:t>В организации отсутствует</w:t>
            </w:r>
            <w:r>
              <w:rPr>
                <w:rFonts w:ascii="Times New Roman" w:hAnsi="Times New Roman" w:cs="Times New Roman"/>
                <w:sz w:val="24"/>
                <w:szCs w:val="24"/>
              </w:rPr>
              <w:t xml:space="preserve"> </w:t>
            </w:r>
            <w:r w:rsidRPr="00E16AFB">
              <w:rPr>
                <w:rFonts w:ascii="Times New Roman" w:hAnsi="Times New Roman" w:cs="Times New Roman"/>
                <w:sz w:val="24"/>
                <w:szCs w:val="24"/>
              </w:rPr>
              <w:t>выборн</w:t>
            </w:r>
            <w:r>
              <w:rPr>
                <w:rFonts w:ascii="Times New Roman" w:hAnsi="Times New Roman" w:cs="Times New Roman"/>
                <w:sz w:val="24"/>
                <w:szCs w:val="24"/>
              </w:rPr>
              <w:t>ый</w:t>
            </w:r>
            <w:r w:rsidRPr="00E16AFB">
              <w:rPr>
                <w:rFonts w:ascii="Times New Roman" w:hAnsi="Times New Roman" w:cs="Times New Roman"/>
                <w:sz w:val="24"/>
                <w:szCs w:val="24"/>
              </w:rPr>
              <w:t xml:space="preserve"> орган первичной профсоюзной организации или ин</w:t>
            </w:r>
            <w:r>
              <w:rPr>
                <w:rFonts w:ascii="Times New Roman" w:hAnsi="Times New Roman" w:cs="Times New Roman"/>
                <w:sz w:val="24"/>
                <w:szCs w:val="24"/>
              </w:rPr>
              <w:t>ой</w:t>
            </w:r>
            <w:r w:rsidRPr="00E16AFB">
              <w:rPr>
                <w:rFonts w:ascii="Times New Roman" w:hAnsi="Times New Roman" w:cs="Times New Roman"/>
                <w:sz w:val="24"/>
                <w:szCs w:val="24"/>
              </w:rPr>
              <w:t xml:space="preserve"> уполномоченн</w:t>
            </w:r>
            <w:r>
              <w:rPr>
                <w:rFonts w:ascii="Times New Roman" w:hAnsi="Times New Roman" w:cs="Times New Roman"/>
                <w:sz w:val="24"/>
                <w:szCs w:val="24"/>
              </w:rPr>
              <w:t>ый</w:t>
            </w:r>
            <w:r w:rsidRPr="00E16AFB">
              <w:rPr>
                <w:rFonts w:ascii="Times New Roman" w:hAnsi="Times New Roman" w:cs="Times New Roman"/>
                <w:sz w:val="24"/>
                <w:szCs w:val="24"/>
              </w:rPr>
              <w:t xml:space="preserve"> представительн</w:t>
            </w:r>
            <w:r>
              <w:rPr>
                <w:rFonts w:ascii="Times New Roman" w:hAnsi="Times New Roman" w:cs="Times New Roman"/>
                <w:sz w:val="24"/>
                <w:szCs w:val="24"/>
              </w:rPr>
              <w:t>ый</w:t>
            </w:r>
            <w:r w:rsidRPr="00E16AFB">
              <w:rPr>
                <w:rFonts w:ascii="Times New Roman" w:hAnsi="Times New Roman" w:cs="Times New Roman"/>
                <w:sz w:val="24"/>
                <w:szCs w:val="24"/>
              </w:rPr>
              <w:t xml:space="preserve"> орган работников</w:t>
            </w:r>
            <w:r w:rsidR="006859BC">
              <w:rPr>
                <w:rFonts w:ascii="Times New Roman" w:hAnsi="Times New Roman" w:cs="Times New Roman"/>
                <w:sz w:val="24"/>
                <w:szCs w:val="24"/>
              </w:rPr>
              <w:t>.</w:t>
            </w:r>
          </w:p>
          <w:p w14:paraId="7033ECDE" w14:textId="77777777" w:rsidR="006859BC" w:rsidRDefault="006859BC" w:rsidP="006C72B5">
            <w:pPr>
              <w:pStyle w:val="a3"/>
              <w:numPr>
                <w:ilvl w:val="0"/>
                <w:numId w:val="96"/>
              </w:numPr>
              <w:tabs>
                <w:tab w:val="left" w:pos="42"/>
              </w:tabs>
              <w:ind w:left="326" w:hanging="284"/>
              <w:jc w:val="both"/>
              <w:rPr>
                <w:rFonts w:ascii="Times New Roman" w:hAnsi="Times New Roman" w:cs="Times New Roman"/>
                <w:sz w:val="24"/>
                <w:szCs w:val="24"/>
              </w:rPr>
            </w:pPr>
            <w:r w:rsidRPr="006859BC">
              <w:rPr>
                <w:rFonts w:ascii="Times New Roman" w:hAnsi="Times New Roman" w:cs="Times New Roman"/>
                <w:sz w:val="24"/>
                <w:szCs w:val="24"/>
              </w:rPr>
              <w:t xml:space="preserve">При расследовании несчастного случая комиссия </w:t>
            </w:r>
            <w:r>
              <w:rPr>
                <w:rFonts w:ascii="Times New Roman" w:hAnsi="Times New Roman" w:cs="Times New Roman"/>
                <w:sz w:val="24"/>
                <w:szCs w:val="24"/>
              </w:rPr>
              <w:t xml:space="preserve">не </w:t>
            </w:r>
            <w:r w:rsidRPr="006859BC">
              <w:rPr>
                <w:rFonts w:ascii="Times New Roman" w:hAnsi="Times New Roman" w:cs="Times New Roman"/>
                <w:sz w:val="24"/>
                <w:szCs w:val="24"/>
              </w:rPr>
              <w:t xml:space="preserve">выявила и </w:t>
            </w:r>
            <w:r>
              <w:rPr>
                <w:rFonts w:ascii="Times New Roman" w:hAnsi="Times New Roman" w:cs="Times New Roman"/>
                <w:sz w:val="24"/>
                <w:szCs w:val="24"/>
              </w:rPr>
              <w:t xml:space="preserve">не </w:t>
            </w:r>
            <w:r w:rsidRPr="006859BC">
              <w:rPr>
                <w:rFonts w:ascii="Times New Roman" w:hAnsi="Times New Roman" w:cs="Times New Roman"/>
                <w:sz w:val="24"/>
                <w:szCs w:val="24"/>
              </w:rPr>
              <w:t>опросила очевидцев происшествия, лиц, допустивших нарушения требований охраны труда, получила необходимую информацию от работодателя (его представителя)</w:t>
            </w:r>
            <w:r w:rsidR="008F2164">
              <w:rPr>
                <w:rFonts w:ascii="Times New Roman" w:hAnsi="Times New Roman" w:cs="Times New Roman"/>
                <w:sz w:val="24"/>
                <w:szCs w:val="24"/>
              </w:rPr>
              <w:t>.</w:t>
            </w:r>
          </w:p>
          <w:p w14:paraId="69A3F427" w14:textId="77777777" w:rsidR="008F2164" w:rsidRDefault="008F2164" w:rsidP="006C72B5">
            <w:pPr>
              <w:pStyle w:val="a3"/>
              <w:numPr>
                <w:ilvl w:val="0"/>
                <w:numId w:val="96"/>
              </w:numPr>
              <w:tabs>
                <w:tab w:val="left" w:pos="42"/>
              </w:tabs>
              <w:ind w:left="326" w:hanging="284"/>
              <w:jc w:val="both"/>
              <w:rPr>
                <w:rFonts w:ascii="Times New Roman" w:hAnsi="Times New Roman" w:cs="Times New Roman"/>
                <w:sz w:val="24"/>
                <w:szCs w:val="24"/>
              </w:rPr>
            </w:pPr>
            <w:r w:rsidRPr="008F2164">
              <w:rPr>
                <w:rFonts w:ascii="Times New Roman" w:hAnsi="Times New Roman" w:cs="Times New Roman"/>
                <w:sz w:val="24"/>
                <w:szCs w:val="24"/>
              </w:rPr>
              <w:t>В акте о несчастном случае на производстве</w:t>
            </w:r>
            <w:r>
              <w:rPr>
                <w:rFonts w:ascii="Times New Roman" w:hAnsi="Times New Roman" w:cs="Times New Roman"/>
                <w:sz w:val="24"/>
                <w:szCs w:val="24"/>
              </w:rPr>
              <w:t xml:space="preserve"> не</w:t>
            </w:r>
            <w:r w:rsidRPr="008F2164">
              <w:rPr>
                <w:rFonts w:ascii="Times New Roman" w:hAnsi="Times New Roman" w:cs="Times New Roman"/>
                <w:sz w:val="24"/>
                <w:szCs w:val="24"/>
              </w:rPr>
              <w:t xml:space="preserve"> изложены обстоятельства несчастного случая</w:t>
            </w:r>
            <w:r w:rsidR="008A2CF2">
              <w:rPr>
                <w:rFonts w:ascii="Times New Roman" w:hAnsi="Times New Roman" w:cs="Times New Roman"/>
                <w:sz w:val="24"/>
                <w:szCs w:val="24"/>
              </w:rPr>
              <w:t>.</w:t>
            </w:r>
          </w:p>
          <w:p w14:paraId="3D549E99" w14:textId="77777777" w:rsidR="008A2CF2" w:rsidRDefault="00B84F98" w:rsidP="006C72B5">
            <w:pPr>
              <w:pStyle w:val="a3"/>
              <w:numPr>
                <w:ilvl w:val="0"/>
                <w:numId w:val="96"/>
              </w:numPr>
              <w:tabs>
                <w:tab w:val="left" w:pos="42"/>
              </w:tabs>
              <w:ind w:left="326" w:hanging="284"/>
              <w:jc w:val="both"/>
              <w:rPr>
                <w:rFonts w:ascii="Times New Roman" w:hAnsi="Times New Roman" w:cs="Times New Roman"/>
                <w:sz w:val="24"/>
                <w:szCs w:val="24"/>
              </w:rPr>
            </w:pPr>
            <w:r w:rsidRPr="00B84F98">
              <w:rPr>
                <w:rFonts w:ascii="Times New Roman" w:hAnsi="Times New Roman" w:cs="Times New Roman"/>
                <w:sz w:val="24"/>
                <w:szCs w:val="24"/>
              </w:rPr>
              <w:t xml:space="preserve">Расследование несчастного случая (в том числе группового), в результате которого один или несколько пострадавших получили тяжелые повреждения здоровья, либо несчастного случая (в том числе группового) со смертельным исходом проведено комиссией в течение </w:t>
            </w:r>
            <w:r>
              <w:rPr>
                <w:rFonts w:ascii="Times New Roman" w:hAnsi="Times New Roman" w:cs="Times New Roman"/>
                <w:sz w:val="24"/>
                <w:szCs w:val="24"/>
              </w:rPr>
              <w:t>30</w:t>
            </w:r>
            <w:r w:rsidRPr="00B84F98">
              <w:rPr>
                <w:rFonts w:ascii="Times New Roman" w:hAnsi="Times New Roman" w:cs="Times New Roman"/>
                <w:sz w:val="24"/>
                <w:szCs w:val="24"/>
              </w:rPr>
              <w:t xml:space="preserve"> календарных дней</w:t>
            </w:r>
            <w:r w:rsidR="00EF031C">
              <w:rPr>
                <w:rFonts w:ascii="Times New Roman" w:hAnsi="Times New Roman" w:cs="Times New Roman"/>
                <w:sz w:val="24"/>
                <w:szCs w:val="24"/>
              </w:rPr>
              <w:t>.</w:t>
            </w:r>
          </w:p>
          <w:p w14:paraId="50DC44B4" w14:textId="6635A1E1" w:rsidR="00EF031C" w:rsidRPr="0016227E" w:rsidRDefault="00EF031C" w:rsidP="006C72B5">
            <w:pPr>
              <w:pStyle w:val="a3"/>
              <w:numPr>
                <w:ilvl w:val="0"/>
                <w:numId w:val="96"/>
              </w:numPr>
              <w:tabs>
                <w:tab w:val="left" w:pos="42"/>
              </w:tabs>
              <w:ind w:left="326" w:hanging="284"/>
              <w:jc w:val="both"/>
              <w:rPr>
                <w:rFonts w:ascii="Times New Roman" w:hAnsi="Times New Roman" w:cs="Times New Roman"/>
                <w:sz w:val="24"/>
                <w:szCs w:val="24"/>
              </w:rPr>
            </w:pPr>
            <w:r w:rsidRPr="00EF031C">
              <w:rPr>
                <w:rFonts w:ascii="Times New Roman" w:hAnsi="Times New Roman" w:cs="Times New Roman"/>
                <w:sz w:val="24"/>
                <w:szCs w:val="24"/>
              </w:rPr>
              <w:t>При необходимости проведения дополнительной проверки обстоятельств несчастного случая, получения соответствующих медицинских и иных заключений сроки продлены председателем комиссии, но не более чем на 30 дней</w:t>
            </w:r>
          </w:p>
        </w:tc>
      </w:tr>
      <w:tr w:rsidR="00DC2B2E" w:rsidRPr="007C0192" w14:paraId="0ACA47C9" w14:textId="77777777" w:rsidTr="0050095C">
        <w:tc>
          <w:tcPr>
            <w:tcW w:w="1234" w:type="dxa"/>
          </w:tcPr>
          <w:p w14:paraId="37EB00C8" w14:textId="77777777" w:rsidR="00DC2B2E" w:rsidRPr="007C0192" w:rsidRDefault="00DC2B2E" w:rsidP="007365B5">
            <w:pPr>
              <w:jc w:val="center"/>
              <w:rPr>
                <w:rFonts w:ascii="Times New Roman" w:hAnsi="Times New Roman" w:cs="Times New Roman"/>
                <w:sz w:val="24"/>
                <w:szCs w:val="24"/>
              </w:rPr>
            </w:pPr>
            <w:r w:rsidRPr="007C0192">
              <w:rPr>
                <w:rFonts w:ascii="Times New Roman" w:hAnsi="Times New Roman" w:cs="Times New Roman"/>
                <w:sz w:val="24"/>
                <w:szCs w:val="24"/>
              </w:rPr>
              <w:t>10</w:t>
            </w:r>
          </w:p>
        </w:tc>
        <w:tc>
          <w:tcPr>
            <w:tcW w:w="13645" w:type="dxa"/>
            <w:shd w:val="clear" w:color="auto" w:fill="auto"/>
          </w:tcPr>
          <w:p w14:paraId="3C5A1C17" w14:textId="77777777" w:rsidR="00DC2B2E" w:rsidRDefault="00E16AFB" w:rsidP="006C72B5">
            <w:pPr>
              <w:pStyle w:val="a3"/>
              <w:numPr>
                <w:ilvl w:val="0"/>
                <w:numId w:val="97"/>
              </w:numPr>
              <w:ind w:left="326" w:hanging="284"/>
              <w:jc w:val="both"/>
              <w:rPr>
                <w:rFonts w:ascii="Times New Roman" w:hAnsi="Times New Roman" w:cs="Times New Roman"/>
                <w:sz w:val="24"/>
                <w:szCs w:val="24"/>
              </w:rPr>
            </w:pPr>
            <w:r w:rsidRPr="00E16AFB">
              <w:rPr>
                <w:rFonts w:ascii="Times New Roman" w:hAnsi="Times New Roman" w:cs="Times New Roman"/>
                <w:sz w:val="24"/>
                <w:szCs w:val="24"/>
              </w:rPr>
              <w:t xml:space="preserve">При расследовании несчастного случая (в том числе группового), в результате которого один или несколько пострадавших получили тяжелые повреждения здоровья, либо несчастного случая (в том числе группового) со смертельным исходом в состав комиссии </w:t>
            </w:r>
            <w:r w:rsidR="00CE40E6">
              <w:rPr>
                <w:rFonts w:ascii="Times New Roman" w:hAnsi="Times New Roman" w:cs="Times New Roman"/>
                <w:sz w:val="24"/>
                <w:szCs w:val="24"/>
              </w:rPr>
              <w:t xml:space="preserve">не </w:t>
            </w:r>
            <w:r w:rsidRPr="00E16AFB">
              <w:rPr>
                <w:rFonts w:ascii="Times New Roman" w:hAnsi="Times New Roman" w:cs="Times New Roman"/>
                <w:sz w:val="24"/>
                <w:szCs w:val="24"/>
              </w:rPr>
              <w:t>включен</w:t>
            </w:r>
            <w:r w:rsidR="00CE40E6">
              <w:t xml:space="preserve"> </w:t>
            </w:r>
            <w:r w:rsidR="00CE40E6" w:rsidRPr="00CE40E6">
              <w:rPr>
                <w:rFonts w:ascii="Times New Roman" w:hAnsi="Times New Roman" w:cs="Times New Roman"/>
                <w:sz w:val="24"/>
                <w:szCs w:val="24"/>
              </w:rPr>
              <w:t>государственный инспектор труда</w:t>
            </w:r>
            <w:r w:rsidR="006859BC">
              <w:rPr>
                <w:rFonts w:ascii="Times New Roman" w:hAnsi="Times New Roman" w:cs="Times New Roman"/>
                <w:sz w:val="24"/>
                <w:szCs w:val="24"/>
              </w:rPr>
              <w:t>.</w:t>
            </w:r>
          </w:p>
          <w:p w14:paraId="10C77F01" w14:textId="77777777" w:rsidR="006859BC" w:rsidRDefault="006859BC" w:rsidP="006C72B5">
            <w:pPr>
              <w:pStyle w:val="a3"/>
              <w:numPr>
                <w:ilvl w:val="0"/>
                <w:numId w:val="97"/>
              </w:numPr>
              <w:ind w:left="326" w:hanging="284"/>
              <w:jc w:val="both"/>
              <w:rPr>
                <w:rFonts w:ascii="Times New Roman" w:hAnsi="Times New Roman" w:cs="Times New Roman"/>
                <w:sz w:val="24"/>
                <w:szCs w:val="24"/>
              </w:rPr>
            </w:pPr>
            <w:r w:rsidRPr="006859BC">
              <w:rPr>
                <w:rFonts w:ascii="Times New Roman" w:hAnsi="Times New Roman" w:cs="Times New Roman"/>
                <w:sz w:val="24"/>
                <w:szCs w:val="24"/>
              </w:rPr>
              <w:t xml:space="preserve">По требованию комиссии в необходимых для проведения расследования случаях работодатель за счет собственных средств </w:t>
            </w:r>
            <w:r w:rsidR="00AD4158">
              <w:rPr>
                <w:rFonts w:ascii="Times New Roman" w:hAnsi="Times New Roman" w:cs="Times New Roman"/>
                <w:sz w:val="24"/>
                <w:szCs w:val="24"/>
              </w:rPr>
              <w:t xml:space="preserve">не </w:t>
            </w:r>
            <w:r w:rsidRPr="006859BC">
              <w:rPr>
                <w:rFonts w:ascii="Times New Roman" w:hAnsi="Times New Roman" w:cs="Times New Roman"/>
                <w:sz w:val="24"/>
                <w:szCs w:val="24"/>
              </w:rPr>
              <w:t>обеспечил</w:t>
            </w:r>
            <w:r>
              <w:t xml:space="preserve"> </w:t>
            </w:r>
            <w:r w:rsidRPr="006859BC">
              <w:rPr>
                <w:rFonts w:ascii="Times New Roman" w:hAnsi="Times New Roman" w:cs="Times New Roman"/>
                <w:sz w:val="24"/>
                <w:szCs w:val="24"/>
              </w:rPr>
              <w:t xml:space="preserve">выполнение технических расчетов, проведение лабораторных исследований, испытаний, других экспертных работ и привлечение в этих целях </w:t>
            </w:r>
            <w:r w:rsidR="00AD4158" w:rsidRPr="006859BC">
              <w:rPr>
                <w:rFonts w:ascii="Times New Roman" w:hAnsi="Times New Roman" w:cs="Times New Roman"/>
                <w:sz w:val="24"/>
                <w:szCs w:val="24"/>
              </w:rPr>
              <w:t>специалистов-экспертов</w:t>
            </w:r>
            <w:r w:rsidR="008F2164">
              <w:rPr>
                <w:rFonts w:ascii="Times New Roman" w:hAnsi="Times New Roman" w:cs="Times New Roman"/>
                <w:sz w:val="24"/>
                <w:szCs w:val="24"/>
              </w:rPr>
              <w:t>.</w:t>
            </w:r>
          </w:p>
          <w:p w14:paraId="36CF7BD1" w14:textId="77777777" w:rsidR="008F2164" w:rsidRDefault="008F2164" w:rsidP="006C72B5">
            <w:pPr>
              <w:pStyle w:val="a3"/>
              <w:numPr>
                <w:ilvl w:val="0"/>
                <w:numId w:val="97"/>
              </w:numPr>
              <w:ind w:left="326" w:hanging="284"/>
              <w:jc w:val="both"/>
              <w:rPr>
                <w:rFonts w:ascii="Times New Roman" w:hAnsi="Times New Roman" w:cs="Times New Roman"/>
                <w:sz w:val="24"/>
                <w:szCs w:val="24"/>
              </w:rPr>
            </w:pPr>
            <w:r w:rsidRPr="008F2164">
              <w:rPr>
                <w:rFonts w:ascii="Times New Roman" w:hAnsi="Times New Roman" w:cs="Times New Roman"/>
                <w:sz w:val="24"/>
                <w:szCs w:val="24"/>
              </w:rPr>
              <w:t>В акте о несчастном случае на производстве не изложены</w:t>
            </w:r>
            <w:r>
              <w:t xml:space="preserve"> </w:t>
            </w:r>
            <w:r w:rsidRPr="008F2164">
              <w:rPr>
                <w:rFonts w:ascii="Times New Roman" w:hAnsi="Times New Roman" w:cs="Times New Roman"/>
                <w:sz w:val="24"/>
                <w:szCs w:val="24"/>
              </w:rPr>
              <w:t>причины несчастного случая</w:t>
            </w:r>
            <w:r>
              <w:rPr>
                <w:rFonts w:ascii="Times New Roman" w:hAnsi="Times New Roman" w:cs="Times New Roman"/>
                <w:sz w:val="24"/>
                <w:szCs w:val="24"/>
              </w:rPr>
              <w:t>.</w:t>
            </w:r>
          </w:p>
          <w:p w14:paraId="06A2A88A" w14:textId="77777777" w:rsidR="00B84F98" w:rsidRDefault="00B84F98" w:rsidP="006C72B5">
            <w:pPr>
              <w:pStyle w:val="a3"/>
              <w:numPr>
                <w:ilvl w:val="0"/>
                <w:numId w:val="97"/>
              </w:numPr>
              <w:ind w:left="326" w:hanging="284"/>
              <w:jc w:val="both"/>
              <w:rPr>
                <w:rFonts w:ascii="Times New Roman" w:hAnsi="Times New Roman" w:cs="Times New Roman"/>
                <w:sz w:val="24"/>
                <w:szCs w:val="24"/>
              </w:rPr>
            </w:pPr>
            <w:r w:rsidRPr="00B84F98">
              <w:rPr>
                <w:rFonts w:ascii="Times New Roman" w:hAnsi="Times New Roman" w:cs="Times New Roman"/>
                <w:sz w:val="24"/>
                <w:szCs w:val="24"/>
              </w:rPr>
              <w:t xml:space="preserve">Несчастный случай, о котором не было своевременно сообщено работодателю или в результате которого нетрудоспособность у пострадавшего наступила не сразу, расследован в течение </w:t>
            </w:r>
            <w:r>
              <w:rPr>
                <w:rFonts w:ascii="Times New Roman" w:hAnsi="Times New Roman" w:cs="Times New Roman"/>
                <w:sz w:val="24"/>
                <w:szCs w:val="24"/>
              </w:rPr>
              <w:t>трех мес</w:t>
            </w:r>
            <w:r w:rsidRPr="00B84F98">
              <w:rPr>
                <w:rFonts w:ascii="Times New Roman" w:hAnsi="Times New Roman" w:cs="Times New Roman"/>
                <w:sz w:val="24"/>
                <w:szCs w:val="24"/>
              </w:rPr>
              <w:t>яц</w:t>
            </w:r>
            <w:r>
              <w:rPr>
                <w:rFonts w:ascii="Times New Roman" w:hAnsi="Times New Roman" w:cs="Times New Roman"/>
                <w:sz w:val="24"/>
                <w:szCs w:val="24"/>
              </w:rPr>
              <w:t>ев</w:t>
            </w:r>
            <w:r w:rsidRPr="00B84F98">
              <w:rPr>
                <w:rFonts w:ascii="Times New Roman" w:hAnsi="Times New Roman" w:cs="Times New Roman"/>
                <w:sz w:val="24"/>
                <w:szCs w:val="24"/>
              </w:rPr>
              <w:t xml:space="preserve"> со дня поступления указанного заявления</w:t>
            </w:r>
            <w:r w:rsidR="00EF031C">
              <w:rPr>
                <w:rFonts w:ascii="Times New Roman" w:hAnsi="Times New Roman" w:cs="Times New Roman"/>
                <w:sz w:val="24"/>
                <w:szCs w:val="24"/>
              </w:rPr>
              <w:t>.</w:t>
            </w:r>
          </w:p>
          <w:p w14:paraId="6D199DDE" w14:textId="248F618F" w:rsidR="00EF031C" w:rsidRPr="007C0192" w:rsidRDefault="0050095C" w:rsidP="006C72B5">
            <w:pPr>
              <w:pStyle w:val="a3"/>
              <w:numPr>
                <w:ilvl w:val="0"/>
                <w:numId w:val="97"/>
              </w:numPr>
              <w:ind w:left="326" w:hanging="284"/>
              <w:jc w:val="both"/>
              <w:rPr>
                <w:rFonts w:ascii="Times New Roman" w:hAnsi="Times New Roman" w:cs="Times New Roman"/>
                <w:sz w:val="24"/>
                <w:szCs w:val="24"/>
              </w:rPr>
            </w:pPr>
            <w:r w:rsidRPr="0050095C">
              <w:rPr>
                <w:rFonts w:ascii="Times New Roman" w:hAnsi="Times New Roman" w:cs="Times New Roman"/>
                <w:sz w:val="24"/>
                <w:szCs w:val="24"/>
              </w:rPr>
              <w:t>При необходимости проведения дополнительной проверки обстоятельств несчастного случая, получения соответствующих медицинских и иных заключений сроки продлены председателем комиссии, но не более чем на 30 дней</w:t>
            </w:r>
          </w:p>
        </w:tc>
      </w:tr>
      <w:tr w:rsidR="00DC2B2E" w:rsidRPr="007C0192" w14:paraId="37C29FD4" w14:textId="77777777" w:rsidTr="0050095C">
        <w:tc>
          <w:tcPr>
            <w:tcW w:w="1234" w:type="dxa"/>
          </w:tcPr>
          <w:p w14:paraId="0D30A07F" w14:textId="77777777" w:rsidR="00DC2B2E" w:rsidRPr="007C0192" w:rsidRDefault="00DC2B2E" w:rsidP="007365B5">
            <w:pPr>
              <w:jc w:val="center"/>
              <w:rPr>
                <w:rFonts w:ascii="Times New Roman" w:hAnsi="Times New Roman" w:cs="Times New Roman"/>
                <w:sz w:val="24"/>
                <w:szCs w:val="24"/>
              </w:rPr>
            </w:pPr>
            <w:r w:rsidRPr="007C0192">
              <w:rPr>
                <w:rFonts w:ascii="Times New Roman" w:hAnsi="Times New Roman" w:cs="Times New Roman"/>
                <w:sz w:val="24"/>
                <w:szCs w:val="24"/>
              </w:rPr>
              <w:t>11</w:t>
            </w:r>
          </w:p>
        </w:tc>
        <w:tc>
          <w:tcPr>
            <w:tcW w:w="13645" w:type="dxa"/>
            <w:shd w:val="clear" w:color="auto" w:fill="auto"/>
          </w:tcPr>
          <w:p w14:paraId="51684CC9" w14:textId="0A1EDCC4" w:rsidR="00DC2B2E" w:rsidRDefault="00CE40E6" w:rsidP="006C72B5">
            <w:pPr>
              <w:pStyle w:val="a3"/>
              <w:numPr>
                <w:ilvl w:val="0"/>
                <w:numId w:val="98"/>
              </w:numPr>
              <w:ind w:left="326" w:hanging="284"/>
              <w:jc w:val="both"/>
              <w:rPr>
                <w:rFonts w:ascii="Times New Roman" w:hAnsi="Times New Roman" w:cs="Times New Roman"/>
                <w:sz w:val="24"/>
                <w:szCs w:val="24"/>
              </w:rPr>
            </w:pPr>
            <w:r w:rsidRPr="00CE40E6">
              <w:rPr>
                <w:rFonts w:ascii="Times New Roman" w:hAnsi="Times New Roman" w:cs="Times New Roman"/>
                <w:sz w:val="24"/>
                <w:szCs w:val="24"/>
              </w:rPr>
              <w:t>При расследовании несчастного случая, в результате которого один или несколько пострадавших получили тяжелые повреждения здоровья</w:t>
            </w:r>
            <w:r w:rsidR="00A127A7">
              <w:rPr>
                <w:rFonts w:ascii="Times New Roman" w:hAnsi="Times New Roman" w:cs="Times New Roman"/>
                <w:sz w:val="24"/>
                <w:szCs w:val="24"/>
              </w:rPr>
              <w:t>,</w:t>
            </w:r>
            <w:r>
              <w:rPr>
                <w:rFonts w:ascii="Times New Roman" w:hAnsi="Times New Roman" w:cs="Times New Roman"/>
                <w:sz w:val="24"/>
                <w:szCs w:val="24"/>
              </w:rPr>
              <w:t xml:space="preserve"> </w:t>
            </w:r>
            <w:r w:rsidRPr="00CE40E6">
              <w:rPr>
                <w:rFonts w:ascii="Times New Roman" w:hAnsi="Times New Roman" w:cs="Times New Roman"/>
                <w:sz w:val="24"/>
                <w:szCs w:val="24"/>
              </w:rPr>
              <w:t>в состав комиссии не включен</w:t>
            </w:r>
            <w:r>
              <w:rPr>
                <w:rFonts w:ascii="Times New Roman" w:hAnsi="Times New Roman" w:cs="Times New Roman"/>
                <w:sz w:val="24"/>
                <w:szCs w:val="24"/>
              </w:rPr>
              <w:t xml:space="preserve">ы </w:t>
            </w:r>
            <w:r w:rsidRPr="00CE40E6">
              <w:rPr>
                <w:rFonts w:ascii="Times New Roman" w:hAnsi="Times New Roman" w:cs="Times New Roman"/>
                <w:sz w:val="24"/>
                <w:szCs w:val="24"/>
              </w:rPr>
              <w:t>представители органа исполнительной власти субъекта Российской Федерации в области охраны труда или органа местного самоуправления</w:t>
            </w:r>
            <w:r w:rsidR="00A127A7">
              <w:rPr>
                <w:rFonts w:ascii="Times New Roman" w:hAnsi="Times New Roman" w:cs="Times New Roman"/>
                <w:sz w:val="24"/>
                <w:szCs w:val="24"/>
              </w:rPr>
              <w:t>.</w:t>
            </w:r>
            <w:r w:rsidRPr="00CE40E6">
              <w:rPr>
                <w:rFonts w:ascii="Times New Roman" w:hAnsi="Times New Roman" w:cs="Times New Roman"/>
                <w:sz w:val="24"/>
                <w:szCs w:val="24"/>
              </w:rPr>
              <w:t xml:space="preserve"> </w:t>
            </w:r>
          </w:p>
          <w:p w14:paraId="06CBF756" w14:textId="77777777" w:rsidR="00AD4158" w:rsidRDefault="00AD4158" w:rsidP="006C72B5">
            <w:pPr>
              <w:pStyle w:val="a3"/>
              <w:numPr>
                <w:ilvl w:val="0"/>
                <w:numId w:val="98"/>
              </w:numPr>
              <w:ind w:left="326" w:hanging="284"/>
              <w:jc w:val="both"/>
              <w:rPr>
                <w:rFonts w:ascii="Times New Roman" w:hAnsi="Times New Roman" w:cs="Times New Roman"/>
                <w:sz w:val="24"/>
                <w:szCs w:val="24"/>
              </w:rPr>
            </w:pPr>
            <w:r w:rsidRPr="00AD4158">
              <w:rPr>
                <w:rFonts w:ascii="Times New Roman" w:hAnsi="Times New Roman" w:cs="Times New Roman"/>
                <w:sz w:val="24"/>
                <w:szCs w:val="24"/>
              </w:rPr>
              <w:t>По требованию комиссии в необходимых для проведения расследования случаях работодатель за счет собственных средств не обеспечил</w:t>
            </w:r>
            <w:r>
              <w:rPr>
                <w:rFonts w:ascii="Times New Roman" w:hAnsi="Times New Roman" w:cs="Times New Roman"/>
                <w:sz w:val="24"/>
                <w:szCs w:val="24"/>
              </w:rPr>
              <w:t xml:space="preserve"> </w:t>
            </w:r>
            <w:r w:rsidRPr="00AD4158">
              <w:rPr>
                <w:rFonts w:ascii="Times New Roman" w:hAnsi="Times New Roman" w:cs="Times New Roman"/>
                <w:sz w:val="24"/>
                <w:szCs w:val="24"/>
              </w:rPr>
              <w:t>фотографирование и (или) видеосъемку места происшествия и поврежденных объектов, составление планов, эскизов, схем, а также предоставление информации, полученной с видеокамер, видеорегистраторов и других систем наблюдения и контроля, имеющихся на месте происшедшего несчастного случая</w:t>
            </w:r>
            <w:r w:rsidR="008F2164">
              <w:rPr>
                <w:rFonts w:ascii="Times New Roman" w:hAnsi="Times New Roman" w:cs="Times New Roman"/>
                <w:sz w:val="24"/>
                <w:szCs w:val="24"/>
              </w:rPr>
              <w:t>.</w:t>
            </w:r>
          </w:p>
          <w:p w14:paraId="548FC1A8" w14:textId="77777777" w:rsidR="008F2164" w:rsidRDefault="008F2164" w:rsidP="006C72B5">
            <w:pPr>
              <w:pStyle w:val="a3"/>
              <w:numPr>
                <w:ilvl w:val="0"/>
                <w:numId w:val="98"/>
              </w:numPr>
              <w:ind w:left="326" w:hanging="284"/>
              <w:jc w:val="both"/>
              <w:rPr>
                <w:rFonts w:ascii="Times New Roman" w:hAnsi="Times New Roman" w:cs="Times New Roman"/>
                <w:sz w:val="24"/>
                <w:szCs w:val="24"/>
              </w:rPr>
            </w:pPr>
            <w:r w:rsidRPr="008F2164">
              <w:rPr>
                <w:rFonts w:ascii="Times New Roman" w:hAnsi="Times New Roman" w:cs="Times New Roman"/>
                <w:sz w:val="24"/>
                <w:szCs w:val="24"/>
              </w:rPr>
              <w:t>В акте о несчастном случае на производстве не</w:t>
            </w:r>
            <w:r>
              <w:t xml:space="preserve"> </w:t>
            </w:r>
            <w:r w:rsidRPr="008F2164">
              <w:rPr>
                <w:rFonts w:ascii="Times New Roman" w:hAnsi="Times New Roman" w:cs="Times New Roman"/>
                <w:sz w:val="24"/>
                <w:szCs w:val="24"/>
              </w:rPr>
              <w:t>указаны лица, допустившие нарушения требований охраны труда и (или) иных федеральных законов и нормативных правовых актов, устанавливающих требования безопасности в соответствующей сфере деятельности</w:t>
            </w:r>
            <w:r w:rsidR="00B84F98">
              <w:rPr>
                <w:rFonts w:ascii="Times New Roman" w:hAnsi="Times New Roman" w:cs="Times New Roman"/>
                <w:sz w:val="24"/>
                <w:szCs w:val="24"/>
              </w:rPr>
              <w:t>.</w:t>
            </w:r>
          </w:p>
          <w:p w14:paraId="00BBE38A" w14:textId="77777777" w:rsidR="00B84F98" w:rsidRDefault="00B84F98" w:rsidP="006C72B5">
            <w:pPr>
              <w:pStyle w:val="a3"/>
              <w:numPr>
                <w:ilvl w:val="0"/>
                <w:numId w:val="98"/>
              </w:numPr>
              <w:ind w:left="326" w:hanging="284"/>
              <w:jc w:val="both"/>
              <w:rPr>
                <w:rFonts w:ascii="Times New Roman" w:hAnsi="Times New Roman" w:cs="Times New Roman"/>
                <w:sz w:val="24"/>
                <w:szCs w:val="24"/>
              </w:rPr>
            </w:pPr>
            <w:r w:rsidRPr="00B84F98">
              <w:rPr>
                <w:rFonts w:ascii="Times New Roman" w:hAnsi="Times New Roman" w:cs="Times New Roman"/>
                <w:sz w:val="24"/>
                <w:szCs w:val="24"/>
              </w:rPr>
              <w:t xml:space="preserve">При необходимости проведения дополнительной проверки обстоятельств несчастного случая, получения соответствующих медицинских и иных заключений сроки продлены председателем комиссии, но не более чем на </w:t>
            </w:r>
            <w:r>
              <w:rPr>
                <w:rFonts w:ascii="Times New Roman" w:hAnsi="Times New Roman" w:cs="Times New Roman"/>
                <w:sz w:val="24"/>
                <w:szCs w:val="24"/>
              </w:rPr>
              <w:t>30</w:t>
            </w:r>
            <w:r w:rsidRPr="00B84F98">
              <w:rPr>
                <w:rFonts w:ascii="Times New Roman" w:hAnsi="Times New Roman" w:cs="Times New Roman"/>
                <w:sz w:val="24"/>
                <w:szCs w:val="24"/>
              </w:rPr>
              <w:t xml:space="preserve"> дней</w:t>
            </w:r>
            <w:r w:rsidR="0050095C">
              <w:rPr>
                <w:rFonts w:ascii="Times New Roman" w:hAnsi="Times New Roman" w:cs="Times New Roman"/>
                <w:sz w:val="24"/>
                <w:szCs w:val="24"/>
              </w:rPr>
              <w:t>.</w:t>
            </w:r>
          </w:p>
          <w:p w14:paraId="62537BD6" w14:textId="5D08007A" w:rsidR="0050095C" w:rsidRPr="00D33C14" w:rsidRDefault="0050095C" w:rsidP="006C72B5">
            <w:pPr>
              <w:pStyle w:val="a3"/>
              <w:numPr>
                <w:ilvl w:val="0"/>
                <w:numId w:val="98"/>
              </w:numPr>
              <w:ind w:left="326" w:hanging="284"/>
              <w:jc w:val="both"/>
              <w:rPr>
                <w:rFonts w:ascii="Times New Roman" w:hAnsi="Times New Roman" w:cs="Times New Roman"/>
                <w:sz w:val="24"/>
                <w:szCs w:val="24"/>
              </w:rPr>
            </w:pPr>
            <w:r w:rsidRPr="0050095C">
              <w:rPr>
                <w:rFonts w:ascii="Times New Roman" w:hAnsi="Times New Roman" w:cs="Times New Roman"/>
                <w:sz w:val="24"/>
                <w:szCs w:val="24"/>
              </w:rPr>
              <w:t>Не по каждому несчастному случаю, квалифицированному по результатам расследования как несчастный случай на производстве и повлекшему за собой необходимость перевода пострадавшего на другую работу, потерю им трудоспособности на срок не менее одного дня</w:t>
            </w:r>
            <w:r w:rsidR="00A127A7">
              <w:rPr>
                <w:rFonts w:ascii="Times New Roman" w:hAnsi="Times New Roman" w:cs="Times New Roman"/>
                <w:sz w:val="24"/>
                <w:szCs w:val="24"/>
              </w:rPr>
              <w:t>,</w:t>
            </w:r>
            <w:r w:rsidRPr="0050095C">
              <w:rPr>
                <w:rFonts w:ascii="Times New Roman" w:hAnsi="Times New Roman" w:cs="Times New Roman"/>
                <w:sz w:val="24"/>
                <w:szCs w:val="24"/>
              </w:rPr>
              <w:t xml:space="preserve"> оформлен акт о несчастном случае на производстве по форме</w:t>
            </w:r>
          </w:p>
        </w:tc>
      </w:tr>
      <w:tr w:rsidR="00DC2B2E" w:rsidRPr="007C0192" w14:paraId="28641F3F" w14:textId="77777777" w:rsidTr="0050095C">
        <w:tc>
          <w:tcPr>
            <w:tcW w:w="1234" w:type="dxa"/>
          </w:tcPr>
          <w:p w14:paraId="407A4EC0" w14:textId="77777777" w:rsidR="00DC2B2E" w:rsidRPr="007C0192" w:rsidRDefault="00DC2B2E" w:rsidP="007365B5">
            <w:pPr>
              <w:jc w:val="center"/>
              <w:rPr>
                <w:rFonts w:ascii="Times New Roman" w:hAnsi="Times New Roman" w:cs="Times New Roman"/>
                <w:sz w:val="24"/>
                <w:szCs w:val="24"/>
              </w:rPr>
            </w:pPr>
            <w:r w:rsidRPr="007C0192">
              <w:rPr>
                <w:rFonts w:ascii="Times New Roman" w:hAnsi="Times New Roman" w:cs="Times New Roman"/>
                <w:sz w:val="24"/>
                <w:szCs w:val="24"/>
              </w:rPr>
              <w:t>12</w:t>
            </w:r>
          </w:p>
        </w:tc>
        <w:tc>
          <w:tcPr>
            <w:tcW w:w="13645" w:type="dxa"/>
            <w:shd w:val="clear" w:color="auto" w:fill="auto"/>
          </w:tcPr>
          <w:p w14:paraId="7E25B7D9" w14:textId="77777777" w:rsidR="00DC2B2E" w:rsidRDefault="00CE40E6" w:rsidP="006C72B5">
            <w:pPr>
              <w:pStyle w:val="a3"/>
              <w:numPr>
                <w:ilvl w:val="0"/>
                <w:numId w:val="99"/>
              </w:numPr>
              <w:ind w:left="326" w:hanging="284"/>
              <w:jc w:val="both"/>
              <w:rPr>
                <w:rFonts w:ascii="Times New Roman" w:hAnsi="Times New Roman" w:cs="Times New Roman"/>
                <w:bCs/>
                <w:sz w:val="24"/>
                <w:szCs w:val="24"/>
              </w:rPr>
            </w:pPr>
            <w:r w:rsidRPr="00CE40E6">
              <w:rPr>
                <w:rFonts w:ascii="Times New Roman" w:hAnsi="Times New Roman" w:cs="Times New Roman"/>
                <w:bCs/>
                <w:sz w:val="24"/>
                <w:szCs w:val="24"/>
              </w:rPr>
              <w:t xml:space="preserve">При расследовании несчастного случая со смертельным исходом в состав комиссии </w:t>
            </w:r>
            <w:r>
              <w:rPr>
                <w:rFonts w:ascii="Times New Roman" w:hAnsi="Times New Roman" w:cs="Times New Roman"/>
                <w:bCs/>
                <w:sz w:val="24"/>
                <w:szCs w:val="24"/>
              </w:rPr>
              <w:t>не</w:t>
            </w:r>
            <w:r w:rsidRPr="00CE40E6">
              <w:rPr>
                <w:rFonts w:ascii="Times New Roman" w:hAnsi="Times New Roman" w:cs="Times New Roman"/>
                <w:bCs/>
                <w:sz w:val="24"/>
                <w:szCs w:val="24"/>
              </w:rPr>
              <w:t xml:space="preserve"> включены</w:t>
            </w:r>
            <w:r>
              <w:t xml:space="preserve"> </w:t>
            </w:r>
            <w:r w:rsidRPr="00CE40E6">
              <w:rPr>
                <w:rFonts w:ascii="Times New Roman" w:hAnsi="Times New Roman" w:cs="Times New Roman"/>
                <w:bCs/>
                <w:sz w:val="24"/>
                <w:szCs w:val="24"/>
              </w:rPr>
              <w:t>представители органа исполнительной власти субъекта Российской Федерации в области охраны труда или органа местного самоуправления</w:t>
            </w:r>
            <w:r w:rsidR="00AD4158">
              <w:rPr>
                <w:rFonts w:ascii="Times New Roman" w:hAnsi="Times New Roman" w:cs="Times New Roman"/>
                <w:bCs/>
                <w:sz w:val="24"/>
                <w:szCs w:val="24"/>
              </w:rPr>
              <w:t>.</w:t>
            </w:r>
          </w:p>
          <w:p w14:paraId="771CB0E8" w14:textId="77777777" w:rsidR="00AD4158" w:rsidRDefault="00AD4158" w:rsidP="006C72B5">
            <w:pPr>
              <w:pStyle w:val="a3"/>
              <w:numPr>
                <w:ilvl w:val="0"/>
                <w:numId w:val="99"/>
              </w:numPr>
              <w:ind w:left="326" w:hanging="284"/>
              <w:jc w:val="both"/>
              <w:rPr>
                <w:rFonts w:ascii="Times New Roman" w:hAnsi="Times New Roman" w:cs="Times New Roman"/>
                <w:bCs/>
                <w:sz w:val="24"/>
                <w:szCs w:val="24"/>
              </w:rPr>
            </w:pPr>
            <w:r w:rsidRPr="00AD4158">
              <w:rPr>
                <w:rFonts w:ascii="Times New Roman" w:hAnsi="Times New Roman" w:cs="Times New Roman"/>
                <w:bCs/>
                <w:sz w:val="24"/>
                <w:szCs w:val="24"/>
              </w:rPr>
              <w:t>По требованию комиссии в необходимых для проведения расследования случаях работодатель за счет собственных средств не обеспечил</w:t>
            </w:r>
            <w:r>
              <w:rPr>
                <w:rFonts w:ascii="Times New Roman" w:hAnsi="Times New Roman" w:cs="Times New Roman"/>
                <w:bCs/>
                <w:sz w:val="24"/>
                <w:szCs w:val="24"/>
              </w:rPr>
              <w:t xml:space="preserve"> </w:t>
            </w:r>
            <w:r w:rsidRPr="00AD4158">
              <w:rPr>
                <w:rFonts w:ascii="Times New Roman" w:hAnsi="Times New Roman" w:cs="Times New Roman"/>
                <w:bCs/>
                <w:sz w:val="24"/>
                <w:szCs w:val="24"/>
              </w:rPr>
              <w:t>предоставление транспорта, служебного помещения, средств связи, а также средств индивидуальной защиты для непосредственного проведения мероприятий, связанных с расследованием несчастного случая</w:t>
            </w:r>
            <w:r w:rsidR="008F2164">
              <w:rPr>
                <w:rFonts w:ascii="Times New Roman" w:hAnsi="Times New Roman" w:cs="Times New Roman"/>
                <w:bCs/>
                <w:sz w:val="24"/>
                <w:szCs w:val="24"/>
              </w:rPr>
              <w:t>.</w:t>
            </w:r>
          </w:p>
          <w:p w14:paraId="422AE170" w14:textId="77777777" w:rsidR="00B84F98" w:rsidRDefault="008F2164" w:rsidP="006C72B5">
            <w:pPr>
              <w:pStyle w:val="a3"/>
              <w:numPr>
                <w:ilvl w:val="0"/>
                <w:numId w:val="99"/>
              </w:numPr>
              <w:ind w:left="326" w:hanging="284"/>
              <w:jc w:val="both"/>
              <w:rPr>
                <w:rFonts w:ascii="Times New Roman" w:hAnsi="Times New Roman" w:cs="Times New Roman"/>
                <w:bCs/>
                <w:sz w:val="24"/>
                <w:szCs w:val="24"/>
              </w:rPr>
            </w:pPr>
            <w:r w:rsidRPr="008F2164">
              <w:rPr>
                <w:rFonts w:ascii="Times New Roman" w:hAnsi="Times New Roman" w:cs="Times New Roman"/>
                <w:bCs/>
                <w:sz w:val="24"/>
                <w:szCs w:val="24"/>
              </w:rPr>
              <w:t xml:space="preserve">Акт о несчастном случае на производстве </w:t>
            </w:r>
            <w:r>
              <w:rPr>
                <w:rFonts w:ascii="Times New Roman" w:hAnsi="Times New Roman" w:cs="Times New Roman"/>
                <w:bCs/>
                <w:sz w:val="24"/>
                <w:szCs w:val="24"/>
              </w:rPr>
              <w:t xml:space="preserve">не </w:t>
            </w:r>
            <w:r w:rsidRPr="008F2164">
              <w:rPr>
                <w:rFonts w:ascii="Times New Roman" w:hAnsi="Times New Roman" w:cs="Times New Roman"/>
                <w:bCs/>
                <w:sz w:val="24"/>
                <w:szCs w:val="24"/>
              </w:rPr>
              <w:t xml:space="preserve">подписан всеми лицами, проводившими расследование, </w:t>
            </w:r>
            <w:r>
              <w:rPr>
                <w:rFonts w:ascii="Times New Roman" w:hAnsi="Times New Roman" w:cs="Times New Roman"/>
                <w:bCs/>
                <w:sz w:val="24"/>
                <w:szCs w:val="24"/>
              </w:rPr>
              <w:t xml:space="preserve">не </w:t>
            </w:r>
            <w:r w:rsidRPr="008F2164">
              <w:rPr>
                <w:rFonts w:ascii="Times New Roman" w:hAnsi="Times New Roman" w:cs="Times New Roman"/>
                <w:bCs/>
                <w:sz w:val="24"/>
                <w:szCs w:val="24"/>
              </w:rPr>
              <w:t>утвержд</w:t>
            </w:r>
            <w:r>
              <w:rPr>
                <w:rFonts w:ascii="Times New Roman" w:hAnsi="Times New Roman" w:cs="Times New Roman"/>
                <w:bCs/>
                <w:sz w:val="24"/>
                <w:szCs w:val="24"/>
              </w:rPr>
              <w:t>ен</w:t>
            </w:r>
            <w:r w:rsidRPr="008F2164">
              <w:rPr>
                <w:rFonts w:ascii="Times New Roman" w:hAnsi="Times New Roman" w:cs="Times New Roman"/>
                <w:bCs/>
                <w:sz w:val="24"/>
                <w:szCs w:val="24"/>
              </w:rPr>
              <w:t xml:space="preserve"> работодателем (его представителем) и</w:t>
            </w:r>
            <w:r>
              <w:rPr>
                <w:rFonts w:ascii="Times New Roman" w:hAnsi="Times New Roman" w:cs="Times New Roman"/>
                <w:bCs/>
                <w:sz w:val="24"/>
                <w:szCs w:val="24"/>
              </w:rPr>
              <w:t xml:space="preserve"> не </w:t>
            </w:r>
            <w:r w:rsidRPr="008F2164">
              <w:rPr>
                <w:rFonts w:ascii="Times New Roman" w:hAnsi="Times New Roman" w:cs="Times New Roman"/>
                <w:bCs/>
                <w:sz w:val="24"/>
                <w:szCs w:val="24"/>
              </w:rPr>
              <w:t>завер</w:t>
            </w:r>
            <w:r w:rsidR="009C0234">
              <w:rPr>
                <w:rFonts w:ascii="Times New Roman" w:hAnsi="Times New Roman" w:cs="Times New Roman"/>
                <w:bCs/>
                <w:sz w:val="24"/>
                <w:szCs w:val="24"/>
              </w:rPr>
              <w:t>ен</w:t>
            </w:r>
            <w:r w:rsidRPr="008F2164">
              <w:rPr>
                <w:rFonts w:ascii="Times New Roman" w:hAnsi="Times New Roman" w:cs="Times New Roman"/>
                <w:bCs/>
                <w:sz w:val="24"/>
                <w:szCs w:val="24"/>
              </w:rPr>
              <w:t xml:space="preserve"> печатью</w:t>
            </w:r>
            <w:r w:rsidR="00B84F98">
              <w:rPr>
                <w:rFonts w:ascii="Times New Roman" w:hAnsi="Times New Roman" w:cs="Times New Roman"/>
                <w:bCs/>
                <w:sz w:val="24"/>
                <w:szCs w:val="24"/>
              </w:rPr>
              <w:t>.</w:t>
            </w:r>
          </w:p>
          <w:p w14:paraId="4FF3E684" w14:textId="170727C8" w:rsidR="008F2164" w:rsidRDefault="008F2164" w:rsidP="006C72B5">
            <w:pPr>
              <w:pStyle w:val="a3"/>
              <w:numPr>
                <w:ilvl w:val="0"/>
                <w:numId w:val="99"/>
              </w:numPr>
              <w:ind w:left="326" w:hanging="284"/>
              <w:jc w:val="both"/>
              <w:rPr>
                <w:rFonts w:ascii="Times New Roman" w:hAnsi="Times New Roman" w:cs="Times New Roman"/>
                <w:bCs/>
                <w:sz w:val="24"/>
                <w:szCs w:val="24"/>
              </w:rPr>
            </w:pPr>
            <w:r w:rsidRPr="008F2164">
              <w:rPr>
                <w:rFonts w:ascii="Times New Roman" w:hAnsi="Times New Roman" w:cs="Times New Roman"/>
                <w:bCs/>
                <w:sz w:val="24"/>
                <w:szCs w:val="24"/>
              </w:rPr>
              <w:t xml:space="preserve"> </w:t>
            </w:r>
            <w:r w:rsidR="00B84F98">
              <w:rPr>
                <w:rFonts w:ascii="Times New Roman" w:hAnsi="Times New Roman" w:cs="Times New Roman"/>
                <w:bCs/>
                <w:sz w:val="24"/>
                <w:szCs w:val="24"/>
              </w:rPr>
              <w:t>Не п</w:t>
            </w:r>
            <w:r w:rsidR="00B84F98" w:rsidRPr="00B84F98">
              <w:rPr>
                <w:rFonts w:ascii="Times New Roman" w:hAnsi="Times New Roman" w:cs="Times New Roman"/>
                <w:bCs/>
                <w:sz w:val="24"/>
                <w:szCs w:val="24"/>
              </w:rPr>
              <w:t>о каждому несчастному случаю, квалифицированному по результатам расследования как несчастный случай на производстве и повлекшему за собой необходимость перевода пострадавшего на другую работу, потерю им трудоспособности на срок не менее одного дня</w:t>
            </w:r>
            <w:r w:rsidR="00A127A7">
              <w:rPr>
                <w:rFonts w:ascii="Times New Roman" w:hAnsi="Times New Roman" w:cs="Times New Roman"/>
                <w:bCs/>
                <w:sz w:val="24"/>
                <w:szCs w:val="24"/>
              </w:rPr>
              <w:t>,</w:t>
            </w:r>
            <w:r w:rsidR="00B84F98" w:rsidRPr="00B84F98">
              <w:rPr>
                <w:rFonts w:ascii="Times New Roman" w:hAnsi="Times New Roman" w:cs="Times New Roman"/>
                <w:bCs/>
                <w:sz w:val="24"/>
                <w:szCs w:val="24"/>
              </w:rPr>
              <w:t xml:space="preserve"> оформлен акт о несчастном случае на производстве по форме</w:t>
            </w:r>
            <w:r w:rsidR="0050095C">
              <w:rPr>
                <w:rFonts w:ascii="Times New Roman" w:hAnsi="Times New Roman" w:cs="Times New Roman"/>
                <w:bCs/>
                <w:sz w:val="24"/>
                <w:szCs w:val="24"/>
              </w:rPr>
              <w:t>.</w:t>
            </w:r>
          </w:p>
          <w:p w14:paraId="6E82BB9B" w14:textId="520F483F" w:rsidR="0050095C" w:rsidRPr="0050095C" w:rsidRDefault="0050095C" w:rsidP="00A36628">
            <w:pPr>
              <w:pStyle w:val="a3"/>
              <w:numPr>
                <w:ilvl w:val="0"/>
                <w:numId w:val="99"/>
              </w:numPr>
              <w:ind w:left="326" w:hanging="284"/>
              <w:rPr>
                <w:rFonts w:ascii="Times New Roman" w:hAnsi="Times New Roman" w:cs="Times New Roman"/>
                <w:bCs/>
                <w:sz w:val="24"/>
                <w:szCs w:val="24"/>
              </w:rPr>
            </w:pPr>
            <w:r w:rsidRPr="00A36628">
              <w:rPr>
                <w:rFonts w:ascii="Times New Roman" w:hAnsi="Times New Roman" w:cs="Times New Roman"/>
                <w:bCs/>
                <w:sz w:val="24"/>
                <w:szCs w:val="24"/>
              </w:rPr>
              <w:t xml:space="preserve">Материалы расследования несчастного случая </w:t>
            </w:r>
            <w:r w:rsidRPr="0022563A">
              <w:rPr>
                <w:rFonts w:ascii="Times New Roman" w:hAnsi="Times New Roman" w:cs="Times New Roman"/>
                <w:bCs/>
                <w:sz w:val="24"/>
                <w:szCs w:val="24"/>
              </w:rPr>
              <w:t xml:space="preserve">не включают планы, эскизы, схемы, протокол осмотра места происшествия, а </w:t>
            </w:r>
            <w:r w:rsidR="0022563A" w:rsidRPr="00F20844">
              <w:rPr>
                <w:rFonts w:ascii="Times New Roman" w:hAnsi="Times New Roman" w:cs="Times New Roman"/>
                <w:bCs/>
                <w:sz w:val="24"/>
                <w:szCs w:val="24"/>
              </w:rPr>
              <w:t>также необходимые</w:t>
            </w:r>
            <w:r w:rsidR="0022563A" w:rsidRPr="00F20844" w:rsidDel="0022563A">
              <w:rPr>
                <w:rFonts w:ascii="Times New Roman" w:hAnsi="Times New Roman" w:cs="Times New Roman"/>
                <w:bCs/>
                <w:sz w:val="24"/>
                <w:szCs w:val="24"/>
              </w:rPr>
              <w:t xml:space="preserve"> </w:t>
            </w:r>
            <w:r w:rsidRPr="0022563A">
              <w:rPr>
                <w:rFonts w:ascii="Times New Roman" w:hAnsi="Times New Roman" w:cs="Times New Roman"/>
                <w:bCs/>
                <w:sz w:val="24"/>
                <w:szCs w:val="24"/>
              </w:rPr>
              <w:t>фото</w:t>
            </w:r>
            <w:r w:rsidRPr="0050095C">
              <w:rPr>
                <w:rFonts w:ascii="Times New Roman" w:hAnsi="Times New Roman" w:cs="Times New Roman"/>
                <w:bCs/>
                <w:sz w:val="24"/>
                <w:szCs w:val="24"/>
              </w:rPr>
              <w:t>- и видеоматериалы</w:t>
            </w:r>
            <w:r w:rsidR="00A127A7">
              <w:rPr>
                <w:rFonts w:ascii="Times New Roman" w:hAnsi="Times New Roman" w:cs="Times New Roman"/>
                <w:bCs/>
                <w:sz w:val="24"/>
                <w:szCs w:val="24"/>
              </w:rPr>
              <w:t xml:space="preserve"> </w:t>
            </w:r>
          </w:p>
        </w:tc>
      </w:tr>
      <w:tr w:rsidR="00DC2B2E" w:rsidRPr="007C0192" w14:paraId="58ADF46E" w14:textId="77777777" w:rsidTr="0050095C">
        <w:tc>
          <w:tcPr>
            <w:tcW w:w="1234" w:type="dxa"/>
          </w:tcPr>
          <w:p w14:paraId="240F8A22" w14:textId="77777777" w:rsidR="00DC2B2E" w:rsidRPr="007C0192" w:rsidRDefault="00DC2B2E" w:rsidP="007365B5">
            <w:pPr>
              <w:jc w:val="center"/>
              <w:rPr>
                <w:rFonts w:ascii="Times New Roman" w:hAnsi="Times New Roman" w:cs="Times New Roman"/>
                <w:sz w:val="24"/>
                <w:szCs w:val="24"/>
              </w:rPr>
            </w:pPr>
            <w:r w:rsidRPr="007C0192">
              <w:rPr>
                <w:rFonts w:ascii="Times New Roman" w:hAnsi="Times New Roman" w:cs="Times New Roman"/>
                <w:sz w:val="24"/>
                <w:szCs w:val="24"/>
              </w:rPr>
              <w:t>13</w:t>
            </w:r>
          </w:p>
        </w:tc>
        <w:tc>
          <w:tcPr>
            <w:tcW w:w="13645" w:type="dxa"/>
            <w:shd w:val="clear" w:color="auto" w:fill="auto"/>
          </w:tcPr>
          <w:p w14:paraId="2A99A508" w14:textId="77777777" w:rsidR="00DC2B2E" w:rsidRDefault="00CE40E6" w:rsidP="006C72B5">
            <w:pPr>
              <w:pStyle w:val="a3"/>
              <w:numPr>
                <w:ilvl w:val="0"/>
                <w:numId w:val="100"/>
              </w:numPr>
              <w:tabs>
                <w:tab w:val="left" w:pos="326"/>
              </w:tabs>
              <w:ind w:left="326" w:hanging="284"/>
              <w:jc w:val="both"/>
              <w:rPr>
                <w:rFonts w:ascii="Times New Roman" w:hAnsi="Times New Roman" w:cs="Times New Roman"/>
                <w:bCs/>
                <w:sz w:val="24"/>
                <w:szCs w:val="24"/>
              </w:rPr>
            </w:pPr>
            <w:r w:rsidRPr="00CE40E6">
              <w:rPr>
                <w:rFonts w:ascii="Times New Roman" w:hAnsi="Times New Roman" w:cs="Times New Roman"/>
                <w:bCs/>
                <w:sz w:val="24"/>
                <w:szCs w:val="24"/>
              </w:rPr>
              <w:t xml:space="preserve">При расследовании группового несчастного случая </w:t>
            </w:r>
            <w:r>
              <w:rPr>
                <w:rFonts w:ascii="Times New Roman" w:hAnsi="Times New Roman" w:cs="Times New Roman"/>
                <w:bCs/>
                <w:sz w:val="24"/>
                <w:szCs w:val="24"/>
              </w:rPr>
              <w:t>с</w:t>
            </w:r>
            <w:r w:rsidRPr="00CE40E6">
              <w:rPr>
                <w:rFonts w:ascii="Times New Roman" w:hAnsi="Times New Roman" w:cs="Times New Roman"/>
                <w:bCs/>
                <w:sz w:val="24"/>
                <w:szCs w:val="24"/>
              </w:rPr>
              <w:t xml:space="preserve">о смертельным исходом в состав комиссии </w:t>
            </w:r>
            <w:r>
              <w:rPr>
                <w:rFonts w:ascii="Times New Roman" w:hAnsi="Times New Roman" w:cs="Times New Roman"/>
                <w:bCs/>
                <w:sz w:val="24"/>
                <w:szCs w:val="24"/>
              </w:rPr>
              <w:t>не</w:t>
            </w:r>
            <w:r w:rsidRPr="00CE40E6">
              <w:rPr>
                <w:rFonts w:ascii="Times New Roman" w:hAnsi="Times New Roman" w:cs="Times New Roman"/>
                <w:bCs/>
                <w:sz w:val="24"/>
                <w:szCs w:val="24"/>
              </w:rPr>
              <w:t xml:space="preserve"> включены</w:t>
            </w:r>
            <w:r>
              <w:t xml:space="preserve"> </w:t>
            </w:r>
            <w:r w:rsidRPr="00CE40E6">
              <w:rPr>
                <w:rFonts w:ascii="Times New Roman" w:hAnsi="Times New Roman" w:cs="Times New Roman"/>
                <w:bCs/>
                <w:sz w:val="24"/>
                <w:szCs w:val="24"/>
              </w:rPr>
              <w:t>представители органа исполнительной власти субъекта Российской Федерации в области охраны труда или органа местного самоуправления (по согласованию)</w:t>
            </w:r>
            <w:r w:rsidR="00AD4158">
              <w:rPr>
                <w:rFonts w:ascii="Times New Roman" w:hAnsi="Times New Roman" w:cs="Times New Roman"/>
                <w:bCs/>
                <w:sz w:val="24"/>
                <w:szCs w:val="24"/>
              </w:rPr>
              <w:t>.</w:t>
            </w:r>
          </w:p>
          <w:p w14:paraId="5ED6B13F" w14:textId="77777777" w:rsidR="00AD4158" w:rsidRDefault="00AD4158" w:rsidP="006C72B5">
            <w:pPr>
              <w:pStyle w:val="a3"/>
              <w:numPr>
                <w:ilvl w:val="0"/>
                <w:numId w:val="100"/>
              </w:numPr>
              <w:tabs>
                <w:tab w:val="left" w:pos="326"/>
              </w:tabs>
              <w:ind w:left="326" w:hanging="284"/>
              <w:jc w:val="both"/>
              <w:rPr>
                <w:rFonts w:ascii="Times New Roman" w:hAnsi="Times New Roman" w:cs="Times New Roman"/>
                <w:bCs/>
                <w:sz w:val="24"/>
                <w:szCs w:val="24"/>
              </w:rPr>
            </w:pPr>
            <w:r w:rsidRPr="00AD4158">
              <w:rPr>
                <w:rFonts w:ascii="Times New Roman" w:hAnsi="Times New Roman" w:cs="Times New Roman"/>
                <w:bCs/>
                <w:sz w:val="24"/>
                <w:szCs w:val="24"/>
              </w:rPr>
              <w:t xml:space="preserve">Материалы расследования несчастного случая </w:t>
            </w:r>
            <w:r>
              <w:rPr>
                <w:rFonts w:ascii="Times New Roman" w:hAnsi="Times New Roman" w:cs="Times New Roman"/>
                <w:bCs/>
                <w:sz w:val="24"/>
                <w:szCs w:val="24"/>
              </w:rPr>
              <w:t xml:space="preserve">не </w:t>
            </w:r>
            <w:r w:rsidRPr="00AD4158">
              <w:rPr>
                <w:rFonts w:ascii="Times New Roman" w:hAnsi="Times New Roman" w:cs="Times New Roman"/>
                <w:bCs/>
                <w:sz w:val="24"/>
                <w:szCs w:val="24"/>
              </w:rPr>
              <w:t>включают</w:t>
            </w:r>
            <w:r>
              <w:t xml:space="preserve"> </w:t>
            </w:r>
            <w:r w:rsidRPr="00AD4158">
              <w:rPr>
                <w:rFonts w:ascii="Times New Roman" w:hAnsi="Times New Roman" w:cs="Times New Roman"/>
                <w:bCs/>
                <w:sz w:val="24"/>
                <w:szCs w:val="24"/>
              </w:rPr>
              <w:t>приказ (распоряжение) о создании комиссии по расследованию несчастного случая, а также о внесении изменений в ее состав (при наличии)</w:t>
            </w:r>
            <w:r>
              <w:rPr>
                <w:rFonts w:ascii="Times New Roman" w:hAnsi="Times New Roman" w:cs="Times New Roman"/>
                <w:bCs/>
                <w:sz w:val="24"/>
                <w:szCs w:val="24"/>
              </w:rPr>
              <w:t>.</w:t>
            </w:r>
          </w:p>
          <w:p w14:paraId="4127850D" w14:textId="77777777" w:rsidR="009C0234" w:rsidRDefault="009C0234" w:rsidP="006C72B5">
            <w:pPr>
              <w:pStyle w:val="a3"/>
              <w:numPr>
                <w:ilvl w:val="0"/>
                <w:numId w:val="100"/>
              </w:numPr>
              <w:tabs>
                <w:tab w:val="left" w:pos="326"/>
              </w:tabs>
              <w:ind w:left="326" w:hanging="284"/>
              <w:jc w:val="both"/>
              <w:rPr>
                <w:rFonts w:ascii="Times New Roman" w:hAnsi="Times New Roman" w:cs="Times New Roman"/>
                <w:bCs/>
                <w:sz w:val="24"/>
                <w:szCs w:val="24"/>
              </w:rPr>
            </w:pPr>
            <w:r w:rsidRPr="009C0234">
              <w:rPr>
                <w:rFonts w:ascii="Times New Roman" w:hAnsi="Times New Roman" w:cs="Times New Roman"/>
                <w:bCs/>
                <w:sz w:val="24"/>
                <w:szCs w:val="24"/>
              </w:rPr>
              <w:t xml:space="preserve">Работодатель в течение трех календарных дней после завершения расследования несчастного случая на производстве </w:t>
            </w:r>
            <w:r>
              <w:rPr>
                <w:rFonts w:ascii="Times New Roman" w:hAnsi="Times New Roman" w:cs="Times New Roman"/>
                <w:bCs/>
                <w:sz w:val="24"/>
                <w:szCs w:val="24"/>
              </w:rPr>
              <w:t xml:space="preserve">не </w:t>
            </w:r>
            <w:r w:rsidRPr="009C0234">
              <w:rPr>
                <w:rFonts w:ascii="Times New Roman" w:hAnsi="Times New Roman" w:cs="Times New Roman"/>
                <w:bCs/>
                <w:sz w:val="24"/>
                <w:szCs w:val="24"/>
              </w:rPr>
              <w:t>выдал один экземпляр утвержденного им акта о несчастном случае на производстве пострадавшему (его законному представителю или иному доверенному лицу)</w:t>
            </w:r>
            <w:r w:rsidR="00B84F98">
              <w:rPr>
                <w:rFonts w:ascii="Times New Roman" w:hAnsi="Times New Roman" w:cs="Times New Roman"/>
                <w:bCs/>
                <w:sz w:val="24"/>
                <w:szCs w:val="24"/>
              </w:rPr>
              <w:t>.</w:t>
            </w:r>
          </w:p>
          <w:p w14:paraId="10DF6FF4" w14:textId="30A14D04" w:rsidR="00B84F98" w:rsidRDefault="00B84F98" w:rsidP="006C72B5">
            <w:pPr>
              <w:pStyle w:val="a3"/>
              <w:numPr>
                <w:ilvl w:val="0"/>
                <w:numId w:val="100"/>
              </w:numPr>
              <w:tabs>
                <w:tab w:val="left" w:pos="326"/>
              </w:tabs>
              <w:ind w:left="326" w:hanging="284"/>
              <w:jc w:val="both"/>
              <w:rPr>
                <w:rFonts w:ascii="Times New Roman" w:hAnsi="Times New Roman" w:cs="Times New Roman"/>
                <w:bCs/>
                <w:sz w:val="24"/>
                <w:szCs w:val="24"/>
              </w:rPr>
            </w:pPr>
            <w:r w:rsidRPr="00B84F98">
              <w:rPr>
                <w:rFonts w:ascii="Times New Roman" w:hAnsi="Times New Roman" w:cs="Times New Roman"/>
                <w:bCs/>
                <w:sz w:val="24"/>
                <w:szCs w:val="24"/>
              </w:rPr>
              <w:t xml:space="preserve">При групповом несчастном случае на производстве акт о несчастном случае на производстве составлен </w:t>
            </w:r>
            <w:r w:rsidRPr="00A36628">
              <w:rPr>
                <w:rFonts w:ascii="Times New Roman" w:hAnsi="Times New Roman" w:cs="Times New Roman"/>
                <w:bCs/>
                <w:sz w:val="24"/>
                <w:szCs w:val="24"/>
              </w:rPr>
              <w:t>на одного</w:t>
            </w:r>
            <w:r w:rsidRPr="00B84F98">
              <w:rPr>
                <w:rFonts w:ascii="Times New Roman" w:hAnsi="Times New Roman" w:cs="Times New Roman"/>
                <w:bCs/>
                <w:sz w:val="24"/>
                <w:szCs w:val="24"/>
              </w:rPr>
              <w:t xml:space="preserve"> пострадавшего</w:t>
            </w:r>
            <w:r w:rsidR="0050095C">
              <w:rPr>
                <w:rFonts w:ascii="Times New Roman" w:hAnsi="Times New Roman" w:cs="Times New Roman"/>
                <w:bCs/>
                <w:sz w:val="24"/>
                <w:szCs w:val="24"/>
              </w:rPr>
              <w:t>.</w:t>
            </w:r>
          </w:p>
          <w:p w14:paraId="2A88AEFD" w14:textId="477BAA4E" w:rsidR="0050095C" w:rsidRPr="00794C8A" w:rsidRDefault="0050095C" w:rsidP="006C72B5">
            <w:pPr>
              <w:pStyle w:val="a3"/>
              <w:numPr>
                <w:ilvl w:val="0"/>
                <w:numId w:val="100"/>
              </w:numPr>
              <w:tabs>
                <w:tab w:val="left" w:pos="326"/>
              </w:tabs>
              <w:ind w:left="326" w:hanging="284"/>
              <w:jc w:val="both"/>
              <w:rPr>
                <w:rFonts w:ascii="Times New Roman" w:hAnsi="Times New Roman" w:cs="Times New Roman"/>
                <w:bCs/>
                <w:sz w:val="24"/>
                <w:szCs w:val="24"/>
              </w:rPr>
            </w:pPr>
            <w:r w:rsidRPr="0050095C">
              <w:rPr>
                <w:rFonts w:ascii="Times New Roman" w:hAnsi="Times New Roman" w:cs="Times New Roman"/>
                <w:bCs/>
                <w:sz w:val="24"/>
                <w:szCs w:val="24"/>
              </w:rPr>
              <w:t>Акт о несчастном случае на производстве подписан всеми лицами, проводившими расследование, не утвержден работодателем (его представителем) и не заверен печатью</w:t>
            </w:r>
          </w:p>
        </w:tc>
      </w:tr>
      <w:tr w:rsidR="00DC2B2E" w:rsidRPr="007C0192" w14:paraId="4DBB2107" w14:textId="77777777" w:rsidTr="0050095C">
        <w:tc>
          <w:tcPr>
            <w:tcW w:w="1234" w:type="dxa"/>
          </w:tcPr>
          <w:p w14:paraId="2486F59B" w14:textId="77777777" w:rsidR="00DC2B2E" w:rsidRPr="007C0192" w:rsidRDefault="00DC2B2E" w:rsidP="007365B5">
            <w:pPr>
              <w:jc w:val="center"/>
              <w:rPr>
                <w:rFonts w:ascii="Times New Roman" w:hAnsi="Times New Roman" w:cs="Times New Roman"/>
                <w:sz w:val="24"/>
                <w:szCs w:val="24"/>
              </w:rPr>
            </w:pPr>
            <w:r w:rsidRPr="007C0192">
              <w:rPr>
                <w:rFonts w:ascii="Times New Roman" w:hAnsi="Times New Roman" w:cs="Times New Roman"/>
                <w:sz w:val="24"/>
                <w:szCs w:val="24"/>
              </w:rPr>
              <w:t>14</w:t>
            </w:r>
          </w:p>
        </w:tc>
        <w:tc>
          <w:tcPr>
            <w:tcW w:w="13645" w:type="dxa"/>
            <w:shd w:val="clear" w:color="auto" w:fill="auto"/>
          </w:tcPr>
          <w:p w14:paraId="360F34F1" w14:textId="77777777" w:rsidR="00DC2B2E" w:rsidRDefault="00CE40E6" w:rsidP="006C72B5">
            <w:pPr>
              <w:pStyle w:val="a3"/>
              <w:numPr>
                <w:ilvl w:val="0"/>
                <w:numId w:val="101"/>
              </w:numPr>
              <w:tabs>
                <w:tab w:val="left" w:pos="326"/>
              </w:tabs>
              <w:ind w:left="326" w:hanging="284"/>
              <w:jc w:val="both"/>
              <w:rPr>
                <w:rFonts w:ascii="Times New Roman" w:hAnsi="Times New Roman" w:cs="Times New Roman"/>
                <w:sz w:val="24"/>
                <w:szCs w:val="24"/>
              </w:rPr>
            </w:pPr>
            <w:r w:rsidRPr="00CE40E6">
              <w:rPr>
                <w:rFonts w:ascii="Times New Roman" w:hAnsi="Times New Roman" w:cs="Times New Roman"/>
                <w:sz w:val="24"/>
                <w:szCs w:val="24"/>
              </w:rPr>
              <w:t xml:space="preserve">При расследовании несчастного случая, в результате которого один или несколько пострадавших получили тяжелые повреждения здоровья, либо несчастного случая (в том числе группового) со смертельным исходом в состав комиссии </w:t>
            </w:r>
            <w:r>
              <w:rPr>
                <w:rFonts w:ascii="Times New Roman" w:hAnsi="Times New Roman" w:cs="Times New Roman"/>
                <w:sz w:val="24"/>
                <w:szCs w:val="24"/>
              </w:rPr>
              <w:t>не</w:t>
            </w:r>
            <w:r w:rsidRPr="00CE40E6">
              <w:rPr>
                <w:rFonts w:ascii="Times New Roman" w:hAnsi="Times New Roman" w:cs="Times New Roman"/>
                <w:sz w:val="24"/>
                <w:szCs w:val="24"/>
              </w:rPr>
              <w:t xml:space="preserve"> включен</w:t>
            </w:r>
            <w:r>
              <w:rPr>
                <w:rFonts w:ascii="Times New Roman" w:hAnsi="Times New Roman" w:cs="Times New Roman"/>
                <w:sz w:val="24"/>
                <w:szCs w:val="24"/>
              </w:rPr>
              <w:t xml:space="preserve"> </w:t>
            </w:r>
            <w:r w:rsidRPr="00CE40E6">
              <w:rPr>
                <w:rFonts w:ascii="Times New Roman" w:hAnsi="Times New Roman" w:cs="Times New Roman"/>
                <w:sz w:val="24"/>
                <w:szCs w:val="24"/>
              </w:rPr>
              <w:t>представитель территориального объединения организаций профсоюзов</w:t>
            </w:r>
            <w:r w:rsidR="00AD4158">
              <w:rPr>
                <w:rFonts w:ascii="Times New Roman" w:hAnsi="Times New Roman" w:cs="Times New Roman"/>
                <w:sz w:val="24"/>
                <w:szCs w:val="24"/>
              </w:rPr>
              <w:t>.</w:t>
            </w:r>
          </w:p>
          <w:p w14:paraId="6AB90651" w14:textId="4DBCED66" w:rsidR="00AD4158" w:rsidRDefault="00AD4158" w:rsidP="006C72B5">
            <w:pPr>
              <w:pStyle w:val="a3"/>
              <w:numPr>
                <w:ilvl w:val="0"/>
                <w:numId w:val="101"/>
              </w:numPr>
              <w:tabs>
                <w:tab w:val="left" w:pos="326"/>
              </w:tabs>
              <w:ind w:left="326" w:hanging="284"/>
              <w:jc w:val="both"/>
              <w:rPr>
                <w:rFonts w:ascii="Times New Roman" w:hAnsi="Times New Roman" w:cs="Times New Roman"/>
                <w:sz w:val="24"/>
                <w:szCs w:val="24"/>
              </w:rPr>
            </w:pPr>
            <w:r w:rsidRPr="00AD4158">
              <w:rPr>
                <w:rFonts w:ascii="Times New Roman" w:hAnsi="Times New Roman" w:cs="Times New Roman"/>
                <w:sz w:val="24"/>
                <w:szCs w:val="24"/>
              </w:rPr>
              <w:t>Материалы расследования несчастного случая</w:t>
            </w:r>
            <w:r>
              <w:rPr>
                <w:rFonts w:ascii="Times New Roman" w:hAnsi="Times New Roman" w:cs="Times New Roman"/>
                <w:sz w:val="24"/>
                <w:szCs w:val="24"/>
              </w:rPr>
              <w:t xml:space="preserve"> не</w:t>
            </w:r>
            <w:r w:rsidRPr="00AD4158">
              <w:rPr>
                <w:rFonts w:ascii="Times New Roman" w:hAnsi="Times New Roman" w:cs="Times New Roman"/>
                <w:sz w:val="24"/>
                <w:szCs w:val="24"/>
              </w:rPr>
              <w:t xml:space="preserve"> включают</w:t>
            </w:r>
            <w:r>
              <w:t xml:space="preserve"> </w:t>
            </w:r>
            <w:r w:rsidRPr="00AD4158">
              <w:rPr>
                <w:rFonts w:ascii="Times New Roman" w:hAnsi="Times New Roman" w:cs="Times New Roman"/>
                <w:sz w:val="24"/>
                <w:szCs w:val="24"/>
              </w:rPr>
              <w:t xml:space="preserve">планы, эскизы, схемы, протокол осмотра места происшествия, а </w:t>
            </w:r>
            <w:r w:rsidR="0022563A" w:rsidRPr="003C76FE">
              <w:rPr>
                <w:rFonts w:ascii="Times New Roman" w:hAnsi="Times New Roman" w:cs="Times New Roman"/>
                <w:bCs/>
                <w:sz w:val="24"/>
                <w:szCs w:val="24"/>
              </w:rPr>
              <w:t>также необходимые</w:t>
            </w:r>
            <w:r w:rsidR="0022563A" w:rsidRPr="003C76FE" w:rsidDel="0022563A">
              <w:rPr>
                <w:rFonts w:ascii="Times New Roman" w:hAnsi="Times New Roman" w:cs="Times New Roman"/>
                <w:bCs/>
                <w:sz w:val="24"/>
                <w:szCs w:val="24"/>
              </w:rPr>
              <w:t xml:space="preserve"> </w:t>
            </w:r>
            <w:r w:rsidRPr="00AD4158">
              <w:rPr>
                <w:rFonts w:ascii="Times New Roman" w:hAnsi="Times New Roman" w:cs="Times New Roman"/>
                <w:sz w:val="24"/>
                <w:szCs w:val="24"/>
              </w:rPr>
              <w:t>фото- и видеоматериалы</w:t>
            </w:r>
            <w:r>
              <w:rPr>
                <w:rFonts w:ascii="Times New Roman" w:hAnsi="Times New Roman" w:cs="Times New Roman"/>
                <w:sz w:val="24"/>
                <w:szCs w:val="24"/>
              </w:rPr>
              <w:t>.</w:t>
            </w:r>
          </w:p>
          <w:p w14:paraId="1A3891F7" w14:textId="63EC4A34" w:rsidR="00B84F98" w:rsidRDefault="009C0234" w:rsidP="006C72B5">
            <w:pPr>
              <w:pStyle w:val="a3"/>
              <w:numPr>
                <w:ilvl w:val="0"/>
                <w:numId w:val="101"/>
              </w:numPr>
              <w:tabs>
                <w:tab w:val="left" w:pos="326"/>
              </w:tabs>
              <w:ind w:left="326" w:hanging="284"/>
              <w:jc w:val="both"/>
              <w:rPr>
                <w:rFonts w:ascii="Times New Roman" w:hAnsi="Times New Roman" w:cs="Times New Roman"/>
                <w:sz w:val="24"/>
                <w:szCs w:val="24"/>
              </w:rPr>
            </w:pPr>
            <w:r w:rsidRPr="009C0234">
              <w:rPr>
                <w:rFonts w:ascii="Times New Roman" w:hAnsi="Times New Roman" w:cs="Times New Roman"/>
                <w:sz w:val="24"/>
                <w:szCs w:val="24"/>
              </w:rPr>
              <w:t xml:space="preserve">Работодатель в течение трех календарных дней после завершения расследования несчастного случая на производстве </w:t>
            </w:r>
            <w:r>
              <w:rPr>
                <w:rFonts w:ascii="Times New Roman" w:hAnsi="Times New Roman" w:cs="Times New Roman"/>
                <w:sz w:val="24"/>
                <w:szCs w:val="24"/>
              </w:rPr>
              <w:t xml:space="preserve">не </w:t>
            </w:r>
            <w:r w:rsidRPr="009C0234">
              <w:rPr>
                <w:rFonts w:ascii="Times New Roman" w:hAnsi="Times New Roman" w:cs="Times New Roman"/>
                <w:sz w:val="24"/>
                <w:szCs w:val="24"/>
              </w:rPr>
              <w:t>выдал один экземпляр утвержденного им акта о несчастном случае на производстве со смертельным исходом</w:t>
            </w:r>
            <w:r w:rsidR="00346C3C">
              <w:rPr>
                <w:rFonts w:ascii="Times New Roman" w:hAnsi="Times New Roman" w:cs="Times New Roman"/>
                <w:sz w:val="24"/>
                <w:szCs w:val="24"/>
              </w:rPr>
              <w:t xml:space="preserve"> </w:t>
            </w:r>
            <w:r w:rsidRPr="009C0234">
              <w:rPr>
                <w:rFonts w:ascii="Times New Roman" w:hAnsi="Times New Roman" w:cs="Times New Roman"/>
                <w:sz w:val="24"/>
                <w:szCs w:val="24"/>
              </w:rPr>
              <w:t>лицам, состоявшим на иждивении погибшего, либо лицам, состоявшим с ним в близком родстве или свойстве</w:t>
            </w:r>
            <w:r w:rsidR="00B84F98">
              <w:rPr>
                <w:rFonts w:ascii="Times New Roman" w:hAnsi="Times New Roman" w:cs="Times New Roman"/>
                <w:sz w:val="24"/>
                <w:szCs w:val="24"/>
              </w:rPr>
              <w:t>.</w:t>
            </w:r>
          </w:p>
          <w:p w14:paraId="2F382EED" w14:textId="77777777" w:rsidR="0050095C" w:rsidRDefault="009C0234" w:rsidP="006C72B5">
            <w:pPr>
              <w:pStyle w:val="a3"/>
              <w:numPr>
                <w:ilvl w:val="0"/>
                <w:numId w:val="101"/>
              </w:numPr>
              <w:tabs>
                <w:tab w:val="left" w:pos="326"/>
              </w:tabs>
              <w:ind w:left="326" w:hanging="284"/>
              <w:jc w:val="both"/>
              <w:rPr>
                <w:rFonts w:ascii="Times New Roman" w:hAnsi="Times New Roman" w:cs="Times New Roman"/>
                <w:sz w:val="24"/>
                <w:szCs w:val="24"/>
              </w:rPr>
            </w:pPr>
            <w:r w:rsidRPr="009C0234">
              <w:rPr>
                <w:rFonts w:ascii="Times New Roman" w:hAnsi="Times New Roman" w:cs="Times New Roman"/>
                <w:sz w:val="24"/>
                <w:szCs w:val="24"/>
              </w:rPr>
              <w:t xml:space="preserve"> </w:t>
            </w:r>
            <w:r w:rsidR="00B84F98" w:rsidRPr="00B84F98">
              <w:rPr>
                <w:rFonts w:ascii="Times New Roman" w:hAnsi="Times New Roman" w:cs="Times New Roman"/>
                <w:sz w:val="24"/>
                <w:szCs w:val="24"/>
              </w:rPr>
              <w:t xml:space="preserve">Акт о несчастном случае на производстве подписан всеми лицами, проводившими расследование, </w:t>
            </w:r>
            <w:r w:rsidR="008575FC">
              <w:rPr>
                <w:rFonts w:ascii="Times New Roman" w:hAnsi="Times New Roman" w:cs="Times New Roman"/>
                <w:sz w:val="24"/>
                <w:szCs w:val="24"/>
              </w:rPr>
              <w:t xml:space="preserve">не </w:t>
            </w:r>
            <w:r w:rsidR="00B84F98" w:rsidRPr="00B84F98">
              <w:rPr>
                <w:rFonts w:ascii="Times New Roman" w:hAnsi="Times New Roman" w:cs="Times New Roman"/>
                <w:sz w:val="24"/>
                <w:szCs w:val="24"/>
              </w:rPr>
              <w:t>утвержд</w:t>
            </w:r>
            <w:r w:rsidR="008575FC">
              <w:rPr>
                <w:rFonts w:ascii="Times New Roman" w:hAnsi="Times New Roman" w:cs="Times New Roman"/>
                <w:sz w:val="24"/>
                <w:szCs w:val="24"/>
              </w:rPr>
              <w:t>ен</w:t>
            </w:r>
            <w:r w:rsidR="00B84F98" w:rsidRPr="00B84F98">
              <w:rPr>
                <w:rFonts w:ascii="Times New Roman" w:hAnsi="Times New Roman" w:cs="Times New Roman"/>
                <w:sz w:val="24"/>
                <w:szCs w:val="24"/>
              </w:rPr>
              <w:t xml:space="preserve"> работодателем (его представителем) и </w:t>
            </w:r>
            <w:r w:rsidR="008575FC">
              <w:rPr>
                <w:rFonts w:ascii="Times New Roman" w:hAnsi="Times New Roman" w:cs="Times New Roman"/>
                <w:sz w:val="24"/>
                <w:szCs w:val="24"/>
              </w:rPr>
              <w:t xml:space="preserve">не </w:t>
            </w:r>
            <w:r w:rsidR="00B84F98" w:rsidRPr="00B84F98">
              <w:rPr>
                <w:rFonts w:ascii="Times New Roman" w:hAnsi="Times New Roman" w:cs="Times New Roman"/>
                <w:sz w:val="24"/>
                <w:szCs w:val="24"/>
              </w:rPr>
              <w:t>завер</w:t>
            </w:r>
            <w:r w:rsidR="008575FC">
              <w:rPr>
                <w:rFonts w:ascii="Times New Roman" w:hAnsi="Times New Roman" w:cs="Times New Roman"/>
                <w:sz w:val="24"/>
                <w:szCs w:val="24"/>
              </w:rPr>
              <w:t>ен</w:t>
            </w:r>
            <w:r w:rsidR="00B84F98" w:rsidRPr="00B84F98">
              <w:rPr>
                <w:rFonts w:ascii="Times New Roman" w:hAnsi="Times New Roman" w:cs="Times New Roman"/>
                <w:sz w:val="24"/>
                <w:szCs w:val="24"/>
              </w:rPr>
              <w:t xml:space="preserve"> печатью</w:t>
            </w:r>
            <w:r w:rsidR="0050095C">
              <w:rPr>
                <w:rFonts w:ascii="Times New Roman" w:hAnsi="Times New Roman" w:cs="Times New Roman"/>
                <w:sz w:val="24"/>
                <w:szCs w:val="24"/>
              </w:rPr>
              <w:t>.</w:t>
            </w:r>
          </w:p>
          <w:p w14:paraId="25F89D66" w14:textId="7AE79929" w:rsidR="009C0234" w:rsidRPr="0050095C" w:rsidRDefault="0050095C" w:rsidP="00F91C8C">
            <w:pPr>
              <w:pStyle w:val="a3"/>
              <w:numPr>
                <w:ilvl w:val="0"/>
                <w:numId w:val="101"/>
              </w:numPr>
              <w:ind w:left="326" w:hanging="284"/>
              <w:rPr>
                <w:rFonts w:ascii="Times New Roman" w:hAnsi="Times New Roman" w:cs="Times New Roman"/>
                <w:sz w:val="24"/>
                <w:szCs w:val="24"/>
              </w:rPr>
            </w:pPr>
            <w:r w:rsidRPr="0050095C">
              <w:rPr>
                <w:rFonts w:ascii="Times New Roman" w:hAnsi="Times New Roman" w:cs="Times New Roman"/>
                <w:sz w:val="24"/>
                <w:szCs w:val="24"/>
              </w:rPr>
              <w:t xml:space="preserve">При </w:t>
            </w:r>
            <w:r>
              <w:rPr>
                <w:rFonts w:ascii="Times New Roman" w:hAnsi="Times New Roman" w:cs="Times New Roman"/>
                <w:sz w:val="24"/>
                <w:szCs w:val="24"/>
              </w:rPr>
              <w:t xml:space="preserve">отсутствии </w:t>
            </w:r>
            <w:r w:rsidRPr="0050095C">
              <w:rPr>
                <w:rFonts w:ascii="Times New Roman" w:hAnsi="Times New Roman" w:cs="Times New Roman"/>
                <w:sz w:val="24"/>
                <w:szCs w:val="24"/>
              </w:rPr>
              <w:t>возможности личной передачи акта о несчастном случае на производстве в указанные сроки работодатель не направил акт по месту регистрации пострадавшего (его законного представителя или иного доверенного лица) по почте заказным письмом с уведомлением о вручении лично адресату и описью вложения</w:t>
            </w:r>
          </w:p>
        </w:tc>
      </w:tr>
      <w:tr w:rsidR="00DC2B2E" w:rsidRPr="007C0192" w14:paraId="18758058" w14:textId="77777777" w:rsidTr="0050095C">
        <w:tc>
          <w:tcPr>
            <w:tcW w:w="1234" w:type="dxa"/>
          </w:tcPr>
          <w:p w14:paraId="1EEEF49E" w14:textId="77777777" w:rsidR="00DC2B2E" w:rsidRPr="007C0192" w:rsidRDefault="00DC2B2E" w:rsidP="007365B5">
            <w:pPr>
              <w:jc w:val="center"/>
              <w:rPr>
                <w:rFonts w:ascii="Times New Roman" w:hAnsi="Times New Roman" w:cs="Times New Roman"/>
                <w:sz w:val="24"/>
                <w:szCs w:val="24"/>
              </w:rPr>
            </w:pPr>
            <w:r w:rsidRPr="007C0192">
              <w:rPr>
                <w:rFonts w:ascii="Times New Roman" w:hAnsi="Times New Roman" w:cs="Times New Roman"/>
                <w:sz w:val="24"/>
                <w:szCs w:val="24"/>
              </w:rPr>
              <w:t>15</w:t>
            </w:r>
          </w:p>
        </w:tc>
        <w:tc>
          <w:tcPr>
            <w:tcW w:w="13645" w:type="dxa"/>
            <w:shd w:val="clear" w:color="auto" w:fill="auto"/>
          </w:tcPr>
          <w:p w14:paraId="7B427AEB" w14:textId="77777777" w:rsidR="00DC2B2E" w:rsidRDefault="00E13036" w:rsidP="006C72B5">
            <w:pPr>
              <w:pStyle w:val="a3"/>
              <w:numPr>
                <w:ilvl w:val="0"/>
                <w:numId w:val="102"/>
              </w:numPr>
              <w:tabs>
                <w:tab w:val="left" w:pos="467"/>
              </w:tabs>
              <w:ind w:left="326" w:hanging="284"/>
              <w:rPr>
                <w:rFonts w:ascii="Times New Roman" w:hAnsi="Times New Roman" w:cs="Times New Roman"/>
                <w:sz w:val="24"/>
                <w:szCs w:val="24"/>
              </w:rPr>
            </w:pPr>
            <w:r w:rsidRPr="00E13036">
              <w:rPr>
                <w:rFonts w:ascii="Times New Roman" w:hAnsi="Times New Roman" w:cs="Times New Roman"/>
                <w:sz w:val="24"/>
                <w:szCs w:val="24"/>
              </w:rPr>
              <w:t xml:space="preserve">При расследовании группового несчастного случая, в результате которого один или несколько пострадавших получили тяжелые повреждения здоровья, либо несчастного случая (в том числе группового) со смертельным исходом в состав комиссии </w:t>
            </w:r>
            <w:r>
              <w:rPr>
                <w:rFonts w:ascii="Times New Roman" w:hAnsi="Times New Roman" w:cs="Times New Roman"/>
                <w:sz w:val="24"/>
                <w:szCs w:val="24"/>
              </w:rPr>
              <w:t xml:space="preserve">не </w:t>
            </w:r>
            <w:r w:rsidRPr="00E13036">
              <w:rPr>
                <w:rFonts w:ascii="Times New Roman" w:hAnsi="Times New Roman" w:cs="Times New Roman"/>
                <w:sz w:val="24"/>
                <w:szCs w:val="24"/>
              </w:rPr>
              <w:t>включен</w:t>
            </w:r>
            <w:r>
              <w:t xml:space="preserve"> </w:t>
            </w:r>
            <w:r w:rsidRPr="00E13036">
              <w:rPr>
                <w:rFonts w:ascii="Times New Roman" w:hAnsi="Times New Roman" w:cs="Times New Roman"/>
                <w:sz w:val="24"/>
                <w:szCs w:val="24"/>
              </w:rPr>
              <w:t>представитель территориального объединения организаций профсоюзов</w:t>
            </w:r>
            <w:r w:rsidR="00AD4158">
              <w:rPr>
                <w:rFonts w:ascii="Times New Roman" w:hAnsi="Times New Roman" w:cs="Times New Roman"/>
                <w:sz w:val="24"/>
                <w:szCs w:val="24"/>
              </w:rPr>
              <w:t>.</w:t>
            </w:r>
          </w:p>
          <w:p w14:paraId="0C778B0B" w14:textId="77777777" w:rsidR="00AD4158" w:rsidRDefault="00AD4158" w:rsidP="006C72B5">
            <w:pPr>
              <w:pStyle w:val="a3"/>
              <w:numPr>
                <w:ilvl w:val="0"/>
                <w:numId w:val="102"/>
              </w:numPr>
              <w:tabs>
                <w:tab w:val="left" w:pos="467"/>
              </w:tabs>
              <w:ind w:left="326" w:hanging="284"/>
              <w:rPr>
                <w:rFonts w:ascii="Times New Roman" w:hAnsi="Times New Roman" w:cs="Times New Roman"/>
                <w:sz w:val="24"/>
                <w:szCs w:val="24"/>
              </w:rPr>
            </w:pPr>
            <w:r w:rsidRPr="00AD4158">
              <w:rPr>
                <w:rFonts w:ascii="Times New Roman" w:hAnsi="Times New Roman" w:cs="Times New Roman"/>
                <w:sz w:val="24"/>
                <w:szCs w:val="24"/>
              </w:rPr>
              <w:t>Материалы расследования несчастного случая не включают</w:t>
            </w:r>
            <w:r>
              <w:t xml:space="preserve"> </w:t>
            </w:r>
            <w:r w:rsidRPr="00AD4158">
              <w:rPr>
                <w:rFonts w:ascii="Times New Roman" w:hAnsi="Times New Roman" w:cs="Times New Roman"/>
                <w:sz w:val="24"/>
                <w:szCs w:val="24"/>
              </w:rPr>
              <w:t>документы, характеризующие состояние рабочего места, наличие опасных и (или) вредных производственных факторов</w:t>
            </w:r>
            <w:r w:rsidR="009C0234">
              <w:rPr>
                <w:rFonts w:ascii="Times New Roman" w:hAnsi="Times New Roman" w:cs="Times New Roman"/>
                <w:sz w:val="24"/>
                <w:szCs w:val="24"/>
              </w:rPr>
              <w:t>.</w:t>
            </w:r>
          </w:p>
          <w:p w14:paraId="5008D61A" w14:textId="77777777" w:rsidR="009C0234" w:rsidRDefault="009C0234" w:rsidP="006C72B5">
            <w:pPr>
              <w:pStyle w:val="a3"/>
              <w:numPr>
                <w:ilvl w:val="0"/>
                <w:numId w:val="102"/>
              </w:numPr>
              <w:tabs>
                <w:tab w:val="left" w:pos="467"/>
              </w:tabs>
              <w:ind w:left="326" w:hanging="284"/>
              <w:rPr>
                <w:rFonts w:ascii="Times New Roman" w:hAnsi="Times New Roman" w:cs="Times New Roman"/>
                <w:sz w:val="24"/>
                <w:szCs w:val="24"/>
              </w:rPr>
            </w:pPr>
            <w:r w:rsidRPr="009C0234">
              <w:rPr>
                <w:rFonts w:ascii="Times New Roman" w:hAnsi="Times New Roman" w:cs="Times New Roman"/>
                <w:sz w:val="24"/>
                <w:szCs w:val="24"/>
              </w:rPr>
              <w:t xml:space="preserve">При невозможности личной передачи акта о несчастном случае на производстве в указанные сроки работодатель </w:t>
            </w:r>
            <w:r>
              <w:rPr>
                <w:rFonts w:ascii="Times New Roman" w:hAnsi="Times New Roman" w:cs="Times New Roman"/>
                <w:sz w:val="24"/>
                <w:szCs w:val="24"/>
              </w:rPr>
              <w:t xml:space="preserve">не </w:t>
            </w:r>
            <w:r w:rsidRPr="009C0234">
              <w:rPr>
                <w:rFonts w:ascii="Times New Roman" w:hAnsi="Times New Roman" w:cs="Times New Roman"/>
                <w:sz w:val="24"/>
                <w:szCs w:val="24"/>
              </w:rPr>
              <w:t>направил акт по месту регистрации пострадавшего (его законного представителя или иного доверенного лица) по почте заказным письмом с уведомлением о вручении лично адресату и описью вложения</w:t>
            </w:r>
            <w:r w:rsidR="008575FC">
              <w:rPr>
                <w:rFonts w:ascii="Times New Roman" w:hAnsi="Times New Roman" w:cs="Times New Roman"/>
                <w:sz w:val="24"/>
                <w:szCs w:val="24"/>
              </w:rPr>
              <w:t>.</w:t>
            </w:r>
          </w:p>
          <w:p w14:paraId="4DE0B3FA" w14:textId="77777777" w:rsidR="008575FC" w:rsidRDefault="008575FC" w:rsidP="006C72B5">
            <w:pPr>
              <w:pStyle w:val="a3"/>
              <w:numPr>
                <w:ilvl w:val="0"/>
                <w:numId w:val="102"/>
              </w:numPr>
              <w:tabs>
                <w:tab w:val="left" w:pos="467"/>
              </w:tabs>
              <w:ind w:left="326" w:hanging="284"/>
              <w:rPr>
                <w:rFonts w:ascii="Times New Roman" w:hAnsi="Times New Roman" w:cs="Times New Roman"/>
                <w:sz w:val="24"/>
                <w:szCs w:val="24"/>
              </w:rPr>
            </w:pPr>
            <w:r w:rsidRPr="008575FC">
              <w:rPr>
                <w:rFonts w:ascii="Times New Roman" w:hAnsi="Times New Roman" w:cs="Times New Roman"/>
                <w:sz w:val="24"/>
                <w:szCs w:val="24"/>
              </w:rPr>
              <w:t xml:space="preserve">Работодатель (его представитель) в течение </w:t>
            </w:r>
            <w:r>
              <w:rPr>
                <w:rFonts w:ascii="Times New Roman" w:hAnsi="Times New Roman" w:cs="Times New Roman"/>
                <w:sz w:val="24"/>
                <w:szCs w:val="24"/>
              </w:rPr>
              <w:t>шести</w:t>
            </w:r>
            <w:r w:rsidRPr="008575FC">
              <w:rPr>
                <w:rFonts w:ascii="Times New Roman" w:hAnsi="Times New Roman" w:cs="Times New Roman"/>
                <w:sz w:val="24"/>
                <w:szCs w:val="24"/>
              </w:rPr>
              <w:t xml:space="preserve"> календарных дней после завершения расследования несчастного случая на производстве выдал один экземпляр утвержденного им акта о несчастном случае на производстве пострадавшему</w:t>
            </w:r>
            <w:r w:rsidR="0050095C">
              <w:rPr>
                <w:rFonts w:ascii="Times New Roman" w:hAnsi="Times New Roman" w:cs="Times New Roman"/>
                <w:sz w:val="24"/>
                <w:szCs w:val="24"/>
              </w:rPr>
              <w:t>.</w:t>
            </w:r>
          </w:p>
          <w:p w14:paraId="69FC8B36" w14:textId="196B0723" w:rsidR="0050095C" w:rsidRPr="0050095C" w:rsidRDefault="0050095C" w:rsidP="00435D31">
            <w:pPr>
              <w:pStyle w:val="a3"/>
              <w:numPr>
                <w:ilvl w:val="0"/>
                <w:numId w:val="102"/>
              </w:numPr>
              <w:ind w:left="326" w:hanging="284"/>
              <w:rPr>
                <w:rFonts w:ascii="Times New Roman" w:hAnsi="Times New Roman" w:cs="Times New Roman"/>
                <w:sz w:val="24"/>
                <w:szCs w:val="24"/>
              </w:rPr>
            </w:pPr>
            <w:r w:rsidRPr="0050095C">
              <w:rPr>
                <w:rFonts w:ascii="Times New Roman" w:hAnsi="Times New Roman" w:cs="Times New Roman"/>
                <w:sz w:val="24"/>
                <w:szCs w:val="24"/>
              </w:rPr>
              <w:t xml:space="preserve">Второй экземпляр </w:t>
            </w:r>
            <w:r w:rsidR="002B29FF" w:rsidRPr="00F20844">
              <w:rPr>
                <w:rFonts w:ascii="Times New Roman" w:hAnsi="Times New Roman" w:cs="Times New Roman"/>
                <w:sz w:val="24"/>
                <w:szCs w:val="24"/>
              </w:rPr>
              <w:t>А</w:t>
            </w:r>
            <w:r w:rsidRPr="00A36628">
              <w:rPr>
                <w:rFonts w:ascii="Times New Roman" w:hAnsi="Times New Roman" w:cs="Times New Roman"/>
                <w:sz w:val="24"/>
                <w:szCs w:val="24"/>
              </w:rPr>
              <w:t>кта</w:t>
            </w:r>
            <w:r w:rsidR="002B29FF">
              <w:rPr>
                <w:rFonts w:ascii="Times New Roman" w:hAnsi="Times New Roman" w:cs="Times New Roman"/>
                <w:sz w:val="24"/>
                <w:szCs w:val="24"/>
              </w:rPr>
              <w:t xml:space="preserve"> Н-1</w:t>
            </w:r>
            <w:r w:rsidRPr="0050095C">
              <w:rPr>
                <w:rFonts w:ascii="Times New Roman" w:hAnsi="Times New Roman" w:cs="Times New Roman"/>
                <w:sz w:val="24"/>
                <w:szCs w:val="24"/>
              </w:rPr>
              <w:t xml:space="preserve"> вместе с материалами расследования не хранится в течение 45 лет работодателем (его представителем), осуществляющим по решению комиссии учет данного несчастного случая на производстве</w:t>
            </w:r>
          </w:p>
        </w:tc>
      </w:tr>
      <w:tr w:rsidR="00DC2B2E" w:rsidRPr="007C0192" w14:paraId="40628D12" w14:textId="77777777" w:rsidTr="0050095C">
        <w:tc>
          <w:tcPr>
            <w:tcW w:w="1234" w:type="dxa"/>
          </w:tcPr>
          <w:p w14:paraId="6EC96EC2" w14:textId="77777777" w:rsidR="00DC2B2E" w:rsidRPr="007C0192" w:rsidRDefault="00DC2B2E" w:rsidP="007365B5">
            <w:pPr>
              <w:jc w:val="center"/>
              <w:rPr>
                <w:rFonts w:ascii="Times New Roman" w:hAnsi="Times New Roman" w:cs="Times New Roman"/>
                <w:sz w:val="24"/>
                <w:szCs w:val="24"/>
              </w:rPr>
            </w:pPr>
            <w:r w:rsidRPr="007C0192">
              <w:rPr>
                <w:rFonts w:ascii="Times New Roman" w:hAnsi="Times New Roman" w:cs="Times New Roman"/>
                <w:sz w:val="24"/>
                <w:szCs w:val="24"/>
              </w:rPr>
              <w:t>16</w:t>
            </w:r>
          </w:p>
        </w:tc>
        <w:tc>
          <w:tcPr>
            <w:tcW w:w="13645" w:type="dxa"/>
            <w:shd w:val="clear" w:color="auto" w:fill="auto"/>
          </w:tcPr>
          <w:p w14:paraId="36EEDA38" w14:textId="789C1A4B" w:rsidR="00DC2B2E" w:rsidRDefault="00E13036" w:rsidP="006C72B5">
            <w:pPr>
              <w:pStyle w:val="a3"/>
              <w:numPr>
                <w:ilvl w:val="0"/>
                <w:numId w:val="103"/>
              </w:numPr>
              <w:ind w:left="326" w:hanging="284"/>
              <w:jc w:val="both"/>
              <w:rPr>
                <w:rFonts w:ascii="Times New Roman" w:hAnsi="Times New Roman" w:cs="Times New Roman"/>
                <w:sz w:val="24"/>
                <w:szCs w:val="24"/>
              </w:rPr>
            </w:pPr>
            <w:r w:rsidRPr="00E13036">
              <w:rPr>
                <w:rFonts w:ascii="Times New Roman" w:hAnsi="Times New Roman" w:cs="Times New Roman"/>
                <w:sz w:val="24"/>
                <w:szCs w:val="24"/>
              </w:rPr>
              <w:t>При расследовании несчастного случая</w:t>
            </w:r>
            <w:r w:rsidR="00BF1166" w:rsidRPr="00E13036">
              <w:rPr>
                <w:rFonts w:ascii="Times New Roman" w:hAnsi="Times New Roman" w:cs="Times New Roman"/>
                <w:sz w:val="24"/>
                <w:szCs w:val="24"/>
              </w:rPr>
              <w:t xml:space="preserve"> с застрахованными</w:t>
            </w:r>
            <w:r>
              <w:rPr>
                <w:rFonts w:ascii="Times New Roman" w:hAnsi="Times New Roman" w:cs="Times New Roman"/>
                <w:sz w:val="24"/>
                <w:szCs w:val="24"/>
              </w:rPr>
              <w:t>,</w:t>
            </w:r>
            <w:r w:rsidRPr="00E13036">
              <w:rPr>
                <w:rFonts w:ascii="Times New Roman" w:hAnsi="Times New Roman" w:cs="Times New Roman"/>
                <w:sz w:val="24"/>
                <w:szCs w:val="24"/>
              </w:rPr>
              <w:t xml:space="preserve"> в результате которого один пострадавши</w:t>
            </w:r>
            <w:r w:rsidR="009A72B0">
              <w:rPr>
                <w:rFonts w:ascii="Times New Roman" w:hAnsi="Times New Roman" w:cs="Times New Roman"/>
                <w:sz w:val="24"/>
                <w:szCs w:val="24"/>
              </w:rPr>
              <w:t>й</w:t>
            </w:r>
            <w:r w:rsidRPr="00E13036">
              <w:rPr>
                <w:rFonts w:ascii="Times New Roman" w:hAnsi="Times New Roman" w:cs="Times New Roman"/>
                <w:sz w:val="24"/>
                <w:szCs w:val="24"/>
              </w:rPr>
              <w:t xml:space="preserve"> получил тяжелые повреждения здоровья</w:t>
            </w:r>
            <w:r w:rsidR="00BF1166">
              <w:rPr>
                <w:rFonts w:ascii="Times New Roman" w:hAnsi="Times New Roman" w:cs="Times New Roman"/>
                <w:sz w:val="24"/>
                <w:szCs w:val="24"/>
              </w:rPr>
              <w:t>,</w:t>
            </w:r>
            <w:r w:rsidRPr="00E13036">
              <w:rPr>
                <w:rFonts w:ascii="Times New Roman" w:hAnsi="Times New Roman" w:cs="Times New Roman"/>
                <w:sz w:val="24"/>
                <w:szCs w:val="24"/>
              </w:rPr>
              <w:t xml:space="preserve"> в состав комиссии </w:t>
            </w:r>
            <w:r>
              <w:rPr>
                <w:rFonts w:ascii="Times New Roman" w:hAnsi="Times New Roman" w:cs="Times New Roman"/>
                <w:sz w:val="24"/>
                <w:szCs w:val="24"/>
              </w:rPr>
              <w:t>не</w:t>
            </w:r>
            <w:r w:rsidRPr="00E13036">
              <w:rPr>
                <w:rFonts w:ascii="Times New Roman" w:hAnsi="Times New Roman" w:cs="Times New Roman"/>
                <w:sz w:val="24"/>
                <w:szCs w:val="24"/>
              </w:rPr>
              <w:t xml:space="preserve"> включены</w:t>
            </w:r>
            <w:r>
              <w:t xml:space="preserve"> </w:t>
            </w:r>
            <w:r w:rsidRPr="00E13036">
              <w:rPr>
                <w:rFonts w:ascii="Times New Roman" w:hAnsi="Times New Roman" w:cs="Times New Roman"/>
                <w:sz w:val="24"/>
                <w:szCs w:val="24"/>
              </w:rPr>
              <w:t>представители исполнительного органа страховщика по месту регистрации работодателя в качестве страхователя</w:t>
            </w:r>
            <w:r w:rsidR="00AD4158">
              <w:rPr>
                <w:rFonts w:ascii="Times New Roman" w:hAnsi="Times New Roman" w:cs="Times New Roman"/>
                <w:sz w:val="24"/>
                <w:szCs w:val="24"/>
              </w:rPr>
              <w:t>.</w:t>
            </w:r>
          </w:p>
          <w:p w14:paraId="54440F22" w14:textId="77777777" w:rsidR="00AD4158" w:rsidRDefault="00AD4158" w:rsidP="006C72B5">
            <w:pPr>
              <w:pStyle w:val="a3"/>
              <w:numPr>
                <w:ilvl w:val="0"/>
                <w:numId w:val="103"/>
              </w:numPr>
              <w:ind w:left="326" w:hanging="284"/>
              <w:jc w:val="both"/>
              <w:rPr>
                <w:rFonts w:ascii="Times New Roman" w:hAnsi="Times New Roman" w:cs="Times New Roman"/>
                <w:sz w:val="24"/>
                <w:szCs w:val="24"/>
              </w:rPr>
            </w:pPr>
            <w:r w:rsidRPr="00AD4158">
              <w:rPr>
                <w:rFonts w:ascii="Times New Roman" w:hAnsi="Times New Roman" w:cs="Times New Roman"/>
                <w:sz w:val="24"/>
                <w:szCs w:val="24"/>
              </w:rPr>
              <w:t xml:space="preserve">Материалы расследования несчастного случая </w:t>
            </w:r>
            <w:r>
              <w:rPr>
                <w:rFonts w:ascii="Times New Roman" w:hAnsi="Times New Roman" w:cs="Times New Roman"/>
                <w:sz w:val="24"/>
                <w:szCs w:val="24"/>
              </w:rPr>
              <w:t xml:space="preserve">не </w:t>
            </w:r>
            <w:r w:rsidRPr="00AD4158">
              <w:rPr>
                <w:rFonts w:ascii="Times New Roman" w:hAnsi="Times New Roman" w:cs="Times New Roman"/>
                <w:sz w:val="24"/>
                <w:szCs w:val="24"/>
              </w:rPr>
              <w:t>включают</w:t>
            </w:r>
            <w:r>
              <w:t xml:space="preserve"> </w:t>
            </w:r>
            <w:r w:rsidRPr="00AD4158">
              <w:rPr>
                <w:rFonts w:ascii="Times New Roman" w:hAnsi="Times New Roman" w:cs="Times New Roman"/>
                <w:sz w:val="24"/>
                <w:szCs w:val="24"/>
              </w:rPr>
              <w:t>выписки из журналов регистрации инструктажей по охране труда и протоколов проверки знания пострадавшими требований охраны труда</w:t>
            </w:r>
            <w:r w:rsidR="009C0234">
              <w:rPr>
                <w:rFonts w:ascii="Times New Roman" w:hAnsi="Times New Roman" w:cs="Times New Roman"/>
                <w:sz w:val="24"/>
                <w:szCs w:val="24"/>
              </w:rPr>
              <w:t>.</w:t>
            </w:r>
          </w:p>
          <w:p w14:paraId="62B05A42" w14:textId="61DC960B" w:rsidR="009C0234" w:rsidRDefault="009C0234" w:rsidP="006C72B5">
            <w:pPr>
              <w:pStyle w:val="a3"/>
              <w:numPr>
                <w:ilvl w:val="0"/>
                <w:numId w:val="103"/>
              </w:numPr>
              <w:ind w:left="326" w:hanging="284"/>
              <w:jc w:val="both"/>
              <w:rPr>
                <w:rFonts w:ascii="Times New Roman" w:hAnsi="Times New Roman" w:cs="Times New Roman"/>
                <w:sz w:val="24"/>
                <w:szCs w:val="24"/>
              </w:rPr>
            </w:pPr>
            <w:r w:rsidRPr="009C0234">
              <w:rPr>
                <w:rFonts w:ascii="Times New Roman" w:hAnsi="Times New Roman" w:cs="Times New Roman"/>
                <w:sz w:val="24"/>
                <w:szCs w:val="24"/>
              </w:rPr>
              <w:t xml:space="preserve">Второй экземпляр </w:t>
            </w:r>
            <w:r w:rsidR="002B29FF" w:rsidRPr="00F20844">
              <w:rPr>
                <w:rFonts w:ascii="Times New Roman" w:hAnsi="Times New Roman" w:cs="Times New Roman"/>
                <w:sz w:val="24"/>
                <w:szCs w:val="24"/>
              </w:rPr>
              <w:t>Акта</w:t>
            </w:r>
            <w:r w:rsidR="002B29FF">
              <w:rPr>
                <w:rFonts w:ascii="Times New Roman" w:hAnsi="Times New Roman" w:cs="Times New Roman"/>
                <w:sz w:val="24"/>
                <w:szCs w:val="24"/>
              </w:rPr>
              <w:t xml:space="preserve"> Н-1</w:t>
            </w:r>
            <w:r w:rsidR="002B29FF" w:rsidRPr="0050095C">
              <w:rPr>
                <w:rFonts w:ascii="Times New Roman" w:hAnsi="Times New Roman" w:cs="Times New Roman"/>
                <w:sz w:val="24"/>
                <w:szCs w:val="24"/>
              </w:rPr>
              <w:t xml:space="preserve"> </w:t>
            </w:r>
            <w:r w:rsidRPr="009C0234">
              <w:rPr>
                <w:rFonts w:ascii="Times New Roman" w:hAnsi="Times New Roman" w:cs="Times New Roman"/>
                <w:sz w:val="24"/>
                <w:szCs w:val="24"/>
              </w:rPr>
              <w:t xml:space="preserve">вместе с материалами расследования </w:t>
            </w:r>
            <w:r>
              <w:rPr>
                <w:rFonts w:ascii="Times New Roman" w:hAnsi="Times New Roman" w:cs="Times New Roman"/>
                <w:sz w:val="24"/>
                <w:szCs w:val="24"/>
              </w:rPr>
              <w:t xml:space="preserve">не </w:t>
            </w:r>
            <w:r w:rsidRPr="009C0234">
              <w:rPr>
                <w:rFonts w:ascii="Times New Roman" w:hAnsi="Times New Roman" w:cs="Times New Roman"/>
                <w:sz w:val="24"/>
                <w:szCs w:val="24"/>
              </w:rPr>
              <w:t>хранится в течение 45 лет работодателем (его представителем), осуществляющим по решению комиссии учет данного несчастного случая на производстве</w:t>
            </w:r>
            <w:r w:rsidR="008575FC">
              <w:rPr>
                <w:rFonts w:ascii="Times New Roman" w:hAnsi="Times New Roman" w:cs="Times New Roman"/>
                <w:sz w:val="24"/>
                <w:szCs w:val="24"/>
              </w:rPr>
              <w:t>.</w:t>
            </w:r>
          </w:p>
          <w:p w14:paraId="67133E80" w14:textId="6675216D" w:rsidR="008575FC" w:rsidRDefault="008575FC" w:rsidP="006C72B5">
            <w:pPr>
              <w:pStyle w:val="a3"/>
              <w:numPr>
                <w:ilvl w:val="0"/>
                <w:numId w:val="103"/>
              </w:numPr>
              <w:ind w:left="326" w:hanging="284"/>
              <w:jc w:val="both"/>
              <w:rPr>
                <w:rFonts w:ascii="Times New Roman" w:hAnsi="Times New Roman" w:cs="Times New Roman"/>
                <w:sz w:val="24"/>
                <w:szCs w:val="24"/>
              </w:rPr>
            </w:pPr>
            <w:r w:rsidRPr="008575FC">
              <w:rPr>
                <w:rFonts w:ascii="Times New Roman" w:hAnsi="Times New Roman" w:cs="Times New Roman"/>
                <w:sz w:val="24"/>
                <w:szCs w:val="24"/>
              </w:rPr>
              <w:t>Работодатель (его представитель) в течение трех календарных дней после завершения расследования несчастного случая на производстве выдал один экземпляр утвержденного им акта о несчастном случае на производстве</w:t>
            </w:r>
            <w:r>
              <w:t xml:space="preserve"> </w:t>
            </w:r>
            <w:r w:rsidRPr="008575FC">
              <w:rPr>
                <w:rFonts w:ascii="Times New Roman" w:hAnsi="Times New Roman" w:cs="Times New Roman"/>
                <w:sz w:val="24"/>
                <w:szCs w:val="24"/>
              </w:rPr>
              <w:t>со смертельным исходом</w:t>
            </w:r>
            <w:r w:rsidR="00346C3C">
              <w:rPr>
                <w:rFonts w:ascii="Times New Roman" w:hAnsi="Times New Roman" w:cs="Times New Roman"/>
                <w:sz w:val="24"/>
                <w:szCs w:val="24"/>
              </w:rPr>
              <w:t xml:space="preserve"> </w:t>
            </w:r>
            <w:r w:rsidRPr="008575FC">
              <w:rPr>
                <w:rFonts w:ascii="Times New Roman" w:hAnsi="Times New Roman" w:cs="Times New Roman"/>
                <w:sz w:val="24"/>
                <w:szCs w:val="24"/>
              </w:rPr>
              <w:t>лицам, состоявшим на иждивении погибшего, либо лицам, состоявшим с ним в близком родстве или свойстве</w:t>
            </w:r>
            <w:r w:rsidR="0050095C">
              <w:rPr>
                <w:rFonts w:ascii="Times New Roman" w:hAnsi="Times New Roman" w:cs="Times New Roman"/>
                <w:sz w:val="24"/>
                <w:szCs w:val="24"/>
              </w:rPr>
              <w:t>.</w:t>
            </w:r>
          </w:p>
          <w:p w14:paraId="13EE849F" w14:textId="36902EFC" w:rsidR="0050095C" w:rsidRPr="0050095C" w:rsidRDefault="0050095C" w:rsidP="00F91C8C">
            <w:pPr>
              <w:pStyle w:val="a3"/>
              <w:numPr>
                <w:ilvl w:val="0"/>
                <w:numId w:val="103"/>
              </w:numPr>
              <w:ind w:left="326" w:hanging="284"/>
              <w:rPr>
                <w:rFonts w:ascii="Times New Roman" w:hAnsi="Times New Roman" w:cs="Times New Roman"/>
                <w:sz w:val="24"/>
                <w:szCs w:val="24"/>
              </w:rPr>
            </w:pPr>
            <w:r w:rsidRPr="0050095C">
              <w:rPr>
                <w:rFonts w:ascii="Times New Roman" w:hAnsi="Times New Roman" w:cs="Times New Roman"/>
                <w:sz w:val="24"/>
                <w:szCs w:val="24"/>
              </w:rPr>
              <w:t>При страховых случаях третий экземпляр акта о несчастном случае на производстве и копии материалов расследования работодатель в течение трех календарных дней после завершения расследования несчастного случая на производстве не направил в исполнительный орган страховщика по месту регистрации работодателя в качестве страхователя</w:t>
            </w:r>
          </w:p>
        </w:tc>
      </w:tr>
      <w:tr w:rsidR="00DC2B2E" w:rsidRPr="007C0192" w14:paraId="321EE01C" w14:textId="77777777" w:rsidTr="0050095C">
        <w:tc>
          <w:tcPr>
            <w:tcW w:w="1234" w:type="dxa"/>
          </w:tcPr>
          <w:p w14:paraId="1FCAC60E" w14:textId="77777777" w:rsidR="00DC2B2E" w:rsidRPr="007C0192" w:rsidRDefault="00DC2B2E" w:rsidP="007365B5">
            <w:pPr>
              <w:jc w:val="center"/>
              <w:rPr>
                <w:rFonts w:ascii="Times New Roman" w:hAnsi="Times New Roman" w:cs="Times New Roman"/>
                <w:sz w:val="24"/>
                <w:szCs w:val="24"/>
              </w:rPr>
            </w:pPr>
            <w:r w:rsidRPr="007C0192">
              <w:rPr>
                <w:rFonts w:ascii="Times New Roman" w:hAnsi="Times New Roman" w:cs="Times New Roman"/>
                <w:sz w:val="24"/>
                <w:szCs w:val="24"/>
              </w:rPr>
              <w:t>17</w:t>
            </w:r>
          </w:p>
        </w:tc>
        <w:tc>
          <w:tcPr>
            <w:tcW w:w="13645" w:type="dxa"/>
            <w:shd w:val="clear" w:color="auto" w:fill="auto"/>
          </w:tcPr>
          <w:p w14:paraId="4BFDAA23" w14:textId="554640AE" w:rsidR="00DC2B2E" w:rsidRDefault="00E13036" w:rsidP="006C72B5">
            <w:pPr>
              <w:pStyle w:val="a3"/>
              <w:numPr>
                <w:ilvl w:val="0"/>
                <w:numId w:val="104"/>
              </w:numPr>
              <w:ind w:left="326" w:hanging="284"/>
              <w:rPr>
                <w:rFonts w:ascii="Times New Roman" w:hAnsi="Times New Roman" w:cs="Times New Roman"/>
                <w:sz w:val="24"/>
                <w:szCs w:val="24"/>
              </w:rPr>
            </w:pPr>
            <w:r w:rsidRPr="00E13036">
              <w:rPr>
                <w:rFonts w:ascii="Times New Roman" w:hAnsi="Times New Roman" w:cs="Times New Roman"/>
                <w:sz w:val="24"/>
                <w:szCs w:val="24"/>
              </w:rPr>
              <w:t>При расследовании группового несчастного случая, в результате которого несколько пострадавших получил</w:t>
            </w:r>
            <w:r w:rsidR="009A72B0">
              <w:rPr>
                <w:rFonts w:ascii="Times New Roman" w:hAnsi="Times New Roman" w:cs="Times New Roman"/>
                <w:sz w:val="24"/>
                <w:szCs w:val="24"/>
              </w:rPr>
              <w:t>и</w:t>
            </w:r>
            <w:r w:rsidRPr="00E13036">
              <w:rPr>
                <w:rFonts w:ascii="Times New Roman" w:hAnsi="Times New Roman" w:cs="Times New Roman"/>
                <w:sz w:val="24"/>
                <w:szCs w:val="24"/>
              </w:rPr>
              <w:t xml:space="preserve"> тяжелые повреждения здоровья</w:t>
            </w:r>
            <w:r w:rsidR="00ED45FA">
              <w:rPr>
                <w:rFonts w:ascii="Times New Roman" w:hAnsi="Times New Roman" w:cs="Times New Roman"/>
                <w:sz w:val="24"/>
                <w:szCs w:val="24"/>
              </w:rPr>
              <w:t xml:space="preserve"> (</w:t>
            </w:r>
            <w:r w:rsidR="00ED45FA" w:rsidRPr="00E13036">
              <w:rPr>
                <w:rFonts w:ascii="Times New Roman" w:hAnsi="Times New Roman" w:cs="Times New Roman"/>
                <w:sz w:val="24"/>
                <w:szCs w:val="24"/>
              </w:rPr>
              <w:t>при расследовании указанн</w:t>
            </w:r>
            <w:r w:rsidR="00ED45FA">
              <w:rPr>
                <w:rFonts w:ascii="Times New Roman" w:hAnsi="Times New Roman" w:cs="Times New Roman"/>
                <w:sz w:val="24"/>
                <w:szCs w:val="24"/>
              </w:rPr>
              <w:t>ого</w:t>
            </w:r>
            <w:r w:rsidR="00ED45FA" w:rsidRPr="00E13036">
              <w:rPr>
                <w:rFonts w:ascii="Times New Roman" w:hAnsi="Times New Roman" w:cs="Times New Roman"/>
                <w:sz w:val="24"/>
                <w:szCs w:val="24"/>
              </w:rPr>
              <w:t xml:space="preserve"> несчастн</w:t>
            </w:r>
            <w:r w:rsidR="00ED45FA">
              <w:rPr>
                <w:rFonts w:ascii="Times New Roman" w:hAnsi="Times New Roman" w:cs="Times New Roman"/>
                <w:sz w:val="24"/>
                <w:szCs w:val="24"/>
              </w:rPr>
              <w:t>ого</w:t>
            </w:r>
            <w:r w:rsidR="00ED45FA" w:rsidRPr="00E13036">
              <w:rPr>
                <w:rFonts w:ascii="Times New Roman" w:hAnsi="Times New Roman" w:cs="Times New Roman"/>
                <w:sz w:val="24"/>
                <w:szCs w:val="24"/>
              </w:rPr>
              <w:t xml:space="preserve"> случа</w:t>
            </w:r>
            <w:r w:rsidR="00ED45FA">
              <w:rPr>
                <w:rFonts w:ascii="Times New Roman" w:hAnsi="Times New Roman" w:cs="Times New Roman"/>
                <w:sz w:val="24"/>
                <w:szCs w:val="24"/>
              </w:rPr>
              <w:t>я</w:t>
            </w:r>
            <w:r w:rsidR="00ED45FA" w:rsidRPr="00E13036">
              <w:rPr>
                <w:rFonts w:ascii="Times New Roman" w:hAnsi="Times New Roman" w:cs="Times New Roman"/>
                <w:sz w:val="24"/>
                <w:szCs w:val="24"/>
              </w:rPr>
              <w:t xml:space="preserve"> с застрахованными</w:t>
            </w:r>
            <w:r w:rsidR="00ED45FA">
              <w:rPr>
                <w:rFonts w:ascii="Times New Roman" w:hAnsi="Times New Roman" w:cs="Times New Roman"/>
                <w:sz w:val="24"/>
                <w:szCs w:val="24"/>
              </w:rPr>
              <w:t>)</w:t>
            </w:r>
            <w:r w:rsidR="00BF1166">
              <w:rPr>
                <w:rFonts w:ascii="Times New Roman" w:hAnsi="Times New Roman" w:cs="Times New Roman"/>
                <w:sz w:val="24"/>
                <w:szCs w:val="24"/>
              </w:rPr>
              <w:t>,</w:t>
            </w:r>
            <w:r w:rsidRPr="00E13036">
              <w:rPr>
                <w:rFonts w:ascii="Times New Roman" w:hAnsi="Times New Roman" w:cs="Times New Roman"/>
                <w:sz w:val="24"/>
                <w:szCs w:val="24"/>
              </w:rPr>
              <w:t xml:space="preserve"> в состав комиссии не включены представители исполнительного органа страховщика по месту регистрации работодателя</w:t>
            </w:r>
            <w:r w:rsidR="00AD4158">
              <w:rPr>
                <w:rFonts w:ascii="Times New Roman" w:hAnsi="Times New Roman" w:cs="Times New Roman"/>
                <w:sz w:val="24"/>
                <w:szCs w:val="24"/>
              </w:rPr>
              <w:t>.</w:t>
            </w:r>
          </w:p>
          <w:p w14:paraId="41B236FC" w14:textId="77777777" w:rsidR="00AD4158" w:rsidRDefault="00AD4158" w:rsidP="006C72B5">
            <w:pPr>
              <w:pStyle w:val="a3"/>
              <w:numPr>
                <w:ilvl w:val="0"/>
                <w:numId w:val="104"/>
              </w:numPr>
              <w:ind w:left="326" w:hanging="284"/>
              <w:rPr>
                <w:rFonts w:ascii="Times New Roman" w:hAnsi="Times New Roman" w:cs="Times New Roman"/>
                <w:sz w:val="24"/>
                <w:szCs w:val="24"/>
              </w:rPr>
            </w:pPr>
            <w:r w:rsidRPr="00AD4158">
              <w:rPr>
                <w:rFonts w:ascii="Times New Roman" w:hAnsi="Times New Roman" w:cs="Times New Roman"/>
                <w:sz w:val="24"/>
                <w:szCs w:val="24"/>
              </w:rPr>
              <w:t>Материалы расследования несчастного случая не включают</w:t>
            </w:r>
            <w:r>
              <w:t xml:space="preserve"> </w:t>
            </w:r>
            <w:r w:rsidRPr="00AD4158">
              <w:rPr>
                <w:rFonts w:ascii="Times New Roman" w:hAnsi="Times New Roman" w:cs="Times New Roman"/>
                <w:sz w:val="24"/>
                <w:szCs w:val="24"/>
              </w:rPr>
              <w:t>протоколы опросов очевидцев несчастного случая и должностных лиц, объяснения пострадавших</w:t>
            </w:r>
            <w:r w:rsidR="009C0234">
              <w:rPr>
                <w:rFonts w:ascii="Times New Roman" w:hAnsi="Times New Roman" w:cs="Times New Roman"/>
                <w:sz w:val="24"/>
                <w:szCs w:val="24"/>
              </w:rPr>
              <w:t>.</w:t>
            </w:r>
          </w:p>
          <w:p w14:paraId="4B1F39C5" w14:textId="77777777" w:rsidR="009C0234" w:rsidRDefault="009C0234" w:rsidP="006C72B5">
            <w:pPr>
              <w:pStyle w:val="a3"/>
              <w:numPr>
                <w:ilvl w:val="0"/>
                <w:numId w:val="104"/>
              </w:numPr>
              <w:ind w:left="326" w:hanging="284"/>
              <w:rPr>
                <w:rFonts w:ascii="Times New Roman" w:hAnsi="Times New Roman" w:cs="Times New Roman"/>
                <w:sz w:val="24"/>
                <w:szCs w:val="24"/>
              </w:rPr>
            </w:pPr>
            <w:r w:rsidRPr="009C0234">
              <w:rPr>
                <w:rFonts w:ascii="Times New Roman" w:hAnsi="Times New Roman" w:cs="Times New Roman"/>
                <w:sz w:val="24"/>
                <w:szCs w:val="24"/>
              </w:rPr>
              <w:t xml:space="preserve">При страховых случаях третий экземпляр акта о несчастном случае на производстве и копии материалов расследования работодатель в течение трех календарных дней после завершения расследования несчастного случая на производстве </w:t>
            </w:r>
            <w:r>
              <w:rPr>
                <w:rFonts w:ascii="Times New Roman" w:hAnsi="Times New Roman" w:cs="Times New Roman"/>
                <w:sz w:val="24"/>
                <w:szCs w:val="24"/>
              </w:rPr>
              <w:t xml:space="preserve">не </w:t>
            </w:r>
            <w:r w:rsidRPr="009C0234">
              <w:rPr>
                <w:rFonts w:ascii="Times New Roman" w:hAnsi="Times New Roman" w:cs="Times New Roman"/>
                <w:sz w:val="24"/>
                <w:szCs w:val="24"/>
              </w:rPr>
              <w:t>направил в исполнительный орган страховщика по месту регистрации работодателя в качестве страхователя</w:t>
            </w:r>
            <w:r w:rsidR="008575FC">
              <w:rPr>
                <w:rFonts w:ascii="Times New Roman" w:hAnsi="Times New Roman" w:cs="Times New Roman"/>
                <w:sz w:val="24"/>
                <w:szCs w:val="24"/>
              </w:rPr>
              <w:t>.</w:t>
            </w:r>
          </w:p>
          <w:p w14:paraId="14CDAFC3" w14:textId="77777777" w:rsidR="008575FC" w:rsidRDefault="008575FC" w:rsidP="006C72B5">
            <w:pPr>
              <w:pStyle w:val="a3"/>
              <w:numPr>
                <w:ilvl w:val="0"/>
                <w:numId w:val="104"/>
              </w:numPr>
              <w:ind w:left="326" w:hanging="284"/>
              <w:rPr>
                <w:rFonts w:ascii="Times New Roman" w:hAnsi="Times New Roman" w:cs="Times New Roman"/>
                <w:sz w:val="24"/>
                <w:szCs w:val="24"/>
              </w:rPr>
            </w:pPr>
            <w:r w:rsidRPr="008575FC">
              <w:rPr>
                <w:rFonts w:ascii="Times New Roman" w:hAnsi="Times New Roman" w:cs="Times New Roman"/>
                <w:sz w:val="24"/>
                <w:szCs w:val="24"/>
              </w:rPr>
              <w:t xml:space="preserve">При невозможности личной передачи акта о несчастном случае на производстве в указанные сроки работодатель направил акт по месту регистрации пострадавшего (его законного представителя или иного доверенного лица) по почте заказным письмом </w:t>
            </w:r>
            <w:r>
              <w:rPr>
                <w:rFonts w:ascii="Times New Roman" w:hAnsi="Times New Roman" w:cs="Times New Roman"/>
                <w:sz w:val="24"/>
                <w:szCs w:val="24"/>
              </w:rPr>
              <w:t>без</w:t>
            </w:r>
            <w:r w:rsidRPr="008575FC">
              <w:rPr>
                <w:rFonts w:ascii="Times New Roman" w:hAnsi="Times New Roman" w:cs="Times New Roman"/>
                <w:sz w:val="24"/>
                <w:szCs w:val="24"/>
              </w:rPr>
              <w:t xml:space="preserve"> уведомлени</w:t>
            </w:r>
            <w:r>
              <w:rPr>
                <w:rFonts w:ascii="Times New Roman" w:hAnsi="Times New Roman" w:cs="Times New Roman"/>
                <w:sz w:val="24"/>
                <w:szCs w:val="24"/>
              </w:rPr>
              <w:t>я</w:t>
            </w:r>
            <w:r w:rsidRPr="008575FC">
              <w:rPr>
                <w:rFonts w:ascii="Times New Roman" w:hAnsi="Times New Roman" w:cs="Times New Roman"/>
                <w:sz w:val="24"/>
                <w:szCs w:val="24"/>
              </w:rPr>
              <w:t xml:space="preserve"> о вручении лично адресату и описью вложения</w:t>
            </w:r>
            <w:r w:rsidR="0050095C">
              <w:rPr>
                <w:rFonts w:ascii="Times New Roman" w:hAnsi="Times New Roman" w:cs="Times New Roman"/>
                <w:sz w:val="24"/>
                <w:szCs w:val="24"/>
              </w:rPr>
              <w:t>.</w:t>
            </w:r>
          </w:p>
          <w:p w14:paraId="098E45F8" w14:textId="032C3B84" w:rsidR="0050095C" w:rsidRPr="0050095C" w:rsidRDefault="0050095C" w:rsidP="00F91C8C">
            <w:pPr>
              <w:pStyle w:val="a3"/>
              <w:numPr>
                <w:ilvl w:val="0"/>
                <w:numId w:val="104"/>
              </w:numPr>
              <w:ind w:left="326" w:hanging="284"/>
              <w:rPr>
                <w:rFonts w:ascii="Times New Roman" w:hAnsi="Times New Roman" w:cs="Times New Roman"/>
                <w:sz w:val="24"/>
                <w:szCs w:val="24"/>
              </w:rPr>
            </w:pPr>
            <w:r w:rsidRPr="0050095C">
              <w:rPr>
                <w:rFonts w:ascii="Times New Roman" w:hAnsi="Times New Roman" w:cs="Times New Roman"/>
                <w:sz w:val="24"/>
                <w:szCs w:val="24"/>
              </w:rPr>
              <w:t>Состав комиссии расследования несчастного случая не утвержден приказом (распоряжением) работодателя</w:t>
            </w:r>
          </w:p>
        </w:tc>
      </w:tr>
      <w:tr w:rsidR="00DC2B2E" w:rsidRPr="007C0192" w14:paraId="72D44301" w14:textId="77777777" w:rsidTr="0050095C">
        <w:tc>
          <w:tcPr>
            <w:tcW w:w="1234" w:type="dxa"/>
          </w:tcPr>
          <w:p w14:paraId="658861AB" w14:textId="77777777" w:rsidR="00DC2B2E" w:rsidRPr="007C0192" w:rsidRDefault="00DC2B2E" w:rsidP="007365B5">
            <w:pPr>
              <w:jc w:val="center"/>
              <w:rPr>
                <w:rFonts w:ascii="Times New Roman" w:hAnsi="Times New Roman" w:cs="Times New Roman"/>
                <w:sz w:val="24"/>
                <w:szCs w:val="24"/>
              </w:rPr>
            </w:pPr>
            <w:r w:rsidRPr="007C0192">
              <w:rPr>
                <w:rFonts w:ascii="Times New Roman" w:hAnsi="Times New Roman" w:cs="Times New Roman"/>
                <w:sz w:val="24"/>
                <w:szCs w:val="24"/>
              </w:rPr>
              <w:t>18</w:t>
            </w:r>
          </w:p>
        </w:tc>
        <w:tc>
          <w:tcPr>
            <w:tcW w:w="13645" w:type="dxa"/>
            <w:shd w:val="clear" w:color="auto" w:fill="auto"/>
          </w:tcPr>
          <w:p w14:paraId="36114A91" w14:textId="605A27D3" w:rsidR="00DC2B2E" w:rsidRDefault="009A72B0" w:rsidP="006C72B5">
            <w:pPr>
              <w:pStyle w:val="a3"/>
              <w:numPr>
                <w:ilvl w:val="0"/>
                <w:numId w:val="105"/>
              </w:numPr>
              <w:ind w:left="326" w:hanging="284"/>
              <w:rPr>
                <w:rFonts w:ascii="Times New Roman" w:hAnsi="Times New Roman" w:cs="Times New Roman"/>
                <w:sz w:val="24"/>
                <w:szCs w:val="24"/>
              </w:rPr>
            </w:pPr>
            <w:r w:rsidRPr="009A72B0">
              <w:rPr>
                <w:rFonts w:ascii="Times New Roman" w:hAnsi="Times New Roman" w:cs="Times New Roman"/>
                <w:sz w:val="24"/>
                <w:szCs w:val="24"/>
              </w:rPr>
              <w:t>При расследовании несчастного случая</w:t>
            </w:r>
            <w:r>
              <w:t xml:space="preserve"> </w:t>
            </w:r>
            <w:r w:rsidRPr="009A72B0">
              <w:rPr>
                <w:rFonts w:ascii="Times New Roman" w:hAnsi="Times New Roman" w:cs="Times New Roman"/>
                <w:sz w:val="24"/>
                <w:szCs w:val="24"/>
              </w:rPr>
              <w:t xml:space="preserve">со смертельным исходом </w:t>
            </w:r>
            <w:r w:rsidR="00ED45FA">
              <w:rPr>
                <w:rFonts w:ascii="Times New Roman" w:hAnsi="Times New Roman" w:cs="Times New Roman"/>
                <w:sz w:val="24"/>
                <w:szCs w:val="24"/>
              </w:rPr>
              <w:t>(</w:t>
            </w:r>
            <w:r w:rsidR="00ED45FA" w:rsidRPr="009A72B0">
              <w:rPr>
                <w:rFonts w:ascii="Times New Roman" w:hAnsi="Times New Roman" w:cs="Times New Roman"/>
                <w:sz w:val="24"/>
                <w:szCs w:val="24"/>
              </w:rPr>
              <w:t>при расследовании указанн</w:t>
            </w:r>
            <w:r w:rsidR="00ED45FA">
              <w:rPr>
                <w:rFonts w:ascii="Times New Roman" w:hAnsi="Times New Roman" w:cs="Times New Roman"/>
                <w:sz w:val="24"/>
                <w:szCs w:val="24"/>
              </w:rPr>
              <w:t>ого</w:t>
            </w:r>
            <w:r w:rsidR="00ED45FA" w:rsidRPr="009A72B0">
              <w:rPr>
                <w:rFonts w:ascii="Times New Roman" w:hAnsi="Times New Roman" w:cs="Times New Roman"/>
                <w:sz w:val="24"/>
                <w:szCs w:val="24"/>
              </w:rPr>
              <w:t xml:space="preserve"> несчастн</w:t>
            </w:r>
            <w:r w:rsidR="00ED45FA">
              <w:rPr>
                <w:rFonts w:ascii="Times New Roman" w:hAnsi="Times New Roman" w:cs="Times New Roman"/>
                <w:sz w:val="24"/>
                <w:szCs w:val="24"/>
              </w:rPr>
              <w:t>ого</w:t>
            </w:r>
            <w:r w:rsidR="00ED45FA" w:rsidRPr="009A72B0">
              <w:rPr>
                <w:rFonts w:ascii="Times New Roman" w:hAnsi="Times New Roman" w:cs="Times New Roman"/>
                <w:sz w:val="24"/>
                <w:szCs w:val="24"/>
              </w:rPr>
              <w:t xml:space="preserve"> случа</w:t>
            </w:r>
            <w:r w:rsidR="00ED45FA">
              <w:rPr>
                <w:rFonts w:ascii="Times New Roman" w:hAnsi="Times New Roman" w:cs="Times New Roman"/>
                <w:sz w:val="24"/>
                <w:szCs w:val="24"/>
              </w:rPr>
              <w:t>я</w:t>
            </w:r>
            <w:r w:rsidR="00ED45FA" w:rsidRPr="009A72B0">
              <w:rPr>
                <w:rFonts w:ascii="Times New Roman" w:hAnsi="Times New Roman" w:cs="Times New Roman"/>
                <w:sz w:val="24"/>
                <w:szCs w:val="24"/>
              </w:rPr>
              <w:t xml:space="preserve"> с застрахованными</w:t>
            </w:r>
            <w:r w:rsidR="00ED45FA">
              <w:rPr>
                <w:rFonts w:ascii="Times New Roman" w:hAnsi="Times New Roman" w:cs="Times New Roman"/>
                <w:sz w:val="24"/>
                <w:szCs w:val="24"/>
              </w:rPr>
              <w:t xml:space="preserve">) </w:t>
            </w:r>
            <w:r w:rsidRPr="009A72B0">
              <w:rPr>
                <w:rFonts w:ascii="Times New Roman" w:hAnsi="Times New Roman" w:cs="Times New Roman"/>
                <w:sz w:val="24"/>
                <w:szCs w:val="24"/>
              </w:rPr>
              <w:t>в состав комиссии</w:t>
            </w:r>
            <w:r>
              <w:t xml:space="preserve"> </w:t>
            </w:r>
            <w:r w:rsidRPr="009A72B0">
              <w:rPr>
                <w:rFonts w:ascii="Times New Roman" w:hAnsi="Times New Roman" w:cs="Times New Roman"/>
                <w:sz w:val="24"/>
                <w:szCs w:val="24"/>
              </w:rPr>
              <w:t>не включены</w:t>
            </w:r>
            <w:r w:rsidR="00346C3C">
              <w:rPr>
                <w:rFonts w:ascii="Times New Roman" w:hAnsi="Times New Roman" w:cs="Times New Roman"/>
                <w:sz w:val="24"/>
                <w:szCs w:val="24"/>
              </w:rPr>
              <w:t xml:space="preserve"> </w:t>
            </w:r>
            <w:r w:rsidRPr="009A72B0">
              <w:rPr>
                <w:rFonts w:ascii="Times New Roman" w:hAnsi="Times New Roman" w:cs="Times New Roman"/>
                <w:sz w:val="24"/>
                <w:szCs w:val="24"/>
              </w:rPr>
              <w:t>представители исполнительного органа страховщика по месту регистрации работодателя в качестве страхователя</w:t>
            </w:r>
            <w:r w:rsidR="00AD4158">
              <w:rPr>
                <w:rFonts w:ascii="Times New Roman" w:hAnsi="Times New Roman" w:cs="Times New Roman"/>
                <w:sz w:val="24"/>
                <w:szCs w:val="24"/>
              </w:rPr>
              <w:t>.</w:t>
            </w:r>
          </w:p>
          <w:p w14:paraId="184973C6" w14:textId="77777777" w:rsidR="00AD4158" w:rsidRDefault="00AD4158" w:rsidP="006C72B5">
            <w:pPr>
              <w:pStyle w:val="a3"/>
              <w:numPr>
                <w:ilvl w:val="0"/>
                <w:numId w:val="105"/>
              </w:numPr>
              <w:ind w:left="326" w:hanging="284"/>
              <w:rPr>
                <w:rFonts w:ascii="Times New Roman" w:hAnsi="Times New Roman" w:cs="Times New Roman"/>
                <w:sz w:val="24"/>
                <w:szCs w:val="24"/>
              </w:rPr>
            </w:pPr>
            <w:r w:rsidRPr="00AD4158">
              <w:rPr>
                <w:rFonts w:ascii="Times New Roman" w:hAnsi="Times New Roman" w:cs="Times New Roman"/>
                <w:sz w:val="24"/>
                <w:szCs w:val="24"/>
              </w:rPr>
              <w:t>Материалы расследования несчастного случая не включают</w:t>
            </w:r>
            <w:r>
              <w:t xml:space="preserve"> </w:t>
            </w:r>
            <w:r w:rsidRPr="00AD4158">
              <w:rPr>
                <w:rFonts w:ascii="Times New Roman" w:hAnsi="Times New Roman" w:cs="Times New Roman"/>
                <w:sz w:val="24"/>
                <w:szCs w:val="24"/>
              </w:rPr>
              <w:t>экспертные заключения, результаты технических расчетов, лабораторных исследований и испытаний</w:t>
            </w:r>
            <w:r w:rsidR="009C0234">
              <w:rPr>
                <w:rFonts w:ascii="Times New Roman" w:hAnsi="Times New Roman" w:cs="Times New Roman"/>
                <w:sz w:val="24"/>
                <w:szCs w:val="24"/>
              </w:rPr>
              <w:t>.</w:t>
            </w:r>
          </w:p>
          <w:p w14:paraId="453D281B" w14:textId="77777777" w:rsidR="009C0234" w:rsidRDefault="009C0234" w:rsidP="006C72B5">
            <w:pPr>
              <w:pStyle w:val="a3"/>
              <w:numPr>
                <w:ilvl w:val="0"/>
                <w:numId w:val="105"/>
              </w:numPr>
              <w:ind w:left="326" w:hanging="284"/>
              <w:rPr>
                <w:rFonts w:ascii="Times New Roman" w:hAnsi="Times New Roman" w:cs="Times New Roman"/>
                <w:sz w:val="24"/>
                <w:szCs w:val="24"/>
              </w:rPr>
            </w:pPr>
            <w:r w:rsidRPr="009C0234">
              <w:rPr>
                <w:rFonts w:ascii="Times New Roman" w:hAnsi="Times New Roman" w:cs="Times New Roman"/>
                <w:sz w:val="24"/>
                <w:szCs w:val="24"/>
              </w:rPr>
              <w:t>При несчастном случае на производстве, происшедшем с лицом, направленным для выполнения работы к другому работодателю и участвовавшим в его производственной деятельности</w:t>
            </w:r>
            <w:r>
              <w:rPr>
                <w:rFonts w:ascii="Times New Roman" w:hAnsi="Times New Roman" w:cs="Times New Roman"/>
                <w:sz w:val="24"/>
                <w:szCs w:val="24"/>
              </w:rPr>
              <w:t>,</w:t>
            </w:r>
            <w:r w:rsidRPr="009C0234">
              <w:rPr>
                <w:rFonts w:ascii="Times New Roman" w:hAnsi="Times New Roman" w:cs="Times New Roman"/>
                <w:sz w:val="24"/>
                <w:szCs w:val="24"/>
              </w:rPr>
              <w:t xml:space="preserve"> работодатель, у которого произошел несчастный случай, </w:t>
            </w:r>
            <w:r>
              <w:rPr>
                <w:rFonts w:ascii="Times New Roman" w:hAnsi="Times New Roman" w:cs="Times New Roman"/>
                <w:sz w:val="24"/>
                <w:szCs w:val="24"/>
              </w:rPr>
              <w:t xml:space="preserve">не </w:t>
            </w:r>
            <w:r w:rsidRPr="009C0234">
              <w:rPr>
                <w:rFonts w:ascii="Times New Roman" w:hAnsi="Times New Roman" w:cs="Times New Roman"/>
                <w:sz w:val="24"/>
                <w:szCs w:val="24"/>
              </w:rPr>
              <w:t>направил копию акта о несчастном случае на производстве по месту основной работы пострадавшего</w:t>
            </w:r>
            <w:r w:rsidR="008575FC">
              <w:rPr>
                <w:rFonts w:ascii="Times New Roman" w:hAnsi="Times New Roman" w:cs="Times New Roman"/>
                <w:sz w:val="24"/>
                <w:szCs w:val="24"/>
              </w:rPr>
              <w:t>.</w:t>
            </w:r>
          </w:p>
          <w:p w14:paraId="23EC71D4" w14:textId="62A80A93" w:rsidR="008575FC" w:rsidRDefault="008575FC" w:rsidP="006C72B5">
            <w:pPr>
              <w:pStyle w:val="a3"/>
              <w:numPr>
                <w:ilvl w:val="0"/>
                <w:numId w:val="105"/>
              </w:numPr>
              <w:ind w:left="326" w:hanging="284"/>
              <w:rPr>
                <w:rFonts w:ascii="Times New Roman" w:hAnsi="Times New Roman" w:cs="Times New Roman"/>
                <w:sz w:val="24"/>
                <w:szCs w:val="24"/>
              </w:rPr>
            </w:pPr>
            <w:r w:rsidRPr="008575FC">
              <w:rPr>
                <w:rFonts w:ascii="Times New Roman" w:hAnsi="Times New Roman" w:cs="Times New Roman"/>
                <w:sz w:val="24"/>
                <w:szCs w:val="24"/>
              </w:rPr>
              <w:t xml:space="preserve">Второй экземпляр </w:t>
            </w:r>
            <w:r w:rsidR="002B29FF" w:rsidRPr="00F20844">
              <w:rPr>
                <w:rFonts w:ascii="Times New Roman" w:hAnsi="Times New Roman" w:cs="Times New Roman"/>
                <w:sz w:val="24"/>
                <w:szCs w:val="24"/>
              </w:rPr>
              <w:t>Акта</w:t>
            </w:r>
            <w:r w:rsidR="002B29FF">
              <w:rPr>
                <w:rFonts w:ascii="Times New Roman" w:hAnsi="Times New Roman" w:cs="Times New Roman"/>
                <w:sz w:val="24"/>
                <w:szCs w:val="24"/>
              </w:rPr>
              <w:t xml:space="preserve"> Н-1</w:t>
            </w:r>
            <w:r w:rsidR="002B29FF" w:rsidRPr="0050095C">
              <w:rPr>
                <w:rFonts w:ascii="Times New Roman" w:hAnsi="Times New Roman" w:cs="Times New Roman"/>
                <w:sz w:val="24"/>
                <w:szCs w:val="24"/>
              </w:rPr>
              <w:t xml:space="preserve"> </w:t>
            </w:r>
            <w:r w:rsidRPr="008575FC">
              <w:rPr>
                <w:rFonts w:ascii="Times New Roman" w:hAnsi="Times New Roman" w:cs="Times New Roman"/>
                <w:sz w:val="24"/>
                <w:szCs w:val="24"/>
              </w:rPr>
              <w:t xml:space="preserve">вместе с материалами расследования хранится в течение </w:t>
            </w:r>
            <w:r>
              <w:rPr>
                <w:rFonts w:ascii="Times New Roman" w:hAnsi="Times New Roman" w:cs="Times New Roman"/>
                <w:sz w:val="24"/>
                <w:szCs w:val="24"/>
              </w:rPr>
              <w:t>3</w:t>
            </w:r>
            <w:r w:rsidRPr="008575FC">
              <w:rPr>
                <w:rFonts w:ascii="Times New Roman" w:hAnsi="Times New Roman" w:cs="Times New Roman"/>
                <w:sz w:val="24"/>
                <w:szCs w:val="24"/>
              </w:rPr>
              <w:t>5 лет работодателем (его представителем), осуществляющим по решению комиссии учет данного несчастного случая на производстве</w:t>
            </w:r>
            <w:r w:rsidR="0050095C">
              <w:rPr>
                <w:rFonts w:ascii="Times New Roman" w:hAnsi="Times New Roman" w:cs="Times New Roman"/>
                <w:sz w:val="24"/>
                <w:szCs w:val="24"/>
              </w:rPr>
              <w:t>.</w:t>
            </w:r>
          </w:p>
          <w:p w14:paraId="31E9D670" w14:textId="63AA86FC" w:rsidR="0050095C" w:rsidRPr="00FF755A" w:rsidRDefault="00FF755A" w:rsidP="006C72B5">
            <w:pPr>
              <w:pStyle w:val="a3"/>
              <w:numPr>
                <w:ilvl w:val="0"/>
                <w:numId w:val="105"/>
              </w:numPr>
              <w:ind w:left="326" w:hanging="284"/>
              <w:rPr>
                <w:rFonts w:ascii="Times New Roman" w:hAnsi="Times New Roman" w:cs="Times New Roman"/>
                <w:sz w:val="24"/>
                <w:szCs w:val="24"/>
              </w:rPr>
            </w:pPr>
            <w:r w:rsidRPr="00FF755A">
              <w:rPr>
                <w:rFonts w:ascii="Times New Roman" w:hAnsi="Times New Roman" w:cs="Times New Roman"/>
                <w:sz w:val="24"/>
                <w:szCs w:val="24"/>
              </w:rPr>
              <w:t>Состав комиссии расследования несчастного случая не утвержден приказом (распоряжением) работодателя</w:t>
            </w:r>
          </w:p>
        </w:tc>
      </w:tr>
      <w:tr w:rsidR="00DC2B2E" w:rsidRPr="007C0192" w14:paraId="2B859DC7" w14:textId="77777777" w:rsidTr="0050095C">
        <w:tc>
          <w:tcPr>
            <w:tcW w:w="1234" w:type="dxa"/>
          </w:tcPr>
          <w:p w14:paraId="541B5FAB" w14:textId="77777777" w:rsidR="00DC2B2E" w:rsidRPr="007C0192" w:rsidRDefault="00DC2B2E" w:rsidP="007365B5">
            <w:pPr>
              <w:jc w:val="center"/>
              <w:rPr>
                <w:rFonts w:ascii="Times New Roman" w:hAnsi="Times New Roman" w:cs="Times New Roman"/>
                <w:sz w:val="24"/>
                <w:szCs w:val="24"/>
              </w:rPr>
            </w:pPr>
            <w:r w:rsidRPr="007C0192">
              <w:rPr>
                <w:rFonts w:ascii="Times New Roman" w:hAnsi="Times New Roman" w:cs="Times New Roman"/>
                <w:sz w:val="24"/>
                <w:szCs w:val="24"/>
              </w:rPr>
              <w:t>19</w:t>
            </w:r>
          </w:p>
        </w:tc>
        <w:tc>
          <w:tcPr>
            <w:tcW w:w="13645" w:type="dxa"/>
            <w:shd w:val="clear" w:color="auto" w:fill="auto"/>
          </w:tcPr>
          <w:p w14:paraId="004ABE64" w14:textId="522FD9B3" w:rsidR="00DC2B2E" w:rsidRDefault="009A72B0" w:rsidP="006C72B5">
            <w:pPr>
              <w:pStyle w:val="a3"/>
              <w:numPr>
                <w:ilvl w:val="0"/>
                <w:numId w:val="106"/>
              </w:numPr>
              <w:ind w:left="326" w:hanging="284"/>
              <w:jc w:val="both"/>
              <w:rPr>
                <w:rFonts w:ascii="Times New Roman" w:hAnsi="Times New Roman" w:cs="Times New Roman"/>
                <w:sz w:val="24"/>
                <w:szCs w:val="24"/>
              </w:rPr>
            </w:pPr>
            <w:r w:rsidRPr="009A72B0">
              <w:rPr>
                <w:rFonts w:ascii="Times New Roman" w:hAnsi="Times New Roman" w:cs="Times New Roman"/>
                <w:sz w:val="24"/>
                <w:szCs w:val="24"/>
              </w:rPr>
              <w:t>Состав комиссии</w:t>
            </w:r>
            <w:r>
              <w:rPr>
                <w:rFonts w:ascii="Times New Roman" w:hAnsi="Times New Roman" w:cs="Times New Roman"/>
                <w:sz w:val="24"/>
                <w:szCs w:val="24"/>
              </w:rPr>
              <w:t xml:space="preserve"> </w:t>
            </w:r>
            <w:r w:rsidR="0050095C">
              <w:rPr>
                <w:rFonts w:ascii="Times New Roman" w:hAnsi="Times New Roman" w:cs="Times New Roman"/>
                <w:sz w:val="24"/>
                <w:szCs w:val="24"/>
              </w:rPr>
              <w:t xml:space="preserve">расследования несчастного случая </w:t>
            </w:r>
            <w:r>
              <w:rPr>
                <w:rFonts w:ascii="Times New Roman" w:hAnsi="Times New Roman" w:cs="Times New Roman"/>
                <w:sz w:val="24"/>
                <w:szCs w:val="24"/>
              </w:rPr>
              <w:t>не</w:t>
            </w:r>
            <w:r w:rsidRPr="009A72B0">
              <w:rPr>
                <w:rFonts w:ascii="Times New Roman" w:hAnsi="Times New Roman" w:cs="Times New Roman"/>
                <w:sz w:val="24"/>
                <w:szCs w:val="24"/>
              </w:rPr>
              <w:t xml:space="preserve"> утвержден приказом (распоряжением) работодателя</w:t>
            </w:r>
            <w:r>
              <w:rPr>
                <w:rFonts w:ascii="Times New Roman" w:hAnsi="Times New Roman" w:cs="Times New Roman"/>
                <w:sz w:val="24"/>
                <w:szCs w:val="24"/>
              </w:rPr>
              <w:t>.</w:t>
            </w:r>
          </w:p>
          <w:p w14:paraId="635A1837" w14:textId="77777777" w:rsidR="00AD4158" w:rsidRDefault="00AD4158" w:rsidP="006C72B5">
            <w:pPr>
              <w:pStyle w:val="a3"/>
              <w:numPr>
                <w:ilvl w:val="0"/>
                <w:numId w:val="106"/>
              </w:numPr>
              <w:ind w:left="326" w:hanging="284"/>
              <w:jc w:val="both"/>
              <w:rPr>
                <w:rFonts w:ascii="Times New Roman" w:hAnsi="Times New Roman" w:cs="Times New Roman"/>
                <w:sz w:val="24"/>
                <w:szCs w:val="24"/>
              </w:rPr>
            </w:pPr>
            <w:r w:rsidRPr="00AD4158">
              <w:rPr>
                <w:rFonts w:ascii="Times New Roman" w:hAnsi="Times New Roman" w:cs="Times New Roman"/>
                <w:sz w:val="24"/>
                <w:szCs w:val="24"/>
              </w:rPr>
              <w:t>Материалы расследования несчастного случая не включают</w:t>
            </w:r>
            <w:r>
              <w:rPr>
                <w:rFonts w:ascii="Times New Roman" w:hAnsi="Times New Roman" w:cs="Times New Roman"/>
                <w:sz w:val="24"/>
                <w:szCs w:val="24"/>
              </w:rPr>
              <w:t xml:space="preserve"> </w:t>
            </w:r>
            <w:r w:rsidRPr="00AD4158">
              <w:rPr>
                <w:rFonts w:ascii="Times New Roman" w:hAnsi="Times New Roman" w:cs="Times New Roman"/>
                <w:sz w:val="24"/>
                <w:szCs w:val="24"/>
              </w:rPr>
              <w:t xml:space="preserve">медицинское заключение о характере полученных повреждений здоровья в результате несчастного случая на производстве и степени их </w:t>
            </w:r>
            <w:r w:rsidR="00885AF0" w:rsidRPr="00AD4158">
              <w:rPr>
                <w:rFonts w:ascii="Times New Roman" w:hAnsi="Times New Roman" w:cs="Times New Roman"/>
                <w:sz w:val="24"/>
                <w:szCs w:val="24"/>
              </w:rPr>
              <w:t>тяжест</w:t>
            </w:r>
            <w:r w:rsidR="00885AF0">
              <w:rPr>
                <w:rFonts w:ascii="Times New Roman" w:hAnsi="Times New Roman" w:cs="Times New Roman"/>
                <w:sz w:val="24"/>
                <w:szCs w:val="24"/>
              </w:rPr>
              <w:t>и</w:t>
            </w:r>
            <w:r w:rsidR="009C0234">
              <w:rPr>
                <w:rFonts w:ascii="Times New Roman" w:hAnsi="Times New Roman" w:cs="Times New Roman"/>
                <w:sz w:val="24"/>
                <w:szCs w:val="24"/>
              </w:rPr>
              <w:t>.</w:t>
            </w:r>
          </w:p>
          <w:p w14:paraId="417EAFAA" w14:textId="17C345F2" w:rsidR="009C0234" w:rsidRDefault="009C0234" w:rsidP="006C72B5">
            <w:pPr>
              <w:pStyle w:val="a3"/>
              <w:numPr>
                <w:ilvl w:val="0"/>
                <w:numId w:val="106"/>
              </w:numPr>
              <w:ind w:left="326" w:hanging="284"/>
              <w:jc w:val="both"/>
              <w:rPr>
                <w:rFonts w:ascii="Times New Roman" w:hAnsi="Times New Roman" w:cs="Times New Roman"/>
                <w:sz w:val="24"/>
                <w:szCs w:val="24"/>
              </w:rPr>
            </w:pPr>
            <w:r w:rsidRPr="009C0234">
              <w:rPr>
                <w:rFonts w:ascii="Times New Roman" w:hAnsi="Times New Roman" w:cs="Times New Roman"/>
                <w:sz w:val="24"/>
                <w:szCs w:val="24"/>
              </w:rPr>
              <w:t>При несчастном случае на производстве, происшедшем с лицом, направленным для выполнения работы к другому работодателю и участвовавшим в его производственной</w:t>
            </w:r>
            <w:r w:rsidR="00ED45FA">
              <w:rPr>
                <w:rFonts w:ascii="Times New Roman" w:hAnsi="Times New Roman" w:cs="Times New Roman"/>
                <w:sz w:val="24"/>
                <w:szCs w:val="24"/>
              </w:rPr>
              <w:t xml:space="preserve"> деятельности</w:t>
            </w:r>
            <w:r w:rsidRPr="009C0234">
              <w:rPr>
                <w:rFonts w:ascii="Times New Roman" w:hAnsi="Times New Roman" w:cs="Times New Roman"/>
                <w:sz w:val="24"/>
                <w:szCs w:val="24"/>
              </w:rPr>
              <w:t xml:space="preserve">, работодатель, у которого произошел несчастный случай, </w:t>
            </w:r>
            <w:r w:rsidR="00CE0E29">
              <w:rPr>
                <w:rFonts w:ascii="Times New Roman" w:hAnsi="Times New Roman" w:cs="Times New Roman"/>
                <w:sz w:val="24"/>
                <w:szCs w:val="24"/>
              </w:rPr>
              <w:t xml:space="preserve">не </w:t>
            </w:r>
            <w:r w:rsidRPr="009C0234">
              <w:rPr>
                <w:rFonts w:ascii="Times New Roman" w:hAnsi="Times New Roman" w:cs="Times New Roman"/>
                <w:sz w:val="24"/>
                <w:szCs w:val="24"/>
              </w:rPr>
              <w:t>направил копии материалов расследования по месту основной работы (учебы, службы) пострадавшего</w:t>
            </w:r>
            <w:r w:rsidR="008575FC">
              <w:rPr>
                <w:rFonts w:ascii="Times New Roman" w:hAnsi="Times New Roman" w:cs="Times New Roman"/>
                <w:sz w:val="24"/>
                <w:szCs w:val="24"/>
              </w:rPr>
              <w:t>.</w:t>
            </w:r>
          </w:p>
          <w:p w14:paraId="4F9E48E9" w14:textId="395F119B" w:rsidR="008575FC" w:rsidRDefault="008575FC" w:rsidP="006C72B5">
            <w:pPr>
              <w:pStyle w:val="a3"/>
              <w:numPr>
                <w:ilvl w:val="0"/>
                <w:numId w:val="106"/>
              </w:numPr>
              <w:ind w:left="326" w:hanging="284"/>
              <w:jc w:val="both"/>
              <w:rPr>
                <w:rFonts w:ascii="Times New Roman" w:hAnsi="Times New Roman" w:cs="Times New Roman"/>
                <w:sz w:val="24"/>
                <w:szCs w:val="24"/>
              </w:rPr>
            </w:pPr>
            <w:r w:rsidRPr="008575FC">
              <w:rPr>
                <w:rFonts w:ascii="Times New Roman" w:hAnsi="Times New Roman" w:cs="Times New Roman"/>
                <w:sz w:val="24"/>
                <w:szCs w:val="24"/>
              </w:rPr>
              <w:t xml:space="preserve">При страховых случаях третий экземпляр акта о несчастном случае на производстве и копии материалов расследования работодатель (его представитель) в течение </w:t>
            </w:r>
            <w:r>
              <w:rPr>
                <w:rFonts w:ascii="Times New Roman" w:hAnsi="Times New Roman" w:cs="Times New Roman"/>
                <w:sz w:val="24"/>
                <w:szCs w:val="24"/>
              </w:rPr>
              <w:t>семи</w:t>
            </w:r>
            <w:r w:rsidRPr="008575FC">
              <w:rPr>
                <w:rFonts w:ascii="Times New Roman" w:hAnsi="Times New Roman" w:cs="Times New Roman"/>
                <w:sz w:val="24"/>
                <w:szCs w:val="24"/>
              </w:rPr>
              <w:t xml:space="preserve"> календарных дней после завершения расследования несчастного случая на производстве направил в исполнительный орган страховщика по месту регистрации работодателя в качестве страхователя</w:t>
            </w:r>
            <w:r w:rsidR="00ED45FA">
              <w:rPr>
                <w:rFonts w:ascii="Times New Roman" w:hAnsi="Times New Roman" w:cs="Times New Roman"/>
                <w:sz w:val="24"/>
                <w:szCs w:val="24"/>
              </w:rPr>
              <w:t>.</w:t>
            </w:r>
          </w:p>
          <w:p w14:paraId="3D316893" w14:textId="20096CBB" w:rsidR="00FF755A" w:rsidRPr="00FF755A" w:rsidRDefault="00FF755A" w:rsidP="00F91C8C">
            <w:pPr>
              <w:pStyle w:val="a3"/>
              <w:numPr>
                <w:ilvl w:val="0"/>
                <w:numId w:val="106"/>
              </w:numPr>
              <w:ind w:left="326" w:hanging="284"/>
              <w:rPr>
                <w:rFonts w:ascii="Times New Roman" w:hAnsi="Times New Roman" w:cs="Times New Roman"/>
                <w:sz w:val="24"/>
                <w:szCs w:val="24"/>
              </w:rPr>
            </w:pPr>
            <w:r w:rsidRPr="00FF755A">
              <w:rPr>
                <w:rFonts w:ascii="Times New Roman" w:hAnsi="Times New Roman" w:cs="Times New Roman"/>
                <w:sz w:val="24"/>
                <w:szCs w:val="24"/>
              </w:rPr>
              <w:t>Лица, на которых непосредственно возложено обеспечение соблюдения требований охраны труда на участке (объекте), где произошел несчастный случай, в состав комиссии включены</w:t>
            </w:r>
          </w:p>
        </w:tc>
      </w:tr>
      <w:tr w:rsidR="00DC2B2E" w:rsidRPr="007C0192" w14:paraId="5BC2D841" w14:textId="77777777" w:rsidTr="0050095C">
        <w:tc>
          <w:tcPr>
            <w:tcW w:w="1234" w:type="dxa"/>
          </w:tcPr>
          <w:p w14:paraId="4002B4FC" w14:textId="77777777" w:rsidR="00DC2B2E" w:rsidRPr="007C0192" w:rsidRDefault="00DC2B2E" w:rsidP="007365B5">
            <w:pPr>
              <w:jc w:val="center"/>
              <w:rPr>
                <w:rFonts w:ascii="Times New Roman" w:hAnsi="Times New Roman" w:cs="Times New Roman"/>
                <w:sz w:val="24"/>
                <w:szCs w:val="24"/>
              </w:rPr>
            </w:pPr>
            <w:r w:rsidRPr="007C0192">
              <w:rPr>
                <w:rFonts w:ascii="Times New Roman" w:hAnsi="Times New Roman" w:cs="Times New Roman"/>
                <w:sz w:val="24"/>
                <w:szCs w:val="24"/>
              </w:rPr>
              <w:t>20</w:t>
            </w:r>
          </w:p>
        </w:tc>
        <w:tc>
          <w:tcPr>
            <w:tcW w:w="13645" w:type="dxa"/>
            <w:shd w:val="clear" w:color="auto" w:fill="auto"/>
          </w:tcPr>
          <w:p w14:paraId="1B5ACDFD" w14:textId="77777777" w:rsidR="00DC2B2E" w:rsidRDefault="009A72B0" w:rsidP="006C72B5">
            <w:pPr>
              <w:pStyle w:val="a3"/>
              <w:numPr>
                <w:ilvl w:val="0"/>
                <w:numId w:val="107"/>
              </w:numPr>
              <w:ind w:left="326" w:hanging="284"/>
              <w:jc w:val="both"/>
              <w:rPr>
                <w:rFonts w:ascii="Times New Roman" w:hAnsi="Times New Roman" w:cs="Times New Roman"/>
                <w:sz w:val="24"/>
                <w:szCs w:val="24"/>
              </w:rPr>
            </w:pPr>
            <w:r w:rsidRPr="009A72B0">
              <w:rPr>
                <w:rFonts w:ascii="Times New Roman" w:hAnsi="Times New Roman" w:cs="Times New Roman"/>
                <w:sz w:val="24"/>
                <w:szCs w:val="24"/>
              </w:rPr>
              <w:t>Лица, на которых непосредственно возложено обеспечение соблюдения требований охраны труда на участке (объекте), где произошел несчастный случай, в состав комиссии включены</w:t>
            </w:r>
            <w:r w:rsidR="00885AF0">
              <w:rPr>
                <w:rFonts w:ascii="Times New Roman" w:hAnsi="Times New Roman" w:cs="Times New Roman"/>
                <w:sz w:val="24"/>
                <w:szCs w:val="24"/>
              </w:rPr>
              <w:t>.</w:t>
            </w:r>
          </w:p>
          <w:p w14:paraId="3FA985CE" w14:textId="77777777" w:rsidR="00885AF0" w:rsidRDefault="00885AF0" w:rsidP="006C72B5">
            <w:pPr>
              <w:pStyle w:val="a3"/>
              <w:numPr>
                <w:ilvl w:val="0"/>
                <w:numId w:val="107"/>
              </w:numPr>
              <w:ind w:left="326" w:hanging="284"/>
              <w:jc w:val="both"/>
              <w:rPr>
                <w:rFonts w:ascii="Times New Roman" w:hAnsi="Times New Roman" w:cs="Times New Roman"/>
                <w:sz w:val="24"/>
                <w:szCs w:val="24"/>
              </w:rPr>
            </w:pPr>
            <w:r w:rsidRPr="00885AF0">
              <w:rPr>
                <w:rFonts w:ascii="Times New Roman" w:hAnsi="Times New Roman" w:cs="Times New Roman"/>
                <w:sz w:val="24"/>
                <w:szCs w:val="24"/>
              </w:rPr>
              <w:t>Материалы расследования несчастного случая не включают</w:t>
            </w:r>
            <w:r>
              <w:rPr>
                <w:rFonts w:ascii="Times New Roman" w:hAnsi="Times New Roman" w:cs="Times New Roman"/>
                <w:sz w:val="24"/>
                <w:szCs w:val="24"/>
              </w:rPr>
              <w:t xml:space="preserve"> </w:t>
            </w:r>
            <w:r w:rsidRPr="00885AF0">
              <w:rPr>
                <w:rFonts w:ascii="Times New Roman" w:hAnsi="Times New Roman" w:cs="Times New Roman"/>
                <w:sz w:val="24"/>
                <w:szCs w:val="24"/>
              </w:rPr>
              <w:t>медицинское заключение о возможном нахождении пострадавшего при его поступлении в медицинскую организацию в состоянии алкогольного, наркотического или иного токсического опьянения (отравления), выданное по запросу работодателя (его представителя)</w:t>
            </w:r>
            <w:r>
              <w:rPr>
                <w:rFonts w:ascii="Times New Roman" w:hAnsi="Times New Roman" w:cs="Times New Roman"/>
                <w:sz w:val="24"/>
                <w:szCs w:val="24"/>
              </w:rPr>
              <w:t>.</w:t>
            </w:r>
          </w:p>
          <w:p w14:paraId="5E2BFBBB" w14:textId="77777777" w:rsidR="00CE0E29" w:rsidRDefault="00CE0E29" w:rsidP="006C72B5">
            <w:pPr>
              <w:pStyle w:val="a3"/>
              <w:numPr>
                <w:ilvl w:val="0"/>
                <w:numId w:val="107"/>
              </w:numPr>
              <w:ind w:left="326" w:hanging="284"/>
              <w:jc w:val="both"/>
              <w:rPr>
                <w:rFonts w:ascii="Times New Roman" w:hAnsi="Times New Roman" w:cs="Times New Roman"/>
                <w:sz w:val="24"/>
                <w:szCs w:val="24"/>
              </w:rPr>
            </w:pPr>
            <w:r w:rsidRPr="00CE0E29">
              <w:rPr>
                <w:rFonts w:ascii="Times New Roman" w:hAnsi="Times New Roman" w:cs="Times New Roman"/>
                <w:sz w:val="24"/>
                <w:szCs w:val="24"/>
              </w:rPr>
              <w:t xml:space="preserve">По результатам расследования несчастного случая, квалифицированного как несчастный случай, не связанный с производством, в том числе группового несчастного случая, тяжелого несчастного случая или несчастного случая со смертельным исходом, комиссия </w:t>
            </w:r>
            <w:r>
              <w:rPr>
                <w:rFonts w:ascii="Times New Roman" w:hAnsi="Times New Roman" w:cs="Times New Roman"/>
                <w:sz w:val="24"/>
                <w:szCs w:val="24"/>
              </w:rPr>
              <w:t xml:space="preserve">не </w:t>
            </w:r>
            <w:r w:rsidRPr="00CE0E29">
              <w:rPr>
                <w:rFonts w:ascii="Times New Roman" w:hAnsi="Times New Roman" w:cs="Times New Roman"/>
                <w:sz w:val="24"/>
                <w:szCs w:val="24"/>
              </w:rPr>
              <w:t>составила акт о расследовании соответствующего несчастного случая по форме</w:t>
            </w:r>
            <w:r w:rsidR="008575FC">
              <w:rPr>
                <w:rFonts w:ascii="Times New Roman" w:hAnsi="Times New Roman" w:cs="Times New Roman"/>
                <w:sz w:val="24"/>
                <w:szCs w:val="24"/>
              </w:rPr>
              <w:t>.</w:t>
            </w:r>
          </w:p>
          <w:p w14:paraId="3F252F68" w14:textId="77777777" w:rsidR="008575FC" w:rsidRDefault="008575FC" w:rsidP="006C72B5">
            <w:pPr>
              <w:pStyle w:val="a3"/>
              <w:numPr>
                <w:ilvl w:val="0"/>
                <w:numId w:val="107"/>
              </w:numPr>
              <w:ind w:left="326" w:hanging="284"/>
              <w:jc w:val="both"/>
              <w:rPr>
                <w:rFonts w:ascii="Times New Roman" w:hAnsi="Times New Roman" w:cs="Times New Roman"/>
                <w:sz w:val="24"/>
                <w:szCs w:val="24"/>
              </w:rPr>
            </w:pPr>
            <w:r>
              <w:rPr>
                <w:rFonts w:ascii="Times New Roman" w:hAnsi="Times New Roman" w:cs="Times New Roman"/>
                <w:sz w:val="24"/>
                <w:szCs w:val="24"/>
              </w:rPr>
              <w:t>Не к</w:t>
            </w:r>
            <w:r w:rsidRPr="008575FC">
              <w:rPr>
                <w:rFonts w:ascii="Times New Roman" w:hAnsi="Times New Roman" w:cs="Times New Roman"/>
                <w:sz w:val="24"/>
                <w:szCs w:val="24"/>
              </w:rPr>
              <w:t>аждый оформленный несчастный случай на производстве зарегистрирован работодателем (его представителем), осуществляющим в соответствии с решением комиссии</w:t>
            </w:r>
            <w:r>
              <w:rPr>
                <w:rFonts w:ascii="Times New Roman" w:hAnsi="Times New Roman" w:cs="Times New Roman"/>
                <w:sz w:val="24"/>
                <w:szCs w:val="24"/>
              </w:rPr>
              <w:t xml:space="preserve"> </w:t>
            </w:r>
            <w:r w:rsidRPr="008575FC">
              <w:rPr>
                <w:rFonts w:ascii="Times New Roman" w:hAnsi="Times New Roman" w:cs="Times New Roman"/>
                <w:sz w:val="24"/>
                <w:szCs w:val="24"/>
              </w:rPr>
              <w:t>его учет, в журнале регистрации несчастных случаев на производстве по форме</w:t>
            </w:r>
            <w:r w:rsidR="00FF755A">
              <w:rPr>
                <w:rFonts w:ascii="Times New Roman" w:hAnsi="Times New Roman" w:cs="Times New Roman"/>
                <w:sz w:val="24"/>
                <w:szCs w:val="24"/>
              </w:rPr>
              <w:t>.</w:t>
            </w:r>
          </w:p>
          <w:p w14:paraId="4B3217AB" w14:textId="380BE5F3" w:rsidR="00FF755A" w:rsidRPr="007C0192" w:rsidRDefault="00FF755A" w:rsidP="00435D31">
            <w:pPr>
              <w:pStyle w:val="a3"/>
              <w:numPr>
                <w:ilvl w:val="0"/>
                <w:numId w:val="107"/>
              </w:numPr>
              <w:ind w:left="326" w:hanging="284"/>
              <w:jc w:val="both"/>
              <w:rPr>
                <w:rFonts w:ascii="Times New Roman" w:hAnsi="Times New Roman" w:cs="Times New Roman"/>
                <w:sz w:val="24"/>
                <w:szCs w:val="24"/>
              </w:rPr>
            </w:pPr>
            <w:r w:rsidRPr="00FF755A">
              <w:rPr>
                <w:rFonts w:ascii="Times New Roman" w:hAnsi="Times New Roman" w:cs="Times New Roman"/>
                <w:sz w:val="24"/>
                <w:szCs w:val="24"/>
              </w:rPr>
              <w:t xml:space="preserve">Второй экземпляр </w:t>
            </w:r>
            <w:r w:rsidR="002B29FF" w:rsidRPr="00F20844">
              <w:rPr>
                <w:rFonts w:ascii="Times New Roman" w:hAnsi="Times New Roman" w:cs="Times New Roman"/>
                <w:sz w:val="24"/>
                <w:szCs w:val="24"/>
              </w:rPr>
              <w:t>Акта</w:t>
            </w:r>
            <w:r w:rsidR="002B29FF">
              <w:rPr>
                <w:rFonts w:ascii="Times New Roman" w:hAnsi="Times New Roman" w:cs="Times New Roman"/>
                <w:sz w:val="24"/>
                <w:szCs w:val="24"/>
              </w:rPr>
              <w:t xml:space="preserve"> Н-1</w:t>
            </w:r>
            <w:r w:rsidR="002B29FF" w:rsidRPr="0050095C">
              <w:rPr>
                <w:rFonts w:ascii="Times New Roman" w:hAnsi="Times New Roman" w:cs="Times New Roman"/>
                <w:sz w:val="24"/>
                <w:szCs w:val="24"/>
              </w:rPr>
              <w:t xml:space="preserve"> </w:t>
            </w:r>
            <w:r w:rsidRPr="00FF755A">
              <w:rPr>
                <w:rFonts w:ascii="Times New Roman" w:hAnsi="Times New Roman" w:cs="Times New Roman"/>
                <w:sz w:val="24"/>
                <w:szCs w:val="24"/>
              </w:rPr>
              <w:t>вместе с материалами расследования хранится в течение 15 лет работодателем (его представителем), осуществляющим по решению комиссии учет данного несчастного случая на производстве</w:t>
            </w:r>
          </w:p>
        </w:tc>
      </w:tr>
      <w:tr w:rsidR="00DC2B2E" w:rsidRPr="007C0192" w14:paraId="369BB218" w14:textId="77777777" w:rsidTr="0050095C">
        <w:tc>
          <w:tcPr>
            <w:tcW w:w="1234" w:type="dxa"/>
          </w:tcPr>
          <w:p w14:paraId="5CEF2D59" w14:textId="77777777" w:rsidR="00DC2B2E" w:rsidRPr="007C0192" w:rsidRDefault="00DC2B2E" w:rsidP="007365B5">
            <w:pPr>
              <w:jc w:val="center"/>
              <w:rPr>
                <w:rFonts w:ascii="Times New Roman" w:hAnsi="Times New Roman" w:cs="Times New Roman"/>
                <w:sz w:val="24"/>
                <w:szCs w:val="24"/>
              </w:rPr>
            </w:pPr>
            <w:r w:rsidRPr="007C0192">
              <w:rPr>
                <w:rFonts w:ascii="Times New Roman" w:hAnsi="Times New Roman" w:cs="Times New Roman"/>
                <w:sz w:val="24"/>
                <w:szCs w:val="24"/>
              </w:rPr>
              <w:t>21</w:t>
            </w:r>
          </w:p>
        </w:tc>
        <w:tc>
          <w:tcPr>
            <w:tcW w:w="13645" w:type="dxa"/>
            <w:shd w:val="clear" w:color="auto" w:fill="auto"/>
          </w:tcPr>
          <w:p w14:paraId="3E95A777" w14:textId="70B60EB9" w:rsidR="00DC2B2E" w:rsidRPr="0022563A" w:rsidRDefault="009A72B0" w:rsidP="006C72B5">
            <w:pPr>
              <w:pStyle w:val="a3"/>
              <w:numPr>
                <w:ilvl w:val="0"/>
                <w:numId w:val="108"/>
              </w:numPr>
              <w:ind w:left="326" w:hanging="284"/>
              <w:rPr>
                <w:rFonts w:ascii="Times New Roman" w:hAnsi="Times New Roman" w:cs="Times New Roman"/>
                <w:sz w:val="24"/>
                <w:szCs w:val="24"/>
              </w:rPr>
            </w:pPr>
            <w:r w:rsidRPr="00A36628">
              <w:rPr>
                <w:rFonts w:ascii="Times New Roman" w:hAnsi="Times New Roman" w:cs="Times New Roman"/>
                <w:sz w:val="24"/>
                <w:szCs w:val="24"/>
              </w:rPr>
              <w:t xml:space="preserve">Несчастный случай, происшедший с лицом, направленным для выполнения работы к другому работодателю и участвовавшим в его производственной деятельности, расследован комиссией, образованной работодателем, </w:t>
            </w:r>
            <w:r w:rsidR="002B29FF" w:rsidRPr="00F20844">
              <w:rPr>
                <w:rFonts w:ascii="Times New Roman" w:hAnsi="Times New Roman" w:cs="Times New Roman"/>
                <w:sz w:val="24"/>
                <w:szCs w:val="24"/>
              </w:rPr>
              <w:t>не на территории</w:t>
            </w:r>
            <w:r w:rsidRPr="00A36628">
              <w:rPr>
                <w:rFonts w:ascii="Times New Roman" w:hAnsi="Times New Roman" w:cs="Times New Roman"/>
                <w:sz w:val="24"/>
                <w:szCs w:val="24"/>
              </w:rPr>
              <w:t xml:space="preserve"> которого </w:t>
            </w:r>
            <w:r w:rsidRPr="0022563A">
              <w:rPr>
                <w:rFonts w:ascii="Times New Roman" w:hAnsi="Times New Roman" w:cs="Times New Roman"/>
                <w:sz w:val="24"/>
                <w:szCs w:val="24"/>
              </w:rPr>
              <w:t>произошел несчастный случай</w:t>
            </w:r>
            <w:r w:rsidR="00885AF0" w:rsidRPr="0022563A">
              <w:rPr>
                <w:rFonts w:ascii="Times New Roman" w:hAnsi="Times New Roman" w:cs="Times New Roman"/>
                <w:sz w:val="24"/>
                <w:szCs w:val="24"/>
              </w:rPr>
              <w:t>.</w:t>
            </w:r>
          </w:p>
          <w:p w14:paraId="5049A553" w14:textId="77777777" w:rsidR="00885AF0" w:rsidRDefault="00885AF0" w:rsidP="006C72B5">
            <w:pPr>
              <w:pStyle w:val="a3"/>
              <w:numPr>
                <w:ilvl w:val="0"/>
                <w:numId w:val="108"/>
              </w:numPr>
              <w:ind w:left="326" w:hanging="284"/>
              <w:rPr>
                <w:rFonts w:ascii="Times New Roman" w:hAnsi="Times New Roman" w:cs="Times New Roman"/>
                <w:sz w:val="24"/>
                <w:szCs w:val="24"/>
              </w:rPr>
            </w:pPr>
            <w:r w:rsidRPr="00885AF0">
              <w:rPr>
                <w:rFonts w:ascii="Times New Roman" w:hAnsi="Times New Roman" w:cs="Times New Roman"/>
                <w:sz w:val="24"/>
                <w:szCs w:val="24"/>
              </w:rPr>
              <w:t>Материалы расследования несчастного случая не включают</w:t>
            </w:r>
            <w:r>
              <w:t xml:space="preserve"> </w:t>
            </w:r>
            <w:r w:rsidRPr="00885AF0">
              <w:rPr>
                <w:rFonts w:ascii="Times New Roman" w:hAnsi="Times New Roman" w:cs="Times New Roman"/>
                <w:sz w:val="24"/>
                <w:szCs w:val="24"/>
              </w:rPr>
              <w:t>копии документов, подтверждающих выдачу пострадавшему средств индивидуальной защиты в соответствии с действующими нормами</w:t>
            </w:r>
            <w:r>
              <w:rPr>
                <w:rFonts w:ascii="Times New Roman" w:hAnsi="Times New Roman" w:cs="Times New Roman"/>
                <w:sz w:val="24"/>
                <w:szCs w:val="24"/>
              </w:rPr>
              <w:t>.</w:t>
            </w:r>
          </w:p>
          <w:p w14:paraId="6B3C03DB" w14:textId="135FC107" w:rsidR="00CE0E29" w:rsidRDefault="00CE0E29" w:rsidP="006C72B5">
            <w:pPr>
              <w:pStyle w:val="a3"/>
              <w:numPr>
                <w:ilvl w:val="0"/>
                <w:numId w:val="108"/>
              </w:numPr>
              <w:ind w:left="326" w:hanging="284"/>
              <w:rPr>
                <w:rFonts w:ascii="Times New Roman" w:hAnsi="Times New Roman" w:cs="Times New Roman"/>
                <w:sz w:val="24"/>
                <w:szCs w:val="24"/>
              </w:rPr>
            </w:pPr>
            <w:r w:rsidRPr="00CE0E29">
              <w:rPr>
                <w:rFonts w:ascii="Times New Roman" w:hAnsi="Times New Roman" w:cs="Times New Roman"/>
                <w:sz w:val="24"/>
                <w:szCs w:val="24"/>
              </w:rPr>
              <w:t xml:space="preserve">По результатам расследования несчастного случая, квалифицированного как несчастный случай, не связанный с производством, в том числе группового несчастного случая, тяжелого несчастного случая, комиссия составила акт о расследовании соответствующего несчастного случая по форме в </w:t>
            </w:r>
            <w:r>
              <w:rPr>
                <w:rFonts w:ascii="Times New Roman" w:hAnsi="Times New Roman" w:cs="Times New Roman"/>
                <w:sz w:val="24"/>
                <w:szCs w:val="24"/>
              </w:rPr>
              <w:t>одном</w:t>
            </w:r>
            <w:r w:rsidRPr="00CE0E29">
              <w:rPr>
                <w:rFonts w:ascii="Times New Roman" w:hAnsi="Times New Roman" w:cs="Times New Roman"/>
                <w:sz w:val="24"/>
                <w:szCs w:val="24"/>
              </w:rPr>
              <w:t xml:space="preserve"> экземпляр</w:t>
            </w:r>
            <w:r>
              <w:rPr>
                <w:rFonts w:ascii="Times New Roman" w:hAnsi="Times New Roman" w:cs="Times New Roman"/>
                <w:sz w:val="24"/>
                <w:szCs w:val="24"/>
              </w:rPr>
              <w:t>е</w:t>
            </w:r>
            <w:r w:rsidR="008575FC">
              <w:rPr>
                <w:rFonts w:ascii="Times New Roman" w:hAnsi="Times New Roman" w:cs="Times New Roman"/>
                <w:sz w:val="24"/>
                <w:szCs w:val="24"/>
              </w:rPr>
              <w:t>.</w:t>
            </w:r>
          </w:p>
          <w:p w14:paraId="2C2BD92A" w14:textId="5FB9602D" w:rsidR="008575FC" w:rsidRDefault="00CC4387" w:rsidP="006C72B5">
            <w:pPr>
              <w:pStyle w:val="a3"/>
              <w:numPr>
                <w:ilvl w:val="0"/>
                <w:numId w:val="108"/>
              </w:numPr>
              <w:ind w:left="326" w:hanging="284"/>
              <w:rPr>
                <w:rFonts w:ascii="Times New Roman" w:hAnsi="Times New Roman" w:cs="Times New Roman"/>
                <w:sz w:val="24"/>
                <w:szCs w:val="24"/>
              </w:rPr>
            </w:pPr>
            <w:r w:rsidRPr="00CC4387">
              <w:rPr>
                <w:rFonts w:ascii="Times New Roman" w:hAnsi="Times New Roman" w:cs="Times New Roman"/>
                <w:sz w:val="24"/>
                <w:szCs w:val="24"/>
              </w:rPr>
              <w:t xml:space="preserve">Второй экземпляр </w:t>
            </w:r>
            <w:r w:rsidR="002B29FF" w:rsidRPr="00F20844">
              <w:rPr>
                <w:rFonts w:ascii="Times New Roman" w:hAnsi="Times New Roman" w:cs="Times New Roman"/>
                <w:sz w:val="24"/>
                <w:szCs w:val="24"/>
              </w:rPr>
              <w:t>Акта</w:t>
            </w:r>
            <w:r w:rsidR="002B29FF">
              <w:rPr>
                <w:rFonts w:ascii="Times New Roman" w:hAnsi="Times New Roman" w:cs="Times New Roman"/>
                <w:sz w:val="24"/>
                <w:szCs w:val="24"/>
              </w:rPr>
              <w:t xml:space="preserve"> Н-1</w:t>
            </w:r>
            <w:r w:rsidR="002B29FF" w:rsidRPr="0050095C">
              <w:rPr>
                <w:rFonts w:ascii="Times New Roman" w:hAnsi="Times New Roman" w:cs="Times New Roman"/>
                <w:sz w:val="24"/>
                <w:szCs w:val="24"/>
              </w:rPr>
              <w:t xml:space="preserve"> </w:t>
            </w:r>
            <w:r w:rsidRPr="00CC4387">
              <w:rPr>
                <w:rFonts w:ascii="Times New Roman" w:hAnsi="Times New Roman" w:cs="Times New Roman"/>
                <w:sz w:val="24"/>
                <w:szCs w:val="24"/>
              </w:rPr>
              <w:t xml:space="preserve">вместе с материалами расследования хранится в течение </w:t>
            </w:r>
            <w:r>
              <w:rPr>
                <w:rFonts w:ascii="Times New Roman" w:hAnsi="Times New Roman" w:cs="Times New Roman"/>
                <w:sz w:val="24"/>
                <w:szCs w:val="24"/>
              </w:rPr>
              <w:t>1</w:t>
            </w:r>
            <w:r w:rsidRPr="00CC4387">
              <w:rPr>
                <w:rFonts w:ascii="Times New Roman" w:hAnsi="Times New Roman" w:cs="Times New Roman"/>
                <w:sz w:val="24"/>
                <w:szCs w:val="24"/>
              </w:rPr>
              <w:t>5 лет работодателем (его представителем), осуществляющим по решению комиссии учет данного несчастного случая на производстве</w:t>
            </w:r>
            <w:r w:rsidR="00FF755A">
              <w:rPr>
                <w:rFonts w:ascii="Times New Roman" w:hAnsi="Times New Roman" w:cs="Times New Roman"/>
                <w:sz w:val="24"/>
                <w:szCs w:val="24"/>
              </w:rPr>
              <w:t>.</w:t>
            </w:r>
          </w:p>
          <w:p w14:paraId="42439AF0" w14:textId="65AB939C" w:rsidR="00FF755A" w:rsidRPr="007C0192" w:rsidRDefault="00FF755A" w:rsidP="00F91C8C">
            <w:pPr>
              <w:pStyle w:val="a3"/>
              <w:numPr>
                <w:ilvl w:val="0"/>
                <w:numId w:val="108"/>
              </w:numPr>
              <w:ind w:left="326" w:hanging="284"/>
              <w:rPr>
                <w:rFonts w:ascii="Times New Roman" w:hAnsi="Times New Roman" w:cs="Times New Roman"/>
                <w:sz w:val="24"/>
                <w:szCs w:val="24"/>
              </w:rPr>
            </w:pPr>
            <w:r w:rsidRPr="00FF755A">
              <w:rPr>
                <w:rFonts w:ascii="Times New Roman" w:hAnsi="Times New Roman" w:cs="Times New Roman"/>
                <w:sz w:val="24"/>
                <w:szCs w:val="24"/>
              </w:rPr>
              <w:t xml:space="preserve">Для расследования несчастного случая работодателем (его представителем) </w:t>
            </w:r>
            <w:r w:rsidR="00147DF1" w:rsidRPr="00FF755A">
              <w:rPr>
                <w:rFonts w:ascii="Times New Roman" w:hAnsi="Times New Roman" w:cs="Times New Roman"/>
                <w:sz w:val="24"/>
                <w:szCs w:val="24"/>
              </w:rPr>
              <w:t xml:space="preserve">незамедлительно </w:t>
            </w:r>
            <w:r w:rsidRPr="00FF755A">
              <w:rPr>
                <w:rFonts w:ascii="Times New Roman" w:hAnsi="Times New Roman" w:cs="Times New Roman"/>
                <w:sz w:val="24"/>
                <w:szCs w:val="24"/>
              </w:rPr>
              <w:t xml:space="preserve">образована комиссия, состоящая из </w:t>
            </w:r>
            <w:r>
              <w:rPr>
                <w:rFonts w:ascii="Times New Roman" w:hAnsi="Times New Roman" w:cs="Times New Roman"/>
                <w:sz w:val="24"/>
                <w:szCs w:val="24"/>
              </w:rPr>
              <w:t>четырех</w:t>
            </w:r>
            <w:r w:rsidRPr="00FF755A">
              <w:rPr>
                <w:rFonts w:ascii="Times New Roman" w:hAnsi="Times New Roman" w:cs="Times New Roman"/>
                <w:sz w:val="24"/>
                <w:szCs w:val="24"/>
              </w:rPr>
              <w:t xml:space="preserve"> человек</w:t>
            </w:r>
          </w:p>
        </w:tc>
      </w:tr>
      <w:tr w:rsidR="00DC2B2E" w:rsidRPr="007C0192" w14:paraId="795F185D" w14:textId="77777777" w:rsidTr="0050095C">
        <w:tc>
          <w:tcPr>
            <w:tcW w:w="1234" w:type="dxa"/>
          </w:tcPr>
          <w:p w14:paraId="0E0C1272" w14:textId="77777777" w:rsidR="00DC2B2E" w:rsidRPr="007C0192" w:rsidRDefault="00DC2B2E" w:rsidP="007365B5">
            <w:pPr>
              <w:jc w:val="center"/>
              <w:rPr>
                <w:rFonts w:ascii="Times New Roman" w:hAnsi="Times New Roman" w:cs="Times New Roman"/>
                <w:sz w:val="24"/>
                <w:szCs w:val="24"/>
              </w:rPr>
            </w:pPr>
            <w:r w:rsidRPr="007C0192">
              <w:rPr>
                <w:rFonts w:ascii="Times New Roman" w:hAnsi="Times New Roman" w:cs="Times New Roman"/>
                <w:sz w:val="24"/>
                <w:szCs w:val="24"/>
              </w:rPr>
              <w:t>22</w:t>
            </w:r>
          </w:p>
        </w:tc>
        <w:tc>
          <w:tcPr>
            <w:tcW w:w="13645" w:type="dxa"/>
            <w:shd w:val="clear" w:color="auto" w:fill="auto"/>
          </w:tcPr>
          <w:p w14:paraId="659506A4" w14:textId="77777777" w:rsidR="00DC2B2E" w:rsidRDefault="009A72B0" w:rsidP="006C72B5">
            <w:pPr>
              <w:pStyle w:val="a3"/>
              <w:numPr>
                <w:ilvl w:val="0"/>
                <w:numId w:val="109"/>
              </w:numPr>
              <w:ind w:left="326" w:hanging="284"/>
              <w:rPr>
                <w:rFonts w:ascii="Times New Roman" w:hAnsi="Times New Roman" w:cs="Times New Roman"/>
                <w:sz w:val="24"/>
                <w:szCs w:val="24"/>
              </w:rPr>
            </w:pPr>
            <w:r w:rsidRPr="009A72B0">
              <w:rPr>
                <w:rFonts w:ascii="Times New Roman" w:hAnsi="Times New Roman" w:cs="Times New Roman"/>
                <w:sz w:val="24"/>
                <w:szCs w:val="24"/>
              </w:rPr>
              <w:t xml:space="preserve">Несчастный случай, происшедший с лицом, направленным для выполнения работы к другому работодателю и участвовавшим в его производственной деятельности, расследован комиссией, в состав которой </w:t>
            </w:r>
            <w:r>
              <w:rPr>
                <w:rFonts w:ascii="Times New Roman" w:hAnsi="Times New Roman" w:cs="Times New Roman"/>
                <w:sz w:val="24"/>
                <w:szCs w:val="24"/>
              </w:rPr>
              <w:t xml:space="preserve">не </w:t>
            </w:r>
            <w:r w:rsidRPr="009A72B0">
              <w:rPr>
                <w:rFonts w:ascii="Times New Roman" w:hAnsi="Times New Roman" w:cs="Times New Roman"/>
                <w:sz w:val="24"/>
                <w:szCs w:val="24"/>
              </w:rPr>
              <w:t>входит представитель работодателя, направившего это лицо</w:t>
            </w:r>
            <w:r w:rsidR="00885AF0">
              <w:rPr>
                <w:rFonts w:ascii="Times New Roman" w:hAnsi="Times New Roman" w:cs="Times New Roman"/>
                <w:sz w:val="24"/>
                <w:szCs w:val="24"/>
              </w:rPr>
              <w:t>.</w:t>
            </w:r>
          </w:p>
          <w:p w14:paraId="0E05FFA5" w14:textId="77777777" w:rsidR="00885AF0" w:rsidRDefault="00885AF0" w:rsidP="006C72B5">
            <w:pPr>
              <w:pStyle w:val="a3"/>
              <w:numPr>
                <w:ilvl w:val="0"/>
                <w:numId w:val="109"/>
              </w:numPr>
              <w:ind w:left="326" w:hanging="284"/>
              <w:rPr>
                <w:rFonts w:ascii="Times New Roman" w:hAnsi="Times New Roman" w:cs="Times New Roman"/>
                <w:sz w:val="24"/>
                <w:szCs w:val="24"/>
              </w:rPr>
            </w:pPr>
            <w:r w:rsidRPr="00885AF0">
              <w:rPr>
                <w:rFonts w:ascii="Times New Roman" w:hAnsi="Times New Roman" w:cs="Times New Roman"/>
                <w:sz w:val="24"/>
                <w:szCs w:val="24"/>
              </w:rPr>
              <w:t>Материалы расследования несчастного случая не включают</w:t>
            </w:r>
            <w:r>
              <w:rPr>
                <w:rFonts w:ascii="Times New Roman" w:hAnsi="Times New Roman" w:cs="Times New Roman"/>
                <w:sz w:val="24"/>
                <w:szCs w:val="24"/>
              </w:rPr>
              <w:t xml:space="preserve"> </w:t>
            </w:r>
            <w:r w:rsidRPr="00885AF0">
              <w:rPr>
                <w:rFonts w:ascii="Times New Roman" w:hAnsi="Times New Roman" w:cs="Times New Roman"/>
                <w:sz w:val="24"/>
                <w:szCs w:val="24"/>
              </w:rPr>
              <w:t>выписки из ранее выданных работодателю и касающихся предмета расследования предписаний государственных инспекторов труда и должностных лиц территориального органа соответствующего федерального органа исполнительной власти</w:t>
            </w:r>
            <w:r w:rsidR="00CE0E29">
              <w:rPr>
                <w:rFonts w:ascii="Times New Roman" w:hAnsi="Times New Roman" w:cs="Times New Roman"/>
                <w:sz w:val="24"/>
                <w:szCs w:val="24"/>
              </w:rPr>
              <w:t>.</w:t>
            </w:r>
          </w:p>
          <w:p w14:paraId="15FBF6E8" w14:textId="77777777" w:rsidR="00CE0E29" w:rsidRDefault="00CE0E29" w:rsidP="006C72B5">
            <w:pPr>
              <w:pStyle w:val="a3"/>
              <w:numPr>
                <w:ilvl w:val="0"/>
                <w:numId w:val="109"/>
              </w:numPr>
              <w:ind w:left="326" w:hanging="284"/>
              <w:rPr>
                <w:rFonts w:ascii="Times New Roman" w:hAnsi="Times New Roman" w:cs="Times New Roman"/>
                <w:sz w:val="24"/>
                <w:szCs w:val="24"/>
              </w:rPr>
            </w:pPr>
            <w:r w:rsidRPr="00CE0E29">
              <w:rPr>
                <w:rFonts w:ascii="Times New Roman" w:hAnsi="Times New Roman" w:cs="Times New Roman"/>
                <w:sz w:val="24"/>
                <w:szCs w:val="24"/>
              </w:rPr>
              <w:t xml:space="preserve">Результаты расследования несчастного случая на производстве </w:t>
            </w:r>
            <w:r>
              <w:rPr>
                <w:rFonts w:ascii="Times New Roman" w:hAnsi="Times New Roman" w:cs="Times New Roman"/>
                <w:sz w:val="24"/>
                <w:szCs w:val="24"/>
              </w:rPr>
              <w:t xml:space="preserve">не </w:t>
            </w:r>
            <w:r w:rsidRPr="00CE0E29">
              <w:rPr>
                <w:rFonts w:ascii="Times New Roman" w:hAnsi="Times New Roman" w:cs="Times New Roman"/>
                <w:sz w:val="24"/>
                <w:szCs w:val="24"/>
              </w:rPr>
              <w:t>рассмотрены работодателем с участием выборного органа первичной профсоюзной организации или иного уполномоченного представительного органа работников для принятия мер, направленных на предупреждение несчастных случаев на производстве</w:t>
            </w:r>
            <w:r w:rsidR="00CC4387">
              <w:rPr>
                <w:rFonts w:ascii="Times New Roman" w:hAnsi="Times New Roman" w:cs="Times New Roman"/>
                <w:sz w:val="24"/>
                <w:szCs w:val="24"/>
              </w:rPr>
              <w:t>.</w:t>
            </w:r>
          </w:p>
          <w:p w14:paraId="6485134F" w14:textId="024AABC8" w:rsidR="00CC4387" w:rsidRDefault="00CC4387" w:rsidP="006C72B5">
            <w:pPr>
              <w:pStyle w:val="a3"/>
              <w:numPr>
                <w:ilvl w:val="0"/>
                <w:numId w:val="109"/>
              </w:numPr>
              <w:ind w:left="326" w:hanging="284"/>
              <w:rPr>
                <w:rFonts w:ascii="Times New Roman" w:hAnsi="Times New Roman" w:cs="Times New Roman"/>
                <w:sz w:val="24"/>
                <w:szCs w:val="24"/>
              </w:rPr>
            </w:pPr>
            <w:r w:rsidRPr="00CC4387">
              <w:rPr>
                <w:rFonts w:ascii="Times New Roman" w:hAnsi="Times New Roman" w:cs="Times New Roman"/>
                <w:sz w:val="24"/>
                <w:szCs w:val="24"/>
              </w:rPr>
              <w:t xml:space="preserve">Для расследования несчастного случая работодателем (его представителем) </w:t>
            </w:r>
            <w:r w:rsidR="00147DF1" w:rsidRPr="00FF755A">
              <w:rPr>
                <w:rFonts w:ascii="Times New Roman" w:hAnsi="Times New Roman" w:cs="Times New Roman"/>
                <w:sz w:val="24"/>
                <w:szCs w:val="24"/>
              </w:rPr>
              <w:t xml:space="preserve">незамедлительно </w:t>
            </w:r>
            <w:r w:rsidRPr="00CC4387">
              <w:rPr>
                <w:rFonts w:ascii="Times New Roman" w:hAnsi="Times New Roman" w:cs="Times New Roman"/>
                <w:sz w:val="24"/>
                <w:szCs w:val="24"/>
              </w:rPr>
              <w:t xml:space="preserve">образована комиссия, состоящая из </w:t>
            </w:r>
            <w:r>
              <w:rPr>
                <w:rFonts w:ascii="Times New Roman" w:hAnsi="Times New Roman" w:cs="Times New Roman"/>
                <w:sz w:val="24"/>
                <w:szCs w:val="24"/>
              </w:rPr>
              <w:t>восьми</w:t>
            </w:r>
            <w:r w:rsidRPr="00CC4387">
              <w:rPr>
                <w:rFonts w:ascii="Times New Roman" w:hAnsi="Times New Roman" w:cs="Times New Roman"/>
                <w:sz w:val="24"/>
                <w:szCs w:val="24"/>
              </w:rPr>
              <w:t xml:space="preserve"> человек</w:t>
            </w:r>
            <w:r w:rsidR="00FF755A">
              <w:rPr>
                <w:rFonts w:ascii="Times New Roman" w:hAnsi="Times New Roman" w:cs="Times New Roman"/>
                <w:sz w:val="24"/>
                <w:szCs w:val="24"/>
              </w:rPr>
              <w:t>.</w:t>
            </w:r>
          </w:p>
          <w:p w14:paraId="4FF80831" w14:textId="1DB680A9" w:rsidR="00FF755A" w:rsidRPr="00A37653" w:rsidRDefault="00FF755A" w:rsidP="006C72B5">
            <w:pPr>
              <w:pStyle w:val="a3"/>
              <w:numPr>
                <w:ilvl w:val="0"/>
                <w:numId w:val="109"/>
              </w:numPr>
              <w:ind w:left="326" w:hanging="284"/>
              <w:rPr>
                <w:rFonts w:ascii="Times New Roman" w:hAnsi="Times New Roman" w:cs="Times New Roman"/>
                <w:sz w:val="24"/>
                <w:szCs w:val="24"/>
              </w:rPr>
            </w:pPr>
            <w:r w:rsidRPr="00FF755A">
              <w:rPr>
                <w:rFonts w:ascii="Times New Roman" w:hAnsi="Times New Roman" w:cs="Times New Roman"/>
                <w:sz w:val="24"/>
                <w:szCs w:val="24"/>
              </w:rPr>
              <w:t>Состав комиссии утвержден письмом работодателя</w:t>
            </w:r>
          </w:p>
        </w:tc>
      </w:tr>
      <w:tr w:rsidR="00DC2B2E" w:rsidRPr="007C0192" w14:paraId="0A02AB14" w14:textId="77777777" w:rsidTr="0050095C">
        <w:tc>
          <w:tcPr>
            <w:tcW w:w="1234" w:type="dxa"/>
          </w:tcPr>
          <w:p w14:paraId="50369C73" w14:textId="77777777" w:rsidR="00DC2B2E" w:rsidRPr="007C0192" w:rsidRDefault="00DC2B2E" w:rsidP="007365B5">
            <w:pPr>
              <w:jc w:val="center"/>
              <w:rPr>
                <w:rFonts w:ascii="Times New Roman" w:hAnsi="Times New Roman" w:cs="Times New Roman"/>
                <w:sz w:val="24"/>
                <w:szCs w:val="24"/>
              </w:rPr>
            </w:pPr>
            <w:r w:rsidRPr="007C0192">
              <w:rPr>
                <w:rFonts w:ascii="Times New Roman" w:hAnsi="Times New Roman" w:cs="Times New Roman"/>
                <w:sz w:val="24"/>
                <w:szCs w:val="24"/>
              </w:rPr>
              <w:t>23</w:t>
            </w:r>
          </w:p>
        </w:tc>
        <w:tc>
          <w:tcPr>
            <w:tcW w:w="13645" w:type="dxa"/>
            <w:shd w:val="clear" w:color="auto" w:fill="auto"/>
          </w:tcPr>
          <w:p w14:paraId="4C37AA7B" w14:textId="05ACBE8C" w:rsidR="00DC2B2E" w:rsidRDefault="00262241" w:rsidP="006C72B5">
            <w:pPr>
              <w:pStyle w:val="a3"/>
              <w:numPr>
                <w:ilvl w:val="0"/>
                <w:numId w:val="110"/>
              </w:numPr>
              <w:ind w:left="326" w:hanging="284"/>
              <w:jc w:val="both"/>
              <w:rPr>
                <w:rFonts w:ascii="Times New Roman" w:hAnsi="Times New Roman" w:cs="Times New Roman"/>
                <w:bCs/>
                <w:sz w:val="24"/>
                <w:szCs w:val="24"/>
              </w:rPr>
            </w:pPr>
            <w:r w:rsidRPr="00262241">
              <w:rPr>
                <w:rFonts w:ascii="Times New Roman" w:hAnsi="Times New Roman" w:cs="Times New Roman"/>
                <w:bCs/>
                <w:sz w:val="24"/>
                <w:szCs w:val="24"/>
              </w:rPr>
              <w:t xml:space="preserve">Несчастный случай, происшедший с лицом, направленным для выполнения работы к другому работодателю и участвовавшим в его производственной деятельности, расследован комиссией, образованной </w:t>
            </w:r>
            <w:r w:rsidRPr="0022563A">
              <w:rPr>
                <w:rFonts w:ascii="Times New Roman" w:hAnsi="Times New Roman" w:cs="Times New Roman"/>
                <w:bCs/>
                <w:sz w:val="24"/>
                <w:szCs w:val="24"/>
              </w:rPr>
              <w:t>работодателем</w:t>
            </w:r>
            <w:r w:rsidR="00020846">
              <w:rPr>
                <w:rFonts w:ascii="Times New Roman" w:hAnsi="Times New Roman" w:cs="Times New Roman"/>
                <w:bCs/>
                <w:sz w:val="24"/>
                <w:szCs w:val="24"/>
              </w:rPr>
              <w:t>, на территории которого произошел несчастный случай</w:t>
            </w:r>
            <w:r w:rsidR="00885AF0">
              <w:rPr>
                <w:rFonts w:ascii="Times New Roman" w:hAnsi="Times New Roman" w:cs="Times New Roman"/>
                <w:bCs/>
                <w:sz w:val="24"/>
                <w:szCs w:val="24"/>
              </w:rPr>
              <w:t>.</w:t>
            </w:r>
          </w:p>
          <w:p w14:paraId="5C6356CE" w14:textId="77777777" w:rsidR="00885AF0" w:rsidRDefault="00885AF0" w:rsidP="006C72B5">
            <w:pPr>
              <w:pStyle w:val="a3"/>
              <w:numPr>
                <w:ilvl w:val="0"/>
                <w:numId w:val="110"/>
              </w:numPr>
              <w:ind w:left="326" w:hanging="284"/>
              <w:jc w:val="both"/>
              <w:rPr>
                <w:rFonts w:ascii="Times New Roman" w:hAnsi="Times New Roman" w:cs="Times New Roman"/>
                <w:bCs/>
                <w:sz w:val="24"/>
                <w:szCs w:val="24"/>
              </w:rPr>
            </w:pPr>
            <w:r w:rsidRPr="00885AF0">
              <w:rPr>
                <w:rFonts w:ascii="Times New Roman" w:hAnsi="Times New Roman" w:cs="Times New Roman"/>
                <w:bCs/>
                <w:sz w:val="24"/>
                <w:szCs w:val="24"/>
              </w:rPr>
              <w:t>Материалы расследования несчастного случая не включают</w:t>
            </w:r>
            <w:r>
              <w:rPr>
                <w:rFonts w:ascii="Times New Roman" w:hAnsi="Times New Roman" w:cs="Times New Roman"/>
                <w:bCs/>
                <w:sz w:val="24"/>
                <w:szCs w:val="24"/>
              </w:rPr>
              <w:t xml:space="preserve"> </w:t>
            </w:r>
            <w:r w:rsidRPr="00885AF0">
              <w:rPr>
                <w:rFonts w:ascii="Times New Roman" w:hAnsi="Times New Roman" w:cs="Times New Roman"/>
                <w:bCs/>
                <w:sz w:val="24"/>
                <w:szCs w:val="24"/>
              </w:rPr>
              <w:t>выписки из представлений профсоюзных инспекторов труда об устранении выявленных нарушений требований охраны труда</w:t>
            </w:r>
            <w:r w:rsidR="00CE0E29">
              <w:rPr>
                <w:rFonts w:ascii="Times New Roman" w:hAnsi="Times New Roman" w:cs="Times New Roman"/>
                <w:bCs/>
                <w:sz w:val="24"/>
                <w:szCs w:val="24"/>
              </w:rPr>
              <w:t>.</w:t>
            </w:r>
          </w:p>
          <w:p w14:paraId="57D98AEA" w14:textId="77777777" w:rsidR="00CE0E29" w:rsidRDefault="00CE0E29" w:rsidP="006C72B5">
            <w:pPr>
              <w:pStyle w:val="a3"/>
              <w:numPr>
                <w:ilvl w:val="0"/>
                <w:numId w:val="110"/>
              </w:numPr>
              <w:ind w:left="326" w:hanging="284"/>
              <w:jc w:val="both"/>
              <w:rPr>
                <w:rFonts w:ascii="Times New Roman" w:hAnsi="Times New Roman" w:cs="Times New Roman"/>
                <w:bCs/>
                <w:sz w:val="24"/>
                <w:szCs w:val="24"/>
              </w:rPr>
            </w:pPr>
            <w:r w:rsidRPr="00CE0E29">
              <w:rPr>
                <w:rFonts w:ascii="Times New Roman" w:hAnsi="Times New Roman" w:cs="Times New Roman"/>
                <w:bCs/>
                <w:sz w:val="24"/>
                <w:szCs w:val="24"/>
              </w:rPr>
              <w:t xml:space="preserve">Каждый оформленный несчастный случай на производстве </w:t>
            </w:r>
            <w:r>
              <w:rPr>
                <w:rFonts w:ascii="Times New Roman" w:hAnsi="Times New Roman" w:cs="Times New Roman"/>
                <w:bCs/>
                <w:sz w:val="24"/>
                <w:szCs w:val="24"/>
              </w:rPr>
              <w:t xml:space="preserve">не </w:t>
            </w:r>
            <w:r w:rsidRPr="00CE0E29">
              <w:rPr>
                <w:rFonts w:ascii="Times New Roman" w:hAnsi="Times New Roman" w:cs="Times New Roman"/>
                <w:bCs/>
                <w:sz w:val="24"/>
                <w:szCs w:val="24"/>
              </w:rPr>
              <w:t>зарегистрирован работодателем, осуществляющим в соответствии с решением комиссии его учет, в журнале регистрации несчастных случаев на производстве по форме</w:t>
            </w:r>
            <w:r w:rsidR="00CC4387">
              <w:rPr>
                <w:rFonts w:ascii="Times New Roman" w:hAnsi="Times New Roman" w:cs="Times New Roman"/>
                <w:bCs/>
                <w:sz w:val="24"/>
                <w:szCs w:val="24"/>
              </w:rPr>
              <w:t>.</w:t>
            </w:r>
          </w:p>
          <w:p w14:paraId="04D5EC48" w14:textId="77777777" w:rsidR="00CC4387" w:rsidRDefault="00CC4387" w:rsidP="006C72B5">
            <w:pPr>
              <w:pStyle w:val="a3"/>
              <w:numPr>
                <w:ilvl w:val="0"/>
                <w:numId w:val="110"/>
              </w:numPr>
              <w:ind w:left="326" w:hanging="284"/>
              <w:jc w:val="both"/>
              <w:rPr>
                <w:rFonts w:ascii="Times New Roman" w:hAnsi="Times New Roman" w:cs="Times New Roman"/>
                <w:bCs/>
                <w:sz w:val="24"/>
                <w:szCs w:val="24"/>
              </w:rPr>
            </w:pPr>
            <w:r w:rsidRPr="00CC4387">
              <w:rPr>
                <w:rFonts w:ascii="Times New Roman" w:hAnsi="Times New Roman" w:cs="Times New Roman"/>
                <w:bCs/>
                <w:sz w:val="24"/>
                <w:szCs w:val="24"/>
              </w:rPr>
              <w:t xml:space="preserve">Состав комиссии утвержден </w:t>
            </w:r>
            <w:r>
              <w:rPr>
                <w:rFonts w:ascii="Times New Roman" w:hAnsi="Times New Roman" w:cs="Times New Roman"/>
                <w:bCs/>
                <w:sz w:val="24"/>
                <w:szCs w:val="24"/>
              </w:rPr>
              <w:t>письмом</w:t>
            </w:r>
            <w:r w:rsidRPr="00CC4387">
              <w:rPr>
                <w:rFonts w:ascii="Times New Roman" w:hAnsi="Times New Roman" w:cs="Times New Roman"/>
                <w:bCs/>
                <w:sz w:val="24"/>
                <w:szCs w:val="24"/>
              </w:rPr>
              <w:t xml:space="preserve"> работодателя</w:t>
            </w:r>
            <w:r w:rsidR="00FF755A">
              <w:rPr>
                <w:rFonts w:ascii="Times New Roman" w:hAnsi="Times New Roman" w:cs="Times New Roman"/>
                <w:bCs/>
                <w:sz w:val="24"/>
                <w:szCs w:val="24"/>
              </w:rPr>
              <w:t>.</w:t>
            </w:r>
          </w:p>
          <w:p w14:paraId="2765DE02" w14:textId="5289A98C" w:rsidR="00FF755A" w:rsidRPr="0053555D" w:rsidRDefault="00FF755A" w:rsidP="006C72B5">
            <w:pPr>
              <w:pStyle w:val="a3"/>
              <w:numPr>
                <w:ilvl w:val="0"/>
                <w:numId w:val="110"/>
              </w:numPr>
              <w:ind w:left="326" w:hanging="284"/>
              <w:jc w:val="both"/>
              <w:rPr>
                <w:rFonts w:ascii="Times New Roman" w:hAnsi="Times New Roman" w:cs="Times New Roman"/>
                <w:bCs/>
                <w:sz w:val="24"/>
                <w:szCs w:val="24"/>
              </w:rPr>
            </w:pPr>
            <w:r w:rsidRPr="00FF755A">
              <w:rPr>
                <w:rFonts w:ascii="Times New Roman" w:hAnsi="Times New Roman" w:cs="Times New Roman"/>
                <w:bCs/>
                <w:sz w:val="24"/>
                <w:szCs w:val="24"/>
              </w:rPr>
              <w:t>В состав комиссии включены лица, на которых непосредственно возложено обеспечение соблюдения требований охраны труда на участке (объекте), где произошел несчастный случай</w:t>
            </w:r>
          </w:p>
        </w:tc>
      </w:tr>
      <w:tr w:rsidR="00DC2B2E" w:rsidRPr="007C0192" w14:paraId="7A6CC3AC" w14:textId="77777777" w:rsidTr="0050095C">
        <w:tc>
          <w:tcPr>
            <w:tcW w:w="1234" w:type="dxa"/>
          </w:tcPr>
          <w:p w14:paraId="2369C229" w14:textId="77777777" w:rsidR="00DC2B2E" w:rsidRPr="007C0192" w:rsidRDefault="00DC2B2E" w:rsidP="007365B5">
            <w:pPr>
              <w:jc w:val="center"/>
              <w:rPr>
                <w:rFonts w:ascii="Times New Roman" w:hAnsi="Times New Roman" w:cs="Times New Roman"/>
                <w:sz w:val="24"/>
                <w:szCs w:val="24"/>
              </w:rPr>
            </w:pPr>
            <w:r w:rsidRPr="007C0192">
              <w:rPr>
                <w:rFonts w:ascii="Times New Roman" w:hAnsi="Times New Roman" w:cs="Times New Roman"/>
                <w:sz w:val="24"/>
                <w:szCs w:val="24"/>
              </w:rPr>
              <w:t>24</w:t>
            </w:r>
          </w:p>
        </w:tc>
        <w:tc>
          <w:tcPr>
            <w:tcW w:w="13645" w:type="dxa"/>
            <w:shd w:val="clear" w:color="auto" w:fill="auto"/>
          </w:tcPr>
          <w:p w14:paraId="3D09ADA0" w14:textId="77777777" w:rsidR="00DC2B2E" w:rsidRDefault="00262241" w:rsidP="006C72B5">
            <w:pPr>
              <w:pStyle w:val="a3"/>
              <w:numPr>
                <w:ilvl w:val="0"/>
                <w:numId w:val="111"/>
              </w:numPr>
              <w:ind w:left="326" w:hanging="326"/>
              <w:rPr>
                <w:rFonts w:ascii="Times New Roman" w:hAnsi="Times New Roman" w:cs="Times New Roman"/>
                <w:bCs/>
                <w:sz w:val="24"/>
                <w:szCs w:val="24"/>
              </w:rPr>
            </w:pPr>
            <w:r w:rsidRPr="00262241">
              <w:rPr>
                <w:rFonts w:ascii="Times New Roman" w:hAnsi="Times New Roman" w:cs="Times New Roman"/>
                <w:bCs/>
                <w:sz w:val="24"/>
                <w:szCs w:val="24"/>
              </w:rPr>
              <w:t xml:space="preserve">Несчастный случай, происшедший с лицом, выполнявшим работу на территории другого работодателя, </w:t>
            </w:r>
            <w:r>
              <w:rPr>
                <w:rFonts w:ascii="Times New Roman" w:hAnsi="Times New Roman" w:cs="Times New Roman"/>
                <w:bCs/>
                <w:sz w:val="24"/>
                <w:szCs w:val="24"/>
              </w:rPr>
              <w:t xml:space="preserve">не </w:t>
            </w:r>
            <w:r w:rsidRPr="00262241">
              <w:rPr>
                <w:rFonts w:ascii="Times New Roman" w:hAnsi="Times New Roman" w:cs="Times New Roman"/>
                <w:bCs/>
                <w:sz w:val="24"/>
                <w:szCs w:val="24"/>
              </w:rPr>
              <w:t>расследован комиссией, образованной работодателем (его представителем), по поручению которого выполнялась работа</w:t>
            </w:r>
            <w:r w:rsidR="00885AF0">
              <w:rPr>
                <w:rFonts w:ascii="Times New Roman" w:hAnsi="Times New Roman" w:cs="Times New Roman"/>
                <w:bCs/>
                <w:sz w:val="24"/>
                <w:szCs w:val="24"/>
              </w:rPr>
              <w:t>.</w:t>
            </w:r>
          </w:p>
          <w:p w14:paraId="06200E38" w14:textId="4F16BEC0" w:rsidR="00885AF0" w:rsidRDefault="00885AF0" w:rsidP="006C72B5">
            <w:pPr>
              <w:pStyle w:val="a3"/>
              <w:numPr>
                <w:ilvl w:val="0"/>
                <w:numId w:val="111"/>
              </w:numPr>
              <w:ind w:left="326" w:hanging="326"/>
              <w:rPr>
                <w:rFonts w:ascii="Times New Roman" w:hAnsi="Times New Roman" w:cs="Times New Roman"/>
                <w:bCs/>
                <w:sz w:val="24"/>
                <w:szCs w:val="24"/>
              </w:rPr>
            </w:pPr>
            <w:r w:rsidRPr="00885AF0">
              <w:rPr>
                <w:rFonts w:ascii="Times New Roman" w:hAnsi="Times New Roman" w:cs="Times New Roman"/>
                <w:bCs/>
                <w:sz w:val="24"/>
                <w:szCs w:val="24"/>
              </w:rPr>
              <w:t>Материалы расследования несчастного случая не включают</w:t>
            </w:r>
            <w:r>
              <w:t xml:space="preserve"> </w:t>
            </w:r>
            <w:r w:rsidRPr="00885AF0">
              <w:rPr>
                <w:rFonts w:ascii="Times New Roman" w:hAnsi="Times New Roman" w:cs="Times New Roman"/>
                <w:bCs/>
                <w:sz w:val="24"/>
                <w:szCs w:val="24"/>
              </w:rPr>
              <w:t>решение о продлении срока расследования несчастного случая</w:t>
            </w:r>
            <w:r w:rsidR="00020846">
              <w:rPr>
                <w:rFonts w:ascii="Times New Roman" w:hAnsi="Times New Roman" w:cs="Times New Roman"/>
                <w:bCs/>
                <w:sz w:val="24"/>
                <w:szCs w:val="24"/>
              </w:rPr>
              <w:t>.</w:t>
            </w:r>
            <w:r w:rsidRPr="00885AF0">
              <w:rPr>
                <w:rFonts w:ascii="Times New Roman" w:hAnsi="Times New Roman" w:cs="Times New Roman"/>
                <w:bCs/>
                <w:sz w:val="24"/>
                <w:szCs w:val="24"/>
              </w:rPr>
              <w:t xml:space="preserve"> </w:t>
            </w:r>
          </w:p>
          <w:p w14:paraId="0A244F1D" w14:textId="36A0BDEF" w:rsidR="00CE0E29" w:rsidRDefault="00CE0E29" w:rsidP="006C72B5">
            <w:pPr>
              <w:pStyle w:val="a3"/>
              <w:numPr>
                <w:ilvl w:val="0"/>
                <w:numId w:val="111"/>
              </w:numPr>
              <w:ind w:left="326" w:hanging="326"/>
              <w:rPr>
                <w:rFonts w:ascii="Times New Roman" w:hAnsi="Times New Roman" w:cs="Times New Roman"/>
                <w:bCs/>
                <w:sz w:val="24"/>
                <w:szCs w:val="24"/>
              </w:rPr>
            </w:pPr>
            <w:r w:rsidRPr="00CE0E29">
              <w:rPr>
                <w:rFonts w:ascii="Times New Roman" w:hAnsi="Times New Roman" w:cs="Times New Roman"/>
                <w:bCs/>
                <w:sz w:val="24"/>
                <w:szCs w:val="24"/>
              </w:rPr>
              <w:t xml:space="preserve">Один экземпляр акта о расследовании группового несчастного случая на производстве вместе с копиями материалов расследования, включая копии актов о несчастном случае на производстве на каждого пострадавшего, председателем комиссии в течение трех календарных дней после представления работодателю </w:t>
            </w:r>
            <w:r w:rsidR="002A6824">
              <w:rPr>
                <w:rFonts w:ascii="Times New Roman" w:hAnsi="Times New Roman" w:cs="Times New Roman"/>
                <w:bCs/>
                <w:sz w:val="24"/>
                <w:szCs w:val="24"/>
              </w:rPr>
              <w:t xml:space="preserve">не </w:t>
            </w:r>
            <w:r w:rsidRPr="00CE0E29">
              <w:rPr>
                <w:rFonts w:ascii="Times New Roman" w:hAnsi="Times New Roman" w:cs="Times New Roman"/>
                <w:bCs/>
                <w:sz w:val="24"/>
                <w:szCs w:val="24"/>
              </w:rPr>
              <w:t>направлен в прокуратуру</w:t>
            </w:r>
            <w:r w:rsidR="00CC4387">
              <w:rPr>
                <w:rFonts w:ascii="Times New Roman" w:hAnsi="Times New Roman" w:cs="Times New Roman"/>
                <w:bCs/>
                <w:sz w:val="24"/>
                <w:szCs w:val="24"/>
              </w:rPr>
              <w:t>.</w:t>
            </w:r>
          </w:p>
          <w:p w14:paraId="37B318AC" w14:textId="77777777" w:rsidR="00CC4387" w:rsidRDefault="00CC4387" w:rsidP="006C72B5">
            <w:pPr>
              <w:pStyle w:val="a3"/>
              <w:numPr>
                <w:ilvl w:val="0"/>
                <w:numId w:val="111"/>
              </w:numPr>
              <w:ind w:left="326" w:hanging="326"/>
              <w:rPr>
                <w:rFonts w:ascii="Times New Roman" w:hAnsi="Times New Roman" w:cs="Times New Roman"/>
                <w:bCs/>
                <w:sz w:val="24"/>
                <w:szCs w:val="24"/>
              </w:rPr>
            </w:pPr>
            <w:r>
              <w:rPr>
                <w:rFonts w:ascii="Times New Roman" w:hAnsi="Times New Roman" w:cs="Times New Roman"/>
                <w:bCs/>
                <w:sz w:val="24"/>
                <w:szCs w:val="24"/>
              </w:rPr>
              <w:t>В</w:t>
            </w:r>
            <w:r w:rsidRPr="00CC4387">
              <w:rPr>
                <w:rFonts w:ascii="Times New Roman" w:hAnsi="Times New Roman" w:cs="Times New Roman"/>
                <w:bCs/>
                <w:sz w:val="24"/>
                <w:szCs w:val="24"/>
              </w:rPr>
              <w:t xml:space="preserve"> состав комиссии включены</w:t>
            </w:r>
            <w:r>
              <w:t xml:space="preserve"> </w:t>
            </w:r>
            <w:r w:rsidRPr="00F20844">
              <w:rPr>
                <w:rFonts w:ascii="Times New Roman" w:hAnsi="Times New Roman" w:cs="Times New Roman"/>
                <w:sz w:val="24"/>
                <w:szCs w:val="24"/>
              </w:rPr>
              <w:t>л</w:t>
            </w:r>
            <w:r w:rsidRPr="00CC4387">
              <w:rPr>
                <w:rFonts w:ascii="Times New Roman" w:hAnsi="Times New Roman" w:cs="Times New Roman"/>
                <w:bCs/>
                <w:sz w:val="24"/>
                <w:szCs w:val="24"/>
              </w:rPr>
              <w:t>ица, на которых непосредственно возложено обеспечение соблюдения требований охраны труда на участке (объекте), где произошел несчастный случай</w:t>
            </w:r>
            <w:r w:rsidR="00FF755A">
              <w:rPr>
                <w:rFonts w:ascii="Times New Roman" w:hAnsi="Times New Roman" w:cs="Times New Roman"/>
                <w:bCs/>
                <w:sz w:val="24"/>
                <w:szCs w:val="24"/>
              </w:rPr>
              <w:t>.</w:t>
            </w:r>
          </w:p>
          <w:p w14:paraId="56684D5D" w14:textId="4FA33D7C" w:rsidR="00FF755A" w:rsidRPr="00FF755A" w:rsidRDefault="00FF755A" w:rsidP="00F91C8C">
            <w:pPr>
              <w:pStyle w:val="a3"/>
              <w:numPr>
                <w:ilvl w:val="0"/>
                <w:numId w:val="111"/>
              </w:numPr>
              <w:ind w:left="326" w:hanging="326"/>
              <w:rPr>
                <w:rFonts w:ascii="Times New Roman" w:hAnsi="Times New Roman" w:cs="Times New Roman"/>
                <w:bCs/>
                <w:sz w:val="24"/>
                <w:szCs w:val="24"/>
              </w:rPr>
            </w:pPr>
            <w:r w:rsidRPr="00FF755A">
              <w:rPr>
                <w:rFonts w:ascii="Times New Roman" w:hAnsi="Times New Roman" w:cs="Times New Roman"/>
                <w:bCs/>
                <w:sz w:val="24"/>
                <w:szCs w:val="24"/>
              </w:rPr>
              <w:t>На основании собранных материалов расследования комиссия не установила обстоятельства несчастного случая</w:t>
            </w:r>
          </w:p>
        </w:tc>
      </w:tr>
      <w:tr w:rsidR="00DC2B2E" w:rsidRPr="007C0192" w14:paraId="7FC6F987" w14:textId="77777777" w:rsidTr="0050095C">
        <w:tc>
          <w:tcPr>
            <w:tcW w:w="1234" w:type="dxa"/>
          </w:tcPr>
          <w:p w14:paraId="399B83FD" w14:textId="77777777" w:rsidR="00DC2B2E" w:rsidRPr="007C0192" w:rsidRDefault="00DC2B2E" w:rsidP="007365B5">
            <w:pPr>
              <w:jc w:val="center"/>
              <w:rPr>
                <w:rFonts w:ascii="Times New Roman" w:hAnsi="Times New Roman" w:cs="Times New Roman"/>
                <w:sz w:val="24"/>
                <w:szCs w:val="24"/>
              </w:rPr>
            </w:pPr>
            <w:r w:rsidRPr="007C0192">
              <w:rPr>
                <w:rFonts w:ascii="Times New Roman" w:hAnsi="Times New Roman" w:cs="Times New Roman"/>
                <w:sz w:val="24"/>
                <w:szCs w:val="24"/>
              </w:rPr>
              <w:t>25</w:t>
            </w:r>
          </w:p>
        </w:tc>
        <w:tc>
          <w:tcPr>
            <w:tcW w:w="13645" w:type="dxa"/>
            <w:shd w:val="clear" w:color="auto" w:fill="auto"/>
          </w:tcPr>
          <w:p w14:paraId="09ACAF1B" w14:textId="77777777" w:rsidR="00DC2B2E" w:rsidRDefault="00262241" w:rsidP="006C72B5">
            <w:pPr>
              <w:pStyle w:val="a3"/>
              <w:numPr>
                <w:ilvl w:val="0"/>
                <w:numId w:val="112"/>
              </w:numPr>
              <w:ind w:left="326" w:hanging="326"/>
              <w:rPr>
                <w:rFonts w:ascii="Times New Roman" w:hAnsi="Times New Roman" w:cs="Times New Roman"/>
                <w:bCs/>
                <w:sz w:val="24"/>
                <w:szCs w:val="24"/>
              </w:rPr>
            </w:pPr>
            <w:r w:rsidRPr="00262241">
              <w:rPr>
                <w:rFonts w:ascii="Times New Roman" w:hAnsi="Times New Roman" w:cs="Times New Roman"/>
                <w:bCs/>
                <w:sz w:val="24"/>
                <w:szCs w:val="24"/>
              </w:rPr>
              <w:t>Несчастный случай, происшедший с лицом, выполнявшим по поручению работодателя (его представителя) работу на выделенном участке другого работодателя,</w:t>
            </w:r>
            <w:r>
              <w:rPr>
                <w:rFonts w:ascii="Times New Roman" w:hAnsi="Times New Roman" w:cs="Times New Roman"/>
                <w:bCs/>
                <w:sz w:val="24"/>
                <w:szCs w:val="24"/>
              </w:rPr>
              <w:t xml:space="preserve"> не</w:t>
            </w:r>
            <w:r w:rsidRPr="00262241">
              <w:rPr>
                <w:rFonts w:ascii="Times New Roman" w:hAnsi="Times New Roman" w:cs="Times New Roman"/>
                <w:bCs/>
                <w:sz w:val="24"/>
                <w:szCs w:val="24"/>
              </w:rPr>
              <w:t xml:space="preserve"> расследован комиссией, образованной работодателем, производящим эту работу, с участием представителя работодателя, на территории которого она проводилась</w:t>
            </w:r>
            <w:r w:rsidR="00885AF0">
              <w:rPr>
                <w:rFonts w:ascii="Times New Roman" w:hAnsi="Times New Roman" w:cs="Times New Roman"/>
                <w:bCs/>
                <w:sz w:val="24"/>
                <w:szCs w:val="24"/>
              </w:rPr>
              <w:t>.</w:t>
            </w:r>
          </w:p>
          <w:p w14:paraId="0EC3FF0F" w14:textId="77777777" w:rsidR="00885AF0" w:rsidRDefault="00885AF0" w:rsidP="006C72B5">
            <w:pPr>
              <w:pStyle w:val="a3"/>
              <w:numPr>
                <w:ilvl w:val="0"/>
                <w:numId w:val="112"/>
              </w:numPr>
              <w:ind w:left="326" w:hanging="326"/>
              <w:rPr>
                <w:rFonts w:ascii="Times New Roman" w:hAnsi="Times New Roman" w:cs="Times New Roman"/>
                <w:bCs/>
                <w:sz w:val="24"/>
                <w:szCs w:val="24"/>
              </w:rPr>
            </w:pPr>
            <w:r w:rsidRPr="00885AF0">
              <w:rPr>
                <w:rFonts w:ascii="Times New Roman" w:hAnsi="Times New Roman" w:cs="Times New Roman"/>
                <w:bCs/>
                <w:sz w:val="24"/>
                <w:szCs w:val="24"/>
              </w:rPr>
              <w:t xml:space="preserve">На основании собранных материалов расследования комиссия </w:t>
            </w:r>
            <w:r>
              <w:rPr>
                <w:rFonts w:ascii="Times New Roman" w:hAnsi="Times New Roman" w:cs="Times New Roman"/>
                <w:bCs/>
                <w:sz w:val="24"/>
                <w:szCs w:val="24"/>
              </w:rPr>
              <w:t xml:space="preserve">не </w:t>
            </w:r>
            <w:r w:rsidRPr="00885AF0">
              <w:rPr>
                <w:rFonts w:ascii="Times New Roman" w:hAnsi="Times New Roman" w:cs="Times New Roman"/>
                <w:bCs/>
                <w:sz w:val="24"/>
                <w:szCs w:val="24"/>
              </w:rPr>
              <w:t>установила</w:t>
            </w:r>
            <w:r>
              <w:t xml:space="preserve"> </w:t>
            </w:r>
            <w:r w:rsidRPr="00885AF0">
              <w:rPr>
                <w:rFonts w:ascii="Times New Roman" w:hAnsi="Times New Roman" w:cs="Times New Roman"/>
                <w:bCs/>
                <w:sz w:val="24"/>
                <w:szCs w:val="24"/>
              </w:rPr>
              <w:t>обстоятельства несчастного случая</w:t>
            </w:r>
            <w:r>
              <w:rPr>
                <w:rFonts w:ascii="Times New Roman" w:hAnsi="Times New Roman" w:cs="Times New Roman"/>
                <w:bCs/>
                <w:sz w:val="24"/>
                <w:szCs w:val="24"/>
              </w:rPr>
              <w:t>.</w:t>
            </w:r>
          </w:p>
          <w:p w14:paraId="69EE75F2" w14:textId="2E414FB7" w:rsidR="002A6824" w:rsidRDefault="002A6824" w:rsidP="006C72B5">
            <w:pPr>
              <w:pStyle w:val="a3"/>
              <w:numPr>
                <w:ilvl w:val="0"/>
                <w:numId w:val="112"/>
              </w:numPr>
              <w:ind w:left="326" w:hanging="326"/>
              <w:rPr>
                <w:rFonts w:ascii="Times New Roman" w:hAnsi="Times New Roman" w:cs="Times New Roman"/>
                <w:bCs/>
                <w:sz w:val="24"/>
                <w:szCs w:val="24"/>
              </w:rPr>
            </w:pPr>
            <w:r w:rsidRPr="002A6824">
              <w:rPr>
                <w:rFonts w:ascii="Times New Roman" w:hAnsi="Times New Roman" w:cs="Times New Roman"/>
                <w:bCs/>
                <w:sz w:val="24"/>
                <w:szCs w:val="24"/>
              </w:rPr>
              <w:t xml:space="preserve">Второй экземпляр </w:t>
            </w:r>
            <w:r w:rsidR="00020846" w:rsidRPr="00F20844">
              <w:rPr>
                <w:rFonts w:ascii="Times New Roman" w:hAnsi="Times New Roman" w:cs="Times New Roman"/>
                <w:sz w:val="24"/>
                <w:szCs w:val="24"/>
              </w:rPr>
              <w:t>Акта</w:t>
            </w:r>
            <w:r w:rsidR="00020846">
              <w:rPr>
                <w:rFonts w:ascii="Times New Roman" w:hAnsi="Times New Roman" w:cs="Times New Roman"/>
                <w:sz w:val="24"/>
                <w:szCs w:val="24"/>
              </w:rPr>
              <w:t xml:space="preserve"> Н-1</w:t>
            </w:r>
            <w:r w:rsidR="00020846" w:rsidRPr="0050095C">
              <w:rPr>
                <w:rFonts w:ascii="Times New Roman" w:hAnsi="Times New Roman" w:cs="Times New Roman"/>
                <w:sz w:val="24"/>
                <w:szCs w:val="24"/>
              </w:rPr>
              <w:t xml:space="preserve"> </w:t>
            </w:r>
            <w:r w:rsidRPr="002A6824">
              <w:rPr>
                <w:rFonts w:ascii="Times New Roman" w:hAnsi="Times New Roman" w:cs="Times New Roman"/>
                <w:bCs/>
                <w:sz w:val="24"/>
                <w:szCs w:val="24"/>
              </w:rPr>
              <w:t xml:space="preserve">вместе с материалами расследования </w:t>
            </w:r>
            <w:r>
              <w:rPr>
                <w:rFonts w:ascii="Times New Roman" w:hAnsi="Times New Roman" w:cs="Times New Roman"/>
                <w:bCs/>
                <w:sz w:val="24"/>
                <w:szCs w:val="24"/>
              </w:rPr>
              <w:t xml:space="preserve">не </w:t>
            </w:r>
            <w:r w:rsidRPr="002A6824">
              <w:rPr>
                <w:rFonts w:ascii="Times New Roman" w:hAnsi="Times New Roman" w:cs="Times New Roman"/>
                <w:bCs/>
                <w:sz w:val="24"/>
                <w:szCs w:val="24"/>
              </w:rPr>
              <w:t>хранится в течение 45 лет работодателем (его представителем), осуществляющим по решению комиссии учет данного несчастного случая на производстве</w:t>
            </w:r>
            <w:r w:rsidR="00CC4387">
              <w:rPr>
                <w:rFonts w:ascii="Times New Roman" w:hAnsi="Times New Roman" w:cs="Times New Roman"/>
                <w:bCs/>
                <w:sz w:val="24"/>
                <w:szCs w:val="24"/>
              </w:rPr>
              <w:t>.</w:t>
            </w:r>
          </w:p>
          <w:p w14:paraId="30869E54" w14:textId="77777777" w:rsidR="00CC4387" w:rsidRDefault="00CC4387" w:rsidP="006C72B5">
            <w:pPr>
              <w:pStyle w:val="a3"/>
              <w:numPr>
                <w:ilvl w:val="0"/>
                <w:numId w:val="112"/>
              </w:numPr>
              <w:ind w:left="326" w:hanging="326"/>
              <w:rPr>
                <w:rFonts w:ascii="Times New Roman" w:hAnsi="Times New Roman" w:cs="Times New Roman"/>
                <w:bCs/>
                <w:sz w:val="24"/>
                <w:szCs w:val="24"/>
              </w:rPr>
            </w:pPr>
            <w:r w:rsidRPr="00CC4387">
              <w:rPr>
                <w:rFonts w:ascii="Times New Roman" w:hAnsi="Times New Roman" w:cs="Times New Roman"/>
                <w:bCs/>
                <w:sz w:val="24"/>
                <w:szCs w:val="24"/>
              </w:rPr>
              <w:t xml:space="preserve">Несчастный случай, происшедший с лицом, направленным для выполнения работы к другому работодателю и участвовавшим в его производственной деятельности, расследован комиссией, образованной работодателем, </w:t>
            </w:r>
            <w:r>
              <w:rPr>
                <w:rFonts w:ascii="Times New Roman" w:hAnsi="Times New Roman" w:cs="Times New Roman"/>
                <w:bCs/>
                <w:sz w:val="24"/>
                <w:szCs w:val="24"/>
              </w:rPr>
              <w:t>по основному месту работы</w:t>
            </w:r>
            <w:r w:rsidR="00FF755A">
              <w:rPr>
                <w:rFonts w:ascii="Times New Roman" w:hAnsi="Times New Roman" w:cs="Times New Roman"/>
                <w:bCs/>
                <w:sz w:val="24"/>
                <w:szCs w:val="24"/>
              </w:rPr>
              <w:t>.</w:t>
            </w:r>
          </w:p>
          <w:p w14:paraId="56D68C08" w14:textId="2F96F1F7" w:rsidR="00FF755A" w:rsidRPr="00FF755A" w:rsidRDefault="00FF755A" w:rsidP="00435D31">
            <w:pPr>
              <w:pStyle w:val="a3"/>
              <w:numPr>
                <w:ilvl w:val="0"/>
                <w:numId w:val="112"/>
              </w:numPr>
              <w:ind w:left="326" w:hanging="326"/>
              <w:rPr>
                <w:rFonts w:ascii="Times New Roman" w:hAnsi="Times New Roman" w:cs="Times New Roman"/>
                <w:bCs/>
                <w:sz w:val="24"/>
                <w:szCs w:val="24"/>
              </w:rPr>
            </w:pPr>
            <w:r w:rsidRPr="00FF755A">
              <w:rPr>
                <w:rFonts w:ascii="Times New Roman" w:hAnsi="Times New Roman" w:cs="Times New Roman"/>
                <w:bCs/>
                <w:sz w:val="24"/>
                <w:szCs w:val="24"/>
              </w:rPr>
              <w:t xml:space="preserve">Копии </w:t>
            </w:r>
            <w:r w:rsidR="00020846" w:rsidRPr="00F20844">
              <w:rPr>
                <w:rFonts w:ascii="Times New Roman" w:hAnsi="Times New Roman" w:cs="Times New Roman"/>
                <w:sz w:val="24"/>
                <w:szCs w:val="24"/>
              </w:rPr>
              <w:t>Акта</w:t>
            </w:r>
            <w:r w:rsidR="00020846">
              <w:rPr>
                <w:rFonts w:ascii="Times New Roman" w:hAnsi="Times New Roman" w:cs="Times New Roman"/>
                <w:sz w:val="24"/>
                <w:szCs w:val="24"/>
              </w:rPr>
              <w:t xml:space="preserve"> Н-1</w:t>
            </w:r>
            <w:r w:rsidR="00020846" w:rsidRPr="0050095C">
              <w:rPr>
                <w:rFonts w:ascii="Times New Roman" w:hAnsi="Times New Roman" w:cs="Times New Roman"/>
                <w:sz w:val="24"/>
                <w:szCs w:val="24"/>
              </w:rPr>
              <w:t xml:space="preserve"> </w:t>
            </w:r>
            <w:r w:rsidRPr="00FF755A">
              <w:rPr>
                <w:rFonts w:ascii="Times New Roman" w:hAnsi="Times New Roman" w:cs="Times New Roman"/>
                <w:bCs/>
                <w:sz w:val="24"/>
                <w:szCs w:val="24"/>
              </w:rPr>
              <w:t>вместе с копиями материалов расследования не направлены при страховом случае</w:t>
            </w:r>
            <w:r w:rsidR="00346C3C">
              <w:rPr>
                <w:rFonts w:ascii="Times New Roman" w:hAnsi="Times New Roman" w:cs="Times New Roman"/>
                <w:bCs/>
                <w:sz w:val="24"/>
                <w:szCs w:val="24"/>
              </w:rPr>
              <w:t xml:space="preserve"> </w:t>
            </w:r>
            <w:r w:rsidRPr="00FF755A">
              <w:rPr>
                <w:rFonts w:ascii="Times New Roman" w:hAnsi="Times New Roman" w:cs="Times New Roman"/>
                <w:bCs/>
                <w:sz w:val="24"/>
                <w:szCs w:val="24"/>
              </w:rPr>
              <w:t>в исполнительный орган страховщика по месту регистрации работодателя в качестве страхователя</w:t>
            </w:r>
          </w:p>
        </w:tc>
      </w:tr>
      <w:tr w:rsidR="00DC2B2E" w:rsidRPr="007C0192" w14:paraId="6C1821AA" w14:textId="77777777" w:rsidTr="0050095C">
        <w:tc>
          <w:tcPr>
            <w:tcW w:w="1234" w:type="dxa"/>
          </w:tcPr>
          <w:p w14:paraId="0F5F9C18" w14:textId="77777777" w:rsidR="00DC2B2E" w:rsidRPr="007C0192" w:rsidRDefault="00DC2B2E" w:rsidP="007365B5">
            <w:pPr>
              <w:jc w:val="center"/>
              <w:rPr>
                <w:rFonts w:ascii="Times New Roman" w:hAnsi="Times New Roman" w:cs="Times New Roman"/>
                <w:sz w:val="24"/>
                <w:szCs w:val="24"/>
              </w:rPr>
            </w:pPr>
            <w:r w:rsidRPr="007C0192">
              <w:rPr>
                <w:rFonts w:ascii="Times New Roman" w:hAnsi="Times New Roman" w:cs="Times New Roman"/>
                <w:sz w:val="24"/>
                <w:szCs w:val="24"/>
              </w:rPr>
              <w:t>26</w:t>
            </w:r>
          </w:p>
        </w:tc>
        <w:tc>
          <w:tcPr>
            <w:tcW w:w="13645" w:type="dxa"/>
            <w:shd w:val="clear" w:color="auto" w:fill="auto"/>
          </w:tcPr>
          <w:p w14:paraId="2C6CAA3C" w14:textId="77777777" w:rsidR="00DC2B2E" w:rsidRDefault="00262241" w:rsidP="006C72B5">
            <w:pPr>
              <w:pStyle w:val="a3"/>
              <w:numPr>
                <w:ilvl w:val="0"/>
                <w:numId w:val="113"/>
              </w:numPr>
              <w:ind w:left="326" w:hanging="326"/>
              <w:rPr>
                <w:rFonts w:ascii="Times New Roman" w:hAnsi="Times New Roman" w:cs="Times New Roman"/>
                <w:sz w:val="24"/>
                <w:szCs w:val="24"/>
              </w:rPr>
            </w:pPr>
            <w:r w:rsidRPr="00262241">
              <w:rPr>
                <w:rFonts w:ascii="Times New Roman" w:hAnsi="Times New Roman" w:cs="Times New Roman"/>
                <w:sz w:val="24"/>
                <w:szCs w:val="24"/>
              </w:rPr>
              <w:t xml:space="preserve">Несчастный случай, происшедший с работником при выполнении работы по совместительству, </w:t>
            </w:r>
            <w:r>
              <w:rPr>
                <w:rFonts w:ascii="Times New Roman" w:hAnsi="Times New Roman" w:cs="Times New Roman"/>
                <w:sz w:val="24"/>
                <w:szCs w:val="24"/>
              </w:rPr>
              <w:t xml:space="preserve">не </w:t>
            </w:r>
            <w:r w:rsidRPr="00262241">
              <w:rPr>
                <w:rFonts w:ascii="Times New Roman" w:hAnsi="Times New Roman" w:cs="Times New Roman"/>
                <w:sz w:val="24"/>
                <w:szCs w:val="24"/>
              </w:rPr>
              <w:t>расследован и учтен по месту работы по совместительству</w:t>
            </w:r>
            <w:r w:rsidR="00885AF0">
              <w:rPr>
                <w:rFonts w:ascii="Times New Roman" w:hAnsi="Times New Roman" w:cs="Times New Roman"/>
                <w:sz w:val="24"/>
                <w:szCs w:val="24"/>
              </w:rPr>
              <w:t>.</w:t>
            </w:r>
          </w:p>
          <w:p w14:paraId="03F26551" w14:textId="77777777" w:rsidR="00885AF0" w:rsidRDefault="00885AF0" w:rsidP="006C72B5">
            <w:pPr>
              <w:pStyle w:val="a3"/>
              <w:numPr>
                <w:ilvl w:val="0"/>
                <w:numId w:val="113"/>
              </w:numPr>
              <w:ind w:left="326" w:hanging="326"/>
              <w:rPr>
                <w:rFonts w:ascii="Times New Roman" w:hAnsi="Times New Roman" w:cs="Times New Roman"/>
                <w:sz w:val="24"/>
                <w:szCs w:val="24"/>
              </w:rPr>
            </w:pPr>
            <w:r w:rsidRPr="00885AF0">
              <w:rPr>
                <w:rFonts w:ascii="Times New Roman" w:hAnsi="Times New Roman" w:cs="Times New Roman"/>
                <w:sz w:val="24"/>
                <w:szCs w:val="24"/>
              </w:rPr>
              <w:t>На основании собранных материалов расследования комиссия не установила</w:t>
            </w:r>
            <w:r>
              <w:t xml:space="preserve"> </w:t>
            </w:r>
            <w:r w:rsidRPr="00885AF0">
              <w:rPr>
                <w:rFonts w:ascii="Times New Roman" w:hAnsi="Times New Roman" w:cs="Times New Roman"/>
                <w:sz w:val="24"/>
                <w:szCs w:val="24"/>
              </w:rPr>
              <w:t>причины несчастного случая</w:t>
            </w:r>
            <w:r w:rsidR="002A6824">
              <w:rPr>
                <w:rFonts w:ascii="Times New Roman" w:hAnsi="Times New Roman" w:cs="Times New Roman"/>
                <w:sz w:val="24"/>
                <w:szCs w:val="24"/>
              </w:rPr>
              <w:t>.</w:t>
            </w:r>
          </w:p>
          <w:p w14:paraId="5474D7DD" w14:textId="7BDDBE7B" w:rsidR="002A6824" w:rsidRDefault="002A6824" w:rsidP="006C72B5">
            <w:pPr>
              <w:pStyle w:val="a3"/>
              <w:numPr>
                <w:ilvl w:val="0"/>
                <w:numId w:val="113"/>
              </w:numPr>
              <w:ind w:left="326" w:hanging="326"/>
              <w:rPr>
                <w:rFonts w:ascii="Times New Roman" w:hAnsi="Times New Roman" w:cs="Times New Roman"/>
                <w:sz w:val="24"/>
                <w:szCs w:val="24"/>
              </w:rPr>
            </w:pPr>
            <w:r w:rsidRPr="002A6824">
              <w:rPr>
                <w:rFonts w:ascii="Times New Roman" w:hAnsi="Times New Roman" w:cs="Times New Roman"/>
                <w:sz w:val="24"/>
                <w:szCs w:val="24"/>
              </w:rPr>
              <w:t xml:space="preserve">Копии </w:t>
            </w:r>
            <w:r w:rsidR="00020846" w:rsidRPr="00F20844">
              <w:rPr>
                <w:rFonts w:ascii="Times New Roman" w:hAnsi="Times New Roman" w:cs="Times New Roman"/>
                <w:sz w:val="24"/>
                <w:szCs w:val="24"/>
              </w:rPr>
              <w:t>Акта</w:t>
            </w:r>
            <w:r w:rsidR="00020846">
              <w:rPr>
                <w:rFonts w:ascii="Times New Roman" w:hAnsi="Times New Roman" w:cs="Times New Roman"/>
                <w:sz w:val="24"/>
                <w:szCs w:val="24"/>
              </w:rPr>
              <w:t xml:space="preserve"> Н-1</w:t>
            </w:r>
            <w:r w:rsidR="00020846" w:rsidRPr="0050095C">
              <w:rPr>
                <w:rFonts w:ascii="Times New Roman" w:hAnsi="Times New Roman" w:cs="Times New Roman"/>
                <w:sz w:val="24"/>
                <w:szCs w:val="24"/>
              </w:rPr>
              <w:t xml:space="preserve"> </w:t>
            </w:r>
            <w:r w:rsidRPr="002A6824">
              <w:rPr>
                <w:rFonts w:ascii="Times New Roman" w:hAnsi="Times New Roman" w:cs="Times New Roman"/>
                <w:sz w:val="24"/>
                <w:szCs w:val="24"/>
              </w:rPr>
              <w:t xml:space="preserve">вместе с копиями материалов расследования </w:t>
            </w:r>
            <w:r>
              <w:rPr>
                <w:rFonts w:ascii="Times New Roman" w:hAnsi="Times New Roman" w:cs="Times New Roman"/>
                <w:sz w:val="24"/>
                <w:szCs w:val="24"/>
              </w:rPr>
              <w:t xml:space="preserve">не </w:t>
            </w:r>
            <w:r w:rsidRPr="002A6824">
              <w:rPr>
                <w:rFonts w:ascii="Times New Roman" w:hAnsi="Times New Roman" w:cs="Times New Roman"/>
                <w:sz w:val="24"/>
                <w:szCs w:val="24"/>
              </w:rPr>
              <w:t>направлены в государственную инспекцию труда и территориальный орган соответствующего федерального органа исполнительной власти, осуществляющего государственный контроль (надзор) в установленной сфере деятельности, по несчастным случаям на производстве</w:t>
            </w:r>
            <w:r w:rsidR="00CC4387">
              <w:rPr>
                <w:rFonts w:ascii="Times New Roman" w:hAnsi="Times New Roman" w:cs="Times New Roman"/>
                <w:sz w:val="24"/>
                <w:szCs w:val="24"/>
              </w:rPr>
              <w:t>.</w:t>
            </w:r>
          </w:p>
          <w:p w14:paraId="1B82BBD3" w14:textId="77777777" w:rsidR="00CC4387" w:rsidRDefault="00CC4387" w:rsidP="006C72B5">
            <w:pPr>
              <w:pStyle w:val="a3"/>
              <w:numPr>
                <w:ilvl w:val="0"/>
                <w:numId w:val="113"/>
              </w:numPr>
              <w:ind w:left="326" w:hanging="326"/>
              <w:rPr>
                <w:rFonts w:ascii="Times New Roman" w:hAnsi="Times New Roman" w:cs="Times New Roman"/>
                <w:sz w:val="24"/>
                <w:szCs w:val="24"/>
              </w:rPr>
            </w:pPr>
            <w:r w:rsidRPr="00CC4387">
              <w:rPr>
                <w:rFonts w:ascii="Times New Roman" w:hAnsi="Times New Roman" w:cs="Times New Roman"/>
                <w:sz w:val="24"/>
                <w:szCs w:val="24"/>
              </w:rPr>
              <w:t xml:space="preserve">Несчастный случай, происшедший с лицом, направленным для выполнения работы к другому работодателю и участвовавшим в его производственной деятельности, расследован комиссией, в состав которой </w:t>
            </w:r>
            <w:r w:rsidR="00AD3C11">
              <w:rPr>
                <w:rFonts w:ascii="Times New Roman" w:hAnsi="Times New Roman" w:cs="Times New Roman"/>
                <w:sz w:val="24"/>
                <w:szCs w:val="24"/>
              </w:rPr>
              <w:t xml:space="preserve">не </w:t>
            </w:r>
            <w:r w:rsidRPr="00CC4387">
              <w:rPr>
                <w:rFonts w:ascii="Times New Roman" w:hAnsi="Times New Roman" w:cs="Times New Roman"/>
                <w:sz w:val="24"/>
                <w:szCs w:val="24"/>
              </w:rPr>
              <w:t>входит представитель работодателя, направившего это лицо</w:t>
            </w:r>
            <w:r w:rsidR="00FF755A">
              <w:rPr>
                <w:rFonts w:ascii="Times New Roman" w:hAnsi="Times New Roman" w:cs="Times New Roman"/>
                <w:sz w:val="24"/>
                <w:szCs w:val="24"/>
              </w:rPr>
              <w:t>.</w:t>
            </w:r>
          </w:p>
          <w:p w14:paraId="21FFC43D" w14:textId="78D25334" w:rsidR="00FF755A" w:rsidRPr="00FA235C" w:rsidRDefault="00FA235C" w:rsidP="006C72B5">
            <w:pPr>
              <w:pStyle w:val="a3"/>
              <w:numPr>
                <w:ilvl w:val="0"/>
                <w:numId w:val="113"/>
              </w:numPr>
              <w:ind w:left="326" w:hanging="326"/>
              <w:rPr>
                <w:rFonts w:ascii="Times New Roman" w:hAnsi="Times New Roman" w:cs="Times New Roman"/>
                <w:sz w:val="24"/>
                <w:szCs w:val="24"/>
              </w:rPr>
            </w:pPr>
            <w:r w:rsidRPr="00FA235C">
              <w:rPr>
                <w:rFonts w:ascii="Times New Roman" w:hAnsi="Times New Roman" w:cs="Times New Roman"/>
                <w:sz w:val="24"/>
                <w:szCs w:val="24"/>
              </w:rPr>
              <w:t>Расследование несчастного случая, происшедшего в результате катастрофы, аварии или иного повреждения транспортного средства, не проведено комиссией, образованной работодателем в соответствии с порядком, установленным частями 1 и 2 статьи 229 Трудового кодекса Российской Федерации.</w:t>
            </w:r>
          </w:p>
        </w:tc>
      </w:tr>
      <w:tr w:rsidR="00DC2B2E" w:rsidRPr="007C0192" w14:paraId="4DEE2DD1" w14:textId="77777777" w:rsidTr="0050095C">
        <w:tc>
          <w:tcPr>
            <w:tcW w:w="1234" w:type="dxa"/>
          </w:tcPr>
          <w:p w14:paraId="74D057DD" w14:textId="77777777" w:rsidR="00DC2B2E" w:rsidRPr="007C0192" w:rsidRDefault="00DC2B2E" w:rsidP="007365B5">
            <w:pPr>
              <w:jc w:val="center"/>
              <w:rPr>
                <w:rFonts w:ascii="Times New Roman" w:hAnsi="Times New Roman" w:cs="Times New Roman"/>
                <w:sz w:val="24"/>
                <w:szCs w:val="24"/>
              </w:rPr>
            </w:pPr>
            <w:r w:rsidRPr="007C0192">
              <w:rPr>
                <w:rFonts w:ascii="Times New Roman" w:hAnsi="Times New Roman" w:cs="Times New Roman"/>
                <w:sz w:val="24"/>
                <w:szCs w:val="24"/>
              </w:rPr>
              <w:t>27</w:t>
            </w:r>
          </w:p>
        </w:tc>
        <w:tc>
          <w:tcPr>
            <w:tcW w:w="13645" w:type="dxa"/>
            <w:shd w:val="clear" w:color="auto" w:fill="auto"/>
          </w:tcPr>
          <w:p w14:paraId="4AA3CD3D" w14:textId="77777777" w:rsidR="00DC2B2E" w:rsidRDefault="00262241" w:rsidP="006C72B5">
            <w:pPr>
              <w:pStyle w:val="a3"/>
              <w:numPr>
                <w:ilvl w:val="0"/>
                <w:numId w:val="114"/>
              </w:numPr>
              <w:ind w:left="326" w:hanging="326"/>
              <w:rPr>
                <w:rFonts w:ascii="Times New Roman" w:hAnsi="Times New Roman" w:cs="Times New Roman"/>
                <w:sz w:val="24"/>
                <w:szCs w:val="24"/>
              </w:rPr>
            </w:pPr>
            <w:r w:rsidRPr="00262241">
              <w:rPr>
                <w:rFonts w:ascii="Times New Roman" w:hAnsi="Times New Roman" w:cs="Times New Roman"/>
                <w:sz w:val="24"/>
                <w:szCs w:val="24"/>
              </w:rPr>
              <w:t xml:space="preserve">Расследование несчастного случая, происшедшего в результате катастрофы, аварии или иного повреждения транспортного средства, </w:t>
            </w:r>
            <w:r>
              <w:rPr>
                <w:rFonts w:ascii="Times New Roman" w:hAnsi="Times New Roman" w:cs="Times New Roman"/>
                <w:sz w:val="24"/>
                <w:szCs w:val="24"/>
              </w:rPr>
              <w:t xml:space="preserve">не </w:t>
            </w:r>
            <w:r w:rsidRPr="00262241">
              <w:rPr>
                <w:rFonts w:ascii="Times New Roman" w:hAnsi="Times New Roman" w:cs="Times New Roman"/>
                <w:sz w:val="24"/>
                <w:szCs w:val="24"/>
              </w:rPr>
              <w:t>проведено комиссией, образованной работодателем в соответствии с порядком, установленным частями 1 и 2 статьи 229 Трудового кодекса Российской Федерации</w:t>
            </w:r>
            <w:r w:rsidR="00885AF0">
              <w:rPr>
                <w:rFonts w:ascii="Times New Roman" w:hAnsi="Times New Roman" w:cs="Times New Roman"/>
                <w:sz w:val="24"/>
                <w:szCs w:val="24"/>
              </w:rPr>
              <w:t>.</w:t>
            </w:r>
          </w:p>
          <w:p w14:paraId="6DD7A587" w14:textId="77777777" w:rsidR="00885AF0" w:rsidRDefault="00885AF0" w:rsidP="006C72B5">
            <w:pPr>
              <w:pStyle w:val="a3"/>
              <w:numPr>
                <w:ilvl w:val="0"/>
                <w:numId w:val="114"/>
              </w:numPr>
              <w:ind w:left="326" w:hanging="326"/>
              <w:rPr>
                <w:rFonts w:ascii="Times New Roman" w:hAnsi="Times New Roman" w:cs="Times New Roman"/>
                <w:sz w:val="24"/>
                <w:szCs w:val="24"/>
              </w:rPr>
            </w:pPr>
            <w:r w:rsidRPr="00885AF0">
              <w:rPr>
                <w:rFonts w:ascii="Times New Roman" w:hAnsi="Times New Roman" w:cs="Times New Roman"/>
                <w:sz w:val="24"/>
                <w:szCs w:val="24"/>
              </w:rPr>
              <w:t>На основании собранных материалов расследования комиссия не установила</w:t>
            </w:r>
            <w:r>
              <w:t xml:space="preserve"> </w:t>
            </w:r>
            <w:r w:rsidRPr="00885AF0">
              <w:rPr>
                <w:rFonts w:ascii="Times New Roman" w:hAnsi="Times New Roman" w:cs="Times New Roman"/>
                <w:sz w:val="24"/>
                <w:szCs w:val="24"/>
              </w:rPr>
              <w:t>лиц, допустивших нарушения требований охраны труда</w:t>
            </w:r>
            <w:r w:rsidR="002A6824">
              <w:rPr>
                <w:rFonts w:ascii="Times New Roman" w:hAnsi="Times New Roman" w:cs="Times New Roman"/>
                <w:sz w:val="24"/>
                <w:szCs w:val="24"/>
              </w:rPr>
              <w:t>.</w:t>
            </w:r>
          </w:p>
          <w:p w14:paraId="1A821417" w14:textId="03BD3F06" w:rsidR="002A6824" w:rsidRDefault="002A6824" w:rsidP="006C72B5">
            <w:pPr>
              <w:pStyle w:val="a3"/>
              <w:numPr>
                <w:ilvl w:val="0"/>
                <w:numId w:val="114"/>
              </w:numPr>
              <w:ind w:left="326" w:hanging="326"/>
              <w:rPr>
                <w:rFonts w:ascii="Times New Roman" w:hAnsi="Times New Roman" w:cs="Times New Roman"/>
                <w:sz w:val="24"/>
                <w:szCs w:val="24"/>
              </w:rPr>
            </w:pPr>
            <w:r w:rsidRPr="002A6824">
              <w:rPr>
                <w:rFonts w:ascii="Times New Roman" w:hAnsi="Times New Roman" w:cs="Times New Roman"/>
                <w:sz w:val="24"/>
                <w:szCs w:val="24"/>
              </w:rPr>
              <w:t xml:space="preserve">Копии </w:t>
            </w:r>
            <w:r w:rsidR="00020846" w:rsidRPr="00F20844">
              <w:rPr>
                <w:rFonts w:ascii="Times New Roman" w:hAnsi="Times New Roman" w:cs="Times New Roman"/>
                <w:sz w:val="24"/>
                <w:szCs w:val="24"/>
              </w:rPr>
              <w:t>Акта</w:t>
            </w:r>
            <w:r w:rsidR="00020846">
              <w:rPr>
                <w:rFonts w:ascii="Times New Roman" w:hAnsi="Times New Roman" w:cs="Times New Roman"/>
                <w:sz w:val="24"/>
                <w:szCs w:val="24"/>
              </w:rPr>
              <w:t xml:space="preserve"> Н-1</w:t>
            </w:r>
            <w:r w:rsidR="00020846" w:rsidRPr="0050095C">
              <w:rPr>
                <w:rFonts w:ascii="Times New Roman" w:hAnsi="Times New Roman" w:cs="Times New Roman"/>
                <w:sz w:val="24"/>
                <w:szCs w:val="24"/>
              </w:rPr>
              <w:t xml:space="preserve"> </w:t>
            </w:r>
            <w:r w:rsidRPr="002A6824">
              <w:rPr>
                <w:rFonts w:ascii="Times New Roman" w:hAnsi="Times New Roman" w:cs="Times New Roman"/>
                <w:sz w:val="24"/>
                <w:szCs w:val="24"/>
              </w:rPr>
              <w:t xml:space="preserve">вместе с копиями материалов расследования </w:t>
            </w:r>
            <w:r>
              <w:rPr>
                <w:rFonts w:ascii="Times New Roman" w:hAnsi="Times New Roman" w:cs="Times New Roman"/>
                <w:sz w:val="24"/>
                <w:szCs w:val="24"/>
              </w:rPr>
              <w:t xml:space="preserve">не </w:t>
            </w:r>
            <w:r w:rsidRPr="002A6824">
              <w:rPr>
                <w:rFonts w:ascii="Times New Roman" w:hAnsi="Times New Roman" w:cs="Times New Roman"/>
                <w:sz w:val="24"/>
                <w:szCs w:val="24"/>
              </w:rPr>
              <w:t>направлены при страховом случае</w:t>
            </w:r>
            <w:r w:rsidR="00346C3C">
              <w:rPr>
                <w:rFonts w:ascii="Times New Roman" w:hAnsi="Times New Roman" w:cs="Times New Roman"/>
                <w:sz w:val="24"/>
                <w:szCs w:val="24"/>
              </w:rPr>
              <w:t xml:space="preserve"> </w:t>
            </w:r>
            <w:r w:rsidRPr="002A6824">
              <w:rPr>
                <w:rFonts w:ascii="Times New Roman" w:hAnsi="Times New Roman" w:cs="Times New Roman"/>
                <w:sz w:val="24"/>
                <w:szCs w:val="24"/>
              </w:rPr>
              <w:t>в исполнительный орган страховщика по месту регистрации работодателя в качестве страхователя</w:t>
            </w:r>
            <w:r w:rsidR="00AD3C11">
              <w:rPr>
                <w:rFonts w:ascii="Times New Roman" w:hAnsi="Times New Roman" w:cs="Times New Roman"/>
                <w:sz w:val="24"/>
                <w:szCs w:val="24"/>
              </w:rPr>
              <w:t>.</w:t>
            </w:r>
          </w:p>
          <w:p w14:paraId="39C8CD39" w14:textId="77777777" w:rsidR="00AD3C11" w:rsidRDefault="00AD3C11" w:rsidP="006C72B5">
            <w:pPr>
              <w:pStyle w:val="a3"/>
              <w:numPr>
                <w:ilvl w:val="0"/>
                <w:numId w:val="114"/>
              </w:numPr>
              <w:ind w:left="326" w:hanging="326"/>
              <w:rPr>
                <w:rFonts w:ascii="Times New Roman" w:hAnsi="Times New Roman" w:cs="Times New Roman"/>
                <w:sz w:val="24"/>
                <w:szCs w:val="24"/>
              </w:rPr>
            </w:pPr>
            <w:r w:rsidRPr="00AD3C11">
              <w:rPr>
                <w:rFonts w:ascii="Times New Roman" w:hAnsi="Times New Roman" w:cs="Times New Roman"/>
                <w:sz w:val="24"/>
                <w:szCs w:val="24"/>
              </w:rPr>
              <w:t xml:space="preserve">Несчастный случай, происшедший с лицом, выполнявшим по поручению работодателя (его представителя) работу на выделенном участке другого работодателя, расследован комиссией, образованной работодателем, производящим эту работу, с участием представителя работодателя, на территории которого она </w:t>
            </w:r>
            <w:r>
              <w:rPr>
                <w:rFonts w:ascii="Times New Roman" w:hAnsi="Times New Roman" w:cs="Times New Roman"/>
                <w:sz w:val="24"/>
                <w:szCs w:val="24"/>
              </w:rPr>
              <w:t xml:space="preserve">не </w:t>
            </w:r>
            <w:r w:rsidRPr="00AD3C11">
              <w:rPr>
                <w:rFonts w:ascii="Times New Roman" w:hAnsi="Times New Roman" w:cs="Times New Roman"/>
                <w:sz w:val="24"/>
                <w:szCs w:val="24"/>
              </w:rPr>
              <w:t>проводилась</w:t>
            </w:r>
            <w:r w:rsidR="00FA235C">
              <w:rPr>
                <w:rFonts w:ascii="Times New Roman" w:hAnsi="Times New Roman" w:cs="Times New Roman"/>
                <w:sz w:val="24"/>
                <w:szCs w:val="24"/>
              </w:rPr>
              <w:t>.</w:t>
            </w:r>
          </w:p>
          <w:p w14:paraId="7EB702AA" w14:textId="0E2779F6" w:rsidR="00FA235C" w:rsidRPr="00FF52F0" w:rsidRDefault="00FA235C" w:rsidP="006C72B5">
            <w:pPr>
              <w:pStyle w:val="a3"/>
              <w:numPr>
                <w:ilvl w:val="0"/>
                <w:numId w:val="114"/>
              </w:numPr>
              <w:ind w:left="326" w:hanging="326"/>
              <w:rPr>
                <w:rFonts w:ascii="Times New Roman" w:hAnsi="Times New Roman" w:cs="Times New Roman"/>
                <w:sz w:val="24"/>
                <w:szCs w:val="24"/>
              </w:rPr>
            </w:pPr>
            <w:r w:rsidRPr="00FA235C">
              <w:rPr>
                <w:rFonts w:ascii="Times New Roman" w:hAnsi="Times New Roman" w:cs="Times New Roman"/>
                <w:sz w:val="24"/>
                <w:szCs w:val="24"/>
              </w:rPr>
              <w:t>При групповом несчастном случае с числом погибших три человека комиссию возглавляет руководитель государственной инспекции труда</w:t>
            </w:r>
            <w:r w:rsidR="00346C3C">
              <w:rPr>
                <w:rFonts w:ascii="Times New Roman" w:hAnsi="Times New Roman" w:cs="Times New Roman"/>
                <w:sz w:val="24"/>
                <w:szCs w:val="24"/>
              </w:rPr>
              <w:t xml:space="preserve"> – </w:t>
            </w:r>
            <w:r w:rsidRPr="00FA235C">
              <w:rPr>
                <w:rFonts w:ascii="Times New Roman" w:hAnsi="Times New Roman" w:cs="Times New Roman"/>
                <w:sz w:val="24"/>
                <w:szCs w:val="24"/>
              </w:rPr>
              <w:t>главный государственный инспектор труда соответствующей государственной инспекции труда или его заместитель</w:t>
            </w:r>
          </w:p>
        </w:tc>
      </w:tr>
      <w:tr w:rsidR="00DC2B2E" w:rsidRPr="007C0192" w14:paraId="1192B70C" w14:textId="77777777" w:rsidTr="0050095C">
        <w:tc>
          <w:tcPr>
            <w:tcW w:w="1234" w:type="dxa"/>
          </w:tcPr>
          <w:p w14:paraId="456080B8" w14:textId="77777777" w:rsidR="00DC2B2E" w:rsidRPr="007C0192" w:rsidRDefault="00DC2B2E" w:rsidP="007365B5">
            <w:pPr>
              <w:jc w:val="center"/>
              <w:rPr>
                <w:rFonts w:ascii="Times New Roman" w:hAnsi="Times New Roman" w:cs="Times New Roman"/>
                <w:sz w:val="24"/>
                <w:szCs w:val="24"/>
              </w:rPr>
            </w:pPr>
            <w:r w:rsidRPr="007C0192">
              <w:rPr>
                <w:rFonts w:ascii="Times New Roman" w:hAnsi="Times New Roman" w:cs="Times New Roman"/>
                <w:sz w:val="24"/>
                <w:szCs w:val="24"/>
              </w:rPr>
              <w:t>28</w:t>
            </w:r>
          </w:p>
        </w:tc>
        <w:tc>
          <w:tcPr>
            <w:tcW w:w="13645" w:type="dxa"/>
            <w:shd w:val="clear" w:color="auto" w:fill="auto"/>
          </w:tcPr>
          <w:p w14:paraId="2907D72A" w14:textId="77777777" w:rsidR="00DC2B2E" w:rsidRDefault="00262241" w:rsidP="006C72B5">
            <w:pPr>
              <w:pStyle w:val="a3"/>
              <w:numPr>
                <w:ilvl w:val="0"/>
                <w:numId w:val="115"/>
              </w:numPr>
              <w:ind w:left="326" w:hanging="326"/>
              <w:rPr>
                <w:rFonts w:ascii="Times New Roman" w:hAnsi="Times New Roman" w:cs="Times New Roman"/>
                <w:bCs/>
                <w:sz w:val="24"/>
                <w:szCs w:val="24"/>
              </w:rPr>
            </w:pPr>
            <w:r w:rsidRPr="00262241">
              <w:rPr>
                <w:rFonts w:ascii="Times New Roman" w:hAnsi="Times New Roman" w:cs="Times New Roman"/>
                <w:bCs/>
                <w:sz w:val="24"/>
                <w:szCs w:val="24"/>
              </w:rPr>
              <w:t>Расследование несчастного случая, происшедшего в результате катастрофы, аварии или иного повреждения транспортного средства, проведено комиссией</w:t>
            </w:r>
            <w:r>
              <w:rPr>
                <w:rFonts w:ascii="Times New Roman" w:hAnsi="Times New Roman" w:cs="Times New Roman"/>
                <w:bCs/>
                <w:sz w:val="24"/>
                <w:szCs w:val="24"/>
              </w:rPr>
              <w:t xml:space="preserve"> без </w:t>
            </w:r>
            <w:r w:rsidRPr="00262241">
              <w:rPr>
                <w:rFonts w:ascii="Times New Roman" w:hAnsi="Times New Roman" w:cs="Times New Roman"/>
                <w:bCs/>
                <w:sz w:val="24"/>
                <w:szCs w:val="24"/>
              </w:rPr>
              <w:t>использовани</w:t>
            </w:r>
            <w:r>
              <w:rPr>
                <w:rFonts w:ascii="Times New Roman" w:hAnsi="Times New Roman" w:cs="Times New Roman"/>
                <w:bCs/>
                <w:sz w:val="24"/>
                <w:szCs w:val="24"/>
              </w:rPr>
              <w:t>я</w:t>
            </w:r>
            <w:r w:rsidRPr="00262241">
              <w:rPr>
                <w:rFonts w:ascii="Times New Roman" w:hAnsi="Times New Roman" w:cs="Times New Roman"/>
                <w:bCs/>
                <w:sz w:val="24"/>
                <w:szCs w:val="24"/>
              </w:rPr>
              <w:t xml:space="preserve"> материалов расследования катастрофы, аварии или иного повреждения транспортного средства, проведенного соответствующим федеральным органом исполнительной власти</w:t>
            </w:r>
            <w:r w:rsidR="00885AF0">
              <w:rPr>
                <w:rFonts w:ascii="Times New Roman" w:hAnsi="Times New Roman" w:cs="Times New Roman"/>
                <w:bCs/>
                <w:sz w:val="24"/>
                <w:szCs w:val="24"/>
              </w:rPr>
              <w:t>.</w:t>
            </w:r>
          </w:p>
          <w:p w14:paraId="506C4DF1" w14:textId="77777777" w:rsidR="00885AF0" w:rsidRDefault="00885AF0" w:rsidP="006C72B5">
            <w:pPr>
              <w:pStyle w:val="a3"/>
              <w:numPr>
                <w:ilvl w:val="0"/>
                <w:numId w:val="115"/>
              </w:numPr>
              <w:ind w:left="326" w:hanging="326"/>
              <w:rPr>
                <w:rFonts w:ascii="Times New Roman" w:hAnsi="Times New Roman" w:cs="Times New Roman"/>
                <w:bCs/>
                <w:sz w:val="24"/>
                <w:szCs w:val="24"/>
              </w:rPr>
            </w:pPr>
            <w:r w:rsidRPr="00885AF0">
              <w:rPr>
                <w:rFonts w:ascii="Times New Roman" w:hAnsi="Times New Roman" w:cs="Times New Roman"/>
                <w:bCs/>
                <w:sz w:val="24"/>
                <w:szCs w:val="24"/>
              </w:rPr>
              <w:t xml:space="preserve">На основании собранных материалов расследования комиссия не </w:t>
            </w:r>
            <w:r w:rsidR="006251F7" w:rsidRPr="006251F7">
              <w:rPr>
                <w:rFonts w:ascii="Times New Roman" w:hAnsi="Times New Roman" w:cs="Times New Roman"/>
                <w:bCs/>
                <w:sz w:val="24"/>
                <w:szCs w:val="24"/>
              </w:rPr>
              <w:t>выработала предложения по устранению выявленных нарушений, причин несчастного случая и предупреждению аналогичных несчастных случаев</w:t>
            </w:r>
            <w:r w:rsidR="002A6824">
              <w:rPr>
                <w:rFonts w:ascii="Times New Roman" w:hAnsi="Times New Roman" w:cs="Times New Roman"/>
                <w:bCs/>
                <w:sz w:val="24"/>
                <w:szCs w:val="24"/>
              </w:rPr>
              <w:t>.</w:t>
            </w:r>
          </w:p>
          <w:p w14:paraId="4B7E0077" w14:textId="77777777" w:rsidR="002A6824" w:rsidRDefault="002A6824" w:rsidP="006C72B5">
            <w:pPr>
              <w:pStyle w:val="a3"/>
              <w:numPr>
                <w:ilvl w:val="0"/>
                <w:numId w:val="115"/>
              </w:numPr>
              <w:ind w:left="326" w:hanging="326"/>
              <w:rPr>
                <w:rFonts w:ascii="Times New Roman" w:hAnsi="Times New Roman" w:cs="Times New Roman"/>
                <w:bCs/>
                <w:sz w:val="24"/>
                <w:szCs w:val="24"/>
              </w:rPr>
            </w:pPr>
            <w:r w:rsidRPr="002A6824">
              <w:rPr>
                <w:rFonts w:ascii="Times New Roman" w:hAnsi="Times New Roman" w:cs="Times New Roman"/>
                <w:bCs/>
                <w:sz w:val="24"/>
                <w:szCs w:val="24"/>
              </w:rPr>
              <w:t xml:space="preserve">Копии актов о расследовании несчастных случаев на производстве, в результате которых один или несколько пострадавших получили тяжелые повреждения здоровья, вместе с копиями актов о несчастном случае на производстве на каждого пострадавшего </w:t>
            </w:r>
            <w:r>
              <w:rPr>
                <w:rFonts w:ascii="Times New Roman" w:hAnsi="Times New Roman" w:cs="Times New Roman"/>
                <w:bCs/>
                <w:sz w:val="24"/>
                <w:szCs w:val="24"/>
              </w:rPr>
              <w:t xml:space="preserve">не </w:t>
            </w:r>
            <w:r w:rsidRPr="002A6824">
              <w:rPr>
                <w:rFonts w:ascii="Times New Roman" w:hAnsi="Times New Roman" w:cs="Times New Roman"/>
                <w:bCs/>
                <w:sz w:val="24"/>
                <w:szCs w:val="24"/>
              </w:rPr>
              <w:t>направлены председателем комиссии в федеральный орган исполнительной власти</w:t>
            </w:r>
            <w:r w:rsidR="00AD3C11">
              <w:rPr>
                <w:rFonts w:ascii="Times New Roman" w:hAnsi="Times New Roman" w:cs="Times New Roman"/>
                <w:bCs/>
                <w:sz w:val="24"/>
                <w:szCs w:val="24"/>
              </w:rPr>
              <w:t>.</w:t>
            </w:r>
          </w:p>
          <w:p w14:paraId="28D5C1E9" w14:textId="614E90B7" w:rsidR="00FA235C" w:rsidRDefault="00AD3C11" w:rsidP="006C72B5">
            <w:pPr>
              <w:pStyle w:val="a3"/>
              <w:numPr>
                <w:ilvl w:val="0"/>
                <w:numId w:val="115"/>
              </w:numPr>
              <w:ind w:left="326" w:hanging="326"/>
              <w:rPr>
                <w:rFonts w:ascii="Times New Roman" w:hAnsi="Times New Roman" w:cs="Times New Roman"/>
                <w:bCs/>
                <w:sz w:val="24"/>
                <w:szCs w:val="24"/>
              </w:rPr>
            </w:pPr>
            <w:r w:rsidRPr="00AD3C11">
              <w:rPr>
                <w:rFonts w:ascii="Times New Roman" w:hAnsi="Times New Roman" w:cs="Times New Roman"/>
                <w:bCs/>
                <w:sz w:val="24"/>
                <w:szCs w:val="24"/>
              </w:rPr>
              <w:t xml:space="preserve">При несчастном случае, являющемся следствием нарушений в работе, влияющих на обеспечение ядерной </w:t>
            </w:r>
            <w:r w:rsidR="00F06FA3">
              <w:rPr>
                <w:rFonts w:ascii="Times New Roman" w:hAnsi="Times New Roman" w:cs="Times New Roman"/>
                <w:bCs/>
                <w:sz w:val="24"/>
                <w:szCs w:val="24"/>
              </w:rPr>
              <w:t xml:space="preserve">безопасности </w:t>
            </w:r>
            <w:r w:rsidRPr="00AD3C11">
              <w:rPr>
                <w:rFonts w:ascii="Times New Roman" w:hAnsi="Times New Roman" w:cs="Times New Roman"/>
                <w:bCs/>
                <w:sz w:val="24"/>
                <w:szCs w:val="24"/>
              </w:rPr>
              <w:t xml:space="preserve">на объектах использования атомной энергии, в состав комиссии </w:t>
            </w:r>
            <w:r>
              <w:rPr>
                <w:rFonts w:ascii="Times New Roman" w:hAnsi="Times New Roman" w:cs="Times New Roman"/>
                <w:bCs/>
                <w:sz w:val="24"/>
                <w:szCs w:val="24"/>
              </w:rPr>
              <w:t xml:space="preserve">не </w:t>
            </w:r>
            <w:r w:rsidRPr="00AD3C11">
              <w:rPr>
                <w:rFonts w:ascii="Times New Roman" w:hAnsi="Times New Roman" w:cs="Times New Roman"/>
                <w:bCs/>
                <w:sz w:val="24"/>
                <w:szCs w:val="24"/>
              </w:rPr>
              <w:t xml:space="preserve">включен представитель </w:t>
            </w:r>
            <w:r w:rsidRPr="0022563A">
              <w:rPr>
                <w:rFonts w:ascii="Times New Roman" w:hAnsi="Times New Roman" w:cs="Times New Roman"/>
                <w:bCs/>
                <w:sz w:val="24"/>
                <w:szCs w:val="24"/>
              </w:rPr>
              <w:t>федерального органа исполнительной</w:t>
            </w:r>
            <w:r w:rsidRPr="00AD3C11">
              <w:rPr>
                <w:rFonts w:ascii="Times New Roman" w:hAnsi="Times New Roman" w:cs="Times New Roman"/>
                <w:bCs/>
                <w:sz w:val="24"/>
                <w:szCs w:val="24"/>
              </w:rPr>
              <w:t xml:space="preserve"> власти, осуществляющего функции по федеральному государственному надзору</w:t>
            </w:r>
            <w:r w:rsidR="00FA235C">
              <w:rPr>
                <w:rFonts w:ascii="Times New Roman" w:hAnsi="Times New Roman" w:cs="Times New Roman"/>
                <w:bCs/>
                <w:sz w:val="24"/>
                <w:szCs w:val="24"/>
              </w:rPr>
              <w:t>.</w:t>
            </w:r>
          </w:p>
          <w:p w14:paraId="34DCB183" w14:textId="1D7F7AC3" w:rsidR="00AD3C11" w:rsidRPr="00262241" w:rsidRDefault="00AD3C11" w:rsidP="006C72B5">
            <w:pPr>
              <w:pStyle w:val="a3"/>
              <w:numPr>
                <w:ilvl w:val="0"/>
                <w:numId w:val="115"/>
              </w:numPr>
              <w:ind w:left="326" w:hanging="326"/>
              <w:rPr>
                <w:rFonts w:ascii="Times New Roman" w:hAnsi="Times New Roman" w:cs="Times New Roman"/>
                <w:bCs/>
                <w:sz w:val="24"/>
                <w:szCs w:val="24"/>
              </w:rPr>
            </w:pPr>
            <w:r w:rsidRPr="00AD3C11">
              <w:rPr>
                <w:rFonts w:ascii="Times New Roman" w:hAnsi="Times New Roman" w:cs="Times New Roman"/>
                <w:bCs/>
                <w:sz w:val="24"/>
                <w:szCs w:val="24"/>
              </w:rPr>
              <w:t xml:space="preserve"> </w:t>
            </w:r>
            <w:r w:rsidR="00FA235C" w:rsidRPr="00FA235C">
              <w:rPr>
                <w:rFonts w:ascii="Times New Roman" w:hAnsi="Times New Roman" w:cs="Times New Roman"/>
                <w:bCs/>
                <w:sz w:val="24"/>
                <w:szCs w:val="24"/>
              </w:rPr>
              <w:t>При групповом несчастном случае с числом погибших четыре человека в состав комиссии включены также представители федерального органа исполнительной власти, уполномоченного на проведение федерального государственного контроля (надзора) за соблюдением трудового законодательства и иных нормативных правовых актов</w:t>
            </w:r>
          </w:p>
        </w:tc>
      </w:tr>
      <w:tr w:rsidR="00DC2B2E" w:rsidRPr="007C0192" w14:paraId="659FDA58" w14:textId="77777777" w:rsidTr="0050095C">
        <w:tc>
          <w:tcPr>
            <w:tcW w:w="1234" w:type="dxa"/>
          </w:tcPr>
          <w:p w14:paraId="448513A3" w14:textId="77777777" w:rsidR="00DC2B2E" w:rsidRPr="007C0192" w:rsidRDefault="00DC2B2E" w:rsidP="007365B5">
            <w:pPr>
              <w:jc w:val="center"/>
              <w:rPr>
                <w:rFonts w:ascii="Times New Roman" w:hAnsi="Times New Roman" w:cs="Times New Roman"/>
                <w:sz w:val="24"/>
                <w:szCs w:val="24"/>
              </w:rPr>
            </w:pPr>
            <w:r w:rsidRPr="007C0192">
              <w:rPr>
                <w:rFonts w:ascii="Times New Roman" w:hAnsi="Times New Roman" w:cs="Times New Roman"/>
                <w:sz w:val="24"/>
                <w:szCs w:val="24"/>
              </w:rPr>
              <w:t>29</w:t>
            </w:r>
          </w:p>
        </w:tc>
        <w:tc>
          <w:tcPr>
            <w:tcW w:w="13645" w:type="dxa"/>
            <w:shd w:val="clear" w:color="auto" w:fill="auto"/>
          </w:tcPr>
          <w:p w14:paraId="26BA5626" w14:textId="4C1A6292" w:rsidR="00DC2B2E" w:rsidRDefault="00262241" w:rsidP="006C72B5">
            <w:pPr>
              <w:pStyle w:val="a3"/>
              <w:numPr>
                <w:ilvl w:val="0"/>
                <w:numId w:val="116"/>
              </w:numPr>
              <w:ind w:left="326" w:hanging="326"/>
              <w:rPr>
                <w:rFonts w:ascii="Times New Roman" w:hAnsi="Times New Roman" w:cs="Times New Roman"/>
                <w:sz w:val="24"/>
                <w:szCs w:val="24"/>
              </w:rPr>
            </w:pPr>
            <w:r w:rsidRPr="00262241">
              <w:rPr>
                <w:rFonts w:ascii="Times New Roman" w:hAnsi="Times New Roman" w:cs="Times New Roman"/>
                <w:sz w:val="24"/>
                <w:szCs w:val="24"/>
              </w:rPr>
              <w:t>При несчастном случае, являющемся следствием нарушений в работе, влияющих на обеспечение ядерной, радиационной и технической безопасности на объектах использования атомной энергии, в состав комиссии</w:t>
            </w:r>
            <w:r>
              <w:rPr>
                <w:rFonts w:ascii="Times New Roman" w:hAnsi="Times New Roman" w:cs="Times New Roman"/>
                <w:sz w:val="24"/>
                <w:szCs w:val="24"/>
              </w:rPr>
              <w:t xml:space="preserve"> не</w:t>
            </w:r>
            <w:r w:rsidRPr="00262241">
              <w:rPr>
                <w:rFonts w:ascii="Times New Roman" w:hAnsi="Times New Roman" w:cs="Times New Roman"/>
                <w:sz w:val="24"/>
                <w:szCs w:val="24"/>
              </w:rPr>
              <w:t xml:space="preserve"> включен представитель </w:t>
            </w:r>
            <w:r w:rsidRPr="0022563A">
              <w:rPr>
                <w:rFonts w:ascii="Times New Roman" w:hAnsi="Times New Roman" w:cs="Times New Roman"/>
                <w:sz w:val="24"/>
                <w:szCs w:val="24"/>
              </w:rPr>
              <w:t>федерального органа исполнительной</w:t>
            </w:r>
            <w:r w:rsidRPr="00262241">
              <w:rPr>
                <w:rFonts w:ascii="Times New Roman" w:hAnsi="Times New Roman" w:cs="Times New Roman"/>
                <w:sz w:val="24"/>
                <w:szCs w:val="24"/>
              </w:rPr>
              <w:t xml:space="preserve"> власти</w:t>
            </w:r>
            <w:r w:rsidR="006251F7">
              <w:rPr>
                <w:rFonts w:ascii="Times New Roman" w:hAnsi="Times New Roman" w:cs="Times New Roman"/>
                <w:sz w:val="24"/>
                <w:szCs w:val="24"/>
              </w:rPr>
              <w:t>.</w:t>
            </w:r>
          </w:p>
          <w:p w14:paraId="002C9C2C" w14:textId="77777777" w:rsidR="006251F7" w:rsidRDefault="006251F7" w:rsidP="006C72B5">
            <w:pPr>
              <w:pStyle w:val="a3"/>
              <w:numPr>
                <w:ilvl w:val="0"/>
                <w:numId w:val="116"/>
              </w:numPr>
              <w:ind w:left="326" w:hanging="326"/>
              <w:rPr>
                <w:rFonts w:ascii="Times New Roman" w:hAnsi="Times New Roman" w:cs="Times New Roman"/>
                <w:sz w:val="24"/>
                <w:szCs w:val="24"/>
              </w:rPr>
            </w:pPr>
            <w:r w:rsidRPr="006251F7">
              <w:rPr>
                <w:rFonts w:ascii="Times New Roman" w:hAnsi="Times New Roman" w:cs="Times New Roman"/>
                <w:sz w:val="24"/>
                <w:szCs w:val="24"/>
              </w:rPr>
              <w:t>На основании собранных материалов расследования комиссия не</w:t>
            </w:r>
            <w:r>
              <w:t xml:space="preserve"> </w:t>
            </w:r>
            <w:r w:rsidRPr="006251F7">
              <w:rPr>
                <w:rFonts w:ascii="Times New Roman" w:hAnsi="Times New Roman" w:cs="Times New Roman"/>
                <w:sz w:val="24"/>
                <w:szCs w:val="24"/>
              </w:rPr>
              <w:t>определила, были ли действия (бездействие) пострадавшего в момент несчастного случая обусловлены трудовыми отношениями с работодателем либо участием в его производственной деятельности</w:t>
            </w:r>
            <w:r w:rsidR="002A6824">
              <w:rPr>
                <w:rFonts w:ascii="Times New Roman" w:hAnsi="Times New Roman" w:cs="Times New Roman"/>
                <w:sz w:val="24"/>
                <w:szCs w:val="24"/>
              </w:rPr>
              <w:t>.</w:t>
            </w:r>
          </w:p>
          <w:p w14:paraId="001D582A" w14:textId="41F42BD4" w:rsidR="00AD3C11" w:rsidRDefault="002A6824" w:rsidP="006C72B5">
            <w:pPr>
              <w:pStyle w:val="a3"/>
              <w:numPr>
                <w:ilvl w:val="0"/>
                <w:numId w:val="116"/>
              </w:numPr>
              <w:ind w:left="326" w:hanging="326"/>
              <w:rPr>
                <w:rFonts w:ascii="Times New Roman" w:hAnsi="Times New Roman" w:cs="Times New Roman"/>
                <w:sz w:val="24"/>
                <w:szCs w:val="24"/>
              </w:rPr>
            </w:pPr>
            <w:r w:rsidRPr="002A6824">
              <w:rPr>
                <w:rFonts w:ascii="Times New Roman" w:hAnsi="Times New Roman" w:cs="Times New Roman"/>
                <w:sz w:val="24"/>
                <w:szCs w:val="24"/>
              </w:rPr>
              <w:t>Копии актов о расследовании несчастных случаев на производстве, в результате которых несколько пострадавших получили тяжелые повреждения здоровья, вместе с копиями актов о несчастном случае на производстве на каждого пострадавшего не направлены председателем комиссии в орган исполнительной власти субъекта Российской Федерации</w:t>
            </w:r>
            <w:r w:rsidR="00CB2AFD">
              <w:rPr>
                <w:rFonts w:ascii="Times New Roman" w:hAnsi="Times New Roman" w:cs="Times New Roman"/>
                <w:sz w:val="24"/>
                <w:szCs w:val="24"/>
              </w:rPr>
              <w:t>.</w:t>
            </w:r>
          </w:p>
          <w:p w14:paraId="1B997F47" w14:textId="3DA1B155" w:rsidR="002A6824" w:rsidRDefault="002A6824" w:rsidP="006C72B5">
            <w:pPr>
              <w:pStyle w:val="a3"/>
              <w:numPr>
                <w:ilvl w:val="0"/>
                <w:numId w:val="116"/>
              </w:numPr>
              <w:ind w:left="326" w:hanging="326"/>
              <w:rPr>
                <w:rFonts w:ascii="Times New Roman" w:hAnsi="Times New Roman" w:cs="Times New Roman"/>
                <w:sz w:val="24"/>
                <w:szCs w:val="24"/>
              </w:rPr>
            </w:pPr>
            <w:r w:rsidRPr="002A6824">
              <w:rPr>
                <w:rFonts w:ascii="Times New Roman" w:hAnsi="Times New Roman" w:cs="Times New Roman"/>
                <w:sz w:val="24"/>
                <w:szCs w:val="24"/>
              </w:rPr>
              <w:t xml:space="preserve"> </w:t>
            </w:r>
            <w:r w:rsidR="00AD3C11" w:rsidRPr="00AD3C11">
              <w:rPr>
                <w:rFonts w:ascii="Times New Roman" w:hAnsi="Times New Roman" w:cs="Times New Roman"/>
                <w:sz w:val="24"/>
                <w:szCs w:val="24"/>
              </w:rPr>
              <w:t xml:space="preserve">При групповом несчастном случае с числом погибших </w:t>
            </w:r>
            <w:r w:rsidR="00AD3C11">
              <w:rPr>
                <w:rFonts w:ascii="Times New Roman" w:hAnsi="Times New Roman" w:cs="Times New Roman"/>
                <w:sz w:val="24"/>
                <w:szCs w:val="24"/>
              </w:rPr>
              <w:t>четыре</w:t>
            </w:r>
            <w:r w:rsidR="00AD3C11" w:rsidRPr="00AD3C11">
              <w:rPr>
                <w:rFonts w:ascii="Times New Roman" w:hAnsi="Times New Roman" w:cs="Times New Roman"/>
                <w:sz w:val="24"/>
                <w:szCs w:val="24"/>
              </w:rPr>
              <w:t xml:space="preserve"> человека в состав комиссии включены также представители федерального органа исполнительной власти, уполномоченного на проведение федерального государственного контроля (надзора) за соблюдением трудового законодательства и иных нормативных правовых актов</w:t>
            </w:r>
            <w:r w:rsidR="00CB2AFD">
              <w:rPr>
                <w:rFonts w:ascii="Times New Roman" w:hAnsi="Times New Roman" w:cs="Times New Roman"/>
                <w:sz w:val="24"/>
                <w:szCs w:val="24"/>
              </w:rPr>
              <w:t>.</w:t>
            </w:r>
          </w:p>
          <w:p w14:paraId="6459D727" w14:textId="2B4453E8" w:rsidR="00FA235C" w:rsidRPr="00FA235C" w:rsidRDefault="00FA235C" w:rsidP="00F91C8C">
            <w:pPr>
              <w:pStyle w:val="a3"/>
              <w:numPr>
                <w:ilvl w:val="0"/>
                <w:numId w:val="116"/>
              </w:numPr>
              <w:ind w:left="326" w:hanging="326"/>
              <w:rPr>
                <w:rFonts w:ascii="Times New Roman" w:hAnsi="Times New Roman" w:cs="Times New Roman"/>
                <w:sz w:val="24"/>
                <w:szCs w:val="24"/>
              </w:rPr>
            </w:pPr>
            <w:r w:rsidRPr="00FA235C">
              <w:rPr>
                <w:rFonts w:ascii="Times New Roman" w:hAnsi="Times New Roman" w:cs="Times New Roman"/>
                <w:sz w:val="24"/>
                <w:szCs w:val="24"/>
              </w:rPr>
              <w:t>Несчастный случай, происшедший с лицом, выполнявшим по поручению работодателя (его представителя) работу на выделенном участке другого работодателя, расследован комиссией, образованной работодателем, производящим эту работу, с участием представителя работодателя, на территории которого она не проводилась</w:t>
            </w:r>
          </w:p>
        </w:tc>
      </w:tr>
      <w:tr w:rsidR="00DC2B2E" w:rsidRPr="007C0192" w14:paraId="0435D8F6" w14:textId="77777777" w:rsidTr="0050095C">
        <w:tc>
          <w:tcPr>
            <w:tcW w:w="1234" w:type="dxa"/>
          </w:tcPr>
          <w:p w14:paraId="40884061" w14:textId="77777777" w:rsidR="00DC2B2E" w:rsidRPr="007C0192" w:rsidRDefault="00DC2B2E" w:rsidP="007365B5">
            <w:pPr>
              <w:jc w:val="center"/>
              <w:rPr>
                <w:rFonts w:ascii="Times New Roman" w:hAnsi="Times New Roman" w:cs="Times New Roman"/>
                <w:sz w:val="24"/>
                <w:szCs w:val="24"/>
              </w:rPr>
            </w:pPr>
            <w:r w:rsidRPr="007C0192">
              <w:rPr>
                <w:rFonts w:ascii="Times New Roman" w:hAnsi="Times New Roman" w:cs="Times New Roman"/>
                <w:sz w:val="24"/>
                <w:szCs w:val="24"/>
              </w:rPr>
              <w:t>30</w:t>
            </w:r>
          </w:p>
        </w:tc>
        <w:tc>
          <w:tcPr>
            <w:tcW w:w="13645" w:type="dxa"/>
            <w:shd w:val="clear" w:color="auto" w:fill="auto"/>
          </w:tcPr>
          <w:p w14:paraId="7934C82B" w14:textId="77777777" w:rsidR="00DC2B2E" w:rsidRDefault="00F96846" w:rsidP="006C72B5">
            <w:pPr>
              <w:pStyle w:val="a3"/>
              <w:numPr>
                <w:ilvl w:val="0"/>
                <w:numId w:val="117"/>
              </w:numPr>
              <w:ind w:left="326" w:hanging="326"/>
              <w:rPr>
                <w:rFonts w:ascii="Times New Roman" w:hAnsi="Times New Roman" w:cs="Times New Roman"/>
                <w:sz w:val="24"/>
                <w:szCs w:val="24"/>
              </w:rPr>
            </w:pPr>
            <w:r w:rsidRPr="00F96846">
              <w:rPr>
                <w:rFonts w:ascii="Times New Roman" w:hAnsi="Times New Roman" w:cs="Times New Roman"/>
                <w:sz w:val="24"/>
                <w:szCs w:val="24"/>
              </w:rPr>
              <w:t xml:space="preserve">При групповом несчастном случае с числом погибших пять человек и более в состав комиссии </w:t>
            </w:r>
            <w:r>
              <w:rPr>
                <w:rFonts w:ascii="Times New Roman" w:hAnsi="Times New Roman" w:cs="Times New Roman"/>
                <w:sz w:val="24"/>
                <w:szCs w:val="24"/>
              </w:rPr>
              <w:t xml:space="preserve">не </w:t>
            </w:r>
            <w:r w:rsidRPr="00F96846">
              <w:rPr>
                <w:rFonts w:ascii="Times New Roman" w:hAnsi="Times New Roman" w:cs="Times New Roman"/>
                <w:sz w:val="24"/>
                <w:szCs w:val="24"/>
              </w:rPr>
              <w:t xml:space="preserve">включены </w:t>
            </w:r>
            <w:r>
              <w:rPr>
                <w:rFonts w:ascii="Times New Roman" w:hAnsi="Times New Roman" w:cs="Times New Roman"/>
                <w:sz w:val="24"/>
                <w:szCs w:val="24"/>
              </w:rPr>
              <w:t>п</w:t>
            </w:r>
            <w:r w:rsidRPr="00F96846">
              <w:rPr>
                <w:rFonts w:ascii="Times New Roman" w:hAnsi="Times New Roman" w:cs="Times New Roman"/>
                <w:sz w:val="24"/>
                <w:szCs w:val="24"/>
              </w:rPr>
              <w:t>редставители федерального органа исполнительной власти, уполномоченного на проведение федерального государственного контроля (надзора) за соблюдением трудового законодательства и иных нормативных правовых актов</w:t>
            </w:r>
            <w:r w:rsidR="006251F7">
              <w:rPr>
                <w:rFonts w:ascii="Times New Roman" w:hAnsi="Times New Roman" w:cs="Times New Roman"/>
                <w:sz w:val="24"/>
                <w:szCs w:val="24"/>
              </w:rPr>
              <w:t>.</w:t>
            </w:r>
          </w:p>
          <w:p w14:paraId="44D98F88" w14:textId="77777777" w:rsidR="006251F7" w:rsidRDefault="006251F7" w:rsidP="006C72B5">
            <w:pPr>
              <w:pStyle w:val="a3"/>
              <w:numPr>
                <w:ilvl w:val="0"/>
                <w:numId w:val="117"/>
              </w:numPr>
              <w:ind w:left="326" w:hanging="326"/>
              <w:rPr>
                <w:rFonts w:ascii="Times New Roman" w:hAnsi="Times New Roman" w:cs="Times New Roman"/>
                <w:sz w:val="24"/>
                <w:szCs w:val="24"/>
              </w:rPr>
            </w:pPr>
            <w:r w:rsidRPr="006251F7">
              <w:rPr>
                <w:rFonts w:ascii="Times New Roman" w:hAnsi="Times New Roman" w:cs="Times New Roman"/>
                <w:sz w:val="24"/>
                <w:szCs w:val="24"/>
              </w:rPr>
              <w:t>На основании собранных материалов расследования не решен вопрос о том, каким работодателем осуществляется учет несчастного случая</w:t>
            </w:r>
            <w:r w:rsidR="00FC31BB">
              <w:rPr>
                <w:rFonts w:ascii="Times New Roman" w:hAnsi="Times New Roman" w:cs="Times New Roman"/>
                <w:sz w:val="24"/>
                <w:szCs w:val="24"/>
              </w:rPr>
              <w:t>.</w:t>
            </w:r>
          </w:p>
          <w:p w14:paraId="3B2BC244" w14:textId="77777777" w:rsidR="00AD3C11" w:rsidRDefault="00FC31BB" w:rsidP="006C72B5">
            <w:pPr>
              <w:pStyle w:val="a3"/>
              <w:numPr>
                <w:ilvl w:val="0"/>
                <w:numId w:val="117"/>
              </w:numPr>
              <w:ind w:left="326" w:hanging="326"/>
              <w:rPr>
                <w:rFonts w:ascii="Times New Roman" w:hAnsi="Times New Roman" w:cs="Times New Roman"/>
                <w:sz w:val="24"/>
                <w:szCs w:val="24"/>
              </w:rPr>
            </w:pPr>
            <w:r w:rsidRPr="00FC31BB">
              <w:rPr>
                <w:rFonts w:ascii="Times New Roman" w:hAnsi="Times New Roman" w:cs="Times New Roman"/>
                <w:sz w:val="24"/>
                <w:szCs w:val="24"/>
              </w:rPr>
              <w:t>Копии актов о расследовании несчастных случаев на производстве, в результате которых несколько пострадавших получили тяжелые повреждения здоровья, вместе с копиями актов о несчастном случае на производстве на каждого пострадавшего не направлены в</w:t>
            </w:r>
            <w:r>
              <w:rPr>
                <w:rFonts w:ascii="Times New Roman" w:hAnsi="Times New Roman" w:cs="Times New Roman"/>
                <w:sz w:val="24"/>
                <w:szCs w:val="24"/>
              </w:rPr>
              <w:t xml:space="preserve"> </w:t>
            </w:r>
            <w:r w:rsidRPr="00FC31BB">
              <w:rPr>
                <w:rFonts w:ascii="Times New Roman" w:hAnsi="Times New Roman" w:cs="Times New Roman"/>
                <w:sz w:val="24"/>
                <w:szCs w:val="24"/>
              </w:rPr>
              <w:t>соответствующее территориальное объединение организаций профессиональных союзов</w:t>
            </w:r>
            <w:r w:rsidR="00AD3C11">
              <w:rPr>
                <w:rFonts w:ascii="Times New Roman" w:hAnsi="Times New Roman" w:cs="Times New Roman"/>
                <w:sz w:val="24"/>
                <w:szCs w:val="24"/>
              </w:rPr>
              <w:t>.</w:t>
            </w:r>
          </w:p>
          <w:p w14:paraId="04B56B16" w14:textId="6765995B" w:rsidR="00FA235C" w:rsidRPr="00FA235C" w:rsidRDefault="00FC31BB" w:rsidP="006C72B5">
            <w:pPr>
              <w:pStyle w:val="a3"/>
              <w:numPr>
                <w:ilvl w:val="0"/>
                <w:numId w:val="117"/>
              </w:numPr>
              <w:ind w:left="326" w:hanging="326"/>
              <w:rPr>
                <w:rFonts w:ascii="Times New Roman" w:hAnsi="Times New Roman" w:cs="Times New Roman"/>
                <w:sz w:val="24"/>
                <w:szCs w:val="24"/>
              </w:rPr>
            </w:pPr>
            <w:r w:rsidRPr="00FA235C">
              <w:rPr>
                <w:rFonts w:ascii="Times New Roman" w:hAnsi="Times New Roman" w:cs="Times New Roman"/>
                <w:sz w:val="24"/>
                <w:szCs w:val="24"/>
              </w:rPr>
              <w:t xml:space="preserve"> </w:t>
            </w:r>
            <w:r w:rsidR="00FA235C" w:rsidRPr="00FA235C">
              <w:rPr>
                <w:rFonts w:ascii="Times New Roman" w:hAnsi="Times New Roman" w:cs="Times New Roman"/>
                <w:sz w:val="24"/>
                <w:szCs w:val="24"/>
              </w:rPr>
              <w:t>При несчастном случае, являющемся следствием нарушений в работе, влияющих на обеспечение ядерной</w:t>
            </w:r>
            <w:r w:rsidR="007945E6">
              <w:rPr>
                <w:rFonts w:ascii="Times New Roman" w:hAnsi="Times New Roman" w:cs="Times New Roman"/>
                <w:sz w:val="24"/>
                <w:szCs w:val="24"/>
              </w:rPr>
              <w:t xml:space="preserve"> безопасности</w:t>
            </w:r>
            <w:r w:rsidR="00FA235C" w:rsidRPr="00FA235C">
              <w:rPr>
                <w:rFonts w:ascii="Times New Roman" w:hAnsi="Times New Roman" w:cs="Times New Roman"/>
                <w:sz w:val="24"/>
                <w:szCs w:val="24"/>
              </w:rPr>
              <w:t xml:space="preserve"> на объектах использования атомной энергии, в состав комиссии не включен представитель </w:t>
            </w:r>
            <w:r w:rsidR="00FA235C" w:rsidRPr="0022563A">
              <w:rPr>
                <w:rFonts w:ascii="Times New Roman" w:hAnsi="Times New Roman" w:cs="Times New Roman"/>
                <w:sz w:val="24"/>
                <w:szCs w:val="24"/>
              </w:rPr>
              <w:t>федерального органа</w:t>
            </w:r>
            <w:r w:rsidR="00FA235C" w:rsidRPr="00FA235C">
              <w:rPr>
                <w:rFonts w:ascii="Times New Roman" w:hAnsi="Times New Roman" w:cs="Times New Roman"/>
                <w:sz w:val="24"/>
                <w:szCs w:val="24"/>
              </w:rPr>
              <w:t xml:space="preserve"> исполнительной власти, осуществляющего функции по федеральному государственному надзору.</w:t>
            </w:r>
          </w:p>
          <w:p w14:paraId="1D7748F0" w14:textId="3FB93198" w:rsidR="00FC31BB" w:rsidRPr="00F96846" w:rsidRDefault="003870F0" w:rsidP="006C72B5">
            <w:pPr>
              <w:pStyle w:val="a3"/>
              <w:numPr>
                <w:ilvl w:val="0"/>
                <w:numId w:val="117"/>
              </w:numPr>
              <w:ind w:left="326" w:hanging="326"/>
              <w:rPr>
                <w:rFonts w:ascii="Times New Roman" w:hAnsi="Times New Roman" w:cs="Times New Roman"/>
                <w:sz w:val="24"/>
                <w:szCs w:val="24"/>
              </w:rPr>
            </w:pPr>
            <w:r w:rsidRPr="003870F0">
              <w:rPr>
                <w:rFonts w:ascii="Times New Roman" w:hAnsi="Times New Roman" w:cs="Times New Roman"/>
                <w:sz w:val="24"/>
                <w:szCs w:val="24"/>
              </w:rPr>
              <w:t>Несчастный случай, происшедший с лицом, выполнявшим по поручению работодателя (его представителя) работу на выделенном участке другого работодателя, расследован комиссией, образованной работодателем, производящим эту работу, с участием представителя работодателя, на территории которого она не проводилась</w:t>
            </w:r>
          </w:p>
        </w:tc>
      </w:tr>
    </w:tbl>
    <w:p w14:paraId="20D10A92" w14:textId="77777777" w:rsidR="00DC2B2E" w:rsidRDefault="00DC2B2E" w:rsidP="00DC2B2E">
      <w:pPr>
        <w:jc w:val="center"/>
        <w:rPr>
          <w:rFonts w:ascii="Times New Roman" w:hAnsi="Times New Roman" w:cs="Times New Roman"/>
          <w:b/>
          <w:sz w:val="28"/>
          <w:szCs w:val="28"/>
        </w:rPr>
      </w:pPr>
    </w:p>
    <w:p w14:paraId="0E8F352B" w14:textId="77777777" w:rsidR="00DC2B2E" w:rsidRDefault="00DC2B2E" w:rsidP="00DC2B2E">
      <w:pPr>
        <w:jc w:val="center"/>
        <w:rPr>
          <w:rFonts w:ascii="Times New Roman" w:hAnsi="Times New Roman" w:cs="Times New Roman"/>
          <w:sz w:val="28"/>
          <w:szCs w:val="28"/>
        </w:rPr>
      </w:pPr>
    </w:p>
    <w:p w14:paraId="26F779F4" w14:textId="60277836" w:rsidR="00DC2B2E" w:rsidRDefault="00DC2B2E" w:rsidP="00DC2B2E">
      <w:pPr>
        <w:jc w:val="center"/>
        <w:rPr>
          <w:rFonts w:ascii="Times New Roman" w:hAnsi="Times New Roman" w:cs="Times New Roman"/>
          <w:sz w:val="28"/>
          <w:szCs w:val="28"/>
        </w:rPr>
      </w:pPr>
    </w:p>
    <w:p w14:paraId="66F83599" w14:textId="5B2D1D1A" w:rsidR="00AA4FD2" w:rsidRDefault="00AA4FD2" w:rsidP="00DC2B2E">
      <w:pPr>
        <w:jc w:val="center"/>
        <w:rPr>
          <w:rFonts w:ascii="Times New Roman" w:hAnsi="Times New Roman" w:cs="Times New Roman"/>
          <w:sz w:val="28"/>
          <w:szCs w:val="28"/>
        </w:rPr>
      </w:pPr>
    </w:p>
    <w:p w14:paraId="73E60F7E" w14:textId="77777777" w:rsidR="00AA4FD2" w:rsidRDefault="00AA4FD2" w:rsidP="00DC2B2E">
      <w:pPr>
        <w:jc w:val="center"/>
        <w:rPr>
          <w:rFonts w:ascii="Times New Roman" w:hAnsi="Times New Roman" w:cs="Times New Roman"/>
          <w:sz w:val="28"/>
          <w:szCs w:val="28"/>
        </w:rPr>
        <w:sectPr w:rsidR="00AA4FD2" w:rsidSect="005804A4">
          <w:pgSz w:w="16838" w:h="11906" w:orient="landscape"/>
          <w:pgMar w:top="1701" w:right="1134" w:bottom="850" w:left="1134" w:header="708" w:footer="708" w:gutter="0"/>
          <w:cols w:space="708"/>
          <w:docGrid w:linePitch="360"/>
        </w:sectPr>
      </w:pPr>
    </w:p>
    <w:p w14:paraId="17654FA0" w14:textId="5023528E" w:rsidR="003E6783" w:rsidRPr="002162A5" w:rsidRDefault="00AC13C4" w:rsidP="003E6783">
      <w:pPr>
        <w:keepNext/>
        <w:keepLines/>
        <w:suppressAutoHyphens/>
        <w:spacing w:before="480" w:after="0"/>
        <w:jc w:val="center"/>
        <w:outlineLvl w:val="0"/>
        <w:rPr>
          <w:rFonts w:ascii="Cambria" w:eastAsia="Calibri" w:hAnsi="Cambria" w:cs="Times New Roman"/>
          <w:b/>
          <w:bCs/>
          <w:color w:val="008FC8"/>
          <w:sz w:val="28"/>
          <w:szCs w:val="28"/>
        </w:rPr>
      </w:pPr>
      <w:r w:rsidRPr="002162A5">
        <w:rPr>
          <w:rFonts w:ascii="Cambria" w:eastAsia="Calibri" w:hAnsi="Cambria" w:cs="Times New Roman"/>
          <w:b/>
          <w:bCs/>
          <w:color w:val="008FC8"/>
          <w:sz w:val="28"/>
          <w:szCs w:val="28"/>
        </w:rPr>
        <w:t>П</w:t>
      </w:r>
      <w:r>
        <w:rPr>
          <w:rFonts w:ascii="Cambria" w:eastAsia="Calibri" w:hAnsi="Cambria" w:cs="Calibri"/>
          <w:b/>
          <w:bCs/>
          <w:color w:val="008FC8"/>
          <w:sz w:val="28"/>
          <w:szCs w:val="28"/>
        </w:rPr>
        <w:t>рактическое</w:t>
      </w:r>
      <w:r w:rsidRPr="002162A5">
        <w:rPr>
          <w:rFonts w:ascii="Cambria" w:eastAsia="Calibri" w:hAnsi="Cambria" w:cs="Calibri"/>
          <w:b/>
          <w:bCs/>
          <w:color w:val="008FC8"/>
          <w:sz w:val="28"/>
          <w:szCs w:val="28"/>
        </w:rPr>
        <w:t xml:space="preserve"> </w:t>
      </w:r>
      <w:r w:rsidR="003E6783">
        <w:rPr>
          <w:rFonts w:ascii="Cambria" w:eastAsia="Calibri" w:hAnsi="Cambria" w:cs="Times New Roman"/>
          <w:b/>
          <w:bCs/>
          <w:color w:val="008FC8"/>
          <w:sz w:val="28"/>
          <w:szCs w:val="28"/>
        </w:rPr>
        <w:t>задание 5</w:t>
      </w:r>
    </w:p>
    <w:p w14:paraId="4B25711A" w14:textId="008B59C0" w:rsidR="00AA4FD2" w:rsidRDefault="00AA4FD2" w:rsidP="00794206">
      <w:pPr>
        <w:spacing w:after="0" w:line="360" w:lineRule="auto"/>
        <w:jc w:val="center"/>
        <w:rPr>
          <w:rFonts w:ascii="Times New Roman" w:eastAsia="Times New Roman" w:hAnsi="Times New Roman" w:cs="Times New Roman"/>
          <w:b/>
          <w:iCs/>
          <w:sz w:val="28"/>
          <w:szCs w:val="28"/>
          <w:lang w:eastAsia="ru-RU"/>
        </w:rPr>
      </w:pPr>
      <w:r>
        <w:rPr>
          <w:rFonts w:ascii="Times New Roman" w:eastAsia="Times New Roman" w:hAnsi="Times New Roman" w:cs="Times New Roman"/>
          <w:b/>
          <w:iCs/>
          <w:sz w:val="28"/>
          <w:szCs w:val="28"/>
          <w:lang w:eastAsia="ru-RU"/>
        </w:rPr>
        <w:t xml:space="preserve">Организация </w:t>
      </w:r>
      <w:r w:rsidRPr="00CC3867">
        <w:rPr>
          <w:rFonts w:ascii="Times New Roman" w:eastAsia="Times New Roman" w:hAnsi="Times New Roman" w:cs="Times New Roman"/>
          <w:b/>
          <w:iCs/>
          <w:sz w:val="28"/>
          <w:szCs w:val="28"/>
          <w:lang w:eastAsia="ru-RU"/>
        </w:rPr>
        <w:t xml:space="preserve">контроля (надзора) </w:t>
      </w:r>
      <w:r w:rsidR="00AC13C4">
        <w:rPr>
          <w:rFonts w:ascii="Times New Roman" w:eastAsia="Times New Roman" w:hAnsi="Times New Roman" w:cs="Times New Roman"/>
          <w:b/>
          <w:iCs/>
          <w:sz w:val="28"/>
          <w:szCs w:val="28"/>
          <w:lang w:eastAsia="ru-RU"/>
        </w:rPr>
        <w:br/>
      </w:r>
      <w:r w:rsidRPr="00CC3867">
        <w:rPr>
          <w:rFonts w:ascii="Times New Roman" w:eastAsia="Times New Roman" w:hAnsi="Times New Roman" w:cs="Times New Roman"/>
          <w:b/>
          <w:iCs/>
          <w:sz w:val="28"/>
          <w:szCs w:val="28"/>
          <w:lang w:eastAsia="ru-RU"/>
        </w:rPr>
        <w:t xml:space="preserve">за соблюдением трудового законодательства по </w:t>
      </w:r>
      <w:r w:rsidR="00794206" w:rsidRPr="00794206">
        <w:rPr>
          <w:rFonts w:ascii="Times New Roman" w:eastAsia="Times New Roman" w:hAnsi="Times New Roman" w:cs="Times New Roman"/>
          <w:b/>
          <w:iCs/>
          <w:sz w:val="28"/>
          <w:szCs w:val="28"/>
          <w:lang w:eastAsia="ru-RU"/>
        </w:rPr>
        <w:t>созданию</w:t>
      </w:r>
      <w:r w:rsidR="00AC13C4">
        <w:rPr>
          <w:rFonts w:ascii="Times New Roman" w:eastAsia="Times New Roman" w:hAnsi="Times New Roman" w:cs="Times New Roman"/>
          <w:b/>
          <w:iCs/>
          <w:sz w:val="28"/>
          <w:szCs w:val="28"/>
          <w:lang w:eastAsia="ru-RU"/>
        </w:rPr>
        <w:t xml:space="preserve"> </w:t>
      </w:r>
      <w:r w:rsidR="00794206" w:rsidRPr="00794206">
        <w:rPr>
          <w:rFonts w:ascii="Times New Roman" w:eastAsia="Times New Roman" w:hAnsi="Times New Roman" w:cs="Times New Roman"/>
          <w:b/>
          <w:iCs/>
          <w:sz w:val="28"/>
          <w:szCs w:val="28"/>
          <w:lang w:eastAsia="ru-RU"/>
        </w:rPr>
        <w:t>и обеспечению функционирования системы</w:t>
      </w:r>
      <w:r w:rsidR="00AC13C4">
        <w:rPr>
          <w:rFonts w:ascii="Times New Roman" w:eastAsia="Times New Roman" w:hAnsi="Times New Roman" w:cs="Times New Roman"/>
          <w:b/>
          <w:iCs/>
          <w:sz w:val="28"/>
          <w:szCs w:val="28"/>
          <w:lang w:eastAsia="ru-RU"/>
        </w:rPr>
        <w:t xml:space="preserve"> </w:t>
      </w:r>
      <w:r w:rsidR="00794206" w:rsidRPr="00794206">
        <w:rPr>
          <w:rFonts w:ascii="Times New Roman" w:eastAsia="Times New Roman" w:hAnsi="Times New Roman" w:cs="Times New Roman"/>
          <w:b/>
          <w:iCs/>
          <w:sz w:val="28"/>
          <w:szCs w:val="28"/>
          <w:lang w:eastAsia="ru-RU"/>
        </w:rPr>
        <w:t>управления охраной труда</w:t>
      </w:r>
    </w:p>
    <w:p w14:paraId="7670CCCE" w14:textId="7CFECA8D" w:rsidR="00AA4FD2" w:rsidRPr="002162A5" w:rsidRDefault="00AA4FD2" w:rsidP="002162A5">
      <w:pPr>
        <w:jc w:val="center"/>
        <w:rPr>
          <w:rFonts w:ascii="Times New Roman" w:hAnsi="Times New Roman" w:cs="Times New Roman"/>
          <w:b/>
          <w:sz w:val="28"/>
          <w:szCs w:val="28"/>
        </w:rPr>
      </w:pPr>
      <w:r w:rsidRPr="002162A5">
        <w:rPr>
          <w:rFonts w:ascii="Times New Roman" w:hAnsi="Times New Roman" w:cs="Times New Roman"/>
          <w:b/>
          <w:sz w:val="28"/>
          <w:szCs w:val="28"/>
        </w:rPr>
        <w:t xml:space="preserve">Тема 2. Система надзора и контроля за состоянием охраны труда </w:t>
      </w:r>
    </w:p>
    <w:p w14:paraId="606DFD49" w14:textId="77777777" w:rsidR="00AA4FD2" w:rsidRDefault="00AA4FD2" w:rsidP="00AA4FD2">
      <w:pPr>
        <w:spacing w:after="0" w:line="360" w:lineRule="auto"/>
        <w:jc w:val="center"/>
        <w:rPr>
          <w:rFonts w:ascii="Times New Roman" w:hAnsi="Times New Roman" w:cs="Times New Roman"/>
          <w:sz w:val="28"/>
          <w:szCs w:val="28"/>
        </w:rPr>
      </w:pPr>
    </w:p>
    <w:p w14:paraId="769ABC7F" w14:textId="55AD7F14" w:rsidR="00AA4FD2" w:rsidRDefault="00AA4FD2" w:rsidP="00794206">
      <w:pPr>
        <w:spacing w:after="0" w:line="360" w:lineRule="auto"/>
        <w:ind w:firstLine="709"/>
        <w:jc w:val="both"/>
        <w:rPr>
          <w:rFonts w:ascii="Times New Roman" w:hAnsi="Times New Roman" w:cs="Times New Roman"/>
          <w:sz w:val="28"/>
          <w:szCs w:val="28"/>
        </w:rPr>
      </w:pPr>
      <w:r w:rsidRPr="00A13D2E">
        <w:rPr>
          <w:rFonts w:ascii="Times New Roman" w:hAnsi="Times New Roman" w:cs="Times New Roman"/>
          <w:b/>
          <w:sz w:val="28"/>
          <w:szCs w:val="28"/>
        </w:rPr>
        <w:t>Цель</w:t>
      </w:r>
      <w:r w:rsidRPr="007751C5">
        <w:rPr>
          <w:rFonts w:ascii="Times New Roman" w:hAnsi="Times New Roman" w:cs="Times New Roman"/>
          <w:sz w:val="28"/>
          <w:szCs w:val="28"/>
        </w:rPr>
        <w:t xml:space="preserve"> </w:t>
      </w:r>
      <w:r w:rsidR="00AC13C4">
        <w:rPr>
          <w:rFonts w:ascii="Times New Roman" w:hAnsi="Times New Roman" w:cs="Times New Roman"/>
          <w:sz w:val="28"/>
          <w:szCs w:val="28"/>
        </w:rPr>
        <w:t xml:space="preserve">– </w:t>
      </w:r>
      <w:r w:rsidRPr="007751C5">
        <w:rPr>
          <w:rFonts w:ascii="Times New Roman" w:hAnsi="Times New Roman" w:cs="Times New Roman"/>
          <w:sz w:val="28"/>
          <w:szCs w:val="28"/>
        </w:rPr>
        <w:t xml:space="preserve">получить практические навыки </w:t>
      </w:r>
      <w:r>
        <w:rPr>
          <w:rFonts w:ascii="Times New Roman" w:hAnsi="Times New Roman" w:cs="Times New Roman"/>
          <w:sz w:val="28"/>
          <w:szCs w:val="28"/>
        </w:rPr>
        <w:t>организации контроля</w:t>
      </w:r>
      <w:r w:rsidRPr="007751C5">
        <w:rPr>
          <w:rFonts w:ascii="Times New Roman" w:hAnsi="Times New Roman" w:cs="Times New Roman"/>
          <w:sz w:val="28"/>
          <w:szCs w:val="28"/>
        </w:rPr>
        <w:t xml:space="preserve"> </w:t>
      </w:r>
      <w:r>
        <w:rPr>
          <w:rFonts w:ascii="Times New Roman" w:hAnsi="Times New Roman" w:cs="Times New Roman"/>
          <w:sz w:val="28"/>
          <w:szCs w:val="28"/>
        </w:rPr>
        <w:t>(</w:t>
      </w:r>
      <w:r w:rsidRPr="007751C5">
        <w:rPr>
          <w:rFonts w:ascii="Times New Roman" w:hAnsi="Times New Roman" w:cs="Times New Roman"/>
          <w:sz w:val="28"/>
          <w:szCs w:val="28"/>
        </w:rPr>
        <w:t>надзора</w:t>
      </w:r>
      <w:r>
        <w:rPr>
          <w:rFonts w:ascii="Times New Roman" w:hAnsi="Times New Roman" w:cs="Times New Roman"/>
          <w:sz w:val="28"/>
          <w:szCs w:val="28"/>
        </w:rPr>
        <w:t>)</w:t>
      </w:r>
      <w:r w:rsidRPr="007751C5">
        <w:rPr>
          <w:rFonts w:ascii="Times New Roman" w:hAnsi="Times New Roman" w:cs="Times New Roman"/>
          <w:sz w:val="28"/>
          <w:szCs w:val="28"/>
        </w:rPr>
        <w:t xml:space="preserve"> за соблюдением трудового законодательства </w:t>
      </w:r>
      <w:r>
        <w:rPr>
          <w:rFonts w:ascii="Times New Roman" w:hAnsi="Times New Roman" w:cs="Times New Roman"/>
          <w:sz w:val="28"/>
          <w:szCs w:val="28"/>
        </w:rPr>
        <w:t xml:space="preserve">по </w:t>
      </w:r>
      <w:r w:rsidR="00794206" w:rsidRPr="00794206">
        <w:rPr>
          <w:rFonts w:ascii="Times New Roman" w:hAnsi="Times New Roman" w:cs="Times New Roman"/>
          <w:sz w:val="28"/>
          <w:szCs w:val="28"/>
        </w:rPr>
        <w:t>созданию</w:t>
      </w:r>
      <w:r w:rsidR="00794206">
        <w:rPr>
          <w:rFonts w:ascii="Times New Roman" w:hAnsi="Times New Roman" w:cs="Times New Roman"/>
          <w:sz w:val="28"/>
          <w:szCs w:val="28"/>
        </w:rPr>
        <w:t xml:space="preserve"> </w:t>
      </w:r>
      <w:r w:rsidR="00794206" w:rsidRPr="00794206">
        <w:rPr>
          <w:rFonts w:ascii="Times New Roman" w:hAnsi="Times New Roman" w:cs="Times New Roman"/>
          <w:sz w:val="28"/>
          <w:szCs w:val="28"/>
        </w:rPr>
        <w:t>и обеспечению функционирования системы</w:t>
      </w:r>
      <w:r w:rsidR="00794206">
        <w:rPr>
          <w:rFonts w:ascii="Times New Roman" w:hAnsi="Times New Roman" w:cs="Times New Roman"/>
          <w:sz w:val="28"/>
          <w:szCs w:val="28"/>
        </w:rPr>
        <w:t xml:space="preserve"> </w:t>
      </w:r>
      <w:r w:rsidR="00794206" w:rsidRPr="00794206">
        <w:rPr>
          <w:rFonts w:ascii="Times New Roman" w:hAnsi="Times New Roman" w:cs="Times New Roman"/>
          <w:sz w:val="28"/>
          <w:szCs w:val="28"/>
        </w:rPr>
        <w:t>управления охраной труда</w:t>
      </w:r>
      <w:r>
        <w:rPr>
          <w:rFonts w:ascii="Times New Roman" w:hAnsi="Times New Roman" w:cs="Times New Roman"/>
          <w:sz w:val="28"/>
          <w:szCs w:val="28"/>
        </w:rPr>
        <w:t>.</w:t>
      </w:r>
    </w:p>
    <w:p w14:paraId="293E5251" w14:textId="77777777" w:rsidR="00AA4FD2" w:rsidRPr="007751C5" w:rsidRDefault="00AA4FD2" w:rsidP="00AA4FD2">
      <w:pPr>
        <w:spacing w:after="0" w:line="360" w:lineRule="auto"/>
        <w:ind w:firstLine="709"/>
        <w:jc w:val="both"/>
        <w:rPr>
          <w:rFonts w:ascii="Times New Roman" w:hAnsi="Times New Roman" w:cs="Times New Roman"/>
          <w:sz w:val="28"/>
          <w:szCs w:val="28"/>
        </w:rPr>
      </w:pPr>
    </w:p>
    <w:p w14:paraId="56E8C2C5" w14:textId="77777777" w:rsidR="00AA4FD2" w:rsidRPr="00A13D2E" w:rsidRDefault="00AA4FD2" w:rsidP="00AA4FD2">
      <w:pPr>
        <w:spacing w:after="0" w:line="360" w:lineRule="auto"/>
        <w:jc w:val="center"/>
        <w:rPr>
          <w:rFonts w:ascii="Times New Roman" w:hAnsi="Times New Roman" w:cs="Times New Roman"/>
          <w:b/>
          <w:sz w:val="28"/>
          <w:szCs w:val="28"/>
        </w:rPr>
      </w:pPr>
      <w:r w:rsidRPr="00A13D2E">
        <w:rPr>
          <w:rFonts w:ascii="Times New Roman" w:hAnsi="Times New Roman" w:cs="Times New Roman"/>
          <w:b/>
          <w:sz w:val="28"/>
          <w:szCs w:val="28"/>
        </w:rPr>
        <w:t>Нормативная документация</w:t>
      </w:r>
    </w:p>
    <w:p w14:paraId="3A84D523" w14:textId="7BF11162" w:rsidR="00AA4FD2" w:rsidRDefault="00AA4FD2" w:rsidP="006C72B5">
      <w:pPr>
        <w:pStyle w:val="a3"/>
        <w:numPr>
          <w:ilvl w:val="0"/>
          <w:numId w:val="118"/>
        </w:numPr>
        <w:spacing w:after="0" w:line="360" w:lineRule="auto"/>
        <w:ind w:left="709" w:hanging="142"/>
        <w:jc w:val="both"/>
        <w:rPr>
          <w:rFonts w:ascii="Times New Roman" w:hAnsi="Times New Roman" w:cs="Times New Roman"/>
          <w:sz w:val="28"/>
          <w:szCs w:val="28"/>
        </w:rPr>
      </w:pPr>
      <w:r w:rsidRPr="00E90E35">
        <w:rPr>
          <w:rFonts w:ascii="Times New Roman" w:hAnsi="Times New Roman" w:cs="Times New Roman"/>
          <w:sz w:val="28"/>
          <w:szCs w:val="28"/>
        </w:rPr>
        <w:t>Федеральный закон от 31.07.2020</w:t>
      </w:r>
      <w:r>
        <w:rPr>
          <w:rFonts w:ascii="Times New Roman" w:hAnsi="Times New Roman" w:cs="Times New Roman"/>
          <w:sz w:val="28"/>
          <w:szCs w:val="28"/>
        </w:rPr>
        <w:t xml:space="preserve"> </w:t>
      </w:r>
      <w:r w:rsidR="00346C3C">
        <w:rPr>
          <w:rFonts w:ascii="Times New Roman" w:hAnsi="Times New Roman" w:cs="Times New Roman"/>
          <w:sz w:val="28"/>
          <w:szCs w:val="28"/>
        </w:rPr>
        <w:t>№</w:t>
      </w:r>
      <w:r>
        <w:rPr>
          <w:rFonts w:ascii="Times New Roman" w:hAnsi="Times New Roman" w:cs="Times New Roman"/>
          <w:sz w:val="28"/>
          <w:szCs w:val="28"/>
        </w:rPr>
        <w:t xml:space="preserve"> 248-ФЗ (ред. от 06.12.2021) «</w:t>
      </w:r>
      <w:r w:rsidRPr="00E90E35">
        <w:rPr>
          <w:rFonts w:ascii="Times New Roman" w:hAnsi="Times New Roman" w:cs="Times New Roman"/>
          <w:sz w:val="28"/>
          <w:szCs w:val="28"/>
        </w:rPr>
        <w:t xml:space="preserve">О государственном контроле (надзоре) и муниципальном </w:t>
      </w:r>
      <w:r>
        <w:rPr>
          <w:rFonts w:ascii="Times New Roman" w:hAnsi="Times New Roman" w:cs="Times New Roman"/>
          <w:sz w:val="28"/>
          <w:szCs w:val="28"/>
        </w:rPr>
        <w:t>контроле в Российской Федерации».</w:t>
      </w:r>
    </w:p>
    <w:p w14:paraId="14F163D4" w14:textId="13B2E00A" w:rsidR="00AA4FD2" w:rsidRDefault="00AA4FD2" w:rsidP="006C72B5">
      <w:pPr>
        <w:pStyle w:val="a3"/>
        <w:numPr>
          <w:ilvl w:val="0"/>
          <w:numId w:val="118"/>
        </w:numPr>
        <w:spacing w:line="360" w:lineRule="auto"/>
        <w:ind w:left="709" w:hanging="142"/>
        <w:jc w:val="both"/>
        <w:rPr>
          <w:rFonts w:ascii="Times New Roman" w:hAnsi="Times New Roman" w:cs="Times New Roman"/>
          <w:sz w:val="28"/>
          <w:szCs w:val="28"/>
        </w:rPr>
      </w:pPr>
      <w:r w:rsidRPr="00540B71">
        <w:rPr>
          <w:rFonts w:ascii="Times New Roman" w:hAnsi="Times New Roman" w:cs="Times New Roman"/>
          <w:sz w:val="28"/>
          <w:szCs w:val="28"/>
        </w:rPr>
        <w:t xml:space="preserve">Приказ </w:t>
      </w:r>
      <w:r w:rsidR="00432D28" w:rsidRPr="00F20844">
        <w:rPr>
          <w:rFonts w:ascii="Times New Roman" w:hAnsi="Times New Roman" w:cs="Times New Roman"/>
          <w:sz w:val="28"/>
          <w:szCs w:val="28"/>
        </w:rPr>
        <w:t>Роструда</w:t>
      </w:r>
      <w:r w:rsidR="00432D28" w:rsidRPr="00540B71">
        <w:rPr>
          <w:rFonts w:ascii="Times New Roman" w:hAnsi="Times New Roman" w:cs="Times New Roman"/>
          <w:sz w:val="28"/>
          <w:szCs w:val="28"/>
        </w:rPr>
        <w:t xml:space="preserve"> </w:t>
      </w:r>
      <w:r w:rsidRPr="00540B71">
        <w:rPr>
          <w:rFonts w:ascii="Times New Roman" w:hAnsi="Times New Roman" w:cs="Times New Roman"/>
          <w:sz w:val="28"/>
          <w:szCs w:val="28"/>
        </w:rPr>
        <w:t>от 01.02.2022 № 20 «Об утверждении форм проверочных листов (списков контрольных вопросов) для осуществления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p>
    <w:p w14:paraId="0B8F73C4" w14:textId="3A2FF5FD" w:rsidR="00AA4FD2" w:rsidRDefault="00423B87" w:rsidP="006C72B5">
      <w:pPr>
        <w:pStyle w:val="a3"/>
        <w:numPr>
          <w:ilvl w:val="0"/>
          <w:numId w:val="118"/>
        </w:numPr>
        <w:spacing w:line="360" w:lineRule="auto"/>
        <w:ind w:left="709" w:hanging="142"/>
        <w:jc w:val="both"/>
        <w:rPr>
          <w:rFonts w:ascii="Times New Roman" w:hAnsi="Times New Roman" w:cs="Times New Roman"/>
          <w:sz w:val="28"/>
          <w:szCs w:val="28"/>
        </w:rPr>
      </w:pPr>
      <w:r w:rsidRPr="00423B87">
        <w:rPr>
          <w:rFonts w:ascii="Times New Roman" w:hAnsi="Times New Roman" w:cs="Times New Roman"/>
          <w:sz w:val="28"/>
          <w:szCs w:val="28"/>
        </w:rPr>
        <w:t>Приказ Министерства труда и социальной защиты Российской Федерации от 29 октября 2021 г. №</w:t>
      </w:r>
      <w:r w:rsidR="00A97E30">
        <w:rPr>
          <w:rFonts w:ascii="Times New Roman" w:hAnsi="Times New Roman" w:cs="Times New Roman"/>
          <w:sz w:val="28"/>
          <w:szCs w:val="28"/>
        </w:rPr>
        <w:t xml:space="preserve"> </w:t>
      </w:r>
      <w:r w:rsidRPr="00423B87">
        <w:rPr>
          <w:rFonts w:ascii="Times New Roman" w:hAnsi="Times New Roman" w:cs="Times New Roman"/>
          <w:sz w:val="28"/>
          <w:szCs w:val="28"/>
        </w:rPr>
        <w:t>776н «Об утверждении Примерного положения о системе управления охраной труда»</w:t>
      </w:r>
      <w:r w:rsidR="00AA4FD2" w:rsidRPr="00423B87">
        <w:rPr>
          <w:rFonts w:ascii="Times New Roman" w:hAnsi="Times New Roman" w:cs="Times New Roman"/>
          <w:sz w:val="28"/>
          <w:szCs w:val="28"/>
        </w:rPr>
        <w:t>.</w:t>
      </w:r>
    </w:p>
    <w:p w14:paraId="1AC77485" w14:textId="6A34C4C0" w:rsidR="000E1E6E" w:rsidRPr="00423B87" w:rsidRDefault="000E1E6E" w:rsidP="007945E6">
      <w:pPr>
        <w:pStyle w:val="a3"/>
        <w:numPr>
          <w:ilvl w:val="0"/>
          <w:numId w:val="118"/>
        </w:numPr>
        <w:spacing w:line="360" w:lineRule="auto"/>
        <w:ind w:hanging="513"/>
        <w:jc w:val="both"/>
        <w:rPr>
          <w:rFonts w:ascii="Times New Roman" w:hAnsi="Times New Roman" w:cs="Times New Roman"/>
          <w:sz w:val="28"/>
          <w:szCs w:val="28"/>
        </w:rPr>
      </w:pPr>
      <w:r w:rsidRPr="000E1E6E">
        <w:rPr>
          <w:rFonts w:ascii="Times New Roman" w:hAnsi="Times New Roman" w:cs="Times New Roman"/>
          <w:sz w:val="28"/>
          <w:szCs w:val="28"/>
        </w:rPr>
        <w:t xml:space="preserve">Трудовой кодекс Российской Федерации от 30.12.2001 </w:t>
      </w:r>
      <w:r w:rsidR="00346C3C">
        <w:rPr>
          <w:rFonts w:ascii="Times New Roman" w:hAnsi="Times New Roman" w:cs="Times New Roman"/>
          <w:sz w:val="28"/>
          <w:szCs w:val="28"/>
        </w:rPr>
        <w:t>№</w:t>
      </w:r>
      <w:r w:rsidRPr="000E1E6E">
        <w:rPr>
          <w:rFonts w:ascii="Times New Roman" w:hAnsi="Times New Roman" w:cs="Times New Roman"/>
          <w:sz w:val="28"/>
          <w:szCs w:val="28"/>
        </w:rPr>
        <w:t xml:space="preserve"> 197-ФЗ (ред. от 14.07.2022) (с изм. и доп., вступ. в силу с 25.07.2022)</w:t>
      </w:r>
      <w:r>
        <w:rPr>
          <w:rFonts w:ascii="Times New Roman" w:hAnsi="Times New Roman" w:cs="Times New Roman"/>
          <w:sz w:val="28"/>
          <w:szCs w:val="28"/>
        </w:rPr>
        <w:t>.</w:t>
      </w:r>
    </w:p>
    <w:p w14:paraId="1958DF14" w14:textId="77777777" w:rsidR="00AA4FD2" w:rsidRDefault="00AA4FD2" w:rsidP="00AA4FD2">
      <w:pPr>
        <w:pStyle w:val="a3"/>
        <w:tabs>
          <w:tab w:val="left" w:pos="284"/>
        </w:tabs>
        <w:spacing w:line="360" w:lineRule="auto"/>
        <w:ind w:left="0"/>
        <w:jc w:val="both"/>
        <w:rPr>
          <w:rFonts w:ascii="Times New Roman" w:hAnsi="Times New Roman" w:cs="Times New Roman"/>
          <w:sz w:val="28"/>
          <w:szCs w:val="28"/>
        </w:rPr>
      </w:pPr>
    </w:p>
    <w:p w14:paraId="0172B093" w14:textId="77777777" w:rsidR="00AA4FD2" w:rsidRDefault="00AA4FD2" w:rsidP="00AA4FD2">
      <w:pPr>
        <w:pStyle w:val="a3"/>
        <w:tabs>
          <w:tab w:val="left" w:pos="284"/>
        </w:tabs>
        <w:spacing w:line="360" w:lineRule="auto"/>
        <w:ind w:left="0"/>
        <w:jc w:val="both"/>
        <w:rPr>
          <w:rFonts w:ascii="Times New Roman" w:hAnsi="Times New Roman" w:cs="Times New Roman"/>
          <w:sz w:val="28"/>
          <w:szCs w:val="28"/>
        </w:rPr>
      </w:pPr>
    </w:p>
    <w:p w14:paraId="27ECB49F" w14:textId="77777777" w:rsidR="00AA4FD2" w:rsidRDefault="00AA4FD2" w:rsidP="00AA4FD2">
      <w:pPr>
        <w:pStyle w:val="a3"/>
        <w:tabs>
          <w:tab w:val="left" w:pos="284"/>
        </w:tabs>
        <w:spacing w:line="360" w:lineRule="auto"/>
        <w:ind w:left="0"/>
        <w:jc w:val="both"/>
        <w:rPr>
          <w:rFonts w:ascii="Times New Roman" w:hAnsi="Times New Roman" w:cs="Times New Roman"/>
          <w:sz w:val="28"/>
          <w:szCs w:val="28"/>
        </w:rPr>
      </w:pPr>
    </w:p>
    <w:p w14:paraId="3ED9FA99" w14:textId="77777777" w:rsidR="00AA4FD2" w:rsidRDefault="00AA4FD2" w:rsidP="00AA4FD2">
      <w:pPr>
        <w:pStyle w:val="a3"/>
        <w:tabs>
          <w:tab w:val="left" w:pos="284"/>
        </w:tabs>
        <w:spacing w:line="360" w:lineRule="auto"/>
        <w:ind w:left="0"/>
        <w:jc w:val="both"/>
        <w:rPr>
          <w:rFonts w:ascii="Times New Roman" w:hAnsi="Times New Roman" w:cs="Times New Roman"/>
          <w:sz w:val="28"/>
          <w:szCs w:val="28"/>
        </w:rPr>
      </w:pPr>
    </w:p>
    <w:p w14:paraId="4B6FA5D2" w14:textId="77777777" w:rsidR="00AA4FD2" w:rsidRDefault="00AA4FD2" w:rsidP="00AA4FD2">
      <w:pPr>
        <w:pStyle w:val="a3"/>
        <w:tabs>
          <w:tab w:val="left" w:pos="284"/>
        </w:tabs>
        <w:spacing w:line="360" w:lineRule="auto"/>
        <w:ind w:left="0"/>
        <w:jc w:val="both"/>
        <w:rPr>
          <w:rFonts w:ascii="Times New Roman" w:hAnsi="Times New Roman" w:cs="Times New Roman"/>
          <w:sz w:val="28"/>
          <w:szCs w:val="28"/>
        </w:rPr>
      </w:pPr>
    </w:p>
    <w:p w14:paraId="1C34A937" w14:textId="77777777" w:rsidR="00AA4FD2" w:rsidRDefault="00AA4FD2" w:rsidP="00AA4FD2">
      <w:pPr>
        <w:spacing w:after="0" w:line="360" w:lineRule="auto"/>
        <w:jc w:val="center"/>
        <w:rPr>
          <w:rFonts w:ascii="Times New Roman" w:hAnsi="Times New Roman" w:cs="Times New Roman"/>
          <w:b/>
          <w:sz w:val="28"/>
          <w:szCs w:val="28"/>
        </w:rPr>
      </w:pPr>
      <w:r w:rsidRPr="000F4956">
        <w:rPr>
          <w:rFonts w:ascii="Times New Roman" w:hAnsi="Times New Roman" w:cs="Times New Roman"/>
          <w:b/>
          <w:sz w:val="28"/>
          <w:szCs w:val="28"/>
        </w:rPr>
        <w:t>Алгоритм выполнения задания</w:t>
      </w:r>
    </w:p>
    <w:p w14:paraId="2B4C678B" w14:textId="77777777" w:rsidR="00AA4FD2" w:rsidRPr="000F4956" w:rsidRDefault="00AA4FD2" w:rsidP="00AA4FD2">
      <w:pPr>
        <w:spacing w:after="0" w:line="360" w:lineRule="auto"/>
        <w:jc w:val="center"/>
        <w:rPr>
          <w:rFonts w:ascii="Times New Roman" w:hAnsi="Times New Roman" w:cs="Times New Roman"/>
          <w:b/>
          <w:sz w:val="28"/>
          <w:szCs w:val="28"/>
        </w:rPr>
      </w:pPr>
    </w:p>
    <w:p w14:paraId="2D2CFAB1" w14:textId="4B5D883A" w:rsidR="00AA4FD2" w:rsidRDefault="00AA4FD2" w:rsidP="004D6074">
      <w:pPr>
        <w:spacing w:after="0" w:line="360" w:lineRule="auto"/>
        <w:ind w:firstLine="709"/>
        <w:jc w:val="both"/>
        <w:rPr>
          <w:rFonts w:ascii="Times New Roman" w:hAnsi="Times New Roman" w:cs="Times New Roman"/>
          <w:sz w:val="28"/>
          <w:szCs w:val="28"/>
        </w:rPr>
      </w:pPr>
      <w:r w:rsidRPr="007751C5">
        <w:rPr>
          <w:rFonts w:ascii="Times New Roman" w:hAnsi="Times New Roman" w:cs="Times New Roman"/>
          <w:sz w:val="28"/>
          <w:szCs w:val="28"/>
        </w:rPr>
        <w:t>1.</w:t>
      </w:r>
      <w:r w:rsidRPr="007751C5">
        <w:rPr>
          <w:rFonts w:ascii="Times New Roman" w:hAnsi="Times New Roman" w:cs="Times New Roman"/>
          <w:sz w:val="28"/>
          <w:szCs w:val="28"/>
        </w:rPr>
        <w:tab/>
        <w:t xml:space="preserve">Ознакомиться с нормативной документацией по </w:t>
      </w:r>
      <w:r>
        <w:rPr>
          <w:rFonts w:ascii="Times New Roman" w:hAnsi="Times New Roman" w:cs="Times New Roman"/>
          <w:sz w:val="28"/>
          <w:szCs w:val="28"/>
        </w:rPr>
        <w:t>организации</w:t>
      </w:r>
      <w:r w:rsidRPr="007751C5">
        <w:rPr>
          <w:rFonts w:ascii="Times New Roman" w:hAnsi="Times New Roman" w:cs="Times New Roman"/>
          <w:sz w:val="28"/>
          <w:szCs w:val="28"/>
        </w:rPr>
        <w:t xml:space="preserve"> надзора за соблюдением трудового законодательства и иных нормативных правовых актов, содержащих нормы трудового права</w:t>
      </w:r>
      <w:r>
        <w:rPr>
          <w:rFonts w:ascii="Times New Roman" w:hAnsi="Times New Roman" w:cs="Times New Roman"/>
          <w:sz w:val="28"/>
          <w:szCs w:val="28"/>
        </w:rPr>
        <w:t xml:space="preserve"> по </w:t>
      </w:r>
      <w:r w:rsidR="004D6074" w:rsidRPr="004D6074">
        <w:rPr>
          <w:rFonts w:ascii="Times New Roman" w:hAnsi="Times New Roman" w:cs="Times New Roman"/>
          <w:sz w:val="28"/>
          <w:szCs w:val="28"/>
        </w:rPr>
        <w:t>созданию</w:t>
      </w:r>
      <w:r w:rsidR="004D6074">
        <w:rPr>
          <w:rFonts w:ascii="Times New Roman" w:hAnsi="Times New Roman" w:cs="Times New Roman"/>
          <w:sz w:val="28"/>
          <w:szCs w:val="28"/>
        </w:rPr>
        <w:t xml:space="preserve"> </w:t>
      </w:r>
      <w:r w:rsidR="004D6074" w:rsidRPr="004D6074">
        <w:rPr>
          <w:rFonts w:ascii="Times New Roman" w:hAnsi="Times New Roman" w:cs="Times New Roman"/>
          <w:sz w:val="28"/>
          <w:szCs w:val="28"/>
        </w:rPr>
        <w:t>и обеспечению функционирования системы</w:t>
      </w:r>
      <w:r w:rsidR="004D6074">
        <w:rPr>
          <w:rFonts w:ascii="Times New Roman" w:hAnsi="Times New Roman" w:cs="Times New Roman"/>
          <w:sz w:val="28"/>
          <w:szCs w:val="28"/>
        </w:rPr>
        <w:t xml:space="preserve"> </w:t>
      </w:r>
      <w:r w:rsidR="004D6074" w:rsidRPr="004D6074">
        <w:rPr>
          <w:rFonts w:ascii="Times New Roman" w:hAnsi="Times New Roman" w:cs="Times New Roman"/>
          <w:sz w:val="28"/>
          <w:szCs w:val="28"/>
        </w:rPr>
        <w:t>управления охраной труда</w:t>
      </w:r>
      <w:r>
        <w:rPr>
          <w:rFonts w:ascii="Times New Roman" w:hAnsi="Times New Roman" w:cs="Times New Roman"/>
          <w:sz w:val="28"/>
          <w:szCs w:val="28"/>
        </w:rPr>
        <w:t>.</w:t>
      </w:r>
    </w:p>
    <w:p w14:paraId="319A1ECF" w14:textId="056CE62D" w:rsidR="00AA4FD2" w:rsidRDefault="00AA4FD2" w:rsidP="00AA4FD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Pr="000522BF">
        <w:rPr>
          <w:rFonts w:ascii="Times New Roman" w:hAnsi="Times New Roman" w:cs="Times New Roman"/>
          <w:sz w:val="28"/>
          <w:szCs w:val="28"/>
        </w:rPr>
        <w:t xml:space="preserve">Выбрать номер варианта в </w:t>
      </w:r>
      <w:r w:rsidR="00AC13C4">
        <w:rPr>
          <w:rFonts w:ascii="Times New Roman" w:hAnsi="Times New Roman" w:cs="Times New Roman"/>
          <w:sz w:val="28"/>
          <w:szCs w:val="28"/>
        </w:rPr>
        <w:t>п</w:t>
      </w:r>
      <w:r w:rsidRPr="000522BF">
        <w:rPr>
          <w:rFonts w:ascii="Times New Roman" w:hAnsi="Times New Roman" w:cs="Times New Roman"/>
          <w:sz w:val="28"/>
          <w:szCs w:val="28"/>
        </w:rPr>
        <w:t>риложении А, номер варианта выбирается по первой букве фамилии.</w:t>
      </w:r>
    </w:p>
    <w:p w14:paraId="009CC21F" w14:textId="695A4272" w:rsidR="00AA4FD2" w:rsidRDefault="00CC7381" w:rsidP="00AA4FD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AA4FD2" w:rsidRPr="007751C5">
        <w:rPr>
          <w:rFonts w:ascii="Times New Roman" w:hAnsi="Times New Roman" w:cs="Times New Roman"/>
          <w:sz w:val="28"/>
          <w:szCs w:val="28"/>
        </w:rPr>
        <w:t>.</w:t>
      </w:r>
      <w:r w:rsidR="00AA4FD2" w:rsidRPr="007751C5">
        <w:rPr>
          <w:rFonts w:ascii="Times New Roman" w:hAnsi="Times New Roman" w:cs="Times New Roman"/>
          <w:sz w:val="28"/>
          <w:szCs w:val="28"/>
        </w:rPr>
        <w:tab/>
      </w:r>
      <w:r w:rsidR="00AA4FD2">
        <w:rPr>
          <w:rFonts w:ascii="Times New Roman" w:hAnsi="Times New Roman" w:cs="Times New Roman"/>
          <w:sz w:val="28"/>
          <w:szCs w:val="28"/>
        </w:rPr>
        <w:t xml:space="preserve">На основании </w:t>
      </w:r>
      <w:r w:rsidR="00AA4FD2" w:rsidRPr="000E208C">
        <w:rPr>
          <w:rFonts w:ascii="Times New Roman" w:hAnsi="Times New Roman" w:cs="Times New Roman"/>
          <w:sz w:val="28"/>
          <w:szCs w:val="28"/>
        </w:rPr>
        <w:t>Приказ</w:t>
      </w:r>
      <w:r w:rsidR="00AA4FD2">
        <w:rPr>
          <w:rFonts w:ascii="Times New Roman" w:hAnsi="Times New Roman" w:cs="Times New Roman"/>
          <w:sz w:val="28"/>
          <w:szCs w:val="28"/>
        </w:rPr>
        <w:t>а</w:t>
      </w:r>
      <w:r w:rsidR="00AA4FD2" w:rsidRPr="000E208C">
        <w:rPr>
          <w:rFonts w:ascii="Times New Roman" w:hAnsi="Times New Roman" w:cs="Times New Roman"/>
          <w:sz w:val="28"/>
          <w:szCs w:val="28"/>
        </w:rPr>
        <w:t xml:space="preserve"> </w:t>
      </w:r>
      <w:r w:rsidR="00432D28" w:rsidRPr="00F20844">
        <w:rPr>
          <w:rFonts w:ascii="Times New Roman" w:hAnsi="Times New Roman" w:cs="Times New Roman"/>
          <w:sz w:val="28"/>
          <w:szCs w:val="28"/>
        </w:rPr>
        <w:t>Роструда</w:t>
      </w:r>
      <w:r w:rsidR="00432D28" w:rsidRPr="000E208C">
        <w:rPr>
          <w:rFonts w:ascii="Times New Roman" w:hAnsi="Times New Roman" w:cs="Times New Roman"/>
          <w:sz w:val="28"/>
          <w:szCs w:val="28"/>
        </w:rPr>
        <w:t xml:space="preserve"> </w:t>
      </w:r>
      <w:r w:rsidR="00AA4FD2" w:rsidRPr="000E208C">
        <w:rPr>
          <w:rFonts w:ascii="Times New Roman" w:hAnsi="Times New Roman" w:cs="Times New Roman"/>
          <w:sz w:val="28"/>
          <w:szCs w:val="28"/>
        </w:rPr>
        <w:t>от 01.02.2022 № 20 «Об утверждении форм проверочных листов (списков контрольных вопросов) для осуществления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r w:rsidR="00AA4FD2">
        <w:rPr>
          <w:rFonts w:ascii="Times New Roman" w:hAnsi="Times New Roman" w:cs="Times New Roman"/>
          <w:sz w:val="28"/>
          <w:szCs w:val="28"/>
        </w:rPr>
        <w:t xml:space="preserve"> заполнить проверочный лист (форма </w:t>
      </w:r>
      <w:r w:rsidR="004D6074">
        <w:rPr>
          <w:rFonts w:ascii="Times New Roman" w:hAnsi="Times New Roman" w:cs="Times New Roman"/>
          <w:sz w:val="28"/>
          <w:szCs w:val="28"/>
        </w:rPr>
        <w:t>5.1, форма 5</w:t>
      </w:r>
      <w:r w:rsidR="00AA4FD2">
        <w:rPr>
          <w:rFonts w:ascii="Times New Roman" w:hAnsi="Times New Roman" w:cs="Times New Roman"/>
          <w:sz w:val="28"/>
          <w:szCs w:val="28"/>
        </w:rPr>
        <w:t>.2) исходя из выбранного варианта</w:t>
      </w:r>
      <w:r w:rsidR="00AA4FD2" w:rsidRPr="000E208C">
        <w:rPr>
          <w:rFonts w:ascii="Times New Roman" w:hAnsi="Times New Roman" w:cs="Times New Roman"/>
          <w:sz w:val="28"/>
          <w:szCs w:val="28"/>
        </w:rPr>
        <w:t>.</w:t>
      </w:r>
    </w:p>
    <w:p w14:paraId="18CFC75A" w14:textId="155CBE52" w:rsidR="00AA4FD2" w:rsidRPr="00447696" w:rsidRDefault="00CC7381" w:rsidP="00AA4FD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AA4FD2">
        <w:rPr>
          <w:rFonts w:ascii="Times New Roman" w:hAnsi="Times New Roman" w:cs="Times New Roman"/>
          <w:sz w:val="28"/>
          <w:szCs w:val="28"/>
        </w:rPr>
        <w:t xml:space="preserve">. В вариантах заданий (таблица </w:t>
      </w:r>
      <w:r w:rsidR="00423B87">
        <w:rPr>
          <w:rFonts w:ascii="Times New Roman" w:hAnsi="Times New Roman" w:cs="Times New Roman"/>
          <w:sz w:val="28"/>
          <w:szCs w:val="28"/>
        </w:rPr>
        <w:t>5</w:t>
      </w:r>
      <w:r w:rsidR="00AA4FD2">
        <w:rPr>
          <w:rFonts w:ascii="Times New Roman" w:hAnsi="Times New Roman" w:cs="Times New Roman"/>
          <w:sz w:val="28"/>
          <w:szCs w:val="28"/>
        </w:rPr>
        <w:t xml:space="preserve">) указаны нарушения, которые обнаружены в ходе контроля (надзора) в предполагаемой организации. Необходимо в форме </w:t>
      </w:r>
      <w:r w:rsidR="00423B87">
        <w:rPr>
          <w:rFonts w:ascii="Times New Roman" w:hAnsi="Times New Roman" w:cs="Times New Roman"/>
          <w:sz w:val="28"/>
          <w:szCs w:val="28"/>
        </w:rPr>
        <w:t>5</w:t>
      </w:r>
      <w:r w:rsidR="00AA4FD2">
        <w:rPr>
          <w:rFonts w:ascii="Times New Roman" w:hAnsi="Times New Roman" w:cs="Times New Roman"/>
          <w:sz w:val="28"/>
          <w:szCs w:val="28"/>
        </w:rPr>
        <w:t>.2 найти</w:t>
      </w:r>
      <w:r w:rsidR="00A97E30">
        <w:rPr>
          <w:rFonts w:ascii="Times New Roman" w:hAnsi="Times New Roman" w:cs="Times New Roman"/>
          <w:sz w:val="28"/>
          <w:szCs w:val="28"/>
        </w:rPr>
        <w:t>,</w:t>
      </w:r>
      <w:r w:rsidR="00AA4FD2">
        <w:rPr>
          <w:rFonts w:ascii="Times New Roman" w:hAnsi="Times New Roman" w:cs="Times New Roman"/>
          <w:sz w:val="28"/>
          <w:szCs w:val="28"/>
        </w:rPr>
        <w:t xml:space="preserve"> к какому вопросу</w:t>
      </w:r>
      <w:r w:rsidR="00AA4FD2" w:rsidRPr="00CF4533">
        <w:rPr>
          <w:rFonts w:ascii="Times New Roman" w:hAnsi="Times New Roman" w:cs="Times New Roman"/>
          <w:sz w:val="28"/>
          <w:szCs w:val="28"/>
        </w:rPr>
        <w:t>, отражающ</w:t>
      </w:r>
      <w:r w:rsidR="00AA4FD2">
        <w:rPr>
          <w:rFonts w:ascii="Times New Roman" w:hAnsi="Times New Roman" w:cs="Times New Roman"/>
          <w:sz w:val="28"/>
          <w:szCs w:val="28"/>
        </w:rPr>
        <w:t>ему</w:t>
      </w:r>
      <w:r w:rsidR="00AA4FD2" w:rsidRPr="00CF4533">
        <w:rPr>
          <w:rFonts w:ascii="Times New Roman" w:hAnsi="Times New Roman" w:cs="Times New Roman"/>
          <w:sz w:val="28"/>
          <w:szCs w:val="28"/>
        </w:rPr>
        <w:t xml:space="preserve"> содержание обязательных требований,</w:t>
      </w:r>
      <w:r w:rsidR="00AA4FD2">
        <w:rPr>
          <w:rFonts w:ascii="Times New Roman" w:hAnsi="Times New Roman" w:cs="Times New Roman"/>
          <w:sz w:val="28"/>
          <w:szCs w:val="28"/>
        </w:rPr>
        <w:t xml:space="preserve"> относятся нарушения из выбранного варианта</w:t>
      </w:r>
      <w:r w:rsidR="00477FAA">
        <w:rPr>
          <w:rFonts w:ascii="Times New Roman" w:hAnsi="Times New Roman" w:cs="Times New Roman"/>
          <w:sz w:val="28"/>
          <w:szCs w:val="28"/>
        </w:rPr>
        <w:t>,</w:t>
      </w:r>
      <w:r w:rsidR="00AA4FD2">
        <w:rPr>
          <w:rFonts w:ascii="Times New Roman" w:hAnsi="Times New Roman" w:cs="Times New Roman"/>
          <w:sz w:val="28"/>
          <w:szCs w:val="28"/>
        </w:rPr>
        <w:t xml:space="preserve"> и в столбце 5 поставить «+». В остальных вопросах, отражающих содержание обязательных требований формы </w:t>
      </w:r>
      <w:r w:rsidR="00423B87">
        <w:rPr>
          <w:rFonts w:ascii="Times New Roman" w:hAnsi="Times New Roman" w:cs="Times New Roman"/>
          <w:sz w:val="28"/>
          <w:szCs w:val="28"/>
        </w:rPr>
        <w:t>5</w:t>
      </w:r>
      <w:r w:rsidR="00AA4FD2">
        <w:rPr>
          <w:rFonts w:ascii="Times New Roman" w:hAnsi="Times New Roman" w:cs="Times New Roman"/>
          <w:sz w:val="28"/>
          <w:szCs w:val="28"/>
        </w:rPr>
        <w:t>.2</w:t>
      </w:r>
      <w:r w:rsidR="00A97E30">
        <w:rPr>
          <w:rFonts w:ascii="Times New Roman" w:hAnsi="Times New Roman" w:cs="Times New Roman"/>
          <w:sz w:val="28"/>
          <w:szCs w:val="28"/>
        </w:rPr>
        <w:t>,</w:t>
      </w:r>
      <w:r w:rsidR="00AA4FD2">
        <w:rPr>
          <w:rFonts w:ascii="Times New Roman" w:hAnsi="Times New Roman" w:cs="Times New Roman"/>
          <w:sz w:val="28"/>
          <w:szCs w:val="28"/>
        </w:rPr>
        <w:t xml:space="preserve"> необходимо поставить в столбце 4 «+». При выставлении в 5</w:t>
      </w:r>
      <w:r w:rsidR="00A97E30">
        <w:rPr>
          <w:rFonts w:ascii="Times New Roman" w:hAnsi="Times New Roman" w:cs="Times New Roman"/>
          <w:sz w:val="28"/>
          <w:szCs w:val="28"/>
        </w:rPr>
        <w:t>-м</w:t>
      </w:r>
      <w:r w:rsidR="00AA4FD2">
        <w:rPr>
          <w:rFonts w:ascii="Times New Roman" w:hAnsi="Times New Roman" w:cs="Times New Roman"/>
          <w:sz w:val="28"/>
          <w:szCs w:val="28"/>
        </w:rPr>
        <w:t xml:space="preserve"> столбце </w:t>
      </w:r>
      <w:r w:rsidR="00481230">
        <w:rPr>
          <w:rFonts w:ascii="Times New Roman" w:hAnsi="Times New Roman" w:cs="Times New Roman"/>
          <w:sz w:val="28"/>
          <w:szCs w:val="28"/>
        </w:rPr>
        <w:t xml:space="preserve">«+» </w:t>
      </w:r>
      <w:r w:rsidR="00AA4FD2">
        <w:rPr>
          <w:rFonts w:ascii="Times New Roman" w:hAnsi="Times New Roman" w:cs="Times New Roman"/>
          <w:sz w:val="28"/>
          <w:szCs w:val="28"/>
        </w:rPr>
        <w:t xml:space="preserve">в столбце «Примечание» пишем основания. </w:t>
      </w:r>
      <w:r w:rsidR="00477FAA">
        <w:rPr>
          <w:rFonts w:ascii="Times New Roman" w:hAnsi="Times New Roman" w:cs="Times New Roman"/>
          <w:sz w:val="28"/>
          <w:szCs w:val="28"/>
        </w:rPr>
        <w:t>Е</w:t>
      </w:r>
      <w:r w:rsidR="00AA4FD2">
        <w:rPr>
          <w:rFonts w:ascii="Times New Roman" w:hAnsi="Times New Roman" w:cs="Times New Roman"/>
          <w:sz w:val="28"/>
          <w:szCs w:val="28"/>
        </w:rPr>
        <w:t>сли пункт из варианта не применим к в</w:t>
      </w:r>
      <w:r w:rsidR="00AA4FD2" w:rsidRPr="00447696">
        <w:rPr>
          <w:rFonts w:ascii="Times New Roman" w:hAnsi="Times New Roman" w:cs="Times New Roman"/>
          <w:sz w:val="28"/>
          <w:szCs w:val="28"/>
        </w:rPr>
        <w:t>опрос</w:t>
      </w:r>
      <w:r w:rsidR="00AA4FD2">
        <w:rPr>
          <w:rFonts w:ascii="Times New Roman" w:hAnsi="Times New Roman" w:cs="Times New Roman"/>
          <w:sz w:val="28"/>
          <w:szCs w:val="28"/>
        </w:rPr>
        <w:t>у</w:t>
      </w:r>
      <w:r w:rsidR="00AA4FD2" w:rsidRPr="00447696">
        <w:rPr>
          <w:rFonts w:ascii="Times New Roman" w:hAnsi="Times New Roman" w:cs="Times New Roman"/>
          <w:sz w:val="28"/>
          <w:szCs w:val="28"/>
        </w:rPr>
        <w:t>, отражающе</w:t>
      </w:r>
      <w:r w:rsidR="00AA4FD2">
        <w:rPr>
          <w:rFonts w:ascii="Times New Roman" w:hAnsi="Times New Roman" w:cs="Times New Roman"/>
          <w:sz w:val="28"/>
          <w:szCs w:val="28"/>
        </w:rPr>
        <w:t>му</w:t>
      </w:r>
      <w:r w:rsidR="00AA4FD2" w:rsidRPr="00447696">
        <w:rPr>
          <w:rFonts w:ascii="Times New Roman" w:hAnsi="Times New Roman" w:cs="Times New Roman"/>
          <w:sz w:val="28"/>
          <w:szCs w:val="28"/>
        </w:rPr>
        <w:t xml:space="preserve"> содержание обязательных требований</w:t>
      </w:r>
      <w:r w:rsidR="00AA4FD2">
        <w:rPr>
          <w:rFonts w:ascii="Times New Roman" w:hAnsi="Times New Roman" w:cs="Times New Roman"/>
          <w:sz w:val="28"/>
          <w:szCs w:val="28"/>
        </w:rPr>
        <w:t>, в столбце 6 ставит</w:t>
      </w:r>
      <w:r w:rsidR="00A97E30">
        <w:rPr>
          <w:rFonts w:ascii="Times New Roman" w:hAnsi="Times New Roman" w:cs="Times New Roman"/>
          <w:sz w:val="28"/>
          <w:szCs w:val="28"/>
        </w:rPr>
        <w:t>ся</w:t>
      </w:r>
      <w:r w:rsidR="00AA4FD2">
        <w:rPr>
          <w:rFonts w:ascii="Times New Roman" w:hAnsi="Times New Roman" w:cs="Times New Roman"/>
          <w:sz w:val="28"/>
          <w:szCs w:val="28"/>
        </w:rPr>
        <w:t xml:space="preserve"> «+».</w:t>
      </w:r>
    </w:p>
    <w:p w14:paraId="761F81FD" w14:textId="77777777" w:rsidR="00AA4FD2" w:rsidRDefault="00AA4FD2" w:rsidP="00AA4FD2">
      <w:pPr>
        <w:jc w:val="center"/>
        <w:rPr>
          <w:rFonts w:ascii="Times New Roman" w:hAnsi="Times New Roman" w:cs="Times New Roman"/>
          <w:b/>
          <w:sz w:val="28"/>
          <w:szCs w:val="28"/>
        </w:rPr>
      </w:pPr>
    </w:p>
    <w:p w14:paraId="31CAB864" w14:textId="77777777" w:rsidR="00AA4FD2" w:rsidRDefault="00AA4FD2" w:rsidP="00AA4FD2">
      <w:pPr>
        <w:jc w:val="center"/>
        <w:rPr>
          <w:rFonts w:ascii="Times New Roman" w:hAnsi="Times New Roman" w:cs="Times New Roman"/>
          <w:b/>
          <w:sz w:val="28"/>
          <w:szCs w:val="28"/>
        </w:rPr>
      </w:pPr>
    </w:p>
    <w:p w14:paraId="49109EBB" w14:textId="77777777" w:rsidR="00AA4FD2" w:rsidRDefault="00AA4FD2" w:rsidP="00AA4FD2">
      <w:pPr>
        <w:jc w:val="center"/>
        <w:rPr>
          <w:rFonts w:ascii="Times New Roman" w:hAnsi="Times New Roman" w:cs="Times New Roman"/>
          <w:b/>
          <w:sz w:val="28"/>
          <w:szCs w:val="28"/>
        </w:rPr>
      </w:pPr>
    </w:p>
    <w:p w14:paraId="1DA653F0" w14:textId="77777777" w:rsidR="00AA4FD2" w:rsidRDefault="00AA4FD2" w:rsidP="00AA4FD2">
      <w:pPr>
        <w:jc w:val="center"/>
        <w:rPr>
          <w:rFonts w:ascii="Times New Roman" w:hAnsi="Times New Roman" w:cs="Times New Roman"/>
          <w:b/>
          <w:sz w:val="28"/>
          <w:szCs w:val="28"/>
        </w:rPr>
      </w:pPr>
    </w:p>
    <w:p w14:paraId="10EED62A" w14:textId="77777777" w:rsidR="00AA4FD2" w:rsidRDefault="00AA4FD2" w:rsidP="00AA4FD2">
      <w:pPr>
        <w:jc w:val="center"/>
        <w:rPr>
          <w:rFonts w:ascii="Times New Roman" w:hAnsi="Times New Roman" w:cs="Times New Roman"/>
          <w:b/>
          <w:sz w:val="28"/>
          <w:szCs w:val="28"/>
        </w:rPr>
      </w:pPr>
    </w:p>
    <w:p w14:paraId="359AB0AC" w14:textId="77777777" w:rsidR="00AA4FD2" w:rsidRDefault="00AA4FD2" w:rsidP="00AA4FD2">
      <w:pPr>
        <w:jc w:val="center"/>
        <w:rPr>
          <w:rFonts w:ascii="Times New Roman" w:hAnsi="Times New Roman" w:cs="Times New Roman"/>
          <w:b/>
          <w:sz w:val="28"/>
          <w:szCs w:val="28"/>
        </w:rPr>
      </w:pPr>
    </w:p>
    <w:p w14:paraId="0A787ECB" w14:textId="16444482" w:rsidR="00AA4FD2" w:rsidRPr="006F6140" w:rsidRDefault="00AA4FD2" w:rsidP="00AA4FD2">
      <w:pPr>
        <w:jc w:val="center"/>
        <w:rPr>
          <w:rFonts w:ascii="Times New Roman" w:hAnsi="Times New Roman" w:cs="Times New Roman"/>
          <w:b/>
          <w:sz w:val="28"/>
          <w:szCs w:val="28"/>
        </w:rPr>
      </w:pPr>
      <w:bookmarkStart w:id="17" w:name="_Hlk113786689"/>
      <w:r w:rsidRPr="006F6140">
        <w:rPr>
          <w:rFonts w:ascii="Times New Roman" w:hAnsi="Times New Roman" w:cs="Times New Roman"/>
          <w:b/>
          <w:sz w:val="28"/>
          <w:szCs w:val="28"/>
        </w:rPr>
        <w:t xml:space="preserve">Бланк выполнения задания </w:t>
      </w:r>
      <w:r w:rsidR="00423B87">
        <w:rPr>
          <w:rFonts w:ascii="Times New Roman" w:hAnsi="Times New Roman" w:cs="Times New Roman"/>
          <w:b/>
          <w:sz w:val="28"/>
          <w:szCs w:val="28"/>
        </w:rPr>
        <w:t>5</w:t>
      </w:r>
    </w:p>
    <w:p w14:paraId="4BA4F016" w14:textId="186697AA" w:rsidR="00AA4FD2" w:rsidRDefault="00AA4FD2" w:rsidP="00F20844">
      <w:pPr>
        <w:jc w:val="right"/>
        <w:rPr>
          <w:rFonts w:ascii="Times New Roman" w:hAnsi="Times New Roman" w:cs="Times New Roman"/>
          <w:sz w:val="28"/>
          <w:szCs w:val="28"/>
        </w:rPr>
      </w:pPr>
      <w:r>
        <w:rPr>
          <w:rFonts w:ascii="Times New Roman" w:hAnsi="Times New Roman" w:cs="Times New Roman"/>
          <w:sz w:val="28"/>
          <w:szCs w:val="28"/>
        </w:rPr>
        <w:t xml:space="preserve">Форма </w:t>
      </w:r>
      <w:r w:rsidR="00C43F03">
        <w:rPr>
          <w:rFonts w:ascii="Times New Roman" w:hAnsi="Times New Roman" w:cs="Times New Roman"/>
          <w:sz w:val="28"/>
          <w:szCs w:val="28"/>
        </w:rPr>
        <w:t>5</w:t>
      </w:r>
      <w:r>
        <w:rPr>
          <w:rFonts w:ascii="Times New Roman" w:hAnsi="Times New Roman" w:cs="Times New Roman"/>
          <w:sz w:val="28"/>
          <w:szCs w:val="28"/>
        </w:rPr>
        <w:t>.1</w:t>
      </w:r>
    </w:p>
    <w:bookmarkEnd w:id="17"/>
    <w:p w14:paraId="329483EF" w14:textId="4E88631A" w:rsidR="00AA4FD2" w:rsidRDefault="00AA4FD2" w:rsidP="00423B87">
      <w:pPr>
        <w:pStyle w:val="ConsPlusNormal"/>
        <w:jc w:val="center"/>
        <w:rPr>
          <w:rFonts w:ascii="Times New Roman" w:hAnsi="Times New Roman" w:cs="Times New Roman"/>
          <w:sz w:val="28"/>
          <w:szCs w:val="28"/>
        </w:rPr>
      </w:pPr>
      <w:r w:rsidRPr="00C5138C">
        <w:rPr>
          <w:rFonts w:ascii="Times New Roman" w:hAnsi="Times New Roman" w:cs="Times New Roman"/>
          <w:sz w:val="28"/>
          <w:szCs w:val="28"/>
        </w:rPr>
        <w:t>Проверочный лист</w:t>
      </w:r>
      <w:r w:rsidR="00A97E30">
        <w:rPr>
          <w:rFonts w:ascii="Times New Roman" w:hAnsi="Times New Roman" w:cs="Times New Roman"/>
          <w:sz w:val="28"/>
          <w:szCs w:val="28"/>
        </w:rPr>
        <w:t xml:space="preserve"> </w:t>
      </w:r>
      <w:r w:rsidRPr="00C5138C">
        <w:rPr>
          <w:rFonts w:ascii="Times New Roman" w:hAnsi="Times New Roman" w:cs="Times New Roman"/>
          <w:sz w:val="28"/>
          <w:szCs w:val="28"/>
        </w:rPr>
        <w:t xml:space="preserve">(список контрольных вопросов) </w:t>
      </w:r>
      <w:r w:rsidR="00A97E30">
        <w:rPr>
          <w:rFonts w:ascii="Times New Roman" w:hAnsi="Times New Roman" w:cs="Times New Roman"/>
          <w:sz w:val="28"/>
          <w:szCs w:val="28"/>
        </w:rPr>
        <w:br/>
      </w:r>
      <w:r w:rsidRPr="00C5138C">
        <w:rPr>
          <w:rFonts w:ascii="Times New Roman" w:hAnsi="Times New Roman" w:cs="Times New Roman"/>
          <w:sz w:val="28"/>
          <w:szCs w:val="28"/>
        </w:rPr>
        <w:t>для осуществления федерального</w:t>
      </w:r>
      <w:r w:rsidR="00A97E30">
        <w:rPr>
          <w:rFonts w:ascii="Times New Roman" w:hAnsi="Times New Roman" w:cs="Times New Roman"/>
          <w:sz w:val="28"/>
          <w:szCs w:val="28"/>
        </w:rPr>
        <w:t xml:space="preserve"> </w:t>
      </w:r>
      <w:r w:rsidRPr="00C5138C">
        <w:rPr>
          <w:rFonts w:ascii="Times New Roman" w:hAnsi="Times New Roman" w:cs="Times New Roman"/>
          <w:sz w:val="28"/>
          <w:szCs w:val="28"/>
        </w:rPr>
        <w:t xml:space="preserve">государственного контроля (надзора) </w:t>
      </w:r>
      <w:r w:rsidR="00A97E30" w:rsidRPr="00C5138C">
        <w:rPr>
          <w:rFonts w:ascii="Times New Roman" w:hAnsi="Times New Roman" w:cs="Times New Roman"/>
          <w:sz w:val="28"/>
          <w:szCs w:val="28"/>
        </w:rPr>
        <w:t>за</w:t>
      </w:r>
      <w:r w:rsidR="00A97E30">
        <w:rPr>
          <w:rFonts w:ascii="Times New Roman" w:hAnsi="Times New Roman" w:cs="Times New Roman"/>
          <w:sz w:val="28"/>
          <w:szCs w:val="28"/>
        </w:rPr>
        <w:t> </w:t>
      </w:r>
      <w:r w:rsidRPr="00C5138C">
        <w:rPr>
          <w:rFonts w:ascii="Times New Roman" w:hAnsi="Times New Roman" w:cs="Times New Roman"/>
          <w:sz w:val="28"/>
          <w:szCs w:val="28"/>
        </w:rPr>
        <w:t>соблюдением трудового</w:t>
      </w:r>
      <w:r w:rsidR="00A97E30">
        <w:rPr>
          <w:rFonts w:ascii="Times New Roman" w:hAnsi="Times New Roman" w:cs="Times New Roman"/>
          <w:sz w:val="28"/>
          <w:szCs w:val="28"/>
        </w:rPr>
        <w:t xml:space="preserve"> </w:t>
      </w:r>
      <w:r w:rsidRPr="00C5138C">
        <w:rPr>
          <w:rFonts w:ascii="Times New Roman" w:hAnsi="Times New Roman" w:cs="Times New Roman"/>
          <w:sz w:val="28"/>
          <w:szCs w:val="28"/>
        </w:rPr>
        <w:t xml:space="preserve">законодательства и иных нормативных </w:t>
      </w:r>
      <w:r w:rsidR="00A97E30">
        <w:rPr>
          <w:rFonts w:ascii="Times New Roman" w:hAnsi="Times New Roman" w:cs="Times New Roman"/>
          <w:sz w:val="28"/>
          <w:szCs w:val="28"/>
        </w:rPr>
        <w:br/>
      </w:r>
      <w:r w:rsidRPr="00C5138C">
        <w:rPr>
          <w:rFonts w:ascii="Times New Roman" w:hAnsi="Times New Roman" w:cs="Times New Roman"/>
          <w:sz w:val="28"/>
          <w:szCs w:val="28"/>
        </w:rPr>
        <w:t>правовых актов,</w:t>
      </w:r>
      <w:r w:rsidR="00A97E30">
        <w:rPr>
          <w:rFonts w:ascii="Times New Roman" w:hAnsi="Times New Roman" w:cs="Times New Roman"/>
          <w:sz w:val="28"/>
          <w:szCs w:val="28"/>
        </w:rPr>
        <w:t xml:space="preserve"> </w:t>
      </w:r>
      <w:r w:rsidRPr="00C5138C">
        <w:rPr>
          <w:rFonts w:ascii="Times New Roman" w:hAnsi="Times New Roman" w:cs="Times New Roman"/>
          <w:sz w:val="28"/>
          <w:szCs w:val="28"/>
        </w:rPr>
        <w:t xml:space="preserve">содержащих нормы трудового права по </w:t>
      </w:r>
      <w:r w:rsidR="00423B87" w:rsidRPr="00423B87">
        <w:rPr>
          <w:rFonts w:ascii="Times New Roman" w:hAnsi="Times New Roman" w:cs="Times New Roman"/>
          <w:sz w:val="28"/>
          <w:szCs w:val="28"/>
        </w:rPr>
        <w:t>созданию</w:t>
      </w:r>
      <w:r w:rsidR="00A97E30">
        <w:rPr>
          <w:rFonts w:ascii="Times New Roman" w:hAnsi="Times New Roman" w:cs="Times New Roman"/>
          <w:sz w:val="28"/>
          <w:szCs w:val="28"/>
        </w:rPr>
        <w:t xml:space="preserve"> </w:t>
      </w:r>
      <w:r w:rsidR="00A97E30" w:rsidRPr="00423B87">
        <w:rPr>
          <w:rFonts w:ascii="Times New Roman" w:hAnsi="Times New Roman" w:cs="Times New Roman"/>
          <w:sz w:val="28"/>
          <w:szCs w:val="28"/>
        </w:rPr>
        <w:t>и</w:t>
      </w:r>
      <w:r w:rsidR="00A97E30">
        <w:rPr>
          <w:rFonts w:ascii="Times New Roman" w:hAnsi="Times New Roman" w:cs="Times New Roman"/>
          <w:sz w:val="28"/>
          <w:szCs w:val="28"/>
        </w:rPr>
        <w:t> </w:t>
      </w:r>
      <w:r w:rsidR="00423B87" w:rsidRPr="00423B87">
        <w:rPr>
          <w:rFonts w:ascii="Times New Roman" w:hAnsi="Times New Roman" w:cs="Times New Roman"/>
          <w:sz w:val="28"/>
          <w:szCs w:val="28"/>
        </w:rPr>
        <w:t>обеспечению функционирования системы</w:t>
      </w:r>
      <w:r w:rsidR="00A97E30">
        <w:rPr>
          <w:rFonts w:ascii="Times New Roman" w:hAnsi="Times New Roman" w:cs="Times New Roman"/>
          <w:sz w:val="28"/>
          <w:szCs w:val="28"/>
        </w:rPr>
        <w:t xml:space="preserve"> </w:t>
      </w:r>
      <w:r w:rsidR="00423B87" w:rsidRPr="00423B87">
        <w:rPr>
          <w:rFonts w:ascii="Times New Roman" w:hAnsi="Times New Roman" w:cs="Times New Roman"/>
          <w:sz w:val="28"/>
          <w:szCs w:val="28"/>
        </w:rPr>
        <w:t>управления охраной труда</w:t>
      </w:r>
    </w:p>
    <w:p w14:paraId="536F72A3" w14:textId="77777777" w:rsidR="000D10D8" w:rsidRDefault="000D10D8" w:rsidP="00423B87">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59"/>
        <w:gridCol w:w="3912"/>
      </w:tblGrid>
      <w:tr w:rsidR="00AA4FD2" w:rsidRPr="003371F8" w14:paraId="75C7D41A" w14:textId="77777777" w:rsidTr="007365B5">
        <w:tc>
          <w:tcPr>
            <w:tcW w:w="5159" w:type="dxa"/>
          </w:tcPr>
          <w:p w14:paraId="06962DF6" w14:textId="77777777" w:rsidR="00AA4FD2" w:rsidRPr="003371F8" w:rsidRDefault="00AA4FD2" w:rsidP="007365B5">
            <w:pPr>
              <w:pStyle w:val="ConsPlusNormal"/>
              <w:jc w:val="both"/>
              <w:rPr>
                <w:rFonts w:ascii="Times New Roman" w:hAnsi="Times New Roman" w:cs="Times New Roman"/>
                <w:sz w:val="24"/>
                <w:szCs w:val="24"/>
              </w:rPr>
            </w:pPr>
            <w:r w:rsidRPr="003371F8">
              <w:rPr>
                <w:rFonts w:ascii="Times New Roman" w:hAnsi="Times New Roman" w:cs="Times New Roman"/>
                <w:sz w:val="24"/>
                <w:szCs w:val="24"/>
              </w:rPr>
              <w:t>Наименование вида контроля</w:t>
            </w:r>
          </w:p>
        </w:tc>
        <w:tc>
          <w:tcPr>
            <w:tcW w:w="3912" w:type="dxa"/>
          </w:tcPr>
          <w:p w14:paraId="4A6DEA71" w14:textId="77777777" w:rsidR="00AA4FD2" w:rsidRPr="003371F8" w:rsidRDefault="00AA4FD2" w:rsidP="007365B5">
            <w:pPr>
              <w:pStyle w:val="ConsPlusNormal"/>
              <w:jc w:val="both"/>
              <w:rPr>
                <w:rFonts w:ascii="Times New Roman" w:hAnsi="Times New Roman" w:cs="Times New Roman"/>
                <w:sz w:val="24"/>
                <w:szCs w:val="24"/>
              </w:rPr>
            </w:pPr>
            <w:r w:rsidRPr="003371F8">
              <w:rPr>
                <w:rFonts w:ascii="Times New Roman" w:hAnsi="Times New Roman" w:cs="Times New Roman"/>
                <w:sz w:val="24"/>
                <w:szCs w:val="24"/>
              </w:rPr>
              <w:t>Федеральный государственный контроль (надзор) за соблюдением трудового законодательства и иных нормативных правовых актов, содержащих нормы трудового права</w:t>
            </w:r>
          </w:p>
        </w:tc>
      </w:tr>
      <w:tr w:rsidR="00AA4FD2" w:rsidRPr="003371F8" w14:paraId="392FBADD" w14:textId="77777777" w:rsidTr="007365B5">
        <w:tc>
          <w:tcPr>
            <w:tcW w:w="5159" w:type="dxa"/>
          </w:tcPr>
          <w:p w14:paraId="0E20EE99" w14:textId="77777777" w:rsidR="00AA4FD2" w:rsidRPr="003371F8" w:rsidRDefault="00AA4FD2" w:rsidP="007365B5">
            <w:pPr>
              <w:pStyle w:val="ConsPlusNormal"/>
              <w:jc w:val="both"/>
              <w:rPr>
                <w:rFonts w:ascii="Times New Roman" w:hAnsi="Times New Roman" w:cs="Times New Roman"/>
                <w:sz w:val="24"/>
                <w:szCs w:val="24"/>
                <w:vertAlign w:val="superscript"/>
              </w:rPr>
            </w:pPr>
            <w:r w:rsidRPr="003371F8">
              <w:rPr>
                <w:rFonts w:ascii="Times New Roman" w:hAnsi="Times New Roman" w:cs="Times New Roman"/>
                <w:sz w:val="24"/>
                <w:szCs w:val="24"/>
              </w:rPr>
              <w:t>Вид контрольного (надзорного) мероприятия</w:t>
            </w:r>
            <w:r w:rsidRPr="003371F8">
              <w:rPr>
                <w:rFonts w:ascii="Times New Roman" w:hAnsi="Times New Roman" w:cs="Times New Roman"/>
                <w:sz w:val="24"/>
                <w:szCs w:val="24"/>
                <w:vertAlign w:val="superscript"/>
              </w:rPr>
              <w:t>1</w:t>
            </w:r>
          </w:p>
        </w:tc>
        <w:tc>
          <w:tcPr>
            <w:tcW w:w="3912" w:type="dxa"/>
          </w:tcPr>
          <w:p w14:paraId="206E0E85" w14:textId="77777777" w:rsidR="00AA4FD2" w:rsidRPr="003371F8" w:rsidRDefault="00AA4FD2" w:rsidP="007365B5">
            <w:pPr>
              <w:pStyle w:val="ConsPlusNormal"/>
              <w:rPr>
                <w:rFonts w:ascii="Times New Roman" w:hAnsi="Times New Roman" w:cs="Times New Roman"/>
                <w:sz w:val="24"/>
                <w:szCs w:val="24"/>
              </w:rPr>
            </w:pPr>
          </w:p>
        </w:tc>
      </w:tr>
      <w:tr w:rsidR="00AA4FD2" w:rsidRPr="003371F8" w14:paraId="433C4307" w14:textId="77777777" w:rsidTr="007365B5">
        <w:tc>
          <w:tcPr>
            <w:tcW w:w="5159" w:type="dxa"/>
          </w:tcPr>
          <w:p w14:paraId="7720931D" w14:textId="77777777" w:rsidR="00AA4FD2" w:rsidRPr="003371F8" w:rsidRDefault="00AA4FD2" w:rsidP="007365B5">
            <w:pPr>
              <w:pStyle w:val="ConsPlusNormal"/>
              <w:jc w:val="both"/>
              <w:rPr>
                <w:rFonts w:ascii="Times New Roman" w:hAnsi="Times New Roman" w:cs="Times New Roman"/>
                <w:sz w:val="24"/>
                <w:szCs w:val="24"/>
                <w:vertAlign w:val="superscript"/>
              </w:rPr>
            </w:pPr>
            <w:r w:rsidRPr="003371F8">
              <w:rPr>
                <w:rFonts w:ascii="Times New Roman" w:hAnsi="Times New Roman" w:cs="Times New Roman"/>
                <w:sz w:val="24"/>
                <w:szCs w:val="24"/>
              </w:rPr>
              <w:t>Дата заполнения проверочного листа</w:t>
            </w:r>
            <w:r w:rsidRPr="003371F8">
              <w:rPr>
                <w:rFonts w:ascii="Times New Roman" w:hAnsi="Times New Roman" w:cs="Times New Roman"/>
                <w:sz w:val="24"/>
                <w:szCs w:val="24"/>
                <w:vertAlign w:val="superscript"/>
              </w:rPr>
              <w:t>2</w:t>
            </w:r>
          </w:p>
        </w:tc>
        <w:tc>
          <w:tcPr>
            <w:tcW w:w="3912" w:type="dxa"/>
          </w:tcPr>
          <w:p w14:paraId="37B8AFC7" w14:textId="77777777" w:rsidR="00AA4FD2" w:rsidRPr="003371F8" w:rsidRDefault="00AA4FD2" w:rsidP="007365B5">
            <w:pPr>
              <w:pStyle w:val="ConsPlusNormal"/>
              <w:rPr>
                <w:rFonts w:ascii="Times New Roman" w:hAnsi="Times New Roman" w:cs="Times New Roman"/>
                <w:sz w:val="24"/>
                <w:szCs w:val="24"/>
              </w:rPr>
            </w:pPr>
          </w:p>
        </w:tc>
      </w:tr>
      <w:tr w:rsidR="00AA4FD2" w:rsidRPr="003371F8" w14:paraId="043351E3" w14:textId="77777777" w:rsidTr="007365B5">
        <w:tc>
          <w:tcPr>
            <w:tcW w:w="5159" w:type="dxa"/>
          </w:tcPr>
          <w:p w14:paraId="79E4464C" w14:textId="77777777" w:rsidR="00AA4FD2" w:rsidRPr="003371F8" w:rsidRDefault="00AA4FD2" w:rsidP="007365B5">
            <w:pPr>
              <w:pStyle w:val="ConsPlusNormal"/>
              <w:jc w:val="both"/>
              <w:rPr>
                <w:rFonts w:ascii="Times New Roman" w:hAnsi="Times New Roman" w:cs="Times New Roman"/>
                <w:sz w:val="24"/>
                <w:szCs w:val="24"/>
                <w:vertAlign w:val="superscript"/>
              </w:rPr>
            </w:pPr>
            <w:r w:rsidRPr="003371F8">
              <w:rPr>
                <w:rFonts w:ascii="Times New Roman" w:hAnsi="Times New Roman" w:cs="Times New Roman"/>
                <w:sz w:val="24"/>
                <w:szCs w:val="24"/>
              </w:rPr>
              <w:t>Объект государственного контроля (надзора), в отношении которого проводится контрольное (надзорное) мероприятие</w:t>
            </w:r>
            <w:r w:rsidRPr="003371F8">
              <w:rPr>
                <w:rFonts w:ascii="Times New Roman" w:hAnsi="Times New Roman" w:cs="Times New Roman"/>
                <w:sz w:val="24"/>
                <w:szCs w:val="24"/>
                <w:vertAlign w:val="superscript"/>
              </w:rPr>
              <w:t>3</w:t>
            </w:r>
          </w:p>
        </w:tc>
        <w:tc>
          <w:tcPr>
            <w:tcW w:w="3912" w:type="dxa"/>
          </w:tcPr>
          <w:p w14:paraId="4569BAE2" w14:textId="77777777" w:rsidR="00AA4FD2" w:rsidRPr="003371F8" w:rsidRDefault="00AA4FD2" w:rsidP="007365B5">
            <w:pPr>
              <w:pStyle w:val="ConsPlusNormal"/>
              <w:rPr>
                <w:rFonts w:ascii="Times New Roman" w:hAnsi="Times New Roman" w:cs="Times New Roman"/>
                <w:sz w:val="24"/>
                <w:szCs w:val="24"/>
              </w:rPr>
            </w:pPr>
          </w:p>
        </w:tc>
      </w:tr>
      <w:tr w:rsidR="00AA4FD2" w:rsidRPr="003371F8" w14:paraId="182E2ACE" w14:textId="77777777" w:rsidTr="007365B5">
        <w:tc>
          <w:tcPr>
            <w:tcW w:w="5159" w:type="dxa"/>
          </w:tcPr>
          <w:p w14:paraId="3FD92684" w14:textId="77777777" w:rsidR="00AA4FD2" w:rsidRPr="003371F8" w:rsidRDefault="00AA4FD2" w:rsidP="007365B5">
            <w:pPr>
              <w:pStyle w:val="ConsPlusNormal"/>
              <w:jc w:val="both"/>
              <w:rPr>
                <w:rFonts w:ascii="Times New Roman" w:hAnsi="Times New Roman" w:cs="Times New Roman"/>
                <w:sz w:val="24"/>
                <w:szCs w:val="24"/>
                <w:vertAlign w:val="superscript"/>
              </w:rPr>
            </w:pPr>
            <w:r w:rsidRPr="003371F8">
              <w:rPr>
                <w:rFonts w:ascii="Times New Roman" w:hAnsi="Times New Roman" w:cs="Times New Roman"/>
                <w:sz w:val="24"/>
                <w:szCs w:val="24"/>
              </w:rPr>
              <w:t>Фамилия, имя и отчество (при наличии) гражданина или индивидуального предпринимателя, его идентификационный номер налогоплательщика и (или) основной государственный регистрационный номер индивидуального предпринимателя, адрес регистрации гражданина или индивидуального предпринимателя, наименование юридического лица, его идентификационный номер налогоплательщика и (или) основной государственный регистрационный номер, адрес юридического лица (его филиалов, представительств, обособленных структурных подразделений), являющихся контролируемыми лицами</w:t>
            </w:r>
            <w:r w:rsidRPr="003371F8">
              <w:rPr>
                <w:rFonts w:ascii="Times New Roman" w:hAnsi="Times New Roman" w:cs="Times New Roman"/>
                <w:sz w:val="24"/>
                <w:szCs w:val="24"/>
                <w:vertAlign w:val="superscript"/>
              </w:rPr>
              <w:t>4</w:t>
            </w:r>
          </w:p>
        </w:tc>
        <w:tc>
          <w:tcPr>
            <w:tcW w:w="3912" w:type="dxa"/>
          </w:tcPr>
          <w:p w14:paraId="08A76083" w14:textId="77777777" w:rsidR="00AA4FD2" w:rsidRPr="003371F8" w:rsidRDefault="00AA4FD2" w:rsidP="007365B5">
            <w:pPr>
              <w:pStyle w:val="ConsPlusNormal"/>
              <w:rPr>
                <w:rFonts w:ascii="Times New Roman" w:hAnsi="Times New Roman" w:cs="Times New Roman"/>
                <w:sz w:val="24"/>
                <w:szCs w:val="24"/>
              </w:rPr>
            </w:pPr>
          </w:p>
        </w:tc>
      </w:tr>
      <w:tr w:rsidR="00AA4FD2" w:rsidRPr="003371F8" w14:paraId="2DB5A128" w14:textId="77777777" w:rsidTr="007365B5">
        <w:tc>
          <w:tcPr>
            <w:tcW w:w="5159" w:type="dxa"/>
          </w:tcPr>
          <w:p w14:paraId="3E2CD091" w14:textId="77777777" w:rsidR="00AA4FD2" w:rsidRPr="00BB1C9A" w:rsidRDefault="00AA4FD2" w:rsidP="007365B5">
            <w:pPr>
              <w:pStyle w:val="ConsPlusNormal"/>
              <w:jc w:val="both"/>
              <w:rPr>
                <w:rFonts w:ascii="Times New Roman" w:hAnsi="Times New Roman" w:cs="Times New Roman"/>
                <w:sz w:val="24"/>
                <w:szCs w:val="24"/>
                <w:vertAlign w:val="superscript"/>
              </w:rPr>
            </w:pPr>
            <w:r w:rsidRPr="003371F8">
              <w:rPr>
                <w:rFonts w:ascii="Times New Roman" w:hAnsi="Times New Roman" w:cs="Times New Roman"/>
                <w:sz w:val="24"/>
                <w:szCs w:val="24"/>
              </w:rPr>
              <w:t>Место (места) проведения контрольного (надзорного) мероприятия с заполнением проверочного листа</w:t>
            </w:r>
            <w:r>
              <w:rPr>
                <w:rFonts w:ascii="Times New Roman" w:hAnsi="Times New Roman" w:cs="Times New Roman"/>
                <w:sz w:val="24"/>
                <w:szCs w:val="24"/>
                <w:vertAlign w:val="superscript"/>
              </w:rPr>
              <w:t>5</w:t>
            </w:r>
          </w:p>
        </w:tc>
        <w:tc>
          <w:tcPr>
            <w:tcW w:w="3912" w:type="dxa"/>
          </w:tcPr>
          <w:p w14:paraId="584A1933" w14:textId="77777777" w:rsidR="00AA4FD2" w:rsidRPr="003371F8" w:rsidRDefault="00AA4FD2" w:rsidP="007365B5">
            <w:pPr>
              <w:pStyle w:val="ConsPlusNormal"/>
              <w:rPr>
                <w:rFonts w:ascii="Times New Roman" w:hAnsi="Times New Roman" w:cs="Times New Roman"/>
                <w:sz w:val="24"/>
                <w:szCs w:val="24"/>
              </w:rPr>
            </w:pPr>
          </w:p>
        </w:tc>
      </w:tr>
      <w:tr w:rsidR="00AA4FD2" w:rsidRPr="003371F8" w14:paraId="532E31BF" w14:textId="77777777" w:rsidTr="007365B5">
        <w:tc>
          <w:tcPr>
            <w:tcW w:w="5159" w:type="dxa"/>
          </w:tcPr>
          <w:p w14:paraId="2BF43707" w14:textId="77777777" w:rsidR="00AA4FD2" w:rsidRPr="003371F8" w:rsidRDefault="00AA4FD2" w:rsidP="007365B5">
            <w:pPr>
              <w:pStyle w:val="ConsPlusNormal"/>
              <w:jc w:val="both"/>
              <w:rPr>
                <w:rFonts w:ascii="Times New Roman" w:hAnsi="Times New Roman" w:cs="Times New Roman"/>
                <w:sz w:val="24"/>
                <w:szCs w:val="24"/>
              </w:rPr>
            </w:pPr>
            <w:r w:rsidRPr="003371F8">
              <w:rPr>
                <w:rFonts w:ascii="Times New Roman" w:hAnsi="Times New Roman" w:cs="Times New Roman"/>
                <w:sz w:val="24"/>
                <w:szCs w:val="24"/>
              </w:rPr>
              <w:t>Реквизиты решения контрольного (надзорного) органа о проведении контрольного (надзорного) мероприятия, подписанного уполномоченным должностным лицом контрольного (надзорного) органа</w:t>
            </w:r>
          </w:p>
        </w:tc>
        <w:tc>
          <w:tcPr>
            <w:tcW w:w="3912" w:type="dxa"/>
          </w:tcPr>
          <w:p w14:paraId="52EFC38F" w14:textId="614EB888" w:rsidR="00AA4FD2" w:rsidRPr="003371F8" w:rsidRDefault="00AA4FD2" w:rsidP="007365B5">
            <w:pPr>
              <w:pStyle w:val="ConsPlusNormal"/>
              <w:jc w:val="both"/>
              <w:rPr>
                <w:rFonts w:ascii="Times New Roman" w:hAnsi="Times New Roman" w:cs="Times New Roman"/>
                <w:sz w:val="24"/>
                <w:szCs w:val="24"/>
              </w:rPr>
            </w:pPr>
            <w:r w:rsidRPr="003371F8">
              <w:rPr>
                <w:rFonts w:ascii="Times New Roman" w:hAnsi="Times New Roman" w:cs="Times New Roman"/>
                <w:sz w:val="24"/>
                <w:szCs w:val="24"/>
              </w:rPr>
              <w:t xml:space="preserve">Решение </w:t>
            </w:r>
            <w:r w:rsidR="00346C3C">
              <w:rPr>
                <w:rFonts w:ascii="Times New Roman" w:hAnsi="Times New Roman" w:cs="Times New Roman"/>
                <w:sz w:val="24"/>
                <w:szCs w:val="24"/>
              </w:rPr>
              <w:t>№</w:t>
            </w:r>
            <w:r w:rsidRPr="003371F8">
              <w:rPr>
                <w:rFonts w:ascii="Times New Roman" w:hAnsi="Times New Roman" w:cs="Times New Roman"/>
                <w:sz w:val="24"/>
                <w:szCs w:val="24"/>
              </w:rPr>
              <w:t xml:space="preserve"> </w:t>
            </w:r>
            <w:r w:rsidRPr="00F20844">
              <w:rPr>
                <w:rFonts w:ascii="Times New Roman" w:hAnsi="Times New Roman" w:cs="Times New Roman"/>
                <w:sz w:val="24"/>
                <w:szCs w:val="24"/>
              </w:rPr>
              <w:t>1</w:t>
            </w:r>
            <w:r w:rsidRPr="003371F8">
              <w:rPr>
                <w:rFonts w:ascii="Times New Roman" w:hAnsi="Times New Roman" w:cs="Times New Roman"/>
                <w:sz w:val="24"/>
                <w:szCs w:val="24"/>
              </w:rPr>
              <w:t xml:space="preserve"> от __</w:t>
            </w:r>
          </w:p>
        </w:tc>
      </w:tr>
      <w:tr w:rsidR="00AA4FD2" w:rsidRPr="003371F8" w14:paraId="190AE8D9" w14:textId="77777777" w:rsidTr="007365B5">
        <w:tc>
          <w:tcPr>
            <w:tcW w:w="5159" w:type="dxa"/>
          </w:tcPr>
          <w:p w14:paraId="2E373C56" w14:textId="77777777" w:rsidR="00AA4FD2" w:rsidRPr="004C7D83" w:rsidRDefault="00AA4FD2" w:rsidP="007365B5">
            <w:pPr>
              <w:pStyle w:val="ConsPlusNormal"/>
              <w:jc w:val="both"/>
              <w:rPr>
                <w:rFonts w:ascii="Times New Roman" w:hAnsi="Times New Roman" w:cs="Times New Roman"/>
                <w:sz w:val="24"/>
                <w:szCs w:val="24"/>
                <w:vertAlign w:val="superscript"/>
              </w:rPr>
            </w:pPr>
            <w:r w:rsidRPr="003371F8">
              <w:rPr>
                <w:rFonts w:ascii="Times New Roman" w:hAnsi="Times New Roman" w:cs="Times New Roman"/>
                <w:sz w:val="24"/>
                <w:szCs w:val="24"/>
              </w:rPr>
              <w:t>Наименование контрольного (надзорного) органа</w:t>
            </w:r>
            <w:r>
              <w:rPr>
                <w:rFonts w:ascii="Times New Roman" w:hAnsi="Times New Roman" w:cs="Times New Roman"/>
                <w:sz w:val="24"/>
                <w:szCs w:val="24"/>
                <w:vertAlign w:val="superscript"/>
              </w:rPr>
              <w:t>6</w:t>
            </w:r>
          </w:p>
        </w:tc>
        <w:tc>
          <w:tcPr>
            <w:tcW w:w="3912" w:type="dxa"/>
          </w:tcPr>
          <w:p w14:paraId="181281D1" w14:textId="77777777" w:rsidR="00AA4FD2" w:rsidRPr="003371F8" w:rsidRDefault="00AA4FD2" w:rsidP="007365B5">
            <w:pPr>
              <w:pStyle w:val="ConsPlusNormal"/>
              <w:rPr>
                <w:rFonts w:ascii="Times New Roman" w:hAnsi="Times New Roman" w:cs="Times New Roman"/>
                <w:sz w:val="24"/>
                <w:szCs w:val="24"/>
              </w:rPr>
            </w:pPr>
          </w:p>
        </w:tc>
      </w:tr>
      <w:tr w:rsidR="00AA4FD2" w:rsidRPr="003371F8" w14:paraId="5ECC110C" w14:textId="77777777" w:rsidTr="007365B5">
        <w:tc>
          <w:tcPr>
            <w:tcW w:w="5159" w:type="dxa"/>
          </w:tcPr>
          <w:p w14:paraId="52938FF8" w14:textId="77777777" w:rsidR="00AA4FD2" w:rsidRPr="003371F8" w:rsidRDefault="00AA4FD2" w:rsidP="007365B5">
            <w:pPr>
              <w:pStyle w:val="ConsPlusNormal"/>
              <w:jc w:val="both"/>
              <w:rPr>
                <w:rFonts w:ascii="Times New Roman" w:hAnsi="Times New Roman" w:cs="Times New Roman"/>
                <w:sz w:val="24"/>
                <w:szCs w:val="24"/>
              </w:rPr>
            </w:pPr>
            <w:r w:rsidRPr="003371F8">
              <w:rPr>
                <w:rFonts w:ascii="Times New Roman" w:hAnsi="Times New Roman" w:cs="Times New Roman"/>
                <w:sz w:val="24"/>
                <w:szCs w:val="24"/>
              </w:rPr>
              <w:t>Учетный номер контрольного (надзорного) мероприятия</w:t>
            </w:r>
          </w:p>
        </w:tc>
        <w:tc>
          <w:tcPr>
            <w:tcW w:w="3912" w:type="dxa"/>
          </w:tcPr>
          <w:p w14:paraId="0206ED59" w14:textId="240A1C50" w:rsidR="00AA4FD2" w:rsidRPr="003371F8" w:rsidRDefault="00A97E30" w:rsidP="007365B5">
            <w:pPr>
              <w:pStyle w:val="ConsPlusNormal"/>
              <w:jc w:val="both"/>
              <w:rPr>
                <w:rFonts w:ascii="Times New Roman" w:hAnsi="Times New Roman" w:cs="Times New Roman"/>
                <w:sz w:val="24"/>
                <w:szCs w:val="24"/>
              </w:rPr>
            </w:pPr>
            <w:r w:rsidRPr="003371F8">
              <w:rPr>
                <w:rFonts w:ascii="Times New Roman" w:hAnsi="Times New Roman" w:cs="Times New Roman"/>
                <w:sz w:val="24"/>
                <w:szCs w:val="24"/>
              </w:rPr>
              <w:t xml:space="preserve">Решение </w:t>
            </w:r>
            <w:r w:rsidR="00346C3C">
              <w:rPr>
                <w:rFonts w:ascii="Times New Roman" w:hAnsi="Times New Roman" w:cs="Times New Roman"/>
                <w:sz w:val="24"/>
                <w:szCs w:val="24"/>
              </w:rPr>
              <w:t>№</w:t>
            </w:r>
            <w:r w:rsidR="00AA4FD2" w:rsidRPr="003371F8">
              <w:rPr>
                <w:rFonts w:ascii="Times New Roman" w:hAnsi="Times New Roman" w:cs="Times New Roman"/>
                <w:sz w:val="24"/>
                <w:szCs w:val="24"/>
              </w:rPr>
              <w:t xml:space="preserve"> </w:t>
            </w:r>
            <w:r w:rsidR="00AA4FD2" w:rsidRPr="00F20844">
              <w:rPr>
                <w:rFonts w:ascii="Times New Roman" w:hAnsi="Times New Roman" w:cs="Times New Roman"/>
                <w:sz w:val="24"/>
                <w:szCs w:val="24"/>
              </w:rPr>
              <w:t>3</w:t>
            </w:r>
            <w:r w:rsidR="00AA4FD2" w:rsidRPr="003371F8">
              <w:rPr>
                <w:rFonts w:ascii="Times New Roman" w:hAnsi="Times New Roman" w:cs="Times New Roman"/>
                <w:sz w:val="24"/>
                <w:szCs w:val="24"/>
              </w:rPr>
              <w:t xml:space="preserve"> от __</w:t>
            </w:r>
          </w:p>
        </w:tc>
      </w:tr>
      <w:tr w:rsidR="00AA4FD2" w:rsidRPr="003371F8" w14:paraId="05C4D9E3" w14:textId="77777777" w:rsidTr="007365B5">
        <w:tc>
          <w:tcPr>
            <w:tcW w:w="5159" w:type="dxa"/>
          </w:tcPr>
          <w:p w14:paraId="55B6EF86" w14:textId="77777777" w:rsidR="00AA4FD2" w:rsidRPr="0051432A" w:rsidRDefault="00AA4FD2" w:rsidP="007365B5">
            <w:pPr>
              <w:pStyle w:val="ConsPlusNormal"/>
              <w:jc w:val="both"/>
              <w:rPr>
                <w:rFonts w:ascii="Times New Roman" w:hAnsi="Times New Roman" w:cs="Times New Roman"/>
                <w:sz w:val="24"/>
                <w:szCs w:val="24"/>
                <w:vertAlign w:val="superscript"/>
              </w:rPr>
            </w:pPr>
            <w:r w:rsidRPr="003371F8">
              <w:rPr>
                <w:rFonts w:ascii="Times New Roman" w:hAnsi="Times New Roman" w:cs="Times New Roman"/>
                <w:sz w:val="24"/>
                <w:szCs w:val="24"/>
              </w:rPr>
              <w:t>Должности, фамилии и инициалы должностных лиц контрольного (надзорного) органа, проводящих контрольное (надзорное) мероприятие и заполняющих проверочный лист, в том числе руководителя группы инспекторов (при наличии)</w:t>
            </w:r>
            <w:r>
              <w:rPr>
                <w:rFonts w:ascii="Times New Roman" w:hAnsi="Times New Roman" w:cs="Times New Roman"/>
                <w:sz w:val="24"/>
                <w:szCs w:val="24"/>
                <w:vertAlign w:val="superscript"/>
              </w:rPr>
              <w:t>7</w:t>
            </w:r>
          </w:p>
        </w:tc>
        <w:tc>
          <w:tcPr>
            <w:tcW w:w="3912" w:type="dxa"/>
          </w:tcPr>
          <w:p w14:paraId="660FC351" w14:textId="77777777" w:rsidR="00AA4FD2" w:rsidRPr="003371F8" w:rsidRDefault="00AA4FD2" w:rsidP="007365B5">
            <w:pPr>
              <w:pStyle w:val="ConsPlusNormal"/>
              <w:rPr>
                <w:rFonts w:ascii="Times New Roman" w:hAnsi="Times New Roman" w:cs="Times New Roman"/>
                <w:sz w:val="24"/>
                <w:szCs w:val="24"/>
              </w:rPr>
            </w:pPr>
          </w:p>
        </w:tc>
      </w:tr>
    </w:tbl>
    <w:p w14:paraId="6BE79CAC" w14:textId="77777777" w:rsidR="00AA4FD2" w:rsidRDefault="00AA4FD2" w:rsidP="00AA4FD2">
      <w:pPr>
        <w:pStyle w:val="ConsPlusNormal"/>
        <w:jc w:val="both"/>
        <w:rPr>
          <w:rFonts w:ascii="Times New Roman" w:hAnsi="Times New Roman" w:cs="Times New Roman"/>
          <w:sz w:val="28"/>
          <w:szCs w:val="28"/>
          <w:vertAlign w:val="superscript"/>
        </w:rPr>
      </w:pPr>
    </w:p>
    <w:p w14:paraId="2F727011" w14:textId="32ECF9E9" w:rsidR="00AA4FD2" w:rsidRPr="007D7F51" w:rsidRDefault="00AA4FD2" w:rsidP="00AA4FD2">
      <w:pPr>
        <w:pStyle w:val="ConsPlusNormal"/>
        <w:jc w:val="both"/>
        <w:rPr>
          <w:rFonts w:ascii="Times New Roman" w:hAnsi="Times New Roman" w:cs="Times New Roman"/>
          <w:sz w:val="24"/>
          <w:szCs w:val="24"/>
        </w:rPr>
      </w:pPr>
      <w:r w:rsidRPr="007D7F51">
        <w:rPr>
          <w:rFonts w:ascii="Times New Roman" w:hAnsi="Times New Roman" w:cs="Times New Roman"/>
          <w:sz w:val="24"/>
          <w:szCs w:val="24"/>
          <w:vertAlign w:val="superscript"/>
        </w:rPr>
        <w:t>1</w:t>
      </w:r>
      <w:r w:rsidRPr="00F20844">
        <w:rPr>
          <w:rFonts w:ascii="Times New Roman" w:hAnsi="Times New Roman" w:cs="Times New Roman"/>
          <w:sz w:val="24"/>
          <w:szCs w:val="24"/>
        </w:rPr>
        <w:t xml:space="preserve"> </w:t>
      </w:r>
      <w:bookmarkStart w:id="18" w:name="_Hlk113787392"/>
      <w:r w:rsidRPr="007D7F51">
        <w:rPr>
          <w:rFonts w:ascii="Times New Roman" w:hAnsi="Times New Roman" w:cs="Times New Roman"/>
          <w:sz w:val="24"/>
          <w:szCs w:val="24"/>
        </w:rPr>
        <w:t xml:space="preserve">Берется из Федерального закона от 31.07.2020 </w:t>
      </w:r>
      <w:r w:rsidR="00346C3C">
        <w:rPr>
          <w:rFonts w:ascii="Times New Roman" w:hAnsi="Times New Roman" w:cs="Times New Roman"/>
          <w:sz w:val="24"/>
          <w:szCs w:val="24"/>
        </w:rPr>
        <w:t>№</w:t>
      </w:r>
      <w:r w:rsidRPr="007D7F51">
        <w:rPr>
          <w:rFonts w:ascii="Times New Roman" w:hAnsi="Times New Roman" w:cs="Times New Roman"/>
          <w:sz w:val="24"/>
          <w:szCs w:val="24"/>
        </w:rPr>
        <w:t xml:space="preserve"> 248-ФЗ, статья 56.</w:t>
      </w:r>
    </w:p>
    <w:bookmarkEnd w:id="18"/>
    <w:p w14:paraId="54420023" w14:textId="77777777" w:rsidR="00AA4FD2" w:rsidRPr="007D7F51" w:rsidRDefault="00AA4FD2" w:rsidP="00AA4FD2">
      <w:pPr>
        <w:spacing w:after="0"/>
        <w:jc w:val="both"/>
        <w:rPr>
          <w:rFonts w:ascii="Times New Roman" w:hAnsi="Times New Roman" w:cs="Times New Roman"/>
          <w:sz w:val="24"/>
          <w:szCs w:val="24"/>
        </w:rPr>
      </w:pPr>
      <w:r w:rsidRPr="007D7F51">
        <w:rPr>
          <w:rFonts w:ascii="Times New Roman" w:hAnsi="Times New Roman" w:cs="Times New Roman"/>
          <w:sz w:val="24"/>
          <w:szCs w:val="24"/>
          <w:vertAlign w:val="superscript"/>
        </w:rPr>
        <w:t>2</w:t>
      </w:r>
      <w:r w:rsidRPr="00F20844">
        <w:rPr>
          <w:rFonts w:ascii="Times New Roman" w:hAnsi="Times New Roman" w:cs="Times New Roman"/>
          <w:sz w:val="24"/>
          <w:szCs w:val="24"/>
        </w:rPr>
        <w:t xml:space="preserve"> </w:t>
      </w:r>
      <w:r w:rsidRPr="007D7F51">
        <w:rPr>
          <w:rFonts w:ascii="Times New Roman" w:hAnsi="Times New Roman" w:cs="Times New Roman"/>
          <w:sz w:val="24"/>
          <w:szCs w:val="24"/>
        </w:rPr>
        <w:t>Ставится на момент выполнения практического задания.</w:t>
      </w:r>
    </w:p>
    <w:p w14:paraId="030C0EE4" w14:textId="6CF9AA01" w:rsidR="00AA4FD2" w:rsidRPr="007D7F51" w:rsidRDefault="00AA4FD2" w:rsidP="00AA4FD2">
      <w:pPr>
        <w:spacing w:after="0"/>
        <w:jc w:val="both"/>
        <w:rPr>
          <w:rFonts w:ascii="Times New Roman" w:hAnsi="Times New Roman" w:cs="Times New Roman"/>
          <w:sz w:val="24"/>
          <w:szCs w:val="24"/>
        </w:rPr>
      </w:pPr>
      <w:r w:rsidRPr="007D7F51">
        <w:rPr>
          <w:rFonts w:ascii="Times New Roman" w:hAnsi="Times New Roman" w:cs="Times New Roman"/>
          <w:sz w:val="24"/>
          <w:szCs w:val="24"/>
          <w:vertAlign w:val="superscript"/>
        </w:rPr>
        <w:t>3</w:t>
      </w:r>
      <w:r w:rsidRPr="00F20844">
        <w:rPr>
          <w:rFonts w:ascii="Times New Roman" w:hAnsi="Times New Roman" w:cs="Times New Roman"/>
          <w:sz w:val="24"/>
          <w:szCs w:val="24"/>
        </w:rPr>
        <w:t xml:space="preserve"> </w:t>
      </w:r>
      <w:bookmarkStart w:id="19" w:name="_Hlk113787508"/>
      <w:r w:rsidRPr="007D7F51">
        <w:rPr>
          <w:rFonts w:ascii="Times New Roman" w:hAnsi="Times New Roman" w:cs="Times New Roman"/>
          <w:sz w:val="24"/>
          <w:szCs w:val="24"/>
        </w:rPr>
        <w:t xml:space="preserve">Выбирается из Федерального закона от 31.07.2020 </w:t>
      </w:r>
      <w:r w:rsidR="00346C3C">
        <w:rPr>
          <w:rFonts w:ascii="Times New Roman" w:hAnsi="Times New Roman" w:cs="Times New Roman"/>
          <w:sz w:val="24"/>
          <w:szCs w:val="24"/>
        </w:rPr>
        <w:t>№</w:t>
      </w:r>
      <w:r w:rsidRPr="007D7F51">
        <w:rPr>
          <w:rFonts w:ascii="Times New Roman" w:hAnsi="Times New Roman" w:cs="Times New Roman"/>
          <w:sz w:val="24"/>
          <w:szCs w:val="24"/>
        </w:rPr>
        <w:t xml:space="preserve"> 248-ФЗ, статья 16</w:t>
      </w:r>
      <w:bookmarkEnd w:id="19"/>
      <w:r w:rsidRPr="007D7F51">
        <w:rPr>
          <w:rFonts w:ascii="Times New Roman" w:hAnsi="Times New Roman" w:cs="Times New Roman"/>
          <w:sz w:val="24"/>
          <w:szCs w:val="24"/>
        </w:rPr>
        <w:t>.</w:t>
      </w:r>
    </w:p>
    <w:p w14:paraId="00A401F2" w14:textId="77777777" w:rsidR="00AA4FD2" w:rsidRPr="007D7F51" w:rsidRDefault="00AA4FD2" w:rsidP="00AA4FD2">
      <w:pPr>
        <w:spacing w:after="0"/>
        <w:jc w:val="both"/>
        <w:rPr>
          <w:rFonts w:ascii="Times New Roman" w:hAnsi="Times New Roman" w:cs="Times New Roman"/>
          <w:sz w:val="24"/>
          <w:szCs w:val="24"/>
        </w:rPr>
      </w:pPr>
      <w:r w:rsidRPr="007D7F51">
        <w:rPr>
          <w:rFonts w:ascii="Times New Roman" w:hAnsi="Times New Roman" w:cs="Times New Roman"/>
          <w:sz w:val="24"/>
          <w:szCs w:val="24"/>
          <w:vertAlign w:val="superscript"/>
        </w:rPr>
        <w:t>4</w:t>
      </w:r>
      <w:r w:rsidRPr="00F20844">
        <w:rPr>
          <w:rFonts w:ascii="Times New Roman" w:hAnsi="Times New Roman" w:cs="Times New Roman"/>
          <w:sz w:val="24"/>
          <w:szCs w:val="24"/>
          <w:vertAlign w:val="superscript"/>
        </w:rPr>
        <w:t xml:space="preserve"> </w:t>
      </w:r>
      <w:bookmarkStart w:id="20" w:name="_Hlk113786962"/>
      <w:r w:rsidRPr="007D7F51">
        <w:rPr>
          <w:rFonts w:ascii="Times New Roman" w:hAnsi="Times New Roman" w:cs="Times New Roman"/>
          <w:sz w:val="24"/>
          <w:szCs w:val="24"/>
        </w:rPr>
        <w:t>Определяется самостоятельно студентом в произвольном порядке.</w:t>
      </w:r>
    </w:p>
    <w:bookmarkEnd w:id="20"/>
    <w:p w14:paraId="2EEB4E79" w14:textId="045D2CC6" w:rsidR="00AA4FD2" w:rsidRPr="007D7F51" w:rsidRDefault="00AA4FD2" w:rsidP="00AA4FD2">
      <w:pPr>
        <w:spacing w:after="0"/>
        <w:jc w:val="both"/>
        <w:rPr>
          <w:rFonts w:ascii="Times New Roman" w:hAnsi="Times New Roman" w:cs="Times New Roman"/>
          <w:sz w:val="24"/>
          <w:szCs w:val="24"/>
        </w:rPr>
      </w:pPr>
      <w:r w:rsidRPr="007D7F51">
        <w:rPr>
          <w:rFonts w:ascii="Times New Roman" w:hAnsi="Times New Roman" w:cs="Times New Roman"/>
          <w:sz w:val="24"/>
          <w:szCs w:val="24"/>
          <w:vertAlign w:val="superscript"/>
        </w:rPr>
        <w:t>5</w:t>
      </w:r>
      <w:r w:rsidRPr="00F20844">
        <w:rPr>
          <w:rFonts w:ascii="Times New Roman" w:hAnsi="Times New Roman" w:cs="Times New Roman"/>
          <w:sz w:val="24"/>
          <w:szCs w:val="24"/>
        </w:rPr>
        <w:t xml:space="preserve"> </w:t>
      </w:r>
      <w:bookmarkStart w:id="21" w:name="_Hlk113787858"/>
      <w:r w:rsidRPr="007D7F51">
        <w:rPr>
          <w:rFonts w:ascii="Times New Roman" w:hAnsi="Times New Roman" w:cs="Times New Roman"/>
          <w:sz w:val="24"/>
          <w:szCs w:val="24"/>
        </w:rPr>
        <w:t>Заполняется студентом в произвольном порядке</w:t>
      </w:r>
      <w:bookmarkEnd w:id="21"/>
      <w:r w:rsidR="00A97E30">
        <w:rPr>
          <w:rFonts w:ascii="Times New Roman" w:hAnsi="Times New Roman" w:cs="Times New Roman"/>
          <w:sz w:val="24"/>
          <w:szCs w:val="24"/>
        </w:rPr>
        <w:t>.</w:t>
      </w:r>
    </w:p>
    <w:p w14:paraId="142E5338" w14:textId="60BF9061" w:rsidR="00AA4FD2" w:rsidRPr="007D7F51" w:rsidRDefault="00AA4FD2" w:rsidP="00AA4FD2">
      <w:pPr>
        <w:spacing w:after="0"/>
        <w:jc w:val="both"/>
        <w:rPr>
          <w:rFonts w:ascii="Times New Roman" w:hAnsi="Times New Roman" w:cs="Times New Roman"/>
          <w:sz w:val="24"/>
          <w:szCs w:val="24"/>
        </w:rPr>
      </w:pPr>
      <w:r w:rsidRPr="007D7F51">
        <w:rPr>
          <w:rFonts w:ascii="Times New Roman" w:hAnsi="Times New Roman" w:cs="Times New Roman"/>
          <w:sz w:val="24"/>
          <w:szCs w:val="24"/>
          <w:vertAlign w:val="superscript"/>
        </w:rPr>
        <w:t>6</w:t>
      </w:r>
      <w:r w:rsidRPr="00F20844">
        <w:rPr>
          <w:rFonts w:ascii="Times New Roman" w:hAnsi="Times New Roman" w:cs="Times New Roman"/>
          <w:sz w:val="24"/>
          <w:szCs w:val="24"/>
        </w:rPr>
        <w:t xml:space="preserve"> </w:t>
      </w:r>
      <w:bookmarkStart w:id="22" w:name="_Hlk113787284"/>
      <w:r w:rsidRPr="007D7F51">
        <w:rPr>
          <w:rFonts w:ascii="Times New Roman" w:hAnsi="Times New Roman" w:cs="Times New Roman"/>
          <w:sz w:val="24"/>
          <w:szCs w:val="24"/>
        </w:rPr>
        <w:t xml:space="preserve">Берется из Федерального закона от 31.07.2020 </w:t>
      </w:r>
      <w:r w:rsidR="00346C3C">
        <w:rPr>
          <w:rFonts w:ascii="Times New Roman" w:hAnsi="Times New Roman" w:cs="Times New Roman"/>
          <w:sz w:val="24"/>
          <w:szCs w:val="24"/>
        </w:rPr>
        <w:t>№</w:t>
      </w:r>
      <w:r w:rsidRPr="007D7F51">
        <w:rPr>
          <w:rFonts w:ascii="Times New Roman" w:hAnsi="Times New Roman" w:cs="Times New Roman"/>
          <w:sz w:val="24"/>
          <w:szCs w:val="24"/>
        </w:rPr>
        <w:t xml:space="preserve"> 248-ФЗ, статья 26</w:t>
      </w:r>
      <w:bookmarkEnd w:id="22"/>
      <w:r w:rsidR="00A97E30">
        <w:rPr>
          <w:rFonts w:ascii="Times New Roman" w:hAnsi="Times New Roman" w:cs="Times New Roman"/>
          <w:sz w:val="24"/>
          <w:szCs w:val="24"/>
        </w:rPr>
        <w:t>.</w:t>
      </w:r>
    </w:p>
    <w:p w14:paraId="503B34D1" w14:textId="7B9CC9EE" w:rsidR="00AA4FD2" w:rsidRPr="007D7F51" w:rsidRDefault="00AA4FD2" w:rsidP="00AA4FD2">
      <w:pPr>
        <w:spacing w:after="0"/>
        <w:jc w:val="both"/>
        <w:rPr>
          <w:rFonts w:ascii="Times New Roman" w:hAnsi="Times New Roman" w:cs="Times New Roman"/>
          <w:sz w:val="24"/>
          <w:szCs w:val="24"/>
        </w:rPr>
      </w:pPr>
      <w:bookmarkStart w:id="23" w:name="_Hlk113787999"/>
      <w:r w:rsidRPr="007D7F51">
        <w:rPr>
          <w:rFonts w:ascii="Times New Roman" w:hAnsi="Times New Roman" w:cs="Times New Roman"/>
          <w:sz w:val="24"/>
          <w:szCs w:val="24"/>
          <w:vertAlign w:val="superscript"/>
        </w:rPr>
        <w:t>7</w:t>
      </w:r>
      <w:r w:rsidR="00A97E30" w:rsidRPr="00F20844">
        <w:rPr>
          <w:rFonts w:ascii="Times New Roman" w:hAnsi="Times New Roman" w:cs="Times New Roman"/>
          <w:sz w:val="24"/>
          <w:szCs w:val="24"/>
        </w:rPr>
        <w:t xml:space="preserve"> </w:t>
      </w:r>
      <w:r w:rsidRPr="007D7F51">
        <w:rPr>
          <w:rFonts w:ascii="Times New Roman" w:hAnsi="Times New Roman" w:cs="Times New Roman"/>
          <w:sz w:val="24"/>
          <w:szCs w:val="24"/>
        </w:rPr>
        <w:t>Запол</w:t>
      </w:r>
      <w:r w:rsidR="00A97E30">
        <w:rPr>
          <w:rFonts w:ascii="Times New Roman" w:hAnsi="Times New Roman" w:cs="Times New Roman"/>
          <w:sz w:val="24"/>
          <w:szCs w:val="24"/>
        </w:rPr>
        <w:t>н</w:t>
      </w:r>
      <w:r w:rsidRPr="007D7F51">
        <w:rPr>
          <w:rFonts w:ascii="Times New Roman" w:hAnsi="Times New Roman" w:cs="Times New Roman"/>
          <w:sz w:val="24"/>
          <w:szCs w:val="24"/>
        </w:rPr>
        <w:t xml:space="preserve">яется на основании Федерального закона от 31.07.2020 </w:t>
      </w:r>
      <w:r w:rsidR="00346C3C">
        <w:rPr>
          <w:rFonts w:ascii="Times New Roman" w:hAnsi="Times New Roman" w:cs="Times New Roman"/>
          <w:sz w:val="24"/>
          <w:szCs w:val="24"/>
        </w:rPr>
        <w:t>№</w:t>
      </w:r>
      <w:r w:rsidRPr="007D7F51">
        <w:rPr>
          <w:rFonts w:ascii="Times New Roman" w:hAnsi="Times New Roman" w:cs="Times New Roman"/>
          <w:sz w:val="24"/>
          <w:szCs w:val="24"/>
        </w:rPr>
        <w:t xml:space="preserve"> 248-ФЗ, статья 27.</w:t>
      </w:r>
    </w:p>
    <w:bookmarkEnd w:id="23"/>
    <w:p w14:paraId="0A66113B" w14:textId="77777777" w:rsidR="00AA4FD2" w:rsidRPr="006A7945" w:rsidRDefault="00AA4FD2" w:rsidP="00AA4FD2">
      <w:pPr>
        <w:spacing w:after="0"/>
        <w:rPr>
          <w:rFonts w:ascii="Times New Roman" w:hAnsi="Times New Roman" w:cs="Times New Roman"/>
          <w:sz w:val="28"/>
          <w:szCs w:val="28"/>
        </w:rPr>
      </w:pPr>
    </w:p>
    <w:p w14:paraId="08AFB165" w14:textId="12DEEFBE" w:rsidR="00AA4FD2" w:rsidRDefault="00AA4FD2" w:rsidP="00F20844">
      <w:pPr>
        <w:jc w:val="right"/>
        <w:rPr>
          <w:rFonts w:ascii="Times New Roman" w:hAnsi="Times New Roman" w:cs="Times New Roman"/>
          <w:sz w:val="28"/>
          <w:szCs w:val="28"/>
        </w:rPr>
      </w:pPr>
      <w:r>
        <w:rPr>
          <w:rFonts w:ascii="Times New Roman" w:hAnsi="Times New Roman" w:cs="Times New Roman"/>
          <w:sz w:val="28"/>
          <w:szCs w:val="28"/>
        </w:rPr>
        <w:t xml:space="preserve">Форма </w:t>
      </w:r>
      <w:r w:rsidR="00C43F03">
        <w:rPr>
          <w:rFonts w:ascii="Times New Roman" w:hAnsi="Times New Roman" w:cs="Times New Roman"/>
          <w:sz w:val="28"/>
          <w:szCs w:val="28"/>
        </w:rPr>
        <w:t>5</w:t>
      </w:r>
      <w:r>
        <w:rPr>
          <w:rFonts w:ascii="Times New Roman" w:hAnsi="Times New Roman" w:cs="Times New Roman"/>
          <w:sz w:val="28"/>
          <w:szCs w:val="28"/>
        </w:rPr>
        <w:t>.2</w:t>
      </w:r>
    </w:p>
    <w:p w14:paraId="57352291" w14:textId="16A1DBA2" w:rsidR="00AA4FD2" w:rsidRDefault="00AA4FD2" w:rsidP="00AA4FD2">
      <w:pPr>
        <w:jc w:val="center"/>
        <w:rPr>
          <w:rFonts w:ascii="Times New Roman" w:hAnsi="Times New Roman" w:cs="Times New Roman"/>
          <w:sz w:val="28"/>
          <w:szCs w:val="28"/>
        </w:rPr>
      </w:pPr>
      <w:r w:rsidRPr="0072012F">
        <w:rPr>
          <w:rFonts w:ascii="Times New Roman" w:hAnsi="Times New Roman" w:cs="Times New Roman"/>
          <w:sz w:val="28"/>
          <w:szCs w:val="28"/>
        </w:rPr>
        <w:t xml:space="preserve">Список контрольных вопросов, </w:t>
      </w:r>
      <w:r w:rsidR="00F81D2E">
        <w:rPr>
          <w:rFonts w:ascii="Times New Roman" w:hAnsi="Times New Roman" w:cs="Times New Roman"/>
          <w:sz w:val="28"/>
          <w:szCs w:val="28"/>
        </w:rPr>
        <w:br/>
      </w:r>
      <w:r w:rsidRPr="0072012F">
        <w:rPr>
          <w:rFonts w:ascii="Times New Roman" w:hAnsi="Times New Roman" w:cs="Times New Roman"/>
          <w:sz w:val="28"/>
          <w:szCs w:val="28"/>
        </w:rPr>
        <w:t xml:space="preserve">отражающих содержание обязательных требований, </w:t>
      </w:r>
      <w:r w:rsidR="00F81D2E">
        <w:rPr>
          <w:rFonts w:ascii="Times New Roman" w:hAnsi="Times New Roman" w:cs="Times New Roman"/>
          <w:sz w:val="28"/>
          <w:szCs w:val="28"/>
        </w:rPr>
        <w:br/>
      </w:r>
      <w:r w:rsidRPr="0072012F">
        <w:rPr>
          <w:rFonts w:ascii="Times New Roman" w:hAnsi="Times New Roman" w:cs="Times New Roman"/>
          <w:sz w:val="28"/>
          <w:szCs w:val="28"/>
        </w:rPr>
        <w:t xml:space="preserve">ответы на которые однозначно свидетельствуют о соблюдении </w:t>
      </w:r>
      <w:r w:rsidR="00F81D2E" w:rsidRPr="0072012F">
        <w:rPr>
          <w:rFonts w:ascii="Times New Roman" w:hAnsi="Times New Roman" w:cs="Times New Roman"/>
          <w:sz w:val="28"/>
          <w:szCs w:val="28"/>
        </w:rPr>
        <w:t>или</w:t>
      </w:r>
      <w:r w:rsidR="00F81D2E">
        <w:rPr>
          <w:rFonts w:ascii="Times New Roman" w:hAnsi="Times New Roman" w:cs="Times New Roman"/>
          <w:sz w:val="28"/>
          <w:szCs w:val="28"/>
        </w:rPr>
        <w:t> </w:t>
      </w:r>
      <w:r w:rsidRPr="0072012F">
        <w:rPr>
          <w:rFonts w:ascii="Times New Roman" w:hAnsi="Times New Roman" w:cs="Times New Roman"/>
          <w:sz w:val="28"/>
          <w:szCs w:val="28"/>
        </w:rPr>
        <w:t>несоблюдении контролируемым лицом обязательных требований</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91"/>
        <w:gridCol w:w="2848"/>
        <w:gridCol w:w="3345"/>
        <w:gridCol w:w="706"/>
        <w:gridCol w:w="710"/>
        <w:gridCol w:w="989"/>
        <w:gridCol w:w="629"/>
      </w:tblGrid>
      <w:tr w:rsidR="00423B87" w:rsidRPr="00423B87" w14:paraId="62663D7B" w14:textId="77777777" w:rsidTr="00423B87">
        <w:tc>
          <w:tcPr>
            <w:tcW w:w="691" w:type="dxa"/>
            <w:vMerge w:val="restart"/>
          </w:tcPr>
          <w:p w14:paraId="27703BC0" w14:textId="5A738548" w:rsidR="00423B87" w:rsidRPr="00423B87" w:rsidRDefault="00346C3C" w:rsidP="007365B5">
            <w:pPr>
              <w:pStyle w:val="ConsPlusNormal"/>
              <w:jc w:val="center"/>
              <w:rPr>
                <w:rFonts w:ascii="Times New Roman" w:hAnsi="Times New Roman" w:cs="Times New Roman"/>
              </w:rPr>
            </w:pPr>
            <w:r>
              <w:rPr>
                <w:rFonts w:ascii="Times New Roman" w:hAnsi="Times New Roman" w:cs="Times New Roman"/>
              </w:rPr>
              <w:t>№</w:t>
            </w:r>
            <w:r w:rsidR="00A97E30">
              <w:rPr>
                <w:rFonts w:ascii="Times New Roman" w:hAnsi="Times New Roman" w:cs="Times New Roman"/>
              </w:rPr>
              <w:t xml:space="preserve"> п/п</w:t>
            </w:r>
          </w:p>
        </w:tc>
        <w:tc>
          <w:tcPr>
            <w:tcW w:w="2848" w:type="dxa"/>
            <w:vMerge w:val="restart"/>
          </w:tcPr>
          <w:p w14:paraId="17B108B3" w14:textId="77777777" w:rsidR="00423B87" w:rsidRPr="00423B87" w:rsidRDefault="00423B87" w:rsidP="007365B5">
            <w:pPr>
              <w:pStyle w:val="ConsPlusNormal"/>
              <w:jc w:val="center"/>
              <w:rPr>
                <w:rFonts w:ascii="Times New Roman" w:hAnsi="Times New Roman" w:cs="Times New Roman"/>
              </w:rPr>
            </w:pPr>
            <w:r w:rsidRPr="00423B87">
              <w:rPr>
                <w:rFonts w:ascii="Times New Roman" w:hAnsi="Times New Roman" w:cs="Times New Roman"/>
              </w:rPr>
              <w:t>Вопросы, отражающие содержание обязательных требований</w:t>
            </w:r>
          </w:p>
        </w:tc>
        <w:tc>
          <w:tcPr>
            <w:tcW w:w="3345" w:type="dxa"/>
            <w:vMerge w:val="restart"/>
          </w:tcPr>
          <w:p w14:paraId="7DA786B4" w14:textId="77777777" w:rsidR="00423B87" w:rsidRPr="00423B87" w:rsidRDefault="00423B87" w:rsidP="007365B5">
            <w:pPr>
              <w:pStyle w:val="ConsPlusNormal"/>
              <w:jc w:val="center"/>
              <w:rPr>
                <w:rFonts w:ascii="Times New Roman" w:hAnsi="Times New Roman" w:cs="Times New Roman"/>
              </w:rPr>
            </w:pPr>
            <w:r w:rsidRPr="00423B87">
              <w:rPr>
                <w:rFonts w:ascii="Times New Roman" w:hAnsi="Times New Roman" w:cs="Times New Roman"/>
              </w:rPr>
              <w:t>Реквизиты нормативных правовых актов с указанием их структурных единиц, которыми установлены обязательные требования</w:t>
            </w:r>
          </w:p>
        </w:tc>
        <w:tc>
          <w:tcPr>
            <w:tcW w:w="2405" w:type="dxa"/>
            <w:gridSpan w:val="3"/>
          </w:tcPr>
          <w:p w14:paraId="1EE792C4" w14:textId="77777777" w:rsidR="00423B87" w:rsidRPr="00423B87" w:rsidRDefault="00423B87" w:rsidP="007365B5">
            <w:pPr>
              <w:pStyle w:val="ConsPlusNormal"/>
              <w:jc w:val="center"/>
              <w:rPr>
                <w:rFonts w:ascii="Times New Roman" w:hAnsi="Times New Roman" w:cs="Times New Roman"/>
              </w:rPr>
            </w:pPr>
            <w:r w:rsidRPr="00423B87">
              <w:rPr>
                <w:rFonts w:ascii="Times New Roman" w:hAnsi="Times New Roman" w:cs="Times New Roman"/>
              </w:rPr>
              <w:t>Ответы на вопросы</w:t>
            </w:r>
          </w:p>
        </w:tc>
        <w:tc>
          <w:tcPr>
            <w:tcW w:w="629" w:type="dxa"/>
            <w:vMerge w:val="restart"/>
          </w:tcPr>
          <w:p w14:paraId="34F627EB" w14:textId="77777777" w:rsidR="00423B87" w:rsidRPr="00423B87" w:rsidRDefault="00423B87" w:rsidP="007365B5">
            <w:pPr>
              <w:pStyle w:val="ConsPlusNormal"/>
              <w:jc w:val="center"/>
              <w:rPr>
                <w:rFonts w:ascii="Times New Roman" w:hAnsi="Times New Roman" w:cs="Times New Roman"/>
              </w:rPr>
            </w:pPr>
            <w:r w:rsidRPr="00423B87">
              <w:rPr>
                <w:rFonts w:ascii="Times New Roman" w:hAnsi="Times New Roman" w:cs="Times New Roman"/>
              </w:rPr>
              <w:t>Примечание</w:t>
            </w:r>
          </w:p>
        </w:tc>
      </w:tr>
      <w:tr w:rsidR="00423B87" w:rsidRPr="00423B87" w14:paraId="68895140" w14:textId="77777777" w:rsidTr="00423B87">
        <w:tc>
          <w:tcPr>
            <w:tcW w:w="691" w:type="dxa"/>
            <w:vMerge/>
          </w:tcPr>
          <w:p w14:paraId="07519318" w14:textId="77777777" w:rsidR="00423B87" w:rsidRPr="00423B87" w:rsidRDefault="00423B87" w:rsidP="007365B5">
            <w:pPr>
              <w:pStyle w:val="ConsPlusNormal"/>
              <w:rPr>
                <w:rFonts w:ascii="Times New Roman" w:hAnsi="Times New Roman" w:cs="Times New Roman"/>
              </w:rPr>
            </w:pPr>
          </w:p>
        </w:tc>
        <w:tc>
          <w:tcPr>
            <w:tcW w:w="2848" w:type="dxa"/>
            <w:vMerge/>
          </w:tcPr>
          <w:p w14:paraId="5F84B969" w14:textId="77777777" w:rsidR="00423B87" w:rsidRPr="00423B87" w:rsidRDefault="00423B87" w:rsidP="007365B5">
            <w:pPr>
              <w:pStyle w:val="ConsPlusNormal"/>
              <w:rPr>
                <w:rFonts w:ascii="Times New Roman" w:hAnsi="Times New Roman" w:cs="Times New Roman"/>
              </w:rPr>
            </w:pPr>
          </w:p>
        </w:tc>
        <w:tc>
          <w:tcPr>
            <w:tcW w:w="3345" w:type="dxa"/>
            <w:vMerge/>
          </w:tcPr>
          <w:p w14:paraId="01C9EC1B" w14:textId="77777777" w:rsidR="00423B87" w:rsidRPr="00423B87" w:rsidRDefault="00423B87" w:rsidP="007365B5">
            <w:pPr>
              <w:pStyle w:val="ConsPlusNormal"/>
              <w:rPr>
                <w:rFonts w:ascii="Times New Roman" w:hAnsi="Times New Roman" w:cs="Times New Roman"/>
              </w:rPr>
            </w:pPr>
          </w:p>
        </w:tc>
        <w:tc>
          <w:tcPr>
            <w:tcW w:w="706" w:type="dxa"/>
          </w:tcPr>
          <w:p w14:paraId="3A737E0F" w14:textId="77777777" w:rsidR="00423B87" w:rsidRPr="00423B87" w:rsidRDefault="00423B87" w:rsidP="007365B5">
            <w:pPr>
              <w:pStyle w:val="ConsPlusNormal"/>
              <w:jc w:val="center"/>
              <w:rPr>
                <w:rFonts w:ascii="Times New Roman" w:hAnsi="Times New Roman" w:cs="Times New Roman"/>
              </w:rPr>
            </w:pPr>
            <w:r w:rsidRPr="00423B87">
              <w:rPr>
                <w:rFonts w:ascii="Times New Roman" w:hAnsi="Times New Roman" w:cs="Times New Roman"/>
              </w:rPr>
              <w:t>Да</w:t>
            </w:r>
          </w:p>
        </w:tc>
        <w:tc>
          <w:tcPr>
            <w:tcW w:w="710" w:type="dxa"/>
          </w:tcPr>
          <w:p w14:paraId="7BB7CC68" w14:textId="77777777" w:rsidR="00423B87" w:rsidRPr="00423B87" w:rsidRDefault="00423B87" w:rsidP="007365B5">
            <w:pPr>
              <w:pStyle w:val="ConsPlusNormal"/>
              <w:jc w:val="center"/>
              <w:rPr>
                <w:rFonts w:ascii="Times New Roman" w:hAnsi="Times New Roman" w:cs="Times New Roman"/>
              </w:rPr>
            </w:pPr>
            <w:r w:rsidRPr="00423B87">
              <w:rPr>
                <w:rFonts w:ascii="Times New Roman" w:hAnsi="Times New Roman" w:cs="Times New Roman"/>
              </w:rPr>
              <w:t>Нет</w:t>
            </w:r>
          </w:p>
        </w:tc>
        <w:tc>
          <w:tcPr>
            <w:tcW w:w="989" w:type="dxa"/>
          </w:tcPr>
          <w:p w14:paraId="5529A326" w14:textId="77777777" w:rsidR="00423B87" w:rsidRPr="00423B87" w:rsidRDefault="00423B87" w:rsidP="007365B5">
            <w:pPr>
              <w:pStyle w:val="ConsPlusNormal"/>
              <w:jc w:val="center"/>
              <w:rPr>
                <w:rFonts w:ascii="Times New Roman" w:hAnsi="Times New Roman" w:cs="Times New Roman"/>
              </w:rPr>
            </w:pPr>
            <w:r w:rsidRPr="00423B87">
              <w:rPr>
                <w:rFonts w:ascii="Times New Roman" w:hAnsi="Times New Roman" w:cs="Times New Roman"/>
              </w:rPr>
              <w:t>Неприменимо</w:t>
            </w:r>
          </w:p>
        </w:tc>
        <w:tc>
          <w:tcPr>
            <w:tcW w:w="629" w:type="dxa"/>
            <w:vMerge/>
          </w:tcPr>
          <w:p w14:paraId="3964BBE7" w14:textId="77777777" w:rsidR="00423B87" w:rsidRPr="00423B87" w:rsidRDefault="00423B87" w:rsidP="007365B5">
            <w:pPr>
              <w:pStyle w:val="ConsPlusNormal"/>
              <w:rPr>
                <w:rFonts w:ascii="Times New Roman" w:hAnsi="Times New Roman" w:cs="Times New Roman"/>
              </w:rPr>
            </w:pPr>
          </w:p>
        </w:tc>
      </w:tr>
      <w:tr w:rsidR="00423B87" w:rsidRPr="00423B87" w14:paraId="1340FA45" w14:textId="77777777" w:rsidTr="00423B87">
        <w:tc>
          <w:tcPr>
            <w:tcW w:w="691" w:type="dxa"/>
          </w:tcPr>
          <w:p w14:paraId="76FEF743" w14:textId="77777777" w:rsidR="00423B87" w:rsidRPr="00423B87" w:rsidRDefault="00423B87" w:rsidP="007365B5">
            <w:pPr>
              <w:pStyle w:val="ConsPlusNormal"/>
              <w:jc w:val="center"/>
              <w:rPr>
                <w:rFonts w:ascii="Times New Roman" w:hAnsi="Times New Roman" w:cs="Times New Roman"/>
              </w:rPr>
            </w:pPr>
            <w:r w:rsidRPr="00423B87">
              <w:rPr>
                <w:rFonts w:ascii="Times New Roman" w:hAnsi="Times New Roman" w:cs="Times New Roman"/>
              </w:rPr>
              <w:t>1</w:t>
            </w:r>
          </w:p>
        </w:tc>
        <w:tc>
          <w:tcPr>
            <w:tcW w:w="2848" w:type="dxa"/>
          </w:tcPr>
          <w:p w14:paraId="2E60BE93" w14:textId="77777777" w:rsidR="00423B87" w:rsidRPr="00423B87" w:rsidRDefault="00423B87" w:rsidP="007365B5">
            <w:pPr>
              <w:pStyle w:val="ConsPlusNormal"/>
              <w:jc w:val="center"/>
              <w:rPr>
                <w:rFonts w:ascii="Times New Roman" w:hAnsi="Times New Roman" w:cs="Times New Roman"/>
              </w:rPr>
            </w:pPr>
            <w:r w:rsidRPr="00423B87">
              <w:rPr>
                <w:rFonts w:ascii="Times New Roman" w:hAnsi="Times New Roman" w:cs="Times New Roman"/>
              </w:rPr>
              <w:t>2</w:t>
            </w:r>
          </w:p>
        </w:tc>
        <w:tc>
          <w:tcPr>
            <w:tcW w:w="3345" w:type="dxa"/>
          </w:tcPr>
          <w:p w14:paraId="507BE358" w14:textId="77777777" w:rsidR="00423B87" w:rsidRPr="00423B87" w:rsidRDefault="00423B87" w:rsidP="007365B5">
            <w:pPr>
              <w:pStyle w:val="ConsPlusNormal"/>
              <w:jc w:val="center"/>
              <w:rPr>
                <w:rFonts w:ascii="Times New Roman" w:hAnsi="Times New Roman" w:cs="Times New Roman"/>
              </w:rPr>
            </w:pPr>
            <w:r w:rsidRPr="00423B87">
              <w:rPr>
                <w:rFonts w:ascii="Times New Roman" w:hAnsi="Times New Roman" w:cs="Times New Roman"/>
              </w:rPr>
              <w:t>3</w:t>
            </w:r>
          </w:p>
        </w:tc>
        <w:tc>
          <w:tcPr>
            <w:tcW w:w="706" w:type="dxa"/>
          </w:tcPr>
          <w:p w14:paraId="3BCD8DEC" w14:textId="77777777" w:rsidR="00423B87" w:rsidRPr="00423B87" w:rsidRDefault="00423B87" w:rsidP="007365B5">
            <w:pPr>
              <w:pStyle w:val="ConsPlusNormal"/>
              <w:jc w:val="center"/>
              <w:rPr>
                <w:rFonts w:ascii="Times New Roman" w:hAnsi="Times New Roman" w:cs="Times New Roman"/>
              </w:rPr>
            </w:pPr>
            <w:r w:rsidRPr="00423B87">
              <w:rPr>
                <w:rFonts w:ascii="Times New Roman" w:hAnsi="Times New Roman" w:cs="Times New Roman"/>
              </w:rPr>
              <w:t>4</w:t>
            </w:r>
          </w:p>
        </w:tc>
        <w:tc>
          <w:tcPr>
            <w:tcW w:w="710" w:type="dxa"/>
          </w:tcPr>
          <w:p w14:paraId="57CA603D" w14:textId="77777777" w:rsidR="00423B87" w:rsidRPr="00423B87" w:rsidRDefault="00423B87" w:rsidP="007365B5">
            <w:pPr>
              <w:pStyle w:val="ConsPlusNormal"/>
              <w:jc w:val="center"/>
              <w:rPr>
                <w:rFonts w:ascii="Times New Roman" w:hAnsi="Times New Roman" w:cs="Times New Roman"/>
              </w:rPr>
            </w:pPr>
            <w:r w:rsidRPr="00423B87">
              <w:rPr>
                <w:rFonts w:ascii="Times New Roman" w:hAnsi="Times New Roman" w:cs="Times New Roman"/>
              </w:rPr>
              <w:t>5</w:t>
            </w:r>
          </w:p>
        </w:tc>
        <w:tc>
          <w:tcPr>
            <w:tcW w:w="989" w:type="dxa"/>
          </w:tcPr>
          <w:p w14:paraId="09DAE545" w14:textId="77777777" w:rsidR="00423B87" w:rsidRPr="00423B87" w:rsidRDefault="00423B87" w:rsidP="007365B5">
            <w:pPr>
              <w:pStyle w:val="ConsPlusNormal"/>
              <w:jc w:val="center"/>
              <w:rPr>
                <w:rFonts w:ascii="Times New Roman" w:hAnsi="Times New Roman" w:cs="Times New Roman"/>
              </w:rPr>
            </w:pPr>
            <w:r w:rsidRPr="00423B87">
              <w:rPr>
                <w:rFonts w:ascii="Times New Roman" w:hAnsi="Times New Roman" w:cs="Times New Roman"/>
              </w:rPr>
              <w:t>6</w:t>
            </w:r>
          </w:p>
        </w:tc>
        <w:tc>
          <w:tcPr>
            <w:tcW w:w="629" w:type="dxa"/>
          </w:tcPr>
          <w:p w14:paraId="2D9A4B21" w14:textId="77777777" w:rsidR="00423B87" w:rsidRPr="00423B87" w:rsidRDefault="00423B87" w:rsidP="007365B5">
            <w:pPr>
              <w:pStyle w:val="ConsPlusNormal"/>
              <w:jc w:val="center"/>
              <w:rPr>
                <w:rFonts w:ascii="Times New Roman" w:hAnsi="Times New Roman" w:cs="Times New Roman"/>
              </w:rPr>
            </w:pPr>
            <w:r w:rsidRPr="00423B87">
              <w:rPr>
                <w:rFonts w:ascii="Times New Roman" w:hAnsi="Times New Roman" w:cs="Times New Roman"/>
              </w:rPr>
              <w:t>7</w:t>
            </w:r>
          </w:p>
        </w:tc>
      </w:tr>
      <w:tr w:rsidR="00423B87" w:rsidRPr="00423B87" w14:paraId="57A9DC70" w14:textId="77777777" w:rsidTr="00423B87">
        <w:tc>
          <w:tcPr>
            <w:tcW w:w="691" w:type="dxa"/>
          </w:tcPr>
          <w:p w14:paraId="3ECDF545" w14:textId="77777777" w:rsidR="00423B87" w:rsidRPr="00423B87" w:rsidRDefault="00423B87" w:rsidP="007365B5">
            <w:pPr>
              <w:pStyle w:val="ConsPlusNormal"/>
              <w:rPr>
                <w:rFonts w:ascii="Times New Roman" w:hAnsi="Times New Roman" w:cs="Times New Roman"/>
              </w:rPr>
            </w:pPr>
            <w:r w:rsidRPr="00423B87">
              <w:rPr>
                <w:rFonts w:ascii="Times New Roman" w:hAnsi="Times New Roman" w:cs="Times New Roman"/>
              </w:rPr>
              <w:t>1</w:t>
            </w:r>
          </w:p>
        </w:tc>
        <w:tc>
          <w:tcPr>
            <w:tcW w:w="2848" w:type="dxa"/>
          </w:tcPr>
          <w:p w14:paraId="7E47277D" w14:textId="77777777" w:rsidR="00423B87" w:rsidRPr="00423B87" w:rsidRDefault="00423B87" w:rsidP="007365B5">
            <w:pPr>
              <w:pStyle w:val="ConsPlusNormal"/>
              <w:rPr>
                <w:rFonts w:ascii="Times New Roman" w:hAnsi="Times New Roman" w:cs="Times New Roman"/>
              </w:rPr>
            </w:pPr>
            <w:r w:rsidRPr="00423B87">
              <w:rPr>
                <w:rFonts w:ascii="Times New Roman" w:hAnsi="Times New Roman" w:cs="Times New Roman"/>
              </w:rPr>
              <w:t>Работодатель обеспечил создание и функционирование системы управления охраной труда?</w:t>
            </w:r>
          </w:p>
        </w:tc>
        <w:tc>
          <w:tcPr>
            <w:tcW w:w="3345" w:type="dxa"/>
          </w:tcPr>
          <w:p w14:paraId="6F6F854D" w14:textId="4BDB9F4A" w:rsidR="00423B87" w:rsidRPr="00423B87" w:rsidRDefault="00900746">
            <w:pPr>
              <w:pStyle w:val="ConsPlusNormal"/>
              <w:rPr>
                <w:rFonts w:ascii="Times New Roman" w:hAnsi="Times New Roman" w:cs="Times New Roman"/>
              </w:rPr>
            </w:pPr>
            <w:hyperlink r:id="rId152">
              <w:r w:rsidR="00423B87" w:rsidRPr="00423B87">
                <w:rPr>
                  <w:rFonts w:ascii="Times New Roman" w:hAnsi="Times New Roman" w:cs="Times New Roman"/>
                </w:rPr>
                <w:t>Часть 2 статьи 217</w:t>
              </w:r>
            </w:hyperlink>
            <w:r w:rsidR="00423B87" w:rsidRPr="00423B87">
              <w:rPr>
                <w:rFonts w:ascii="Times New Roman" w:hAnsi="Times New Roman" w:cs="Times New Roman"/>
              </w:rPr>
              <w:t xml:space="preserve"> Трудового кодекса Российской Федерации</w:t>
            </w:r>
            <w:r w:rsidR="00A97E30">
              <w:rPr>
                <w:rFonts w:ascii="Times New Roman" w:hAnsi="Times New Roman" w:cs="Times New Roman"/>
              </w:rPr>
              <w:t xml:space="preserve"> </w:t>
            </w:r>
            <w:r w:rsidR="00423B87" w:rsidRPr="00423B87">
              <w:rPr>
                <w:rFonts w:ascii="Times New Roman" w:hAnsi="Times New Roman" w:cs="Times New Roman"/>
              </w:rPr>
              <w:t xml:space="preserve">(Собрание законодательства Российской Федерации, 2002, </w:t>
            </w:r>
            <w:r w:rsidR="00346C3C">
              <w:rPr>
                <w:rFonts w:ascii="Times New Roman" w:hAnsi="Times New Roman" w:cs="Times New Roman"/>
              </w:rPr>
              <w:t>№</w:t>
            </w:r>
            <w:r w:rsidR="00423B87" w:rsidRPr="00423B87">
              <w:rPr>
                <w:rFonts w:ascii="Times New Roman" w:hAnsi="Times New Roman" w:cs="Times New Roman"/>
              </w:rPr>
              <w:t xml:space="preserve"> 1, ст. 3; 2021, </w:t>
            </w:r>
            <w:r w:rsidR="00346C3C">
              <w:rPr>
                <w:rFonts w:ascii="Times New Roman" w:hAnsi="Times New Roman" w:cs="Times New Roman"/>
              </w:rPr>
              <w:t>№</w:t>
            </w:r>
            <w:r w:rsidR="00423B87" w:rsidRPr="00423B87">
              <w:rPr>
                <w:rFonts w:ascii="Times New Roman" w:hAnsi="Times New Roman" w:cs="Times New Roman"/>
              </w:rPr>
              <w:t xml:space="preserve"> 27, ст. 5139)</w:t>
            </w:r>
          </w:p>
        </w:tc>
        <w:tc>
          <w:tcPr>
            <w:tcW w:w="706" w:type="dxa"/>
          </w:tcPr>
          <w:p w14:paraId="2459C8D2" w14:textId="77777777" w:rsidR="00423B87" w:rsidRPr="00423B87" w:rsidRDefault="00423B87" w:rsidP="007365B5">
            <w:pPr>
              <w:pStyle w:val="ConsPlusNormal"/>
              <w:rPr>
                <w:rFonts w:ascii="Times New Roman" w:hAnsi="Times New Roman" w:cs="Times New Roman"/>
              </w:rPr>
            </w:pPr>
          </w:p>
        </w:tc>
        <w:tc>
          <w:tcPr>
            <w:tcW w:w="710" w:type="dxa"/>
          </w:tcPr>
          <w:p w14:paraId="2379DEDB" w14:textId="77777777" w:rsidR="00423B87" w:rsidRPr="00423B87" w:rsidRDefault="00423B87" w:rsidP="007365B5">
            <w:pPr>
              <w:pStyle w:val="ConsPlusNormal"/>
              <w:rPr>
                <w:rFonts w:ascii="Times New Roman" w:hAnsi="Times New Roman" w:cs="Times New Roman"/>
              </w:rPr>
            </w:pPr>
          </w:p>
        </w:tc>
        <w:tc>
          <w:tcPr>
            <w:tcW w:w="989" w:type="dxa"/>
          </w:tcPr>
          <w:p w14:paraId="156744BD" w14:textId="77777777" w:rsidR="00423B87" w:rsidRPr="00423B87" w:rsidRDefault="00423B87" w:rsidP="007365B5">
            <w:pPr>
              <w:pStyle w:val="ConsPlusNormal"/>
              <w:rPr>
                <w:rFonts w:ascii="Times New Roman" w:hAnsi="Times New Roman" w:cs="Times New Roman"/>
              </w:rPr>
            </w:pPr>
          </w:p>
        </w:tc>
        <w:tc>
          <w:tcPr>
            <w:tcW w:w="629" w:type="dxa"/>
          </w:tcPr>
          <w:p w14:paraId="35C4BD95" w14:textId="77777777" w:rsidR="00423B87" w:rsidRPr="00423B87" w:rsidRDefault="00423B87" w:rsidP="007365B5">
            <w:pPr>
              <w:pStyle w:val="ConsPlusNormal"/>
              <w:rPr>
                <w:rFonts w:ascii="Times New Roman" w:hAnsi="Times New Roman" w:cs="Times New Roman"/>
              </w:rPr>
            </w:pPr>
          </w:p>
        </w:tc>
      </w:tr>
      <w:tr w:rsidR="00423B87" w:rsidRPr="00423B87" w14:paraId="1891AE42" w14:textId="77777777" w:rsidTr="00423B87">
        <w:tc>
          <w:tcPr>
            <w:tcW w:w="691" w:type="dxa"/>
          </w:tcPr>
          <w:p w14:paraId="2A7A9054" w14:textId="77777777" w:rsidR="00423B87" w:rsidRPr="00423B87" w:rsidRDefault="00423B87" w:rsidP="007365B5">
            <w:pPr>
              <w:pStyle w:val="ConsPlusNormal"/>
              <w:rPr>
                <w:rFonts w:ascii="Times New Roman" w:hAnsi="Times New Roman" w:cs="Times New Roman"/>
              </w:rPr>
            </w:pPr>
            <w:r w:rsidRPr="00423B87">
              <w:rPr>
                <w:rFonts w:ascii="Times New Roman" w:hAnsi="Times New Roman" w:cs="Times New Roman"/>
              </w:rPr>
              <w:t>2</w:t>
            </w:r>
          </w:p>
        </w:tc>
        <w:tc>
          <w:tcPr>
            <w:tcW w:w="2848" w:type="dxa"/>
          </w:tcPr>
          <w:p w14:paraId="3AFF9F9D" w14:textId="77777777" w:rsidR="00423B87" w:rsidRPr="00423B87" w:rsidRDefault="00423B87" w:rsidP="007365B5">
            <w:pPr>
              <w:pStyle w:val="ConsPlusNormal"/>
              <w:rPr>
                <w:rFonts w:ascii="Times New Roman" w:hAnsi="Times New Roman" w:cs="Times New Roman"/>
              </w:rPr>
            </w:pPr>
            <w:r w:rsidRPr="00423B87">
              <w:rPr>
                <w:rFonts w:ascii="Times New Roman" w:hAnsi="Times New Roman" w:cs="Times New Roman"/>
              </w:rPr>
              <w:t>При обеспечении функционирования системы управления охраной труда работодателем проводятся системные мероприятия по управлению профессиональными рисками на рабочих местах, связанные с выявлением опасностей, оценкой и снижением уровней профессиональных рисков?</w:t>
            </w:r>
          </w:p>
        </w:tc>
        <w:tc>
          <w:tcPr>
            <w:tcW w:w="3345" w:type="dxa"/>
          </w:tcPr>
          <w:p w14:paraId="0658011B" w14:textId="0F7FFCE5" w:rsidR="00423B87" w:rsidRPr="00423B87" w:rsidRDefault="00900746">
            <w:pPr>
              <w:pStyle w:val="ConsPlusNormal"/>
              <w:rPr>
                <w:rFonts w:ascii="Times New Roman" w:hAnsi="Times New Roman" w:cs="Times New Roman"/>
              </w:rPr>
            </w:pPr>
            <w:hyperlink r:id="rId153">
              <w:r w:rsidR="00423B87" w:rsidRPr="00423B87">
                <w:rPr>
                  <w:rFonts w:ascii="Times New Roman" w:hAnsi="Times New Roman" w:cs="Times New Roman"/>
                </w:rPr>
                <w:t>Абзац 5 части 3 статьи 214</w:t>
              </w:r>
            </w:hyperlink>
            <w:r w:rsidR="00423B87" w:rsidRPr="00423B87">
              <w:rPr>
                <w:rFonts w:ascii="Times New Roman" w:hAnsi="Times New Roman" w:cs="Times New Roman"/>
              </w:rPr>
              <w:t xml:space="preserve">, </w:t>
            </w:r>
            <w:hyperlink r:id="rId154">
              <w:r w:rsidR="00423B87" w:rsidRPr="00423B87">
                <w:rPr>
                  <w:rFonts w:ascii="Times New Roman" w:hAnsi="Times New Roman" w:cs="Times New Roman"/>
                </w:rPr>
                <w:t>часть 1 статьи 218</w:t>
              </w:r>
            </w:hyperlink>
            <w:r w:rsidR="00423B87" w:rsidRPr="00423B87">
              <w:rPr>
                <w:rFonts w:ascii="Times New Roman" w:hAnsi="Times New Roman" w:cs="Times New Roman"/>
              </w:rPr>
              <w:t xml:space="preserve"> Трудового кодекса Российской Федерации</w:t>
            </w:r>
            <w:r w:rsidR="00A97E30">
              <w:rPr>
                <w:rFonts w:ascii="Times New Roman" w:hAnsi="Times New Roman" w:cs="Times New Roman"/>
              </w:rPr>
              <w:t xml:space="preserve"> </w:t>
            </w:r>
            <w:r w:rsidR="00423B87" w:rsidRPr="00423B87">
              <w:rPr>
                <w:rFonts w:ascii="Times New Roman" w:hAnsi="Times New Roman" w:cs="Times New Roman"/>
              </w:rPr>
              <w:t xml:space="preserve">(Собрание законодательства Российской Федерации, 2002, </w:t>
            </w:r>
            <w:r w:rsidR="00346C3C">
              <w:rPr>
                <w:rFonts w:ascii="Times New Roman" w:hAnsi="Times New Roman" w:cs="Times New Roman"/>
              </w:rPr>
              <w:t>№</w:t>
            </w:r>
            <w:r w:rsidR="00423B87" w:rsidRPr="00423B87">
              <w:rPr>
                <w:rFonts w:ascii="Times New Roman" w:hAnsi="Times New Roman" w:cs="Times New Roman"/>
              </w:rPr>
              <w:t xml:space="preserve"> 1, ст. 3; 2021, </w:t>
            </w:r>
            <w:r w:rsidR="00346C3C">
              <w:rPr>
                <w:rFonts w:ascii="Times New Roman" w:hAnsi="Times New Roman" w:cs="Times New Roman"/>
              </w:rPr>
              <w:t>№</w:t>
            </w:r>
            <w:r w:rsidR="00423B87" w:rsidRPr="00423B87">
              <w:rPr>
                <w:rFonts w:ascii="Times New Roman" w:hAnsi="Times New Roman" w:cs="Times New Roman"/>
              </w:rPr>
              <w:t xml:space="preserve"> 27, ст. 5139)</w:t>
            </w:r>
          </w:p>
        </w:tc>
        <w:tc>
          <w:tcPr>
            <w:tcW w:w="706" w:type="dxa"/>
          </w:tcPr>
          <w:p w14:paraId="792F2CC4" w14:textId="77777777" w:rsidR="00423B87" w:rsidRPr="00423B87" w:rsidRDefault="00423B87" w:rsidP="007365B5">
            <w:pPr>
              <w:pStyle w:val="ConsPlusNormal"/>
              <w:rPr>
                <w:rFonts w:ascii="Times New Roman" w:hAnsi="Times New Roman" w:cs="Times New Roman"/>
              </w:rPr>
            </w:pPr>
          </w:p>
        </w:tc>
        <w:tc>
          <w:tcPr>
            <w:tcW w:w="710" w:type="dxa"/>
          </w:tcPr>
          <w:p w14:paraId="21D551BE" w14:textId="77777777" w:rsidR="00423B87" w:rsidRPr="00423B87" w:rsidRDefault="00423B87" w:rsidP="007365B5">
            <w:pPr>
              <w:pStyle w:val="ConsPlusNormal"/>
              <w:rPr>
                <w:rFonts w:ascii="Times New Roman" w:hAnsi="Times New Roman" w:cs="Times New Roman"/>
              </w:rPr>
            </w:pPr>
          </w:p>
        </w:tc>
        <w:tc>
          <w:tcPr>
            <w:tcW w:w="989" w:type="dxa"/>
          </w:tcPr>
          <w:p w14:paraId="0FADA74A" w14:textId="77777777" w:rsidR="00423B87" w:rsidRPr="00423B87" w:rsidRDefault="00423B87" w:rsidP="007365B5">
            <w:pPr>
              <w:pStyle w:val="ConsPlusNormal"/>
              <w:rPr>
                <w:rFonts w:ascii="Times New Roman" w:hAnsi="Times New Roman" w:cs="Times New Roman"/>
              </w:rPr>
            </w:pPr>
          </w:p>
        </w:tc>
        <w:tc>
          <w:tcPr>
            <w:tcW w:w="629" w:type="dxa"/>
          </w:tcPr>
          <w:p w14:paraId="13F77D61" w14:textId="77777777" w:rsidR="00423B87" w:rsidRPr="00423B87" w:rsidRDefault="00423B87" w:rsidP="007365B5">
            <w:pPr>
              <w:pStyle w:val="ConsPlusNormal"/>
              <w:rPr>
                <w:rFonts w:ascii="Times New Roman" w:hAnsi="Times New Roman" w:cs="Times New Roman"/>
              </w:rPr>
            </w:pPr>
          </w:p>
        </w:tc>
      </w:tr>
      <w:tr w:rsidR="00423B87" w:rsidRPr="00423B87" w14:paraId="5E04270F" w14:textId="77777777" w:rsidTr="00423B87">
        <w:tc>
          <w:tcPr>
            <w:tcW w:w="691" w:type="dxa"/>
          </w:tcPr>
          <w:p w14:paraId="27D6E069" w14:textId="77777777" w:rsidR="00423B87" w:rsidRPr="00423B87" w:rsidRDefault="00423B87" w:rsidP="007365B5">
            <w:pPr>
              <w:pStyle w:val="ConsPlusNormal"/>
              <w:rPr>
                <w:rFonts w:ascii="Times New Roman" w:hAnsi="Times New Roman" w:cs="Times New Roman"/>
              </w:rPr>
            </w:pPr>
            <w:r w:rsidRPr="00423B87">
              <w:rPr>
                <w:rFonts w:ascii="Times New Roman" w:hAnsi="Times New Roman" w:cs="Times New Roman"/>
              </w:rPr>
              <w:t>3</w:t>
            </w:r>
          </w:p>
        </w:tc>
        <w:tc>
          <w:tcPr>
            <w:tcW w:w="2848" w:type="dxa"/>
          </w:tcPr>
          <w:p w14:paraId="796BEC17" w14:textId="77777777" w:rsidR="00423B87" w:rsidRPr="00423B87" w:rsidRDefault="00423B87" w:rsidP="007365B5">
            <w:pPr>
              <w:pStyle w:val="ConsPlusNormal"/>
              <w:rPr>
                <w:rFonts w:ascii="Times New Roman" w:hAnsi="Times New Roman" w:cs="Times New Roman"/>
              </w:rPr>
            </w:pPr>
            <w:r w:rsidRPr="00423B87">
              <w:rPr>
                <w:rFonts w:ascii="Times New Roman" w:hAnsi="Times New Roman" w:cs="Times New Roman"/>
              </w:rPr>
              <w:t>Выявление опасностей осуществляется путем обнаружения, распознавания и описания опасностей, включая их источники, условия возникновения и потенциальные последствия при управлении профессиональными рисками?</w:t>
            </w:r>
          </w:p>
        </w:tc>
        <w:tc>
          <w:tcPr>
            <w:tcW w:w="3345" w:type="dxa"/>
          </w:tcPr>
          <w:p w14:paraId="76E92250" w14:textId="0C1DA6D6" w:rsidR="00423B87" w:rsidRPr="00423B87" w:rsidRDefault="00900746">
            <w:pPr>
              <w:pStyle w:val="ConsPlusNormal"/>
              <w:rPr>
                <w:rFonts w:ascii="Times New Roman" w:hAnsi="Times New Roman" w:cs="Times New Roman"/>
              </w:rPr>
            </w:pPr>
            <w:hyperlink r:id="rId155">
              <w:r w:rsidR="00423B87" w:rsidRPr="00423B87">
                <w:rPr>
                  <w:rFonts w:ascii="Times New Roman" w:hAnsi="Times New Roman" w:cs="Times New Roman"/>
                </w:rPr>
                <w:t>Часть 4 статьи 218</w:t>
              </w:r>
            </w:hyperlink>
            <w:r w:rsidR="00423B87" w:rsidRPr="00423B87">
              <w:rPr>
                <w:rFonts w:ascii="Times New Roman" w:hAnsi="Times New Roman" w:cs="Times New Roman"/>
              </w:rPr>
              <w:t xml:space="preserve"> Трудового кодекса Российской Федерации</w:t>
            </w:r>
            <w:r w:rsidR="00A97E30">
              <w:rPr>
                <w:rFonts w:ascii="Times New Roman" w:hAnsi="Times New Roman" w:cs="Times New Roman"/>
              </w:rPr>
              <w:t xml:space="preserve"> </w:t>
            </w:r>
            <w:r w:rsidR="00423B87" w:rsidRPr="00423B87">
              <w:rPr>
                <w:rFonts w:ascii="Times New Roman" w:hAnsi="Times New Roman" w:cs="Times New Roman"/>
              </w:rPr>
              <w:t xml:space="preserve">(Собрание законодательства Российской Федерации, 2002, </w:t>
            </w:r>
            <w:r w:rsidR="00346C3C">
              <w:rPr>
                <w:rFonts w:ascii="Times New Roman" w:hAnsi="Times New Roman" w:cs="Times New Roman"/>
              </w:rPr>
              <w:t>№</w:t>
            </w:r>
            <w:r w:rsidR="00423B87" w:rsidRPr="00423B87">
              <w:rPr>
                <w:rFonts w:ascii="Times New Roman" w:hAnsi="Times New Roman" w:cs="Times New Roman"/>
              </w:rPr>
              <w:t xml:space="preserve"> 1, ст. 3; 2021, </w:t>
            </w:r>
            <w:r w:rsidR="00346C3C">
              <w:rPr>
                <w:rFonts w:ascii="Times New Roman" w:hAnsi="Times New Roman" w:cs="Times New Roman"/>
              </w:rPr>
              <w:t>№</w:t>
            </w:r>
            <w:r w:rsidR="00423B87" w:rsidRPr="00423B87">
              <w:rPr>
                <w:rFonts w:ascii="Times New Roman" w:hAnsi="Times New Roman" w:cs="Times New Roman"/>
              </w:rPr>
              <w:t xml:space="preserve"> 27, ст. 5139)</w:t>
            </w:r>
          </w:p>
        </w:tc>
        <w:tc>
          <w:tcPr>
            <w:tcW w:w="706" w:type="dxa"/>
          </w:tcPr>
          <w:p w14:paraId="68D64E7F" w14:textId="77777777" w:rsidR="00423B87" w:rsidRPr="00423B87" w:rsidRDefault="00423B87" w:rsidP="007365B5">
            <w:pPr>
              <w:pStyle w:val="ConsPlusNormal"/>
              <w:rPr>
                <w:rFonts w:ascii="Times New Roman" w:hAnsi="Times New Roman" w:cs="Times New Roman"/>
              </w:rPr>
            </w:pPr>
          </w:p>
        </w:tc>
        <w:tc>
          <w:tcPr>
            <w:tcW w:w="710" w:type="dxa"/>
          </w:tcPr>
          <w:p w14:paraId="008E4CA9" w14:textId="77777777" w:rsidR="00423B87" w:rsidRPr="00423B87" w:rsidRDefault="00423B87" w:rsidP="007365B5">
            <w:pPr>
              <w:pStyle w:val="ConsPlusNormal"/>
              <w:rPr>
                <w:rFonts w:ascii="Times New Roman" w:hAnsi="Times New Roman" w:cs="Times New Roman"/>
              </w:rPr>
            </w:pPr>
          </w:p>
        </w:tc>
        <w:tc>
          <w:tcPr>
            <w:tcW w:w="989" w:type="dxa"/>
          </w:tcPr>
          <w:p w14:paraId="6E1F9FCC" w14:textId="77777777" w:rsidR="00423B87" w:rsidRPr="00423B87" w:rsidRDefault="00423B87" w:rsidP="007365B5">
            <w:pPr>
              <w:pStyle w:val="ConsPlusNormal"/>
              <w:rPr>
                <w:rFonts w:ascii="Times New Roman" w:hAnsi="Times New Roman" w:cs="Times New Roman"/>
              </w:rPr>
            </w:pPr>
          </w:p>
        </w:tc>
        <w:tc>
          <w:tcPr>
            <w:tcW w:w="629" w:type="dxa"/>
          </w:tcPr>
          <w:p w14:paraId="4E423BFD" w14:textId="77777777" w:rsidR="00423B87" w:rsidRPr="00423B87" w:rsidRDefault="00423B87" w:rsidP="007365B5">
            <w:pPr>
              <w:pStyle w:val="ConsPlusNormal"/>
              <w:rPr>
                <w:rFonts w:ascii="Times New Roman" w:hAnsi="Times New Roman" w:cs="Times New Roman"/>
              </w:rPr>
            </w:pPr>
          </w:p>
        </w:tc>
      </w:tr>
      <w:tr w:rsidR="00423B87" w:rsidRPr="00423B87" w14:paraId="389C8243" w14:textId="77777777" w:rsidTr="00423B87">
        <w:tc>
          <w:tcPr>
            <w:tcW w:w="691" w:type="dxa"/>
          </w:tcPr>
          <w:p w14:paraId="605B5598" w14:textId="77777777" w:rsidR="00423B87" w:rsidRPr="00423B87" w:rsidRDefault="00423B87" w:rsidP="007365B5">
            <w:pPr>
              <w:pStyle w:val="ConsPlusNormal"/>
              <w:rPr>
                <w:rFonts w:ascii="Times New Roman" w:hAnsi="Times New Roman" w:cs="Times New Roman"/>
              </w:rPr>
            </w:pPr>
            <w:r w:rsidRPr="00423B87">
              <w:rPr>
                <w:rFonts w:ascii="Times New Roman" w:hAnsi="Times New Roman" w:cs="Times New Roman"/>
              </w:rPr>
              <w:t>4</w:t>
            </w:r>
          </w:p>
        </w:tc>
        <w:tc>
          <w:tcPr>
            <w:tcW w:w="2848" w:type="dxa"/>
          </w:tcPr>
          <w:p w14:paraId="2AEF9EAF" w14:textId="77777777" w:rsidR="00423B87" w:rsidRPr="00423B87" w:rsidRDefault="00423B87" w:rsidP="007365B5">
            <w:pPr>
              <w:pStyle w:val="ConsPlusNormal"/>
              <w:rPr>
                <w:rFonts w:ascii="Times New Roman" w:hAnsi="Times New Roman" w:cs="Times New Roman"/>
              </w:rPr>
            </w:pPr>
            <w:r w:rsidRPr="00423B87">
              <w:rPr>
                <w:rFonts w:ascii="Times New Roman" w:hAnsi="Times New Roman" w:cs="Times New Roman"/>
              </w:rPr>
              <w:t>Опасности обнаруживаются, распознаются и описываются в ходе проводимого работодателем контроля за состоянием условий и охраны труда и соблюдением требований охраны труда в структурных подразделениях и на рабочих местах, при проведении расследования несчастных случаев на производстве и профессиональных заболеваний, а также при рассмотрении причин и обстоятельств событий, приведших к возникновению микроповреждений (микротравм)?</w:t>
            </w:r>
          </w:p>
        </w:tc>
        <w:tc>
          <w:tcPr>
            <w:tcW w:w="3345" w:type="dxa"/>
          </w:tcPr>
          <w:p w14:paraId="4029BFE3" w14:textId="367BC650" w:rsidR="00423B87" w:rsidRPr="00423B87" w:rsidRDefault="00900746">
            <w:pPr>
              <w:pStyle w:val="ConsPlusNormal"/>
              <w:rPr>
                <w:rFonts w:ascii="Times New Roman" w:hAnsi="Times New Roman" w:cs="Times New Roman"/>
              </w:rPr>
            </w:pPr>
            <w:hyperlink r:id="rId156">
              <w:r w:rsidR="00423B87" w:rsidRPr="00423B87">
                <w:rPr>
                  <w:rFonts w:ascii="Times New Roman" w:hAnsi="Times New Roman" w:cs="Times New Roman"/>
                </w:rPr>
                <w:t>Часть 5 статьи 218</w:t>
              </w:r>
            </w:hyperlink>
            <w:r w:rsidR="00423B87" w:rsidRPr="00423B87">
              <w:rPr>
                <w:rFonts w:ascii="Times New Roman" w:hAnsi="Times New Roman" w:cs="Times New Roman"/>
              </w:rPr>
              <w:t xml:space="preserve"> Трудового кодекса Российской Федерации</w:t>
            </w:r>
            <w:r w:rsidR="00A97E30">
              <w:rPr>
                <w:rFonts w:ascii="Times New Roman" w:hAnsi="Times New Roman" w:cs="Times New Roman"/>
              </w:rPr>
              <w:t xml:space="preserve"> </w:t>
            </w:r>
            <w:r w:rsidR="00423B87" w:rsidRPr="00423B87">
              <w:rPr>
                <w:rFonts w:ascii="Times New Roman" w:hAnsi="Times New Roman" w:cs="Times New Roman"/>
              </w:rPr>
              <w:t xml:space="preserve">(Собрание законодательства Российской Федерации, 2002, </w:t>
            </w:r>
            <w:r w:rsidR="00346C3C">
              <w:rPr>
                <w:rFonts w:ascii="Times New Roman" w:hAnsi="Times New Roman" w:cs="Times New Roman"/>
              </w:rPr>
              <w:t>№</w:t>
            </w:r>
            <w:r w:rsidR="00423B87" w:rsidRPr="00423B87">
              <w:rPr>
                <w:rFonts w:ascii="Times New Roman" w:hAnsi="Times New Roman" w:cs="Times New Roman"/>
              </w:rPr>
              <w:t xml:space="preserve"> 1, ст. 3; 2021, </w:t>
            </w:r>
            <w:r w:rsidR="00346C3C">
              <w:rPr>
                <w:rFonts w:ascii="Times New Roman" w:hAnsi="Times New Roman" w:cs="Times New Roman"/>
              </w:rPr>
              <w:t>№</w:t>
            </w:r>
            <w:r w:rsidR="00423B87" w:rsidRPr="00423B87">
              <w:rPr>
                <w:rFonts w:ascii="Times New Roman" w:hAnsi="Times New Roman" w:cs="Times New Roman"/>
              </w:rPr>
              <w:t xml:space="preserve"> 27, ст. 5139)</w:t>
            </w:r>
          </w:p>
        </w:tc>
        <w:tc>
          <w:tcPr>
            <w:tcW w:w="706" w:type="dxa"/>
          </w:tcPr>
          <w:p w14:paraId="1CB32B5A" w14:textId="77777777" w:rsidR="00423B87" w:rsidRPr="00423B87" w:rsidRDefault="00423B87" w:rsidP="007365B5">
            <w:pPr>
              <w:pStyle w:val="ConsPlusNormal"/>
              <w:rPr>
                <w:rFonts w:ascii="Times New Roman" w:hAnsi="Times New Roman" w:cs="Times New Roman"/>
              </w:rPr>
            </w:pPr>
          </w:p>
        </w:tc>
        <w:tc>
          <w:tcPr>
            <w:tcW w:w="710" w:type="dxa"/>
          </w:tcPr>
          <w:p w14:paraId="2092E4E7" w14:textId="77777777" w:rsidR="00423B87" w:rsidRPr="00423B87" w:rsidRDefault="00423B87" w:rsidP="007365B5">
            <w:pPr>
              <w:pStyle w:val="ConsPlusNormal"/>
              <w:rPr>
                <w:rFonts w:ascii="Times New Roman" w:hAnsi="Times New Roman" w:cs="Times New Roman"/>
              </w:rPr>
            </w:pPr>
          </w:p>
        </w:tc>
        <w:tc>
          <w:tcPr>
            <w:tcW w:w="989" w:type="dxa"/>
            <w:vAlign w:val="bottom"/>
          </w:tcPr>
          <w:p w14:paraId="3E643727" w14:textId="77777777" w:rsidR="00423B87" w:rsidRPr="00423B87" w:rsidRDefault="00423B87" w:rsidP="007365B5">
            <w:pPr>
              <w:pStyle w:val="ConsPlusNormal"/>
              <w:rPr>
                <w:rFonts w:ascii="Times New Roman" w:hAnsi="Times New Roman" w:cs="Times New Roman"/>
              </w:rPr>
            </w:pPr>
          </w:p>
        </w:tc>
        <w:tc>
          <w:tcPr>
            <w:tcW w:w="629" w:type="dxa"/>
          </w:tcPr>
          <w:p w14:paraId="25A4A6B7" w14:textId="77777777" w:rsidR="00423B87" w:rsidRPr="00423B87" w:rsidRDefault="00423B87" w:rsidP="007365B5">
            <w:pPr>
              <w:pStyle w:val="ConsPlusNormal"/>
              <w:rPr>
                <w:rFonts w:ascii="Times New Roman" w:hAnsi="Times New Roman" w:cs="Times New Roman"/>
              </w:rPr>
            </w:pPr>
          </w:p>
        </w:tc>
      </w:tr>
      <w:tr w:rsidR="00423B87" w:rsidRPr="00423B87" w14:paraId="6B0A426B" w14:textId="77777777" w:rsidTr="00423B87">
        <w:tc>
          <w:tcPr>
            <w:tcW w:w="691" w:type="dxa"/>
          </w:tcPr>
          <w:p w14:paraId="673E1EA0" w14:textId="77777777" w:rsidR="00423B87" w:rsidRPr="00423B87" w:rsidRDefault="00423B87" w:rsidP="007365B5">
            <w:pPr>
              <w:pStyle w:val="ConsPlusNormal"/>
              <w:rPr>
                <w:rFonts w:ascii="Times New Roman" w:hAnsi="Times New Roman" w:cs="Times New Roman"/>
              </w:rPr>
            </w:pPr>
            <w:r w:rsidRPr="00423B87">
              <w:rPr>
                <w:rFonts w:ascii="Times New Roman" w:hAnsi="Times New Roman" w:cs="Times New Roman"/>
              </w:rPr>
              <w:t>5</w:t>
            </w:r>
          </w:p>
        </w:tc>
        <w:tc>
          <w:tcPr>
            <w:tcW w:w="2848" w:type="dxa"/>
          </w:tcPr>
          <w:p w14:paraId="5529DB9B" w14:textId="77777777" w:rsidR="00423B87" w:rsidRPr="00423B87" w:rsidRDefault="00423B87" w:rsidP="007365B5">
            <w:pPr>
              <w:pStyle w:val="ConsPlusNormal"/>
              <w:rPr>
                <w:rFonts w:ascii="Times New Roman" w:hAnsi="Times New Roman" w:cs="Times New Roman"/>
              </w:rPr>
            </w:pPr>
            <w:r w:rsidRPr="00423B87">
              <w:rPr>
                <w:rFonts w:ascii="Times New Roman" w:hAnsi="Times New Roman" w:cs="Times New Roman"/>
              </w:rPr>
              <w:t>Работодатель обеспечил разработку мер, направленных на обеспечение безопасных условий и охраны труда, оценку уровня профессиональных рисков перед вводом в эксплуатацию производственных объектов, вновь организованных рабочих мест?</w:t>
            </w:r>
          </w:p>
        </w:tc>
        <w:tc>
          <w:tcPr>
            <w:tcW w:w="3345" w:type="dxa"/>
          </w:tcPr>
          <w:p w14:paraId="7DABA3B6" w14:textId="2410888A" w:rsidR="00423B87" w:rsidRPr="00423B87" w:rsidRDefault="00900746">
            <w:pPr>
              <w:pStyle w:val="ConsPlusNormal"/>
              <w:rPr>
                <w:rFonts w:ascii="Times New Roman" w:hAnsi="Times New Roman" w:cs="Times New Roman"/>
              </w:rPr>
            </w:pPr>
            <w:hyperlink r:id="rId157">
              <w:r w:rsidR="00423B87" w:rsidRPr="00423B87">
                <w:rPr>
                  <w:rFonts w:ascii="Times New Roman" w:hAnsi="Times New Roman" w:cs="Times New Roman"/>
                </w:rPr>
                <w:t>Абзац 7 части 3 статьи 214</w:t>
              </w:r>
            </w:hyperlink>
            <w:r w:rsidR="00423B87" w:rsidRPr="00423B87">
              <w:rPr>
                <w:rFonts w:ascii="Times New Roman" w:hAnsi="Times New Roman" w:cs="Times New Roman"/>
              </w:rPr>
              <w:t xml:space="preserve"> Трудового кодекса Российской Федерации</w:t>
            </w:r>
            <w:r w:rsidR="00481230">
              <w:rPr>
                <w:rFonts w:ascii="Times New Roman" w:hAnsi="Times New Roman" w:cs="Times New Roman"/>
              </w:rPr>
              <w:t xml:space="preserve"> </w:t>
            </w:r>
            <w:r w:rsidR="00423B87" w:rsidRPr="00423B87">
              <w:rPr>
                <w:rFonts w:ascii="Times New Roman" w:hAnsi="Times New Roman" w:cs="Times New Roman"/>
              </w:rPr>
              <w:t xml:space="preserve">(Собрание законодательства Российской Федерации, 2002, </w:t>
            </w:r>
            <w:r w:rsidR="00346C3C">
              <w:rPr>
                <w:rFonts w:ascii="Times New Roman" w:hAnsi="Times New Roman" w:cs="Times New Roman"/>
              </w:rPr>
              <w:t>№</w:t>
            </w:r>
            <w:r w:rsidR="00423B87" w:rsidRPr="00423B87">
              <w:rPr>
                <w:rFonts w:ascii="Times New Roman" w:hAnsi="Times New Roman" w:cs="Times New Roman"/>
              </w:rPr>
              <w:t xml:space="preserve"> 1, ст. 3; 2021, </w:t>
            </w:r>
            <w:r w:rsidR="00346C3C">
              <w:rPr>
                <w:rFonts w:ascii="Times New Roman" w:hAnsi="Times New Roman" w:cs="Times New Roman"/>
              </w:rPr>
              <w:t>№</w:t>
            </w:r>
            <w:r w:rsidR="00423B87" w:rsidRPr="00423B87">
              <w:rPr>
                <w:rFonts w:ascii="Times New Roman" w:hAnsi="Times New Roman" w:cs="Times New Roman"/>
              </w:rPr>
              <w:t xml:space="preserve"> 27, ст. 5139)</w:t>
            </w:r>
          </w:p>
        </w:tc>
        <w:tc>
          <w:tcPr>
            <w:tcW w:w="706" w:type="dxa"/>
          </w:tcPr>
          <w:p w14:paraId="3CB48078" w14:textId="77777777" w:rsidR="00423B87" w:rsidRPr="00423B87" w:rsidRDefault="00423B87" w:rsidP="007365B5">
            <w:pPr>
              <w:pStyle w:val="ConsPlusNormal"/>
              <w:rPr>
                <w:rFonts w:ascii="Times New Roman" w:hAnsi="Times New Roman" w:cs="Times New Roman"/>
              </w:rPr>
            </w:pPr>
          </w:p>
        </w:tc>
        <w:tc>
          <w:tcPr>
            <w:tcW w:w="710" w:type="dxa"/>
          </w:tcPr>
          <w:p w14:paraId="73B13F1A" w14:textId="77777777" w:rsidR="00423B87" w:rsidRPr="00423B87" w:rsidRDefault="00423B87" w:rsidP="007365B5">
            <w:pPr>
              <w:pStyle w:val="ConsPlusNormal"/>
              <w:rPr>
                <w:rFonts w:ascii="Times New Roman" w:hAnsi="Times New Roman" w:cs="Times New Roman"/>
              </w:rPr>
            </w:pPr>
          </w:p>
        </w:tc>
        <w:tc>
          <w:tcPr>
            <w:tcW w:w="989" w:type="dxa"/>
          </w:tcPr>
          <w:p w14:paraId="71CEBB88" w14:textId="77777777" w:rsidR="00423B87" w:rsidRPr="00423B87" w:rsidRDefault="00423B87" w:rsidP="007365B5">
            <w:pPr>
              <w:pStyle w:val="ConsPlusNormal"/>
              <w:rPr>
                <w:rFonts w:ascii="Times New Roman" w:hAnsi="Times New Roman" w:cs="Times New Roman"/>
              </w:rPr>
            </w:pPr>
          </w:p>
        </w:tc>
        <w:tc>
          <w:tcPr>
            <w:tcW w:w="629" w:type="dxa"/>
          </w:tcPr>
          <w:p w14:paraId="22FD509C" w14:textId="77777777" w:rsidR="00423B87" w:rsidRPr="00423B87" w:rsidRDefault="00423B87" w:rsidP="007365B5">
            <w:pPr>
              <w:pStyle w:val="ConsPlusNormal"/>
              <w:rPr>
                <w:rFonts w:ascii="Times New Roman" w:hAnsi="Times New Roman" w:cs="Times New Roman"/>
              </w:rPr>
            </w:pPr>
          </w:p>
        </w:tc>
      </w:tr>
      <w:tr w:rsidR="00423B87" w:rsidRPr="00423B87" w14:paraId="44A89538" w14:textId="77777777" w:rsidTr="00423B87">
        <w:tc>
          <w:tcPr>
            <w:tcW w:w="691" w:type="dxa"/>
          </w:tcPr>
          <w:p w14:paraId="03A2E33C" w14:textId="77777777" w:rsidR="00423B87" w:rsidRPr="00423B87" w:rsidRDefault="00423B87" w:rsidP="007365B5">
            <w:pPr>
              <w:pStyle w:val="ConsPlusNormal"/>
              <w:rPr>
                <w:rFonts w:ascii="Times New Roman" w:hAnsi="Times New Roman" w:cs="Times New Roman"/>
              </w:rPr>
            </w:pPr>
            <w:r w:rsidRPr="00423B87">
              <w:rPr>
                <w:rFonts w:ascii="Times New Roman" w:hAnsi="Times New Roman" w:cs="Times New Roman"/>
              </w:rPr>
              <w:t>6</w:t>
            </w:r>
          </w:p>
        </w:tc>
        <w:tc>
          <w:tcPr>
            <w:tcW w:w="2848" w:type="dxa"/>
          </w:tcPr>
          <w:p w14:paraId="1AF418B1" w14:textId="77777777" w:rsidR="00423B87" w:rsidRPr="00423B87" w:rsidRDefault="00423B87" w:rsidP="007365B5">
            <w:pPr>
              <w:pStyle w:val="ConsPlusNormal"/>
              <w:rPr>
                <w:rFonts w:ascii="Times New Roman" w:hAnsi="Times New Roman" w:cs="Times New Roman"/>
              </w:rPr>
            </w:pPr>
            <w:r w:rsidRPr="00423B87">
              <w:rPr>
                <w:rFonts w:ascii="Times New Roman" w:hAnsi="Times New Roman" w:cs="Times New Roman"/>
              </w:rPr>
              <w:t>В оценке профессиональных рисков участвует комитет (комиссия) по охране труда в случае его создания по инициативе работодателя и (или) по инициативе работников либо их уполномоченного представительного органа?</w:t>
            </w:r>
          </w:p>
        </w:tc>
        <w:tc>
          <w:tcPr>
            <w:tcW w:w="3345" w:type="dxa"/>
          </w:tcPr>
          <w:p w14:paraId="1247D094" w14:textId="2030ABD1" w:rsidR="00423B87" w:rsidRPr="00423B87" w:rsidRDefault="00900746">
            <w:pPr>
              <w:pStyle w:val="ConsPlusNormal"/>
              <w:rPr>
                <w:rFonts w:ascii="Times New Roman" w:hAnsi="Times New Roman" w:cs="Times New Roman"/>
              </w:rPr>
            </w:pPr>
            <w:hyperlink r:id="rId158">
              <w:r w:rsidR="00423B87" w:rsidRPr="00423B87">
                <w:rPr>
                  <w:rFonts w:ascii="Times New Roman" w:hAnsi="Times New Roman" w:cs="Times New Roman"/>
                </w:rPr>
                <w:t>Часть 4 статьи 224</w:t>
              </w:r>
            </w:hyperlink>
            <w:r w:rsidR="00423B87" w:rsidRPr="00423B87">
              <w:rPr>
                <w:rFonts w:ascii="Times New Roman" w:hAnsi="Times New Roman" w:cs="Times New Roman"/>
              </w:rPr>
              <w:t xml:space="preserve"> Трудового кодекса Российской Федерации</w:t>
            </w:r>
            <w:r w:rsidR="00481230">
              <w:rPr>
                <w:rFonts w:ascii="Times New Roman" w:hAnsi="Times New Roman" w:cs="Times New Roman"/>
              </w:rPr>
              <w:t xml:space="preserve"> </w:t>
            </w:r>
            <w:r w:rsidR="00423B87" w:rsidRPr="00423B87">
              <w:rPr>
                <w:rFonts w:ascii="Times New Roman" w:hAnsi="Times New Roman" w:cs="Times New Roman"/>
              </w:rPr>
              <w:t xml:space="preserve">(Собрание законодательства Российской Федерации, 2002, </w:t>
            </w:r>
            <w:r w:rsidR="00346C3C">
              <w:rPr>
                <w:rFonts w:ascii="Times New Roman" w:hAnsi="Times New Roman" w:cs="Times New Roman"/>
              </w:rPr>
              <w:t>№</w:t>
            </w:r>
            <w:r w:rsidR="00423B87" w:rsidRPr="00423B87">
              <w:rPr>
                <w:rFonts w:ascii="Times New Roman" w:hAnsi="Times New Roman" w:cs="Times New Roman"/>
              </w:rPr>
              <w:t xml:space="preserve"> 1, ст. 3; 2021, </w:t>
            </w:r>
            <w:r w:rsidR="00346C3C">
              <w:rPr>
                <w:rFonts w:ascii="Times New Roman" w:hAnsi="Times New Roman" w:cs="Times New Roman"/>
              </w:rPr>
              <w:t>№</w:t>
            </w:r>
            <w:r w:rsidR="00423B87" w:rsidRPr="00423B87">
              <w:rPr>
                <w:rFonts w:ascii="Times New Roman" w:hAnsi="Times New Roman" w:cs="Times New Roman"/>
              </w:rPr>
              <w:t xml:space="preserve"> 27, ст. 5139)</w:t>
            </w:r>
          </w:p>
        </w:tc>
        <w:tc>
          <w:tcPr>
            <w:tcW w:w="706" w:type="dxa"/>
          </w:tcPr>
          <w:p w14:paraId="68198ACA" w14:textId="77777777" w:rsidR="00423B87" w:rsidRPr="00423B87" w:rsidRDefault="00423B87" w:rsidP="007365B5">
            <w:pPr>
              <w:pStyle w:val="ConsPlusNormal"/>
              <w:rPr>
                <w:rFonts w:ascii="Times New Roman" w:hAnsi="Times New Roman" w:cs="Times New Roman"/>
              </w:rPr>
            </w:pPr>
          </w:p>
        </w:tc>
        <w:tc>
          <w:tcPr>
            <w:tcW w:w="710" w:type="dxa"/>
          </w:tcPr>
          <w:p w14:paraId="36EE5D19" w14:textId="77777777" w:rsidR="00423B87" w:rsidRPr="00423B87" w:rsidRDefault="00423B87" w:rsidP="007365B5">
            <w:pPr>
              <w:pStyle w:val="ConsPlusNormal"/>
              <w:rPr>
                <w:rFonts w:ascii="Times New Roman" w:hAnsi="Times New Roman" w:cs="Times New Roman"/>
              </w:rPr>
            </w:pPr>
          </w:p>
        </w:tc>
        <w:tc>
          <w:tcPr>
            <w:tcW w:w="989" w:type="dxa"/>
          </w:tcPr>
          <w:p w14:paraId="71764944" w14:textId="77777777" w:rsidR="00423B87" w:rsidRPr="00423B87" w:rsidRDefault="00423B87" w:rsidP="007365B5">
            <w:pPr>
              <w:pStyle w:val="ConsPlusNormal"/>
              <w:rPr>
                <w:rFonts w:ascii="Times New Roman" w:hAnsi="Times New Roman" w:cs="Times New Roman"/>
              </w:rPr>
            </w:pPr>
          </w:p>
        </w:tc>
        <w:tc>
          <w:tcPr>
            <w:tcW w:w="629" w:type="dxa"/>
          </w:tcPr>
          <w:p w14:paraId="61E5B6F4" w14:textId="77777777" w:rsidR="00423B87" w:rsidRPr="00423B87" w:rsidRDefault="00423B87" w:rsidP="007365B5">
            <w:pPr>
              <w:pStyle w:val="ConsPlusNormal"/>
              <w:rPr>
                <w:rFonts w:ascii="Times New Roman" w:hAnsi="Times New Roman" w:cs="Times New Roman"/>
              </w:rPr>
            </w:pPr>
          </w:p>
        </w:tc>
      </w:tr>
    </w:tbl>
    <w:p w14:paraId="115AA100" w14:textId="77777777" w:rsidR="00423B87" w:rsidRDefault="00423B87" w:rsidP="00AA4FD2">
      <w:pPr>
        <w:jc w:val="center"/>
        <w:rPr>
          <w:rFonts w:ascii="Times New Roman" w:hAnsi="Times New Roman" w:cs="Times New Roman"/>
          <w:sz w:val="28"/>
          <w:szCs w:val="28"/>
        </w:rPr>
        <w:sectPr w:rsidR="00423B87" w:rsidSect="00AA4FD2">
          <w:pgSz w:w="11906" w:h="16838"/>
          <w:pgMar w:top="1134" w:right="850" w:bottom="1134" w:left="1701" w:header="708" w:footer="708" w:gutter="0"/>
          <w:cols w:space="708"/>
          <w:docGrid w:linePitch="360"/>
        </w:sectPr>
      </w:pPr>
    </w:p>
    <w:p w14:paraId="3C3A2614" w14:textId="77777777" w:rsidR="00481230" w:rsidRDefault="00423B87" w:rsidP="00F20844">
      <w:pPr>
        <w:jc w:val="right"/>
        <w:rPr>
          <w:rFonts w:ascii="Times New Roman" w:hAnsi="Times New Roman" w:cs="Times New Roman"/>
          <w:sz w:val="28"/>
          <w:szCs w:val="28"/>
        </w:rPr>
      </w:pPr>
      <w:r w:rsidRPr="00A244A3">
        <w:rPr>
          <w:rFonts w:ascii="Times New Roman" w:hAnsi="Times New Roman" w:cs="Times New Roman"/>
          <w:sz w:val="28"/>
          <w:szCs w:val="28"/>
        </w:rPr>
        <w:t xml:space="preserve">Таблица </w:t>
      </w:r>
      <w:r>
        <w:rPr>
          <w:rFonts w:ascii="Times New Roman" w:hAnsi="Times New Roman" w:cs="Times New Roman"/>
          <w:sz w:val="28"/>
          <w:szCs w:val="28"/>
        </w:rPr>
        <w:t>5</w:t>
      </w:r>
    </w:p>
    <w:p w14:paraId="72136DA1" w14:textId="063C25C1" w:rsidR="00423B87" w:rsidRPr="00A244A3" w:rsidRDefault="00423B87" w:rsidP="00F20844">
      <w:pPr>
        <w:jc w:val="center"/>
        <w:rPr>
          <w:rFonts w:ascii="Times New Roman" w:hAnsi="Times New Roman" w:cs="Times New Roman"/>
          <w:sz w:val="28"/>
          <w:szCs w:val="28"/>
        </w:rPr>
      </w:pPr>
      <w:r w:rsidRPr="00A244A3">
        <w:rPr>
          <w:rFonts w:ascii="Times New Roman" w:hAnsi="Times New Roman" w:cs="Times New Roman"/>
          <w:sz w:val="28"/>
          <w:szCs w:val="28"/>
        </w:rPr>
        <w:t>Варианты заданий</w:t>
      </w:r>
    </w:p>
    <w:tbl>
      <w:tblPr>
        <w:tblStyle w:val="a4"/>
        <w:tblW w:w="14879" w:type="dxa"/>
        <w:tblLook w:val="04A0" w:firstRow="1" w:lastRow="0" w:firstColumn="1" w:lastColumn="0" w:noHBand="0" w:noVBand="1"/>
      </w:tblPr>
      <w:tblGrid>
        <w:gridCol w:w="1234"/>
        <w:gridCol w:w="13645"/>
      </w:tblGrid>
      <w:tr w:rsidR="00423B87" w:rsidRPr="007C0192" w14:paraId="2B032259" w14:textId="77777777" w:rsidTr="00F8148A">
        <w:trPr>
          <w:trHeight w:val="414"/>
        </w:trPr>
        <w:tc>
          <w:tcPr>
            <w:tcW w:w="1234" w:type="dxa"/>
          </w:tcPr>
          <w:p w14:paraId="6E61AB9A" w14:textId="77777777" w:rsidR="00423B87" w:rsidRPr="007C0192" w:rsidRDefault="00423B87" w:rsidP="007365B5">
            <w:pPr>
              <w:jc w:val="center"/>
              <w:rPr>
                <w:rFonts w:ascii="Times New Roman" w:hAnsi="Times New Roman" w:cs="Times New Roman"/>
                <w:b/>
                <w:sz w:val="24"/>
                <w:szCs w:val="24"/>
              </w:rPr>
            </w:pPr>
            <w:r w:rsidRPr="007C0192">
              <w:rPr>
                <w:rFonts w:ascii="Times New Roman" w:hAnsi="Times New Roman" w:cs="Times New Roman"/>
                <w:b/>
                <w:sz w:val="24"/>
                <w:szCs w:val="24"/>
              </w:rPr>
              <w:t>№ варианта</w:t>
            </w:r>
          </w:p>
        </w:tc>
        <w:tc>
          <w:tcPr>
            <w:tcW w:w="13645" w:type="dxa"/>
            <w:shd w:val="clear" w:color="auto" w:fill="auto"/>
          </w:tcPr>
          <w:p w14:paraId="3401255D" w14:textId="01F11A5D" w:rsidR="00423B87" w:rsidRPr="007C0192" w:rsidRDefault="00423B87" w:rsidP="00423B87">
            <w:pPr>
              <w:rPr>
                <w:rFonts w:ascii="Times New Roman" w:hAnsi="Times New Roman" w:cs="Times New Roman"/>
                <w:b/>
                <w:sz w:val="24"/>
                <w:szCs w:val="24"/>
              </w:rPr>
            </w:pPr>
            <w:r w:rsidRPr="007C0192">
              <w:rPr>
                <w:rFonts w:ascii="Times New Roman" w:hAnsi="Times New Roman" w:cs="Times New Roman"/>
                <w:b/>
                <w:sz w:val="24"/>
                <w:szCs w:val="24"/>
              </w:rPr>
              <w:t xml:space="preserve">Нарушения трудового законодательства и иных нормативных правовых актов, содержащих нормы трудового права, </w:t>
            </w:r>
            <w:r w:rsidRPr="005B265D">
              <w:rPr>
                <w:rFonts w:ascii="Times New Roman" w:hAnsi="Times New Roman" w:cs="Times New Roman"/>
                <w:b/>
                <w:sz w:val="24"/>
                <w:szCs w:val="24"/>
              </w:rPr>
              <w:t xml:space="preserve">по </w:t>
            </w:r>
            <w:r w:rsidRPr="00423B87">
              <w:rPr>
                <w:rFonts w:ascii="Times New Roman" w:hAnsi="Times New Roman" w:cs="Times New Roman"/>
                <w:b/>
                <w:sz w:val="24"/>
                <w:szCs w:val="24"/>
              </w:rPr>
              <w:t>созданию</w:t>
            </w:r>
            <w:r>
              <w:rPr>
                <w:rFonts w:ascii="Times New Roman" w:hAnsi="Times New Roman" w:cs="Times New Roman"/>
                <w:b/>
                <w:sz w:val="24"/>
                <w:szCs w:val="24"/>
              </w:rPr>
              <w:t xml:space="preserve"> </w:t>
            </w:r>
            <w:r w:rsidRPr="00423B87">
              <w:rPr>
                <w:rFonts w:ascii="Times New Roman" w:hAnsi="Times New Roman" w:cs="Times New Roman"/>
                <w:b/>
                <w:sz w:val="24"/>
                <w:szCs w:val="24"/>
              </w:rPr>
              <w:t>и обеспечению функционирования системы</w:t>
            </w:r>
            <w:r>
              <w:rPr>
                <w:rFonts w:ascii="Times New Roman" w:hAnsi="Times New Roman" w:cs="Times New Roman"/>
                <w:b/>
                <w:sz w:val="24"/>
                <w:szCs w:val="24"/>
              </w:rPr>
              <w:t xml:space="preserve"> </w:t>
            </w:r>
            <w:r w:rsidRPr="00423B87">
              <w:rPr>
                <w:rFonts w:ascii="Times New Roman" w:hAnsi="Times New Roman" w:cs="Times New Roman"/>
                <w:b/>
                <w:sz w:val="24"/>
                <w:szCs w:val="24"/>
              </w:rPr>
              <w:t>управления охраной труда</w:t>
            </w:r>
          </w:p>
        </w:tc>
      </w:tr>
      <w:tr w:rsidR="00423B87" w:rsidRPr="007C0192" w14:paraId="50748172" w14:textId="77777777" w:rsidTr="00F8148A">
        <w:tc>
          <w:tcPr>
            <w:tcW w:w="1234" w:type="dxa"/>
          </w:tcPr>
          <w:p w14:paraId="324987B3" w14:textId="77777777" w:rsidR="00423B87" w:rsidRPr="007C0192" w:rsidRDefault="00423B87" w:rsidP="007365B5">
            <w:pPr>
              <w:jc w:val="center"/>
              <w:rPr>
                <w:rFonts w:ascii="Times New Roman" w:hAnsi="Times New Roman" w:cs="Times New Roman"/>
                <w:sz w:val="24"/>
                <w:szCs w:val="24"/>
              </w:rPr>
            </w:pPr>
            <w:r w:rsidRPr="007C0192">
              <w:rPr>
                <w:rFonts w:ascii="Times New Roman" w:hAnsi="Times New Roman" w:cs="Times New Roman"/>
                <w:sz w:val="24"/>
                <w:szCs w:val="24"/>
              </w:rPr>
              <w:t>1</w:t>
            </w:r>
          </w:p>
        </w:tc>
        <w:tc>
          <w:tcPr>
            <w:tcW w:w="13645" w:type="dxa"/>
            <w:shd w:val="clear" w:color="auto" w:fill="auto"/>
          </w:tcPr>
          <w:p w14:paraId="54020D2C" w14:textId="4C8112C3" w:rsidR="00423B87" w:rsidRDefault="00423B87" w:rsidP="006C72B5">
            <w:pPr>
              <w:pStyle w:val="a3"/>
              <w:numPr>
                <w:ilvl w:val="0"/>
                <w:numId w:val="119"/>
              </w:numPr>
              <w:tabs>
                <w:tab w:val="left" w:pos="277"/>
              </w:tabs>
              <w:ind w:left="357" w:hanging="283"/>
              <w:jc w:val="both"/>
              <w:rPr>
                <w:rFonts w:ascii="Times New Roman" w:hAnsi="Times New Roman" w:cs="Times New Roman"/>
                <w:sz w:val="24"/>
                <w:szCs w:val="24"/>
              </w:rPr>
            </w:pPr>
            <w:r>
              <w:rPr>
                <w:rFonts w:ascii="Times New Roman" w:hAnsi="Times New Roman" w:cs="Times New Roman"/>
                <w:sz w:val="24"/>
                <w:szCs w:val="24"/>
              </w:rPr>
              <w:t xml:space="preserve">Не разработано </w:t>
            </w:r>
            <w:r w:rsidR="00481230">
              <w:rPr>
                <w:rFonts w:ascii="Times New Roman" w:hAnsi="Times New Roman" w:cs="Times New Roman"/>
                <w:sz w:val="24"/>
                <w:szCs w:val="24"/>
              </w:rPr>
              <w:t>п</w:t>
            </w:r>
            <w:r>
              <w:rPr>
                <w:rFonts w:ascii="Times New Roman" w:hAnsi="Times New Roman" w:cs="Times New Roman"/>
                <w:sz w:val="24"/>
                <w:szCs w:val="24"/>
              </w:rPr>
              <w:t>оложение о системе управления охраной труда.</w:t>
            </w:r>
          </w:p>
          <w:p w14:paraId="11FC163D" w14:textId="77777777" w:rsidR="00F8148A" w:rsidRDefault="00F8148A" w:rsidP="006C72B5">
            <w:pPr>
              <w:pStyle w:val="a3"/>
              <w:numPr>
                <w:ilvl w:val="0"/>
                <w:numId w:val="119"/>
              </w:numPr>
              <w:tabs>
                <w:tab w:val="left" w:pos="277"/>
              </w:tabs>
              <w:ind w:left="357" w:hanging="283"/>
              <w:jc w:val="both"/>
              <w:rPr>
                <w:rFonts w:ascii="Times New Roman" w:hAnsi="Times New Roman" w:cs="Times New Roman"/>
                <w:sz w:val="24"/>
                <w:szCs w:val="24"/>
              </w:rPr>
            </w:pPr>
            <w:r w:rsidRPr="00F8148A">
              <w:rPr>
                <w:rFonts w:ascii="Times New Roman" w:hAnsi="Times New Roman" w:cs="Times New Roman"/>
                <w:sz w:val="24"/>
                <w:szCs w:val="24"/>
              </w:rPr>
              <w:t xml:space="preserve">Опасности </w:t>
            </w:r>
            <w:r w:rsidR="00C3231B">
              <w:rPr>
                <w:rFonts w:ascii="Times New Roman" w:hAnsi="Times New Roman" w:cs="Times New Roman"/>
                <w:sz w:val="24"/>
                <w:szCs w:val="24"/>
              </w:rPr>
              <w:t xml:space="preserve">не </w:t>
            </w:r>
            <w:r w:rsidRPr="00F8148A">
              <w:rPr>
                <w:rFonts w:ascii="Times New Roman" w:hAnsi="Times New Roman" w:cs="Times New Roman"/>
                <w:sz w:val="24"/>
                <w:szCs w:val="24"/>
              </w:rPr>
              <w:t xml:space="preserve">обнаруживаются, </w:t>
            </w:r>
            <w:r w:rsidR="00C3231B">
              <w:rPr>
                <w:rFonts w:ascii="Times New Roman" w:hAnsi="Times New Roman" w:cs="Times New Roman"/>
                <w:sz w:val="24"/>
                <w:szCs w:val="24"/>
              </w:rPr>
              <w:t xml:space="preserve">не </w:t>
            </w:r>
            <w:r w:rsidRPr="00F8148A">
              <w:rPr>
                <w:rFonts w:ascii="Times New Roman" w:hAnsi="Times New Roman" w:cs="Times New Roman"/>
                <w:sz w:val="24"/>
                <w:szCs w:val="24"/>
              </w:rPr>
              <w:t xml:space="preserve">распознаются и </w:t>
            </w:r>
            <w:r w:rsidR="00C3231B">
              <w:rPr>
                <w:rFonts w:ascii="Times New Roman" w:hAnsi="Times New Roman" w:cs="Times New Roman"/>
                <w:sz w:val="24"/>
                <w:szCs w:val="24"/>
              </w:rPr>
              <w:t xml:space="preserve">не </w:t>
            </w:r>
            <w:r w:rsidRPr="00F8148A">
              <w:rPr>
                <w:rFonts w:ascii="Times New Roman" w:hAnsi="Times New Roman" w:cs="Times New Roman"/>
                <w:sz w:val="24"/>
                <w:szCs w:val="24"/>
              </w:rPr>
              <w:t>описываются в ходе проводимого работодателем контроля за состоянием условий</w:t>
            </w:r>
            <w:r>
              <w:rPr>
                <w:rFonts w:ascii="Times New Roman" w:hAnsi="Times New Roman" w:cs="Times New Roman"/>
                <w:sz w:val="24"/>
                <w:szCs w:val="24"/>
              </w:rPr>
              <w:t xml:space="preserve"> </w:t>
            </w:r>
            <w:r w:rsidRPr="00F8148A">
              <w:rPr>
                <w:rFonts w:ascii="Times New Roman" w:hAnsi="Times New Roman" w:cs="Times New Roman"/>
                <w:sz w:val="24"/>
                <w:szCs w:val="24"/>
              </w:rPr>
              <w:t>и охраны труда и соблюдением требований охраны труда в структурных подразделениях и на рабочих местах, при проведении расследования несчастных случаев на производстве и профессиональных заболеваний</w:t>
            </w:r>
            <w:r w:rsidR="00D97C0C">
              <w:rPr>
                <w:rFonts w:ascii="Times New Roman" w:hAnsi="Times New Roman" w:cs="Times New Roman"/>
                <w:sz w:val="24"/>
                <w:szCs w:val="24"/>
              </w:rPr>
              <w:t>.</w:t>
            </w:r>
          </w:p>
          <w:p w14:paraId="2DA28FD4" w14:textId="0EB99EC8" w:rsidR="00D97C0C" w:rsidRPr="00970F2A" w:rsidRDefault="00D97C0C" w:rsidP="00F91C8C">
            <w:pPr>
              <w:pStyle w:val="a3"/>
              <w:numPr>
                <w:ilvl w:val="0"/>
                <w:numId w:val="119"/>
              </w:numPr>
              <w:tabs>
                <w:tab w:val="left" w:pos="277"/>
              </w:tabs>
              <w:ind w:left="357" w:hanging="283"/>
              <w:jc w:val="both"/>
              <w:rPr>
                <w:rFonts w:ascii="Times New Roman" w:hAnsi="Times New Roman" w:cs="Times New Roman"/>
                <w:sz w:val="24"/>
                <w:szCs w:val="24"/>
              </w:rPr>
            </w:pPr>
            <w:r w:rsidRPr="00D97C0C">
              <w:rPr>
                <w:rFonts w:ascii="Times New Roman" w:hAnsi="Times New Roman" w:cs="Times New Roman"/>
                <w:sz w:val="24"/>
                <w:szCs w:val="24"/>
              </w:rPr>
              <w:t>Работодателем не разрабатываются меры, направленные на обеспечение безопасных условий и охраны труда</w:t>
            </w:r>
          </w:p>
        </w:tc>
      </w:tr>
      <w:tr w:rsidR="00423B87" w:rsidRPr="007C0192" w14:paraId="3699CB36" w14:textId="77777777" w:rsidTr="00196ACE">
        <w:trPr>
          <w:trHeight w:val="1150"/>
        </w:trPr>
        <w:tc>
          <w:tcPr>
            <w:tcW w:w="1234" w:type="dxa"/>
          </w:tcPr>
          <w:p w14:paraId="2096CC8E" w14:textId="77777777" w:rsidR="00423B87" w:rsidRPr="007C0192" w:rsidRDefault="00423B87" w:rsidP="007365B5">
            <w:pPr>
              <w:jc w:val="center"/>
              <w:rPr>
                <w:rFonts w:ascii="Times New Roman" w:hAnsi="Times New Roman" w:cs="Times New Roman"/>
                <w:sz w:val="24"/>
                <w:szCs w:val="24"/>
              </w:rPr>
            </w:pPr>
            <w:r w:rsidRPr="007C0192">
              <w:rPr>
                <w:rFonts w:ascii="Times New Roman" w:hAnsi="Times New Roman" w:cs="Times New Roman"/>
                <w:sz w:val="24"/>
                <w:szCs w:val="24"/>
              </w:rPr>
              <w:t>2</w:t>
            </w:r>
          </w:p>
        </w:tc>
        <w:tc>
          <w:tcPr>
            <w:tcW w:w="13645" w:type="dxa"/>
            <w:shd w:val="clear" w:color="auto" w:fill="auto"/>
          </w:tcPr>
          <w:p w14:paraId="38F925A6" w14:textId="020D0D44" w:rsidR="00423B87" w:rsidRDefault="00027299" w:rsidP="006C72B5">
            <w:pPr>
              <w:pStyle w:val="a3"/>
              <w:numPr>
                <w:ilvl w:val="0"/>
                <w:numId w:val="120"/>
              </w:numPr>
              <w:tabs>
                <w:tab w:val="left" w:pos="277"/>
              </w:tabs>
              <w:ind w:left="783" w:hanging="709"/>
              <w:rPr>
                <w:rFonts w:ascii="Times New Roman" w:hAnsi="Times New Roman" w:cs="Times New Roman"/>
                <w:sz w:val="24"/>
                <w:szCs w:val="24"/>
              </w:rPr>
            </w:pPr>
            <w:r>
              <w:rPr>
                <w:rFonts w:ascii="Times New Roman" w:hAnsi="Times New Roman" w:cs="Times New Roman"/>
                <w:sz w:val="24"/>
                <w:szCs w:val="24"/>
              </w:rPr>
              <w:t xml:space="preserve">Не разработано </w:t>
            </w:r>
            <w:r w:rsidR="00481230">
              <w:rPr>
                <w:rFonts w:ascii="Times New Roman" w:hAnsi="Times New Roman" w:cs="Times New Roman"/>
                <w:sz w:val="24"/>
                <w:szCs w:val="24"/>
              </w:rPr>
              <w:t>п</w:t>
            </w:r>
            <w:r>
              <w:rPr>
                <w:rFonts w:ascii="Times New Roman" w:hAnsi="Times New Roman" w:cs="Times New Roman"/>
                <w:sz w:val="24"/>
                <w:szCs w:val="24"/>
              </w:rPr>
              <w:t>оложение о службе охраны труда.</w:t>
            </w:r>
          </w:p>
          <w:p w14:paraId="635D7657" w14:textId="77777777" w:rsidR="00C3231B" w:rsidRDefault="00C3231B" w:rsidP="006C72B5">
            <w:pPr>
              <w:pStyle w:val="a3"/>
              <w:numPr>
                <w:ilvl w:val="0"/>
                <w:numId w:val="120"/>
              </w:numPr>
              <w:tabs>
                <w:tab w:val="left" w:pos="277"/>
              </w:tabs>
              <w:ind w:left="357" w:hanging="283"/>
              <w:rPr>
                <w:rFonts w:ascii="Times New Roman" w:hAnsi="Times New Roman" w:cs="Times New Roman"/>
                <w:sz w:val="24"/>
                <w:szCs w:val="24"/>
              </w:rPr>
            </w:pPr>
            <w:r w:rsidRPr="00C3231B">
              <w:rPr>
                <w:rFonts w:ascii="Times New Roman" w:hAnsi="Times New Roman" w:cs="Times New Roman"/>
                <w:sz w:val="24"/>
                <w:szCs w:val="24"/>
              </w:rPr>
              <w:t>Опасности</w:t>
            </w:r>
            <w:r>
              <w:rPr>
                <w:rFonts w:ascii="Times New Roman" w:hAnsi="Times New Roman" w:cs="Times New Roman"/>
                <w:sz w:val="24"/>
                <w:szCs w:val="24"/>
              </w:rPr>
              <w:t xml:space="preserve"> не</w:t>
            </w:r>
            <w:r w:rsidRPr="00C3231B">
              <w:rPr>
                <w:rFonts w:ascii="Times New Roman" w:hAnsi="Times New Roman" w:cs="Times New Roman"/>
                <w:sz w:val="24"/>
                <w:szCs w:val="24"/>
              </w:rPr>
              <w:t xml:space="preserve"> обнаруживаются, </w:t>
            </w:r>
            <w:r>
              <w:rPr>
                <w:rFonts w:ascii="Times New Roman" w:hAnsi="Times New Roman" w:cs="Times New Roman"/>
                <w:sz w:val="24"/>
                <w:szCs w:val="24"/>
              </w:rPr>
              <w:t xml:space="preserve">не </w:t>
            </w:r>
            <w:r w:rsidRPr="00C3231B">
              <w:rPr>
                <w:rFonts w:ascii="Times New Roman" w:hAnsi="Times New Roman" w:cs="Times New Roman"/>
                <w:sz w:val="24"/>
                <w:szCs w:val="24"/>
              </w:rPr>
              <w:t>распознаются и</w:t>
            </w:r>
            <w:r>
              <w:rPr>
                <w:rFonts w:ascii="Times New Roman" w:hAnsi="Times New Roman" w:cs="Times New Roman"/>
                <w:sz w:val="24"/>
                <w:szCs w:val="24"/>
              </w:rPr>
              <w:t xml:space="preserve"> не</w:t>
            </w:r>
            <w:r w:rsidRPr="00C3231B">
              <w:rPr>
                <w:rFonts w:ascii="Times New Roman" w:hAnsi="Times New Roman" w:cs="Times New Roman"/>
                <w:sz w:val="24"/>
                <w:szCs w:val="24"/>
              </w:rPr>
              <w:t xml:space="preserve"> описываются при рассмотрении причин и обстоятельств событий, приведших к возникновению микроповреждений (микротравм).</w:t>
            </w:r>
          </w:p>
          <w:p w14:paraId="3DBDD4CF" w14:textId="49F800AE" w:rsidR="00D97C0C" w:rsidRPr="00970F2A" w:rsidRDefault="00196ACE" w:rsidP="00F91C8C">
            <w:pPr>
              <w:pStyle w:val="a3"/>
              <w:numPr>
                <w:ilvl w:val="0"/>
                <w:numId w:val="120"/>
              </w:numPr>
              <w:tabs>
                <w:tab w:val="left" w:pos="277"/>
              </w:tabs>
              <w:ind w:left="357" w:hanging="283"/>
              <w:rPr>
                <w:rFonts w:ascii="Times New Roman" w:hAnsi="Times New Roman" w:cs="Times New Roman"/>
                <w:sz w:val="24"/>
                <w:szCs w:val="24"/>
              </w:rPr>
            </w:pPr>
            <w:r w:rsidRPr="00196ACE">
              <w:rPr>
                <w:rFonts w:ascii="Times New Roman" w:hAnsi="Times New Roman" w:cs="Times New Roman"/>
                <w:sz w:val="24"/>
                <w:szCs w:val="24"/>
              </w:rPr>
              <w:t xml:space="preserve">Работодателем не утвержден </w:t>
            </w:r>
            <w:r w:rsidR="00481230">
              <w:rPr>
                <w:rFonts w:ascii="Times New Roman" w:hAnsi="Times New Roman" w:cs="Times New Roman"/>
                <w:sz w:val="24"/>
                <w:szCs w:val="24"/>
              </w:rPr>
              <w:t>п</w:t>
            </w:r>
            <w:r w:rsidR="00481230" w:rsidRPr="00196ACE">
              <w:rPr>
                <w:rFonts w:ascii="Times New Roman" w:hAnsi="Times New Roman" w:cs="Times New Roman"/>
                <w:sz w:val="24"/>
                <w:szCs w:val="24"/>
              </w:rPr>
              <w:t xml:space="preserve">орядок </w:t>
            </w:r>
            <w:r w:rsidRPr="00196ACE">
              <w:rPr>
                <w:rFonts w:ascii="Times New Roman" w:hAnsi="Times New Roman" w:cs="Times New Roman"/>
                <w:sz w:val="24"/>
                <w:szCs w:val="24"/>
              </w:rPr>
              <w:t>учета микроповреждений (микротравм) работников</w:t>
            </w:r>
          </w:p>
        </w:tc>
      </w:tr>
      <w:tr w:rsidR="00423B87" w:rsidRPr="007C0192" w14:paraId="39BFB616" w14:textId="77777777" w:rsidTr="00F8148A">
        <w:tc>
          <w:tcPr>
            <w:tcW w:w="1234" w:type="dxa"/>
          </w:tcPr>
          <w:p w14:paraId="4515B16E" w14:textId="77777777" w:rsidR="00423B87" w:rsidRPr="007C0192" w:rsidRDefault="00423B87" w:rsidP="007365B5">
            <w:pPr>
              <w:jc w:val="center"/>
              <w:rPr>
                <w:rFonts w:ascii="Times New Roman" w:hAnsi="Times New Roman" w:cs="Times New Roman"/>
                <w:sz w:val="24"/>
                <w:szCs w:val="24"/>
              </w:rPr>
            </w:pPr>
            <w:r w:rsidRPr="007C0192">
              <w:rPr>
                <w:rFonts w:ascii="Times New Roman" w:hAnsi="Times New Roman" w:cs="Times New Roman"/>
                <w:sz w:val="24"/>
                <w:szCs w:val="24"/>
              </w:rPr>
              <w:t>3</w:t>
            </w:r>
          </w:p>
        </w:tc>
        <w:tc>
          <w:tcPr>
            <w:tcW w:w="13645" w:type="dxa"/>
            <w:shd w:val="clear" w:color="auto" w:fill="auto"/>
          </w:tcPr>
          <w:p w14:paraId="6DC0BE2F" w14:textId="4A3EE016" w:rsidR="00027299" w:rsidRPr="00027299" w:rsidRDefault="00027299" w:rsidP="006C72B5">
            <w:pPr>
              <w:pStyle w:val="a3"/>
              <w:numPr>
                <w:ilvl w:val="0"/>
                <w:numId w:val="121"/>
              </w:numPr>
              <w:ind w:left="357" w:hanging="283"/>
              <w:rPr>
                <w:rFonts w:ascii="Times New Roman" w:hAnsi="Times New Roman" w:cs="Times New Roman"/>
                <w:sz w:val="24"/>
                <w:szCs w:val="24"/>
              </w:rPr>
            </w:pPr>
            <w:r w:rsidRPr="00027299">
              <w:rPr>
                <w:rFonts w:ascii="Times New Roman" w:hAnsi="Times New Roman" w:cs="Times New Roman"/>
                <w:sz w:val="24"/>
                <w:szCs w:val="24"/>
              </w:rPr>
              <w:t>Не разработано</w:t>
            </w:r>
            <w:r>
              <w:t xml:space="preserve"> </w:t>
            </w:r>
            <w:r w:rsidR="00481230">
              <w:rPr>
                <w:rFonts w:ascii="Times New Roman" w:hAnsi="Times New Roman" w:cs="Times New Roman"/>
                <w:sz w:val="24"/>
                <w:szCs w:val="24"/>
              </w:rPr>
              <w:t>п</w:t>
            </w:r>
            <w:r w:rsidR="00481230" w:rsidRPr="00027299">
              <w:rPr>
                <w:rFonts w:ascii="Times New Roman" w:hAnsi="Times New Roman" w:cs="Times New Roman"/>
                <w:sz w:val="24"/>
                <w:szCs w:val="24"/>
              </w:rPr>
              <w:t xml:space="preserve">оложение </w:t>
            </w:r>
            <w:r w:rsidRPr="00027299">
              <w:rPr>
                <w:rFonts w:ascii="Times New Roman" w:hAnsi="Times New Roman" w:cs="Times New Roman"/>
                <w:sz w:val="24"/>
                <w:szCs w:val="24"/>
              </w:rPr>
              <w:t>о комитете (комиссии) по охране труда</w:t>
            </w:r>
            <w:r w:rsidR="00C3231B">
              <w:rPr>
                <w:rFonts w:ascii="Times New Roman" w:hAnsi="Times New Roman" w:cs="Times New Roman"/>
                <w:sz w:val="24"/>
                <w:szCs w:val="24"/>
              </w:rPr>
              <w:t>.</w:t>
            </w:r>
          </w:p>
          <w:p w14:paraId="000D3A9C" w14:textId="77777777" w:rsidR="00423B87" w:rsidRDefault="00C3231B" w:rsidP="006C72B5">
            <w:pPr>
              <w:pStyle w:val="a3"/>
              <w:numPr>
                <w:ilvl w:val="0"/>
                <w:numId w:val="121"/>
              </w:numPr>
              <w:ind w:left="357" w:hanging="283"/>
              <w:rPr>
                <w:rFonts w:ascii="Times New Roman" w:hAnsi="Times New Roman" w:cs="Times New Roman"/>
                <w:sz w:val="24"/>
                <w:szCs w:val="24"/>
              </w:rPr>
            </w:pPr>
            <w:r>
              <w:rPr>
                <w:rFonts w:ascii="Times New Roman" w:hAnsi="Times New Roman" w:cs="Times New Roman"/>
                <w:sz w:val="24"/>
                <w:szCs w:val="24"/>
              </w:rPr>
              <w:t>Работодателе</w:t>
            </w:r>
            <w:r w:rsidR="00D97C0C">
              <w:rPr>
                <w:rFonts w:ascii="Times New Roman" w:hAnsi="Times New Roman" w:cs="Times New Roman"/>
                <w:sz w:val="24"/>
                <w:szCs w:val="24"/>
              </w:rPr>
              <w:t>м</w:t>
            </w:r>
            <w:r>
              <w:rPr>
                <w:rFonts w:ascii="Times New Roman" w:hAnsi="Times New Roman" w:cs="Times New Roman"/>
                <w:sz w:val="24"/>
                <w:szCs w:val="24"/>
              </w:rPr>
              <w:t xml:space="preserve"> не </w:t>
            </w:r>
            <w:r w:rsidRPr="00C3231B">
              <w:rPr>
                <w:rFonts w:ascii="Times New Roman" w:hAnsi="Times New Roman" w:cs="Times New Roman"/>
                <w:sz w:val="24"/>
                <w:szCs w:val="24"/>
              </w:rPr>
              <w:t>разрабатываются меры, направленные на обеспечение безопасных условий и охраны труда</w:t>
            </w:r>
            <w:r w:rsidR="00196ACE">
              <w:rPr>
                <w:rFonts w:ascii="Times New Roman" w:hAnsi="Times New Roman" w:cs="Times New Roman"/>
                <w:sz w:val="24"/>
                <w:szCs w:val="24"/>
              </w:rPr>
              <w:t>.</w:t>
            </w:r>
          </w:p>
          <w:p w14:paraId="6E4A76E2" w14:textId="692793C4" w:rsidR="00196ACE" w:rsidRPr="00196ACE" w:rsidRDefault="00196ACE" w:rsidP="00F91C8C">
            <w:pPr>
              <w:pStyle w:val="a3"/>
              <w:numPr>
                <w:ilvl w:val="0"/>
                <w:numId w:val="121"/>
              </w:numPr>
              <w:ind w:left="357" w:hanging="283"/>
              <w:rPr>
                <w:rFonts w:ascii="Times New Roman" w:hAnsi="Times New Roman" w:cs="Times New Roman"/>
                <w:sz w:val="24"/>
                <w:szCs w:val="24"/>
              </w:rPr>
            </w:pPr>
            <w:r w:rsidRPr="00196ACE">
              <w:rPr>
                <w:rFonts w:ascii="Times New Roman" w:hAnsi="Times New Roman" w:cs="Times New Roman"/>
                <w:sz w:val="24"/>
                <w:szCs w:val="24"/>
              </w:rPr>
              <w:t>При обеспечении функционирования системы управления охраной труда работодателем не проводятся системные мероприятия по управлению профессиональными рисками на рабочих местах, связанные с выявлением опасностей, оценкой и снижением уровней профессиональных рисков</w:t>
            </w:r>
          </w:p>
        </w:tc>
      </w:tr>
      <w:tr w:rsidR="00423B87" w:rsidRPr="007C0192" w14:paraId="13FDF178" w14:textId="77777777" w:rsidTr="00F8148A">
        <w:tc>
          <w:tcPr>
            <w:tcW w:w="1234" w:type="dxa"/>
          </w:tcPr>
          <w:p w14:paraId="0AB938BF" w14:textId="77777777" w:rsidR="00423B87" w:rsidRPr="007C0192" w:rsidRDefault="00423B87" w:rsidP="007365B5">
            <w:pPr>
              <w:jc w:val="center"/>
              <w:rPr>
                <w:rFonts w:ascii="Times New Roman" w:hAnsi="Times New Roman" w:cs="Times New Roman"/>
                <w:sz w:val="24"/>
                <w:szCs w:val="24"/>
              </w:rPr>
            </w:pPr>
            <w:r w:rsidRPr="007C0192">
              <w:rPr>
                <w:rFonts w:ascii="Times New Roman" w:hAnsi="Times New Roman" w:cs="Times New Roman"/>
                <w:sz w:val="24"/>
                <w:szCs w:val="24"/>
              </w:rPr>
              <w:t>4</w:t>
            </w:r>
          </w:p>
        </w:tc>
        <w:tc>
          <w:tcPr>
            <w:tcW w:w="13645" w:type="dxa"/>
            <w:shd w:val="clear" w:color="auto" w:fill="auto"/>
          </w:tcPr>
          <w:p w14:paraId="1BB23AD8" w14:textId="2E5CB5FF" w:rsidR="00027299" w:rsidRPr="00027299" w:rsidRDefault="00027299" w:rsidP="006C72B5">
            <w:pPr>
              <w:pStyle w:val="a3"/>
              <w:numPr>
                <w:ilvl w:val="0"/>
                <w:numId w:val="122"/>
              </w:numPr>
              <w:ind w:left="357" w:hanging="283"/>
              <w:rPr>
                <w:rFonts w:ascii="Times New Roman" w:hAnsi="Times New Roman" w:cs="Times New Roman"/>
                <w:bCs/>
                <w:sz w:val="24"/>
                <w:szCs w:val="24"/>
              </w:rPr>
            </w:pPr>
            <w:r w:rsidRPr="00027299">
              <w:rPr>
                <w:rFonts w:ascii="Times New Roman" w:hAnsi="Times New Roman" w:cs="Times New Roman"/>
                <w:bCs/>
                <w:sz w:val="24"/>
                <w:szCs w:val="24"/>
              </w:rPr>
              <w:t>Не разработан</w:t>
            </w:r>
            <w:r>
              <w:t xml:space="preserve"> </w:t>
            </w:r>
            <w:r w:rsidR="00481230">
              <w:rPr>
                <w:rFonts w:ascii="Times New Roman" w:hAnsi="Times New Roman" w:cs="Times New Roman"/>
                <w:bCs/>
                <w:sz w:val="24"/>
                <w:szCs w:val="24"/>
              </w:rPr>
              <w:t>п</w:t>
            </w:r>
            <w:r w:rsidR="00481230" w:rsidRPr="00027299">
              <w:rPr>
                <w:rFonts w:ascii="Times New Roman" w:hAnsi="Times New Roman" w:cs="Times New Roman"/>
                <w:bCs/>
                <w:sz w:val="24"/>
                <w:szCs w:val="24"/>
              </w:rPr>
              <w:t xml:space="preserve">лан </w:t>
            </w:r>
            <w:r w:rsidRPr="00027299">
              <w:rPr>
                <w:rFonts w:ascii="Times New Roman" w:hAnsi="Times New Roman" w:cs="Times New Roman"/>
                <w:bCs/>
                <w:sz w:val="24"/>
                <w:szCs w:val="24"/>
              </w:rPr>
              <w:t>мероприятий по улучшению условий и охраны труда, ликвидации или снижению уровней профессиональных рисков либо недопущению повышения их уровней</w:t>
            </w:r>
            <w:r w:rsidR="00196ACE">
              <w:rPr>
                <w:rFonts w:ascii="Times New Roman" w:hAnsi="Times New Roman" w:cs="Times New Roman"/>
                <w:bCs/>
                <w:sz w:val="24"/>
                <w:szCs w:val="24"/>
              </w:rPr>
              <w:t>.</w:t>
            </w:r>
          </w:p>
          <w:p w14:paraId="36A99DF1" w14:textId="77777777" w:rsidR="00423B87" w:rsidRDefault="00C3231B" w:rsidP="006C72B5">
            <w:pPr>
              <w:pStyle w:val="a3"/>
              <w:numPr>
                <w:ilvl w:val="0"/>
                <w:numId w:val="122"/>
              </w:numPr>
              <w:tabs>
                <w:tab w:val="left" w:pos="42"/>
              </w:tabs>
              <w:ind w:left="357" w:hanging="283"/>
              <w:rPr>
                <w:rFonts w:ascii="Times New Roman" w:hAnsi="Times New Roman" w:cs="Times New Roman"/>
                <w:bCs/>
                <w:sz w:val="24"/>
                <w:szCs w:val="24"/>
              </w:rPr>
            </w:pPr>
            <w:r>
              <w:rPr>
                <w:rFonts w:ascii="Times New Roman" w:hAnsi="Times New Roman" w:cs="Times New Roman"/>
                <w:bCs/>
                <w:sz w:val="24"/>
                <w:szCs w:val="24"/>
              </w:rPr>
              <w:t>Не р</w:t>
            </w:r>
            <w:r w:rsidRPr="00C3231B">
              <w:rPr>
                <w:rFonts w:ascii="Times New Roman" w:hAnsi="Times New Roman" w:cs="Times New Roman"/>
                <w:bCs/>
                <w:sz w:val="24"/>
                <w:szCs w:val="24"/>
              </w:rPr>
              <w:t xml:space="preserve">азработаны и </w:t>
            </w:r>
            <w:r>
              <w:rPr>
                <w:rFonts w:ascii="Times New Roman" w:hAnsi="Times New Roman" w:cs="Times New Roman"/>
                <w:bCs/>
                <w:sz w:val="24"/>
                <w:szCs w:val="24"/>
              </w:rPr>
              <w:t xml:space="preserve">не </w:t>
            </w:r>
            <w:r w:rsidRPr="00C3231B">
              <w:rPr>
                <w:rFonts w:ascii="Times New Roman" w:hAnsi="Times New Roman" w:cs="Times New Roman"/>
                <w:bCs/>
                <w:sz w:val="24"/>
                <w:szCs w:val="24"/>
              </w:rPr>
              <w:t>утверждены формы локальных нормативных актов, рекомендации по их оформлению</w:t>
            </w:r>
            <w:r w:rsidR="00196ACE">
              <w:rPr>
                <w:rFonts w:ascii="Times New Roman" w:hAnsi="Times New Roman" w:cs="Times New Roman"/>
                <w:bCs/>
                <w:sz w:val="24"/>
                <w:szCs w:val="24"/>
              </w:rPr>
              <w:t>.</w:t>
            </w:r>
          </w:p>
          <w:p w14:paraId="1B9DE8F0" w14:textId="35BED1C7" w:rsidR="00196ACE" w:rsidRPr="00196ACE" w:rsidRDefault="00196ACE" w:rsidP="00F91C8C">
            <w:pPr>
              <w:pStyle w:val="a3"/>
              <w:numPr>
                <w:ilvl w:val="0"/>
                <w:numId w:val="122"/>
              </w:numPr>
              <w:ind w:left="357" w:hanging="283"/>
              <w:rPr>
                <w:rFonts w:ascii="Times New Roman" w:hAnsi="Times New Roman" w:cs="Times New Roman"/>
                <w:bCs/>
                <w:sz w:val="24"/>
                <w:szCs w:val="24"/>
              </w:rPr>
            </w:pPr>
            <w:r w:rsidRPr="00196ACE">
              <w:rPr>
                <w:rFonts w:ascii="Times New Roman" w:hAnsi="Times New Roman" w:cs="Times New Roman"/>
                <w:bCs/>
                <w:sz w:val="24"/>
                <w:szCs w:val="24"/>
              </w:rPr>
              <w:t>Выявление опасностей не осуществляется путем обнаружения, распознавания и описания опасностей, включая их источники, условия возникновения и потенциальные последствия при управлении профессиональными рисками</w:t>
            </w:r>
          </w:p>
        </w:tc>
      </w:tr>
      <w:tr w:rsidR="00423B87" w:rsidRPr="007C0192" w14:paraId="39ACBCA8" w14:textId="77777777" w:rsidTr="00F8148A">
        <w:tc>
          <w:tcPr>
            <w:tcW w:w="1234" w:type="dxa"/>
          </w:tcPr>
          <w:p w14:paraId="10253781" w14:textId="77777777" w:rsidR="00423B87" w:rsidRPr="007C0192" w:rsidRDefault="00423B87" w:rsidP="007365B5">
            <w:pPr>
              <w:jc w:val="center"/>
              <w:rPr>
                <w:rFonts w:ascii="Times New Roman" w:hAnsi="Times New Roman" w:cs="Times New Roman"/>
                <w:sz w:val="24"/>
                <w:szCs w:val="24"/>
              </w:rPr>
            </w:pPr>
            <w:r w:rsidRPr="007C0192">
              <w:rPr>
                <w:rFonts w:ascii="Times New Roman" w:hAnsi="Times New Roman" w:cs="Times New Roman"/>
                <w:sz w:val="24"/>
                <w:szCs w:val="24"/>
              </w:rPr>
              <w:t>5</w:t>
            </w:r>
          </w:p>
        </w:tc>
        <w:tc>
          <w:tcPr>
            <w:tcW w:w="13645" w:type="dxa"/>
            <w:shd w:val="clear" w:color="auto" w:fill="auto"/>
          </w:tcPr>
          <w:p w14:paraId="7E62AA67" w14:textId="74828679" w:rsidR="00423B87" w:rsidRDefault="00027299" w:rsidP="006C72B5">
            <w:pPr>
              <w:pStyle w:val="a3"/>
              <w:numPr>
                <w:ilvl w:val="0"/>
                <w:numId w:val="123"/>
              </w:numPr>
              <w:ind w:left="357" w:hanging="283"/>
              <w:rPr>
                <w:rFonts w:ascii="Times New Roman" w:hAnsi="Times New Roman" w:cs="Times New Roman"/>
                <w:sz w:val="24"/>
                <w:szCs w:val="24"/>
              </w:rPr>
            </w:pPr>
            <w:r>
              <w:rPr>
                <w:rFonts w:ascii="Times New Roman" w:hAnsi="Times New Roman" w:cs="Times New Roman"/>
                <w:sz w:val="24"/>
                <w:szCs w:val="24"/>
              </w:rPr>
              <w:t xml:space="preserve">Отсутствует </w:t>
            </w:r>
            <w:r w:rsidR="00481230">
              <w:rPr>
                <w:rFonts w:ascii="Times New Roman" w:hAnsi="Times New Roman" w:cs="Times New Roman"/>
                <w:sz w:val="24"/>
                <w:szCs w:val="24"/>
              </w:rPr>
              <w:t>п</w:t>
            </w:r>
            <w:r w:rsidR="00481230" w:rsidRPr="00027299">
              <w:rPr>
                <w:rFonts w:ascii="Times New Roman" w:hAnsi="Times New Roman" w:cs="Times New Roman"/>
                <w:sz w:val="24"/>
                <w:szCs w:val="24"/>
              </w:rPr>
              <w:t xml:space="preserve">риказ </w:t>
            </w:r>
            <w:r w:rsidRPr="00027299">
              <w:rPr>
                <w:rFonts w:ascii="Times New Roman" w:hAnsi="Times New Roman" w:cs="Times New Roman"/>
                <w:sz w:val="24"/>
                <w:szCs w:val="24"/>
              </w:rPr>
              <w:t>(распоряжение) о назначении ответственных за обеспечение требований охраны труда</w:t>
            </w:r>
            <w:r w:rsidR="00C3231B">
              <w:rPr>
                <w:rFonts w:ascii="Times New Roman" w:hAnsi="Times New Roman" w:cs="Times New Roman"/>
                <w:sz w:val="24"/>
                <w:szCs w:val="24"/>
              </w:rPr>
              <w:t>.</w:t>
            </w:r>
          </w:p>
          <w:p w14:paraId="01B32A10" w14:textId="77777777" w:rsidR="00C3231B" w:rsidRDefault="00C3231B" w:rsidP="006C72B5">
            <w:pPr>
              <w:pStyle w:val="a3"/>
              <w:numPr>
                <w:ilvl w:val="0"/>
                <w:numId w:val="123"/>
              </w:numPr>
              <w:ind w:left="357" w:hanging="283"/>
              <w:rPr>
                <w:rFonts w:ascii="Times New Roman" w:hAnsi="Times New Roman" w:cs="Times New Roman"/>
                <w:sz w:val="24"/>
                <w:szCs w:val="24"/>
              </w:rPr>
            </w:pPr>
            <w:r w:rsidRPr="00C3231B">
              <w:rPr>
                <w:rFonts w:ascii="Times New Roman" w:hAnsi="Times New Roman" w:cs="Times New Roman"/>
                <w:sz w:val="24"/>
                <w:szCs w:val="24"/>
              </w:rPr>
              <w:t xml:space="preserve">Приказом </w:t>
            </w:r>
            <w:r>
              <w:rPr>
                <w:rFonts w:ascii="Times New Roman" w:hAnsi="Times New Roman" w:cs="Times New Roman"/>
                <w:sz w:val="24"/>
                <w:szCs w:val="24"/>
              </w:rPr>
              <w:t xml:space="preserve">не </w:t>
            </w:r>
            <w:r w:rsidRPr="00C3231B">
              <w:rPr>
                <w:rFonts w:ascii="Times New Roman" w:hAnsi="Times New Roman" w:cs="Times New Roman"/>
                <w:sz w:val="24"/>
                <w:szCs w:val="24"/>
              </w:rPr>
              <w:t>утвержден перечень лиц, ответственных за охрану труда в каждом структурном подразделении</w:t>
            </w:r>
            <w:r w:rsidR="00196ACE">
              <w:rPr>
                <w:rFonts w:ascii="Times New Roman" w:hAnsi="Times New Roman" w:cs="Times New Roman"/>
                <w:sz w:val="24"/>
                <w:szCs w:val="24"/>
              </w:rPr>
              <w:t>.</w:t>
            </w:r>
          </w:p>
          <w:p w14:paraId="4DCFD860" w14:textId="4E6DBF3A" w:rsidR="00196ACE" w:rsidRPr="005E66C6" w:rsidRDefault="005E66C6" w:rsidP="006C72B5">
            <w:pPr>
              <w:pStyle w:val="a3"/>
              <w:numPr>
                <w:ilvl w:val="0"/>
                <w:numId w:val="123"/>
              </w:numPr>
              <w:ind w:left="355" w:hanging="283"/>
              <w:rPr>
                <w:rFonts w:ascii="Times New Roman" w:hAnsi="Times New Roman" w:cs="Times New Roman"/>
                <w:sz w:val="24"/>
                <w:szCs w:val="24"/>
              </w:rPr>
            </w:pPr>
            <w:r w:rsidRPr="005E66C6">
              <w:rPr>
                <w:rFonts w:ascii="Times New Roman" w:hAnsi="Times New Roman" w:cs="Times New Roman"/>
                <w:sz w:val="24"/>
                <w:szCs w:val="24"/>
              </w:rPr>
              <w:t>При обеспечении функционирования системы управления охраной труда работодателем не проводятся системные мероприятия по управлению профессиональными рисками на рабочих местах, связанные с выявлением опасностей, оценкой и снижением уровней профессиональных рисков</w:t>
            </w:r>
          </w:p>
        </w:tc>
      </w:tr>
      <w:tr w:rsidR="00423B87" w:rsidRPr="007C0192" w14:paraId="1FDD1345" w14:textId="77777777" w:rsidTr="00F8148A">
        <w:tc>
          <w:tcPr>
            <w:tcW w:w="1234" w:type="dxa"/>
          </w:tcPr>
          <w:p w14:paraId="32CE5472" w14:textId="77777777" w:rsidR="00423B87" w:rsidRPr="007C0192" w:rsidRDefault="00423B87" w:rsidP="007365B5">
            <w:pPr>
              <w:jc w:val="center"/>
              <w:rPr>
                <w:rFonts w:ascii="Times New Roman" w:hAnsi="Times New Roman" w:cs="Times New Roman"/>
                <w:sz w:val="24"/>
                <w:szCs w:val="24"/>
              </w:rPr>
            </w:pPr>
            <w:r w:rsidRPr="007C0192">
              <w:rPr>
                <w:rFonts w:ascii="Times New Roman" w:hAnsi="Times New Roman" w:cs="Times New Roman"/>
                <w:sz w:val="24"/>
                <w:szCs w:val="24"/>
              </w:rPr>
              <w:t>6</w:t>
            </w:r>
          </w:p>
        </w:tc>
        <w:tc>
          <w:tcPr>
            <w:tcW w:w="13645" w:type="dxa"/>
            <w:shd w:val="clear" w:color="auto" w:fill="auto"/>
          </w:tcPr>
          <w:p w14:paraId="7777B730" w14:textId="77777777" w:rsidR="00423B87" w:rsidRDefault="00027299" w:rsidP="006C72B5">
            <w:pPr>
              <w:pStyle w:val="a3"/>
              <w:numPr>
                <w:ilvl w:val="0"/>
                <w:numId w:val="124"/>
              </w:numPr>
              <w:ind w:left="357" w:hanging="283"/>
              <w:rPr>
                <w:rFonts w:ascii="Times New Roman" w:hAnsi="Times New Roman" w:cs="Times New Roman"/>
                <w:sz w:val="24"/>
                <w:szCs w:val="24"/>
              </w:rPr>
            </w:pPr>
            <w:r>
              <w:rPr>
                <w:rFonts w:ascii="Times New Roman" w:hAnsi="Times New Roman" w:cs="Times New Roman"/>
                <w:sz w:val="24"/>
                <w:szCs w:val="24"/>
              </w:rPr>
              <w:t>Не разработана д</w:t>
            </w:r>
            <w:r w:rsidRPr="00027299">
              <w:rPr>
                <w:rFonts w:ascii="Times New Roman" w:hAnsi="Times New Roman" w:cs="Times New Roman"/>
                <w:sz w:val="24"/>
                <w:szCs w:val="24"/>
              </w:rPr>
              <w:t>олжностная инструкция специалиста по охране труда</w:t>
            </w:r>
            <w:r w:rsidR="00C3231B">
              <w:rPr>
                <w:rFonts w:ascii="Times New Roman" w:hAnsi="Times New Roman" w:cs="Times New Roman"/>
                <w:sz w:val="24"/>
                <w:szCs w:val="24"/>
              </w:rPr>
              <w:t>.</w:t>
            </w:r>
          </w:p>
          <w:p w14:paraId="10810DF9" w14:textId="77777777" w:rsidR="00C3231B" w:rsidRDefault="00C3231B" w:rsidP="006C72B5">
            <w:pPr>
              <w:pStyle w:val="a3"/>
              <w:numPr>
                <w:ilvl w:val="0"/>
                <w:numId w:val="124"/>
              </w:numPr>
              <w:ind w:left="357" w:hanging="283"/>
              <w:rPr>
                <w:rFonts w:ascii="Times New Roman" w:hAnsi="Times New Roman" w:cs="Times New Roman"/>
                <w:sz w:val="24"/>
                <w:szCs w:val="24"/>
              </w:rPr>
            </w:pPr>
            <w:r w:rsidRPr="00C3231B">
              <w:rPr>
                <w:rFonts w:ascii="Times New Roman" w:hAnsi="Times New Roman" w:cs="Times New Roman"/>
                <w:sz w:val="24"/>
                <w:szCs w:val="24"/>
              </w:rPr>
              <w:t xml:space="preserve">Приказом </w:t>
            </w:r>
            <w:r>
              <w:rPr>
                <w:rFonts w:ascii="Times New Roman" w:hAnsi="Times New Roman" w:cs="Times New Roman"/>
                <w:sz w:val="24"/>
                <w:szCs w:val="24"/>
              </w:rPr>
              <w:t xml:space="preserve">не </w:t>
            </w:r>
            <w:r w:rsidRPr="00C3231B">
              <w:rPr>
                <w:rFonts w:ascii="Times New Roman" w:hAnsi="Times New Roman" w:cs="Times New Roman"/>
                <w:sz w:val="24"/>
                <w:szCs w:val="24"/>
              </w:rPr>
              <w:t>утвержден перечень лиц, ответственных за разработку и утверждение документов по СОУТ</w:t>
            </w:r>
            <w:r w:rsidR="005E66C6">
              <w:rPr>
                <w:rFonts w:ascii="Times New Roman" w:hAnsi="Times New Roman" w:cs="Times New Roman"/>
                <w:sz w:val="24"/>
                <w:szCs w:val="24"/>
              </w:rPr>
              <w:t>.</w:t>
            </w:r>
          </w:p>
          <w:p w14:paraId="4E2FEE7D" w14:textId="634DE3DE" w:rsidR="005E66C6" w:rsidRPr="005E66C6" w:rsidRDefault="005E66C6" w:rsidP="006C72B5">
            <w:pPr>
              <w:pStyle w:val="a3"/>
              <w:numPr>
                <w:ilvl w:val="0"/>
                <w:numId w:val="124"/>
              </w:numPr>
              <w:ind w:left="355" w:hanging="283"/>
              <w:rPr>
                <w:rFonts w:ascii="Times New Roman" w:hAnsi="Times New Roman" w:cs="Times New Roman"/>
                <w:sz w:val="24"/>
                <w:szCs w:val="24"/>
              </w:rPr>
            </w:pPr>
            <w:r w:rsidRPr="005E66C6">
              <w:rPr>
                <w:rFonts w:ascii="Times New Roman" w:hAnsi="Times New Roman" w:cs="Times New Roman"/>
                <w:sz w:val="24"/>
                <w:szCs w:val="24"/>
              </w:rPr>
              <w:t>Выявление опасностей не осуществляется путем обнаружения, распознавания и описания опасностей, включая их источники, условия возникновения и потенциальные последствия при управлении профессиональными рисками</w:t>
            </w:r>
          </w:p>
        </w:tc>
      </w:tr>
      <w:tr w:rsidR="00423B87" w:rsidRPr="007C0192" w14:paraId="6D18206D" w14:textId="77777777" w:rsidTr="00F8148A">
        <w:tc>
          <w:tcPr>
            <w:tcW w:w="1234" w:type="dxa"/>
          </w:tcPr>
          <w:p w14:paraId="7F38FA15" w14:textId="77777777" w:rsidR="00423B87" w:rsidRPr="007C0192" w:rsidRDefault="00423B87" w:rsidP="007365B5">
            <w:pPr>
              <w:jc w:val="center"/>
              <w:rPr>
                <w:rFonts w:ascii="Times New Roman" w:hAnsi="Times New Roman" w:cs="Times New Roman"/>
                <w:sz w:val="24"/>
                <w:szCs w:val="24"/>
              </w:rPr>
            </w:pPr>
            <w:r w:rsidRPr="007C0192">
              <w:rPr>
                <w:rFonts w:ascii="Times New Roman" w:hAnsi="Times New Roman" w:cs="Times New Roman"/>
                <w:sz w:val="24"/>
                <w:szCs w:val="24"/>
              </w:rPr>
              <w:t>7</w:t>
            </w:r>
          </w:p>
        </w:tc>
        <w:tc>
          <w:tcPr>
            <w:tcW w:w="13645" w:type="dxa"/>
            <w:shd w:val="clear" w:color="auto" w:fill="auto"/>
          </w:tcPr>
          <w:p w14:paraId="485879FE" w14:textId="77777777" w:rsidR="00423B87" w:rsidRDefault="00027299" w:rsidP="006C72B5">
            <w:pPr>
              <w:pStyle w:val="a3"/>
              <w:numPr>
                <w:ilvl w:val="0"/>
                <w:numId w:val="125"/>
              </w:numPr>
              <w:ind w:left="357" w:hanging="283"/>
              <w:jc w:val="both"/>
              <w:rPr>
                <w:rFonts w:ascii="Times New Roman" w:hAnsi="Times New Roman" w:cs="Times New Roman"/>
                <w:bCs/>
                <w:sz w:val="24"/>
                <w:szCs w:val="24"/>
              </w:rPr>
            </w:pPr>
            <w:r w:rsidRPr="00027299">
              <w:rPr>
                <w:rFonts w:ascii="Times New Roman" w:hAnsi="Times New Roman" w:cs="Times New Roman"/>
                <w:bCs/>
                <w:sz w:val="24"/>
                <w:szCs w:val="24"/>
              </w:rPr>
              <w:t xml:space="preserve">Работодатель </w:t>
            </w:r>
            <w:r>
              <w:rPr>
                <w:rFonts w:ascii="Times New Roman" w:hAnsi="Times New Roman" w:cs="Times New Roman"/>
                <w:bCs/>
                <w:sz w:val="24"/>
                <w:szCs w:val="24"/>
              </w:rPr>
              <w:t xml:space="preserve">не </w:t>
            </w:r>
            <w:r w:rsidRPr="00027299">
              <w:rPr>
                <w:rFonts w:ascii="Times New Roman" w:hAnsi="Times New Roman" w:cs="Times New Roman"/>
                <w:bCs/>
                <w:sz w:val="24"/>
                <w:szCs w:val="24"/>
              </w:rPr>
              <w:t>обеспечил создание и функционирование системы управления охраной труда</w:t>
            </w:r>
            <w:r w:rsidR="00C3231B">
              <w:rPr>
                <w:rFonts w:ascii="Times New Roman" w:hAnsi="Times New Roman" w:cs="Times New Roman"/>
                <w:bCs/>
                <w:sz w:val="24"/>
                <w:szCs w:val="24"/>
              </w:rPr>
              <w:t>.</w:t>
            </w:r>
          </w:p>
          <w:p w14:paraId="66D780F0" w14:textId="77777777" w:rsidR="00C3231B" w:rsidRDefault="00420537" w:rsidP="006C72B5">
            <w:pPr>
              <w:pStyle w:val="a3"/>
              <w:numPr>
                <w:ilvl w:val="0"/>
                <w:numId w:val="125"/>
              </w:numPr>
              <w:ind w:left="357" w:hanging="283"/>
              <w:jc w:val="both"/>
              <w:rPr>
                <w:rFonts w:ascii="Times New Roman" w:hAnsi="Times New Roman" w:cs="Times New Roman"/>
                <w:bCs/>
                <w:sz w:val="24"/>
                <w:szCs w:val="24"/>
              </w:rPr>
            </w:pPr>
            <w:r>
              <w:rPr>
                <w:rFonts w:ascii="Times New Roman" w:hAnsi="Times New Roman" w:cs="Times New Roman"/>
                <w:bCs/>
                <w:sz w:val="24"/>
                <w:szCs w:val="24"/>
              </w:rPr>
              <w:t>Не у</w:t>
            </w:r>
            <w:r w:rsidRPr="00420537">
              <w:rPr>
                <w:rFonts w:ascii="Times New Roman" w:hAnsi="Times New Roman" w:cs="Times New Roman"/>
                <w:bCs/>
                <w:sz w:val="24"/>
                <w:szCs w:val="24"/>
              </w:rPr>
              <w:t>становлен порядок разработки, согласования, утверждения и пересмотра документов СОУТ, сроки их хранения</w:t>
            </w:r>
            <w:r w:rsidR="005E66C6">
              <w:rPr>
                <w:rFonts w:ascii="Times New Roman" w:hAnsi="Times New Roman" w:cs="Times New Roman"/>
                <w:bCs/>
                <w:sz w:val="24"/>
                <w:szCs w:val="24"/>
              </w:rPr>
              <w:t>.</w:t>
            </w:r>
          </w:p>
          <w:p w14:paraId="2B797206" w14:textId="3E2BA6A5" w:rsidR="005E66C6" w:rsidRPr="005E66C6" w:rsidRDefault="005E66C6" w:rsidP="006C72B5">
            <w:pPr>
              <w:pStyle w:val="a3"/>
              <w:numPr>
                <w:ilvl w:val="0"/>
                <w:numId w:val="125"/>
              </w:numPr>
              <w:ind w:left="355" w:hanging="283"/>
              <w:rPr>
                <w:rFonts w:ascii="Times New Roman" w:hAnsi="Times New Roman" w:cs="Times New Roman"/>
                <w:bCs/>
                <w:sz w:val="24"/>
                <w:szCs w:val="24"/>
              </w:rPr>
            </w:pPr>
            <w:r w:rsidRPr="005E66C6">
              <w:rPr>
                <w:rFonts w:ascii="Times New Roman" w:hAnsi="Times New Roman" w:cs="Times New Roman"/>
                <w:bCs/>
                <w:sz w:val="24"/>
                <w:szCs w:val="24"/>
              </w:rPr>
              <w:t>Опасности не обнаруживаются, не распознаются и не описываются в ходе проводимого работодателем контроля за состоянием условий и охраны труда и соблюдением требований охраны труда в структурных подразделениях и на рабочих местах, при проведении расследования несчастных случаев на производстве и профессиональных заболеваний</w:t>
            </w:r>
          </w:p>
        </w:tc>
      </w:tr>
      <w:tr w:rsidR="00423B87" w:rsidRPr="007C0192" w14:paraId="1A593A79" w14:textId="77777777" w:rsidTr="00F8148A">
        <w:tc>
          <w:tcPr>
            <w:tcW w:w="1234" w:type="dxa"/>
          </w:tcPr>
          <w:p w14:paraId="51A0E40B" w14:textId="77777777" w:rsidR="00423B87" w:rsidRPr="007C0192" w:rsidRDefault="00423B87" w:rsidP="007365B5">
            <w:pPr>
              <w:jc w:val="center"/>
              <w:rPr>
                <w:rFonts w:ascii="Times New Roman" w:hAnsi="Times New Roman" w:cs="Times New Roman"/>
                <w:sz w:val="24"/>
                <w:szCs w:val="24"/>
              </w:rPr>
            </w:pPr>
            <w:r w:rsidRPr="007C0192">
              <w:rPr>
                <w:rFonts w:ascii="Times New Roman" w:hAnsi="Times New Roman" w:cs="Times New Roman"/>
                <w:sz w:val="24"/>
                <w:szCs w:val="24"/>
              </w:rPr>
              <w:t>8</w:t>
            </w:r>
          </w:p>
        </w:tc>
        <w:tc>
          <w:tcPr>
            <w:tcW w:w="13645" w:type="dxa"/>
            <w:shd w:val="clear" w:color="auto" w:fill="auto"/>
          </w:tcPr>
          <w:p w14:paraId="7143BE7A" w14:textId="77777777" w:rsidR="00423B87" w:rsidRDefault="00027299" w:rsidP="006C72B5">
            <w:pPr>
              <w:pStyle w:val="a3"/>
              <w:numPr>
                <w:ilvl w:val="0"/>
                <w:numId w:val="126"/>
              </w:numPr>
              <w:ind w:left="357" w:hanging="283"/>
              <w:rPr>
                <w:rFonts w:ascii="Times New Roman" w:hAnsi="Times New Roman" w:cs="Times New Roman"/>
                <w:sz w:val="24"/>
                <w:szCs w:val="24"/>
              </w:rPr>
            </w:pPr>
            <w:r w:rsidRPr="00027299">
              <w:rPr>
                <w:rFonts w:ascii="Times New Roman" w:hAnsi="Times New Roman" w:cs="Times New Roman"/>
                <w:sz w:val="24"/>
                <w:szCs w:val="24"/>
              </w:rPr>
              <w:t xml:space="preserve">При обеспечении функционирования системы управления охраной труда работодателем </w:t>
            </w:r>
            <w:r>
              <w:rPr>
                <w:rFonts w:ascii="Times New Roman" w:hAnsi="Times New Roman" w:cs="Times New Roman"/>
                <w:sz w:val="24"/>
                <w:szCs w:val="24"/>
              </w:rPr>
              <w:t xml:space="preserve">не </w:t>
            </w:r>
            <w:r w:rsidRPr="00027299">
              <w:rPr>
                <w:rFonts w:ascii="Times New Roman" w:hAnsi="Times New Roman" w:cs="Times New Roman"/>
                <w:sz w:val="24"/>
                <w:szCs w:val="24"/>
              </w:rPr>
              <w:t>проводятся системные мероприятия по управлению профессиональными рисками на рабочих местах, связанные с выявлением опасностей, оценкой и снижением уровней профессиональных рисков</w:t>
            </w:r>
            <w:r w:rsidR="00420537">
              <w:rPr>
                <w:rFonts w:ascii="Times New Roman" w:hAnsi="Times New Roman" w:cs="Times New Roman"/>
                <w:sz w:val="24"/>
                <w:szCs w:val="24"/>
              </w:rPr>
              <w:t>.</w:t>
            </w:r>
          </w:p>
          <w:p w14:paraId="0AB825D9" w14:textId="2BA4F078" w:rsidR="00420537" w:rsidRDefault="00420537" w:rsidP="006C72B5">
            <w:pPr>
              <w:pStyle w:val="a3"/>
              <w:numPr>
                <w:ilvl w:val="0"/>
                <w:numId w:val="126"/>
              </w:numPr>
              <w:ind w:left="357" w:hanging="283"/>
              <w:rPr>
                <w:rFonts w:ascii="Times New Roman" w:hAnsi="Times New Roman" w:cs="Times New Roman"/>
                <w:sz w:val="24"/>
                <w:szCs w:val="24"/>
              </w:rPr>
            </w:pPr>
            <w:r w:rsidRPr="00420537">
              <w:rPr>
                <w:rFonts w:ascii="Times New Roman" w:hAnsi="Times New Roman" w:cs="Times New Roman"/>
                <w:sz w:val="24"/>
                <w:szCs w:val="24"/>
              </w:rPr>
              <w:t>Работодателем</w:t>
            </w:r>
            <w:r>
              <w:rPr>
                <w:rFonts w:ascii="Times New Roman" w:hAnsi="Times New Roman" w:cs="Times New Roman"/>
                <w:sz w:val="24"/>
                <w:szCs w:val="24"/>
              </w:rPr>
              <w:t xml:space="preserve"> не</w:t>
            </w:r>
            <w:r w:rsidRPr="00420537">
              <w:rPr>
                <w:rFonts w:ascii="Times New Roman" w:hAnsi="Times New Roman" w:cs="Times New Roman"/>
                <w:sz w:val="24"/>
                <w:szCs w:val="24"/>
              </w:rPr>
              <w:t xml:space="preserve"> утвержден </w:t>
            </w:r>
            <w:r w:rsidR="00221EE6">
              <w:rPr>
                <w:rFonts w:ascii="Times New Roman" w:hAnsi="Times New Roman" w:cs="Times New Roman"/>
                <w:sz w:val="24"/>
                <w:szCs w:val="24"/>
              </w:rPr>
              <w:t>п</w:t>
            </w:r>
            <w:r w:rsidR="00221EE6" w:rsidRPr="00420537">
              <w:rPr>
                <w:rFonts w:ascii="Times New Roman" w:hAnsi="Times New Roman" w:cs="Times New Roman"/>
                <w:sz w:val="24"/>
                <w:szCs w:val="24"/>
              </w:rPr>
              <w:t xml:space="preserve">орядок </w:t>
            </w:r>
            <w:r w:rsidR="00196ACE" w:rsidRPr="00420537">
              <w:rPr>
                <w:rFonts w:ascii="Times New Roman" w:hAnsi="Times New Roman" w:cs="Times New Roman"/>
                <w:sz w:val="24"/>
                <w:szCs w:val="24"/>
              </w:rPr>
              <w:t>учета</w:t>
            </w:r>
            <w:r w:rsidRPr="00420537">
              <w:rPr>
                <w:rFonts w:ascii="Times New Roman" w:hAnsi="Times New Roman" w:cs="Times New Roman"/>
                <w:sz w:val="24"/>
                <w:szCs w:val="24"/>
              </w:rPr>
              <w:t xml:space="preserve"> микроповреждений (микротравм) работников</w:t>
            </w:r>
            <w:r>
              <w:rPr>
                <w:rFonts w:ascii="Times New Roman" w:hAnsi="Times New Roman" w:cs="Times New Roman"/>
                <w:sz w:val="24"/>
                <w:szCs w:val="24"/>
              </w:rPr>
              <w:t>.</w:t>
            </w:r>
          </w:p>
          <w:p w14:paraId="48CDCDB3" w14:textId="71A9EDFA" w:rsidR="005E66C6" w:rsidRPr="00E077C8" w:rsidRDefault="00E077C8" w:rsidP="006C72B5">
            <w:pPr>
              <w:pStyle w:val="a3"/>
              <w:numPr>
                <w:ilvl w:val="0"/>
                <w:numId w:val="126"/>
              </w:numPr>
              <w:ind w:left="355" w:hanging="283"/>
              <w:rPr>
                <w:rFonts w:ascii="Times New Roman" w:hAnsi="Times New Roman" w:cs="Times New Roman"/>
                <w:sz w:val="24"/>
                <w:szCs w:val="24"/>
              </w:rPr>
            </w:pPr>
            <w:r w:rsidRPr="00E077C8">
              <w:rPr>
                <w:rFonts w:ascii="Times New Roman" w:hAnsi="Times New Roman" w:cs="Times New Roman"/>
                <w:sz w:val="24"/>
                <w:szCs w:val="24"/>
              </w:rPr>
              <w:t>Работодатель не обеспечил разработку мер, направленных на обеспечение безопасных условий и охраны труда, оценку уровня профессиональных рисков перед вводом в эксплуатацию производственных объектов, вновь организованных рабочих мест</w:t>
            </w:r>
          </w:p>
        </w:tc>
      </w:tr>
      <w:tr w:rsidR="00423B87" w:rsidRPr="007C0192" w14:paraId="24C68C79" w14:textId="77777777" w:rsidTr="00F8148A">
        <w:tc>
          <w:tcPr>
            <w:tcW w:w="1234" w:type="dxa"/>
          </w:tcPr>
          <w:p w14:paraId="6C2503C1" w14:textId="77777777" w:rsidR="00423B87" w:rsidRPr="007C0192" w:rsidRDefault="00423B87" w:rsidP="007365B5">
            <w:pPr>
              <w:jc w:val="center"/>
              <w:rPr>
                <w:rFonts w:ascii="Times New Roman" w:hAnsi="Times New Roman" w:cs="Times New Roman"/>
                <w:sz w:val="24"/>
                <w:szCs w:val="24"/>
              </w:rPr>
            </w:pPr>
            <w:r w:rsidRPr="007C0192">
              <w:rPr>
                <w:rFonts w:ascii="Times New Roman" w:hAnsi="Times New Roman" w:cs="Times New Roman"/>
                <w:sz w:val="24"/>
                <w:szCs w:val="24"/>
              </w:rPr>
              <w:t>9</w:t>
            </w:r>
          </w:p>
        </w:tc>
        <w:tc>
          <w:tcPr>
            <w:tcW w:w="13645" w:type="dxa"/>
            <w:shd w:val="clear" w:color="auto" w:fill="auto"/>
          </w:tcPr>
          <w:p w14:paraId="01DFCB9F" w14:textId="77777777" w:rsidR="00423B87" w:rsidRDefault="00027299" w:rsidP="006C72B5">
            <w:pPr>
              <w:pStyle w:val="a3"/>
              <w:numPr>
                <w:ilvl w:val="0"/>
                <w:numId w:val="127"/>
              </w:numPr>
              <w:tabs>
                <w:tab w:val="left" w:pos="42"/>
              </w:tabs>
              <w:ind w:left="357" w:hanging="283"/>
              <w:jc w:val="both"/>
              <w:rPr>
                <w:rFonts w:ascii="Times New Roman" w:hAnsi="Times New Roman" w:cs="Times New Roman"/>
                <w:sz w:val="24"/>
                <w:szCs w:val="24"/>
              </w:rPr>
            </w:pPr>
            <w:r w:rsidRPr="00027299">
              <w:rPr>
                <w:rFonts w:ascii="Times New Roman" w:hAnsi="Times New Roman" w:cs="Times New Roman"/>
                <w:sz w:val="24"/>
                <w:szCs w:val="24"/>
              </w:rPr>
              <w:t xml:space="preserve">Выявление опасностей </w:t>
            </w:r>
            <w:r>
              <w:rPr>
                <w:rFonts w:ascii="Times New Roman" w:hAnsi="Times New Roman" w:cs="Times New Roman"/>
                <w:sz w:val="24"/>
                <w:szCs w:val="24"/>
              </w:rPr>
              <w:t xml:space="preserve">не </w:t>
            </w:r>
            <w:r w:rsidRPr="00027299">
              <w:rPr>
                <w:rFonts w:ascii="Times New Roman" w:hAnsi="Times New Roman" w:cs="Times New Roman"/>
                <w:sz w:val="24"/>
                <w:szCs w:val="24"/>
              </w:rPr>
              <w:t>осуществляется путем обнаружения, распознавания и описания опасностей, включая их источники, условия возникновения и потенциальные последствия при управлении профессиональными рисками</w:t>
            </w:r>
            <w:r w:rsidR="00420537">
              <w:rPr>
                <w:rFonts w:ascii="Times New Roman" w:hAnsi="Times New Roman" w:cs="Times New Roman"/>
                <w:sz w:val="24"/>
                <w:szCs w:val="24"/>
              </w:rPr>
              <w:t>.</w:t>
            </w:r>
          </w:p>
          <w:p w14:paraId="4065FBAE" w14:textId="1F1B8D7A" w:rsidR="00420537" w:rsidRDefault="00420537" w:rsidP="006C72B5">
            <w:pPr>
              <w:pStyle w:val="a3"/>
              <w:numPr>
                <w:ilvl w:val="0"/>
                <w:numId w:val="127"/>
              </w:numPr>
              <w:tabs>
                <w:tab w:val="left" w:pos="42"/>
              </w:tabs>
              <w:ind w:left="357" w:hanging="283"/>
              <w:jc w:val="both"/>
              <w:rPr>
                <w:rFonts w:ascii="Times New Roman" w:hAnsi="Times New Roman" w:cs="Times New Roman"/>
                <w:sz w:val="24"/>
                <w:szCs w:val="24"/>
              </w:rPr>
            </w:pPr>
            <w:r w:rsidRPr="00420537">
              <w:rPr>
                <w:rFonts w:ascii="Times New Roman" w:hAnsi="Times New Roman" w:cs="Times New Roman"/>
                <w:sz w:val="24"/>
                <w:szCs w:val="24"/>
              </w:rPr>
              <w:t xml:space="preserve">Работодателем </w:t>
            </w:r>
            <w:r>
              <w:rPr>
                <w:rFonts w:ascii="Times New Roman" w:hAnsi="Times New Roman" w:cs="Times New Roman"/>
                <w:sz w:val="24"/>
                <w:szCs w:val="24"/>
              </w:rPr>
              <w:t xml:space="preserve">не </w:t>
            </w:r>
            <w:r w:rsidRPr="00420537">
              <w:rPr>
                <w:rFonts w:ascii="Times New Roman" w:hAnsi="Times New Roman" w:cs="Times New Roman"/>
                <w:sz w:val="24"/>
                <w:szCs w:val="24"/>
              </w:rPr>
              <w:t xml:space="preserve">разработан и </w:t>
            </w:r>
            <w:r>
              <w:rPr>
                <w:rFonts w:ascii="Times New Roman" w:hAnsi="Times New Roman" w:cs="Times New Roman"/>
                <w:sz w:val="24"/>
                <w:szCs w:val="24"/>
              </w:rPr>
              <w:t xml:space="preserve">не </w:t>
            </w:r>
            <w:r w:rsidRPr="00420537">
              <w:rPr>
                <w:rFonts w:ascii="Times New Roman" w:hAnsi="Times New Roman" w:cs="Times New Roman"/>
                <w:sz w:val="24"/>
                <w:szCs w:val="24"/>
              </w:rPr>
              <w:t xml:space="preserve">внедрен в работу </w:t>
            </w:r>
            <w:r w:rsidR="00221EE6">
              <w:rPr>
                <w:rFonts w:ascii="Times New Roman" w:hAnsi="Times New Roman" w:cs="Times New Roman"/>
                <w:sz w:val="24"/>
                <w:szCs w:val="24"/>
              </w:rPr>
              <w:t>ж</w:t>
            </w:r>
            <w:r w:rsidR="00221EE6" w:rsidRPr="00420537">
              <w:rPr>
                <w:rFonts w:ascii="Times New Roman" w:hAnsi="Times New Roman" w:cs="Times New Roman"/>
                <w:sz w:val="24"/>
                <w:szCs w:val="24"/>
              </w:rPr>
              <w:t xml:space="preserve">урнал </w:t>
            </w:r>
            <w:r w:rsidRPr="00420537">
              <w:rPr>
                <w:rFonts w:ascii="Times New Roman" w:hAnsi="Times New Roman" w:cs="Times New Roman"/>
                <w:sz w:val="24"/>
                <w:szCs w:val="24"/>
              </w:rPr>
              <w:t>учета микроповреждений (микротравм) работников</w:t>
            </w:r>
            <w:r>
              <w:rPr>
                <w:rFonts w:ascii="Times New Roman" w:hAnsi="Times New Roman" w:cs="Times New Roman"/>
                <w:sz w:val="24"/>
                <w:szCs w:val="24"/>
              </w:rPr>
              <w:t>.</w:t>
            </w:r>
          </w:p>
          <w:p w14:paraId="78EC8566" w14:textId="7F0F4C52" w:rsidR="00E077C8" w:rsidRPr="00E077C8" w:rsidRDefault="00E077C8" w:rsidP="006C72B5">
            <w:pPr>
              <w:pStyle w:val="a3"/>
              <w:numPr>
                <w:ilvl w:val="0"/>
                <w:numId w:val="127"/>
              </w:numPr>
              <w:ind w:left="497" w:hanging="425"/>
              <w:rPr>
                <w:rFonts w:ascii="Times New Roman" w:hAnsi="Times New Roman" w:cs="Times New Roman"/>
                <w:sz w:val="24"/>
                <w:szCs w:val="24"/>
              </w:rPr>
            </w:pPr>
            <w:r w:rsidRPr="00E077C8">
              <w:rPr>
                <w:rFonts w:ascii="Times New Roman" w:hAnsi="Times New Roman" w:cs="Times New Roman"/>
                <w:sz w:val="24"/>
                <w:szCs w:val="24"/>
              </w:rPr>
              <w:t>Работодатель не обеспечил разработку мер, направленных на обеспечение безопасных условий и охраны труда, оценку уровня профессиональных рисков перед вводом в эксплуатацию производственных объектов, вновь организованных рабочих мест</w:t>
            </w:r>
          </w:p>
        </w:tc>
      </w:tr>
      <w:tr w:rsidR="00423B87" w:rsidRPr="007C0192" w14:paraId="76A6205C" w14:textId="77777777" w:rsidTr="00F8148A">
        <w:tc>
          <w:tcPr>
            <w:tcW w:w="1234" w:type="dxa"/>
          </w:tcPr>
          <w:p w14:paraId="7007BF84" w14:textId="77777777" w:rsidR="00423B87" w:rsidRPr="007C0192" w:rsidRDefault="00423B87" w:rsidP="007365B5">
            <w:pPr>
              <w:jc w:val="center"/>
              <w:rPr>
                <w:rFonts w:ascii="Times New Roman" w:hAnsi="Times New Roman" w:cs="Times New Roman"/>
                <w:sz w:val="24"/>
                <w:szCs w:val="24"/>
              </w:rPr>
            </w:pPr>
            <w:r w:rsidRPr="007C0192">
              <w:rPr>
                <w:rFonts w:ascii="Times New Roman" w:hAnsi="Times New Roman" w:cs="Times New Roman"/>
                <w:sz w:val="24"/>
                <w:szCs w:val="24"/>
              </w:rPr>
              <w:t>10</w:t>
            </w:r>
          </w:p>
        </w:tc>
        <w:tc>
          <w:tcPr>
            <w:tcW w:w="13645" w:type="dxa"/>
            <w:shd w:val="clear" w:color="auto" w:fill="auto"/>
          </w:tcPr>
          <w:p w14:paraId="268D1D0E" w14:textId="77777777" w:rsidR="00423B87" w:rsidRDefault="00027299" w:rsidP="006C72B5">
            <w:pPr>
              <w:pStyle w:val="a3"/>
              <w:numPr>
                <w:ilvl w:val="0"/>
                <w:numId w:val="128"/>
              </w:numPr>
              <w:ind w:left="357" w:hanging="357"/>
              <w:jc w:val="both"/>
              <w:rPr>
                <w:rFonts w:ascii="Times New Roman" w:hAnsi="Times New Roman" w:cs="Times New Roman"/>
                <w:sz w:val="24"/>
                <w:szCs w:val="24"/>
              </w:rPr>
            </w:pPr>
            <w:r w:rsidRPr="00027299">
              <w:rPr>
                <w:rFonts w:ascii="Times New Roman" w:hAnsi="Times New Roman" w:cs="Times New Roman"/>
                <w:sz w:val="24"/>
                <w:szCs w:val="24"/>
              </w:rPr>
              <w:t xml:space="preserve">Опасности </w:t>
            </w:r>
            <w:r>
              <w:rPr>
                <w:rFonts w:ascii="Times New Roman" w:hAnsi="Times New Roman" w:cs="Times New Roman"/>
                <w:sz w:val="24"/>
                <w:szCs w:val="24"/>
              </w:rPr>
              <w:t xml:space="preserve">не </w:t>
            </w:r>
            <w:r w:rsidRPr="00027299">
              <w:rPr>
                <w:rFonts w:ascii="Times New Roman" w:hAnsi="Times New Roman" w:cs="Times New Roman"/>
                <w:sz w:val="24"/>
                <w:szCs w:val="24"/>
              </w:rPr>
              <w:t xml:space="preserve">обнаруживаются, </w:t>
            </w:r>
            <w:r>
              <w:rPr>
                <w:rFonts w:ascii="Times New Roman" w:hAnsi="Times New Roman" w:cs="Times New Roman"/>
                <w:sz w:val="24"/>
                <w:szCs w:val="24"/>
              </w:rPr>
              <w:t xml:space="preserve">не </w:t>
            </w:r>
            <w:r w:rsidRPr="00027299">
              <w:rPr>
                <w:rFonts w:ascii="Times New Roman" w:hAnsi="Times New Roman" w:cs="Times New Roman"/>
                <w:sz w:val="24"/>
                <w:szCs w:val="24"/>
              </w:rPr>
              <w:t xml:space="preserve">распознаются и </w:t>
            </w:r>
            <w:r>
              <w:rPr>
                <w:rFonts w:ascii="Times New Roman" w:hAnsi="Times New Roman" w:cs="Times New Roman"/>
                <w:sz w:val="24"/>
                <w:szCs w:val="24"/>
              </w:rPr>
              <w:t xml:space="preserve">не </w:t>
            </w:r>
            <w:r w:rsidRPr="00027299">
              <w:rPr>
                <w:rFonts w:ascii="Times New Roman" w:hAnsi="Times New Roman" w:cs="Times New Roman"/>
                <w:sz w:val="24"/>
                <w:szCs w:val="24"/>
              </w:rPr>
              <w:t>описываются в ходе проводимого работодателем контроля за состоянием условий и охраны труда и соблюдением требований охраны труда в структурных подразделениях и на рабочих местах, при проведении расследования несчастных случаев на производстве и профессиональных заболеваний</w:t>
            </w:r>
            <w:r w:rsidR="00420537">
              <w:rPr>
                <w:rFonts w:ascii="Times New Roman" w:hAnsi="Times New Roman" w:cs="Times New Roman"/>
                <w:sz w:val="24"/>
                <w:szCs w:val="24"/>
              </w:rPr>
              <w:t>.</w:t>
            </w:r>
          </w:p>
          <w:p w14:paraId="09F0B1C7" w14:textId="77777777" w:rsidR="00420537" w:rsidRDefault="00420537" w:rsidP="006C72B5">
            <w:pPr>
              <w:pStyle w:val="a3"/>
              <w:numPr>
                <w:ilvl w:val="0"/>
                <w:numId w:val="128"/>
              </w:numPr>
              <w:ind w:left="357" w:hanging="357"/>
              <w:jc w:val="both"/>
              <w:rPr>
                <w:rFonts w:ascii="Times New Roman" w:hAnsi="Times New Roman" w:cs="Times New Roman"/>
                <w:sz w:val="24"/>
                <w:szCs w:val="24"/>
              </w:rPr>
            </w:pPr>
            <w:r w:rsidRPr="00420537">
              <w:rPr>
                <w:rFonts w:ascii="Times New Roman" w:hAnsi="Times New Roman" w:cs="Times New Roman"/>
                <w:sz w:val="24"/>
                <w:szCs w:val="24"/>
              </w:rPr>
              <w:t xml:space="preserve">Работодателем </w:t>
            </w:r>
            <w:r>
              <w:rPr>
                <w:rFonts w:ascii="Times New Roman" w:hAnsi="Times New Roman" w:cs="Times New Roman"/>
                <w:sz w:val="24"/>
                <w:szCs w:val="24"/>
              </w:rPr>
              <w:t xml:space="preserve">не </w:t>
            </w:r>
            <w:r w:rsidRPr="00420537">
              <w:rPr>
                <w:rFonts w:ascii="Times New Roman" w:hAnsi="Times New Roman" w:cs="Times New Roman"/>
                <w:sz w:val="24"/>
                <w:szCs w:val="24"/>
              </w:rPr>
              <w:t xml:space="preserve">разработана и </w:t>
            </w:r>
            <w:r>
              <w:rPr>
                <w:rFonts w:ascii="Times New Roman" w:hAnsi="Times New Roman" w:cs="Times New Roman"/>
                <w:sz w:val="24"/>
                <w:szCs w:val="24"/>
              </w:rPr>
              <w:t xml:space="preserve">не </w:t>
            </w:r>
            <w:r w:rsidRPr="00420537">
              <w:rPr>
                <w:rFonts w:ascii="Times New Roman" w:hAnsi="Times New Roman" w:cs="Times New Roman"/>
                <w:sz w:val="24"/>
                <w:szCs w:val="24"/>
              </w:rPr>
              <w:t>утверждена политика (стратегия) в области охраны труда</w:t>
            </w:r>
            <w:r>
              <w:rPr>
                <w:rFonts w:ascii="Times New Roman" w:hAnsi="Times New Roman" w:cs="Times New Roman"/>
                <w:sz w:val="24"/>
                <w:szCs w:val="24"/>
              </w:rPr>
              <w:t>.</w:t>
            </w:r>
          </w:p>
          <w:p w14:paraId="2333007A" w14:textId="08EFDF2D" w:rsidR="00E077C8" w:rsidRPr="00E077C8" w:rsidRDefault="00E077C8" w:rsidP="006C72B5">
            <w:pPr>
              <w:pStyle w:val="a3"/>
              <w:numPr>
                <w:ilvl w:val="0"/>
                <w:numId w:val="128"/>
              </w:numPr>
              <w:ind w:left="355" w:hanging="355"/>
              <w:rPr>
                <w:rFonts w:ascii="Times New Roman" w:hAnsi="Times New Roman" w:cs="Times New Roman"/>
                <w:sz w:val="24"/>
                <w:szCs w:val="24"/>
              </w:rPr>
            </w:pPr>
            <w:r w:rsidRPr="00E077C8">
              <w:rPr>
                <w:rFonts w:ascii="Times New Roman" w:hAnsi="Times New Roman" w:cs="Times New Roman"/>
                <w:sz w:val="24"/>
                <w:szCs w:val="24"/>
              </w:rPr>
              <w:t>В оценке профессиональных рисков не участвует комитет (комиссия) по охране труда в случае его создания по инициативе работодателя и (или) по инициативе работников либо их уполномоченного представительного органа</w:t>
            </w:r>
          </w:p>
        </w:tc>
      </w:tr>
      <w:tr w:rsidR="00423B87" w:rsidRPr="007C0192" w14:paraId="06EFF16E" w14:textId="77777777" w:rsidTr="00F8148A">
        <w:tc>
          <w:tcPr>
            <w:tcW w:w="1234" w:type="dxa"/>
          </w:tcPr>
          <w:p w14:paraId="5E3453AB" w14:textId="77777777" w:rsidR="00423B87" w:rsidRPr="007C0192" w:rsidRDefault="00423B87" w:rsidP="007365B5">
            <w:pPr>
              <w:jc w:val="center"/>
              <w:rPr>
                <w:rFonts w:ascii="Times New Roman" w:hAnsi="Times New Roman" w:cs="Times New Roman"/>
                <w:sz w:val="24"/>
                <w:szCs w:val="24"/>
              </w:rPr>
            </w:pPr>
            <w:r w:rsidRPr="007C0192">
              <w:rPr>
                <w:rFonts w:ascii="Times New Roman" w:hAnsi="Times New Roman" w:cs="Times New Roman"/>
                <w:sz w:val="24"/>
                <w:szCs w:val="24"/>
              </w:rPr>
              <w:t>11</w:t>
            </w:r>
          </w:p>
        </w:tc>
        <w:tc>
          <w:tcPr>
            <w:tcW w:w="13645" w:type="dxa"/>
            <w:shd w:val="clear" w:color="auto" w:fill="auto"/>
          </w:tcPr>
          <w:p w14:paraId="3C327963" w14:textId="77777777" w:rsidR="00423B87" w:rsidRDefault="00027299" w:rsidP="006C72B5">
            <w:pPr>
              <w:pStyle w:val="a3"/>
              <w:numPr>
                <w:ilvl w:val="0"/>
                <w:numId w:val="129"/>
              </w:numPr>
              <w:ind w:left="357"/>
              <w:jc w:val="both"/>
              <w:rPr>
                <w:rFonts w:ascii="Times New Roman" w:hAnsi="Times New Roman" w:cs="Times New Roman"/>
                <w:sz w:val="24"/>
                <w:szCs w:val="24"/>
              </w:rPr>
            </w:pPr>
            <w:r w:rsidRPr="00027299">
              <w:rPr>
                <w:rFonts w:ascii="Times New Roman" w:hAnsi="Times New Roman" w:cs="Times New Roman"/>
                <w:sz w:val="24"/>
                <w:szCs w:val="24"/>
              </w:rPr>
              <w:t xml:space="preserve">Опасности </w:t>
            </w:r>
            <w:r>
              <w:rPr>
                <w:rFonts w:ascii="Times New Roman" w:hAnsi="Times New Roman" w:cs="Times New Roman"/>
                <w:sz w:val="24"/>
                <w:szCs w:val="24"/>
              </w:rPr>
              <w:t xml:space="preserve">не </w:t>
            </w:r>
            <w:r w:rsidRPr="00027299">
              <w:rPr>
                <w:rFonts w:ascii="Times New Roman" w:hAnsi="Times New Roman" w:cs="Times New Roman"/>
                <w:sz w:val="24"/>
                <w:szCs w:val="24"/>
              </w:rPr>
              <w:t xml:space="preserve">обнаруживаются, </w:t>
            </w:r>
            <w:r>
              <w:rPr>
                <w:rFonts w:ascii="Times New Roman" w:hAnsi="Times New Roman" w:cs="Times New Roman"/>
                <w:sz w:val="24"/>
                <w:szCs w:val="24"/>
              </w:rPr>
              <w:t xml:space="preserve">не </w:t>
            </w:r>
            <w:r w:rsidRPr="00027299">
              <w:rPr>
                <w:rFonts w:ascii="Times New Roman" w:hAnsi="Times New Roman" w:cs="Times New Roman"/>
                <w:sz w:val="24"/>
                <w:szCs w:val="24"/>
              </w:rPr>
              <w:t xml:space="preserve">распознаются и </w:t>
            </w:r>
            <w:r>
              <w:rPr>
                <w:rFonts w:ascii="Times New Roman" w:hAnsi="Times New Roman" w:cs="Times New Roman"/>
                <w:sz w:val="24"/>
                <w:szCs w:val="24"/>
              </w:rPr>
              <w:t xml:space="preserve">не </w:t>
            </w:r>
            <w:r w:rsidRPr="00027299">
              <w:rPr>
                <w:rFonts w:ascii="Times New Roman" w:hAnsi="Times New Roman" w:cs="Times New Roman"/>
                <w:sz w:val="24"/>
                <w:szCs w:val="24"/>
              </w:rPr>
              <w:t>описываются при рассмотрении причин и обстоятельств событий, приведших к возникновению микроповреждений (микротравм)</w:t>
            </w:r>
            <w:r w:rsidR="00420537">
              <w:rPr>
                <w:rFonts w:ascii="Times New Roman" w:hAnsi="Times New Roman" w:cs="Times New Roman"/>
                <w:sz w:val="24"/>
                <w:szCs w:val="24"/>
              </w:rPr>
              <w:t>.</w:t>
            </w:r>
          </w:p>
          <w:p w14:paraId="3C4E02D3" w14:textId="77777777" w:rsidR="00E077C8" w:rsidRDefault="00420537" w:rsidP="006C72B5">
            <w:pPr>
              <w:pStyle w:val="a3"/>
              <w:numPr>
                <w:ilvl w:val="0"/>
                <w:numId w:val="129"/>
              </w:numPr>
              <w:ind w:left="357"/>
              <w:jc w:val="both"/>
              <w:rPr>
                <w:rFonts w:ascii="Times New Roman" w:hAnsi="Times New Roman" w:cs="Times New Roman"/>
                <w:sz w:val="24"/>
                <w:szCs w:val="24"/>
              </w:rPr>
            </w:pPr>
            <w:r w:rsidRPr="00420537">
              <w:rPr>
                <w:rFonts w:ascii="Times New Roman" w:hAnsi="Times New Roman" w:cs="Times New Roman"/>
                <w:sz w:val="24"/>
                <w:szCs w:val="24"/>
              </w:rPr>
              <w:t xml:space="preserve">Политика (стратегия) по охране труда </w:t>
            </w:r>
            <w:r>
              <w:rPr>
                <w:rFonts w:ascii="Times New Roman" w:hAnsi="Times New Roman" w:cs="Times New Roman"/>
                <w:sz w:val="24"/>
                <w:szCs w:val="24"/>
              </w:rPr>
              <w:t xml:space="preserve">не </w:t>
            </w:r>
            <w:r w:rsidRPr="00420537">
              <w:rPr>
                <w:rFonts w:ascii="Times New Roman" w:hAnsi="Times New Roman" w:cs="Times New Roman"/>
                <w:sz w:val="24"/>
                <w:szCs w:val="24"/>
              </w:rPr>
              <w:t>оценивается на актуальность и соответствие стратегическим задачам по охране труда</w:t>
            </w:r>
            <w:r w:rsidR="00E077C8">
              <w:rPr>
                <w:rFonts w:ascii="Times New Roman" w:hAnsi="Times New Roman" w:cs="Times New Roman"/>
                <w:sz w:val="24"/>
                <w:szCs w:val="24"/>
              </w:rPr>
              <w:t>.</w:t>
            </w:r>
          </w:p>
          <w:p w14:paraId="2C6A5948" w14:textId="75517EB6" w:rsidR="00420537" w:rsidRPr="00E077C8" w:rsidRDefault="00E077C8" w:rsidP="00F91C8C">
            <w:pPr>
              <w:pStyle w:val="a3"/>
              <w:numPr>
                <w:ilvl w:val="0"/>
                <w:numId w:val="129"/>
              </w:numPr>
              <w:ind w:left="355" w:hanging="355"/>
              <w:rPr>
                <w:rFonts w:ascii="Times New Roman" w:hAnsi="Times New Roman" w:cs="Times New Roman"/>
                <w:sz w:val="24"/>
                <w:szCs w:val="24"/>
              </w:rPr>
            </w:pPr>
            <w:r w:rsidRPr="00E077C8">
              <w:rPr>
                <w:rFonts w:ascii="Times New Roman" w:hAnsi="Times New Roman" w:cs="Times New Roman"/>
                <w:sz w:val="24"/>
                <w:szCs w:val="24"/>
              </w:rPr>
              <w:t>В оценке профессиональных рисков не участвует комитет (комиссия) по охране труда в случае его создания по инициативе работодателя и (или) по инициативе работников либо их уполномоченного представительного органа</w:t>
            </w:r>
          </w:p>
        </w:tc>
      </w:tr>
      <w:tr w:rsidR="00423B87" w:rsidRPr="007C0192" w14:paraId="32C71217" w14:textId="77777777" w:rsidTr="00F8148A">
        <w:tc>
          <w:tcPr>
            <w:tcW w:w="1234" w:type="dxa"/>
          </w:tcPr>
          <w:p w14:paraId="3E0DCD5F" w14:textId="77777777" w:rsidR="00423B87" w:rsidRPr="007C0192" w:rsidRDefault="00423B87" w:rsidP="007365B5">
            <w:pPr>
              <w:jc w:val="center"/>
              <w:rPr>
                <w:rFonts w:ascii="Times New Roman" w:hAnsi="Times New Roman" w:cs="Times New Roman"/>
                <w:sz w:val="24"/>
                <w:szCs w:val="24"/>
              </w:rPr>
            </w:pPr>
            <w:r w:rsidRPr="007C0192">
              <w:rPr>
                <w:rFonts w:ascii="Times New Roman" w:hAnsi="Times New Roman" w:cs="Times New Roman"/>
                <w:sz w:val="24"/>
                <w:szCs w:val="24"/>
              </w:rPr>
              <w:t>12</w:t>
            </w:r>
          </w:p>
        </w:tc>
        <w:tc>
          <w:tcPr>
            <w:tcW w:w="13645" w:type="dxa"/>
            <w:shd w:val="clear" w:color="auto" w:fill="auto"/>
          </w:tcPr>
          <w:p w14:paraId="1511FFF1" w14:textId="77777777" w:rsidR="00423B87" w:rsidRDefault="00E02FBA" w:rsidP="006C72B5">
            <w:pPr>
              <w:pStyle w:val="a3"/>
              <w:numPr>
                <w:ilvl w:val="0"/>
                <w:numId w:val="130"/>
              </w:numPr>
              <w:ind w:left="499" w:hanging="499"/>
              <w:rPr>
                <w:rFonts w:ascii="Times New Roman" w:hAnsi="Times New Roman" w:cs="Times New Roman"/>
                <w:bCs/>
                <w:sz w:val="24"/>
                <w:szCs w:val="24"/>
              </w:rPr>
            </w:pPr>
            <w:r w:rsidRPr="00E02FBA">
              <w:rPr>
                <w:rFonts w:ascii="Times New Roman" w:hAnsi="Times New Roman" w:cs="Times New Roman"/>
                <w:bCs/>
                <w:sz w:val="24"/>
                <w:szCs w:val="24"/>
              </w:rPr>
              <w:t xml:space="preserve">Работодатель </w:t>
            </w:r>
            <w:r>
              <w:rPr>
                <w:rFonts w:ascii="Times New Roman" w:hAnsi="Times New Roman" w:cs="Times New Roman"/>
                <w:bCs/>
                <w:sz w:val="24"/>
                <w:szCs w:val="24"/>
              </w:rPr>
              <w:t xml:space="preserve">не </w:t>
            </w:r>
            <w:r w:rsidRPr="00E02FBA">
              <w:rPr>
                <w:rFonts w:ascii="Times New Roman" w:hAnsi="Times New Roman" w:cs="Times New Roman"/>
                <w:bCs/>
                <w:sz w:val="24"/>
                <w:szCs w:val="24"/>
              </w:rPr>
              <w:t>обеспечил разработку мер, направленных на обеспечение безопасных условий и охраны труда, оценку уровня профессиональных рисков перед вводом в эксплуатацию производственных объектов, вновь организованных рабочих мест</w:t>
            </w:r>
            <w:r>
              <w:rPr>
                <w:rFonts w:ascii="Times New Roman" w:hAnsi="Times New Roman" w:cs="Times New Roman"/>
                <w:bCs/>
                <w:sz w:val="24"/>
                <w:szCs w:val="24"/>
              </w:rPr>
              <w:t>.</w:t>
            </w:r>
          </w:p>
          <w:p w14:paraId="4A9BC985" w14:textId="77777777" w:rsidR="00420537" w:rsidRDefault="00420537" w:rsidP="006C72B5">
            <w:pPr>
              <w:pStyle w:val="a3"/>
              <w:numPr>
                <w:ilvl w:val="0"/>
                <w:numId w:val="130"/>
              </w:numPr>
              <w:ind w:left="499" w:hanging="499"/>
              <w:rPr>
                <w:rFonts w:ascii="Times New Roman" w:hAnsi="Times New Roman" w:cs="Times New Roman"/>
                <w:bCs/>
                <w:sz w:val="24"/>
                <w:szCs w:val="24"/>
              </w:rPr>
            </w:pPr>
            <w:r w:rsidRPr="00420537">
              <w:rPr>
                <w:rFonts w:ascii="Times New Roman" w:hAnsi="Times New Roman" w:cs="Times New Roman"/>
                <w:bCs/>
                <w:sz w:val="24"/>
                <w:szCs w:val="24"/>
              </w:rPr>
              <w:t>Политика (стратегия) по охране труда</w:t>
            </w:r>
            <w:r>
              <w:rPr>
                <w:rFonts w:ascii="Times New Roman" w:hAnsi="Times New Roman" w:cs="Times New Roman"/>
                <w:bCs/>
                <w:sz w:val="24"/>
                <w:szCs w:val="24"/>
              </w:rPr>
              <w:t xml:space="preserve"> не</w:t>
            </w:r>
            <w:r>
              <w:t xml:space="preserve"> </w:t>
            </w:r>
            <w:r w:rsidRPr="00420537">
              <w:rPr>
                <w:rFonts w:ascii="Times New Roman" w:hAnsi="Times New Roman" w:cs="Times New Roman"/>
                <w:bCs/>
                <w:sz w:val="24"/>
                <w:szCs w:val="24"/>
              </w:rPr>
              <w:t>пересматривается в рамках оценки эффективности функционирования СУОТ</w:t>
            </w:r>
            <w:r w:rsidR="00E077C8">
              <w:rPr>
                <w:rFonts w:ascii="Times New Roman" w:hAnsi="Times New Roman" w:cs="Times New Roman"/>
                <w:bCs/>
                <w:sz w:val="24"/>
                <w:szCs w:val="24"/>
              </w:rPr>
              <w:t>.</w:t>
            </w:r>
          </w:p>
          <w:p w14:paraId="54DCB98C" w14:textId="3AC4A743" w:rsidR="00E077C8" w:rsidRPr="00E077C8" w:rsidRDefault="00E077C8" w:rsidP="00F91C8C">
            <w:pPr>
              <w:pStyle w:val="a3"/>
              <w:numPr>
                <w:ilvl w:val="0"/>
                <w:numId w:val="130"/>
              </w:numPr>
              <w:ind w:left="497" w:hanging="497"/>
              <w:rPr>
                <w:rFonts w:ascii="Times New Roman" w:hAnsi="Times New Roman" w:cs="Times New Roman"/>
                <w:bCs/>
                <w:sz w:val="24"/>
                <w:szCs w:val="24"/>
              </w:rPr>
            </w:pPr>
            <w:r w:rsidRPr="00E077C8">
              <w:rPr>
                <w:rFonts w:ascii="Times New Roman" w:hAnsi="Times New Roman" w:cs="Times New Roman"/>
                <w:bCs/>
                <w:sz w:val="24"/>
                <w:szCs w:val="24"/>
              </w:rPr>
              <w:t xml:space="preserve">В организации не разработано </w:t>
            </w:r>
            <w:r w:rsidR="00221EE6">
              <w:rPr>
                <w:rFonts w:ascii="Times New Roman" w:hAnsi="Times New Roman" w:cs="Times New Roman"/>
                <w:bCs/>
                <w:sz w:val="24"/>
                <w:szCs w:val="24"/>
              </w:rPr>
              <w:t>п</w:t>
            </w:r>
            <w:r w:rsidR="00221EE6" w:rsidRPr="00E077C8">
              <w:rPr>
                <w:rFonts w:ascii="Times New Roman" w:hAnsi="Times New Roman" w:cs="Times New Roman"/>
                <w:bCs/>
                <w:sz w:val="24"/>
                <w:szCs w:val="24"/>
              </w:rPr>
              <w:t xml:space="preserve">оложение </w:t>
            </w:r>
            <w:r w:rsidRPr="00E077C8">
              <w:rPr>
                <w:rFonts w:ascii="Times New Roman" w:hAnsi="Times New Roman" w:cs="Times New Roman"/>
                <w:bCs/>
                <w:sz w:val="24"/>
                <w:szCs w:val="24"/>
              </w:rPr>
              <w:t>о системе управления охраной труда</w:t>
            </w:r>
          </w:p>
        </w:tc>
      </w:tr>
      <w:tr w:rsidR="00423B87" w:rsidRPr="007C0192" w14:paraId="4B9DDD7A" w14:textId="77777777" w:rsidTr="00F8148A">
        <w:tc>
          <w:tcPr>
            <w:tcW w:w="1234" w:type="dxa"/>
          </w:tcPr>
          <w:p w14:paraId="1A0DDB38" w14:textId="77777777" w:rsidR="00423B87" w:rsidRPr="007C0192" w:rsidRDefault="00423B87" w:rsidP="007365B5">
            <w:pPr>
              <w:jc w:val="center"/>
              <w:rPr>
                <w:rFonts w:ascii="Times New Roman" w:hAnsi="Times New Roman" w:cs="Times New Roman"/>
                <w:sz w:val="24"/>
                <w:szCs w:val="24"/>
              </w:rPr>
            </w:pPr>
            <w:r w:rsidRPr="007C0192">
              <w:rPr>
                <w:rFonts w:ascii="Times New Roman" w:hAnsi="Times New Roman" w:cs="Times New Roman"/>
                <w:sz w:val="24"/>
                <w:szCs w:val="24"/>
              </w:rPr>
              <w:t>13</w:t>
            </w:r>
          </w:p>
        </w:tc>
        <w:tc>
          <w:tcPr>
            <w:tcW w:w="13645" w:type="dxa"/>
            <w:shd w:val="clear" w:color="auto" w:fill="auto"/>
          </w:tcPr>
          <w:p w14:paraId="1C2D1476" w14:textId="77777777" w:rsidR="00423B87" w:rsidRDefault="00E02FBA" w:rsidP="006C72B5">
            <w:pPr>
              <w:pStyle w:val="a3"/>
              <w:numPr>
                <w:ilvl w:val="0"/>
                <w:numId w:val="131"/>
              </w:numPr>
              <w:tabs>
                <w:tab w:val="left" w:pos="326"/>
              </w:tabs>
              <w:ind w:left="499" w:hanging="499"/>
              <w:jc w:val="both"/>
              <w:rPr>
                <w:rFonts w:ascii="Times New Roman" w:hAnsi="Times New Roman" w:cs="Times New Roman"/>
                <w:bCs/>
                <w:sz w:val="24"/>
                <w:szCs w:val="24"/>
              </w:rPr>
            </w:pPr>
            <w:r w:rsidRPr="00E02FBA">
              <w:rPr>
                <w:rFonts w:ascii="Times New Roman" w:hAnsi="Times New Roman" w:cs="Times New Roman"/>
                <w:bCs/>
                <w:sz w:val="24"/>
                <w:szCs w:val="24"/>
              </w:rPr>
              <w:t>В оценке профессиональных рисков</w:t>
            </w:r>
            <w:r>
              <w:rPr>
                <w:rFonts w:ascii="Times New Roman" w:hAnsi="Times New Roman" w:cs="Times New Roman"/>
                <w:bCs/>
                <w:sz w:val="24"/>
                <w:szCs w:val="24"/>
              </w:rPr>
              <w:t xml:space="preserve"> не </w:t>
            </w:r>
            <w:r w:rsidRPr="00E02FBA">
              <w:rPr>
                <w:rFonts w:ascii="Times New Roman" w:hAnsi="Times New Roman" w:cs="Times New Roman"/>
                <w:bCs/>
                <w:sz w:val="24"/>
                <w:szCs w:val="24"/>
              </w:rPr>
              <w:t>участвует комитет (комиссия) по охране труда в случае его создания по инициативе работодателя и (или) по инициативе работников либо их уполномоченного представительного органа</w:t>
            </w:r>
            <w:r w:rsidR="00420537">
              <w:rPr>
                <w:rFonts w:ascii="Times New Roman" w:hAnsi="Times New Roman" w:cs="Times New Roman"/>
                <w:bCs/>
                <w:sz w:val="24"/>
                <w:szCs w:val="24"/>
              </w:rPr>
              <w:t>.</w:t>
            </w:r>
          </w:p>
          <w:p w14:paraId="37979733" w14:textId="77777777" w:rsidR="00420537" w:rsidRDefault="00420537" w:rsidP="006C72B5">
            <w:pPr>
              <w:pStyle w:val="a3"/>
              <w:numPr>
                <w:ilvl w:val="0"/>
                <w:numId w:val="131"/>
              </w:numPr>
              <w:tabs>
                <w:tab w:val="left" w:pos="326"/>
              </w:tabs>
              <w:ind w:left="499" w:hanging="499"/>
              <w:jc w:val="both"/>
              <w:rPr>
                <w:rFonts w:ascii="Times New Roman" w:hAnsi="Times New Roman" w:cs="Times New Roman"/>
                <w:bCs/>
                <w:sz w:val="24"/>
                <w:szCs w:val="24"/>
              </w:rPr>
            </w:pPr>
            <w:r>
              <w:rPr>
                <w:rFonts w:ascii="Times New Roman" w:hAnsi="Times New Roman" w:cs="Times New Roman"/>
                <w:bCs/>
                <w:sz w:val="24"/>
                <w:szCs w:val="24"/>
              </w:rPr>
              <w:t>В</w:t>
            </w:r>
            <w:r w:rsidRPr="00420537">
              <w:rPr>
                <w:rFonts w:ascii="Times New Roman" w:hAnsi="Times New Roman" w:cs="Times New Roman"/>
                <w:bCs/>
                <w:sz w:val="24"/>
                <w:szCs w:val="24"/>
              </w:rPr>
              <w:t xml:space="preserve"> организации </w:t>
            </w:r>
            <w:r>
              <w:rPr>
                <w:rFonts w:ascii="Times New Roman" w:hAnsi="Times New Roman" w:cs="Times New Roman"/>
                <w:bCs/>
                <w:sz w:val="24"/>
                <w:szCs w:val="24"/>
              </w:rPr>
              <w:t xml:space="preserve">не </w:t>
            </w:r>
            <w:r w:rsidRPr="00420537">
              <w:rPr>
                <w:rFonts w:ascii="Times New Roman" w:hAnsi="Times New Roman" w:cs="Times New Roman"/>
                <w:bCs/>
                <w:sz w:val="24"/>
                <w:szCs w:val="24"/>
              </w:rPr>
              <w:t>создан комитет (комиссия) по охране труда</w:t>
            </w:r>
            <w:r w:rsidR="00E077C8">
              <w:rPr>
                <w:rFonts w:ascii="Times New Roman" w:hAnsi="Times New Roman" w:cs="Times New Roman"/>
                <w:bCs/>
                <w:sz w:val="24"/>
                <w:szCs w:val="24"/>
              </w:rPr>
              <w:t>.</w:t>
            </w:r>
          </w:p>
          <w:p w14:paraId="60377C06" w14:textId="2551763B" w:rsidR="00E077C8" w:rsidRPr="00794C8A" w:rsidRDefault="00E077C8" w:rsidP="00F91C8C">
            <w:pPr>
              <w:pStyle w:val="a3"/>
              <w:numPr>
                <w:ilvl w:val="0"/>
                <w:numId w:val="131"/>
              </w:numPr>
              <w:tabs>
                <w:tab w:val="left" w:pos="326"/>
              </w:tabs>
              <w:ind w:left="499" w:hanging="499"/>
              <w:jc w:val="both"/>
              <w:rPr>
                <w:rFonts w:ascii="Times New Roman" w:hAnsi="Times New Roman" w:cs="Times New Roman"/>
                <w:bCs/>
                <w:sz w:val="24"/>
                <w:szCs w:val="24"/>
              </w:rPr>
            </w:pPr>
            <w:r w:rsidRPr="00E077C8">
              <w:rPr>
                <w:rFonts w:ascii="Times New Roman" w:hAnsi="Times New Roman" w:cs="Times New Roman"/>
                <w:bCs/>
                <w:sz w:val="24"/>
                <w:szCs w:val="24"/>
              </w:rPr>
              <w:t>В организации не осуществляется планирование мероприятий, направленных на обеспечение безопасных условий и охраны труда</w:t>
            </w:r>
          </w:p>
        </w:tc>
      </w:tr>
      <w:tr w:rsidR="00423B87" w:rsidRPr="007C0192" w14:paraId="4366700A" w14:textId="77777777" w:rsidTr="00F8148A">
        <w:tc>
          <w:tcPr>
            <w:tcW w:w="1234" w:type="dxa"/>
          </w:tcPr>
          <w:p w14:paraId="02466F5C" w14:textId="77777777" w:rsidR="00423B87" w:rsidRPr="007C0192" w:rsidRDefault="00423B87" w:rsidP="007365B5">
            <w:pPr>
              <w:jc w:val="center"/>
              <w:rPr>
                <w:rFonts w:ascii="Times New Roman" w:hAnsi="Times New Roman" w:cs="Times New Roman"/>
                <w:sz w:val="24"/>
                <w:szCs w:val="24"/>
              </w:rPr>
            </w:pPr>
            <w:r w:rsidRPr="007C0192">
              <w:rPr>
                <w:rFonts w:ascii="Times New Roman" w:hAnsi="Times New Roman" w:cs="Times New Roman"/>
                <w:sz w:val="24"/>
                <w:szCs w:val="24"/>
              </w:rPr>
              <w:t>14</w:t>
            </w:r>
          </w:p>
        </w:tc>
        <w:tc>
          <w:tcPr>
            <w:tcW w:w="13645" w:type="dxa"/>
            <w:shd w:val="clear" w:color="auto" w:fill="auto"/>
          </w:tcPr>
          <w:p w14:paraId="51A62FB3" w14:textId="77777777" w:rsidR="00423B87" w:rsidRDefault="00E02FBA" w:rsidP="006C72B5">
            <w:pPr>
              <w:pStyle w:val="a3"/>
              <w:numPr>
                <w:ilvl w:val="0"/>
                <w:numId w:val="132"/>
              </w:numPr>
              <w:ind w:left="499" w:hanging="499"/>
              <w:rPr>
                <w:rFonts w:ascii="Times New Roman" w:hAnsi="Times New Roman" w:cs="Times New Roman"/>
                <w:sz w:val="24"/>
                <w:szCs w:val="24"/>
              </w:rPr>
            </w:pPr>
            <w:r w:rsidRPr="00E02FBA">
              <w:rPr>
                <w:rFonts w:ascii="Times New Roman" w:hAnsi="Times New Roman" w:cs="Times New Roman"/>
                <w:sz w:val="24"/>
                <w:szCs w:val="24"/>
              </w:rPr>
              <w:t xml:space="preserve">Работодатель </w:t>
            </w:r>
            <w:r>
              <w:rPr>
                <w:rFonts w:ascii="Times New Roman" w:hAnsi="Times New Roman" w:cs="Times New Roman"/>
                <w:sz w:val="24"/>
                <w:szCs w:val="24"/>
              </w:rPr>
              <w:t xml:space="preserve">не </w:t>
            </w:r>
            <w:r w:rsidRPr="00E02FBA">
              <w:rPr>
                <w:rFonts w:ascii="Times New Roman" w:hAnsi="Times New Roman" w:cs="Times New Roman"/>
                <w:sz w:val="24"/>
                <w:szCs w:val="24"/>
              </w:rPr>
              <w:t>обеспечи</w:t>
            </w:r>
            <w:r>
              <w:rPr>
                <w:rFonts w:ascii="Times New Roman" w:hAnsi="Times New Roman" w:cs="Times New Roman"/>
                <w:sz w:val="24"/>
                <w:szCs w:val="24"/>
              </w:rPr>
              <w:t>л</w:t>
            </w:r>
            <w:r w:rsidRPr="00E02FBA">
              <w:rPr>
                <w:rFonts w:ascii="Times New Roman" w:hAnsi="Times New Roman" w:cs="Times New Roman"/>
                <w:sz w:val="24"/>
                <w:szCs w:val="24"/>
              </w:rPr>
              <w:t xml:space="preserve"> создание системы управления охраной труда</w:t>
            </w:r>
            <w:r w:rsidR="00420537">
              <w:rPr>
                <w:rFonts w:ascii="Times New Roman" w:hAnsi="Times New Roman" w:cs="Times New Roman"/>
                <w:sz w:val="24"/>
                <w:szCs w:val="24"/>
              </w:rPr>
              <w:t>.</w:t>
            </w:r>
          </w:p>
          <w:p w14:paraId="35F779D9" w14:textId="77777777" w:rsidR="00420537" w:rsidRDefault="00420537" w:rsidP="006C72B5">
            <w:pPr>
              <w:pStyle w:val="a3"/>
              <w:numPr>
                <w:ilvl w:val="0"/>
                <w:numId w:val="132"/>
              </w:numPr>
              <w:ind w:left="499" w:hanging="499"/>
              <w:rPr>
                <w:rFonts w:ascii="Times New Roman" w:hAnsi="Times New Roman" w:cs="Times New Roman"/>
                <w:sz w:val="24"/>
                <w:szCs w:val="24"/>
              </w:rPr>
            </w:pPr>
            <w:r>
              <w:rPr>
                <w:rFonts w:ascii="Times New Roman" w:hAnsi="Times New Roman" w:cs="Times New Roman"/>
                <w:sz w:val="24"/>
                <w:szCs w:val="24"/>
              </w:rPr>
              <w:t>З</w:t>
            </w:r>
            <w:r w:rsidRPr="00420537">
              <w:rPr>
                <w:rFonts w:ascii="Times New Roman" w:hAnsi="Times New Roman" w:cs="Times New Roman"/>
                <w:sz w:val="24"/>
                <w:szCs w:val="24"/>
              </w:rPr>
              <w:t>аседания комитета (комиссии) по охране труда проводятся реже 1 раза в месяц</w:t>
            </w:r>
            <w:r w:rsidR="00E077C8">
              <w:rPr>
                <w:rFonts w:ascii="Times New Roman" w:hAnsi="Times New Roman" w:cs="Times New Roman"/>
                <w:sz w:val="24"/>
                <w:szCs w:val="24"/>
              </w:rPr>
              <w:t>.</w:t>
            </w:r>
          </w:p>
          <w:p w14:paraId="02EFC508" w14:textId="41317473" w:rsidR="00E077C8" w:rsidRPr="00E077C8" w:rsidRDefault="00E077C8" w:rsidP="00F91C8C">
            <w:pPr>
              <w:pStyle w:val="a3"/>
              <w:numPr>
                <w:ilvl w:val="0"/>
                <w:numId w:val="132"/>
              </w:numPr>
              <w:ind w:left="497" w:hanging="497"/>
              <w:rPr>
                <w:rFonts w:ascii="Times New Roman" w:hAnsi="Times New Roman" w:cs="Times New Roman"/>
                <w:sz w:val="24"/>
                <w:szCs w:val="24"/>
              </w:rPr>
            </w:pPr>
            <w:r w:rsidRPr="00E077C8">
              <w:rPr>
                <w:rFonts w:ascii="Times New Roman" w:hAnsi="Times New Roman" w:cs="Times New Roman"/>
                <w:sz w:val="24"/>
                <w:szCs w:val="24"/>
              </w:rPr>
              <w:t>Работодатель не обеспечил разработку мер, направленных на обеспечение безопасных условий и охраны труда, оценку уровня профессиональных рисков перед вводом в эксплуатацию производственных объектов, вновь организованных рабочих мест</w:t>
            </w:r>
          </w:p>
        </w:tc>
      </w:tr>
      <w:tr w:rsidR="00423B87" w:rsidRPr="007C0192" w14:paraId="79D14041" w14:textId="77777777" w:rsidTr="00F8148A">
        <w:tc>
          <w:tcPr>
            <w:tcW w:w="1234" w:type="dxa"/>
          </w:tcPr>
          <w:p w14:paraId="4BE508F3" w14:textId="77777777" w:rsidR="00423B87" w:rsidRPr="007C0192" w:rsidRDefault="00423B87" w:rsidP="007365B5">
            <w:pPr>
              <w:jc w:val="center"/>
              <w:rPr>
                <w:rFonts w:ascii="Times New Roman" w:hAnsi="Times New Roman" w:cs="Times New Roman"/>
                <w:sz w:val="24"/>
                <w:szCs w:val="24"/>
              </w:rPr>
            </w:pPr>
            <w:r w:rsidRPr="007C0192">
              <w:rPr>
                <w:rFonts w:ascii="Times New Roman" w:hAnsi="Times New Roman" w:cs="Times New Roman"/>
                <w:sz w:val="24"/>
                <w:szCs w:val="24"/>
              </w:rPr>
              <w:t>15</w:t>
            </w:r>
          </w:p>
        </w:tc>
        <w:tc>
          <w:tcPr>
            <w:tcW w:w="13645" w:type="dxa"/>
            <w:shd w:val="clear" w:color="auto" w:fill="auto"/>
          </w:tcPr>
          <w:p w14:paraId="142BF4FA" w14:textId="77777777" w:rsidR="00423B87" w:rsidRDefault="00E02FBA" w:rsidP="006C72B5">
            <w:pPr>
              <w:pStyle w:val="a3"/>
              <w:numPr>
                <w:ilvl w:val="0"/>
                <w:numId w:val="133"/>
              </w:numPr>
              <w:ind w:left="499" w:hanging="499"/>
              <w:rPr>
                <w:rFonts w:ascii="Times New Roman" w:hAnsi="Times New Roman" w:cs="Times New Roman"/>
                <w:sz w:val="24"/>
                <w:szCs w:val="24"/>
              </w:rPr>
            </w:pPr>
            <w:r w:rsidRPr="00E02FBA">
              <w:rPr>
                <w:rFonts w:ascii="Times New Roman" w:hAnsi="Times New Roman" w:cs="Times New Roman"/>
                <w:sz w:val="24"/>
                <w:szCs w:val="24"/>
              </w:rPr>
              <w:t>Работодатель</w:t>
            </w:r>
            <w:r>
              <w:rPr>
                <w:rFonts w:ascii="Times New Roman" w:hAnsi="Times New Roman" w:cs="Times New Roman"/>
                <w:sz w:val="24"/>
                <w:szCs w:val="24"/>
              </w:rPr>
              <w:t xml:space="preserve"> не</w:t>
            </w:r>
            <w:r w:rsidRPr="00E02FBA">
              <w:rPr>
                <w:rFonts w:ascii="Times New Roman" w:hAnsi="Times New Roman" w:cs="Times New Roman"/>
                <w:sz w:val="24"/>
                <w:szCs w:val="24"/>
              </w:rPr>
              <w:t xml:space="preserve"> обеспечи</w:t>
            </w:r>
            <w:r>
              <w:rPr>
                <w:rFonts w:ascii="Times New Roman" w:hAnsi="Times New Roman" w:cs="Times New Roman"/>
                <w:sz w:val="24"/>
                <w:szCs w:val="24"/>
              </w:rPr>
              <w:t>л</w:t>
            </w:r>
            <w:r w:rsidRPr="00E02FBA">
              <w:rPr>
                <w:rFonts w:ascii="Times New Roman" w:hAnsi="Times New Roman" w:cs="Times New Roman"/>
                <w:sz w:val="24"/>
                <w:szCs w:val="24"/>
              </w:rPr>
              <w:t xml:space="preserve"> функционирование системы управления охраной труда</w:t>
            </w:r>
            <w:r w:rsidR="00BD1D3B">
              <w:rPr>
                <w:rFonts w:ascii="Times New Roman" w:hAnsi="Times New Roman" w:cs="Times New Roman"/>
                <w:sz w:val="24"/>
                <w:szCs w:val="24"/>
              </w:rPr>
              <w:t>.</w:t>
            </w:r>
          </w:p>
          <w:p w14:paraId="164FC914" w14:textId="3DB5876B" w:rsidR="00BD1D3B" w:rsidRPr="00BD1D3B" w:rsidRDefault="00BD1D3B" w:rsidP="006C72B5">
            <w:pPr>
              <w:pStyle w:val="a3"/>
              <w:numPr>
                <w:ilvl w:val="0"/>
                <w:numId w:val="133"/>
              </w:numPr>
              <w:ind w:left="357"/>
              <w:rPr>
                <w:rFonts w:ascii="Times New Roman" w:hAnsi="Times New Roman" w:cs="Times New Roman"/>
                <w:sz w:val="24"/>
                <w:szCs w:val="24"/>
              </w:rPr>
            </w:pPr>
            <w:r w:rsidRPr="00BD1D3B">
              <w:rPr>
                <w:rFonts w:ascii="Times New Roman" w:hAnsi="Times New Roman" w:cs="Times New Roman"/>
                <w:sz w:val="24"/>
                <w:szCs w:val="24"/>
              </w:rPr>
              <w:t>Опасности не обнаруживаются, не распознаются и не описываются в ходе проводимого работодателем контроля за состоянием условий и охраны труда и соблюдением требований охраны труда в структурных подразделениях и на рабочих местах, при проведении расследования несчастных случаев на производстве и профессиональных заболеваний.</w:t>
            </w:r>
          </w:p>
          <w:p w14:paraId="74AF07F5" w14:textId="214D3067" w:rsidR="00BD1D3B" w:rsidRPr="00E077C8" w:rsidRDefault="00D30697" w:rsidP="00F91C8C">
            <w:pPr>
              <w:pStyle w:val="a3"/>
              <w:numPr>
                <w:ilvl w:val="0"/>
                <w:numId w:val="133"/>
              </w:numPr>
              <w:ind w:left="355" w:hanging="355"/>
              <w:rPr>
                <w:rFonts w:ascii="Times New Roman" w:hAnsi="Times New Roman" w:cs="Times New Roman"/>
                <w:sz w:val="24"/>
                <w:szCs w:val="24"/>
              </w:rPr>
            </w:pPr>
            <w:r w:rsidRPr="00D30697">
              <w:rPr>
                <w:rFonts w:ascii="Times New Roman" w:hAnsi="Times New Roman" w:cs="Times New Roman"/>
                <w:sz w:val="24"/>
                <w:szCs w:val="24"/>
              </w:rPr>
              <w:t>В организации не осуществляется планирование мероприятий, направленных на оценку уровня профессиональных рисков перед вводом в эксплуатацию производственных объектов, вновь организованных рабочих мест</w:t>
            </w:r>
          </w:p>
        </w:tc>
      </w:tr>
      <w:tr w:rsidR="00423B87" w:rsidRPr="007C0192" w14:paraId="2D8D412F" w14:textId="77777777" w:rsidTr="00F8148A">
        <w:tc>
          <w:tcPr>
            <w:tcW w:w="1234" w:type="dxa"/>
          </w:tcPr>
          <w:p w14:paraId="6B9B005C" w14:textId="77777777" w:rsidR="00423B87" w:rsidRPr="007C0192" w:rsidRDefault="00423B87" w:rsidP="007365B5">
            <w:pPr>
              <w:jc w:val="center"/>
              <w:rPr>
                <w:rFonts w:ascii="Times New Roman" w:hAnsi="Times New Roman" w:cs="Times New Roman"/>
                <w:sz w:val="24"/>
                <w:szCs w:val="24"/>
              </w:rPr>
            </w:pPr>
            <w:r w:rsidRPr="007C0192">
              <w:rPr>
                <w:rFonts w:ascii="Times New Roman" w:hAnsi="Times New Roman" w:cs="Times New Roman"/>
                <w:sz w:val="24"/>
                <w:szCs w:val="24"/>
              </w:rPr>
              <w:t>16</w:t>
            </w:r>
          </w:p>
        </w:tc>
        <w:tc>
          <w:tcPr>
            <w:tcW w:w="13645" w:type="dxa"/>
            <w:shd w:val="clear" w:color="auto" w:fill="auto"/>
          </w:tcPr>
          <w:p w14:paraId="56751499" w14:textId="2946A3FB" w:rsidR="00423B87" w:rsidRDefault="00E02FBA" w:rsidP="006C72B5">
            <w:pPr>
              <w:pStyle w:val="a3"/>
              <w:numPr>
                <w:ilvl w:val="0"/>
                <w:numId w:val="134"/>
              </w:numPr>
              <w:ind w:left="499" w:hanging="499"/>
              <w:rPr>
                <w:rFonts w:ascii="Times New Roman" w:hAnsi="Times New Roman" w:cs="Times New Roman"/>
                <w:sz w:val="24"/>
                <w:szCs w:val="24"/>
              </w:rPr>
            </w:pPr>
            <w:r w:rsidRPr="00E02FBA">
              <w:rPr>
                <w:rFonts w:ascii="Times New Roman" w:hAnsi="Times New Roman" w:cs="Times New Roman"/>
                <w:sz w:val="24"/>
                <w:szCs w:val="24"/>
              </w:rPr>
              <w:t xml:space="preserve">В организации </w:t>
            </w:r>
            <w:r>
              <w:rPr>
                <w:rFonts w:ascii="Times New Roman" w:hAnsi="Times New Roman" w:cs="Times New Roman"/>
                <w:sz w:val="24"/>
                <w:szCs w:val="24"/>
              </w:rPr>
              <w:t xml:space="preserve">не </w:t>
            </w:r>
            <w:r w:rsidRPr="00E02FBA">
              <w:rPr>
                <w:rFonts w:ascii="Times New Roman" w:hAnsi="Times New Roman" w:cs="Times New Roman"/>
                <w:sz w:val="24"/>
                <w:szCs w:val="24"/>
              </w:rPr>
              <w:t xml:space="preserve">разработано </w:t>
            </w:r>
            <w:r w:rsidR="00C313D4">
              <w:rPr>
                <w:rFonts w:ascii="Times New Roman" w:hAnsi="Times New Roman" w:cs="Times New Roman"/>
                <w:sz w:val="24"/>
                <w:szCs w:val="24"/>
              </w:rPr>
              <w:t>п</w:t>
            </w:r>
            <w:r w:rsidR="00C313D4" w:rsidRPr="00E02FBA">
              <w:rPr>
                <w:rFonts w:ascii="Times New Roman" w:hAnsi="Times New Roman" w:cs="Times New Roman"/>
                <w:sz w:val="24"/>
                <w:szCs w:val="24"/>
              </w:rPr>
              <w:t xml:space="preserve">оложение </w:t>
            </w:r>
            <w:r w:rsidRPr="00E02FBA">
              <w:rPr>
                <w:rFonts w:ascii="Times New Roman" w:hAnsi="Times New Roman" w:cs="Times New Roman"/>
                <w:sz w:val="24"/>
                <w:szCs w:val="24"/>
              </w:rPr>
              <w:t>о системе управления охраной труда.</w:t>
            </w:r>
          </w:p>
          <w:p w14:paraId="483690AF" w14:textId="798DDBAF" w:rsidR="00BD1D3B" w:rsidRPr="00BD1D3B" w:rsidRDefault="00BD1D3B" w:rsidP="006C72B5">
            <w:pPr>
              <w:pStyle w:val="a3"/>
              <w:numPr>
                <w:ilvl w:val="0"/>
                <w:numId w:val="134"/>
              </w:numPr>
              <w:ind w:left="499" w:hanging="499"/>
              <w:rPr>
                <w:rFonts w:ascii="Times New Roman" w:hAnsi="Times New Roman" w:cs="Times New Roman"/>
                <w:sz w:val="24"/>
                <w:szCs w:val="24"/>
              </w:rPr>
            </w:pPr>
            <w:r w:rsidRPr="00BD1D3B">
              <w:rPr>
                <w:rFonts w:ascii="Times New Roman" w:hAnsi="Times New Roman" w:cs="Times New Roman"/>
                <w:sz w:val="24"/>
                <w:szCs w:val="24"/>
              </w:rPr>
              <w:t>Опасности не обнаруживаются, не распознаются и не описываются при рассмотрении причин и обстоятельств событий, приведших к возникновению микроповреждений (микротравм).</w:t>
            </w:r>
          </w:p>
          <w:p w14:paraId="0ACE75E3" w14:textId="160D8F61" w:rsidR="00BD1D3B" w:rsidRPr="00D30697" w:rsidRDefault="00D30697" w:rsidP="00F91C8C">
            <w:pPr>
              <w:pStyle w:val="a3"/>
              <w:numPr>
                <w:ilvl w:val="0"/>
                <w:numId w:val="134"/>
              </w:numPr>
              <w:ind w:left="497" w:hanging="497"/>
              <w:rPr>
                <w:rFonts w:ascii="Times New Roman" w:hAnsi="Times New Roman" w:cs="Times New Roman"/>
                <w:sz w:val="24"/>
                <w:szCs w:val="24"/>
              </w:rPr>
            </w:pPr>
            <w:r w:rsidRPr="00D30697">
              <w:rPr>
                <w:rFonts w:ascii="Times New Roman" w:hAnsi="Times New Roman" w:cs="Times New Roman"/>
                <w:sz w:val="24"/>
                <w:szCs w:val="24"/>
              </w:rPr>
              <w:t>Работодателем не проводятся системные мероприятия по управлению профессиональными рисками на рабочих местах, связанные с выявлением опасностей, оценкой и снижением уровней профессиональных рисков</w:t>
            </w:r>
          </w:p>
        </w:tc>
      </w:tr>
      <w:tr w:rsidR="00423B87" w:rsidRPr="007C0192" w14:paraId="03ED2620" w14:textId="77777777" w:rsidTr="00F8148A">
        <w:tc>
          <w:tcPr>
            <w:tcW w:w="1234" w:type="dxa"/>
          </w:tcPr>
          <w:p w14:paraId="1F0A7900" w14:textId="77777777" w:rsidR="00423B87" w:rsidRPr="007C0192" w:rsidRDefault="00423B87" w:rsidP="007365B5">
            <w:pPr>
              <w:jc w:val="center"/>
              <w:rPr>
                <w:rFonts w:ascii="Times New Roman" w:hAnsi="Times New Roman" w:cs="Times New Roman"/>
                <w:sz w:val="24"/>
                <w:szCs w:val="24"/>
              </w:rPr>
            </w:pPr>
            <w:r w:rsidRPr="007C0192">
              <w:rPr>
                <w:rFonts w:ascii="Times New Roman" w:hAnsi="Times New Roman" w:cs="Times New Roman"/>
                <w:sz w:val="24"/>
                <w:szCs w:val="24"/>
              </w:rPr>
              <w:t>17</w:t>
            </w:r>
          </w:p>
        </w:tc>
        <w:tc>
          <w:tcPr>
            <w:tcW w:w="13645" w:type="dxa"/>
            <w:shd w:val="clear" w:color="auto" w:fill="auto"/>
          </w:tcPr>
          <w:p w14:paraId="18E68624" w14:textId="214242BF" w:rsidR="00423B87" w:rsidRDefault="00E02FBA" w:rsidP="006C72B5">
            <w:pPr>
              <w:pStyle w:val="a3"/>
              <w:numPr>
                <w:ilvl w:val="0"/>
                <w:numId w:val="135"/>
              </w:numPr>
              <w:ind w:left="499" w:hanging="499"/>
              <w:rPr>
                <w:rFonts w:ascii="Times New Roman" w:hAnsi="Times New Roman" w:cs="Times New Roman"/>
                <w:sz w:val="24"/>
                <w:szCs w:val="24"/>
              </w:rPr>
            </w:pPr>
            <w:r w:rsidRPr="00E02FBA">
              <w:rPr>
                <w:rFonts w:ascii="Times New Roman" w:hAnsi="Times New Roman" w:cs="Times New Roman"/>
                <w:sz w:val="24"/>
                <w:szCs w:val="24"/>
              </w:rPr>
              <w:t>В организации</w:t>
            </w:r>
            <w:r>
              <w:rPr>
                <w:rFonts w:ascii="Times New Roman" w:hAnsi="Times New Roman" w:cs="Times New Roman"/>
                <w:sz w:val="24"/>
                <w:szCs w:val="24"/>
              </w:rPr>
              <w:t xml:space="preserve"> не</w:t>
            </w:r>
            <w:r w:rsidRPr="00E02FBA">
              <w:rPr>
                <w:rFonts w:ascii="Times New Roman" w:hAnsi="Times New Roman" w:cs="Times New Roman"/>
                <w:sz w:val="24"/>
                <w:szCs w:val="24"/>
              </w:rPr>
              <w:t xml:space="preserve"> утверждено </w:t>
            </w:r>
            <w:r w:rsidR="00C313D4">
              <w:rPr>
                <w:rFonts w:ascii="Times New Roman" w:hAnsi="Times New Roman" w:cs="Times New Roman"/>
                <w:sz w:val="24"/>
                <w:szCs w:val="24"/>
              </w:rPr>
              <w:t>п</w:t>
            </w:r>
            <w:r w:rsidR="00C313D4" w:rsidRPr="00E02FBA">
              <w:rPr>
                <w:rFonts w:ascii="Times New Roman" w:hAnsi="Times New Roman" w:cs="Times New Roman"/>
                <w:sz w:val="24"/>
                <w:szCs w:val="24"/>
              </w:rPr>
              <w:t xml:space="preserve">оложение </w:t>
            </w:r>
            <w:r w:rsidRPr="00E02FBA">
              <w:rPr>
                <w:rFonts w:ascii="Times New Roman" w:hAnsi="Times New Roman" w:cs="Times New Roman"/>
                <w:sz w:val="24"/>
                <w:szCs w:val="24"/>
              </w:rPr>
              <w:t>о системе управления охраной труда.</w:t>
            </w:r>
          </w:p>
          <w:p w14:paraId="195EA1FF" w14:textId="6F746F7E" w:rsidR="00D269A3" w:rsidRPr="00D269A3" w:rsidRDefault="00D269A3" w:rsidP="006C72B5">
            <w:pPr>
              <w:pStyle w:val="a3"/>
              <w:numPr>
                <w:ilvl w:val="0"/>
                <w:numId w:val="135"/>
              </w:numPr>
              <w:ind w:left="499" w:hanging="499"/>
              <w:rPr>
                <w:rFonts w:ascii="Times New Roman" w:hAnsi="Times New Roman" w:cs="Times New Roman"/>
                <w:sz w:val="24"/>
                <w:szCs w:val="24"/>
              </w:rPr>
            </w:pPr>
            <w:r w:rsidRPr="00D269A3">
              <w:rPr>
                <w:rFonts w:ascii="Times New Roman" w:hAnsi="Times New Roman" w:cs="Times New Roman"/>
                <w:sz w:val="24"/>
                <w:szCs w:val="24"/>
              </w:rPr>
              <w:t>Работодатель не обеспечил разработку мер, направленных на обеспечение безопасных условий и охраны труда, оценку уровня профессиональных рисков перед вводом в эксплуатацию производственных объектов, вновь организованных рабочих мест.</w:t>
            </w:r>
          </w:p>
          <w:p w14:paraId="3D8DCC8E" w14:textId="0607704F" w:rsidR="00D269A3" w:rsidRPr="0050095C" w:rsidRDefault="00D30697" w:rsidP="00F91C8C">
            <w:pPr>
              <w:pStyle w:val="a3"/>
              <w:numPr>
                <w:ilvl w:val="0"/>
                <w:numId w:val="135"/>
              </w:numPr>
              <w:ind w:left="499" w:hanging="499"/>
              <w:rPr>
                <w:rFonts w:ascii="Times New Roman" w:hAnsi="Times New Roman" w:cs="Times New Roman"/>
                <w:sz w:val="24"/>
                <w:szCs w:val="24"/>
              </w:rPr>
            </w:pPr>
            <w:r w:rsidRPr="00D30697">
              <w:rPr>
                <w:rFonts w:ascii="Times New Roman" w:hAnsi="Times New Roman" w:cs="Times New Roman"/>
                <w:sz w:val="24"/>
                <w:szCs w:val="24"/>
              </w:rPr>
              <w:t>В организации не осуществляется планирование мероприятий, направленных на обеспечение безопасных условий и охраны труда</w:t>
            </w:r>
          </w:p>
        </w:tc>
      </w:tr>
      <w:tr w:rsidR="00423B87" w:rsidRPr="007C0192" w14:paraId="5DCFC743" w14:textId="77777777" w:rsidTr="00F8148A">
        <w:tc>
          <w:tcPr>
            <w:tcW w:w="1234" w:type="dxa"/>
          </w:tcPr>
          <w:p w14:paraId="3BDC587E" w14:textId="77777777" w:rsidR="00423B87" w:rsidRPr="007C0192" w:rsidRDefault="00423B87" w:rsidP="007365B5">
            <w:pPr>
              <w:jc w:val="center"/>
              <w:rPr>
                <w:rFonts w:ascii="Times New Roman" w:hAnsi="Times New Roman" w:cs="Times New Roman"/>
                <w:sz w:val="24"/>
                <w:szCs w:val="24"/>
              </w:rPr>
            </w:pPr>
            <w:r w:rsidRPr="007C0192">
              <w:rPr>
                <w:rFonts w:ascii="Times New Roman" w:hAnsi="Times New Roman" w:cs="Times New Roman"/>
                <w:sz w:val="24"/>
                <w:szCs w:val="24"/>
              </w:rPr>
              <w:t>18</w:t>
            </w:r>
          </w:p>
        </w:tc>
        <w:tc>
          <w:tcPr>
            <w:tcW w:w="13645" w:type="dxa"/>
            <w:shd w:val="clear" w:color="auto" w:fill="auto"/>
          </w:tcPr>
          <w:p w14:paraId="0F0F133A" w14:textId="5F4BB5AD" w:rsidR="00423B87" w:rsidRDefault="00E02FBA" w:rsidP="006C72B5">
            <w:pPr>
              <w:pStyle w:val="a3"/>
              <w:numPr>
                <w:ilvl w:val="0"/>
                <w:numId w:val="136"/>
              </w:numPr>
              <w:ind w:left="499" w:hanging="499"/>
              <w:rPr>
                <w:rFonts w:ascii="Times New Roman" w:hAnsi="Times New Roman" w:cs="Times New Roman"/>
                <w:sz w:val="24"/>
                <w:szCs w:val="24"/>
              </w:rPr>
            </w:pPr>
            <w:r w:rsidRPr="00E02FBA">
              <w:rPr>
                <w:rFonts w:ascii="Times New Roman" w:hAnsi="Times New Roman" w:cs="Times New Roman"/>
                <w:sz w:val="24"/>
                <w:szCs w:val="24"/>
              </w:rPr>
              <w:t>При составлении</w:t>
            </w:r>
            <w:r>
              <w:t xml:space="preserve"> </w:t>
            </w:r>
            <w:r w:rsidR="00C313D4">
              <w:rPr>
                <w:rFonts w:ascii="Times New Roman" w:hAnsi="Times New Roman" w:cs="Times New Roman"/>
                <w:sz w:val="24"/>
                <w:szCs w:val="24"/>
              </w:rPr>
              <w:t>п</w:t>
            </w:r>
            <w:r w:rsidRPr="00E02FBA">
              <w:rPr>
                <w:rFonts w:ascii="Times New Roman" w:hAnsi="Times New Roman" w:cs="Times New Roman"/>
                <w:sz w:val="24"/>
                <w:szCs w:val="24"/>
              </w:rPr>
              <w:t>оложени</w:t>
            </w:r>
            <w:r>
              <w:rPr>
                <w:rFonts w:ascii="Times New Roman" w:hAnsi="Times New Roman" w:cs="Times New Roman"/>
                <w:sz w:val="24"/>
                <w:szCs w:val="24"/>
              </w:rPr>
              <w:t>я</w:t>
            </w:r>
            <w:r w:rsidRPr="00E02FBA">
              <w:rPr>
                <w:rFonts w:ascii="Times New Roman" w:hAnsi="Times New Roman" w:cs="Times New Roman"/>
                <w:sz w:val="24"/>
                <w:szCs w:val="24"/>
              </w:rPr>
              <w:t xml:space="preserve"> о системе управления охраной труда </w:t>
            </w:r>
            <w:r>
              <w:rPr>
                <w:rFonts w:ascii="Times New Roman" w:hAnsi="Times New Roman" w:cs="Times New Roman"/>
                <w:sz w:val="24"/>
                <w:szCs w:val="24"/>
              </w:rPr>
              <w:t xml:space="preserve">не </w:t>
            </w:r>
            <w:r w:rsidRPr="00E02FBA">
              <w:rPr>
                <w:rFonts w:ascii="Times New Roman" w:hAnsi="Times New Roman" w:cs="Times New Roman"/>
                <w:sz w:val="24"/>
                <w:szCs w:val="24"/>
              </w:rPr>
              <w:t xml:space="preserve">использовалось Примерное положение о системе управления охраной труда, утверждённое Приказом Минтруда России от 29.10.2021 </w:t>
            </w:r>
            <w:r w:rsidR="00346C3C">
              <w:rPr>
                <w:rFonts w:ascii="Times New Roman" w:hAnsi="Times New Roman" w:cs="Times New Roman"/>
                <w:sz w:val="24"/>
                <w:szCs w:val="24"/>
              </w:rPr>
              <w:t>№</w:t>
            </w:r>
            <w:r w:rsidRPr="00E02FBA">
              <w:rPr>
                <w:rFonts w:ascii="Times New Roman" w:hAnsi="Times New Roman" w:cs="Times New Roman"/>
                <w:sz w:val="24"/>
                <w:szCs w:val="24"/>
              </w:rPr>
              <w:t xml:space="preserve"> 776н.</w:t>
            </w:r>
          </w:p>
          <w:p w14:paraId="58635BEF" w14:textId="62F9E088" w:rsidR="00D269A3" w:rsidRPr="00A36628" w:rsidRDefault="00D269A3" w:rsidP="006C72B5">
            <w:pPr>
              <w:pStyle w:val="a3"/>
              <w:numPr>
                <w:ilvl w:val="0"/>
                <w:numId w:val="136"/>
              </w:numPr>
              <w:ind w:left="499" w:hanging="499"/>
              <w:rPr>
                <w:rFonts w:ascii="Times New Roman" w:hAnsi="Times New Roman" w:cs="Times New Roman"/>
                <w:sz w:val="24"/>
                <w:szCs w:val="24"/>
              </w:rPr>
            </w:pPr>
            <w:r w:rsidRPr="00A36628">
              <w:rPr>
                <w:rFonts w:ascii="Times New Roman" w:hAnsi="Times New Roman" w:cs="Times New Roman"/>
                <w:sz w:val="24"/>
                <w:szCs w:val="24"/>
              </w:rPr>
              <w:t>В организации не осуществляется планиров</w:t>
            </w:r>
            <w:r w:rsidRPr="0022563A">
              <w:rPr>
                <w:rFonts w:ascii="Times New Roman" w:hAnsi="Times New Roman" w:cs="Times New Roman"/>
                <w:sz w:val="24"/>
                <w:szCs w:val="24"/>
              </w:rPr>
              <w:t>ание мероприятий, направленных на обеспечение безопасных условий и охраны труда.</w:t>
            </w:r>
            <w:r w:rsidR="00FE51BA" w:rsidRPr="00F20844">
              <w:rPr>
                <w:rFonts w:ascii="Times New Roman" w:hAnsi="Times New Roman" w:cs="Times New Roman"/>
                <w:sz w:val="24"/>
                <w:szCs w:val="24"/>
              </w:rPr>
              <w:t xml:space="preserve"> </w:t>
            </w:r>
          </w:p>
          <w:p w14:paraId="0F5227DB" w14:textId="768593D2" w:rsidR="00D30697" w:rsidRPr="00FF755A" w:rsidRDefault="00950D25" w:rsidP="00F20844">
            <w:pPr>
              <w:pStyle w:val="a3"/>
              <w:numPr>
                <w:ilvl w:val="0"/>
                <w:numId w:val="136"/>
              </w:numPr>
              <w:rPr>
                <w:rFonts w:ascii="Times New Roman" w:hAnsi="Times New Roman" w:cs="Times New Roman"/>
                <w:sz w:val="24"/>
                <w:szCs w:val="24"/>
              </w:rPr>
            </w:pPr>
            <w:r w:rsidRPr="00F20844">
              <w:rPr>
                <w:rFonts w:ascii="Times New Roman" w:hAnsi="Times New Roman" w:cs="Times New Roman"/>
                <w:sz w:val="24"/>
                <w:szCs w:val="24"/>
              </w:rPr>
              <w:t>Заседания комитета (комиссии) по охране труда проводятся реже 1 раза в месяц</w:t>
            </w:r>
          </w:p>
        </w:tc>
      </w:tr>
      <w:tr w:rsidR="00423B87" w:rsidRPr="007C0192" w14:paraId="6C0E3532" w14:textId="77777777" w:rsidTr="00F8148A">
        <w:tc>
          <w:tcPr>
            <w:tcW w:w="1234" w:type="dxa"/>
          </w:tcPr>
          <w:p w14:paraId="071C32DB" w14:textId="77777777" w:rsidR="00423B87" w:rsidRPr="007C0192" w:rsidRDefault="00423B87" w:rsidP="007365B5">
            <w:pPr>
              <w:jc w:val="center"/>
              <w:rPr>
                <w:rFonts w:ascii="Times New Roman" w:hAnsi="Times New Roman" w:cs="Times New Roman"/>
                <w:sz w:val="24"/>
                <w:szCs w:val="24"/>
              </w:rPr>
            </w:pPr>
            <w:r w:rsidRPr="007C0192">
              <w:rPr>
                <w:rFonts w:ascii="Times New Roman" w:hAnsi="Times New Roman" w:cs="Times New Roman"/>
                <w:sz w:val="24"/>
                <w:szCs w:val="24"/>
              </w:rPr>
              <w:t>19</w:t>
            </w:r>
          </w:p>
        </w:tc>
        <w:tc>
          <w:tcPr>
            <w:tcW w:w="13645" w:type="dxa"/>
            <w:shd w:val="clear" w:color="auto" w:fill="auto"/>
          </w:tcPr>
          <w:p w14:paraId="568E9D3B" w14:textId="77777777" w:rsidR="00D269A3" w:rsidRDefault="00E02FBA" w:rsidP="006C72B5">
            <w:pPr>
              <w:pStyle w:val="a3"/>
              <w:numPr>
                <w:ilvl w:val="0"/>
                <w:numId w:val="137"/>
              </w:numPr>
              <w:ind w:left="499" w:hanging="499"/>
              <w:rPr>
                <w:rFonts w:ascii="Times New Roman" w:hAnsi="Times New Roman" w:cs="Times New Roman"/>
                <w:sz w:val="24"/>
                <w:szCs w:val="24"/>
              </w:rPr>
            </w:pPr>
            <w:r w:rsidRPr="00E02FBA">
              <w:rPr>
                <w:rFonts w:ascii="Times New Roman" w:hAnsi="Times New Roman" w:cs="Times New Roman"/>
                <w:sz w:val="24"/>
                <w:szCs w:val="24"/>
              </w:rPr>
              <w:t xml:space="preserve">В организации </w:t>
            </w:r>
            <w:r>
              <w:rPr>
                <w:rFonts w:ascii="Times New Roman" w:hAnsi="Times New Roman" w:cs="Times New Roman"/>
                <w:sz w:val="24"/>
                <w:szCs w:val="24"/>
              </w:rPr>
              <w:t xml:space="preserve">не </w:t>
            </w:r>
            <w:r w:rsidRPr="00E02FBA">
              <w:rPr>
                <w:rFonts w:ascii="Times New Roman" w:hAnsi="Times New Roman" w:cs="Times New Roman"/>
                <w:sz w:val="24"/>
                <w:szCs w:val="24"/>
              </w:rPr>
              <w:t>создана служба охраны труда</w:t>
            </w:r>
            <w:r w:rsidR="00D269A3">
              <w:rPr>
                <w:rFonts w:ascii="Times New Roman" w:hAnsi="Times New Roman" w:cs="Times New Roman"/>
                <w:sz w:val="24"/>
                <w:szCs w:val="24"/>
              </w:rPr>
              <w:t>.</w:t>
            </w:r>
          </w:p>
          <w:p w14:paraId="2A5B7961" w14:textId="77777777" w:rsidR="00423B87" w:rsidRDefault="00E02FBA" w:rsidP="006C72B5">
            <w:pPr>
              <w:pStyle w:val="a3"/>
              <w:numPr>
                <w:ilvl w:val="0"/>
                <w:numId w:val="137"/>
              </w:numPr>
              <w:ind w:left="499" w:hanging="499"/>
              <w:rPr>
                <w:rFonts w:ascii="Times New Roman" w:hAnsi="Times New Roman" w:cs="Times New Roman"/>
                <w:sz w:val="24"/>
                <w:szCs w:val="24"/>
              </w:rPr>
            </w:pPr>
            <w:r w:rsidRPr="00E02FBA">
              <w:rPr>
                <w:rFonts w:ascii="Times New Roman" w:hAnsi="Times New Roman" w:cs="Times New Roman"/>
                <w:sz w:val="24"/>
                <w:szCs w:val="24"/>
              </w:rPr>
              <w:t xml:space="preserve"> </w:t>
            </w:r>
            <w:r w:rsidR="00D269A3" w:rsidRPr="00D269A3">
              <w:rPr>
                <w:rFonts w:ascii="Times New Roman" w:hAnsi="Times New Roman" w:cs="Times New Roman"/>
                <w:sz w:val="24"/>
                <w:szCs w:val="24"/>
              </w:rPr>
              <w:t>В организации не осуществляется планирование мероприятий, направленных на оценку уровня профессиональных рисков перед вводом в эксплуатацию производственных объектов, вновь организованных рабочих мест</w:t>
            </w:r>
            <w:r w:rsidR="00D30697">
              <w:rPr>
                <w:rFonts w:ascii="Times New Roman" w:hAnsi="Times New Roman" w:cs="Times New Roman"/>
                <w:sz w:val="24"/>
                <w:szCs w:val="24"/>
              </w:rPr>
              <w:t>.</w:t>
            </w:r>
          </w:p>
          <w:p w14:paraId="3FF318E1" w14:textId="6EB80859" w:rsidR="00D30697" w:rsidRPr="00FF755A" w:rsidRDefault="00D30697" w:rsidP="00F91C8C">
            <w:pPr>
              <w:pStyle w:val="a3"/>
              <w:numPr>
                <w:ilvl w:val="0"/>
                <w:numId w:val="137"/>
              </w:numPr>
              <w:ind w:left="499" w:hanging="499"/>
              <w:rPr>
                <w:rFonts w:ascii="Times New Roman" w:hAnsi="Times New Roman" w:cs="Times New Roman"/>
                <w:sz w:val="24"/>
                <w:szCs w:val="24"/>
              </w:rPr>
            </w:pPr>
            <w:r w:rsidRPr="00D30697">
              <w:rPr>
                <w:rFonts w:ascii="Times New Roman" w:hAnsi="Times New Roman" w:cs="Times New Roman"/>
                <w:sz w:val="24"/>
                <w:szCs w:val="24"/>
              </w:rPr>
              <w:t xml:space="preserve">В организации не разработано </w:t>
            </w:r>
            <w:r w:rsidR="00C313D4">
              <w:rPr>
                <w:rFonts w:ascii="Times New Roman" w:hAnsi="Times New Roman" w:cs="Times New Roman"/>
                <w:sz w:val="24"/>
                <w:szCs w:val="24"/>
              </w:rPr>
              <w:t>п</w:t>
            </w:r>
            <w:r w:rsidR="00C313D4" w:rsidRPr="00D30697">
              <w:rPr>
                <w:rFonts w:ascii="Times New Roman" w:hAnsi="Times New Roman" w:cs="Times New Roman"/>
                <w:sz w:val="24"/>
                <w:szCs w:val="24"/>
              </w:rPr>
              <w:t xml:space="preserve">оложение </w:t>
            </w:r>
            <w:r w:rsidRPr="00D30697">
              <w:rPr>
                <w:rFonts w:ascii="Times New Roman" w:hAnsi="Times New Roman" w:cs="Times New Roman"/>
                <w:sz w:val="24"/>
                <w:szCs w:val="24"/>
              </w:rPr>
              <w:t>о системе управления профессиональными рисками</w:t>
            </w:r>
          </w:p>
        </w:tc>
      </w:tr>
      <w:tr w:rsidR="00423B87" w:rsidRPr="007C0192" w14:paraId="749684A4" w14:textId="77777777" w:rsidTr="00F8148A">
        <w:tc>
          <w:tcPr>
            <w:tcW w:w="1234" w:type="dxa"/>
          </w:tcPr>
          <w:p w14:paraId="781BA79C" w14:textId="77777777" w:rsidR="00423B87" w:rsidRPr="007C0192" w:rsidRDefault="00423B87" w:rsidP="007365B5">
            <w:pPr>
              <w:jc w:val="center"/>
              <w:rPr>
                <w:rFonts w:ascii="Times New Roman" w:hAnsi="Times New Roman" w:cs="Times New Roman"/>
                <w:sz w:val="24"/>
                <w:szCs w:val="24"/>
              </w:rPr>
            </w:pPr>
            <w:r w:rsidRPr="007C0192">
              <w:rPr>
                <w:rFonts w:ascii="Times New Roman" w:hAnsi="Times New Roman" w:cs="Times New Roman"/>
                <w:sz w:val="24"/>
                <w:szCs w:val="24"/>
              </w:rPr>
              <w:t>20</w:t>
            </w:r>
          </w:p>
        </w:tc>
        <w:tc>
          <w:tcPr>
            <w:tcW w:w="13645" w:type="dxa"/>
            <w:shd w:val="clear" w:color="auto" w:fill="auto"/>
          </w:tcPr>
          <w:p w14:paraId="4AB447A9" w14:textId="77777777" w:rsidR="00423B87" w:rsidRDefault="00E02FBA" w:rsidP="006C72B5">
            <w:pPr>
              <w:pStyle w:val="a3"/>
              <w:numPr>
                <w:ilvl w:val="0"/>
                <w:numId w:val="138"/>
              </w:numPr>
              <w:ind w:left="499" w:hanging="499"/>
              <w:jc w:val="both"/>
              <w:rPr>
                <w:rFonts w:ascii="Times New Roman" w:hAnsi="Times New Roman" w:cs="Times New Roman"/>
                <w:sz w:val="24"/>
                <w:szCs w:val="24"/>
              </w:rPr>
            </w:pPr>
            <w:r w:rsidRPr="00E02FBA">
              <w:rPr>
                <w:rFonts w:ascii="Times New Roman" w:hAnsi="Times New Roman" w:cs="Times New Roman"/>
                <w:sz w:val="24"/>
                <w:szCs w:val="24"/>
              </w:rPr>
              <w:t xml:space="preserve">В организации </w:t>
            </w:r>
            <w:r w:rsidR="00F03FBE">
              <w:rPr>
                <w:rFonts w:ascii="Times New Roman" w:hAnsi="Times New Roman" w:cs="Times New Roman"/>
                <w:sz w:val="24"/>
                <w:szCs w:val="24"/>
              </w:rPr>
              <w:t>не</w:t>
            </w:r>
            <w:r w:rsidRPr="00E02FBA">
              <w:rPr>
                <w:rFonts w:ascii="Times New Roman" w:hAnsi="Times New Roman" w:cs="Times New Roman"/>
                <w:sz w:val="24"/>
                <w:szCs w:val="24"/>
              </w:rPr>
              <w:t xml:space="preserve"> введена должность специалиста по охране труда в штатное расписание</w:t>
            </w:r>
            <w:r w:rsidR="00D269A3">
              <w:rPr>
                <w:rFonts w:ascii="Times New Roman" w:hAnsi="Times New Roman" w:cs="Times New Roman"/>
                <w:sz w:val="24"/>
                <w:szCs w:val="24"/>
              </w:rPr>
              <w:t>.</w:t>
            </w:r>
          </w:p>
          <w:p w14:paraId="1C3F000B" w14:textId="77777777" w:rsidR="00D269A3" w:rsidRDefault="00D269A3" w:rsidP="006C72B5">
            <w:pPr>
              <w:pStyle w:val="a3"/>
              <w:numPr>
                <w:ilvl w:val="0"/>
                <w:numId w:val="138"/>
              </w:numPr>
              <w:ind w:left="499" w:hanging="499"/>
              <w:jc w:val="both"/>
              <w:rPr>
                <w:rFonts w:ascii="Times New Roman" w:hAnsi="Times New Roman" w:cs="Times New Roman"/>
                <w:sz w:val="24"/>
                <w:szCs w:val="24"/>
              </w:rPr>
            </w:pPr>
            <w:r w:rsidRPr="00D269A3">
              <w:rPr>
                <w:rFonts w:ascii="Times New Roman" w:hAnsi="Times New Roman" w:cs="Times New Roman"/>
                <w:sz w:val="24"/>
                <w:szCs w:val="24"/>
              </w:rPr>
              <w:t>Работодателем не проводятся системные мероприятия по управлению профессиональными рисками на рабочих местах, связанные с выявлением опасностей, оценкой и снижением уровней профессиональных рисков</w:t>
            </w:r>
            <w:r>
              <w:rPr>
                <w:rFonts w:ascii="Times New Roman" w:hAnsi="Times New Roman" w:cs="Times New Roman"/>
                <w:sz w:val="24"/>
                <w:szCs w:val="24"/>
              </w:rPr>
              <w:t>.</w:t>
            </w:r>
          </w:p>
          <w:p w14:paraId="49664CA0" w14:textId="252522F6" w:rsidR="00D30697" w:rsidRPr="007C0192" w:rsidRDefault="00D30697" w:rsidP="00F91C8C">
            <w:pPr>
              <w:pStyle w:val="a3"/>
              <w:numPr>
                <w:ilvl w:val="0"/>
                <w:numId w:val="138"/>
              </w:numPr>
              <w:ind w:left="499" w:hanging="499"/>
              <w:jc w:val="both"/>
              <w:rPr>
                <w:rFonts w:ascii="Times New Roman" w:hAnsi="Times New Roman" w:cs="Times New Roman"/>
                <w:sz w:val="24"/>
                <w:szCs w:val="24"/>
              </w:rPr>
            </w:pPr>
            <w:r w:rsidRPr="00D30697">
              <w:rPr>
                <w:rFonts w:ascii="Times New Roman" w:hAnsi="Times New Roman" w:cs="Times New Roman"/>
                <w:sz w:val="24"/>
                <w:szCs w:val="24"/>
              </w:rPr>
              <w:t xml:space="preserve">В организации не разработано </w:t>
            </w:r>
            <w:r w:rsidR="00C313D4">
              <w:rPr>
                <w:rFonts w:ascii="Times New Roman" w:hAnsi="Times New Roman" w:cs="Times New Roman"/>
                <w:sz w:val="24"/>
                <w:szCs w:val="24"/>
              </w:rPr>
              <w:t>п</w:t>
            </w:r>
            <w:r w:rsidR="00C313D4" w:rsidRPr="00D30697">
              <w:rPr>
                <w:rFonts w:ascii="Times New Roman" w:hAnsi="Times New Roman" w:cs="Times New Roman"/>
                <w:sz w:val="24"/>
                <w:szCs w:val="24"/>
              </w:rPr>
              <w:t xml:space="preserve">оложение </w:t>
            </w:r>
            <w:r w:rsidRPr="00D30697">
              <w:rPr>
                <w:rFonts w:ascii="Times New Roman" w:hAnsi="Times New Roman" w:cs="Times New Roman"/>
                <w:sz w:val="24"/>
                <w:szCs w:val="24"/>
              </w:rPr>
              <w:t>о системе управления профессиональными рисками</w:t>
            </w:r>
          </w:p>
        </w:tc>
      </w:tr>
      <w:tr w:rsidR="00423B87" w:rsidRPr="007C0192" w14:paraId="5F078A41" w14:textId="77777777" w:rsidTr="00F8148A">
        <w:tc>
          <w:tcPr>
            <w:tcW w:w="1234" w:type="dxa"/>
          </w:tcPr>
          <w:p w14:paraId="4D6B84B5" w14:textId="77777777" w:rsidR="00423B87" w:rsidRPr="007C0192" w:rsidRDefault="00423B87" w:rsidP="007365B5">
            <w:pPr>
              <w:jc w:val="center"/>
              <w:rPr>
                <w:rFonts w:ascii="Times New Roman" w:hAnsi="Times New Roman" w:cs="Times New Roman"/>
                <w:sz w:val="24"/>
                <w:szCs w:val="24"/>
              </w:rPr>
            </w:pPr>
            <w:r w:rsidRPr="007C0192">
              <w:rPr>
                <w:rFonts w:ascii="Times New Roman" w:hAnsi="Times New Roman" w:cs="Times New Roman"/>
                <w:sz w:val="24"/>
                <w:szCs w:val="24"/>
              </w:rPr>
              <w:t>21</w:t>
            </w:r>
          </w:p>
        </w:tc>
        <w:tc>
          <w:tcPr>
            <w:tcW w:w="13645" w:type="dxa"/>
            <w:shd w:val="clear" w:color="auto" w:fill="auto"/>
          </w:tcPr>
          <w:p w14:paraId="28071BBC" w14:textId="77777777" w:rsidR="00423B87" w:rsidRDefault="00F03FBE" w:rsidP="006C72B5">
            <w:pPr>
              <w:pStyle w:val="a3"/>
              <w:numPr>
                <w:ilvl w:val="0"/>
                <w:numId w:val="139"/>
              </w:numPr>
              <w:ind w:left="499" w:hanging="499"/>
              <w:rPr>
                <w:rFonts w:ascii="Times New Roman" w:hAnsi="Times New Roman" w:cs="Times New Roman"/>
                <w:sz w:val="24"/>
                <w:szCs w:val="24"/>
              </w:rPr>
            </w:pPr>
            <w:r w:rsidRPr="00F03FBE">
              <w:rPr>
                <w:rFonts w:ascii="Times New Roman" w:hAnsi="Times New Roman" w:cs="Times New Roman"/>
                <w:sz w:val="24"/>
                <w:szCs w:val="24"/>
              </w:rPr>
              <w:t xml:space="preserve">Структура службы охраны труда в организации и численность работников службы охраны труда </w:t>
            </w:r>
            <w:r>
              <w:rPr>
                <w:rFonts w:ascii="Times New Roman" w:hAnsi="Times New Roman" w:cs="Times New Roman"/>
                <w:sz w:val="24"/>
                <w:szCs w:val="24"/>
              </w:rPr>
              <w:t xml:space="preserve">не </w:t>
            </w:r>
            <w:r w:rsidRPr="00F03FBE">
              <w:rPr>
                <w:rFonts w:ascii="Times New Roman" w:hAnsi="Times New Roman" w:cs="Times New Roman"/>
                <w:sz w:val="24"/>
                <w:szCs w:val="24"/>
              </w:rPr>
              <w:t>определяются работодателем с учетом рекомендаций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труда</w:t>
            </w:r>
            <w:r w:rsidR="00D269A3">
              <w:rPr>
                <w:rFonts w:ascii="Times New Roman" w:hAnsi="Times New Roman" w:cs="Times New Roman"/>
                <w:sz w:val="24"/>
                <w:szCs w:val="24"/>
              </w:rPr>
              <w:t>.</w:t>
            </w:r>
          </w:p>
          <w:p w14:paraId="6B7A57F9" w14:textId="77777777" w:rsidR="00D269A3" w:rsidRDefault="00D269A3" w:rsidP="006C72B5">
            <w:pPr>
              <w:pStyle w:val="a3"/>
              <w:numPr>
                <w:ilvl w:val="0"/>
                <w:numId w:val="139"/>
              </w:numPr>
              <w:ind w:left="499" w:hanging="499"/>
              <w:rPr>
                <w:rFonts w:ascii="Times New Roman" w:hAnsi="Times New Roman" w:cs="Times New Roman"/>
                <w:sz w:val="24"/>
                <w:szCs w:val="24"/>
              </w:rPr>
            </w:pPr>
            <w:r w:rsidRPr="00D269A3">
              <w:rPr>
                <w:rFonts w:ascii="Times New Roman" w:hAnsi="Times New Roman" w:cs="Times New Roman"/>
                <w:sz w:val="24"/>
                <w:szCs w:val="24"/>
              </w:rPr>
              <w:t>Работодателем не проводятся системные мероприятия по управлению профессиональными рисками на рабочих местах, связанные с выявлением опасностей, оценкой и снижением уровней профессиональных рисков</w:t>
            </w:r>
            <w:r w:rsidR="00D30697">
              <w:rPr>
                <w:rFonts w:ascii="Times New Roman" w:hAnsi="Times New Roman" w:cs="Times New Roman"/>
                <w:sz w:val="24"/>
                <w:szCs w:val="24"/>
              </w:rPr>
              <w:t>.</w:t>
            </w:r>
          </w:p>
          <w:p w14:paraId="087080BD" w14:textId="1CBB0F1C" w:rsidR="00D30697" w:rsidRPr="00D30697" w:rsidRDefault="00D30697" w:rsidP="00F91C8C">
            <w:pPr>
              <w:pStyle w:val="a3"/>
              <w:numPr>
                <w:ilvl w:val="0"/>
                <w:numId w:val="139"/>
              </w:numPr>
              <w:ind w:left="497" w:hanging="497"/>
              <w:rPr>
                <w:rFonts w:ascii="Times New Roman" w:hAnsi="Times New Roman" w:cs="Times New Roman"/>
                <w:sz w:val="24"/>
                <w:szCs w:val="24"/>
              </w:rPr>
            </w:pPr>
            <w:r w:rsidRPr="00D30697">
              <w:rPr>
                <w:rFonts w:ascii="Times New Roman" w:hAnsi="Times New Roman" w:cs="Times New Roman"/>
                <w:sz w:val="24"/>
                <w:szCs w:val="24"/>
              </w:rPr>
              <w:t>В организации не осуществляется планирование мероприятий, направленных на обеспечение безопасных условий и охраны труда</w:t>
            </w:r>
          </w:p>
        </w:tc>
      </w:tr>
      <w:tr w:rsidR="00423B87" w:rsidRPr="007C0192" w14:paraId="3663DC4B" w14:textId="77777777" w:rsidTr="00F8148A">
        <w:tc>
          <w:tcPr>
            <w:tcW w:w="1234" w:type="dxa"/>
          </w:tcPr>
          <w:p w14:paraId="3F4FD746" w14:textId="77777777" w:rsidR="00423B87" w:rsidRPr="007C0192" w:rsidRDefault="00423B87" w:rsidP="007365B5">
            <w:pPr>
              <w:jc w:val="center"/>
              <w:rPr>
                <w:rFonts w:ascii="Times New Roman" w:hAnsi="Times New Roman" w:cs="Times New Roman"/>
                <w:sz w:val="24"/>
                <w:szCs w:val="24"/>
              </w:rPr>
            </w:pPr>
            <w:r w:rsidRPr="007C0192">
              <w:rPr>
                <w:rFonts w:ascii="Times New Roman" w:hAnsi="Times New Roman" w:cs="Times New Roman"/>
                <w:sz w:val="24"/>
                <w:szCs w:val="24"/>
              </w:rPr>
              <w:t>22</w:t>
            </w:r>
          </w:p>
        </w:tc>
        <w:tc>
          <w:tcPr>
            <w:tcW w:w="13645" w:type="dxa"/>
            <w:shd w:val="clear" w:color="auto" w:fill="auto"/>
          </w:tcPr>
          <w:p w14:paraId="78ED4B0C" w14:textId="77777777" w:rsidR="00423B87" w:rsidRDefault="00F03FBE" w:rsidP="006C72B5">
            <w:pPr>
              <w:pStyle w:val="a3"/>
              <w:numPr>
                <w:ilvl w:val="0"/>
                <w:numId w:val="140"/>
              </w:numPr>
              <w:ind w:left="499" w:hanging="499"/>
              <w:rPr>
                <w:rFonts w:ascii="Times New Roman" w:hAnsi="Times New Roman" w:cs="Times New Roman"/>
                <w:sz w:val="24"/>
                <w:szCs w:val="24"/>
              </w:rPr>
            </w:pPr>
            <w:r w:rsidRPr="00F03FBE">
              <w:rPr>
                <w:rFonts w:ascii="Times New Roman" w:hAnsi="Times New Roman" w:cs="Times New Roman"/>
                <w:sz w:val="24"/>
                <w:szCs w:val="24"/>
              </w:rPr>
              <w:t xml:space="preserve">Структура службы охраны труда в организации и численность работников службы охраны труда </w:t>
            </w:r>
            <w:r>
              <w:rPr>
                <w:rFonts w:ascii="Times New Roman" w:hAnsi="Times New Roman" w:cs="Times New Roman"/>
                <w:sz w:val="24"/>
                <w:szCs w:val="24"/>
              </w:rPr>
              <w:t xml:space="preserve">не </w:t>
            </w:r>
            <w:r w:rsidRPr="00F03FBE">
              <w:rPr>
                <w:rFonts w:ascii="Times New Roman" w:hAnsi="Times New Roman" w:cs="Times New Roman"/>
                <w:sz w:val="24"/>
                <w:szCs w:val="24"/>
              </w:rPr>
              <w:t>определяются работодателем с учетом рекомендаций федерального органа исполнительной власти, с учетом мнения Российской трехсторонней комиссии по регулированию социально-трудовых отношений</w:t>
            </w:r>
            <w:r w:rsidR="00D269A3">
              <w:rPr>
                <w:rFonts w:ascii="Times New Roman" w:hAnsi="Times New Roman" w:cs="Times New Roman"/>
                <w:sz w:val="24"/>
                <w:szCs w:val="24"/>
              </w:rPr>
              <w:t>.</w:t>
            </w:r>
          </w:p>
          <w:p w14:paraId="0105D125" w14:textId="77777777" w:rsidR="00D269A3" w:rsidRDefault="00D269A3" w:rsidP="006C72B5">
            <w:pPr>
              <w:pStyle w:val="a3"/>
              <w:numPr>
                <w:ilvl w:val="0"/>
                <w:numId w:val="140"/>
              </w:numPr>
              <w:ind w:left="499" w:hanging="499"/>
              <w:rPr>
                <w:rFonts w:ascii="Times New Roman" w:hAnsi="Times New Roman" w:cs="Times New Roman"/>
                <w:sz w:val="24"/>
                <w:szCs w:val="24"/>
              </w:rPr>
            </w:pPr>
            <w:r w:rsidRPr="00D269A3">
              <w:rPr>
                <w:rFonts w:ascii="Times New Roman" w:hAnsi="Times New Roman" w:cs="Times New Roman"/>
                <w:sz w:val="24"/>
                <w:szCs w:val="24"/>
              </w:rPr>
              <w:t>Выявление опасностей не осуществляется путем обнаружения, распознавания и описания опасностей, включая их источники, условия возникновения и потенциальные последствия при управлении профессиональными рисками</w:t>
            </w:r>
            <w:r w:rsidR="00D30697">
              <w:rPr>
                <w:rFonts w:ascii="Times New Roman" w:hAnsi="Times New Roman" w:cs="Times New Roman"/>
                <w:sz w:val="24"/>
                <w:szCs w:val="24"/>
              </w:rPr>
              <w:t>.</w:t>
            </w:r>
          </w:p>
          <w:p w14:paraId="047923ED" w14:textId="4F3F738C" w:rsidR="00D30697" w:rsidRPr="00267EBD" w:rsidRDefault="00267EBD" w:rsidP="00F91C8C">
            <w:pPr>
              <w:pStyle w:val="a3"/>
              <w:numPr>
                <w:ilvl w:val="0"/>
                <w:numId w:val="140"/>
              </w:numPr>
              <w:ind w:left="497" w:hanging="497"/>
              <w:rPr>
                <w:rFonts w:ascii="Times New Roman" w:hAnsi="Times New Roman" w:cs="Times New Roman"/>
                <w:sz w:val="24"/>
                <w:szCs w:val="24"/>
              </w:rPr>
            </w:pPr>
            <w:r w:rsidRPr="00267EBD">
              <w:rPr>
                <w:rFonts w:ascii="Times New Roman" w:hAnsi="Times New Roman" w:cs="Times New Roman"/>
                <w:sz w:val="24"/>
                <w:szCs w:val="24"/>
              </w:rPr>
              <w:t>В организации не осуществляется планирование мероприятий, направленных на обеспечение безопасных условий и охраны труда</w:t>
            </w:r>
          </w:p>
        </w:tc>
      </w:tr>
      <w:tr w:rsidR="00423B87" w:rsidRPr="007C0192" w14:paraId="70514B39" w14:textId="77777777" w:rsidTr="00F8148A">
        <w:tc>
          <w:tcPr>
            <w:tcW w:w="1234" w:type="dxa"/>
          </w:tcPr>
          <w:p w14:paraId="3006EEA2" w14:textId="77777777" w:rsidR="00423B87" w:rsidRPr="007C0192" w:rsidRDefault="00423B87" w:rsidP="007365B5">
            <w:pPr>
              <w:jc w:val="center"/>
              <w:rPr>
                <w:rFonts w:ascii="Times New Roman" w:hAnsi="Times New Roman" w:cs="Times New Roman"/>
                <w:sz w:val="24"/>
                <w:szCs w:val="24"/>
              </w:rPr>
            </w:pPr>
            <w:r w:rsidRPr="007C0192">
              <w:rPr>
                <w:rFonts w:ascii="Times New Roman" w:hAnsi="Times New Roman" w:cs="Times New Roman"/>
                <w:sz w:val="24"/>
                <w:szCs w:val="24"/>
              </w:rPr>
              <w:t>23</w:t>
            </w:r>
          </w:p>
        </w:tc>
        <w:tc>
          <w:tcPr>
            <w:tcW w:w="13645" w:type="dxa"/>
            <w:shd w:val="clear" w:color="auto" w:fill="auto"/>
          </w:tcPr>
          <w:p w14:paraId="4232CFB7" w14:textId="1FCEDA42" w:rsidR="00F03FBE" w:rsidRPr="00F03FBE" w:rsidRDefault="00F03FBE" w:rsidP="006C72B5">
            <w:pPr>
              <w:pStyle w:val="a3"/>
              <w:numPr>
                <w:ilvl w:val="0"/>
                <w:numId w:val="141"/>
              </w:numPr>
              <w:ind w:left="499" w:hanging="499"/>
              <w:rPr>
                <w:rFonts w:ascii="Times New Roman" w:hAnsi="Times New Roman" w:cs="Times New Roman"/>
                <w:bCs/>
                <w:sz w:val="24"/>
                <w:szCs w:val="24"/>
              </w:rPr>
            </w:pPr>
            <w:r>
              <w:rPr>
                <w:rFonts w:ascii="Times New Roman" w:hAnsi="Times New Roman" w:cs="Times New Roman"/>
                <w:bCs/>
                <w:sz w:val="24"/>
                <w:szCs w:val="24"/>
              </w:rPr>
              <w:t>Не</w:t>
            </w:r>
            <w:r w:rsidRPr="00F03FBE">
              <w:rPr>
                <w:rFonts w:ascii="Times New Roman" w:hAnsi="Times New Roman" w:cs="Times New Roman"/>
                <w:bCs/>
                <w:sz w:val="24"/>
                <w:szCs w:val="24"/>
              </w:rPr>
              <w:t xml:space="preserve"> создан комитет (комиссия) по охране труда.</w:t>
            </w:r>
          </w:p>
          <w:p w14:paraId="45024E45" w14:textId="77777777" w:rsidR="00423B87" w:rsidRDefault="00D269A3" w:rsidP="006C72B5">
            <w:pPr>
              <w:pStyle w:val="a3"/>
              <w:numPr>
                <w:ilvl w:val="0"/>
                <w:numId w:val="141"/>
              </w:numPr>
              <w:ind w:left="499" w:hanging="499"/>
              <w:jc w:val="both"/>
              <w:rPr>
                <w:rFonts w:ascii="Times New Roman" w:hAnsi="Times New Roman" w:cs="Times New Roman"/>
                <w:bCs/>
                <w:sz w:val="24"/>
                <w:szCs w:val="24"/>
              </w:rPr>
            </w:pPr>
            <w:r w:rsidRPr="00D269A3">
              <w:rPr>
                <w:rFonts w:ascii="Times New Roman" w:hAnsi="Times New Roman" w:cs="Times New Roman"/>
                <w:bCs/>
                <w:sz w:val="24"/>
                <w:szCs w:val="24"/>
              </w:rPr>
              <w:t>В организации не осуществляется планирование мероприятий, направленных на обеспечение безопасных условий и охраны труда</w:t>
            </w:r>
            <w:r>
              <w:rPr>
                <w:rFonts w:ascii="Times New Roman" w:hAnsi="Times New Roman" w:cs="Times New Roman"/>
                <w:bCs/>
                <w:sz w:val="24"/>
                <w:szCs w:val="24"/>
              </w:rPr>
              <w:t>.</w:t>
            </w:r>
          </w:p>
          <w:p w14:paraId="74049EE9" w14:textId="50409B8C" w:rsidR="00267EBD" w:rsidRPr="00267EBD" w:rsidRDefault="00267EBD" w:rsidP="00F91C8C">
            <w:pPr>
              <w:pStyle w:val="a3"/>
              <w:numPr>
                <w:ilvl w:val="0"/>
                <w:numId w:val="141"/>
              </w:numPr>
              <w:ind w:left="497" w:hanging="497"/>
              <w:rPr>
                <w:rFonts w:ascii="Times New Roman" w:hAnsi="Times New Roman" w:cs="Times New Roman"/>
                <w:bCs/>
                <w:sz w:val="24"/>
                <w:szCs w:val="24"/>
              </w:rPr>
            </w:pPr>
            <w:r w:rsidRPr="00267EBD">
              <w:rPr>
                <w:rFonts w:ascii="Times New Roman" w:hAnsi="Times New Roman" w:cs="Times New Roman"/>
                <w:bCs/>
                <w:sz w:val="24"/>
                <w:szCs w:val="24"/>
              </w:rPr>
              <w:t>Выявление опасностей не осуществляется путем обнаружения, распознавания и описания опасностей, включая их источники, условия возникновения и потенциальные последствия при управлении профессиональными рисками</w:t>
            </w:r>
          </w:p>
        </w:tc>
      </w:tr>
      <w:tr w:rsidR="00423B87" w:rsidRPr="007C0192" w14:paraId="277E3740" w14:textId="77777777" w:rsidTr="00F8148A">
        <w:tc>
          <w:tcPr>
            <w:tcW w:w="1234" w:type="dxa"/>
          </w:tcPr>
          <w:p w14:paraId="79BFD033" w14:textId="77777777" w:rsidR="00423B87" w:rsidRPr="007C0192" w:rsidRDefault="00423B87" w:rsidP="007365B5">
            <w:pPr>
              <w:jc w:val="center"/>
              <w:rPr>
                <w:rFonts w:ascii="Times New Roman" w:hAnsi="Times New Roman" w:cs="Times New Roman"/>
                <w:sz w:val="24"/>
                <w:szCs w:val="24"/>
              </w:rPr>
            </w:pPr>
            <w:r w:rsidRPr="007C0192">
              <w:rPr>
                <w:rFonts w:ascii="Times New Roman" w:hAnsi="Times New Roman" w:cs="Times New Roman"/>
                <w:sz w:val="24"/>
                <w:szCs w:val="24"/>
              </w:rPr>
              <w:t>24</w:t>
            </w:r>
          </w:p>
        </w:tc>
        <w:tc>
          <w:tcPr>
            <w:tcW w:w="13645" w:type="dxa"/>
            <w:shd w:val="clear" w:color="auto" w:fill="auto"/>
          </w:tcPr>
          <w:p w14:paraId="76C52047" w14:textId="77777777" w:rsidR="00423B87" w:rsidRDefault="00F03FBE" w:rsidP="006C72B5">
            <w:pPr>
              <w:pStyle w:val="a3"/>
              <w:numPr>
                <w:ilvl w:val="0"/>
                <w:numId w:val="142"/>
              </w:numPr>
              <w:ind w:left="499" w:hanging="499"/>
              <w:rPr>
                <w:rFonts w:ascii="Times New Roman" w:hAnsi="Times New Roman" w:cs="Times New Roman"/>
                <w:bCs/>
                <w:sz w:val="24"/>
                <w:szCs w:val="24"/>
              </w:rPr>
            </w:pPr>
            <w:r>
              <w:rPr>
                <w:rFonts w:ascii="Times New Roman" w:hAnsi="Times New Roman" w:cs="Times New Roman"/>
                <w:bCs/>
                <w:sz w:val="24"/>
                <w:szCs w:val="24"/>
              </w:rPr>
              <w:t xml:space="preserve">В организации </w:t>
            </w:r>
            <w:r w:rsidRPr="00F03FBE">
              <w:rPr>
                <w:rFonts w:ascii="Times New Roman" w:hAnsi="Times New Roman" w:cs="Times New Roman"/>
                <w:bCs/>
                <w:sz w:val="24"/>
                <w:szCs w:val="24"/>
              </w:rPr>
              <w:t>создан комитет (комисси</w:t>
            </w:r>
            <w:r>
              <w:rPr>
                <w:rFonts w:ascii="Times New Roman" w:hAnsi="Times New Roman" w:cs="Times New Roman"/>
                <w:bCs/>
                <w:sz w:val="24"/>
                <w:szCs w:val="24"/>
              </w:rPr>
              <w:t>я</w:t>
            </w:r>
            <w:r w:rsidRPr="00F03FBE">
              <w:rPr>
                <w:rFonts w:ascii="Times New Roman" w:hAnsi="Times New Roman" w:cs="Times New Roman"/>
                <w:bCs/>
                <w:sz w:val="24"/>
                <w:szCs w:val="24"/>
              </w:rPr>
              <w:t>) по охране труда</w:t>
            </w:r>
            <w:r>
              <w:rPr>
                <w:rFonts w:ascii="Times New Roman" w:hAnsi="Times New Roman" w:cs="Times New Roman"/>
                <w:bCs/>
                <w:sz w:val="24"/>
                <w:szCs w:val="24"/>
              </w:rPr>
              <w:t xml:space="preserve">, не </w:t>
            </w:r>
            <w:r w:rsidRPr="00F03FBE">
              <w:rPr>
                <w:rFonts w:ascii="Times New Roman" w:hAnsi="Times New Roman" w:cs="Times New Roman"/>
                <w:bCs/>
                <w:sz w:val="24"/>
                <w:szCs w:val="24"/>
              </w:rPr>
              <w:t>утверждено положение о комитете (комиссии) по охране труда</w:t>
            </w:r>
            <w:r w:rsidR="00D269A3">
              <w:rPr>
                <w:rFonts w:ascii="Times New Roman" w:hAnsi="Times New Roman" w:cs="Times New Roman"/>
                <w:bCs/>
                <w:sz w:val="24"/>
                <w:szCs w:val="24"/>
              </w:rPr>
              <w:t>.</w:t>
            </w:r>
          </w:p>
          <w:p w14:paraId="7C2FBE5F" w14:textId="77777777" w:rsidR="00D269A3" w:rsidRDefault="00D269A3" w:rsidP="006C72B5">
            <w:pPr>
              <w:pStyle w:val="a3"/>
              <w:numPr>
                <w:ilvl w:val="0"/>
                <w:numId w:val="142"/>
              </w:numPr>
              <w:ind w:left="499" w:hanging="499"/>
              <w:rPr>
                <w:rFonts w:ascii="Times New Roman" w:hAnsi="Times New Roman" w:cs="Times New Roman"/>
                <w:bCs/>
                <w:sz w:val="24"/>
                <w:szCs w:val="24"/>
              </w:rPr>
            </w:pPr>
            <w:r w:rsidRPr="00D269A3">
              <w:rPr>
                <w:rFonts w:ascii="Times New Roman" w:hAnsi="Times New Roman" w:cs="Times New Roman"/>
                <w:bCs/>
                <w:sz w:val="24"/>
                <w:szCs w:val="24"/>
              </w:rPr>
              <w:t>Выявление опасностей не осуществляется путем обнаружения, распознавания и описания опасностей, включая их источники, условия возникновения и потенциальные последствия при управлении профессиональными рисками</w:t>
            </w:r>
            <w:r w:rsidR="00267EBD">
              <w:rPr>
                <w:rFonts w:ascii="Times New Roman" w:hAnsi="Times New Roman" w:cs="Times New Roman"/>
                <w:bCs/>
                <w:sz w:val="24"/>
                <w:szCs w:val="24"/>
              </w:rPr>
              <w:t>.</w:t>
            </w:r>
          </w:p>
          <w:p w14:paraId="1D0A196D" w14:textId="58821FA2" w:rsidR="00267EBD" w:rsidRPr="00FF755A" w:rsidRDefault="00267EBD" w:rsidP="00F91C8C">
            <w:pPr>
              <w:pStyle w:val="a3"/>
              <w:numPr>
                <w:ilvl w:val="0"/>
                <w:numId w:val="142"/>
              </w:numPr>
              <w:ind w:left="499" w:hanging="499"/>
              <w:rPr>
                <w:rFonts w:ascii="Times New Roman" w:hAnsi="Times New Roman" w:cs="Times New Roman"/>
                <w:bCs/>
                <w:sz w:val="24"/>
                <w:szCs w:val="24"/>
              </w:rPr>
            </w:pPr>
            <w:r w:rsidRPr="00267EBD">
              <w:rPr>
                <w:rFonts w:ascii="Times New Roman" w:hAnsi="Times New Roman" w:cs="Times New Roman"/>
                <w:bCs/>
                <w:sz w:val="24"/>
                <w:szCs w:val="24"/>
              </w:rPr>
              <w:t xml:space="preserve">В организации не разработано </w:t>
            </w:r>
            <w:r w:rsidR="00C313D4">
              <w:rPr>
                <w:rFonts w:ascii="Times New Roman" w:hAnsi="Times New Roman" w:cs="Times New Roman"/>
                <w:bCs/>
                <w:sz w:val="24"/>
                <w:szCs w:val="24"/>
              </w:rPr>
              <w:t>п</w:t>
            </w:r>
            <w:r w:rsidR="00C313D4" w:rsidRPr="00267EBD">
              <w:rPr>
                <w:rFonts w:ascii="Times New Roman" w:hAnsi="Times New Roman" w:cs="Times New Roman"/>
                <w:bCs/>
                <w:sz w:val="24"/>
                <w:szCs w:val="24"/>
              </w:rPr>
              <w:t xml:space="preserve">оложение </w:t>
            </w:r>
            <w:r w:rsidRPr="00267EBD">
              <w:rPr>
                <w:rFonts w:ascii="Times New Roman" w:hAnsi="Times New Roman" w:cs="Times New Roman"/>
                <w:bCs/>
                <w:sz w:val="24"/>
                <w:szCs w:val="24"/>
              </w:rPr>
              <w:t>о системе управления профессиональными рисками</w:t>
            </w:r>
          </w:p>
        </w:tc>
      </w:tr>
      <w:tr w:rsidR="00423B87" w:rsidRPr="007C0192" w14:paraId="1BA37821" w14:textId="77777777" w:rsidTr="00F8148A">
        <w:tc>
          <w:tcPr>
            <w:tcW w:w="1234" w:type="dxa"/>
          </w:tcPr>
          <w:p w14:paraId="301A651F" w14:textId="77777777" w:rsidR="00423B87" w:rsidRPr="007C0192" w:rsidRDefault="00423B87" w:rsidP="007365B5">
            <w:pPr>
              <w:jc w:val="center"/>
              <w:rPr>
                <w:rFonts w:ascii="Times New Roman" w:hAnsi="Times New Roman" w:cs="Times New Roman"/>
                <w:sz w:val="24"/>
                <w:szCs w:val="24"/>
              </w:rPr>
            </w:pPr>
            <w:r w:rsidRPr="007C0192">
              <w:rPr>
                <w:rFonts w:ascii="Times New Roman" w:hAnsi="Times New Roman" w:cs="Times New Roman"/>
                <w:sz w:val="24"/>
                <w:szCs w:val="24"/>
              </w:rPr>
              <w:t>25</w:t>
            </w:r>
          </w:p>
        </w:tc>
        <w:tc>
          <w:tcPr>
            <w:tcW w:w="13645" w:type="dxa"/>
            <w:shd w:val="clear" w:color="auto" w:fill="auto"/>
          </w:tcPr>
          <w:p w14:paraId="324BDA98" w14:textId="13047DB2" w:rsidR="00423B87" w:rsidRDefault="00F03FBE" w:rsidP="006C72B5">
            <w:pPr>
              <w:pStyle w:val="a3"/>
              <w:numPr>
                <w:ilvl w:val="0"/>
                <w:numId w:val="143"/>
              </w:numPr>
              <w:ind w:left="499" w:hanging="499"/>
              <w:rPr>
                <w:rFonts w:ascii="Times New Roman" w:hAnsi="Times New Roman" w:cs="Times New Roman"/>
                <w:bCs/>
                <w:sz w:val="24"/>
                <w:szCs w:val="24"/>
              </w:rPr>
            </w:pPr>
            <w:r w:rsidRPr="00F03FBE">
              <w:rPr>
                <w:rFonts w:ascii="Times New Roman" w:hAnsi="Times New Roman" w:cs="Times New Roman"/>
                <w:bCs/>
                <w:sz w:val="24"/>
                <w:szCs w:val="24"/>
              </w:rPr>
              <w:t>В организации</w:t>
            </w:r>
            <w:r>
              <w:rPr>
                <w:rFonts w:ascii="Times New Roman" w:hAnsi="Times New Roman" w:cs="Times New Roman"/>
                <w:bCs/>
                <w:sz w:val="24"/>
                <w:szCs w:val="24"/>
              </w:rPr>
              <w:t xml:space="preserve"> не</w:t>
            </w:r>
            <w:r w:rsidRPr="00F03FBE">
              <w:rPr>
                <w:rFonts w:ascii="Times New Roman" w:hAnsi="Times New Roman" w:cs="Times New Roman"/>
                <w:bCs/>
                <w:sz w:val="24"/>
                <w:szCs w:val="24"/>
              </w:rPr>
              <w:t xml:space="preserve"> разработано </w:t>
            </w:r>
            <w:r w:rsidR="00C313D4">
              <w:rPr>
                <w:rFonts w:ascii="Times New Roman" w:hAnsi="Times New Roman" w:cs="Times New Roman"/>
                <w:bCs/>
                <w:sz w:val="24"/>
                <w:szCs w:val="24"/>
              </w:rPr>
              <w:t>п</w:t>
            </w:r>
            <w:r w:rsidR="00C313D4" w:rsidRPr="00F03FBE">
              <w:rPr>
                <w:rFonts w:ascii="Times New Roman" w:hAnsi="Times New Roman" w:cs="Times New Roman"/>
                <w:bCs/>
                <w:sz w:val="24"/>
                <w:szCs w:val="24"/>
              </w:rPr>
              <w:t xml:space="preserve">оложение </w:t>
            </w:r>
            <w:r w:rsidRPr="00F03FBE">
              <w:rPr>
                <w:rFonts w:ascii="Times New Roman" w:hAnsi="Times New Roman" w:cs="Times New Roman"/>
                <w:bCs/>
                <w:sz w:val="24"/>
                <w:szCs w:val="24"/>
              </w:rPr>
              <w:t>о системе управления профессиональными рисками</w:t>
            </w:r>
            <w:r w:rsidR="00D269A3">
              <w:rPr>
                <w:rFonts w:ascii="Times New Roman" w:hAnsi="Times New Roman" w:cs="Times New Roman"/>
                <w:bCs/>
                <w:sz w:val="24"/>
                <w:szCs w:val="24"/>
              </w:rPr>
              <w:t>.</w:t>
            </w:r>
          </w:p>
          <w:p w14:paraId="0964BB92" w14:textId="77777777" w:rsidR="00D269A3" w:rsidRDefault="00D269A3" w:rsidP="006C72B5">
            <w:pPr>
              <w:pStyle w:val="a3"/>
              <w:numPr>
                <w:ilvl w:val="0"/>
                <w:numId w:val="143"/>
              </w:numPr>
              <w:ind w:left="499" w:hanging="499"/>
              <w:rPr>
                <w:rFonts w:ascii="Times New Roman" w:hAnsi="Times New Roman" w:cs="Times New Roman"/>
                <w:bCs/>
                <w:sz w:val="24"/>
                <w:szCs w:val="24"/>
              </w:rPr>
            </w:pPr>
            <w:r w:rsidRPr="00D269A3">
              <w:rPr>
                <w:rFonts w:ascii="Times New Roman" w:hAnsi="Times New Roman" w:cs="Times New Roman"/>
                <w:bCs/>
                <w:sz w:val="24"/>
                <w:szCs w:val="24"/>
              </w:rPr>
              <w:t>В организации не осуществляется планирование мероприятий, направленных на обеспечение безопасных условий и охраны труда</w:t>
            </w:r>
            <w:r w:rsidR="00267EBD">
              <w:rPr>
                <w:rFonts w:ascii="Times New Roman" w:hAnsi="Times New Roman" w:cs="Times New Roman"/>
                <w:bCs/>
                <w:sz w:val="24"/>
                <w:szCs w:val="24"/>
              </w:rPr>
              <w:t>.</w:t>
            </w:r>
          </w:p>
          <w:p w14:paraId="4EAE9BFF" w14:textId="2E56C219" w:rsidR="00267EBD" w:rsidRPr="00267EBD" w:rsidRDefault="00267EBD" w:rsidP="006C72B5">
            <w:pPr>
              <w:pStyle w:val="a3"/>
              <w:numPr>
                <w:ilvl w:val="0"/>
                <w:numId w:val="143"/>
              </w:numPr>
              <w:ind w:left="497" w:hanging="497"/>
              <w:rPr>
                <w:rFonts w:ascii="Times New Roman" w:hAnsi="Times New Roman" w:cs="Times New Roman"/>
                <w:bCs/>
                <w:sz w:val="24"/>
                <w:szCs w:val="24"/>
              </w:rPr>
            </w:pPr>
            <w:r w:rsidRPr="00267EBD">
              <w:rPr>
                <w:rFonts w:ascii="Times New Roman" w:hAnsi="Times New Roman" w:cs="Times New Roman"/>
                <w:bCs/>
                <w:sz w:val="24"/>
                <w:szCs w:val="24"/>
              </w:rPr>
              <w:t>Выявление опасностей не осуществляется путем обнаружения, распознавания и описания опасностей, включая их источники, условия возникновения и потенциальные последствия при управлении профессиональными рисками</w:t>
            </w:r>
          </w:p>
        </w:tc>
      </w:tr>
      <w:tr w:rsidR="00423B87" w:rsidRPr="007C0192" w14:paraId="4A3F3451" w14:textId="77777777" w:rsidTr="00F8148A">
        <w:tc>
          <w:tcPr>
            <w:tcW w:w="1234" w:type="dxa"/>
          </w:tcPr>
          <w:p w14:paraId="69445271" w14:textId="77777777" w:rsidR="00423B87" w:rsidRPr="007C0192" w:rsidRDefault="00423B87" w:rsidP="007365B5">
            <w:pPr>
              <w:jc w:val="center"/>
              <w:rPr>
                <w:rFonts w:ascii="Times New Roman" w:hAnsi="Times New Roman" w:cs="Times New Roman"/>
                <w:sz w:val="24"/>
                <w:szCs w:val="24"/>
              </w:rPr>
            </w:pPr>
            <w:r w:rsidRPr="007C0192">
              <w:rPr>
                <w:rFonts w:ascii="Times New Roman" w:hAnsi="Times New Roman" w:cs="Times New Roman"/>
                <w:sz w:val="24"/>
                <w:szCs w:val="24"/>
              </w:rPr>
              <w:t>26</w:t>
            </w:r>
          </w:p>
        </w:tc>
        <w:tc>
          <w:tcPr>
            <w:tcW w:w="13645" w:type="dxa"/>
            <w:shd w:val="clear" w:color="auto" w:fill="auto"/>
          </w:tcPr>
          <w:p w14:paraId="5C3A7137" w14:textId="77777777" w:rsidR="00423B87" w:rsidRDefault="00F03FBE" w:rsidP="006C72B5">
            <w:pPr>
              <w:pStyle w:val="a3"/>
              <w:numPr>
                <w:ilvl w:val="0"/>
                <w:numId w:val="144"/>
              </w:numPr>
              <w:ind w:left="499" w:hanging="499"/>
              <w:rPr>
                <w:rFonts w:ascii="Times New Roman" w:hAnsi="Times New Roman" w:cs="Times New Roman"/>
                <w:sz w:val="24"/>
                <w:szCs w:val="24"/>
              </w:rPr>
            </w:pPr>
            <w:r w:rsidRPr="00F03FBE">
              <w:rPr>
                <w:rFonts w:ascii="Times New Roman" w:hAnsi="Times New Roman" w:cs="Times New Roman"/>
                <w:sz w:val="24"/>
                <w:szCs w:val="24"/>
              </w:rPr>
              <w:t xml:space="preserve">В организации </w:t>
            </w:r>
            <w:r w:rsidR="00F8148A">
              <w:rPr>
                <w:rFonts w:ascii="Times New Roman" w:hAnsi="Times New Roman" w:cs="Times New Roman"/>
                <w:sz w:val="24"/>
                <w:szCs w:val="24"/>
              </w:rPr>
              <w:t xml:space="preserve">не </w:t>
            </w:r>
            <w:r w:rsidRPr="00F03FBE">
              <w:rPr>
                <w:rFonts w:ascii="Times New Roman" w:hAnsi="Times New Roman" w:cs="Times New Roman"/>
                <w:sz w:val="24"/>
                <w:szCs w:val="24"/>
              </w:rPr>
              <w:t>осуществляется планирование мероприятий, направленных на обеспечение безопасных условий и охраны труда</w:t>
            </w:r>
            <w:r w:rsidR="00D269A3">
              <w:rPr>
                <w:rFonts w:ascii="Times New Roman" w:hAnsi="Times New Roman" w:cs="Times New Roman"/>
                <w:sz w:val="24"/>
                <w:szCs w:val="24"/>
              </w:rPr>
              <w:t>.</w:t>
            </w:r>
          </w:p>
          <w:p w14:paraId="5726044B" w14:textId="77777777" w:rsidR="00D269A3" w:rsidRDefault="00D97C0C" w:rsidP="006C72B5">
            <w:pPr>
              <w:pStyle w:val="a3"/>
              <w:numPr>
                <w:ilvl w:val="0"/>
                <w:numId w:val="144"/>
              </w:numPr>
              <w:ind w:left="499" w:hanging="499"/>
              <w:rPr>
                <w:rFonts w:ascii="Times New Roman" w:hAnsi="Times New Roman" w:cs="Times New Roman"/>
                <w:sz w:val="24"/>
                <w:szCs w:val="24"/>
              </w:rPr>
            </w:pPr>
            <w:r w:rsidRPr="00D97C0C">
              <w:rPr>
                <w:rFonts w:ascii="Times New Roman" w:hAnsi="Times New Roman" w:cs="Times New Roman"/>
                <w:sz w:val="24"/>
                <w:szCs w:val="24"/>
              </w:rPr>
              <w:t>Работодателем не проводятся системные мероприятия по управлению профессиональными рисками на рабочих местах, связанные с выявлением опасностей, оценкой и снижением уровней профессиональных рисков</w:t>
            </w:r>
            <w:r w:rsidR="00267EBD">
              <w:rPr>
                <w:rFonts w:ascii="Times New Roman" w:hAnsi="Times New Roman" w:cs="Times New Roman"/>
                <w:sz w:val="24"/>
                <w:szCs w:val="24"/>
              </w:rPr>
              <w:t>.</w:t>
            </w:r>
          </w:p>
          <w:p w14:paraId="0AADD7DF" w14:textId="516107E8" w:rsidR="00267EBD" w:rsidRPr="00267EBD" w:rsidRDefault="00267EBD" w:rsidP="006C72B5">
            <w:pPr>
              <w:pStyle w:val="a3"/>
              <w:numPr>
                <w:ilvl w:val="0"/>
                <w:numId w:val="144"/>
              </w:numPr>
              <w:ind w:left="497" w:hanging="497"/>
              <w:rPr>
                <w:rFonts w:ascii="Times New Roman" w:hAnsi="Times New Roman" w:cs="Times New Roman"/>
                <w:sz w:val="24"/>
                <w:szCs w:val="24"/>
              </w:rPr>
            </w:pPr>
            <w:r w:rsidRPr="00267EBD">
              <w:rPr>
                <w:rFonts w:ascii="Times New Roman" w:hAnsi="Times New Roman" w:cs="Times New Roman"/>
                <w:sz w:val="24"/>
                <w:szCs w:val="24"/>
              </w:rPr>
              <w:t>В организации не создан комитет (комиссия) по охране труда</w:t>
            </w:r>
          </w:p>
        </w:tc>
      </w:tr>
      <w:tr w:rsidR="00423B87" w:rsidRPr="007C0192" w14:paraId="7F702C2A" w14:textId="77777777" w:rsidTr="00F8148A">
        <w:tc>
          <w:tcPr>
            <w:tcW w:w="1234" w:type="dxa"/>
          </w:tcPr>
          <w:p w14:paraId="75C6EB01" w14:textId="77777777" w:rsidR="00423B87" w:rsidRPr="007C0192" w:rsidRDefault="00423B87" w:rsidP="007365B5">
            <w:pPr>
              <w:jc w:val="center"/>
              <w:rPr>
                <w:rFonts w:ascii="Times New Roman" w:hAnsi="Times New Roman" w:cs="Times New Roman"/>
                <w:sz w:val="24"/>
                <w:szCs w:val="24"/>
              </w:rPr>
            </w:pPr>
            <w:r w:rsidRPr="007C0192">
              <w:rPr>
                <w:rFonts w:ascii="Times New Roman" w:hAnsi="Times New Roman" w:cs="Times New Roman"/>
                <w:sz w:val="24"/>
                <w:szCs w:val="24"/>
              </w:rPr>
              <w:t>27</w:t>
            </w:r>
          </w:p>
        </w:tc>
        <w:tc>
          <w:tcPr>
            <w:tcW w:w="13645" w:type="dxa"/>
            <w:shd w:val="clear" w:color="auto" w:fill="auto"/>
          </w:tcPr>
          <w:p w14:paraId="093BCC4C" w14:textId="77777777" w:rsidR="00423B87" w:rsidRDefault="00F8148A" w:rsidP="006C72B5">
            <w:pPr>
              <w:pStyle w:val="a3"/>
              <w:numPr>
                <w:ilvl w:val="0"/>
                <w:numId w:val="145"/>
              </w:numPr>
              <w:ind w:left="499" w:hanging="425"/>
              <w:rPr>
                <w:rFonts w:ascii="Times New Roman" w:hAnsi="Times New Roman" w:cs="Times New Roman"/>
                <w:sz w:val="24"/>
                <w:szCs w:val="24"/>
              </w:rPr>
            </w:pPr>
            <w:r w:rsidRPr="00F8148A">
              <w:rPr>
                <w:rFonts w:ascii="Times New Roman" w:hAnsi="Times New Roman" w:cs="Times New Roman"/>
                <w:sz w:val="24"/>
                <w:szCs w:val="24"/>
              </w:rPr>
              <w:t xml:space="preserve">В организации </w:t>
            </w:r>
            <w:r>
              <w:rPr>
                <w:rFonts w:ascii="Times New Roman" w:hAnsi="Times New Roman" w:cs="Times New Roman"/>
                <w:sz w:val="24"/>
                <w:szCs w:val="24"/>
              </w:rPr>
              <w:t xml:space="preserve">не </w:t>
            </w:r>
            <w:r w:rsidRPr="00F8148A">
              <w:rPr>
                <w:rFonts w:ascii="Times New Roman" w:hAnsi="Times New Roman" w:cs="Times New Roman"/>
                <w:sz w:val="24"/>
                <w:szCs w:val="24"/>
              </w:rPr>
              <w:t>осуществляется планирование мероприятий, направленных на оценку уровня профессиональных рисков перед вводом в эксплуатацию производственных объектов, вновь организованных рабочих мест</w:t>
            </w:r>
            <w:r w:rsidR="00D97C0C">
              <w:rPr>
                <w:rFonts w:ascii="Times New Roman" w:hAnsi="Times New Roman" w:cs="Times New Roman"/>
                <w:sz w:val="24"/>
                <w:szCs w:val="24"/>
              </w:rPr>
              <w:t>.</w:t>
            </w:r>
          </w:p>
          <w:p w14:paraId="261C0BDA" w14:textId="77777777" w:rsidR="00D97C0C" w:rsidRDefault="00D97C0C" w:rsidP="006C72B5">
            <w:pPr>
              <w:pStyle w:val="a3"/>
              <w:numPr>
                <w:ilvl w:val="0"/>
                <w:numId w:val="145"/>
              </w:numPr>
              <w:ind w:left="499" w:hanging="425"/>
              <w:rPr>
                <w:rFonts w:ascii="Times New Roman" w:hAnsi="Times New Roman" w:cs="Times New Roman"/>
                <w:sz w:val="24"/>
                <w:szCs w:val="24"/>
              </w:rPr>
            </w:pPr>
            <w:r w:rsidRPr="00D97C0C">
              <w:rPr>
                <w:rFonts w:ascii="Times New Roman" w:hAnsi="Times New Roman" w:cs="Times New Roman"/>
                <w:sz w:val="24"/>
                <w:szCs w:val="24"/>
              </w:rPr>
              <w:t>Выявление опасностей не осуществляется путем обнаружения, распознавания и описания опасностей, включая их источники, условия возникновения и потенциальные последствия при управлении профессиональными рисками</w:t>
            </w:r>
            <w:r w:rsidR="00267EBD">
              <w:rPr>
                <w:rFonts w:ascii="Times New Roman" w:hAnsi="Times New Roman" w:cs="Times New Roman"/>
                <w:sz w:val="24"/>
                <w:szCs w:val="24"/>
              </w:rPr>
              <w:t>.</w:t>
            </w:r>
          </w:p>
          <w:p w14:paraId="0654D4B1" w14:textId="4DA9D63E" w:rsidR="00267EBD" w:rsidRPr="00267EBD" w:rsidRDefault="00267EBD" w:rsidP="00F91C8C">
            <w:pPr>
              <w:pStyle w:val="a3"/>
              <w:numPr>
                <w:ilvl w:val="0"/>
                <w:numId w:val="145"/>
              </w:numPr>
              <w:ind w:left="497" w:hanging="425"/>
              <w:rPr>
                <w:rFonts w:ascii="Times New Roman" w:hAnsi="Times New Roman" w:cs="Times New Roman"/>
                <w:sz w:val="24"/>
                <w:szCs w:val="24"/>
              </w:rPr>
            </w:pPr>
            <w:r w:rsidRPr="00267EBD">
              <w:rPr>
                <w:rFonts w:ascii="Times New Roman" w:hAnsi="Times New Roman" w:cs="Times New Roman"/>
                <w:sz w:val="24"/>
                <w:szCs w:val="24"/>
              </w:rPr>
              <w:t xml:space="preserve">В организации не разработано </w:t>
            </w:r>
            <w:r w:rsidR="00C313D4">
              <w:rPr>
                <w:rFonts w:ascii="Times New Roman" w:hAnsi="Times New Roman" w:cs="Times New Roman"/>
                <w:sz w:val="24"/>
                <w:szCs w:val="24"/>
              </w:rPr>
              <w:t>п</w:t>
            </w:r>
            <w:r w:rsidR="00C313D4" w:rsidRPr="00267EBD">
              <w:rPr>
                <w:rFonts w:ascii="Times New Roman" w:hAnsi="Times New Roman" w:cs="Times New Roman"/>
                <w:sz w:val="24"/>
                <w:szCs w:val="24"/>
              </w:rPr>
              <w:t xml:space="preserve">оложение </w:t>
            </w:r>
            <w:r w:rsidRPr="00267EBD">
              <w:rPr>
                <w:rFonts w:ascii="Times New Roman" w:hAnsi="Times New Roman" w:cs="Times New Roman"/>
                <w:sz w:val="24"/>
                <w:szCs w:val="24"/>
              </w:rPr>
              <w:t>о системе управления профессиональными рисками</w:t>
            </w:r>
          </w:p>
        </w:tc>
      </w:tr>
      <w:tr w:rsidR="00423B87" w:rsidRPr="007C0192" w14:paraId="532C0A03" w14:textId="77777777" w:rsidTr="00F8148A">
        <w:tc>
          <w:tcPr>
            <w:tcW w:w="1234" w:type="dxa"/>
          </w:tcPr>
          <w:p w14:paraId="0D5B4B5C" w14:textId="77777777" w:rsidR="00423B87" w:rsidRPr="007C0192" w:rsidRDefault="00423B87" w:rsidP="007365B5">
            <w:pPr>
              <w:jc w:val="center"/>
              <w:rPr>
                <w:rFonts w:ascii="Times New Roman" w:hAnsi="Times New Roman" w:cs="Times New Roman"/>
                <w:sz w:val="24"/>
                <w:szCs w:val="24"/>
              </w:rPr>
            </w:pPr>
            <w:r w:rsidRPr="007C0192">
              <w:rPr>
                <w:rFonts w:ascii="Times New Roman" w:hAnsi="Times New Roman" w:cs="Times New Roman"/>
                <w:sz w:val="24"/>
                <w:szCs w:val="24"/>
              </w:rPr>
              <w:t>28</w:t>
            </w:r>
          </w:p>
        </w:tc>
        <w:tc>
          <w:tcPr>
            <w:tcW w:w="13645" w:type="dxa"/>
            <w:shd w:val="clear" w:color="auto" w:fill="auto"/>
          </w:tcPr>
          <w:p w14:paraId="52CA1F7C" w14:textId="77777777" w:rsidR="00423B87" w:rsidRDefault="00F8148A" w:rsidP="006C72B5">
            <w:pPr>
              <w:pStyle w:val="a3"/>
              <w:numPr>
                <w:ilvl w:val="0"/>
                <w:numId w:val="146"/>
              </w:numPr>
              <w:ind w:left="499" w:hanging="425"/>
              <w:rPr>
                <w:rFonts w:ascii="Times New Roman" w:hAnsi="Times New Roman" w:cs="Times New Roman"/>
                <w:bCs/>
                <w:sz w:val="24"/>
                <w:szCs w:val="24"/>
              </w:rPr>
            </w:pPr>
            <w:r w:rsidRPr="00F8148A">
              <w:rPr>
                <w:rFonts w:ascii="Times New Roman" w:hAnsi="Times New Roman" w:cs="Times New Roman"/>
                <w:bCs/>
                <w:sz w:val="24"/>
                <w:szCs w:val="24"/>
              </w:rPr>
              <w:t xml:space="preserve">Работодателем </w:t>
            </w:r>
            <w:r>
              <w:rPr>
                <w:rFonts w:ascii="Times New Roman" w:hAnsi="Times New Roman" w:cs="Times New Roman"/>
                <w:bCs/>
                <w:sz w:val="24"/>
                <w:szCs w:val="24"/>
              </w:rPr>
              <w:t xml:space="preserve">не </w:t>
            </w:r>
            <w:r w:rsidRPr="00F8148A">
              <w:rPr>
                <w:rFonts w:ascii="Times New Roman" w:hAnsi="Times New Roman" w:cs="Times New Roman"/>
                <w:bCs/>
                <w:sz w:val="24"/>
                <w:szCs w:val="24"/>
              </w:rPr>
              <w:t>проводятся системные мероприятия по управлению профессиональными рисками на рабочих местах, связанные с выявлением опасностей, оценкой и снижением уровней профессиональных рисков</w:t>
            </w:r>
            <w:r w:rsidR="00D97C0C">
              <w:rPr>
                <w:rFonts w:ascii="Times New Roman" w:hAnsi="Times New Roman" w:cs="Times New Roman"/>
                <w:bCs/>
                <w:sz w:val="24"/>
                <w:szCs w:val="24"/>
              </w:rPr>
              <w:t>.</w:t>
            </w:r>
          </w:p>
          <w:p w14:paraId="2A039070" w14:textId="79C1A7E0" w:rsidR="00D97C0C" w:rsidRPr="00D97C0C" w:rsidRDefault="00D97C0C" w:rsidP="006C72B5">
            <w:pPr>
              <w:pStyle w:val="a3"/>
              <w:numPr>
                <w:ilvl w:val="0"/>
                <w:numId w:val="146"/>
              </w:numPr>
              <w:ind w:left="499" w:hanging="425"/>
              <w:rPr>
                <w:rFonts w:ascii="Times New Roman" w:hAnsi="Times New Roman" w:cs="Times New Roman"/>
                <w:bCs/>
                <w:sz w:val="24"/>
                <w:szCs w:val="24"/>
              </w:rPr>
            </w:pPr>
            <w:r>
              <w:rPr>
                <w:rFonts w:ascii="Times New Roman" w:hAnsi="Times New Roman" w:cs="Times New Roman"/>
                <w:bCs/>
                <w:sz w:val="24"/>
                <w:szCs w:val="24"/>
              </w:rPr>
              <w:t>В организации н</w:t>
            </w:r>
            <w:r w:rsidRPr="00D97C0C">
              <w:rPr>
                <w:rFonts w:ascii="Times New Roman" w:hAnsi="Times New Roman" w:cs="Times New Roman"/>
                <w:bCs/>
                <w:sz w:val="24"/>
                <w:szCs w:val="24"/>
              </w:rPr>
              <w:t>е создан комитет (комиссия) по охране труда.</w:t>
            </w:r>
          </w:p>
          <w:p w14:paraId="0A64AC20" w14:textId="44560A21" w:rsidR="00D97C0C" w:rsidRPr="00D97C0C" w:rsidRDefault="00D97C0C" w:rsidP="00F91C8C">
            <w:pPr>
              <w:pStyle w:val="a3"/>
              <w:numPr>
                <w:ilvl w:val="0"/>
                <w:numId w:val="146"/>
              </w:numPr>
              <w:ind w:left="499" w:hanging="425"/>
              <w:rPr>
                <w:rFonts w:ascii="Times New Roman" w:hAnsi="Times New Roman" w:cs="Times New Roman"/>
                <w:bCs/>
                <w:sz w:val="24"/>
                <w:szCs w:val="24"/>
              </w:rPr>
            </w:pPr>
            <w:r w:rsidRPr="00D97C0C">
              <w:rPr>
                <w:rFonts w:ascii="Times New Roman" w:hAnsi="Times New Roman" w:cs="Times New Roman"/>
                <w:bCs/>
                <w:sz w:val="24"/>
                <w:szCs w:val="24"/>
              </w:rPr>
              <w:t xml:space="preserve">В организации не разработано </w:t>
            </w:r>
            <w:r w:rsidR="00C313D4">
              <w:rPr>
                <w:rFonts w:ascii="Times New Roman" w:hAnsi="Times New Roman" w:cs="Times New Roman"/>
                <w:bCs/>
                <w:sz w:val="24"/>
                <w:szCs w:val="24"/>
              </w:rPr>
              <w:t>п</w:t>
            </w:r>
            <w:r w:rsidR="00C313D4" w:rsidRPr="00D97C0C">
              <w:rPr>
                <w:rFonts w:ascii="Times New Roman" w:hAnsi="Times New Roman" w:cs="Times New Roman"/>
                <w:bCs/>
                <w:sz w:val="24"/>
                <w:szCs w:val="24"/>
              </w:rPr>
              <w:t xml:space="preserve">оложение </w:t>
            </w:r>
            <w:r w:rsidRPr="00D97C0C">
              <w:rPr>
                <w:rFonts w:ascii="Times New Roman" w:hAnsi="Times New Roman" w:cs="Times New Roman"/>
                <w:bCs/>
                <w:sz w:val="24"/>
                <w:szCs w:val="24"/>
              </w:rPr>
              <w:t>о системе управления профессиональными рисками</w:t>
            </w:r>
          </w:p>
        </w:tc>
      </w:tr>
      <w:tr w:rsidR="00423B87" w:rsidRPr="007C0192" w14:paraId="4F38383C" w14:textId="77777777" w:rsidTr="00F8148A">
        <w:tc>
          <w:tcPr>
            <w:tcW w:w="1234" w:type="dxa"/>
          </w:tcPr>
          <w:p w14:paraId="5B88EC61" w14:textId="77777777" w:rsidR="00423B87" w:rsidRPr="007C0192" w:rsidRDefault="00423B87" w:rsidP="007365B5">
            <w:pPr>
              <w:jc w:val="center"/>
              <w:rPr>
                <w:rFonts w:ascii="Times New Roman" w:hAnsi="Times New Roman" w:cs="Times New Roman"/>
                <w:sz w:val="24"/>
                <w:szCs w:val="24"/>
              </w:rPr>
            </w:pPr>
            <w:r w:rsidRPr="007C0192">
              <w:rPr>
                <w:rFonts w:ascii="Times New Roman" w:hAnsi="Times New Roman" w:cs="Times New Roman"/>
                <w:sz w:val="24"/>
                <w:szCs w:val="24"/>
              </w:rPr>
              <w:t>29</w:t>
            </w:r>
          </w:p>
        </w:tc>
        <w:tc>
          <w:tcPr>
            <w:tcW w:w="13645" w:type="dxa"/>
            <w:shd w:val="clear" w:color="auto" w:fill="auto"/>
          </w:tcPr>
          <w:p w14:paraId="64905D5F" w14:textId="77777777" w:rsidR="00423B87" w:rsidRDefault="00F8148A" w:rsidP="006C72B5">
            <w:pPr>
              <w:pStyle w:val="a3"/>
              <w:numPr>
                <w:ilvl w:val="0"/>
                <w:numId w:val="147"/>
              </w:numPr>
              <w:ind w:left="499" w:hanging="425"/>
              <w:rPr>
                <w:rFonts w:ascii="Times New Roman" w:hAnsi="Times New Roman" w:cs="Times New Roman"/>
                <w:sz w:val="24"/>
                <w:szCs w:val="24"/>
              </w:rPr>
            </w:pPr>
            <w:r>
              <w:rPr>
                <w:rFonts w:ascii="Times New Roman" w:hAnsi="Times New Roman" w:cs="Times New Roman"/>
                <w:sz w:val="24"/>
                <w:szCs w:val="24"/>
              </w:rPr>
              <w:t>О</w:t>
            </w:r>
            <w:r w:rsidRPr="00F8148A">
              <w:rPr>
                <w:rFonts w:ascii="Times New Roman" w:hAnsi="Times New Roman" w:cs="Times New Roman"/>
                <w:sz w:val="24"/>
                <w:szCs w:val="24"/>
              </w:rPr>
              <w:t xml:space="preserve">ценка уровня профессиональных рисков </w:t>
            </w:r>
            <w:r>
              <w:rPr>
                <w:rFonts w:ascii="Times New Roman" w:hAnsi="Times New Roman" w:cs="Times New Roman"/>
                <w:sz w:val="24"/>
                <w:szCs w:val="24"/>
              </w:rPr>
              <w:t xml:space="preserve">не </w:t>
            </w:r>
            <w:r w:rsidRPr="00F8148A">
              <w:rPr>
                <w:rFonts w:ascii="Times New Roman" w:hAnsi="Times New Roman" w:cs="Times New Roman"/>
                <w:sz w:val="24"/>
                <w:szCs w:val="24"/>
              </w:rPr>
              <w:t>проводится перед вводом в эксплуатацию производственных объектов, вновь организованных рабочих мест</w:t>
            </w:r>
            <w:r w:rsidR="00D97C0C">
              <w:rPr>
                <w:rFonts w:ascii="Times New Roman" w:hAnsi="Times New Roman" w:cs="Times New Roman"/>
                <w:sz w:val="24"/>
                <w:szCs w:val="24"/>
              </w:rPr>
              <w:t>.</w:t>
            </w:r>
          </w:p>
          <w:p w14:paraId="32BB2203" w14:textId="77777777" w:rsidR="00D97C0C" w:rsidRDefault="00D97C0C" w:rsidP="006C72B5">
            <w:pPr>
              <w:pStyle w:val="a3"/>
              <w:numPr>
                <w:ilvl w:val="0"/>
                <w:numId w:val="147"/>
              </w:numPr>
              <w:ind w:left="499" w:hanging="425"/>
              <w:rPr>
                <w:rFonts w:ascii="Times New Roman" w:hAnsi="Times New Roman" w:cs="Times New Roman"/>
                <w:sz w:val="24"/>
                <w:szCs w:val="24"/>
              </w:rPr>
            </w:pPr>
            <w:r w:rsidRPr="00D97C0C">
              <w:rPr>
                <w:rFonts w:ascii="Times New Roman" w:hAnsi="Times New Roman" w:cs="Times New Roman"/>
                <w:sz w:val="24"/>
                <w:szCs w:val="24"/>
              </w:rPr>
              <w:t>Выявление опасностей не осуществляется путем обнаружения, распознавания и описания опасностей, включая их источники, условия возникновения и потенциальные последствия при управлении профессиональными рисками</w:t>
            </w:r>
            <w:r w:rsidR="00267EBD">
              <w:rPr>
                <w:rFonts w:ascii="Times New Roman" w:hAnsi="Times New Roman" w:cs="Times New Roman"/>
                <w:sz w:val="24"/>
                <w:szCs w:val="24"/>
              </w:rPr>
              <w:t>.</w:t>
            </w:r>
          </w:p>
          <w:p w14:paraId="60C70C85" w14:textId="33CF5E3E" w:rsidR="00267EBD" w:rsidRPr="00267EBD" w:rsidRDefault="00267EBD" w:rsidP="006C72B5">
            <w:pPr>
              <w:pStyle w:val="a3"/>
              <w:numPr>
                <w:ilvl w:val="0"/>
                <w:numId w:val="147"/>
              </w:numPr>
              <w:ind w:left="497" w:hanging="425"/>
              <w:rPr>
                <w:rFonts w:ascii="Times New Roman" w:hAnsi="Times New Roman" w:cs="Times New Roman"/>
                <w:sz w:val="24"/>
                <w:szCs w:val="24"/>
              </w:rPr>
            </w:pPr>
            <w:r w:rsidRPr="00267EBD">
              <w:rPr>
                <w:rFonts w:ascii="Times New Roman" w:hAnsi="Times New Roman" w:cs="Times New Roman"/>
                <w:sz w:val="24"/>
                <w:szCs w:val="24"/>
              </w:rPr>
              <w:t>В организации не осуществляется планирование мероприятий, направленных на обеспечение безопасных условий и охраны труда</w:t>
            </w:r>
          </w:p>
        </w:tc>
      </w:tr>
      <w:tr w:rsidR="00423B87" w:rsidRPr="007C0192" w14:paraId="3D1C8427" w14:textId="77777777" w:rsidTr="00F8148A">
        <w:tc>
          <w:tcPr>
            <w:tcW w:w="1234" w:type="dxa"/>
          </w:tcPr>
          <w:p w14:paraId="3AD2418B" w14:textId="77777777" w:rsidR="00423B87" w:rsidRPr="007C0192" w:rsidRDefault="00423B87" w:rsidP="007365B5">
            <w:pPr>
              <w:jc w:val="center"/>
              <w:rPr>
                <w:rFonts w:ascii="Times New Roman" w:hAnsi="Times New Roman" w:cs="Times New Roman"/>
                <w:sz w:val="24"/>
                <w:szCs w:val="24"/>
              </w:rPr>
            </w:pPr>
            <w:r w:rsidRPr="007C0192">
              <w:rPr>
                <w:rFonts w:ascii="Times New Roman" w:hAnsi="Times New Roman" w:cs="Times New Roman"/>
                <w:sz w:val="24"/>
                <w:szCs w:val="24"/>
              </w:rPr>
              <w:t>30</w:t>
            </w:r>
          </w:p>
        </w:tc>
        <w:tc>
          <w:tcPr>
            <w:tcW w:w="13645" w:type="dxa"/>
            <w:shd w:val="clear" w:color="auto" w:fill="auto"/>
          </w:tcPr>
          <w:p w14:paraId="4AADE733" w14:textId="77777777" w:rsidR="00423B87" w:rsidRDefault="00F8148A" w:rsidP="006C72B5">
            <w:pPr>
              <w:pStyle w:val="a3"/>
              <w:numPr>
                <w:ilvl w:val="0"/>
                <w:numId w:val="148"/>
              </w:numPr>
              <w:ind w:left="499" w:hanging="425"/>
              <w:rPr>
                <w:rFonts w:ascii="Times New Roman" w:hAnsi="Times New Roman" w:cs="Times New Roman"/>
                <w:sz w:val="24"/>
                <w:szCs w:val="24"/>
              </w:rPr>
            </w:pPr>
            <w:r w:rsidRPr="00F8148A">
              <w:rPr>
                <w:rFonts w:ascii="Times New Roman" w:hAnsi="Times New Roman" w:cs="Times New Roman"/>
                <w:sz w:val="24"/>
                <w:szCs w:val="24"/>
              </w:rPr>
              <w:t xml:space="preserve">Выявление опасностей </w:t>
            </w:r>
            <w:r>
              <w:rPr>
                <w:rFonts w:ascii="Times New Roman" w:hAnsi="Times New Roman" w:cs="Times New Roman"/>
                <w:sz w:val="24"/>
                <w:szCs w:val="24"/>
              </w:rPr>
              <w:t xml:space="preserve">не </w:t>
            </w:r>
            <w:r w:rsidRPr="00F8148A">
              <w:rPr>
                <w:rFonts w:ascii="Times New Roman" w:hAnsi="Times New Roman" w:cs="Times New Roman"/>
                <w:sz w:val="24"/>
                <w:szCs w:val="24"/>
              </w:rPr>
              <w:t>осуществляется путем обнаружения, распознавания и описания опасностей, включая их источники, условия возникновения и потенциальные последствия при управлении профессиональными рисками</w:t>
            </w:r>
            <w:r w:rsidR="00D97C0C">
              <w:rPr>
                <w:rFonts w:ascii="Times New Roman" w:hAnsi="Times New Roman" w:cs="Times New Roman"/>
                <w:sz w:val="24"/>
                <w:szCs w:val="24"/>
              </w:rPr>
              <w:t>.</w:t>
            </w:r>
          </w:p>
          <w:p w14:paraId="12729384" w14:textId="66FE45FC" w:rsidR="00D97C0C" w:rsidRPr="00D97C0C" w:rsidRDefault="00D97C0C" w:rsidP="006C72B5">
            <w:pPr>
              <w:pStyle w:val="a3"/>
              <w:numPr>
                <w:ilvl w:val="0"/>
                <w:numId w:val="148"/>
              </w:numPr>
              <w:ind w:left="499" w:hanging="425"/>
              <w:rPr>
                <w:rFonts w:ascii="Times New Roman" w:hAnsi="Times New Roman" w:cs="Times New Roman"/>
                <w:sz w:val="24"/>
                <w:szCs w:val="24"/>
              </w:rPr>
            </w:pPr>
            <w:r w:rsidRPr="00D97C0C">
              <w:rPr>
                <w:rFonts w:ascii="Times New Roman" w:hAnsi="Times New Roman" w:cs="Times New Roman"/>
                <w:sz w:val="24"/>
                <w:szCs w:val="24"/>
              </w:rPr>
              <w:t>В организации не создан комитет (комиссия) по охране труда.</w:t>
            </w:r>
          </w:p>
          <w:p w14:paraId="0830398D" w14:textId="355F4A97" w:rsidR="00D97C0C" w:rsidRPr="00F96846" w:rsidRDefault="00267EBD" w:rsidP="00F91C8C">
            <w:pPr>
              <w:pStyle w:val="a3"/>
              <w:numPr>
                <w:ilvl w:val="0"/>
                <w:numId w:val="148"/>
              </w:numPr>
              <w:ind w:left="499" w:hanging="425"/>
              <w:rPr>
                <w:rFonts w:ascii="Times New Roman" w:hAnsi="Times New Roman" w:cs="Times New Roman"/>
                <w:sz w:val="24"/>
                <w:szCs w:val="24"/>
              </w:rPr>
            </w:pPr>
            <w:r w:rsidRPr="00267EBD">
              <w:rPr>
                <w:rFonts w:ascii="Times New Roman" w:hAnsi="Times New Roman" w:cs="Times New Roman"/>
                <w:sz w:val="24"/>
                <w:szCs w:val="24"/>
              </w:rPr>
              <w:t xml:space="preserve">В организации не разработано </w:t>
            </w:r>
            <w:r w:rsidR="00C313D4">
              <w:rPr>
                <w:rFonts w:ascii="Times New Roman" w:hAnsi="Times New Roman" w:cs="Times New Roman"/>
                <w:sz w:val="24"/>
                <w:szCs w:val="24"/>
              </w:rPr>
              <w:t>п</w:t>
            </w:r>
            <w:r w:rsidR="00C313D4" w:rsidRPr="00267EBD">
              <w:rPr>
                <w:rFonts w:ascii="Times New Roman" w:hAnsi="Times New Roman" w:cs="Times New Roman"/>
                <w:sz w:val="24"/>
                <w:szCs w:val="24"/>
              </w:rPr>
              <w:t xml:space="preserve">оложение </w:t>
            </w:r>
            <w:r w:rsidRPr="00267EBD">
              <w:rPr>
                <w:rFonts w:ascii="Times New Roman" w:hAnsi="Times New Roman" w:cs="Times New Roman"/>
                <w:sz w:val="24"/>
                <w:szCs w:val="24"/>
              </w:rPr>
              <w:t>о системе управления профессиональными рисками</w:t>
            </w:r>
          </w:p>
        </w:tc>
      </w:tr>
    </w:tbl>
    <w:p w14:paraId="049F805F" w14:textId="77777777" w:rsidR="004323B3" w:rsidRDefault="004323B3" w:rsidP="00AA4FD2">
      <w:pPr>
        <w:jc w:val="center"/>
        <w:rPr>
          <w:rFonts w:ascii="Times New Roman" w:hAnsi="Times New Roman" w:cs="Times New Roman"/>
          <w:sz w:val="28"/>
          <w:szCs w:val="28"/>
        </w:rPr>
        <w:sectPr w:rsidR="004323B3" w:rsidSect="00423B87">
          <w:pgSz w:w="16838" w:h="11906" w:orient="landscape"/>
          <w:pgMar w:top="1701" w:right="1134" w:bottom="850" w:left="1134" w:header="708" w:footer="708" w:gutter="0"/>
          <w:cols w:space="708"/>
          <w:docGrid w:linePitch="360"/>
        </w:sectPr>
      </w:pPr>
    </w:p>
    <w:p w14:paraId="5DF7B1EC" w14:textId="2EC2D691" w:rsidR="003E6783" w:rsidRPr="002162A5" w:rsidRDefault="003E6783" w:rsidP="003E6783">
      <w:pPr>
        <w:keepNext/>
        <w:keepLines/>
        <w:suppressAutoHyphens/>
        <w:spacing w:before="480" w:after="0"/>
        <w:jc w:val="center"/>
        <w:outlineLvl w:val="0"/>
        <w:rPr>
          <w:rFonts w:ascii="Cambria" w:eastAsia="Calibri" w:hAnsi="Cambria" w:cs="Times New Roman"/>
          <w:b/>
          <w:bCs/>
          <w:color w:val="008FC8"/>
          <w:sz w:val="28"/>
          <w:szCs w:val="28"/>
        </w:rPr>
      </w:pPr>
      <w:r w:rsidRPr="002162A5">
        <w:rPr>
          <w:rFonts w:ascii="Cambria" w:eastAsia="Calibri" w:hAnsi="Cambria" w:cs="Times New Roman"/>
          <w:b/>
          <w:bCs/>
          <w:color w:val="008FC8"/>
          <w:sz w:val="28"/>
          <w:szCs w:val="28"/>
        </w:rPr>
        <w:t>П</w:t>
      </w:r>
      <w:r>
        <w:rPr>
          <w:rFonts w:ascii="Cambria" w:eastAsia="Calibri" w:hAnsi="Cambria" w:cs="Calibri"/>
          <w:b/>
          <w:bCs/>
          <w:color w:val="008FC8"/>
          <w:sz w:val="28"/>
          <w:szCs w:val="28"/>
        </w:rPr>
        <w:t>рактическ</w:t>
      </w:r>
      <w:r w:rsidR="00F52129">
        <w:rPr>
          <w:rFonts w:ascii="Cambria" w:eastAsia="Calibri" w:hAnsi="Cambria" w:cs="Calibri"/>
          <w:b/>
          <w:bCs/>
          <w:color w:val="008FC8"/>
          <w:sz w:val="28"/>
          <w:szCs w:val="28"/>
        </w:rPr>
        <w:t>о</w:t>
      </w:r>
      <w:r>
        <w:rPr>
          <w:rFonts w:ascii="Cambria" w:eastAsia="Calibri" w:hAnsi="Cambria" w:cs="Calibri"/>
          <w:b/>
          <w:bCs/>
          <w:color w:val="008FC8"/>
          <w:sz w:val="28"/>
          <w:szCs w:val="28"/>
        </w:rPr>
        <w:t>е</w:t>
      </w:r>
      <w:r w:rsidRPr="002162A5">
        <w:rPr>
          <w:rFonts w:ascii="Cambria" w:eastAsia="Calibri" w:hAnsi="Cambria" w:cs="Calibri"/>
          <w:b/>
          <w:bCs/>
          <w:color w:val="008FC8"/>
          <w:sz w:val="28"/>
          <w:szCs w:val="28"/>
        </w:rPr>
        <w:t xml:space="preserve"> </w:t>
      </w:r>
      <w:r>
        <w:rPr>
          <w:rFonts w:ascii="Cambria" w:eastAsia="Calibri" w:hAnsi="Cambria" w:cs="Times New Roman"/>
          <w:b/>
          <w:bCs/>
          <w:color w:val="008FC8"/>
          <w:sz w:val="28"/>
          <w:szCs w:val="28"/>
        </w:rPr>
        <w:t>задание 6</w:t>
      </w:r>
    </w:p>
    <w:p w14:paraId="6156B9D8" w14:textId="753DEB89" w:rsidR="004323B3" w:rsidRDefault="004323B3" w:rsidP="004C75E1">
      <w:pPr>
        <w:spacing w:after="0" w:line="360" w:lineRule="auto"/>
        <w:jc w:val="center"/>
        <w:rPr>
          <w:rFonts w:ascii="Times New Roman" w:eastAsia="Times New Roman" w:hAnsi="Times New Roman" w:cs="Times New Roman"/>
          <w:b/>
          <w:iCs/>
          <w:sz w:val="28"/>
          <w:szCs w:val="28"/>
          <w:lang w:eastAsia="ru-RU"/>
        </w:rPr>
      </w:pPr>
      <w:r>
        <w:rPr>
          <w:rFonts w:ascii="Times New Roman" w:eastAsia="Times New Roman" w:hAnsi="Times New Roman" w:cs="Times New Roman"/>
          <w:b/>
          <w:iCs/>
          <w:sz w:val="28"/>
          <w:szCs w:val="28"/>
          <w:lang w:eastAsia="ru-RU"/>
        </w:rPr>
        <w:t xml:space="preserve">Организация </w:t>
      </w:r>
      <w:r w:rsidRPr="00CC3867">
        <w:rPr>
          <w:rFonts w:ascii="Times New Roman" w:eastAsia="Times New Roman" w:hAnsi="Times New Roman" w:cs="Times New Roman"/>
          <w:b/>
          <w:iCs/>
          <w:sz w:val="28"/>
          <w:szCs w:val="28"/>
          <w:lang w:eastAsia="ru-RU"/>
        </w:rPr>
        <w:t xml:space="preserve">контроля (надзора) </w:t>
      </w:r>
      <w:r w:rsidR="00F52129">
        <w:rPr>
          <w:rFonts w:ascii="Times New Roman" w:eastAsia="Times New Roman" w:hAnsi="Times New Roman" w:cs="Times New Roman"/>
          <w:b/>
          <w:iCs/>
          <w:sz w:val="28"/>
          <w:szCs w:val="28"/>
          <w:lang w:eastAsia="ru-RU"/>
        </w:rPr>
        <w:br/>
      </w:r>
      <w:r w:rsidRPr="00CC3867">
        <w:rPr>
          <w:rFonts w:ascii="Times New Roman" w:eastAsia="Times New Roman" w:hAnsi="Times New Roman" w:cs="Times New Roman"/>
          <w:b/>
          <w:iCs/>
          <w:sz w:val="28"/>
          <w:szCs w:val="28"/>
          <w:lang w:eastAsia="ru-RU"/>
        </w:rPr>
        <w:t xml:space="preserve">за соблюдением законодательства </w:t>
      </w:r>
      <w:bookmarkStart w:id="24" w:name="_Hlk113786514"/>
      <w:r w:rsidR="004C75E1" w:rsidRPr="004C75E1">
        <w:rPr>
          <w:rFonts w:ascii="Times New Roman" w:eastAsia="Times New Roman" w:hAnsi="Times New Roman" w:cs="Times New Roman"/>
          <w:b/>
          <w:iCs/>
          <w:sz w:val="28"/>
          <w:szCs w:val="28"/>
          <w:lang w:eastAsia="ru-RU"/>
        </w:rPr>
        <w:t xml:space="preserve">в сфере природопользования </w:t>
      </w:r>
      <w:bookmarkEnd w:id="24"/>
    </w:p>
    <w:p w14:paraId="2D7C2A9C" w14:textId="03AE4807" w:rsidR="004323B3" w:rsidRPr="00F20844" w:rsidRDefault="004323B3" w:rsidP="00F20844">
      <w:pPr>
        <w:spacing w:after="0" w:line="360" w:lineRule="auto"/>
        <w:rPr>
          <w:rFonts w:ascii="Times New Roman" w:hAnsi="Times New Roman" w:cs="Times New Roman"/>
          <w:b/>
          <w:sz w:val="28"/>
          <w:szCs w:val="28"/>
        </w:rPr>
      </w:pPr>
      <w:r w:rsidRPr="00F20844">
        <w:rPr>
          <w:rFonts w:ascii="Times New Roman" w:eastAsiaTheme="majorEastAsia" w:hAnsi="Times New Roman" w:cs="Times New Roman"/>
          <w:b/>
          <w:bCs/>
          <w:sz w:val="28"/>
          <w:szCs w:val="28"/>
          <w:lang w:eastAsia="ja-JP"/>
        </w:rPr>
        <w:t>Тема 6. Надзор и контроль в сфере экологической безопасности. Порядок проведения надзора и контроля на предприятии в сфере экологической безопасности</w:t>
      </w:r>
    </w:p>
    <w:p w14:paraId="0F7B7FA9" w14:textId="500DF5BB" w:rsidR="004323B3" w:rsidRDefault="004323B3" w:rsidP="004323B3">
      <w:pPr>
        <w:spacing w:after="0" w:line="360" w:lineRule="auto"/>
        <w:ind w:firstLine="709"/>
        <w:jc w:val="both"/>
        <w:rPr>
          <w:rFonts w:ascii="Times New Roman" w:hAnsi="Times New Roman" w:cs="Times New Roman"/>
          <w:sz w:val="28"/>
          <w:szCs w:val="28"/>
        </w:rPr>
      </w:pPr>
      <w:r w:rsidRPr="00A13D2E">
        <w:rPr>
          <w:rFonts w:ascii="Times New Roman" w:hAnsi="Times New Roman" w:cs="Times New Roman"/>
          <w:b/>
          <w:sz w:val="28"/>
          <w:szCs w:val="28"/>
        </w:rPr>
        <w:t>Цель</w:t>
      </w:r>
      <w:r w:rsidRPr="007751C5">
        <w:rPr>
          <w:rFonts w:ascii="Times New Roman" w:hAnsi="Times New Roman" w:cs="Times New Roman"/>
          <w:sz w:val="28"/>
          <w:szCs w:val="28"/>
        </w:rPr>
        <w:t xml:space="preserve"> </w:t>
      </w:r>
      <w:r w:rsidR="00F52129">
        <w:rPr>
          <w:rFonts w:ascii="Times New Roman" w:hAnsi="Times New Roman" w:cs="Times New Roman"/>
          <w:sz w:val="28"/>
          <w:szCs w:val="28"/>
        </w:rPr>
        <w:t xml:space="preserve">– </w:t>
      </w:r>
      <w:r w:rsidRPr="007751C5">
        <w:rPr>
          <w:rFonts w:ascii="Times New Roman" w:hAnsi="Times New Roman" w:cs="Times New Roman"/>
          <w:sz w:val="28"/>
          <w:szCs w:val="28"/>
        </w:rPr>
        <w:t xml:space="preserve">получить практические навыки </w:t>
      </w:r>
      <w:r>
        <w:rPr>
          <w:rFonts w:ascii="Times New Roman" w:hAnsi="Times New Roman" w:cs="Times New Roman"/>
          <w:sz w:val="28"/>
          <w:szCs w:val="28"/>
        </w:rPr>
        <w:t>организации контроля</w:t>
      </w:r>
      <w:r w:rsidRPr="007751C5">
        <w:rPr>
          <w:rFonts w:ascii="Times New Roman" w:hAnsi="Times New Roman" w:cs="Times New Roman"/>
          <w:sz w:val="28"/>
          <w:szCs w:val="28"/>
        </w:rPr>
        <w:t xml:space="preserve"> </w:t>
      </w:r>
      <w:r>
        <w:rPr>
          <w:rFonts w:ascii="Times New Roman" w:hAnsi="Times New Roman" w:cs="Times New Roman"/>
          <w:sz w:val="28"/>
          <w:szCs w:val="28"/>
        </w:rPr>
        <w:t>(</w:t>
      </w:r>
      <w:r w:rsidRPr="007751C5">
        <w:rPr>
          <w:rFonts w:ascii="Times New Roman" w:hAnsi="Times New Roman" w:cs="Times New Roman"/>
          <w:sz w:val="28"/>
          <w:szCs w:val="28"/>
        </w:rPr>
        <w:t>надзора</w:t>
      </w:r>
      <w:r>
        <w:rPr>
          <w:rFonts w:ascii="Times New Roman" w:hAnsi="Times New Roman" w:cs="Times New Roman"/>
          <w:sz w:val="28"/>
          <w:szCs w:val="28"/>
        </w:rPr>
        <w:t>)</w:t>
      </w:r>
      <w:r w:rsidRPr="007751C5">
        <w:rPr>
          <w:rFonts w:ascii="Times New Roman" w:hAnsi="Times New Roman" w:cs="Times New Roman"/>
          <w:sz w:val="28"/>
          <w:szCs w:val="28"/>
        </w:rPr>
        <w:t xml:space="preserve"> за соблюдением законодательства </w:t>
      </w:r>
      <w:r w:rsidR="004C75E1" w:rsidRPr="004C75E1">
        <w:rPr>
          <w:rFonts w:ascii="Times New Roman" w:hAnsi="Times New Roman" w:cs="Times New Roman"/>
          <w:sz w:val="28"/>
          <w:szCs w:val="28"/>
        </w:rPr>
        <w:t>в сфере природопользования</w:t>
      </w:r>
      <w:r>
        <w:rPr>
          <w:rFonts w:ascii="Times New Roman" w:hAnsi="Times New Roman" w:cs="Times New Roman"/>
          <w:sz w:val="28"/>
          <w:szCs w:val="28"/>
        </w:rPr>
        <w:t>.</w:t>
      </w:r>
    </w:p>
    <w:p w14:paraId="35006623" w14:textId="77777777" w:rsidR="004323B3" w:rsidRPr="00A13D2E" w:rsidRDefault="004323B3" w:rsidP="004323B3">
      <w:pPr>
        <w:spacing w:after="0" w:line="360" w:lineRule="auto"/>
        <w:jc w:val="center"/>
        <w:rPr>
          <w:rFonts w:ascii="Times New Roman" w:hAnsi="Times New Roman" w:cs="Times New Roman"/>
          <w:b/>
          <w:sz w:val="28"/>
          <w:szCs w:val="28"/>
        </w:rPr>
      </w:pPr>
      <w:r w:rsidRPr="00A13D2E">
        <w:rPr>
          <w:rFonts w:ascii="Times New Roman" w:hAnsi="Times New Roman" w:cs="Times New Roman"/>
          <w:b/>
          <w:sz w:val="28"/>
          <w:szCs w:val="28"/>
        </w:rPr>
        <w:t>Нормативная документация</w:t>
      </w:r>
    </w:p>
    <w:p w14:paraId="6B5B2AAC" w14:textId="4298E1D2" w:rsidR="004323B3" w:rsidRDefault="004323B3" w:rsidP="006C72B5">
      <w:pPr>
        <w:pStyle w:val="a3"/>
        <w:numPr>
          <w:ilvl w:val="0"/>
          <w:numId w:val="149"/>
        </w:numPr>
        <w:spacing w:after="0" w:line="360" w:lineRule="auto"/>
        <w:ind w:left="0" w:hanging="284"/>
        <w:jc w:val="both"/>
        <w:rPr>
          <w:rFonts w:ascii="Times New Roman" w:hAnsi="Times New Roman" w:cs="Times New Roman"/>
          <w:sz w:val="28"/>
          <w:szCs w:val="28"/>
        </w:rPr>
      </w:pPr>
      <w:r w:rsidRPr="00E90E35">
        <w:rPr>
          <w:rFonts w:ascii="Times New Roman" w:hAnsi="Times New Roman" w:cs="Times New Roman"/>
          <w:sz w:val="28"/>
          <w:szCs w:val="28"/>
        </w:rPr>
        <w:t>Федеральный закон от 31.07.2020</w:t>
      </w:r>
      <w:r>
        <w:rPr>
          <w:rFonts w:ascii="Times New Roman" w:hAnsi="Times New Roman" w:cs="Times New Roman"/>
          <w:sz w:val="28"/>
          <w:szCs w:val="28"/>
        </w:rPr>
        <w:t xml:space="preserve"> </w:t>
      </w:r>
      <w:r w:rsidR="00346C3C">
        <w:rPr>
          <w:rFonts w:ascii="Times New Roman" w:hAnsi="Times New Roman" w:cs="Times New Roman"/>
          <w:sz w:val="28"/>
          <w:szCs w:val="28"/>
        </w:rPr>
        <w:t>№</w:t>
      </w:r>
      <w:r>
        <w:rPr>
          <w:rFonts w:ascii="Times New Roman" w:hAnsi="Times New Roman" w:cs="Times New Roman"/>
          <w:sz w:val="28"/>
          <w:szCs w:val="28"/>
        </w:rPr>
        <w:t xml:space="preserve"> 248-ФЗ (ред. от 06.12.2021) «</w:t>
      </w:r>
      <w:r w:rsidRPr="00E90E35">
        <w:rPr>
          <w:rFonts w:ascii="Times New Roman" w:hAnsi="Times New Roman" w:cs="Times New Roman"/>
          <w:sz w:val="28"/>
          <w:szCs w:val="28"/>
        </w:rPr>
        <w:t xml:space="preserve">О государственном контроле (надзоре) и муниципальном </w:t>
      </w:r>
      <w:r>
        <w:rPr>
          <w:rFonts w:ascii="Times New Roman" w:hAnsi="Times New Roman" w:cs="Times New Roman"/>
          <w:sz w:val="28"/>
          <w:szCs w:val="28"/>
        </w:rPr>
        <w:t>контроле в Российской Федерации».</w:t>
      </w:r>
    </w:p>
    <w:p w14:paraId="23810026" w14:textId="601E91C8" w:rsidR="004323B3" w:rsidRDefault="004323B3" w:rsidP="006C72B5">
      <w:pPr>
        <w:pStyle w:val="a3"/>
        <w:numPr>
          <w:ilvl w:val="0"/>
          <w:numId w:val="149"/>
        </w:numPr>
        <w:spacing w:line="360" w:lineRule="auto"/>
        <w:ind w:left="0" w:hanging="284"/>
        <w:jc w:val="both"/>
        <w:rPr>
          <w:rFonts w:ascii="Times New Roman" w:hAnsi="Times New Roman" w:cs="Times New Roman"/>
          <w:sz w:val="28"/>
          <w:szCs w:val="28"/>
        </w:rPr>
      </w:pPr>
      <w:r w:rsidRPr="00540B71">
        <w:rPr>
          <w:rFonts w:ascii="Times New Roman" w:hAnsi="Times New Roman" w:cs="Times New Roman"/>
          <w:sz w:val="28"/>
          <w:szCs w:val="28"/>
        </w:rPr>
        <w:t xml:space="preserve">Приказ </w:t>
      </w:r>
      <w:r w:rsidR="004C75E1">
        <w:rPr>
          <w:rFonts w:ascii="Times New Roman" w:hAnsi="Times New Roman" w:cs="Times New Roman"/>
          <w:sz w:val="28"/>
          <w:szCs w:val="28"/>
        </w:rPr>
        <w:t xml:space="preserve">Росприроднадзора </w:t>
      </w:r>
      <w:r w:rsidRPr="00540B71">
        <w:rPr>
          <w:rFonts w:ascii="Times New Roman" w:hAnsi="Times New Roman" w:cs="Times New Roman"/>
          <w:sz w:val="28"/>
          <w:szCs w:val="28"/>
        </w:rPr>
        <w:t xml:space="preserve">от </w:t>
      </w:r>
      <w:r w:rsidR="004C75E1">
        <w:rPr>
          <w:rFonts w:ascii="Times New Roman" w:hAnsi="Times New Roman" w:cs="Times New Roman"/>
          <w:sz w:val="28"/>
          <w:szCs w:val="28"/>
        </w:rPr>
        <w:t>22</w:t>
      </w:r>
      <w:r w:rsidRPr="00540B71">
        <w:rPr>
          <w:rFonts w:ascii="Times New Roman" w:hAnsi="Times New Roman" w:cs="Times New Roman"/>
          <w:sz w:val="28"/>
          <w:szCs w:val="28"/>
        </w:rPr>
        <w:t xml:space="preserve">.02.2022 № </w:t>
      </w:r>
      <w:r w:rsidR="004C75E1">
        <w:rPr>
          <w:rFonts w:ascii="Times New Roman" w:hAnsi="Times New Roman" w:cs="Times New Roman"/>
          <w:sz w:val="28"/>
          <w:szCs w:val="28"/>
        </w:rPr>
        <w:t>115</w:t>
      </w:r>
      <w:r w:rsidRPr="00540B71">
        <w:rPr>
          <w:rFonts w:ascii="Times New Roman" w:hAnsi="Times New Roman" w:cs="Times New Roman"/>
          <w:sz w:val="28"/>
          <w:szCs w:val="28"/>
        </w:rPr>
        <w:t xml:space="preserve"> «</w:t>
      </w:r>
      <w:r w:rsidR="004C75E1" w:rsidRPr="004C75E1">
        <w:rPr>
          <w:rFonts w:ascii="Times New Roman" w:hAnsi="Times New Roman" w:cs="Times New Roman"/>
          <w:sz w:val="28"/>
          <w:szCs w:val="28"/>
        </w:rPr>
        <w:t>Об утверждении формы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Федеральной службой по надзору в сфере природопользования и ее территориальными органами при осуществлении федерального государственного экологического контроля (надзора)</w:t>
      </w:r>
      <w:r w:rsidRPr="00540B71">
        <w:rPr>
          <w:rFonts w:ascii="Times New Roman" w:hAnsi="Times New Roman" w:cs="Times New Roman"/>
          <w:sz w:val="28"/>
          <w:szCs w:val="28"/>
        </w:rPr>
        <w:t>».</w:t>
      </w:r>
    </w:p>
    <w:p w14:paraId="26EF686E" w14:textId="4C22B261" w:rsidR="004323B3" w:rsidRDefault="00F52129" w:rsidP="006C72B5">
      <w:pPr>
        <w:pStyle w:val="a3"/>
        <w:numPr>
          <w:ilvl w:val="0"/>
          <w:numId w:val="149"/>
        </w:numPr>
        <w:spacing w:line="360" w:lineRule="auto"/>
        <w:ind w:left="0" w:hanging="284"/>
        <w:jc w:val="both"/>
        <w:rPr>
          <w:rFonts w:ascii="Times New Roman" w:hAnsi="Times New Roman" w:cs="Times New Roman"/>
          <w:sz w:val="28"/>
          <w:szCs w:val="28"/>
        </w:rPr>
      </w:pPr>
      <w:r w:rsidRPr="004C75E1">
        <w:rPr>
          <w:rFonts w:ascii="Times New Roman" w:hAnsi="Times New Roman" w:cs="Times New Roman"/>
          <w:sz w:val="28"/>
          <w:szCs w:val="28"/>
        </w:rPr>
        <w:t>Федеральн</w:t>
      </w:r>
      <w:r>
        <w:rPr>
          <w:rFonts w:ascii="Times New Roman" w:hAnsi="Times New Roman" w:cs="Times New Roman"/>
          <w:sz w:val="28"/>
          <w:szCs w:val="28"/>
        </w:rPr>
        <w:t>ый</w:t>
      </w:r>
      <w:r w:rsidRPr="004C75E1">
        <w:rPr>
          <w:rFonts w:ascii="Times New Roman" w:hAnsi="Times New Roman" w:cs="Times New Roman"/>
          <w:sz w:val="28"/>
          <w:szCs w:val="28"/>
        </w:rPr>
        <w:t xml:space="preserve"> </w:t>
      </w:r>
      <w:r w:rsidR="004C75E1" w:rsidRPr="004C75E1">
        <w:rPr>
          <w:rFonts w:ascii="Times New Roman" w:hAnsi="Times New Roman" w:cs="Times New Roman"/>
          <w:sz w:val="28"/>
          <w:szCs w:val="28"/>
        </w:rPr>
        <w:t xml:space="preserve">закон от 23.11.1995 </w:t>
      </w:r>
      <w:r w:rsidR="00346C3C">
        <w:rPr>
          <w:rFonts w:ascii="Times New Roman" w:hAnsi="Times New Roman" w:cs="Times New Roman"/>
          <w:sz w:val="28"/>
          <w:szCs w:val="28"/>
        </w:rPr>
        <w:t>№</w:t>
      </w:r>
      <w:r w:rsidR="004C75E1" w:rsidRPr="004C75E1">
        <w:rPr>
          <w:rFonts w:ascii="Times New Roman" w:hAnsi="Times New Roman" w:cs="Times New Roman"/>
          <w:sz w:val="28"/>
          <w:szCs w:val="28"/>
        </w:rPr>
        <w:t xml:space="preserve"> 174-ФЗ </w:t>
      </w:r>
      <w:r w:rsidR="00CB43FA">
        <w:rPr>
          <w:rFonts w:ascii="Times New Roman" w:hAnsi="Times New Roman" w:cs="Times New Roman"/>
          <w:sz w:val="28"/>
          <w:szCs w:val="28"/>
        </w:rPr>
        <w:t>«</w:t>
      </w:r>
      <w:r w:rsidR="004C75E1" w:rsidRPr="004C75E1">
        <w:rPr>
          <w:rFonts w:ascii="Times New Roman" w:hAnsi="Times New Roman" w:cs="Times New Roman"/>
          <w:sz w:val="28"/>
          <w:szCs w:val="28"/>
        </w:rPr>
        <w:t>Об экологической экспертизе</w:t>
      </w:r>
      <w:r w:rsidR="00CB43FA">
        <w:rPr>
          <w:rFonts w:ascii="Times New Roman" w:hAnsi="Times New Roman" w:cs="Times New Roman"/>
          <w:sz w:val="28"/>
          <w:szCs w:val="28"/>
        </w:rPr>
        <w:t>»</w:t>
      </w:r>
      <w:r w:rsidR="004323B3" w:rsidRPr="00423B87">
        <w:rPr>
          <w:rFonts w:ascii="Times New Roman" w:hAnsi="Times New Roman" w:cs="Times New Roman"/>
          <w:sz w:val="28"/>
          <w:szCs w:val="28"/>
        </w:rPr>
        <w:t>.</w:t>
      </w:r>
    </w:p>
    <w:p w14:paraId="58B003F3" w14:textId="30AEADF3" w:rsidR="00AB50C4" w:rsidRDefault="00AB50C4" w:rsidP="006C72B5">
      <w:pPr>
        <w:pStyle w:val="a3"/>
        <w:numPr>
          <w:ilvl w:val="0"/>
          <w:numId w:val="149"/>
        </w:numPr>
        <w:spacing w:line="360" w:lineRule="auto"/>
        <w:ind w:left="0" w:hanging="284"/>
        <w:jc w:val="both"/>
        <w:rPr>
          <w:rFonts w:ascii="Times New Roman" w:hAnsi="Times New Roman" w:cs="Times New Roman"/>
          <w:sz w:val="28"/>
          <w:szCs w:val="28"/>
        </w:rPr>
      </w:pPr>
      <w:r w:rsidRPr="00AB50C4">
        <w:rPr>
          <w:rFonts w:ascii="Times New Roman" w:hAnsi="Times New Roman" w:cs="Times New Roman"/>
          <w:sz w:val="28"/>
          <w:szCs w:val="28"/>
        </w:rPr>
        <w:t>Федеральн</w:t>
      </w:r>
      <w:r w:rsidR="00F52129">
        <w:rPr>
          <w:rFonts w:ascii="Times New Roman" w:hAnsi="Times New Roman" w:cs="Times New Roman"/>
          <w:sz w:val="28"/>
          <w:szCs w:val="28"/>
        </w:rPr>
        <w:t>ый</w:t>
      </w:r>
      <w:r w:rsidRPr="00AB50C4">
        <w:rPr>
          <w:rFonts w:ascii="Times New Roman" w:hAnsi="Times New Roman" w:cs="Times New Roman"/>
          <w:sz w:val="28"/>
          <w:szCs w:val="28"/>
        </w:rPr>
        <w:t xml:space="preserve"> закон от 14.03.1995 </w:t>
      </w:r>
      <w:r w:rsidR="00346C3C">
        <w:rPr>
          <w:rFonts w:ascii="Times New Roman" w:hAnsi="Times New Roman" w:cs="Times New Roman"/>
          <w:sz w:val="28"/>
          <w:szCs w:val="28"/>
        </w:rPr>
        <w:t>№</w:t>
      </w:r>
      <w:r w:rsidRPr="00AB50C4">
        <w:rPr>
          <w:rFonts w:ascii="Times New Roman" w:hAnsi="Times New Roman" w:cs="Times New Roman"/>
          <w:sz w:val="28"/>
          <w:szCs w:val="28"/>
        </w:rPr>
        <w:t xml:space="preserve"> 33-ФЗ </w:t>
      </w:r>
      <w:r>
        <w:rPr>
          <w:rFonts w:ascii="Times New Roman" w:hAnsi="Times New Roman" w:cs="Times New Roman"/>
          <w:sz w:val="28"/>
          <w:szCs w:val="28"/>
        </w:rPr>
        <w:t>«</w:t>
      </w:r>
      <w:r w:rsidRPr="00AB50C4">
        <w:rPr>
          <w:rFonts w:ascii="Times New Roman" w:hAnsi="Times New Roman" w:cs="Times New Roman"/>
          <w:sz w:val="28"/>
          <w:szCs w:val="28"/>
        </w:rPr>
        <w:t>Об особо охраняемых природных территориях</w:t>
      </w:r>
      <w:r>
        <w:rPr>
          <w:rFonts w:ascii="Times New Roman" w:hAnsi="Times New Roman" w:cs="Times New Roman"/>
          <w:sz w:val="28"/>
          <w:szCs w:val="28"/>
        </w:rPr>
        <w:t>».</w:t>
      </w:r>
    </w:p>
    <w:p w14:paraId="11D4A456" w14:textId="385403F1" w:rsidR="0018683D" w:rsidRDefault="0018683D" w:rsidP="006C72B5">
      <w:pPr>
        <w:pStyle w:val="a3"/>
        <w:numPr>
          <w:ilvl w:val="0"/>
          <w:numId w:val="149"/>
        </w:numPr>
        <w:spacing w:line="360" w:lineRule="auto"/>
        <w:ind w:left="0" w:hanging="284"/>
        <w:jc w:val="both"/>
        <w:rPr>
          <w:rFonts w:ascii="Times New Roman" w:hAnsi="Times New Roman" w:cs="Times New Roman"/>
          <w:sz w:val="28"/>
          <w:szCs w:val="28"/>
        </w:rPr>
      </w:pPr>
      <w:r w:rsidRPr="0018683D">
        <w:rPr>
          <w:rFonts w:ascii="Times New Roman" w:hAnsi="Times New Roman" w:cs="Times New Roman"/>
          <w:sz w:val="28"/>
          <w:szCs w:val="28"/>
        </w:rPr>
        <w:t xml:space="preserve">Распоряжение Правительства РФ от 08.07.2015 </w:t>
      </w:r>
      <w:r w:rsidR="00346C3C">
        <w:rPr>
          <w:rFonts w:ascii="Times New Roman" w:hAnsi="Times New Roman" w:cs="Times New Roman"/>
          <w:sz w:val="28"/>
          <w:szCs w:val="28"/>
        </w:rPr>
        <w:t>№</w:t>
      </w:r>
      <w:r w:rsidRPr="0018683D">
        <w:rPr>
          <w:rFonts w:ascii="Times New Roman" w:hAnsi="Times New Roman" w:cs="Times New Roman"/>
          <w:sz w:val="28"/>
          <w:szCs w:val="28"/>
        </w:rPr>
        <w:t xml:space="preserve"> 1316-р (ред. от 10.05.2019) </w:t>
      </w:r>
      <w:r>
        <w:rPr>
          <w:rFonts w:ascii="Times New Roman" w:hAnsi="Times New Roman" w:cs="Times New Roman"/>
          <w:sz w:val="28"/>
          <w:szCs w:val="28"/>
        </w:rPr>
        <w:t>«</w:t>
      </w:r>
      <w:r w:rsidRPr="0018683D">
        <w:rPr>
          <w:rFonts w:ascii="Times New Roman" w:hAnsi="Times New Roman" w:cs="Times New Roman"/>
          <w:sz w:val="28"/>
          <w:szCs w:val="28"/>
        </w:rPr>
        <w:t>Об утверждении перечня загрязняющих веществ, в отношении которых применяются меры государственного регулирования в области охраны окружающей среды</w:t>
      </w:r>
      <w:r>
        <w:rPr>
          <w:rFonts w:ascii="Times New Roman" w:hAnsi="Times New Roman" w:cs="Times New Roman"/>
          <w:sz w:val="28"/>
          <w:szCs w:val="28"/>
        </w:rPr>
        <w:t>».</w:t>
      </w:r>
    </w:p>
    <w:p w14:paraId="7B841AA8" w14:textId="3A21F90F" w:rsidR="004F388B" w:rsidRPr="00423B87" w:rsidRDefault="004F388B" w:rsidP="006C72B5">
      <w:pPr>
        <w:pStyle w:val="a3"/>
        <w:numPr>
          <w:ilvl w:val="0"/>
          <w:numId w:val="149"/>
        </w:numPr>
        <w:spacing w:line="360" w:lineRule="auto"/>
        <w:ind w:left="23" w:hanging="307"/>
        <w:jc w:val="both"/>
        <w:rPr>
          <w:rFonts w:ascii="Times New Roman" w:hAnsi="Times New Roman" w:cs="Times New Roman"/>
          <w:sz w:val="28"/>
          <w:szCs w:val="28"/>
        </w:rPr>
      </w:pPr>
      <w:r w:rsidRPr="004F388B">
        <w:rPr>
          <w:rFonts w:ascii="Times New Roman" w:hAnsi="Times New Roman" w:cs="Times New Roman"/>
          <w:sz w:val="28"/>
          <w:szCs w:val="28"/>
        </w:rPr>
        <w:t xml:space="preserve">Федеральный закон от 19.07.1997 </w:t>
      </w:r>
      <w:r w:rsidR="00346C3C">
        <w:rPr>
          <w:rFonts w:ascii="Times New Roman" w:hAnsi="Times New Roman" w:cs="Times New Roman"/>
          <w:sz w:val="28"/>
          <w:szCs w:val="28"/>
        </w:rPr>
        <w:t>№</w:t>
      </w:r>
      <w:r w:rsidRPr="004F388B">
        <w:rPr>
          <w:rFonts w:ascii="Times New Roman" w:hAnsi="Times New Roman" w:cs="Times New Roman"/>
          <w:sz w:val="28"/>
          <w:szCs w:val="28"/>
        </w:rPr>
        <w:t xml:space="preserve"> 109-ФЗ (ред. от 28.06.2021) </w:t>
      </w:r>
      <w:r w:rsidR="00F52129">
        <w:rPr>
          <w:rFonts w:ascii="Times New Roman" w:hAnsi="Times New Roman" w:cs="Times New Roman"/>
          <w:sz w:val="28"/>
          <w:szCs w:val="28"/>
        </w:rPr>
        <w:t>«</w:t>
      </w:r>
      <w:r w:rsidRPr="004F388B">
        <w:rPr>
          <w:rFonts w:ascii="Times New Roman" w:hAnsi="Times New Roman" w:cs="Times New Roman"/>
          <w:sz w:val="28"/>
          <w:szCs w:val="28"/>
        </w:rPr>
        <w:t>О безопасном обращении с пестицидами и агрохимикатами</w:t>
      </w:r>
      <w:r w:rsidR="00F52129">
        <w:rPr>
          <w:rFonts w:ascii="Times New Roman" w:hAnsi="Times New Roman" w:cs="Times New Roman"/>
          <w:sz w:val="28"/>
          <w:szCs w:val="28"/>
        </w:rPr>
        <w:t>»</w:t>
      </w:r>
      <w:r w:rsidRPr="004F388B">
        <w:rPr>
          <w:rFonts w:ascii="Times New Roman" w:hAnsi="Times New Roman" w:cs="Times New Roman"/>
          <w:sz w:val="28"/>
          <w:szCs w:val="28"/>
        </w:rPr>
        <w:t xml:space="preserve"> (с изм. и доп., вступ. в силу с 01.07.2022)</w:t>
      </w:r>
      <w:r w:rsidR="00F52129">
        <w:rPr>
          <w:rFonts w:ascii="Times New Roman" w:hAnsi="Times New Roman" w:cs="Times New Roman"/>
          <w:sz w:val="28"/>
          <w:szCs w:val="28"/>
        </w:rPr>
        <w:t>.</w:t>
      </w:r>
    </w:p>
    <w:p w14:paraId="5553EA37" w14:textId="77777777" w:rsidR="004323B3" w:rsidRDefault="004323B3" w:rsidP="004323B3">
      <w:pPr>
        <w:spacing w:after="0" w:line="360" w:lineRule="auto"/>
        <w:jc w:val="center"/>
        <w:rPr>
          <w:rFonts w:ascii="Times New Roman" w:hAnsi="Times New Roman" w:cs="Times New Roman"/>
          <w:b/>
          <w:sz w:val="28"/>
          <w:szCs w:val="28"/>
        </w:rPr>
      </w:pPr>
      <w:r w:rsidRPr="000F4956">
        <w:rPr>
          <w:rFonts w:ascii="Times New Roman" w:hAnsi="Times New Roman" w:cs="Times New Roman"/>
          <w:b/>
          <w:sz w:val="28"/>
          <w:szCs w:val="28"/>
        </w:rPr>
        <w:t>Алгоритм выполнения задания</w:t>
      </w:r>
    </w:p>
    <w:p w14:paraId="0F4D14CD" w14:textId="77777777" w:rsidR="004323B3" w:rsidRPr="000F4956" w:rsidRDefault="004323B3" w:rsidP="004323B3">
      <w:pPr>
        <w:spacing w:after="0" w:line="360" w:lineRule="auto"/>
        <w:jc w:val="center"/>
        <w:rPr>
          <w:rFonts w:ascii="Times New Roman" w:hAnsi="Times New Roman" w:cs="Times New Roman"/>
          <w:b/>
          <w:sz w:val="28"/>
          <w:szCs w:val="28"/>
        </w:rPr>
      </w:pPr>
    </w:p>
    <w:p w14:paraId="361F69E5" w14:textId="18702FD7" w:rsidR="00C43F03" w:rsidRDefault="004323B3" w:rsidP="004323B3">
      <w:pPr>
        <w:spacing w:after="0" w:line="360" w:lineRule="auto"/>
        <w:ind w:firstLine="709"/>
        <w:jc w:val="both"/>
        <w:rPr>
          <w:rFonts w:ascii="Times New Roman" w:hAnsi="Times New Roman" w:cs="Times New Roman"/>
          <w:sz w:val="28"/>
          <w:szCs w:val="28"/>
        </w:rPr>
      </w:pPr>
      <w:r w:rsidRPr="007751C5">
        <w:rPr>
          <w:rFonts w:ascii="Times New Roman" w:hAnsi="Times New Roman" w:cs="Times New Roman"/>
          <w:sz w:val="28"/>
          <w:szCs w:val="28"/>
        </w:rPr>
        <w:t>1.</w:t>
      </w:r>
      <w:r w:rsidRPr="007751C5">
        <w:rPr>
          <w:rFonts w:ascii="Times New Roman" w:hAnsi="Times New Roman" w:cs="Times New Roman"/>
          <w:sz w:val="28"/>
          <w:szCs w:val="28"/>
        </w:rPr>
        <w:tab/>
        <w:t xml:space="preserve">Ознакомиться с нормативной документацией по </w:t>
      </w:r>
      <w:r>
        <w:rPr>
          <w:rFonts w:ascii="Times New Roman" w:hAnsi="Times New Roman" w:cs="Times New Roman"/>
          <w:sz w:val="28"/>
          <w:szCs w:val="28"/>
        </w:rPr>
        <w:t>организации</w:t>
      </w:r>
      <w:r w:rsidRPr="007751C5">
        <w:rPr>
          <w:rFonts w:ascii="Times New Roman" w:hAnsi="Times New Roman" w:cs="Times New Roman"/>
          <w:sz w:val="28"/>
          <w:szCs w:val="28"/>
        </w:rPr>
        <w:t xml:space="preserve"> надзора за соблюдение</w:t>
      </w:r>
      <w:r w:rsidR="00205D53">
        <w:rPr>
          <w:rFonts w:ascii="Times New Roman" w:hAnsi="Times New Roman" w:cs="Times New Roman"/>
          <w:sz w:val="28"/>
          <w:szCs w:val="28"/>
        </w:rPr>
        <w:t>м</w:t>
      </w:r>
      <w:r w:rsidRPr="007751C5">
        <w:rPr>
          <w:rFonts w:ascii="Times New Roman" w:hAnsi="Times New Roman" w:cs="Times New Roman"/>
          <w:sz w:val="28"/>
          <w:szCs w:val="28"/>
        </w:rPr>
        <w:t xml:space="preserve"> законодательства и иных нормативных правовых актов, содержащих нормы права</w:t>
      </w:r>
      <w:r>
        <w:rPr>
          <w:rFonts w:ascii="Times New Roman" w:hAnsi="Times New Roman" w:cs="Times New Roman"/>
          <w:sz w:val="28"/>
          <w:szCs w:val="28"/>
        </w:rPr>
        <w:t xml:space="preserve"> </w:t>
      </w:r>
      <w:r w:rsidR="00C43F03" w:rsidRPr="00C43F03">
        <w:rPr>
          <w:rFonts w:ascii="Times New Roman" w:hAnsi="Times New Roman" w:cs="Times New Roman"/>
          <w:sz w:val="28"/>
          <w:szCs w:val="28"/>
        </w:rPr>
        <w:t>в сфере природопользования при осуществлении федерального государственного экологического контроля (надзора).</w:t>
      </w:r>
    </w:p>
    <w:p w14:paraId="46AE2615" w14:textId="445C7A35" w:rsidR="004323B3" w:rsidRDefault="004323B3" w:rsidP="004323B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Pr="000522BF">
        <w:rPr>
          <w:rFonts w:ascii="Times New Roman" w:hAnsi="Times New Roman" w:cs="Times New Roman"/>
          <w:sz w:val="28"/>
          <w:szCs w:val="28"/>
        </w:rPr>
        <w:t xml:space="preserve">Выбрать номер варианта в </w:t>
      </w:r>
      <w:r w:rsidR="001E79FC">
        <w:rPr>
          <w:rFonts w:ascii="Times New Roman" w:hAnsi="Times New Roman" w:cs="Times New Roman"/>
          <w:sz w:val="28"/>
          <w:szCs w:val="28"/>
        </w:rPr>
        <w:t>п</w:t>
      </w:r>
      <w:r w:rsidRPr="000522BF">
        <w:rPr>
          <w:rFonts w:ascii="Times New Roman" w:hAnsi="Times New Roman" w:cs="Times New Roman"/>
          <w:sz w:val="28"/>
          <w:szCs w:val="28"/>
        </w:rPr>
        <w:t>риложении А, номер варианта выбирается по первой букве фамилии.</w:t>
      </w:r>
    </w:p>
    <w:p w14:paraId="21F7CF1E" w14:textId="3CD27036" w:rsidR="004323B3" w:rsidRDefault="00400593" w:rsidP="004323B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4323B3" w:rsidRPr="007751C5">
        <w:rPr>
          <w:rFonts w:ascii="Times New Roman" w:hAnsi="Times New Roman" w:cs="Times New Roman"/>
          <w:sz w:val="28"/>
          <w:szCs w:val="28"/>
        </w:rPr>
        <w:t>.</w:t>
      </w:r>
      <w:r w:rsidR="004323B3" w:rsidRPr="007751C5">
        <w:rPr>
          <w:rFonts w:ascii="Times New Roman" w:hAnsi="Times New Roman" w:cs="Times New Roman"/>
          <w:sz w:val="28"/>
          <w:szCs w:val="28"/>
        </w:rPr>
        <w:tab/>
      </w:r>
      <w:r w:rsidR="004323B3">
        <w:rPr>
          <w:rFonts w:ascii="Times New Roman" w:hAnsi="Times New Roman" w:cs="Times New Roman"/>
          <w:sz w:val="28"/>
          <w:szCs w:val="28"/>
        </w:rPr>
        <w:t xml:space="preserve">На основании </w:t>
      </w:r>
      <w:r w:rsidR="00C43F03" w:rsidRPr="00C43F03">
        <w:rPr>
          <w:rFonts w:ascii="Times New Roman" w:hAnsi="Times New Roman" w:cs="Times New Roman"/>
          <w:sz w:val="28"/>
          <w:szCs w:val="28"/>
        </w:rPr>
        <w:t>Приказ</w:t>
      </w:r>
      <w:r w:rsidR="001E79FC">
        <w:rPr>
          <w:rFonts w:ascii="Times New Roman" w:hAnsi="Times New Roman" w:cs="Times New Roman"/>
          <w:sz w:val="28"/>
          <w:szCs w:val="28"/>
        </w:rPr>
        <w:t>а</w:t>
      </w:r>
      <w:r w:rsidR="00C43F03" w:rsidRPr="00C43F03">
        <w:rPr>
          <w:rFonts w:ascii="Times New Roman" w:hAnsi="Times New Roman" w:cs="Times New Roman"/>
          <w:sz w:val="28"/>
          <w:szCs w:val="28"/>
        </w:rPr>
        <w:t xml:space="preserve"> Росприроднадзора от 22.02.2022 № 115 «Об утверждении формы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Федеральной службой по надзору в сфере природопользования и ее территориальными органами при осуществлении федерального государственного экологического контроля (надзора)»</w:t>
      </w:r>
      <w:r w:rsidR="00C43F03">
        <w:rPr>
          <w:rFonts w:ascii="Times New Roman" w:hAnsi="Times New Roman" w:cs="Times New Roman"/>
          <w:sz w:val="28"/>
          <w:szCs w:val="28"/>
        </w:rPr>
        <w:t xml:space="preserve"> </w:t>
      </w:r>
      <w:r w:rsidR="004323B3">
        <w:rPr>
          <w:rFonts w:ascii="Times New Roman" w:hAnsi="Times New Roman" w:cs="Times New Roman"/>
          <w:sz w:val="28"/>
          <w:szCs w:val="28"/>
        </w:rPr>
        <w:t xml:space="preserve">заполнить проверочный лист (форма </w:t>
      </w:r>
      <w:r w:rsidR="00C43F03">
        <w:rPr>
          <w:rFonts w:ascii="Times New Roman" w:hAnsi="Times New Roman" w:cs="Times New Roman"/>
          <w:sz w:val="28"/>
          <w:szCs w:val="28"/>
        </w:rPr>
        <w:t>6</w:t>
      </w:r>
      <w:r w:rsidR="004323B3">
        <w:rPr>
          <w:rFonts w:ascii="Times New Roman" w:hAnsi="Times New Roman" w:cs="Times New Roman"/>
          <w:sz w:val="28"/>
          <w:szCs w:val="28"/>
        </w:rPr>
        <w:t xml:space="preserve">.1, форма </w:t>
      </w:r>
      <w:r w:rsidR="00C43F03">
        <w:rPr>
          <w:rFonts w:ascii="Times New Roman" w:hAnsi="Times New Roman" w:cs="Times New Roman"/>
          <w:sz w:val="28"/>
          <w:szCs w:val="28"/>
        </w:rPr>
        <w:t>6</w:t>
      </w:r>
      <w:r w:rsidR="004323B3">
        <w:rPr>
          <w:rFonts w:ascii="Times New Roman" w:hAnsi="Times New Roman" w:cs="Times New Roman"/>
          <w:sz w:val="28"/>
          <w:szCs w:val="28"/>
        </w:rPr>
        <w:t>.2) исходя из выбранного варианта</w:t>
      </w:r>
      <w:r w:rsidR="004323B3" w:rsidRPr="000E208C">
        <w:rPr>
          <w:rFonts w:ascii="Times New Roman" w:hAnsi="Times New Roman" w:cs="Times New Roman"/>
          <w:sz w:val="28"/>
          <w:szCs w:val="28"/>
        </w:rPr>
        <w:t>.</w:t>
      </w:r>
    </w:p>
    <w:p w14:paraId="3AD1836C" w14:textId="2AC92137" w:rsidR="004323B3" w:rsidRPr="00447696" w:rsidRDefault="004323B3" w:rsidP="004323B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В вариантах заданий (таблица </w:t>
      </w:r>
      <w:r w:rsidR="00C43F03">
        <w:rPr>
          <w:rFonts w:ascii="Times New Roman" w:hAnsi="Times New Roman" w:cs="Times New Roman"/>
          <w:sz w:val="28"/>
          <w:szCs w:val="28"/>
        </w:rPr>
        <w:t>6</w:t>
      </w:r>
      <w:r>
        <w:rPr>
          <w:rFonts w:ascii="Times New Roman" w:hAnsi="Times New Roman" w:cs="Times New Roman"/>
          <w:sz w:val="28"/>
          <w:szCs w:val="28"/>
        </w:rPr>
        <w:t xml:space="preserve">) указаны нарушения, которые обнаружены в ходе контроля (надзора) в предполагаемой организации. Необходимо в форме </w:t>
      </w:r>
      <w:r w:rsidR="00C43F03">
        <w:rPr>
          <w:rFonts w:ascii="Times New Roman" w:hAnsi="Times New Roman" w:cs="Times New Roman"/>
          <w:sz w:val="28"/>
          <w:szCs w:val="28"/>
        </w:rPr>
        <w:t>6</w:t>
      </w:r>
      <w:r>
        <w:rPr>
          <w:rFonts w:ascii="Times New Roman" w:hAnsi="Times New Roman" w:cs="Times New Roman"/>
          <w:sz w:val="28"/>
          <w:szCs w:val="28"/>
        </w:rPr>
        <w:t>.2 найти</w:t>
      </w:r>
      <w:r w:rsidR="001E79FC">
        <w:rPr>
          <w:rFonts w:ascii="Times New Roman" w:hAnsi="Times New Roman" w:cs="Times New Roman"/>
          <w:sz w:val="28"/>
          <w:szCs w:val="28"/>
        </w:rPr>
        <w:t>,</w:t>
      </w:r>
      <w:r>
        <w:rPr>
          <w:rFonts w:ascii="Times New Roman" w:hAnsi="Times New Roman" w:cs="Times New Roman"/>
          <w:sz w:val="28"/>
          <w:szCs w:val="28"/>
        </w:rPr>
        <w:t xml:space="preserve"> к какому вопросу</w:t>
      </w:r>
      <w:r w:rsidRPr="00CF4533">
        <w:rPr>
          <w:rFonts w:ascii="Times New Roman" w:hAnsi="Times New Roman" w:cs="Times New Roman"/>
          <w:sz w:val="28"/>
          <w:szCs w:val="28"/>
        </w:rPr>
        <w:t>, отражающ</w:t>
      </w:r>
      <w:r>
        <w:rPr>
          <w:rFonts w:ascii="Times New Roman" w:hAnsi="Times New Roman" w:cs="Times New Roman"/>
          <w:sz w:val="28"/>
          <w:szCs w:val="28"/>
        </w:rPr>
        <w:t>ему</w:t>
      </w:r>
      <w:r w:rsidRPr="00CF4533">
        <w:rPr>
          <w:rFonts w:ascii="Times New Roman" w:hAnsi="Times New Roman" w:cs="Times New Roman"/>
          <w:sz w:val="28"/>
          <w:szCs w:val="28"/>
        </w:rPr>
        <w:t xml:space="preserve"> содержание обязательных требований,</w:t>
      </w:r>
      <w:r>
        <w:rPr>
          <w:rFonts w:ascii="Times New Roman" w:hAnsi="Times New Roman" w:cs="Times New Roman"/>
          <w:sz w:val="28"/>
          <w:szCs w:val="28"/>
        </w:rPr>
        <w:t xml:space="preserve"> относятся нарушения из выбранного варианта и в столбце 5 поставить «+». В остальных вопросах, отражающих содержание обязательных требований</w:t>
      </w:r>
      <w:r w:rsidR="001E79FC">
        <w:rPr>
          <w:rFonts w:ascii="Times New Roman" w:hAnsi="Times New Roman" w:cs="Times New Roman"/>
          <w:sz w:val="28"/>
          <w:szCs w:val="28"/>
        </w:rPr>
        <w:t>,</w:t>
      </w:r>
      <w:r>
        <w:rPr>
          <w:rFonts w:ascii="Times New Roman" w:hAnsi="Times New Roman" w:cs="Times New Roman"/>
          <w:sz w:val="28"/>
          <w:szCs w:val="28"/>
        </w:rPr>
        <w:t xml:space="preserve"> формы 5.2 необходимо поставить в столбце 4 «+». При выставлении в 5</w:t>
      </w:r>
      <w:r w:rsidR="001E79FC">
        <w:rPr>
          <w:rFonts w:ascii="Times New Roman" w:hAnsi="Times New Roman" w:cs="Times New Roman"/>
          <w:sz w:val="28"/>
          <w:szCs w:val="28"/>
        </w:rPr>
        <w:t>-м</w:t>
      </w:r>
      <w:r>
        <w:rPr>
          <w:rFonts w:ascii="Times New Roman" w:hAnsi="Times New Roman" w:cs="Times New Roman"/>
          <w:sz w:val="28"/>
          <w:szCs w:val="28"/>
        </w:rPr>
        <w:t xml:space="preserve"> столбце </w:t>
      </w:r>
      <w:r w:rsidR="001E79FC">
        <w:rPr>
          <w:rFonts w:ascii="Times New Roman" w:hAnsi="Times New Roman" w:cs="Times New Roman"/>
          <w:sz w:val="28"/>
          <w:szCs w:val="28"/>
        </w:rPr>
        <w:t xml:space="preserve">«+» </w:t>
      </w:r>
      <w:r>
        <w:rPr>
          <w:rFonts w:ascii="Times New Roman" w:hAnsi="Times New Roman" w:cs="Times New Roman"/>
          <w:sz w:val="28"/>
          <w:szCs w:val="28"/>
        </w:rPr>
        <w:t>в столбце «Примечание» пишем основания. В случае если пункт из варианта не применим к в</w:t>
      </w:r>
      <w:r w:rsidRPr="00447696">
        <w:rPr>
          <w:rFonts w:ascii="Times New Roman" w:hAnsi="Times New Roman" w:cs="Times New Roman"/>
          <w:sz w:val="28"/>
          <w:szCs w:val="28"/>
        </w:rPr>
        <w:t>опрос</w:t>
      </w:r>
      <w:r>
        <w:rPr>
          <w:rFonts w:ascii="Times New Roman" w:hAnsi="Times New Roman" w:cs="Times New Roman"/>
          <w:sz w:val="28"/>
          <w:szCs w:val="28"/>
        </w:rPr>
        <w:t>у</w:t>
      </w:r>
      <w:r w:rsidRPr="00447696">
        <w:rPr>
          <w:rFonts w:ascii="Times New Roman" w:hAnsi="Times New Roman" w:cs="Times New Roman"/>
          <w:sz w:val="28"/>
          <w:szCs w:val="28"/>
        </w:rPr>
        <w:t>, отражающе</w:t>
      </w:r>
      <w:r>
        <w:rPr>
          <w:rFonts w:ascii="Times New Roman" w:hAnsi="Times New Roman" w:cs="Times New Roman"/>
          <w:sz w:val="28"/>
          <w:szCs w:val="28"/>
        </w:rPr>
        <w:t>му</w:t>
      </w:r>
      <w:r w:rsidRPr="00447696">
        <w:rPr>
          <w:rFonts w:ascii="Times New Roman" w:hAnsi="Times New Roman" w:cs="Times New Roman"/>
          <w:sz w:val="28"/>
          <w:szCs w:val="28"/>
        </w:rPr>
        <w:t xml:space="preserve"> содержание обязательных требований</w:t>
      </w:r>
      <w:r>
        <w:rPr>
          <w:rFonts w:ascii="Times New Roman" w:hAnsi="Times New Roman" w:cs="Times New Roman"/>
          <w:sz w:val="28"/>
          <w:szCs w:val="28"/>
        </w:rPr>
        <w:t>, в столбце 6 ставит</w:t>
      </w:r>
      <w:r w:rsidR="001E79FC">
        <w:rPr>
          <w:rFonts w:ascii="Times New Roman" w:hAnsi="Times New Roman" w:cs="Times New Roman"/>
          <w:sz w:val="28"/>
          <w:szCs w:val="28"/>
        </w:rPr>
        <w:t>ся</w:t>
      </w:r>
      <w:r>
        <w:rPr>
          <w:rFonts w:ascii="Times New Roman" w:hAnsi="Times New Roman" w:cs="Times New Roman"/>
          <w:sz w:val="28"/>
          <w:szCs w:val="28"/>
        </w:rPr>
        <w:t xml:space="preserve"> «+».</w:t>
      </w:r>
    </w:p>
    <w:p w14:paraId="741C1841" w14:textId="77777777" w:rsidR="00423B87" w:rsidRDefault="00423B87" w:rsidP="00AA4FD2">
      <w:pPr>
        <w:jc w:val="center"/>
        <w:rPr>
          <w:rFonts w:ascii="Times New Roman" w:hAnsi="Times New Roman" w:cs="Times New Roman"/>
          <w:sz w:val="28"/>
          <w:szCs w:val="28"/>
        </w:rPr>
      </w:pPr>
    </w:p>
    <w:p w14:paraId="2A47B7C0" w14:textId="77777777" w:rsidR="004B73CA" w:rsidRDefault="004B73CA" w:rsidP="00DC752C">
      <w:pPr>
        <w:keepNext/>
        <w:keepLines/>
        <w:spacing w:after="0" w:line="360" w:lineRule="auto"/>
        <w:ind w:firstLine="709"/>
        <w:jc w:val="center"/>
        <w:outlineLvl w:val="0"/>
        <w:rPr>
          <w:rFonts w:ascii="Times New Roman" w:eastAsia="Times New Roman" w:hAnsi="Times New Roman" w:cs="Times New Roman"/>
          <w:b/>
          <w:sz w:val="28"/>
          <w:szCs w:val="32"/>
          <w:lang w:eastAsia="ru-RU"/>
        </w:rPr>
        <w:sectPr w:rsidR="004B73CA" w:rsidSect="004323B3">
          <w:pgSz w:w="11906" w:h="16838"/>
          <w:pgMar w:top="1134" w:right="850" w:bottom="1134" w:left="1701" w:header="708" w:footer="708" w:gutter="0"/>
          <w:cols w:space="708"/>
          <w:docGrid w:linePitch="360"/>
        </w:sectPr>
      </w:pPr>
    </w:p>
    <w:p w14:paraId="3AFACAB4" w14:textId="1E8F39C9" w:rsidR="00C43F03" w:rsidRPr="006F6140" w:rsidRDefault="00C43F03" w:rsidP="00C43F03">
      <w:pPr>
        <w:jc w:val="center"/>
        <w:rPr>
          <w:rFonts w:ascii="Times New Roman" w:hAnsi="Times New Roman" w:cs="Times New Roman"/>
          <w:b/>
          <w:sz w:val="28"/>
          <w:szCs w:val="28"/>
        </w:rPr>
      </w:pPr>
      <w:r w:rsidRPr="006F6140">
        <w:rPr>
          <w:rFonts w:ascii="Times New Roman" w:hAnsi="Times New Roman" w:cs="Times New Roman"/>
          <w:b/>
          <w:sz w:val="28"/>
          <w:szCs w:val="28"/>
        </w:rPr>
        <w:t xml:space="preserve">Бланк выполнения задания </w:t>
      </w:r>
      <w:r>
        <w:rPr>
          <w:rFonts w:ascii="Times New Roman" w:hAnsi="Times New Roman" w:cs="Times New Roman"/>
          <w:b/>
          <w:sz w:val="28"/>
          <w:szCs w:val="28"/>
        </w:rPr>
        <w:t>6</w:t>
      </w:r>
    </w:p>
    <w:p w14:paraId="423F3FCB" w14:textId="1BDA6E81" w:rsidR="00C43F03" w:rsidRDefault="00C43F03" w:rsidP="00F20844">
      <w:pPr>
        <w:jc w:val="right"/>
        <w:rPr>
          <w:rFonts w:ascii="Times New Roman" w:hAnsi="Times New Roman" w:cs="Times New Roman"/>
          <w:sz w:val="28"/>
          <w:szCs w:val="28"/>
        </w:rPr>
      </w:pPr>
      <w:r>
        <w:rPr>
          <w:rFonts w:ascii="Times New Roman" w:hAnsi="Times New Roman" w:cs="Times New Roman"/>
          <w:sz w:val="28"/>
          <w:szCs w:val="28"/>
        </w:rPr>
        <w:t>Форма 6.1</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C43F03" w14:paraId="5B43659F" w14:textId="77777777" w:rsidTr="007365B5">
        <w:tc>
          <w:tcPr>
            <w:tcW w:w="9071" w:type="dxa"/>
            <w:tcBorders>
              <w:top w:val="none" w:sz="6" w:space="0" w:color="auto"/>
              <w:left w:val="none" w:sz="6" w:space="0" w:color="auto"/>
              <w:bottom w:val="none" w:sz="6" w:space="0" w:color="auto"/>
              <w:right w:val="none" w:sz="6" w:space="0" w:color="auto"/>
            </w:tcBorders>
          </w:tcPr>
          <w:p w14:paraId="7F8CE53E" w14:textId="010C0C48" w:rsidR="00C43F03" w:rsidRPr="00C43F03" w:rsidRDefault="00C43F03">
            <w:pPr>
              <w:pStyle w:val="ConsPlusNormal"/>
              <w:jc w:val="center"/>
              <w:rPr>
                <w:rFonts w:ascii="Times New Roman" w:hAnsi="Times New Roman" w:cs="Times New Roman"/>
                <w:sz w:val="24"/>
                <w:szCs w:val="24"/>
              </w:rPr>
            </w:pPr>
            <w:r w:rsidRPr="00772CD9">
              <w:rPr>
                <w:rFonts w:ascii="Times New Roman" w:hAnsi="Times New Roman" w:cs="Times New Roman"/>
                <w:sz w:val="24"/>
                <w:szCs w:val="24"/>
              </w:rPr>
              <w:t>Проверочный лист</w:t>
            </w:r>
            <w:r w:rsidR="001E79FC" w:rsidRPr="00EB7D19">
              <w:rPr>
                <w:rFonts w:ascii="Times New Roman" w:hAnsi="Times New Roman" w:cs="Times New Roman"/>
                <w:sz w:val="24"/>
                <w:szCs w:val="24"/>
              </w:rPr>
              <w:t xml:space="preserve"> </w:t>
            </w:r>
            <w:r w:rsidR="00EB7D19" w:rsidRPr="00F20844">
              <w:rPr>
                <w:rFonts w:ascii="Times New Roman" w:hAnsi="Times New Roman" w:cs="Times New Roman"/>
                <w:sz w:val="24"/>
                <w:szCs w:val="24"/>
              </w:rPr>
              <w:br/>
            </w:r>
            <w:r w:rsidRPr="00772CD9">
              <w:rPr>
                <w:rFonts w:ascii="Times New Roman" w:hAnsi="Times New Roman" w:cs="Times New Roman"/>
                <w:sz w:val="24"/>
                <w:szCs w:val="24"/>
              </w:rPr>
              <w:t xml:space="preserve">(список контрольных вопросов, ответы на которые свидетельствуют </w:t>
            </w:r>
            <w:r w:rsidR="00EB7D19" w:rsidRPr="00F20844">
              <w:rPr>
                <w:rFonts w:ascii="Times New Roman" w:hAnsi="Times New Roman" w:cs="Times New Roman"/>
                <w:sz w:val="24"/>
                <w:szCs w:val="24"/>
              </w:rPr>
              <w:br/>
            </w:r>
            <w:r w:rsidRPr="00772CD9">
              <w:rPr>
                <w:rFonts w:ascii="Times New Roman" w:hAnsi="Times New Roman" w:cs="Times New Roman"/>
                <w:sz w:val="24"/>
                <w:szCs w:val="24"/>
              </w:rPr>
              <w:t>о соблюдении или несоблюдении контролируемым лицом обязательных требований),</w:t>
            </w:r>
            <w:r w:rsidRPr="00C43F03">
              <w:rPr>
                <w:rFonts w:ascii="Times New Roman" w:hAnsi="Times New Roman" w:cs="Times New Roman"/>
                <w:sz w:val="24"/>
                <w:szCs w:val="24"/>
              </w:rPr>
              <w:t xml:space="preserve"> </w:t>
            </w:r>
            <w:r w:rsidR="00EB7D19">
              <w:rPr>
                <w:rFonts w:ascii="Times New Roman" w:hAnsi="Times New Roman" w:cs="Times New Roman"/>
                <w:sz w:val="24"/>
                <w:szCs w:val="24"/>
              </w:rPr>
              <w:br/>
            </w:r>
            <w:r w:rsidRPr="00C43F03">
              <w:rPr>
                <w:rFonts w:ascii="Times New Roman" w:hAnsi="Times New Roman" w:cs="Times New Roman"/>
                <w:sz w:val="24"/>
                <w:szCs w:val="24"/>
              </w:rPr>
              <w:t>применяемый Федеральной службой по надзору в сфере природопользования и ее территориальными органами при осуществлении федерального государственного экологического контроля (надзора)</w:t>
            </w:r>
          </w:p>
        </w:tc>
      </w:tr>
    </w:tbl>
    <w:p w14:paraId="439E6665" w14:textId="77777777" w:rsidR="00C43F03" w:rsidRDefault="00C43F03" w:rsidP="00C43F0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59"/>
        <w:gridCol w:w="3912"/>
      </w:tblGrid>
      <w:tr w:rsidR="00C43F03" w:rsidRPr="00C43F03" w14:paraId="6A1BF9B2" w14:textId="77777777" w:rsidTr="00845B95">
        <w:tc>
          <w:tcPr>
            <w:tcW w:w="5159" w:type="dxa"/>
          </w:tcPr>
          <w:p w14:paraId="2ECAFE2B" w14:textId="77777777" w:rsidR="00C43F03" w:rsidRPr="00C43F03" w:rsidRDefault="00C43F03" w:rsidP="007365B5">
            <w:pPr>
              <w:pStyle w:val="ConsPlusNormal"/>
            </w:pPr>
          </w:p>
        </w:tc>
        <w:tc>
          <w:tcPr>
            <w:tcW w:w="3912" w:type="dxa"/>
            <w:vAlign w:val="bottom"/>
          </w:tcPr>
          <w:p w14:paraId="3C858A6B" w14:textId="54C8080D" w:rsidR="00C43F03" w:rsidRPr="001A6165" w:rsidRDefault="00C43F03" w:rsidP="00435D31">
            <w:pPr>
              <w:pStyle w:val="ConsPlusNormal"/>
              <w:jc w:val="center"/>
              <w:rPr>
                <w:rFonts w:ascii="Times New Roman" w:hAnsi="Times New Roman" w:cs="Times New Roman"/>
                <w:sz w:val="24"/>
                <w:szCs w:val="24"/>
                <w:vertAlign w:val="superscript"/>
              </w:rPr>
            </w:pPr>
            <w:r w:rsidRPr="00C43F03">
              <w:rPr>
                <w:rFonts w:ascii="Times New Roman" w:hAnsi="Times New Roman" w:cs="Times New Roman"/>
                <w:sz w:val="24"/>
                <w:szCs w:val="24"/>
              </w:rPr>
              <w:t xml:space="preserve">QR-код, предусмотренный </w:t>
            </w:r>
            <w:hyperlink r:id="rId159" w:history="1">
              <w:r w:rsidRPr="00C43F03">
                <w:rPr>
                  <w:rFonts w:ascii="Times New Roman" w:hAnsi="Times New Roman" w:cs="Times New Roman"/>
                  <w:sz w:val="24"/>
                  <w:szCs w:val="24"/>
                </w:rPr>
                <w:t>пунктом 21</w:t>
              </w:r>
            </w:hyperlink>
            <w:r w:rsidRPr="00C43F03">
              <w:rPr>
                <w:rFonts w:ascii="Times New Roman" w:hAnsi="Times New Roman" w:cs="Times New Roman"/>
                <w:sz w:val="24"/>
                <w:szCs w:val="24"/>
              </w:rPr>
              <w:t xml:space="preserve"> Правил формирования и ведения единого реестра контрольных (надзорных) мероприятий, утвержденных </w:t>
            </w:r>
            <w:r w:rsidR="001E79FC">
              <w:rPr>
                <w:rFonts w:ascii="Times New Roman" w:hAnsi="Times New Roman" w:cs="Times New Roman"/>
                <w:sz w:val="24"/>
                <w:szCs w:val="24"/>
              </w:rPr>
              <w:t>П</w:t>
            </w:r>
            <w:r w:rsidRPr="00C43F03">
              <w:rPr>
                <w:rFonts w:ascii="Times New Roman" w:hAnsi="Times New Roman" w:cs="Times New Roman"/>
                <w:sz w:val="24"/>
                <w:szCs w:val="24"/>
              </w:rPr>
              <w:t xml:space="preserve">остановлением Правительства Российской Федерации от 16.04.2021 </w:t>
            </w:r>
            <w:r w:rsidR="00346C3C">
              <w:rPr>
                <w:rFonts w:ascii="Times New Roman" w:hAnsi="Times New Roman" w:cs="Times New Roman"/>
                <w:sz w:val="24"/>
                <w:szCs w:val="24"/>
              </w:rPr>
              <w:t>№</w:t>
            </w:r>
            <w:r w:rsidRPr="00C43F03">
              <w:rPr>
                <w:rFonts w:ascii="Times New Roman" w:hAnsi="Times New Roman" w:cs="Times New Roman"/>
                <w:sz w:val="24"/>
                <w:szCs w:val="24"/>
              </w:rPr>
              <w:t xml:space="preserve"> 604 </w:t>
            </w:r>
          </w:p>
        </w:tc>
      </w:tr>
    </w:tbl>
    <w:p w14:paraId="4E46FECD" w14:textId="77777777" w:rsidR="00C43F03" w:rsidRDefault="00C43F03" w:rsidP="00C43F03">
      <w:pPr>
        <w:pStyle w:val="ConsPlusNormal"/>
        <w:jc w:val="both"/>
      </w:pPr>
    </w:p>
    <w:p w14:paraId="14A9CFD9" w14:textId="18E9B04B" w:rsidR="00C43F03" w:rsidRPr="001A6165" w:rsidRDefault="00C43F03" w:rsidP="00C43F03">
      <w:pPr>
        <w:pStyle w:val="ConsPlusNonformat"/>
        <w:jc w:val="both"/>
        <w:rPr>
          <w:rFonts w:ascii="Times New Roman" w:hAnsi="Times New Roman" w:cs="Times New Roman"/>
          <w:sz w:val="24"/>
          <w:szCs w:val="24"/>
        </w:rPr>
      </w:pPr>
      <w:r w:rsidRPr="001A6165">
        <w:rPr>
          <w:rFonts w:ascii="Times New Roman" w:hAnsi="Times New Roman" w:cs="Times New Roman"/>
          <w:sz w:val="24"/>
          <w:szCs w:val="24"/>
        </w:rPr>
        <w:t>1.</w:t>
      </w:r>
      <w:r w:rsidR="00346C3C">
        <w:rPr>
          <w:rFonts w:ascii="Times New Roman" w:hAnsi="Times New Roman" w:cs="Times New Roman"/>
          <w:sz w:val="24"/>
          <w:szCs w:val="24"/>
        </w:rPr>
        <w:t xml:space="preserve"> </w:t>
      </w:r>
      <w:r w:rsidRPr="001A6165">
        <w:rPr>
          <w:rFonts w:ascii="Times New Roman" w:hAnsi="Times New Roman" w:cs="Times New Roman"/>
          <w:sz w:val="24"/>
          <w:szCs w:val="24"/>
        </w:rPr>
        <w:t>Наименование вида федерального государственного контроля (надзора),</w:t>
      </w:r>
    </w:p>
    <w:p w14:paraId="51977559" w14:textId="05C03EF5" w:rsidR="00C43F03" w:rsidRPr="001A6165" w:rsidRDefault="001A6165" w:rsidP="00C43F03">
      <w:pPr>
        <w:pStyle w:val="ConsPlusNonformat"/>
        <w:jc w:val="both"/>
        <w:rPr>
          <w:rFonts w:ascii="Times New Roman" w:hAnsi="Times New Roman" w:cs="Times New Roman"/>
          <w:sz w:val="24"/>
          <w:szCs w:val="24"/>
        </w:rPr>
      </w:pPr>
      <w:r w:rsidRPr="001A6165">
        <w:rPr>
          <w:rFonts w:ascii="Times New Roman" w:hAnsi="Times New Roman" w:cs="Times New Roman"/>
          <w:sz w:val="24"/>
          <w:szCs w:val="24"/>
        </w:rPr>
        <w:t>включенного в единый реестр</w:t>
      </w:r>
      <w:r w:rsidR="00C43F03" w:rsidRPr="001A6165">
        <w:rPr>
          <w:rFonts w:ascii="Times New Roman" w:hAnsi="Times New Roman" w:cs="Times New Roman"/>
          <w:sz w:val="24"/>
          <w:szCs w:val="24"/>
        </w:rPr>
        <w:t xml:space="preserve"> видов федерального государственного контроля</w:t>
      </w:r>
    </w:p>
    <w:p w14:paraId="3A7DB60B" w14:textId="50AB61A5" w:rsidR="00C43F03" w:rsidRPr="001A6165" w:rsidRDefault="00C43F03" w:rsidP="00C43F03">
      <w:pPr>
        <w:pStyle w:val="ConsPlusNonformat"/>
        <w:jc w:val="both"/>
        <w:rPr>
          <w:rFonts w:ascii="Times New Roman" w:hAnsi="Times New Roman" w:cs="Times New Roman"/>
          <w:sz w:val="24"/>
          <w:szCs w:val="24"/>
        </w:rPr>
      </w:pPr>
      <w:r w:rsidRPr="001A6165">
        <w:rPr>
          <w:rFonts w:ascii="Times New Roman" w:hAnsi="Times New Roman" w:cs="Times New Roman"/>
          <w:sz w:val="24"/>
          <w:szCs w:val="24"/>
        </w:rPr>
        <w:t>(надзора</w:t>
      </w:r>
      <w:r w:rsidR="001A6165" w:rsidRPr="001A6165">
        <w:rPr>
          <w:rFonts w:ascii="Times New Roman" w:hAnsi="Times New Roman" w:cs="Times New Roman"/>
          <w:sz w:val="24"/>
          <w:szCs w:val="24"/>
        </w:rPr>
        <w:t>): федеральный</w:t>
      </w:r>
      <w:r w:rsidRPr="001A6165">
        <w:rPr>
          <w:rFonts w:ascii="Times New Roman" w:hAnsi="Times New Roman" w:cs="Times New Roman"/>
          <w:sz w:val="24"/>
          <w:szCs w:val="24"/>
        </w:rPr>
        <w:t xml:space="preserve"> государственный экологический контроль (надзор) (за</w:t>
      </w:r>
    </w:p>
    <w:p w14:paraId="03BD8E41" w14:textId="248BE182" w:rsidR="00C43F03" w:rsidRPr="001A6165" w:rsidRDefault="00C43F03" w:rsidP="00C43F03">
      <w:pPr>
        <w:pStyle w:val="ConsPlusNonformat"/>
        <w:jc w:val="both"/>
        <w:rPr>
          <w:rFonts w:ascii="Times New Roman" w:hAnsi="Times New Roman" w:cs="Times New Roman"/>
          <w:sz w:val="24"/>
          <w:szCs w:val="24"/>
        </w:rPr>
      </w:pPr>
      <w:r w:rsidRPr="001A6165">
        <w:rPr>
          <w:rFonts w:ascii="Times New Roman" w:hAnsi="Times New Roman" w:cs="Times New Roman"/>
          <w:sz w:val="24"/>
          <w:szCs w:val="24"/>
        </w:rPr>
        <w:t>исключением</w:t>
      </w:r>
      <w:r w:rsidR="00346C3C">
        <w:rPr>
          <w:rFonts w:ascii="Times New Roman" w:hAnsi="Times New Roman" w:cs="Times New Roman"/>
          <w:sz w:val="24"/>
          <w:szCs w:val="24"/>
        </w:rPr>
        <w:t xml:space="preserve"> </w:t>
      </w:r>
      <w:r w:rsidRPr="001A6165">
        <w:rPr>
          <w:rFonts w:ascii="Times New Roman" w:hAnsi="Times New Roman" w:cs="Times New Roman"/>
          <w:sz w:val="24"/>
          <w:szCs w:val="24"/>
        </w:rPr>
        <w:t>федерального</w:t>
      </w:r>
      <w:r w:rsidR="00346C3C">
        <w:rPr>
          <w:rFonts w:ascii="Times New Roman" w:hAnsi="Times New Roman" w:cs="Times New Roman"/>
          <w:sz w:val="24"/>
          <w:szCs w:val="24"/>
        </w:rPr>
        <w:t xml:space="preserve"> </w:t>
      </w:r>
      <w:r w:rsidRPr="001A6165">
        <w:rPr>
          <w:rFonts w:ascii="Times New Roman" w:hAnsi="Times New Roman" w:cs="Times New Roman"/>
          <w:sz w:val="24"/>
          <w:szCs w:val="24"/>
        </w:rPr>
        <w:t>государственного</w:t>
      </w:r>
      <w:r w:rsidR="00346C3C">
        <w:rPr>
          <w:rFonts w:ascii="Times New Roman" w:hAnsi="Times New Roman" w:cs="Times New Roman"/>
          <w:sz w:val="24"/>
          <w:szCs w:val="24"/>
        </w:rPr>
        <w:t xml:space="preserve"> </w:t>
      </w:r>
      <w:r w:rsidRPr="001A6165">
        <w:rPr>
          <w:rFonts w:ascii="Times New Roman" w:hAnsi="Times New Roman" w:cs="Times New Roman"/>
          <w:sz w:val="24"/>
          <w:szCs w:val="24"/>
        </w:rPr>
        <w:t>экологического</w:t>
      </w:r>
      <w:r w:rsidR="00346C3C">
        <w:rPr>
          <w:rFonts w:ascii="Times New Roman" w:hAnsi="Times New Roman" w:cs="Times New Roman"/>
          <w:sz w:val="24"/>
          <w:szCs w:val="24"/>
        </w:rPr>
        <w:t xml:space="preserve"> </w:t>
      </w:r>
      <w:r w:rsidRPr="001A6165">
        <w:rPr>
          <w:rFonts w:ascii="Times New Roman" w:hAnsi="Times New Roman" w:cs="Times New Roman"/>
          <w:sz w:val="24"/>
          <w:szCs w:val="24"/>
        </w:rPr>
        <w:t>контроля</w:t>
      </w:r>
    </w:p>
    <w:p w14:paraId="1A070751" w14:textId="4321B4FC" w:rsidR="00C43F03" w:rsidRPr="001A6165" w:rsidRDefault="00C43F03" w:rsidP="00C43F03">
      <w:pPr>
        <w:pStyle w:val="ConsPlusNonformat"/>
        <w:jc w:val="both"/>
        <w:rPr>
          <w:rFonts w:ascii="Times New Roman" w:hAnsi="Times New Roman" w:cs="Times New Roman"/>
          <w:sz w:val="24"/>
          <w:szCs w:val="24"/>
        </w:rPr>
      </w:pPr>
      <w:r w:rsidRPr="001A6165">
        <w:rPr>
          <w:rFonts w:ascii="Times New Roman" w:hAnsi="Times New Roman" w:cs="Times New Roman"/>
          <w:sz w:val="24"/>
          <w:szCs w:val="24"/>
        </w:rPr>
        <w:t>(надзора</w:t>
      </w:r>
      <w:r w:rsidR="001A6165" w:rsidRPr="001A6165">
        <w:rPr>
          <w:rFonts w:ascii="Times New Roman" w:hAnsi="Times New Roman" w:cs="Times New Roman"/>
          <w:sz w:val="24"/>
          <w:szCs w:val="24"/>
        </w:rPr>
        <w:t>), осуществляемого</w:t>
      </w:r>
      <w:r w:rsidRPr="001A6165">
        <w:rPr>
          <w:rFonts w:ascii="Times New Roman" w:hAnsi="Times New Roman" w:cs="Times New Roman"/>
          <w:sz w:val="24"/>
          <w:szCs w:val="24"/>
        </w:rPr>
        <w:t xml:space="preserve"> подразделениями Федеральной службы безопасности</w:t>
      </w:r>
    </w:p>
    <w:p w14:paraId="1AB06EA4" w14:textId="3DDE9ED3" w:rsidR="00C43F03" w:rsidRPr="001A6165" w:rsidRDefault="001A6165" w:rsidP="00C43F03">
      <w:pPr>
        <w:pStyle w:val="ConsPlusNonformat"/>
        <w:jc w:val="both"/>
        <w:rPr>
          <w:rFonts w:ascii="Times New Roman" w:hAnsi="Times New Roman" w:cs="Times New Roman"/>
          <w:sz w:val="24"/>
          <w:szCs w:val="24"/>
        </w:rPr>
      </w:pPr>
      <w:r w:rsidRPr="001A6165">
        <w:rPr>
          <w:rFonts w:ascii="Times New Roman" w:hAnsi="Times New Roman" w:cs="Times New Roman"/>
          <w:sz w:val="24"/>
          <w:szCs w:val="24"/>
        </w:rPr>
        <w:t>Российской Федерации на объектах, подведомственных Федеральной службе</w:t>
      </w:r>
    </w:p>
    <w:p w14:paraId="7D91569A" w14:textId="46D6FFE6" w:rsidR="00C43F03" w:rsidRPr="00C91947" w:rsidRDefault="00C43F03" w:rsidP="00C43F03">
      <w:pPr>
        <w:pStyle w:val="ConsPlusNonformat"/>
        <w:jc w:val="both"/>
        <w:rPr>
          <w:rFonts w:ascii="Times New Roman" w:hAnsi="Times New Roman" w:cs="Times New Roman"/>
          <w:sz w:val="24"/>
          <w:szCs w:val="24"/>
        </w:rPr>
      </w:pPr>
      <w:r w:rsidRPr="001A6165">
        <w:rPr>
          <w:rFonts w:ascii="Times New Roman" w:hAnsi="Times New Roman" w:cs="Times New Roman"/>
          <w:sz w:val="24"/>
          <w:szCs w:val="24"/>
        </w:rPr>
        <w:t>безопасности Российской Федерации</w:t>
      </w:r>
      <w:r w:rsidRPr="00A36628">
        <w:rPr>
          <w:rFonts w:ascii="Times New Roman" w:hAnsi="Times New Roman" w:cs="Times New Roman"/>
          <w:sz w:val="24"/>
          <w:szCs w:val="24"/>
        </w:rPr>
        <w:t>)</w:t>
      </w:r>
      <w:r w:rsidR="00950D25" w:rsidRPr="00F20844">
        <w:rPr>
          <w:rFonts w:ascii="Times New Roman" w:hAnsi="Times New Roman" w:cs="Times New Roman"/>
          <w:sz w:val="24"/>
          <w:szCs w:val="24"/>
          <w:vertAlign w:val="superscript"/>
        </w:rPr>
        <w:t>1</w:t>
      </w:r>
      <w:r w:rsidRPr="00A36628">
        <w:rPr>
          <w:rFonts w:ascii="Times New Roman" w:hAnsi="Times New Roman" w:cs="Times New Roman"/>
          <w:sz w:val="24"/>
          <w:szCs w:val="24"/>
        </w:rPr>
        <w:t>.</w:t>
      </w:r>
    </w:p>
    <w:p w14:paraId="4BB447A8" w14:textId="735B4098" w:rsidR="00C43F03" w:rsidRPr="00C91947" w:rsidRDefault="00C43F03" w:rsidP="00C43F03">
      <w:pPr>
        <w:pStyle w:val="ConsPlusNonformat"/>
        <w:jc w:val="both"/>
        <w:rPr>
          <w:rFonts w:ascii="Times New Roman" w:hAnsi="Times New Roman" w:cs="Times New Roman"/>
          <w:sz w:val="24"/>
          <w:szCs w:val="24"/>
          <w:vertAlign w:val="superscript"/>
        </w:rPr>
      </w:pPr>
      <w:r w:rsidRPr="00C91947">
        <w:rPr>
          <w:rFonts w:ascii="Times New Roman" w:hAnsi="Times New Roman" w:cs="Times New Roman"/>
          <w:sz w:val="24"/>
          <w:szCs w:val="24"/>
        </w:rPr>
        <w:t>2. Наименование контрольного (надзорного) органа: ____________________.</w:t>
      </w:r>
      <w:r w:rsidR="00EB38B3" w:rsidRPr="00C91947">
        <w:rPr>
          <w:rFonts w:ascii="Times New Roman" w:hAnsi="Times New Roman" w:cs="Times New Roman"/>
          <w:sz w:val="24"/>
          <w:szCs w:val="24"/>
          <w:vertAlign w:val="superscript"/>
        </w:rPr>
        <w:t>2</w:t>
      </w:r>
    </w:p>
    <w:p w14:paraId="5E2DDFA8" w14:textId="5DB077E3" w:rsidR="00C43F03" w:rsidRPr="00C91947" w:rsidRDefault="00C43F03" w:rsidP="00C43F03">
      <w:pPr>
        <w:pStyle w:val="ConsPlusNonformat"/>
        <w:jc w:val="both"/>
        <w:rPr>
          <w:rFonts w:ascii="Times New Roman" w:hAnsi="Times New Roman" w:cs="Times New Roman"/>
          <w:sz w:val="24"/>
          <w:szCs w:val="24"/>
        </w:rPr>
      </w:pPr>
      <w:r w:rsidRPr="00C91947">
        <w:rPr>
          <w:rFonts w:ascii="Times New Roman" w:hAnsi="Times New Roman" w:cs="Times New Roman"/>
          <w:sz w:val="24"/>
          <w:szCs w:val="24"/>
        </w:rPr>
        <w:t>3.</w:t>
      </w:r>
      <w:r w:rsidR="00346C3C" w:rsidRPr="00C91947">
        <w:rPr>
          <w:rFonts w:ascii="Times New Roman" w:hAnsi="Times New Roman" w:cs="Times New Roman"/>
          <w:sz w:val="24"/>
          <w:szCs w:val="24"/>
        </w:rPr>
        <w:t xml:space="preserve"> </w:t>
      </w:r>
      <w:r w:rsidRPr="00C91947">
        <w:rPr>
          <w:rFonts w:ascii="Times New Roman" w:hAnsi="Times New Roman" w:cs="Times New Roman"/>
          <w:sz w:val="24"/>
          <w:szCs w:val="24"/>
        </w:rPr>
        <w:t>Реквизиты</w:t>
      </w:r>
      <w:r w:rsidR="00346C3C" w:rsidRPr="00C91947">
        <w:rPr>
          <w:rFonts w:ascii="Times New Roman" w:hAnsi="Times New Roman" w:cs="Times New Roman"/>
          <w:sz w:val="24"/>
          <w:szCs w:val="24"/>
        </w:rPr>
        <w:t xml:space="preserve"> </w:t>
      </w:r>
      <w:r w:rsidRPr="00C91947">
        <w:rPr>
          <w:rFonts w:ascii="Times New Roman" w:hAnsi="Times New Roman" w:cs="Times New Roman"/>
          <w:sz w:val="24"/>
          <w:szCs w:val="24"/>
        </w:rPr>
        <w:t>нормативного</w:t>
      </w:r>
      <w:r w:rsidR="00346C3C" w:rsidRPr="00C91947">
        <w:rPr>
          <w:rFonts w:ascii="Times New Roman" w:hAnsi="Times New Roman" w:cs="Times New Roman"/>
          <w:sz w:val="24"/>
          <w:szCs w:val="24"/>
        </w:rPr>
        <w:t xml:space="preserve"> </w:t>
      </w:r>
      <w:r w:rsidR="001A6165" w:rsidRPr="00C91947">
        <w:rPr>
          <w:rFonts w:ascii="Times New Roman" w:hAnsi="Times New Roman" w:cs="Times New Roman"/>
          <w:sz w:val="24"/>
          <w:szCs w:val="24"/>
        </w:rPr>
        <w:t>правового акта об утверждении формы</w:t>
      </w:r>
    </w:p>
    <w:p w14:paraId="20EA11E4" w14:textId="77777777" w:rsidR="00C43F03" w:rsidRPr="00C91947" w:rsidRDefault="00C43F03" w:rsidP="00C43F03">
      <w:pPr>
        <w:pStyle w:val="ConsPlusNonformat"/>
        <w:jc w:val="both"/>
        <w:rPr>
          <w:rFonts w:ascii="Times New Roman" w:hAnsi="Times New Roman" w:cs="Times New Roman"/>
          <w:sz w:val="24"/>
          <w:szCs w:val="24"/>
        </w:rPr>
      </w:pPr>
      <w:r w:rsidRPr="00C91947">
        <w:rPr>
          <w:rFonts w:ascii="Times New Roman" w:hAnsi="Times New Roman" w:cs="Times New Roman"/>
          <w:sz w:val="24"/>
          <w:szCs w:val="24"/>
        </w:rPr>
        <w:t>проверочного листа: _______________________________________________________</w:t>
      </w:r>
    </w:p>
    <w:p w14:paraId="4EBD13D8" w14:textId="39D9DB89" w:rsidR="00C43F03" w:rsidRPr="00EB38B3" w:rsidRDefault="00C43F03" w:rsidP="00C43F03">
      <w:pPr>
        <w:pStyle w:val="ConsPlusNonformat"/>
        <w:jc w:val="both"/>
        <w:rPr>
          <w:rFonts w:ascii="Times New Roman" w:hAnsi="Times New Roman" w:cs="Times New Roman"/>
          <w:sz w:val="24"/>
          <w:szCs w:val="24"/>
          <w:vertAlign w:val="superscript"/>
        </w:rPr>
      </w:pPr>
      <w:r w:rsidRPr="00C91947">
        <w:rPr>
          <w:rFonts w:ascii="Times New Roman" w:hAnsi="Times New Roman" w:cs="Times New Roman"/>
          <w:sz w:val="24"/>
          <w:szCs w:val="24"/>
        </w:rPr>
        <w:t>4. Вид контрольного (надзорного) мероприятия: _________________________</w:t>
      </w:r>
      <w:r w:rsidR="00EB38B3" w:rsidRPr="00C91947">
        <w:rPr>
          <w:rFonts w:ascii="Times New Roman" w:hAnsi="Times New Roman" w:cs="Times New Roman"/>
          <w:sz w:val="24"/>
          <w:szCs w:val="24"/>
          <w:vertAlign w:val="superscript"/>
        </w:rPr>
        <w:t>3</w:t>
      </w:r>
    </w:p>
    <w:p w14:paraId="46AF3244" w14:textId="19419130" w:rsidR="00C43F03" w:rsidRPr="00EB38B3" w:rsidRDefault="00C43F03" w:rsidP="00C43F03">
      <w:pPr>
        <w:pStyle w:val="ConsPlusNonformat"/>
        <w:jc w:val="both"/>
        <w:rPr>
          <w:rFonts w:ascii="Times New Roman" w:hAnsi="Times New Roman" w:cs="Times New Roman"/>
          <w:sz w:val="24"/>
          <w:szCs w:val="24"/>
          <w:vertAlign w:val="superscript"/>
        </w:rPr>
      </w:pPr>
      <w:r w:rsidRPr="001A6165">
        <w:rPr>
          <w:rFonts w:ascii="Times New Roman" w:hAnsi="Times New Roman" w:cs="Times New Roman"/>
          <w:sz w:val="24"/>
          <w:szCs w:val="24"/>
        </w:rPr>
        <w:t>5. Дата заполнения проверочного листа: ________________________________</w:t>
      </w:r>
      <w:r w:rsidR="00EB38B3">
        <w:rPr>
          <w:rFonts w:ascii="Times New Roman" w:hAnsi="Times New Roman" w:cs="Times New Roman"/>
          <w:sz w:val="24"/>
          <w:szCs w:val="24"/>
          <w:vertAlign w:val="superscript"/>
        </w:rPr>
        <w:t>4</w:t>
      </w:r>
    </w:p>
    <w:p w14:paraId="4A282AA7" w14:textId="7A4FE5E7" w:rsidR="00C43F03" w:rsidRPr="001A6165" w:rsidRDefault="00C43F03" w:rsidP="00C43F03">
      <w:pPr>
        <w:pStyle w:val="ConsPlusNonformat"/>
        <w:jc w:val="both"/>
        <w:rPr>
          <w:rFonts w:ascii="Times New Roman" w:hAnsi="Times New Roman" w:cs="Times New Roman"/>
          <w:sz w:val="24"/>
          <w:szCs w:val="24"/>
        </w:rPr>
      </w:pPr>
      <w:r w:rsidRPr="001A6165">
        <w:rPr>
          <w:rFonts w:ascii="Times New Roman" w:hAnsi="Times New Roman" w:cs="Times New Roman"/>
          <w:sz w:val="24"/>
          <w:szCs w:val="24"/>
        </w:rPr>
        <w:t>6. Объект федерального государственного контроля (надзора), в отношении</w:t>
      </w:r>
    </w:p>
    <w:p w14:paraId="01F91B3E" w14:textId="110F7D87" w:rsidR="00C43F03" w:rsidRPr="001A6165" w:rsidRDefault="00C43F03" w:rsidP="00C43F03">
      <w:pPr>
        <w:pStyle w:val="ConsPlusNonformat"/>
        <w:jc w:val="both"/>
        <w:rPr>
          <w:rFonts w:ascii="Times New Roman" w:hAnsi="Times New Roman" w:cs="Times New Roman"/>
          <w:sz w:val="24"/>
          <w:szCs w:val="24"/>
        </w:rPr>
      </w:pPr>
      <w:r w:rsidRPr="001A6165">
        <w:rPr>
          <w:rFonts w:ascii="Times New Roman" w:hAnsi="Times New Roman" w:cs="Times New Roman"/>
          <w:sz w:val="24"/>
          <w:szCs w:val="24"/>
        </w:rPr>
        <w:t>которого</w:t>
      </w:r>
      <w:r w:rsidR="00346C3C">
        <w:rPr>
          <w:rFonts w:ascii="Times New Roman" w:hAnsi="Times New Roman" w:cs="Times New Roman"/>
          <w:sz w:val="24"/>
          <w:szCs w:val="24"/>
        </w:rPr>
        <w:t xml:space="preserve"> </w:t>
      </w:r>
      <w:r w:rsidRPr="001A6165">
        <w:rPr>
          <w:rFonts w:ascii="Times New Roman" w:hAnsi="Times New Roman" w:cs="Times New Roman"/>
          <w:sz w:val="24"/>
          <w:szCs w:val="24"/>
        </w:rPr>
        <w:t>проводится</w:t>
      </w:r>
      <w:r w:rsidR="00346C3C">
        <w:rPr>
          <w:rFonts w:ascii="Times New Roman" w:hAnsi="Times New Roman" w:cs="Times New Roman"/>
          <w:sz w:val="24"/>
          <w:szCs w:val="24"/>
        </w:rPr>
        <w:t xml:space="preserve"> </w:t>
      </w:r>
      <w:r w:rsidR="001A6165" w:rsidRPr="001A6165">
        <w:rPr>
          <w:rFonts w:ascii="Times New Roman" w:hAnsi="Times New Roman" w:cs="Times New Roman"/>
          <w:sz w:val="24"/>
          <w:szCs w:val="24"/>
        </w:rPr>
        <w:t>контрольное (надзорное) мероприятие</w:t>
      </w:r>
      <w:r w:rsidRPr="001A6165">
        <w:rPr>
          <w:rFonts w:ascii="Times New Roman" w:hAnsi="Times New Roman" w:cs="Times New Roman"/>
          <w:sz w:val="24"/>
          <w:szCs w:val="24"/>
        </w:rPr>
        <w:t>:</w:t>
      </w:r>
    </w:p>
    <w:p w14:paraId="4C96D371" w14:textId="6C6E68C2" w:rsidR="00C43F03" w:rsidRPr="00EB38B3" w:rsidRDefault="00C43F03" w:rsidP="00C43F03">
      <w:pPr>
        <w:pStyle w:val="ConsPlusNonformat"/>
        <w:jc w:val="both"/>
        <w:rPr>
          <w:rFonts w:ascii="Times New Roman" w:hAnsi="Times New Roman" w:cs="Times New Roman"/>
          <w:sz w:val="24"/>
          <w:szCs w:val="24"/>
          <w:vertAlign w:val="superscript"/>
        </w:rPr>
      </w:pPr>
      <w:r w:rsidRPr="001A6165">
        <w:rPr>
          <w:rFonts w:ascii="Times New Roman" w:hAnsi="Times New Roman" w:cs="Times New Roman"/>
          <w:sz w:val="24"/>
          <w:szCs w:val="24"/>
        </w:rPr>
        <w:t>___________________________________________________________________________</w:t>
      </w:r>
      <w:r w:rsidR="00EB38B3">
        <w:rPr>
          <w:rFonts w:ascii="Times New Roman" w:hAnsi="Times New Roman" w:cs="Times New Roman"/>
          <w:sz w:val="24"/>
          <w:szCs w:val="24"/>
          <w:vertAlign w:val="superscript"/>
        </w:rPr>
        <w:t>5</w:t>
      </w:r>
    </w:p>
    <w:p w14:paraId="513A7F8D" w14:textId="6633C23C" w:rsidR="00C43F03" w:rsidRPr="001A6165" w:rsidRDefault="00C43F03" w:rsidP="00C43F03">
      <w:pPr>
        <w:pStyle w:val="ConsPlusNonformat"/>
        <w:jc w:val="both"/>
        <w:rPr>
          <w:rFonts w:ascii="Times New Roman" w:hAnsi="Times New Roman" w:cs="Times New Roman"/>
          <w:sz w:val="24"/>
          <w:szCs w:val="24"/>
        </w:rPr>
      </w:pPr>
      <w:r w:rsidRPr="001A6165">
        <w:rPr>
          <w:rFonts w:ascii="Times New Roman" w:hAnsi="Times New Roman" w:cs="Times New Roman"/>
          <w:sz w:val="24"/>
          <w:szCs w:val="24"/>
        </w:rPr>
        <w:t>7. Сведения о контролируемом лице:</w:t>
      </w:r>
    </w:p>
    <w:p w14:paraId="4C3C2B79" w14:textId="03AE1D31" w:rsidR="00C43F03" w:rsidRPr="001A6165" w:rsidRDefault="001A6165" w:rsidP="00C43F03">
      <w:pPr>
        <w:pStyle w:val="ConsPlusNonformat"/>
        <w:jc w:val="both"/>
        <w:rPr>
          <w:rFonts w:ascii="Times New Roman" w:hAnsi="Times New Roman" w:cs="Times New Roman"/>
          <w:sz w:val="24"/>
          <w:szCs w:val="24"/>
        </w:rPr>
      </w:pPr>
      <w:r w:rsidRPr="001A6165">
        <w:rPr>
          <w:rFonts w:ascii="Times New Roman" w:hAnsi="Times New Roman" w:cs="Times New Roman"/>
          <w:sz w:val="24"/>
          <w:szCs w:val="24"/>
        </w:rPr>
        <w:t>фамилия, имя и отчество</w:t>
      </w:r>
      <w:r w:rsidR="00C43F03" w:rsidRPr="001A6165">
        <w:rPr>
          <w:rFonts w:ascii="Times New Roman" w:hAnsi="Times New Roman" w:cs="Times New Roman"/>
          <w:sz w:val="24"/>
          <w:szCs w:val="24"/>
        </w:rPr>
        <w:t xml:space="preserve"> (при наличии) гражданина или индивидуального</w:t>
      </w:r>
    </w:p>
    <w:p w14:paraId="3B5CA656" w14:textId="012D6FCA" w:rsidR="00C43F03" w:rsidRPr="00787843" w:rsidRDefault="00C43F03" w:rsidP="00C43F03">
      <w:pPr>
        <w:pStyle w:val="ConsPlusNonformat"/>
        <w:jc w:val="both"/>
        <w:rPr>
          <w:rFonts w:ascii="Times New Roman" w:hAnsi="Times New Roman" w:cs="Times New Roman"/>
          <w:sz w:val="24"/>
          <w:szCs w:val="24"/>
          <w:vertAlign w:val="superscript"/>
        </w:rPr>
      </w:pPr>
      <w:r w:rsidRPr="001A6165">
        <w:rPr>
          <w:rFonts w:ascii="Times New Roman" w:hAnsi="Times New Roman" w:cs="Times New Roman"/>
          <w:sz w:val="24"/>
          <w:szCs w:val="24"/>
        </w:rPr>
        <w:t>предпринимателя: __________________________________________________________</w:t>
      </w:r>
      <w:r w:rsidR="00787843">
        <w:rPr>
          <w:rFonts w:ascii="Times New Roman" w:hAnsi="Times New Roman" w:cs="Times New Roman"/>
          <w:sz w:val="24"/>
          <w:szCs w:val="24"/>
          <w:vertAlign w:val="superscript"/>
        </w:rPr>
        <w:t>6</w:t>
      </w:r>
    </w:p>
    <w:p w14:paraId="6C6601DD" w14:textId="7B5B88C1" w:rsidR="00C43F03" w:rsidRPr="001A6165" w:rsidRDefault="00C43F03" w:rsidP="00C43F03">
      <w:pPr>
        <w:pStyle w:val="ConsPlusNonformat"/>
        <w:jc w:val="both"/>
        <w:rPr>
          <w:rFonts w:ascii="Times New Roman" w:hAnsi="Times New Roman" w:cs="Times New Roman"/>
          <w:sz w:val="24"/>
          <w:szCs w:val="24"/>
        </w:rPr>
      </w:pPr>
      <w:r w:rsidRPr="001A6165">
        <w:rPr>
          <w:rFonts w:ascii="Times New Roman" w:hAnsi="Times New Roman" w:cs="Times New Roman"/>
          <w:sz w:val="24"/>
          <w:szCs w:val="24"/>
        </w:rPr>
        <w:t>идентификационный</w:t>
      </w:r>
      <w:r w:rsidR="00346C3C">
        <w:rPr>
          <w:rFonts w:ascii="Times New Roman" w:hAnsi="Times New Roman" w:cs="Times New Roman"/>
          <w:sz w:val="24"/>
          <w:szCs w:val="24"/>
        </w:rPr>
        <w:t xml:space="preserve"> </w:t>
      </w:r>
      <w:r w:rsidRPr="001A6165">
        <w:rPr>
          <w:rFonts w:ascii="Times New Roman" w:hAnsi="Times New Roman" w:cs="Times New Roman"/>
          <w:sz w:val="24"/>
          <w:szCs w:val="24"/>
        </w:rPr>
        <w:t>номер</w:t>
      </w:r>
      <w:r w:rsidR="00346C3C">
        <w:rPr>
          <w:rFonts w:ascii="Times New Roman" w:hAnsi="Times New Roman" w:cs="Times New Roman"/>
          <w:sz w:val="24"/>
          <w:szCs w:val="24"/>
        </w:rPr>
        <w:t xml:space="preserve"> </w:t>
      </w:r>
      <w:r w:rsidRPr="001A6165">
        <w:rPr>
          <w:rFonts w:ascii="Times New Roman" w:hAnsi="Times New Roman" w:cs="Times New Roman"/>
          <w:sz w:val="24"/>
          <w:szCs w:val="24"/>
        </w:rPr>
        <w:t>налогоплательщика</w:t>
      </w:r>
      <w:r w:rsidR="00346C3C">
        <w:rPr>
          <w:rFonts w:ascii="Times New Roman" w:hAnsi="Times New Roman" w:cs="Times New Roman"/>
          <w:sz w:val="24"/>
          <w:szCs w:val="24"/>
        </w:rPr>
        <w:t xml:space="preserve"> </w:t>
      </w:r>
      <w:r w:rsidRPr="001A6165">
        <w:rPr>
          <w:rFonts w:ascii="Times New Roman" w:hAnsi="Times New Roman" w:cs="Times New Roman"/>
          <w:sz w:val="24"/>
          <w:szCs w:val="24"/>
        </w:rPr>
        <w:t>гражданина</w:t>
      </w:r>
      <w:r w:rsidR="00346C3C">
        <w:rPr>
          <w:rFonts w:ascii="Times New Roman" w:hAnsi="Times New Roman" w:cs="Times New Roman"/>
          <w:sz w:val="24"/>
          <w:szCs w:val="24"/>
        </w:rPr>
        <w:t xml:space="preserve"> </w:t>
      </w:r>
      <w:r w:rsidRPr="001A6165">
        <w:rPr>
          <w:rFonts w:ascii="Times New Roman" w:hAnsi="Times New Roman" w:cs="Times New Roman"/>
          <w:sz w:val="24"/>
          <w:szCs w:val="24"/>
        </w:rPr>
        <w:t>или</w:t>
      </w:r>
    </w:p>
    <w:p w14:paraId="20626636" w14:textId="4F41B887" w:rsidR="00C43F03" w:rsidRPr="001A6165" w:rsidRDefault="00C43F03" w:rsidP="00C43F03">
      <w:pPr>
        <w:pStyle w:val="ConsPlusNonformat"/>
        <w:jc w:val="both"/>
        <w:rPr>
          <w:rFonts w:ascii="Times New Roman" w:hAnsi="Times New Roman" w:cs="Times New Roman"/>
          <w:sz w:val="24"/>
          <w:szCs w:val="24"/>
        </w:rPr>
      </w:pPr>
      <w:r w:rsidRPr="001A6165">
        <w:rPr>
          <w:rFonts w:ascii="Times New Roman" w:hAnsi="Times New Roman" w:cs="Times New Roman"/>
          <w:sz w:val="24"/>
          <w:szCs w:val="24"/>
        </w:rPr>
        <w:t>индивидуального</w:t>
      </w:r>
      <w:r w:rsidR="00346C3C">
        <w:rPr>
          <w:rFonts w:ascii="Times New Roman" w:hAnsi="Times New Roman" w:cs="Times New Roman"/>
          <w:sz w:val="24"/>
          <w:szCs w:val="24"/>
        </w:rPr>
        <w:t xml:space="preserve"> </w:t>
      </w:r>
      <w:r w:rsidRPr="001A6165">
        <w:rPr>
          <w:rFonts w:ascii="Times New Roman" w:hAnsi="Times New Roman" w:cs="Times New Roman"/>
          <w:sz w:val="24"/>
          <w:szCs w:val="24"/>
        </w:rPr>
        <w:t>предпринимателя</w:t>
      </w:r>
      <w:r w:rsidR="00346C3C">
        <w:rPr>
          <w:rFonts w:ascii="Times New Roman" w:hAnsi="Times New Roman" w:cs="Times New Roman"/>
          <w:sz w:val="24"/>
          <w:szCs w:val="24"/>
        </w:rPr>
        <w:t xml:space="preserve"> </w:t>
      </w:r>
      <w:r w:rsidR="001A6165" w:rsidRPr="001A6165">
        <w:rPr>
          <w:rFonts w:ascii="Times New Roman" w:hAnsi="Times New Roman" w:cs="Times New Roman"/>
          <w:sz w:val="24"/>
          <w:szCs w:val="24"/>
        </w:rPr>
        <w:t>и (или) основной</w:t>
      </w:r>
      <w:r w:rsidR="00346C3C">
        <w:rPr>
          <w:rFonts w:ascii="Times New Roman" w:hAnsi="Times New Roman" w:cs="Times New Roman"/>
          <w:sz w:val="24"/>
          <w:szCs w:val="24"/>
        </w:rPr>
        <w:t xml:space="preserve"> </w:t>
      </w:r>
      <w:r w:rsidRPr="001A6165">
        <w:rPr>
          <w:rFonts w:ascii="Times New Roman" w:hAnsi="Times New Roman" w:cs="Times New Roman"/>
          <w:sz w:val="24"/>
          <w:szCs w:val="24"/>
        </w:rPr>
        <w:t>государственный</w:t>
      </w:r>
    </w:p>
    <w:p w14:paraId="79F7E0E2" w14:textId="0C1843FB" w:rsidR="00C43F03" w:rsidRPr="00787843" w:rsidRDefault="00C43F03" w:rsidP="00C43F03">
      <w:pPr>
        <w:pStyle w:val="ConsPlusNonformat"/>
        <w:jc w:val="both"/>
        <w:rPr>
          <w:rFonts w:ascii="Times New Roman" w:hAnsi="Times New Roman" w:cs="Times New Roman"/>
          <w:sz w:val="24"/>
          <w:szCs w:val="24"/>
          <w:vertAlign w:val="superscript"/>
        </w:rPr>
      </w:pPr>
      <w:r w:rsidRPr="001A6165">
        <w:rPr>
          <w:rFonts w:ascii="Times New Roman" w:hAnsi="Times New Roman" w:cs="Times New Roman"/>
          <w:sz w:val="24"/>
          <w:szCs w:val="24"/>
        </w:rPr>
        <w:t>регистрационный номер индивидуального предпринимателя: ____________________</w:t>
      </w:r>
      <w:r w:rsidR="00787843">
        <w:rPr>
          <w:rFonts w:ascii="Times New Roman" w:hAnsi="Times New Roman" w:cs="Times New Roman"/>
          <w:sz w:val="24"/>
          <w:szCs w:val="24"/>
          <w:vertAlign w:val="superscript"/>
        </w:rPr>
        <w:t>7</w:t>
      </w:r>
    </w:p>
    <w:p w14:paraId="357B31F1" w14:textId="2257BC8E" w:rsidR="00C43F03" w:rsidRPr="001A6165" w:rsidRDefault="001A6165" w:rsidP="00C43F03">
      <w:pPr>
        <w:pStyle w:val="ConsPlusNonformat"/>
        <w:jc w:val="both"/>
        <w:rPr>
          <w:rFonts w:ascii="Times New Roman" w:hAnsi="Times New Roman" w:cs="Times New Roman"/>
          <w:sz w:val="24"/>
          <w:szCs w:val="24"/>
        </w:rPr>
      </w:pPr>
      <w:r w:rsidRPr="001A6165">
        <w:rPr>
          <w:rFonts w:ascii="Times New Roman" w:hAnsi="Times New Roman" w:cs="Times New Roman"/>
          <w:sz w:val="24"/>
          <w:szCs w:val="24"/>
        </w:rPr>
        <w:t>адрес регистрации по месту жительства (пребывания) гражданина</w:t>
      </w:r>
      <w:r w:rsidR="00C43F03" w:rsidRPr="001A6165">
        <w:rPr>
          <w:rFonts w:ascii="Times New Roman" w:hAnsi="Times New Roman" w:cs="Times New Roman"/>
          <w:sz w:val="24"/>
          <w:szCs w:val="24"/>
        </w:rPr>
        <w:t xml:space="preserve"> или</w:t>
      </w:r>
    </w:p>
    <w:p w14:paraId="5237BD7F" w14:textId="32AAE17B" w:rsidR="00C43F03" w:rsidRPr="00787843" w:rsidRDefault="00C43F03" w:rsidP="00C43F03">
      <w:pPr>
        <w:pStyle w:val="ConsPlusNonformat"/>
        <w:jc w:val="both"/>
        <w:rPr>
          <w:rFonts w:ascii="Times New Roman" w:hAnsi="Times New Roman" w:cs="Times New Roman"/>
          <w:sz w:val="24"/>
          <w:szCs w:val="24"/>
          <w:vertAlign w:val="superscript"/>
        </w:rPr>
      </w:pPr>
      <w:r w:rsidRPr="001A6165">
        <w:rPr>
          <w:rFonts w:ascii="Times New Roman" w:hAnsi="Times New Roman" w:cs="Times New Roman"/>
          <w:sz w:val="24"/>
          <w:szCs w:val="24"/>
        </w:rPr>
        <w:t>индивидуального предпринимателя: __________________________________________</w:t>
      </w:r>
      <w:r w:rsidR="00787843">
        <w:rPr>
          <w:rFonts w:ascii="Times New Roman" w:hAnsi="Times New Roman" w:cs="Times New Roman"/>
          <w:sz w:val="24"/>
          <w:szCs w:val="24"/>
          <w:vertAlign w:val="superscript"/>
        </w:rPr>
        <w:t>8</w:t>
      </w:r>
    </w:p>
    <w:p w14:paraId="3F6D8DE6" w14:textId="60990D04" w:rsidR="00C43F03" w:rsidRPr="00787843" w:rsidRDefault="00C43F03" w:rsidP="00C43F03">
      <w:pPr>
        <w:pStyle w:val="ConsPlusNonformat"/>
        <w:jc w:val="both"/>
        <w:rPr>
          <w:rFonts w:ascii="Times New Roman" w:hAnsi="Times New Roman" w:cs="Times New Roman"/>
          <w:sz w:val="24"/>
          <w:szCs w:val="24"/>
          <w:vertAlign w:val="superscript"/>
        </w:rPr>
      </w:pPr>
      <w:r w:rsidRPr="001A6165">
        <w:rPr>
          <w:rFonts w:ascii="Times New Roman" w:hAnsi="Times New Roman" w:cs="Times New Roman"/>
          <w:sz w:val="24"/>
          <w:szCs w:val="24"/>
        </w:rPr>
        <w:t>наименование юридического лица: _______________________________________</w:t>
      </w:r>
      <w:r w:rsidR="00787843">
        <w:rPr>
          <w:rFonts w:ascii="Times New Roman" w:hAnsi="Times New Roman" w:cs="Times New Roman"/>
          <w:sz w:val="24"/>
          <w:szCs w:val="24"/>
          <w:vertAlign w:val="superscript"/>
        </w:rPr>
        <w:t>9</w:t>
      </w:r>
    </w:p>
    <w:p w14:paraId="68E98572" w14:textId="773E91EE" w:rsidR="00C43F03" w:rsidRPr="001A6165" w:rsidRDefault="001A6165" w:rsidP="00C43F03">
      <w:pPr>
        <w:pStyle w:val="ConsPlusNonformat"/>
        <w:jc w:val="both"/>
        <w:rPr>
          <w:rFonts w:ascii="Times New Roman" w:hAnsi="Times New Roman" w:cs="Times New Roman"/>
          <w:sz w:val="24"/>
          <w:szCs w:val="24"/>
        </w:rPr>
      </w:pPr>
      <w:r w:rsidRPr="001A6165">
        <w:rPr>
          <w:rFonts w:ascii="Times New Roman" w:hAnsi="Times New Roman" w:cs="Times New Roman"/>
          <w:sz w:val="24"/>
          <w:szCs w:val="24"/>
        </w:rPr>
        <w:t>идентификационный номер налогоплательщика юридического лица</w:t>
      </w:r>
      <w:r w:rsidR="00C43F03" w:rsidRPr="001A6165">
        <w:rPr>
          <w:rFonts w:ascii="Times New Roman" w:hAnsi="Times New Roman" w:cs="Times New Roman"/>
          <w:sz w:val="24"/>
          <w:szCs w:val="24"/>
        </w:rPr>
        <w:t xml:space="preserve"> и (или)</w:t>
      </w:r>
    </w:p>
    <w:p w14:paraId="61B15EE6" w14:textId="290EDBFF" w:rsidR="00C43F03" w:rsidRPr="00787843" w:rsidRDefault="00C43F03" w:rsidP="00C43F03">
      <w:pPr>
        <w:pStyle w:val="ConsPlusNonformat"/>
        <w:jc w:val="both"/>
        <w:rPr>
          <w:rFonts w:ascii="Times New Roman" w:hAnsi="Times New Roman" w:cs="Times New Roman"/>
          <w:sz w:val="24"/>
          <w:szCs w:val="24"/>
          <w:vertAlign w:val="superscript"/>
        </w:rPr>
      </w:pPr>
      <w:r w:rsidRPr="001A6165">
        <w:rPr>
          <w:rFonts w:ascii="Times New Roman" w:hAnsi="Times New Roman" w:cs="Times New Roman"/>
          <w:sz w:val="24"/>
          <w:szCs w:val="24"/>
        </w:rPr>
        <w:t>основной государственный регистрационный номер: ___________________________</w:t>
      </w:r>
      <w:r w:rsidR="00787843">
        <w:rPr>
          <w:rFonts w:ascii="Times New Roman" w:hAnsi="Times New Roman" w:cs="Times New Roman"/>
          <w:sz w:val="24"/>
          <w:szCs w:val="24"/>
          <w:vertAlign w:val="superscript"/>
        </w:rPr>
        <w:t>10</w:t>
      </w:r>
    </w:p>
    <w:p w14:paraId="6C927A63" w14:textId="0119EBE3" w:rsidR="00C43F03" w:rsidRPr="001A6165" w:rsidRDefault="001A6165" w:rsidP="00C43F03">
      <w:pPr>
        <w:pStyle w:val="ConsPlusNonformat"/>
        <w:jc w:val="both"/>
        <w:rPr>
          <w:rFonts w:ascii="Times New Roman" w:hAnsi="Times New Roman" w:cs="Times New Roman"/>
          <w:sz w:val="24"/>
          <w:szCs w:val="24"/>
        </w:rPr>
      </w:pPr>
      <w:r w:rsidRPr="001A6165">
        <w:rPr>
          <w:rFonts w:ascii="Times New Roman" w:hAnsi="Times New Roman" w:cs="Times New Roman"/>
          <w:sz w:val="24"/>
          <w:szCs w:val="24"/>
        </w:rPr>
        <w:t>адрес юридического лица</w:t>
      </w:r>
      <w:r w:rsidR="00C43F03" w:rsidRPr="001A6165">
        <w:rPr>
          <w:rFonts w:ascii="Times New Roman" w:hAnsi="Times New Roman" w:cs="Times New Roman"/>
          <w:sz w:val="24"/>
          <w:szCs w:val="24"/>
        </w:rPr>
        <w:t xml:space="preserve"> в пределах места нахождения юридического лица</w:t>
      </w:r>
    </w:p>
    <w:p w14:paraId="4A6E2A31" w14:textId="1F7BACB2" w:rsidR="00C43F03" w:rsidRPr="001A6165" w:rsidRDefault="00C43F03" w:rsidP="00C43F03">
      <w:pPr>
        <w:pStyle w:val="ConsPlusNonformat"/>
        <w:jc w:val="both"/>
        <w:rPr>
          <w:rFonts w:ascii="Times New Roman" w:hAnsi="Times New Roman" w:cs="Times New Roman"/>
          <w:sz w:val="24"/>
          <w:szCs w:val="24"/>
        </w:rPr>
      </w:pPr>
      <w:r w:rsidRPr="001A6165">
        <w:rPr>
          <w:rFonts w:ascii="Times New Roman" w:hAnsi="Times New Roman" w:cs="Times New Roman"/>
          <w:sz w:val="24"/>
          <w:szCs w:val="24"/>
        </w:rPr>
        <w:t>(</w:t>
      </w:r>
      <w:r w:rsidR="001A6165" w:rsidRPr="001A6165">
        <w:rPr>
          <w:rFonts w:ascii="Times New Roman" w:hAnsi="Times New Roman" w:cs="Times New Roman"/>
          <w:sz w:val="24"/>
          <w:szCs w:val="24"/>
        </w:rPr>
        <w:t>его филиалов, представительств</w:t>
      </w:r>
      <w:r w:rsidRPr="001A6165">
        <w:rPr>
          <w:rFonts w:ascii="Times New Roman" w:hAnsi="Times New Roman" w:cs="Times New Roman"/>
          <w:sz w:val="24"/>
          <w:szCs w:val="24"/>
        </w:rPr>
        <w:t>, обособленных структурных подразделений):</w:t>
      </w:r>
    </w:p>
    <w:p w14:paraId="7F5567F3" w14:textId="29FA81C7" w:rsidR="00C43F03" w:rsidRPr="00787843" w:rsidRDefault="00C43F03" w:rsidP="00C43F03">
      <w:pPr>
        <w:pStyle w:val="ConsPlusNonformat"/>
        <w:jc w:val="both"/>
        <w:rPr>
          <w:rFonts w:ascii="Times New Roman" w:hAnsi="Times New Roman" w:cs="Times New Roman"/>
          <w:sz w:val="24"/>
          <w:szCs w:val="24"/>
          <w:vertAlign w:val="superscript"/>
        </w:rPr>
      </w:pPr>
      <w:r w:rsidRPr="001A6165">
        <w:rPr>
          <w:rFonts w:ascii="Times New Roman" w:hAnsi="Times New Roman" w:cs="Times New Roman"/>
          <w:sz w:val="24"/>
          <w:szCs w:val="24"/>
        </w:rPr>
        <w:t>___________________________________________________________________________</w:t>
      </w:r>
      <w:r w:rsidR="00787843">
        <w:rPr>
          <w:rFonts w:ascii="Times New Roman" w:hAnsi="Times New Roman" w:cs="Times New Roman"/>
          <w:sz w:val="24"/>
          <w:szCs w:val="24"/>
          <w:vertAlign w:val="superscript"/>
        </w:rPr>
        <w:t>11</w:t>
      </w:r>
    </w:p>
    <w:p w14:paraId="0A81C06E" w14:textId="2750F769" w:rsidR="00C43F03" w:rsidRPr="001A6165" w:rsidRDefault="00C43F03" w:rsidP="00C43F03">
      <w:pPr>
        <w:pStyle w:val="ConsPlusNonformat"/>
        <w:jc w:val="both"/>
        <w:rPr>
          <w:rFonts w:ascii="Times New Roman" w:hAnsi="Times New Roman" w:cs="Times New Roman"/>
          <w:sz w:val="24"/>
          <w:szCs w:val="24"/>
        </w:rPr>
      </w:pPr>
      <w:r w:rsidRPr="001A6165">
        <w:rPr>
          <w:rFonts w:ascii="Times New Roman" w:hAnsi="Times New Roman" w:cs="Times New Roman"/>
          <w:sz w:val="24"/>
          <w:szCs w:val="24"/>
        </w:rPr>
        <w:t>8.</w:t>
      </w:r>
      <w:r w:rsidR="00346C3C">
        <w:rPr>
          <w:rFonts w:ascii="Times New Roman" w:hAnsi="Times New Roman" w:cs="Times New Roman"/>
          <w:sz w:val="24"/>
          <w:szCs w:val="24"/>
        </w:rPr>
        <w:t xml:space="preserve"> </w:t>
      </w:r>
      <w:r w:rsidR="001A6165" w:rsidRPr="001A6165">
        <w:rPr>
          <w:rFonts w:ascii="Times New Roman" w:hAnsi="Times New Roman" w:cs="Times New Roman"/>
          <w:sz w:val="24"/>
          <w:szCs w:val="24"/>
        </w:rPr>
        <w:t>Место (места) проведения контрольного</w:t>
      </w:r>
      <w:r w:rsidRPr="001A6165">
        <w:rPr>
          <w:rFonts w:ascii="Times New Roman" w:hAnsi="Times New Roman" w:cs="Times New Roman"/>
          <w:sz w:val="24"/>
          <w:szCs w:val="24"/>
        </w:rPr>
        <w:t xml:space="preserve"> (надзорного) мероприятия с</w:t>
      </w:r>
    </w:p>
    <w:p w14:paraId="2EBFE5D9" w14:textId="73BB5B4D" w:rsidR="00C43F03" w:rsidRPr="001A6165" w:rsidRDefault="00C43F03" w:rsidP="00C43F03">
      <w:pPr>
        <w:pStyle w:val="ConsPlusNonformat"/>
        <w:jc w:val="both"/>
        <w:rPr>
          <w:rFonts w:ascii="Times New Roman" w:hAnsi="Times New Roman" w:cs="Times New Roman"/>
          <w:sz w:val="24"/>
          <w:szCs w:val="24"/>
        </w:rPr>
      </w:pPr>
      <w:r w:rsidRPr="001A6165">
        <w:rPr>
          <w:rFonts w:ascii="Times New Roman" w:hAnsi="Times New Roman" w:cs="Times New Roman"/>
          <w:sz w:val="24"/>
          <w:szCs w:val="24"/>
        </w:rPr>
        <w:t>заполнением проверочного листа: ___________________________________________</w:t>
      </w:r>
      <w:r w:rsidR="00787843" w:rsidRPr="00787843">
        <w:rPr>
          <w:rFonts w:ascii="Times New Roman" w:hAnsi="Times New Roman" w:cs="Times New Roman"/>
          <w:sz w:val="24"/>
          <w:szCs w:val="24"/>
          <w:vertAlign w:val="superscript"/>
        </w:rPr>
        <w:t>12</w:t>
      </w:r>
    </w:p>
    <w:p w14:paraId="12E17DEB" w14:textId="68304990" w:rsidR="00C43F03" w:rsidRPr="001A6165" w:rsidRDefault="00C43F03" w:rsidP="00C43F03">
      <w:pPr>
        <w:pStyle w:val="ConsPlusNonformat"/>
        <w:jc w:val="both"/>
        <w:rPr>
          <w:rFonts w:ascii="Times New Roman" w:hAnsi="Times New Roman" w:cs="Times New Roman"/>
          <w:sz w:val="24"/>
          <w:szCs w:val="24"/>
        </w:rPr>
      </w:pPr>
      <w:r w:rsidRPr="001A6165">
        <w:rPr>
          <w:rFonts w:ascii="Times New Roman" w:hAnsi="Times New Roman" w:cs="Times New Roman"/>
          <w:sz w:val="24"/>
          <w:szCs w:val="24"/>
        </w:rPr>
        <w:t>9.</w:t>
      </w:r>
      <w:r w:rsidR="00346C3C">
        <w:rPr>
          <w:rFonts w:ascii="Times New Roman" w:hAnsi="Times New Roman" w:cs="Times New Roman"/>
          <w:sz w:val="24"/>
          <w:szCs w:val="24"/>
        </w:rPr>
        <w:t xml:space="preserve"> </w:t>
      </w:r>
      <w:r w:rsidR="001A6165" w:rsidRPr="001A6165">
        <w:rPr>
          <w:rFonts w:ascii="Times New Roman" w:hAnsi="Times New Roman" w:cs="Times New Roman"/>
          <w:sz w:val="24"/>
          <w:szCs w:val="24"/>
        </w:rPr>
        <w:t>Реквизиты решения контрольного (надзорного) органа</w:t>
      </w:r>
      <w:r w:rsidRPr="001A6165">
        <w:rPr>
          <w:rFonts w:ascii="Times New Roman" w:hAnsi="Times New Roman" w:cs="Times New Roman"/>
          <w:sz w:val="24"/>
          <w:szCs w:val="24"/>
        </w:rPr>
        <w:t xml:space="preserve"> о проведении</w:t>
      </w:r>
    </w:p>
    <w:p w14:paraId="6FA849CE" w14:textId="1F831206" w:rsidR="00C43F03" w:rsidRPr="001A6165" w:rsidRDefault="001A6165" w:rsidP="00C43F03">
      <w:pPr>
        <w:pStyle w:val="ConsPlusNonformat"/>
        <w:jc w:val="both"/>
        <w:rPr>
          <w:rFonts w:ascii="Times New Roman" w:hAnsi="Times New Roman" w:cs="Times New Roman"/>
          <w:sz w:val="24"/>
          <w:szCs w:val="24"/>
        </w:rPr>
      </w:pPr>
      <w:r w:rsidRPr="001A6165">
        <w:rPr>
          <w:rFonts w:ascii="Times New Roman" w:hAnsi="Times New Roman" w:cs="Times New Roman"/>
          <w:sz w:val="24"/>
          <w:szCs w:val="24"/>
        </w:rPr>
        <w:t>контрольного (надзорного) мероприятия, подписанного</w:t>
      </w:r>
      <w:r w:rsidR="00346C3C">
        <w:rPr>
          <w:rFonts w:ascii="Times New Roman" w:hAnsi="Times New Roman" w:cs="Times New Roman"/>
          <w:sz w:val="24"/>
          <w:szCs w:val="24"/>
        </w:rPr>
        <w:t xml:space="preserve"> </w:t>
      </w:r>
      <w:r w:rsidR="00C43F03" w:rsidRPr="001A6165">
        <w:rPr>
          <w:rFonts w:ascii="Times New Roman" w:hAnsi="Times New Roman" w:cs="Times New Roman"/>
          <w:sz w:val="24"/>
          <w:szCs w:val="24"/>
        </w:rPr>
        <w:t>уполномоченным</w:t>
      </w:r>
    </w:p>
    <w:p w14:paraId="26244ED6" w14:textId="77777777" w:rsidR="00C43F03" w:rsidRPr="001A6165" w:rsidRDefault="00C43F03" w:rsidP="00C43F03">
      <w:pPr>
        <w:pStyle w:val="ConsPlusNonformat"/>
        <w:jc w:val="both"/>
        <w:rPr>
          <w:rFonts w:ascii="Times New Roman" w:hAnsi="Times New Roman" w:cs="Times New Roman"/>
          <w:sz w:val="24"/>
          <w:szCs w:val="24"/>
        </w:rPr>
      </w:pPr>
      <w:r w:rsidRPr="001A6165">
        <w:rPr>
          <w:rFonts w:ascii="Times New Roman" w:hAnsi="Times New Roman" w:cs="Times New Roman"/>
          <w:sz w:val="24"/>
          <w:szCs w:val="24"/>
        </w:rPr>
        <w:t>должностным лицом контрольного (надзорного) органа:</w:t>
      </w:r>
    </w:p>
    <w:p w14:paraId="59F129E7" w14:textId="02573B90" w:rsidR="00C43F03" w:rsidRPr="001A6165" w:rsidRDefault="00C43F03" w:rsidP="00C43F03">
      <w:pPr>
        <w:pStyle w:val="ConsPlusNonformat"/>
        <w:jc w:val="both"/>
        <w:rPr>
          <w:rFonts w:ascii="Times New Roman" w:hAnsi="Times New Roman" w:cs="Times New Roman"/>
          <w:sz w:val="24"/>
          <w:szCs w:val="24"/>
        </w:rPr>
      </w:pPr>
      <w:r w:rsidRPr="001A6165">
        <w:rPr>
          <w:rFonts w:ascii="Times New Roman" w:hAnsi="Times New Roman" w:cs="Times New Roman"/>
          <w:sz w:val="24"/>
          <w:szCs w:val="24"/>
        </w:rPr>
        <w:t xml:space="preserve">дата _____________ </w:t>
      </w:r>
      <w:r w:rsidR="00346C3C">
        <w:rPr>
          <w:rFonts w:ascii="Times New Roman" w:hAnsi="Times New Roman" w:cs="Times New Roman"/>
          <w:sz w:val="24"/>
          <w:szCs w:val="24"/>
        </w:rPr>
        <w:t>№</w:t>
      </w:r>
      <w:r w:rsidR="009D05D5">
        <w:rPr>
          <w:rFonts w:ascii="Times New Roman" w:hAnsi="Times New Roman" w:cs="Times New Roman"/>
          <w:sz w:val="24"/>
          <w:szCs w:val="24"/>
        </w:rPr>
        <w:t xml:space="preserve"> </w:t>
      </w:r>
      <w:r w:rsidR="009D05D5" w:rsidRPr="00A36628">
        <w:rPr>
          <w:rFonts w:ascii="Times New Roman" w:hAnsi="Times New Roman" w:cs="Times New Roman"/>
          <w:sz w:val="24"/>
          <w:szCs w:val="24"/>
        </w:rPr>
        <w:t>1</w:t>
      </w:r>
    </w:p>
    <w:p w14:paraId="13E16BAC" w14:textId="369B549D" w:rsidR="00C43F03" w:rsidRPr="009D05D5" w:rsidRDefault="00C43F03" w:rsidP="00C43F03">
      <w:pPr>
        <w:pStyle w:val="ConsPlusNonformat"/>
        <w:jc w:val="both"/>
        <w:rPr>
          <w:rFonts w:ascii="Times New Roman" w:hAnsi="Times New Roman" w:cs="Times New Roman"/>
          <w:sz w:val="24"/>
          <w:szCs w:val="24"/>
          <w:vertAlign w:val="superscript"/>
        </w:rPr>
      </w:pPr>
      <w:r w:rsidRPr="001A6165">
        <w:rPr>
          <w:rFonts w:ascii="Times New Roman" w:hAnsi="Times New Roman" w:cs="Times New Roman"/>
          <w:sz w:val="24"/>
          <w:szCs w:val="24"/>
        </w:rPr>
        <w:t>должностное лицо, подписавшее решение: ________________________________</w:t>
      </w:r>
      <w:r w:rsidR="009D05D5" w:rsidRPr="009D05D5">
        <w:rPr>
          <w:rFonts w:ascii="Times New Roman" w:hAnsi="Times New Roman" w:cs="Times New Roman"/>
          <w:sz w:val="24"/>
          <w:szCs w:val="24"/>
          <w:vertAlign w:val="superscript"/>
        </w:rPr>
        <w:t>13</w:t>
      </w:r>
    </w:p>
    <w:p w14:paraId="49EC566A" w14:textId="6B69847F" w:rsidR="00C43F03" w:rsidRPr="001A6165" w:rsidRDefault="00C43F03" w:rsidP="00C43F03">
      <w:pPr>
        <w:pStyle w:val="ConsPlusNonformat"/>
        <w:jc w:val="both"/>
        <w:rPr>
          <w:rFonts w:ascii="Times New Roman" w:hAnsi="Times New Roman" w:cs="Times New Roman"/>
          <w:sz w:val="24"/>
          <w:szCs w:val="24"/>
        </w:rPr>
      </w:pPr>
      <w:r w:rsidRPr="001A6165">
        <w:rPr>
          <w:rFonts w:ascii="Times New Roman" w:hAnsi="Times New Roman" w:cs="Times New Roman"/>
          <w:sz w:val="24"/>
          <w:szCs w:val="24"/>
        </w:rPr>
        <w:t>10. Учетный номер контрольного (надзорного) мероприятия:</w:t>
      </w:r>
      <w:r w:rsidR="009D05D5">
        <w:rPr>
          <w:rFonts w:ascii="Times New Roman" w:hAnsi="Times New Roman" w:cs="Times New Roman"/>
          <w:sz w:val="24"/>
          <w:szCs w:val="24"/>
        </w:rPr>
        <w:t xml:space="preserve"> 1.</w:t>
      </w:r>
    </w:p>
    <w:p w14:paraId="0ABBEB71" w14:textId="6794AC72" w:rsidR="00C43F03" w:rsidRPr="001A6165" w:rsidRDefault="00C43F03" w:rsidP="00C43F03">
      <w:pPr>
        <w:pStyle w:val="ConsPlusNonformat"/>
        <w:jc w:val="both"/>
        <w:rPr>
          <w:rFonts w:ascii="Times New Roman" w:hAnsi="Times New Roman" w:cs="Times New Roman"/>
          <w:sz w:val="24"/>
          <w:szCs w:val="24"/>
        </w:rPr>
      </w:pPr>
      <w:r w:rsidRPr="001A6165">
        <w:rPr>
          <w:rFonts w:ascii="Times New Roman" w:hAnsi="Times New Roman" w:cs="Times New Roman"/>
          <w:sz w:val="24"/>
          <w:szCs w:val="24"/>
        </w:rPr>
        <w:t>11.</w:t>
      </w:r>
      <w:r w:rsidR="00346C3C">
        <w:rPr>
          <w:rFonts w:ascii="Times New Roman" w:hAnsi="Times New Roman" w:cs="Times New Roman"/>
          <w:sz w:val="24"/>
          <w:szCs w:val="24"/>
        </w:rPr>
        <w:t xml:space="preserve"> </w:t>
      </w:r>
      <w:r w:rsidR="001A6165" w:rsidRPr="001A6165">
        <w:rPr>
          <w:rFonts w:ascii="Times New Roman" w:hAnsi="Times New Roman" w:cs="Times New Roman"/>
          <w:sz w:val="24"/>
          <w:szCs w:val="24"/>
        </w:rPr>
        <w:t>Должность, фамилия и инициалы должностного лица контрольного</w:t>
      </w:r>
    </w:p>
    <w:p w14:paraId="6643F3BD" w14:textId="40B9F4C4" w:rsidR="00C43F03" w:rsidRPr="001A6165" w:rsidRDefault="00C43F03" w:rsidP="00C43F03">
      <w:pPr>
        <w:pStyle w:val="ConsPlusNonformat"/>
        <w:jc w:val="both"/>
        <w:rPr>
          <w:rFonts w:ascii="Times New Roman" w:hAnsi="Times New Roman" w:cs="Times New Roman"/>
          <w:sz w:val="24"/>
          <w:szCs w:val="24"/>
        </w:rPr>
      </w:pPr>
      <w:r w:rsidRPr="001A6165">
        <w:rPr>
          <w:rFonts w:ascii="Times New Roman" w:hAnsi="Times New Roman" w:cs="Times New Roman"/>
          <w:sz w:val="24"/>
          <w:szCs w:val="24"/>
        </w:rPr>
        <w:t>(</w:t>
      </w:r>
      <w:r w:rsidR="001A6165" w:rsidRPr="001A6165">
        <w:rPr>
          <w:rFonts w:ascii="Times New Roman" w:hAnsi="Times New Roman" w:cs="Times New Roman"/>
          <w:sz w:val="24"/>
          <w:szCs w:val="24"/>
        </w:rPr>
        <w:t>надзорного) органа, в должностные</w:t>
      </w:r>
      <w:r w:rsidRPr="001A6165">
        <w:rPr>
          <w:rFonts w:ascii="Times New Roman" w:hAnsi="Times New Roman" w:cs="Times New Roman"/>
          <w:sz w:val="24"/>
          <w:szCs w:val="24"/>
        </w:rPr>
        <w:t xml:space="preserve"> обязанности которого в соответствии с</w:t>
      </w:r>
    </w:p>
    <w:p w14:paraId="57EA8182" w14:textId="554C3591" w:rsidR="00C43F03" w:rsidRPr="001A6165" w:rsidRDefault="00C43F03" w:rsidP="00C43F03">
      <w:pPr>
        <w:pStyle w:val="ConsPlusNonformat"/>
        <w:jc w:val="both"/>
        <w:rPr>
          <w:rFonts w:ascii="Times New Roman" w:hAnsi="Times New Roman" w:cs="Times New Roman"/>
          <w:sz w:val="24"/>
          <w:szCs w:val="24"/>
        </w:rPr>
      </w:pPr>
      <w:r w:rsidRPr="001A6165">
        <w:rPr>
          <w:rFonts w:ascii="Times New Roman" w:hAnsi="Times New Roman" w:cs="Times New Roman"/>
          <w:sz w:val="24"/>
          <w:szCs w:val="24"/>
        </w:rPr>
        <w:t>положением</w:t>
      </w:r>
      <w:r w:rsidR="00346C3C">
        <w:rPr>
          <w:rFonts w:ascii="Times New Roman" w:hAnsi="Times New Roman" w:cs="Times New Roman"/>
          <w:sz w:val="24"/>
          <w:szCs w:val="24"/>
        </w:rPr>
        <w:t xml:space="preserve"> </w:t>
      </w:r>
      <w:r w:rsidRPr="001A6165">
        <w:rPr>
          <w:rFonts w:ascii="Times New Roman" w:hAnsi="Times New Roman" w:cs="Times New Roman"/>
          <w:sz w:val="24"/>
          <w:szCs w:val="24"/>
        </w:rPr>
        <w:t>о</w:t>
      </w:r>
      <w:r w:rsidR="00346C3C">
        <w:rPr>
          <w:rFonts w:ascii="Times New Roman" w:hAnsi="Times New Roman" w:cs="Times New Roman"/>
          <w:sz w:val="24"/>
          <w:szCs w:val="24"/>
        </w:rPr>
        <w:t xml:space="preserve"> </w:t>
      </w:r>
      <w:r w:rsidR="001A6165" w:rsidRPr="001A6165">
        <w:rPr>
          <w:rFonts w:ascii="Times New Roman" w:hAnsi="Times New Roman" w:cs="Times New Roman"/>
          <w:sz w:val="24"/>
          <w:szCs w:val="24"/>
        </w:rPr>
        <w:t>виде федерального государственного контроля (</w:t>
      </w:r>
      <w:r w:rsidRPr="001A6165">
        <w:rPr>
          <w:rFonts w:ascii="Times New Roman" w:hAnsi="Times New Roman" w:cs="Times New Roman"/>
          <w:sz w:val="24"/>
          <w:szCs w:val="24"/>
        </w:rPr>
        <w:t>надзора),</w:t>
      </w:r>
    </w:p>
    <w:p w14:paraId="5A774EFD" w14:textId="50675361" w:rsidR="00C43F03" w:rsidRPr="001A6165" w:rsidRDefault="001A6165" w:rsidP="00C43F03">
      <w:pPr>
        <w:pStyle w:val="ConsPlusNonformat"/>
        <w:jc w:val="both"/>
        <w:rPr>
          <w:rFonts w:ascii="Times New Roman" w:hAnsi="Times New Roman" w:cs="Times New Roman"/>
          <w:sz w:val="24"/>
          <w:szCs w:val="24"/>
        </w:rPr>
      </w:pPr>
      <w:r w:rsidRPr="001A6165">
        <w:rPr>
          <w:rFonts w:ascii="Times New Roman" w:hAnsi="Times New Roman" w:cs="Times New Roman"/>
          <w:sz w:val="24"/>
          <w:szCs w:val="24"/>
        </w:rPr>
        <w:t>должностным регламентом или должностной</w:t>
      </w:r>
      <w:r w:rsidR="00C43F03" w:rsidRPr="001A6165">
        <w:rPr>
          <w:rFonts w:ascii="Times New Roman" w:hAnsi="Times New Roman" w:cs="Times New Roman"/>
          <w:sz w:val="24"/>
          <w:szCs w:val="24"/>
        </w:rPr>
        <w:t xml:space="preserve"> инструкцией входит осуществление</w:t>
      </w:r>
    </w:p>
    <w:p w14:paraId="2E1E15EE" w14:textId="4F4C7D6A" w:rsidR="00C43F03" w:rsidRPr="001A6165" w:rsidRDefault="001A6165" w:rsidP="00C43F03">
      <w:pPr>
        <w:pStyle w:val="ConsPlusNonformat"/>
        <w:jc w:val="both"/>
        <w:rPr>
          <w:rFonts w:ascii="Times New Roman" w:hAnsi="Times New Roman" w:cs="Times New Roman"/>
          <w:sz w:val="24"/>
          <w:szCs w:val="24"/>
        </w:rPr>
      </w:pPr>
      <w:r w:rsidRPr="001A6165">
        <w:rPr>
          <w:rFonts w:ascii="Times New Roman" w:hAnsi="Times New Roman" w:cs="Times New Roman"/>
          <w:sz w:val="24"/>
          <w:szCs w:val="24"/>
        </w:rPr>
        <w:t>полномочий по</w:t>
      </w:r>
      <w:r w:rsidR="00C43F03" w:rsidRPr="001A6165">
        <w:rPr>
          <w:rFonts w:ascii="Times New Roman" w:hAnsi="Times New Roman" w:cs="Times New Roman"/>
          <w:sz w:val="24"/>
          <w:szCs w:val="24"/>
        </w:rPr>
        <w:t xml:space="preserve"> виду федерального государственного контроля (надзора), в том</w:t>
      </w:r>
    </w:p>
    <w:p w14:paraId="533C1304" w14:textId="6045B31F" w:rsidR="00C43F03" w:rsidRPr="001A6165" w:rsidRDefault="00C43F03" w:rsidP="00C43F03">
      <w:pPr>
        <w:pStyle w:val="ConsPlusNonformat"/>
        <w:jc w:val="both"/>
        <w:rPr>
          <w:rFonts w:ascii="Times New Roman" w:hAnsi="Times New Roman" w:cs="Times New Roman"/>
          <w:sz w:val="24"/>
          <w:szCs w:val="24"/>
        </w:rPr>
      </w:pPr>
      <w:r w:rsidRPr="001A6165">
        <w:rPr>
          <w:rFonts w:ascii="Times New Roman" w:hAnsi="Times New Roman" w:cs="Times New Roman"/>
          <w:sz w:val="24"/>
          <w:szCs w:val="24"/>
        </w:rPr>
        <w:t>числе</w:t>
      </w:r>
      <w:r w:rsidR="00346C3C">
        <w:rPr>
          <w:rFonts w:ascii="Times New Roman" w:hAnsi="Times New Roman" w:cs="Times New Roman"/>
          <w:sz w:val="24"/>
          <w:szCs w:val="24"/>
        </w:rPr>
        <w:t xml:space="preserve"> </w:t>
      </w:r>
      <w:r w:rsidRPr="001A6165">
        <w:rPr>
          <w:rFonts w:ascii="Times New Roman" w:hAnsi="Times New Roman" w:cs="Times New Roman"/>
          <w:sz w:val="24"/>
          <w:szCs w:val="24"/>
        </w:rPr>
        <w:t>проведение</w:t>
      </w:r>
      <w:r w:rsidR="00346C3C">
        <w:rPr>
          <w:rFonts w:ascii="Times New Roman" w:hAnsi="Times New Roman" w:cs="Times New Roman"/>
          <w:sz w:val="24"/>
          <w:szCs w:val="24"/>
        </w:rPr>
        <w:t xml:space="preserve"> </w:t>
      </w:r>
      <w:r w:rsidR="001A6165" w:rsidRPr="001A6165">
        <w:rPr>
          <w:rFonts w:ascii="Times New Roman" w:hAnsi="Times New Roman" w:cs="Times New Roman"/>
          <w:sz w:val="24"/>
          <w:szCs w:val="24"/>
        </w:rPr>
        <w:t>контрольных (надзорных) мероприятий, проводящего</w:t>
      </w:r>
    </w:p>
    <w:p w14:paraId="51EDC202" w14:textId="2681B2F1" w:rsidR="00C43F03" w:rsidRDefault="001A6165" w:rsidP="00C43F03">
      <w:pPr>
        <w:pStyle w:val="ConsPlusNonformat"/>
        <w:jc w:val="both"/>
        <w:rPr>
          <w:rFonts w:ascii="Times New Roman" w:hAnsi="Times New Roman" w:cs="Times New Roman"/>
          <w:sz w:val="24"/>
          <w:szCs w:val="24"/>
        </w:rPr>
      </w:pPr>
      <w:r w:rsidRPr="001A6165">
        <w:rPr>
          <w:rFonts w:ascii="Times New Roman" w:hAnsi="Times New Roman" w:cs="Times New Roman"/>
          <w:sz w:val="24"/>
          <w:szCs w:val="24"/>
        </w:rPr>
        <w:t>контрольное (</w:t>
      </w:r>
      <w:r w:rsidR="00C43F03" w:rsidRPr="001A6165">
        <w:rPr>
          <w:rFonts w:ascii="Times New Roman" w:hAnsi="Times New Roman" w:cs="Times New Roman"/>
          <w:sz w:val="24"/>
          <w:szCs w:val="24"/>
        </w:rPr>
        <w:t>надзорное) мероприятие и заполняющего проверочный лист (далее</w:t>
      </w:r>
      <w:r w:rsidR="00FE6331">
        <w:rPr>
          <w:rFonts w:ascii="Times New Roman" w:hAnsi="Times New Roman" w:cs="Times New Roman"/>
          <w:sz w:val="24"/>
          <w:szCs w:val="24"/>
        </w:rPr>
        <w:t xml:space="preserve"> –</w:t>
      </w:r>
      <w:r w:rsidR="00FE6331" w:rsidRPr="001A6165">
        <w:rPr>
          <w:rFonts w:ascii="Times New Roman" w:hAnsi="Times New Roman" w:cs="Times New Roman"/>
          <w:sz w:val="24"/>
          <w:szCs w:val="24"/>
        </w:rPr>
        <w:t xml:space="preserve"> </w:t>
      </w:r>
      <w:r w:rsidR="00C43F03" w:rsidRPr="001A6165">
        <w:rPr>
          <w:rFonts w:ascii="Times New Roman" w:hAnsi="Times New Roman" w:cs="Times New Roman"/>
          <w:sz w:val="24"/>
          <w:szCs w:val="24"/>
        </w:rPr>
        <w:t>инспектор): _____________________________________________________________</w:t>
      </w:r>
      <w:r w:rsidR="009D05D5" w:rsidRPr="009D05D5">
        <w:rPr>
          <w:rFonts w:ascii="Times New Roman" w:hAnsi="Times New Roman" w:cs="Times New Roman"/>
          <w:sz w:val="24"/>
          <w:szCs w:val="24"/>
          <w:vertAlign w:val="superscript"/>
        </w:rPr>
        <w:t>14</w:t>
      </w:r>
      <w:r w:rsidR="00EB38B3">
        <w:rPr>
          <w:rFonts w:ascii="Times New Roman" w:hAnsi="Times New Roman" w:cs="Times New Roman"/>
          <w:sz w:val="24"/>
          <w:szCs w:val="24"/>
        </w:rPr>
        <w:t>.</w:t>
      </w:r>
    </w:p>
    <w:p w14:paraId="4F84EF36" w14:textId="77777777" w:rsidR="00EB38B3" w:rsidRPr="001A6165" w:rsidRDefault="00EB38B3" w:rsidP="00C43F03">
      <w:pPr>
        <w:pStyle w:val="ConsPlusNonformat"/>
        <w:jc w:val="both"/>
        <w:rPr>
          <w:rFonts w:ascii="Times New Roman" w:hAnsi="Times New Roman" w:cs="Times New Roman"/>
          <w:sz w:val="24"/>
          <w:szCs w:val="24"/>
        </w:rPr>
      </w:pPr>
    </w:p>
    <w:p w14:paraId="2938ACA1" w14:textId="0EC9EA6D" w:rsidR="00C43F03" w:rsidRPr="004F388B" w:rsidRDefault="001A6165" w:rsidP="00C43F03">
      <w:pPr>
        <w:pStyle w:val="ConsPlusNonformat"/>
        <w:jc w:val="both"/>
        <w:rPr>
          <w:rFonts w:ascii="Times New Roman" w:hAnsi="Times New Roman" w:cs="Times New Roman"/>
          <w:sz w:val="24"/>
          <w:szCs w:val="24"/>
        </w:rPr>
      </w:pPr>
      <w:r w:rsidRPr="001A6165">
        <w:rPr>
          <w:rFonts w:ascii="Times New Roman" w:hAnsi="Times New Roman" w:cs="Times New Roman"/>
          <w:sz w:val="24"/>
          <w:szCs w:val="24"/>
          <w:vertAlign w:val="superscript"/>
        </w:rPr>
        <w:t>1</w:t>
      </w:r>
      <w:r w:rsidRPr="00F20844">
        <w:rPr>
          <w:rFonts w:ascii="Times New Roman" w:hAnsi="Times New Roman" w:cs="Times New Roman"/>
          <w:sz w:val="24"/>
          <w:szCs w:val="24"/>
        </w:rPr>
        <w:t xml:space="preserve"> </w:t>
      </w:r>
      <w:r w:rsidRPr="004F388B">
        <w:rPr>
          <w:rFonts w:ascii="Times New Roman" w:hAnsi="Times New Roman" w:cs="Times New Roman"/>
          <w:sz w:val="24"/>
          <w:szCs w:val="24"/>
        </w:rPr>
        <w:t>Определяется самостоятельно студентом в произвольном порядке.</w:t>
      </w:r>
    </w:p>
    <w:p w14:paraId="73331DF4" w14:textId="58BA8704" w:rsidR="00EB38B3" w:rsidRPr="004F388B" w:rsidRDefault="00EB38B3" w:rsidP="00C43F03">
      <w:pPr>
        <w:pStyle w:val="ConsPlusNonformat"/>
        <w:jc w:val="both"/>
        <w:rPr>
          <w:rFonts w:ascii="Times New Roman" w:hAnsi="Times New Roman" w:cs="Times New Roman"/>
          <w:sz w:val="24"/>
          <w:szCs w:val="24"/>
        </w:rPr>
      </w:pPr>
      <w:r w:rsidRPr="004F388B">
        <w:rPr>
          <w:rFonts w:ascii="Times New Roman" w:hAnsi="Times New Roman" w:cs="Times New Roman"/>
          <w:sz w:val="24"/>
          <w:szCs w:val="24"/>
          <w:vertAlign w:val="superscript"/>
        </w:rPr>
        <w:t>2</w:t>
      </w:r>
      <w:r w:rsidRPr="00F20844">
        <w:rPr>
          <w:rFonts w:ascii="Times New Roman" w:hAnsi="Times New Roman" w:cs="Times New Roman"/>
          <w:sz w:val="24"/>
          <w:szCs w:val="24"/>
        </w:rPr>
        <w:t xml:space="preserve"> </w:t>
      </w:r>
      <w:r w:rsidRPr="004F388B">
        <w:rPr>
          <w:rFonts w:ascii="Times New Roman" w:hAnsi="Times New Roman" w:cs="Times New Roman"/>
          <w:sz w:val="24"/>
          <w:szCs w:val="24"/>
        </w:rPr>
        <w:t xml:space="preserve">Берется из Федерального закона от 31.07.2020 </w:t>
      </w:r>
      <w:r w:rsidR="00346C3C">
        <w:rPr>
          <w:rFonts w:ascii="Times New Roman" w:hAnsi="Times New Roman" w:cs="Times New Roman"/>
          <w:sz w:val="24"/>
          <w:szCs w:val="24"/>
        </w:rPr>
        <w:t>№</w:t>
      </w:r>
      <w:r w:rsidRPr="004F388B">
        <w:rPr>
          <w:rFonts w:ascii="Times New Roman" w:hAnsi="Times New Roman" w:cs="Times New Roman"/>
          <w:sz w:val="24"/>
          <w:szCs w:val="24"/>
        </w:rPr>
        <w:t xml:space="preserve"> 248-ФЗ, статья 26.</w:t>
      </w:r>
    </w:p>
    <w:p w14:paraId="10DC9411" w14:textId="06DA7887" w:rsidR="00EB38B3" w:rsidRPr="004F388B" w:rsidRDefault="00EB38B3" w:rsidP="00C43F03">
      <w:pPr>
        <w:pStyle w:val="ConsPlusNonformat"/>
        <w:jc w:val="both"/>
        <w:rPr>
          <w:rFonts w:ascii="Times New Roman" w:hAnsi="Times New Roman" w:cs="Times New Roman"/>
          <w:sz w:val="24"/>
          <w:szCs w:val="24"/>
        </w:rPr>
      </w:pPr>
      <w:r w:rsidRPr="004F388B">
        <w:rPr>
          <w:rFonts w:ascii="Times New Roman" w:hAnsi="Times New Roman" w:cs="Times New Roman"/>
          <w:sz w:val="24"/>
          <w:szCs w:val="24"/>
          <w:vertAlign w:val="superscript"/>
        </w:rPr>
        <w:t>3</w:t>
      </w:r>
      <w:r w:rsidRPr="00F20844">
        <w:rPr>
          <w:rFonts w:ascii="Times New Roman" w:hAnsi="Times New Roman" w:cs="Times New Roman"/>
          <w:sz w:val="24"/>
          <w:szCs w:val="24"/>
        </w:rPr>
        <w:t xml:space="preserve"> </w:t>
      </w:r>
      <w:r w:rsidRPr="004F388B">
        <w:rPr>
          <w:rFonts w:ascii="Times New Roman" w:hAnsi="Times New Roman" w:cs="Times New Roman"/>
          <w:sz w:val="24"/>
          <w:szCs w:val="24"/>
        </w:rPr>
        <w:t xml:space="preserve">Берется из Федерального закона от 31.07.2020 </w:t>
      </w:r>
      <w:r w:rsidR="00346C3C">
        <w:rPr>
          <w:rFonts w:ascii="Times New Roman" w:hAnsi="Times New Roman" w:cs="Times New Roman"/>
          <w:sz w:val="24"/>
          <w:szCs w:val="24"/>
        </w:rPr>
        <w:t>№</w:t>
      </w:r>
      <w:r w:rsidRPr="004F388B">
        <w:rPr>
          <w:rFonts w:ascii="Times New Roman" w:hAnsi="Times New Roman" w:cs="Times New Roman"/>
          <w:sz w:val="24"/>
          <w:szCs w:val="24"/>
        </w:rPr>
        <w:t xml:space="preserve"> 248-ФЗ, статья 56.</w:t>
      </w:r>
    </w:p>
    <w:p w14:paraId="51594936" w14:textId="62B5C65F" w:rsidR="00EB38B3" w:rsidRPr="004F388B" w:rsidRDefault="00EB38B3" w:rsidP="00C43F03">
      <w:pPr>
        <w:pStyle w:val="ConsPlusNonformat"/>
        <w:jc w:val="both"/>
        <w:rPr>
          <w:rFonts w:ascii="Times New Roman" w:hAnsi="Times New Roman" w:cs="Times New Roman"/>
          <w:sz w:val="24"/>
          <w:szCs w:val="24"/>
        </w:rPr>
      </w:pPr>
      <w:r w:rsidRPr="004F388B">
        <w:rPr>
          <w:rFonts w:ascii="Times New Roman" w:hAnsi="Times New Roman" w:cs="Times New Roman"/>
          <w:sz w:val="24"/>
          <w:szCs w:val="24"/>
          <w:vertAlign w:val="superscript"/>
        </w:rPr>
        <w:t>4</w:t>
      </w:r>
      <w:r w:rsidRPr="004F388B">
        <w:rPr>
          <w:rFonts w:ascii="Times New Roman" w:hAnsi="Times New Roman" w:cs="Times New Roman"/>
          <w:sz w:val="24"/>
          <w:szCs w:val="24"/>
        </w:rPr>
        <w:t xml:space="preserve"> Ставится на момент выполнения практического задания.</w:t>
      </w:r>
    </w:p>
    <w:p w14:paraId="728819ED" w14:textId="064E7EE1" w:rsidR="00EB38B3" w:rsidRPr="004F388B" w:rsidRDefault="00787843" w:rsidP="00C43F03">
      <w:pPr>
        <w:pStyle w:val="ConsPlusNonformat"/>
        <w:jc w:val="both"/>
        <w:rPr>
          <w:rFonts w:ascii="Times New Roman" w:hAnsi="Times New Roman" w:cs="Times New Roman"/>
          <w:sz w:val="24"/>
          <w:szCs w:val="24"/>
        </w:rPr>
      </w:pPr>
      <w:r w:rsidRPr="004F388B">
        <w:rPr>
          <w:rFonts w:ascii="Times New Roman" w:hAnsi="Times New Roman" w:cs="Times New Roman"/>
          <w:sz w:val="24"/>
          <w:szCs w:val="24"/>
          <w:vertAlign w:val="superscript"/>
        </w:rPr>
        <w:t>5</w:t>
      </w:r>
      <w:r w:rsidRPr="00F20844">
        <w:rPr>
          <w:rFonts w:ascii="Times New Roman" w:hAnsi="Times New Roman" w:cs="Times New Roman"/>
          <w:sz w:val="24"/>
          <w:szCs w:val="24"/>
        </w:rPr>
        <w:t xml:space="preserve"> </w:t>
      </w:r>
      <w:r w:rsidRPr="004F388B">
        <w:rPr>
          <w:rFonts w:ascii="Times New Roman" w:hAnsi="Times New Roman" w:cs="Times New Roman"/>
          <w:sz w:val="24"/>
          <w:szCs w:val="24"/>
        </w:rPr>
        <w:t>Выбирается</w:t>
      </w:r>
      <w:r w:rsidR="00EB38B3" w:rsidRPr="004F388B">
        <w:rPr>
          <w:rFonts w:ascii="Times New Roman" w:hAnsi="Times New Roman" w:cs="Times New Roman"/>
          <w:sz w:val="24"/>
          <w:szCs w:val="24"/>
        </w:rPr>
        <w:t xml:space="preserve"> из Федерального закона от 31.07.2020 </w:t>
      </w:r>
      <w:r w:rsidR="00346C3C">
        <w:rPr>
          <w:rFonts w:ascii="Times New Roman" w:hAnsi="Times New Roman" w:cs="Times New Roman"/>
          <w:sz w:val="24"/>
          <w:szCs w:val="24"/>
        </w:rPr>
        <w:t>№</w:t>
      </w:r>
      <w:r w:rsidR="00EB38B3" w:rsidRPr="004F388B">
        <w:rPr>
          <w:rFonts w:ascii="Times New Roman" w:hAnsi="Times New Roman" w:cs="Times New Roman"/>
          <w:sz w:val="24"/>
          <w:szCs w:val="24"/>
        </w:rPr>
        <w:t xml:space="preserve"> 248-ФЗ, статья 16.</w:t>
      </w:r>
    </w:p>
    <w:p w14:paraId="249D788F" w14:textId="1EE7FD16" w:rsidR="00787843" w:rsidRPr="004F388B" w:rsidRDefault="00787843" w:rsidP="00C43F03">
      <w:pPr>
        <w:pStyle w:val="ConsPlusNonformat"/>
        <w:jc w:val="both"/>
        <w:rPr>
          <w:rFonts w:ascii="Times New Roman" w:hAnsi="Times New Roman" w:cs="Times New Roman"/>
          <w:sz w:val="24"/>
          <w:szCs w:val="24"/>
        </w:rPr>
      </w:pPr>
      <w:r w:rsidRPr="004F388B">
        <w:rPr>
          <w:rFonts w:ascii="Times New Roman" w:hAnsi="Times New Roman" w:cs="Times New Roman"/>
          <w:sz w:val="24"/>
          <w:szCs w:val="24"/>
          <w:vertAlign w:val="superscript"/>
        </w:rPr>
        <w:t>6</w:t>
      </w:r>
      <w:r w:rsidRPr="00F20844">
        <w:rPr>
          <w:rFonts w:ascii="Times New Roman" w:hAnsi="Times New Roman" w:cs="Times New Roman"/>
          <w:sz w:val="24"/>
          <w:szCs w:val="24"/>
        </w:rPr>
        <w:t xml:space="preserve"> </w:t>
      </w:r>
      <w:r w:rsidRPr="004F388B">
        <w:rPr>
          <w:rFonts w:ascii="Times New Roman" w:hAnsi="Times New Roman" w:cs="Times New Roman"/>
          <w:sz w:val="24"/>
          <w:szCs w:val="24"/>
        </w:rPr>
        <w:t>Определяется самостоятельно обучающимся в произвольном порядке.</w:t>
      </w:r>
    </w:p>
    <w:p w14:paraId="03C64598" w14:textId="1F37970F" w:rsidR="00EB38B3" w:rsidRPr="004F388B" w:rsidRDefault="00787843" w:rsidP="00C43F03">
      <w:pPr>
        <w:pStyle w:val="ConsPlusNonformat"/>
        <w:jc w:val="both"/>
        <w:rPr>
          <w:rFonts w:ascii="Times New Roman" w:hAnsi="Times New Roman" w:cs="Times New Roman"/>
          <w:sz w:val="24"/>
          <w:szCs w:val="24"/>
        </w:rPr>
      </w:pPr>
      <w:r w:rsidRPr="004F388B">
        <w:rPr>
          <w:rFonts w:ascii="Times New Roman" w:hAnsi="Times New Roman" w:cs="Times New Roman"/>
          <w:sz w:val="24"/>
          <w:szCs w:val="24"/>
          <w:vertAlign w:val="superscript"/>
        </w:rPr>
        <w:t>7</w:t>
      </w:r>
      <w:r w:rsidRPr="00F20844">
        <w:rPr>
          <w:rFonts w:ascii="Times New Roman" w:hAnsi="Times New Roman" w:cs="Times New Roman"/>
          <w:sz w:val="24"/>
          <w:szCs w:val="24"/>
        </w:rPr>
        <w:t xml:space="preserve"> </w:t>
      </w:r>
      <w:r w:rsidRPr="004F388B">
        <w:rPr>
          <w:rFonts w:ascii="Times New Roman" w:hAnsi="Times New Roman" w:cs="Times New Roman"/>
          <w:sz w:val="24"/>
          <w:szCs w:val="24"/>
        </w:rPr>
        <w:t>Определяется самостоятельно обучающимся в произвольном порядке.</w:t>
      </w:r>
    </w:p>
    <w:p w14:paraId="43242CF9" w14:textId="21FC5BD3" w:rsidR="001A6165" w:rsidRPr="004F388B" w:rsidRDefault="00787843" w:rsidP="00C43F03">
      <w:pPr>
        <w:pStyle w:val="ConsPlusNonformat"/>
        <w:jc w:val="both"/>
        <w:rPr>
          <w:rFonts w:ascii="Times New Roman" w:hAnsi="Times New Roman" w:cs="Times New Roman"/>
          <w:sz w:val="24"/>
          <w:szCs w:val="24"/>
        </w:rPr>
      </w:pPr>
      <w:r w:rsidRPr="004F388B">
        <w:rPr>
          <w:rFonts w:ascii="Times New Roman" w:hAnsi="Times New Roman" w:cs="Times New Roman"/>
          <w:sz w:val="24"/>
          <w:szCs w:val="24"/>
          <w:vertAlign w:val="superscript"/>
        </w:rPr>
        <w:t>8</w:t>
      </w:r>
      <w:r w:rsidRPr="00F20844">
        <w:rPr>
          <w:rFonts w:ascii="Times New Roman" w:hAnsi="Times New Roman" w:cs="Times New Roman"/>
          <w:sz w:val="24"/>
          <w:szCs w:val="24"/>
        </w:rPr>
        <w:t xml:space="preserve"> </w:t>
      </w:r>
      <w:r w:rsidRPr="004F388B">
        <w:rPr>
          <w:rFonts w:ascii="Times New Roman" w:hAnsi="Times New Roman" w:cs="Times New Roman"/>
          <w:sz w:val="24"/>
          <w:szCs w:val="24"/>
        </w:rPr>
        <w:t>Определяется самостоятельно обучающимся в произвольном порядке.</w:t>
      </w:r>
    </w:p>
    <w:p w14:paraId="695B805F" w14:textId="41060775" w:rsidR="00787843" w:rsidRPr="004F388B" w:rsidRDefault="00787843" w:rsidP="00C43F03">
      <w:pPr>
        <w:pStyle w:val="ConsPlusNonformat"/>
        <w:jc w:val="both"/>
        <w:rPr>
          <w:rFonts w:ascii="Times New Roman" w:hAnsi="Times New Roman" w:cs="Times New Roman"/>
          <w:sz w:val="24"/>
          <w:szCs w:val="24"/>
        </w:rPr>
      </w:pPr>
      <w:r w:rsidRPr="004F388B">
        <w:rPr>
          <w:rFonts w:ascii="Times New Roman" w:hAnsi="Times New Roman" w:cs="Times New Roman"/>
          <w:sz w:val="24"/>
          <w:szCs w:val="24"/>
          <w:vertAlign w:val="superscript"/>
        </w:rPr>
        <w:t>9</w:t>
      </w:r>
      <w:r w:rsidRPr="00F20844">
        <w:rPr>
          <w:rFonts w:ascii="Times New Roman" w:hAnsi="Times New Roman" w:cs="Times New Roman"/>
          <w:sz w:val="24"/>
          <w:szCs w:val="24"/>
        </w:rPr>
        <w:t xml:space="preserve"> </w:t>
      </w:r>
      <w:r w:rsidRPr="004F388B">
        <w:rPr>
          <w:rFonts w:ascii="Times New Roman" w:hAnsi="Times New Roman" w:cs="Times New Roman"/>
          <w:sz w:val="24"/>
          <w:szCs w:val="24"/>
        </w:rPr>
        <w:t>Определяется самостоятельно обучающимся в произвольном порядке.</w:t>
      </w:r>
    </w:p>
    <w:p w14:paraId="1F58FC55" w14:textId="2F7CEBAE" w:rsidR="00787843" w:rsidRPr="004F388B" w:rsidRDefault="00787843" w:rsidP="00C43F03">
      <w:pPr>
        <w:pStyle w:val="ConsPlusNonformat"/>
        <w:jc w:val="both"/>
        <w:rPr>
          <w:rFonts w:ascii="Times New Roman" w:hAnsi="Times New Roman" w:cs="Times New Roman"/>
          <w:sz w:val="24"/>
          <w:szCs w:val="24"/>
        </w:rPr>
      </w:pPr>
      <w:r w:rsidRPr="004F388B">
        <w:rPr>
          <w:rFonts w:ascii="Times New Roman" w:hAnsi="Times New Roman" w:cs="Times New Roman"/>
          <w:sz w:val="24"/>
          <w:szCs w:val="24"/>
          <w:vertAlign w:val="superscript"/>
        </w:rPr>
        <w:t>10</w:t>
      </w:r>
      <w:r w:rsidRPr="00F20844">
        <w:rPr>
          <w:rFonts w:ascii="Times New Roman" w:hAnsi="Times New Roman" w:cs="Times New Roman"/>
          <w:sz w:val="24"/>
          <w:szCs w:val="24"/>
        </w:rPr>
        <w:t xml:space="preserve"> </w:t>
      </w:r>
      <w:r w:rsidRPr="004F388B">
        <w:rPr>
          <w:rFonts w:ascii="Times New Roman" w:hAnsi="Times New Roman" w:cs="Times New Roman"/>
          <w:sz w:val="24"/>
          <w:szCs w:val="24"/>
        </w:rPr>
        <w:t>Определяется самостоятельно обучающимся в произвольном порядке.</w:t>
      </w:r>
    </w:p>
    <w:p w14:paraId="666A411C" w14:textId="4464D6CE" w:rsidR="00787843" w:rsidRPr="004F388B" w:rsidRDefault="00787843" w:rsidP="00C43F03">
      <w:pPr>
        <w:pStyle w:val="ConsPlusNonformat"/>
        <w:jc w:val="both"/>
        <w:rPr>
          <w:rFonts w:ascii="Times New Roman" w:hAnsi="Times New Roman" w:cs="Times New Roman"/>
          <w:sz w:val="24"/>
          <w:szCs w:val="24"/>
        </w:rPr>
      </w:pPr>
      <w:r w:rsidRPr="004F388B">
        <w:rPr>
          <w:rFonts w:ascii="Times New Roman" w:hAnsi="Times New Roman" w:cs="Times New Roman"/>
          <w:sz w:val="24"/>
          <w:szCs w:val="24"/>
          <w:vertAlign w:val="superscript"/>
        </w:rPr>
        <w:t>11</w:t>
      </w:r>
      <w:r w:rsidR="009D05D5" w:rsidRPr="004F388B">
        <w:rPr>
          <w:sz w:val="24"/>
          <w:szCs w:val="24"/>
        </w:rPr>
        <w:t xml:space="preserve"> </w:t>
      </w:r>
      <w:r w:rsidRPr="004F388B">
        <w:rPr>
          <w:rFonts w:ascii="Times New Roman" w:hAnsi="Times New Roman" w:cs="Times New Roman"/>
          <w:sz w:val="24"/>
          <w:szCs w:val="24"/>
        </w:rPr>
        <w:t>Определяется самостоятельно обучающимся в произвольном порядке.</w:t>
      </w:r>
    </w:p>
    <w:p w14:paraId="2E842261" w14:textId="01A58EA2" w:rsidR="001A6165" w:rsidRPr="004F388B" w:rsidRDefault="00787843" w:rsidP="00C43F03">
      <w:pPr>
        <w:pStyle w:val="ConsPlusNonformat"/>
        <w:jc w:val="both"/>
        <w:rPr>
          <w:rFonts w:ascii="Times New Roman" w:hAnsi="Times New Roman" w:cs="Times New Roman"/>
          <w:sz w:val="24"/>
          <w:szCs w:val="24"/>
        </w:rPr>
      </w:pPr>
      <w:r w:rsidRPr="004F388B">
        <w:rPr>
          <w:rFonts w:ascii="Times New Roman" w:hAnsi="Times New Roman" w:cs="Times New Roman"/>
          <w:sz w:val="24"/>
          <w:szCs w:val="24"/>
          <w:vertAlign w:val="superscript"/>
        </w:rPr>
        <w:t>12</w:t>
      </w:r>
      <w:r w:rsidR="009D05D5" w:rsidRPr="00F20844">
        <w:rPr>
          <w:rFonts w:ascii="Times New Roman" w:hAnsi="Times New Roman" w:cs="Times New Roman"/>
          <w:sz w:val="24"/>
          <w:szCs w:val="24"/>
        </w:rPr>
        <w:t xml:space="preserve"> </w:t>
      </w:r>
      <w:r w:rsidR="009D05D5" w:rsidRPr="004F388B">
        <w:rPr>
          <w:rFonts w:ascii="Times New Roman" w:hAnsi="Times New Roman" w:cs="Times New Roman"/>
          <w:sz w:val="24"/>
          <w:szCs w:val="24"/>
        </w:rPr>
        <w:t xml:space="preserve">Заполняется </w:t>
      </w:r>
      <w:r w:rsidR="00461BE1" w:rsidRPr="004F388B">
        <w:rPr>
          <w:rFonts w:ascii="Times New Roman" w:hAnsi="Times New Roman" w:cs="Times New Roman"/>
          <w:sz w:val="24"/>
          <w:szCs w:val="24"/>
        </w:rPr>
        <w:t>обучающимся</w:t>
      </w:r>
      <w:r w:rsidR="009D05D5" w:rsidRPr="004F388B">
        <w:rPr>
          <w:rFonts w:ascii="Times New Roman" w:hAnsi="Times New Roman" w:cs="Times New Roman"/>
          <w:sz w:val="24"/>
          <w:szCs w:val="24"/>
        </w:rPr>
        <w:t xml:space="preserve"> в произвольном порядке.</w:t>
      </w:r>
    </w:p>
    <w:p w14:paraId="12EF6178" w14:textId="0C663B2F" w:rsidR="009D05D5" w:rsidRPr="004F388B" w:rsidRDefault="009D05D5" w:rsidP="00C43F03">
      <w:pPr>
        <w:pStyle w:val="ConsPlusNonformat"/>
        <w:jc w:val="both"/>
        <w:rPr>
          <w:rFonts w:ascii="Times New Roman" w:hAnsi="Times New Roman" w:cs="Times New Roman"/>
          <w:sz w:val="24"/>
          <w:szCs w:val="24"/>
        </w:rPr>
      </w:pPr>
      <w:r w:rsidRPr="004F388B">
        <w:rPr>
          <w:rFonts w:ascii="Times New Roman" w:hAnsi="Times New Roman" w:cs="Times New Roman"/>
          <w:sz w:val="24"/>
          <w:szCs w:val="24"/>
          <w:vertAlign w:val="superscript"/>
        </w:rPr>
        <w:t>13</w:t>
      </w:r>
      <w:r w:rsidRPr="00F20844">
        <w:rPr>
          <w:rFonts w:ascii="Times New Roman" w:hAnsi="Times New Roman" w:cs="Times New Roman"/>
          <w:sz w:val="24"/>
          <w:szCs w:val="24"/>
        </w:rPr>
        <w:t xml:space="preserve"> </w:t>
      </w:r>
      <w:r w:rsidRPr="004F388B">
        <w:rPr>
          <w:rFonts w:ascii="Times New Roman" w:hAnsi="Times New Roman" w:cs="Times New Roman"/>
          <w:sz w:val="24"/>
          <w:szCs w:val="24"/>
        </w:rPr>
        <w:t xml:space="preserve">Заполняется на основании Федерального закона от 31.07.2020 </w:t>
      </w:r>
      <w:r w:rsidR="00346C3C">
        <w:rPr>
          <w:rFonts w:ascii="Times New Roman" w:hAnsi="Times New Roman" w:cs="Times New Roman"/>
          <w:sz w:val="24"/>
          <w:szCs w:val="24"/>
        </w:rPr>
        <w:t>№</w:t>
      </w:r>
      <w:r w:rsidRPr="004F388B">
        <w:rPr>
          <w:rFonts w:ascii="Times New Roman" w:hAnsi="Times New Roman" w:cs="Times New Roman"/>
          <w:sz w:val="24"/>
          <w:szCs w:val="24"/>
        </w:rPr>
        <w:t xml:space="preserve"> 248-ФЗ, статья 27.</w:t>
      </w:r>
    </w:p>
    <w:p w14:paraId="6A8ABD5B" w14:textId="48F92B74" w:rsidR="009D05D5" w:rsidRPr="004F388B" w:rsidRDefault="009D05D5" w:rsidP="00C43F03">
      <w:pPr>
        <w:pStyle w:val="ConsPlusNonformat"/>
        <w:jc w:val="both"/>
        <w:rPr>
          <w:rFonts w:ascii="Times New Roman" w:hAnsi="Times New Roman" w:cs="Times New Roman"/>
          <w:sz w:val="24"/>
          <w:szCs w:val="24"/>
        </w:rPr>
      </w:pPr>
      <w:r w:rsidRPr="004F388B">
        <w:rPr>
          <w:rFonts w:ascii="Times New Roman" w:hAnsi="Times New Roman" w:cs="Times New Roman"/>
          <w:sz w:val="24"/>
          <w:szCs w:val="24"/>
          <w:vertAlign w:val="superscript"/>
        </w:rPr>
        <w:t>14</w:t>
      </w:r>
      <w:r w:rsidRPr="00F20844">
        <w:rPr>
          <w:rFonts w:ascii="Times New Roman" w:hAnsi="Times New Roman" w:cs="Times New Roman"/>
          <w:sz w:val="24"/>
          <w:szCs w:val="24"/>
        </w:rPr>
        <w:t xml:space="preserve"> </w:t>
      </w:r>
      <w:r w:rsidRPr="004F388B">
        <w:rPr>
          <w:rFonts w:ascii="Times New Roman" w:hAnsi="Times New Roman" w:cs="Times New Roman"/>
          <w:sz w:val="24"/>
          <w:szCs w:val="24"/>
        </w:rPr>
        <w:t xml:space="preserve">Заполняется на основании Федерального закона от 31.07.2020 </w:t>
      </w:r>
      <w:r w:rsidR="00346C3C">
        <w:rPr>
          <w:rFonts w:ascii="Times New Roman" w:hAnsi="Times New Roman" w:cs="Times New Roman"/>
          <w:sz w:val="24"/>
          <w:szCs w:val="24"/>
        </w:rPr>
        <w:t>№</w:t>
      </w:r>
      <w:r w:rsidRPr="004F388B">
        <w:rPr>
          <w:rFonts w:ascii="Times New Roman" w:hAnsi="Times New Roman" w:cs="Times New Roman"/>
          <w:sz w:val="24"/>
          <w:szCs w:val="24"/>
        </w:rPr>
        <w:t xml:space="preserve"> 248-ФЗ, статья 27</w:t>
      </w:r>
    </w:p>
    <w:p w14:paraId="37020B6E" w14:textId="77777777" w:rsidR="009D05D5" w:rsidRPr="009D05D5" w:rsidRDefault="009D05D5" w:rsidP="00C43F03">
      <w:pPr>
        <w:pStyle w:val="ConsPlusNonformat"/>
        <w:jc w:val="both"/>
        <w:rPr>
          <w:rFonts w:ascii="Times New Roman" w:hAnsi="Times New Roman" w:cs="Times New Roman"/>
          <w:sz w:val="28"/>
          <w:szCs w:val="28"/>
        </w:rPr>
      </w:pPr>
    </w:p>
    <w:p w14:paraId="71298C80" w14:textId="77777777" w:rsidR="001A6165" w:rsidRDefault="001A6165" w:rsidP="00C43F03">
      <w:pPr>
        <w:pStyle w:val="ConsPlusNonformat"/>
        <w:jc w:val="both"/>
        <w:rPr>
          <w:rFonts w:ascii="Times New Roman" w:hAnsi="Times New Roman" w:cs="Times New Roman"/>
          <w:sz w:val="24"/>
          <w:szCs w:val="24"/>
        </w:rPr>
      </w:pPr>
    </w:p>
    <w:p w14:paraId="2B8AE8CE" w14:textId="1A04CF85" w:rsidR="009D05D5" w:rsidRPr="009D05D5" w:rsidRDefault="009D05D5" w:rsidP="00F20844">
      <w:pPr>
        <w:pStyle w:val="ConsPlusNonformat"/>
        <w:jc w:val="right"/>
        <w:rPr>
          <w:rFonts w:ascii="Times New Roman" w:hAnsi="Times New Roman" w:cs="Times New Roman"/>
          <w:sz w:val="28"/>
          <w:szCs w:val="28"/>
        </w:rPr>
      </w:pPr>
      <w:r w:rsidRPr="009D05D5">
        <w:rPr>
          <w:rFonts w:ascii="Times New Roman" w:hAnsi="Times New Roman" w:cs="Times New Roman"/>
          <w:sz w:val="28"/>
          <w:szCs w:val="28"/>
        </w:rPr>
        <w:t>Форма 6.2</w:t>
      </w:r>
      <w:r w:rsidR="00346C3C">
        <w:rPr>
          <w:rFonts w:ascii="Times New Roman" w:hAnsi="Times New Roman" w:cs="Times New Roman"/>
          <w:sz w:val="28"/>
          <w:szCs w:val="28"/>
        </w:rPr>
        <w:t xml:space="preserve"> </w:t>
      </w:r>
    </w:p>
    <w:p w14:paraId="183B173B" w14:textId="397F81AD" w:rsidR="00C43F03" w:rsidRPr="009D05D5" w:rsidRDefault="00EB38B3" w:rsidP="009D05D5">
      <w:pPr>
        <w:pStyle w:val="ConsPlusNonformat"/>
        <w:jc w:val="center"/>
        <w:rPr>
          <w:rFonts w:ascii="Times New Roman" w:hAnsi="Times New Roman" w:cs="Times New Roman"/>
          <w:sz w:val="28"/>
          <w:szCs w:val="28"/>
        </w:rPr>
      </w:pPr>
      <w:r w:rsidRPr="009D05D5">
        <w:rPr>
          <w:rFonts w:ascii="Times New Roman" w:hAnsi="Times New Roman" w:cs="Times New Roman"/>
          <w:sz w:val="28"/>
          <w:szCs w:val="28"/>
        </w:rPr>
        <w:t xml:space="preserve">Список контрольных вопросов, </w:t>
      </w:r>
      <w:r w:rsidR="007863D8">
        <w:rPr>
          <w:rFonts w:ascii="Times New Roman" w:hAnsi="Times New Roman" w:cs="Times New Roman"/>
          <w:sz w:val="28"/>
          <w:szCs w:val="28"/>
        </w:rPr>
        <w:br/>
      </w:r>
      <w:r w:rsidRPr="009D05D5">
        <w:rPr>
          <w:rFonts w:ascii="Times New Roman" w:hAnsi="Times New Roman" w:cs="Times New Roman"/>
          <w:sz w:val="28"/>
          <w:szCs w:val="28"/>
        </w:rPr>
        <w:t>отражающих</w:t>
      </w:r>
      <w:r w:rsidR="00C43F03" w:rsidRPr="009D05D5">
        <w:rPr>
          <w:rFonts w:ascii="Times New Roman" w:hAnsi="Times New Roman" w:cs="Times New Roman"/>
          <w:sz w:val="28"/>
          <w:szCs w:val="28"/>
        </w:rPr>
        <w:t xml:space="preserve"> содержание обязательных</w:t>
      </w:r>
      <w:r w:rsidR="007863D8">
        <w:rPr>
          <w:rFonts w:ascii="Times New Roman" w:hAnsi="Times New Roman" w:cs="Times New Roman"/>
          <w:sz w:val="28"/>
          <w:szCs w:val="28"/>
        </w:rPr>
        <w:t xml:space="preserve"> </w:t>
      </w:r>
      <w:r w:rsidR="00C43F03" w:rsidRPr="009D05D5">
        <w:rPr>
          <w:rFonts w:ascii="Times New Roman" w:hAnsi="Times New Roman" w:cs="Times New Roman"/>
          <w:sz w:val="28"/>
          <w:szCs w:val="28"/>
        </w:rPr>
        <w:t xml:space="preserve">требований, </w:t>
      </w:r>
      <w:r w:rsidR="007863D8">
        <w:rPr>
          <w:rFonts w:ascii="Times New Roman" w:hAnsi="Times New Roman" w:cs="Times New Roman"/>
          <w:sz w:val="28"/>
          <w:szCs w:val="28"/>
        </w:rPr>
        <w:br/>
      </w:r>
      <w:r w:rsidR="00C43F03" w:rsidRPr="009D05D5">
        <w:rPr>
          <w:rFonts w:ascii="Times New Roman" w:hAnsi="Times New Roman" w:cs="Times New Roman"/>
          <w:sz w:val="28"/>
          <w:szCs w:val="28"/>
        </w:rPr>
        <w:t>ответы на которые свидетельствуют о соблюдении или несоблюдении</w:t>
      </w:r>
      <w:r w:rsidR="009D05D5">
        <w:rPr>
          <w:rFonts w:ascii="Times New Roman" w:hAnsi="Times New Roman" w:cs="Times New Roman"/>
          <w:sz w:val="28"/>
          <w:szCs w:val="28"/>
        </w:rPr>
        <w:t xml:space="preserve"> </w:t>
      </w:r>
      <w:r w:rsidR="00C43F03" w:rsidRPr="009D05D5">
        <w:rPr>
          <w:rFonts w:ascii="Times New Roman" w:hAnsi="Times New Roman" w:cs="Times New Roman"/>
          <w:sz w:val="28"/>
          <w:szCs w:val="28"/>
        </w:rPr>
        <w:t>контролируемым лицом обязательных требований</w:t>
      </w:r>
    </w:p>
    <w:p w14:paraId="5F699D50" w14:textId="77777777" w:rsidR="001A6165" w:rsidRPr="001A6165" w:rsidRDefault="001A6165" w:rsidP="00C43F03">
      <w:pPr>
        <w:pStyle w:val="ConsPlusNonformat"/>
        <w:jc w:val="both"/>
        <w:rPr>
          <w:rFonts w:ascii="Times New Roman" w:hAnsi="Times New Roman" w:cs="Times New Roman"/>
          <w:sz w:val="24"/>
          <w:szCs w:val="24"/>
        </w:rPr>
      </w:pPr>
    </w:p>
    <w:p w14:paraId="2DF6EE4D" w14:textId="77777777" w:rsidR="00C43F03" w:rsidRPr="001A6165" w:rsidRDefault="00C43F03" w:rsidP="00C43F03">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
        <w:gridCol w:w="3458"/>
        <w:gridCol w:w="2494"/>
        <w:gridCol w:w="476"/>
        <w:gridCol w:w="477"/>
        <w:gridCol w:w="706"/>
        <w:gridCol w:w="937"/>
      </w:tblGrid>
      <w:tr w:rsidR="00F0350F" w:rsidRPr="00AF1909" w14:paraId="11C97903" w14:textId="77777777" w:rsidTr="007365B5">
        <w:tc>
          <w:tcPr>
            <w:tcW w:w="680" w:type="dxa"/>
            <w:vMerge w:val="restart"/>
            <w:tcBorders>
              <w:top w:val="single" w:sz="4" w:space="0" w:color="auto"/>
              <w:left w:val="single" w:sz="4" w:space="0" w:color="auto"/>
              <w:bottom w:val="single" w:sz="4" w:space="0" w:color="auto"/>
              <w:right w:val="single" w:sz="4" w:space="0" w:color="auto"/>
            </w:tcBorders>
          </w:tcPr>
          <w:p w14:paraId="4F3BB073" w14:textId="6B9EAB7A" w:rsidR="00D87B27" w:rsidRPr="00AF1909" w:rsidRDefault="00346C3C" w:rsidP="007365B5">
            <w:pPr>
              <w:pStyle w:val="ConsPlusNormal"/>
              <w:jc w:val="center"/>
              <w:rPr>
                <w:rFonts w:ascii="Times New Roman" w:hAnsi="Times New Roman" w:cs="Times New Roman"/>
              </w:rPr>
            </w:pPr>
            <w:r>
              <w:rPr>
                <w:rFonts w:ascii="Times New Roman" w:hAnsi="Times New Roman" w:cs="Times New Roman"/>
              </w:rPr>
              <w:t>№</w:t>
            </w:r>
            <w:r w:rsidR="00916B33">
              <w:rPr>
                <w:rFonts w:ascii="Times New Roman" w:hAnsi="Times New Roman" w:cs="Times New Roman"/>
              </w:rPr>
              <w:t xml:space="preserve"> п/п</w:t>
            </w:r>
          </w:p>
        </w:tc>
        <w:tc>
          <w:tcPr>
            <w:tcW w:w="3458" w:type="dxa"/>
            <w:vMerge w:val="restart"/>
            <w:tcBorders>
              <w:top w:val="single" w:sz="4" w:space="0" w:color="auto"/>
              <w:left w:val="single" w:sz="4" w:space="0" w:color="auto"/>
              <w:bottom w:val="single" w:sz="4" w:space="0" w:color="auto"/>
              <w:right w:val="single" w:sz="4" w:space="0" w:color="auto"/>
            </w:tcBorders>
          </w:tcPr>
          <w:p w14:paraId="3FECFE93" w14:textId="77777777" w:rsidR="00D87B27" w:rsidRPr="00AF1909" w:rsidRDefault="00D87B27" w:rsidP="007365B5">
            <w:pPr>
              <w:pStyle w:val="ConsPlusNormal"/>
              <w:jc w:val="center"/>
              <w:rPr>
                <w:rFonts w:ascii="Times New Roman" w:hAnsi="Times New Roman" w:cs="Times New Roman"/>
              </w:rPr>
            </w:pPr>
            <w:r w:rsidRPr="00AF1909">
              <w:rPr>
                <w:rFonts w:ascii="Times New Roman" w:hAnsi="Times New Roman" w:cs="Times New Roman"/>
              </w:rPr>
              <w:t>Контрольные вопросы</w:t>
            </w:r>
          </w:p>
        </w:tc>
        <w:tc>
          <w:tcPr>
            <w:tcW w:w="2494" w:type="dxa"/>
            <w:vMerge w:val="restart"/>
            <w:tcBorders>
              <w:top w:val="single" w:sz="4" w:space="0" w:color="auto"/>
              <w:left w:val="single" w:sz="4" w:space="0" w:color="auto"/>
              <w:bottom w:val="single" w:sz="4" w:space="0" w:color="auto"/>
              <w:right w:val="single" w:sz="4" w:space="0" w:color="auto"/>
            </w:tcBorders>
          </w:tcPr>
          <w:p w14:paraId="01EF1C3B" w14:textId="77777777" w:rsidR="00D87B27" w:rsidRPr="00AF1909" w:rsidRDefault="00D87B27" w:rsidP="007365B5">
            <w:pPr>
              <w:pStyle w:val="ConsPlusNormal"/>
              <w:jc w:val="center"/>
              <w:rPr>
                <w:rFonts w:ascii="Times New Roman" w:hAnsi="Times New Roman" w:cs="Times New Roman"/>
              </w:rPr>
            </w:pPr>
            <w:r w:rsidRPr="00AF1909">
              <w:rPr>
                <w:rFonts w:ascii="Times New Roman" w:hAnsi="Times New Roman" w:cs="Times New Roman"/>
              </w:rPr>
              <w:t>Реквизиты нормативных правовых актов с указанием структурных единиц этих актов, которыми установлены обязательные требования</w:t>
            </w:r>
          </w:p>
        </w:tc>
        <w:tc>
          <w:tcPr>
            <w:tcW w:w="1659" w:type="dxa"/>
            <w:gridSpan w:val="3"/>
            <w:tcBorders>
              <w:top w:val="single" w:sz="4" w:space="0" w:color="auto"/>
              <w:left w:val="single" w:sz="4" w:space="0" w:color="auto"/>
              <w:bottom w:val="single" w:sz="4" w:space="0" w:color="auto"/>
              <w:right w:val="single" w:sz="4" w:space="0" w:color="auto"/>
            </w:tcBorders>
          </w:tcPr>
          <w:p w14:paraId="4D1ABA35" w14:textId="77777777" w:rsidR="00D87B27" w:rsidRPr="00AF1909" w:rsidRDefault="00D87B27" w:rsidP="007365B5">
            <w:pPr>
              <w:pStyle w:val="ConsPlusNormal"/>
              <w:jc w:val="center"/>
              <w:rPr>
                <w:rFonts w:ascii="Times New Roman" w:hAnsi="Times New Roman" w:cs="Times New Roman"/>
              </w:rPr>
            </w:pPr>
            <w:r w:rsidRPr="00AF1909">
              <w:rPr>
                <w:rFonts w:ascii="Times New Roman" w:hAnsi="Times New Roman" w:cs="Times New Roman"/>
              </w:rPr>
              <w:t>Ответы на контрольные вопросы</w:t>
            </w:r>
          </w:p>
        </w:tc>
        <w:tc>
          <w:tcPr>
            <w:tcW w:w="937" w:type="dxa"/>
            <w:vMerge w:val="restart"/>
            <w:tcBorders>
              <w:top w:val="single" w:sz="4" w:space="0" w:color="auto"/>
              <w:left w:val="single" w:sz="4" w:space="0" w:color="auto"/>
              <w:bottom w:val="single" w:sz="4" w:space="0" w:color="auto"/>
              <w:right w:val="single" w:sz="4" w:space="0" w:color="auto"/>
            </w:tcBorders>
          </w:tcPr>
          <w:p w14:paraId="156654A2" w14:textId="50EA92F7" w:rsidR="00D87B27" w:rsidRPr="00AF1909" w:rsidRDefault="00D87B27" w:rsidP="007365B5">
            <w:pPr>
              <w:pStyle w:val="ConsPlusNormal"/>
              <w:jc w:val="center"/>
              <w:rPr>
                <w:rFonts w:ascii="Times New Roman" w:hAnsi="Times New Roman" w:cs="Times New Roman"/>
              </w:rPr>
            </w:pPr>
            <w:r w:rsidRPr="00AF1909">
              <w:rPr>
                <w:rFonts w:ascii="Times New Roman" w:hAnsi="Times New Roman" w:cs="Times New Roman"/>
              </w:rPr>
              <w:t>Примечание</w:t>
            </w:r>
          </w:p>
        </w:tc>
      </w:tr>
      <w:tr w:rsidR="00F0350F" w:rsidRPr="00AF1909" w14:paraId="0696E16C" w14:textId="77777777" w:rsidTr="007365B5">
        <w:tc>
          <w:tcPr>
            <w:tcW w:w="680" w:type="dxa"/>
            <w:vMerge/>
            <w:tcBorders>
              <w:top w:val="single" w:sz="4" w:space="0" w:color="auto"/>
              <w:left w:val="single" w:sz="4" w:space="0" w:color="auto"/>
              <w:bottom w:val="single" w:sz="4" w:space="0" w:color="auto"/>
              <w:right w:val="single" w:sz="4" w:space="0" w:color="auto"/>
            </w:tcBorders>
          </w:tcPr>
          <w:p w14:paraId="7934175E" w14:textId="77777777" w:rsidR="00D87B27" w:rsidRPr="00AF1909" w:rsidRDefault="00D87B27" w:rsidP="007365B5">
            <w:pPr>
              <w:pStyle w:val="ConsPlusNormal"/>
              <w:jc w:val="center"/>
              <w:rPr>
                <w:rFonts w:ascii="Times New Roman" w:hAnsi="Times New Roman" w:cs="Times New Roman"/>
              </w:rPr>
            </w:pPr>
          </w:p>
        </w:tc>
        <w:tc>
          <w:tcPr>
            <w:tcW w:w="3458" w:type="dxa"/>
            <w:vMerge/>
            <w:tcBorders>
              <w:top w:val="single" w:sz="4" w:space="0" w:color="auto"/>
              <w:left w:val="single" w:sz="4" w:space="0" w:color="auto"/>
              <w:bottom w:val="single" w:sz="4" w:space="0" w:color="auto"/>
              <w:right w:val="single" w:sz="4" w:space="0" w:color="auto"/>
            </w:tcBorders>
          </w:tcPr>
          <w:p w14:paraId="5E716297" w14:textId="77777777" w:rsidR="00D87B27" w:rsidRPr="00AF1909" w:rsidRDefault="00D87B27" w:rsidP="007365B5">
            <w:pPr>
              <w:pStyle w:val="ConsPlusNormal"/>
              <w:jc w:val="center"/>
              <w:rPr>
                <w:rFonts w:ascii="Times New Roman" w:hAnsi="Times New Roman" w:cs="Times New Roman"/>
              </w:rPr>
            </w:pPr>
          </w:p>
        </w:tc>
        <w:tc>
          <w:tcPr>
            <w:tcW w:w="2494" w:type="dxa"/>
            <w:vMerge/>
            <w:tcBorders>
              <w:top w:val="single" w:sz="4" w:space="0" w:color="auto"/>
              <w:left w:val="single" w:sz="4" w:space="0" w:color="auto"/>
              <w:bottom w:val="single" w:sz="4" w:space="0" w:color="auto"/>
              <w:right w:val="single" w:sz="4" w:space="0" w:color="auto"/>
            </w:tcBorders>
          </w:tcPr>
          <w:p w14:paraId="3EE014FF" w14:textId="77777777" w:rsidR="00D87B27" w:rsidRPr="00AF1909" w:rsidRDefault="00D87B27" w:rsidP="007365B5">
            <w:pPr>
              <w:pStyle w:val="ConsPlusNormal"/>
              <w:jc w:val="center"/>
              <w:rPr>
                <w:rFonts w:ascii="Times New Roman" w:hAnsi="Times New Roman" w:cs="Times New Roman"/>
              </w:rPr>
            </w:pPr>
          </w:p>
        </w:tc>
        <w:tc>
          <w:tcPr>
            <w:tcW w:w="476" w:type="dxa"/>
            <w:tcBorders>
              <w:top w:val="single" w:sz="4" w:space="0" w:color="auto"/>
              <w:left w:val="single" w:sz="4" w:space="0" w:color="auto"/>
              <w:bottom w:val="single" w:sz="4" w:space="0" w:color="auto"/>
              <w:right w:val="single" w:sz="4" w:space="0" w:color="auto"/>
            </w:tcBorders>
          </w:tcPr>
          <w:p w14:paraId="359241D2" w14:textId="77777777" w:rsidR="00D87B27" w:rsidRPr="00AF1909" w:rsidRDefault="00D87B27" w:rsidP="007365B5">
            <w:pPr>
              <w:pStyle w:val="ConsPlusNormal"/>
              <w:jc w:val="center"/>
              <w:rPr>
                <w:rFonts w:ascii="Times New Roman" w:hAnsi="Times New Roman" w:cs="Times New Roman"/>
              </w:rPr>
            </w:pPr>
            <w:r w:rsidRPr="00AF1909">
              <w:rPr>
                <w:rFonts w:ascii="Times New Roman" w:hAnsi="Times New Roman" w:cs="Times New Roman"/>
              </w:rPr>
              <w:t>да</w:t>
            </w:r>
          </w:p>
        </w:tc>
        <w:tc>
          <w:tcPr>
            <w:tcW w:w="477" w:type="dxa"/>
            <w:tcBorders>
              <w:top w:val="single" w:sz="4" w:space="0" w:color="auto"/>
              <w:left w:val="single" w:sz="4" w:space="0" w:color="auto"/>
              <w:bottom w:val="single" w:sz="4" w:space="0" w:color="auto"/>
              <w:right w:val="single" w:sz="4" w:space="0" w:color="auto"/>
            </w:tcBorders>
          </w:tcPr>
          <w:p w14:paraId="46F3DE32" w14:textId="77777777" w:rsidR="00D87B27" w:rsidRPr="00AF1909" w:rsidRDefault="00D87B27" w:rsidP="007365B5">
            <w:pPr>
              <w:pStyle w:val="ConsPlusNormal"/>
              <w:jc w:val="center"/>
              <w:rPr>
                <w:rFonts w:ascii="Times New Roman" w:hAnsi="Times New Roman" w:cs="Times New Roman"/>
              </w:rPr>
            </w:pPr>
            <w:r w:rsidRPr="00AF1909">
              <w:rPr>
                <w:rFonts w:ascii="Times New Roman" w:hAnsi="Times New Roman" w:cs="Times New Roman"/>
              </w:rPr>
              <w:t>нет</w:t>
            </w:r>
          </w:p>
        </w:tc>
        <w:tc>
          <w:tcPr>
            <w:tcW w:w="706" w:type="dxa"/>
            <w:tcBorders>
              <w:top w:val="single" w:sz="4" w:space="0" w:color="auto"/>
              <w:left w:val="single" w:sz="4" w:space="0" w:color="auto"/>
              <w:bottom w:val="single" w:sz="4" w:space="0" w:color="auto"/>
              <w:right w:val="single" w:sz="4" w:space="0" w:color="auto"/>
            </w:tcBorders>
          </w:tcPr>
          <w:p w14:paraId="149FF3E4" w14:textId="77777777" w:rsidR="00D87B27" w:rsidRPr="00AF1909" w:rsidRDefault="00D87B27" w:rsidP="007365B5">
            <w:pPr>
              <w:pStyle w:val="ConsPlusNormal"/>
              <w:jc w:val="center"/>
              <w:rPr>
                <w:rFonts w:ascii="Times New Roman" w:hAnsi="Times New Roman" w:cs="Times New Roman"/>
              </w:rPr>
            </w:pPr>
            <w:r w:rsidRPr="00AF1909">
              <w:rPr>
                <w:rFonts w:ascii="Times New Roman" w:hAnsi="Times New Roman" w:cs="Times New Roman"/>
              </w:rPr>
              <w:t>неприменимо</w:t>
            </w:r>
          </w:p>
        </w:tc>
        <w:tc>
          <w:tcPr>
            <w:tcW w:w="937" w:type="dxa"/>
            <w:vMerge/>
            <w:tcBorders>
              <w:top w:val="single" w:sz="4" w:space="0" w:color="auto"/>
              <w:left w:val="single" w:sz="4" w:space="0" w:color="auto"/>
              <w:bottom w:val="single" w:sz="4" w:space="0" w:color="auto"/>
              <w:right w:val="single" w:sz="4" w:space="0" w:color="auto"/>
            </w:tcBorders>
          </w:tcPr>
          <w:p w14:paraId="575C2F7E" w14:textId="77777777" w:rsidR="00D87B27" w:rsidRPr="00AF1909" w:rsidRDefault="00D87B27" w:rsidP="007365B5">
            <w:pPr>
              <w:pStyle w:val="ConsPlusNormal"/>
              <w:jc w:val="center"/>
              <w:rPr>
                <w:rFonts w:ascii="Times New Roman" w:hAnsi="Times New Roman" w:cs="Times New Roman"/>
              </w:rPr>
            </w:pPr>
          </w:p>
        </w:tc>
      </w:tr>
      <w:tr w:rsidR="00F0350F" w:rsidRPr="00AF1909" w14:paraId="2FF381B3" w14:textId="77777777" w:rsidTr="007365B5">
        <w:tc>
          <w:tcPr>
            <w:tcW w:w="9228" w:type="dxa"/>
            <w:gridSpan w:val="7"/>
            <w:tcBorders>
              <w:top w:val="single" w:sz="4" w:space="0" w:color="auto"/>
              <w:left w:val="single" w:sz="4" w:space="0" w:color="auto"/>
              <w:bottom w:val="single" w:sz="4" w:space="0" w:color="auto"/>
              <w:right w:val="single" w:sz="4" w:space="0" w:color="auto"/>
            </w:tcBorders>
          </w:tcPr>
          <w:p w14:paraId="6552AE3F" w14:textId="77777777" w:rsidR="00D87B27" w:rsidRPr="00AF1909" w:rsidRDefault="00D87B27" w:rsidP="007365B5">
            <w:pPr>
              <w:pStyle w:val="ConsPlusNormal"/>
              <w:jc w:val="center"/>
              <w:outlineLvl w:val="2"/>
              <w:rPr>
                <w:rFonts w:ascii="Times New Roman" w:hAnsi="Times New Roman" w:cs="Times New Roman"/>
              </w:rPr>
            </w:pPr>
            <w:r w:rsidRPr="00AF1909">
              <w:rPr>
                <w:rFonts w:ascii="Times New Roman" w:hAnsi="Times New Roman" w:cs="Times New Roman"/>
              </w:rPr>
              <w:t>1. Общие требования в области охраны окружающей среды</w:t>
            </w:r>
          </w:p>
        </w:tc>
      </w:tr>
      <w:tr w:rsidR="00F0350F" w:rsidRPr="00AF1909" w14:paraId="0867517F" w14:textId="77777777" w:rsidTr="007365B5">
        <w:tc>
          <w:tcPr>
            <w:tcW w:w="9228" w:type="dxa"/>
            <w:gridSpan w:val="7"/>
            <w:tcBorders>
              <w:top w:val="single" w:sz="4" w:space="0" w:color="auto"/>
              <w:left w:val="single" w:sz="4" w:space="0" w:color="auto"/>
              <w:bottom w:val="single" w:sz="4" w:space="0" w:color="auto"/>
              <w:right w:val="single" w:sz="4" w:space="0" w:color="auto"/>
            </w:tcBorders>
          </w:tcPr>
          <w:p w14:paraId="2BC38F90" w14:textId="77777777" w:rsidR="00D87B27" w:rsidRPr="00AF1909" w:rsidRDefault="00D87B27" w:rsidP="007365B5">
            <w:pPr>
              <w:pStyle w:val="ConsPlusNormal"/>
              <w:jc w:val="center"/>
              <w:outlineLvl w:val="3"/>
              <w:rPr>
                <w:rFonts w:ascii="Times New Roman" w:hAnsi="Times New Roman" w:cs="Times New Roman"/>
              </w:rPr>
            </w:pPr>
            <w:r w:rsidRPr="00AF1909">
              <w:rPr>
                <w:rFonts w:ascii="Times New Roman" w:hAnsi="Times New Roman" w:cs="Times New Roman"/>
              </w:rPr>
              <w:t>Проведение государственной экологической экспертизы</w:t>
            </w:r>
          </w:p>
        </w:tc>
      </w:tr>
      <w:tr w:rsidR="00F0350F" w:rsidRPr="00AF1909" w14:paraId="16AC51DB" w14:textId="77777777" w:rsidTr="007365B5">
        <w:tc>
          <w:tcPr>
            <w:tcW w:w="680" w:type="dxa"/>
            <w:tcBorders>
              <w:top w:val="single" w:sz="4" w:space="0" w:color="auto"/>
              <w:left w:val="single" w:sz="4" w:space="0" w:color="auto"/>
              <w:bottom w:val="single" w:sz="4" w:space="0" w:color="auto"/>
              <w:right w:val="single" w:sz="4" w:space="0" w:color="auto"/>
            </w:tcBorders>
          </w:tcPr>
          <w:p w14:paraId="7EAE21DE" w14:textId="41255B29" w:rsidR="00D87B27" w:rsidRPr="00AF1909" w:rsidRDefault="00D87B27" w:rsidP="00F91C8C">
            <w:pPr>
              <w:pStyle w:val="ConsPlusNormal"/>
              <w:rPr>
                <w:rFonts w:ascii="Times New Roman" w:hAnsi="Times New Roman" w:cs="Times New Roman"/>
              </w:rPr>
            </w:pPr>
            <w:r w:rsidRPr="00AF1909">
              <w:rPr>
                <w:rFonts w:ascii="Times New Roman" w:hAnsi="Times New Roman" w:cs="Times New Roman"/>
              </w:rPr>
              <w:t>1</w:t>
            </w:r>
          </w:p>
        </w:tc>
        <w:tc>
          <w:tcPr>
            <w:tcW w:w="3458" w:type="dxa"/>
            <w:tcBorders>
              <w:top w:val="single" w:sz="4" w:space="0" w:color="auto"/>
              <w:left w:val="single" w:sz="4" w:space="0" w:color="auto"/>
              <w:bottom w:val="single" w:sz="4" w:space="0" w:color="auto"/>
              <w:right w:val="single" w:sz="4" w:space="0" w:color="auto"/>
            </w:tcBorders>
          </w:tcPr>
          <w:p w14:paraId="79562C58"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Получено ли положительное заключение государственной экологической экспертизы федерального уровня в отношении проектов соглашений о разделе продукции?</w:t>
            </w:r>
          </w:p>
        </w:tc>
        <w:tc>
          <w:tcPr>
            <w:tcW w:w="2494" w:type="dxa"/>
            <w:tcBorders>
              <w:top w:val="single" w:sz="4" w:space="0" w:color="auto"/>
              <w:left w:val="single" w:sz="4" w:space="0" w:color="auto"/>
              <w:bottom w:val="single" w:sz="4" w:space="0" w:color="auto"/>
              <w:right w:val="single" w:sz="4" w:space="0" w:color="auto"/>
            </w:tcBorders>
          </w:tcPr>
          <w:p w14:paraId="79F01EFB" w14:textId="0B03118C" w:rsidR="00D87B27" w:rsidRPr="00AF1909" w:rsidRDefault="003D35B4" w:rsidP="00F91C8C">
            <w:pPr>
              <w:pStyle w:val="ConsPlusNormal"/>
              <w:rPr>
                <w:rFonts w:ascii="Times New Roman" w:hAnsi="Times New Roman" w:cs="Times New Roman"/>
              </w:rPr>
            </w:pPr>
            <w:hyperlink r:id="rId160" w:history="1">
              <w:r w:rsidR="00916B33">
                <w:rPr>
                  <w:rFonts w:ascii="Times New Roman" w:hAnsi="Times New Roman" w:cs="Times New Roman"/>
                </w:rPr>
                <w:t>П</w:t>
              </w:r>
              <w:r w:rsidR="00D87B27" w:rsidRPr="00AF1909">
                <w:rPr>
                  <w:rFonts w:ascii="Times New Roman" w:hAnsi="Times New Roman" w:cs="Times New Roman"/>
                </w:rPr>
                <w:t>одпункт 3 статьи 11</w:t>
              </w:r>
            </w:hyperlink>
            <w:r w:rsidR="00D87B27" w:rsidRPr="00AF1909">
              <w:rPr>
                <w:rFonts w:ascii="Times New Roman" w:hAnsi="Times New Roman" w:cs="Times New Roman"/>
              </w:rPr>
              <w:t xml:space="preserve"> Федерального закона от 23.11.1995 </w:t>
            </w:r>
            <w:r w:rsidR="00346C3C">
              <w:rPr>
                <w:rFonts w:ascii="Times New Roman" w:hAnsi="Times New Roman" w:cs="Times New Roman"/>
              </w:rPr>
              <w:t>№</w:t>
            </w:r>
            <w:r w:rsidR="00D87B27" w:rsidRPr="00AF1909">
              <w:rPr>
                <w:rFonts w:ascii="Times New Roman" w:hAnsi="Times New Roman" w:cs="Times New Roman"/>
              </w:rPr>
              <w:t xml:space="preserve"> 174-ФЗ </w:t>
            </w:r>
            <w:r w:rsidR="00916B33">
              <w:rPr>
                <w:rFonts w:ascii="Times New Roman" w:hAnsi="Times New Roman" w:cs="Times New Roman"/>
              </w:rPr>
              <w:t>«</w:t>
            </w:r>
            <w:r w:rsidR="00D87B27" w:rsidRPr="00AF1909">
              <w:rPr>
                <w:rFonts w:ascii="Times New Roman" w:hAnsi="Times New Roman" w:cs="Times New Roman"/>
              </w:rPr>
              <w:t>Об экологической экспертизе</w:t>
            </w:r>
            <w:r w:rsidR="00916B33">
              <w:rPr>
                <w:rFonts w:ascii="Times New Roman" w:hAnsi="Times New Roman" w:cs="Times New Roman"/>
              </w:rPr>
              <w:t>»</w:t>
            </w:r>
            <w:r w:rsidR="00346C3C">
              <w:rPr>
                <w:rFonts w:ascii="Times New Roman" w:hAnsi="Times New Roman" w:cs="Times New Roman"/>
              </w:rPr>
              <w:t xml:space="preserve"> </w:t>
            </w:r>
            <w:r w:rsidR="00D87B27" w:rsidRPr="00AF1909">
              <w:rPr>
                <w:rFonts w:ascii="Times New Roman" w:hAnsi="Times New Roman" w:cs="Times New Roman"/>
              </w:rPr>
              <w:t>(далее</w:t>
            </w:r>
            <w:r w:rsidR="00346C3C">
              <w:rPr>
                <w:rFonts w:ascii="Times New Roman" w:hAnsi="Times New Roman" w:cs="Times New Roman"/>
              </w:rPr>
              <w:t xml:space="preserve"> – </w:t>
            </w:r>
            <w:r w:rsidR="00D87B27" w:rsidRPr="00AF1909">
              <w:rPr>
                <w:rFonts w:ascii="Times New Roman" w:hAnsi="Times New Roman" w:cs="Times New Roman"/>
              </w:rPr>
              <w:t xml:space="preserve">Закон </w:t>
            </w:r>
            <w:r w:rsidR="00346C3C">
              <w:rPr>
                <w:rFonts w:ascii="Times New Roman" w:hAnsi="Times New Roman" w:cs="Times New Roman"/>
              </w:rPr>
              <w:t>№</w:t>
            </w:r>
            <w:r w:rsidR="00D87B27" w:rsidRPr="00AF1909">
              <w:rPr>
                <w:rFonts w:ascii="Times New Roman" w:hAnsi="Times New Roman" w:cs="Times New Roman"/>
              </w:rPr>
              <w:t xml:space="preserve"> 174-ФЗ)</w:t>
            </w:r>
          </w:p>
        </w:tc>
        <w:tc>
          <w:tcPr>
            <w:tcW w:w="476" w:type="dxa"/>
            <w:tcBorders>
              <w:top w:val="single" w:sz="4" w:space="0" w:color="auto"/>
              <w:left w:val="single" w:sz="4" w:space="0" w:color="auto"/>
              <w:bottom w:val="single" w:sz="4" w:space="0" w:color="auto"/>
              <w:right w:val="single" w:sz="4" w:space="0" w:color="auto"/>
            </w:tcBorders>
          </w:tcPr>
          <w:p w14:paraId="0BE17C7F"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6471CA9C"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7C769E88"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6DACBBC4" w14:textId="77777777" w:rsidR="00D87B27" w:rsidRPr="00AF1909" w:rsidRDefault="00D87B27" w:rsidP="007365B5">
            <w:pPr>
              <w:pStyle w:val="ConsPlusNormal"/>
              <w:rPr>
                <w:rFonts w:ascii="Times New Roman" w:hAnsi="Times New Roman" w:cs="Times New Roman"/>
              </w:rPr>
            </w:pPr>
          </w:p>
        </w:tc>
      </w:tr>
      <w:tr w:rsidR="00F0350F" w:rsidRPr="00AF1909" w14:paraId="06BF3559" w14:textId="77777777" w:rsidTr="007365B5">
        <w:tc>
          <w:tcPr>
            <w:tcW w:w="680" w:type="dxa"/>
            <w:tcBorders>
              <w:top w:val="single" w:sz="4" w:space="0" w:color="auto"/>
              <w:left w:val="single" w:sz="4" w:space="0" w:color="auto"/>
              <w:bottom w:val="single" w:sz="4" w:space="0" w:color="auto"/>
              <w:right w:val="single" w:sz="4" w:space="0" w:color="auto"/>
            </w:tcBorders>
          </w:tcPr>
          <w:p w14:paraId="6BCCF794" w14:textId="0FC4ECA6" w:rsidR="00D87B27" w:rsidRPr="00AF1909" w:rsidRDefault="00D87B27" w:rsidP="00F91C8C">
            <w:pPr>
              <w:pStyle w:val="ConsPlusNormal"/>
              <w:rPr>
                <w:rFonts w:ascii="Times New Roman" w:hAnsi="Times New Roman" w:cs="Times New Roman"/>
              </w:rPr>
            </w:pPr>
            <w:r w:rsidRPr="00AF1909">
              <w:rPr>
                <w:rFonts w:ascii="Times New Roman" w:hAnsi="Times New Roman" w:cs="Times New Roman"/>
              </w:rPr>
              <w:t>2</w:t>
            </w:r>
          </w:p>
        </w:tc>
        <w:tc>
          <w:tcPr>
            <w:tcW w:w="3458" w:type="dxa"/>
            <w:tcBorders>
              <w:top w:val="single" w:sz="4" w:space="0" w:color="auto"/>
              <w:left w:val="single" w:sz="4" w:space="0" w:color="auto"/>
              <w:bottom w:val="single" w:sz="4" w:space="0" w:color="auto"/>
              <w:right w:val="single" w:sz="4" w:space="0" w:color="auto"/>
            </w:tcBorders>
          </w:tcPr>
          <w:p w14:paraId="3142CB5F"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Получено ли положительное заключение государственной экологической экспертизы федерального уровня в отношении материалов обоснования лицензий на осуществление отдельных видов деятельности, оказывающих негативное воздействие на окружающую среду, в соответствии с законодательством Российской Федерации в области использования атомной энергии?</w:t>
            </w:r>
          </w:p>
        </w:tc>
        <w:tc>
          <w:tcPr>
            <w:tcW w:w="2494" w:type="dxa"/>
            <w:tcBorders>
              <w:top w:val="single" w:sz="4" w:space="0" w:color="auto"/>
              <w:left w:val="single" w:sz="4" w:space="0" w:color="auto"/>
              <w:bottom w:val="single" w:sz="4" w:space="0" w:color="auto"/>
              <w:right w:val="single" w:sz="4" w:space="0" w:color="auto"/>
            </w:tcBorders>
          </w:tcPr>
          <w:p w14:paraId="6A80D6D9" w14:textId="6206CE24" w:rsidR="00D87B27" w:rsidRPr="00AF1909" w:rsidRDefault="00916B33" w:rsidP="00F91C8C">
            <w:pPr>
              <w:pStyle w:val="ConsPlusNormal"/>
              <w:rPr>
                <w:rFonts w:ascii="Times New Roman" w:hAnsi="Times New Roman" w:cs="Times New Roman"/>
              </w:rPr>
            </w:pPr>
            <w:hyperlink r:id="rId161" w:history="1">
              <w:r>
                <w:rPr>
                  <w:rFonts w:ascii="Times New Roman" w:hAnsi="Times New Roman" w:cs="Times New Roman"/>
                </w:rPr>
                <w:t>П</w:t>
              </w:r>
              <w:r w:rsidRPr="00AF1909">
                <w:rPr>
                  <w:rFonts w:ascii="Times New Roman" w:hAnsi="Times New Roman" w:cs="Times New Roman"/>
                </w:rPr>
                <w:t>одпункт 4 статьи 11</w:t>
              </w:r>
            </w:hyperlink>
            <w:r w:rsidR="00D87B27" w:rsidRPr="00AF1909">
              <w:rPr>
                <w:rFonts w:ascii="Times New Roman" w:hAnsi="Times New Roman" w:cs="Times New Roman"/>
              </w:rPr>
              <w:t xml:space="preserve"> Закона </w:t>
            </w:r>
            <w:r w:rsidR="00346C3C">
              <w:rPr>
                <w:rFonts w:ascii="Times New Roman" w:hAnsi="Times New Roman" w:cs="Times New Roman"/>
              </w:rPr>
              <w:t>№</w:t>
            </w:r>
            <w:r w:rsidR="00D87B27" w:rsidRPr="00AF1909">
              <w:rPr>
                <w:rFonts w:ascii="Times New Roman" w:hAnsi="Times New Roman" w:cs="Times New Roman"/>
              </w:rPr>
              <w:t xml:space="preserve"> 174-ФЗ </w:t>
            </w:r>
          </w:p>
        </w:tc>
        <w:tc>
          <w:tcPr>
            <w:tcW w:w="476" w:type="dxa"/>
            <w:tcBorders>
              <w:top w:val="single" w:sz="4" w:space="0" w:color="auto"/>
              <w:left w:val="single" w:sz="4" w:space="0" w:color="auto"/>
              <w:bottom w:val="single" w:sz="4" w:space="0" w:color="auto"/>
              <w:right w:val="single" w:sz="4" w:space="0" w:color="auto"/>
            </w:tcBorders>
          </w:tcPr>
          <w:p w14:paraId="6BBF2CC7"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2025C85A"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6483FA7C"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362D666D" w14:textId="77777777" w:rsidR="00D87B27" w:rsidRPr="00AF1909" w:rsidRDefault="00D87B27" w:rsidP="007365B5">
            <w:pPr>
              <w:pStyle w:val="ConsPlusNormal"/>
              <w:rPr>
                <w:rFonts w:ascii="Times New Roman" w:hAnsi="Times New Roman" w:cs="Times New Roman"/>
              </w:rPr>
            </w:pPr>
          </w:p>
        </w:tc>
      </w:tr>
      <w:tr w:rsidR="00F0350F" w:rsidRPr="00AF1909" w14:paraId="0827311F" w14:textId="77777777" w:rsidTr="007365B5">
        <w:tc>
          <w:tcPr>
            <w:tcW w:w="680" w:type="dxa"/>
            <w:vMerge w:val="restart"/>
            <w:tcBorders>
              <w:top w:val="single" w:sz="4" w:space="0" w:color="auto"/>
              <w:left w:val="single" w:sz="4" w:space="0" w:color="auto"/>
              <w:bottom w:val="single" w:sz="4" w:space="0" w:color="auto"/>
              <w:right w:val="single" w:sz="4" w:space="0" w:color="auto"/>
            </w:tcBorders>
          </w:tcPr>
          <w:p w14:paraId="706E5153" w14:textId="3A1F131F" w:rsidR="00D87B27" w:rsidRPr="00AF1909" w:rsidRDefault="00D87B27" w:rsidP="00F91C8C">
            <w:pPr>
              <w:pStyle w:val="ConsPlusNormal"/>
              <w:rPr>
                <w:rFonts w:ascii="Times New Roman" w:hAnsi="Times New Roman" w:cs="Times New Roman"/>
              </w:rPr>
            </w:pPr>
            <w:r w:rsidRPr="00AF1909">
              <w:rPr>
                <w:rFonts w:ascii="Times New Roman" w:hAnsi="Times New Roman" w:cs="Times New Roman"/>
              </w:rPr>
              <w:t>3</w:t>
            </w:r>
          </w:p>
        </w:tc>
        <w:tc>
          <w:tcPr>
            <w:tcW w:w="3458" w:type="dxa"/>
            <w:vMerge w:val="restart"/>
            <w:tcBorders>
              <w:top w:val="single" w:sz="4" w:space="0" w:color="auto"/>
              <w:left w:val="single" w:sz="4" w:space="0" w:color="auto"/>
              <w:bottom w:val="single" w:sz="4" w:space="0" w:color="auto"/>
              <w:right w:val="single" w:sz="4" w:space="0" w:color="auto"/>
            </w:tcBorders>
          </w:tcPr>
          <w:p w14:paraId="5332CD9E" w14:textId="552D5025"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Получено ли положительное заключение государственной экологической экспертизы федерального уровня в отношении проектов технической документации:</w:t>
            </w:r>
          </w:p>
          <w:p w14:paraId="5F0718F6" w14:textId="7901F78C" w:rsidR="00D87B27" w:rsidRPr="00AF1909" w:rsidRDefault="00604280" w:rsidP="007365B5">
            <w:pPr>
              <w:pStyle w:val="ConsPlusNormal"/>
              <w:ind w:firstLine="283"/>
              <w:rPr>
                <w:rFonts w:ascii="Times New Roman" w:hAnsi="Times New Roman" w:cs="Times New Roman"/>
              </w:rPr>
            </w:pPr>
            <w:r>
              <w:rPr>
                <w:rFonts w:ascii="Times New Roman" w:hAnsi="Times New Roman" w:cs="Times New Roman"/>
              </w:rPr>
              <w:t xml:space="preserve">на </w:t>
            </w:r>
            <w:r w:rsidR="00D87B27" w:rsidRPr="00AF1909">
              <w:rPr>
                <w:rFonts w:ascii="Times New Roman" w:hAnsi="Times New Roman" w:cs="Times New Roman"/>
              </w:rPr>
              <w:t>новые технику, технологию, использование которых может оказать воздействие на окружающую среду?</w:t>
            </w:r>
          </w:p>
        </w:tc>
        <w:tc>
          <w:tcPr>
            <w:tcW w:w="2494" w:type="dxa"/>
            <w:tcBorders>
              <w:top w:val="single" w:sz="4" w:space="0" w:color="auto"/>
              <w:left w:val="single" w:sz="4" w:space="0" w:color="auto"/>
              <w:bottom w:val="none" w:sz="6" w:space="0" w:color="auto"/>
              <w:right w:val="single" w:sz="4" w:space="0" w:color="auto"/>
            </w:tcBorders>
          </w:tcPr>
          <w:p w14:paraId="2E558B28" w14:textId="33A9B753" w:rsidR="00D87B27" w:rsidRPr="00AF1909" w:rsidRDefault="003D35B4" w:rsidP="007365B5">
            <w:pPr>
              <w:pStyle w:val="ConsPlusNormal"/>
              <w:rPr>
                <w:rFonts w:ascii="Times New Roman" w:hAnsi="Times New Roman" w:cs="Times New Roman"/>
              </w:rPr>
            </w:pPr>
            <w:hyperlink r:id="rId162" w:history="1">
              <w:r w:rsidR="00916B33">
                <w:rPr>
                  <w:rFonts w:ascii="Times New Roman" w:hAnsi="Times New Roman" w:cs="Times New Roman"/>
                </w:rPr>
                <w:t>П</w:t>
              </w:r>
              <w:r w:rsidR="00D87B27" w:rsidRPr="00AF1909">
                <w:rPr>
                  <w:rFonts w:ascii="Times New Roman" w:hAnsi="Times New Roman" w:cs="Times New Roman"/>
                </w:rPr>
                <w:t>одпункт 5 статьи 11</w:t>
              </w:r>
            </w:hyperlink>
            <w:r w:rsidR="00D87B27" w:rsidRPr="00AF1909">
              <w:rPr>
                <w:rFonts w:ascii="Times New Roman" w:hAnsi="Times New Roman" w:cs="Times New Roman"/>
              </w:rPr>
              <w:t xml:space="preserve"> Закона </w:t>
            </w:r>
            <w:r w:rsidR="00346C3C">
              <w:rPr>
                <w:rFonts w:ascii="Times New Roman" w:hAnsi="Times New Roman" w:cs="Times New Roman"/>
              </w:rPr>
              <w:t>№</w:t>
            </w:r>
            <w:r w:rsidR="00D87B27" w:rsidRPr="00AF1909">
              <w:rPr>
                <w:rFonts w:ascii="Times New Roman" w:hAnsi="Times New Roman" w:cs="Times New Roman"/>
              </w:rPr>
              <w:t xml:space="preserve"> 174-ФЗ;</w:t>
            </w:r>
          </w:p>
        </w:tc>
        <w:tc>
          <w:tcPr>
            <w:tcW w:w="476" w:type="dxa"/>
            <w:vMerge w:val="restart"/>
            <w:tcBorders>
              <w:top w:val="single" w:sz="4" w:space="0" w:color="auto"/>
              <w:left w:val="single" w:sz="4" w:space="0" w:color="auto"/>
              <w:bottom w:val="single" w:sz="4" w:space="0" w:color="auto"/>
              <w:right w:val="single" w:sz="4" w:space="0" w:color="auto"/>
            </w:tcBorders>
          </w:tcPr>
          <w:p w14:paraId="22C845B0" w14:textId="77777777" w:rsidR="00D87B27" w:rsidRPr="00AF1909" w:rsidRDefault="00D87B27" w:rsidP="007365B5">
            <w:pPr>
              <w:pStyle w:val="ConsPlusNormal"/>
              <w:rPr>
                <w:rFonts w:ascii="Times New Roman" w:hAnsi="Times New Roman" w:cs="Times New Roman"/>
              </w:rPr>
            </w:pPr>
          </w:p>
        </w:tc>
        <w:tc>
          <w:tcPr>
            <w:tcW w:w="477" w:type="dxa"/>
            <w:vMerge w:val="restart"/>
            <w:tcBorders>
              <w:top w:val="single" w:sz="4" w:space="0" w:color="auto"/>
              <w:left w:val="single" w:sz="4" w:space="0" w:color="auto"/>
              <w:bottom w:val="single" w:sz="4" w:space="0" w:color="auto"/>
              <w:right w:val="single" w:sz="4" w:space="0" w:color="auto"/>
            </w:tcBorders>
          </w:tcPr>
          <w:p w14:paraId="782647B4" w14:textId="77777777" w:rsidR="00D87B27" w:rsidRPr="00AF1909" w:rsidRDefault="00D87B27" w:rsidP="007365B5">
            <w:pPr>
              <w:pStyle w:val="ConsPlusNormal"/>
              <w:rPr>
                <w:rFonts w:ascii="Times New Roman" w:hAnsi="Times New Roman" w:cs="Times New Roman"/>
              </w:rPr>
            </w:pPr>
          </w:p>
        </w:tc>
        <w:tc>
          <w:tcPr>
            <w:tcW w:w="706" w:type="dxa"/>
            <w:vMerge w:val="restart"/>
            <w:tcBorders>
              <w:top w:val="single" w:sz="4" w:space="0" w:color="auto"/>
              <w:left w:val="single" w:sz="4" w:space="0" w:color="auto"/>
              <w:bottom w:val="single" w:sz="4" w:space="0" w:color="auto"/>
              <w:right w:val="single" w:sz="4" w:space="0" w:color="auto"/>
            </w:tcBorders>
          </w:tcPr>
          <w:p w14:paraId="6F99AB44" w14:textId="77777777" w:rsidR="00D87B27" w:rsidRPr="00AF1909" w:rsidRDefault="00D87B27" w:rsidP="007365B5">
            <w:pPr>
              <w:pStyle w:val="ConsPlusNormal"/>
              <w:rPr>
                <w:rFonts w:ascii="Times New Roman" w:hAnsi="Times New Roman" w:cs="Times New Roman"/>
              </w:rPr>
            </w:pPr>
          </w:p>
        </w:tc>
        <w:tc>
          <w:tcPr>
            <w:tcW w:w="937" w:type="dxa"/>
            <w:vMerge w:val="restart"/>
            <w:tcBorders>
              <w:top w:val="single" w:sz="4" w:space="0" w:color="auto"/>
              <w:left w:val="single" w:sz="4" w:space="0" w:color="auto"/>
              <w:bottom w:val="single" w:sz="4" w:space="0" w:color="auto"/>
              <w:right w:val="single" w:sz="4" w:space="0" w:color="auto"/>
            </w:tcBorders>
          </w:tcPr>
          <w:p w14:paraId="754C38AD" w14:textId="77777777" w:rsidR="00D87B27" w:rsidRPr="00AF1909" w:rsidRDefault="00D87B27" w:rsidP="007365B5">
            <w:pPr>
              <w:pStyle w:val="ConsPlusNormal"/>
              <w:rPr>
                <w:rFonts w:ascii="Times New Roman" w:hAnsi="Times New Roman" w:cs="Times New Roman"/>
              </w:rPr>
            </w:pPr>
          </w:p>
        </w:tc>
      </w:tr>
      <w:tr w:rsidR="00F0350F" w:rsidRPr="00AF1909" w14:paraId="46AEE7AB" w14:textId="77777777" w:rsidTr="007365B5">
        <w:trPr>
          <w:trHeight w:val="276"/>
        </w:trPr>
        <w:tc>
          <w:tcPr>
            <w:tcW w:w="680" w:type="dxa"/>
            <w:vMerge/>
            <w:tcBorders>
              <w:top w:val="single" w:sz="4" w:space="0" w:color="auto"/>
              <w:left w:val="single" w:sz="4" w:space="0" w:color="auto"/>
              <w:bottom w:val="single" w:sz="4" w:space="0" w:color="auto"/>
              <w:right w:val="single" w:sz="4" w:space="0" w:color="auto"/>
            </w:tcBorders>
          </w:tcPr>
          <w:p w14:paraId="629437DE" w14:textId="77777777" w:rsidR="00D87B27" w:rsidRPr="00AF1909" w:rsidRDefault="00D87B27" w:rsidP="007365B5">
            <w:pPr>
              <w:pStyle w:val="ConsPlusNormal"/>
              <w:rPr>
                <w:rFonts w:ascii="Times New Roman" w:hAnsi="Times New Roman" w:cs="Times New Roman"/>
              </w:rPr>
            </w:pPr>
          </w:p>
        </w:tc>
        <w:tc>
          <w:tcPr>
            <w:tcW w:w="3458" w:type="dxa"/>
            <w:vMerge/>
            <w:tcBorders>
              <w:top w:val="single" w:sz="4" w:space="0" w:color="auto"/>
              <w:left w:val="single" w:sz="4" w:space="0" w:color="auto"/>
              <w:bottom w:val="single" w:sz="4" w:space="0" w:color="auto"/>
              <w:right w:val="single" w:sz="4" w:space="0" w:color="auto"/>
            </w:tcBorders>
          </w:tcPr>
          <w:p w14:paraId="6B303608" w14:textId="77777777" w:rsidR="00D87B27" w:rsidRPr="00AF1909" w:rsidRDefault="00D87B27" w:rsidP="007365B5">
            <w:pPr>
              <w:pStyle w:val="ConsPlusNormal"/>
              <w:rPr>
                <w:rFonts w:ascii="Times New Roman" w:hAnsi="Times New Roman" w:cs="Times New Roman"/>
              </w:rPr>
            </w:pPr>
          </w:p>
        </w:tc>
        <w:tc>
          <w:tcPr>
            <w:tcW w:w="2494" w:type="dxa"/>
            <w:vMerge w:val="restart"/>
            <w:tcBorders>
              <w:top w:val="none" w:sz="6" w:space="0" w:color="auto"/>
              <w:left w:val="single" w:sz="4" w:space="0" w:color="auto"/>
              <w:bottom w:val="single" w:sz="4" w:space="0" w:color="auto"/>
              <w:right w:val="single" w:sz="4" w:space="0" w:color="auto"/>
            </w:tcBorders>
          </w:tcPr>
          <w:p w14:paraId="3395D0CF" w14:textId="31FFFF7D" w:rsidR="00D87B27" w:rsidRPr="00AF1909" w:rsidRDefault="00900746" w:rsidP="007365B5">
            <w:pPr>
              <w:pStyle w:val="ConsPlusNormal"/>
              <w:rPr>
                <w:rFonts w:ascii="Times New Roman" w:hAnsi="Times New Roman" w:cs="Times New Roman"/>
              </w:rPr>
            </w:pPr>
            <w:hyperlink r:id="rId163" w:history="1">
              <w:r w:rsidR="00D87B27" w:rsidRPr="00AF1909">
                <w:rPr>
                  <w:rFonts w:ascii="Times New Roman" w:hAnsi="Times New Roman" w:cs="Times New Roman"/>
                </w:rPr>
                <w:t>абзац второй статьи 10</w:t>
              </w:r>
            </w:hyperlink>
            <w:r w:rsidR="00D87B27" w:rsidRPr="00AF1909">
              <w:rPr>
                <w:rFonts w:ascii="Times New Roman" w:hAnsi="Times New Roman" w:cs="Times New Roman"/>
              </w:rPr>
              <w:t xml:space="preserve"> Федерального закона от 19.07.1997 </w:t>
            </w:r>
            <w:r w:rsidR="00346C3C">
              <w:rPr>
                <w:rFonts w:ascii="Times New Roman" w:hAnsi="Times New Roman" w:cs="Times New Roman"/>
              </w:rPr>
              <w:t>№</w:t>
            </w:r>
            <w:r w:rsidR="00D87B27" w:rsidRPr="00AF1909">
              <w:rPr>
                <w:rFonts w:ascii="Times New Roman" w:hAnsi="Times New Roman" w:cs="Times New Roman"/>
              </w:rPr>
              <w:t xml:space="preserve"> 109-ФЗ </w:t>
            </w:r>
            <w:r w:rsidR="00604280">
              <w:rPr>
                <w:rFonts w:ascii="Times New Roman" w:hAnsi="Times New Roman" w:cs="Times New Roman"/>
              </w:rPr>
              <w:t>«</w:t>
            </w:r>
            <w:r w:rsidR="00D87B27" w:rsidRPr="00AF1909">
              <w:rPr>
                <w:rFonts w:ascii="Times New Roman" w:hAnsi="Times New Roman" w:cs="Times New Roman"/>
              </w:rPr>
              <w:t>О безопасном обращении с пестицидами и агрохимикатами</w:t>
            </w:r>
            <w:r w:rsidR="00604280">
              <w:rPr>
                <w:rFonts w:ascii="Times New Roman" w:hAnsi="Times New Roman" w:cs="Times New Roman"/>
              </w:rPr>
              <w:t>»</w:t>
            </w:r>
            <w:r w:rsidR="00D87B27" w:rsidRPr="00AF1909">
              <w:rPr>
                <w:rFonts w:ascii="Times New Roman" w:hAnsi="Times New Roman" w:cs="Times New Roman"/>
              </w:rPr>
              <w:t xml:space="preserve"> </w:t>
            </w:r>
          </w:p>
        </w:tc>
        <w:tc>
          <w:tcPr>
            <w:tcW w:w="476" w:type="dxa"/>
            <w:vMerge/>
            <w:tcBorders>
              <w:top w:val="single" w:sz="4" w:space="0" w:color="auto"/>
              <w:left w:val="single" w:sz="4" w:space="0" w:color="auto"/>
              <w:bottom w:val="single" w:sz="4" w:space="0" w:color="auto"/>
              <w:right w:val="single" w:sz="4" w:space="0" w:color="auto"/>
            </w:tcBorders>
          </w:tcPr>
          <w:p w14:paraId="15787170" w14:textId="77777777" w:rsidR="00D87B27" w:rsidRPr="00AF1909" w:rsidRDefault="00D87B27" w:rsidP="007365B5">
            <w:pPr>
              <w:pStyle w:val="ConsPlusNormal"/>
              <w:rPr>
                <w:rFonts w:ascii="Times New Roman" w:hAnsi="Times New Roman" w:cs="Times New Roman"/>
              </w:rPr>
            </w:pPr>
          </w:p>
        </w:tc>
        <w:tc>
          <w:tcPr>
            <w:tcW w:w="477" w:type="dxa"/>
            <w:vMerge/>
            <w:tcBorders>
              <w:top w:val="single" w:sz="4" w:space="0" w:color="auto"/>
              <w:left w:val="single" w:sz="4" w:space="0" w:color="auto"/>
              <w:bottom w:val="single" w:sz="4" w:space="0" w:color="auto"/>
              <w:right w:val="single" w:sz="4" w:space="0" w:color="auto"/>
            </w:tcBorders>
          </w:tcPr>
          <w:p w14:paraId="48A4A02B" w14:textId="77777777" w:rsidR="00D87B27" w:rsidRPr="00AF1909" w:rsidRDefault="00D87B27" w:rsidP="007365B5">
            <w:pPr>
              <w:pStyle w:val="ConsPlusNormal"/>
              <w:rPr>
                <w:rFonts w:ascii="Times New Roman" w:hAnsi="Times New Roman" w:cs="Times New Roman"/>
              </w:rPr>
            </w:pPr>
          </w:p>
        </w:tc>
        <w:tc>
          <w:tcPr>
            <w:tcW w:w="706" w:type="dxa"/>
            <w:vMerge/>
            <w:tcBorders>
              <w:top w:val="single" w:sz="4" w:space="0" w:color="auto"/>
              <w:left w:val="single" w:sz="4" w:space="0" w:color="auto"/>
              <w:bottom w:val="single" w:sz="4" w:space="0" w:color="auto"/>
              <w:right w:val="single" w:sz="4" w:space="0" w:color="auto"/>
            </w:tcBorders>
          </w:tcPr>
          <w:p w14:paraId="6EA15A39" w14:textId="77777777" w:rsidR="00D87B27" w:rsidRPr="00AF1909" w:rsidRDefault="00D87B27" w:rsidP="007365B5">
            <w:pPr>
              <w:pStyle w:val="ConsPlusNormal"/>
              <w:rPr>
                <w:rFonts w:ascii="Times New Roman" w:hAnsi="Times New Roman" w:cs="Times New Roman"/>
              </w:rPr>
            </w:pPr>
          </w:p>
        </w:tc>
        <w:tc>
          <w:tcPr>
            <w:tcW w:w="937" w:type="dxa"/>
            <w:vMerge/>
            <w:tcBorders>
              <w:top w:val="single" w:sz="4" w:space="0" w:color="auto"/>
              <w:left w:val="single" w:sz="4" w:space="0" w:color="auto"/>
              <w:bottom w:val="single" w:sz="4" w:space="0" w:color="auto"/>
              <w:right w:val="single" w:sz="4" w:space="0" w:color="auto"/>
            </w:tcBorders>
          </w:tcPr>
          <w:p w14:paraId="3F0F3D49" w14:textId="77777777" w:rsidR="00D87B27" w:rsidRPr="00AF1909" w:rsidRDefault="00D87B27" w:rsidP="007365B5">
            <w:pPr>
              <w:pStyle w:val="ConsPlusNormal"/>
              <w:rPr>
                <w:rFonts w:ascii="Times New Roman" w:hAnsi="Times New Roman" w:cs="Times New Roman"/>
              </w:rPr>
            </w:pPr>
          </w:p>
        </w:tc>
      </w:tr>
      <w:tr w:rsidR="00F0350F" w:rsidRPr="00AF1909" w14:paraId="65CA48C4" w14:textId="77777777" w:rsidTr="007365B5">
        <w:tc>
          <w:tcPr>
            <w:tcW w:w="680" w:type="dxa"/>
            <w:vMerge/>
            <w:tcBorders>
              <w:top w:val="single" w:sz="4" w:space="0" w:color="auto"/>
              <w:left w:val="single" w:sz="4" w:space="0" w:color="auto"/>
              <w:bottom w:val="single" w:sz="4" w:space="0" w:color="auto"/>
              <w:right w:val="single" w:sz="4" w:space="0" w:color="auto"/>
            </w:tcBorders>
          </w:tcPr>
          <w:p w14:paraId="3EFA7645" w14:textId="77777777" w:rsidR="00D87B27" w:rsidRPr="00AF1909" w:rsidRDefault="00D87B27" w:rsidP="007365B5">
            <w:pPr>
              <w:pStyle w:val="ConsPlusNormal"/>
              <w:rPr>
                <w:rFonts w:ascii="Times New Roman" w:hAnsi="Times New Roman" w:cs="Times New Roman"/>
              </w:rPr>
            </w:pPr>
          </w:p>
        </w:tc>
        <w:tc>
          <w:tcPr>
            <w:tcW w:w="3458" w:type="dxa"/>
            <w:tcBorders>
              <w:top w:val="single" w:sz="4" w:space="0" w:color="auto"/>
              <w:left w:val="single" w:sz="4" w:space="0" w:color="auto"/>
              <w:bottom w:val="single" w:sz="4" w:space="0" w:color="auto"/>
              <w:right w:val="single" w:sz="4" w:space="0" w:color="auto"/>
            </w:tcBorders>
          </w:tcPr>
          <w:p w14:paraId="2998052B" w14:textId="2218BBB7" w:rsidR="00D87B27" w:rsidRPr="00AF1909" w:rsidRDefault="00604280" w:rsidP="007365B5">
            <w:pPr>
              <w:pStyle w:val="ConsPlusNormal"/>
              <w:ind w:firstLine="283"/>
              <w:rPr>
                <w:rFonts w:ascii="Times New Roman" w:hAnsi="Times New Roman" w:cs="Times New Roman"/>
              </w:rPr>
            </w:pPr>
            <w:r>
              <w:rPr>
                <w:rFonts w:ascii="Times New Roman" w:hAnsi="Times New Roman" w:cs="Times New Roman"/>
              </w:rPr>
              <w:t xml:space="preserve">на </w:t>
            </w:r>
            <w:r w:rsidR="00D87B27" w:rsidRPr="00AF1909">
              <w:rPr>
                <w:rFonts w:ascii="Times New Roman" w:hAnsi="Times New Roman" w:cs="Times New Roman"/>
              </w:rPr>
              <w:t>новые вещества, которые могут поступать в окружающую среду?</w:t>
            </w:r>
          </w:p>
        </w:tc>
        <w:tc>
          <w:tcPr>
            <w:tcW w:w="2494" w:type="dxa"/>
            <w:vMerge/>
            <w:tcBorders>
              <w:top w:val="none" w:sz="6" w:space="0" w:color="auto"/>
              <w:left w:val="single" w:sz="4" w:space="0" w:color="auto"/>
              <w:bottom w:val="single" w:sz="4" w:space="0" w:color="auto"/>
              <w:right w:val="single" w:sz="4" w:space="0" w:color="auto"/>
            </w:tcBorders>
          </w:tcPr>
          <w:p w14:paraId="480AFCC4" w14:textId="77777777" w:rsidR="00D87B27" w:rsidRPr="00AF1909" w:rsidRDefault="00D87B27" w:rsidP="007365B5">
            <w:pPr>
              <w:pStyle w:val="ConsPlusNormal"/>
              <w:ind w:firstLine="283"/>
              <w:rPr>
                <w:rFonts w:ascii="Times New Roman" w:hAnsi="Times New Roman" w:cs="Times New Roman"/>
              </w:rPr>
            </w:pPr>
          </w:p>
        </w:tc>
        <w:tc>
          <w:tcPr>
            <w:tcW w:w="476" w:type="dxa"/>
            <w:tcBorders>
              <w:top w:val="single" w:sz="4" w:space="0" w:color="auto"/>
              <w:left w:val="single" w:sz="4" w:space="0" w:color="auto"/>
              <w:bottom w:val="single" w:sz="4" w:space="0" w:color="auto"/>
              <w:right w:val="single" w:sz="4" w:space="0" w:color="auto"/>
            </w:tcBorders>
          </w:tcPr>
          <w:p w14:paraId="688FC33E"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6E420BC5"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76CA7422"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4FD62806" w14:textId="77777777" w:rsidR="00D87B27" w:rsidRPr="00AF1909" w:rsidRDefault="00D87B27" w:rsidP="007365B5">
            <w:pPr>
              <w:pStyle w:val="ConsPlusNormal"/>
              <w:rPr>
                <w:rFonts w:ascii="Times New Roman" w:hAnsi="Times New Roman" w:cs="Times New Roman"/>
              </w:rPr>
            </w:pPr>
          </w:p>
        </w:tc>
      </w:tr>
      <w:tr w:rsidR="00F0350F" w:rsidRPr="00AF1909" w14:paraId="3764418C" w14:textId="77777777" w:rsidTr="007365B5">
        <w:tc>
          <w:tcPr>
            <w:tcW w:w="680" w:type="dxa"/>
            <w:vMerge/>
            <w:tcBorders>
              <w:top w:val="single" w:sz="4" w:space="0" w:color="auto"/>
              <w:left w:val="single" w:sz="4" w:space="0" w:color="auto"/>
              <w:bottom w:val="single" w:sz="4" w:space="0" w:color="auto"/>
              <w:right w:val="single" w:sz="4" w:space="0" w:color="auto"/>
            </w:tcBorders>
          </w:tcPr>
          <w:p w14:paraId="1C567833" w14:textId="77777777" w:rsidR="00D87B27" w:rsidRPr="00AF1909" w:rsidRDefault="00D87B27" w:rsidP="007365B5">
            <w:pPr>
              <w:pStyle w:val="ConsPlusNormal"/>
              <w:rPr>
                <w:rFonts w:ascii="Times New Roman" w:hAnsi="Times New Roman" w:cs="Times New Roman"/>
              </w:rPr>
            </w:pPr>
          </w:p>
        </w:tc>
        <w:tc>
          <w:tcPr>
            <w:tcW w:w="3458" w:type="dxa"/>
            <w:tcBorders>
              <w:top w:val="single" w:sz="4" w:space="0" w:color="auto"/>
              <w:left w:val="single" w:sz="4" w:space="0" w:color="auto"/>
              <w:bottom w:val="single" w:sz="4" w:space="0" w:color="auto"/>
              <w:right w:val="single" w:sz="4" w:space="0" w:color="auto"/>
            </w:tcBorders>
          </w:tcPr>
          <w:p w14:paraId="3C4DECB5" w14:textId="27E6D28D" w:rsidR="00D87B27" w:rsidRPr="00AF1909" w:rsidRDefault="00604280" w:rsidP="007365B5">
            <w:pPr>
              <w:pStyle w:val="ConsPlusNormal"/>
              <w:ind w:firstLine="283"/>
              <w:rPr>
                <w:rFonts w:ascii="Times New Roman" w:hAnsi="Times New Roman" w:cs="Times New Roman"/>
              </w:rPr>
            </w:pPr>
            <w:r>
              <w:rPr>
                <w:rFonts w:ascii="Times New Roman" w:hAnsi="Times New Roman" w:cs="Times New Roman"/>
              </w:rPr>
              <w:t xml:space="preserve">на </w:t>
            </w:r>
            <w:r w:rsidR="00D87B27" w:rsidRPr="00AF1909">
              <w:rPr>
                <w:rFonts w:ascii="Times New Roman" w:hAnsi="Times New Roman" w:cs="Times New Roman"/>
              </w:rPr>
              <w:t>пестициды и агрохимикаты?</w:t>
            </w:r>
          </w:p>
        </w:tc>
        <w:tc>
          <w:tcPr>
            <w:tcW w:w="2494" w:type="dxa"/>
            <w:vMerge/>
            <w:tcBorders>
              <w:top w:val="none" w:sz="6" w:space="0" w:color="auto"/>
              <w:left w:val="single" w:sz="4" w:space="0" w:color="auto"/>
              <w:bottom w:val="single" w:sz="4" w:space="0" w:color="auto"/>
              <w:right w:val="single" w:sz="4" w:space="0" w:color="auto"/>
            </w:tcBorders>
          </w:tcPr>
          <w:p w14:paraId="147EADBA" w14:textId="77777777" w:rsidR="00D87B27" w:rsidRPr="00AF1909" w:rsidRDefault="00D87B27" w:rsidP="007365B5">
            <w:pPr>
              <w:pStyle w:val="ConsPlusNormal"/>
              <w:ind w:firstLine="283"/>
              <w:rPr>
                <w:rFonts w:ascii="Times New Roman" w:hAnsi="Times New Roman" w:cs="Times New Roman"/>
              </w:rPr>
            </w:pPr>
          </w:p>
        </w:tc>
        <w:tc>
          <w:tcPr>
            <w:tcW w:w="476" w:type="dxa"/>
            <w:tcBorders>
              <w:top w:val="single" w:sz="4" w:space="0" w:color="auto"/>
              <w:left w:val="single" w:sz="4" w:space="0" w:color="auto"/>
              <w:bottom w:val="single" w:sz="4" w:space="0" w:color="auto"/>
              <w:right w:val="single" w:sz="4" w:space="0" w:color="auto"/>
            </w:tcBorders>
          </w:tcPr>
          <w:p w14:paraId="5ADB8778"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32E8EAB3"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2C80A248"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5DDE620C" w14:textId="77777777" w:rsidR="00D87B27" w:rsidRPr="00AF1909" w:rsidRDefault="00D87B27" w:rsidP="007365B5">
            <w:pPr>
              <w:pStyle w:val="ConsPlusNormal"/>
              <w:rPr>
                <w:rFonts w:ascii="Times New Roman" w:hAnsi="Times New Roman" w:cs="Times New Roman"/>
              </w:rPr>
            </w:pPr>
          </w:p>
        </w:tc>
      </w:tr>
      <w:tr w:rsidR="00F0350F" w:rsidRPr="00AF1909" w14:paraId="1CC9E378" w14:textId="77777777" w:rsidTr="007365B5">
        <w:tc>
          <w:tcPr>
            <w:tcW w:w="680" w:type="dxa"/>
            <w:vMerge w:val="restart"/>
            <w:tcBorders>
              <w:top w:val="single" w:sz="4" w:space="0" w:color="auto"/>
              <w:left w:val="single" w:sz="4" w:space="0" w:color="auto"/>
              <w:bottom w:val="single" w:sz="4" w:space="0" w:color="auto"/>
              <w:right w:val="single" w:sz="4" w:space="0" w:color="auto"/>
            </w:tcBorders>
          </w:tcPr>
          <w:p w14:paraId="1C3373E0" w14:textId="44F93387" w:rsidR="00D87B27" w:rsidRPr="00AF1909" w:rsidRDefault="00D87B27" w:rsidP="00F91C8C">
            <w:pPr>
              <w:pStyle w:val="ConsPlusNormal"/>
              <w:rPr>
                <w:rFonts w:ascii="Times New Roman" w:hAnsi="Times New Roman" w:cs="Times New Roman"/>
              </w:rPr>
            </w:pPr>
            <w:r w:rsidRPr="00AF1909">
              <w:rPr>
                <w:rFonts w:ascii="Times New Roman" w:hAnsi="Times New Roman" w:cs="Times New Roman"/>
              </w:rPr>
              <w:t>4</w:t>
            </w:r>
          </w:p>
        </w:tc>
        <w:tc>
          <w:tcPr>
            <w:tcW w:w="3458" w:type="dxa"/>
            <w:vMerge w:val="restart"/>
            <w:tcBorders>
              <w:top w:val="single" w:sz="4" w:space="0" w:color="auto"/>
              <w:left w:val="single" w:sz="4" w:space="0" w:color="auto"/>
              <w:bottom w:val="single" w:sz="4" w:space="0" w:color="auto"/>
              <w:right w:val="single" w:sz="4" w:space="0" w:color="auto"/>
            </w:tcBorders>
          </w:tcPr>
          <w:p w14:paraId="7CF10DF2" w14:textId="6FF59813" w:rsidR="00D87B27" w:rsidRPr="00AF1909" w:rsidRDefault="00D87B27">
            <w:pPr>
              <w:pStyle w:val="ConsPlusNormal"/>
              <w:rPr>
                <w:rFonts w:ascii="Times New Roman" w:hAnsi="Times New Roman" w:cs="Times New Roman"/>
              </w:rPr>
            </w:pPr>
            <w:r w:rsidRPr="00AF1909">
              <w:rPr>
                <w:rFonts w:ascii="Times New Roman" w:hAnsi="Times New Roman" w:cs="Times New Roman"/>
              </w:rPr>
              <w:t xml:space="preserve">Получено ли положительное заключение государственной экологической экспертизы федерального уровня в отношении проектной документации объектов капитального строительства, строительство, реконструкцию которых предполагается осуществлять в границах особо охраняемых природных территорий федерального значения, за исключением объектов социальной инфраструктуры, перечень которых устанавливается Правительством Российской Федерации, которые не относятся в соответствии с законодательством в области охраны окружающей среды к объектам I, II категорий и строительство, реконструкцию которых предполагается осуществлять в населенных пунктах, указанных в </w:t>
            </w:r>
            <w:hyperlink r:id="rId164" w:history="1">
              <w:r w:rsidRPr="00AF1909">
                <w:rPr>
                  <w:rFonts w:ascii="Times New Roman" w:hAnsi="Times New Roman" w:cs="Times New Roman"/>
                </w:rPr>
                <w:t>статье 3.1</w:t>
              </w:r>
            </w:hyperlink>
            <w:r w:rsidRPr="00AF1909">
              <w:rPr>
                <w:rFonts w:ascii="Times New Roman" w:hAnsi="Times New Roman" w:cs="Times New Roman"/>
              </w:rPr>
              <w:t xml:space="preserve"> Федерального закона от 14.03.1995 </w:t>
            </w:r>
            <w:r w:rsidR="00346C3C">
              <w:rPr>
                <w:rFonts w:ascii="Times New Roman" w:hAnsi="Times New Roman" w:cs="Times New Roman"/>
              </w:rPr>
              <w:t>№</w:t>
            </w:r>
            <w:r w:rsidRPr="00AF1909">
              <w:rPr>
                <w:rFonts w:ascii="Times New Roman" w:hAnsi="Times New Roman" w:cs="Times New Roman"/>
              </w:rPr>
              <w:t xml:space="preserve"> 33-ФЗ </w:t>
            </w:r>
            <w:r w:rsidR="00667754">
              <w:rPr>
                <w:rFonts w:ascii="Times New Roman" w:hAnsi="Times New Roman" w:cs="Times New Roman"/>
              </w:rPr>
              <w:t>«</w:t>
            </w:r>
            <w:r w:rsidRPr="00AF1909">
              <w:rPr>
                <w:rFonts w:ascii="Times New Roman" w:hAnsi="Times New Roman" w:cs="Times New Roman"/>
              </w:rPr>
              <w:t>Об особо охраняемых природных территориях</w:t>
            </w:r>
            <w:r w:rsidR="00667754">
              <w:rPr>
                <w:rFonts w:ascii="Times New Roman" w:hAnsi="Times New Roman" w:cs="Times New Roman"/>
              </w:rPr>
              <w:t>»?</w:t>
            </w:r>
          </w:p>
        </w:tc>
        <w:tc>
          <w:tcPr>
            <w:tcW w:w="2494" w:type="dxa"/>
            <w:tcBorders>
              <w:top w:val="single" w:sz="4" w:space="0" w:color="auto"/>
              <w:left w:val="single" w:sz="4" w:space="0" w:color="auto"/>
              <w:bottom w:val="none" w:sz="6" w:space="0" w:color="auto"/>
              <w:right w:val="single" w:sz="4" w:space="0" w:color="auto"/>
            </w:tcBorders>
          </w:tcPr>
          <w:p w14:paraId="46B0F83F" w14:textId="67B99126" w:rsidR="00D87B27" w:rsidRPr="00AF1909" w:rsidRDefault="003D35B4" w:rsidP="007365B5">
            <w:pPr>
              <w:pStyle w:val="ConsPlusNormal"/>
              <w:rPr>
                <w:rFonts w:ascii="Times New Roman" w:hAnsi="Times New Roman" w:cs="Times New Roman"/>
              </w:rPr>
            </w:pPr>
            <w:hyperlink r:id="rId165" w:history="1">
              <w:r w:rsidR="00667754">
                <w:rPr>
                  <w:rFonts w:ascii="Times New Roman" w:hAnsi="Times New Roman" w:cs="Times New Roman"/>
                </w:rPr>
                <w:t>А</w:t>
              </w:r>
              <w:r w:rsidR="00D87B27" w:rsidRPr="00AF1909">
                <w:rPr>
                  <w:rFonts w:ascii="Times New Roman" w:hAnsi="Times New Roman" w:cs="Times New Roman"/>
                </w:rPr>
                <w:t>бзац второй подпункта 7.1 статьи 11</w:t>
              </w:r>
            </w:hyperlink>
            <w:r w:rsidR="00D87B27" w:rsidRPr="00AF1909">
              <w:rPr>
                <w:rFonts w:ascii="Times New Roman" w:hAnsi="Times New Roman" w:cs="Times New Roman"/>
              </w:rPr>
              <w:t xml:space="preserve"> Закона </w:t>
            </w:r>
            <w:r w:rsidR="00346C3C">
              <w:rPr>
                <w:rFonts w:ascii="Times New Roman" w:hAnsi="Times New Roman" w:cs="Times New Roman"/>
              </w:rPr>
              <w:t>№</w:t>
            </w:r>
            <w:r w:rsidR="00D87B27" w:rsidRPr="00AF1909">
              <w:rPr>
                <w:rFonts w:ascii="Times New Roman" w:hAnsi="Times New Roman" w:cs="Times New Roman"/>
              </w:rPr>
              <w:t xml:space="preserve"> 174-ФЗ;</w:t>
            </w:r>
          </w:p>
        </w:tc>
        <w:tc>
          <w:tcPr>
            <w:tcW w:w="476" w:type="dxa"/>
            <w:vMerge w:val="restart"/>
            <w:tcBorders>
              <w:top w:val="single" w:sz="4" w:space="0" w:color="auto"/>
              <w:left w:val="single" w:sz="4" w:space="0" w:color="auto"/>
              <w:bottom w:val="single" w:sz="4" w:space="0" w:color="auto"/>
              <w:right w:val="single" w:sz="4" w:space="0" w:color="auto"/>
            </w:tcBorders>
          </w:tcPr>
          <w:p w14:paraId="0E306221" w14:textId="77777777" w:rsidR="00D87B27" w:rsidRPr="00AF1909" w:rsidRDefault="00D87B27" w:rsidP="007365B5">
            <w:pPr>
              <w:pStyle w:val="ConsPlusNormal"/>
              <w:rPr>
                <w:rFonts w:ascii="Times New Roman" w:hAnsi="Times New Roman" w:cs="Times New Roman"/>
              </w:rPr>
            </w:pPr>
          </w:p>
        </w:tc>
        <w:tc>
          <w:tcPr>
            <w:tcW w:w="477" w:type="dxa"/>
            <w:vMerge w:val="restart"/>
            <w:tcBorders>
              <w:top w:val="single" w:sz="4" w:space="0" w:color="auto"/>
              <w:left w:val="single" w:sz="4" w:space="0" w:color="auto"/>
              <w:bottom w:val="single" w:sz="4" w:space="0" w:color="auto"/>
              <w:right w:val="single" w:sz="4" w:space="0" w:color="auto"/>
            </w:tcBorders>
          </w:tcPr>
          <w:p w14:paraId="71314C46" w14:textId="77777777" w:rsidR="00D87B27" w:rsidRPr="00AF1909" w:rsidRDefault="00D87B27" w:rsidP="007365B5">
            <w:pPr>
              <w:pStyle w:val="ConsPlusNormal"/>
              <w:rPr>
                <w:rFonts w:ascii="Times New Roman" w:hAnsi="Times New Roman" w:cs="Times New Roman"/>
              </w:rPr>
            </w:pPr>
          </w:p>
        </w:tc>
        <w:tc>
          <w:tcPr>
            <w:tcW w:w="706" w:type="dxa"/>
            <w:vMerge w:val="restart"/>
            <w:tcBorders>
              <w:top w:val="single" w:sz="4" w:space="0" w:color="auto"/>
              <w:left w:val="single" w:sz="4" w:space="0" w:color="auto"/>
              <w:bottom w:val="single" w:sz="4" w:space="0" w:color="auto"/>
              <w:right w:val="single" w:sz="4" w:space="0" w:color="auto"/>
            </w:tcBorders>
          </w:tcPr>
          <w:p w14:paraId="0B4813CB" w14:textId="77777777" w:rsidR="00D87B27" w:rsidRPr="00AF1909" w:rsidRDefault="00D87B27" w:rsidP="007365B5">
            <w:pPr>
              <w:pStyle w:val="ConsPlusNormal"/>
              <w:rPr>
                <w:rFonts w:ascii="Times New Roman" w:hAnsi="Times New Roman" w:cs="Times New Roman"/>
              </w:rPr>
            </w:pPr>
          </w:p>
        </w:tc>
        <w:tc>
          <w:tcPr>
            <w:tcW w:w="937" w:type="dxa"/>
            <w:vMerge w:val="restart"/>
            <w:tcBorders>
              <w:top w:val="single" w:sz="4" w:space="0" w:color="auto"/>
              <w:left w:val="single" w:sz="4" w:space="0" w:color="auto"/>
              <w:bottom w:val="single" w:sz="4" w:space="0" w:color="auto"/>
              <w:right w:val="single" w:sz="4" w:space="0" w:color="auto"/>
            </w:tcBorders>
          </w:tcPr>
          <w:p w14:paraId="672BF7AF" w14:textId="77777777" w:rsidR="00D87B27" w:rsidRPr="00AF1909" w:rsidRDefault="00D87B27" w:rsidP="007365B5">
            <w:pPr>
              <w:pStyle w:val="ConsPlusNormal"/>
              <w:rPr>
                <w:rFonts w:ascii="Times New Roman" w:hAnsi="Times New Roman" w:cs="Times New Roman"/>
              </w:rPr>
            </w:pPr>
          </w:p>
        </w:tc>
      </w:tr>
      <w:tr w:rsidR="00F0350F" w:rsidRPr="00AF1909" w14:paraId="25F14248" w14:textId="77777777" w:rsidTr="007365B5">
        <w:tc>
          <w:tcPr>
            <w:tcW w:w="680" w:type="dxa"/>
            <w:vMerge/>
            <w:tcBorders>
              <w:top w:val="single" w:sz="4" w:space="0" w:color="auto"/>
              <w:left w:val="single" w:sz="4" w:space="0" w:color="auto"/>
              <w:bottom w:val="single" w:sz="4" w:space="0" w:color="auto"/>
              <w:right w:val="single" w:sz="4" w:space="0" w:color="auto"/>
            </w:tcBorders>
          </w:tcPr>
          <w:p w14:paraId="082845D8" w14:textId="77777777" w:rsidR="00D87B27" w:rsidRPr="00AF1909" w:rsidRDefault="00D87B27" w:rsidP="007365B5">
            <w:pPr>
              <w:pStyle w:val="ConsPlusNormal"/>
              <w:rPr>
                <w:rFonts w:ascii="Times New Roman" w:hAnsi="Times New Roman" w:cs="Times New Roman"/>
              </w:rPr>
            </w:pPr>
          </w:p>
        </w:tc>
        <w:tc>
          <w:tcPr>
            <w:tcW w:w="3458" w:type="dxa"/>
            <w:vMerge/>
            <w:tcBorders>
              <w:top w:val="single" w:sz="4" w:space="0" w:color="auto"/>
              <w:left w:val="single" w:sz="4" w:space="0" w:color="auto"/>
              <w:bottom w:val="single" w:sz="4" w:space="0" w:color="auto"/>
              <w:right w:val="single" w:sz="4" w:space="0" w:color="auto"/>
            </w:tcBorders>
          </w:tcPr>
          <w:p w14:paraId="0C0C1B61" w14:textId="77777777" w:rsidR="00D87B27" w:rsidRPr="00AF1909" w:rsidRDefault="00D87B27" w:rsidP="007365B5">
            <w:pPr>
              <w:pStyle w:val="ConsPlusNormal"/>
              <w:rPr>
                <w:rFonts w:ascii="Times New Roman" w:hAnsi="Times New Roman" w:cs="Times New Roman"/>
              </w:rPr>
            </w:pPr>
          </w:p>
        </w:tc>
        <w:tc>
          <w:tcPr>
            <w:tcW w:w="2494" w:type="dxa"/>
            <w:tcBorders>
              <w:top w:val="none" w:sz="6" w:space="0" w:color="auto"/>
              <w:left w:val="single" w:sz="4" w:space="0" w:color="auto"/>
              <w:bottom w:val="single" w:sz="4" w:space="0" w:color="auto"/>
              <w:right w:val="single" w:sz="4" w:space="0" w:color="auto"/>
            </w:tcBorders>
          </w:tcPr>
          <w:p w14:paraId="47831CA6" w14:textId="379D35B3" w:rsidR="00D87B27" w:rsidRPr="00AF1909" w:rsidRDefault="00900746" w:rsidP="00F91C8C">
            <w:pPr>
              <w:pStyle w:val="ConsPlusNormal"/>
              <w:rPr>
                <w:rFonts w:ascii="Times New Roman" w:hAnsi="Times New Roman" w:cs="Times New Roman"/>
              </w:rPr>
            </w:pPr>
            <w:hyperlink r:id="rId166" w:history="1">
              <w:r w:rsidR="00D87B27" w:rsidRPr="00AF1909">
                <w:rPr>
                  <w:rFonts w:ascii="Times New Roman" w:hAnsi="Times New Roman" w:cs="Times New Roman"/>
                </w:rPr>
                <w:t>перечень</w:t>
              </w:r>
            </w:hyperlink>
            <w:r w:rsidR="00D87B27" w:rsidRPr="00AF1909">
              <w:rPr>
                <w:rFonts w:ascii="Times New Roman" w:hAnsi="Times New Roman" w:cs="Times New Roman"/>
              </w:rPr>
              <w:t xml:space="preserve"> объектов социальной инфраструктуры, проектная документация на строительство, реконструкцию которых в соответствии с абзацем вторым подпункта 7.1 статьи 11 Федерального закона </w:t>
            </w:r>
            <w:r w:rsidR="00667754">
              <w:rPr>
                <w:rFonts w:ascii="Times New Roman" w:hAnsi="Times New Roman" w:cs="Times New Roman"/>
              </w:rPr>
              <w:t>«</w:t>
            </w:r>
            <w:r w:rsidR="00D87B27" w:rsidRPr="00AF1909">
              <w:rPr>
                <w:rFonts w:ascii="Times New Roman" w:hAnsi="Times New Roman" w:cs="Times New Roman"/>
              </w:rPr>
              <w:t>Об экологической экспертизе</w:t>
            </w:r>
            <w:r w:rsidR="00667754">
              <w:rPr>
                <w:rFonts w:ascii="Times New Roman" w:hAnsi="Times New Roman" w:cs="Times New Roman"/>
              </w:rPr>
              <w:t>»</w:t>
            </w:r>
            <w:r w:rsidR="00D87B27" w:rsidRPr="00AF1909">
              <w:rPr>
                <w:rFonts w:ascii="Times New Roman" w:hAnsi="Times New Roman" w:cs="Times New Roman"/>
              </w:rPr>
              <w:t xml:space="preserve"> не является объектом государственной экологической экспертизы, утвержденны</w:t>
            </w:r>
            <w:r w:rsidR="00667754">
              <w:rPr>
                <w:rFonts w:ascii="Times New Roman" w:hAnsi="Times New Roman" w:cs="Times New Roman"/>
              </w:rPr>
              <w:t>м</w:t>
            </w:r>
            <w:r w:rsidR="00D87B27" w:rsidRPr="00AF1909">
              <w:rPr>
                <w:rFonts w:ascii="Times New Roman" w:hAnsi="Times New Roman" w:cs="Times New Roman"/>
              </w:rPr>
              <w:t xml:space="preserve"> </w:t>
            </w:r>
            <w:r w:rsidR="00667754">
              <w:rPr>
                <w:rFonts w:ascii="Times New Roman" w:hAnsi="Times New Roman" w:cs="Times New Roman"/>
              </w:rPr>
              <w:t>Р</w:t>
            </w:r>
            <w:r w:rsidR="00667754" w:rsidRPr="00AF1909">
              <w:rPr>
                <w:rFonts w:ascii="Times New Roman" w:hAnsi="Times New Roman" w:cs="Times New Roman"/>
              </w:rPr>
              <w:t xml:space="preserve">аспоряжением </w:t>
            </w:r>
            <w:r w:rsidR="00D87B27" w:rsidRPr="00AF1909">
              <w:rPr>
                <w:rFonts w:ascii="Times New Roman" w:hAnsi="Times New Roman" w:cs="Times New Roman"/>
              </w:rPr>
              <w:t xml:space="preserve">Правительства Российской Федерации от 02.06.2021 </w:t>
            </w:r>
            <w:r w:rsidR="00346C3C">
              <w:rPr>
                <w:rFonts w:ascii="Times New Roman" w:hAnsi="Times New Roman" w:cs="Times New Roman"/>
              </w:rPr>
              <w:t>№</w:t>
            </w:r>
            <w:r w:rsidR="00D87B27" w:rsidRPr="00AF1909">
              <w:rPr>
                <w:rFonts w:ascii="Times New Roman" w:hAnsi="Times New Roman" w:cs="Times New Roman"/>
              </w:rPr>
              <w:t xml:space="preserve"> 1486-р </w:t>
            </w:r>
          </w:p>
        </w:tc>
        <w:tc>
          <w:tcPr>
            <w:tcW w:w="476" w:type="dxa"/>
            <w:vMerge/>
            <w:tcBorders>
              <w:top w:val="single" w:sz="4" w:space="0" w:color="auto"/>
              <w:left w:val="single" w:sz="4" w:space="0" w:color="auto"/>
              <w:bottom w:val="single" w:sz="4" w:space="0" w:color="auto"/>
              <w:right w:val="single" w:sz="4" w:space="0" w:color="auto"/>
            </w:tcBorders>
          </w:tcPr>
          <w:p w14:paraId="0BEEDFEE" w14:textId="77777777" w:rsidR="00D87B27" w:rsidRPr="00AF1909" w:rsidRDefault="00D87B27" w:rsidP="007365B5">
            <w:pPr>
              <w:pStyle w:val="ConsPlusNormal"/>
              <w:rPr>
                <w:rFonts w:ascii="Times New Roman" w:hAnsi="Times New Roman" w:cs="Times New Roman"/>
              </w:rPr>
            </w:pPr>
          </w:p>
        </w:tc>
        <w:tc>
          <w:tcPr>
            <w:tcW w:w="477" w:type="dxa"/>
            <w:vMerge/>
            <w:tcBorders>
              <w:top w:val="single" w:sz="4" w:space="0" w:color="auto"/>
              <w:left w:val="single" w:sz="4" w:space="0" w:color="auto"/>
              <w:bottom w:val="single" w:sz="4" w:space="0" w:color="auto"/>
              <w:right w:val="single" w:sz="4" w:space="0" w:color="auto"/>
            </w:tcBorders>
          </w:tcPr>
          <w:p w14:paraId="661155D8" w14:textId="77777777" w:rsidR="00D87B27" w:rsidRPr="00AF1909" w:rsidRDefault="00D87B27" w:rsidP="007365B5">
            <w:pPr>
              <w:pStyle w:val="ConsPlusNormal"/>
              <w:rPr>
                <w:rFonts w:ascii="Times New Roman" w:hAnsi="Times New Roman" w:cs="Times New Roman"/>
              </w:rPr>
            </w:pPr>
          </w:p>
        </w:tc>
        <w:tc>
          <w:tcPr>
            <w:tcW w:w="706" w:type="dxa"/>
            <w:vMerge/>
            <w:tcBorders>
              <w:top w:val="single" w:sz="4" w:space="0" w:color="auto"/>
              <w:left w:val="single" w:sz="4" w:space="0" w:color="auto"/>
              <w:bottom w:val="single" w:sz="4" w:space="0" w:color="auto"/>
              <w:right w:val="single" w:sz="4" w:space="0" w:color="auto"/>
            </w:tcBorders>
          </w:tcPr>
          <w:p w14:paraId="42173C00" w14:textId="77777777" w:rsidR="00D87B27" w:rsidRPr="00AF1909" w:rsidRDefault="00D87B27" w:rsidP="007365B5">
            <w:pPr>
              <w:pStyle w:val="ConsPlusNormal"/>
              <w:rPr>
                <w:rFonts w:ascii="Times New Roman" w:hAnsi="Times New Roman" w:cs="Times New Roman"/>
              </w:rPr>
            </w:pPr>
          </w:p>
        </w:tc>
        <w:tc>
          <w:tcPr>
            <w:tcW w:w="937" w:type="dxa"/>
            <w:vMerge/>
            <w:tcBorders>
              <w:top w:val="single" w:sz="4" w:space="0" w:color="auto"/>
              <w:left w:val="single" w:sz="4" w:space="0" w:color="auto"/>
              <w:bottom w:val="single" w:sz="4" w:space="0" w:color="auto"/>
              <w:right w:val="single" w:sz="4" w:space="0" w:color="auto"/>
            </w:tcBorders>
          </w:tcPr>
          <w:p w14:paraId="1065A17F" w14:textId="77777777" w:rsidR="00D87B27" w:rsidRPr="00AF1909" w:rsidRDefault="00D87B27" w:rsidP="007365B5">
            <w:pPr>
              <w:pStyle w:val="ConsPlusNormal"/>
              <w:rPr>
                <w:rFonts w:ascii="Times New Roman" w:hAnsi="Times New Roman" w:cs="Times New Roman"/>
              </w:rPr>
            </w:pPr>
          </w:p>
        </w:tc>
      </w:tr>
      <w:tr w:rsidR="00F0350F" w:rsidRPr="00AF1909" w14:paraId="36520E72" w14:textId="77777777" w:rsidTr="007365B5">
        <w:tc>
          <w:tcPr>
            <w:tcW w:w="680" w:type="dxa"/>
            <w:vMerge w:val="restart"/>
            <w:tcBorders>
              <w:top w:val="single" w:sz="4" w:space="0" w:color="auto"/>
              <w:left w:val="single" w:sz="4" w:space="0" w:color="auto"/>
              <w:bottom w:val="single" w:sz="4" w:space="0" w:color="auto"/>
              <w:right w:val="single" w:sz="4" w:space="0" w:color="auto"/>
            </w:tcBorders>
          </w:tcPr>
          <w:p w14:paraId="33888006" w14:textId="2521F19D" w:rsidR="00D87B27" w:rsidRPr="00AF1909" w:rsidRDefault="00D87B27" w:rsidP="00F91C8C">
            <w:pPr>
              <w:pStyle w:val="ConsPlusNormal"/>
              <w:rPr>
                <w:rFonts w:ascii="Times New Roman" w:hAnsi="Times New Roman" w:cs="Times New Roman"/>
              </w:rPr>
            </w:pPr>
            <w:r w:rsidRPr="00AF1909">
              <w:rPr>
                <w:rFonts w:ascii="Times New Roman" w:hAnsi="Times New Roman" w:cs="Times New Roman"/>
              </w:rPr>
              <w:t>5</w:t>
            </w:r>
          </w:p>
        </w:tc>
        <w:tc>
          <w:tcPr>
            <w:tcW w:w="3458" w:type="dxa"/>
            <w:tcBorders>
              <w:top w:val="single" w:sz="4" w:space="0" w:color="auto"/>
              <w:left w:val="single" w:sz="4" w:space="0" w:color="auto"/>
              <w:bottom w:val="single" w:sz="4" w:space="0" w:color="auto"/>
              <w:right w:val="single" w:sz="4" w:space="0" w:color="auto"/>
            </w:tcBorders>
          </w:tcPr>
          <w:p w14:paraId="16A4450B"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Получено ли положительное заключение государственной экологической экспертизы федерального уровня в отношении проектной документации объектов, строительство, реконструкцию которых предполагается осуществлять в границах особо охраняемых природных территорий регионального и местного значения:</w:t>
            </w:r>
          </w:p>
          <w:p w14:paraId="36F968D3"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особо опасных, технически сложных и уникальных объектов?</w:t>
            </w:r>
          </w:p>
        </w:tc>
        <w:tc>
          <w:tcPr>
            <w:tcW w:w="2494" w:type="dxa"/>
            <w:vMerge w:val="restart"/>
            <w:tcBorders>
              <w:top w:val="single" w:sz="4" w:space="0" w:color="auto"/>
              <w:left w:val="single" w:sz="4" w:space="0" w:color="auto"/>
              <w:bottom w:val="single" w:sz="4" w:space="0" w:color="auto"/>
              <w:right w:val="single" w:sz="4" w:space="0" w:color="auto"/>
            </w:tcBorders>
          </w:tcPr>
          <w:p w14:paraId="1937387A" w14:textId="6277E4B6" w:rsidR="00D87B27" w:rsidRPr="00AF1909" w:rsidRDefault="003D35B4" w:rsidP="007365B5">
            <w:pPr>
              <w:pStyle w:val="ConsPlusNormal"/>
              <w:rPr>
                <w:rFonts w:ascii="Times New Roman" w:hAnsi="Times New Roman" w:cs="Times New Roman"/>
              </w:rPr>
            </w:pPr>
            <w:hyperlink r:id="rId167" w:history="1">
              <w:r w:rsidR="00667754">
                <w:rPr>
                  <w:rFonts w:ascii="Times New Roman" w:hAnsi="Times New Roman" w:cs="Times New Roman"/>
                </w:rPr>
                <w:t>А</w:t>
              </w:r>
              <w:r w:rsidR="00D87B27" w:rsidRPr="00AF1909">
                <w:rPr>
                  <w:rFonts w:ascii="Times New Roman" w:hAnsi="Times New Roman" w:cs="Times New Roman"/>
                </w:rPr>
                <w:t>бзац третий подпункта 7.1 статьи 11</w:t>
              </w:r>
            </w:hyperlink>
            <w:r w:rsidR="00D87B27" w:rsidRPr="00AF1909">
              <w:rPr>
                <w:rFonts w:ascii="Times New Roman" w:hAnsi="Times New Roman" w:cs="Times New Roman"/>
              </w:rPr>
              <w:t xml:space="preserve"> Закона </w:t>
            </w:r>
            <w:r w:rsidR="00346C3C">
              <w:rPr>
                <w:rFonts w:ascii="Times New Roman" w:hAnsi="Times New Roman" w:cs="Times New Roman"/>
              </w:rPr>
              <w:t>№</w:t>
            </w:r>
            <w:r w:rsidR="00D87B27" w:rsidRPr="00AF1909">
              <w:rPr>
                <w:rFonts w:ascii="Times New Roman" w:hAnsi="Times New Roman" w:cs="Times New Roman"/>
              </w:rPr>
              <w:t xml:space="preserve"> 174-ФЗ</w:t>
            </w:r>
          </w:p>
        </w:tc>
        <w:tc>
          <w:tcPr>
            <w:tcW w:w="476" w:type="dxa"/>
            <w:tcBorders>
              <w:top w:val="single" w:sz="4" w:space="0" w:color="auto"/>
              <w:left w:val="single" w:sz="4" w:space="0" w:color="auto"/>
              <w:bottom w:val="single" w:sz="4" w:space="0" w:color="auto"/>
              <w:right w:val="single" w:sz="4" w:space="0" w:color="auto"/>
            </w:tcBorders>
          </w:tcPr>
          <w:p w14:paraId="767E6148"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6966F380"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2D986884"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4AEE62D3" w14:textId="77777777" w:rsidR="00D87B27" w:rsidRPr="00AF1909" w:rsidRDefault="00D87B27" w:rsidP="007365B5">
            <w:pPr>
              <w:pStyle w:val="ConsPlusNormal"/>
              <w:rPr>
                <w:rFonts w:ascii="Times New Roman" w:hAnsi="Times New Roman" w:cs="Times New Roman"/>
              </w:rPr>
            </w:pPr>
          </w:p>
        </w:tc>
      </w:tr>
      <w:tr w:rsidR="00F0350F" w:rsidRPr="00AF1909" w14:paraId="550AF6AD" w14:textId="77777777" w:rsidTr="007365B5">
        <w:tc>
          <w:tcPr>
            <w:tcW w:w="680" w:type="dxa"/>
            <w:vMerge/>
            <w:tcBorders>
              <w:top w:val="single" w:sz="4" w:space="0" w:color="auto"/>
              <w:left w:val="single" w:sz="4" w:space="0" w:color="auto"/>
              <w:bottom w:val="single" w:sz="4" w:space="0" w:color="auto"/>
              <w:right w:val="single" w:sz="4" w:space="0" w:color="auto"/>
            </w:tcBorders>
          </w:tcPr>
          <w:p w14:paraId="0501046F" w14:textId="77777777" w:rsidR="00D87B27" w:rsidRPr="00AF1909" w:rsidRDefault="00D87B27" w:rsidP="007365B5">
            <w:pPr>
              <w:pStyle w:val="ConsPlusNormal"/>
              <w:rPr>
                <w:rFonts w:ascii="Times New Roman" w:hAnsi="Times New Roman" w:cs="Times New Roman"/>
              </w:rPr>
            </w:pPr>
          </w:p>
        </w:tc>
        <w:tc>
          <w:tcPr>
            <w:tcW w:w="3458" w:type="dxa"/>
            <w:tcBorders>
              <w:top w:val="single" w:sz="4" w:space="0" w:color="auto"/>
              <w:left w:val="single" w:sz="4" w:space="0" w:color="auto"/>
              <w:bottom w:val="single" w:sz="4" w:space="0" w:color="auto"/>
              <w:right w:val="single" w:sz="4" w:space="0" w:color="auto"/>
            </w:tcBorders>
          </w:tcPr>
          <w:p w14:paraId="1313C1B6"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объектов обороны страны и безопасности государства?</w:t>
            </w:r>
          </w:p>
        </w:tc>
        <w:tc>
          <w:tcPr>
            <w:tcW w:w="2494" w:type="dxa"/>
            <w:vMerge/>
            <w:tcBorders>
              <w:top w:val="single" w:sz="4" w:space="0" w:color="auto"/>
              <w:left w:val="single" w:sz="4" w:space="0" w:color="auto"/>
              <w:bottom w:val="single" w:sz="4" w:space="0" w:color="auto"/>
              <w:right w:val="single" w:sz="4" w:space="0" w:color="auto"/>
            </w:tcBorders>
          </w:tcPr>
          <w:p w14:paraId="77FB1D1C" w14:textId="77777777" w:rsidR="00D87B27" w:rsidRPr="00AF1909" w:rsidRDefault="00D87B27" w:rsidP="007365B5">
            <w:pPr>
              <w:pStyle w:val="ConsPlusNormal"/>
              <w:ind w:firstLine="283"/>
              <w:rPr>
                <w:rFonts w:ascii="Times New Roman" w:hAnsi="Times New Roman" w:cs="Times New Roman"/>
              </w:rPr>
            </w:pPr>
          </w:p>
        </w:tc>
        <w:tc>
          <w:tcPr>
            <w:tcW w:w="476" w:type="dxa"/>
            <w:tcBorders>
              <w:top w:val="single" w:sz="4" w:space="0" w:color="auto"/>
              <w:left w:val="single" w:sz="4" w:space="0" w:color="auto"/>
              <w:bottom w:val="single" w:sz="4" w:space="0" w:color="auto"/>
              <w:right w:val="single" w:sz="4" w:space="0" w:color="auto"/>
            </w:tcBorders>
          </w:tcPr>
          <w:p w14:paraId="7798ABA3"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36FD7EC8"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35F58E28"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285B63A8" w14:textId="77777777" w:rsidR="00D87B27" w:rsidRPr="00AF1909" w:rsidRDefault="00D87B27" w:rsidP="007365B5">
            <w:pPr>
              <w:pStyle w:val="ConsPlusNormal"/>
              <w:rPr>
                <w:rFonts w:ascii="Times New Roman" w:hAnsi="Times New Roman" w:cs="Times New Roman"/>
              </w:rPr>
            </w:pPr>
          </w:p>
        </w:tc>
      </w:tr>
      <w:tr w:rsidR="00667754" w:rsidRPr="00AF1909" w14:paraId="3FA104EC" w14:textId="77777777" w:rsidTr="009A7C0B">
        <w:trPr>
          <w:trHeight w:val="564"/>
        </w:trPr>
        <w:tc>
          <w:tcPr>
            <w:tcW w:w="680" w:type="dxa"/>
            <w:vMerge w:val="restart"/>
            <w:tcBorders>
              <w:top w:val="single" w:sz="4" w:space="0" w:color="auto"/>
              <w:left w:val="single" w:sz="4" w:space="0" w:color="auto"/>
              <w:right w:val="single" w:sz="4" w:space="0" w:color="auto"/>
            </w:tcBorders>
          </w:tcPr>
          <w:p w14:paraId="20A6321A" w14:textId="2C8DFB13" w:rsidR="00667754" w:rsidRPr="00AF1909" w:rsidRDefault="00667754" w:rsidP="00F91C8C">
            <w:pPr>
              <w:pStyle w:val="ConsPlusNormal"/>
              <w:rPr>
                <w:rFonts w:ascii="Times New Roman" w:hAnsi="Times New Roman" w:cs="Times New Roman"/>
              </w:rPr>
            </w:pPr>
            <w:r w:rsidRPr="00AF1909">
              <w:rPr>
                <w:rFonts w:ascii="Times New Roman" w:hAnsi="Times New Roman" w:cs="Times New Roman"/>
              </w:rPr>
              <w:t>6</w:t>
            </w:r>
          </w:p>
        </w:tc>
        <w:tc>
          <w:tcPr>
            <w:tcW w:w="3458" w:type="dxa"/>
            <w:tcBorders>
              <w:top w:val="single" w:sz="4" w:space="0" w:color="auto"/>
              <w:left w:val="single" w:sz="4" w:space="0" w:color="auto"/>
              <w:bottom w:val="single" w:sz="4" w:space="0" w:color="auto"/>
              <w:right w:val="single" w:sz="4" w:space="0" w:color="auto"/>
            </w:tcBorders>
          </w:tcPr>
          <w:p w14:paraId="0BE9557E" w14:textId="63CB2AA5" w:rsidR="00667754" w:rsidRPr="00AF1909" w:rsidRDefault="00667754" w:rsidP="00F20844">
            <w:pPr>
              <w:pStyle w:val="ConsPlusNormal"/>
              <w:rPr>
                <w:rFonts w:ascii="Times New Roman" w:hAnsi="Times New Roman" w:cs="Times New Roman"/>
              </w:rPr>
            </w:pPr>
            <w:r w:rsidRPr="00AF1909">
              <w:rPr>
                <w:rFonts w:ascii="Times New Roman" w:hAnsi="Times New Roman" w:cs="Times New Roman"/>
              </w:rPr>
              <w:t>Получено ли положительное заключение государственной экологической экспертизы федерального уровня в отношении:</w:t>
            </w:r>
          </w:p>
        </w:tc>
        <w:tc>
          <w:tcPr>
            <w:tcW w:w="2494" w:type="dxa"/>
            <w:vMerge w:val="restart"/>
            <w:tcBorders>
              <w:top w:val="single" w:sz="4" w:space="0" w:color="auto"/>
              <w:left w:val="single" w:sz="4" w:space="0" w:color="auto"/>
              <w:right w:val="single" w:sz="4" w:space="0" w:color="auto"/>
            </w:tcBorders>
          </w:tcPr>
          <w:p w14:paraId="11818756" w14:textId="3F678EEF" w:rsidR="00667754" w:rsidRPr="00AF1909" w:rsidRDefault="00667754" w:rsidP="007365B5">
            <w:pPr>
              <w:pStyle w:val="ConsPlusNormal"/>
              <w:rPr>
                <w:rFonts w:ascii="Times New Roman" w:hAnsi="Times New Roman" w:cs="Times New Roman"/>
              </w:rPr>
            </w:pPr>
            <w:hyperlink r:id="rId168" w:history="1">
              <w:r>
                <w:rPr>
                  <w:rFonts w:ascii="Times New Roman" w:hAnsi="Times New Roman" w:cs="Times New Roman"/>
                </w:rPr>
                <w:t>П</w:t>
              </w:r>
              <w:r w:rsidRPr="00AF1909">
                <w:rPr>
                  <w:rFonts w:ascii="Times New Roman" w:hAnsi="Times New Roman" w:cs="Times New Roman"/>
                </w:rPr>
                <w:t>одпункт 7.2 статьи 11</w:t>
              </w:r>
            </w:hyperlink>
            <w:r w:rsidRPr="00AF1909">
              <w:rPr>
                <w:rFonts w:ascii="Times New Roman" w:hAnsi="Times New Roman" w:cs="Times New Roman"/>
              </w:rPr>
              <w:t xml:space="preserve"> Закона </w:t>
            </w:r>
            <w:r>
              <w:rPr>
                <w:rFonts w:ascii="Times New Roman" w:hAnsi="Times New Roman" w:cs="Times New Roman"/>
              </w:rPr>
              <w:t>№</w:t>
            </w:r>
            <w:r w:rsidRPr="00AF1909">
              <w:rPr>
                <w:rFonts w:ascii="Times New Roman" w:hAnsi="Times New Roman" w:cs="Times New Roman"/>
              </w:rPr>
              <w:t xml:space="preserve"> 174-ФЗ</w:t>
            </w:r>
          </w:p>
        </w:tc>
        <w:tc>
          <w:tcPr>
            <w:tcW w:w="2596" w:type="dxa"/>
            <w:gridSpan w:val="4"/>
            <w:tcBorders>
              <w:top w:val="single" w:sz="4" w:space="0" w:color="auto"/>
              <w:left w:val="single" w:sz="4" w:space="0" w:color="auto"/>
              <w:right w:val="single" w:sz="4" w:space="0" w:color="auto"/>
            </w:tcBorders>
          </w:tcPr>
          <w:p w14:paraId="50D96914" w14:textId="77777777" w:rsidR="00667754" w:rsidRPr="00AF1909" w:rsidRDefault="00667754" w:rsidP="007365B5">
            <w:pPr>
              <w:pStyle w:val="ConsPlusNormal"/>
              <w:rPr>
                <w:rFonts w:ascii="Times New Roman" w:hAnsi="Times New Roman" w:cs="Times New Roman"/>
              </w:rPr>
            </w:pPr>
          </w:p>
        </w:tc>
      </w:tr>
      <w:tr w:rsidR="00667754" w:rsidRPr="00AF1909" w14:paraId="143CD8B5" w14:textId="77777777" w:rsidTr="009A7C0B">
        <w:trPr>
          <w:trHeight w:val="563"/>
        </w:trPr>
        <w:tc>
          <w:tcPr>
            <w:tcW w:w="680" w:type="dxa"/>
            <w:vMerge/>
            <w:tcBorders>
              <w:left w:val="single" w:sz="4" w:space="0" w:color="auto"/>
              <w:right w:val="single" w:sz="4" w:space="0" w:color="auto"/>
            </w:tcBorders>
          </w:tcPr>
          <w:p w14:paraId="0E542777" w14:textId="77777777" w:rsidR="00667754" w:rsidRPr="00AF1909" w:rsidRDefault="00667754" w:rsidP="00916B33">
            <w:pPr>
              <w:pStyle w:val="ConsPlusNormal"/>
              <w:rPr>
                <w:rFonts w:ascii="Times New Roman" w:hAnsi="Times New Roman" w:cs="Times New Roman"/>
              </w:rPr>
            </w:pPr>
          </w:p>
        </w:tc>
        <w:tc>
          <w:tcPr>
            <w:tcW w:w="3458" w:type="dxa"/>
            <w:tcBorders>
              <w:top w:val="single" w:sz="4" w:space="0" w:color="auto"/>
              <w:left w:val="single" w:sz="4" w:space="0" w:color="auto"/>
              <w:bottom w:val="single" w:sz="4" w:space="0" w:color="auto"/>
              <w:right w:val="single" w:sz="4" w:space="0" w:color="auto"/>
            </w:tcBorders>
          </w:tcPr>
          <w:p w14:paraId="4D7AA5EB" w14:textId="1B53C063" w:rsidR="00667754" w:rsidRPr="00AF1909" w:rsidRDefault="00667754" w:rsidP="007365B5">
            <w:pPr>
              <w:pStyle w:val="ConsPlusNormal"/>
              <w:rPr>
                <w:rFonts w:ascii="Times New Roman" w:hAnsi="Times New Roman" w:cs="Times New Roman"/>
              </w:rPr>
            </w:pPr>
            <w:r w:rsidRPr="00AF1909">
              <w:rPr>
                <w:rFonts w:ascii="Times New Roman" w:hAnsi="Times New Roman" w:cs="Times New Roman"/>
              </w:rPr>
              <w:t>проектной документации объектов капитального строительства, используемых для утилизации твердых коммунальных отходов в качестве возобновляемого источника энергии (вторичных энергетических ресурсов)?</w:t>
            </w:r>
          </w:p>
        </w:tc>
        <w:tc>
          <w:tcPr>
            <w:tcW w:w="2494" w:type="dxa"/>
            <w:vMerge/>
            <w:tcBorders>
              <w:left w:val="single" w:sz="4" w:space="0" w:color="auto"/>
              <w:right w:val="single" w:sz="4" w:space="0" w:color="auto"/>
            </w:tcBorders>
          </w:tcPr>
          <w:p w14:paraId="753C1038" w14:textId="77777777" w:rsidR="00667754" w:rsidRDefault="00667754" w:rsidP="007365B5">
            <w:pPr>
              <w:pStyle w:val="ConsPlusNormal"/>
            </w:pPr>
          </w:p>
        </w:tc>
        <w:tc>
          <w:tcPr>
            <w:tcW w:w="2596" w:type="dxa"/>
            <w:gridSpan w:val="4"/>
            <w:tcBorders>
              <w:left w:val="single" w:sz="4" w:space="0" w:color="auto"/>
              <w:bottom w:val="single" w:sz="4" w:space="0" w:color="auto"/>
              <w:right w:val="single" w:sz="4" w:space="0" w:color="auto"/>
            </w:tcBorders>
          </w:tcPr>
          <w:p w14:paraId="32B992AE" w14:textId="77777777" w:rsidR="00667754" w:rsidRPr="00AF1909" w:rsidRDefault="00667754" w:rsidP="007365B5">
            <w:pPr>
              <w:pStyle w:val="ConsPlusNormal"/>
              <w:rPr>
                <w:rFonts w:ascii="Times New Roman" w:hAnsi="Times New Roman" w:cs="Times New Roman"/>
              </w:rPr>
            </w:pPr>
          </w:p>
        </w:tc>
      </w:tr>
      <w:tr w:rsidR="00667754" w:rsidRPr="00AF1909" w14:paraId="14BAE261" w14:textId="77777777" w:rsidTr="009A7C0B">
        <w:tc>
          <w:tcPr>
            <w:tcW w:w="680" w:type="dxa"/>
            <w:vMerge/>
            <w:tcBorders>
              <w:left w:val="single" w:sz="4" w:space="0" w:color="auto"/>
              <w:right w:val="single" w:sz="4" w:space="0" w:color="auto"/>
            </w:tcBorders>
          </w:tcPr>
          <w:p w14:paraId="1F46B7B7" w14:textId="77777777" w:rsidR="00667754" w:rsidRPr="00AF1909" w:rsidRDefault="00667754" w:rsidP="007365B5">
            <w:pPr>
              <w:pStyle w:val="ConsPlusNormal"/>
              <w:rPr>
                <w:rFonts w:ascii="Times New Roman" w:hAnsi="Times New Roman" w:cs="Times New Roman"/>
              </w:rPr>
            </w:pPr>
          </w:p>
        </w:tc>
        <w:tc>
          <w:tcPr>
            <w:tcW w:w="3458" w:type="dxa"/>
            <w:tcBorders>
              <w:top w:val="single" w:sz="4" w:space="0" w:color="auto"/>
              <w:left w:val="single" w:sz="4" w:space="0" w:color="auto"/>
              <w:bottom w:val="single" w:sz="4" w:space="0" w:color="auto"/>
              <w:right w:val="single" w:sz="4" w:space="0" w:color="auto"/>
            </w:tcBorders>
          </w:tcPr>
          <w:p w14:paraId="7702A31F" w14:textId="77777777" w:rsidR="00667754" w:rsidRPr="00AF1909" w:rsidRDefault="00667754" w:rsidP="00F20844">
            <w:pPr>
              <w:pStyle w:val="ConsPlusNormal"/>
              <w:rPr>
                <w:rFonts w:ascii="Times New Roman" w:hAnsi="Times New Roman" w:cs="Times New Roman"/>
              </w:rPr>
            </w:pPr>
            <w:r w:rsidRPr="00AF1909">
              <w:rPr>
                <w:rFonts w:ascii="Times New Roman" w:hAnsi="Times New Roman" w:cs="Times New Roman"/>
              </w:rPr>
              <w:t>проектной документации объектов капитального строительства, относящихся в соответствии с законодательством Российской Федерации в области обращения с отходами производства и потребления к объектам обезвреживания и (или) объектам размещения отходов?</w:t>
            </w:r>
          </w:p>
        </w:tc>
        <w:tc>
          <w:tcPr>
            <w:tcW w:w="2494" w:type="dxa"/>
            <w:vMerge/>
            <w:tcBorders>
              <w:left w:val="single" w:sz="4" w:space="0" w:color="auto"/>
              <w:right w:val="single" w:sz="4" w:space="0" w:color="auto"/>
            </w:tcBorders>
          </w:tcPr>
          <w:p w14:paraId="3B38CC94" w14:textId="77777777" w:rsidR="00667754" w:rsidRPr="00AF1909" w:rsidRDefault="00667754" w:rsidP="007365B5">
            <w:pPr>
              <w:pStyle w:val="ConsPlusNormal"/>
              <w:ind w:firstLine="283"/>
              <w:rPr>
                <w:rFonts w:ascii="Times New Roman" w:hAnsi="Times New Roman" w:cs="Times New Roman"/>
              </w:rPr>
            </w:pPr>
          </w:p>
        </w:tc>
        <w:tc>
          <w:tcPr>
            <w:tcW w:w="476" w:type="dxa"/>
            <w:tcBorders>
              <w:top w:val="single" w:sz="4" w:space="0" w:color="auto"/>
              <w:left w:val="single" w:sz="4" w:space="0" w:color="auto"/>
              <w:bottom w:val="single" w:sz="4" w:space="0" w:color="auto"/>
              <w:right w:val="single" w:sz="4" w:space="0" w:color="auto"/>
            </w:tcBorders>
          </w:tcPr>
          <w:p w14:paraId="0D0D2E66" w14:textId="77777777" w:rsidR="00667754" w:rsidRPr="00AF1909" w:rsidRDefault="00667754"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4DB9B05B" w14:textId="77777777" w:rsidR="00667754" w:rsidRPr="00AF1909" w:rsidRDefault="00667754"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67AF80D4" w14:textId="77777777" w:rsidR="00667754" w:rsidRPr="00AF1909" w:rsidRDefault="00667754"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52EE22D3" w14:textId="77777777" w:rsidR="00667754" w:rsidRPr="00AF1909" w:rsidRDefault="00667754" w:rsidP="007365B5">
            <w:pPr>
              <w:pStyle w:val="ConsPlusNormal"/>
              <w:rPr>
                <w:rFonts w:ascii="Times New Roman" w:hAnsi="Times New Roman" w:cs="Times New Roman"/>
              </w:rPr>
            </w:pPr>
          </w:p>
        </w:tc>
      </w:tr>
      <w:tr w:rsidR="00667754" w:rsidRPr="00AF1909" w14:paraId="35DFC2CF" w14:textId="77777777" w:rsidTr="009A7C0B">
        <w:tc>
          <w:tcPr>
            <w:tcW w:w="680" w:type="dxa"/>
            <w:vMerge/>
            <w:tcBorders>
              <w:left w:val="single" w:sz="4" w:space="0" w:color="auto"/>
              <w:bottom w:val="single" w:sz="4" w:space="0" w:color="auto"/>
              <w:right w:val="single" w:sz="4" w:space="0" w:color="auto"/>
            </w:tcBorders>
          </w:tcPr>
          <w:p w14:paraId="608B6207" w14:textId="77777777" w:rsidR="00667754" w:rsidRPr="00AF1909" w:rsidRDefault="00667754" w:rsidP="007365B5">
            <w:pPr>
              <w:pStyle w:val="ConsPlusNormal"/>
              <w:rPr>
                <w:rFonts w:ascii="Times New Roman" w:hAnsi="Times New Roman" w:cs="Times New Roman"/>
              </w:rPr>
            </w:pPr>
          </w:p>
        </w:tc>
        <w:tc>
          <w:tcPr>
            <w:tcW w:w="3458" w:type="dxa"/>
            <w:tcBorders>
              <w:top w:val="single" w:sz="4" w:space="0" w:color="auto"/>
              <w:left w:val="single" w:sz="4" w:space="0" w:color="auto"/>
              <w:bottom w:val="single" w:sz="4" w:space="0" w:color="auto"/>
              <w:right w:val="single" w:sz="4" w:space="0" w:color="auto"/>
            </w:tcBorders>
          </w:tcPr>
          <w:p w14:paraId="5E3C889F" w14:textId="77777777" w:rsidR="00667754" w:rsidRPr="00AF1909" w:rsidRDefault="00667754" w:rsidP="00F20844">
            <w:pPr>
              <w:pStyle w:val="ConsPlusNormal"/>
              <w:rPr>
                <w:rFonts w:ascii="Times New Roman" w:hAnsi="Times New Roman" w:cs="Times New Roman"/>
              </w:rPr>
            </w:pPr>
            <w:r w:rsidRPr="00AF1909">
              <w:rPr>
                <w:rFonts w:ascii="Times New Roman" w:hAnsi="Times New Roman" w:cs="Times New Roman"/>
              </w:rPr>
              <w:t>проектов рекультивации земель, которые использовались для размещения отходов производства и потребления, в том числе которые не предназначались для размещения отходов производства и потребления?</w:t>
            </w:r>
          </w:p>
        </w:tc>
        <w:tc>
          <w:tcPr>
            <w:tcW w:w="2494" w:type="dxa"/>
            <w:vMerge/>
            <w:tcBorders>
              <w:left w:val="single" w:sz="4" w:space="0" w:color="auto"/>
              <w:bottom w:val="single" w:sz="4" w:space="0" w:color="auto"/>
              <w:right w:val="single" w:sz="4" w:space="0" w:color="auto"/>
            </w:tcBorders>
          </w:tcPr>
          <w:p w14:paraId="5352330C" w14:textId="77777777" w:rsidR="00667754" w:rsidRPr="00AF1909" w:rsidRDefault="00667754" w:rsidP="007365B5">
            <w:pPr>
              <w:pStyle w:val="ConsPlusNormal"/>
              <w:ind w:firstLine="283"/>
              <w:rPr>
                <w:rFonts w:ascii="Times New Roman" w:hAnsi="Times New Roman" w:cs="Times New Roman"/>
              </w:rPr>
            </w:pPr>
          </w:p>
        </w:tc>
        <w:tc>
          <w:tcPr>
            <w:tcW w:w="476" w:type="dxa"/>
            <w:tcBorders>
              <w:top w:val="single" w:sz="4" w:space="0" w:color="auto"/>
              <w:left w:val="single" w:sz="4" w:space="0" w:color="auto"/>
              <w:bottom w:val="single" w:sz="4" w:space="0" w:color="auto"/>
              <w:right w:val="single" w:sz="4" w:space="0" w:color="auto"/>
            </w:tcBorders>
          </w:tcPr>
          <w:p w14:paraId="137D33CC" w14:textId="77777777" w:rsidR="00667754" w:rsidRPr="00AF1909" w:rsidRDefault="00667754"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4538C3D2" w14:textId="77777777" w:rsidR="00667754" w:rsidRPr="00AF1909" w:rsidRDefault="00667754"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2DBD174C" w14:textId="77777777" w:rsidR="00667754" w:rsidRPr="00AF1909" w:rsidRDefault="00667754"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4A338770" w14:textId="77777777" w:rsidR="00667754" w:rsidRPr="00AF1909" w:rsidRDefault="00667754" w:rsidP="007365B5">
            <w:pPr>
              <w:pStyle w:val="ConsPlusNormal"/>
              <w:rPr>
                <w:rFonts w:ascii="Times New Roman" w:hAnsi="Times New Roman" w:cs="Times New Roman"/>
              </w:rPr>
            </w:pPr>
          </w:p>
        </w:tc>
      </w:tr>
      <w:tr w:rsidR="00F0350F" w:rsidRPr="00AF1909" w14:paraId="3E1EBCE9" w14:textId="77777777" w:rsidTr="007365B5">
        <w:tc>
          <w:tcPr>
            <w:tcW w:w="680" w:type="dxa"/>
            <w:tcBorders>
              <w:top w:val="single" w:sz="4" w:space="0" w:color="auto"/>
              <w:left w:val="single" w:sz="4" w:space="0" w:color="auto"/>
              <w:bottom w:val="single" w:sz="4" w:space="0" w:color="auto"/>
              <w:right w:val="single" w:sz="4" w:space="0" w:color="auto"/>
            </w:tcBorders>
          </w:tcPr>
          <w:p w14:paraId="644140FC" w14:textId="02E339D9" w:rsidR="00D87B27" w:rsidRPr="00AF1909" w:rsidRDefault="00D87B27" w:rsidP="00F91C8C">
            <w:pPr>
              <w:pStyle w:val="ConsPlusNormal"/>
              <w:rPr>
                <w:rFonts w:ascii="Times New Roman" w:hAnsi="Times New Roman" w:cs="Times New Roman"/>
              </w:rPr>
            </w:pPr>
            <w:r w:rsidRPr="00AF1909">
              <w:rPr>
                <w:rFonts w:ascii="Times New Roman" w:hAnsi="Times New Roman" w:cs="Times New Roman"/>
              </w:rPr>
              <w:t>7</w:t>
            </w:r>
          </w:p>
        </w:tc>
        <w:tc>
          <w:tcPr>
            <w:tcW w:w="3458" w:type="dxa"/>
            <w:tcBorders>
              <w:top w:val="single" w:sz="4" w:space="0" w:color="auto"/>
              <w:left w:val="single" w:sz="4" w:space="0" w:color="auto"/>
              <w:bottom w:val="single" w:sz="4" w:space="0" w:color="auto"/>
              <w:right w:val="single" w:sz="4" w:space="0" w:color="auto"/>
            </w:tcBorders>
          </w:tcPr>
          <w:p w14:paraId="3666EFD2"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Получено ли положительное заключение государственной экологической экспертизы федерального уровня в отношении проектной документации искусственных земельных участков, создание которых предполагается осуществлять на водных объектах, находящихся в собственности Российской Федерации?</w:t>
            </w:r>
          </w:p>
        </w:tc>
        <w:tc>
          <w:tcPr>
            <w:tcW w:w="2494" w:type="dxa"/>
            <w:tcBorders>
              <w:top w:val="single" w:sz="4" w:space="0" w:color="auto"/>
              <w:left w:val="single" w:sz="4" w:space="0" w:color="auto"/>
              <w:bottom w:val="single" w:sz="4" w:space="0" w:color="auto"/>
              <w:right w:val="single" w:sz="4" w:space="0" w:color="auto"/>
            </w:tcBorders>
          </w:tcPr>
          <w:p w14:paraId="260B10D3" w14:textId="3ECE304E" w:rsidR="00D87B27" w:rsidRPr="00AF1909" w:rsidRDefault="003D35B4" w:rsidP="007365B5">
            <w:pPr>
              <w:pStyle w:val="ConsPlusNormal"/>
              <w:rPr>
                <w:rFonts w:ascii="Times New Roman" w:hAnsi="Times New Roman" w:cs="Times New Roman"/>
              </w:rPr>
            </w:pPr>
            <w:hyperlink r:id="rId169" w:history="1">
              <w:r w:rsidR="00916B33">
                <w:rPr>
                  <w:rFonts w:ascii="Times New Roman" w:hAnsi="Times New Roman" w:cs="Times New Roman"/>
                </w:rPr>
                <w:t>П</w:t>
              </w:r>
              <w:r w:rsidR="00D87B27" w:rsidRPr="00AF1909">
                <w:rPr>
                  <w:rFonts w:ascii="Times New Roman" w:hAnsi="Times New Roman" w:cs="Times New Roman"/>
                </w:rPr>
                <w:t>одпункт 7.3 статьи 11</w:t>
              </w:r>
            </w:hyperlink>
            <w:r w:rsidR="00D87B27" w:rsidRPr="00AF1909">
              <w:rPr>
                <w:rFonts w:ascii="Times New Roman" w:hAnsi="Times New Roman" w:cs="Times New Roman"/>
              </w:rPr>
              <w:t xml:space="preserve"> Закона </w:t>
            </w:r>
            <w:r w:rsidR="00346C3C">
              <w:rPr>
                <w:rFonts w:ascii="Times New Roman" w:hAnsi="Times New Roman" w:cs="Times New Roman"/>
              </w:rPr>
              <w:t>№</w:t>
            </w:r>
            <w:r w:rsidR="00D87B27" w:rsidRPr="00AF1909">
              <w:rPr>
                <w:rFonts w:ascii="Times New Roman" w:hAnsi="Times New Roman" w:cs="Times New Roman"/>
              </w:rPr>
              <w:t xml:space="preserve"> 174-ФЗ</w:t>
            </w:r>
          </w:p>
        </w:tc>
        <w:tc>
          <w:tcPr>
            <w:tcW w:w="476" w:type="dxa"/>
            <w:tcBorders>
              <w:top w:val="single" w:sz="4" w:space="0" w:color="auto"/>
              <w:left w:val="single" w:sz="4" w:space="0" w:color="auto"/>
              <w:bottom w:val="single" w:sz="4" w:space="0" w:color="auto"/>
              <w:right w:val="single" w:sz="4" w:space="0" w:color="auto"/>
            </w:tcBorders>
          </w:tcPr>
          <w:p w14:paraId="119137B6"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0B12F86B"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71D0D64B"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73B9E8A3" w14:textId="77777777" w:rsidR="00D87B27" w:rsidRPr="00AF1909" w:rsidRDefault="00D87B27" w:rsidP="007365B5">
            <w:pPr>
              <w:pStyle w:val="ConsPlusNormal"/>
              <w:rPr>
                <w:rFonts w:ascii="Times New Roman" w:hAnsi="Times New Roman" w:cs="Times New Roman"/>
              </w:rPr>
            </w:pPr>
          </w:p>
        </w:tc>
      </w:tr>
      <w:tr w:rsidR="00F0350F" w:rsidRPr="00AF1909" w14:paraId="3EF9956C" w14:textId="77777777" w:rsidTr="007365B5">
        <w:tc>
          <w:tcPr>
            <w:tcW w:w="680" w:type="dxa"/>
            <w:tcBorders>
              <w:top w:val="single" w:sz="4" w:space="0" w:color="auto"/>
              <w:left w:val="single" w:sz="4" w:space="0" w:color="auto"/>
              <w:bottom w:val="single" w:sz="4" w:space="0" w:color="auto"/>
              <w:right w:val="single" w:sz="4" w:space="0" w:color="auto"/>
            </w:tcBorders>
          </w:tcPr>
          <w:p w14:paraId="3C420EB0" w14:textId="071FE37A" w:rsidR="00D87B27" w:rsidRPr="00AF1909" w:rsidRDefault="00D87B27" w:rsidP="00F91C8C">
            <w:pPr>
              <w:pStyle w:val="ConsPlusNormal"/>
              <w:rPr>
                <w:rFonts w:ascii="Times New Roman" w:hAnsi="Times New Roman" w:cs="Times New Roman"/>
              </w:rPr>
            </w:pPr>
            <w:r w:rsidRPr="00AF1909">
              <w:rPr>
                <w:rFonts w:ascii="Times New Roman" w:hAnsi="Times New Roman" w:cs="Times New Roman"/>
              </w:rPr>
              <w:t>8</w:t>
            </w:r>
          </w:p>
        </w:tc>
        <w:tc>
          <w:tcPr>
            <w:tcW w:w="3458" w:type="dxa"/>
            <w:tcBorders>
              <w:top w:val="single" w:sz="4" w:space="0" w:color="auto"/>
              <w:left w:val="single" w:sz="4" w:space="0" w:color="auto"/>
              <w:bottom w:val="single" w:sz="4" w:space="0" w:color="auto"/>
              <w:right w:val="single" w:sz="4" w:space="0" w:color="auto"/>
            </w:tcBorders>
          </w:tcPr>
          <w:p w14:paraId="4D3A39D2"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Получено ли положительное заключение государственной экологической экспертизы федерального уровня в отношении проекта ликвидации горных выработок с использованием отходов производства черных металлов IV и V классов опасности?</w:t>
            </w:r>
          </w:p>
        </w:tc>
        <w:tc>
          <w:tcPr>
            <w:tcW w:w="2494" w:type="dxa"/>
            <w:tcBorders>
              <w:top w:val="single" w:sz="4" w:space="0" w:color="auto"/>
              <w:left w:val="single" w:sz="4" w:space="0" w:color="auto"/>
              <w:bottom w:val="single" w:sz="4" w:space="0" w:color="auto"/>
              <w:right w:val="single" w:sz="4" w:space="0" w:color="auto"/>
            </w:tcBorders>
          </w:tcPr>
          <w:p w14:paraId="4DC91CDB" w14:textId="0CDEDE57" w:rsidR="00D87B27" w:rsidRPr="00AF1909" w:rsidRDefault="003D35B4" w:rsidP="007365B5">
            <w:pPr>
              <w:pStyle w:val="ConsPlusNormal"/>
              <w:rPr>
                <w:rFonts w:ascii="Times New Roman" w:hAnsi="Times New Roman" w:cs="Times New Roman"/>
              </w:rPr>
            </w:pPr>
            <w:hyperlink r:id="rId170" w:history="1">
              <w:r w:rsidR="00916B33">
                <w:rPr>
                  <w:rFonts w:ascii="Times New Roman" w:hAnsi="Times New Roman" w:cs="Times New Roman"/>
                </w:rPr>
                <w:t>П</w:t>
              </w:r>
              <w:r w:rsidR="00D87B27" w:rsidRPr="00AF1909">
                <w:rPr>
                  <w:rFonts w:ascii="Times New Roman" w:hAnsi="Times New Roman" w:cs="Times New Roman"/>
                </w:rPr>
                <w:t>одпункт 7.4 статьи 11</w:t>
              </w:r>
            </w:hyperlink>
            <w:r w:rsidR="00D87B27" w:rsidRPr="00AF1909">
              <w:rPr>
                <w:rFonts w:ascii="Times New Roman" w:hAnsi="Times New Roman" w:cs="Times New Roman"/>
              </w:rPr>
              <w:t xml:space="preserve"> Закона </w:t>
            </w:r>
            <w:r w:rsidR="00346C3C">
              <w:rPr>
                <w:rFonts w:ascii="Times New Roman" w:hAnsi="Times New Roman" w:cs="Times New Roman"/>
              </w:rPr>
              <w:t>№</w:t>
            </w:r>
            <w:r w:rsidR="00D87B27" w:rsidRPr="00AF1909">
              <w:rPr>
                <w:rFonts w:ascii="Times New Roman" w:hAnsi="Times New Roman" w:cs="Times New Roman"/>
              </w:rPr>
              <w:t xml:space="preserve"> 174-ФЗ</w:t>
            </w:r>
          </w:p>
        </w:tc>
        <w:tc>
          <w:tcPr>
            <w:tcW w:w="476" w:type="dxa"/>
            <w:tcBorders>
              <w:top w:val="single" w:sz="4" w:space="0" w:color="auto"/>
              <w:left w:val="single" w:sz="4" w:space="0" w:color="auto"/>
              <w:bottom w:val="single" w:sz="4" w:space="0" w:color="auto"/>
              <w:right w:val="single" w:sz="4" w:space="0" w:color="auto"/>
            </w:tcBorders>
          </w:tcPr>
          <w:p w14:paraId="3764E928"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35517714"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1152020D"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122560A7" w14:textId="77777777" w:rsidR="00D87B27" w:rsidRPr="00AF1909" w:rsidRDefault="00D87B27" w:rsidP="007365B5">
            <w:pPr>
              <w:pStyle w:val="ConsPlusNormal"/>
              <w:rPr>
                <w:rFonts w:ascii="Times New Roman" w:hAnsi="Times New Roman" w:cs="Times New Roman"/>
              </w:rPr>
            </w:pPr>
          </w:p>
        </w:tc>
      </w:tr>
      <w:tr w:rsidR="00F0350F" w:rsidRPr="00AF1909" w14:paraId="7680694C" w14:textId="77777777" w:rsidTr="007365B5">
        <w:tc>
          <w:tcPr>
            <w:tcW w:w="680" w:type="dxa"/>
            <w:vMerge w:val="restart"/>
            <w:tcBorders>
              <w:top w:val="single" w:sz="4" w:space="0" w:color="auto"/>
              <w:left w:val="single" w:sz="4" w:space="0" w:color="auto"/>
              <w:bottom w:val="single" w:sz="4" w:space="0" w:color="auto"/>
              <w:right w:val="single" w:sz="4" w:space="0" w:color="auto"/>
            </w:tcBorders>
          </w:tcPr>
          <w:p w14:paraId="07E63744" w14:textId="5D045930" w:rsidR="00D87B27" w:rsidRPr="00AF1909" w:rsidRDefault="00D87B27" w:rsidP="00F91C8C">
            <w:pPr>
              <w:pStyle w:val="ConsPlusNormal"/>
              <w:rPr>
                <w:rFonts w:ascii="Times New Roman" w:hAnsi="Times New Roman" w:cs="Times New Roman"/>
              </w:rPr>
            </w:pPr>
            <w:r w:rsidRPr="00AF1909">
              <w:rPr>
                <w:rFonts w:ascii="Times New Roman" w:hAnsi="Times New Roman" w:cs="Times New Roman"/>
              </w:rPr>
              <w:t>9</w:t>
            </w:r>
          </w:p>
        </w:tc>
        <w:tc>
          <w:tcPr>
            <w:tcW w:w="3458" w:type="dxa"/>
            <w:vMerge w:val="restart"/>
            <w:tcBorders>
              <w:top w:val="single" w:sz="4" w:space="0" w:color="auto"/>
              <w:left w:val="single" w:sz="4" w:space="0" w:color="auto"/>
              <w:bottom w:val="single" w:sz="4" w:space="0" w:color="auto"/>
              <w:right w:val="single" w:sz="4" w:space="0" w:color="auto"/>
            </w:tcBorders>
          </w:tcPr>
          <w:p w14:paraId="25E2D5D1"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Получено ли положительное заключение государственной экологической экспертизы федерального уровня в отношении проектной документации объектов капитального строительства, относящихся в соответствии с законодательством в области охраны окружающей среды к объектам I категории, за исключением проектной документации:</w:t>
            </w:r>
          </w:p>
          <w:p w14:paraId="0A31698D"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буровых скважин, создаваемых на земельном участке, предоставленном пользователю недр и необходимом для регионального геологического изучения, геологического изучения, разведки и добычи нефти и природного газа;</w:t>
            </w:r>
          </w:p>
          <w:p w14:paraId="24AB09A9"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объектов, введенных в эксплуатацию до 01.01.2019;</w:t>
            </w:r>
          </w:p>
          <w:p w14:paraId="509E5E27"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объектов, разрешение на строительство которых выдано до 01.01.2019;</w:t>
            </w:r>
          </w:p>
          <w:p w14:paraId="668EDC20"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представленной на экспертизу проектной документации до 01.01.2019;</w:t>
            </w:r>
          </w:p>
          <w:p w14:paraId="119FAF4A"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получившей заключение экспертизы проектной документации до 01.01.2019;</w:t>
            </w:r>
          </w:p>
          <w:p w14:paraId="3614606E"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подготовка которой предусмотрена подготовленной, согласованной и утвержденной в соответствии с законодательством Российской Федерации о недрах до 01.01.2019 проектной документацией на выполнение работ, связанных с пользованием участками недр в отношении нефти и природного газа;</w:t>
            </w:r>
          </w:p>
          <w:p w14:paraId="46C43ECB"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объектов капитального строительства, предполагаемых к строительству, реконструкции в пределах одного или нескольких земельных участков, на которых расположен объект I категории, если это не повлечет за собой изменения:</w:t>
            </w:r>
          </w:p>
          <w:p w14:paraId="71A9BB9F"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областей применения наилучших доступных технологий;</w:t>
            </w:r>
          </w:p>
          <w:p w14:paraId="178FC6B7"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качественных и (или) количественных характеристик загрязняющих веществ, поступающих в окружающую среду, образуемых и (или) размещаемых отходов?</w:t>
            </w:r>
          </w:p>
        </w:tc>
        <w:tc>
          <w:tcPr>
            <w:tcW w:w="2494" w:type="dxa"/>
            <w:tcBorders>
              <w:top w:val="single" w:sz="4" w:space="0" w:color="auto"/>
              <w:left w:val="single" w:sz="4" w:space="0" w:color="auto"/>
              <w:bottom w:val="none" w:sz="6" w:space="0" w:color="auto"/>
              <w:right w:val="single" w:sz="4" w:space="0" w:color="auto"/>
            </w:tcBorders>
          </w:tcPr>
          <w:p w14:paraId="01C70904" w14:textId="14C93FCC" w:rsidR="00D87B27" w:rsidRPr="00F91C8C" w:rsidRDefault="003D35B4" w:rsidP="007365B5">
            <w:pPr>
              <w:pStyle w:val="ConsPlusNormal"/>
              <w:rPr>
                <w:rFonts w:ascii="Times New Roman" w:hAnsi="Times New Roman" w:cs="Times New Roman"/>
              </w:rPr>
            </w:pPr>
            <w:hyperlink r:id="rId171" w:history="1">
              <w:r w:rsidR="00916B33">
                <w:rPr>
                  <w:rFonts w:ascii="Times New Roman" w:hAnsi="Times New Roman" w:cs="Times New Roman"/>
                </w:rPr>
                <w:t>П</w:t>
              </w:r>
              <w:r w:rsidR="00D87B27" w:rsidRPr="00AF1909">
                <w:rPr>
                  <w:rFonts w:ascii="Times New Roman" w:hAnsi="Times New Roman" w:cs="Times New Roman"/>
                </w:rPr>
                <w:t>одпункт 7.5 статьи 11</w:t>
              </w:r>
            </w:hyperlink>
            <w:r w:rsidR="00D87B27" w:rsidRPr="00AF1909">
              <w:rPr>
                <w:rFonts w:ascii="Times New Roman" w:hAnsi="Times New Roman" w:cs="Times New Roman"/>
              </w:rPr>
              <w:t xml:space="preserve"> Закона </w:t>
            </w:r>
            <w:r w:rsidR="00346C3C">
              <w:rPr>
                <w:rFonts w:ascii="Times New Roman" w:hAnsi="Times New Roman" w:cs="Times New Roman"/>
              </w:rPr>
              <w:t>№</w:t>
            </w:r>
            <w:r w:rsidR="00D87B27" w:rsidRPr="00AF1909">
              <w:rPr>
                <w:rFonts w:ascii="Times New Roman" w:hAnsi="Times New Roman" w:cs="Times New Roman"/>
              </w:rPr>
              <w:t xml:space="preserve"> 174-ФЗ</w:t>
            </w:r>
            <w:r w:rsidR="00F91C8C">
              <w:rPr>
                <w:rFonts w:ascii="Times New Roman" w:hAnsi="Times New Roman" w:cs="Times New Roman"/>
              </w:rPr>
              <w:t>;</w:t>
            </w:r>
          </w:p>
        </w:tc>
        <w:tc>
          <w:tcPr>
            <w:tcW w:w="476" w:type="dxa"/>
            <w:vMerge w:val="restart"/>
            <w:tcBorders>
              <w:top w:val="single" w:sz="4" w:space="0" w:color="auto"/>
              <w:left w:val="single" w:sz="4" w:space="0" w:color="auto"/>
              <w:bottom w:val="single" w:sz="4" w:space="0" w:color="auto"/>
              <w:right w:val="single" w:sz="4" w:space="0" w:color="auto"/>
            </w:tcBorders>
          </w:tcPr>
          <w:p w14:paraId="4BB18A36" w14:textId="77777777" w:rsidR="00D87B27" w:rsidRPr="00AF1909" w:rsidRDefault="00D87B27" w:rsidP="007365B5">
            <w:pPr>
              <w:pStyle w:val="ConsPlusNormal"/>
              <w:rPr>
                <w:rFonts w:ascii="Times New Roman" w:hAnsi="Times New Roman" w:cs="Times New Roman"/>
              </w:rPr>
            </w:pPr>
          </w:p>
        </w:tc>
        <w:tc>
          <w:tcPr>
            <w:tcW w:w="477" w:type="dxa"/>
            <w:vMerge w:val="restart"/>
            <w:tcBorders>
              <w:top w:val="single" w:sz="4" w:space="0" w:color="auto"/>
              <w:left w:val="single" w:sz="4" w:space="0" w:color="auto"/>
              <w:bottom w:val="single" w:sz="4" w:space="0" w:color="auto"/>
              <w:right w:val="single" w:sz="4" w:space="0" w:color="auto"/>
            </w:tcBorders>
          </w:tcPr>
          <w:p w14:paraId="75101674" w14:textId="77777777" w:rsidR="00D87B27" w:rsidRPr="00AF1909" w:rsidRDefault="00D87B27" w:rsidP="007365B5">
            <w:pPr>
              <w:pStyle w:val="ConsPlusNormal"/>
              <w:rPr>
                <w:rFonts w:ascii="Times New Roman" w:hAnsi="Times New Roman" w:cs="Times New Roman"/>
              </w:rPr>
            </w:pPr>
          </w:p>
        </w:tc>
        <w:tc>
          <w:tcPr>
            <w:tcW w:w="706" w:type="dxa"/>
            <w:vMerge w:val="restart"/>
            <w:tcBorders>
              <w:top w:val="single" w:sz="4" w:space="0" w:color="auto"/>
              <w:left w:val="single" w:sz="4" w:space="0" w:color="auto"/>
              <w:bottom w:val="single" w:sz="4" w:space="0" w:color="auto"/>
              <w:right w:val="single" w:sz="4" w:space="0" w:color="auto"/>
            </w:tcBorders>
          </w:tcPr>
          <w:p w14:paraId="053A5302" w14:textId="77777777" w:rsidR="00D87B27" w:rsidRPr="00AF1909" w:rsidRDefault="00D87B27" w:rsidP="007365B5">
            <w:pPr>
              <w:pStyle w:val="ConsPlusNormal"/>
              <w:rPr>
                <w:rFonts w:ascii="Times New Roman" w:hAnsi="Times New Roman" w:cs="Times New Roman"/>
              </w:rPr>
            </w:pPr>
          </w:p>
        </w:tc>
        <w:tc>
          <w:tcPr>
            <w:tcW w:w="937" w:type="dxa"/>
            <w:vMerge w:val="restart"/>
            <w:tcBorders>
              <w:top w:val="single" w:sz="4" w:space="0" w:color="auto"/>
              <w:left w:val="single" w:sz="4" w:space="0" w:color="auto"/>
              <w:bottom w:val="single" w:sz="4" w:space="0" w:color="auto"/>
              <w:right w:val="single" w:sz="4" w:space="0" w:color="auto"/>
            </w:tcBorders>
          </w:tcPr>
          <w:p w14:paraId="298F38BD" w14:textId="77777777" w:rsidR="00D87B27" w:rsidRPr="00AF1909" w:rsidRDefault="00D87B27" w:rsidP="007365B5">
            <w:pPr>
              <w:pStyle w:val="ConsPlusNormal"/>
              <w:rPr>
                <w:rFonts w:ascii="Times New Roman" w:hAnsi="Times New Roman" w:cs="Times New Roman"/>
              </w:rPr>
            </w:pPr>
          </w:p>
        </w:tc>
      </w:tr>
      <w:tr w:rsidR="00F0350F" w:rsidRPr="00AF1909" w14:paraId="64850077" w14:textId="77777777" w:rsidTr="007365B5">
        <w:tc>
          <w:tcPr>
            <w:tcW w:w="680" w:type="dxa"/>
            <w:vMerge/>
            <w:tcBorders>
              <w:top w:val="single" w:sz="4" w:space="0" w:color="auto"/>
              <w:left w:val="single" w:sz="4" w:space="0" w:color="auto"/>
              <w:bottom w:val="single" w:sz="4" w:space="0" w:color="auto"/>
              <w:right w:val="single" w:sz="4" w:space="0" w:color="auto"/>
            </w:tcBorders>
          </w:tcPr>
          <w:p w14:paraId="3754831E" w14:textId="77777777" w:rsidR="00D87B27" w:rsidRPr="00AF1909" w:rsidRDefault="00D87B27" w:rsidP="007365B5">
            <w:pPr>
              <w:pStyle w:val="ConsPlusNormal"/>
              <w:rPr>
                <w:rFonts w:ascii="Times New Roman" w:hAnsi="Times New Roman" w:cs="Times New Roman"/>
              </w:rPr>
            </w:pPr>
          </w:p>
        </w:tc>
        <w:tc>
          <w:tcPr>
            <w:tcW w:w="3458" w:type="dxa"/>
            <w:vMerge/>
            <w:tcBorders>
              <w:top w:val="single" w:sz="4" w:space="0" w:color="auto"/>
              <w:left w:val="single" w:sz="4" w:space="0" w:color="auto"/>
              <w:bottom w:val="single" w:sz="4" w:space="0" w:color="auto"/>
              <w:right w:val="single" w:sz="4" w:space="0" w:color="auto"/>
            </w:tcBorders>
          </w:tcPr>
          <w:p w14:paraId="4036EF23" w14:textId="77777777" w:rsidR="00D87B27" w:rsidRPr="00AF1909" w:rsidRDefault="00D87B27" w:rsidP="007365B5">
            <w:pPr>
              <w:pStyle w:val="ConsPlusNormal"/>
              <w:rPr>
                <w:rFonts w:ascii="Times New Roman" w:hAnsi="Times New Roman" w:cs="Times New Roman"/>
              </w:rPr>
            </w:pPr>
          </w:p>
        </w:tc>
        <w:tc>
          <w:tcPr>
            <w:tcW w:w="2494" w:type="dxa"/>
            <w:tcBorders>
              <w:top w:val="none" w:sz="6" w:space="0" w:color="auto"/>
              <w:left w:val="single" w:sz="4" w:space="0" w:color="auto"/>
              <w:bottom w:val="single" w:sz="4" w:space="0" w:color="auto"/>
              <w:right w:val="single" w:sz="4" w:space="0" w:color="auto"/>
            </w:tcBorders>
          </w:tcPr>
          <w:p w14:paraId="1680F85F" w14:textId="4E7AF8A3" w:rsidR="00D87B27" w:rsidRPr="00AF1909" w:rsidRDefault="00900746">
            <w:pPr>
              <w:pStyle w:val="ConsPlusNormal"/>
              <w:rPr>
                <w:rFonts w:ascii="Times New Roman" w:hAnsi="Times New Roman" w:cs="Times New Roman"/>
              </w:rPr>
            </w:pPr>
            <w:hyperlink r:id="rId172" w:history="1">
              <w:r w:rsidR="00D87B27" w:rsidRPr="00AF1909">
                <w:rPr>
                  <w:rFonts w:ascii="Times New Roman" w:hAnsi="Times New Roman" w:cs="Times New Roman"/>
                </w:rPr>
                <w:t>часть 10 статьи 11</w:t>
              </w:r>
            </w:hyperlink>
            <w:r w:rsidR="00D87B27" w:rsidRPr="00AF1909">
              <w:rPr>
                <w:rFonts w:ascii="Times New Roman" w:hAnsi="Times New Roman" w:cs="Times New Roman"/>
              </w:rPr>
              <w:t xml:space="preserve"> Федерального закона от 21.07.2014 </w:t>
            </w:r>
            <w:r w:rsidR="00346C3C">
              <w:rPr>
                <w:rFonts w:ascii="Times New Roman" w:hAnsi="Times New Roman" w:cs="Times New Roman"/>
              </w:rPr>
              <w:t>№</w:t>
            </w:r>
            <w:r w:rsidR="00D87B27" w:rsidRPr="00AF1909">
              <w:rPr>
                <w:rFonts w:ascii="Times New Roman" w:hAnsi="Times New Roman" w:cs="Times New Roman"/>
              </w:rPr>
              <w:t xml:space="preserve"> 219-ФЗ </w:t>
            </w:r>
            <w:r w:rsidR="00F91C8C">
              <w:rPr>
                <w:rFonts w:ascii="Times New Roman" w:hAnsi="Times New Roman" w:cs="Times New Roman"/>
              </w:rPr>
              <w:t>«</w:t>
            </w:r>
            <w:r w:rsidR="00D87B27" w:rsidRPr="00AF1909">
              <w:rPr>
                <w:rFonts w:ascii="Times New Roman" w:hAnsi="Times New Roman" w:cs="Times New Roman"/>
              </w:rPr>
              <w:t xml:space="preserve">О внесении изменений в Федеральный закон </w:t>
            </w:r>
            <w:r w:rsidR="00F91C8C">
              <w:rPr>
                <w:rFonts w:ascii="Times New Roman" w:hAnsi="Times New Roman" w:cs="Times New Roman"/>
              </w:rPr>
              <w:t>„</w:t>
            </w:r>
            <w:r w:rsidR="00D87B27" w:rsidRPr="00AF1909">
              <w:rPr>
                <w:rFonts w:ascii="Times New Roman" w:hAnsi="Times New Roman" w:cs="Times New Roman"/>
              </w:rPr>
              <w:t>Об охране окружающей среды</w:t>
            </w:r>
            <w:r w:rsidR="00F91C8C">
              <w:rPr>
                <w:rFonts w:ascii="Times New Roman" w:hAnsi="Times New Roman" w:cs="Times New Roman"/>
              </w:rPr>
              <w:t>“</w:t>
            </w:r>
            <w:r w:rsidR="00D87B27" w:rsidRPr="00AF1909">
              <w:rPr>
                <w:rFonts w:ascii="Times New Roman" w:hAnsi="Times New Roman" w:cs="Times New Roman"/>
              </w:rPr>
              <w:t xml:space="preserve"> и отдельные законодательные акты Российской Федерации</w:t>
            </w:r>
            <w:r w:rsidR="00F91C8C">
              <w:rPr>
                <w:rFonts w:ascii="Times New Roman" w:hAnsi="Times New Roman" w:cs="Times New Roman"/>
              </w:rPr>
              <w:t>»</w:t>
            </w:r>
            <w:r w:rsidR="00346C3C">
              <w:rPr>
                <w:rFonts w:ascii="Times New Roman" w:hAnsi="Times New Roman" w:cs="Times New Roman"/>
              </w:rPr>
              <w:t xml:space="preserve"> </w:t>
            </w:r>
            <w:r w:rsidR="00D87B27" w:rsidRPr="00AF1909">
              <w:rPr>
                <w:rFonts w:ascii="Times New Roman" w:hAnsi="Times New Roman" w:cs="Times New Roman"/>
              </w:rPr>
              <w:t>(далее</w:t>
            </w:r>
            <w:r w:rsidR="00346C3C">
              <w:rPr>
                <w:rFonts w:ascii="Times New Roman" w:hAnsi="Times New Roman" w:cs="Times New Roman"/>
              </w:rPr>
              <w:t xml:space="preserve"> – </w:t>
            </w:r>
            <w:r w:rsidR="00D87B27" w:rsidRPr="00AF1909">
              <w:rPr>
                <w:rFonts w:ascii="Times New Roman" w:hAnsi="Times New Roman" w:cs="Times New Roman"/>
              </w:rPr>
              <w:t xml:space="preserve">Закон </w:t>
            </w:r>
            <w:r w:rsidR="00346C3C">
              <w:rPr>
                <w:rFonts w:ascii="Times New Roman" w:hAnsi="Times New Roman" w:cs="Times New Roman"/>
              </w:rPr>
              <w:t>№</w:t>
            </w:r>
            <w:r w:rsidR="00D87B27" w:rsidRPr="00AF1909">
              <w:rPr>
                <w:rFonts w:ascii="Times New Roman" w:hAnsi="Times New Roman" w:cs="Times New Roman"/>
              </w:rPr>
              <w:t xml:space="preserve"> 219-ФЗ)</w:t>
            </w:r>
          </w:p>
        </w:tc>
        <w:tc>
          <w:tcPr>
            <w:tcW w:w="476" w:type="dxa"/>
            <w:vMerge/>
            <w:tcBorders>
              <w:top w:val="single" w:sz="4" w:space="0" w:color="auto"/>
              <w:left w:val="single" w:sz="4" w:space="0" w:color="auto"/>
              <w:bottom w:val="single" w:sz="4" w:space="0" w:color="auto"/>
              <w:right w:val="single" w:sz="4" w:space="0" w:color="auto"/>
            </w:tcBorders>
          </w:tcPr>
          <w:p w14:paraId="6CC50224" w14:textId="77777777" w:rsidR="00D87B27" w:rsidRPr="00AF1909" w:rsidRDefault="00D87B27" w:rsidP="007365B5">
            <w:pPr>
              <w:pStyle w:val="ConsPlusNormal"/>
              <w:rPr>
                <w:rFonts w:ascii="Times New Roman" w:hAnsi="Times New Roman" w:cs="Times New Roman"/>
              </w:rPr>
            </w:pPr>
          </w:p>
        </w:tc>
        <w:tc>
          <w:tcPr>
            <w:tcW w:w="477" w:type="dxa"/>
            <w:vMerge/>
            <w:tcBorders>
              <w:top w:val="single" w:sz="4" w:space="0" w:color="auto"/>
              <w:left w:val="single" w:sz="4" w:space="0" w:color="auto"/>
              <w:bottom w:val="single" w:sz="4" w:space="0" w:color="auto"/>
              <w:right w:val="single" w:sz="4" w:space="0" w:color="auto"/>
            </w:tcBorders>
          </w:tcPr>
          <w:p w14:paraId="5CF010AB" w14:textId="77777777" w:rsidR="00D87B27" w:rsidRPr="00AF1909" w:rsidRDefault="00D87B27" w:rsidP="007365B5">
            <w:pPr>
              <w:pStyle w:val="ConsPlusNormal"/>
              <w:rPr>
                <w:rFonts w:ascii="Times New Roman" w:hAnsi="Times New Roman" w:cs="Times New Roman"/>
              </w:rPr>
            </w:pPr>
          </w:p>
        </w:tc>
        <w:tc>
          <w:tcPr>
            <w:tcW w:w="706" w:type="dxa"/>
            <w:vMerge/>
            <w:tcBorders>
              <w:top w:val="single" w:sz="4" w:space="0" w:color="auto"/>
              <w:left w:val="single" w:sz="4" w:space="0" w:color="auto"/>
              <w:bottom w:val="single" w:sz="4" w:space="0" w:color="auto"/>
              <w:right w:val="single" w:sz="4" w:space="0" w:color="auto"/>
            </w:tcBorders>
          </w:tcPr>
          <w:p w14:paraId="00BC580D" w14:textId="77777777" w:rsidR="00D87B27" w:rsidRPr="00AF1909" w:rsidRDefault="00D87B27" w:rsidP="007365B5">
            <w:pPr>
              <w:pStyle w:val="ConsPlusNormal"/>
              <w:rPr>
                <w:rFonts w:ascii="Times New Roman" w:hAnsi="Times New Roman" w:cs="Times New Roman"/>
              </w:rPr>
            </w:pPr>
          </w:p>
        </w:tc>
        <w:tc>
          <w:tcPr>
            <w:tcW w:w="937" w:type="dxa"/>
            <w:vMerge/>
            <w:tcBorders>
              <w:top w:val="single" w:sz="4" w:space="0" w:color="auto"/>
              <w:left w:val="single" w:sz="4" w:space="0" w:color="auto"/>
              <w:bottom w:val="single" w:sz="4" w:space="0" w:color="auto"/>
              <w:right w:val="single" w:sz="4" w:space="0" w:color="auto"/>
            </w:tcBorders>
          </w:tcPr>
          <w:p w14:paraId="548A9BBA" w14:textId="77777777" w:rsidR="00D87B27" w:rsidRPr="00AF1909" w:rsidRDefault="00D87B27" w:rsidP="007365B5">
            <w:pPr>
              <w:pStyle w:val="ConsPlusNormal"/>
              <w:rPr>
                <w:rFonts w:ascii="Times New Roman" w:hAnsi="Times New Roman" w:cs="Times New Roman"/>
              </w:rPr>
            </w:pPr>
          </w:p>
        </w:tc>
      </w:tr>
      <w:tr w:rsidR="00F0350F" w:rsidRPr="00AF1909" w14:paraId="4E35D933" w14:textId="77777777" w:rsidTr="007365B5">
        <w:tc>
          <w:tcPr>
            <w:tcW w:w="680" w:type="dxa"/>
            <w:tcBorders>
              <w:top w:val="single" w:sz="4" w:space="0" w:color="auto"/>
              <w:left w:val="single" w:sz="4" w:space="0" w:color="auto"/>
              <w:bottom w:val="single" w:sz="4" w:space="0" w:color="auto"/>
              <w:right w:val="single" w:sz="4" w:space="0" w:color="auto"/>
            </w:tcBorders>
          </w:tcPr>
          <w:p w14:paraId="5D6FCEFD" w14:textId="5EA17694" w:rsidR="00D87B27" w:rsidRPr="00AF1909" w:rsidRDefault="00D87B27" w:rsidP="00F91C8C">
            <w:pPr>
              <w:pStyle w:val="ConsPlusNormal"/>
              <w:rPr>
                <w:rFonts w:ascii="Times New Roman" w:hAnsi="Times New Roman" w:cs="Times New Roman"/>
              </w:rPr>
            </w:pPr>
            <w:r w:rsidRPr="00AF1909">
              <w:rPr>
                <w:rFonts w:ascii="Times New Roman" w:hAnsi="Times New Roman" w:cs="Times New Roman"/>
              </w:rPr>
              <w:t>10</w:t>
            </w:r>
          </w:p>
        </w:tc>
        <w:tc>
          <w:tcPr>
            <w:tcW w:w="3458" w:type="dxa"/>
            <w:tcBorders>
              <w:top w:val="single" w:sz="4" w:space="0" w:color="auto"/>
              <w:left w:val="single" w:sz="4" w:space="0" w:color="auto"/>
              <w:bottom w:val="single" w:sz="4" w:space="0" w:color="auto"/>
              <w:right w:val="single" w:sz="4" w:space="0" w:color="auto"/>
            </w:tcBorders>
          </w:tcPr>
          <w:p w14:paraId="2564A01F"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Получено ли положительное заключение государственной экологической экспертизы федерального уровня в отношении проектной документации автозаправочных станций, складов горюче-смазочных материалов в случаях, если такие автозаправочные станции и склады горюче-смазочных материалов планируются к строительству и реконструкции в границах водоохранных зон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или предназначены для обеспечения бесперебойного и надежного функционирования размещенных на территории Калининградской области электрических станций установленной генерирующей мощностью 100 МВт и выше?</w:t>
            </w:r>
          </w:p>
        </w:tc>
        <w:tc>
          <w:tcPr>
            <w:tcW w:w="2494" w:type="dxa"/>
            <w:tcBorders>
              <w:top w:val="single" w:sz="4" w:space="0" w:color="auto"/>
              <w:left w:val="single" w:sz="4" w:space="0" w:color="auto"/>
              <w:bottom w:val="single" w:sz="4" w:space="0" w:color="auto"/>
              <w:right w:val="single" w:sz="4" w:space="0" w:color="auto"/>
            </w:tcBorders>
          </w:tcPr>
          <w:p w14:paraId="205F816E" w14:textId="39856689" w:rsidR="00D87B27" w:rsidRPr="00AF1909" w:rsidRDefault="003D35B4" w:rsidP="007365B5">
            <w:pPr>
              <w:pStyle w:val="ConsPlusNormal"/>
              <w:rPr>
                <w:rFonts w:ascii="Times New Roman" w:hAnsi="Times New Roman" w:cs="Times New Roman"/>
              </w:rPr>
            </w:pPr>
            <w:hyperlink r:id="rId173" w:history="1">
              <w:r w:rsidR="00916B33">
                <w:rPr>
                  <w:rFonts w:ascii="Times New Roman" w:hAnsi="Times New Roman" w:cs="Times New Roman"/>
                </w:rPr>
                <w:t>П</w:t>
              </w:r>
              <w:r w:rsidR="00D87B27" w:rsidRPr="00AF1909">
                <w:rPr>
                  <w:rFonts w:ascii="Times New Roman" w:hAnsi="Times New Roman" w:cs="Times New Roman"/>
                </w:rPr>
                <w:t>одпункт 7.7 статьи 11</w:t>
              </w:r>
            </w:hyperlink>
            <w:r w:rsidR="00D87B27" w:rsidRPr="00AF1909">
              <w:rPr>
                <w:rFonts w:ascii="Times New Roman" w:hAnsi="Times New Roman" w:cs="Times New Roman"/>
              </w:rPr>
              <w:t xml:space="preserve"> Закона </w:t>
            </w:r>
            <w:r w:rsidR="00346C3C">
              <w:rPr>
                <w:rFonts w:ascii="Times New Roman" w:hAnsi="Times New Roman" w:cs="Times New Roman"/>
              </w:rPr>
              <w:t>№</w:t>
            </w:r>
            <w:r w:rsidR="00D87B27" w:rsidRPr="00AF1909">
              <w:rPr>
                <w:rFonts w:ascii="Times New Roman" w:hAnsi="Times New Roman" w:cs="Times New Roman"/>
              </w:rPr>
              <w:t xml:space="preserve"> 174-ФЗ</w:t>
            </w:r>
          </w:p>
        </w:tc>
        <w:tc>
          <w:tcPr>
            <w:tcW w:w="476" w:type="dxa"/>
            <w:tcBorders>
              <w:top w:val="single" w:sz="4" w:space="0" w:color="auto"/>
              <w:left w:val="single" w:sz="4" w:space="0" w:color="auto"/>
              <w:bottom w:val="single" w:sz="4" w:space="0" w:color="auto"/>
              <w:right w:val="single" w:sz="4" w:space="0" w:color="auto"/>
            </w:tcBorders>
          </w:tcPr>
          <w:p w14:paraId="0AF52D55"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7AD8DD95"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6CB996CF"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26DB82CE" w14:textId="77777777" w:rsidR="00D87B27" w:rsidRPr="00AF1909" w:rsidRDefault="00D87B27" w:rsidP="007365B5">
            <w:pPr>
              <w:pStyle w:val="ConsPlusNormal"/>
              <w:rPr>
                <w:rFonts w:ascii="Times New Roman" w:hAnsi="Times New Roman" w:cs="Times New Roman"/>
              </w:rPr>
            </w:pPr>
          </w:p>
        </w:tc>
      </w:tr>
      <w:tr w:rsidR="00F0350F" w:rsidRPr="00AF1909" w14:paraId="394FB540" w14:textId="77777777" w:rsidTr="007365B5">
        <w:tc>
          <w:tcPr>
            <w:tcW w:w="680" w:type="dxa"/>
            <w:vMerge w:val="restart"/>
            <w:tcBorders>
              <w:top w:val="single" w:sz="4" w:space="0" w:color="auto"/>
              <w:left w:val="single" w:sz="4" w:space="0" w:color="auto"/>
              <w:bottom w:val="single" w:sz="4" w:space="0" w:color="auto"/>
              <w:right w:val="single" w:sz="4" w:space="0" w:color="auto"/>
            </w:tcBorders>
          </w:tcPr>
          <w:p w14:paraId="02DA547F" w14:textId="4DBB669E" w:rsidR="00D87B27" w:rsidRPr="00AF1909" w:rsidRDefault="00D87B27" w:rsidP="00F91C8C">
            <w:pPr>
              <w:pStyle w:val="ConsPlusNormal"/>
              <w:rPr>
                <w:rFonts w:ascii="Times New Roman" w:hAnsi="Times New Roman" w:cs="Times New Roman"/>
              </w:rPr>
            </w:pPr>
            <w:r w:rsidRPr="00AF1909">
              <w:rPr>
                <w:rFonts w:ascii="Times New Roman" w:hAnsi="Times New Roman" w:cs="Times New Roman"/>
              </w:rPr>
              <w:t>11</w:t>
            </w:r>
          </w:p>
        </w:tc>
        <w:tc>
          <w:tcPr>
            <w:tcW w:w="3458" w:type="dxa"/>
            <w:vMerge w:val="restart"/>
            <w:tcBorders>
              <w:top w:val="single" w:sz="4" w:space="0" w:color="auto"/>
              <w:left w:val="single" w:sz="4" w:space="0" w:color="auto"/>
              <w:bottom w:val="single" w:sz="4" w:space="0" w:color="auto"/>
              <w:right w:val="single" w:sz="4" w:space="0" w:color="auto"/>
            </w:tcBorders>
          </w:tcPr>
          <w:p w14:paraId="0CE82CE2"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 xml:space="preserve">Получено ли положительное заключение государственной экологической экспертизы федерального уровня в отношении проектной документации объектов капитального строительства, предполагаемых к строительству, реконструкции в границах Байкальской природной территории, за исключением проектной документации объектов социальной инфраструктуры, </w:t>
            </w:r>
            <w:hyperlink r:id="rId174" w:history="1">
              <w:r w:rsidRPr="00AF1909">
                <w:rPr>
                  <w:rFonts w:ascii="Times New Roman" w:hAnsi="Times New Roman" w:cs="Times New Roman"/>
                </w:rPr>
                <w:t>перечень</w:t>
              </w:r>
            </w:hyperlink>
            <w:r w:rsidRPr="00AF1909">
              <w:rPr>
                <w:rFonts w:ascii="Times New Roman" w:hAnsi="Times New Roman" w:cs="Times New Roman"/>
              </w:rPr>
              <w:t xml:space="preserve"> которых устанавливается Правительством Российской Федерации, которые не относятся в соответствии с законодательством в области охраны окружающей среды к объектам I, II категорий и строительство, реконструкцию которых предполагается осуществлять в границах населенных пунктов, находящихся в границах буферной экологической зоны и экологической зоны атмосферного влияния Байкальской природной территории, за пределами особо охраняемых природных территорий?</w:t>
            </w:r>
          </w:p>
        </w:tc>
        <w:tc>
          <w:tcPr>
            <w:tcW w:w="2494" w:type="dxa"/>
            <w:tcBorders>
              <w:top w:val="single" w:sz="4" w:space="0" w:color="auto"/>
              <w:left w:val="single" w:sz="4" w:space="0" w:color="auto"/>
              <w:bottom w:val="none" w:sz="6" w:space="0" w:color="auto"/>
              <w:right w:val="single" w:sz="4" w:space="0" w:color="auto"/>
            </w:tcBorders>
          </w:tcPr>
          <w:p w14:paraId="420E9C0A" w14:textId="5FC7B77A" w:rsidR="00D87B27" w:rsidRPr="00AF1909" w:rsidRDefault="003D35B4" w:rsidP="007365B5">
            <w:pPr>
              <w:pStyle w:val="ConsPlusNormal"/>
              <w:rPr>
                <w:rFonts w:ascii="Times New Roman" w:hAnsi="Times New Roman" w:cs="Times New Roman"/>
              </w:rPr>
            </w:pPr>
            <w:hyperlink r:id="rId175" w:history="1">
              <w:r w:rsidR="00916B33">
                <w:rPr>
                  <w:rFonts w:ascii="Times New Roman" w:hAnsi="Times New Roman" w:cs="Times New Roman"/>
                </w:rPr>
                <w:t>П</w:t>
              </w:r>
              <w:r w:rsidR="00D87B27" w:rsidRPr="00AF1909">
                <w:rPr>
                  <w:rFonts w:ascii="Times New Roman" w:hAnsi="Times New Roman" w:cs="Times New Roman"/>
                </w:rPr>
                <w:t>одпункт 7.8 статьи 11</w:t>
              </w:r>
            </w:hyperlink>
            <w:r w:rsidR="00D87B27" w:rsidRPr="00AF1909">
              <w:rPr>
                <w:rFonts w:ascii="Times New Roman" w:hAnsi="Times New Roman" w:cs="Times New Roman"/>
              </w:rPr>
              <w:t xml:space="preserve"> Закона </w:t>
            </w:r>
            <w:r w:rsidR="00346C3C">
              <w:rPr>
                <w:rFonts w:ascii="Times New Roman" w:hAnsi="Times New Roman" w:cs="Times New Roman"/>
              </w:rPr>
              <w:t>№</w:t>
            </w:r>
            <w:r w:rsidR="00D87B27" w:rsidRPr="00AF1909">
              <w:rPr>
                <w:rFonts w:ascii="Times New Roman" w:hAnsi="Times New Roman" w:cs="Times New Roman"/>
              </w:rPr>
              <w:t xml:space="preserve"> 174-ФЗ;</w:t>
            </w:r>
          </w:p>
        </w:tc>
        <w:tc>
          <w:tcPr>
            <w:tcW w:w="476" w:type="dxa"/>
            <w:vMerge w:val="restart"/>
            <w:tcBorders>
              <w:top w:val="single" w:sz="4" w:space="0" w:color="auto"/>
              <w:left w:val="single" w:sz="4" w:space="0" w:color="auto"/>
              <w:bottom w:val="single" w:sz="4" w:space="0" w:color="auto"/>
              <w:right w:val="single" w:sz="4" w:space="0" w:color="auto"/>
            </w:tcBorders>
          </w:tcPr>
          <w:p w14:paraId="45851679" w14:textId="77777777" w:rsidR="00D87B27" w:rsidRPr="00AF1909" w:rsidRDefault="00D87B27" w:rsidP="007365B5">
            <w:pPr>
              <w:pStyle w:val="ConsPlusNormal"/>
              <w:rPr>
                <w:rFonts w:ascii="Times New Roman" w:hAnsi="Times New Roman" w:cs="Times New Roman"/>
              </w:rPr>
            </w:pPr>
          </w:p>
        </w:tc>
        <w:tc>
          <w:tcPr>
            <w:tcW w:w="477" w:type="dxa"/>
            <w:vMerge w:val="restart"/>
            <w:tcBorders>
              <w:top w:val="single" w:sz="4" w:space="0" w:color="auto"/>
              <w:left w:val="single" w:sz="4" w:space="0" w:color="auto"/>
              <w:bottom w:val="single" w:sz="4" w:space="0" w:color="auto"/>
              <w:right w:val="single" w:sz="4" w:space="0" w:color="auto"/>
            </w:tcBorders>
          </w:tcPr>
          <w:p w14:paraId="1DBBEB43" w14:textId="77777777" w:rsidR="00D87B27" w:rsidRPr="00AF1909" w:rsidRDefault="00D87B27" w:rsidP="007365B5">
            <w:pPr>
              <w:pStyle w:val="ConsPlusNormal"/>
              <w:rPr>
                <w:rFonts w:ascii="Times New Roman" w:hAnsi="Times New Roman" w:cs="Times New Roman"/>
              </w:rPr>
            </w:pPr>
          </w:p>
        </w:tc>
        <w:tc>
          <w:tcPr>
            <w:tcW w:w="706" w:type="dxa"/>
            <w:vMerge w:val="restart"/>
            <w:tcBorders>
              <w:top w:val="single" w:sz="4" w:space="0" w:color="auto"/>
              <w:left w:val="single" w:sz="4" w:space="0" w:color="auto"/>
              <w:bottom w:val="single" w:sz="4" w:space="0" w:color="auto"/>
              <w:right w:val="single" w:sz="4" w:space="0" w:color="auto"/>
            </w:tcBorders>
          </w:tcPr>
          <w:p w14:paraId="4D3D31DF" w14:textId="77777777" w:rsidR="00D87B27" w:rsidRPr="00AF1909" w:rsidRDefault="00D87B27" w:rsidP="007365B5">
            <w:pPr>
              <w:pStyle w:val="ConsPlusNormal"/>
              <w:rPr>
                <w:rFonts w:ascii="Times New Roman" w:hAnsi="Times New Roman" w:cs="Times New Roman"/>
              </w:rPr>
            </w:pPr>
          </w:p>
        </w:tc>
        <w:tc>
          <w:tcPr>
            <w:tcW w:w="937" w:type="dxa"/>
            <w:vMerge w:val="restart"/>
            <w:tcBorders>
              <w:top w:val="single" w:sz="4" w:space="0" w:color="auto"/>
              <w:left w:val="single" w:sz="4" w:space="0" w:color="auto"/>
              <w:bottom w:val="single" w:sz="4" w:space="0" w:color="auto"/>
              <w:right w:val="single" w:sz="4" w:space="0" w:color="auto"/>
            </w:tcBorders>
          </w:tcPr>
          <w:p w14:paraId="3FAF0B42" w14:textId="77777777" w:rsidR="00D87B27" w:rsidRPr="00AF1909" w:rsidRDefault="00D87B27" w:rsidP="007365B5">
            <w:pPr>
              <w:pStyle w:val="ConsPlusNormal"/>
              <w:rPr>
                <w:rFonts w:ascii="Times New Roman" w:hAnsi="Times New Roman" w:cs="Times New Roman"/>
              </w:rPr>
            </w:pPr>
          </w:p>
        </w:tc>
      </w:tr>
      <w:tr w:rsidR="00F0350F" w:rsidRPr="00AF1909" w14:paraId="05C99C2E" w14:textId="77777777" w:rsidTr="007365B5">
        <w:tc>
          <w:tcPr>
            <w:tcW w:w="680" w:type="dxa"/>
            <w:vMerge/>
            <w:tcBorders>
              <w:top w:val="single" w:sz="4" w:space="0" w:color="auto"/>
              <w:left w:val="single" w:sz="4" w:space="0" w:color="auto"/>
              <w:bottom w:val="single" w:sz="4" w:space="0" w:color="auto"/>
              <w:right w:val="single" w:sz="4" w:space="0" w:color="auto"/>
            </w:tcBorders>
          </w:tcPr>
          <w:p w14:paraId="41E91CA9" w14:textId="77777777" w:rsidR="00D87B27" w:rsidRPr="00AF1909" w:rsidRDefault="00D87B27" w:rsidP="007365B5">
            <w:pPr>
              <w:pStyle w:val="ConsPlusNormal"/>
              <w:rPr>
                <w:rFonts w:ascii="Times New Roman" w:hAnsi="Times New Roman" w:cs="Times New Roman"/>
              </w:rPr>
            </w:pPr>
          </w:p>
        </w:tc>
        <w:tc>
          <w:tcPr>
            <w:tcW w:w="3458" w:type="dxa"/>
            <w:vMerge/>
            <w:tcBorders>
              <w:top w:val="single" w:sz="4" w:space="0" w:color="auto"/>
              <w:left w:val="single" w:sz="4" w:space="0" w:color="auto"/>
              <w:bottom w:val="single" w:sz="4" w:space="0" w:color="auto"/>
              <w:right w:val="single" w:sz="4" w:space="0" w:color="auto"/>
            </w:tcBorders>
          </w:tcPr>
          <w:p w14:paraId="26FD5304" w14:textId="77777777" w:rsidR="00D87B27" w:rsidRPr="00AF1909" w:rsidRDefault="00D87B27" w:rsidP="007365B5">
            <w:pPr>
              <w:pStyle w:val="ConsPlusNormal"/>
              <w:rPr>
                <w:rFonts w:ascii="Times New Roman" w:hAnsi="Times New Roman" w:cs="Times New Roman"/>
              </w:rPr>
            </w:pPr>
          </w:p>
        </w:tc>
        <w:tc>
          <w:tcPr>
            <w:tcW w:w="2494" w:type="dxa"/>
            <w:tcBorders>
              <w:top w:val="none" w:sz="6" w:space="0" w:color="auto"/>
              <w:left w:val="single" w:sz="4" w:space="0" w:color="auto"/>
              <w:bottom w:val="single" w:sz="4" w:space="0" w:color="auto"/>
              <w:right w:val="single" w:sz="4" w:space="0" w:color="auto"/>
            </w:tcBorders>
          </w:tcPr>
          <w:p w14:paraId="5F668F33" w14:textId="28219BF2" w:rsidR="00D87B27" w:rsidRPr="00AF1909" w:rsidRDefault="00900746">
            <w:pPr>
              <w:pStyle w:val="ConsPlusNormal"/>
              <w:rPr>
                <w:rFonts w:ascii="Times New Roman" w:hAnsi="Times New Roman" w:cs="Times New Roman"/>
              </w:rPr>
            </w:pPr>
            <w:hyperlink r:id="rId176" w:history="1">
              <w:r w:rsidR="00D87B27" w:rsidRPr="00AF1909">
                <w:rPr>
                  <w:rFonts w:ascii="Times New Roman" w:hAnsi="Times New Roman" w:cs="Times New Roman"/>
                </w:rPr>
                <w:t>перечень</w:t>
              </w:r>
            </w:hyperlink>
            <w:r w:rsidR="00D87B27" w:rsidRPr="00AF1909">
              <w:rPr>
                <w:rFonts w:ascii="Times New Roman" w:hAnsi="Times New Roman" w:cs="Times New Roman"/>
              </w:rPr>
              <w:t xml:space="preserve"> объектов социальной инфраструктуры, проектная документация на строительство, реконструкцию которых в соответствии с подпунктом 7.8 статьи 11 Федерального закона </w:t>
            </w:r>
            <w:r w:rsidR="00353BFE">
              <w:rPr>
                <w:rFonts w:ascii="Times New Roman" w:hAnsi="Times New Roman" w:cs="Times New Roman"/>
              </w:rPr>
              <w:t>«</w:t>
            </w:r>
            <w:r w:rsidR="00D87B27" w:rsidRPr="00AF1909">
              <w:rPr>
                <w:rFonts w:ascii="Times New Roman" w:hAnsi="Times New Roman" w:cs="Times New Roman"/>
              </w:rPr>
              <w:t>Об экологической экспертизе</w:t>
            </w:r>
            <w:r w:rsidR="00353BFE">
              <w:rPr>
                <w:rFonts w:ascii="Times New Roman" w:hAnsi="Times New Roman" w:cs="Times New Roman"/>
              </w:rPr>
              <w:t>»</w:t>
            </w:r>
            <w:r w:rsidR="00D87B27" w:rsidRPr="00AF1909">
              <w:rPr>
                <w:rFonts w:ascii="Times New Roman" w:hAnsi="Times New Roman" w:cs="Times New Roman"/>
              </w:rPr>
              <w:t xml:space="preserve"> не является объектом государственной экологической экспертизы, утвержденный </w:t>
            </w:r>
            <w:r w:rsidR="00353BFE">
              <w:rPr>
                <w:rFonts w:ascii="Times New Roman" w:hAnsi="Times New Roman" w:cs="Times New Roman"/>
              </w:rPr>
              <w:t>Р</w:t>
            </w:r>
            <w:r w:rsidR="00353BFE" w:rsidRPr="00AF1909">
              <w:rPr>
                <w:rFonts w:ascii="Times New Roman" w:hAnsi="Times New Roman" w:cs="Times New Roman"/>
              </w:rPr>
              <w:t xml:space="preserve">аспоряжением </w:t>
            </w:r>
            <w:r w:rsidR="00D87B27" w:rsidRPr="00AF1909">
              <w:rPr>
                <w:rFonts w:ascii="Times New Roman" w:hAnsi="Times New Roman" w:cs="Times New Roman"/>
              </w:rPr>
              <w:t xml:space="preserve">Правительства Российской Федерации от 19.08.2020 </w:t>
            </w:r>
            <w:r w:rsidR="00346C3C">
              <w:rPr>
                <w:rFonts w:ascii="Times New Roman" w:hAnsi="Times New Roman" w:cs="Times New Roman"/>
              </w:rPr>
              <w:t>№</w:t>
            </w:r>
            <w:r w:rsidR="00D87B27" w:rsidRPr="00AF1909">
              <w:rPr>
                <w:rFonts w:ascii="Times New Roman" w:hAnsi="Times New Roman" w:cs="Times New Roman"/>
              </w:rPr>
              <w:t xml:space="preserve"> 2134-р </w:t>
            </w:r>
          </w:p>
        </w:tc>
        <w:tc>
          <w:tcPr>
            <w:tcW w:w="476" w:type="dxa"/>
            <w:vMerge/>
            <w:tcBorders>
              <w:top w:val="single" w:sz="4" w:space="0" w:color="auto"/>
              <w:left w:val="single" w:sz="4" w:space="0" w:color="auto"/>
              <w:bottom w:val="single" w:sz="4" w:space="0" w:color="auto"/>
              <w:right w:val="single" w:sz="4" w:space="0" w:color="auto"/>
            </w:tcBorders>
          </w:tcPr>
          <w:p w14:paraId="7C90940E" w14:textId="77777777" w:rsidR="00D87B27" w:rsidRPr="00AF1909" w:rsidRDefault="00D87B27" w:rsidP="007365B5">
            <w:pPr>
              <w:pStyle w:val="ConsPlusNormal"/>
              <w:rPr>
                <w:rFonts w:ascii="Times New Roman" w:hAnsi="Times New Roman" w:cs="Times New Roman"/>
              </w:rPr>
            </w:pPr>
          </w:p>
        </w:tc>
        <w:tc>
          <w:tcPr>
            <w:tcW w:w="477" w:type="dxa"/>
            <w:vMerge/>
            <w:tcBorders>
              <w:top w:val="single" w:sz="4" w:space="0" w:color="auto"/>
              <w:left w:val="single" w:sz="4" w:space="0" w:color="auto"/>
              <w:bottom w:val="single" w:sz="4" w:space="0" w:color="auto"/>
              <w:right w:val="single" w:sz="4" w:space="0" w:color="auto"/>
            </w:tcBorders>
          </w:tcPr>
          <w:p w14:paraId="518CD8F1" w14:textId="77777777" w:rsidR="00D87B27" w:rsidRPr="00AF1909" w:rsidRDefault="00D87B27" w:rsidP="007365B5">
            <w:pPr>
              <w:pStyle w:val="ConsPlusNormal"/>
              <w:rPr>
                <w:rFonts w:ascii="Times New Roman" w:hAnsi="Times New Roman" w:cs="Times New Roman"/>
              </w:rPr>
            </w:pPr>
          </w:p>
        </w:tc>
        <w:tc>
          <w:tcPr>
            <w:tcW w:w="706" w:type="dxa"/>
            <w:vMerge/>
            <w:tcBorders>
              <w:top w:val="single" w:sz="4" w:space="0" w:color="auto"/>
              <w:left w:val="single" w:sz="4" w:space="0" w:color="auto"/>
              <w:bottom w:val="single" w:sz="4" w:space="0" w:color="auto"/>
              <w:right w:val="single" w:sz="4" w:space="0" w:color="auto"/>
            </w:tcBorders>
          </w:tcPr>
          <w:p w14:paraId="236B7922" w14:textId="77777777" w:rsidR="00D87B27" w:rsidRPr="00AF1909" w:rsidRDefault="00D87B27" w:rsidP="007365B5">
            <w:pPr>
              <w:pStyle w:val="ConsPlusNormal"/>
              <w:rPr>
                <w:rFonts w:ascii="Times New Roman" w:hAnsi="Times New Roman" w:cs="Times New Roman"/>
              </w:rPr>
            </w:pPr>
          </w:p>
        </w:tc>
        <w:tc>
          <w:tcPr>
            <w:tcW w:w="937" w:type="dxa"/>
            <w:vMerge/>
            <w:tcBorders>
              <w:top w:val="single" w:sz="4" w:space="0" w:color="auto"/>
              <w:left w:val="single" w:sz="4" w:space="0" w:color="auto"/>
              <w:bottom w:val="single" w:sz="4" w:space="0" w:color="auto"/>
              <w:right w:val="single" w:sz="4" w:space="0" w:color="auto"/>
            </w:tcBorders>
          </w:tcPr>
          <w:p w14:paraId="6D12D02F" w14:textId="77777777" w:rsidR="00D87B27" w:rsidRPr="00AF1909" w:rsidRDefault="00D87B27" w:rsidP="007365B5">
            <w:pPr>
              <w:pStyle w:val="ConsPlusNormal"/>
              <w:rPr>
                <w:rFonts w:ascii="Times New Roman" w:hAnsi="Times New Roman" w:cs="Times New Roman"/>
              </w:rPr>
            </w:pPr>
          </w:p>
        </w:tc>
      </w:tr>
      <w:tr w:rsidR="00F0350F" w:rsidRPr="00AF1909" w14:paraId="3DCA8568" w14:textId="77777777" w:rsidTr="007365B5">
        <w:tc>
          <w:tcPr>
            <w:tcW w:w="680" w:type="dxa"/>
            <w:vMerge w:val="restart"/>
            <w:tcBorders>
              <w:top w:val="single" w:sz="4" w:space="0" w:color="auto"/>
              <w:left w:val="single" w:sz="4" w:space="0" w:color="auto"/>
              <w:bottom w:val="single" w:sz="4" w:space="0" w:color="auto"/>
              <w:right w:val="single" w:sz="4" w:space="0" w:color="auto"/>
            </w:tcBorders>
          </w:tcPr>
          <w:p w14:paraId="227942FD" w14:textId="2C686A6F" w:rsidR="00D87B27" w:rsidRPr="00AF1909" w:rsidRDefault="00D87B27" w:rsidP="00F91C8C">
            <w:pPr>
              <w:pStyle w:val="ConsPlusNormal"/>
              <w:rPr>
                <w:rFonts w:ascii="Times New Roman" w:hAnsi="Times New Roman" w:cs="Times New Roman"/>
              </w:rPr>
            </w:pPr>
            <w:r w:rsidRPr="00AF1909">
              <w:rPr>
                <w:rFonts w:ascii="Times New Roman" w:hAnsi="Times New Roman" w:cs="Times New Roman"/>
              </w:rPr>
              <w:t>12</w:t>
            </w:r>
          </w:p>
        </w:tc>
        <w:tc>
          <w:tcPr>
            <w:tcW w:w="3458" w:type="dxa"/>
            <w:vMerge w:val="restart"/>
            <w:tcBorders>
              <w:top w:val="single" w:sz="4" w:space="0" w:color="auto"/>
              <w:left w:val="single" w:sz="4" w:space="0" w:color="auto"/>
              <w:bottom w:val="single" w:sz="4" w:space="0" w:color="auto"/>
              <w:right w:val="single" w:sz="4" w:space="0" w:color="auto"/>
            </w:tcBorders>
          </w:tcPr>
          <w:p w14:paraId="210BB92E"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Получено ли положительное заключение государственной экологической экспертизы федерального уровня в отношении проектной документации объектов капитального строительства, строительство, реконструкцию которых предполагается осуществлять в Арктической зоне Российской Федерации, за исключением проектной документации:</w:t>
            </w:r>
          </w:p>
          <w:p w14:paraId="59CBE84F"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 xml:space="preserve">объектов социальной и транспортной инфраструктур, </w:t>
            </w:r>
            <w:hyperlink r:id="rId177" w:history="1">
              <w:r w:rsidRPr="00AF1909">
                <w:rPr>
                  <w:rFonts w:ascii="Times New Roman" w:hAnsi="Times New Roman" w:cs="Times New Roman"/>
                </w:rPr>
                <w:t>перечень</w:t>
              </w:r>
            </w:hyperlink>
            <w:r w:rsidRPr="00AF1909">
              <w:rPr>
                <w:rFonts w:ascii="Times New Roman" w:hAnsi="Times New Roman" w:cs="Times New Roman"/>
              </w:rPr>
              <w:t xml:space="preserve"> которых устанавливается Правительством Российской Федерации, которые не относятся в соответствии с законодательством в области охраны окружающей среды к объектам I, II категорий и строительство, реконструкцию которых предполагается осуществлять в границах населенных пунктов, находящихся в границах Арктической зоны Российской Федерации, за пределами особо охраняемых природных территорий;</w:t>
            </w:r>
          </w:p>
          <w:p w14:paraId="7E9C0D4A" w14:textId="3CC7F4CC"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 xml:space="preserve">не подлежащей государственной экологической экспертизе в соответствии с </w:t>
            </w:r>
            <w:hyperlink r:id="rId178" w:history="1">
              <w:r w:rsidRPr="00AF1909">
                <w:rPr>
                  <w:rFonts w:ascii="Times New Roman" w:hAnsi="Times New Roman" w:cs="Times New Roman"/>
                </w:rPr>
                <w:t>подпунктом 7.5 статьи 11</w:t>
              </w:r>
            </w:hyperlink>
            <w:r w:rsidRPr="00AF1909">
              <w:rPr>
                <w:rFonts w:ascii="Times New Roman" w:hAnsi="Times New Roman" w:cs="Times New Roman"/>
              </w:rPr>
              <w:t xml:space="preserve"> Закона </w:t>
            </w:r>
            <w:r w:rsidR="00346C3C">
              <w:rPr>
                <w:rFonts w:ascii="Times New Roman" w:hAnsi="Times New Roman" w:cs="Times New Roman"/>
              </w:rPr>
              <w:t>№</w:t>
            </w:r>
            <w:r w:rsidRPr="00AF1909">
              <w:rPr>
                <w:rFonts w:ascii="Times New Roman" w:hAnsi="Times New Roman" w:cs="Times New Roman"/>
              </w:rPr>
              <w:t xml:space="preserve"> 174-ФЗ;</w:t>
            </w:r>
          </w:p>
          <w:p w14:paraId="43B6D3FB"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автомобильных дорог межмуниципального значения, строительство, реконструкцию которых предполагается осуществлять за пределами населенных пунктов, особо охраняемых природных территорий?</w:t>
            </w:r>
          </w:p>
        </w:tc>
        <w:tc>
          <w:tcPr>
            <w:tcW w:w="2494" w:type="dxa"/>
            <w:tcBorders>
              <w:top w:val="single" w:sz="4" w:space="0" w:color="auto"/>
              <w:left w:val="single" w:sz="4" w:space="0" w:color="auto"/>
              <w:bottom w:val="none" w:sz="6" w:space="0" w:color="auto"/>
              <w:right w:val="single" w:sz="4" w:space="0" w:color="auto"/>
            </w:tcBorders>
          </w:tcPr>
          <w:p w14:paraId="57EF2703" w14:textId="50746984" w:rsidR="00D87B27" w:rsidRPr="00AF1909" w:rsidRDefault="003D35B4" w:rsidP="007365B5">
            <w:pPr>
              <w:pStyle w:val="ConsPlusNormal"/>
              <w:rPr>
                <w:rFonts w:ascii="Times New Roman" w:hAnsi="Times New Roman" w:cs="Times New Roman"/>
              </w:rPr>
            </w:pPr>
            <w:hyperlink r:id="rId179" w:history="1">
              <w:r w:rsidR="00916B33">
                <w:rPr>
                  <w:rFonts w:ascii="Times New Roman" w:hAnsi="Times New Roman" w:cs="Times New Roman"/>
                </w:rPr>
                <w:t>П</w:t>
              </w:r>
              <w:r w:rsidR="00D87B27" w:rsidRPr="00AF1909">
                <w:rPr>
                  <w:rFonts w:ascii="Times New Roman" w:hAnsi="Times New Roman" w:cs="Times New Roman"/>
                </w:rPr>
                <w:t>одпункт 7.9 статьи 11</w:t>
              </w:r>
            </w:hyperlink>
            <w:r w:rsidR="00D87B27" w:rsidRPr="00AF1909">
              <w:rPr>
                <w:rFonts w:ascii="Times New Roman" w:hAnsi="Times New Roman" w:cs="Times New Roman"/>
              </w:rPr>
              <w:t xml:space="preserve"> Закона </w:t>
            </w:r>
            <w:r w:rsidR="00346C3C">
              <w:rPr>
                <w:rFonts w:ascii="Times New Roman" w:hAnsi="Times New Roman" w:cs="Times New Roman"/>
              </w:rPr>
              <w:t>№</w:t>
            </w:r>
            <w:r w:rsidR="00D87B27" w:rsidRPr="00AF1909">
              <w:rPr>
                <w:rFonts w:ascii="Times New Roman" w:hAnsi="Times New Roman" w:cs="Times New Roman"/>
              </w:rPr>
              <w:t xml:space="preserve"> 174-ФЗ;</w:t>
            </w:r>
          </w:p>
        </w:tc>
        <w:tc>
          <w:tcPr>
            <w:tcW w:w="476" w:type="dxa"/>
            <w:vMerge w:val="restart"/>
            <w:tcBorders>
              <w:top w:val="single" w:sz="4" w:space="0" w:color="auto"/>
              <w:left w:val="single" w:sz="4" w:space="0" w:color="auto"/>
              <w:bottom w:val="single" w:sz="4" w:space="0" w:color="auto"/>
              <w:right w:val="single" w:sz="4" w:space="0" w:color="auto"/>
            </w:tcBorders>
          </w:tcPr>
          <w:p w14:paraId="0CB88E56" w14:textId="77777777" w:rsidR="00D87B27" w:rsidRPr="00AF1909" w:rsidRDefault="00D87B27" w:rsidP="007365B5">
            <w:pPr>
              <w:pStyle w:val="ConsPlusNormal"/>
              <w:rPr>
                <w:rFonts w:ascii="Times New Roman" w:hAnsi="Times New Roman" w:cs="Times New Roman"/>
              </w:rPr>
            </w:pPr>
          </w:p>
        </w:tc>
        <w:tc>
          <w:tcPr>
            <w:tcW w:w="477" w:type="dxa"/>
            <w:vMerge w:val="restart"/>
            <w:tcBorders>
              <w:top w:val="single" w:sz="4" w:space="0" w:color="auto"/>
              <w:left w:val="single" w:sz="4" w:space="0" w:color="auto"/>
              <w:bottom w:val="single" w:sz="4" w:space="0" w:color="auto"/>
              <w:right w:val="single" w:sz="4" w:space="0" w:color="auto"/>
            </w:tcBorders>
          </w:tcPr>
          <w:p w14:paraId="1F393077" w14:textId="77777777" w:rsidR="00D87B27" w:rsidRPr="00AF1909" w:rsidRDefault="00D87B27" w:rsidP="007365B5">
            <w:pPr>
              <w:pStyle w:val="ConsPlusNormal"/>
              <w:rPr>
                <w:rFonts w:ascii="Times New Roman" w:hAnsi="Times New Roman" w:cs="Times New Roman"/>
              </w:rPr>
            </w:pPr>
          </w:p>
        </w:tc>
        <w:tc>
          <w:tcPr>
            <w:tcW w:w="706" w:type="dxa"/>
            <w:vMerge w:val="restart"/>
            <w:tcBorders>
              <w:top w:val="single" w:sz="4" w:space="0" w:color="auto"/>
              <w:left w:val="single" w:sz="4" w:space="0" w:color="auto"/>
              <w:bottom w:val="single" w:sz="4" w:space="0" w:color="auto"/>
              <w:right w:val="single" w:sz="4" w:space="0" w:color="auto"/>
            </w:tcBorders>
          </w:tcPr>
          <w:p w14:paraId="70051A0C" w14:textId="77777777" w:rsidR="00D87B27" w:rsidRPr="00AF1909" w:rsidRDefault="00D87B27" w:rsidP="007365B5">
            <w:pPr>
              <w:pStyle w:val="ConsPlusNormal"/>
              <w:rPr>
                <w:rFonts w:ascii="Times New Roman" w:hAnsi="Times New Roman" w:cs="Times New Roman"/>
              </w:rPr>
            </w:pPr>
          </w:p>
        </w:tc>
        <w:tc>
          <w:tcPr>
            <w:tcW w:w="937" w:type="dxa"/>
            <w:vMerge w:val="restart"/>
            <w:tcBorders>
              <w:top w:val="single" w:sz="4" w:space="0" w:color="auto"/>
              <w:left w:val="single" w:sz="4" w:space="0" w:color="auto"/>
              <w:bottom w:val="single" w:sz="4" w:space="0" w:color="auto"/>
              <w:right w:val="single" w:sz="4" w:space="0" w:color="auto"/>
            </w:tcBorders>
          </w:tcPr>
          <w:p w14:paraId="0EC52FE1" w14:textId="77777777" w:rsidR="00D87B27" w:rsidRPr="00AF1909" w:rsidRDefault="00D87B27" w:rsidP="007365B5">
            <w:pPr>
              <w:pStyle w:val="ConsPlusNormal"/>
              <w:rPr>
                <w:rFonts w:ascii="Times New Roman" w:hAnsi="Times New Roman" w:cs="Times New Roman"/>
              </w:rPr>
            </w:pPr>
          </w:p>
        </w:tc>
      </w:tr>
      <w:tr w:rsidR="00F0350F" w:rsidRPr="00AF1909" w14:paraId="51D7B99B" w14:textId="77777777" w:rsidTr="007365B5">
        <w:tc>
          <w:tcPr>
            <w:tcW w:w="680" w:type="dxa"/>
            <w:vMerge/>
            <w:tcBorders>
              <w:top w:val="single" w:sz="4" w:space="0" w:color="auto"/>
              <w:left w:val="single" w:sz="4" w:space="0" w:color="auto"/>
              <w:bottom w:val="single" w:sz="4" w:space="0" w:color="auto"/>
              <w:right w:val="single" w:sz="4" w:space="0" w:color="auto"/>
            </w:tcBorders>
          </w:tcPr>
          <w:p w14:paraId="1D6CC93D" w14:textId="77777777" w:rsidR="00D87B27" w:rsidRPr="00AF1909" w:rsidRDefault="00D87B27" w:rsidP="007365B5">
            <w:pPr>
              <w:pStyle w:val="ConsPlusNormal"/>
              <w:rPr>
                <w:rFonts w:ascii="Times New Roman" w:hAnsi="Times New Roman" w:cs="Times New Roman"/>
              </w:rPr>
            </w:pPr>
          </w:p>
        </w:tc>
        <w:tc>
          <w:tcPr>
            <w:tcW w:w="3458" w:type="dxa"/>
            <w:vMerge/>
            <w:tcBorders>
              <w:top w:val="single" w:sz="4" w:space="0" w:color="auto"/>
              <w:left w:val="single" w:sz="4" w:space="0" w:color="auto"/>
              <w:bottom w:val="single" w:sz="4" w:space="0" w:color="auto"/>
              <w:right w:val="single" w:sz="4" w:space="0" w:color="auto"/>
            </w:tcBorders>
          </w:tcPr>
          <w:p w14:paraId="7170F68F" w14:textId="77777777" w:rsidR="00D87B27" w:rsidRPr="00AF1909" w:rsidRDefault="00D87B27" w:rsidP="007365B5">
            <w:pPr>
              <w:pStyle w:val="ConsPlusNormal"/>
              <w:rPr>
                <w:rFonts w:ascii="Times New Roman" w:hAnsi="Times New Roman" w:cs="Times New Roman"/>
              </w:rPr>
            </w:pPr>
          </w:p>
        </w:tc>
        <w:tc>
          <w:tcPr>
            <w:tcW w:w="2494" w:type="dxa"/>
            <w:tcBorders>
              <w:top w:val="none" w:sz="6" w:space="0" w:color="auto"/>
              <w:left w:val="single" w:sz="4" w:space="0" w:color="auto"/>
              <w:bottom w:val="single" w:sz="4" w:space="0" w:color="auto"/>
              <w:right w:val="single" w:sz="4" w:space="0" w:color="auto"/>
            </w:tcBorders>
          </w:tcPr>
          <w:p w14:paraId="15AFBE25" w14:textId="048D270B" w:rsidR="00D87B27" w:rsidRPr="00AF1909" w:rsidRDefault="00900746">
            <w:pPr>
              <w:pStyle w:val="ConsPlusNormal"/>
              <w:rPr>
                <w:rFonts w:ascii="Times New Roman" w:hAnsi="Times New Roman" w:cs="Times New Roman"/>
              </w:rPr>
            </w:pPr>
            <w:hyperlink r:id="rId180" w:history="1">
              <w:r w:rsidR="00D87B27" w:rsidRPr="00AF1909">
                <w:rPr>
                  <w:rFonts w:ascii="Times New Roman" w:hAnsi="Times New Roman" w:cs="Times New Roman"/>
                </w:rPr>
                <w:t>перечень</w:t>
              </w:r>
            </w:hyperlink>
            <w:r w:rsidR="00D87B27" w:rsidRPr="00AF1909">
              <w:rPr>
                <w:rFonts w:ascii="Times New Roman" w:hAnsi="Times New Roman" w:cs="Times New Roman"/>
              </w:rPr>
              <w:t xml:space="preserve"> объектов социальной и транспортной инфраструктур, проектная документация на строительство, реконструкцию которых в соответствии с абзацем вторым подпункта 7.9 статьи 11 Федерального закона </w:t>
            </w:r>
            <w:r w:rsidR="00185EC5">
              <w:rPr>
                <w:rFonts w:ascii="Times New Roman" w:hAnsi="Times New Roman" w:cs="Times New Roman"/>
              </w:rPr>
              <w:t>«</w:t>
            </w:r>
            <w:r w:rsidR="00D87B27" w:rsidRPr="00AF1909">
              <w:rPr>
                <w:rFonts w:ascii="Times New Roman" w:hAnsi="Times New Roman" w:cs="Times New Roman"/>
              </w:rPr>
              <w:t>Об экологической экспертизе</w:t>
            </w:r>
            <w:r w:rsidR="00185EC5">
              <w:rPr>
                <w:rFonts w:ascii="Times New Roman" w:hAnsi="Times New Roman" w:cs="Times New Roman"/>
              </w:rPr>
              <w:t>»</w:t>
            </w:r>
            <w:r w:rsidR="00D87B27" w:rsidRPr="00AF1909">
              <w:rPr>
                <w:rFonts w:ascii="Times New Roman" w:hAnsi="Times New Roman" w:cs="Times New Roman"/>
              </w:rPr>
              <w:t xml:space="preserve"> не является объектом государственной экологической экспертизы, утвержденный </w:t>
            </w:r>
            <w:r w:rsidR="00185EC5">
              <w:rPr>
                <w:rFonts w:ascii="Times New Roman" w:hAnsi="Times New Roman" w:cs="Times New Roman"/>
              </w:rPr>
              <w:t>Р</w:t>
            </w:r>
            <w:r w:rsidR="00185EC5" w:rsidRPr="00AF1909">
              <w:rPr>
                <w:rFonts w:ascii="Times New Roman" w:hAnsi="Times New Roman" w:cs="Times New Roman"/>
              </w:rPr>
              <w:t xml:space="preserve">аспоряжением </w:t>
            </w:r>
            <w:r w:rsidR="00D87B27" w:rsidRPr="00AF1909">
              <w:rPr>
                <w:rFonts w:ascii="Times New Roman" w:hAnsi="Times New Roman" w:cs="Times New Roman"/>
              </w:rPr>
              <w:t xml:space="preserve">Правительства Российской Федерации от 07.09.2021 </w:t>
            </w:r>
            <w:r w:rsidR="00346C3C">
              <w:rPr>
                <w:rFonts w:ascii="Times New Roman" w:hAnsi="Times New Roman" w:cs="Times New Roman"/>
              </w:rPr>
              <w:t>№</w:t>
            </w:r>
            <w:r w:rsidR="00D87B27" w:rsidRPr="00AF1909">
              <w:rPr>
                <w:rFonts w:ascii="Times New Roman" w:hAnsi="Times New Roman" w:cs="Times New Roman"/>
              </w:rPr>
              <w:t xml:space="preserve"> 2479-р </w:t>
            </w:r>
          </w:p>
        </w:tc>
        <w:tc>
          <w:tcPr>
            <w:tcW w:w="476" w:type="dxa"/>
            <w:vMerge/>
            <w:tcBorders>
              <w:top w:val="single" w:sz="4" w:space="0" w:color="auto"/>
              <w:left w:val="single" w:sz="4" w:space="0" w:color="auto"/>
              <w:bottom w:val="single" w:sz="4" w:space="0" w:color="auto"/>
              <w:right w:val="single" w:sz="4" w:space="0" w:color="auto"/>
            </w:tcBorders>
          </w:tcPr>
          <w:p w14:paraId="121E3E07" w14:textId="77777777" w:rsidR="00D87B27" w:rsidRPr="00AF1909" w:rsidRDefault="00D87B27" w:rsidP="007365B5">
            <w:pPr>
              <w:pStyle w:val="ConsPlusNormal"/>
              <w:rPr>
                <w:rFonts w:ascii="Times New Roman" w:hAnsi="Times New Roman" w:cs="Times New Roman"/>
              </w:rPr>
            </w:pPr>
          </w:p>
        </w:tc>
        <w:tc>
          <w:tcPr>
            <w:tcW w:w="477" w:type="dxa"/>
            <w:vMerge/>
            <w:tcBorders>
              <w:top w:val="single" w:sz="4" w:space="0" w:color="auto"/>
              <w:left w:val="single" w:sz="4" w:space="0" w:color="auto"/>
              <w:bottom w:val="single" w:sz="4" w:space="0" w:color="auto"/>
              <w:right w:val="single" w:sz="4" w:space="0" w:color="auto"/>
            </w:tcBorders>
          </w:tcPr>
          <w:p w14:paraId="2D3E48F1" w14:textId="77777777" w:rsidR="00D87B27" w:rsidRPr="00AF1909" w:rsidRDefault="00D87B27" w:rsidP="007365B5">
            <w:pPr>
              <w:pStyle w:val="ConsPlusNormal"/>
              <w:rPr>
                <w:rFonts w:ascii="Times New Roman" w:hAnsi="Times New Roman" w:cs="Times New Roman"/>
              </w:rPr>
            </w:pPr>
          </w:p>
        </w:tc>
        <w:tc>
          <w:tcPr>
            <w:tcW w:w="706" w:type="dxa"/>
            <w:vMerge/>
            <w:tcBorders>
              <w:top w:val="single" w:sz="4" w:space="0" w:color="auto"/>
              <w:left w:val="single" w:sz="4" w:space="0" w:color="auto"/>
              <w:bottom w:val="single" w:sz="4" w:space="0" w:color="auto"/>
              <w:right w:val="single" w:sz="4" w:space="0" w:color="auto"/>
            </w:tcBorders>
          </w:tcPr>
          <w:p w14:paraId="49811A72" w14:textId="77777777" w:rsidR="00D87B27" w:rsidRPr="00AF1909" w:rsidRDefault="00D87B27" w:rsidP="007365B5">
            <w:pPr>
              <w:pStyle w:val="ConsPlusNormal"/>
              <w:rPr>
                <w:rFonts w:ascii="Times New Roman" w:hAnsi="Times New Roman" w:cs="Times New Roman"/>
              </w:rPr>
            </w:pPr>
          </w:p>
        </w:tc>
        <w:tc>
          <w:tcPr>
            <w:tcW w:w="937" w:type="dxa"/>
            <w:vMerge/>
            <w:tcBorders>
              <w:top w:val="single" w:sz="4" w:space="0" w:color="auto"/>
              <w:left w:val="single" w:sz="4" w:space="0" w:color="auto"/>
              <w:bottom w:val="single" w:sz="4" w:space="0" w:color="auto"/>
              <w:right w:val="single" w:sz="4" w:space="0" w:color="auto"/>
            </w:tcBorders>
          </w:tcPr>
          <w:p w14:paraId="78E05988" w14:textId="77777777" w:rsidR="00D87B27" w:rsidRPr="00AF1909" w:rsidRDefault="00D87B27" w:rsidP="007365B5">
            <w:pPr>
              <w:pStyle w:val="ConsPlusNormal"/>
              <w:rPr>
                <w:rFonts w:ascii="Times New Roman" w:hAnsi="Times New Roman" w:cs="Times New Roman"/>
              </w:rPr>
            </w:pPr>
          </w:p>
        </w:tc>
      </w:tr>
      <w:tr w:rsidR="00F0350F" w:rsidRPr="00AF1909" w14:paraId="6297D15E" w14:textId="77777777" w:rsidTr="007365B5">
        <w:tc>
          <w:tcPr>
            <w:tcW w:w="680" w:type="dxa"/>
            <w:tcBorders>
              <w:top w:val="single" w:sz="4" w:space="0" w:color="auto"/>
              <w:left w:val="single" w:sz="4" w:space="0" w:color="auto"/>
              <w:bottom w:val="single" w:sz="4" w:space="0" w:color="auto"/>
              <w:right w:val="single" w:sz="4" w:space="0" w:color="auto"/>
            </w:tcBorders>
          </w:tcPr>
          <w:p w14:paraId="5BF84B3F" w14:textId="361F8D77" w:rsidR="00D87B27" w:rsidRPr="00AF1909" w:rsidRDefault="00D87B27" w:rsidP="00F91C8C">
            <w:pPr>
              <w:pStyle w:val="ConsPlusNormal"/>
              <w:rPr>
                <w:rFonts w:ascii="Times New Roman" w:hAnsi="Times New Roman" w:cs="Times New Roman"/>
              </w:rPr>
            </w:pPr>
            <w:r w:rsidRPr="00AF1909">
              <w:rPr>
                <w:rFonts w:ascii="Times New Roman" w:hAnsi="Times New Roman" w:cs="Times New Roman"/>
              </w:rPr>
              <w:t>13</w:t>
            </w:r>
          </w:p>
        </w:tc>
        <w:tc>
          <w:tcPr>
            <w:tcW w:w="3458" w:type="dxa"/>
            <w:tcBorders>
              <w:top w:val="single" w:sz="4" w:space="0" w:color="auto"/>
              <w:left w:val="single" w:sz="4" w:space="0" w:color="auto"/>
              <w:bottom w:val="single" w:sz="4" w:space="0" w:color="auto"/>
              <w:right w:val="single" w:sz="4" w:space="0" w:color="auto"/>
            </w:tcBorders>
          </w:tcPr>
          <w:p w14:paraId="5F6B84DB"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Получено ли положительное заключение государственной экологической экспертизы федерального уровня в отношении проектной документации специализированных хранилищ агрохимикатов, если такие хранилища планируются к строительству и реконструкции в границах водоохранных зон на территориях морских портов за пределами границ прибрежных защитных полос?</w:t>
            </w:r>
          </w:p>
        </w:tc>
        <w:tc>
          <w:tcPr>
            <w:tcW w:w="2494" w:type="dxa"/>
            <w:tcBorders>
              <w:top w:val="single" w:sz="4" w:space="0" w:color="auto"/>
              <w:left w:val="single" w:sz="4" w:space="0" w:color="auto"/>
              <w:bottom w:val="single" w:sz="4" w:space="0" w:color="auto"/>
              <w:right w:val="single" w:sz="4" w:space="0" w:color="auto"/>
            </w:tcBorders>
          </w:tcPr>
          <w:p w14:paraId="3AD49EA6" w14:textId="7DA987C1" w:rsidR="00D87B27" w:rsidRPr="00AF1909" w:rsidRDefault="003D35B4" w:rsidP="007365B5">
            <w:pPr>
              <w:pStyle w:val="ConsPlusNormal"/>
              <w:rPr>
                <w:rFonts w:ascii="Times New Roman" w:hAnsi="Times New Roman" w:cs="Times New Roman"/>
              </w:rPr>
            </w:pPr>
            <w:hyperlink r:id="rId181" w:history="1">
              <w:r w:rsidR="00916B33">
                <w:rPr>
                  <w:rFonts w:ascii="Times New Roman" w:hAnsi="Times New Roman" w:cs="Times New Roman"/>
                </w:rPr>
                <w:t>П</w:t>
              </w:r>
              <w:r w:rsidR="00D87B27" w:rsidRPr="00AF1909">
                <w:rPr>
                  <w:rFonts w:ascii="Times New Roman" w:hAnsi="Times New Roman" w:cs="Times New Roman"/>
                </w:rPr>
                <w:t>одпункт 7.10 статьи 11</w:t>
              </w:r>
            </w:hyperlink>
            <w:r w:rsidR="00D87B27" w:rsidRPr="00AF1909">
              <w:rPr>
                <w:rFonts w:ascii="Times New Roman" w:hAnsi="Times New Roman" w:cs="Times New Roman"/>
              </w:rPr>
              <w:t xml:space="preserve"> Закона </w:t>
            </w:r>
            <w:r w:rsidR="00346C3C">
              <w:rPr>
                <w:rFonts w:ascii="Times New Roman" w:hAnsi="Times New Roman" w:cs="Times New Roman"/>
              </w:rPr>
              <w:t>№</w:t>
            </w:r>
            <w:r w:rsidR="00D87B27" w:rsidRPr="00AF1909">
              <w:rPr>
                <w:rFonts w:ascii="Times New Roman" w:hAnsi="Times New Roman" w:cs="Times New Roman"/>
              </w:rPr>
              <w:t xml:space="preserve"> 174-ФЗ</w:t>
            </w:r>
          </w:p>
        </w:tc>
        <w:tc>
          <w:tcPr>
            <w:tcW w:w="476" w:type="dxa"/>
            <w:tcBorders>
              <w:top w:val="single" w:sz="4" w:space="0" w:color="auto"/>
              <w:left w:val="single" w:sz="4" w:space="0" w:color="auto"/>
              <w:bottom w:val="single" w:sz="4" w:space="0" w:color="auto"/>
              <w:right w:val="single" w:sz="4" w:space="0" w:color="auto"/>
            </w:tcBorders>
          </w:tcPr>
          <w:p w14:paraId="09D71F06"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1CCDDF0E"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20F2E691"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21841149" w14:textId="77777777" w:rsidR="00D87B27" w:rsidRPr="00AF1909" w:rsidRDefault="00D87B27" w:rsidP="007365B5">
            <w:pPr>
              <w:pStyle w:val="ConsPlusNormal"/>
              <w:rPr>
                <w:rFonts w:ascii="Times New Roman" w:hAnsi="Times New Roman" w:cs="Times New Roman"/>
              </w:rPr>
            </w:pPr>
          </w:p>
        </w:tc>
      </w:tr>
      <w:tr w:rsidR="00F0350F" w:rsidRPr="00AF1909" w14:paraId="210047E0" w14:textId="77777777" w:rsidTr="007365B5">
        <w:tc>
          <w:tcPr>
            <w:tcW w:w="680" w:type="dxa"/>
            <w:vMerge w:val="restart"/>
            <w:tcBorders>
              <w:top w:val="single" w:sz="4" w:space="0" w:color="auto"/>
              <w:left w:val="single" w:sz="4" w:space="0" w:color="auto"/>
              <w:bottom w:val="single" w:sz="4" w:space="0" w:color="auto"/>
              <w:right w:val="single" w:sz="4" w:space="0" w:color="auto"/>
            </w:tcBorders>
          </w:tcPr>
          <w:p w14:paraId="7547F7A9" w14:textId="6BC9F25E" w:rsidR="00D87B27" w:rsidRPr="00AF1909" w:rsidRDefault="00D87B27" w:rsidP="00F91C8C">
            <w:pPr>
              <w:pStyle w:val="ConsPlusNormal"/>
              <w:rPr>
                <w:rFonts w:ascii="Times New Roman" w:hAnsi="Times New Roman" w:cs="Times New Roman"/>
              </w:rPr>
            </w:pPr>
            <w:r w:rsidRPr="00AF1909">
              <w:rPr>
                <w:rFonts w:ascii="Times New Roman" w:hAnsi="Times New Roman" w:cs="Times New Roman"/>
              </w:rPr>
              <w:t>14</w:t>
            </w:r>
          </w:p>
        </w:tc>
        <w:tc>
          <w:tcPr>
            <w:tcW w:w="3458" w:type="dxa"/>
            <w:tcBorders>
              <w:top w:val="single" w:sz="4" w:space="0" w:color="auto"/>
              <w:left w:val="single" w:sz="4" w:space="0" w:color="auto"/>
              <w:bottom w:val="single" w:sz="4" w:space="0" w:color="auto"/>
              <w:right w:val="single" w:sz="4" w:space="0" w:color="auto"/>
            </w:tcBorders>
          </w:tcPr>
          <w:p w14:paraId="64F4F98A" w14:textId="3D63F8B5"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 xml:space="preserve">Получено ли положительное заключение государственной экологической экспертизы федерального или регионального уровня в отношении объекта государственной экологической экспертизы, указанного в </w:t>
            </w:r>
            <w:hyperlink r:id="rId182" w:history="1">
              <w:r w:rsidRPr="00AF1909">
                <w:rPr>
                  <w:rFonts w:ascii="Times New Roman" w:hAnsi="Times New Roman" w:cs="Times New Roman"/>
                </w:rPr>
                <w:t>статьях 11</w:t>
              </w:r>
            </w:hyperlink>
            <w:r w:rsidRPr="00AF1909">
              <w:rPr>
                <w:rFonts w:ascii="Times New Roman" w:hAnsi="Times New Roman" w:cs="Times New Roman"/>
              </w:rPr>
              <w:t xml:space="preserve">, </w:t>
            </w:r>
            <w:hyperlink r:id="rId183" w:history="1">
              <w:r w:rsidRPr="00AF1909">
                <w:rPr>
                  <w:rFonts w:ascii="Times New Roman" w:hAnsi="Times New Roman" w:cs="Times New Roman"/>
                </w:rPr>
                <w:t>12</w:t>
              </w:r>
            </w:hyperlink>
            <w:r w:rsidRPr="00AF1909">
              <w:rPr>
                <w:rFonts w:ascii="Times New Roman" w:hAnsi="Times New Roman" w:cs="Times New Roman"/>
              </w:rPr>
              <w:t xml:space="preserve"> Закона </w:t>
            </w:r>
            <w:r w:rsidR="00346C3C">
              <w:rPr>
                <w:rFonts w:ascii="Times New Roman" w:hAnsi="Times New Roman" w:cs="Times New Roman"/>
              </w:rPr>
              <w:t>№</w:t>
            </w:r>
            <w:r w:rsidRPr="00AF1909">
              <w:rPr>
                <w:rFonts w:ascii="Times New Roman" w:hAnsi="Times New Roman" w:cs="Times New Roman"/>
              </w:rPr>
              <w:t xml:space="preserve"> 174-ФЗ и ранее получившего положительное заключение государственной экологической экспертизы, в случае:</w:t>
            </w:r>
          </w:p>
          <w:p w14:paraId="251619BF"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доработки такого объекта по замечаниям проведенной ранее государственной экологической экспертизы?</w:t>
            </w:r>
          </w:p>
        </w:tc>
        <w:tc>
          <w:tcPr>
            <w:tcW w:w="2494" w:type="dxa"/>
            <w:vMerge w:val="restart"/>
            <w:tcBorders>
              <w:top w:val="single" w:sz="4" w:space="0" w:color="auto"/>
              <w:left w:val="single" w:sz="4" w:space="0" w:color="auto"/>
              <w:bottom w:val="single" w:sz="4" w:space="0" w:color="auto"/>
              <w:right w:val="single" w:sz="4" w:space="0" w:color="auto"/>
            </w:tcBorders>
          </w:tcPr>
          <w:p w14:paraId="5BE67C77" w14:textId="72B5F48F" w:rsidR="00D87B27" w:rsidRPr="00AF1909" w:rsidRDefault="003D35B4" w:rsidP="007365B5">
            <w:pPr>
              <w:pStyle w:val="ConsPlusNormal"/>
              <w:rPr>
                <w:rFonts w:ascii="Times New Roman" w:hAnsi="Times New Roman" w:cs="Times New Roman"/>
              </w:rPr>
            </w:pPr>
            <w:hyperlink r:id="rId184" w:history="1">
              <w:r w:rsidR="00916B33">
                <w:rPr>
                  <w:rFonts w:ascii="Times New Roman" w:hAnsi="Times New Roman" w:cs="Times New Roman"/>
                </w:rPr>
                <w:t>П</w:t>
              </w:r>
              <w:r w:rsidR="00D87B27" w:rsidRPr="00AF1909">
                <w:rPr>
                  <w:rFonts w:ascii="Times New Roman" w:hAnsi="Times New Roman" w:cs="Times New Roman"/>
                </w:rPr>
                <w:t>одпункт 8 статьи 11</w:t>
              </w:r>
            </w:hyperlink>
            <w:r w:rsidR="00D87B27" w:rsidRPr="00AF1909">
              <w:rPr>
                <w:rFonts w:ascii="Times New Roman" w:hAnsi="Times New Roman" w:cs="Times New Roman"/>
              </w:rPr>
              <w:t xml:space="preserve">, </w:t>
            </w:r>
            <w:hyperlink r:id="rId185" w:history="1">
              <w:r w:rsidR="00D87B27" w:rsidRPr="00AF1909">
                <w:rPr>
                  <w:rFonts w:ascii="Times New Roman" w:hAnsi="Times New Roman" w:cs="Times New Roman"/>
                </w:rPr>
                <w:t>подпункт 5 статьи 12</w:t>
              </w:r>
            </w:hyperlink>
            <w:r w:rsidR="00D87B27" w:rsidRPr="00AF1909">
              <w:rPr>
                <w:rFonts w:ascii="Times New Roman" w:hAnsi="Times New Roman" w:cs="Times New Roman"/>
              </w:rPr>
              <w:t xml:space="preserve"> Закона </w:t>
            </w:r>
            <w:r w:rsidR="00346C3C">
              <w:rPr>
                <w:rFonts w:ascii="Times New Roman" w:hAnsi="Times New Roman" w:cs="Times New Roman"/>
              </w:rPr>
              <w:t>№</w:t>
            </w:r>
            <w:r w:rsidR="00D87B27" w:rsidRPr="00AF1909">
              <w:rPr>
                <w:rFonts w:ascii="Times New Roman" w:hAnsi="Times New Roman" w:cs="Times New Roman"/>
              </w:rPr>
              <w:t xml:space="preserve"> 174-ФЗ</w:t>
            </w:r>
          </w:p>
        </w:tc>
        <w:tc>
          <w:tcPr>
            <w:tcW w:w="476" w:type="dxa"/>
            <w:tcBorders>
              <w:top w:val="single" w:sz="4" w:space="0" w:color="auto"/>
              <w:left w:val="single" w:sz="4" w:space="0" w:color="auto"/>
              <w:bottom w:val="single" w:sz="4" w:space="0" w:color="auto"/>
              <w:right w:val="single" w:sz="4" w:space="0" w:color="auto"/>
            </w:tcBorders>
          </w:tcPr>
          <w:p w14:paraId="3441D765"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5CF10253"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24F312AE"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1C205F9A" w14:textId="77777777" w:rsidR="00D87B27" w:rsidRPr="00AF1909" w:rsidRDefault="00D87B27" w:rsidP="007365B5">
            <w:pPr>
              <w:pStyle w:val="ConsPlusNormal"/>
              <w:rPr>
                <w:rFonts w:ascii="Times New Roman" w:hAnsi="Times New Roman" w:cs="Times New Roman"/>
              </w:rPr>
            </w:pPr>
          </w:p>
        </w:tc>
      </w:tr>
      <w:tr w:rsidR="00F0350F" w:rsidRPr="00AF1909" w14:paraId="0F08AFBE" w14:textId="77777777" w:rsidTr="007365B5">
        <w:tc>
          <w:tcPr>
            <w:tcW w:w="680" w:type="dxa"/>
            <w:vMerge/>
            <w:tcBorders>
              <w:top w:val="single" w:sz="4" w:space="0" w:color="auto"/>
              <w:left w:val="single" w:sz="4" w:space="0" w:color="auto"/>
              <w:bottom w:val="single" w:sz="4" w:space="0" w:color="auto"/>
              <w:right w:val="single" w:sz="4" w:space="0" w:color="auto"/>
            </w:tcBorders>
          </w:tcPr>
          <w:p w14:paraId="22D2274E" w14:textId="77777777" w:rsidR="00D87B27" w:rsidRPr="00AF1909" w:rsidRDefault="00D87B27" w:rsidP="007365B5">
            <w:pPr>
              <w:pStyle w:val="ConsPlusNormal"/>
              <w:rPr>
                <w:rFonts w:ascii="Times New Roman" w:hAnsi="Times New Roman" w:cs="Times New Roman"/>
              </w:rPr>
            </w:pPr>
          </w:p>
        </w:tc>
        <w:tc>
          <w:tcPr>
            <w:tcW w:w="3458" w:type="dxa"/>
            <w:tcBorders>
              <w:top w:val="single" w:sz="4" w:space="0" w:color="auto"/>
              <w:left w:val="single" w:sz="4" w:space="0" w:color="auto"/>
              <w:bottom w:val="single" w:sz="4" w:space="0" w:color="auto"/>
              <w:right w:val="single" w:sz="4" w:space="0" w:color="auto"/>
            </w:tcBorders>
          </w:tcPr>
          <w:p w14:paraId="733AA763" w14:textId="49740291"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 xml:space="preserve">реализации такого объекта с отступлениями от проектной документации, получившей положительное заключение государственной экологической экспертизы, за исключением случаев, предусмотренных </w:t>
            </w:r>
            <w:hyperlink r:id="rId186" w:history="1">
              <w:r w:rsidRPr="00AF1909">
                <w:rPr>
                  <w:rFonts w:ascii="Times New Roman" w:hAnsi="Times New Roman" w:cs="Times New Roman"/>
                </w:rPr>
                <w:t>подпунктом 7.5 статьи 11</w:t>
              </w:r>
            </w:hyperlink>
            <w:r w:rsidRPr="00AF1909">
              <w:rPr>
                <w:rFonts w:ascii="Times New Roman" w:hAnsi="Times New Roman" w:cs="Times New Roman"/>
              </w:rPr>
              <w:t xml:space="preserve"> Закона </w:t>
            </w:r>
            <w:r w:rsidR="00346C3C">
              <w:rPr>
                <w:rFonts w:ascii="Times New Roman" w:hAnsi="Times New Roman" w:cs="Times New Roman"/>
              </w:rPr>
              <w:t>№</w:t>
            </w:r>
            <w:r w:rsidRPr="00AF1909">
              <w:rPr>
                <w:rFonts w:ascii="Times New Roman" w:hAnsi="Times New Roman" w:cs="Times New Roman"/>
              </w:rPr>
              <w:t xml:space="preserve"> 174-ФЗ, и (или) в случае внесения изменений в указанную проектную документацию?</w:t>
            </w:r>
          </w:p>
        </w:tc>
        <w:tc>
          <w:tcPr>
            <w:tcW w:w="2494" w:type="dxa"/>
            <w:vMerge/>
            <w:tcBorders>
              <w:top w:val="single" w:sz="4" w:space="0" w:color="auto"/>
              <w:left w:val="single" w:sz="4" w:space="0" w:color="auto"/>
              <w:bottom w:val="single" w:sz="4" w:space="0" w:color="auto"/>
              <w:right w:val="single" w:sz="4" w:space="0" w:color="auto"/>
            </w:tcBorders>
          </w:tcPr>
          <w:p w14:paraId="2C3468D1" w14:textId="77777777" w:rsidR="00D87B27" w:rsidRPr="00AF1909" w:rsidRDefault="00D87B27" w:rsidP="007365B5">
            <w:pPr>
              <w:pStyle w:val="ConsPlusNormal"/>
              <w:ind w:firstLine="283"/>
              <w:rPr>
                <w:rFonts w:ascii="Times New Roman" w:hAnsi="Times New Roman" w:cs="Times New Roman"/>
              </w:rPr>
            </w:pPr>
          </w:p>
        </w:tc>
        <w:tc>
          <w:tcPr>
            <w:tcW w:w="476" w:type="dxa"/>
            <w:tcBorders>
              <w:top w:val="single" w:sz="4" w:space="0" w:color="auto"/>
              <w:left w:val="single" w:sz="4" w:space="0" w:color="auto"/>
              <w:bottom w:val="single" w:sz="4" w:space="0" w:color="auto"/>
              <w:right w:val="single" w:sz="4" w:space="0" w:color="auto"/>
            </w:tcBorders>
          </w:tcPr>
          <w:p w14:paraId="71A5EA79"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052107EA"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5F395B78"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36770507" w14:textId="77777777" w:rsidR="00D87B27" w:rsidRPr="00AF1909" w:rsidRDefault="00D87B27" w:rsidP="007365B5">
            <w:pPr>
              <w:pStyle w:val="ConsPlusNormal"/>
              <w:rPr>
                <w:rFonts w:ascii="Times New Roman" w:hAnsi="Times New Roman" w:cs="Times New Roman"/>
              </w:rPr>
            </w:pPr>
          </w:p>
        </w:tc>
      </w:tr>
      <w:tr w:rsidR="00F0350F" w:rsidRPr="00AF1909" w14:paraId="274F39AE" w14:textId="77777777" w:rsidTr="007365B5">
        <w:tc>
          <w:tcPr>
            <w:tcW w:w="680" w:type="dxa"/>
            <w:vMerge/>
            <w:tcBorders>
              <w:top w:val="single" w:sz="4" w:space="0" w:color="auto"/>
              <w:left w:val="single" w:sz="4" w:space="0" w:color="auto"/>
              <w:bottom w:val="single" w:sz="4" w:space="0" w:color="auto"/>
              <w:right w:val="single" w:sz="4" w:space="0" w:color="auto"/>
            </w:tcBorders>
          </w:tcPr>
          <w:p w14:paraId="5B4AC977" w14:textId="77777777" w:rsidR="00D87B27" w:rsidRPr="00AF1909" w:rsidRDefault="00D87B27" w:rsidP="007365B5">
            <w:pPr>
              <w:pStyle w:val="ConsPlusNormal"/>
              <w:rPr>
                <w:rFonts w:ascii="Times New Roman" w:hAnsi="Times New Roman" w:cs="Times New Roman"/>
              </w:rPr>
            </w:pPr>
          </w:p>
        </w:tc>
        <w:tc>
          <w:tcPr>
            <w:tcW w:w="3458" w:type="dxa"/>
            <w:tcBorders>
              <w:top w:val="single" w:sz="4" w:space="0" w:color="auto"/>
              <w:left w:val="single" w:sz="4" w:space="0" w:color="auto"/>
              <w:bottom w:val="single" w:sz="4" w:space="0" w:color="auto"/>
              <w:right w:val="single" w:sz="4" w:space="0" w:color="auto"/>
            </w:tcBorders>
          </w:tcPr>
          <w:p w14:paraId="5F1FB1F8"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истечения срока действия положительного заключения государственной экологической экспертизы?</w:t>
            </w:r>
          </w:p>
        </w:tc>
        <w:tc>
          <w:tcPr>
            <w:tcW w:w="2494" w:type="dxa"/>
            <w:vMerge/>
            <w:tcBorders>
              <w:top w:val="single" w:sz="4" w:space="0" w:color="auto"/>
              <w:left w:val="single" w:sz="4" w:space="0" w:color="auto"/>
              <w:bottom w:val="single" w:sz="4" w:space="0" w:color="auto"/>
              <w:right w:val="single" w:sz="4" w:space="0" w:color="auto"/>
            </w:tcBorders>
          </w:tcPr>
          <w:p w14:paraId="5DFB6BD5" w14:textId="77777777" w:rsidR="00D87B27" w:rsidRPr="00AF1909" w:rsidRDefault="00D87B27" w:rsidP="007365B5">
            <w:pPr>
              <w:pStyle w:val="ConsPlusNormal"/>
              <w:ind w:firstLine="283"/>
              <w:rPr>
                <w:rFonts w:ascii="Times New Roman" w:hAnsi="Times New Roman" w:cs="Times New Roman"/>
              </w:rPr>
            </w:pPr>
          </w:p>
        </w:tc>
        <w:tc>
          <w:tcPr>
            <w:tcW w:w="476" w:type="dxa"/>
            <w:tcBorders>
              <w:top w:val="single" w:sz="4" w:space="0" w:color="auto"/>
              <w:left w:val="single" w:sz="4" w:space="0" w:color="auto"/>
              <w:bottom w:val="single" w:sz="4" w:space="0" w:color="auto"/>
              <w:right w:val="single" w:sz="4" w:space="0" w:color="auto"/>
            </w:tcBorders>
          </w:tcPr>
          <w:p w14:paraId="1164A412"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5CF70A46"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0C520111"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40FF904A" w14:textId="77777777" w:rsidR="00D87B27" w:rsidRPr="00AF1909" w:rsidRDefault="00D87B27" w:rsidP="007365B5">
            <w:pPr>
              <w:pStyle w:val="ConsPlusNormal"/>
              <w:rPr>
                <w:rFonts w:ascii="Times New Roman" w:hAnsi="Times New Roman" w:cs="Times New Roman"/>
              </w:rPr>
            </w:pPr>
          </w:p>
        </w:tc>
      </w:tr>
      <w:tr w:rsidR="00F0350F" w:rsidRPr="00AF1909" w14:paraId="7AB32FC6" w14:textId="77777777" w:rsidTr="007365B5">
        <w:tc>
          <w:tcPr>
            <w:tcW w:w="680" w:type="dxa"/>
            <w:vMerge/>
            <w:tcBorders>
              <w:top w:val="single" w:sz="4" w:space="0" w:color="auto"/>
              <w:left w:val="single" w:sz="4" w:space="0" w:color="auto"/>
              <w:bottom w:val="single" w:sz="4" w:space="0" w:color="auto"/>
              <w:right w:val="single" w:sz="4" w:space="0" w:color="auto"/>
            </w:tcBorders>
          </w:tcPr>
          <w:p w14:paraId="2564970A" w14:textId="77777777" w:rsidR="00D87B27" w:rsidRPr="00AF1909" w:rsidRDefault="00D87B27" w:rsidP="007365B5">
            <w:pPr>
              <w:pStyle w:val="ConsPlusNormal"/>
              <w:rPr>
                <w:rFonts w:ascii="Times New Roman" w:hAnsi="Times New Roman" w:cs="Times New Roman"/>
              </w:rPr>
            </w:pPr>
          </w:p>
        </w:tc>
        <w:tc>
          <w:tcPr>
            <w:tcW w:w="3458" w:type="dxa"/>
            <w:tcBorders>
              <w:top w:val="single" w:sz="4" w:space="0" w:color="auto"/>
              <w:left w:val="single" w:sz="4" w:space="0" w:color="auto"/>
              <w:bottom w:val="single" w:sz="4" w:space="0" w:color="auto"/>
              <w:right w:val="single" w:sz="4" w:space="0" w:color="auto"/>
            </w:tcBorders>
          </w:tcPr>
          <w:p w14:paraId="1F031168"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внесения изменений в документацию, получившую положительное заключение государственной экологической экспертизы?</w:t>
            </w:r>
          </w:p>
        </w:tc>
        <w:tc>
          <w:tcPr>
            <w:tcW w:w="2494" w:type="dxa"/>
            <w:vMerge/>
            <w:tcBorders>
              <w:top w:val="single" w:sz="4" w:space="0" w:color="auto"/>
              <w:left w:val="single" w:sz="4" w:space="0" w:color="auto"/>
              <w:bottom w:val="single" w:sz="4" w:space="0" w:color="auto"/>
              <w:right w:val="single" w:sz="4" w:space="0" w:color="auto"/>
            </w:tcBorders>
          </w:tcPr>
          <w:p w14:paraId="53BF9427" w14:textId="77777777" w:rsidR="00D87B27" w:rsidRPr="00AF1909" w:rsidRDefault="00D87B27" w:rsidP="007365B5">
            <w:pPr>
              <w:pStyle w:val="ConsPlusNormal"/>
              <w:ind w:firstLine="283"/>
              <w:rPr>
                <w:rFonts w:ascii="Times New Roman" w:hAnsi="Times New Roman" w:cs="Times New Roman"/>
              </w:rPr>
            </w:pPr>
          </w:p>
        </w:tc>
        <w:tc>
          <w:tcPr>
            <w:tcW w:w="476" w:type="dxa"/>
            <w:tcBorders>
              <w:top w:val="single" w:sz="4" w:space="0" w:color="auto"/>
              <w:left w:val="single" w:sz="4" w:space="0" w:color="auto"/>
              <w:bottom w:val="single" w:sz="4" w:space="0" w:color="auto"/>
              <w:right w:val="single" w:sz="4" w:space="0" w:color="auto"/>
            </w:tcBorders>
          </w:tcPr>
          <w:p w14:paraId="77A3800B"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56742B11"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41A51BCB"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762814CF" w14:textId="77777777" w:rsidR="00D87B27" w:rsidRPr="00AF1909" w:rsidRDefault="00D87B27" w:rsidP="007365B5">
            <w:pPr>
              <w:pStyle w:val="ConsPlusNormal"/>
              <w:rPr>
                <w:rFonts w:ascii="Times New Roman" w:hAnsi="Times New Roman" w:cs="Times New Roman"/>
              </w:rPr>
            </w:pPr>
          </w:p>
        </w:tc>
      </w:tr>
      <w:tr w:rsidR="00F0350F" w:rsidRPr="00AF1909" w14:paraId="1696245F" w14:textId="77777777" w:rsidTr="007365B5">
        <w:tc>
          <w:tcPr>
            <w:tcW w:w="680" w:type="dxa"/>
            <w:tcBorders>
              <w:top w:val="single" w:sz="4" w:space="0" w:color="auto"/>
              <w:left w:val="single" w:sz="4" w:space="0" w:color="auto"/>
              <w:bottom w:val="single" w:sz="4" w:space="0" w:color="auto"/>
              <w:right w:val="single" w:sz="4" w:space="0" w:color="auto"/>
            </w:tcBorders>
          </w:tcPr>
          <w:p w14:paraId="473CB265" w14:textId="02934ED2" w:rsidR="00D87B27" w:rsidRPr="00AF1909" w:rsidRDefault="00D87B27" w:rsidP="00F91C8C">
            <w:pPr>
              <w:pStyle w:val="ConsPlusNormal"/>
              <w:rPr>
                <w:rFonts w:ascii="Times New Roman" w:hAnsi="Times New Roman" w:cs="Times New Roman"/>
              </w:rPr>
            </w:pPr>
            <w:r w:rsidRPr="00AF1909">
              <w:rPr>
                <w:rFonts w:ascii="Times New Roman" w:hAnsi="Times New Roman" w:cs="Times New Roman"/>
              </w:rPr>
              <w:t>15</w:t>
            </w:r>
          </w:p>
        </w:tc>
        <w:tc>
          <w:tcPr>
            <w:tcW w:w="3458" w:type="dxa"/>
            <w:tcBorders>
              <w:top w:val="single" w:sz="4" w:space="0" w:color="auto"/>
              <w:left w:val="single" w:sz="4" w:space="0" w:color="auto"/>
              <w:bottom w:val="single" w:sz="4" w:space="0" w:color="auto"/>
              <w:right w:val="single" w:sz="4" w:space="0" w:color="auto"/>
            </w:tcBorders>
          </w:tcPr>
          <w:p w14:paraId="7E94A315" w14:textId="68436F1B" w:rsidR="00D87B27" w:rsidRPr="00AF1909" w:rsidRDefault="00D87B27" w:rsidP="00435D31">
            <w:pPr>
              <w:pStyle w:val="ConsPlusNormal"/>
              <w:rPr>
                <w:rFonts w:ascii="Times New Roman" w:hAnsi="Times New Roman" w:cs="Times New Roman"/>
              </w:rPr>
            </w:pPr>
            <w:r w:rsidRPr="00AF1909">
              <w:rPr>
                <w:rFonts w:ascii="Times New Roman" w:hAnsi="Times New Roman" w:cs="Times New Roman"/>
              </w:rPr>
              <w:t xml:space="preserve">Осуществляется ли хозяйственная и иная деятельность в соответствии с документацией, получившей положительное заключение государственной экологической экспертизы </w:t>
            </w:r>
            <w:r w:rsidR="00950D25">
              <w:rPr>
                <w:rFonts w:ascii="Times New Roman" w:hAnsi="Times New Roman" w:cs="Times New Roman"/>
              </w:rPr>
              <w:t>при</w:t>
            </w:r>
            <w:r w:rsidRPr="00AF1909">
              <w:rPr>
                <w:rFonts w:ascii="Times New Roman" w:hAnsi="Times New Roman" w:cs="Times New Roman"/>
              </w:rPr>
              <w:t xml:space="preserve"> реализации объекта государственной экологической экспертизы?</w:t>
            </w:r>
          </w:p>
        </w:tc>
        <w:tc>
          <w:tcPr>
            <w:tcW w:w="2494" w:type="dxa"/>
            <w:tcBorders>
              <w:top w:val="single" w:sz="4" w:space="0" w:color="auto"/>
              <w:left w:val="single" w:sz="4" w:space="0" w:color="auto"/>
              <w:bottom w:val="single" w:sz="4" w:space="0" w:color="auto"/>
              <w:right w:val="single" w:sz="4" w:space="0" w:color="auto"/>
            </w:tcBorders>
          </w:tcPr>
          <w:p w14:paraId="27414707" w14:textId="6C623BFD" w:rsidR="00D87B27" w:rsidRPr="00AF1909" w:rsidRDefault="00185EC5">
            <w:pPr>
              <w:pStyle w:val="ConsPlusNormal"/>
              <w:rPr>
                <w:rFonts w:ascii="Times New Roman" w:hAnsi="Times New Roman" w:cs="Times New Roman"/>
              </w:rPr>
            </w:pPr>
            <w:hyperlink r:id="rId187" w:history="1">
              <w:r>
                <w:rPr>
                  <w:rFonts w:ascii="Times New Roman" w:hAnsi="Times New Roman" w:cs="Times New Roman"/>
                </w:rPr>
                <w:t>А</w:t>
              </w:r>
              <w:r w:rsidRPr="00AF1909">
                <w:rPr>
                  <w:rFonts w:ascii="Times New Roman" w:hAnsi="Times New Roman" w:cs="Times New Roman"/>
                </w:rPr>
                <w:t>бзац пятый статьи 27</w:t>
              </w:r>
            </w:hyperlink>
            <w:r w:rsidR="00D87B27" w:rsidRPr="00AF1909">
              <w:rPr>
                <w:rFonts w:ascii="Times New Roman" w:hAnsi="Times New Roman" w:cs="Times New Roman"/>
              </w:rPr>
              <w:t xml:space="preserve"> Закона </w:t>
            </w:r>
            <w:r w:rsidR="00346C3C">
              <w:rPr>
                <w:rFonts w:ascii="Times New Roman" w:hAnsi="Times New Roman" w:cs="Times New Roman"/>
              </w:rPr>
              <w:t>№</w:t>
            </w:r>
            <w:r w:rsidR="00D87B27" w:rsidRPr="00AF1909">
              <w:rPr>
                <w:rFonts w:ascii="Times New Roman" w:hAnsi="Times New Roman" w:cs="Times New Roman"/>
              </w:rPr>
              <w:t xml:space="preserve"> 174-ФЗ</w:t>
            </w:r>
          </w:p>
        </w:tc>
        <w:tc>
          <w:tcPr>
            <w:tcW w:w="476" w:type="dxa"/>
            <w:tcBorders>
              <w:top w:val="single" w:sz="4" w:space="0" w:color="auto"/>
              <w:left w:val="single" w:sz="4" w:space="0" w:color="auto"/>
              <w:bottom w:val="single" w:sz="4" w:space="0" w:color="auto"/>
              <w:right w:val="single" w:sz="4" w:space="0" w:color="auto"/>
            </w:tcBorders>
          </w:tcPr>
          <w:p w14:paraId="0E4EAEB0"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7B9052ED"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6ACA48C1"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6D55FB49" w14:textId="77777777" w:rsidR="00D87B27" w:rsidRPr="00AF1909" w:rsidRDefault="00D87B27" w:rsidP="007365B5">
            <w:pPr>
              <w:pStyle w:val="ConsPlusNormal"/>
              <w:rPr>
                <w:rFonts w:ascii="Times New Roman" w:hAnsi="Times New Roman" w:cs="Times New Roman"/>
              </w:rPr>
            </w:pPr>
          </w:p>
        </w:tc>
      </w:tr>
      <w:tr w:rsidR="00F0350F" w:rsidRPr="00AF1909" w14:paraId="64368F38" w14:textId="77777777" w:rsidTr="007365B5">
        <w:tc>
          <w:tcPr>
            <w:tcW w:w="9228" w:type="dxa"/>
            <w:gridSpan w:val="7"/>
            <w:tcBorders>
              <w:top w:val="single" w:sz="4" w:space="0" w:color="auto"/>
              <w:left w:val="single" w:sz="4" w:space="0" w:color="auto"/>
              <w:bottom w:val="single" w:sz="4" w:space="0" w:color="auto"/>
              <w:right w:val="single" w:sz="4" w:space="0" w:color="auto"/>
            </w:tcBorders>
          </w:tcPr>
          <w:p w14:paraId="18FE05F0" w14:textId="1B1E69FE" w:rsidR="00D87B27" w:rsidRPr="00AF1909" w:rsidRDefault="00D87B27" w:rsidP="007365B5">
            <w:pPr>
              <w:pStyle w:val="ConsPlusNormal"/>
              <w:jc w:val="center"/>
              <w:outlineLvl w:val="3"/>
              <w:rPr>
                <w:rFonts w:ascii="Times New Roman" w:hAnsi="Times New Roman" w:cs="Times New Roman"/>
              </w:rPr>
            </w:pPr>
            <w:r w:rsidRPr="00AF1909">
              <w:rPr>
                <w:rFonts w:ascii="Times New Roman" w:hAnsi="Times New Roman" w:cs="Times New Roman"/>
              </w:rPr>
              <w:t xml:space="preserve">Строительство, реконструкция, эксплуатация, вывод из эксплуатации </w:t>
            </w:r>
            <w:r w:rsidR="00185EC5">
              <w:rPr>
                <w:rFonts w:ascii="Times New Roman" w:hAnsi="Times New Roman" w:cs="Times New Roman"/>
              </w:rPr>
              <w:br/>
            </w:r>
            <w:r w:rsidRPr="00AF1909">
              <w:rPr>
                <w:rFonts w:ascii="Times New Roman" w:hAnsi="Times New Roman" w:cs="Times New Roman"/>
              </w:rPr>
              <w:t>объектов капитального строительства</w:t>
            </w:r>
          </w:p>
        </w:tc>
      </w:tr>
      <w:tr w:rsidR="00F0350F" w:rsidRPr="00AF1909" w14:paraId="577643A5" w14:textId="77777777" w:rsidTr="007365B5">
        <w:tc>
          <w:tcPr>
            <w:tcW w:w="680" w:type="dxa"/>
            <w:vMerge w:val="restart"/>
            <w:tcBorders>
              <w:top w:val="single" w:sz="4" w:space="0" w:color="auto"/>
              <w:left w:val="single" w:sz="4" w:space="0" w:color="auto"/>
              <w:bottom w:val="single" w:sz="4" w:space="0" w:color="auto"/>
              <w:right w:val="single" w:sz="4" w:space="0" w:color="auto"/>
            </w:tcBorders>
          </w:tcPr>
          <w:p w14:paraId="1C2138AE" w14:textId="0FA45A51" w:rsidR="00D87B27" w:rsidRPr="00AF1909" w:rsidRDefault="00D87B27" w:rsidP="00F91C8C">
            <w:pPr>
              <w:pStyle w:val="ConsPlusNormal"/>
              <w:rPr>
                <w:rFonts w:ascii="Times New Roman" w:hAnsi="Times New Roman" w:cs="Times New Roman"/>
              </w:rPr>
            </w:pPr>
            <w:r w:rsidRPr="00AF1909">
              <w:rPr>
                <w:rFonts w:ascii="Times New Roman" w:hAnsi="Times New Roman" w:cs="Times New Roman"/>
              </w:rPr>
              <w:t>16</w:t>
            </w:r>
          </w:p>
        </w:tc>
        <w:tc>
          <w:tcPr>
            <w:tcW w:w="3458" w:type="dxa"/>
            <w:vMerge w:val="restart"/>
            <w:tcBorders>
              <w:top w:val="single" w:sz="4" w:space="0" w:color="auto"/>
              <w:left w:val="single" w:sz="4" w:space="0" w:color="auto"/>
              <w:bottom w:val="single" w:sz="4" w:space="0" w:color="auto"/>
              <w:right w:val="single" w:sz="4" w:space="0" w:color="auto"/>
            </w:tcBorders>
          </w:tcPr>
          <w:p w14:paraId="41881CD0"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Направлено ли в Росприроднадзор извещение о начале строительства, реконструкции объекта капитального строительства с приложениями в случае, если при осуществлении строительства, реконструкции объекта капитального строительства предусмотрен федеральный государственный экологический контроль (надзор)?</w:t>
            </w:r>
          </w:p>
        </w:tc>
        <w:tc>
          <w:tcPr>
            <w:tcW w:w="2494" w:type="dxa"/>
            <w:tcBorders>
              <w:top w:val="single" w:sz="4" w:space="0" w:color="auto"/>
              <w:left w:val="single" w:sz="4" w:space="0" w:color="auto"/>
              <w:bottom w:val="none" w:sz="6" w:space="0" w:color="auto"/>
              <w:right w:val="single" w:sz="4" w:space="0" w:color="auto"/>
            </w:tcBorders>
          </w:tcPr>
          <w:p w14:paraId="1DC63AD8" w14:textId="2F297D37" w:rsidR="00D87B27" w:rsidRPr="00AF1909" w:rsidRDefault="00185EC5">
            <w:pPr>
              <w:pStyle w:val="ConsPlusNormal"/>
              <w:rPr>
                <w:rFonts w:ascii="Times New Roman" w:hAnsi="Times New Roman" w:cs="Times New Roman"/>
              </w:rPr>
            </w:pPr>
            <w:hyperlink r:id="rId188" w:history="1">
              <w:r>
                <w:rPr>
                  <w:rFonts w:ascii="Times New Roman" w:hAnsi="Times New Roman" w:cs="Times New Roman"/>
                </w:rPr>
                <w:t>Ч</w:t>
              </w:r>
              <w:r w:rsidRPr="00AF1909">
                <w:rPr>
                  <w:rFonts w:ascii="Times New Roman" w:hAnsi="Times New Roman" w:cs="Times New Roman"/>
                </w:rPr>
                <w:t>асть 5 статьи 52</w:t>
              </w:r>
            </w:hyperlink>
            <w:r w:rsidR="00D87B27" w:rsidRPr="00AF1909">
              <w:rPr>
                <w:rFonts w:ascii="Times New Roman" w:hAnsi="Times New Roman" w:cs="Times New Roman"/>
              </w:rPr>
              <w:t xml:space="preserve"> Градостроительного кодекса Российской Федерации </w:t>
            </w:r>
          </w:p>
        </w:tc>
        <w:tc>
          <w:tcPr>
            <w:tcW w:w="476" w:type="dxa"/>
            <w:vMerge w:val="restart"/>
            <w:tcBorders>
              <w:top w:val="single" w:sz="4" w:space="0" w:color="auto"/>
              <w:left w:val="single" w:sz="4" w:space="0" w:color="auto"/>
              <w:bottom w:val="single" w:sz="4" w:space="0" w:color="auto"/>
              <w:right w:val="single" w:sz="4" w:space="0" w:color="auto"/>
            </w:tcBorders>
          </w:tcPr>
          <w:p w14:paraId="58CC3DCB" w14:textId="77777777" w:rsidR="00D87B27" w:rsidRPr="00AF1909" w:rsidRDefault="00D87B27" w:rsidP="007365B5">
            <w:pPr>
              <w:pStyle w:val="ConsPlusNormal"/>
              <w:rPr>
                <w:rFonts w:ascii="Times New Roman" w:hAnsi="Times New Roman" w:cs="Times New Roman"/>
              </w:rPr>
            </w:pPr>
          </w:p>
        </w:tc>
        <w:tc>
          <w:tcPr>
            <w:tcW w:w="477" w:type="dxa"/>
            <w:vMerge w:val="restart"/>
            <w:tcBorders>
              <w:top w:val="single" w:sz="4" w:space="0" w:color="auto"/>
              <w:left w:val="single" w:sz="4" w:space="0" w:color="auto"/>
              <w:bottom w:val="single" w:sz="4" w:space="0" w:color="auto"/>
              <w:right w:val="single" w:sz="4" w:space="0" w:color="auto"/>
            </w:tcBorders>
          </w:tcPr>
          <w:p w14:paraId="2E6B7FF8" w14:textId="77777777" w:rsidR="00D87B27" w:rsidRPr="00AF1909" w:rsidRDefault="00D87B27" w:rsidP="007365B5">
            <w:pPr>
              <w:pStyle w:val="ConsPlusNormal"/>
              <w:rPr>
                <w:rFonts w:ascii="Times New Roman" w:hAnsi="Times New Roman" w:cs="Times New Roman"/>
              </w:rPr>
            </w:pPr>
          </w:p>
        </w:tc>
        <w:tc>
          <w:tcPr>
            <w:tcW w:w="706" w:type="dxa"/>
            <w:vMerge w:val="restart"/>
            <w:tcBorders>
              <w:top w:val="single" w:sz="4" w:space="0" w:color="auto"/>
              <w:left w:val="single" w:sz="4" w:space="0" w:color="auto"/>
              <w:bottom w:val="single" w:sz="4" w:space="0" w:color="auto"/>
              <w:right w:val="single" w:sz="4" w:space="0" w:color="auto"/>
            </w:tcBorders>
          </w:tcPr>
          <w:p w14:paraId="6D192428" w14:textId="77777777" w:rsidR="00D87B27" w:rsidRPr="00AF1909" w:rsidRDefault="00D87B27" w:rsidP="007365B5">
            <w:pPr>
              <w:pStyle w:val="ConsPlusNormal"/>
              <w:rPr>
                <w:rFonts w:ascii="Times New Roman" w:hAnsi="Times New Roman" w:cs="Times New Roman"/>
              </w:rPr>
            </w:pPr>
          </w:p>
        </w:tc>
        <w:tc>
          <w:tcPr>
            <w:tcW w:w="937" w:type="dxa"/>
            <w:vMerge w:val="restart"/>
            <w:tcBorders>
              <w:top w:val="single" w:sz="4" w:space="0" w:color="auto"/>
              <w:left w:val="single" w:sz="4" w:space="0" w:color="auto"/>
              <w:bottom w:val="single" w:sz="4" w:space="0" w:color="auto"/>
              <w:right w:val="single" w:sz="4" w:space="0" w:color="auto"/>
            </w:tcBorders>
          </w:tcPr>
          <w:p w14:paraId="788D1547" w14:textId="77777777" w:rsidR="00D87B27" w:rsidRPr="00AF1909" w:rsidRDefault="00D87B27" w:rsidP="007365B5">
            <w:pPr>
              <w:pStyle w:val="ConsPlusNormal"/>
              <w:rPr>
                <w:rFonts w:ascii="Times New Roman" w:hAnsi="Times New Roman" w:cs="Times New Roman"/>
              </w:rPr>
            </w:pPr>
          </w:p>
        </w:tc>
      </w:tr>
      <w:tr w:rsidR="00F0350F" w:rsidRPr="00AF1909" w14:paraId="326A75D7" w14:textId="77777777" w:rsidTr="007365B5">
        <w:tc>
          <w:tcPr>
            <w:tcW w:w="680" w:type="dxa"/>
            <w:vMerge/>
            <w:tcBorders>
              <w:top w:val="single" w:sz="4" w:space="0" w:color="auto"/>
              <w:left w:val="single" w:sz="4" w:space="0" w:color="auto"/>
              <w:bottom w:val="single" w:sz="4" w:space="0" w:color="auto"/>
              <w:right w:val="single" w:sz="4" w:space="0" w:color="auto"/>
            </w:tcBorders>
          </w:tcPr>
          <w:p w14:paraId="6F0DFEB5" w14:textId="77777777" w:rsidR="00D87B27" w:rsidRPr="00AF1909" w:rsidRDefault="00D87B27" w:rsidP="007365B5">
            <w:pPr>
              <w:pStyle w:val="ConsPlusNormal"/>
              <w:rPr>
                <w:rFonts w:ascii="Times New Roman" w:hAnsi="Times New Roman" w:cs="Times New Roman"/>
              </w:rPr>
            </w:pPr>
          </w:p>
        </w:tc>
        <w:tc>
          <w:tcPr>
            <w:tcW w:w="3458" w:type="dxa"/>
            <w:vMerge/>
            <w:tcBorders>
              <w:top w:val="single" w:sz="4" w:space="0" w:color="auto"/>
              <w:left w:val="single" w:sz="4" w:space="0" w:color="auto"/>
              <w:bottom w:val="single" w:sz="4" w:space="0" w:color="auto"/>
              <w:right w:val="single" w:sz="4" w:space="0" w:color="auto"/>
            </w:tcBorders>
          </w:tcPr>
          <w:p w14:paraId="06F169EE" w14:textId="77777777" w:rsidR="00D87B27" w:rsidRPr="00AF1909" w:rsidRDefault="00D87B27" w:rsidP="007365B5">
            <w:pPr>
              <w:pStyle w:val="ConsPlusNormal"/>
              <w:rPr>
                <w:rFonts w:ascii="Times New Roman" w:hAnsi="Times New Roman" w:cs="Times New Roman"/>
              </w:rPr>
            </w:pPr>
          </w:p>
        </w:tc>
        <w:tc>
          <w:tcPr>
            <w:tcW w:w="2494" w:type="dxa"/>
            <w:tcBorders>
              <w:top w:val="none" w:sz="6" w:space="0" w:color="auto"/>
              <w:left w:val="single" w:sz="4" w:space="0" w:color="auto"/>
              <w:bottom w:val="single" w:sz="4" w:space="0" w:color="auto"/>
              <w:right w:val="single" w:sz="4" w:space="0" w:color="auto"/>
            </w:tcBorders>
          </w:tcPr>
          <w:p w14:paraId="767992D2" w14:textId="2D686F60" w:rsidR="00D87B27" w:rsidRPr="00AF1909" w:rsidRDefault="00D87B27" w:rsidP="007365B5">
            <w:pPr>
              <w:pStyle w:val="ConsPlusNormal"/>
              <w:rPr>
                <w:rFonts w:ascii="Times New Roman" w:hAnsi="Times New Roman" w:cs="Times New Roman"/>
              </w:rPr>
            </w:pPr>
          </w:p>
        </w:tc>
        <w:tc>
          <w:tcPr>
            <w:tcW w:w="476" w:type="dxa"/>
            <w:vMerge/>
            <w:tcBorders>
              <w:top w:val="single" w:sz="4" w:space="0" w:color="auto"/>
              <w:left w:val="single" w:sz="4" w:space="0" w:color="auto"/>
              <w:bottom w:val="single" w:sz="4" w:space="0" w:color="auto"/>
              <w:right w:val="single" w:sz="4" w:space="0" w:color="auto"/>
            </w:tcBorders>
          </w:tcPr>
          <w:p w14:paraId="31026772" w14:textId="77777777" w:rsidR="00D87B27" w:rsidRPr="00AF1909" w:rsidRDefault="00D87B27" w:rsidP="007365B5">
            <w:pPr>
              <w:pStyle w:val="ConsPlusNormal"/>
              <w:rPr>
                <w:rFonts w:ascii="Times New Roman" w:hAnsi="Times New Roman" w:cs="Times New Roman"/>
              </w:rPr>
            </w:pPr>
          </w:p>
        </w:tc>
        <w:tc>
          <w:tcPr>
            <w:tcW w:w="477" w:type="dxa"/>
            <w:vMerge/>
            <w:tcBorders>
              <w:top w:val="single" w:sz="4" w:space="0" w:color="auto"/>
              <w:left w:val="single" w:sz="4" w:space="0" w:color="auto"/>
              <w:bottom w:val="single" w:sz="4" w:space="0" w:color="auto"/>
              <w:right w:val="single" w:sz="4" w:space="0" w:color="auto"/>
            </w:tcBorders>
          </w:tcPr>
          <w:p w14:paraId="44473C48" w14:textId="77777777" w:rsidR="00D87B27" w:rsidRPr="00AF1909" w:rsidRDefault="00D87B27" w:rsidP="007365B5">
            <w:pPr>
              <w:pStyle w:val="ConsPlusNormal"/>
              <w:rPr>
                <w:rFonts w:ascii="Times New Roman" w:hAnsi="Times New Roman" w:cs="Times New Roman"/>
              </w:rPr>
            </w:pPr>
          </w:p>
        </w:tc>
        <w:tc>
          <w:tcPr>
            <w:tcW w:w="706" w:type="dxa"/>
            <w:vMerge/>
            <w:tcBorders>
              <w:top w:val="single" w:sz="4" w:space="0" w:color="auto"/>
              <w:left w:val="single" w:sz="4" w:space="0" w:color="auto"/>
              <w:bottom w:val="single" w:sz="4" w:space="0" w:color="auto"/>
              <w:right w:val="single" w:sz="4" w:space="0" w:color="auto"/>
            </w:tcBorders>
          </w:tcPr>
          <w:p w14:paraId="7BE07503" w14:textId="77777777" w:rsidR="00D87B27" w:rsidRPr="00AF1909" w:rsidRDefault="00D87B27" w:rsidP="007365B5">
            <w:pPr>
              <w:pStyle w:val="ConsPlusNormal"/>
              <w:rPr>
                <w:rFonts w:ascii="Times New Roman" w:hAnsi="Times New Roman" w:cs="Times New Roman"/>
              </w:rPr>
            </w:pPr>
          </w:p>
        </w:tc>
        <w:tc>
          <w:tcPr>
            <w:tcW w:w="937" w:type="dxa"/>
            <w:vMerge/>
            <w:tcBorders>
              <w:top w:val="single" w:sz="4" w:space="0" w:color="auto"/>
              <w:left w:val="single" w:sz="4" w:space="0" w:color="auto"/>
              <w:bottom w:val="single" w:sz="4" w:space="0" w:color="auto"/>
              <w:right w:val="single" w:sz="4" w:space="0" w:color="auto"/>
            </w:tcBorders>
          </w:tcPr>
          <w:p w14:paraId="6CF5F2A4" w14:textId="77777777" w:rsidR="00D87B27" w:rsidRPr="00AF1909" w:rsidRDefault="00D87B27" w:rsidP="007365B5">
            <w:pPr>
              <w:pStyle w:val="ConsPlusNormal"/>
              <w:rPr>
                <w:rFonts w:ascii="Times New Roman" w:hAnsi="Times New Roman" w:cs="Times New Roman"/>
              </w:rPr>
            </w:pPr>
          </w:p>
        </w:tc>
      </w:tr>
      <w:tr w:rsidR="00F0350F" w:rsidRPr="00AF1909" w14:paraId="0A333BFB" w14:textId="77777777" w:rsidTr="007365B5">
        <w:tc>
          <w:tcPr>
            <w:tcW w:w="680" w:type="dxa"/>
            <w:vMerge w:val="restart"/>
            <w:tcBorders>
              <w:top w:val="single" w:sz="4" w:space="0" w:color="auto"/>
              <w:left w:val="single" w:sz="4" w:space="0" w:color="auto"/>
              <w:bottom w:val="single" w:sz="4" w:space="0" w:color="auto"/>
              <w:right w:val="single" w:sz="4" w:space="0" w:color="auto"/>
            </w:tcBorders>
          </w:tcPr>
          <w:p w14:paraId="3937811D" w14:textId="65B56BC3" w:rsidR="00D87B27" w:rsidRPr="00AF1909" w:rsidRDefault="00D87B27" w:rsidP="00F91C8C">
            <w:pPr>
              <w:pStyle w:val="ConsPlusNormal"/>
              <w:rPr>
                <w:rFonts w:ascii="Times New Roman" w:hAnsi="Times New Roman" w:cs="Times New Roman"/>
              </w:rPr>
            </w:pPr>
            <w:r w:rsidRPr="00AF1909">
              <w:rPr>
                <w:rFonts w:ascii="Times New Roman" w:hAnsi="Times New Roman" w:cs="Times New Roman"/>
              </w:rPr>
              <w:t>17</w:t>
            </w:r>
          </w:p>
        </w:tc>
        <w:tc>
          <w:tcPr>
            <w:tcW w:w="3458" w:type="dxa"/>
            <w:vMerge w:val="restart"/>
            <w:tcBorders>
              <w:top w:val="single" w:sz="4" w:space="0" w:color="auto"/>
              <w:left w:val="single" w:sz="4" w:space="0" w:color="auto"/>
              <w:bottom w:val="single" w:sz="4" w:space="0" w:color="auto"/>
              <w:right w:val="single" w:sz="4" w:space="0" w:color="auto"/>
            </w:tcBorders>
          </w:tcPr>
          <w:p w14:paraId="2160FE5E" w14:textId="7BF40E4C"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Получено ли заключение уполномоченного на осуществление федерального государственного экологического контроля (надзора) федерального органа исполнительной власти в отношении:</w:t>
            </w:r>
          </w:p>
          <w:p w14:paraId="210B24E8"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объектов, строительство, реконструкция которых осуществляются:</w:t>
            </w:r>
          </w:p>
          <w:p w14:paraId="43939A12"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во внутренних морских водах, в территориальном море Российской Федерации;</w:t>
            </w:r>
          </w:p>
          <w:p w14:paraId="108A6A73"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в исключительной экономической зоне Российской Федерации;</w:t>
            </w:r>
          </w:p>
          <w:p w14:paraId="29228350"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на континентальном шельфе Российской Федерации;</w:t>
            </w:r>
          </w:p>
          <w:p w14:paraId="2C145D1E"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в российской части (российском секторе) Каспийского моря;</w:t>
            </w:r>
          </w:p>
          <w:p w14:paraId="24452590"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в границах особо охраняемых природных территорий;</w:t>
            </w:r>
          </w:p>
          <w:p w14:paraId="0BBEBABD"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на искусственных земельных участках на водных объектах;</w:t>
            </w:r>
          </w:p>
          <w:p w14:paraId="2F0EABB2"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объектов капитального строительства, относящихся в соответствии с законодательством в области охраны окружающей среды к объектам I категории?</w:t>
            </w:r>
          </w:p>
        </w:tc>
        <w:tc>
          <w:tcPr>
            <w:tcW w:w="2494" w:type="dxa"/>
            <w:tcBorders>
              <w:top w:val="single" w:sz="4" w:space="0" w:color="auto"/>
              <w:left w:val="single" w:sz="4" w:space="0" w:color="auto"/>
              <w:bottom w:val="none" w:sz="6" w:space="0" w:color="auto"/>
              <w:right w:val="single" w:sz="4" w:space="0" w:color="auto"/>
            </w:tcBorders>
          </w:tcPr>
          <w:p w14:paraId="60DD86A2" w14:textId="05AEC6BA" w:rsidR="00D87B27" w:rsidRPr="00AF1909" w:rsidRDefault="003D35B4" w:rsidP="007365B5">
            <w:pPr>
              <w:pStyle w:val="ConsPlusNormal"/>
              <w:rPr>
                <w:rFonts w:ascii="Times New Roman" w:hAnsi="Times New Roman" w:cs="Times New Roman"/>
              </w:rPr>
            </w:pPr>
            <w:hyperlink r:id="rId189" w:history="1">
              <w:r w:rsidR="00916B33">
                <w:rPr>
                  <w:rFonts w:ascii="Times New Roman" w:hAnsi="Times New Roman" w:cs="Times New Roman"/>
                </w:rPr>
                <w:t>П</w:t>
              </w:r>
              <w:r w:rsidR="00D87B27" w:rsidRPr="00AF1909">
                <w:rPr>
                  <w:rFonts w:ascii="Times New Roman" w:hAnsi="Times New Roman" w:cs="Times New Roman"/>
                </w:rPr>
                <w:t>ункт 3 части 5 статьи 54</w:t>
              </w:r>
            </w:hyperlink>
            <w:r w:rsidR="00D87B27" w:rsidRPr="00AF1909">
              <w:rPr>
                <w:rFonts w:ascii="Times New Roman" w:hAnsi="Times New Roman" w:cs="Times New Roman"/>
              </w:rPr>
              <w:t xml:space="preserve">, </w:t>
            </w:r>
            <w:hyperlink r:id="rId190" w:history="1">
              <w:r w:rsidR="00D87B27" w:rsidRPr="00AF1909">
                <w:rPr>
                  <w:rFonts w:ascii="Times New Roman" w:hAnsi="Times New Roman" w:cs="Times New Roman"/>
                </w:rPr>
                <w:t>пункт 9 части 3 статьи 55</w:t>
              </w:r>
            </w:hyperlink>
            <w:r w:rsidR="00D87B27" w:rsidRPr="00AF1909">
              <w:rPr>
                <w:rFonts w:ascii="Times New Roman" w:hAnsi="Times New Roman" w:cs="Times New Roman"/>
              </w:rPr>
              <w:t xml:space="preserve"> Градостроительного кодекса Российской Федерации</w:t>
            </w:r>
          </w:p>
        </w:tc>
        <w:tc>
          <w:tcPr>
            <w:tcW w:w="476" w:type="dxa"/>
            <w:vMerge w:val="restart"/>
            <w:tcBorders>
              <w:top w:val="single" w:sz="4" w:space="0" w:color="auto"/>
              <w:left w:val="single" w:sz="4" w:space="0" w:color="auto"/>
              <w:bottom w:val="single" w:sz="4" w:space="0" w:color="auto"/>
              <w:right w:val="single" w:sz="4" w:space="0" w:color="auto"/>
            </w:tcBorders>
          </w:tcPr>
          <w:p w14:paraId="2D82CCD2" w14:textId="77777777" w:rsidR="00D87B27" w:rsidRPr="00AF1909" w:rsidRDefault="00D87B27" w:rsidP="007365B5">
            <w:pPr>
              <w:pStyle w:val="ConsPlusNormal"/>
              <w:rPr>
                <w:rFonts w:ascii="Times New Roman" w:hAnsi="Times New Roman" w:cs="Times New Roman"/>
              </w:rPr>
            </w:pPr>
          </w:p>
        </w:tc>
        <w:tc>
          <w:tcPr>
            <w:tcW w:w="477" w:type="dxa"/>
            <w:vMerge w:val="restart"/>
            <w:tcBorders>
              <w:top w:val="single" w:sz="4" w:space="0" w:color="auto"/>
              <w:left w:val="single" w:sz="4" w:space="0" w:color="auto"/>
              <w:bottom w:val="single" w:sz="4" w:space="0" w:color="auto"/>
              <w:right w:val="single" w:sz="4" w:space="0" w:color="auto"/>
            </w:tcBorders>
          </w:tcPr>
          <w:p w14:paraId="0DF85136" w14:textId="77777777" w:rsidR="00D87B27" w:rsidRPr="00AF1909" w:rsidRDefault="00D87B27" w:rsidP="007365B5">
            <w:pPr>
              <w:pStyle w:val="ConsPlusNormal"/>
              <w:rPr>
                <w:rFonts w:ascii="Times New Roman" w:hAnsi="Times New Roman" w:cs="Times New Roman"/>
              </w:rPr>
            </w:pPr>
          </w:p>
        </w:tc>
        <w:tc>
          <w:tcPr>
            <w:tcW w:w="706" w:type="dxa"/>
            <w:vMerge w:val="restart"/>
            <w:tcBorders>
              <w:top w:val="single" w:sz="4" w:space="0" w:color="auto"/>
              <w:left w:val="single" w:sz="4" w:space="0" w:color="auto"/>
              <w:bottom w:val="single" w:sz="4" w:space="0" w:color="auto"/>
              <w:right w:val="single" w:sz="4" w:space="0" w:color="auto"/>
            </w:tcBorders>
          </w:tcPr>
          <w:p w14:paraId="0A502B95" w14:textId="77777777" w:rsidR="00D87B27" w:rsidRPr="00AF1909" w:rsidRDefault="00D87B27" w:rsidP="007365B5">
            <w:pPr>
              <w:pStyle w:val="ConsPlusNormal"/>
              <w:rPr>
                <w:rFonts w:ascii="Times New Roman" w:hAnsi="Times New Roman" w:cs="Times New Roman"/>
              </w:rPr>
            </w:pPr>
          </w:p>
        </w:tc>
        <w:tc>
          <w:tcPr>
            <w:tcW w:w="937" w:type="dxa"/>
            <w:vMerge w:val="restart"/>
            <w:tcBorders>
              <w:top w:val="single" w:sz="4" w:space="0" w:color="auto"/>
              <w:left w:val="single" w:sz="4" w:space="0" w:color="auto"/>
              <w:bottom w:val="single" w:sz="4" w:space="0" w:color="auto"/>
              <w:right w:val="single" w:sz="4" w:space="0" w:color="auto"/>
            </w:tcBorders>
          </w:tcPr>
          <w:p w14:paraId="40A4B7FD" w14:textId="77777777" w:rsidR="00D87B27" w:rsidRPr="00AF1909" w:rsidRDefault="00D87B27" w:rsidP="007365B5">
            <w:pPr>
              <w:pStyle w:val="ConsPlusNormal"/>
              <w:rPr>
                <w:rFonts w:ascii="Times New Roman" w:hAnsi="Times New Roman" w:cs="Times New Roman"/>
              </w:rPr>
            </w:pPr>
          </w:p>
        </w:tc>
      </w:tr>
      <w:tr w:rsidR="00F0350F" w:rsidRPr="00AF1909" w14:paraId="208A04A8" w14:textId="77777777" w:rsidTr="007365B5">
        <w:tc>
          <w:tcPr>
            <w:tcW w:w="680" w:type="dxa"/>
            <w:vMerge/>
            <w:tcBorders>
              <w:top w:val="single" w:sz="4" w:space="0" w:color="auto"/>
              <w:left w:val="single" w:sz="4" w:space="0" w:color="auto"/>
              <w:bottom w:val="single" w:sz="4" w:space="0" w:color="auto"/>
              <w:right w:val="single" w:sz="4" w:space="0" w:color="auto"/>
            </w:tcBorders>
          </w:tcPr>
          <w:p w14:paraId="6A90C234" w14:textId="77777777" w:rsidR="00D87B27" w:rsidRPr="00AF1909" w:rsidRDefault="00D87B27" w:rsidP="007365B5">
            <w:pPr>
              <w:pStyle w:val="ConsPlusNormal"/>
              <w:rPr>
                <w:rFonts w:ascii="Times New Roman" w:hAnsi="Times New Roman" w:cs="Times New Roman"/>
              </w:rPr>
            </w:pPr>
          </w:p>
        </w:tc>
        <w:tc>
          <w:tcPr>
            <w:tcW w:w="3458" w:type="dxa"/>
            <w:vMerge/>
            <w:tcBorders>
              <w:top w:val="single" w:sz="4" w:space="0" w:color="auto"/>
              <w:left w:val="single" w:sz="4" w:space="0" w:color="auto"/>
              <w:bottom w:val="single" w:sz="4" w:space="0" w:color="auto"/>
              <w:right w:val="single" w:sz="4" w:space="0" w:color="auto"/>
            </w:tcBorders>
          </w:tcPr>
          <w:p w14:paraId="4E7743AB" w14:textId="77777777" w:rsidR="00D87B27" w:rsidRPr="00AF1909" w:rsidRDefault="00D87B27" w:rsidP="007365B5">
            <w:pPr>
              <w:pStyle w:val="ConsPlusNormal"/>
              <w:rPr>
                <w:rFonts w:ascii="Times New Roman" w:hAnsi="Times New Roman" w:cs="Times New Roman"/>
              </w:rPr>
            </w:pPr>
          </w:p>
        </w:tc>
        <w:tc>
          <w:tcPr>
            <w:tcW w:w="2494" w:type="dxa"/>
            <w:tcBorders>
              <w:top w:val="none" w:sz="6" w:space="0" w:color="auto"/>
              <w:left w:val="single" w:sz="4" w:space="0" w:color="auto"/>
              <w:bottom w:val="single" w:sz="4" w:space="0" w:color="auto"/>
              <w:right w:val="single" w:sz="4" w:space="0" w:color="auto"/>
            </w:tcBorders>
          </w:tcPr>
          <w:p w14:paraId="506BDDD9" w14:textId="73D064C0" w:rsidR="00D87B27" w:rsidRPr="00AF1909" w:rsidRDefault="00D87B27" w:rsidP="007365B5">
            <w:pPr>
              <w:pStyle w:val="ConsPlusNormal"/>
              <w:rPr>
                <w:rFonts w:ascii="Times New Roman" w:hAnsi="Times New Roman" w:cs="Times New Roman"/>
              </w:rPr>
            </w:pPr>
          </w:p>
        </w:tc>
        <w:tc>
          <w:tcPr>
            <w:tcW w:w="476" w:type="dxa"/>
            <w:vMerge/>
            <w:tcBorders>
              <w:top w:val="single" w:sz="4" w:space="0" w:color="auto"/>
              <w:left w:val="single" w:sz="4" w:space="0" w:color="auto"/>
              <w:bottom w:val="single" w:sz="4" w:space="0" w:color="auto"/>
              <w:right w:val="single" w:sz="4" w:space="0" w:color="auto"/>
            </w:tcBorders>
          </w:tcPr>
          <w:p w14:paraId="552AA8CB" w14:textId="77777777" w:rsidR="00D87B27" w:rsidRPr="00AF1909" w:rsidRDefault="00D87B27" w:rsidP="007365B5">
            <w:pPr>
              <w:pStyle w:val="ConsPlusNormal"/>
              <w:rPr>
                <w:rFonts w:ascii="Times New Roman" w:hAnsi="Times New Roman" w:cs="Times New Roman"/>
              </w:rPr>
            </w:pPr>
          </w:p>
        </w:tc>
        <w:tc>
          <w:tcPr>
            <w:tcW w:w="477" w:type="dxa"/>
            <w:vMerge/>
            <w:tcBorders>
              <w:top w:val="single" w:sz="4" w:space="0" w:color="auto"/>
              <w:left w:val="single" w:sz="4" w:space="0" w:color="auto"/>
              <w:bottom w:val="single" w:sz="4" w:space="0" w:color="auto"/>
              <w:right w:val="single" w:sz="4" w:space="0" w:color="auto"/>
            </w:tcBorders>
          </w:tcPr>
          <w:p w14:paraId="609A6137" w14:textId="77777777" w:rsidR="00D87B27" w:rsidRPr="00AF1909" w:rsidRDefault="00D87B27" w:rsidP="007365B5">
            <w:pPr>
              <w:pStyle w:val="ConsPlusNormal"/>
              <w:rPr>
                <w:rFonts w:ascii="Times New Roman" w:hAnsi="Times New Roman" w:cs="Times New Roman"/>
              </w:rPr>
            </w:pPr>
          </w:p>
        </w:tc>
        <w:tc>
          <w:tcPr>
            <w:tcW w:w="706" w:type="dxa"/>
            <w:vMerge/>
            <w:tcBorders>
              <w:top w:val="single" w:sz="4" w:space="0" w:color="auto"/>
              <w:left w:val="single" w:sz="4" w:space="0" w:color="auto"/>
              <w:bottom w:val="single" w:sz="4" w:space="0" w:color="auto"/>
              <w:right w:val="single" w:sz="4" w:space="0" w:color="auto"/>
            </w:tcBorders>
          </w:tcPr>
          <w:p w14:paraId="1D906348" w14:textId="77777777" w:rsidR="00D87B27" w:rsidRPr="00AF1909" w:rsidRDefault="00D87B27" w:rsidP="007365B5">
            <w:pPr>
              <w:pStyle w:val="ConsPlusNormal"/>
              <w:rPr>
                <w:rFonts w:ascii="Times New Roman" w:hAnsi="Times New Roman" w:cs="Times New Roman"/>
              </w:rPr>
            </w:pPr>
          </w:p>
        </w:tc>
        <w:tc>
          <w:tcPr>
            <w:tcW w:w="937" w:type="dxa"/>
            <w:vMerge/>
            <w:tcBorders>
              <w:top w:val="single" w:sz="4" w:space="0" w:color="auto"/>
              <w:left w:val="single" w:sz="4" w:space="0" w:color="auto"/>
              <w:bottom w:val="single" w:sz="4" w:space="0" w:color="auto"/>
              <w:right w:val="single" w:sz="4" w:space="0" w:color="auto"/>
            </w:tcBorders>
          </w:tcPr>
          <w:p w14:paraId="473D9500" w14:textId="77777777" w:rsidR="00D87B27" w:rsidRPr="00AF1909" w:rsidRDefault="00D87B27" w:rsidP="007365B5">
            <w:pPr>
              <w:pStyle w:val="ConsPlusNormal"/>
              <w:rPr>
                <w:rFonts w:ascii="Times New Roman" w:hAnsi="Times New Roman" w:cs="Times New Roman"/>
              </w:rPr>
            </w:pPr>
          </w:p>
        </w:tc>
      </w:tr>
      <w:tr w:rsidR="00F0350F" w:rsidRPr="00AF1909" w14:paraId="05BF8529" w14:textId="77777777" w:rsidTr="007365B5">
        <w:tc>
          <w:tcPr>
            <w:tcW w:w="680" w:type="dxa"/>
            <w:vMerge w:val="restart"/>
            <w:tcBorders>
              <w:top w:val="single" w:sz="4" w:space="0" w:color="auto"/>
              <w:left w:val="single" w:sz="4" w:space="0" w:color="auto"/>
              <w:bottom w:val="single" w:sz="4" w:space="0" w:color="auto"/>
              <w:right w:val="single" w:sz="4" w:space="0" w:color="auto"/>
            </w:tcBorders>
          </w:tcPr>
          <w:p w14:paraId="69E16AD5" w14:textId="1D0A9175" w:rsidR="00D87B27" w:rsidRPr="00AF1909" w:rsidRDefault="00D87B27" w:rsidP="00F91C8C">
            <w:pPr>
              <w:pStyle w:val="ConsPlusNormal"/>
              <w:rPr>
                <w:rFonts w:ascii="Times New Roman" w:hAnsi="Times New Roman" w:cs="Times New Roman"/>
              </w:rPr>
            </w:pPr>
            <w:r w:rsidRPr="00AF1909">
              <w:rPr>
                <w:rFonts w:ascii="Times New Roman" w:hAnsi="Times New Roman" w:cs="Times New Roman"/>
              </w:rPr>
              <w:t>18</w:t>
            </w:r>
          </w:p>
        </w:tc>
        <w:tc>
          <w:tcPr>
            <w:tcW w:w="3458" w:type="dxa"/>
            <w:vMerge w:val="restart"/>
            <w:tcBorders>
              <w:top w:val="single" w:sz="4" w:space="0" w:color="auto"/>
              <w:left w:val="single" w:sz="4" w:space="0" w:color="auto"/>
              <w:bottom w:val="single" w:sz="4" w:space="0" w:color="auto"/>
              <w:right w:val="single" w:sz="4" w:space="0" w:color="auto"/>
            </w:tcBorders>
          </w:tcPr>
          <w:p w14:paraId="07CC6A5D"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Проведены ли в полном объеме при вводе в эксплуатацию объектов капитального строительства предусмотренные проектной документацией таких объектов мероприятия по охране окружающей среды, в том числе по восстановлению природной среды?</w:t>
            </w:r>
          </w:p>
        </w:tc>
        <w:tc>
          <w:tcPr>
            <w:tcW w:w="2494" w:type="dxa"/>
            <w:tcBorders>
              <w:top w:val="single" w:sz="4" w:space="0" w:color="auto"/>
              <w:left w:val="single" w:sz="4" w:space="0" w:color="auto"/>
              <w:bottom w:val="none" w:sz="6" w:space="0" w:color="auto"/>
              <w:right w:val="single" w:sz="4" w:space="0" w:color="auto"/>
            </w:tcBorders>
          </w:tcPr>
          <w:p w14:paraId="4819245D" w14:textId="0E029195" w:rsidR="00D87B27" w:rsidRPr="00AF1909" w:rsidRDefault="00D87B27" w:rsidP="007365B5">
            <w:pPr>
              <w:pStyle w:val="ConsPlusNormal"/>
              <w:rPr>
                <w:rFonts w:ascii="Times New Roman" w:hAnsi="Times New Roman" w:cs="Times New Roman"/>
              </w:rPr>
            </w:pPr>
          </w:p>
        </w:tc>
        <w:tc>
          <w:tcPr>
            <w:tcW w:w="476" w:type="dxa"/>
            <w:vMerge w:val="restart"/>
            <w:tcBorders>
              <w:top w:val="single" w:sz="4" w:space="0" w:color="auto"/>
              <w:left w:val="single" w:sz="4" w:space="0" w:color="auto"/>
              <w:bottom w:val="single" w:sz="4" w:space="0" w:color="auto"/>
              <w:right w:val="single" w:sz="4" w:space="0" w:color="auto"/>
            </w:tcBorders>
          </w:tcPr>
          <w:p w14:paraId="0794CE91" w14:textId="77777777" w:rsidR="00D87B27" w:rsidRPr="00AF1909" w:rsidRDefault="00D87B27" w:rsidP="007365B5">
            <w:pPr>
              <w:pStyle w:val="ConsPlusNormal"/>
              <w:rPr>
                <w:rFonts w:ascii="Times New Roman" w:hAnsi="Times New Roman" w:cs="Times New Roman"/>
              </w:rPr>
            </w:pPr>
          </w:p>
        </w:tc>
        <w:tc>
          <w:tcPr>
            <w:tcW w:w="477" w:type="dxa"/>
            <w:vMerge w:val="restart"/>
            <w:tcBorders>
              <w:top w:val="single" w:sz="4" w:space="0" w:color="auto"/>
              <w:left w:val="single" w:sz="4" w:space="0" w:color="auto"/>
              <w:bottom w:val="single" w:sz="4" w:space="0" w:color="auto"/>
              <w:right w:val="single" w:sz="4" w:space="0" w:color="auto"/>
            </w:tcBorders>
          </w:tcPr>
          <w:p w14:paraId="72C54ECA" w14:textId="77777777" w:rsidR="00D87B27" w:rsidRPr="00AF1909" w:rsidRDefault="00D87B27" w:rsidP="007365B5">
            <w:pPr>
              <w:pStyle w:val="ConsPlusNormal"/>
              <w:rPr>
                <w:rFonts w:ascii="Times New Roman" w:hAnsi="Times New Roman" w:cs="Times New Roman"/>
              </w:rPr>
            </w:pPr>
          </w:p>
        </w:tc>
        <w:tc>
          <w:tcPr>
            <w:tcW w:w="706" w:type="dxa"/>
            <w:vMerge w:val="restart"/>
            <w:tcBorders>
              <w:top w:val="single" w:sz="4" w:space="0" w:color="auto"/>
              <w:left w:val="single" w:sz="4" w:space="0" w:color="auto"/>
              <w:bottom w:val="single" w:sz="4" w:space="0" w:color="auto"/>
              <w:right w:val="single" w:sz="4" w:space="0" w:color="auto"/>
            </w:tcBorders>
          </w:tcPr>
          <w:p w14:paraId="166C8B7A" w14:textId="77777777" w:rsidR="00D87B27" w:rsidRPr="00AF1909" w:rsidRDefault="00D87B27" w:rsidP="007365B5">
            <w:pPr>
              <w:pStyle w:val="ConsPlusNormal"/>
              <w:rPr>
                <w:rFonts w:ascii="Times New Roman" w:hAnsi="Times New Roman" w:cs="Times New Roman"/>
              </w:rPr>
            </w:pPr>
          </w:p>
        </w:tc>
        <w:tc>
          <w:tcPr>
            <w:tcW w:w="937" w:type="dxa"/>
            <w:vMerge w:val="restart"/>
            <w:tcBorders>
              <w:top w:val="single" w:sz="4" w:space="0" w:color="auto"/>
              <w:left w:val="single" w:sz="4" w:space="0" w:color="auto"/>
              <w:bottom w:val="single" w:sz="4" w:space="0" w:color="auto"/>
              <w:right w:val="single" w:sz="4" w:space="0" w:color="auto"/>
            </w:tcBorders>
          </w:tcPr>
          <w:p w14:paraId="5D2F96F8" w14:textId="77777777" w:rsidR="00D87B27" w:rsidRPr="00AF1909" w:rsidRDefault="00D87B27" w:rsidP="007365B5">
            <w:pPr>
              <w:pStyle w:val="ConsPlusNormal"/>
              <w:rPr>
                <w:rFonts w:ascii="Times New Roman" w:hAnsi="Times New Roman" w:cs="Times New Roman"/>
              </w:rPr>
            </w:pPr>
          </w:p>
        </w:tc>
      </w:tr>
      <w:tr w:rsidR="00F0350F" w:rsidRPr="00AF1909" w14:paraId="55CEBD1D" w14:textId="77777777" w:rsidTr="007365B5">
        <w:tc>
          <w:tcPr>
            <w:tcW w:w="680" w:type="dxa"/>
            <w:vMerge/>
            <w:tcBorders>
              <w:top w:val="single" w:sz="4" w:space="0" w:color="auto"/>
              <w:left w:val="single" w:sz="4" w:space="0" w:color="auto"/>
              <w:bottom w:val="single" w:sz="4" w:space="0" w:color="auto"/>
              <w:right w:val="single" w:sz="4" w:space="0" w:color="auto"/>
            </w:tcBorders>
          </w:tcPr>
          <w:p w14:paraId="1F6419F0" w14:textId="77777777" w:rsidR="00D87B27" w:rsidRPr="00AF1909" w:rsidRDefault="00D87B27" w:rsidP="007365B5">
            <w:pPr>
              <w:pStyle w:val="ConsPlusNormal"/>
              <w:rPr>
                <w:rFonts w:ascii="Times New Roman" w:hAnsi="Times New Roman" w:cs="Times New Roman"/>
              </w:rPr>
            </w:pPr>
          </w:p>
        </w:tc>
        <w:tc>
          <w:tcPr>
            <w:tcW w:w="3458" w:type="dxa"/>
            <w:vMerge/>
            <w:tcBorders>
              <w:top w:val="single" w:sz="4" w:space="0" w:color="auto"/>
              <w:left w:val="single" w:sz="4" w:space="0" w:color="auto"/>
              <w:bottom w:val="single" w:sz="4" w:space="0" w:color="auto"/>
              <w:right w:val="single" w:sz="4" w:space="0" w:color="auto"/>
            </w:tcBorders>
          </w:tcPr>
          <w:p w14:paraId="5E43CDD3" w14:textId="77777777" w:rsidR="00D87B27" w:rsidRPr="00AF1909" w:rsidRDefault="00D87B27" w:rsidP="007365B5">
            <w:pPr>
              <w:pStyle w:val="ConsPlusNormal"/>
              <w:rPr>
                <w:rFonts w:ascii="Times New Roman" w:hAnsi="Times New Roman" w:cs="Times New Roman"/>
              </w:rPr>
            </w:pPr>
          </w:p>
        </w:tc>
        <w:tc>
          <w:tcPr>
            <w:tcW w:w="2494" w:type="dxa"/>
            <w:tcBorders>
              <w:top w:val="none" w:sz="6" w:space="0" w:color="auto"/>
              <w:left w:val="single" w:sz="4" w:space="0" w:color="auto"/>
              <w:bottom w:val="single" w:sz="4" w:space="0" w:color="auto"/>
              <w:right w:val="single" w:sz="4" w:space="0" w:color="auto"/>
            </w:tcBorders>
          </w:tcPr>
          <w:p w14:paraId="6A3BF5FC" w14:textId="5B5FBD3D" w:rsidR="00D87B27" w:rsidRPr="00AF1909" w:rsidRDefault="00D87B27" w:rsidP="00435D31">
            <w:pPr>
              <w:pStyle w:val="ConsPlusNormal"/>
              <w:rPr>
                <w:rFonts w:ascii="Times New Roman" w:hAnsi="Times New Roman" w:cs="Times New Roman"/>
              </w:rPr>
            </w:pPr>
            <w:r w:rsidRPr="00AF1909">
              <w:rPr>
                <w:rFonts w:ascii="Times New Roman" w:hAnsi="Times New Roman" w:cs="Times New Roman"/>
              </w:rPr>
              <w:t>Положени</w:t>
            </w:r>
            <w:r w:rsidR="00950D25">
              <w:rPr>
                <w:rFonts w:ascii="Times New Roman" w:hAnsi="Times New Roman" w:cs="Times New Roman"/>
              </w:rPr>
              <w:t>е</w:t>
            </w:r>
            <w:r w:rsidRPr="00AF1909">
              <w:rPr>
                <w:rFonts w:ascii="Times New Roman" w:hAnsi="Times New Roman" w:cs="Times New Roman"/>
              </w:rPr>
              <w:t xml:space="preserve"> о составе разделов проектной документации и требованиях к их содержанию, утвержденного </w:t>
            </w:r>
            <w:r w:rsidR="00472500">
              <w:rPr>
                <w:rFonts w:ascii="Times New Roman" w:hAnsi="Times New Roman" w:cs="Times New Roman"/>
              </w:rPr>
              <w:t>П</w:t>
            </w:r>
            <w:r w:rsidR="00472500" w:rsidRPr="00AF1909">
              <w:rPr>
                <w:rFonts w:ascii="Times New Roman" w:hAnsi="Times New Roman" w:cs="Times New Roman"/>
              </w:rPr>
              <w:t xml:space="preserve">остановлением </w:t>
            </w:r>
            <w:r w:rsidRPr="00AF1909">
              <w:rPr>
                <w:rFonts w:ascii="Times New Roman" w:hAnsi="Times New Roman" w:cs="Times New Roman"/>
              </w:rPr>
              <w:t xml:space="preserve">Правительства Российской Федерации от 16.02.2008 </w:t>
            </w:r>
            <w:r w:rsidR="00346C3C">
              <w:rPr>
                <w:rFonts w:ascii="Times New Roman" w:hAnsi="Times New Roman" w:cs="Times New Roman"/>
              </w:rPr>
              <w:t>№</w:t>
            </w:r>
            <w:r w:rsidRPr="00AF1909">
              <w:rPr>
                <w:rFonts w:ascii="Times New Roman" w:hAnsi="Times New Roman" w:cs="Times New Roman"/>
              </w:rPr>
              <w:t xml:space="preserve"> 87 </w:t>
            </w:r>
          </w:p>
        </w:tc>
        <w:tc>
          <w:tcPr>
            <w:tcW w:w="476" w:type="dxa"/>
            <w:vMerge/>
            <w:tcBorders>
              <w:top w:val="single" w:sz="4" w:space="0" w:color="auto"/>
              <w:left w:val="single" w:sz="4" w:space="0" w:color="auto"/>
              <w:bottom w:val="single" w:sz="4" w:space="0" w:color="auto"/>
              <w:right w:val="single" w:sz="4" w:space="0" w:color="auto"/>
            </w:tcBorders>
          </w:tcPr>
          <w:p w14:paraId="1958B8B0" w14:textId="77777777" w:rsidR="00D87B27" w:rsidRPr="00AF1909" w:rsidRDefault="00D87B27" w:rsidP="007365B5">
            <w:pPr>
              <w:pStyle w:val="ConsPlusNormal"/>
              <w:rPr>
                <w:rFonts w:ascii="Times New Roman" w:hAnsi="Times New Roman" w:cs="Times New Roman"/>
              </w:rPr>
            </w:pPr>
          </w:p>
        </w:tc>
        <w:tc>
          <w:tcPr>
            <w:tcW w:w="477" w:type="dxa"/>
            <w:vMerge/>
            <w:tcBorders>
              <w:top w:val="single" w:sz="4" w:space="0" w:color="auto"/>
              <w:left w:val="single" w:sz="4" w:space="0" w:color="auto"/>
              <w:bottom w:val="single" w:sz="4" w:space="0" w:color="auto"/>
              <w:right w:val="single" w:sz="4" w:space="0" w:color="auto"/>
            </w:tcBorders>
          </w:tcPr>
          <w:p w14:paraId="7BB2003D" w14:textId="77777777" w:rsidR="00D87B27" w:rsidRPr="00AF1909" w:rsidRDefault="00D87B27" w:rsidP="007365B5">
            <w:pPr>
              <w:pStyle w:val="ConsPlusNormal"/>
              <w:rPr>
                <w:rFonts w:ascii="Times New Roman" w:hAnsi="Times New Roman" w:cs="Times New Roman"/>
              </w:rPr>
            </w:pPr>
          </w:p>
        </w:tc>
        <w:tc>
          <w:tcPr>
            <w:tcW w:w="706" w:type="dxa"/>
            <w:vMerge/>
            <w:tcBorders>
              <w:top w:val="single" w:sz="4" w:space="0" w:color="auto"/>
              <w:left w:val="single" w:sz="4" w:space="0" w:color="auto"/>
              <w:bottom w:val="single" w:sz="4" w:space="0" w:color="auto"/>
              <w:right w:val="single" w:sz="4" w:space="0" w:color="auto"/>
            </w:tcBorders>
          </w:tcPr>
          <w:p w14:paraId="76C02F39" w14:textId="77777777" w:rsidR="00D87B27" w:rsidRPr="00AF1909" w:rsidRDefault="00D87B27" w:rsidP="007365B5">
            <w:pPr>
              <w:pStyle w:val="ConsPlusNormal"/>
              <w:rPr>
                <w:rFonts w:ascii="Times New Roman" w:hAnsi="Times New Roman" w:cs="Times New Roman"/>
              </w:rPr>
            </w:pPr>
          </w:p>
        </w:tc>
        <w:tc>
          <w:tcPr>
            <w:tcW w:w="937" w:type="dxa"/>
            <w:vMerge/>
            <w:tcBorders>
              <w:top w:val="single" w:sz="4" w:space="0" w:color="auto"/>
              <w:left w:val="single" w:sz="4" w:space="0" w:color="auto"/>
              <w:bottom w:val="single" w:sz="4" w:space="0" w:color="auto"/>
              <w:right w:val="single" w:sz="4" w:space="0" w:color="auto"/>
            </w:tcBorders>
          </w:tcPr>
          <w:p w14:paraId="45E0A2B4" w14:textId="77777777" w:rsidR="00D87B27" w:rsidRPr="00AF1909" w:rsidRDefault="00D87B27" w:rsidP="007365B5">
            <w:pPr>
              <w:pStyle w:val="ConsPlusNormal"/>
              <w:rPr>
                <w:rFonts w:ascii="Times New Roman" w:hAnsi="Times New Roman" w:cs="Times New Roman"/>
              </w:rPr>
            </w:pPr>
          </w:p>
        </w:tc>
      </w:tr>
      <w:tr w:rsidR="00F0350F" w:rsidRPr="00AF1909" w14:paraId="5C61CFD7" w14:textId="77777777" w:rsidTr="007365B5">
        <w:tc>
          <w:tcPr>
            <w:tcW w:w="680" w:type="dxa"/>
            <w:tcBorders>
              <w:top w:val="single" w:sz="4" w:space="0" w:color="auto"/>
              <w:left w:val="single" w:sz="4" w:space="0" w:color="auto"/>
              <w:bottom w:val="single" w:sz="4" w:space="0" w:color="auto"/>
              <w:right w:val="single" w:sz="4" w:space="0" w:color="auto"/>
            </w:tcBorders>
          </w:tcPr>
          <w:p w14:paraId="7739E6AF" w14:textId="02EBBB4F" w:rsidR="00D87B27" w:rsidRPr="00AF1909" w:rsidRDefault="00D87B27" w:rsidP="00F91C8C">
            <w:pPr>
              <w:pStyle w:val="ConsPlusNormal"/>
              <w:rPr>
                <w:rFonts w:ascii="Times New Roman" w:hAnsi="Times New Roman" w:cs="Times New Roman"/>
              </w:rPr>
            </w:pPr>
            <w:r w:rsidRPr="00AF1909">
              <w:rPr>
                <w:rFonts w:ascii="Times New Roman" w:hAnsi="Times New Roman" w:cs="Times New Roman"/>
              </w:rPr>
              <w:t>19</w:t>
            </w:r>
          </w:p>
        </w:tc>
        <w:tc>
          <w:tcPr>
            <w:tcW w:w="3458" w:type="dxa"/>
            <w:tcBorders>
              <w:top w:val="single" w:sz="4" w:space="0" w:color="auto"/>
              <w:left w:val="single" w:sz="4" w:space="0" w:color="auto"/>
              <w:bottom w:val="single" w:sz="4" w:space="0" w:color="auto"/>
              <w:right w:val="single" w:sz="4" w:space="0" w:color="auto"/>
            </w:tcBorders>
          </w:tcPr>
          <w:p w14:paraId="0353D006" w14:textId="287D79A0"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Осуществляется ли эксплуатация объектов капитального строительства с учетом соблюдения нормативов качества окружающей среды и в соответствии с требованиями в области охраны окружающей среды, в том числе проводятся ли мероприятия:</w:t>
            </w:r>
          </w:p>
          <w:p w14:paraId="416020D0" w14:textId="742D77B1" w:rsidR="00D87B27" w:rsidRPr="00AF1909" w:rsidRDefault="00472500" w:rsidP="007365B5">
            <w:pPr>
              <w:pStyle w:val="ConsPlusNormal"/>
              <w:ind w:firstLine="283"/>
              <w:rPr>
                <w:rFonts w:ascii="Times New Roman" w:hAnsi="Times New Roman" w:cs="Times New Roman"/>
              </w:rPr>
            </w:pPr>
            <w:r>
              <w:rPr>
                <w:rFonts w:ascii="Times New Roman" w:hAnsi="Times New Roman" w:cs="Times New Roman"/>
              </w:rPr>
              <w:t xml:space="preserve">по </w:t>
            </w:r>
            <w:r w:rsidR="00D87B27" w:rsidRPr="00AF1909">
              <w:rPr>
                <w:rFonts w:ascii="Times New Roman" w:hAnsi="Times New Roman" w:cs="Times New Roman"/>
              </w:rPr>
              <w:t>сохранению и восстановлению природной среды;</w:t>
            </w:r>
          </w:p>
          <w:p w14:paraId="1FD7B2F8"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рациональному использованию природных ресурсов;</w:t>
            </w:r>
          </w:p>
          <w:p w14:paraId="30F991B0"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обеспечению экологической безопасности;</w:t>
            </w:r>
          </w:p>
          <w:p w14:paraId="7156CC40"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предотвращению негативного воздействия на окружающую среду;</w:t>
            </w:r>
          </w:p>
          <w:p w14:paraId="29E69FBF"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рекультивации земель?</w:t>
            </w:r>
          </w:p>
        </w:tc>
        <w:tc>
          <w:tcPr>
            <w:tcW w:w="2494" w:type="dxa"/>
            <w:tcBorders>
              <w:top w:val="single" w:sz="4" w:space="0" w:color="auto"/>
              <w:left w:val="single" w:sz="4" w:space="0" w:color="auto"/>
              <w:bottom w:val="single" w:sz="4" w:space="0" w:color="auto"/>
              <w:right w:val="single" w:sz="4" w:space="0" w:color="auto"/>
            </w:tcBorders>
          </w:tcPr>
          <w:p w14:paraId="0F8B3CD4" w14:textId="04E11FD4" w:rsidR="00D87B27" w:rsidRPr="00AF1909" w:rsidRDefault="00472500" w:rsidP="00A36628">
            <w:pPr>
              <w:pStyle w:val="ConsPlusNormal"/>
              <w:rPr>
                <w:rFonts w:ascii="Times New Roman" w:hAnsi="Times New Roman" w:cs="Times New Roman"/>
              </w:rPr>
            </w:pPr>
            <w:hyperlink r:id="rId191" w:history="1">
              <w:r>
                <w:rPr>
                  <w:rFonts w:ascii="Times New Roman" w:hAnsi="Times New Roman" w:cs="Times New Roman"/>
                </w:rPr>
                <w:t>П</w:t>
              </w:r>
              <w:r w:rsidRPr="00AF1909">
                <w:rPr>
                  <w:rFonts w:ascii="Times New Roman" w:hAnsi="Times New Roman" w:cs="Times New Roman"/>
                </w:rPr>
                <w:t>ункт 1 статьи 39</w:t>
              </w:r>
            </w:hyperlink>
            <w:r w:rsidR="00D87B27" w:rsidRPr="00AF1909">
              <w:rPr>
                <w:rFonts w:ascii="Times New Roman" w:hAnsi="Times New Roman" w:cs="Times New Roman"/>
              </w:rPr>
              <w:t xml:space="preserve"> </w:t>
            </w:r>
            <w:r w:rsidR="00C91947" w:rsidRPr="00C91947">
              <w:rPr>
                <w:rFonts w:ascii="Times New Roman" w:hAnsi="Times New Roman" w:cs="Times New Roman"/>
              </w:rPr>
              <w:t>Федеральн</w:t>
            </w:r>
            <w:r w:rsidR="00C91947">
              <w:rPr>
                <w:rFonts w:ascii="Times New Roman" w:hAnsi="Times New Roman" w:cs="Times New Roman"/>
              </w:rPr>
              <w:t>ого</w:t>
            </w:r>
            <w:r w:rsidR="00C91947" w:rsidRPr="00C91947">
              <w:rPr>
                <w:rFonts w:ascii="Times New Roman" w:hAnsi="Times New Roman" w:cs="Times New Roman"/>
              </w:rPr>
              <w:t xml:space="preserve"> закон</w:t>
            </w:r>
            <w:r w:rsidR="00C91947">
              <w:rPr>
                <w:rFonts w:ascii="Times New Roman" w:hAnsi="Times New Roman" w:cs="Times New Roman"/>
              </w:rPr>
              <w:t xml:space="preserve">а от </w:t>
            </w:r>
            <w:r w:rsidR="00C91947" w:rsidRPr="00C91947">
              <w:rPr>
                <w:rFonts w:ascii="Times New Roman" w:hAnsi="Times New Roman" w:cs="Times New Roman"/>
              </w:rPr>
              <w:t xml:space="preserve">10.01.2002 </w:t>
            </w:r>
            <w:r w:rsidR="00C91947" w:rsidRPr="00F20844">
              <w:rPr>
                <w:rFonts w:ascii="Times New Roman" w:hAnsi="Times New Roman" w:cs="Times New Roman"/>
              </w:rPr>
              <w:t>№ 7-ФЗ</w:t>
            </w:r>
            <w:r w:rsidR="00C91947" w:rsidRPr="00A36628">
              <w:t xml:space="preserve"> </w:t>
            </w:r>
            <w:r w:rsidR="00C91947" w:rsidRPr="00C91947">
              <w:t>«</w:t>
            </w:r>
            <w:r w:rsidR="00C91947" w:rsidRPr="00C91947">
              <w:rPr>
                <w:rFonts w:ascii="Times New Roman" w:hAnsi="Times New Roman" w:cs="Times New Roman"/>
              </w:rPr>
              <w:t>Об</w:t>
            </w:r>
            <w:r w:rsidR="00C91947">
              <w:rPr>
                <w:rFonts w:ascii="Times New Roman" w:hAnsi="Times New Roman" w:cs="Times New Roman"/>
              </w:rPr>
              <w:t xml:space="preserve"> охране окружающей среды»</w:t>
            </w:r>
            <w:r w:rsidR="00C91947" w:rsidRPr="00C91947">
              <w:rPr>
                <w:rFonts w:ascii="Times New Roman" w:hAnsi="Times New Roman" w:cs="Times New Roman"/>
              </w:rPr>
              <w:t xml:space="preserve"> </w:t>
            </w:r>
            <w:r w:rsidR="00C91947">
              <w:rPr>
                <w:rFonts w:ascii="Times New Roman" w:hAnsi="Times New Roman" w:cs="Times New Roman"/>
              </w:rPr>
              <w:t>(далее – Закон № 7-ФЗ)</w:t>
            </w:r>
          </w:p>
        </w:tc>
        <w:tc>
          <w:tcPr>
            <w:tcW w:w="476" w:type="dxa"/>
            <w:tcBorders>
              <w:top w:val="single" w:sz="4" w:space="0" w:color="auto"/>
              <w:left w:val="single" w:sz="4" w:space="0" w:color="auto"/>
              <w:bottom w:val="single" w:sz="4" w:space="0" w:color="auto"/>
              <w:right w:val="single" w:sz="4" w:space="0" w:color="auto"/>
            </w:tcBorders>
          </w:tcPr>
          <w:p w14:paraId="6BA94DB5"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5916F789"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61233A6E"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1F856AE0" w14:textId="77777777" w:rsidR="00D87B27" w:rsidRPr="00AF1909" w:rsidRDefault="00D87B27" w:rsidP="007365B5">
            <w:pPr>
              <w:pStyle w:val="ConsPlusNormal"/>
              <w:rPr>
                <w:rFonts w:ascii="Times New Roman" w:hAnsi="Times New Roman" w:cs="Times New Roman"/>
              </w:rPr>
            </w:pPr>
          </w:p>
        </w:tc>
      </w:tr>
      <w:tr w:rsidR="00F0350F" w:rsidRPr="00AF1909" w14:paraId="58008123" w14:textId="77777777" w:rsidTr="007365B5">
        <w:tc>
          <w:tcPr>
            <w:tcW w:w="680" w:type="dxa"/>
            <w:tcBorders>
              <w:top w:val="single" w:sz="4" w:space="0" w:color="auto"/>
              <w:left w:val="single" w:sz="4" w:space="0" w:color="auto"/>
              <w:bottom w:val="single" w:sz="4" w:space="0" w:color="auto"/>
              <w:right w:val="single" w:sz="4" w:space="0" w:color="auto"/>
            </w:tcBorders>
          </w:tcPr>
          <w:p w14:paraId="2F6F5B59" w14:textId="4B8EC322" w:rsidR="00D87B27" w:rsidRPr="00AF1909" w:rsidRDefault="00D87B27" w:rsidP="00F91C8C">
            <w:pPr>
              <w:pStyle w:val="ConsPlusNormal"/>
              <w:rPr>
                <w:rFonts w:ascii="Times New Roman" w:hAnsi="Times New Roman" w:cs="Times New Roman"/>
              </w:rPr>
            </w:pPr>
            <w:r w:rsidRPr="00AF1909">
              <w:rPr>
                <w:rFonts w:ascii="Times New Roman" w:hAnsi="Times New Roman" w:cs="Times New Roman"/>
              </w:rPr>
              <w:t>20</w:t>
            </w:r>
          </w:p>
        </w:tc>
        <w:tc>
          <w:tcPr>
            <w:tcW w:w="3458" w:type="dxa"/>
            <w:tcBorders>
              <w:top w:val="single" w:sz="4" w:space="0" w:color="auto"/>
              <w:left w:val="single" w:sz="4" w:space="0" w:color="auto"/>
              <w:bottom w:val="single" w:sz="4" w:space="0" w:color="auto"/>
              <w:right w:val="single" w:sz="4" w:space="0" w:color="auto"/>
            </w:tcBorders>
          </w:tcPr>
          <w:p w14:paraId="5E1042EA" w14:textId="3EE0D541" w:rsidR="00D87B27" w:rsidRPr="00C91947" w:rsidRDefault="00D87B27" w:rsidP="007365B5">
            <w:pPr>
              <w:pStyle w:val="ConsPlusNormal"/>
              <w:rPr>
                <w:rFonts w:ascii="Times New Roman" w:hAnsi="Times New Roman" w:cs="Times New Roman"/>
              </w:rPr>
            </w:pPr>
            <w:r w:rsidRPr="00A36628">
              <w:rPr>
                <w:rFonts w:ascii="Times New Roman" w:hAnsi="Times New Roman" w:cs="Times New Roman"/>
              </w:rPr>
              <w:t>Разработаны и реализованы ли при выводе из экс</w:t>
            </w:r>
            <w:r w:rsidRPr="00C91947">
              <w:rPr>
                <w:rFonts w:ascii="Times New Roman" w:hAnsi="Times New Roman" w:cs="Times New Roman"/>
              </w:rPr>
              <w:t>плуатации и сносе объектов капитального строительства мероприятия по охране окружающей среды, в том числе мероприятия:</w:t>
            </w:r>
          </w:p>
          <w:p w14:paraId="30E40631" w14:textId="43A084EE" w:rsidR="00D87B27" w:rsidRPr="00C91947" w:rsidRDefault="00472500" w:rsidP="007365B5">
            <w:pPr>
              <w:pStyle w:val="ConsPlusNormal"/>
              <w:ind w:firstLine="283"/>
              <w:rPr>
                <w:rFonts w:ascii="Times New Roman" w:hAnsi="Times New Roman" w:cs="Times New Roman"/>
              </w:rPr>
            </w:pPr>
            <w:r w:rsidRPr="00C91947">
              <w:rPr>
                <w:rFonts w:ascii="Times New Roman" w:hAnsi="Times New Roman" w:cs="Times New Roman"/>
              </w:rPr>
              <w:t xml:space="preserve">по </w:t>
            </w:r>
            <w:r w:rsidR="00D87B27" w:rsidRPr="00C91947">
              <w:rPr>
                <w:rFonts w:ascii="Times New Roman" w:hAnsi="Times New Roman" w:cs="Times New Roman"/>
              </w:rPr>
              <w:t>восстановлению природной среды;</w:t>
            </w:r>
          </w:p>
          <w:p w14:paraId="36CE50F4" w14:textId="77777777" w:rsidR="00D87B27" w:rsidRPr="00C91947" w:rsidRDefault="00D87B27" w:rsidP="007365B5">
            <w:pPr>
              <w:pStyle w:val="ConsPlusNormal"/>
              <w:ind w:firstLine="283"/>
              <w:rPr>
                <w:rFonts w:ascii="Times New Roman" w:hAnsi="Times New Roman" w:cs="Times New Roman"/>
              </w:rPr>
            </w:pPr>
            <w:r w:rsidRPr="00C91947">
              <w:rPr>
                <w:rFonts w:ascii="Times New Roman" w:hAnsi="Times New Roman" w:cs="Times New Roman"/>
              </w:rPr>
              <w:t>рекультивации или консервации земель?</w:t>
            </w:r>
          </w:p>
        </w:tc>
        <w:tc>
          <w:tcPr>
            <w:tcW w:w="2494" w:type="dxa"/>
            <w:tcBorders>
              <w:top w:val="single" w:sz="4" w:space="0" w:color="auto"/>
              <w:left w:val="single" w:sz="4" w:space="0" w:color="auto"/>
              <w:bottom w:val="single" w:sz="4" w:space="0" w:color="auto"/>
              <w:right w:val="single" w:sz="4" w:space="0" w:color="auto"/>
            </w:tcBorders>
          </w:tcPr>
          <w:p w14:paraId="2404819A" w14:textId="13B349BF" w:rsidR="00D87B27" w:rsidRPr="00C91947" w:rsidRDefault="003D35B4" w:rsidP="007365B5">
            <w:pPr>
              <w:pStyle w:val="ConsPlusNormal"/>
              <w:rPr>
                <w:rFonts w:ascii="Times New Roman" w:hAnsi="Times New Roman" w:cs="Times New Roman"/>
              </w:rPr>
            </w:pPr>
            <w:hyperlink r:id="rId192" w:history="1">
              <w:r w:rsidR="00472500" w:rsidRPr="00C91947">
                <w:rPr>
                  <w:rFonts w:ascii="Times New Roman" w:hAnsi="Times New Roman" w:cs="Times New Roman"/>
                </w:rPr>
                <w:t>П</w:t>
              </w:r>
              <w:r w:rsidR="00D87B27" w:rsidRPr="00C91947">
                <w:rPr>
                  <w:rFonts w:ascii="Times New Roman" w:hAnsi="Times New Roman" w:cs="Times New Roman"/>
                </w:rPr>
                <w:t>ункт 2 статьи 39</w:t>
              </w:r>
            </w:hyperlink>
            <w:r w:rsidR="00D87B27" w:rsidRPr="00A36628">
              <w:rPr>
                <w:rFonts w:ascii="Times New Roman" w:hAnsi="Times New Roman" w:cs="Times New Roman"/>
              </w:rPr>
              <w:t xml:space="preserve"> Закона </w:t>
            </w:r>
            <w:r w:rsidR="00346C3C" w:rsidRPr="00C91947">
              <w:rPr>
                <w:rFonts w:ascii="Times New Roman" w:hAnsi="Times New Roman" w:cs="Times New Roman"/>
              </w:rPr>
              <w:t>№</w:t>
            </w:r>
            <w:r w:rsidR="00D87B27" w:rsidRPr="00C91947">
              <w:rPr>
                <w:rFonts w:ascii="Times New Roman" w:hAnsi="Times New Roman" w:cs="Times New Roman"/>
              </w:rPr>
              <w:t xml:space="preserve"> 7-ФЗ</w:t>
            </w:r>
          </w:p>
        </w:tc>
        <w:tc>
          <w:tcPr>
            <w:tcW w:w="476" w:type="dxa"/>
            <w:tcBorders>
              <w:top w:val="single" w:sz="4" w:space="0" w:color="auto"/>
              <w:left w:val="single" w:sz="4" w:space="0" w:color="auto"/>
              <w:bottom w:val="single" w:sz="4" w:space="0" w:color="auto"/>
              <w:right w:val="single" w:sz="4" w:space="0" w:color="auto"/>
            </w:tcBorders>
          </w:tcPr>
          <w:p w14:paraId="5BECA611"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20ABD210"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7AA67B43"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5FD3B62B" w14:textId="77777777" w:rsidR="00D87B27" w:rsidRPr="00AF1909" w:rsidRDefault="00D87B27" w:rsidP="007365B5">
            <w:pPr>
              <w:pStyle w:val="ConsPlusNormal"/>
              <w:rPr>
                <w:rFonts w:ascii="Times New Roman" w:hAnsi="Times New Roman" w:cs="Times New Roman"/>
              </w:rPr>
            </w:pPr>
          </w:p>
        </w:tc>
      </w:tr>
      <w:tr w:rsidR="00F0350F" w:rsidRPr="00AF1909" w14:paraId="57F82DF8" w14:textId="77777777" w:rsidTr="007365B5">
        <w:tc>
          <w:tcPr>
            <w:tcW w:w="9228" w:type="dxa"/>
            <w:gridSpan w:val="7"/>
            <w:tcBorders>
              <w:top w:val="single" w:sz="4" w:space="0" w:color="auto"/>
              <w:left w:val="single" w:sz="4" w:space="0" w:color="auto"/>
              <w:bottom w:val="single" w:sz="4" w:space="0" w:color="auto"/>
              <w:right w:val="single" w:sz="4" w:space="0" w:color="auto"/>
            </w:tcBorders>
          </w:tcPr>
          <w:p w14:paraId="2666FCAD" w14:textId="77777777" w:rsidR="00D87B27" w:rsidRPr="00AF1909" w:rsidRDefault="00D87B27" w:rsidP="007365B5">
            <w:pPr>
              <w:pStyle w:val="ConsPlusNormal"/>
              <w:jc w:val="center"/>
              <w:outlineLvl w:val="3"/>
              <w:rPr>
                <w:rFonts w:ascii="Times New Roman" w:hAnsi="Times New Roman" w:cs="Times New Roman"/>
              </w:rPr>
            </w:pPr>
            <w:r w:rsidRPr="00AF1909">
              <w:rPr>
                <w:rFonts w:ascii="Times New Roman" w:hAnsi="Times New Roman" w:cs="Times New Roman"/>
              </w:rPr>
              <w:t>Государственный учет объектов, оказывающих негативное воздействие на окружающую среду</w:t>
            </w:r>
          </w:p>
        </w:tc>
      </w:tr>
      <w:tr w:rsidR="00F0350F" w:rsidRPr="00AF1909" w14:paraId="345E4C0C" w14:textId="77777777" w:rsidTr="007365B5">
        <w:tc>
          <w:tcPr>
            <w:tcW w:w="680" w:type="dxa"/>
            <w:vMerge w:val="restart"/>
            <w:tcBorders>
              <w:top w:val="single" w:sz="4" w:space="0" w:color="auto"/>
              <w:left w:val="single" w:sz="4" w:space="0" w:color="auto"/>
              <w:bottom w:val="single" w:sz="4" w:space="0" w:color="auto"/>
              <w:right w:val="single" w:sz="4" w:space="0" w:color="auto"/>
            </w:tcBorders>
          </w:tcPr>
          <w:p w14:paraId="67087AFA" w14:textId="6020E233" w:rsidR="00D87B27" w:rsidRPr="00AF1909" w:rsidRDefault="00D87B27" w:rsidP="00F91C8C">
            <w:pPr>
              <w:pStyle w:val="ConsPlusNormal"/>
              <w:rPr>
                <w:rFonts w:ascii="Times New Roman" w:hAnsi="Times New Roman" w:cs="Times New Roman"/>
              </w:rPr>
            </w:pPr>
            <w:r w:rsidRPr="00AF1909">
              <w:rPr>
                <w:rFonts w:ascii="Times New Roman" w:hAnsi="Times New Roman" w:cs="Times New Roman"/>
              </w:rPr>
              <w:t>21</w:t>
            </w:r>
          </w:p>
        </w:tc>
        <w:tc>
          <w:tcPr>
            <w:tcW w:w="3458" w:type="dxa"/>
            <w:vMerge w:val="restart"/>
            <w:tcBorders>
              <w:top w:val="single" w:sz="4" w:space="0" w:color="auto"/>
              <w:left w:val="single" w:sz="4" w:space="0" w:color="auto"/>
              <w:bottom w:val="single" w:sz="4" w:space="0" w:color="auto"/>
              <w:right w:val="single" w:sz="4" w:space="0" w:color="auto"/>
            </w:tcBorders>
          </w:tcPr>
          <w:p w14:paraId="4B62BAA3" w14:textId="6892B91C"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Обеспечена ли юридическим лицом, индивидуальным предпринимателем постановка объектов, оказывающих негативное воздействие на окружающую среду (далее</w:t>
            </w:r>
            <w:r w:rsidR="00346C3C">
              <w:rPr>
                <w:rFonts w:ascii="Times New Roman" w:hAnsi="Times New Roman" w:cs="Times New Roman"/>
              </w:rPr>
              <w:t xml:space="preserve"> – </w:t>
            </w:r>
            <w:r w:rsidRPr="00AF1909">
              <w:rPr>
                <w:rFonts w:ascii="Times New Roman" w:hAnsi="Times New Roman" w:cs="Times New Roman"/>
              </w:rPr>
              <w:t>объект НВОС), I, II, III и IV категорий на государственный учет?</w:t>
            </w:r>
          </w:p>
        </w:tc>
        <w:tc>
          <w:tcPr>
            <w:tcW w:w="2494" w:type="dxa"/>
            <w:tcBorders>
              <w:top w:val="single" w:sz="4" w:space="0" w:color="auto"/>
              <w:left w:val="single" w:sz="4" w:space="0" w:color="auto"/>
              <w:bottom w:val="none" w:sz="6" w:space="0" w:color="auto"/>
              <w:right w:val="single" w:sz="4" w:space="0" w:color="auto"/>
            </w:tcBorders>
          </w:tcPr>
          <w:p w14:paraId="259ED5AF" w14:textId="1397BB5A" w:rsidR="00D87B27" w:rsidRPr="00AF1909" w:rsidRDefault="00D87B27" w:rsidP="007365B5">
            <w:pPr>
              <w:pStyle w:val="ConsPlusNormal"/>
              <w:rPr>
                <w:rFonts w:ascii="Times New Roman" w:hAnsi="Times New Roman" w:cs="Times New Roman"/>
              </w:rPr>
            </w:pPr>
          </w:p>
        </w:tc>
        <w:tc>
          <w:tcPr>
            <w:tcW w:w="476" w:type="dxa"/>
            <w:vMerge w:val="restart"/>
            <w:tcBorders>
              <w:top w:val="single" w:sz="4" w:space="0" w:color="auto"/>
              <w:left w:val="single" w:sz="4" w:space="0" w:color="auto"/>
              <w:bottom w:val="single" w:sz="4" w:space="0" w:color="auto"/>
              <w:right w:val="single" w:sz="4" w:space="0" w:color="auto"/>
            </w:tcBorders>
          </w:tcPr>
          <w:p w14:paraId="59786594" w14:textId="77777777" w:rsidR="00D87B27" w:rsidRPr="00AF1909" w:rsidRDefault="00D87B27" w:rsidP="007365B5">
            <w:pPr>
              <w:pStyle w:val="ConsPlusNormal"/>
              <w:rPr>
                <w:rFonts w:ascii="Times New Roman" w:hAnsi="Times New Roman" w:cs="Times New Roman"/>
              </w:rPr>
            </w:pPr>
          </w:p>
        </w:tc>
        <w:tc>
          <w:tcPr>
            <w:tcW w:w="477" w:type="dxa"/>
            <w:vMerge w:val="restart"/>
            <w:tcBorders>
              <w:top w:val="single" w:sz="4" w:space="0" w:color="auto"/>
              <w:left w:val="single" w:sz="4" w:space="0" w:color="auto"/>
              <w:bottom w:val="single" w:sz="4" w:space="0" w:color="auto"/>
              <w:right w:val="single" w:sz="4" w:space="0" w:color="auto"/>
            </w:tcBorders>
          </w:tcPr>
          <w:p w14:paraId="7ADDB1C8" w14:textId="77777777" w:rsidR="00D87B27" w:rsidRPr="00AF1909" w:rsidRDefault="00D87B27" w:rsidP="007365B5">
            <w:pPr>
              <w:pStyle w:val="ConsPlusNormal"/>
              <w:rPr>
                <w:rFonts w:ascii="Times New Roman" w:hAnsi="Times New Roman" w:cs="Times New Roman"/>
              </w:rPr>
            </w:pPr>
          </w:p>
        </w:tc>
        <w:tc>
          <w:tcPr>
            <w:tcW w:w="706" w:type="dxa"/>
            <w:vMerge w:val="restart"/>
            <w:tcBorders>
              <w:top w:val="single" w:sz="4" w:space="0" w:color="auto"/>
              <w:left w:val="single" w:sz="4" w:space="0" w:color="auto"/>
              <w:bottom w:val="single" w:sz="4" w:space="0" w:color="auto"/>
              <w:right w:val="single" w:sz="4" w:space="0" w:color="auto"/>
            </w:tcBorders>
          </w:tcPr>
          <w:p w14:paraId="25FA4FC0" w14:textId="77777777" w:rsidR="00D87B27" w:rsidRPr="00AF1909" w:rsidRDefault="00D87B27" w:rsidP="007365B5">
            <w:pPr>
              <w:pStyle w:val="ConsPlusNormal"/>
              <w:rPr>
                <w:rFonts w:ascii="Times New Roman" w:hAnsi="Times New Roman" w:cs="Times New Roman"/>
              </w:rPr>
            </w:pPr>
          </w:p>
        </w:tc>
        <w:tc>
          <w:tcPr>
            <w:tcW w:w="937" w:type="dxa"/>
            <w:vMerge w:val="restart"/>
            <w:tcBorders>
              <w:top w:val="single" w:sz="4" w:space="0" w:color="auto"/>
              <w:left w:val="single" w:sz="4" w:space="0" w:color="auto"/>
              <w:bottom w:val="single" w:sz="4" w:space="0" w:color="auto"/>
              <w:right w:val="single" w:sz="4" w:space="0" w:color="auto"/>
            </w:tcBorders>
          </w:tcPr>
          <w:p w14:paraId="0ED2499A" w14:textId="77777777" w:rsidR="00D87B27" w:rsidRPr="00AF1909" w:rsidRDefault="00D87B27" w:rsidP="007365B5">
            <w:pPr>
              <w:pStyle w:val="ConsPlusNormal"/>
              <w:rPr>
                <w:rFonts w:ascii="Times New Roman" w:hAnsi="Times New Roman" w:cs="Times New Roman"/>
              </w:rPr>
            </w:pPr>
          </w:p>
        </w:tc>
      </w:tr>
      <w:tr w:rsidR="00F0350F" w:rsidRPr="00AF1909" w14:paraId="198F775C" w14:textId="77777777" w:rsidTr="00DB7A30">
        <w:trPr>
          <w:trHeight w:val="1794"/>
        </w:trPr>
        <w:tc>
          <w:tcPr>
            <w:tcW w:w="680" w:type="dxa"/>
            <w:vMerge/>
            <w:tcBorders>
              <w:top w:val="single" w:sz="4" w:space="0" w:color="auto"/>
              <w:left w:val="single" w:sz="4" w:space="0" w:color="auto"/>
              <w:bottom w:val="single" w:sz="4" w:space="0" w:color="auto"/>
              <w:right w:val="single" w:sz="4" w:space="0" w:color="auto"/>
            </w:tcBorders>
          </w:tcPr>
          <w:p w14:paraId="20983D8E" w14:textId="77777777" w:rsidR="00D87B27" w:rsidRPr="00AF1909" w:rsidRDefault="00D87B27" w:rsidP="007365B5">
            <w:pPr>
              <w:pStyle w:val="ConsPlusNormal"/>
              <w:rPr>
                <w:rFonts w:ascii="Times New Roman" w:hAnsi="Times New Roman" w:cs="Times New Roman"/>
              </w:rPr>
            </w:pPr>
          </w:p>
        </w:tc>
        <w:tc>
          <w:tcPr>
            <w:tcW w:w="3458" w:type="dxa"/>
            <w:vMerge/>
            <w:tcBorders>
              <w:top w:val="single" w:sz="4" w:space="0" w:color="auto"/>
              <w:left w:val="single" w:sz="4" w:space="0" w:color="auto"/>
              <w:bottom w:val="single" w:sz="4" w:space="0" w:color="auto"/>
              <w:right w:val="single" w:sz="4" w:space="0" w:color="auto"/>
            </w:tcBorders>
          </w:tcPr>
          <w:p w14:paraId="0B7E3839" w14:textId="77777777" w:rsidR="00D87B27" w:rsidRPr="00AF1909" w:rsidRDefault="00D87B27" w:rsidP="007365B5">
            <w:pPr>
              <w:pStyle w:val="ConsPlusNormal"/>
              <w:rPr>
                <w:rFonts w:ascii="Times New Roman" w:hAnsi="Times New Roman" w:cs="Times New Roman"/>
              </w:rPr>
            </w:pPr>
          </w:p>
        </w:tc>
        <w:tc>
          <w:tcPr>
            <w:tcW w:w="2494" w:type="dxa"/>
            <w:tcBorders>
              <w:top w:val="none" w:sz="6" w:space="0" w:color="auto"/>
              <w:left w:val="single" w:sz="4" w:space="0" w:color="auto"/>
              <w:bottom w:val="single" w:sz="4" w:space="0" w:color="auto"/>
              <w:right w:val="single" w:sz="4" w:space="0" w:color="auto"/>
            </w:tcBorders>
          </w:tcPr>
          <w:p w14:paraId="043F88B3" w14:textId="56A029C4" w:rsidR="00D87B27" w:rsidRPr="00AF1909" w:rsidRDefault="003D35B4">
            <w:pPr>
              <w:pStyle w:val="ConsPlusNormal"/>
              <w:rPr>
                <w:rFonts w:ascii="Times New Roman" w:hAnsi="Times New Roman" w:cs="Times New Roman"/>
              </w:rPr>
            </w:pPr>
            <w:hyperlink r:id="rId193" w:history="1">
              <w:r w:rsidR="00472500">
                <w:rPr>
                  <w:rFonts w:ascii="Times New Roman" w:hAnsi="Times New Roman" w:cs="Times New Roman"/>
                </w:rPr>
                <w:t>К</w:t>
              </w:r>
              <w:r w:rsidR="00D87B27" w:rsidRPr="00AF1909">
                <w:rPr>
                  <w:rFonts w:ascii="Times New Roman" w:hAnsi="Times New Roman" w:cs="Times New Roman"/>
                </w:rPr>
                <w:t>ритерии</w:t>
              </w:r>
            </w:hyperlink>
            <w:r w:rsidR="00D87B27" w:rsidRPr="00AF1909">
              <w:rPr>
                <w:rFonts w:ascii="Times New Roman" w:hAnsi="Times New Roman" w:cs="Times New Roman"/>
              </w:rPr>
              <w:t xml:space="preserve"> отнесения объектов, оказывающих негативное воздействие на окружающую среду, к объектам I, II, III и IV категорий, утвержденные </w:t>
            </w:r>
            <w:r w:rsidR="00AC39B6">
              <w:rPr>
                <w:rFonts w:ascii="Times New Roman" w:hAnsi="Times New Roman" w:cs="Times New Roman"/>
              </w:rPr>
              <w:t>П</w:t>
            </w:r>
            <w:r w:rsidR="00AC39B6" w:rsidRPr="00AF1909">
              <w:rPr>
                <w:rFonts w:ascii="Times New Roman" w:hAnsi="Times New Roman" w:cs="Times New Roman"/>
              </w:rPr>
              <w:t xml:space="preserve">остановлением </w:t>
            </w:r>
            <w:r w:rsidR="00D87B27" w:rsidRPr="00AF1909">
              <w:rPr>
                <w:rFonts w:ascii="Times New Roman" w:hAnsi="Times New Roman" w:cs="Times New Roman"/>
              </w:rPr>
              <w:t xml:space="preserve">Правительства Российской Федерации от 31.12.2020 </w:t>
            </w:r>
            <w:r w:rsidR="00346C3C">
              <w:rPr>
                <w:rFonts w:ascii="Times New Roman" w:hAnsi="Times New Roman" w:cs="Times New Roman"/>
              </w:rPr>
              <w:t>№</w:t>
            </w:r>
            <w:r w:rsidR="00D87B27" w:rsidRPr="00AF1909">
              <w:rPr>
                <w:rFonts w:ascii="Times New Roman" w:hAnsi="Times New Roman" w:cs="Times New Roman"/>
              </w:rPr>
              <w:t xml:space="preserve"> 2398 </w:t>
            </w:r>
          </w:p>
        </w:tc>
        <w:tc>
          <w:tcPr>
            <w:tcW w:w="476" w:type="dxa"/>
            <w:vMerge/>
            <w:tcBorders>
              <w:top w:val="single" w:sz="4" w:space="0" w:color="auto"/>
              <w:left w:val="single" w:sz="4" w:space="0" w:color="auto"/>
              <w:bottom w:val="single" w:sz="4" w:space="0" w:color="auto"/>
              <w:right w:val="single" w:sz="4" w:space="0" w:color="auto"/>
            </w:tcBorders>
          </w:tcPr>
          <w:p w14:paraId="146BF207" w14:textId="77777777" w:rsidR="00D87B27" w:rsidRPr="00AF1909" w:rsidRDefault="00D87B27" w:rsidP="007365B5">
            <w:pPr>
              <w:pStyle w:val="ConsPlusNormal"/>
              <w:rPr>
                <w:rFonts w:ascii="Times New Roman" w:hAnsi="Times New Roman" w:cs="Times New Roman"/>
              </w:rPr>
            </w:pPr>
          </w:p>
        </w:tc>
        <w:tc>
          <w:tcPr>
            <w:tcW w:w="477" w:type="dxa"/>
            <w:vMerge/>
            <w:tcBorders>
              <w:top w:val="single" w:sz="4" w:space="0" w:color="auto"/>
              <w:left w:val="single" w:sz="4" w:space="0" w:color="auto"/>
              <w:bottom w:val="single" w:sz="4" w:space="0" w:color="auto"/>
              <w:right w:val="single" w:sz="4" w:space="0" w:color="auto"/>
            </w:tcBorders>
          </w:tcPr>
          <w:p w14:paraId="0C30B676" w14:textId="77777777" w:rsidR="00D87B27" w:rsidRPr="00AF1909" w:rsidRDefault="00D87B27" w:rsidP="007365B5">
            <w:pPr>
              <w:pStyle w:val="ConsPlusNormal"/>
              <w:rPr>
                <w:rFonts w:ascii="Times New Roman" w:hAnsi="Times New Roman" w:cs="Times New Roman"/>
              </w:rPr>
            </w:pPr>
          </w:p>
        </w:tc>
        <w:tc>
          <w:tcPr>
            <w:tcW w:w="706" w:type="dxa"/>
            <w:vMerge/>
            <w:tcBorders>
              <w:top w:val="single" w:sz="4" w:space="0" w:color="auto"/>
              <w:left w:val="single" w:sz="4" w:space="0" w:color="auto"/>
              <w:bottom w:val="single" w:sz="4" w:space="0" w:color="auto"/>
              <w:right w:val="single" w:sz="4" w:space="0" w:color="auto"/>
            </w:tcBorders>
          </w:tcPr>
          <w:p w14:paraId="43D47E05" w14:textId="77777777" w:rsidR="00D87B27" w:rsidRPr="00AF1909" w:rsidRDefault="00D87B27" w:rsidP="007365B5">
            <w:pPr>
              <w:pStyle w:val="ConsPlusNormal"/>
              <w:rPr>
                <w:rFonts w:ascii="Times New Roman" w:hAnsi="Times New Roman" w:cs="Times New Roman"/>
              </w:rPr>
            </w:pPr>
          </w:p>
        </w:tc>
        <w:tc>
          <w:tcPr>
            <w:tcW w:w="937" w:type="dxa"/>
            <w:vMerge/>
            <w:tcBorders>
              <w:top w:val="single" w:sz="4" w:space="0" w:color="auto"/>
              <w:left w:val="single" w:sz="4" w:space="0" w:color="auto"/>
              <w:bottom w:val="single" w:sz="4" w:space="0" w:color="auto"/>
              <w:right w:val="single" w:sz="4" w:space="0" w:color="auto"/>
            </w:tcBorders>
          </w:tcPr>
          <w:p w14:paraId="49F365A6" w14:textId="77777777" w:rsidR="00D87B27" w:rsidRPr="00AF1909" w:rsidRDefault="00D87B27" w:rsidP="007365B5">
            <w:pPr>
              <w:pStyle w:val="ConsPlusNormal"/>
              <w:rPr>
                <w:rFonts w:ascii="Times New Roman" w:hAnsi="Times New Roman" w:cs="Times New Roman"/>
              </w:rPr>
            </w:pPr>
          </w:p>
        </w:tc>
      </w:tr>
      <w:tr w:rsidR="00F0350F" w:rsidRPr="00AF1909" w14:paraId="41A7AFBD" w14:textId="77777777" w:rsidTr="007365B5">
        <w:tc>
          <w:tcPr>
            <w:tcW w:w="680" w:type="dxa"/>
            <w:tcBorders>
              <w:top w:val="single" w:sz="4" w:space="0" w:color="auto"/>
              <w:left w:val="single" w:sz="4" w:space="0" w:color="auto"/>
              <w:bottom w:val="single" w:sz="4" w:space="0" w:color="auto"/>
              <w:right w:val="single" w:sz="4" w:space="0" w:color="auto"/>
            </w:tcBorders>
          </w:tcPr>
          <w:p w14:paraId="2FE2C709" w14:textId="596F2203" w:rsidR="00D87B27" w:rsidRPr="00AF1909" w:rsidRDefault="00D87B27" w:rsidP="00F91C8C">
            <w:pPr>
              <w:pStyle w:val="ConsPlusNormal"/>
              <w:rPr>
                <w:rFonts w:ascii="Times New Roman" w:hAnsi="Times New Roman" w:cs="Times New Roman"/>
              </w:rPr>
            </w:pPr>
            <w:r w:rsidRPr="00AF1909">
              <w:rPr>
                <w:rFonts w:ascii="Times New Roman" w:hAnsi="Times New Roman" w:cs="Times New Roman"/>
              </w:rPr>
              <w:t>22</w:t>
            </w:r>
          </w:p>
        </w:tc>
        <w:tc>
          <w:tcPr>
            <w:tcW w:w="3458" w:type="dxa"/>
            <w:tcBorders>
              <w:top w:val="single" w:sz="4" w:space="0" w:color="auto"/>
              <w:left w:val="single" w:sz="4" w:space="0" w:color="auto"/>
              <w:bottom w:val="single" w:sz="4" w:space="0" w:color="auto"/>
              <w:right w:val="single" w:sz="4" w:space="0" w:color="auto"/>
            </w:tcBorders>
          </w:tcPr>
          <w:p w14:paraId="29FA6A1B"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Подало ли юридическое лицо, индивидуальный предприниматель заявку о постановке на государственный учет объектов НВОС не позднее чем в течение шести месяцев со дня начала эксплуатации указанных объектов?</w:t>
            </w:r>
          </w:p>
        </w:tc>
        <w:tc>
          <w:tcPr>
            <w:tcW w:w="2494" w:type="dxa"/>
            <w:tcBorders>
              <w:top w:val="single" w:sz="4" w:space="0" w:color="auto"/>
              <w:left w:val="single" w:sz="4" w:space="0" w:color="auto"/>
              <w:bottom w:val="single" w:sz="4" w:space="0" w:color="auto"/>
              <w:right w:val="single" w:sz="4" w:space="0" w:color="auto"/>
            </w:tcBorders>
          </w:tcPr>
          <w:p w14:paraId="06C54C61" w14:textId="0D0A2EB8" w:rsidR="00D87B27" w:rsidRPr="00AF1909" w:rsidRDefault="00472500">
            <w:pPr>
              <w:pStyle w:val="ConsPlusNormal"/>
              <w:rPr>
                <w:rFonts w:ascii="Times New Roman" w:hAnsi="Times New Roman" w:cs="Times New Roman"/>
              </w:rPr>
            </w:pPr>
            <w:hyperlink r:id="rId194" w:history="1">
              <w:r>
                <w:rPr>
                  <w:rFonts w:ascii="Times New Roman" w:hAnsi="Times New Roman" w:cs="Times New Roman"/>
                </w:rPr>
                <w:t>П</w:t>
              </w:r>
              <w:r w:rsidRPr="00AF1909">
                <w:rPr>
                  <w:rFonts w:ascii="Times New Roman" w:hAnsi="Times New Roman" w:cs="Times New Roman"/>
                </w:rPr>
                <w:t>ункт 2 статьи 69.2</w:t>
              </w:r>
            </w:hyperlink>
            <w:r w:rsidR="00D87B27" w:rsidRPr="00AF1909">
              <w:rPr>
                <w:rFonts w:ascii="Times New Roman" w:hAnsi="Times New Roman" w:cs="Times New Roman"/>
              </w:rPr>
              <w:t xml:space="preserve"> Закона </w:t>
            </w:r>
            <w:r w:rsidR="00346C3C" w:rsidRPr="00C91947">
              <w:rPr>
                <w:rFonts w:ascii="Times New Roman" w:hAnsi="Times New Roman" w:cs="Times New Roman"/>
              </w:rPr>
              <w:t>№</w:t>
            </w:r>
            <w:r w:rsidR="00D87B27" w:rsidRPr="00C91947">
              <w:rPr>
                <w:rFonts w:ascii="Times New Roman" w:hAnsi="Times New Roman" w:cs="Times New Roman"/>
              </w:rPr>
              <w:t xml:space="preserve"> 7-ФЗ</w:t>
            </w:r>
          </w:p>
        </w:tc>
        <w:tc>
          <w:tcPr>
            <w:tcW w:w="476" w:type="dxa"/>
            <w:tcBorders>
              <w:top w:val="single" w:sz="4" w:space="0" w:color="auto"/>
              <w:left w:val="single" w:sz="4" w:space="0" w:color="auto"/>
              <w:bottom w:val="single" w:sz="4" w:space="0" w:color="auto"/>
              <w:right w:val="single" w:sz="4" w:space="0" w:color="auto"/>
            </w:tcBorders>
          </w:tcPr>
          <w:p w14:paraId="5A0FCC0D"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2B13EC03" w14:textId="77777777" w:rsidR="00D87B27" w:rsidRPr="00AF1909" w:rsidRDefault="00D87B27" w:rsidP="007365B5">
            <w:pPr>
              <w:pStyle w:val="ConsPlusNormal"/>
              <w:jc w:val="right"/>
              <w:rPr>
                <w:rFonts w:ascii="Times New Roman" w:hAnsi="Times New Roman" w:cs="Times New Roman"/>
              </w:rPr>
            </w:pPr>
            <w:r w:rsidRPr="00AF1909">
              <w:rPr>
                <w:rFonts w:ascii="Times New Roman" w:hAnsi="Times New Roman" w:cs="Times New Roman"/>
              </w:rPr>
              <w:t>-</w:t>
            </w:r>
          </w:p>
        </w:tc>
        <w:tc>
          <w:tcPr>
            <w:tcW w:w="706" w:type="dxa"/>
            <w:tcBorders>
              <w:top w:val="single" w:sz="4" w:space="0" w:color="auto"/>
              <w:left w:val="single" w:sz="4" w:space="0" w:color="auto"/>
              <w:bottom w:val="single" w:sz="4" w:space="0" w:color="auto"/>
              <w:right w:val="single" w:sz="4" w:space="0" w:color="auto"/>
            </w:tcBorders>
          </w:tcPr>
          <w:p w14:paraId="3651E809"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7F3F7CE7" w14:textId="77777777" w:rsidR="00D87B27" w:rsidRPr="00AF1909" w:rsidRDefault="00D87B27" w:rsidP="007365B5">
            <w:pPr>
              <w:pStyle w:val="ConsPlusNormal"/>
              <w:rPr>
                <w:rFonts w:ascii="Times New Roman" w:hAnsi="Times New Roman" w:cs="Times New Roman"/>
              </w:rPr>
            </w:pPr>
          </w:p>
        </w:tc>
      </w:tr>
      <w:tr w:rsidR="00F0350F" w:rsidRPr="00AF1909" w14:paraId="43A8C4DA" w14:textId="77777777" w:rsidTr="007365B5">
        <w:tc>
          <w:tcPr>
            <w:tcW w:w="680" w:type="dxa"/>
            <w:tcBorders>
              <w:top w:val="single" w:sz="4" w:space="0" w:color="auto"/>
              <w:left w:val="single" w:sz="4" w:space="0" w:color="auto"/>
              <w:bottom w:val="single" w:sz="4" w:space="0" w:color="auto"/>
              <w:right w:val="single" w:sz="4" w:space="0" w:color="auto"/>
            </w:tcBorders>
          </w:tcPr>
          <w:p w14:paraId="590DCF62" w14:textId="5AAF048F" w:rsidR="00D87B27" w:rsidRPr="00AF1909" w:rsidRDefault="00D87B27" w:rsidP="00F91C8C">
            <w:pPr>
              <w:pStyle w:val="ConsPlusNormal"/>
              <w:rPr>
                <w:rFonts w:ascii="Times New Roman" w:hAnsi="Times New Roman" w:cs="Times New Roman"/>
              </w:rPr>
            </w:pPr>
            <w:r w:rsidRPr="00AF1909">
              <w:rPr>
                <w:rFonts w:ascii="Times New Roman" w:hAnsi="Times New Roman" w:cs="Times New Roman"/>
              </w:rPr>
              <w:t>23</w:t>
            </w:r>
          </w:p>
        </w:tc>
        <w:tc>
          <w:tcPr>
            <w:tcW w:w="3458" w:type="dxa"/>
            <w:tcBorders>
              <w:top w:val="single" w:sz="4" w:space="0" w:color="auto"/>
              <w:left w:val="single" w:sz="4" w:space="0" w:color="auto"/>
              <w:bottom w:val="single" w:sz="4" w:space="0" w:color="auto"/>
              <w:right w:val="single" w:sz="4" w:space="0" w:color="auto"/>
            </w:tcBorders>
          </w:tcPr>
          <w:p w14:paraId="01D9C7C2"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Обеспечено ли юридическим лицом, индивидуальным предпринимателем предоставление полной и достоверной информации, содержащейся в заявке о постановке на государственный учет объектов НВОС?</w:t>
            </w:r>
          </w:p>
        </w:tc>
        <w:tc>
          <w:tcPr>
            <w:tcW w:w="2494" w:type="dxa"/>
            <w:tcBorders>
              <w:top w:val="single" w:sz="4" w:space="0" w:color="auto"/>
              <w:left w:val="single" w:sz="4" w:space="0" w:color="auto"/>
              <w:bottom w:val="single" w:sz="4" w:space="0" w:color="auto"/>
              <w:right w:val="single" w:sz="4" w:space="0" w:color="auto"/>
            </w:tcBorders>
          </w:tcPr>
          <w:p w14:paraId="1AD11932" w14:textId="76F0B33A" w:rsidR="00D87B27" w:rsidRPr="00C91947" w:rsidRDefault="003D35B4" w:rsidP="007365B5">
            <w:pPr>
              <w:pStyle w:val="ConsPlusNormal"/>
              <w:rPr>
                <w:rFonts w:ascii="Times New Roman" w:hAnsi="Times New Roman" w:cs="Times New Roman"/>
              </w:rPr>
            </w:pPr>
            <w:hyperlink r:id="rId195" w:history="1">
              <w:r w:rsidR="00472500" w:rsidRPr="00C91947">
                <w:rPr>
                  <w:rFonts w:ascii="Times New Roman" w:hAnsi="Times New Roman" w:cs="Times New Roman"/>
                </w:rPr>
                <w:t>П</w:t>
              </w:r>
              <w:r w:rsidR="00D87B27" w:rsidRPr="00C91947">
                <w:rPr>
                  <w:rFonts w:ascii="Times New Roman" w:hAnsi="Times New Roman" w:cs="Times New Roman"/>
                </w:rPr>
                <w:t>ункт 1 статьи 69</w:t>
              </w:r>
            </w:hyperlink>
            <w:r w:rsidR="00D87B27" w:rsidRPr="00A36628">
              <w:rPr>
                <w:rFonts w:ascii="Times New Roman" w:hAnsi="Times New Roman" w:cs="Times New Roman"/>
              </w:rPr>
              <w:t xml:space="preserve"> Закона </w:t>
            </w:r>
            <w:r w:rsidR="00346C3C" w:rsidRPr="00C91947">
              <w:rPr>
                <w:rFonts w:ascii="Times New Roman" w:hAnsi="Times New Roman" w:cs="Times New Roman"/>
              </w:rPr>
              <w:t>№</w:t>
            </w:r>
            <w:r w:rsidR="00D87B27" w:rsidRPr="00C91947">
              <w:rPr>
                <w:rFonts w:ascii="Times New Roman" w:hAnsi="Times New Roman" w:cs="Times New Roman"/>
              </w:rPr>
              <w:t xml:space="preserve"> 7-ФЗ</w:t>
            </w:r>
          </w:p>
        </w:tc>
        <w:tc>
          <w:tcPr>
            <w:tcW w:w="476" w:type="dxa"/>
            <w:tcBorders>
              <w:top w:val="single" w:sz="4" w:space="0" w:color="auto"/>
              <w:left w:val="single" w:sz="4" w:space="0" w:color="auto"/>
              <w:bottom w:val="single" w:sz="4" w:space="0" w:color="auto"/>
              <w:right w:val="single" w:sz="4" w:space="0" w:color="auto"/>
            </w:tcBorders>
          </w:tcPr>
          <w:p w14:paraId="62C06416"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09CC976E"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08DA1EF9"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32E2D8ED" w14:textId="77777777" w:rsidR="00D87B27" w:rsidRPr="00AF1909" w:rsidRDefault="00D87B27" w:rsidP="007365B5">
            <w:pPr>
              <w:pStyle w:val="ConsPlusNormal"/>
              <w:rPr>
                <w:rFonts w:ascii="Times New Roman" w:hAnsi="Times New Roman" w:cs="Times New Roman"/>
              </w:rPr>
            </w:pPr>
          </w:p>
        </w:tc>
      </w:tr>
      <w:tr w:rsidR="00F0350F" w:rsidRPr="00AF1909" w14:paraId="1C232E79" w14:textId="77777777" w:rsidTr="007365B5">
        <w:tc>
          <w:tcPr>
            <w:tcW w:w="680" w:type="dxa"/>
            <w:vMerge w:val="restart"/>
            <w:tcBorders>
              <w:top w:val="single" w:sz="4" w:space="0" w:color="auto"/>
              <w:left w:val="single" w:sz="4" w:space="0" w:color="auto"/>
              <w:bottom w:val="single" w:sz="4" w:space="0" w:color="auto"/>
              <w:right w:val="single" w:sz="4" w:space="0" w:color="auto"/>
            </w:tcBorders>
          </w:tcPr>
          <w:p w14:paraId="3C94C759" w14:textId="0B18AF82" w:rsidR="00D87B27" w:rsidRPr="00AF1909" w:rsidRDefault="00D87B27" w:rsidP="00F91C8C">
            <w:pPr>
              <w:pStyle w:val="ConsPlusNormal"/>
              <w:rPr>
                <w:rFonts w:ascii="Times New Roman" w:hAnsi="Times New Roman" w:cs="Times New Roman"/>
              </w:rPr>
            </w:pPr>
            <w:r w:rsidRPr="00AF1909">
              <w:rPr>
                <w:rFonts w:ascii="Times New Roman" w:hAnsi="Times New Roman" w:cs="Times New Roman"/>
              </w:rPr>
              <w:t>24</w:t>
            </w:r>
          </w:p>
        </w:tc>
        <w:tc>
          <w:tcPr>
            <w:tcW w:w="3458" w:type="dxa"/>
            <w:tcBorders>
              <w:top w:val="single" w:sz="4" w:space="0" w:color="auto"/>
              <w:left w:val="single" w:sz="4" w:space="0" w:color="auto"/>
              <w:bottom w:val="single" w:sz="4" w:space="0" w:color="auto"/>
              <w:right w:val="single" w:sz="4" w:space="0" w:color="auto"/>
            </w:tcBorders>
          </w:tcPr>
          <w:p w14:paraId="32B0673E"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Представлена ли юридическим лицом, индивидуальным предпринимателем с целью актуализации сведений об объектах НВОС следующая информация в срок не позднее чем через тридцать дней со дня государственной регистрации таких изменений:</w:t>
            </w:r>
          </w:p>
          <w:p w14:paraId="34757B0F"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о замене юридического лица или индивидуального предпринимателя, осуществляющих хозяйственную и (или) иную деятельность на объекте НВОС?</w:t>
            </w:r>
          </w:p>
        </w:tc>
        <w:tc>
          <w:tcPr>
            <w:tcW w:w="2494" w:type="dxa"/>
            <w:vMerge w:val="restart"/>
            <w:tcBorders>
              <w:top w:val="single" w:sz="4" w:space="0" w:color="auto"/>
              <w:left w:val="single" w:sz="4" w:space="0" w:color="auto"/>
              <w:bottom w:val="single" w:sz="4" w:space="0" w:color="auto"/>
              <w:right w:val="single" w:sz="4" w:space="0" w:color="auto"/>
            </w:tcBorders>
          </w:tcPr>
          <w:p w14:paraId="19FEB782" w14:textId="405A445E" w:rsidR="00D87B27" w:rsidRPr="00AF1909" w:rsidRDefault="003D35B4" w:rsidP="007365B5">
            <w:pPr>
              <w:pStyle w:val="ConsPlusNormal"/>
              <w:rPr>
                <w:rFonts w:ascii="Times New Roman" w:hAnsi="Times New Roman" w:cs="Times New Roman"/>
              </w:rPr>
            </w:pPr>
            <w:hyperlink r:id="rId196" w:history="1">
              <w:r w:rsidR="00472500">
                <w:rPr>
                  <w:rFonts w:ascii="Times New Roman" w:hAnsi="Times New Roman" w:cs="Times New Roman"/>
                </w:rPr>
                <w:t>П</w:t>
              </w:r>
              <w:r w:rsidR="00D87B27" w:rsidRPr="00AF1909">
                <w:rPr>
                  <w:rFonts w:ascii="Times New Roman" w:hAnsi="Times New Roman" w:cs="Times New Roman"/>
                </w:rPr>
                <w:t>ункты 6</w:t>
              </w:r>
            </w:hyperlink>
            <w:r w:rsidR="00D87B27" w:rsidRPr="00AF1909">
              <w:rPr>
                <w:rFonts w:ascii="Times New Roman" w:hAnsi="Times New Roman" w:cs="Times New Roman"/>
              </w:rPr>
              <w:t xml:space="preserve">, </w:t>
            </w:r>
            <w:hyperlink r:id="rId197" w:history="1">
              <w:r w:rsidR="00D87B27" w:rsidRPr="00AF1909">
                <w:rPr>
                  <w:rFonts w:ascii="Times New Roman" w:hAnsi="Times New Roman" w:cs="Times New Roman"/>
                </w:rPr>
                <w:t>7 статьи 69.2</w:t>
              </w:r>
            </w:hyperlink>
            <w:r w:rsidR="00D87B27" w:rsidRPr="00AF1909">
              <w:rPr>
                <w:rFonts w:ascii="Times New Roman" w:hAnsi="Times New Roman" w:cs="Times New Roman"/>
              </w:rPr>
              <w:t xml:space="preserve"> Закона </w:t>
            </w:r>
            <w:r w:rsidR="00346C3C" w:rsidRPr="00C91947">
              <w:rPr>
                <w:rFonts w:ascii="Times New Roman" w:hAnsi="Times New Roman" w:cs="Times New Roman"/>
              </w:rPr>
              <w:t>№</w:t>
            </w:r>
            <w:r w:rsidR="00D87B27" w:rsidRPr="00C91947">
              <w:rPr>
                <w:rFonts w:ascii="Times New Roman" w:hAnsi="Times New Roman" w:cs="Times New Roman"/>
              </w:rPr>
              <w:t xml:space="preserve"> 7-ФЗ</w:t>
            </w:r>
          </w:p>
        </w:tc>
        <w:tc>
          <w:tcPr>
            <w:tcW w:w="476" w:type="dxa"/>
            <w:tcBorders>
              <w:top w:val="single" w:sz="4" w:space="0" w:color="auto"/>
              <w:left w:val="single" w:sz="4" w:space="0" w:color="auto"/>
              <w:bottom w:val="single" w:sz="4" w:space="0" w:color="auto"/>
              <w:right w:val="single" w:sz="4" w:space="0" w:color="auto"/>
            </w:tcBorders>
          </w:tcPr>
          <w:p w14:paraId="5BD2AD86"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3C57C978"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0ED8C7A1"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2D6F2675" w14:textId="77777777" w:rsidR="00D87B27" w:rsidRPr="00AF1909" w:rsidRDefault="00D87B27" w:rsidP="007365B5">
            <w:pPr>
              <w:pStyle w:val="ConsPlusNormal"/>
              <w:rPr>
                <w:rFonts w:ascii="Times New Roman" w:hAnsi="Times New Roman" w:cs="Times New Roman"/>
              </w:rPr>
            </w:pPr>
          </w:p>
        </w:tc>
      </w:tr>
      <w:tr w:rsidR="00F0350F" w:rsidRPr="00AF1909" w14:paraId="6D1CD230" w14:textId="77777777" w:rsidTr="007365B5">
        <w:tc>
          <w:tcPr>
            <w:tcW w:w="680" w:type="dxa"/>
            <w:vMerge/>
            <w:tcBorders>
              <w:top w:val="single" w:sz="4" w:space="0" w:color="auto"/>
              <w:left w:val="single" w:sz="4" w:space="0" w:color="auto"/>
              <w:bottom w:val="single" w:sz="4" w:space="0" w:color="auto"/>
              <w:right w:val="single" w:sz="4" w:space="0" w:color="auto"/>
            </w:tcBorders>
          </w:tcPr>
          <w:p w14:paraId="0CBA94E1" w14:textId="77777777" w:rsidR="00D87B27" w:rsidRPr="00AF1909" w:rsidRDefault="00D87B27" w:rsidP="007365B5">
            <w:pPr>
              <w:pStyle w:val="ConsPlusNormal"/>
              <w:rPr>
                <w:rFonts w:ascii="Times New Roman" w:hAnsi="Times New Roman" w:cs="Times New Roman"/>
              </w:rPr>
            </w:pPr>
          </w:p>
        </w:tc>
        <w:tc>
          <w:tcPr>
            <w:tcW w:w="3458" w:type="dxa"/>
            <w:tcBorders>
              <w:top w:val="single" w:sz="4" w:space="0" w:color="auto"/>
              <w:left w:val="single" w:sz="4" w:space="0" w:color="auto"/>
              <w:bottom w:val="single" w:sz="4" w:space="0" w:color="auto"/>
              <w:right w:val="single" w:sz="4" w:space="0" w:color="auto"/>
            </w:tcBorders>
          </w:tcPr>
          <w:p w14:paraId="6CEE22B3"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о реорганизации юридического лица в форме преобразования?</w:t>
            </w:r>
          </w:p>
        </w:tc>
        <w:tc>
          <w:tcPr>
            <w:tcW w:w="2494" w:type="dxa"/>
            <w:vMerge/>
            <w:tcBorders>
              <w:top w:val="single" w:sz="4" w:space="0" w:color="auto"/>
              <w:left w:val="single" w:sz="4" w:space="0" w:color="auto"/>
              <w:bottom w:val="single" w:sz="4" w:space="0" w:color="auto"/>
              <w:right w:val="single" w:sz="4" w:space="0" w:color="auto"/>
            </w:tcBorders>
          </w:tcPr>
          <w:p w14:paraId="06B61841" w14:textId="77777777" w:rsidR="00D87B27" w:rsidRPr="00AF1909" w:rsidRDefault="00D87B27" w:rsidP="007365B5">
            <w:pPr>
              <w:pStyle w:val="ConsPlusNormal"/>
              <w:ind w:firstLine="283"/>
              <w:rPr>
                <w:rFonts w:ascii="Times New Roman" w:hAnsi="Times New Roman" w:cs="Times New Roman"/>
              </w:rPr>
            </w:pPr>
          </w:p>
        </w:tc>
        <w:tc>
          <w:tcPr>
            <w:tcW w:w="476" w:type="dxa"/>
            <w:tcBorders>
              <w:top w:val="single" w:sz="4" w:space="0" w:color="auto"/>
              <w:left w:val="single" w:sz="4" w:space="0" w:color="auto"/>
              <w:bottom w:val="single" w:sz="4" w:space="0" w:color="auto"/>
              <w:right w:val="single" w:sz="4" w:space="0" w:color="auto"/>
            </w:tcBorders>
          </w:tcPr>
          <w:p w14:paraId="12CD2665"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6346ADAE"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2981E6DF"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7782B9BF" w14:textId="77777777" w:rsidR="00D87B27" w:rsidRPr="00AF1909" w:rsidRDefault="00D87B27" w:rsidP="007365B5">
            <w:pPr>
              <w:pStyle w:val="ConsPlusNormal"/>
              <w:rPr>
                <w:rFonts w:ascii="Times New Roman" w:hAnsi="Times New Roman" w:cs="Times New Roman"/>
              </w:rPr>
            </w:pPr>
          </w:p>
        </w:tc>
      </w:tr>
      <w:tr w:rsidR="00F0350F" w:rsidRPr="00AF1909" w14:paraId="4C929316" w14:textId="77777777" w:rsidTr="007365B5">
        <w:tc>
          <w:tcPr>
            <w:tcW w:w="680" w:type="dxa"/>
            <w:vMerge/>
            <w:tcBorders>
              <w:top w:val="single" w:sz="4" w:space="0" w:color="auto"/>
              <w:left w:val="single" w:sz="4" w:space="0" w:color="auto"/>
              <w:bottom w:val="single" w:sz="4" w:space="0" w:color="auto"/>
              <w:right w:val="single" w:sz="4" w:space="0" w:color="auto"/>
            </w:tcBorders>
          </w:tcPr>
          <w:p w14:paraId="05B87ABF" w14:textId="77777777" w:rsidR="00D87B27" w:rsidRPr="00AF1909" w:rsidRDefault="00D87B27" w:rsidP="007365B5">
            <w:pPr>
              <w:pStyle w:val="ConsPlusNormal"/>
              <w:rPr>
                <w:rFonts w:ascii="Times New Roman" w:hAnsi="Times New Roman" w:cs="Times New Roman"/>
              </w:rPr>
            </w:pPr>
          </w:p>
        </w:tc>
        <w:tc>
          <w:tcPr>
            <w:tcW w:w="3458" w:type="dxa"/>
            <w:tcBorders>
              <w:top w:val="single" w:sz="4" w:space="0" w:color="auto"/>
              <w:left w:val="single" w:sz="4" w:space="0" w:color="auto"/>
              <w:bottom w:val="single" w:sz="4" w:space="0" w:color="auto"/>
              <w:right w:val="single" w:sz="4" w:space="0" w:color="auto"/>
            </w:tcBorders>
          </w:tcPr>
          <w:p w14:paraId="114995E1"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об изменении наименования юридического лица?</w:t>
            </w:r>
          </w:p>
        </w:tc>
        <w:tc>
          <w:tcPr>
            <w:tcW w:w="2494" w:type="dxa"/>
            <w:vMerge/>
            <w:tcBorders>
              <w:top w:val="single" w:sz="4" w:space="0" w:color="auto"/>
              <w:left w:val="single" w:sz="4" w:space="0" w:color="auto"/>
              <w:bottom w:val="single" w:sz="4" w:space="0" w:color="auto"/>
              <w:right w:val="single" w:sz="4" w:space="0" w:color="auto"/>
            </w:tcBorders>
          </w:tcPr>
          <w:p w14:paraId="4F079DD2" w14:textId="77777777" w:rsidR="00D87B27" w:rsidRPr="00AF1909" w:rsidRDefault="00D87B27" w:rsidP="007365B5">
            <w:pPr>
              <w:pStyle w:val="ConsPlusNormal"/>
              <w:ind w:firstLine="283"/>
              <w:rPr>
                <w:rFonts w:ascii="Times New Roman" w:hAnsi="Times New Roman" w:cs="Times New Roman"/>
              </w:rPr>
            </w:pPr>
          </w:p>
        </w:tc>
        <w:tc>
          <w:tcPr>
            <w:tcW w:w="476" w:type="dxa"/>
            <w:tcBorders>
              <w:top w:val="single" w:sz="4" w:space="0" w:color="auto"/>
              <w:left w:val="single" w:sz="4" w:space="0" w:color="auto"/>
              <w:bottom w:val="single" w:sz="4" w:space="0" w:color="auto"/>
              <w:right w:val="single" w:sz="4" w:space="0" w:color="auto"/>
            </w:tcBorders>
          </w:tcPr>
          <w:p w14:paraId="723E6D42"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5FF2735D"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73409052"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0EED9C51" w14:textId="77777777" w:rsidR="00D87B27" w:rsidRPr="00AF1909" w:rsidRDefault="00D87B27" w:rsidP="007365B5">
            <w:pPr>
              <w:pStyle w:val="ConsPlusNormal"/>
              <w:rPr>
                <w:rFonts w:ascii="Times New Roman" w:hAnsi="Times New Roman" w:cs="Times New Roman"/>
              </w:rPr>
            </w:pPr>
          </w:p>
        </w:tc>
      </w:tr>
      <w:tr w:rsidR="00F0350F" w:rsidRPr="00AF1909" w14:paraId="3E52E408" w14:textId="77777777" w:rsidTr="007365B5">
        <w:tc>
          <w:tcPr>
            <w:tcW w:w="680" w:type="dxa"/>
            <w:vMerge/>
            <w:tcBorders>
              <w:top w:val="single" w:sz="4" w:space="0" w:color="auto"/>
              <w:left w:val="single" w:sz="4" w:space="0" w:color="auto"/>
              <w:bottom w:val="single" w:sz="4" w:space="0" w:color="auto"/>
              <w:right w:val="single" w:sz="4" w:space="0" w:color="auto"/>
            </w:tcBorders>
          </w:tcPr>
          <w:p w14:paraId="2E218DA8" w14:textId="77777777" w:rsidR="00D87B27" w:rsidRPr="00AF1909" w:rsidRDefault="00D87B27" w:rsidP="007365B5">
            <w:pPr>
              <w:pStyle w:val="ConsPlusNormal"/>
              <w:rPr>
                <w:rFonts w:ascii="Times New Roman" w:hAnsi="Times New Roman" w:cs="Times New Roman"/>
              </w:rPr>
            </w:pPr>
          </w:p>
        </w:tc>
        <w:tc>
          <w:tcPr>
            <w:tcW w:w="3458" w:type="dxa"/>
            <w:tcBorders>
              <w:top w:val="single" w:sz="4" w:space="0" w:color="auto"/>
              <w:left w:val="single" w:sz="4" w:space="0" w:color="auto"/>
              <w:bottom w:val="single" w:sz="4" w:space="0" w:color="auto"/>
              <w:right w:val="single" w:sz="4" w:space="0" w:color="auto"/>
            </w:tcBorders>
          </w:tcPr>
          <w:p w14:paraId="584437A1" w14:textId="5C7D1C14" w:rsidR="00D87B27" w:rsidRPr="00AF1909" w:rsidRDefault="00D87B27">
            <w:pPr>
              <w:pStyle w:val="ConsPlusNormal"/>
              <w:ind w:firstLine="283"/>
              <w:rPr>
                <w:rFonts w:ascii="Times New Roman" w:hAnsi="Times New Roman" w:cs="Times New Roman"/>
              </w:rPr>
            </w:pPr>
            <w:r w:rsidRPr="00AF1909">
              <w:rPr>
                <w:rFonts w:ascii="Times New Roman" w:hAnsi="Times New Roman" w:cs="Times New Roman"/>
              </w:rPr>
              <w:t>об изменении адреса (мест</w:t>
            </w:r>
            <w:r w:rsidR="00AC39B6">
              <w:rPr>
                <w:rFonts w:ascii="Times New Roman" w:hAnsi="Times New Roman" w:cs="Times New Roman"/>
              </w:rPr>
              <w:t>о</w:t>
            </w:r>
            <w:r w:rsidRPr="00AF1909">
              <w:rPr>
                <w:rFonts w:ascii="Times New Roman" w:hAnsi="Times New Roman" w:cs="Times New Roman"/>
              </w:rPr>
              <w:t>нахождения) юридического лица?</w:t>
            </w:r>
          </w:p>
        </w:tc>
        <w:tc>
          <w:tcPr>
            <w:tcW w:w="2494" w:type="dxa"/>
            <w:vMerge/>
            <w:tcBorders>
              <w:top w:val="single" w:sz="4" w:space="0" w:color="auto"/>
              <w:left w:val="single" w:sz="4" w:space="0" w:color="auto"/>
              <w:bottom w:val="single" w:sz="4" w:space="0" w:color="auto"/>
              <w:right w:val="single" w:sz="4" w:space="0" w:color="auto"/>
            </w:tcBorders>
          </w:tcPr>
          <w:p w14:paraId="4C16EDE9" w14:textId="77777777" w:rsidR="00D87B27" w:rsidRPr="00AF1909" w:rsidRDefault="00D87B27" w:rsidP="007365B5">
            <w:pPr>
              <w:pStyle w:val="ConsPlusNormal"/>
              <w:ind w:firstLine="283"/>
              <w:rPr>
                <w:rFonts w:ascii="Times New Roman" w:hAnsi="Times New Roman" w:cs="Times New Roman"/>
              </w:rPr>
            </w:pPr>
          </w:p>
        </w:tc>
        <w:tc>
          <w:tcPr>
            <w:tcW w:w="476" w:type="dxa"/>
            <w:tcBorders>
              <w:top w:val="single" w:sz="4" w:space="0" w:color="auto"/>
              <w:left w:val="single" w:sz="4" w:space="0" w:color="auto"/>
              <w:bottom w:val="single" w:sz="4" w:space="0" w:color="auto"/>
              <w:right w:val="single" w:sz="4" w:space="0" w:color="auto"/>
            </w:tcBorders>
          </w:tcPr>
          <w:p w14:paraId="26B1D5FE"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0F6B3CA8"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2002A22B"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20141ABF" w14:textId="77777777" w:rsidR="00D87B27" w:rsidRPr="00AF1909" w:rsidRDefault="00D87B27" w:rsidP="007365B5">
            <w:pPr>
              <w:pStyle w:val="ConsPlusNormal"/>
              <w:rPr>
                <w:rFonts w:ascii="Times New Roman" w:hAnsi="Times New Roman" w:cs="Times New Roman"/>
              </w:rPr>
            </w:pPr>
          </w:p>
        </w:tc>
      </w:tr>
      <w:tr w:rsidR="00F0350F" w:rsidRPr="00AF1909" w14:paraId="40FD774F" w14:textId="77777777" w:rsidTr="007365B5">
        <w:tc>
          <w:tcPr>
            <w:tcW w:w="680" w:type="dxa"/>
            <w:vMerge/>
            <w:tcBorders>
              <w:top w:val="single" w:sz="4" w:space="0" w:color="auto"/>
              <w:left w:val="single" w:sz="4" w:space="0" w:color="auto"/>
              <w:bottom w:val="single" w:sz="4" w:space="0" w:color="auto"/>
              <w:right w:val="single" w:sz="4" w:space="0" w:color="auto"/>
            </w:tcBorders>
          </w:tcPr>
          <w:p w14:paraId="0D02EE29" w14:textId="77777777" w:rsidR="00D87B27" w:rsidRPr="00AF1909" w:rsidRDefault="00D87B27" w:rsidP="007365B5">
            <w:pPr>
              <w:pStyle w:val="ConsPlusNormal"/>
              <w:rPr>
                <w:rFonts w:ascii="Times New Roman" w:hAnsi="Times New Roman" w:cs="Times New Roman"/>
              </w:rPr>
            </w:pPr>
          </w:p>
        </w:tc>
        <w:tc>
          <w:tcPr>
            <w:tcW w:w="3458" w:type="dxa"/>
            <w:tcBorders>
              <w:top w:val="single" w:sz="4" w:space="0" w:color="auto"/>
              <w:left w:val="single" w:sz="4" w:space="0" w:color="auto"/>
              <w:bottom w:val="single" w:sz="4" w:space="0" w:color="auto"/>
              <w:right w:val="single" w:sz="4" w:space="0" w:color="auto"/>
            </w:tcBorders>
          </w:tcPr>
          <w:p w14:paraId="447759E9"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об изменении фамилии, имени, отчества (при наличии) индивидуального предпринимателя?</w:t>
            </w:r>
          </w:p>
        </w:tc>
        <w:tc>
          <w:tcPr>
            <w:tcW w:w="2494" w:type="dxa"/>
            <w:vMerge/>
            <w:tcBorders>
              <w:top w:val="single" w:sz="4" w:space="0" w:color="auto"/>
              <w:left w:val="single" w:sz="4" w:space="0" w:color="auto"/>
              <w:bottom w:val="single" w:sz="4" w:space="0" w:color="auto"/>
              <w:right w:val="single" w:sz="4" w:space="0" w:color="auto"/>
            </w:tcBorders>
          </w:tcPr>
          <w:p w14:paraId="31C11045" w14:textId="77777777" w:rsidR="00D87B27" w:rsidRPr="00AF1909" w:rsidRDefault="00D87B27" w:rsidP="007365B5">
            <w:pPr>
              <w:pStyle w:val="ConsPlusNormal"/>
              <w:ind w:firstLine="283"/>
              <w:rPr>
                <w:rFonts w:ascii="Times New Roman" w:hAnsi="Times New Roman" w:cs="Times New Roman"/>
              </w:rPr>
            </w:pPr>
          </w:p>
        </w:tc>
        <w:tc>
          <w:tcPr>
            <w:tcW w:w="476" w:type="dxa"/>
            <w:tcBorders>
              <w:top w:val="single" w:sz="4" w:space="0" w:color="auto"/>
              <w:left w:val="single" w:sz="4" w:space="0" w:color="auto"/>
              <w:bottom w:val="single" w:sz="4" w:space="0" w:color="auto"/>
              <w:right w:val="single" w:sz="4" w:space="0" w:color="auto"/>
            </w:tcBorders>
          </w:tcPr>
          <w:p w14:paraId="5699EBA0"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69F13AAE"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66651214"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4E73868C" w14:textId="77777777" w:rsidR="00D87B27" w:rsidRPr="00AF1909" w:rsidRDefault="00D87B27" w:rsidP="007365B5">
            <w:pPr>
              <w:pStyle w:val="ConsPlusNormal"/>
              <w:rPr>
                <w:rFonts w:ascii="Times New Roman" w:hAnsi="Times New Roman" w:cs="Times New Roman"/>
              </w:rPr>
            </w:pPr>
          </w:p>
        </w:tc>
      </w:tr>
      <w:tr w:rsidR="00F0350F" w:rsidRPr="00AF1909" w14:paraId="59D66DAC" w14:textId="77777777" w:rsidTr="007365B5">
        <w:tc>
          <w:tcPr>
            <w:tcW w:w="680" w:type="dxa"/>
            <w:vMerge/>
            <w:tcBorders>
              <w:top w:val="single" w:sz="4" w:space="0" w:color="auto"/>
              <w:left w:val="single" w:sz="4" w:space="0" w:color="auto"/>
              <w:bottom w:val="single" w:sz="4" w:space="0" w:color="auto"/>
              <w:right w:val="single" w:sz="4" w:space="0" w:color="auto"/>
            </w:tcBorders>
          </w:tcPr>
          <w:p w14:paraId="56D6F25B" w14:textId="77777777" w:rsidR="00D87B27" w:rsidRPr="00AF1909" w:rsidRDefault="00D87B27" w:rsidP="007365B5">
            <w:pPr>
              <w:pStyle w:val="ConsPlusNormal"/>
              <w:rPr>
                <w:rFonts w:ascii="Times New Roman" w:hAnsi="Times New Roman" w:cs="Times New Roman"/>
              </w:rPr>
            </w:pPr>
          </w:p>
        </w:tc>
        <w:tc>
          <w:tcPr>
            <w:tcW w:w="3458" w:type="dxa"/>
            <w:tcBorders>
              <w:top w:val="single" w:sz="4" w:space="0" w:color="auto"/>
              <w:left w:val="single" w:sz="4" w:space="0" w:color="auto"/>
              <w:bottom w:val="single" w:sz="4" w:space="0" w:color="auto"/>
              <w:right w:val="single" w:sz="4" w:space="0" w:color="auto"/>
            </w:tcBorders>
          </w:tcPr>
          <w:p w14:paraId="0F1C730A"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об изменении места жительства индивидуального предпринимателя?</w:t>
            </w:r>
          </w:p>
        </w:tc>
        <w:tc>
          <w:tcPr>
            <w:tcW w:w="2494" w:type="dxa"/>
            <w:vMerge/>
            <w:tcBorders>
              <w:top w:val="single" w:sz="4" w:space="0" w:color="auto"/>
              <w:left w:val="single" w:sz="4" w:space="0" w:color="auto"/>
              <w:bottom w:val="single" w:sz="4" w:space="0" w:color="auto"/>
              <w:right w:val="single" w:sz="4" w:space="0" w:color="auto"/>
            </w:tcBorders>
          </w:tcPr>
          <w:p w14:paraId="51760246" w14:textId="77777777" w:rsidR="00D87B27" w:rsidRPr="00AF1909" w:rsidRDefault="00D87B27" w:rsidP="007365B5">
            <w:pPr>
              <w:pStyle w:val="ConsPlusNormal"/>
              <w:ind w:firstLine="283"/>
              <w:rPr>
                <w:rFonts w:ascii="Times New Roman" w:hAnsi="Times New Roman" w:cs="Times New Roman"/>
              </w:rPr>
            </w:pPr>
          </w:p>
        </w:tc>
        <w:tc>
          <w:tcPr>
            <w:tcW w:w="476" w:type="dxa"/>
            <w:tcBorders>
              <w:top w:val="single" w:sz="4" w:space="0" w:color="auto"/>
              <w:left w:val="single" w:sz="4" w:space="0" w:color="auto"/>
              <w:bottom w:val="single" w:sz="4" w:space="0" w:color="auto"/>
              <w:right w:val="single" w:sz="4" w:space="0" w:color="auto"/>
            </w:tcBorders>
          </w:tcPr>
          <w:p w14:paraId="374227C0"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7FFBAEF0"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7573243F"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5D4276DA" w14:textId="77777777" w:rsidR="00D87B27" w:rsidRPr="00AF1909" w:rsidRDefault="00D87B27" w:rsidP="007365B5">
            <w:pPr>
              <w:pStyle w:val="ConsPlusNormal"/>
              <w:rPr>
                <w:rFonts w:ascii="Times New Roman" w:hAnsi="Times New Roman" w:cs="Times New Roman"/>
              </w:rPr>
            </w:pPr>
          </w:p>
        </w:tc>
      </w:tr>
      <w:tr w:rsidR="00F0350F" w:rsidRPr="00AF1909" w14:paraId="5D636C94" w14:textId="77777777" w:rsidTr="007365B5">
        <w:tc>
          <w:tcPr>
            <w:tcW w:w="680" w:type="dxa"/>
            <w:vMerge/>
            <w:tcBorders>
              <w:top w:val="single" w:sz="4" w:space="0" w:color="auto"/>
              <w:left w:val="single" w:sz="4" w:space="0" w:color="auto"/>
              <w:bottom w:val="single" w:sz="4" w:space="0" w:color="auto"/>
              <w:right w:val="single" w:sz="4" w:space="0" w:color="auto"/>
            </w:tcBorders>
          </w:tcPr>
          <w:p w14:paraId="123A4F95" w14:textId="77777777" w:rsidR="00D87B27" w:rsidRPr="00AF1909" w:rsidRDefault="00D87B27" w:rsidP="007365B5">
            <w:pPr>
              <w:pStyle w:val="ConsPlusNormal"/>
              <w:rPr>
                <w:rFonts w:ascii="Times New Roman" w:hAnsi="Times New Roman" w:cs="Times New Roman"/>
              </w:rPr>
            </w:pPr>
          </w:p>
        </w:tc>
        <w:tc>
          <w:tcPr>
            <w:tcW w:w="3458" w:type="dxa"/>
            <w:tcBorders>
              <w:top w:val="single" w:sz="4" w:space="0" w:color="auto"/>
              <w:left w:val="single" w:sz="4" w:space="0" w:color="auto"/>
              <w:bottom w:val="single" w:sz="4" w:space="0" w:color="auto"/>
              <w:right w:val="single" w:sz="4" w:space="0" w:color="auto"/>
            </w:tcBorders>
          </w:tcPr>
          <w:p w14:paraId="620BB06A"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об изменении реквизитов документа, удостоверяющего личность индивидуального предпринимателя?</w:t>
            </w:r>
          </w:p>
        </w:tc>
        <w:tc>
          <w:tcPr>
            <w:tcW w:w="2494" w:type="dxa"/>
            <w:vMerge/>
            <w:tcBorders>
              <w:top w:val="single" w:sz="4" w:space="0" w:color="auto"/>
              <w:left w:val="single" w:sz="4" w:space="0" w:color="auto"/>
              <w:bottom w:val="single" w:sz="4" w:space="0" w:color="auto"/>
              <w:right w:val="single" w:sz="4" w:space="0" w:color="auto"/>
            </w:tcBorders>
          </w:tcPr>
          <w:p w14:paraId="757BAF91" w14:textId="77777777" w:rsidR="00D87B27" w:rsidRPr="00AF1909" w:rsidRDefault="00D87B27" w:rsidP="007365B5">
            <w:pPr>
              <w:pStyle w:val="ConsPlusNormal"/>
              <w:ind w:firstLine="283"/>
              <w:rPr>
                <w:rFonts w:ascii="Times New Roman" w:hAnsi="Times New Roman" w:cs="Times New Roman"/>
              </w:rPr>
            </w:pPr>
          </w:p>
        </w:tc>
        <w:tc>
          <w:tcPr>
            <w:tcW w:w="476" w:type="dxa"/>
            <w:tcBorders>
              <w:top w:val="single" w:sz="4" w:space="0" w:color="auto"/>
              <w:left w:val="single" w:sz="4" w:space="0" w:color="auto"/>
              <w:bottom w:val="single" w:sz="4" w:space="0" w:color="auto"/>
              <w:right w:val="single" w:sz="4" w:space="0" w:color="auto"/>
            </w:tcBorders>
          </w:tcPr>
          <w:p w14:paraId="250B3E72"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3B675D20"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076C79EF"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678E691D" w14:textId="77777777" w:rsidR="00D87B27" w:rsidRPr="00AF1909" w:rsidRDefault="00D87B27" w:rsidP="007365B5">
            <w:pPr>
              <w:pStyle w:val="ConsPlusNormal"/>
              <w:rPr>
                <w:rFonts w:ascii="Times New Roman" w:hAnsi="Times New Roman" w:cs="Times New Roman"/>
              </w:rPr>
            </w:pPr>
          </w:p>
        </w:tc>
      </w:tr>
      <w:tr w:rsidR="00F0350F" w:rsidRPr="00AF1909" w14:paraId="743CE827" w14:textId="77777777" w:rsidTr="007365B5">
        <w:tc>
          <w:tcPr>
            <w:tcW w:w="680" w:type="dxa"/>
            <w:vMerge/>
            <w:tcBorders>
              <w:top w:val="single" w:sz="4" w:space="0" w:color="auto"/>
              <w:left w:val="single" w:sz="4" w:space="0" w:color="auto"/>
              <w:bottom w:val="single" w:sz="4" w:space="0" w:color="auto"/>
              <w:right w:val="single" w:sz="4" w:space="0" w:color="auto"/>
            </w:tcBorders>
          </w:tcPr>
          <w:p w14:paraId="4A494AF3" w14:textId="77777777" w:rsidR="00D87B27" w:rsidRPr="00AF1909" w:rsidRDefault="00D87B27" w:rsidP="007365B5">
            <w:pPr>
              <w:pStyle w:val="ConsPlusNormal"/>
              <w:rPr>
                <w:rFonts w:ascii="Times New Roman" w:hAnsi="Times New Roman" w:cs="Times New Roman"/>
              </w:rPr>
            </w:pPr>
          </w:p>
        </w:tc>
        <w:tc>
          <w:tcPr>
            <w:tcW w:w="3458" w:type="dxa"/>
            <w:tcBorders>
              <w:top w:val="single" w:sz="4" w:space="0" w:color="auto"/>
              <w:left w:val="single" w:sz="4" w:space="0" w:color="auto"/>
              <w:bottom w:val="single" w:sz="4" w:space="0" w:color="auto"/>
              <w:right w:val="single" w:sz="4" w:space="0" w:color="auto"/>
            </w:tcBorders>
          </w:tcPr>
          <w:p w14:paraId="78CD164E" w14:textId="46AB107E" w:rsidR="00D87B27" w:rsidRPr="00AF1909" w:rsidRDefault="00D87B27">
            <w:pPr>
              <w:pStyle w:val="ConsPlusNormal"/>
              <w:ind w:firstLine="283"/>
              <w:rPr>
                <w:rFonts w:ascii="Times New Roman" w:hAnsi="Times New Roman" w:cs="Times New Roman"/>
              </w:rPr>
            </w:pPr>
            <w:r w:rsidRPr="00AF1909">
              <w:rPr>
                <w:rFonts w:ascii="Times New Roman" w:hAnsi="Times New Roman" w:cs="Times New Roman"/>
              </w:rPr>
              <w:t>об изменении мест</w:t>
            </w:r>
            <w:r w:rsidR="00AC39B6">
              <w:rPr>
                <w:rFonts w:ascii="Times New Roman" w:hAnsi="Times New Roman" w:cs="Times New Roman"/>
              </w:rPr>
              <w:t>о</w:t>
            </w:r>
            <w:r w:rsidRPr="00AF1909">
              <w:rPr>
                <w:rFonts w:ascii="Times New Roman" w:hAnsi="Times New Roman" w:cs="Times New Roman"/>
              </w:rPr>
              <w:t>нахождения объекта НВОС?</w:t>
            </w:r>
          </w:p>
        </w:tc>
        <w:tc>
          <w:tcPr>
            <w:tcW w:w="2494" w:type="dxa"/>
            <w:vMerge/>
            <w:tcBorders>
              <w:top w:val="single" w:sz="4" w:space="0" w:color="auto"/>
              <w:left w:val="single" w:sz="4" w:space="0" w:color="auto"/>
              <w:bottom w:val="single" w:sz="4" w:space="0" w:color="auto"/>
              <w:right w:val="single" w:sz="4" w:space="0" w:color="auto"/>
            </w:tcBorders>
          </w:tcPr>
          <w:p w14:paraId="6EDD99DB" w14:textId="77777777" w:rsidR="00D87B27" w:rsidRPr="00AF1909" w:rsidRDefault="00D87B27" w:rsidP="007365B5">
            <w:pPr>
              <w:pStyle w:val="ConsPlusNormal"/>
              <w:ind w:firstLine="283"/>
              <w:rPr>
                <w:rFonts w:ascii="Times New Roman" w:hAnsi="Times New Roman" w:cs="Times New Roman"/>
              </w:rPr>
            </w:pPr>
          </w:p>
        </w:tc>
        <w:tc>
          <w:tcPr>
            <w:tcW w:w="476" w:type="dxa"/>
            <w:tcBorders>
              <w:top w:val="single" w:sz="4" w:space="0" w:color="auto"/>
              <w:left w:val="single" w:sz="4" w:space="0" w:color="auto"/>
              <w:bottom w:val="single" w:sz="4" w:space="0" w:color="auto"/>
              <w:right w:val="single" w:sz="4" w:space="0" w:color="auto"/>
            </w:tcBorders>
          </w:tcPr>
          <w:p w14:paraId="46645993"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12CD2F5A"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649E4617"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26F3DB9D" w14:textId="77777777" w:rsidR="00D87B27" w:rsidRPr="00AF1909" w:rsidRDefault="00D87B27" w:rsidP="007365B5">
            <w:pPr>
              <w:pStyle w:val="ConsPlusNormal"/>
              <w:rPr>
                <w:rFonts w:ascii="Times New Roman" w:hAnsi="Times New Roman" w:cs="Times New Roman"/>
              </w:rPr>
            </w:pPr>
          </w:p>
        </w:tc>
      </w:tr>
      <w:tr w:rsidR="00F0350F" w:rsidRPr="00AF1909" w14:paraId="128CDD02" w14:textId="77777777" w:rsidTr="007365B5">
        <w:tc>
          <w:tcPr>
            <w:tcW w:w="680" w:type="dxa"/>
            <w:vMerge w:val="restart"/>
            <w:tcBorders>
              <w:top w:val="single" w:sz="4" w:space="0" w:color="auto"/>
              <w:left w:val="single" w:sz="4" w:space="0" w:color="auto"/>
              <w:bottom w:val="single" w:sz="4" w:space="0" w:color="auto"/>
              <w:right w:val="single" w:sz="4" w:space="0" w:color="auto"/>
            </w:tcBorders>
          </w:tcPr>
          <w:p w14:paraId="5FA3235E" w14:textId="2BA49AD3" w:rsidR="00D87B27" w:rsidRPr="00AF1909" w:rsidRDefault="00D87B27" w:rsidP="00F91C8C">
            <w:pPr>
              <w:pStyle w:val="ConsPlusNormal"/>
              <w:rPr>
                <w:rFonts w:ascii="Times New Roman" w:hAnsi="Times New Roman" w:cs="Times New Roman"/>
              </w:rPr>
            </w:pPr>
            <w:r w:rsidRPr="00AF1909">
              <w:rPr>
                <w:rFonts w:ascii="Times New Roman" w:hAnsi="Times New Roman" w:cs="Times New Roman"/>
              </w:rPr>
              <w:t>25</w:t>
            </w:r>
          </w:p>
        </w:tc>
        <w:tc>
          <w:tcPr>
            <w:tcW w:w="3458" w:type="dxa"/>
            <w:tcBorders>
              <w:top w:val="single" w:sz="4" w:space="0" w:color="auto"/>
              <w:left w:val="single" w:sz="4" w:space="0" w:color="auto"/>
              <w:bottom w:val="single" w:sz="4" w:space="0" w:color="auto"/>
              <w:right w:val="single" w:sz="4" w:space="0" w:color="auto"/>
            </w:tcBorders>
          </w:tcPr>
          <w:p w14:paraId="1090A917"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Представлена ли юридическим лицом, индивидуальным предпринимателем с целью актуализации сведений об объектах НВОС следующая информация:</w:t>
            </w:r>
          </w:p>
          <w:p w14:paraId="18B385F7"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об изменении характеристик технологических процессов основных производств, источников загрязнения окружающей среды?</w:t>
            </w:r>
          </w:p>
        </w:tc>
        <w:tc>
          <w:tcPr>
            <w:tcW w:w="2494" w:type="dxa"/>
            <w:vMerge w:val="restart"/>
            <w:tcBorders>
              <w:top w:val="single" w:sz="4" w:space="0" w:color="auto"/>
              <w:left w:val="single" w:sz="4" w:space="0" w:color="auto"/>
              <w:bottom w:val="single" w:sz="4" w:space="0" w:color="auto"/>
              <w:right w:val="single" w:sz="4" w:space="0" w:color="auto"/>
            </w:tcBorders>
          </w:tcPr>
          <w:p w14:paraId="3A270775" w14:textId="42120BF3" w:rsidR="00D87B27" w:rsidRPr="00C91947" w:rsidRDefault="003D35B4" w:rsidP="007365B5">
            <w:pPr>
              <w:pStyle w:val="ConsPlusNormal"/>
              <w:rPr>
                <w:rFonts w:ascii="Times New Roman" w:hAnsi="Times New Roman" w:cs="Times New Roman"/>
              </w:rPr>
            </w:pPr>
            <w:hyperlink r:id="rId198" w:history="1">
              <w:r w:rsidR="00472500" w:rsidRPr="00C91947">
                <w:rPr>
                  <w:rFonts w:ascii="Times New Roman" w:hAnsi="Times New Roman" w:cs="Times New Roman"/>
                </w:rPr>
                <w:t>П</w:t>
              </w:r>
              <w:r w:rsidR="00D87B27" w:rsidRPr="00C91947">
                <w:rPr>
                  <w:rFonts w:ascii="Times New Roman" w:hAnsi="Times New Roman" w:cs="Times New Roman"/>
                </w:rPr>
                <w:t>ункт 6 статьи 69.2</w:t>
              </w:r>
            </w:hyperlink>
            <w:r w:rsidR="00D87B27" w:rsidRPr="00A36628">
              <w:rPr>
                <w:rFonts w:ascii="Times New Roman" w:hAnsi="Times New Roman" w:cs="Times New Roman"/>
              </w:rPr>
              <w:t xml:space="preserve"> Закона </w:t>
            </w:r>
            <w:r w:rsidR="00346C3C" w:rsidRPr="00C91947">
              <w:rPr>
                <w:rFonts w:ascii="Times New Roman" w:hAnsi="Times New Roman" w:cs="Times New Roman"/>
              </w:rPr>
              <w:t>№</w:t>
            </w:r>
            <w:r w:rsidR="00D87B27" w:rsidRPr="00C91947">
              <w:rPr>
                <w:rFonts w:ascii="Times New Roman" w:hAnsi="Times New Roman" w:cs="Times New Roman"/>
              </w:rPr>
              <w:t xml:space="preserve"> 7-ФЗ</w:t>
            </w:r>
          </w:p>
        </w:tc>
        <w:tc>
          <w:tcPr>
            <w:tcW w:w="476" w:type="dxa"/>
            <w:tcBorders>
              <w:top w:val="single" w:sz="4" w:space="0" w:color="auto"/>
              <w:left w:val="single" w:sz="4" w:space="0" w:color="auto"/>
              <w:bottom w:val="single" w:sz="4" w:space="0" w:color="auto"/>
              <w:right w:val="single" w:sz="4" w:space="0" w:color="auto"/>
            </w:tcBorders>
          </w:tcPr>
          <w:p w14:paraId="0655EC39"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2953FC95"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160DAA9C"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2556EB48" w14:textId="77777777" w:rsidR="00D87B27" w:rsidRPr="00AF1909" w:rsidRDefault="00D87B27" w:rsidP="007365B5">
            <w:pPr>
              <w:pStyle w:val="ConsPlusNormal"/>
              <w:rPr>
                <w:rFonts w:ascii="Times New Roman" w:hAnsi="Times New Roman" w:cs="Times New Roman"/>
              </w:rPr>
            </w:pPr>
          </w:p>
        </w:tc>
      </w:tr>
      <w:tr w:rsidR="00F0350F" w:rsidRPr="00AF1909" w14:paraId="3EF2730A" w14:textId="77777777" w:rsidTr="007365B5">
        <w:tc>
          <w:tcPr>
            <w:tcW w:w="680" w:type="dxa"/>
            <w:vMerge/>
            <w:tcBorders>
              <w:top w:val="single" w:sz="4" w:space="0" w:color="auto"/>
              <w:left w:val="single" w:sz="4" w:space="0" w:color="auto"/>
              <w:bottom w:val="single" w:sz="4" w:space="0" w:color="auto"/>
              <w:right w:val="single" w:sz="4" w:space="0" w:color="auto"/>
            </w:tcBorders>
          </w:tcPr>
          <w:p w14:paraId="410763E1" w14:textId="77777777" w:rsidR="00D87B27" w:rsidRPr="00AF1909" w:rsidRDefault="00D87B27" w:rsidP="007365B5">
            <w:pPr>
              <w:pStyle w:val="ConsPlusNormal"/>
              <w:rPr>
                <w:rFonts w:ascii="Times New Roman" w:hAnsi="Times New Roman" w:cs="Times New Roman"/>
              </w:rPr>
            </w:pPr>
          </w:p>
        </w:tc>
        <w:tc>
          <w:tcPr>
            <w:tcW w:w="3458" w:type="dxa"/>
            <w:tcBorders>
              <w:top w:val="single" w:sz="4" w:space="0" w:color="auto"/>
              <w:left w:val="single" w:sz="4" w:space="0" w:color="auto"/>
              <w:bottom w:val="single" w:sz="4" w:space="0" w:color="auto"/>
              <w:right w:val="single" w:sz="4" w:space="0" w:color="auto"/>
            </w:tcBorders>
          </w:tcPr>
          <w:p w14:paraId="538F7386"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об изменении характеристик технических средств по обезвреживанию выбросов, сбросов загрязняющих веществ, технологий использования, обезвреживания и размещения отходов производства и потребления?</w:t>
            </w:r>
          </w:p>
        </w:tc>
        <w:tc>
          <w:tcPr>
            <w:tcW w:w="2494" w:type="dxa"/>
            <w:vMerge/>
            <w:tcBorders>
              <w:top w:val="single" w:sz="4" w:space="0" w:color="auto"/>
              <w:left w:val="single" w:sz="4" w:space="0" w:color="auto"/>
              <w:bottom w:val="single" w:sz="4" w:space="0" w:color="auto"/>
              <w:right w:val="single" w:sz="4" w:space="0" w:color="auto"/>
            </w:tcBorders>
          </w:tcPr>
          <w:p w14:paraId="414FABC7" w14:textId="77777777" w:rsidR="00D87B27" w:rsidRPr="00C91947" w:rsidRDefault="00D87B27" w:rsidP="007365B5">
            <w:pPr>
              <w:pStyle w:val="ConsPlusNormal"/>
              <w:ind w:firstLine="283"/>
              <w:rPr>
                <w:rFonts w:ascii="Times New Roman" w:hAnsi="Times New Roman" w:cs="Times New Roman"/>
              </w:rPr>
            </w:pPr>
          </w:p>
        </w:tc>
        <w:tc>
          <w:tcPr>
            <w:tcW w:w="476" w:type="dxa"/>
            <w:tcBorders>
              <w:top w:val="single" w:sz="4" w:space="0" w:color="auto"/>
              <w:left w:val="single" w:sz="4" w:space="0" w:color="auto"/>
              <w:bottom w:val="single" w:sz="4" w:space="0" w:color="auto"/>
              <w:right w:val="single" w:sz="4" w:space="0" w:color="auto"/>
            </w:tcBorders>
          </w:tcPr>
          <w:p w14:paraId="287DD1CD"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7DE67D83"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0E69F4D7"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11E2A577" w14:textId="77777777" w:rsidR="00D87B27" w:rsidRPr="00AF1909" w:rsidRDefault="00D87B27" w:rsidP="007365B5">
            <w:pPr>
              <w:pStyle w:val="ConsPlusNormal"/>
              <w:rPr>
                <w:rFonts w:ascii="Times New Roman" w:hAnsi="Times New Roman" w:cs="Times New Roman"/>
              </w:rPr>
            </w:pPr>
          </w:p>
        </w:tc>
      </w:tr>
      <w:tr w:rsidR="00F0350F" w:rsidRPr="00AF1909" w14:paraId="5DDB2340" w14:textId="77777777" w:rsidTr="007365B5">
        <w:tc>
          <w:tcPr>
            <w:tcW w:w="680" w:type="dxa"/>
            <w:tcBorders>
              <w:top w:val="single" w:sz="4" w:space="0" w:color="auto"/>
              <w:left w:val="single" w:sz="4" w:space="0" w:color="auto"/>
              <w:bottom w:val="single" w:sz="4" w:space="0" w:color="auto"/>
              <w:right w:val="single" w:sz="4" w:space="0" w:color="auto"/>
            </w:tcBorders>
          </w:tcPr>
          <w:p w14:paraId="763411EF" w14:textId="496136D4" w:rsidR="00D87B27" w:rsidRPr="00AF1909" w:rsidRDefault="00D87B27" w:rsidP="00F91C8C">
            <w:pPr>
              <w:pStyle w:val="ConsPlusNormal"/>
              <w:rPr>
                <w:rFonts w:ascii="Times New Roman" w:hAnsi="Times New Roman" w:cs="Times New Roman"/>
              </w:rPr>
            </w:pPr>
            <w:r w:rsidRPr="00AF1909">
              <w:rPr>
                <w:rFonts w:ascii="Times New Roman" w:hAnsi="Times New Roman" w:cs="Times New Roman"/>
              </w:rPr>
              <w:t>26</w:t>
            </w:r>
          </w:p>
        </w:tc>
        <w:tc>
          <w:tcPr>
            <w:tcW w:w="3458" w:type="dxa"/>
            <w:tcBorders>
              <w:top w:val="single" w:sz="4" w:space="0" w:color="auto"/>
              <w:left w:val="single" w:sz="4" w:space="0" w:color="auto"/>
              <w:bottom w:val="single" w:sz="4" w:space="0" w:color="auto"/>
              <w:right w:val="single" w:sz="4" w:space="0" w:color="auto"/>
            </w:tcBorders>
          </w:tcPr>
          <w:p w14:paraId="46A0ECB8"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Представлены ли юридическим лицом, индивидуальным предпринимателем сведения о прекращении деятельности на объекте НВОС с целью снятия с государственного учета такого объекта?</w:t>
            </w:r>
          </w:p>
        </w:tc>
        <w:tc>
          <w:tcPr>
            <w:tcW w:w="2494" w:type="dxa"/>
            <w:tcBorders>
              <w:top w:val="single" w:sz="4" w:space="0" w:color="auto"/>
              <w:left w:val="single" w:sz="4" w:space="0" w:color="auto"/>
              <w:bottom w:val="single" w:sz="4" w:space="0" w:color="auto"/>
              <w:right w:val="single" w:sz="4" w:space="0" w:color="auto"/>
            </w:tcBorders>
          </w:tcPr>
          <w:p w14:paraId="26A62217" w14:textId="46058F5C" w:rsidR="00D87B27" w:rsidRPr="00C91947" w:rsidRDefault="003D35B4" w:rsidP="007365B5">
            <w:pPr>
              <w:pStyle w:val="ConsPlusNormal"/>
              <w:rPr>
                <w:rFonts w:ascii="Times New Roman" w:hAnsi="Times New Roman" w:cs="Times New Roman"/>
              </w:rPr>
            </w:pPr>
            <w:hyperlink r:id="rId199" w:history="1">
              <w:r w:rsidR="00472500" w:rsidRPr="00C91947">
                <w:rPr>
                  <w:rFonts w:ascii="Times New Roman" w:hAnsi="Times New Roman" w:cs="Times New Roman"/>
                </w:rPr>
                <w:t>П</w:t>
              </w:r>
              <w:r w:rsidR="00D87B27" w:rsidRPr="00C91947">
                <w:rPr>
                  <w:rFonts w:ascii="Times New Roman" w:hAnsi="Times New Roman" w:cs="Times New Roman"/>
                </w:rPr>
                <w:t>ункт 11 статьи 69.2</w:t>
              </w:r>
            </w:hyperlink>
            <w:r w:rsidR="00D87B27" w:rsidRPr="00A36628">
              <w:rPr>
                <w:rFonts w:ascii="Times New Roman" w:hAnsi="Times New Roman" w:cs="Times New Roman"/>
              </w:rPr>
              <w:t xml:space="preserve"> </w:t>
            </w:r>
            <w:r w:rsidR="00D87B27" w:rsidRPr="00C91947">
              <w:rPr>
                <w:rFonts w:ascii="Times New Roman" w:hAnsi="Times New Roman" w:cs="Times New Roman"/>
              </w:rPr>
              <w:t xml:space="preserve">Закона </w:t>
            </w:r>
            <w:r w:rsidR="00346C3C" w:rsidRPr="00C91947">
              <w:rPr>
                <w:rFonts w:ascii="Times New Roman" w:hAnsi="Times New Roman" w:cs="Times New Roman"/>
              </w:rPr>
              <w:t>№</w:t>
            </w:r>
            <w:r w:rsidR="00D87B27" w:rsidRPr="00C91947">
              <w:rPr>
                <w:rFonts w:ascii="Times New Roman" w:hAnsi="Times New Roman" w:cs="Times New Roman"/>
              </w:rPr>
              <w:t xml:space="preserve"> 7-ФЗ</w:t>
            </w:r>
          </w:p>
        </w:tc>
        <w:tc>
          <w:tcPr>
            <w:tcW w:w="476" w:type="dxa"/>
            <w:tcBorders>
              <w:top w:val="single" w:sz="4" w:space="0" w:color="auto"/>
              <w:left w:val="single" w:sz="4" w:space="0" w:color="auto"/>
              <w:bottom w:val="single" w:sz="4" w:space="0" w:color="auto"/>
              <w:right w:val="single" w:sz="4" w:space="0" w:color="auto"/>
            </w:tcBorders>
          </w:tcPr>
          <w:p w14:paraId="4E769EA0"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37B04AE6"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01362D2E"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166FE61A" w14:textId="77777777" w:rsidR="00D87B27" w:rsidRPr="00AF1909" w:rsidRDefault="00D87B27" w:rsidP="007365B5">
            <w:pPr>
              <w:pStyle w:val="ConsPlusNormal"/>
              <w:rPr>
                <w:rFonts w:ascii="Times New Roman" w:hAnsi="Times New Roman" w:cs="Times New Roman"/>
              </w:rPr>
            </w:pPr>
          </w:p>
        </w:tc>
      </w:tr>
      <w:tr w:rsidR="00F0350F" w:rsidRPr="00AF1909" w14:paraId="5EF54FB6" w14:textId="77777777" w:rsidTr="007365B5">
        <w:tc>
          <w:tcPr>
            <w:tcW w:w="9228" w:type="dxa"/>
            <w:gridSpan w:val="7"/>
            <w:tcBorders>
              <w:top w:val="single" w:sz="4" w:space="0" w:color="auto"/>
              <w:left w:val="single" w:sz="4" w:space="0" w:color="auto"/>
              <w:bottom w:val="single" w:sz="4" w:space="0" w:color="auto"/>
              <w:right w:val="single" w:sz="4" w:space="0" w:color="auto"/>
            </w:tcBorders>
          </w:tcPr>
          <w:p w14:paraId="3AE42F3F" w14:textId="77777777" w:rsidR="00D87B27" w:rsidRPr="00AF1909" w:rsidRDefault="00D87B27" w:rsidP="007365B5">
            <w:pPr>
              <w:pStyle w:val="ConsPlusNormal"/>
              <w:jc w:val="center"/>
              <w:outlineLvl w:val="3"/>
              <w:rPr>
                <w:rFonts w:ascii="Times New Roman" w:hAnsi="Times New Roman" w:cs="Times New Roman"/>
              </w:rPr>
            </w:pPr>
            <w:r w:rsidRPr="00AF1909">
              <w:rPr>
                <w:rFonts w:ascii="Times New Roman" w:hAnsi="Times New Roman" w:cs="Times New Roman"/>
              </w:rPr>
              <w:t>Нормирование в области охраны окружающей среды</w:t>
            </w:r>
          </w:p>
        </w:tc>
      </w:tr>
      <w:tr w:rsidR="00F0350F" w:rsidRPr="00AF1909" w14:paraId="7D3DE135" w14:textId="77777777" w:rsidTr="007365B5">
        <w:tc>
          <w:tcPr>
            <w:tcW w:w="680" w:type="dxa"/>
            <w:vMerge w:val="restart"/>
            <w:tcBorders>
              <w:top w:val="single" w:sz="4" w:space="0" w:color="auto"/>
              <w:left w:val="single" w:sz="4" w:space="0" w:color="auto"/>
              <w:bottom w:val="single" w:sz="4" w:space="0" w:color="auto"/>
              <w:right w:val="single" w:sz="4" w:space="0" w:color="auto"/>
            </w:tcBorders>
          </w:tcPr>
          <w:p w14:paraId="03FFF26E" w14:textId="5E5999EE" w:rsidR="00D87B27" w:rsidRPr="00AF1909" w:rsidRDefault="00D87B27" w:rsidP="00F91C8C">
            <w:pPr>
              <w:pStyle w:val="ConsPlusNormal"/>
              <w:rPr>
                <w:rFonts w:ascii="Times New Roman" w:hAnsi="Times New Roman" w:cs="Times New Roman"/>
              </w:rPr>
            </w:pPr>
            <w:r w:rsidRPr="00AF1909">
              <w:rPr>
                <w:rFonts w:ascii="Times New Roman" w:hAnsi="Times New Roman" w:cs="Times New Roman"/>
              </w:rPr>
              <w:t>27</w:t>
            </w:r>
          </w:p>
        </w:tc>
        <w:tc>
          <w:tcPr>
            <w:tcW w:w="3458" w:type="dxa"/>
            <w:vMerge w:val="restart"/>
            <w:tcBorders>
              <w:top w:val="single" w:sz="4" w:space="0" w:color="auto"/>
              <w:left w:val="single" w:sz="4" w:space="0" w:color="auto"/>
              <w:bottom w:val="single" w:sz="4" w:space="0" w:color="auto"/>
              <w:right w:val="single" w:sz="4" w:space="0" w:color="auto"/>
            </w:tcBorders>
          </w:tcPr>
          <w:p w14:paraId="0D041C5D" w14:textId="14924320"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Определены ли нормативы допустимых выбросов (далее</w:t>
            </w:r>
            <w:r w:rsidR="00346C3C">
              <w:rPr>
                <w:rFonts w:ascii="Times New Roman" w:hAnsi="Times New Roman" w:cs="Times New Roman"/>
              </w:rPr>
              <w:t xml:space="preserve"> – </w:t>
            </w:r>
            <w:r w:rsidRPr="00AF1909">
              <w:rPr>
                <w:rFonts w:ascii="Times New Roman" w:hAnsi="Times New Roman" w:cs="Times New Roman"/>
              </w:rPr>
              <w:t>НДВ), нормативы допустимых сбросов (далее</w:t>
            </w:r>
            <w:r w:rsidR="00346C3C">
              <w:rPr>
                <w:rFonts w:ascii="Times New Roman" w:hAnsi="Times New Roman" w:cs="Times New Roman"/>
              </w:rPr>
              <w:t xml:space="preserve"> – </w:t>
            </w:r>
            <w:r w:rsidRPr="00AF1909">
              <w:rPr>
                <w:rFonts w:ascii="Times New Roman" w:hAnsi="Times New Roman" w:cs="Times New Roman"/>
              </w:rPr>
              <w:t xml:space="preserve">НДС) для стационарного источника и (или) совокупности стационарных источников в отношении загрязняющих веществ, включенных в </w:t>
            </w:r>
            <w:hyperlink r:id="rId200" w:history="1">
              <w:r w:rsidRPr="00AF1909">
                <w:rPr>
                  <w:rFonts w:ascii="Times New Roman" w:hAnsi="Times New Roman" w:cs="Times New Roman"/>
                </w:rPr>
                <w:t>перечень</w:t>
              </w:r>
            </w:hyperlink>
            <w:r w:rsidRPr="00AF1909">
              <w:rPr>
                <w:rFonts w:ascii="Times New Roman" w:hAnsi="Times New Roman" w:cs="Times New Roman"/>
              </w:rPr>
              <w:t xml:space="preserve"> загрязняющих веществ, установленный Правительством Российской Федерации, расчетным путем на основе нормативов качества окружающей среды, в том числе нормативов предельно допустимых концентраций, с учетом фонового состояния компонентов природной среды?</w:t>
            </w:r>
          </w:p>
        </w:tc>
        <w:tc>
          <w:tcPr>
            <w:tcW w:w="2494" w:type="dxa"/>
            <w:tcBorders>
              <w:top w:val="single" w:sz="4" w:space="0" w:color="auto"/>
              <w:left w:val="single" w:sz="4" w:space="0" w:color="auto"/>
              <w:bottom w:val="none" w:sz="6" w:space="0" w:color="auto"/>
              <w:right w:val="single" w:sz="4" w:space="0" w:color="auto"/>
            </w:tcBorders>
          </w:tcPr>
          <w:p w14:paraId="71C0CA50" w14:textId="0C17CE61" w:rsidR="00D87B27" w:rsidRPr="00AF1909" w:rsidRDefault="00D87B27" w:rsidP="007365B5">
            <w:pPr>
              <w:pStyle w:val="ConsPlusNormal"/>
              <w:rPr>
                <w:rFonts w:ascii="Times New Roman" w:hAnsi="Times New Roman" w:cs="Times New Roman"/>
              </w:rPr>
            </w:pPr>
          </w:p>
        </w:tc>
        <w:tc>
          <w:tcPr>
            <w:tcW w:w="476" w:type="dxa"/>
            <w:vMerge w:val="restart"/>
            <w:tcBorders>
              <w:top w:val="single" w:sz="4" w:space="0" w:color="auto"/>
              <w:left w:val="single" w:sz="4" w:space="0" w:color="auto"/>
              <w:bottom w:val="single" w:sz="4" w:space="0" w:color="auto"/>
              <w:right w:val="single" w:sz="4" w:space="0" w:color="auto"/>
            </w:tcBorders>
          </w:tcPr>
          <w:p w14:paraId="0C1E578D" w14:textId="77777777" w:rsidR="00D87B27" w:rsidRPr="00AF1909" w:rsidRDefault="00D87B27" w:rsidP="007365B5">
            <w:pPr>
              <w:pStyle w:val="ConsPlusNormal"/>
              <w:rPr>
                <w:rFonts w:ascii="Times New Roman" w:hAnsi="Times New Roman" w:cs="Times New Roman"/>
              </w:rPr>
            </w:pPr>
          </w:p>
        </w:tc>
        <w:tc>
          <w:tcPr>
            <w:tcW w:w="477" w:type="dxa"/>
            <w:vMerge w:val="restart"/>
            <w:tcBorders>
              <w:top w:val="single" w:sz="4" w:space="0" w:color="auto"/>
              <w:left w:val="single" w:sz="4" w:space="0" w:color="auto"/>
              <w:bottom w:val="single" w:sz="4" w:space="0" w:color="auto"/>
              <w:right w:val="single" w:sz="4" w:space="0" w:color="auto"/>
            </w:tcBorders>
          </w:tcPr>
          <w:p w14:paraId="031172B3" w14:textId="77777777" w:rsidR="00D87B27" w:rsidRPr="00AF1909" w:rsidRDefault="00D87B27" w:rsidP="007365B5">
            <w:pPr>
              <w:pStyle w:val="ConsPlusNormal"/>
              <w:rPr>
                <w:rFonts w:ascii="Times New Roman" w:hAnsi="Times New Roman" w:cs="Times New Roman"/>
              </w:rPr>
            </w:pPr>
          </w:p>
        </w:tc>
        <w:tc>
          <w:tcPr>
            <w:tcW w:w="706" w:type="dxa"/>
            <w:vMerge w:val="restart"/>
            <w:tcBorders>
              <w:top w:val="single" w:sz="4" w:space="0" w:color="auto"/>
              <w:left w:val="single" w:sz="4" w:space="0" w:color="auto"/>
              <w:bottom w:val="single" w:sz="4" w:space="0" w:color="auto"/>
              <w:right w:val="single" w:sz="4" w:space="0" w:color="auto"/>
            </w:tcBorders>
          </w:tcPr>
          <w:p w14:paraId="4F69F287" w14:textId="77777777" w:rsidR="00D87B27" w:rsidRPr="00AF1909" w:rsidRDefault="00D87B27" w:rsidP="007365B5">
            <w:pPr>
              <w:pStyle w:val="ConsPlusNormal"/>
              <w:rPr>
                <w:rFonts w:ascii="Times New Roman" w:hAnsi="Times New Roman" w:cs="Times New Roman"/>
              </w:rPr>
            </w:pPr>
          </w:p>
        </w:tc>
        <w:tc>
          <w:tcPr>
            <w:tcW w:w="937" w:type="dxa"/>
            <w:vMerge w:val="restart"/>
            <w:tcBorders>
              <w:top w:val="single" w:sz="4" w:space="0" w:color="auto"/>
              <w:left w:val="single" w:sz="4" w:space="0" w:color="auto"/>
              <w:bottom w:val="single" w:sz="4" w:space="0" w:color="auto"/>
              <w:right w:val="single" w:sz="4" w:space="0" w:color="auto"/>
            </w:tcBorders>
          </w:tcPr>
          <w:p w14:paraId="2E89F30C" w14:textId="77777777" w:rsidR="00D87B27" w:rsidRPr="00AF1909" w:rsidRDefault="00D87B27" w:rsidP="007365B5">
            <w:pPr>
              <w:pStyle w:val="ConsPlusNormal"/>
              <w:rPr>
                <w:rFonts w:ascii="Times New Roman" w:hAnsi="Times New Roman" w:cs="Times New Roman"/>
              </w:rPr>
            </w:pPr>
          </w:p>
        </w:tc>
      </w:tr>
      <w:tr w:rsidR="00F0350F" w:rsidRPr="00AF1909" w14:paraId="6282D918" w14:textId="77777777" w:rsidTr="007365B5">
        <w:tc>
          <w:tcPr>
            <w:tcW w:w="680" w:type="dxa"/>
            <w:vMerge/>
            <w:tcBorders>
              <w:top w:val="single" w:sz="4" w:space="0" w:color="auto"/>
              <w:left w:val="single" w:sz="4" w:space="0" w:color="auto"/>
              <w:bottom w:val="single" w:sz="4" w:space="0" w:color="auto"/>
              <w:right w:val="single" w:sz="4" w:space="0" w:color="auto"/>
            </w:tcBorders>
          </w:tcPr>
          <w:p w14:paraId="49F5A3E4" w14:textId="77777777" w:rsidR="00D87B27" w:rsidRPr="00AF1909" w:rsidRDefault="00D87B27" w:rsidP="007365B5">
            <w:pPr>
              <w:pStyle w:val="ConsPlusNormal"/>
              <w:rPr>
                <w:rFonts w:ascii="Times New Roman" w:hAnsi="Times New Roman" w:cs="Times New Roman"/>
              </w:rPr>
            </w:pPr>
          </w:p>
        </w:tc>
        <w:tc>
          <w:tcPr>
            <w:tcW w:w="3458" w:type="dxa"/>
            <w:vMerge/>
            <w:tcBorders>
              <w:top w:val="single" w:sz="4" w:space="0" w:color="auto"/>
              <w:left w:val="single" w:sz="4" w:space="0" w:color="auto"/>
              <w:bottom w:val="single" w:sz="4" w:space="0" w:color="auto"/>
              <w:right w:val="single" w:sz="4" w:space="0" w:color="auto"/>
            </w:tcBorders>
          </w:tcPr>
          <w:p w14:paraId="6F9D428F" w14:textId="77777777" w:rsidR="00D87B27" w:rsidRPr="00AF1909" w:rsidRDefault="00D87B27" w:rsidP="007365B5">
            <w:pPr>
              <w:pStyle w:val="ConsPlusNormal"/>
              <w:rPr>
                <w:rFonts w:ascii="Times New Roman" w:hAnsi="Times New Roman" w:cs="Times New Roman"/>
              </w:rPr>
            </w:pPr>
          </w:p>
        </w:tc>
        <w:tc>
          <w:tcPr>
            <w:tcW w:w="2494" w:type="dxa"/>
            <w:tcBorders>
              <w:top w:val="none" w:sz="6" w:space="0" w:color="auto"/>
              <w:left w:val="single" w:sz="4" w:space="0" w:color="auto"/>
              <w:bottom w:val="none" w:sz="6" w:space="0" w:color="auto"/>
              <w:right w:val="single" w:sz="4" w:space="0" w:color="auto"/>
            </w:tcBorders>
          </w:tcPr>
          <w:p w14:paraId="7F0F54E4" w14:textId="3070EC5C" w:rsidR="00D87B27" w:rsidRPr="00AF1909" w:rsidRDefault="00AC39B6">
            <w:pPr>
              <w:pStyle w:val="ConsPlusNormal"/>
              <w:rPr>
                <w:rFonts w:ascii="Times New Roman" w:hAnsi="Times New Roman" w:cs="Times New Roman"/>
              </w:rPr>
            </w:pPr>
            <w:hyperlink r:id="rId201" w:history="1">
              <w:r>
                <w:rPr>
                  <w:rFonts w:ascii="Times New Roman" w:hAnsi="Times New Roman" w:cs="Times New Roman"/>
                </w:rPr>
                <w:t>П</w:t>
              </w:r>
              <w:r w:rsidRPr="00AF1909">
                <w:rPr>
                  <w:rFonts w:ascii="Times New Roman" w:hAnsi="Times New Roman" w:cs="Times New Roman"/>
                </w:rPr>
                <w:t>еречень</w:t>
              </w:r>
            </w:hyperlink>
            <w:r w:rsidRPr="00AF1909">
              <w:rPr>
                <w:rFonts w:ascii="Times New Roman" w:hAnsi="Times New Roman" w:cs="Times New Roman"/>
              </w:rPr>
              <w:t xml:space="preserve"> </w:t>
            </w:r>
            <w:r w:rsidR="00D87B27" w:rsidRPr="00AF1909">
              <w:rPr>
                <w:rFonts w:ascii="Times New Roman" w:hAnsi="Times New Roman" w:cs="Times New Roman"/>
              </w:rPr>
              <w:t xml:space="preserve">загрязняющих веществ, в отношении которых применяются меры государственного регулирования в области охраны окружающей среды, утвержденный </w:t>
            </w:r>
            <w:r>
              <w:rPr>
                <w:rFonts w:ascii="Times New Roman" w:hAnsi="Times New Roman" w:cs="Times New Roman"/>
              </w:rPr>
              <w:t>Р</w:t>
            </w:r>
            <w:r w:rsidRPr="00AF1909">
              <w:rPr>
                <w:rFonts w:ascii="Times New Roman" w:hAnsi="Times New Roman" w:cs="Times New Roman"/>
              </w:rPr>
              <w:t xml:space="preserve">аспоряжением </w:t>
            </w:r>
            <w:r w:rsidR="00D87B27" w:rsidRPr="00AF1909">
              <w:rPr>
                <w:rFonts w:ascii="Times New Roman" w:hAnsi="Times New Roman" w:cs="Times New Roman"/>
              </w:rPr>
              <w:t xml:space="preserve">Правительства Российской Федерации от 08.07.2015 </w:t>
            </w:r>
            <w:r w:rsidR="00346C3C">
              <w:rPr>
                <w:rFonts w:ascii="Times New Roman" w:hAnsi="Times New Roman" w:cs="Times New Roman"/>
              </w:rPr>
              <w:t>№</w:t>
            </w:r>
            <w:r w:rsidR="00D87B27" w:rsidRPr="00AF1909">
              <w:rPr>
                <w:rFonts w:ascii="Times New Roman" w:hAnsi="Times New Roman" w:cs="Times New Roman"/>
              </w:rPr>
              <w:t xml:space="preserve"> 1316-р</w:t>
            </w:r>
            <w:r>
              <w:rPr>
                <w:rFonts w:ascii="Times New Roman" w:hAnsi="Times New Roman" w:cs="Times New Roman"/>
              </w:rPr>
              <w:t>;</w:t>
            </w:r>
            <w:r w:rsidR="00D87B27" w:rsidRPr="00AF1909">
              <w:rPr>
                <w:rFonts w:ascii="Times New Roman" w:hAnsi="Times New Roman" w:cs="Times New Roman"/>
              </w:rPr>
              <w:t xml:space="preserve"> </w:t>
            </w:r>
          </w:p>
        </w:tc>
        <w:tc>
          <w:tcPr>
            <w:tcW w:w="476" w:type="dxa"/>
            <w:vMerge/>
            <w:tcBorders>
              <w:top w:val="single" w:sz="4" w:space="0" w:color="auto"/>
              <w:left w:val="single" w:sz="4" w:space="0" w:color="auto"/>
              <w:bottom w:val="single" w:sz="4" w:space="0" w:color="auto"/>
              <w:right w:val="single" w:sz="4" w:space="0" w:color="auto"/>
            </w:tcBorders>
          </w:tcPr>
          <w:p w14:paraId="0A38B33B" w14:textId="77777777" w:rsidR="00D87B27" w:rsidRPr="00AF1909" w:rsidRDefault="00D87B27" w:rsidP="007365B5">
            <w:pPr>
              <w:pStyle w:val="ConsPlusNormal"/>
              <w:rPr>
                <w:rFonts w:ascii="Times New Roman" w:hAnsi="Times New Roman" w:cs="Times New Roman"/>
              </w:rPr>
            </w:pPr>
          </w:p>
        </w:tc>
        <w:tc>
          <w:tcPr>
            <w:tcW w:w="477" w:type="dxa"/>
            <w:vMerge/>
            <w:tcBorders>
              <w:top w:val="single" w:sz="4" w:space="0" w:color="auto"/>
              <w:left w:val="single" w:sz="4" w:space="0" w:color="auto"/>
              <w:bottom w:val="single" w:sz="4" w:space="0" w:color="auto"/>
              <w:right w:val="single" w:sz="4" w:space="0" w:color="auto"/>
            </w:tcBorders>
          </w:tcPr>
          <w:p w14:paraId="3C409069" w14:textId="77777777" w:rsidR="00D87B27" w:rsidRPr="00AF1909" w:rsidRDefault="00D87B27" w:rsidP="007365B5">
            <w:pPr>
              <w:pStyle w:val="ConsPlusNormal"/>
              <w:rPr>
                <w:rFonts w:ascii="Times New Roman" w:hAnsi="Times New Roman" w:cs="Times New Roman"/>
              </w:rPr>
            </w:pPr>
          </w:p>
        </w:tc>
        <w:tc>
          <w:tcPr>
            <w:tcW w:w="706" w:type="dxa"/>
            <w:vMerge/>
            <w:tcBorders>
              <w:top w:val="single" w:sz="4" w:space="0" w:color="auto"/>
              <w:left w:val="single" w:sz="4" w:space="0" w:color="auto"/>
              <w:bottom w:val="single" w:sz="4" w:space="0" w:color="auto"/>
              <w:right w:val="single" w:sz="4" w:space="0" w:color="auto"/>
            </w:tcBorders>
          </w:tcPr>
          <w:p w14:paraId="13F0EBE8" w14:textId="77777777" w:rsidR="00D87B27" w:rsidRPr="00AF1909" w:rsidRDefault="00D87B27" w:rsidP="007365B5">
            <w:pPr>
              <w:pStyle w:val="ConsPlusNormal"/>
              <w:rPr>
                <w:rFonts w:ascii="Times New Roman" w:hAnsi="Times New Roman" w:cs="Times New Roman"/>
              </w:rPr>
            </w:pPr>
          </w:p>
        </w:tc>
        <w:tc>
          <w:tcPr>
            <w:tcW w:w="937" w:type="dxa"/>
            <w:vMerge/>
            <w:tcBorders>
              <w:top w:val="single" w:sz="4" w:space="0" w:color="auto"/>
              <w:left w:val="single" w:sz="4" w:space="0" w:color="auto"/>
              <w:bottom w:val="single" w:sz="4" w:space="0" w:color="auto"/>
              <w:right w:val="single" w:sz="4" w:space="0" w:color="auto"/>
            </w:tcBorders>
          </w:tcPr>
          <w:p w14:paraId="1C96DC01" w14:textId="77777777" w:rsidR="00D87B27" w:rsidRPr="00AF1909" w:rsidRDefault="00D87B27" w:rsidP="007365B5">
            <w:pPr>
              <w:pStyle w:val="ConsPlusNormal"/>
              <w:rPr>
                <w:rFonts w:ascii="Times New Roman" w:hAnsi="Times New Roman" w:cs="Times New Roman"/>
              </w:rPr>
            </w:pPr>
          </w:p>
        </w:tc>
      </w:tr>
      <w:tr w:rsidR="00F0350F" w:rsidRPr="00AF1909" w14:paraId="7F384AAD" w14:textId="77777777" w:rsidTr="007365B5">
        <w:tc>
          <w:tcPr>
            <w:tcW w:w="680" w:type="dxa"/>
            <w:vMerge/>
            <w:tcBorders>
              <w:top w:val="single" w:sz="4" w:space="0" w:color="auto"/>
              <w:left w:val="single" w:sz="4" w:space="0" w:color="auto"/>
              <w:bottom w:val="single" w:sz="4" w:space="0" w:color="auto"/>
              <w:right w:val="single" w:sz="4" w:space="0" w:color="auto"/>
            </w:tcBorders>
          </w:tcPr>
          <w:p w14:paraId="50CF598A" w14:textId="77777777" w:rsidR="00D87B27" w:rsidRPr="00AF1909" w:rsidRDefault="00D87B27" w:rsidP="007365B5">
            <w:pPr>
              <w:pStyle w:val="ConsPlusNormal"/>
              <w:rPr>
                <w:rFonts w:ascii="Times New Roman" w:hAnsi="Times New Roman" w:cs="Times New Roman"/>
              </w:rPr>
            </w:pPr>
          </w:p>
        </w:tc>
        <w:tc>
          <w:tcPr>
            <w:tcW w:w="3458" w:type="dxa"/>
            <w:vMerge/>
            <w:tcBorders>
              <w:top w:val="single" w:sz="4" w:space="0" w:color="auto"/>
              <w:left w:val="single" w:sz="4" w:space="0" w:color="auto"/>
              <w:bottom w:val="single" w:sz="4" w:space="0" w:color="auto"/>
              <w:right w:val="single" w:sz="4" w:space="0" w:color="auto"/>
            </w:tcBorders>
          </w:tcPr>
          <w:p w14:paraId="3DAAEB95" w14:textId="77777777" w:rsidR="00D87B27" w:rsidRPr="00AF1909" w:rsidRDefault="00D87B27" w:rsidP="007365B5">
            <w:pPr>
              <w:pStyle w:val="ConsPlusNormal"/>
              <w:rPr>
                <w:rFonts w:ascii="Times New Roman" w:hAnsi="Times New Roman" w:cs="Times New Roman"/>
              </w:rPr>
            </w:pPr>
          </w:p>
        </w:tc>
        <w:tc>
          <w:tcPr>
            <w:tcW w:w="2494" w:type="dxa"/>
            <w:tcBorders>
              <w:top w:val="none" w:sz="6" w:space="0" w:color="auto"/>
              <w:left w:val="single" w:sz="4" w:space="0" w:color="auto"/>
              <w:bottom w:val="single" w:sz="4" w:space="0" w:color="auto"/>
              <w:right w:val="single" w:sz="4" w:space="0" w:color="auto"/>
            </w:tcBorders>
          </w:tcPr>
          <w:p w14:paraId="611C94E9" w14:textId="5F3DD428" w:rsidR="00D87B27" w:rsidRPr="00AF1909" w:rsidRDefault="00900746">
            <w:pPr>
              <w:pStyle w:val="ConsPlusNormal"/>
              <w:rPr>
                <w:rFonts w:ascii="Times New Roman" w:hAnsi="Times New Roman" w:cs="Times New Roman"/>
              </w:rPr>
            </w:pPr>
            <w:hyperlink r:id="rId202" w:history="1">
              <w:r w:rsidR="00D87B27" w:rsidRPr="00AF1909">
                <w:rPr>
                  <w:rFonts w:ascii="Times New Roman" w:hAnsi="Times New Roman" w:cs="Times New Roman"/>
                </w:rPr>
                <w:t>Методика</w:t>
              </w:r>
            </w:hyperlink>
            <w:r w:rsidR="00D87B27" w:rsidRPr="00AF1909">
              <w:rPr>
                <w:rFonts w:ascii="Times New Roman" w:hAnsi="Times New Roman" w:cs="Times New Roman"/>
              </w:rPr>
              <w:t xml:space="preserve"> разработки нормативов допустимых сбросов загрязняющих веществ в водные объекты для водопользователей, утвержденная </w:t>
            </w:r>
            <w:r w:rsidR="00AC39B6">
              <w:rPr>
                <w:rFonts w:ascii="Times New Roman" w:hAnsi="Times New Roman" w:cs="Times New Roman"/>
              </w:rPr>
              <w:t>П</w:t>
            </w:r>
            <w:r w:rsidR="00AC39B6" w:rsidRPr="00AF1909">
              <w:rPr>
                <w:rFonts w:ascii="Times New Roman" w:hAnsi="Times New Roman" w:cs="Times New Roman"/>
              </w:rPr>
              <w:t xml:space="preserve">риказом </w:t>
            </w:r>
            <w:r w:rsidR="00D87B27" w:rsidRPr="00AF1909">
              <w:rPr>
                <w:rFonts w:ascii="Times New Roman" w:hAnsi="Times New Roman" w:cs="Times New Roman"/>
              </w:rPr>
              <w:t xml:space="preserve">Минприроды России от 29.12.2020 </w:t>
            </w:r>
            <w:r w:rsidR="00346C3C">
              <w:rPr>
                <w:rFonts w:ascii="Times New Roman" w:hAnsi="Times New Roman" w:cs="Times New Roman"/>
              </w:rPr>
              <w:t>№</w:t>
            </w:r>
            <w:r w:rsidR="00D87B27" w:rsidRPr="00AF1909">
              <w:rPr>
                <w:rFonts w:ascii="Times New Roman" w:hAnsi="Times New Roman" w:cs="Times New Roman"/>
              </w:rPr>
              <w:t xml:space="preserve"> 1118 </w:t>
            </w:r>
          </w:p>
        </w:tc>
        <w:tc>
          <w:tcPr>
            <w:tcW w:w="476" w:type="dxa"/>
            <w:vMerge/>
            <w:tcBorders>
              <w:top w:val="single" w:sz="4" w:space="0" w:color="auto"/>
              <w:left w:val="single" w:sz="4" w:space="0" w:color="auto"/>
              <w:bottom w:val="single" w:sz="4" w:space="0" w:color="auto"/>
              <w:right w:val="single" w:sz="4" w:space="0" w:color="auto"/>
            </w:tcBorders>
          </w:tcPr>
          <w:p w14:paraId="20898A0F" w14:textId="77777777" w:rsidR="00D87B27" w:rsidRPr="00AF1909" w:rsidRDefault="00D87B27" w:rsidP="007365B5">
            <w:pPr>
              <w:pStyle w:val="ConsPlusNormal"/>
              <w:rPr>
                <w:rFonts w:ascii="Times New Roman" w:hAnsi="Times New Roman" w:cs="Times New Roman"/>
              </w:rPr>
            </w:pPr>
          </w:p>
        </w:tc>
        <w:tc>
          <w:tcPr>
            <w:tcW w:w="477" w:type="dxa"/>
            <w:vMerge/>
            <w:tcBorders>
              <w:top w:val="single" w:sz="4" w:space="0" w:color="auto"/>
              <w:left w:val="single" w:sz="4" w:space="0" w:color="auto"/>
              <w:bottom w:val="single" w:sz="4" w:space="0" w:color="auto"/>
              <w:right w:val="single" w:sz="4" w:space="0" w:color="auto"/>
            </w:tcBorders>
          </w:tcPr>
          <w:p w14:paraId="57822C00" w14:textId="77777777" w:rsidR="00D87B27" w:rsidRPr="00AF1909" w:rsidRDefault="00D87B27" w:rsidP="007365B5">
            <w:pPr>
              <w:pStyle w:val="ConsPlusNormal"/>
              <w:rPr>
                <w:rFonts w:ascii="Times New Roman" w:hAnsi="Times New Roman" w:cs="Times New Roman"/>
              </w:rPr>
            </w:pPr>
          </w:p>
        </w:tc>
        <w:tc>
          <w:tcPr>
            <w:tcW w:w="706" w:type="dxa"/>
            <w:vMerge/>
            <w:tcBorders>
              <w:top w:val="single" w:sz="4" w:space="0" w:color="auto"/>
              <w:left w:val="single" w:sz="4" w:space="0" w:color="auto"/>
              <w:bottom w:val="single" w:sz="4" w:space="0" w:color="auto"/>
              <w:right w:val="single" w:sz="4" w:space="0" w:color="auto"/>
            </w:tcBorders>
          </w:tcPr>
          <w:p w14:paraId="37DEF1F0" w14:textId="77777777" w:rsidR="00D87B27" w:rsidRPr="00AF1909" w:rsidRDefault="00D87B27" w:rsidP="007365B5">
            <w:pPr>
              <w:pStyle w:val="ConsPlusNormal"/>
              <w:rPr>
                <w:rFonts w:ascii="Times New Roman" w:hAnsi="Times New Roman" w:cs="Times New Roman"/>
              </w:rPr>
            </w:pPr>
          </w:p>
        </w:tc>
        <w:tc>
          <w:tcPr>
            <w:tcW w:w="937" w:type="dxa"/>
            <w:vMerge/>
            <w:tcBorders>
              <w:top w:val="single" w:sz="4" w:space="0" w:color="auto"/>
              <w:left w:val="single" w:sz="4" w:space="0" w:color="auto"/>
              <w:bottom w:val="single" w:sz="4" w:space="0" w:color="auto"/>
              <w:right w:val="single" w:sz="4" w:space="0" w:color="auto"/>
            </w:tcBorders>
          </w:tcPr>
          <w:p w14:paraId="7EF45A47" w14:textId="77777777" w:rsidR="00D87B27" w:rsidRPr="00AF1909" w:rsidRDefault="00D87B27" w:rsidP="007365B5">
            <w:pPr>
              <w:pStyle w:val="ConsPlusNormal"/>
              <w:rPr>
                <w:rFonts w:ascii="Times New Roman" w:hAnsi="Times New Roman" w:cs="Times New Roman"/>
              </w:rPr>
            </w:pPr>
          </w:p>
        </w:tc>
      </w:tr>
      <w:tr w:rsidR="00F0350F" w:rsidRPr="00AF1909" w14:paraId="5C4ECB52" w14:textId="77777777" w:rsidTr="007365B5">
        <w:tc>
          <w:tcPr>
            <w:tcW w:w="680" w:type="dxa"/>
            <w:vMerge w:val="restart"/>
            <w:tcBorders>
              <w:top w:val="single" w:sz="4" w:space="0" w:color="auto"/>
              <w:left w:val="single" w:sz="4" w:space="0" w:color="auto"/>
              <w:bottom w:val="single" w:sz="4" w:space="0" w:color="auto"/>
              <w:right w:val="single" w:sz="4" w:space="0" w:color="auto"/>
            </w:tcBorders>
          </w:tcPr>
          <w:p w14:paraId="2D95DCD7" w14:textId="6200DADF" w:rsidR="00D87B27" w:rsidRPr="00AF1909" w:rsidRDefault="00D87B27" w:rsidP="00F91C8C">
            <w:pPr>
              <w:pStyle w:val="ConsPlusNormal"/>
              <w:rPr>
                <w:rFonts w:ascii="Times New Roman" w:hAnsi="Times New Roman" w:cs="Times New Roman"/>
              </w:rPr>
            </w:pPr>
            <w:r w:rsidRPr="00AF1909">
              <w:rPr>
                <w:rFonts w:ascii="Times New Roman" w:hAnsi="Times New Roman" w:cs="Times New Roman"/>
              </w:rPr>
              <w:t>28</w:t>
            </w:r>
          </w:p>
        </w:tc>
        <w:tc>
          <w:tcPr>
            <w:tcW w:w="3458" w:type="dxa"/>
            <w:tcBorders>
              <w:top w:val="single" w:sz="4" w:space="0" w:color="auto"/>
              <w:left w:val="single" w:sz="4" w:space="0" w:color="auto"/>
              <w:bottom w:val="single" w:sz="4" w:space="0" w:color="auto"/>
              <w:right w:val="single" w:sz="4" w:space="0" w:color="auto"/>
            </w:tcBorders>
          </w:tcPr>
          <w:p w14:paraId="6945DFAC"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Соблюдается ли юридическими лицами, индивидуальными предпринимателями запрет на превышение нормативов допустимого воздействия на окружающую среду:</w:t>
            </w:r>
          </w:p>
          <w:p w14:paraId="38A2B2D6"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нормативы допустимых выбросов?</w:t>
            </w:r>
          </w:p>
        </w:tc>
        <w:tc>
          <w:tcPr>
            <w:tcW w:w="2494" w:type="dxa"/>
            <w:vMerge w:val="restart"/>
            <w:tcBorders>
              <w:top w:val="single" w:sz="4" w:space="0" w:color="auto"/>
              <w:left w:val="single" w:sz="4" w:space="0" w:color="auto"/>
              <w:bottom w:val="single" w:sz="4" w:space="0" w:color="auto"/>
              <w:right w:val="single" w:sz="4" w:space="0" w:color="auto"/>
            </w:tcBorders>
          </w:tcPr>
          <w:p w14:paraId="54B37E0E" w14:textId="139470A7" w:rsidR="00D87B27" w:rsidRPr="00AF1909" w:rsidRDefault="00AC39B6">
            <w:pPr>
              <w:pStyle w:val="ConsPlusNormal"/>
              <w:rPr>
                <w:rFonts w:ascii="Times New Roman" w:hAnsi="Times New Roman" w:cs="Times New Roman"/>
              </w:rPr>
            </w:pPr>
            <w:hyperlink r:id="rId203" w:history="1">
              <w:r>
                <w:rPr>
                  <w:rFonts w:ascii="Times New Roman" w:hAnsi="Times New Roman" w:cs="Times New Roman"/>
                </w:rPr>
                <w:t>П</w:t>
              </w:r>
              <w:r w:rsidRPr="00AF1909">
                <w:rPr>
                  <w:rFonts w:ascii="Times New Roman" w:hAnsi="Times New Roman" w:cs="Times New Roman"/>
                </w:rPr>
                <w:t>ункт 3 статьи 21</w:t>
              </w:r>
            </w:hyperlink>
            <w:r w:rsidR="00D87B27" w:rsidRPr="00AF1909">
              <w:rPr>
                <w:rFonts w:ascii="Times New Roman" w:hAnsi="Times New Roman" w:cs="Times New Roman"/>
              </w:rPr>
              <w:t xml:space="preserve"> Закона </w:t>
            </w:r>
            <w:r w:rsidR="00346C3C" w:rsidRPr="00C91947">
              <w:rPr>
                <w:rFonts w:ascii="Times New Roman" w:hAnsi="Times New Roman" w:cs="Times New Roman"/>
              </w:rPr>
              <w:t>№</w:t>
            </w:r>
            <w:r w:rsidR="00D87B27" w:rsidRPr="00C91947">
              <w:rPr>
                <w:rFonts w:ascii="Times New Roman" w:hAnsi="Times New Roman" w:cs="Times New Roman"/>
              </w:rPr>
              <w:t xml:space="preserve"> 7-ФЗ</w:t>
            </w:r>
          </w:p>
        </w:tc>
        <w:tc>
          <w:tcPr>
            <w:tcW w:w="476" w:type="dxa"/>
            <w:tcBorders>
              <w:top w:val="single" w:sz="4" w:space="0" w:color="auto"/>
              <w:left w:val="single" w:sz="4" w:space="0" w:color="auto"/>
              <w:bottom w:val="single" w:sz="4" w:space="0" w:color="auto"/>
              <w:right w:val="single" w:sz="4" w:space="0" w:color="auto"/>
            </w:tcBorders>
          </w:tcPr>
          <w:p w14:paraId="04F7AF6A"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2D111E32"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04C02FD8"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5BF8367A" w14:textId="77777777" w:rsidR="00D87B27" w:rsidRPr="00AF1909" w:rsidRDefault="00D87B27" w:rsidP="007365B5">
            <w:pPr>
              <w:pStyle w:val="ConsPlusNormal"/>
              <w:rPr>
                <w:rFonts w:ascii="Times New Roman" w:hAnsi="Times New Roman" w:cs="Times New Roman"/>
              </w:rPr>
            </w:pPr>
          </w:p>
        </w:tc>
      </w:tr>
      <w:tr w:rsidR="00F0350F" w:rsidRPr="00AF1909" w14:paraId="4F4D5FFA" w14:textId="77777777" w:rsidTr="007365B5">
        <w:tc>
          <w:tcPr>
            <w:tcW w:w="680" w:type="dxa"/>
            <w:vMerge/>
            <w:tcBorders>
              <w:top w:val="single" w:sz="4" w:space="0" w:color="auto"/>
              <w:left w:val="single" w:sz="4" w:space="0" w:color="auto"/>
              <w:bottom w:val="single" w:sz="4" w:space="0" w:color="auto"/>
              <w:right w:val="single" w:sz="4" w:space="0" w:color="auto"/>
            </w:tcBorders>
          </w:tcPr>
          <w:p w14:paraId="55DB034C" w14:textId="77777777" w:rsidR="00D87B27" w:rsidRPr="00AF1909" w:rsidRDefault="00D87B27" w:rsidP="007365B5">
            <w:pPr>
              <w:pStyle w:val="ConsPlusNormal"/>
              <w:rPr>
                <w:rFonts w:ascii="Times New Roman" w:hAnsi="Times New Roman" w:cs="Times New Roman"/>
              </w:rPr>
            </w:pPr>
          </w:p>
        </w:tc>
        <w:tc>
          <w:tcPr>
            <w:tcW w:w="3458" w:type="dxa"/>
            <w:tcBorders>
              <w:top w:val="single" w:sz="4" w:space="0" w:color="auto"/>
              <w:left w:val="single" w:sz="4" w:space="0" w:color="auto"/>
              <w:bottom w:val="single" w:sz="4" w:space="0" w:color="auto"/>
              <w:right w:val="single" w:sz="4" w:space="0" w:color="auto"/>
            </w:tcBorders>
          </w:tcPr>
          <w:p w14:paraId="4E1A53C6"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нормативы допустимых сбросов?</w:t>
            </w:r>
          </w:p>
        </w:tc>
        <w:tc>
          <w:tcPr>
            <w:tcW w:w="2494" w:type="dxa"/>
            <w:vMerge/>
            <w:tcBorders>
              <w:top w:val="single" w:sz="4" w:space="0" w:color="auto"/>
              <w:left w:val="single" w:sz="4" w:space="0" w:color="auto"/>
              <w:bottom w:val="single" w:sz="4" w:space="0" w:color="auto"/>
              <w:right w:val="single" w:sz="4" w:space="0" w:color="auto"/>
            </w:tcBorders>
          </w:tcPr>
          <w:p w14:paraId="630CB29C" w14:textId="77777777" w:rsidR="00D87B27" w:rsidRPr="00AF1909" w:rsidRDefault="00D87B27" w:rsidP="007365B5">
            <w:pPr>
              <w:pStyle w:val="ConsPlusNormal"/>
              <w:ind w:firstLine="283"/>
              <w:rPr>
                <w:rFonts w:ascii="Times New Roman" w:hAnsi="Times New Roman" w:cs="Times New Roman"/>
              </w:rPr>
            </w:pPr>
          </w:p>
        </w:tc>
        <w:tc>
          <w:tcPr>
            <w:tcW w:w="476" w:type="dxa"/>
            <w:tcBorders>
              <w:top w:val="single" w:sz="4" w:space="0" w:color="auto"/>
              <w:left w:val="single" w:sz="4" w:space="0" w:color="auto"/>
              <w:bottom w:val="single" w:sz="4" w:space="0" w:color="auto"/>
              <w:right w:val="single" w:sz="4" w:space="0" w:color="auto"/>
            </w:tcBorders>
          </w:tcPr>
          <w:p w14:paraId="792D0926"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4FC4E805"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5005F356"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0F551D2F" w14:textId="77777777" w:rsidR="00D87B27" w:rsidRPr="00AF1909" w:rsidRDefault="00D87B27" w:rsidP="007365B5">
            <w:pPr>
              <w:pStyle w:val="ConsPlusNormal"/>
              <w:rPr>
                <w:rFonts w:ascii="Times New Roman" w:hAnsi="Times New Roman" w:cs="Times New Roman"/>
              </w:rPr>
            </w:pPr>
          </w:p>
        </w:tc>
      </w:tr>
      <w:tr w:rsidR="00F0350F" w:rsidRPr="00AF1909" w14:paraId="7B555E57" w14:textId="77777777" w:rsidTr="007365B5">
        <w:tc>
          <w:tcPr>
            <w:tcW w:w="680" w:type="dxa"/>
            <w:vMerge/>
            <w:tcBorders>
              <w:top w:val="single" w:sz="4" w:space="0" w:color="auto"/>
              <w:left w:val="single" w:sz="4" w:space="0" w:color="auto"/>
              <w:bottom w:val="single" w:sz="4" w:space="0" w:color="auto"/>
              <w:right w:val="single" w:sz="4" w:space="0" w:color="auto"/>
            </w:tcBorders>
          </w:tcPr>
          <w:p w14:paraId="6667D3BB" w14:textId="77777777" w:rsidR="00D87B27" w:rsidRPr="00AF1909" w:rsidRDefault="00D87B27" w:rsidP="007365B5">
            <w:pPr>
              <w:pStyle w:val="ConsPlusNormal"/>
              <w:rPr>
                <w:rFonts w:ascii="Times New Roman" w:hAnsi="Times New Roman" w:cs="Times New Roman"/>
              </w:rPr>
            </w:pPr>
          </w:p>
        </w:tc>
        <w:tc>
          <w:tcPr>
            <w:tcW w:w="3458" w:type="dxa"/>
            <w:tcBorders>
              <w:top w:val="single" w:sz="4" w:space="0" w:color="auto"/>
              <w:left w:val="single" w:sz="4" w:space="0" w:color="auto"/>
              <w:bottom w:val="single" w:sz="4" w:space="0" w:color="auto"/>
              <w:right w:val="single" w:sz="4" w:space="0" w:color="auto"/>
            </w:tcBorders>
          </w:tcPr>
          <w:p w14:paraId="3832ABF0"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технологические нормативы?</w:t>
            </w:r>
          </w:p>
        </w:tc>
        <w:tc>
          <w:tcPr>
            <w:tcW w:w="2494" w:type="dxa"/>
            <w:vMerge/>
            <w:tcBorders>
              <w:top w:val="single" w:sz="4" w:space="0" w:color="auto"/>
              <w:left w:val="single" w:sz="4" w:space="0" w:color="auto"/>
              <w:bottom w:val="single" w:sz="4" w:space="0" w:color="auto"/>
              <w:right w:val="single" w:sz="4" w:space="0" w:color="auto"/>
            </w:tcBorders>
          </w:tcPr>
          <w:p w14:paraId="0AFAEB76" w14:textId="77777777" w:rsidR="00D87B27" w:rsidRPr="00AF1909" w:rsidRDefault="00D87B27" w:rsidP="007365B5">
            <w:pPr>
              <w:pStyle w:val="ConsPlusNormal"/>
              <w:ind w:firstLine="283"/>
              <w:rPr>
                <w:rFonts w:ascii="Times New Roman" w:hAnsi="Times New Roman" w:cs="Times New Roman"/>
              </w:rPr>
            </w:pPr>
          </w:p>
        </w:tc>
        <w:tc>
          <w:tcPr>
            <w:tcW w:w="476" w:type="dxa"/>
            <w:tcBorders>
              <w:top w:val="single" w:sz="4" w:space="0" w:color="auto"/>
              <w:left w:val="single" w:sz="4" w:space="0" w:color="auto"/>
              <w:bottom w:val="single" w:sz="4" w:space="0" w:color="auto"/>
              <w:right w:val="single" w:sz="4" w:space="0" w:color="auto"/>
            </w:tcBorders>
          </w:tcPr>
          <w:p w14:paraId="5727B61A"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2981F20B"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792F475D"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25D1C3E8" w14:textId="77777777" w:rsidR="00D87B27" w:rsidRPr="00AF1909" w:rsidRDefault="00D87B27" w:rsidP="007365B5">
            <w:pPr>
              <w:pStyle w:val="ConsPlusNormal"/>
              <w:rPr>
                <w:rFonts w:ascii="Times New Roman" w:hAnsi="Times New Roman" w:cs="Times New Roman"/>
              </w:rPr>
            </w:pPr>
          </w:p>
        </w:tc>
      </w:tr>
      <w:tr w:rsidR="00F0350F" w:rsidRPr="00AF1909" w14:paraId="1A3B32B1" w14:textId="77777777" w:rsidTr="007365B5">
        <w:tc>
          <w:tcPr>
            <w:tcW w:w="680" w:type="dxa"/>
            <w:vMerge/>
            <w:tcBorders>
              <w:top w:val="single" w:sz="4" w:space="0" w:color="auto"/>
              <w:left w:val="single" w:sz="4" w:space="0" w:color="auto"/>
              <w:bottom w:val="single" w:sz="4" w:space="0" w:color="auto"/>
              <w:right w:val="single" w:sz="4" w:space="0" w:color="auto"/>
            </w:tcBorders>
          </w:tcPr>
          <w:p w14:paraId="15111F40" w14:textId="77777777" w:rsidR="00D87B27" w:rsidRPr="00AF1909" w:rsidRDefault="00D87B27" w:rsidP="007365B5">
            <w:pPr>
              <w:pStyle w:val="ConsPlusNormal"/>
              <w:rPr>
                <w:rFonts w:ascii="Times New Roman" w:hAnsi="Times New Roman" w:cs="Times New Roman"/>
              </w:rPr>
            </w:pPr>
          </w:p>
        </w:tc>
        <w:tc>
          <w:tcPr>
            <w:tcW w:w="3458" w:type="dxa"/>
            <w:tcBorders>
              <w:top w:val="single" w:sz="4" w:space="0" w:color="auto"/>
              <w:left w:val="single" w:sz="4" w:space="0" w:color="auto"/>
              <w:bottom w:val="single" w:sz="4" w:space="0" w:color="auto"/>
              <w:right w:val="single" w:sz="4" w:space="0" w:color="auto"/>
            </w:tcBorders>
          </w:tcPr>
          <w:p w14:paraId="4CE8A69A"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технические нормативы?</w:t>
            </w:r>
          </w:p>
        </w:tc>
        <w:tc>
          <w:tcPr>
            <w:tcW w:w="2494" w:type="dxa"/>
            <w:vMerge/>
            <w:tcBorders>
              <w:top w:val="single" w:sz="4" w:space="0" w:color="auto"/>
              <w:left w:val="single" w:sz="4" w:space="0" w:color="auto"/>
              <w:bottom w:val="single" w:sz="4" w:space="0" w:color="auto"/>
              <w:right w:val="single" w:sz="4" w:space="0" w:color="auto"/>
            </w:tcBorders>
          </w:tcPr>
          <w:p w14:paraId="144C3F4F" w14:textId="77777777" w:rsidR="00D87B27" w:rsidRPr="00AF1909" w:rsidRDefault="00D87B27" w:rsidP="007365B5">
            <w:pPr>
              <w:pStyle w:val="ConsPlusNormal"/>
              <w:ind w:firstLine="283"/>
              <w:rPr>
                <w:rFonts w:ascii="Times New Roman" w:hAnsi="Times New Roman" w:cs="Times New Roman"/>
              </w:rPr>
            </w:pPr>
          </w:p>
        </w:tc>
        <w:tc>
          <w:tcPr>
            <w:tcW w:w="476" w:type="dxa"/>
            <w:tcBorders>
              <w:top w:val="single" w:sz="4" w:space="0" w:color="auto"/>
              <w:left w:val="single" w:sz="4" w:space="0" w:color="auto"/>
              <w:bottom w:val="single" w:sz="4" w:space="0" w:color="auto"/>
              <w:right w:val="single" w:sz="4" w:space="0" w:color="auto"/>
            </w:tcBorders>
          </w:tcPr>
          <w:p w14:paraId="4C25799D"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54B7538D"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180D280F"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4BC68723" w14:textId="77777777" w:rsidR="00D87B27" w:rsidRPr="00AF1909" w:rsidRDefault="00D87B27" w:rsidP="007365B5">
            <w:pPr>
              <w:pStyle w:val="ConsPlusNormal"/>
              <w:rPr>
                <w:rFonts w:ascii="Times New Roman" w:hAnsi="Times New Roman" w:cs="Times New Roman"/>
              </w:rPr>
            </w:pPr>
          </w:p>
        </w:tc>
      </w:tr>
      <w:tr w:rsidR="00F0350F" w:rsidRPr="00AF1909" w14:paraId="634D86CC" w14:textId="77777777" w:rsidTr="007365B5">
        <w:tc>
          <w:tcPr>
            <w:tcW w:w="680" w:type="dxa"/>
            <w:vMerge/>
            <w:tcBorders>
              <w:top w:val="single" w:sz="4" w:space="0" w:color="auto"/>
              <w:left w:val="single" w:sz="4" w:space="0" w:color="auto"/>
              <w:bottom w:val="single" w:sz="4" w:space="0" w:color="auto"/>
              <w:right w:val="single" w:sz="4" w:space="0" w:color="auto"/>
            </w:tcBorders>
          </w:tcPr>
          <w:p w14:paraId="6C147622" w14:textId="77777777" w:rsidR="00D87B27" w:rsidRPr="00AF1909" w:rsidRDefault="00D87B27" w:rsidP="007365B5">
            <w:pPr>
              <w:pStyle w:val="ConsPlusNormal"/>
              <w:rPr>
                <w:rFonts w:ascii="Times New Roman" w:hAnsi="Times New Roman" w:cs="Times New Roman"/>
              </w:rPr>
            </w:pPr>
          </w:p>
        </w:tc>
        <w:tc>
          <w:tcPr>
            <w:tcW w:w="3458" w:type="dxa"/>
            <w:tcBorders>
              <w:top w:val="single" w:sz="4" w:space="0" w:color="auto"/>
              <w:left w:val="single" w:sz="4" w:space="0" w:color="auto"/>
              <w:bottom w:val="single" w:sz="4" w:space="0" w:color="auto"/>
              <w:right w:val="single" w:sz="4" w:space="0" w:color="auto"/>
            </w:tcBorders>
          </w:tcPr>
          <w:p w14:paraId="6804DB47"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нормативы образования отходов и лимиты на их размещение?</w:t>
            </w:r>
          </w:p>
        </w:tc>
        <w:tc>
          <w:tcPr>
            <w:tcW w:w="2494" w:type="dxa"/>
            <w:vMerge/>
            <w:tcBorders>
              <w:top w:val="single" w:sz="4" w:space="0" w:color="auto"/>
              <w:left w:val="single" w:sz="4" w:space="0" w:color="auto"/>
              <w:bottom w:val="single" w:sz="4" w:space="0" w:color="auto"/>
              <w:right w:val="single" w:sz="4" w:space="0" w:color="auto"/>
            </w:tcBorders>
          </w:tcPr>
          <w:p w14:paraId="1D5D2669" w14:textId="77777777" w:rsidR="00D87B27" w:rsidRPr="00AF1909" w:rsidRDefault="00D87B27" w:rsidP="007365B5">
            <w:pPr>
              <w:pStyle w:val="ConsPlusNormal"/>
              <w:ind w:firstLine="283"/>
              <w:rPr>
                <w:rFonts w:ascii="Times New Roman" w:hAnsi="Times New Roman" w:cs="Times New Roman"/>
              </w:rPr>
            </w:pPr>
          </w:p>
        </w:tc>
        <w:tc>
          <w:tcPr>
            <w:tcW w:w="476" w:type="dxa"/>
            <w:tcBorders>
              <w:top w:val="single" w:sz="4" w:space="0" w:color="auto"/>
              <w:left w:val="single" w:sz="4" w:space="0" w:color="auto"/>
              <w:bottom w:val="single" w:sz="4" w:space="0" w:color="auto"/>
              <w:right w:val="single" w:sz="4" w:space="0" w:color="auto"/>
            </w:tcBorders>
          </w:tcPr>
          <w:p w14:paraId="1997480A"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5BB35C75"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0AEED085"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06C233E5" w14:textId="77777777" w:rsidR="00D87B27" w:rsidRPr="00AF1909" w:rsidRDefault="00D87B27" w:rsidP="007365B5">
            <w:pPr>
              <w:pStyle w:val="ConsPlusNormal"/>
              <w:rPr>
                <w:rFonts w:ascii="Times New Roman" w:hAnsi="Times New Roman" w:cs="Times New Roman"/>
              </w:rPr>
            </w:pPr>
          </w:p>
        </w:tc>
      </w:tr>
      <w:tr w:rsidR="00F0350F" w:rsidRPr="00AF1909" w14:paraId="63848A2E" w14:textId="77777777" w:rsidTr="007365B5">
        <w:tc>
          <w:tcPr>
            <w:tcW w:w="680" w:type="dxa"/>
            <w:tcBorders>
              <w:top w:val="single" w:sz="4" w:space="0" w:color="auto"/>
              <w:left w:val="single" w:sz="4" w:space="0" w:color="auto"/>
              <w:bottom w:val="single" w:sz="4" w:space="0" w:color="auto"/>
              <w:right w:val="single" w:sz="4" w:space="0" w:color="auto"/>
            </w:tcBorders>
          </w:tcPr>
          <w:p w14:paraId="30391933" w14:textId="40B27D67" w:rsidR="00D87B27" w:rsidRPr="00AF1909" w:rsidRDefault="00D87B27" w:rsidP="00F91C8C">
            <w:pPr>
              <w:pStyle w:val="ConsPlusNormal"/>
              <w:rPr>
                <w:rFonts w:ascii="Times New Roman" w:hAnsi="Times New Roman" w:cs="Times New Roman"/>
              </w:rPr>
            </w:pPr>
            <w:r w:rsidRPr="00AF1909">
              <w:rPr>
                <w:rFonts w:ascii="Times New Roman" w:hAnsi="Times New Roman" w:cs="Times New Roman"/>
              </w:rPr>
              <w:t>29</w:t>
            </w:r>
          </w:p>
        </w:tc>
        <w:tc>
          <w:tcPr>
            <w:tcW w:w="3458" w:type="dxa"/>
            <w:tcBorders>
              <w:top w:val="single" w:sz="4" w:space="0" w:color="auto"/>
              <w:left w:val="single" w:sz="4" w:space="0" w:color="auto"/>
              <w:bottom w:val="single" w:sz="4" w:space="0" w:color="auto"/>
              <w:right w:val="single" w:sz="4" w:space="0" w:color="auto"/>
            </w:tcBorders>
          </w:tcPr>
          <w:p w14:paraId="1988923F"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Разработаны ли технологические нормативы юридическим лицом, индивидуальным предпринимателем, осуществляющим хозяйственную и (или) иную деятельность на объектах I категории?</w:t>
            </w:r>
          </w:p>
        </w:tc>
        <w:tc>
          <w:tcPr>
            <w:tcW w:w="2494" w:type="dxa"/>
            <w:tcBorders>
              <w:top w:val="single" w:sz="4" w:space="0" w:color="auto"/>
              <w:left w:val="single" w:sz="4" w:space="0" w:color="auto"/>
              <w:bottom w:val="single" w:sz="4" w:space="0" w:color="auto"/>
              <w:right w:val="single" w:sz="4" w:space="0" w:color="auto"/>
            </w:tcBorders>
          </w:tcPr>
          <w:p w14:paraId="275F30C3" w14:textId="799282D2" w:rsidR="00D87B27" w:rsidRPr="00C91947" w:rsidRDefault="003D35B4" w:rsidP="007365B5">
            <w:pPr>
              <w:pStyle w:val="ConsPlusNormal"/>
              <w:rPr>
                <w:rFonts w:ascii="Times New Roman" w:hAnsi="Times New Roman" w:cs="Times New Roman"/>
              </w:rPr>
            </w:pPr>
            <w:hyperlink r:id="rId204" w:history="1">
              <w:r w:rsidR="00AC39B6" w:rsidRPr="00C91947">
                <w:rPr>
                  <w:rFonts w:ascii="Times New Roman" w:hAnsi="Times New Roman" w:cs="Times New Roman"/>
                </w:rPr>
                <w:t>П</w:t>
              </w:r>
              <w:r w:rsidR="00D87B27" w:rsidRPr="00C91947">
                <w:rPr>
                  <w:rFonts w:ascii="Times New Roman" w:hAnsi="Times New Roman" w:cs="Times New Roman"/>
                </w:rPr>
                <w:t>ункт 1 статьи 23</w:t>
              </w:r>
            </w:hyperlink>
            <w:r w:rsidR="00D87B27" w:rsidRPr="00A36628">
              <w:rPr>
                <w:rFonts w:ascii="Times New Roman" w:hAnsi="Times New Roman" w:cs="Times New Roman"/>
              </w:rPr>
              <w:t xml:space="preserve"> Закона </w:t>
            </w:r>
            <w:r w:rsidR="00346C3C" w:rsidRPr="00C91947">
              <w:rPr>
                <w:rFonts w:ascii="Times New Roman" w:hAnsi="Times New Roman" w:cs="Times New Roman"/>
              </w:rPr>
              <w:t>№</w:t>
            </w:r>
            <w:r w:rsidR="00D87B27" w:rsidRPr="00C91947">
              <w:rPr>
                <w:rFonts w:ascii="Times New Roman" w:hAnsi="Times New Roman" w:cs="Times New Roman"/>
              </w:rPr>
              <w:t xml:space="preserve"> 7-ФЗ</w:t>
            </w:r>
          </w:p>
        </w:tc>
        <w:tc>
          <w:tcPr>
            <w:tcW w:w="476" w:type="dxa"/>
            <w:tcBorders>
              <w:top w:val="single" w:sz="4" w:space="0" w:color="auto"/>
              <w:left w:val="single" w:sz="4" w:space="0" w:color="auto"/>
              <w:bottom w:val="single" w:sz="4" w:space="0" w:color="auto"/>
              <w:right w:val="single" w:sz="4" w:space="0" w:color="auto"/>
            </w:tcBorders>
          </w:tcPr>
          <w:p w14:paraId="09DE7352"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35FAD965"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7372D1E7"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16EB7F6F" w14:textId="77777777" w:rsidR="00D87B27" w:rsidRPr="00AF1909" w:rsidRDefault="00D87B27" w:rsidP="007365B5">
            <w:pPr>
              <w:pStyle w:val="ConsPlusNormal"/>
              <w:rPr>
                <w:rFonts w:ascii="Times New Roman" w:hAnsi="Times New Roman" w:cs="Times New Roman"/>
              </w:rPr>
            </w:pPr>
          </w:p>
        </w:tc>
      </w:tr>
      <w:tr w:rsidR="00F0350F" w:rsidRPr="00AF1909" w14:paraId="7928F917" w14:textId="77777777" w:rsidTr="007365B5">
        <w:tc>
          <w:tcPr>
            <w:tcW w:w="680" w:type="dxa"/>
            <w:tcBorders>
              <w:top w:val="single" w:sz="4" w:space="0" w:color="auto"/>
              <w:left w:val="single" w:sz="4" w:space="0" w:color="auto"/>
              <w:bottom w:val="single" w:sz="4" w:space="0" w:color="auto"/>
              <w:right w:val="single" w:sz="4" w:space="0" w:color="auto"/>
            </w:tcBorders>
          </w:tcPr>
          <w:p w14:paraId="6EB60423" w14:textId="04B1BA70" w:rsidR="00D87B27" w:rsidRPr="00AF1909" w:rsidRDefault="00D87B27" w:rsidP="00F91C8C">
            <w:pPr>
              <w:pStyle w:val="ConsPlusNormal"/>
              <w:rPr>
                <w:rFonts w:ascii="Times New Roman" w:hAnsi="Times New Roman" w:cs="Times New Roman"/>
              </w:rPr>
            </w:pPr>
            <w:r w:rsidRPr="00AF1909">
              <w:rPr>
                <w:rFonts w:ascii="Times New Roman" w:hAnsi="Times New Roman" w:cs="Times New Roman"/>
              </w:rPr>
              <w:t>30</w:t>
            </w:r>
          </w:p>
        </w:tc>
        <w:tc>
          <w:tcPr>
            <w:tcW w:w="3458" w:type="dxa"/>
            <w:tcBorders>
              <w:top w:val="single" w:sz="4" w:space="0" w:color="auto"/>
              <w:left w:val="single" w:sz="4" w:space="0" w:color="auto"/>
              <w:bottom w:val="single" w:sz="4" w:space="0" w:color="auto"/>
              <w:right w:val="single" w:sz="4" w:space="0" w:color="auto"/>
            </w:tcBorders>
          </w:tcPr>
          <w:p w14:paraId="57C9B577"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Разработан и утвержден ли в случае невозможности соблюдения НДВ, НДС юридическими лицами или индивидуальными предпринимателями, осуществляющими хозяйственную и (или) иную деятельность на объектах II и III категорий, на период поэтапного достижения НДВ, НДС план мероприятий по охране окружающей среды?</w:t>
            </w:r>
          </w:p>
        </w:tc>
        <w:tc>
          <w:tcPr>
            <w:tcW w:w="2494" w:type="dxa"/>
            <w:tcBorders>
              <w:top w:val="single" w:sz="4" w:space="0" w:color="auto"/>
              <w:left w:val="single" w:sz="4" w:space="0" w:color="auto"/>
              <w:bottom w:val="single" w:sz="4" w:space="0" w:color="auto"/>
              <w:right w:val="single" w:sz="4" w:space="0" w:color="auto"/>
            </w:tcBorders>
          </w:tcPr>
          <w:p w14:paraId="70436EB8" w14:textId="014D7017" w:rsidR="00D87B27" w:rsidRPr="00C91947" w:rsidRDefault="003D35B4" w:rsidP="007365B5">
            <w:pPr>
              <w:pStyle w:val="ConsPlusNormal"/>
              <w:rPr>
                <w:rFonts w:ascii="Times New Roman" w:hAnsi="Times New Roman" w:cs="Times New Roman"/>
              </w:rPr>
            </w:pPr>
            <w:hyperlink r:id="rId205" w:history="1">
              <w:r w:rsidR="00AC39B6" w:rsidRPr="00C91947">
                <w:rPr>
                  <w:rFonts w:ascii="Times New Roman" w:hAnsi="Times New Roman" w:cs="Times New Roman"/>
                </w:rPr>
                <w:t>П</w:t>
              </w:r>
              <w:r w:rsidR="00D87B27" w:rsidRPr="00C91947">
                <w:rPr>
                  <w:rFonts w:ascii="Times New Roman" w:hAnsi="Times New Roman" w:cs="Times New Roman"/>
                </w:rPr>
                <w:t>ункт 1 статьи 67.1</w:t>
              </w:r>
            </w:hyperlink>
            <w:r w:rsidR="00D87B27" w:rsidRPr="00A36628">
              <w:rPr>
                <w:rFonts w:ascii="Times New Roman" w:hAnsi="Times New Roman" w:cs="Times New Roman"/>
              </w:rPr>
              <w:t xml:space="preserve"> Закона </w:t>
            </w:r>
            <w:r w:rsidR="00346C3C" w:rsidRPr="00C91947">
              <w:rPr>
                <w:rFonts w:ascii="Times New Roman" w:hAnsi="Times New Roman" w:cs="Times New Roman"/>
              </w:rPr>
              <w:t>№</w:t>
            </w:r>
            <w:r w:rsidR="00D87B27" w:rsidRPr="00C91947">
              <w:rPr>
                <w:rFonts w:ascii="Times New Roman" w:hAnsi="Times New Roman" w:cs="Times New Roman"/>
              </w:rPr>
              <w:t xml:space="preserve"> 7-ФЗ</w:t>
            </w:r>
          </w:p>
        </w:tc>
        <w:tc>
          <w:tcPr>
            <w:tcW w:w="476" w:type="dxa"/>
            <w:tcBorders>
              <w:top w:val="single" w:sz="4" w:space="0" w:color="auto"/>
              <w:left w:val="single" w:sz="4" w:space="0" w:color="auto"/>
              <w:bottom w:val="single" w:sz="4" w:space="0" w:color="auto"/>
              <w:right w:val="single" w:sz="4" w:space="0" w:color="auto"/>
            </w:tcBorders>
          </w:tcPr>
          <w:p w14:paraId="65FB7689"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7AFF62F9"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3284D84E"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2D6AE6E7" w14:textId="77777777" w:rsidR="00D87B27" w:rsidRPr="00AF1909" w:rsidRDefault="00D87B27" w:rsidP="007365B5">
            <w:pPr>
              <w:pStyle w:val="ConsPlusNormal"/>
              <w:rPr>
                <w:rFonts w:ascii="Times New Roman" w:hAnsi="Times New Roman" w:cs="Times New Roman"/>
              </w:rPr>
            </w:pPr>
          </w:p>
        </w:tc>
      </w:tr>
      <w:tr w:rsidR="00F0350F" w:rsidRPr="00AF1909" w14:paraId="21E61FC1" w14:textId="77777777" w:rsidTr="007365B5">
        <w:tc>
          <w:tcPr>
            <w:tcW w:w="680" w:type="dxa"/>
            <w:vMerge w:val="restart"/>
            <w:tcBorders>
              <w:top w:val="single" w:sz="4" w:space="0" w:color="auto"/>
              <w:left w:val="single" w:sz="4" w:space="0" w:color="auto"/>
              <w:bottom w:val="single" w:sz="4" w:space="0" w:color="auto"/>
              <w:right w:val="single" w:sz="4" w:space="0" w:color="auto"/>
            </w:tcBorders>
          </w:tcPr>
          <w:p w14:paraId="33E8EB01" w14:textId="12D1C773" w:rsidR="00D87B27" w:rsidRPr="00AF1909" w:rsidRDefault="00D87B27" w:rsidP="00F91C8C">
            <w:pPr>
              <w:pStyle w:val="ConsPlusNormal"/>
              <w:rPr>
                <w:rFonts w:ascii="Times New Roman" w:hAnsi="Times New Roman" w:cs="Times New Roman"/>
              </w:rPr>
            </w:pPr>
            <w:r w:rsidRPr="00AF1909">
              <w:rPr>
                <w:rFonts w:ascii="Times New Roman" w:hAnsi="Times New Roman" w:cs="Times New Roman"/>
              </w:rPr>
              <w:t>31</w:t>
            </w:r>
          </w:p>
        </w:tc>
        <w:tc>
          <w:tcPr>
            <w:tcW w:w="3458" w:type="dxa"/>
            <w:vMerge w:val="restart"/>
            <w:tcBorders>
              <w:top w:val="single" w:sz="4" w:space="0" w:color="auto"/>
              <w:left w:val="single" w:sz="4" w:space="0" w:color="auto"/>
              <w:bottom w:val="single" w:sz="4" w:space="0" w:color="auto"/>
              <w:right w:val="single" w:sz="4" w:space="0" w:color="auto"/>
            </w:tcBorders>
          </w:tcPr>
          <w:p w14:paraId="098C64C0"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 xml:space="preserve">Соответствует ли утвержденный план мероприятий по охране окружающей среды </w:t>
            </w:r>
            <w:hyperlink r:id="rId206" w:history="1">
              <w:r w:rsidRPr="00AF1909">
                <w:rPr>
                  <w:rFonts w:ascii="Times New Roman" w:hAnsi="Times New Roman" w:cs="Times New Roman"/>
                </w:rPr>
                <w:t>Правилам</w:t>
              </w:r>
            </w:hyperlink>
            <w:r w:rsidRPr="00AF1909">
              <w:rPr>
                <w:rFonts w:ascii="Times New Roman" w:hAnsi="Times New Roman" w:cs="Times New Roman"/>
              </w:rPr>
              <w:t xml:space="preserve"> разработки плана мероприятий по охране окружающей среды?</w:t>
            </w:r>
          </w:p>
        </w:tc>
        <w:tc>
          <w:tcPr>
            <w:tcW w:w="2494" w:type="dxa"/>
            <w:tcBorders>
              <w:top w:val="single" w:sz="4" w:space="0" w:color="auto"/>
              <w:left w:val="single" w:sz="4" w:space="0" w:color="auto"/>
              <w:bottom w:val="none" w:sz="6" w:space="0" w:color="auto"/>
              <w:right w:val="single" w:sz="4" w:space="0" w:color="auto"/>
            </w:tcBorders>
          </w:tcPr>
          <w:p w14:paraId="6A01D5FD" w14:textId="058F529C" w:rsidR="00D87B27" w:rsidRPr="00C91947" w:rsidRDefault="003D35B4" w:rsidP="007365B5">
            <w:pPr>
              <w:pStyle w:val="ConsPlusNormal"/>
              <w:rPr>
                <w:rFonts w:ascii="Times New Roman" w:hAnsi="Times New Roman" w:cs="Times New Roman"/>
              </w:rPr>
            </w:pPr>
            <w:hyperlink r:id="rId207" w:history="1">
              <w:r w:rsidR="00AC39B6" w:rsidRPr="00C91947">
                <w:rPr>
                  <w:rFonts w:ascii="Times New Roman" w:hAnsi="Times New Roman" w:cs="Times New Roman"/>
                </w:rPr>
                <w:t>П</w:t>
              </w:r>
              <w:r w:rsidR="00D87B27" w:rsidRPr="00C91947">
                <w:rPr>
                  <w:rFonts w:ascii="Times New Roman" w:hAnsi="Times New Roman" w:cs="Times New Roman"/>
                </w:rPr>
                <w:t>ункт 7 статьи 67.1</w:t>
              </w:r>
            </w:hyperlink>
            <w:r w:rsidR="00D87B27" w:rsidRPr="00A36628">
              <w:rPr>
                <w:rFonts w:ascii="Times New Roman" w:hAnsi="Times New Roman" w:cs="Times New Roman"/>
              </w:rPr>
              <w:t xml:space="preserve"> Закона </w:t>
            </w:r>
            <w:r w:rsidR="00346C3C" w:rsidRPr="00C91947">
              <w:rPr>
                <w:rFonts w:ascii="Times New Roman" w:hAnsi="Times New Roman" w:cs="Times New Roman"/>
              </w:rPr>
              <w:t>№</w:t>
            </w:r>
            <w:r w:rsidR="00D87B27" w:rsidRPr="00C91947">
              <w:rPr>
                <w:rFonts w:ascii="Times New Roman" w:hAnsi="Times New Roman" w:cs="Times New Roman"/>
              </w:rPr>
              <w:t xml:space="preserve"> 7-ФЗ;</w:t>
            </w:r>
          </w:p>
        </w:tc>
        <w:tc>
          <w:tcPr>
            <w:tcW w:w="476" w:type="dxa"/>
            <w:vMerge w:val="restart"/>
            <w:tcBorders>
              <w:top w:val="single" w:sz="4" w:space="0" w:color="auto"/>
              <w:left w:val="single" w:sz="4" w:space="0" w:color="auto"/>
              <w:bottom w:val="single" w:sz="4" w:space="0" w:color="auto"/>
              <w:right w:val="single" w:sz="4" w:space="0" w:color="auto"/>
            </w:tcBorders>
          </w:tcPr>
          <w:p w14:paraId="637B4C9C" w14:textId="77777777" w:rsidR="00D87B27" w:rsidRPr="00AF1909" w:rsidRDefault="00D87B27" w:rsidP="007365B5">
            <w:pPr>
              <w:pStyle w:val="ConsPlusNormal"/>
              <w:rPr>
                <w:rFonts w:ascii="Times New Roman" w:hAnsi="Times New Roman" w:cs="Times New Roman"/>
              </w:rPr>
            </w:pPr>
          </w:p>
        </w:tc>
        <w:tc>
          <w:tcPr>
            <w:tcW w:w="477" w:type="dxa"/>
            <w:vMerge w:val="restart"/>
            <w:tcBorders>
              <w:top w:val="single" w:sz="4" w:space="0" w:color="auto"/>
              <w:left w:val="single" w:sz="4" w:space="0" w:color="auto"/>
              <w:bottom w:val="single" w:sz="4" w:space="0" w:color="auto"/>
              <w:right w:val="single" w:sz="4" w:space="0" w:color="auto"/>
            </w:tcBorders>
          </w:tcPr>
          <w:p w14:paraId="0C36E6A0" w14:textId="77777777" w:rsidR="00D87B27" w:rsidRPr="00AF1909" w:rsidRDefault="00D87B27" w:rsidP="007365B5">
            <w:pPr>
              <w:pStyle w:val="ConsPlusNormal"/>
              <w:rPr>
                <w:rFonts w:ascii="Times New Roman" w:hAnsi="Times New Roman" w:cs="Times New Roman"/>
              </w:rPr>
            </w:pPr>
          </w:p>
        </w:tc>
        <w:tc>
          <w:tcPr>
            <w:tcW w:w="706" w:type="dxa"/>
            <w:vMerge w:val="restart"/>
            <w:tcBorders>
              <w:top w:val="single" w:sz="4" w:space="0" w:color="auto"/>
              <w:left w:val="single" w:sz="4" w:space="0" w:color="auto"/>
              <w:bottom w:val="single" w:sz="4" w:space="0" w:color="auto"/>
              <w:right w:val="single" w:sz="4" w:space="0" w:color="auto"/>
            </w:tcBorders>
          </w:tcPr>
          <w:p w14:paraId="313A3575" w14:textId="77777777" w:rsidR="00D87B27" w:rsidRPr="00AF1909" w:rsidRDefault="00D87B27" w:rsidP="007365B5">
            <w:pPr>
              <w:pStyle w:val="ConsPlusNormal"/>
              <w:rPr>
                <w:rFonts w:ascii="Times New Roman" w:hAnsi="Times New Roman" w:cs="Times New Roman"/>
              </w:rPr>
            </w:pPr>
          </w:p>
        </w:tc>
        <w:tc>
          <w:tcPr>
            <w:tcW w:w="937" w:type="dxa"/>
            <w:vMerge w:val="restart"/>
            <w:tcBorders>
              <w:top w:val="single" w:sz="4" w:space="0" w:color="auto"/>
              <w:left w:val="single" w:sz="4" w:space="0" w:color="auto"/>
              <w:bottom w:val="single" w:sz="4" w:space="0" w:color="auto"/>
              <w:right w:val="single" w:sz="4" w:space="0" w:color="auto"/>
            </w:tcBorders>
          </w:tcPr>
          <w:p w14:paraId="21219F39" w14:textId="77777777" w:rsidR="00D87B27" w:rsidRPr="00AF1909" w:rsidRDefault="00D87B27" w:rsidP="007365B5">
            <w:pPr>
              <w:pStyle w:val="ConsPlusNormal"/>
              <w:rPr>
                <w:rFonts w:ascii="Times New Roman" w:hAnsi="Times New Roman" w:cs="Times New Roman"/>
              </w:rPr>
            </w:pPr>
          </w:p>
        </w:tc>
      </w:tr>
      <w:tr w:rsidR="00F0350F" w:rsidRPr="00AF1909" w14:paraId="3F16687F" w14:textId="77777777" w:rsidTr="007365B5">
        <w:tc>
          <w:tcPr>
            <w:tcW w:w="680" w:type="dxa"/>
            <w:vMerge/>
            <w:tcBorders>
              <w:top w:val="single" w:sz="4" w:space="0" w:color="auto"/>
              <w:left w:val="single" w:sz="4" w:space="0" w:color="auto"/>
              <w:bottom w:val="single" w:sz="4" w:space="0" w:color="auto"/>
              <w:right w:val="single" w:sz="4" w:space="0" w:color="auto"/>
            </w:tcBorders>
          </w:tcPr>
          <w:p w14:paraId="145D04FC" w14:textId="77777777" w:rsidR="00D87B27" w:rsidRPr="00AF1909" w:rsidRDefault="00D87B27" w:rsidP="007365B5">
            <w:pPr>
              <w:pStyle w:val="ConsPlusNormal"/>
              <w:rPr>
                <w:rFonts w:ascii="Times New Roman" w:hAnsi="Times New Roman" w:cs="Times New Roman"/>
              </w:rPr>
            </w:pPr>
          </w:p>
        </w:tc>
        <w:tc>
          <w:tcPr>
            <w:tcW w:w="3458" w:type="dxa"/>
            <w:vMerge/>
            <w:tcBorders>
              <w:top w:val="single" w:sz="4" w:space="0" w:color="auto"/>
              <w:left w:val="single" w:sz="4" w:space="0" w:color="auto"/>
              <w:bottom w:val="single" w:sz="4" w:space="0" w:color="auto"/>
              <w:right w:val="single" w:sz="4" w:space="0" w:color="auto"/>
            </w:tcBorders>
          </w:tcPr>
          <w:p w14:paraId="4F94F12B" w14:textId="77777777" w:rsidR="00D87B27" w:rsidRPr="00AF1909" w:rsidRDefault="00D87B27" w:rsidP="007365B5">
            <w:pPr>
              <w:pStyle w:val="ConsPlusNormal"/>
              <w:rPr>
                <w:rFonts w:ascii="Times New Roman" w:hAnsi="Times New Roman" w:cs="Times New Roman"/>
              </w:rPr>
            </w:pPr>
          </w:p>
        </w:tc>
        <w:tc>
          <w:tcPr>
            <w:tcW w:w="2494" w:type="dxa"/>
            <w:tcBorders>
              <w:top w:val="none" w:sz="6" w:space="0" w:color="auto"/>
              <w:left w:val="single" w:sz="4" w:space="0" w:color="auto"/>
              <w:bottom w:val="single" w:sz="4" w:space="0" w:color="auto"/>
              <w:right w:val="single" w:sz="4" w:space="0" w:color="auto"/>
            </w:tcBorders>
          </w:tcPr>
          <w:p w14:paraId="1FF4CC40" w14:textId="3B99D550" w:rsidR="00D87B27" w:rsidRPr="00A36628" w:rsidRDefault="00D87B27" w:rsidP="007365B5">
            <w:pPr>
              <w:pStyle w:val="ConsPlusNormal"/>
              <w:rPr>
                <w:rFonts w:ascii="Times New Roman" w:hAnsi="Times New Roman" w:cs="Times New Roman"/>
              </w:rPr>
            </w:pPr>
          </w:p>
        </w:tc>
        <w:tc>
          <w:tcPr>
            <w:tcW w:w="476" w:type="dxa"/>
            <w:vMerge/>
            <w:tcBorders>
              <w:top w:val="single" w:sz="4" w:space="0" w:color="auto"/>
              <w:left w:val="single" w:sz="4" w:space="0" w:color="auto"/>
              <w:bottom w:val="single" w:sz="4" w:space="0" w:color="auto"/>
              <w:right w:val="single" w:sz="4" w:space="0" w:color="auto"/>
            </w:tcBorders>
          </w:tcPr>
          <w:p w14:paraId="0D4C6D9F" w14:textId="77777777" w:rsidR="00D87B27" w:rsidRPr="00AF1909" w:rsidRDefault="00D87B27" w:rsidP="007365B5">
            <w:pPr>
              <w:pStyle w:val="ConsPlusNormal"/>
              <w:rPr>
                <w:rFonts w:ascii="Times New Roman" w:hAnsi="Times New Roman" w:cs="Times New Roman"/>
              </w:rPr>
            </w:pPr>
          </w:p>
        </w:tc>
        <w:tc>
          <w:tcPr>
            <w:tcW w:w="477" w:type="dxa"/>
            <w:vMerge/>
            <w:tcBorders>
              <w:top w:val="single" w:sz="4" w:space="0" w:color="auto"/>
              <w:left w:val="single" w:sz="4" w:space="0" w:color="auto"/>
              <w:bottom w:val="single" w:sz="4" w:space="0" w:color="auto"/>
              <w:right w:val="single" w:sz="4" w:space="0" w:color="auto"/>
            </w:tcBorders>
          </w:tcPr>
          <w:p w14:paraId="48163358" w14:textId="77777777" w:rsidR="00D87B27" w:rsidRPr="00AF1909" w:rsidRDefault="00D87B27" w:rsidP="007365B5">
            <w:pPr>
              <w:pStyle w:val="ConsPlusNormal"/>
              <w:rPr>
                <w:rFonts w:ascii="Times New Roman" w:hAnsi="Times New Roman" w:cs="Times New Roman"/>
              </w:rPr>
            </w:pPr>
          </w:p>
        </w:tc>
        <w:tc>
          <w:tcPr>
            <w:tcW w:w="706" w:type="dxa"/>
            <w:vMerge/>
            <w:tcBorders>
              <w:top w:val="single" w:sz="4" w:space="0" w:color="auto"/>
              <w:left w:val="single" w:sz="4" w:space="0" w:color="auto"/>
              <w:bottom w:val="single" w:sz="4" w:space="0" w:color="auto"/>
              <w:right w:val="single" w:sz="4" w:space="0" w:color="auto"/>
            </w:tcBorders>
          </w:tcPr>
          <w:p w14:paraId="16BC94DB" w14:textId="77777777" w:rsidR="00D87B27" w:rsidRPr="00AF1909" w:rsidRDefault="00D87B27" w:rsidP="007365B5">
            <w:pPr>
              <w:pStyle w:val="ConsPlusNormal"/>
              <w:rPr>
                <w:rFonts w:ascii="Times New Roman" w:hAnsi="Times New Roman" w:cs="Times New Roman"/>
              </w:rPr>
            </w:pPr>
          </w:p>
        </w:tc>
        <w:tc>
          <w:tcPr>
            <w:tcW w:w="937" w:type="dxa"/>
            <w:vMerge/>
            <w:tcBorders>
              <w:top w:val="single" w:sz="4" w:space="0" w:color="auto"/>
              <w:left w:val="single" w:sz="4" w:space="0" w:color="auto"/>
              <w:bottom w:val="single" w:sz="4" w:space="0" w:color="auto"/>
              <w:right w:val="single" w:sz="4" w:space="0" w:color="auto"/>
            </w:tcBorders>
          </w:tcPr>
          <w:p w14:paraId="5BA75FE3" w14:textId="77777777" w:rsidR="00D87B27" w:rsidRPr="00AF1909" w:rsidRDefault="00D87B27" w:rsidP="007365B5">
            <w:pPr>
              <w:pStyle w:val="ConsPlusNormal"/>
              <w:rPr>
                <w:rFonts w:ascii="Times New Roman" w:hAnsi="Times New Roman" w:cs="Times New Roman"/>
              </w:rPr>
            </w:pPr>
          </w:p>
        </w:tc>
      </w:tr>
      <w:tr w:rsidR="00F0350F" w:rsidRPr="00AF1909" w14:paraId="36BF9E6B" w14:textId="77777777" w:rsidTr="007365B5">
        <w:tc>
          <w:tcPr>
            <w:tcW w:w="680" w:type="dxa"/>
            <w:tcBorders>
              <w:top w:val="single" w:sz="4" w:space="0" w:color="auto"/>
              <w:left w:val="single" w:sz="4" w:space="0" w:color="auto"/>
              <w:bottom w:val="single" w:sz="4" w:space="0" w:color="auto"/>
              <w:right w:val="single" w:sz="4" w:space="0" w:color="auto"/>
            </w:tcBorders>
          </w:tcPr>
          <w:p w14:paraId="59B3B297" w14:textId="6660E5FA" w:rsidR="00D87B27" w:rsidRPr="00AF1909" w:rsidRDefault="00D87B27" w:rsidP="00F91C8C">
            <w:pPr>
              <w:pStyle w:val="ConsPlusNormal"/>
              <w:rPr>
                <w:rFonts w:ascii="Times New Roman" w:hAnsi="Times New Roman" w:cs="Times New Roman"/>
              </w:rPr>
            </w:pPr>
            <w:r w:rsidRPr="00AF1909">
              <w:rPr>
                <w:rFonts w:ascii="Times New Roman" w:hAnsi="Times New Roman" w:cs="Times New Roman"/>
              </w:rPr>
              <w:t>32</w:t>
            </w:r>
          </w:p>
        </w:tc>
        <w:tc>
          <w:tcPr>
            <w:tcW w:w="3458" w:type="dxa"/>
            <w:tcBorders>
              <w:top w:val="single" w:sz="4" w:space="0" w:color="auto"/>
              <w:left w:val="single" w:sz="4" w:space="0" w:color="auto"/>
              <w:bottom w:val="single" w:sz="4" w:space="0" w:color="auto"/>
              <w:right w:val="single" w:sz="4" w:space="0" w:color="auto"/>
            </w:tcBorders>
          </w:tcPr>
          <w:p w14:paraId="5DD73E9E"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Представляется ли юридическим лицом, индивидуальным предпринимателем ежегодно в Росприроднадзор отчет о выполнении:</w:t>
            </w:r>
          </w:p>
          <w:p w14:paraId="258A2597"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плана мероприятий по охране окружающей среды;</w:t>
            </w:r>
          </w:p>
          <w:p w14:paraId="3FD0E4CD"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программы повышения экологической эффективности?</w:t>
            </w:r>
          </w:p>
        </w:tc>
        <w:tc>
          <w:tcPr>
            <w:tcW w:w="2494" w:type="dxa"/>
            <w:tcBorders>
              <w:top w:val="single" w:sz="4" w:space="0" w:color="auto"/>
              <w:left w:val="single" w:sz="4" w:space="0" w:color="auto"/>
              <w:bottom w:val="single" w:sz="4" w:space="0" w:color="auto"/>
              <w:right w:val="single" w:sz="4" w:space="0" w:color="auto"/>
            </w:tcBorders>
          </w:tcPr>
          <w:p w14:paraId="4BE6693C" w14:textId="3BFD4052" w:rsidR="00D87B27" w:rsidRPr="00C91947" w:rsidRDefault="003D35B4" w:rsidP="007365B5">
            <w:pPr>
              <w:pStyle w:val="ConsPlusNormal"/>
              <w:rPr>
                <w:rFonts w:ascii="Times New Roman" w:hAnsi="Times New Roman" w:cs="Times New Roman"/>
              </w:rPr>
            </w:pPr>
            <w:hyperlink r:id="rId208" w:history="1">
              <w:r w:rsidR="00AC39B6" w:rsidRPr="00C91947">
                <w:rPr>
                  <w:rFonts w:ascii="Times New Roman" w:hAnsi="Times New Roman" w:cs="Times New Roman"/>
                </w:rPr>
                <w:t>П</w:t>
              </w:r>
              <w:r w:rsidR="00D87B27" w:rsidRPr="00C91947">
                <w:rPr>
                  <w:rFonts w:ascii="Times New Roman" w:hAnsi="Times New Roman" w:cs="Times New Roman"/>
                </w:rPr>
                <w:t>ункт 11 статьи 67.1</w:t>
              </w:r>
            </w:hyperlink>
            <w:r w:rsidR="00D87B27" w:rsidRPr="00A36628">
              <w:rPr>
                <w:rFonts w:ascii="Times New Roman" w:hAnsi="Times New Roman" w:cs="Times New Roman"/>
              </w:rPr>
              <w:t xml:space="preserve"> Закона </w:t>
            </w:r>
            <w:r w:rsidR="00346C3C" w:rsidRPr="00C91947">
              <w:rPr>
                <w:rFonts w:ascii="Times New Roman" w:hAnsi="Times New Roman" w:cs="Times New Roman"/>
              </w:rPr>
              <w:t>№</w:t>
            </w:r>
            <w:r w:rsidR="00D87B27" w:rsidRPr="00C91947">
              <w:rPr>
                <w:rFonts w:ascii="Times New Roman" w:hAnsi="Times New Roman" w:cs="Times New Roman"/>
              </w:rPr>
              <w:t xml:space="preserve"> 7-ФЗ</w:t>
            </w:r>
          </w:p>
        </w:tc>
        <w:tc>
          <w:tcPr>
            <w:tcW w:w="476" w:type="dxa"/>
            <w:tcBorders>
              <w:top w:val="single" w:sz="4" w:space="0" w:color="auto"/>
              <w:left w:val="single" w:sz="4" w:space="0" w:color="auto"/>
              <w:bottom w:val="single" w:sz="4" w:space="0" w:color="auto"/>
              <w:right w:val="single" w:sz="4" w:space="0" w:color="auto"/>
            </w:tcBorders>
          </w:tcPr>
          <w:p w14:paraId="615FF7B0"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39AE136C"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662BF312"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3F18D567" w14:textId="77777777" w:rsidR="00D87B27" w:rsidRPr="00AF1909" w:rsidRDefault="00D87B27" w:rsidP="007365B5">
            <w:pPr>
              <w:pStyle w:val="ConsPlusNormal"/>
              <w:rPr>
                <w:rFonts w:ascii="Times New Roman" w:hAnsi="Times New Roman" w:cs="Times New Roman"/>
              </w:rPr>
            </w:pPr>
          </w:p>
        </w:tc>
      </w:tr>
      <w:tr w:rsidR="00F0350F" w:rsidRPr="00AF1909" w14:paraId="14CC99F9" w14:textId="77777777" w:rsidTr="007365B5">
        <w:tc>
          <w:tcPr>
            <w:tcW w:w="9228" w:type="dxa"/>
            <w:gridSpan w:val="7"/>
            <w:tcBorders>
              <w:top w:val="single" w:sz="4" w:space="0" w:color="auto"/>
              <w:left w:val="single" w:sz="4" w:space="0" w:color="auto"/>
              <w:bottom w:val="single" w:sz="4" w:space="0" w:color="auto"/>
              <w:right w:val="single" w:sz="4" w:space="0" w:color="auto"/>
            </w:tcBorders>
          </w:tcPr>
          <w:p w14:paraId="702D4C14" w14:textId="77777777" w:rsidR="00D87B27" w:rsidRPr="00AF1909" w:rsidRDefault="00D87B27" w:rsidP="007365B5">
            <w:pPr>
              <w:pStyle w:val="ConsPlusNormal"/>
              <w:jc w:val="center"/>
              <w:outlineLvl w:val="3"/>
              <w:rPr>
                <w:rFonts w:ascii="Times New Roman" w:hAnsi="Times New Roman" w:cs="Times New Roman"/>
              </w:rPr>
            </w:pPr>
            <w:r w:rsidRPr="00AF1909">
              <w:rPr>
                <w:rFonts w:ascii="Times New Roman" w:hAnsi="Times New Roman" w:cs="Times New Roman"/>
              </w:rPr>
              <w:t>Комплексные экологические разрешения</w:t>
            </w:r>
          </w:p>
        </w:tc>
      </w:tr>
      <w:tr w:rsidR="00F0350F" w:rsidRPr="00AF1909" w14:paraId="1D7ACE0B" w14:textId="77777777" w:rsidTr="007365B5">
        <w:tc>
          <w:tcPr>
            <w:tcW w:w="680" w:type="dxa"/>
            <w:vMerge w:val="restart"/>
            <w:tcBorders>
              <w:top w:val="single" w:sz="4" w:space="0" w:color="auto"/>
              <w:left w:val="single" w:sz="4" w:space="0" w:color="auto"/>
              <w:bottom w:val="single" w:sz="4" w:space="0" w:color="auto"/>
              <w:right w:val="single" w:sz="4" w:space="0" w:color="auto"/>
            </w:tcBorders>
          </w:tcPr>
          <w:p w14:paraId="083B9EEE" w14:textId="7D996F77" w:rsidR="00D87B27" w:rsidRPr="00AF1909" w:rsidRDefault="00D87B27" w:rsidP="00F91C8C">
            <w:pPr>
              <w:pStyle w:val="ConsPlusNormal"/>
              <w:rPr>
                <w:rFonts w:ascii="Times New Roman" w:hAnsi="Times New Roman" w:cs="Times New Roman"/>
              </w:rPr>
            </w:pPr>
            <w:r w:rsidRPr="00AF1909">
              <w:rPr>
                <w:rFonts w:ascii="Times New Roman" w:hAnsi="Times New Roman" w:cs="Times New Roman"/>
              </w:rPr>
              <w:t>33</w:t>
            </w:r>
          </w:p>
        </w:tc>
        <w:tc>
          <w:tcPr>
            <w:tcW w:w="3458" w:type="dxa"/>
            <w:vMerge w:val="restart"/>
            <w:tcBorders>
              <w:top w:val="single" w:sz="4" w:space="0" w:color="auto"/>
              <w:left w:val="single" w:sz="4" w:space="0" w:color="auto"/>
              <w:bottom w:val="single" w:sz="4" w:space="0" w:color="auto"/>
              <w:right w:val="single" w:sz="4" w:space="0" w:color="auto"/>
            </w:tcBorders>
          </w:tcPr>
          <w:p w14:paraId="182A1820" w14:textId="77777777" w:rsidR="00134A90" w:rsidRDefault="00D87B27" w:rsidP="007365B5">
            <w:pPr>
              <w:pStyle w:val="ConsPlusNormal"/>
              <w:rPr>
                <w:rFonts w:ascii="Times New Roman" w:hAnsi="Times New Roman" w:cs="Times New Roman"/>
              </w:rPr>
            </w:pPr>
            <w:r w:rsidRPr="00AF1909">
              <w:rPr>
                <w:rFonts w:ascii="Times New Roman" w:hAnsi="Times New Roman" w:cs="Times New Roman"/>
              </w:rPr>
              <w:t xml:space="preserve">Имеет ли юридическое лицо, индивидуальный предприниматель, осуществляющий хозяйственную и (или) иную деятельность на объектах I категории, комплексное экологическое разрешение </w:t>
            </w:r>
          </w:p>
          <w:p w14:paraId="724CD026" w14:textId="36D15802"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либо:</w:t>
            </w:r>
          </w:p>
          <w:p w14:paraId="07DA2AC8"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разрешение на выброс загрязняющих веществ в атмосферный воздух;</w:t>
            </w:r>
          </w:p>
          <w:p w14:paraId="57A80090"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лимиты на выбросы загрязняющих веществ;</w:t>
            </w:r>
          </w:p>
          <w:p w14:paraId="632A8035"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разрешение на сброс загрязняющих веществ в водные объекты;</w:t>
            </w:r>
          </w:p>
          <w:p w14:paraId="708560AB"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лимиты на сбросы загрязняющих веществ;</w:t>
            </w:r>
          </w:p>
          <w:p w14:paraId="47DA8425"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нормативы образования отходов и лимиты на их размещение?</w:t>
            </w:r>
          </w:p>
        </w:tc>
        <w:tc>
          <w:tcPr>
            <w:tcW w:w="2494" w:type="dxa"/>
            <w:tcBorders>
              <w:top w:val="single" w:sz="4" w:space="0" w:color="auto"/>
              <w:left w:val="single" w:sz="4" w:space="0" w:color="auto"/>
              <w:bottom w:val="none" w:sz="6" w:space="0" w:color="auto"/>
              <w:right w:val="single" w:sz="4" w:space="0" w:color="auto"/>
            </w:tcBorders>
          </w:tcPr>
          <w:p w14:paraId="250C5B61" w14:textId="3B65FE02" w:rsidR="00D87B27" w:rsidRPr="00AF1909" w:rsidRDefault="00134A90">
            <w:pPr>
              <w:pStyle w:val="ConsPlusNormal"/>
              <w:rPr>
                <w:rFonts w:ascii="Times New Roman" w:hAnsi="Times New Roman" w:cs="Times New Roman"/>
              </w:rPr>
            </w:pPr>
            <w:hyperlink r:id="rId209" w:history="1">
              <w:r>
                <w:rPr>
                  <w:rFonts w:ascii="Times New Roman" w:hAnsi="Times New Roman" w:cs="Times New Roman"/>
                </w:rPr>
                <w:t>П</w:t>
              </w:r>
              <w:r w:rsidRPr="00AF1909">
                <w:rPr>
                  <w:rFonts w:ascii="Times New Roman" w:hAnsi="Times New Roman" w:cs="Times New Roman"/>
                </w:rPr>
                <w:t>ункт 1 статьи 31.1</w:t>
              </w:r>
            </w:hyperlink>
            <w:r w:rsidR="00D87B27" w:rsidRPr="00AF1909">
              <w:rPr>
                <w:rFonts w:ascii="Times New Roman" w:hAnsi="Times New Roman" w:cs="Times New Roman"/>
              </w:rPr>
              <w:t xml:space="preserve"> Закона </w:t>
            </w:r>
            <w:r w:rsidR="00346C3C" w:rsidRPr="00C91947">
              <w:rPr>
                <w:rFonts w:ascii="Times New Roman" w:hAnsi="Times New Roman" w:cs="Times New Roman"/>
              </w:rPr>
              <w:t>№</w:t>
            </w:r>
            <w:r w:rsidR="00D87B27" w:rsidRPr="00C91947">
              <w:rPr>
                <w:rFonts w:ascii="Times New Roman" w:hAnsi="Times New Roman" w:cs="Times New Roman"/>
              </w:rPr>
              <w:t xml:space="preserve"> 7-ФЗ;</w:t>
            </w:r>
          </w:p>
        </w:tc>
        <w:tc>
          <w:tcPr>
            <w:tcW w:w="476" w:type="dxa"/>
            <w:vMerge w:val="restart"/>
            <w:tcBorders>
              <w:top w:val="single" w:sz="4" w:space="0" w:color="auto"/>
              <w:left w:val="single" w:sz="4" w:space="0" w:color="auto"/>
              <w:bottom w:val="single" w:sz="4" w:space="0" w:color="auto"/>
              <w:right w:val="single" w:sz="4" w:space="0" w:color="auto"/>
            </w:tcBorders>
          </w:tcPr>
          <w:p w14:paraId="661A6D34" w14:textId="77777777" w:rsidR="00D87B27" w:rsidRPr="00AF1909" w:rsidRDefault="00D87B27" w:rsidP="007365B5">
            <w:pPr>
              <w:pStyle w:val="ConsPlusNormal"/>
              <w:rPr>
                <w:rFonts w:ascii="Times New Roman" w:hAnsi="Times New Roman" w:cs="Times New Roman"/>
              </w:rPr>
            </w:pPr>
          </w:p>
        </w:tc>
        <w:tc>
          <w:tcPr>
            <w:tcW w:w="477" w:type="dxa"/>
            <w:vMerge w:val="restart"/>
            <w:tcBorders>
              <w:top w:val="single" w:sz="4" w:space="0" w:color="auto"/>
              <w:left w:val="single" w:sz="4" w:space="0" w:color="auto"/>
              <w:bottom w:val="single" w:sz="4" w:space="0" w:color="auto"/>
              <w:right w:val="single" w:sz="4" w:space="0" w:color="auto"/>
            </w:tcBorders>
          </w:tcPr>
          <w:p w14:paraId="1EDC6359" w14:textId="77777777" w:rsidR="00D87B27" w:rsidRPr="00AF1909" w:rsidRDefault="00D87B27" w:rsidP="007365B5">
            <w:pPr>
              <w:pStyle w:val="ConsPlusNormal"/>
              <w:rPr>
                <w:rFonts w:ascii="Times New Roman" w:hAnsi="Times New Roman" w:cs="Times New Roman"/>
              </w:rPr>
            </w:pPr>
          </w:p>
        </w:tc>
        <w:tc>
          <w:tcPr>
            <w:tcW w:w="706" w:type="dxa"/>
            <w:vMerge w:val="restart"/>
            <w:tcBorders>
              <w:top w:val="single" w:sz="4" w:space="0" w:color="auto"/>
              <w:left w:val="single" w:sz="4" w:space="0" w:color="auto"/>
              <w:bottom w:val="single" w:sz="4" w:space="0" w:color="auto"/>
              <w:right w:val="single" w:sz="4" w:space="0" w:color="auto"/>
            </w:tcBorders>
          </w:tcPr>
          <w:p w14:paraId="07DBFFB0" w14:textId="77777777" w:rsidR="00D87B27" w:rsidRPr="00AF1909" w:rsidRDefault="00D87B27" w:rsidP="007365B5">
            <w:pPr>
              <w:pStyle w:val="ConsPlusNormal"/>
              <w:rPr>
                <w:rFonts w:ascii="Times New Roman" w:hAnsi="Times New Roman" w:cs="Times New Roman"/>
              </w:rPr>
            </w:pPr>
          </w:p>
        </w:tc>
        <w:tc>
          <w:tcPr>
            <w:tcW w:w="937" w:type="dxa"/>
            <w:vMerge w:val="restart"/>
            <w:tcBorders>
              <w:top w:val="single" w:sz="4" w:space="0" w:color="auto"/>
              <w:left w:val="single" w:sz="4" w:space="0" w:color="auto"/>
              <w:bottom w:val="single" w:sz="4" w:space="0" w:color="auto"/>
              <w:right w:val="single" w:sz="4" w:space="0" w:color="auto"/>
            </w:tcBorders>
          </w:tcPr>
          <w:p w14:paraId="1DECB8D0" w14:textId="77777777" w:rsidR="00D87B27" w:rsidRPr="00AF1909" w:rsidRDefault="00D87B27" w:rsidP="007365B5">
            <w:pPr>
              <w:pStyle w:val="ConsPlusNormal"/>
              <w:rPr>
                <w:rFonts w:ascii="Times New Roman" w:hAnsi="Times New Roman" w:cs="Times New Roman"/>
              </w:rPr>
            </w:pPr>
          </w:p>
        </w:tc>
      </w:tr>
      <w:tr w:rsidR="00F0350F" w:rsidRPr="00AF1909" w14:paraId="1289E5BA" w14:textId="77777777" w:rsidTr="007365B5">
        <w:tc>
          <w:tcPr>
            <w:tcW w:w="680" w:type="dxa"/>
            <w:vMerge/>
            <w:tcBorders>
              <w:top w:val="single" w:sz="4" w:space="0" w:color="auto"/>
              <w:left w:val="single" w:sz="4" w:space="0" w:color="auto"/>
              <w:bottom w:val="single" w:sz="4" w:space="0" w:color="auto"/>
              <w:right w:val="single" w:sz="4" w:space="0" w:color="auto"/>
            </w:tcBorders>
          </w:tcPr>
          <w:p w14:paraId="0B3F449B" w14:textId="77777777" w:rsidR="00D87B27" w:rsidRPr="00AF1909" w:rsidRDefault="00D87B27" w:rsidP="007365B5">
            <w:pPr>
              <w:pStyle w:val="ConsPlusNormal"/>
              <w:rPr>
                <w:rFonts w:ascii="Times New Roman" w:hAnsi="Times New Roman" w:cs="Times New Roman"/>
              </w:rPr>
            </w:pPr>
          </w:p>
        </w:tc>
        <w:tc>
          <w:tcPr>
            <w:tcW w:w="3458" w:type="dxa"/>
            <w:vMerge/>
            <w:tcBorders>
              <w:top w:val="single" w:sz="4" w:space="0" w:color="auto"/>
              <w:left w:val="single" w:sz="4" w:space="0" w:color="auto"/>
              <w:bottom w:val="single" w:sz="4" w:space="0" w:color="auto"/>
              <w:right w:val="single" w:sz="4" w:space="0" w:color="auto"/>
            </w:tcBorders>
          </w:tcPr>
          <w:p w14:paraId="1537A229" w14:textId="77777777" w:rsidR="00D87B27" w:rsidRPr="00AF1909" w:rsidRDefault="00D87B27" w:rsidP="007365B5">
            <w:pPr>
              <w:pStyle w:val="ConsPlusNormal"/>
              <w:rPr>
                <w:rFonts w:ascii="Times New Roman" w:hAnsi="Times New Roman" w:cs="Times New Roman"/>
              </w:rPr>
            </w:pPr>
          </w:p>
        </w:tc>
        <w:tc>
          <w:tcPr>
            <w:tcW w:w="2494" w:type="dxa"/>
            <w:tcBorders>
              <w:top w:val="none" w:sz="6" w:space="0" w:color="auto"/>
              <w:left w:val="single" w:sz="4" w:space="0" w:color="auto"/>
              <w:bottom w:val="single" w:sz="4" w:space="0" w:color="auto"/>
              <w:right w:val="single" w:sz="4" w:space="0" w:color="auto"/>
            </w:tcBorders>
          </w:tcPr>
          <w:p w14:paraId="1254CD0C" w14:textId="52CE75C9" w:rsidR="00D87B27" w:rsidRPr="00AF1909" w:rsidRDefault="00900746" w:rsidP="007365B5">
            <w:pPr>
              <w:pStyle w:val="ConsPlusNormal"/>
              <w:rPr>
                <w:rFonts w:ascii="Times New Roman" w:hAnsi="Times New Roman" w:cs="Times New Roman"/>
              </w:rPr>
            </w:pPr>
            <w:hyperlink r:id="rId210" w:history="1">
              <w:r w:rsidR="00D87B27" w:rsidRPr="00AF1909">
                <w:rPr>
                  <w:rFonts w:ascii="Times New Roman" w:hAnsi="Times New Roman" w:cs="Times New Roman"/>
                </w:rPr>
                <w:t>части 1</w:t>
              </w:r>
            </w:hyperlink>
            <w:r w:rsidR="00D87B27" w:rsidRPr="00AF1909">
              <w:rPr>
                <w:rFonts w:ascii="Times New Roman" w:hAnsi="Times New Roman" w:cs="Times New Roman"/>
              </w:rPr>
              <w:t xml:space="preserve">, </w:t>
            </w:r>
            <w:hyperlink r:id="rId211" w:history="1">
              <w:r w:rsidR="00D87B27" w:rsidRPr="00AF1909">
                <w:rPr>
                  <w:rFonts w:ascii="Times New Roman" w:hAnsi="Times New Roman" w:cs="Times New Roman"/>
                </w:rPr>
                <w:t>1.1 статьи 11</w:t>
              </w:r>
            </w:hyperlink>
            <w:r w:rsidR="00D87B27" w:rsidRPr="00AF1909">
              <w:rPr>
                <w:rFonts w:ascii="Times New Roman" w:hAnsi="Times New Roman" w:cs="Times New Roman"/>
              </w:rPr>
              <w:t xml:space="preserve"> Закона </w:t>
            </w:r>
            <w:r w:rsidR="00346C3C">
              <w:rPr>
                <w:rFonts w:ascii="Times New Roman" w:hAnsi="Times New Roman" w:cs="Times New Roman"/>
              </w:rPr>
              <w:t>№</w:t>
            </w:r>
            <w:r w:rsidR="00D87B27" w:rsidRPr="00AF1909">
              <w:rPr>
                <w:rFonts w:ascii="Times New Roman" w:hAnsi="Times New Roman" w:cs="Times New Roman"/>
              </w:rPr>
              <w:t xml:space="preserve"> 219-ФЗ</w:t>
            </w:r>
          </w:p>
        </w:tc>
        <w:tc>
          <w:tcPr>
            <w:tcW w:w="476" w:type="dxa"/>
            <w:vMerge/>
            <w:tcBorders>
              <w:top w:val="single" w:sz="4" w:space="0" w:color="auto"/>
              <w:left w:val="single" w:sz="4" w:space="0" w:color="auto"/>
              <w:bottom w:val="single" w:sz="4" w:space="0" w:color="auto"/>
              <w:right w:val="single" w:sz="4" w:space="0" w:color="auto"/>
            </w:tcBorders>
          </w:tcPr>
          <w:p w14:paraId="5A4B0A24" w14:textId="77777777" w:rsidR="00D87B27" w:rsidRPr="00AF1909" w:rsidRDefault="00D87B27" w:rsidP="007365B5">
            <w:pPr>
              <w:pStyle w:val="ConsPlusNormal"/>
              <w:rPr>
                <w:rFonts w:ascii="Times New Roman" w:hAnsi="Times New Roman" w:cs="Times New Roman"/>
              </w:rPr>
            </w:pPr>
          </w:p>
        </w:tc>
        <w:tc>
          <w:tcPr>
            <w:tcW w:w="477" w:type="dxa"/>
            <w:vMerge/>
            <w:tcBorders>
              <w:top w:val="single" w:sz="4" w:space="0" w:color="auto"/>
              <w:left w:val="single" w:sz="4" w:space="0" w:color="auto"/>
              <w:bottom w:val="single" w:sz="4" w:space="0" w:color="auto"/>
              <w:right w:val="single" w:sz="4" w:space="0" w:color="auto"/>
            </w:tcBorders>
          </w:tcPr>
          <w:p w14:paraId="0BD0FD8B" w14:textId="77777777" w:rsidR="00D87B27" w:rsidRPr="00AF1909" w:rsidRDefault="00D87B27" w:rsidP="007365B5">
            <w:pPr>
              <w:pStyle w:val="ConsPlusNormal"/>
              <w:rPr>
                <w:rFonts w:ascii="Times New Roman" w:hAnsi="Times New Roman" w:cs="Times New Roman"/>
              </w:rPr>
            </w:pPr>
          </w:p>
        </w:tc>
        <w:tc>
          <w:tcPr>
            <w:tcW w:w="706" w:type="dxa"/>
            <w:vMerge/>
            <w:tcBorders>
              <w:top w:val="single" w:sz="4" w:space="0" w:color="auto"/>
              <w:left w:val="single" w:sz="4" w:space="0" w:color="auto"/>
              <w:bottom w:val="single" w:sz="4" w:space="0" w:color="auto"/>
              <w:right w:val="single" w:sz="4" w:space="0" w:color="auto"/>
            </w:tcBorders>
          </w:tcPr>
          <w:p w14:paraId="6B9B77A3" w14:textId="77777777" w:rsidR="00D87B27" w:rsidRPr="00AF1909" w:rsidRDefault="00D87B27" w:rsidP="007365B5">
            <w:pPr>
              <w:pStyle w:val="ConsPlusNormal"/>
              <w:rPr>
                <w:rFonts w:ascii="Times New Roman" w:hAnsi="Times New Roman" w:cs="Times New Roman"/>
              </w:rPr>
            </w:pPr>
          </w:p>
        </w:tc>
        <w:tc>
          <w:tcPr>
            <w:tcW w:w="937" w:type="dxa"/>
            <w:vMerge/>
            <w:tcBorders>
              <w:top w:val="single" w:sz="4" w:space="0" w:color="auto"/>
              <w:left w:val="single" w:sz="4" w:space="0" w:color="auto"/>
              <w:bottom w:val="single" w:sz="4" w:space="0" w:color="auto"/>
              <w:right w:val="single" w:sz="4" w:space="0" w:color="auto"/>
            </w:tcBorders>
          </w:tcPr>
          <w:p w14:paraId="4649A69E" w14:textId="77777777" w:rsidR="00D87B27" w:rsidRPr="00AF1909" w:rsidRDefault="00D87B27" w:rsidP="007365B5">
            <w:pPr>
              <w:pStyle w:val="ConsPlusNormal"/>
              <w:rPr>
                <w:rFonts w:ascii="Times New Roman" w:hAnsi="Times New Roman" w:cs="Times New Roman"/>
              </w:rPr>
            </w:pPr>
          </w:p>
        </w:tc>
      </w:tr>
      <w:tr w:rsidR="00F0350F" w:rsidRPr="00AF1909" w14:paraId="57AFD34F" w14:textId="77777777" w:rsidTr="007365B5">
        <w:tc>
          <w:tcPr>
            <w:tcW w:w="680" w:type="dxa"/>
            <w:vMerge w:val="restart"/>
            <w:tcBorders>
              <w:top w:val="single" w:sz="4" w:space="0" w:color="auto"/>
              <w:left w:val="single" w:sz="4" w:space="0" w:color="auto"/>
              <w:bottom w:val="single" w:sz="4" w:space="0" w:color="auto"/>
              <w:right w:val="single" w:sz="4" w:space="0" w:color="auto"/>
            </w:tcBorders>
          </w:tcPr>
          <w:p w14:paraId="4F3EBA61" w14:textId="55896F71" w:rsidR="00D87B27" w:rsidRPr="00AF1909" w:rsidRDefault="00D87B27" w:rsidP="00F91C8C">
            <w:pPr>
              <w:pStyle w:val="ConsPlusNormal"/>
              <w:rPr>
                <w:rFonts w:ascii="Times New Roman" w:hAnsi="Times New Roman" w:cs="Times New Roman"/>
              </w:rPr>
            </w:pPr>
            <w:r w:rsidRPr="00AF1909">
              <w:rPr>
                <w:rFonts w:ascii="Times New Roman" w:hAnsi="Times New Roman" w:cs="Times New Roman"/>
              </w:rPr>
              <w:t>34</w:t>
            </w:r>
          </w:p>
        </w:tc>
        <w:tc>
          <w:tcPr>
            <w:tcW w:w="3458" w:type="dxa"/>
            <w:vMerge w:val="restart"/>
            <w:tcBorders>
              <w:top w:val="single" w:sz="4" w:space="0" w:color="auto"/>
              <w:left w:val="single" w:sz="4" w:space="0" w:color="auto"/>
              <w:bottom w:val="single" w:sz="4" w:space="0" w:color="auto"/>
              <w:right w:val="single" w:sz="4" w:space="0" w:color="auto"/>
            </w:tcBorders>
          </w:tcPr>
          <w:p w14:paraId="348102B7"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Выполняются ли юридическим лицом, индивидуальным предпринимателем условия, предусмотренные комплексным экологическим разрешением?</w:t>
            </w:r>
          </w:p>
        </w:tc>
        <w:tc>
          <w:tcPr>
            <w:tcW w:w="2494" w:type="dxa"/>
            <w:tcBorders>
              <w:top w:val="single" w:sz="4" w:space="0" w:color="auto"/>
              <w:left w:val="single" w:sz="4" w:space="0" w:color="auto"/>
              <w:bottom w:val="none" w:sz="6" w:space="0" w:color="auto"/>
              <w:right w:val="single" w:sz="4" w:space="0" w:color="auto"/>
            </w:tcBorders>
          </w:tcPr>
          <w:p w14:paraId="5451FA66" w14:textId="54A527CE" w:rsidR="00D87B27" w:rsidRPr="00AF1909" w:rsidRDefault="00AD521E" w:rsidP="007365B5">
            <w:pPr>
              <w:pStyle w:val="ConsPlusNormal"/>
              <w:rPr>
                <w:rFonts w:ascii="Times New Roman" w:hAnsi="Times New Roman" w:cs="Times New Roman"/>
              </w:rPr>
            </w:pPr>
            <w:hyperlink r:id="rId212" w:history="1">
              <w:r w:rsidR="00134A90">
                <w:rPr>
                  <w:rFonts w:ascii="Times New Roman" w:hAnsi="Times New Roman" w:cs="Times New Roman"/>
                </w:rPr>
                <w:t>П</w:t>
              </w:r>
              <w:r w:rsidR="00D87B27" w:rsidRPr="00AF1909">
                <w:rPr>
                  <w:rFonts w:ascii="Times New Roman" w:hAnsi="Times New Roman" w:cs="Times New Roman"/>
                </w:rPr>
                <w:t>ункт 20 статьи 31.1</w:t>
              </w:r>
            </w:hyperlink>
            <w:r w:rsidR="00D87B27" w:rsidRPr="00AF1909">
              <w:rPr>
                <w:rFonts w:ascii="Times New Roman" w:hAnsi="Times New Roman" w:cs="Times New Roman"/>
              </w:rPr>
              <w:t xml:space="preserve"> Закона </w:t>
            </w:r>
            <w:r w:rsidR="00346C3C" w:rsidRPr="00C91947">
              <w:rPr>
                <w:rFonts w:ascii="Times New Roman" w:hAnsi="Times New Roman" w:cs="Times New Roman"/>
              </w:rPr>
              <w:t>№</w:t>
            </w:r>
            <w:r w:rsidR="00D87B27" w:rsidRPr="00C91947">
              <w:rPr>
                <w:rFonts w:ascii="Times New Roman" w:hAnsi="Times New Roman" w:cs="Times New Roman"/>
              </w:rPr>
              <w:t xml:space="preserve"> 7-ФЗ</w:t>
            </w:r>
            <w:r w:rsidR="00D87B27" w:rsidRPr="00AF1909">
              <w:rPr>
                <w:rFonts w:ascii="Times New Roman" w:hAnsi="Times New Roman" w:cs="Times New Roman"/>
              </w:rPr>
              <w:t>;</w:t>
            </w:r>
          </w:p>
        </w:tc>
        <w:tc>
          <w:tcPr>
            <w:tcW w:w="476" w:type="dxa"/>
            <w:vMerge w:val="restart"/>
            <w:tcBorders>
              <w:top w:val="single" w:sz="4" w:space="0" w:color="auto"/>
              <w:left w:val="single" w:sz="4" w:space="0" w:color="auto"/>
              <w:bottom w:val="single" w:sz="4" w:space="0" w:color="auto"/>
              <w:right w:val="single" w:sz="4" w:space="0" w:color="auto"/>
            </w:tcBorders>
          </w:tcPr>
          <w:p w14:paraId="680005AD" w14:textId="77777777" w:rsidR="00D87B27" w:rsidRPr="00AF1909" w:rsidRDefault="00D87B27" w:rsidP="007365B5">
            <w:pPr>
              <w:pStyle w:val="ConsPlusNormal"/>
              <w:rPr>
                <w:rFonts w:ascii="Times New Roman" w:hAnsi="Times New Roman" w:cs="Times New Roman"/>
              </w:rPr>
            </w:pPr>
          </w:p>
        </w:tc>
        <w:tc>
          <w:tcPr>
            <w:tcW w:w="477" w:type="dxa"/>
            <w:vMerge w:val="restart"/>
            <w:tcBorders>
              <w:top w:val="single" w:sz="4" w:space="0" w:color="auto"/>
              <w:left w:val="single" w:sz="4" w:space="0" w:color="auto"/>
              <w:bottom w:val="single" w:sz="4" w:space="0" w:color="auto"/>
              <w:right w:val="single" w:sz="4" w:space="0" w:color="auto"/>
            </w:tcBorders>
          </w:tcPr>
          <w:p w14:paraId="63E6A9E4" w14:textId="77777777" w:rsidR="00D87B27" w:rsidRPr="00AF1909" w:rsidRDefault="00D87B27" w:rsidP="007365B5">
            <w:pPr>
              <w:pStyle w:val="ConsPlusNormal"/>
              <w:rPr>
                <w:rFonts w:ascii="Times New Roman" w:hAnsi="Times New Roman" w:cs="Times New Roman"/>
              </w:rPr>
            </w:pPr>
          </w:p>
        </w:tc>
        <w:tc>
          <w:tcPr>
            <w:tcW w:w="706" w:type="dxa"/>
            <w:vMerge w:val="restart"/>
            <w:tcBorders>
              <w:top w:val="single" w:sz="4" w:space="0" w:color="auto"/>
              <w:left w:val="single" w:sz="4" w:space="0" w:color="auto"/>
              <w:bottom w:val="single" w:sz="4" w:space="0" w:color="auto"/>
              <w:right w:val="single" w:sz="4" w:space="0" w:color="auto"/>
            </w:tcBorders>
          </w:tcPr>
          <w:p w14:paraId="23108D2F" w14:textId="77777777" w:rsidR="00D87B27" w:rsidRPr="00AF1909" w:rsidRDefault="00D87B27" w:rsidP="007365B5">
            <w:pPr>
              <w:pStyle w:val="ConsPlusNormal"/>
              <w:rPr>
                <w:rFonts w:ascii="Times New Roman" w:hAnsi="Times New Roman" w:cs="Times New Roman"/>
              </w:rPr>
            </w:pPr>
          </w:p>
        </w:tc>
        <w:tc>
          <w:tcPr>
            <w:tcW w:w="937" w:type="dxa"/>
            <w:vMerge w:val="restart"/>
            <w:tcBorders>
              <w:top w:val="single" w:sz="4" w:space="0" w:color="auto"/>
              <w:left w:val="single" w:sz="4" w:space="0" w:color="auto"/>
              <w:bottom w:val="single" w:sz="4" w:space="0" w:color="auto"/>
              <w:right w:val="single" w:sz="4" w:space="0" w:color="auto"/>
            </w:tcBorders>
          </w:tcPr>
          <w:p w14:paraId="4D05197E" w14:textId="77777777" w:rsidR="00D87B27" w:rsidRPr="00AF1909" w:rsidRDefault="00D87B27" w:rsidP="007365B5">
            <w:pPr>
              <w:pStyle w:val="ConsPlusNormal"/>
              <w:rPr>
                <w:rFonts w:ascii="Times New Roman" w:hAnsi="Times New Roman" w:cs="Times New Roman"/>
              </w:rPr>
            </w:pPr>
          </w:p>
        </w:tc>
      </w:tr>
      <w:tr w:rsidR="00F0350F" w:rsidRPr="00AF1909" w14:paraId="3ED67389" w14:textId="77777777" w:rsidTr="007365B5">
        <w:tc>
          <w:tcPr>
            <w:tcW w:w="680" w:type="dxa"/>
            <w:vMerge/>
            <w:tcBorders>
              <w:top w:val="single" w:sz="4" w:space="0" w:color="auto"/>
              <w:left w:val="single" w:sz="4" w:space="0" w:color="auto"/>
              <w:bottom w:val="single" w:sz="4" w:space="0" w:color="auto"/>
              <w:right w:val="single" w:sz="4" w:space="0" w:color="auto"/>
            </w:tcBorders>
          </w:tcPr>
          <w:p w14:paraId="0F4A640E" w14:textId="77777777" w:rsidR="00D87B27" w:rsidRPr="00AF1909" w:rsidRDefault="00D87B27" w:rsidP="007365B5">
            <w:pPr>
              <w:pStyle w:val="ConsPlusNormal"/>
              <w:rPr>
                <w:rFonts w:ascii="Times New Roman" w:hAnsi="Times New Roman" w:cs="Times New Roman"/>
              </w:rPr>
            </w:pPr>
          </w:p>
        </w:tc>
        <w:tc>
          <w:tcPr>
            <w:tcW w:w="3458" w:type="dxa"/>
            <w:vMerge/>
            <w:tcBorders>
              <w:top w:val="single" w:sz="4" w:space="0" w:color="auto"/>
              <w:left w:val="single" w:sz="4" w:space="0" w:color="auto"/>
              <w:bottom w:val="single" w:sz="4" w:space="0" w:color="auto"/>
              <w:right w:val="single" w:sz="4" w:space="0" w:color="auto"/>
            </w:tcBorders>
          </w:tcPr>
          <w:p w14:paraId="33ED2535" w14:textId="77777777" w:rsidR="00D87B27" w:rsidRPr="00AF1909" w:rsidRDefault="00D87B27" w:rsidP="007365B5">
            <w:pPr>
              <w:pStyle w:val="ConsPlusNormal"/>
              <w:rPr>
                <w:rFonts w:ascii="Times New Roman" w:hAnsi="Times New Roman" w:cs="Times New Roman"/>
              </w:rPr>
            </w:pPr>
          </w:p>
        </w:tc>
        <w:tc>
          <w:tcPr>
            <w:tcW w:w="2494" w:type="dxa"/>
            <w:tcBorders>
              <w:top w:val="none" w:sz="6" w:space="0" w:color="auto"/>
              <w:left w:val="single" w:sz="4" w:space="0" w:color="auto"/>
              <w:bottom w:val="single" w:sz="4" w:space="0" w:color="auto"/>
              <w:right w:val="single" w:sz="4" w:space="0" w:color="auto"/>
            </w:tcBorders>
          </w:tcPr>
          <w:p w14:paraId="2BB93DF8" w14:textId="044A5957" w:rsidR="00D87B27" w:rsidRPr="00AF1909" w:rsidRDefault="00900746" w:rsidP="00A36628">
            <w:pPr>
              <w:pStyle w:val="ConsPlusNormal"/>
              <w:rPr>
                <w:rFonts w:ascii="Times New Roman" w:hAnsi="Times New Roman" w:cs="Times New Roman"/>
              </w:rPr>
            </w:pPr>
            <w:hyperlink r:id="rId213" w:history="1">
              <w:r w:rsidR="00D87B27" w:rsidRPr="00AF1909">
                <w:rPr>
                  <w:rFonts w:ascii="Times New Roman" w:hAnsi="Times New Roman" w:cs="Times New Roman"/>
                </w:rPr>
                <w:t>форма</w:t>
              </w:r>
            </w:hyperlink>
            <w:r w:rsidR="00D87B27" w:rsidRPr="00AF1909">
              <w:rPr>
                <w:rFonts w:ascii="Times New Roman" w:hAnsi="Times New Roman" w:cs="Times New Roman"/>
              </w:rPr>
              <w:t xml:space="preserve"> комплексного экологического разрешения, утвержденная </w:t>
            </w:r>
            <w:r w:rsidR="00134A90">
              <w:rPr>
                <w:rFonts w:ascii="Times New Roman" w:hAnsi="Times New Roman" w:cs="Times New Roman"/>
              </w:rPr>
              <w:t>П</w:t>
            </w:r>
            <w:r w:rsidR="00D87B27" w:rsidRPr="00AF1909">
              <w:rPr>
                <w:rFonts w:ascii="Times New Roman" w:hAnsi="Times New Roman" w:cs="Times New Roman"/>
              </w:rPr>
              <w:t xml:space="preserve">риказом Минприроды России от 22.10.2021 </w:t>
            </w:r>
            <w:r w:rsidR="00346C3C">
              <w:rPr>
                <w:rFonts w:ascii="Times New Roman" w:hAnsi="Times New Roman" w:cs="Times New Roman"/>
              </w:rPr>
              <w:t>№</w:t>
            </w:r>
            <w:r w:rsidR="00D87B27" w:rsidRPr="00AF1909">
              <w:rPr>
                <w:rFonts w:ascii="Times New Roman" w:hAnsi="Times New Roman" w:cs="Times New Roman"/>
              </w:rPr>
              <w:t xml:space="preserve"> 780</w:t>
            </w:r>
          </w:p>
        </w:tc>
        <w:tc>
          <w:tcPr>
            <w:tcW w:w="476" w:type="dxa"/>
            <w:vMerge/>
            <w:tcBorders>
              <w:top w:val="single" w:sz="4" w:space="0" w:color="auto"/>
              <w:left w:val="single" w:sz="4" w:space="0" w:color="auto"/>
              <w:bottom w:val="single" w:sz="4" w:space="0" w:color="auto"/>
              <w:right w:val="single" w:sz="4" w:space="0" w:color="auto"/>
            </w:tcBorders>
          </w:tcPr>
          <w:p w14:paraId="7C8B1327" w14:textId="77777777" w:rsidR="00D87B27" w:rsidRPr="00AF1909" w:rsidRDefault="00D87B27" w:rsidP="007365B5">
            <w:pPr>
              <w:pStyle w:val="ConsPlusNormal"/>
              <w:rPr>
                <w:rFonts w:ascii="Times New Roman" w:hAnsi="Times New Roman" w:cs="Times New Roman"/>
              </w:rPr>
            </w:pPr>
          </w:p>
        </w:tc>
        <w:tc>
          <w:tcPr>
            <w:tcW w:w="477" w:type="dxa"/>
            <w:vMerge/>
            <w:tcBorders>
              <w:top w:val="single" w:sz="4" w:space="0" w:color="auto"/>
              <w:left w:val="single" w:sz="4" w:space="0" w:color="auto"/>
              <w:bottom w:val="single" w:sz="4" w:space="0" w:color="auto"/>
              <w:right w:val="single" w:sz="4" w:space="0" w:color="auto"/>
            </w:tcBorders>
          </w:tcPr>
          <w:p w14:paraId="7E6ACAFB" w14:textId="77777777" w:rsidR="00D87B27" w:rsidRPr="00AF1909" w:rsidRDefault="00D87B27" w:rsidP="007365B5">
            <w:pPr>
              <w:pStyle w:val="ConsPlusNormal"/>
              <w:rPr>
                <w:rFonts w:ascii="Times New Roman" w:hAnsi="Times New Roman" w:cs="Times New Roman"/>
              </w:rPr>
            </w:pPr>
          </w:p>
        </w:tc>
        <w:tc>
          <w:tcPr>
            <w:tcW w:w="706" w:type="dxa"/>
            <w:vMerge/>
            <w:tcBorders>
              <w:top w:val="single" w:sz="4" w:space="0" w:color="auto"/>
              <w:left w:val="single" w:sz="4" w:space="0" w:color="auto"/>
              <w:bottom w:val="single" w:sz="4" w:space="0" w:color="auto"/>
              <w:right w:val="single" w:sz="4" w:space="0" w:color="auto"/>
            </w:tcBorders>
          </w:tcPr>
          <w:p w14:paraId="61F9FD49" w14:textId="77777777" w:rsidR="00D87B27" w:rsidRPr="00AF1909" w:rsidRDefault="00D87B27" w:rsidP="007365B5">
            <w:pPr>
              <w:pStyle w:val="ConsPlusNormal"/>
              <w:rPr>
                <w:rFonts w:ascii="Times New Roman" w:hAnsi="Times New Roman" w:cs="Times New Roman"/>
              </w:rPr>
            </w:pPr>
          </w:p>
        </w:tc>
        <w:tc>
          <w:tcPr>
            <w:tcW w:w="937" w:type="dxa"/>
            <w:vMerge/>
            <w:tcBorders>
              <w:top w:val="single" w:sz="4" w:space="0" w:color="auto"/>
              <w:left w:val="single" w:sz="4" w:space="0" w:color="auto"/>
              <w:bottom w:val="single" w:sz="4" w:space="0" w:color="auto"/>
              <w:right w:val="single" w:sz="4" w:space="0" w:color="auto"/>
            </w:tcBorders>
          </w:tcPr>
          <w:p w14:paraId="4E76CE55" w14:textId="77777777" w:rsidR="00D87B27" w:rsidRPr="00AF1909" w:rsidRDefault="00D87B27" w:rsidP="007365B5">
            <w:pPr>
              <w:pStyle w:val="ConsPlusNormal"/>
              <w:rPr>
                <w:rFonts w:ascii="Times New Roman" w:hAnsi="Times New Roman" w:cs="Times New Roman"/>
              </w:rPr>
            </w:pPr>
          </w:p>
        </w:tc>
      </w:tr>
      <w:tr w:rsidR="00F0350F" w:rsidRPr="00AF1909" w14:paraId="62C36564" w14:textId="77777777" w:rsidTr="007365B5">
        <w:tc>
          <w:tcPr>
            <w:tcW w:w="9228" w:type="dxa"/>
            <w:gridSpan w:val="7"/>
            <w:tcBorders>
              <w:top w:val="single" w:sz="4" w:space="0" w:color="auto"/>
              <w:left w:val="single" w:sz="4" w:space="0" w:color="auto"/>
              <w:bottom w:val="single" w:sz="4" w:space="0" w:color="auto"/>
              <w:right w:val="single" w:sz="4" w:space="0" w:color="auto"/>
            </w:tcBorders>
          </w:tcPr>
          <w:p w14:paraId="441B34BF" w14:textId="77777777" w:rsidR="00D87B27" w:rsidRPr="00AF1909" w:rsidRDefault="00D87B27" w:rsidP="007365B5">
            <w:pPr>
              <w:pStyle w:val="ConsPlusNormal"/>
              <w:jc w:val="center"/>
              <w:outlineLvl w:val="3"/>
              <w:rPr>
                <w:rFonts w:ascii="Times New Roman" w:hAnsi="Times New Roman" w:cs="Times New Roman"/>
              </w:rPr>
            </w:pPr>
            <w:r w:rsidRPr="00AF1909">
              <w:rPr>
                <w:rFonts w:ascii="Times New Roman" w:hAnsi="Times New Roman" w:cs="Times New Roman"/>
              </w:rPr>
              <w:t>Декларации о воздействии на окружающую среду</w:t>
            </w:r>
          </w:p>
        </w:tc>
      </w:tr>
      <w:tr w:rsidR="00F0350F" w:rsidRPr="00AF1909" w14:paraId="23A9036A" w14:textId="77777777" w:rsidTr="007365B5">
        <w:tc>
          <w:tcPr>
            <w:tcW w:w="680" w:type="dxa"/>
            <w:vMerge w:val="restart"/>
            <w:tcBorders>
              <w:top w:val="single" w:sz="4" w:space="0" w:color="auto"/>
              <w:left w:val="single" w:sz="4" w:space="0" w:color="auto"/>
              <w:bottom w:val="single" w:sz="4" w:space="0" w:color="auto"/>
              <w:right w:val="single" w:sz="4" w:space="0" w:color="auto"/>
            </w:tcBorders>
          </w:tcPr>
          <w:p w14:paraId="7D159DA4" w14:textId="33520C03" w:rsidR="00D87B27" w:rsidRPr="00AF1909" w:rsidRDefault="00D87B27" w:rsidP="00F91C8C">
            <w:pPr>
              <w:pStyle w:val="ConsPlusNormal"/>
              <w:rPr>
                <w:rFonts w:ascii="Times New Roman" w:hAnsi="Times New Roman" w:cs="Times New Roman"/>
              </w:rPr>
            </w:pPr>
            <w:r w:rsidRPr="00AF1909">
              <w:rPr>
                <w:rFonts w:ascii="Times New Roman" w:hAnsi="Times New Roman" w:cs="Times New Roman"/>
              </w:rPr>
              <w:t>35</w:t>
            </w:r>
          </w:p>
        </w:tc>
        <w:tc>
          <w:tcPr>
            <w:tcW w:w="3458" w:type="dxa"/>
            <w:vMerge w:val="restart"/>
            <w:tcBorders>
              <w:top w:val="single" w:sz="4" w:space="0" w:color="auto"/>
              <w:left w:val="single" w:sz="4" w:space="0" w:color="auto"/>
              <w:bottom w:val="single" w:sz="4" w:space="0" w:color="auto"/>
              <w:right w:val="single" w:sz="4" w:space="0" w:color="auto"/>
            </w:tcBorders>
          </w:tcPr>
          <w:p w14:paraId="414DA77F" w14:textId="6F198EED"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 xml:space="preserve">Представлена ли юридическим лицом, индивидуальным предпринимателем, осуществляющим хозяйственную и (или) иную деятельность на объектах II категории, в отношении объектов, подлежащих федеральному государственному экологическому контролю (надзору), декларация о воздействии на окружающую среду в Росприроднадзор не позднее дня истечения срока действия </w:t>
            </w:r>
            <w:r w:rsidR="00134A90" w:rsidRPr="00A36628">
              <w:rPr>
                <w:rFonts w:ascii="Times New Roman" w:hAnsi="Times New Roman" w:cs="Times New Roman"/>
              </w:rPr>
              <w:t>(</w:t>
            </w:r>
            <w:r w:rsidR="00134A90" w:rsidRPr="00F20844">
              <w:rPr>
                <w:rFonts w:ascii="Times New Roman" w:hAnsi="Times New Roman" w:cs="Times New Roman"/>
              </w:rPr>
              <w:t>а в дальнейшем – один раз в семь лет</w:t>
            </w:r>
            <w:r w:rsidR="00134A90" w:rsidRPr="00A36628">
              <w:rPr>
                <w:rFonts w:ascii="Times New Roman" w:hAnsi="Times New Roman" w:cs="Times New Roman"/>
              </w:rPr>
              <w:t>)</w:t>
            </w:r>
            <w:r w:rsidR="00134A90" w:rsidRPr="00AF1909">
              <w:rPr>
                <w:rFonts w:ascii="Times New Roman" w:hAnsi="Times New Roman" w:cs="Times New Roman"/>
              </w:rPr>
              <w:t xml:space="preserve"> </w:t>
            </w:r>
            <w:r w:rsidRPr="00AF1909">
              <w:rPr>
                <w:rFonts w:ascii="Times New Roman" w:hAnsi="Times New Roman" w:cs="Times New Roman"/>
              </w:rPr>
              <w:t>хотя бы одного из разрешений и документов:</w:t>
            </w:r>
          </w:p>
          <w:p w14:paraId="5B1F83FC"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разрешения на выброс загрязняющих веществ в атмосферный воздух;</w:t>
            </w:r>
          </w:p>
          <w:p w14:paraId="63173402"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лимитов на выбросы загрязняющих веществ;</w:t>
            </w:r>
          </w:p>
          <w:p w14:paraId="0C332C49"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разрешения на сброс загрязняющих веществ в водные объекты;</w:t>
            </w:r>
          </w:p>
          <w:p w14:paraId="2236B427"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лимитов на сбросы загрязняющих веществ;</w:t>
            </w:r>
          </w:p>
          <w:p w14:paraId="4115B3AD" w14:textId="5C88F306" w:rsidR="00D87B27" w:rsidRPr="00AF1909" w:rsidRDefault="00D87B27" w:rsidP="00A36628">
            <w:pPr>
              <w:pStyle w:val="ConsPlusNormal"/>
              <w:ind w:firstLine="283"/>
              <w:rPr>
                <w:rFonts w:ascii="Times New Roman" w:hAnsi="Times New Roman" w:cs="Times New Roman"/>
              </w:rPr>
            </w:pPr>
            <w:r w:rsidRPr="00AF1909">
              <w:rPr>
                <w:rFonts w:ascii="Times New Roman" w:hAnsi="Times New Roman" w:cs="Times New Roman"/>
              </w:rPr>
              <w:t>нормативов образования отходов и лимитов на их размещение?</w:t>
            </w:r>
          </w:p>
        </w:tc>
        <w:tc>
          <w:tcPr>
            <w:tcW w:w="2494" w:type="dxa"/>
            <w:tcBorders>
              <w:top w:val="single" w:sz="4" w:space="0" w:color="auto"/>
              <w:left w:val="single" w:sz="4" w:space="0" w:color="auto"/>
              <w:bottom w:val="none" w:sz="6" w:space="0" w:color="auto"/>
              <w:right w:val="single" w:sz="4" w:space="0" w:color="auto"/>
            </w:tcBorders>
          </w:tcPr>
          <w:p w14:paraId="789ADA1F" w14:textId="0ACA6D5C" w:rsidR="00D87B27" w:rsidRPr="00AF1909" w:rsidRDefault="00134A90">
            <w:pPr>
              <w:pStyle w:val="ConsPlusNormal"/>
              <w:rPr>
                <w:rFonts w:ascii="Times New Roman" w:hAnsi="Times New Roman" w:cs="Times New Roman"/>
              </w:rPr>
            </w:pPr>
            <w:hyperlink r:id="rId214" w:history="1">
              <w:r>
                <w:rPr>
                  <w:rFonts w:ascii="Times New Roman" w:hAnsi="Times New Roman" w:cs="Times New Roman"/>
                </w:rPr>
                <w:t>Ч</w:t>
              </w:r>
              <w:r w:rsidRPr="00AF1909">
                <w:rPr>
                  <w:rFonts w:ascii="Times New Roman" w:hAnsi="Times New Roman" w:cs="Times New Roman"/>
                </w:rPr>
                <w:t>асти 1</w:t>
              </w:r>
            </w:hyperlink>
            <w:r w:rsidR="00D87B27" w:rsidRPr="00AF1909">
              <w:rPr>
                <w:rFonts w:ascii="Times New Roman" w:hAnsi="Times New Roman" w:cs="Times New Roman"/>
              </w:rPr>
              <w:t>,</w:t>
            </w:r>
            <w:r>
              <w:rPr>
                <w:rFonts w:ascii="Times New Roman" w:hAnsi="Times New Roman" w:cs="Times New Roman"/>
              </w:rPr>
              <w:t xml:space="preserve"> </w:t>
            </w:r>
            <w:hyperlink r:id="rId215" w:history="1">
              <w:r w:rsidR="00D87B27" w:rsidRPr="00AF1909">
                <w:rPr>
                  <w:rFonts w:ascii="Times New Roman" w:hAnsi="Times New Roman" w:cs="Times New Roman"/>
                </w:rPr>
                <w:t>1.2 статьи 11</w:t>
              </w:r>
            </w:hyperlink>
            <w:r w:rsidR="00D87B27" w:rsidRPr="00AF1909">
              <w:rPr>
                <w:rFonts w:ascii="Times New Roman" w:hAnsi="Times New Roman" w:cs="Times New Roman"/>
              </w:rPr>
              <w:t xml:space="preserve"> Закона </w:t>
            </w:r>
            <w:r w:rsidR="00346C3C">
              <w:rPr>
                <w:rFonts w:ascii="Times New Roman" w:hAnsi="Times New Roman" w:cs="Times New Roman"/>
              </w:rPr>
              <w:t>№</w:t>
            </w:r>
            <w:r w:rsidR="00D87B27" w:rsidRPr="00AF1909">
              <w:rPr>
                <w:rFonts w:ascii="Times New Roman" w:hAnsi="Times New Roman" w:cs="Times New Roman"/>
              </w:rPr>
              <w:t xml:space="preserve"> 219-ФЗ;</w:t>
            </w:r>
          </w:p>
        </w:tc>
        <w:tc>
          <w:tcPr>
            <w:tcW w:w="476" w:type="dxa"/>
            <w:vMerge w:val="restart"/>
            <w:tcBorders>
              <w:top w:val="single" w:sz="4" w:space="0" w:color="auto"/>
              <w:left w:val="single" w:sz="4" w:space="0" w:color="auto"/>
              <w:bottom w:val="single" w:sz="4" w:space="0" w:color="auto"/>
              <w:right w:val="single" w:sz="4" w:space="0" w:color="auto"/>
            </w:tcBorders>
          </w:tcPr>
          <w:p w14:paraId="67AED524" w14:textId="77777777" w:rsidR="00D87B27" w:rsidRPr="00AF1909" w:rsidRDefault="00D87B27" w:rsidP="007365B5">
            <w:pPr>
              <w:pStyle w:val="ConsPlusNormal"/>
              <w:rPr>
                <w:rFonts w:ascii="Times New Roman" w:hAnsi="Times New Roman" w:cs="Times New Roman"/>
              </w:rPr>
            </w:pPr>
          </w:p>
        </w:tc>
        <w:tc>
          <w:tcPr>
            <w:tcW w:w="477" w:type="dxa"/>
            <w:vMerge w:val="restart"/>
            <w:tcBorders>
              <w:top w:val="single" w:sz="4" w:space="0" w:color="auto"/>
              <w:left w:val="single" w:sz="4" w:space="0" w:color="auto"/>
              <w:bottom w:val="single" w:sz="4" w:space="0" w:color="auto"/>
              <w:right w:val="single" w:sz="4" w:space="0" w:color="auto"/>
            </w:tcBorders>
          </w:tcPr>
          <w:p w14:paraId="3933A5EA" w14:textId="77777777" w:rsidR="00D87B27" w:rsidRPr="00AF1909" w:rsidRDefault="00D87B27" w:rsidP="007365B5">
            <w:pPr>
              <w:pStyle w:val="ConsPlusNormal"/>
              <w:rPr>
                <w:rFonts w:ascii="Times New Roman" w:hAnsi="Times New Roman" w:cs="Times New Roman"/>
              </w:rPr>
            </w:pPr>
          </w:p>
        </w:tc>
        <w:tc>
          <w:tcPr>
            <w:tcW w:w="706" w:type="dxa"/>
            <w:vMerge w:val="restart"/>
            <w:tcBorders>
              <w:top w:val="single" w:sz="4" w:space="0" w:color="auto"/>
              <w:left w:val="single" w:sz="4" w:space="0" w:color="auto"/>
              <w:bottom w:val="single" w:sz="4" w:space="0" w:color="auto"/>
              <w:right w:val="single" w:sz="4" w:space="0" w:color="auto"/>
            </w:tcBorders>
          </w:tcPr>
          <w:p w14:paraId="0D70C1B3" w14:textId="77777777" w:rsidR="00D87B27" w:rsidRPr="00AF1909" w:rsidRDefault="00D87B27" w:rsidP="007365B5">
            <w:pPr>
              <w:pStyle w:val="ConsPlusNormal"/>
              <w:rPr>
                <w:rFonts w:ascii="Times New Roman" w:hAnsi="Times New Roman" w:cs="Times New Roman"/>
              </w:rPr>
            </w:pPr>
          </w:p>
        </w:tc>
        <w:tc>
          <w:tcPr>
            <w:tcW w:w="937" w:type="dxa"/>
            <w:vMerge w:val="restart"/>
            <w:tcBorders>
              <w:top w:val="single" w:sz="4" w:space="0" w:color="auto"/>
              <w:left w:val="single" w:sz="4" w:space="0" w:color="auto"/>
              <w:bottom w:val="single" w:sz="4" w:space="0" w:color="auto"/>
              <w:right w:val="single" w:sz="4" w:space="0" w:color="auto"/>
            </w:tcBorders>
          </w:tcPr>
          <w:p w14:paraId="39C3B2A4" w14:textId="77777777" w:rsidR="00D87B27" w:rsidRPr="00AF1909" w:rsidRDefault="00D87B27" w:rsidP="007365B5">
            <w:pPr>
              <w:pStyle w:val="ConsPlusNormal"/>
              <w:rPr>
                <w:rFonts w:ascii="Times New Roman" w:hAnsi="Times New Roman" w:cs="Times New Roman"/>
              </w:rPr>
            </w:pPr>
          </w:p>
        </w:tc>
      </w:tr>
      <w:tr w:rsidR="00F0350F" w:rsidRPr="00AF1909" w14:paraId="37741AB3" w14:textId="77777777" w:rsidTr="007365B5">
        <w:tc>
          <w:tcPr>
            <w:tcW w:w="680" w:type="dxa"/>
            <w:vMerge/>
            <w:tcBorders>
              <w:top w:val="single" w:sz="4" w:space="0" w:color="auto"/>
              <w:left w:val="single" w:sz="4" w:space="0" w:color="auto"/>
              <w:bottom w:val="single" w:sz="4" w:space="0" w:color="auto"/>
              <w:right w:val="single" w:sz="4" w:space="0" w:color="auto"/>
            </w:tcBorders>
          </w:tcPr>
          <w:p w14:paraId="25F4B813" w14:textId="77777777" w:rsidR="00D87B27" w:rsidRPr="00AF1909" w:rsidRDefault="00D87B27" w:rsidP="007365B5">
            <w:pPr>
              <w:pStyle w:val="ConsPlusNormal"/>
              <w:rPr>
                <w:rFonts w:ascii="Times New Roman" w:hAnsi="Times New Roman" w:cs="Times New Roman"/>
              </w:rPr>
            </w:pPr>
          </w:p>
        </w:tc>
        <w:tc>
          <w:tcPr>
            <w:tcW w:w="3458" w:type="dxa"/>
            <w:vMerge/>
            <w:tcBorders>
              <w:top w:val="single" w:sz="4" w:space="0" w:color="auto"/>
              <w:left w:val="single" w:sz="4" w:space="0" w:color="auto"/>
              <w:bottom w:val="single" w:sz="4" w:space="0" w:color="auto"/>
              <w:right w:val="single" w:sz="4" w:space="0" w:color="auto"/>
            </w:tcBorders>
          </w:tcPr>
          <w:p w14:paraId="38467E14" w14:textId="77777777" w:rsidR="00D87B27" w:rsidRPr="00AF1909" w:rsidRDefault="00D87B27" w:rsidP="007365B5">
            <w:pPr>
              <w:pStyle w:val="ConsPlusNormal"/>
              <w:rPr>
                <w:rFonts w:ascii="Times New Roman" w:hAnsi="Times New Roman" w:cs="Times New Roman"/>
              </w:rPr>
            </w:pPr>
          </w:p>
        </w:tc>
        <w:tc>
          <w:tcPr>
            <w:tcW w:w="2494" w:type="dxa"/>
            <w:tcBorders>
              <w:top w:val="none" w:sz="6" w:space="0" w:color="auto"/>
              <w:left w:val="single" w:sz="4" w:space="0" w:color="auto"/>
              <w:bottom w:val="single" w:sz="4" w:space="0" w:color="auto"/>
              <w:right w:val="single" w:sz="4" w:space="0" w:color="auto"/>
            </w:tcBorders>
          </w:tcPr>
          <w:p w14:paraId="035FA28E" w14:textId="12D22603" w:rsidR="00D87B27" w:rsidRPr="00AF1909" w:rsidRDefault="00900746" w:rsidP="007365B5">
            <w:pPr>
              <w:pStyle w:val="ConsPlusNormal"/>
              <w:rPr>
                <w:rFonts w:ascii="Times New Roman" w:hAnsi="Times New Roman" w:cs="Times New Roman"/>
              </w:rPr>
            </w:pPr>
            <w:hyperlink r:id="rId216" w:history="1">
              <w:r w:rsidR="00D87B27" w:rsidRPr="00AF1909">
                <w:rPr>
                  <w:rFonts w:ascii="Times New Roman" w:hAnsi="Times New Roman" w:cs="Times New Roman"/>
                </w:rPr>
                <w:t>пункты 1</w:t>
              </w:r>
            </w:hyperlink>
            <w:r w:rsidR="00D87B27" w:rsidRPr="00AF1909">
              <w:rPr>
                <w:rFonts w:ascii="Times New Roman" w:hAnsi="Times New Roman" w:cs="Times New Roman"/>
              </w:rPr>
              <w:t xml:space="preserve">, </w:t>
            </w:r>
            <w:hyperlink r:id="rId217" w:history="1">
              <w:r w:rsidR="00D87B27" w:rsidRPr="00AF1909">
                <w:rPr>
                  <w:rFonts w:ascii="Times New Roman" w:hAnsi="Times New Roman" w:cs="Times New Roman"/>
                </w:rPr>
                <w:t>2</w:t>
              </w:r>
            </w:hyperlink>
            <w:r w:rsidR="00D87B27" w:rsidRPr="00AF1909">
              <w:rPr>
                <w:rFonts w:ascii="Times New Roman" w:hAnsi="Times New Roman" w:cs="Times New Roman"/>
              </w:rPr>
              <w:t xml:space="preserve">, </w:t>
            </w:r>
            <w:hyperlink r:id="rId218" w:history="1">
              <w:r w:rsidR="00D87B27" w:rsidRPr="00AF1909">
                <w:rPr>
                  <w:rFonts w:ascii="Times New Roman" w:hAnsi="Times New Roman" w:cs="Times New Roman"/>
                </w:rPr>
                <w:t>6 статьи 31.2</w:t>
              </w:r>
            </w:hyperlink>
            <w:r w:rsidR="00D87B27" w:rsidRPr="00AF1909">
              <w:rPr>
                <w:rFonts w:ascii="Times New Roman" w:hAnsi="Times New Roman" w:cs="Times New Roman"/>
              </w:rPr>
              <w:t xml:space="preserve"> Закона </w:t>
            </w:r>
            <w:r w:rsidR="00346C3C" w:rsidRPr="00C91947">
              <w:rPr>
                <w:rFonts w:ascii="Times New Roman" w:hAnsi="Times New Roman" w:cs="Times New Roman"/>
              </w:rPr>
              <w:t>№</w:t>
            </w:r>
            <w:r w:rsidR="00D87B27" w:rsidRPr="00C91947">
              <w:rPr>
                <w:rFonts w:ascii="Times New Roman" w:hAnsi="Times New Roman" w:cs="Times New Roman"/>
              </w:rPr>
              <w:t xml:space="preserve"> 7-ФЗ</w:t>
            </w:r>
          </w:p>
        </w:tc>
        <w:tc>
          <w:tcPr>
            <w:tcW w:w="476" w:type="dxa"/>
            <w:vMerge/>
            <w:tcBorders>
              <w:top w:val="single" w:sz="4" w:space="0" w:color="auto"/>
              <w:left w:val="single" w:sz="4" w:space="0" w:color="auto"/>
              <w:bottom w:val="single" w:sz="4" w:space="0" w:color="auto"/>
              <w:right w:val="single" w:sz="4" w:space="0" w:color="auto"/>
            </w:tcBorders>
          </w:tcPr>
          <w:p w14:paraId="06EBDA89" w14:textId="77777777" w:rsidR="00D87B27" w:rsidRPr="00AF1909" w:rsidRDefault="00D87B27" w:rsidP="007365B5">
            <w:pPr>
              <w:pStyle w:val="ConsPlusNormal"/>
              <w:rPr>
                <w:rFonts w:ascii="Times New Roman" w:hAnsi="Times New Roman" w:cs="Times New Roman"/>
              </w:rPr>
            </w:pPr>
          </w:p>
        </w:tc>
        <w:tc>
          <w:tcPr>
            <w:tcW w:w="477" w:type="dxa"/>
            <w:vMerge/>
            <w:tcBorders>
              <w:top w:val="single" w:sz="4" w:space="0" w:color="auto"/>
              <w:left w:val="single" w:sz="4" w:space="0" w:color="auto"/>
              <w:bottom w:val="single" w:sz="4" w:space="0" w:color="auto"/>
              <w:right w:val="single" w:sz="4" w:space="0" w:color="auto"/>
            </w:tcBorders>
          </w:tcPr>
          <w:p w14:paraId="212B6F0C" w14:textId="77777777" w:rsidR="00D87B27" w:rsidRPr="00AF1909" w:rsidRDefault="00D87B27" w:rsidP="007365B5">
            <w:pPr>
              <w:pStyle w:val="ConsPlusNormal"/>
              <w:rPr>
                <w:rFonts w:ascii="Times New Roman" w:hAnsi="Times New Roman" w:cs="Times New Roman"/>
              </w:rPr>
            </w:pPr>
          </w:p>
        </w:tc>
        <w:tc>
          <w:tcPr>
            <w:tcW w:w="706" w:type="dxa"/>
            <w:vMerge/>
            <w:tcBorders>
              <w:top w:val="single" w:sz="4" w:space="0" w:color="auto"/>
              <w:left w:val="single" w:sz="4" w:space="0" w:color="auto"/>
              <w:bottom w:val="single" w:sz="4" w:space="0" w:color="auto"/>
              <w:right w:val="single" w:sz="4" w:space="0" w:color="auto"/>
            </w:tcBorders>
          </w:tcPr>
          <w:p w14:paraId="1A4FD875" w14:textId="77777777" w:rsidR="00D87B27" w:rsidRPr="00AF1909" w:rsidRDefault="00D87B27" w:rsidP="007365B5">
            <w:pPr>
              <w:pStyle w:val="ConsPlusNormal"/>
              <w:rPr>
                <w:rFonts w:ascii="Times New Roman" w:hAnsi="Times New Roman" w:cs="Times New Roman"/>
              </w:rPr>
            </w:pPr>
          </w:p>
        </w:tc>
        <w:tc>
          <w:tcPr>
            <w:tcW w:w="937" w:type="dxa"/>
            <w:vMerge/>
            <w:tcBorders>
              <w:top w:val="single" w:sz="4" w:space="0" w:color="auto"/>
              <w:left w:val="single" w:sz="4" w:space="0" w:color="auto"/>
              <w:bottom w:val="single" w:sz="4" w:space="0" w:color="auto"/>
              <w:right w:val="single" w:sz="4" w:space="0" w:color="auto"/>
            </w:tcBorders>
          </w:tcPr>
          <w:p w14:paraId="042FC3B8" w14:textId="77777777" w:rsidR="00D87B27" w:rsidRPr="00AF1909" w:rsidRDefault="00D87B27" w:rsidP="007365B5">
            <w:pPr>
              <w:pStyle w:val="ConsPlusNormal"/>
              <w:rPr>
                <w:rFonts w:ascii="Times New Roman" w:hAnsi="Times New Roman" w:cs="Times New Roman"/>
              </w:rPr>
            </w:pPr>
          </w:p>
        </w:tc>
      </w:tr>
      <w:tr w:rsidR="00F0350F" w:rsidRPr="00AF1909" w14:paraId="1BA5A6D1" w14:textId="77777777" w:rsidTr="007365B5">
        <w:tc>
          <w:tcPr>
            <w:tcW w:w="680" w:type="dxa"/>
            <w:vMerge w:val="restart"/>
            <w:tcBorders>
              <w:top w:val="single" w:sz="4" w:space="0" w:color="auto"/>
              <w:left w:val="single" w:sz="4" w:space="0" w:color="auto"/>
              <w:bottom w:val="single" w:sz="4" w:space="0" w:color="auto"/>
              <w:right w:val="single" w:sz="4" w:space="0" w:color="auto"/>
            </w:tcBorders>
          </w:tcPr>
          <w:p w14:paraId="7C3108FC" w14:textId="2308EE6C" w:rsidR="00D87B27" w:rsidRPr="00AF1909" w:rsidRDefault="00D87B27" w:rsidP="00F91C8C">
            <w:pPr>
              <w:pStyle w:val="ConsPlusNormal"/>
              <w:rPr>
                <w:rFonts w:ascii="Times New Roman" w:hAnsi="Times New Roman" w:cs="Times New Roman"/>
              </w:rPr>
            </w:pPr>
            <w:r w:rsidRPr="00AF1909">
              <w:rPr>
                <w:rFonts w:ascii="Times New Roman" w:hAnsi="Times New Roman" w:cs="Times New Roman"/>
              </w:rPr>
              <w:t>36</w:t>
            </w:r>
          </w:p>
        </w:tc>
        <w:tc>
          <w:tcPr>
            <w:tcW w:w="3458" w:type="dxa"/>
            <w:vMerge w:val="restart"/>
            <w:tcBorders>
              <w:top w:val="single" w:sz="4" w:space="0" w:color="auto"/>
              <w:left w:val="single" w:sz="4" w:space="0" w:color="auto"/>
              <w:bottom w:val="single" w:sz="4" w:space="0" w:color="auto"/>
              <w:right w:val="single" w:sz="4" w:space="0" w:color="auto"/>
            </w:tcBorders>
          </w:tcPr>
          <w:p w14:paraId="0032A216"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 xml:space="preserve">Представлена ли юридическим лицом, индивидуальным предпринимателем, осуществляющим хозяйственную и (или) иную деятельность на объектах II категории, декларация о воздействии на окружающую среду по утвержденной </w:t>
            </w:r>
            <w:hyperlink r:id="rId219" w:history="1">
              <w:r w:rsidRPr="00AF1909">
                <w:rPr>
                  <w:rFonts w:ascii="Times New Roman" w:hAnsi="Times New Roman" w:cs="Times New Roman"/>
                </w:rPr>
                <w:t>форме</w:t>
              </w:r>
            </w:hyperlink>
            <w:r w:rsidRPr="00AF1909">
              <w:rPr>
                <w:rFonts w:ascii="Times New Roman" w:hAnsi="Times New Roman" w:cs="Times New Roman"/>
              </w:rPr>
              <w:t xml:space="preserve"> с приложениями?</w:t>
            </w:r>
          </w:p>
        </w:tc>
        <w:tc>
          <w:tcPr>
            <w:tcW w:w="2494" w:type="dxa"/>
            <w:tcBorders>
              <w:top w:val="single" w:sz="4" w:space="0" w:color="auto"/>
              <w:left w:val="single" w:sz="4" w:space="0" w:color="auto"/>
              <w:bottom w:val="none" w:sz="6" w:space="0" w:color="auto"/>
              <w:right w:val="single" w:sz="4" w:space="0" w:color="auto"/>
            </w:tcBorders>
          </w:tcPr>
          <w:p w14:paraId="3180E742" w14:textId="6F0CB4AF" w:rsidR="00D87B27" w:rsidRPr="005772CD" w:rsidRDefault="00134A90">
            <w:pPr>
              <w:pStyle w:val="ConsPlusNormal"/>
              <w:rPr>
                <w:rFonts w:ascii="Times New Roman" w:hAnsi="Times New Roman" w:cs="Times New Roman"/>
              </w:rPr>
            </w:pPr>
            <w:hyperlink r:id="rId220" w:history="1">
              <w:r w:rsidRPr="005772CD">
                <w:rPr>
                  <w:rFonts w:ascii="Times New Roman" w:hAnsi="Times New Roman" w:cs="Times New Roman"/>
                </w:rPr>
                <w:t>Пункты 1</w:t>
              </w:r>
            </w:hyperlink>
            <w:r w:rsidR="00D87B27" w:rsidRPr="00A36628">
              <w:rPr>
                <w:rFonts w:ascii="Times New Roman" w:hAnsi="Times New Roman" w:cs="Times New Roman"/>
              </w:rPr>
              <w:t xml:space="preserve">, </w:t>
            </w:r>
            <w:hyperlink r:id="rId221" w:history="1">
              <w:r w:rsidR="00D87B27" w:rsidRPr="005772CD">
                <w:rPr>
                  <w:rFonts w:ascii="Times New Roman" w:hAnsi="Times New Roman" w:cs="Times New Roman"/>
                </w:rPr>
                <w:t>4</w:t>
              </w:r>
            </w:hyperlink>
            <w:r w:rsidR="00D87B27" w:rsidRPr="00A36628">
              <w:rPr>
                <w:rFonts w:ascii="Times New Roman" w:hAnsi="Times New Roman" w:cs="Times New Roman"/>
              </w:rPr>
              <w:t xml:space="preserve">, </w:t>
            </w:r>
            <w:hyperlink r:id="rId222" w:history="1">
              <w:r w:rsidR="00D87B27" w:rsidRPr="005772CD">
                <w:rPr>
                  <w:rFonts w:ascii="Times New Roman" w:hAnsi="Times New Roman" w:cs="Times New Roman"/>
                </w:rPr>
                <w:t>7 статьи 31.2</w:t>
              </w:r>
            </w:hyperlink>
            <w:r w:rsidR="00D87B27" w:rsidRPr="00A36628">
              <w:rPr>
                <w:rFonts w:ascii="Times New Roman" w:hAnsi="Times New Roman" w:cs="Times New Roman"/>
              </w:rPr>
              <w:t xml:space="preserve"> Закона </w:t>
            </w:r>
            <w:r w:rsidR="00346C3C" w:rsidRPr="005772CD">
              <w:rPr>
                <w:rFonts w:ascii="Times New Roman" w:hAnsi="Times New Roman" w:cs="Times New Roman"/>
              </w:rPr>
              <w:t>№</w:t>
            </w:r>
            <w:r w:rsidR="00D87B27" w:rsidRPr="005772CD">
              <w:rPr>
                <w:rFonts w:ascii="Times New Roman" w:hAnsi="Times New Roman" w:cs="Times New Roman"/>
              </w:rPr>
              <w:t xml:space="preserve"> 7-ФЗ;</w:t>
            </w:r>
          </w:p>
        </w:tc>
        <w:tc>
          <w:tcPr>
            <w:tcW w:w="476" w:type="dxa"/>
            <w:vMerge w:val="restart"/>
            <w:tcBorders>
              <w:top w:val="single" w:sz="4" w:space="0" w:color="auto"/>
              <w:left w:val="single" w:sz="4" w:space="0" w:color="auto"/>
              <w:bottom w:val="single" w:sz="4" w:space="0" w:color="auto"/>
              <w:right w:val="single" w:sz="4" w:space="0" w:color="auto"/>
            </w:tcBorders>
          </w:tcPr>
          <w:p w14:paraId="39348A79" w14:textId="77777777" w:rsidR="00D87B27" w:rsidRPr="00AF1909" w:rsidRDefault="00D87B27" w:rsidP="007365B5">
            <w:pPr>
              <w:pStyle w:val="ConsPlusNormal"/>
              <w:rPr>
                <w:rFonts w:ascii="Times New Roman" w:hAnsi="Times New Roman" w:cs="Times New Roman"/>
              </w:rPr>
            </w:pPr>
          </w:p>
        </w:tc>
        <w:tc>
          <w:tcPr>
            <w:tcW w:w="477" w:type="dxa"/>
            <w:vMerge w:val="restart"/>
            <w:tcBorders>
              <w:top w:val="single" w:sz="4" w:space="0" w:color="auto"/>
              <w:left w:val="single" w:sz="4" w:space="0" w:color="auto"/>
              <w:bottom w:val="single" w:sz="4" w:space="0" w:color="auto"/>
              <w:right w:val="single" w:sz="4" w:space="0" w:color="auto"/>
            </w:tcBorders>
          </w:tcPr>
          <w:p w14:paraId="2FB10E5D" w14:textId="77777777" w:rsidR="00D87B27" w:rsidRPr="00AF1909" w:rsidRDefault="00D87B27" w:rsidP="007365B5">
            <w:pPr>
              <w:pStyle w:val="ConsPlusNormal"/>
              <w:rPr>
                <w:rFonts w:ascii="Times New Roman" w:hAnsi="Times New Roman" w:cs="Times New Roman"/>
              </w:rPr>
            </w:pPr>
          </w:p>
        </w:tc>
        <w:tc>
          <w:tcPr>
            <w:tcW w:w="706" w:type="dxa"/>
            <w:vMerge w:val="restart"/>
            <w:tcBorders>
              <w:top w:val="single" w:sz="4" w:space="0" w:color="auto"/>
              <w:left w:val="single" w:sz="4" w:space="0" w:color="auto"/>
              <w:bottom w:val="single" w:sz="4" w:space="0" w:color="auto"/>
              <w:right w:val="single" w:sz="4" w:space="0" w:color="auto"/>
            </w:tcBorders>
          </w:tcPr>
          <w:p w14:paraId="3680C76C" w14:textId="77777777" w:rsidR="00D87B27" w:rsidRPr="00AF1909" w:rsidRDefault="00D87B27" w:rsidP="007365B5">
            <w:pPr>
              <w:pStyle w:val="ConsPlusNormal"/>
              <w:rPr>
                <w:rFonts w:ascii="Times New Roman" w:hAnsi="Times New Roman" w:cs="Times New Roman"/>
              </w:rPr>
            </w:pPr>
          </w:p>
        </w:tc>
        <w:tc>
          <w:tcPr>
            <w:tcW w:w="937" w:type="dxa"/>
            <w:vMerge w:val="restart"/>
            <w:tcBorders>
              <w:top w:val="single" w:sz="4" w:space="0" w:color="auto"/>
              <w:left w:val="single" w:sz="4" w:space="0" w:color="auto"/>
              <w:bottom w:val="single" w:sz="4" w:space="0" w:color="auto"/>
              <w:right w:val="single" w:sz="4" w:space="0" w:color="auto"/>
            </w:tcBorders>
          </w:tcPr>
          <w:p w14:paraId="056F5893" w14:textId="77777777" w:rsidR="00D87B27" w:rsidRPr="00AF1909" w:rsidRDefault="00D87B27" w:rsidP="007365B5">
            <w:pPr>
              <w:pStyle w:val="ConsPlusNormal"/>
              <w:rPr>
                <w:rFonts w:ascii="Times New Roman" w:hAnsi="Times New Roman" w:cs="Times New Roman"/>
              </w:rPr>
            </w:pPr>
          </w:p>
        </w:tc>
      </w:tr>
      <w:tr w:rsidR="00F0350F" w:rsidRPr="00AF1909" w14:paraId="3CFA967A" w14:textId="77777777" w:rsidTr="007365B5">
        <w:tc>
          <w:tcPr>
            <w:tcW w:w="680" w:type="dxa"/>
            <w:vMerge/>
            <w:tcBorders>
              <w:top w:val="single" w:sz="4" w:space="0" w:color="auto"/>
              <w:left w:val="single" w:sz="4" w:space="0" w:color="auto"/>
              <w:bottom w:val="single" w:sz="4" w:space="0" w:color="auto"/>
              <w:right w:val="single" w:sz="4" w:space="0" w:color="auto"/>
            </w:tcBorders>
          </w:tcPr>
          <w:p w14:paraId="3CFD683B" w14:textId="77777777" w:rsidR="00D87B27" w:rsidRPr="00AF1909" w:rsidRDefault="00D87B27" w:rsidP="007365B5">
            <w:pPr>
              <w:pStyle w:val="ConsPlusNormal"/>
              <w:rPr>
                <w:rFonts w:ascii="Times New Roman" w:hAnsi="Times New Roman" w:cs="Times New Roman"/>
              </w:rPr>
            </w:pPr>
          </w:p>
        </w:tc>
        <w:tc>
          <w:tcPr>
            <w:tcW w:w="3458" w:type="dxa"/>
            <w:vMerge/>
            <w:tcBorders>
              <w:top w:val="single" w:sz="4" w:space="0" w:color="auto"/>
              <w:left w:val="single" w:sz="4" w:space="0" w:color="auto"/>
              <w:bottom w:val="single" w:sz="4" w:space="0" w:color="auto"/>
              <w:right w:val="single" w:sz="4" w:space="0" w:color="auto"/>
            </w:tcBorders>
          </w:tcPr>
          <w:p w14:paraId="60948423" w14:textId="77777777" w:rsidR="00D87B27" w:rsidRPr="00AF1909" w:rsidRDefault="00D87B27" w:rsidP="007365B5">
            <w:pPr>
              <w:pStyle w:val="ConsPlusNormal"/>
              <w:rPr>
                <w:rFonts w:ascii="Times New Roman" w:hAnsi="Times New Roman" w:cs="Times New Roman"/>
              </w:rPr>
            </w:pPr>
          </w:p>
        </w:tc>
        <w:tc>
          <w:tcPr>
            <w:tcW w:w="2494" w:type="dxa"/>
            <w:tcBorders>
              <w:top w:val="none" w:sz="6" w:space="0" w:color="auto"/>
              <w:left w:val="single" w:sz="4" w:space="0" w:color="auto"/>
              <w:bottom w:val="single" w:sz="4" w:space="0" w:color="auto"/>
              <w:right w:val="single" w:sz="4" w:space="0" w:color="auto"/>
            </w:tcBorders>
          </w:tcPr>
          <w:p w14:paraId="3C9E115A" w14:textId="282553F9" w:rsidR="00D87B27" w:rsidRPr="005772CD" w:rsidRDefault="00223802" w:rsidP="00C43109">
            <w:pPr>
              <w:pStyle w:val="ConsPlusNormal"/>
              <w:rPr>
                <w:rFonts w:ascii="Times New Roman" w:hAnsi="Times New Roman" w:cs="Times New Roman"/>
              </w:rPr>
            </w:pPr>
            <w:hyperlink r:id="rId223" w:history="1">
              <w:r w:rsidR="00D87B27" w:rsidRPr="005772CD">
                <w:rPr>
                  <w:rFonts w:ascii="Times New Roman" w:hAnsi="Times New Roman" w:cs="Times New Roman"/>
                </w:rPr>
                <w:t>форма</w:t>
              </w:r>
            </w:hyperlink>
            <w:r w:rsidR="00D87B27" w:rsidRPr="00A36628">
              <w:rPr>
                <w:rFonts w:ascii="Times New Roman" w:hAnsi="Times New Roman" w:cs="Times New Roman"/>
              </w:rPr>
              <w:t xml:space="preserve"> декларации о воздействии на окружающую среду, утвержденная </w:t>
            </w:r>
            <w:r w:rsidR="00134A90" w:rsidRPr="005772CD">
              <w:rPr>
                <w:rFonts w:ascii="Times New Roman" w:hAnsi="Times New Roman" w:cs="Times New Roman"/>
              </w:rPr>
              <w:t>П</w:t>
            </w:r>
            <w:r w:rsidR="00D87B27" w:rsidRPr="005772CD">
              <w:rPr>
                <w:rFonts w:ascii="Times New Roman" w:hAnsi="Times New Roman" w:cs="Times New Roman"/>
              </w:rPr>
              <w:t xml:space="preserve">риказом Минприроды России от 11.10.2018 </w:t>
            </w:r>
            <w:r w:rsidR="00346C3C" w:rsidRPr="005772CD">
              <w:rPr>
                <w:rFonts w:ascii="Times New Roman" w:hAnsi="Times New Roman" w:cs="Times New Roman"/>
              </w:rPr>
              <w:t>№</w:t>
            </w:r>
            <w:r w:rsidR="00D87B27" w:rsidRPr="005772CD">
              <w:rPr>
                <w:rFonts w:ascii="Times New Roman" w:hAnsi="Times New Roman" w:cs="Times New Roman"/>
              </w:rPr>
              <w:t xml:space="preserve"> 509 </w:t>
            </w:r>
          </w:p>
        </w:tc>
        <w:tc>
          <w:tcPr>
            <w:tcW w:w="476" w:type="dxa"/>
            <w:vMerge/>
            <w:tcBorders>
              <w:top w:val="single" w:sz="4" w:space="0" w:color="auto"/>
              <w:left w:val="single" w:sz="4" w:space="0" w:color="auto"/>
              <w:bottom w:val="single" w:sz="4" w:space="0" w:color="auto"/>
              <w:right w:val="single" w:sz="4" w:space="0" w:color="auto"/>
            </w:tcBorders>
          </w:tcPr>
          <w:p w14:paraId="170C6CFC" w14:textId="77777777" w:rsidR="00D87B27" w:rsidRPr="00AF1909" w:rsidRDefault="00D87B27" w:rsidP="007365B5">
            <w:pPr>
              <w:pStyle w:val="ConsPlusNormal"/>
              <w:rPr>
                <w:rFonts w:ascii="Times New Roman" w:hAnsi="Times New Roman" w:cs="Times New Roman"/>
              </w:rPr>
            </w:pPr>
          </w:p>
        </w:tc>
        <w:tc>
          <w:tcPr>
            <w:tcW w:w="477" w:type="dxa"/>
            <w:vMerge/>
            <w:tcBorders>
              <w:top w:val="single" w:sz="4" w:space="0" w:color="auto"/>
              <w:left w:val="single" w:sz="4" w:space="0" w:color="auto"/>
              <w:bottom w:val="single" w:sz="4" w:space="0" w:color="auto"/>
              <w:right w:val="single" w:sz="4" w:space="0" w:color="auto"/>
            </w:tcBorders>
          </w:tcPr>
          <w:p w14:paraId="52BDB75E" w14:textId="77777777" w:rsidR="00D87B27" w:rsidRPr="00AF1909" w:rsidRDefault="00D87B27" w:rsidP="007365B5">
            <w:pPr>
              <w:pStyle w:val="ConsPlusNormal"/>
              <w:rPr>
                <w:rFonts w:ascii="Times New Roman" w:hAnsi="Times New Roman" w:cs="Times New Roman"/>
              </w:rPr>
            </w:pPr>
          </w:p>
        </w:tc>
        <w:tc>
          <w:tcPr>
            <w:tcW w:w="706" w:type="dxa"/>
            <w:vMerge/>
            <w:tcBorders>
              <w:top w:val="single" w:sz="4" w:space="0" w:color="auto"/>
              <w:left w:val="single" w:sz="4" w:space="0" w:color="auto"/>
              <w:bottom w:val="single" w:sz="4" w:space="0" w:color="auto"/>
              <w:right w:val="single" w:sz="4" w:space="0" w:color="auto"/>
            </w:tcBorders>
          </w:tcPr>
          <w:p w14:paraId="5330775A" w14:textId="77777777" w:rsidR="00D87B27" w:rsidRPr="00AF1909" w:rsidRDefault="00D87B27" w:rsidP="007365B5">
            <w:pPr>
              <w:pStyle w:val="ConsPlusNormal"/>
              <w:rPr>
                <w:rFonts w:ascii="Times New Roman" w:hAnsi="Times New Roman" w:cs="Times New Roman"/>
              </w:rPr>
            </w:pPr>
          </w:p>
        </w:tc>
        <w:tc>
          <w:tcPr>
            <w:tcW w:w="937" w:type="dxa"/>
            <w:vMerge/>
            <w:tcBorders>
              <w:top w:val="single" w:sz="4" w:space="0" w:color="auto"/>
              <w:left w:val="single" w:sz="4" w:space="0" w:color="auto"/>
              <w:bottom w:val="single" w:sz="4" w:space="0" w:color="auto"/>
              <w:right w:val="single" w:sz="4" w:space="0" w:color="auto"/>
            </w:tcBorders>
          </w:tcPr>
          <w:p w14:paraId="055F883F" w14:textId="77777777" w:rsidR="00D87B27" w:rsidRPr="00AF1909" w:rsidRDefault="00D87B27" w:rsidP="007365B5">
            <w:pPr>
              <w:pStyle w:val="ConsPlusNormal"/>
              <w:rPr>
                <w:rFonts w:ascii="Times New Roman" w:hAnsi="Times New Roman" w:cs="Times New Roman"/>
              </w:rPr>
            </w:pPr>
          </w:p>
        </w:tc>
      </w:tr>
      <w:tr w:rsidR="00F0350F" w:rsidRPr="00AF1909" w14:paraId="26E66291" w14:textId="77777777" w:rsidTr="007365B5">
        <w:tc>
          <w:tcPr>
            <w:tcW w:w="680" w:type="dxa"/>
            <w:vMerge w:val="restart"/>
            <w:tcBorders>
              <w:top w:val="single" w:sz="4" w:space="0" w:color="auto"/>
              <w:left w:val="single" w:sz="4" w:space="0" w:color="auto"/>
              <w:bottom w:val="single" w:sz="4" w:space="0" w:color="auto"/>
              <w:right w:val="single" w:sz="4" w:space="0" w:color="auto"/>
            </w:tcBorders>
          </w:tcPr>
          <w:p w14:paraId="746BABFF" w14:textId="3B132CA8" w:rsidR="00D87B27" w:rsidRPr="00AF1909" w:rsidRDefault="00D87B27" w:rsidP="00F91C8C">
            <w:pPr>
              <w:pStyle w:val="ConsPlusNormal"/>
              <w:rPr>
                <w:rFonts w:ascii="Times New Roman" w:hAnsi="Times New Roman" w:cs="Times New Roman"/>
              </w:rPr>
            </w:pPr>
            <w:r w:rsidRPr="00AF1909">
              <w:rPr>
                <w:rFonts w:ascii="Times New Roman" w:hAnsi="Times New Roman" w:cs="Times New Roman"/>
              </w:rPr>
              <w:t>37</w:t>
            </w:r>
          </w:p>
        </w:tc>
        <w:tc>
          <w:tcPr>
            <w:tcW w:w="3458" w:type="dxa"/>
            <w:vMerge w:val="restart"/>
            <w:tcBorders>
              <w:top w:val="single" w:sz="4" w:space="0" w:color="auto"/>
              <w:left w:val="single" w:sz="4" w:space="0" w:color="auto"/>
              <w:bottom w:val="single" w:sz="4" w:space="0" w:color="auto"/>
              <w:right w:val="single" w:sz="4" w:space="0" w:color="auto"/>
            </w:tcBorders>
          </w:tcPr>
          <w:p w14:paraId="61B24222" w14:textId="69A50185"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Представлена ли юридическим лицом, индивидуальным предпринимателем в декларации о воздействии на окружающую среду достоверная информация:</w:t>
            </w:r>
          </w:p>
          <w:p w14:paraId="0E9FECCB" w14:textId="0F865CE4" w:rsidR="00D87B27" w:rsidRPr="00AF1909" w:rsidRDefault="00EE0CE8" w:rsidP="007365B5">
            <w:pPr>
              <w:pStyle w:val="ConsPlusNormal"/>
              <w:ind w:firstLine="283"/>
              <w:rPr>
                <w:rFonts w:ascii="Times New Roman" w:hAnsi="Times New Roman" w:cs="Times New Roman"/>
              </w:rPr>
            </w:pPr>
            <w:r>
              <w:rPr>
                <w:rFonts w:ascii="Times New Roman" w:hAnsi="Times New Roman" w:cs="Times New Roman"/>
              </w:rPr>
              <w:t xml:space="preserve">о </w:t>
            </w:r>
            <w:r w:rsidR="00D87B27" w:rsidRPr="00AF1909">
              <w:rPr>
                <w:rFonts w:ascii="Times New Roman" w:hAnsi="Times New Roman" w:cs="Times New Roman"/>
              </w:rPr>
              <w:t>видах и объеме производимой продукции (товара)?</w:t>
            </w:r>
          </w:p>
        </w:tc>
        <w:tc>
          <w:tcPr>
            <w:tcW w:w="2494" w:type="dxa"/>
            <w:tcBorders>
              <w:top w:val="single" w:sz="4" w:space="0" w:color="auto"/>
              <w:left w:val="single" w:sz="4" w:space="0" w:color="auto"/>
              <w:bottom w:val="none" w:sz="6" w:space="0" w:color="auto"/>
              <w:right w:val="single" w:sz="4" w:space="0" w:color="auto"/>
            </w:tcBorders>
          </w:tcPr>
          <w:p w14:paraId="284BE471" w14:textId="59EFFEEE" w:rsidR="00D87B27" w:rsidRPr="005772CD" w:rsidRDefault="00AD521E" w:rsidP="007365B5">
            <w:pPr>
              <w:pStyle w:val="ConsPlusNormal"/>
              <w:rPr>
                <w:rFonts w:ascii="Times New Roman" w:hAnsi="Times New Roman" w:cs="Times New Roman"/>
              </w:rPr>
            </w:pPr>
            <w:hyperlink r:id="rId224" w:history="1">
              <w:r w:rsidR="00134A90" w:rsidRPr="005772CD">
                <w:rPr>
                  <w:rFonts w:ascii="Times New Roman" w:hAnsi="Times New Roman" w:cs="Times New Roman"/>
                </w:rPr>
                <w:t>П</w:t>
              </w:r>
              <w:r w:rsidR="00D87B27" w:rsidRPr="005772CD">
                <w:rPr>
                  <w:rFonts w:ascii="Times New Roman" w:hAnsi="Times New Roman" w:cs="Times New Roman"/>
                </w:rPr>
                <w:t>ункты 7</w:t>
              </w:r>
            </w:hyperlink>
            <w:r w:rsidR="00D87B27" w:rsidRPr="00A36628">
              <w:rPr>
                <w:rFonts w:ascii="Times New Roman" w:hAnsi="Times New Roman" w:cs="Times New Roman"/>
              </w:rPr>
              <w:t xml:space="preserve">, </w:t>
            </w:r>
            <w:hyperlink r:id="rId225" w:history="1">
              <w:r w:rsidR="00D87B27" w:rsidRPr="005772CD">
                <w:rPr>
                  <w:rFonts w:ascii="Times New Roman" w:hAnsi="Times New Roman" w:cs="Times New Roman"/>
                </w:rPr>
                <w:t>9 статьи 31.2</w:t>
              </w:r>
            </w:hyperlink>
            <w:r w:rsidR="00D87B27" w:rsidRPr="00A36628">
              <w:rPr>
                <w:rFonts w:ascii="Times New Roman" w:hAnsi="Times New Roman" w:cs="Times New Roman"/>
              </w:rPr>
              <w:t xml:space="preserve"> Закона </w:t>
            </w:r>
            <w:r w:rsidR="00346C3C" w:rsidRPr="005772CD">
              <w:rPr>
                <w:rFonts w:ascii="Times New Roman" w:hAnsi="Times New Roman" w:cs="Times New Roman"/>
              </w:rPr>
              <w:t>№</w:t>
            </w:r>
            <w:r w:rsidR="00D87B27" w:rsidRPr="005772CD">
              <w:rPr>
                <w:rFonts w:ascii="Times New Roman" w:hAnsi="Times New Roman" w:cs="Times New Roman"/>
              </w:rPr>
              <w:t xml:space="preserve"> 7-ФЗ;</w:t>
            </w:r>
          </w:p>
        </w:tc>
        <w:tc>
          <w:tcPr>
            <w:tcW w:w="476" w:type="dxa"/>
            <w:vMerge w:val="restart"/>
            <w:tcBorders>
              <w:top w:val="single" w:sz="4" w:space="0" w:color="auto"/>
              <w:left w:val="single" w:sz="4" w:space="0" w:color="auto"/>
              <w:bottom w:val="single" w:sz="4" w:space="0" w:color="auto"/>
              <w:right w:val="single" w:sz="4" w:space="0" w:color="auto"/>
            </w:tcBorders>
          </w:tcPr>
          <w:p w14:paraId="02877B7A" w14:textId="77777777" w:rsidR="00D87B27" w:rsidRPr="00AF1909" w:rsidRDefault="00D87B27" w:rsidP="007365B5">
            <w:pPr>
              <w:pStyle w:val="ConsPlusNormal"/>
              <w:rPr>
                <w:rFonts w:ascii="Times New Roman" w:hAnsi="Times New Roman" w:cs="Times New Roman"/>
              </w:rPr>
            </w:pPr>
          </w:p>
        </w:tc>
        <w:tc>
          <w:tcPr>
            <w:tcW w:w="477" w:type="dxa"/>
            <w:vMerge w:val="restart"/>
            <w:tcBorders>
              <w:top w:val="single" w:sz="4" w:space="0" w:color="auto"/>
              <w:left w:val="single" w:sz="4" w:space="0" w:color="auto"/>
              <w:bottom w:val="single" w:sz="4" w:space="0" w:color="auto"/>
              <w:right w:val="single" w:sz="4" w:space="0" w:color="auto"/>
            </w:tcBorders>
          </w:tcPr>
          <w:p w14:paraId="2298A22E" w14:textId="77777777" w:rsidR="00D87B27" w:rsidRPr="00AF1909" w:rsidRDefault="00D87B27" w:rsidP="007365B5">
            <w:pPr>
              <w:pStyle w:val="ConsPlusNormal"/>
              <w:rPr>
                <w:rFonts w:ascii="Times New Roman" w:hAnsi="Times New Roman" w:cs="Times New Roman"/>
              </w:rPr>
            </w:pPr>
          </w:p>
        </w:tc>
        <w:tc>
          <w:tcPr>
            <w:tcW w:w="706" w:type="dxa"/>
            <w:vMerge w:val="restart"/>
            <w:tcBorders>
              <w:top w:val="single" w:sz="4" w:space="0" w:color="auto"/>
              <w:left w:val="single" w:sz="4" w:space="0" w:color="auto"/>
              <w:bottom w:val="single" w:sz="4" w:space="0" w:color="auto"/>
              <w:right w:val="single" w:sz="4" w:space="0" w:color="auto"/>
            </w:tcBorders>
          </w:tcPr>
          <w:p w14:paraId="549294A8" w14:textId="77777777" w:rsidR="00D87B27" w:rsidRPr="00AF1909" w:rsidRDefault="00D87B27" w:rsidP="007365B5">
            <w:pPr>
              <w:pStyle w:val="ConsPlusNormal"/>
              <w:rPr>
                <w:rFonts w:ascii="Times New Roman" w:hAnsi="Times New Roman" w:cs="Times New Roman"/>
              </w:rPr>
            </w:pPr>
          </w:p>
        </w:tc>
        <w:tc>
          <w:tcPr>
            <w:tcW w:w="937" w:type="dxa"/>
            <w:vMerge w:val="restart"/>
            <w:tcBorders>
              <w:top w:val="single" w:sz="4" w:space="0" w:color="auto"/>
              <w:left w:val="single" w:sz="4" w:space="0" w:color="auto"/>
              <w:bottom w:val="single" w:sz="4" w:space="0" w:color="auto"/>
              <w:right w:val="single" w:sz="4" w:space="0" w:color="auto"/>
            </w:tcBorders>
          </w:tcPr>
          <w:p w14:paraId="165DC8A0" w14:textId="77777777" w:rsidR="00D87B27" w:rsidRPr="00AF1909" w:rsidRDefault="00D87B27" w:rsidP="007365B5">
            <w:pPr>
              <w:pStyle w:val="ConsPlusNormal"/>
              <w:rPr>
                <w:rFonts w:ascii="Times New Roman" w:hAnsi="Times New Roman" w:cs="Times New Roman"/>
              </w:rPr>
            </w:pPr>
          </w:p>
        </w:tc>
      </w:tr>
      <w:tr w:rsidR="00F0350F" w:rsidRPr="00AF1909" w14:paraId="1B84C502" w14:textId="77777777" w:rsidTr="007365B5">
        <w:trPr>
          <w:trHeight w:val="276"/>
        </w:trPr>
        <w:tc>
          <w:tcPr>
            <w:tcW w:w="680" w:type="dxa"/>
            <w:vMerge/>
            <w:tcBorders>
              <w:top w:val="single" w:sz="4" w:space="0" w:color="auto"/>
              <w:left w:val="single" w:sz="4" w:space="0" w:color="auto"/>
              <w:bottom w:val="single" w:sz="4" w:space="0" w:color="auto"/>
              <w:right w:val="single" w:sz="4" w:space="0" w:color="auto"/>
            </w:tcBorders>
          </w:tcPr>
          <w:p w14:paraId="6F60103E" w14:textId="77777777" w:rsidR="00D87B27" w:rsidRPr="00AF1909" w:rsidRDefault="00D87B27" w:rsidP="007365B5">
            <w:pPr>
              <w:pStyle w:val="ConsPlusNormal"/>
              <w:rPr>
                <w:rFonts w:ascii="Times New Roman" w:hAnsi="Times New Roman" w:cs="Times New Roman"/>
              </w:rPr>
            </w:pPr>
          </w:p>
        </w:tc>
        <w:tc>
          <w:tcPr>
            <w:tcW w:w="3458" w:type="dxa"/>
            <w:vMerge/>
            <w:tcBorders>
              <w:top w:val="single" w:sz="4" w:space="0" w:color="auto"/>
              <w:left w:val="single" w:sz="4" w:space="0" w:color="auto"/>
              <w:bottom w:val="single" w:sz="4" w:space="0" w:color="auto"/>
              <w:right w:val="single" w:sz="4" w:space="0" w:color="auto"/>
            </w:tcBorders>
          </w:tcPr>
          <w:p w14:paraId="535C03DF" w14:textId="77777777" w:rsidR="00D87B27" w:rsidRPr="00AF1909" w:rsidRDefault="00D87B27" w:rsidP="007365B5">
            <w:pPr>
              <w:pStyle w:val="ConsPlusNormal"/>
              <w:rPr>
                <w:rFonts w:ascii="Times New Roman" w:hAnsi="Times New Roman" w:cs="Times New Roman"/>
              </w:rPr>
            </w:pPr>
          </w:p>
        </w:tc>
        <w:tc>
          <w:tcPr>
            <w:tcW w:w="2494" w:type="dxa"/>
            <w:vMerge w:val="restart"/>
            <w:tcBorders>
              <w:top w:val="none" w:sz="6" w:space="0" w:color="auto"/>
              <w:left w:val="single" w:sz="4" w:space="0" w:color="auto"/>
              <w:bottom w:val="single" w:sz="4" w:space="0" w:color="auto"/>
              <w:right w:val="single" w:sz="4" w:space="0" w:color="auto"/>
            </w:tcBorders>
          </w:tcPr>
          <w:p w14:paraId="0C0D6AD7" w14:textId="00471AFD" w:rsidR="00D87B27" w:rsidRPr="00AF1909" w:rsidRDefault="00900746" w:rsidP="007365B5">
            <w:pPr>
              <w:pStyle w:val="ConsPlusNormal"/>
              <w:rPr>
                <w:rFonts w:ascii="Times New Roman" w:hAnsi="Times New Roman" w:cs="Times New Roman"/>
              </w:rPr>
            </w:pPr>
            <w:hyperlink r:id="rId226" w:history="1">
              <w:r w:rsidR="00D87B27" w:rsidRPr="00AF1909">
                <w:rPr>
                  <w:rFonts w:ascii="Times New Roman" w:hAnsi="Times New Roman" w:cs="Times New Roman"/>
                </w:rPr>
                <w:t>форма</w:t>
              </w:r>
            </w:hyperlink>
            <w:r w:rsidR="00D87B27" w:rsidRPr="00AF1909">
              <w:rPr>
                <w:rFonts w:ascii="Times New Roman" w:hAnsi="Times New Roman" w:cs="Times New Roman"/>
              </w:rPr>
              <w:t xml:space="preserve"> декларации о воздействии на окружающую среду, утвержденная </w:t>
            </w:r>
            <w:r w:rsidR="00EE0CE8">
              <w:rPr>
                <w:rFonts w:ascii="Times New Roman" w:hAnsi="Times New Roman" w:cs="Times New Roman"/>
              </w:rPr>
              <w:t>П</w:t>
            </w:r>
            <w:r w:rsidR="00D87B27" w:rsidRPr="00AF1909">
              <w:rPr>
                <w:rFonts w:ascii="Times New Roman" w:hAnsi="Times New Roman" w:cs="Times New Roman"/>
              </w:rPr>
              <w:t xml:space="preserve">риказом Минприроды России от 11.10.2018 </w:t>
            </w:r>
            <w:r w:rsidR="00346C3C">
              <w:rPr>
                <w:rFonts w:ascii="Times New Roman" w:hAnsi="Times New Roman" w:cs="Times New Roman"/>
              </w:rPr>
              <w:t>№</w:t>
            </w:r>
            <w:r w:rsidR="00D87B27" w:rsidRPr="00AF1909">
              <w:rPr>
                <w:rFonts w:ascii="Times New Roman" w:hAnsi="Times New Roman" w:cs="Times New Roman"/>
              </w:rPr>
              <w:t xml:space="preserve"> 509</w:t>
            </w:r>
          </w:p>
        </w:tc>
        <w:tc>
          <w:tcPr>
            <w:tcW w:w="476" w:type="dxa"/>
            <w:vMerge/>
            <w:tcBorders>
              <w:top w:val="single" w:sz="4" w:space="0" w:color="auto"/>
              <w:left w:val="single" w:sz="4" w:space="0" w:color="auto"/>
              <w:bottom w:val="single" w:sz="4" w:space="0" w:color="auto"/>
              <w:right w:val="single" w:sz="4" w:space="0" w:color="auto"/>
            </w:tcBorders>
          </w:tcPr>
          <w:p w14:paraId="79C87200" w14:textId="77777777" w:rsidR="00D87B27" w:rsidRPr="00AF1909" w:rsidRDefault="00D87B27" w:rsidP="007365B5">
            <w:pPr>
              <w:pStyle w:val="ConsPlusNormal"/>
              <w:rPr>
                <w:rFonts w:ascii="Times New Roman" w:hAnsi="Times New Roman" w:cs="Times New Roman"/>
              </w:rPr>
            </w:pPr>
          </w:p>
        </w:tc>
        <w:tc>
          <w:tcPr>
            <w:tcW w:w="477" w:type="dxa"/>
            <w:vMerge/>
            <w:tcBorders>
              <w:top w:val="single" w:sz="4" w:space="0" w:color="auto"/>
              <w:left w:val="single" w:sz="4" w:space="0" w:color="auto"/>
              <w:bottom w:val="single" w:sz="4" w:space="0" w:color="auto"/>
              <w:right w:val="single" w:sz="4" w:space="0" w:color="auto"/>
            </w:tcBorders>
          </w:tcPr>
          <w:p w14:paraId="19CA572C" w14:textId="77777777" w:rsidR="00D87B27" w:rsidRPr="00AF1909" w:rsidRDefault="00D87B27" w:rsidP="007365B5">
            <w:pPr>
              <w:pStyle w:val="ConsPlusNormal"/>
              <w:rPr>
                <w:rFonts w:ascii="Times New Roman" w:hAnsi="Times New Roman" w:cs="Times New Roman"/>
              </w:rPr>
            </w:pPr>
          </w:p>
        </w:tc>
        <w:tc>
          <w:tcPr>
            <w:tcW w:w="706" w:type="dxa"/>
            <w:vMerge/>
            <w:tcBorders>
              <w:top w:val="single" w:sz="4" w:space="0" w:color="auto"/>
              <w:left w:val="single" w:sz="4" w:space="0" w:color="auto"/>
              <w:bottom w:val="single" w:sz="4" w:space="0" w:color="auto"/>
              <w:right w:val="single" w:sz="4" w:space="0" w:color="auto"/>
            </w:tcBorders>
          </w:tcPr>
          <w:p w14:paraId="027EFF7E" w14:textId="77777777" w:rsidR="00D87B27" w:rsidRPr="00AF1909" w:rsidRDefault="00D87B27" w:rsidP="007365B5">
            <w:pPr>
              <w:pStyle w:val="ConsPlusNormal"/>
              <w:rPr>
                <w:rFonts w:ascii="Times New Roman" w:hAnsi="Times New Roman" w:cs="Times New Roman"/>
              </w:rPr>
            </w:pPr>
          </w:p>
        </w:tc>
        <w:tc>
          <w:tcPr>
            <w:tcW w:w="937" w:type="dxa"/>
            <w:vMerge/>
            <w:tcBorders>
              <w:top w:val="single" w:sz="4" w:space="0" w:color="auto"/>
              <w:left w:val="single" w:sz="4" w:space="0" w:color="auto"/>
              <w:bottom w:val="single" w:sz="4" w:space="0" w:color="auto"/>
              <w:right w:val="single" w:sz="4" w:space="0" w:color="auto"/>
            </w:tcBorders>
          </w:tcPr>
          <w:p w14:paraId="5D1C2358" w14:textId="77777777" w:rsidR="00D87B27" w:rsidRPr="00AF1909" w:rsidRDefault="00D87B27" w:rsidP="007365B5">
            <w:pPr>
              <w:pStyle w:val="ConsPlusNormal"/>
              <w:rPr>
                <w:rFonts w:ascii="Times New Roman" w:hAnsi="Times New Roman" w:cs="Times New Roman"/>
              </w:rPr>
            </w:pPr>
          </w:p>
        </w:tc>
      </w:tr>
      <w:tr w:rsidR="00F0350F" w:rsidRPr="00AF1909" w14:paraId="36ED2A0D" w14:textId="77777777" w:rsidTr="007365B5">
        <w:tc>
          <w:tcPr>
            <w:tcW w:w="680" w:type="dxa"/>
            <w:vMerge/>
            <w:tcBorders>
              <w:top w:val="single" w:sz="4" w:space="0" w:color="auto"/>
              <w:left w:val="single" w:sz="4" w:space="0" w:color="auto"/>
              <w:bottom w:val="single" w:sz="4" w:space="0" w:color="auto"/>
              <w:right w:val="single" w:sz="4" w:space="0" w:color="auto"/>
            </w:tcBorders>
          </w:tcPr>
          <w:p w14:paraId="4F86A6A2" w14:textId="77777777" w:rsidR="00D87B27" w:rsidRPr="00AF1909" w:rsidRDefault="00D87B27" w:rsidP="007365B5">
            <w:pPr>
              <w:pStyle w:val="ConsPlusNormal"/>
              <w:rPr>
                <w:rFonts w:ascii="Times New Roman" w:hAnsi="Times New Roman" w:cs="Times New Roman"/>
              </w:rPr>
            </w:pPr>
          </w:p>
        </w:tc>
        <w:tc>
          <w:tcPr>
            <w:tcW w:w="3458" w:type="dxa"/>
            <w:tcBorders>
              <w:top w:val="single" w:sz="4" w:space="0" w:color="auto"/>
              <w:left w:val="single" w:sz="4" w:space="0" w:color="auto"/>
              <w:bottom w:val="single" w:sz="4" w:space="0" w:color="auto"/>
              <w:right w:val="single" w:sz="4" w:space="0" w:color="auto"/>
            </w:tcBorders>
          </w:tcPr>
          <w:p w14:paraId="7BB36492" w14:textId="0B789983" w:rsidR="00D87B27" w:rsidRPr="00AF1909" w:rsidRDefault="00EE0CE8" w:rsidP="007365B5">
            <w:pPr>
              <w:pStyle w:val="ConsPlusNormal"/>
              <w:ind w:firstLine="283"/>
              <w:rPr>
                <w:rFonts w:ascii="Times New Roman" w:hAnsi="Times New Roman" w:cs="Times New Roman"/>
              </w:rPr>
            </w:pPr>
            <w:r>
              <w:rPr>
                <w:rFonts w:ascii="Times New Roman" w:hAnsi="Times New Roman" w:cs="Times New Roman"/>
              </w:rPr>
              <w:t xml:space="preserve">о </w:t>
            </w:r>
            <w:r w:rsidR="00D87B27" w:rsidRPr="00AF1909">
              <w:rPr>
                <w:rFonts w:ascii="Times New Roman" w:hAnsi="Times New Roman" w:cs="Times New Roman"/>
              </w:rPr>
              <w:t>реализации природоохранных мероприятий?</w:t>
            </w:r>
          </w:p>
        </w:tc>
        <w:tc>
          <w:tcPr>
            <w:tcW w:w="2494" w:type="dxa"/>
            <w:vMerge/>
            <w:tcBorders>
              <w:top w:val="none" w:sz="6" w:space="0" w:color="auto"/>
              <w:left w:val="single" w:sz="4" w:space="0" w:color="auto"/>
              <w:bottom w:val="single" w:sz="4" w:space="0" w:color="auto"/>
              <w:right w:val="single" w:sz="4" w:space="0" w:color="auto"/>
            </w:tcBorders>
          </w:tcPr>
          <w:p w14:paraId="2C263F6F" w14:textId="77777777" w:rsidR="00D87B27" w:rsidRPr="00AF1909" w:rsidRDefault="00D87B27" w:rsidP="007365B5">
            <w:pPr>
              <w:pStyle w:val="ConsPlusNormal"/>
              <w:ind w:firstLine="283"/>
              <w:rPr>
                <w:rFonts w:ascii="Times New Roman" w:hAnsi="Times New Roman" w:cs="Times New Roman"/>
              </w:rPr>
            </w:pPr>
          </w:p>
        </w:tc>
        <w:tc>
          <w:tcPr>
            <w:tcW w:w="476" w:type="dxa"/>
            <w:tcBorders>
              <w:top w:val="single" w:sz="4" w:space="0" w:color="auto"/>
              <w:left w:val="single" w:sz="4" w:space="0" w:color="auto"/>
              <w:bottom w:val="single" w:sz="4" w:space="0" w:color="auto"/>
              <w:right w:val="single" w:sz="4" w:space="0" w:color="auto"/>
            </w:tcBorders>
          </w:tcPr>
          <w:p w14:paraId="525C4BAE"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39D0418E"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056FBB48"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2A7072B4" w14:textId="77777777" w:rsidR="00D87B27" w:rsidRPr="00AF1909" w:rsidRDefault="00D87B27" w:rsidP="007365B5">
            <w:pPr>
              <w:pStyle w:val="ConsPlusNormal"/>
              <w:rPr>
                <w:rFonts w:ascii="Times New Roman" w:hAnsi="Times New Roman" w:cs="Times New Roman"/>
              </w:rPr>
            </w:pPr>
          </w:p>
        </w:tc>
      </w:tr>
      <w:tr w:rsidR="00F0350F" w:rsidRPr="00AF1909" w14:paraId="36854249" w14:textId="77777777" w:rsidTr="007365B5">
        <w:tc>
          <w:tcPr>
            <w:tcW w:w="680" w:type="dxa"/>
            <w:vMerge/>
            <w:tcBorders>
              <w:top w:val="single" w:sz="4" w:space="0" w:color="auto"/>
              <w:left w:val="single" w:sz="4" w:space="0" w:color="auto"/>
              <w:bottom w:val="single" w:sz="4" w:space="0" w:color="auto"/>
              <w:right w:val="single" w:sz="4" w:space="0" w:color="auto"/>
            </w:tcBorders>
          </w:tcPr>
          <w:p w14:paraId="4372F337" w14:textId="77777777" w:rsidR="00D87B27" w:rsidRPr="00AF1909" w:rsidRDefault="00D87B27" w:rsidP="007365B5">
            <w:pPr>
              <w:pStyle w:val="ConsPlusNormal"/>
              <w:rPr>
                <w:rFonts w:ascii="Times New Roman" w:hAnsi="Times New Roman" w:cs="Times New Roman"/>
              </w:rPr>
            </w:pPr>
          </w:p>
        </w:tc>
        <w:tc>
          <w:tcPr>
            <w:tcW w:w="3458" w:type="dxa"/>
            <w:tcBorders>
              <w:top w:val="single" w:sz="4" w:space="0" w:color="auto"/>
              <w:left w:val="single" w:sz="4" w:space="0" w:color="auto"/>
              <w:bottom w:val="single" w:sz="4" w:space="0" w:color="auto"/>
              <w:right w:val="single" w:sz="4" w:space="0" w:color="auto"/>
            </w:tcBorders>
          </w:tcPr>
          <w:p w14:paraId="2BE94B31" w14:textId="284F8B26" w:rsidR="00D87B27" w:rsidRPr="00AF1909" w:rsidRDefault="00EE0CE8" w:rsidP="007365B5">
            <w:pPr>
              <w:pStyle w:val="ConsPlusNormal"/>
              <w:ind w:firstLine="283"/>
              <w:rPr>
                <w:rFonts w:ascii="Times New Roman" w:hAnsi="Times New Roman" w:cs="Times New Roman"/>
              </w:rPr>
            </w:pPr>
            <w:r>
              <w:rPr>
                <w:rFonts w:ascii="Times New Roman" w:hAnsi="Times New Roman" w:cs="Times New Roman"/>
              </w:rPr>
              <w:t xml:space="preserve">об </w:t>
            </w:r>
            <w:r w:rsidR="00D87B27" w:rsidRPr="00AF1909">
              <w:rPr>
                <w:rFonts w:ascii="Times New Roman" w:hAnsi="Times New Roman" w:cs="Times New Roman"/>
              </w:rPr>
              <w:t>авариях и инцидентах, повлекших негативное воздействие на окружающую среду?</w:t>
            </w:r>
          </w:p>
        </w:tc>
        <w:tc>
          <w:tcPr>
            <w:tcW w:w="2494" w:type="dxa"/>
            <w:vMerge/>
            <w:tcBorders>
              <w:top w:val="none" w:sz="6" w:space="0" w:color="auto"/>
              <w:left w:val="single" w:sz="4" w:space="0" w:color="auto"/>
              <w:bottom w:val="single" w:sz="4" w:space="0" w:color="auto"/>
              <w:right w:val="single" w:sz="4" w:space="0" w:color="auto"/>
            </w:tcBorders>
          </w:tcPr>
          <w:p w14:paraId="2FF651D8" w14:textId="77777777" w:rsidR="00D87B27" w:rsidRPr="00AF1909" w:rsidRDefault="00D87B27" w:rsidP="007365B5">
            <w:pPr>
              <w:pStyle w:val="ConsPlusNormal"/>
              <w:ind w:firstLine="283"/>
              <w:rPr>
                <w:rFonts w:ascii="Times New Roman" w:hAnsi="Times New Roman" w:cs="Times New Roman"/>
              </w:rPr>
            </w:pPr>
          </w:p>
        </w:tc>
        <w:tc>
          <w:tcPr>
            <w:tcW w:w="476" w:type="dxa"/>
            <w:tcBorders>
              <w:top w:val="single" w:sz="4" w:space="0" w:color="auto"/>
              <w:left w:val="single" w:sz="4" w:space="0" w:color="auto"/>
              <w:bottom w:val="single" w:sz="4" w:space="0" w:color="auto"/>
              <w:right w:val="single" w:sz="4" w:space="0" w:color="auto"/>
            </w:tcBorders>
          </w:tcPr>
          <w:p w14:paraId="17AEAA68"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22CC1094"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09A4CB78"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121E7BEF" w14:textId="77777777" w:rsidR="00D87B27" w:rsidRPr="00AF1909" w:rsidRDefault="00D87B27" w:rsidP="007365B5">
            <w:pPr>
              <w:pStyle w:val="ConsPlusNormal"/>
              <w:rPr>
                <w:rFonts w:ascii="Times New Roman" w:hAnsi="Times New Roman" w:cs="Times New Roman"/>
              </w:rPr>
            </w:pPr>
          </w:p>
        </w:tc>
      </w:tr>
      <w:tr w:rsidR="00F0350F" w:rsidRPr="00AF1909" w14:paraId="4FBDD79E" w14:textId="77777777" w:rsidTr="007365B5">
        <w:tc>
          <w:tcPr>
            <w:tcW w:w="680" w:type="dxa"/>
            <w:vMerge/>
            <w:tcBorders>
              <w:top w:val="single" w:sz="4" w:space="0" w:color="auto"/>
              <w:left w:val="single" w:sz="4" w:space="0" w:color="auto"/>
              <w:bottom w:val="single" w:sz="4" w:space="0" w:color="auto"/>
              <w:right w:val="single" w:sz="4" w:space="0" w:color="auto"/>
            </w:tcBorders>
          </w:tcPr>
          <w:p w14:paraId="314CC8C8" w14:textId="77777777" w:rsidR="00D87B27" w:rsidRPr="00AF1909" w:rsidRDefault="00D87B27" w:rsidP="007365B5">
            <w:pPr>
              <w:pStyle w:val="ConsPlusNormal"/>
              <w:rPr>
                <w:rFonts w:ascii="Times New Roman" w:hAnsi="Times New Roman" w:cs="Times New Roman"/>
              </w:rPr>
            </w:pPr>
          </w:p>
        </w:tc>
        <w:tc>
          <w:tcPr>
            <w:tcW w:w="3458" w:type="dxa"/>
            <w:tcBorders>
              <w:top w:val="single" w:sz="4" w:space="0" w:color="auto"/>
              <w:left w:val="single" w:sz="4" w:space="0" w:color="auto"/>
              <w:bottom w:val="single" w:sz="4" w:space="0" w:color="auto"/>
              <w:right w:val="single" w:sz="4" w:space="0" w:color="auto"/>
            </w:tcBorders>
          </w:tcPr>
          <w:p w14:paraId="69BF6776" w14:textId="6DE868BF" w:rsidR="00D87B27" w:rsidRPr="00AF1909" w:rsidRDefault="00EE0CE8" w:rsidP="007365B5">
            <w:pPr>
              <w:pStyle w:val="ConsPlusNormal"/>
              <w:ind w:firstLine="283"/>
              <w:rPr>
                <w:rFonts w:ascii="Times New Roman" w:hAnsi="Times New Roman" w:cs="Times New Roman"/>
              </w:rPr>
            </w:pPr>
            <w:r>
              <w:rPr>
                <w:rFonts w:ascii="Times New Roman" w:hAnsi="Times New Roman" w:cs="Times New Roman"/>
              </w:rPr>
              <w:t xml:space="preserve">о </w:t>
            </w:r>
            <w:r w:rsidR="00D87B27" w:rsidRPr="00AF1909">
              <w:rPr>
                <w:rFonts w:ascii="Times New Roman" w:hAnsi="Times New Roman" w:cs="Times New Roman"/>
              </w:rPr>
              <w:t>массе выбросов загрязняющих веществ?</w:t>
            </w:r>
          </w:p>
        </w:tc>
        <w:tc>
          <w:tcPr>
            <w:tcW w:w="2494" w:type="dxa"/>
            <w:vMerge/>
            <w:tcBorders>
              <w:top w:val="none" w:sz="6" w:space="0" w:color="auto"/>
              <w:left w:val="single" w:sz="4" w:space="0" w:color="auto"/>
              <w:bottom w:val="single" w:sz="4" w:space="0" w:color="auto"/>
              <w:right w:val="single" w:sz="4" w:space="0" w:color="auto"/>
            </w:tcBorders>
          </w:tcPr>
          <w:p w14:paraId="6EF10CA8" w14:textId="77777777" w:rsidR="00D87B27" w:rsidRPr="00AF1909" w:rsidRDefault="00D87B27" w:rsidP="007365B5">
            <w:pPr>
              <w:pStyle w:val="ConsPlusNormal"/>
              <w:ind w:firstLine="283"/>
              <w:rPr>
                <w:rFonts w:ascii="Times New Roman" w:hAnsi="Times New Roman" w:cs="Times New Roman"/>
              </w:rPr>
            </w:pPr>
          </w:p>
        </w:tc>
        <w:tc>
          <w:tcPr>
            <w:tcW w:w="476" w:type="dxa"/>
            <w:tcBorders>
              <w:top w:val="single" w:sz="4" w:space="0" w:color="auto"/>
              <w:left w:val="single" w:sz="4" w:space="0" w:color="auto"/>
              <w:bottom w:val="single" w:sz="4" w:space="0" w:color="auto"/>
              <w:right w:val="single" w:sz="4" w:space="0" w:color="auto"/>
            </w:tcBorders>
          </w:tcPr>
          <w:p w14:paraId="307F6D5D"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239344A8"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63BD9986"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7BB7A83B" w14:textId="77777777" w:rsidR="00D87B27" w:rsidRPr="00AF1909" w:rsidRDefault="00D87B27" w:rsidP="007365B5">
            <w:pPr>
              <w:pStyle w:val="ConsPlusNormal"/>
              <w:rPr>
                <w:rFonts w:ascii="Times New Roman" w:hAnsi="Times New Roman" w:cs="Times New Roman"/>
              </w:rPr>
            </w:pPr>
          </w:p>
        </w:tc>
      </w:tr>
      <w:tr w:rsidR="00F0350F" w:rsidRPr="00AF1909" w14:paraId="16FCE592" w14:textId="77777777" w:rsidTr="007365B5">
        <w:tc>
          <w:tcPr>
            <w:tcW w:w="680" w:type="dxa"/>
            <w:vMerge/>
            <w:tcBorders>
              <w:top w:val="single" w:sz="4" w:space="0" w:color="auto"/>
              <w:left w:val="single" w:sz="4" w:space="0" w:color="auto"/>
              <w:bottom w:val="single" w:sz="4" w:space="0" w:color="auto"/>
              <w:right w:val="single" w:sz="4" w:space="0" w:color="auto"/>
            </w:tcBorders>
          </w:tcPr>
          <w:p w14:paraId="4105AFBA" w14:textId="77777777" w:rsidR="00D87B27" w:rsidRPr="00AF1909" w:rsidRDefault="00D87B27" w:rsidP="007365B5">
            <w:pPr>
              <w:pStyle w:val="ConsPlusNormal"/>
              <w:rPr>
                <w:rFonts w:ascii="Times New Roman" w:hAnsi="Times New Roman" w:cs="Times New Roman"/>
              </w:rPr>
            </w:pPr>
          </w:p>
        </w:tc>
        <w:tc>
          <w:tcPr>
            <w:tcW w:w="3458" w:type="dxa"/>
            <w:tcBorders>
              <w:top w:val="single" w:sz="4" w:space="0" w:color="auto"/>
              <w:left w:val="single" w:sz="4" w:space="0" w:color="auto"/>
              <w:bottom w:val="single" w:sz="4" w:space="0" w:color="auto"/>
              <w:right w:val="single" w:sz="4" w:space="0" w:color="auto"/>
            </w:tcBorders>
          </w:tcPr>
          <w:p w14:paraId="1233388E" w14:textId="08076A71" w:rsidR="00D87B27" w:rsidRPr="00AF1909" w:rsidRDefault="00EE0CE8" w:rsidP="007365B5">
            <w:pPr>
              <w:pStyle w:val="ConsPlusNormal"/>
              <w:ind w:firstLine="283"/>
              <w:rPr>
                <w:rFonts w:ascii="Times New Roman" w:hAnsi="Times New Roman" w:cs="Times New Roman"/>
              </w:rPr>
            </w:pPr>
            <w:r>
              <w:rPr>
                <w:rFonts w:ascii="Times New Roman" w:hAnsi="Times New Roman" w:cs="Times New Roman"/>
              </w:rPr>
              <w:t xml:space="preserve">о </w:t>
            </w:r>
            <w:r w:rsidR="00D87B27" w:rsidRPr="00AF1909">
              <w:rPr>
                <w:rFonts w:ascii="Times New Roman" w:hAnsi="Times New Roman" w:cs="Times New Roman"/>
              </w:rPr>
              <w:t>массе сбросов загрязняющих веществ?</w:t>
            </w:r>
          </w:p>
        </w:tc>
        <w:tc>
          <w:tcPr>
            <w:tcW w:w="2494" w:type="dxa"/>
            <w:vMerge/>
            <w:tcBorders>
              <w:top w:val="none" w:sz="6" w:space="0" w:color="auto"/>
              <w:left w:val="single" w:sz="4" w:space="0" w:color="auto"/>
              <w:bottom w:val="single" w:sz="4" w:space="0" w:color="auto"/>
              <w:right w:val="single" w:sz="4" w:space="0" w:color="auto"/>
            </w:tcBorders>
          </w:tcPr>
          <w:p w14:paraId="520D6C16" w14:textId="77777777" w:rsidR="00D87B27" w:rsidRPr="00AF1909" w:rsidRDefault="00D87B27" w:rsidP="007365B5">
            <w:pPr>
              <w:pStyle w:val="ConsPlusNormal"/>
              <w:ind w:firstLine="283"/>
              <w:rPr>
                <w:rFonts w:ascii="Times New Roman" w:hAnsi="Times New Roman" w:cs="Times New Roman"/>
              </w:rPr>
            </w:pPr>
          </w:p>
        </w:tc>
        <w:tc>
          <w:tcPr>
            <w:tcW w:w="476" w:type="dxa"/>
            <w:tcBorders>
              <w:top w:val="single" w:sz="4" w:space="0" w:color="auto"/>
              <w:left w:val="single" w:sz="4" w:space="0" w:color="auto"/>
              <w:bottom w:val="single" w:sz="4" w:space="0" w:color="auto"/>
              <w:right w:val="single" w:sz="4" w:space="0" w:color="auto"/>
            </w:tcBorders>
          </w:tcPr>
          <w:p w14:paraId="67F8734A"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416BBBEB"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5D14FEA3"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09798C02" w14:textId="77777777" w:rsidR="00D87B27" w:rsidRPr="00AF1909" w:rsidRDefault="00D87B27" w:rsidP="007365B5">
            <w:pPr>
              <w:pStyle w:val="ConsPlusNormal"/>
              <w:rPr>
                <w:rFonts w:ascii="Times New Roman" w:hAnsi="Times New Roman" w:cs="Times New Roman"/>
              </w:rPr>
            </w:pPr>
          </w:p>
        </w:tc>
      </w:tr>
      <w:tr w:rsidR="00F0350F" w:rsidRPr="00AF1909" w14:paraId="0D19DBAC" w14:textId="77777777" w:rsidTr="007365B5">
        <w:tc>
          <w:tcPr>
            <w:tcW w:w="680" w:type="dxa"/>
            <w:vMerge/>
            <w:tcBorders>
              <w:top w:val="single" w:sz="4" w:space="0" w:color="auto"/>
              <w:left w:val="single" w:sz="4" w:space="0" w:color="auto"/>
              <w:bottom w:val="single" w:sz="4" w:space="0" w:color="auto"/>
              <w:right w:val="single" w:sz="4" w:space="0" w:color="auto"/>
            </w:tcBorders>
          </w:tcPr>
          <w:p w14:paraId="7EFFD865" w14:textId="77777777" w:rsidR="00D87B27" w:rsidRPr="00AF1909" w:rsidRDefault="00D87B27" w:rsidP="007365B5">
            <w:pPr>
              <w:pStyle w:val="ConsPlusNormal"/>
              <w:rPr>
                <w:rFonts w:ascii="Times New Roman" w:hAnsi="Times New Roman" w:cs="Times New Roman"/>
              </w:rPr>
            </w:pPr>
          </w:p>
        </w:tc>
        <w:tc>
          <w:tcPr>
            <w:tcW w:w="3458" w:type="dxa"/>
            <w:tcBorders>
              <w:top w:val="single" w:sz="4" w:space="0" w:color="auto"/>
              <w:left w:val="single" w:sz="4" w:space="0" w:color="auto"/>
              <w:bottom w:val="single" w:sz="4" w:space="0" w:color="auto"/>
              <w:right w:val="single" w:sz="4" w:space="0" w:color="auto"/>
            </w:tcBorders>
          </w:tcPr>
          <w:p w14:paraId="381D8A09" w14:textId="1F8B18B1" w:rsidR="00D87B27" w:rsidRPr="00AF1909" w:rsidRDefault="00EE0CE8" w:rsidP="007365B5">
            <w:pPr>
              <w:pStyle w:val="ConsPlusNormal"/>
              <w:ind w:firstLine="283"/>
              <w:rPr>
                <w:rFonts w:ascii="Times New Roman" w:hAnsi="Times New Roman" w:cs="Times New Roman"/>
              </w:rPr>
            </w:pPr>
            <w:r>
              <w:rPr>
                <w:rFonts w:ascii="Times New Roman" w:hAnsi="Times New Roman" w:cs="Times New Roman"/>
              </w:rPr>
              <w:t xml:space="preserve">о </w:t>
            </w:r>
            <w:r w:rsidR="00D87B27" w:rsidRPr="00AF1909">
              <w:rPr>
                <w:rFonts w:ascii="Times New Roman" w:hAnsi="Times New Roman" w:cs="Times New Roman"/>
              </w:rPr>
              <w:t>массе или объеме образования и размещения отходов?</w:t>
            </w:r>
          </w:p>
        </w:tc>
        <w:tc>
          <w:tcPr>
            <w:tcW w:w="2494" w:type="dxa"/>
            <w:vMerge/>
            <w:tcBorders>
              <w:top w:val="none" w:sz="6" w:space="0" w:color="auto"/>
              <w:left w:val="single" w:sz="4" w:space="0" w:color="auto"/>
              <w:bottom w:val="single" w:sz="4" w:space="0" w:color="auto"/>
              <w:right w:val="single" w:sz="4" w:space="0" w:color="auto"/>
            </w:tcBorders>
          </w:tcPr>
          <w:p w14:paraId="6045521C" w14:textId="77777777" w:rsidR="00D87B27" w:rsidRPr="00AF1909" w:rsidRDefault="00D87B27" w:rsidP="007365B5">
            <w:pPr>
              <w:pStyle w:val="ConsPlusNormal"/>
              <w:ind w:firstLine="283"/>
              <w:rPr>
                <w:rFonts w:ascii="Times New Roman" w:hAnsi="Times New Roman" w:cs="Times New Roman"/>
              </w:rPr>
            </w:pPr>
          </w:p>
        </w:tc>
        <w:tc>
          <w:tcPr>
            <w:tcW w:w="476" w:type="dxa"/>
            <w:tcBorders>
              <w:top w:val="single" w:sz="4" w:space="0" w:color="auto"/>
              <w:left w:val="single" w:sz="4" w:space="0" w:color="auto"/>
              <w:bottom w:val="single" w:sz="4" w:space="0" w:color="auto"/>
              <w:right w:val="single" w:sz="4" w:space="0" w:color="auto"/>
            </w:tcBorders>
          </w:tcPr>
          <w:p w14:paraId="5E6BEA04"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6CFD803B"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542D3D09"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668B67CC" w14:textId="77777777" w:rsidR="00D87B27" w:rsidRPr="00AF1909" w:rsidRDefault="00D87B27" w:rsidP="007365B5">
            <w:pPr>
              <w:pStyle w:val="ConsPlusNormal"/>
              <w:rPr>
                <w:rFonts w:ascii="Times New Roman" w:hAnsi="Times New Roman" w:cs="Times New Roman"/>
              </w:rPr>
            </w:pPr>
          </w:p>
        </w:tc>
      </w:tr>
      <w:tr w:rsidR="00F0350F" w:rsidRPr="00AF1909" w14:paraId="022D33D1" w14:textId="77777777" w:rsidTr="007365B5">
        <w:tc>
          <w:tcPr>
            <w:tcW w:w="680" w:type="dxa"/>
            <w:vMerge/>
            <w:tcBorders>
              <w:top w:val="single" w:sz="4" w:space="0" w:color="auto"/>
              <w:left w:val="single" w:sz="4" w:space="0" w:color="auto"/>
              <w:bottom w:val="single" w:sz="4" w:space="0" w:color="auto"/>
              <w:right w:val="single" w:sz="4" w:space="0" w:color="auto"/>
            </w:tcBorders>
          </w:tcPr>
          <w:p w14:paraId="340D11CD" w14:textId="77777777" w:rsidR="00D87B27" w:rsidRPr="00AF1909" w:rsidRDefault="00D87B27" w:rsidP="007365B5">
            <w:pPr>
              <w:pStyle w:val="ConsPlusNormal"/>
              <w:rPr>
                <w:rFonts w:ascii="Times New Roman" w:hAnsi="Times New Roman" w:cs="Times New Roman"/>
              </w:rPr>
            </w:pPr>
          </w:p>
        </w:tc>
        <w:tc>
          <w:tcPr>
            <w:tcW w:w="3458" w:type="dxa"/>
            <w:tcBorders>
              <w:top w:val="single" w:sz="4" w:space="0" w:color="auto"/>
              <w:left w:val="single" w:sz="4" w:space="0" w:color="auto"/>
              <w:bottom w:val="single" w:sz="4" w:space="0" w:color="auto"/>
              <w:right w:val="single" w:sz="4" w:space="0" w:color="auto"/>
            </w:tcBorders>
          </w:tcPr>
          <w:p w14:paraId="7470C7C7" w14:textId="363EF526" w:rsidR="00D87B27" w:rsidRPr="00AF1909" w:rsidRDefault="00EE0CE8" w:rsidP="007365B5">
            <w:pPr>
              <w:pStyle w:val="ConsPlusNormal"/>
              <w:ind w:firstLine="283"/>
              <w:rPr>
                <w:rFonts w:ascii="Times New Roman" w:hAnsi="Times New Roman" w:cs="Times New Roman"/>
              </w:rPr>
            </w:pPr>
            <w:r>
              <w:rPr>
                <w:rFonts w:ascii="Times New Roman" w:hAnsi="Times New Roman" w:cs="Times New Roman"/>
              </w:rPr>
              <w:t xml:space="preserve">о </w:t>
            </w:r>
            <w:r w:rsidR="00D87B27" w:rsidRPr="00AF1909">
              <w:rPr>
                <w:rFonts w:ascii="Times New Roman" w:hAnsi="Times New Roman" w:cs="Times New Roman"/>
              </w:rPr>
              <w:t>программе производственного экологического контроля?</w:t>
            </w:r>
          </w:p>
        </w:tc>
        <w:tc>
          <w:tcPr>
            <w:tcW w:w="2494" w:type="dxa"/>
            <w:vMerge/>
            <w:tcBorders>
              <w:top w:val="none" w:sz="6" w:space="0" w:color="auto"/>
              <w:left w:val="single" w:sz="4" w:space="0" w:color="auto"/>
              <w:bottom w:val="single" w:sz="4" w:space="0" w:color="auto"/>
              <w:right w:val="single" w:sz="4" w:space="0" w:color="auto"/>
            </w:tcBorders>
          </w:tcPr>
          <w:p w14:paraId="25AD031F" w14:textId="77777777" w:rsidR="00D87B27" w:rsidRPr="00AF1909" w:rsidRDefault="00D87B27" w:rsidP="007365B5">
            <w:pPr>
              <w:pStyle w:val="ConsPlusNormal"/>
              <w:ind w:firstLine="283"/>
              <w:rPr>
                <w:rFonts w:ascii="Times New Roman" w:hAnsi="Times New Roman" w:cs="Times New Roman"/>
              </w:rPr>
            </w:pPr>
          </w:p>
        </w:tc>
        <w:tc>
          <w:tcPr>
            <w:tcW w:w="476" w:type="dxa"/>
            <w:tcBorders>
              <w:top w:val="single" w:sz="4" w:space="0" w:color="auto"/>
              <w:left w:val="single" w:sz="4" w:space="0" w:color="auto"/>
              <w:bottom w:val="single" w:sz="4" w:space="0" w:color="auto"/>
              <w:right w:val="single" w:sz="4" w:space="0" w:color="auto"/>
            </w:tcBorders>
          </w:tcPr>
          <w:p w14:paraId="795D9067"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1579BEF3"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7A9F29BE"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47116A70" w14:textId="77777777" w:rsidR="00D87B27" w:rsidRPr="00AF1909" w:rsidRDefault="00D87B27" w:rsidP="007365B5">
            <w:pPr>
              <w:pStyle w:val="ConsPlusNormal"/>
              <w:rPr>
                <w:rFonts w:ascii="Times New Roman" w:hAnsi="Times New Roman" w:cs="Times New Roman"/>
              </w:rPr>
            </w:pPr>
          </w:p>
        </w:tc>
      </w:tr>
      <w:tr w:rsidR="00F0350F" w:rsidRPr="00AF1909" w14:paraId="2BD9005D" w14:textId="77777777" w:rsidTr="007365B5">
        <w:tc>
          <w:tcPr>
            <w:tcW w:w="680" w:type="dxa"/>
            <w:tcBorders>
              <w:top w:val="single" w:sz="4" w:space="0" w:color="auto"/>
              <w:left w:val="single" w:sz="4" w:space="0" w:color="auto"/>
              <w:bottom w:val="single" w:sz="4" w:space="0" w:color="auto"/>
              <w:right w:val="single" w:sz="4" w:space="0" w:color="auto"/>
            </w:tcBorders>
          </w:tcPr>
          <w:p w14:paraId="1B298656" w14:textId="42E31707" w:rsidR="00D87B27" w:rsidRPr="00AF1909" w:rsidRDefault="00D87B27" w:rsidP="00F91C8C">
            <w:pPr>
              <w:pStyle w:val="ConsPlusNormal"/>
              <w:rPr>
                <w:rFonts w:ascii="Times New Roman" w:hAnsi="Times New Roman" w:cs="Times New Roman"/>
              </w:rPr>
            </w:pPr>
            <w:r w:rsidRPr="00AF1909">
              <w:rPr>
                <w:rFonts w:ascii="Times New Roman" w:hAnsi="Times New Roman" w:cs="Times New Roman"/>
              </w:rPr>
              <w:t>38</w:t>
            </w:r>
          </w:p>
        </w:tc>
        <w:tc>
          <w:tcPr>
            <w:tcW w:w="3458" w:type="dxa"/>
            <w:tcBorders>
              <w:top w:val="single" w:sz="4" w:space="0" w:color="auto"/>
              <w:left w:val="single" w:sz="4" w:space="0" w:color="auto"/>
              <w:bottom w:val="single" w:sz="4" w:space="0" w:color="auto"/>
              <w:right w:val="single" w:sz="4" w:space="0" w:color="auto"/>
            </w:tcBorders>
          </w:tcPr>
          <w:p w14:paraId="23134792"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Представлена ли декларация о воздействии на окружающую среду при изменении технологических процессов основных производств, качественных и количественных характеристик выбросов, сбросов загрязняющих веществ и стационарных источников?</w:t>
            </w:r>
          </w:p>
        </w:tc>
        <w:tc>
          <w:tcPr>
            <w:tcW w:w="2494" w:type="dxa"/>
            <w:tcBorders>
              <w:top w:val="single" w:sz="4" w:space="0" w:color="auto"/>
              <w:left w:val="single" w:sz="4" w:space="0" w:color="auto"/>
              <w:bottom w:val="single" w:sz="4" w:space="0" w:color="auto"/>
              <w:right w:val="single" w:sz="4" w:space="0" w:color="auto"/>
            </w:tcBorders>
          </w:tcPr>
          <w:p w14:paraId="35AD6A9B" w14:textId="5662F7D6" w:rsidR="00D87B27" w:rsidRPr="005772CD" w:rsidRDefault="00AD521E" w:rsidP="007365B5">
            <w:pPr>
              <w:pStyle w:val="ConsPlusNormal"/>
              <w:rPr>
                <w:rFonts w:ascii="Times New Roman" w:hAnsi="Times New Roman" w:cs="Times New Roman"/>
              </w:rPr>
            </w:pPr>
            <w:hyperlink r:id="rId227" w:history="1">
              <w:r w:rsidR="00134A90" w:rsidRPr="005772CD">
                <w:rPr>
                  <w:rFonts w:ascii="Times New Roman" w:hAnsi="Times New Roman" w:cs="Times New Roman"/>
                </w:rPr>
                <w:t>П</w:t>
              </w:r>
              <w:r w:rsidR="00D87B27" w:rsidRPr="005772CD">
                <w:rPr>
                  <w:rFonts w:ascii="Times New Roman" w:hAnsi="Times New Roman" w:cs="Times New Roman"/>
                </w:rPr>
                <w:t>ункт 6 статьи 31.2</w:t>
              </w:r>
            </w:hyperlink>
            <w:r w:rsidR="00D87B27" w:rsidRPr="00A36628">
              <w:rPr>
                <w:rFonts w:ascii="Times New Roman" w:hAnsi="Times New Roman" w:cs="Times New Roman"/>
              </w:rPr>
              <w:t xml:space="preserve"> Закона </w:t>
            </w:r>
            <w:r w:rsidR="00346C3C" w:rsidRPr="005772CD">
              <w:rPr>
                <w:rFonts w:ascii="Times New Roman" w:hAnsi="Times New Roman" w:cs="Times New Roman"/>
              </w:rPr>
              <w:t>№</w:t>
            </w:r>
            <w:r w:rsidR="00D87B27" w:rsidRPr="005772CD">
              <w:rPr>
                <w:rFonts w:ascii="Times New Roman" w:hAnsi="Times New Roman" w:cs="Times New Roman"/>
              </w:rPr>
              <w:t xml:space="preserve"> 7-ФЗ</w:t>
            </w:r>
          </w:p>
        </w:tc>
        <w:tc>
          <w:tcPr>
            <w:tcW w:w="476" w:type="dxa"/>
            <w:tcBorders>
              <w:top w:val="single" w:sz="4" w:space="0" w:color="auto"/>
              <w:left w:val="single" w:sz="4" w:space="0" w:color="auto"/>
              <w:bottom w:val="single" w:sz="4" w:space="0" w:color="auto"/>
              <w:right w:val="single" w:sz="4" w:space="0" w:color="auto"/>
            </w:tcBorders>
          </w:tcPr>
          <w:p w14:paraId="58DF897C"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12AA3756"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27199731"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1BC9E814" w14:textId="77777777" w:rsidR="00D87B27" w:rsidRPr="00AF1909" w:rsidRDefault="00D87B27" w:rsidP="007365B5">
            <w:pPr>
              <w:pStyle w:val="ConsPlusNormal"/>
              <w:rPr>
                <w:rFonts w:ascii="Times New Roman" w:hAnsi="Times New Roman" w:cs="Times New Roman"/>
              </w:rPr>
            </w:pPr>
          </w:p>
        </w:tc>
      </w:tr>
      <w:tr w:rsidR="00F0350F" w:rsidRPr="00AF1909" w14:paraId="665618D4" w14:textId="77777777" w:rsidTr="007365B5">
        <w:tc>
          <w:tcPr>
            <w:tcW w:w="680" w:type="dxa"/>
            <w:tcBorders>
              <w:top w:val="single" w:sz="4" w:space="0" w:color="auto"/>
              <w:left w:val="single" w:sz="4" w:space="0" w:color="auto"/>
              <w:bottom w:val="single" w:sz="4" w:space="0" w:color="auto"/>
              <w:right w:val="single" w:sz="4" w:space="0" w:color="auto"/>
            </w:tcBorders>
          </w:tcPr>
          <w:p w14:paraId="3EEFB2FF" w14:textId="2DCABC63" w:rsidR="00D87B27" w:rsidRPr="00AF1909" w:rsidRDefault="00D87B27" w:rsidP="00F91C8C">
            <w:pPr>
              <w:pStyle w:val="ConsPlusNormal"/>
              <w:rPr>
                <w:rFonts w:ascii="Times New Roman" w:hAnsi="Times New Roman" w:cs="Times New Roman"/>
              </w:rPr>
            </w:pPr>
            <w:r w:rsidRPr="00AF1909">
              <w:rPr>
                <w:rFonts w:ascii="Times New Roman" w:hAnsi="Times New Roman" w:cs="Times New Roman"/>
              </w:rPr>
              <w:t>39</w:t>
            </w:r>
          </w:p>
        </w:tc>
        <w:tc>
          <w:tcPr>
            <w:tcW w:w="3458" w:type="dxa"/>
            <w:tcBorders>
              <w:top w:val="single" w:sz="4" w:space="0" w:color="auto"/>
              <w:left w:val="single" w:sz="4" w:space="0" w:color="auto"/>
              <w:bottom w:val="single" w:sz="4" w:space="0" w:color="auto"/>
              <w:right w:val="single" w:sz="4" w:space="0" w:color="auto"/>
            </w:tcBorders>
          </w:tcPr>
          <w:p w14:paraId="0CB2B7DB"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Внесены ли юридическим лицом, индивидуальным предпринимателем изменения в декларацию о воздействии на окружающую среду одновременно с представлением сведений для актуализации сведений об объектах НВОС?</w:t>
            </w:r>
          </w:p>
        </w:tc>
        <w:tc>
          <w:tcPr>
            <w:tcW w:w="2494" w:type="dxa"/>
            <w:tcBorders>
              <w:top w:val="single" w:sz="4" w:space="0" w:color="auto"/>
              <w:left w:val="single" w:sz="4" w:space="0" w:color="auto"/>
              <w:bottom w:val="single" w:sz="4" w:space="0" w:color="auto"/>
              <w:right w:val="single" w:sz="4" w:space="0" w:color="auto"/>
            </w:tcBorders>
          </w:tcPr>
          <w:p w14:paraId="3F441085" w14:textId="7322B70B" w:rsidR="00D87B27" w:rsidRPr="005772CD" w:rsidRDefault="00AD521E" w:rsidP="007365B5">
            <w:pPr>
              <w:pStyle w:val="ConsPlusNormal"/>
              <w:rPr>
                <w:rFonts w:ascii="Times New Roman" w:hAnsi="Times New Roman" w:cs="Times New Roman"/>
              </w:rPr>
            </w:pPr>
            <w:hyperlink r:id="rId228" w:history="1">
              <w:r w:rsidR="00134A90" w:rsidRPr="005772CD">
                <w:rPr>
                  <w:rFonts w:ascii="Times New Roman" w:hAnsi="Times New Roman" w:cs="Times New Roman"/>
                </w:rPr>
                <w:t>П</w:t>
              </w:r>
              <w:r w:rsidR="00D87B27" w:rsidRPr="005772CD">
                <w:rPr>
                  <w:rFonts w:ascii="Times New Roman" w:hAnsi="Times New Roman" w:cs="Times New Roman"/>
                </w:rPr>
                <w:t>ункт 6 статьи 31.2</w:t>
              </w:r>
            </w:hyperlink>
            <w:r w:rsidR="00D87B27" w:rsidRPr="00A36628">
              <w:rPr>
                <w:rFonts w:ascii="Times New Roman" w:hAnsi="Times New Roman" w:cs="Times New Roman"/>
              </w:rPr>
              <w:t xml:space="preserve"> Закона </w:t>
            </w:r>
            <w:r w:rsidR="00346C3C" w:rsidRPr="005772CD">
              <w:rPr>
                <w:rFonts w:ascii="Times New Roman" w:hAnsi="Times New Roman" w:cs="Times New Roman"/>
              </w:rPr>
              <w:t>№</w:t>
            </w:r>
            <w:r w:rsidR="00D87B27" w:rsidRPr="005772CD">
              <w:rPr>
                <w:rFonts w:ascii="Times New Roman" w:hAnsi="Times New Roman" w:cs="Times New Roman"/>
              </w:rPr>
              <w:t xml:space="preserve"> 7-ФЗ</w:t>
            </w:r>
          </w:p>
        </w:tc>
        <w:tc>
          <w:tcPr>
            <w:tcW w:w="476" w:type="dxa"/>
            <w:tcBorders>
              <w:top w:val="single" w:sz="4" w:space="0" w:color="auto"/>
              <w:left w:val="single" w:sz="4" w:space="0" w:color="auto"/>
              <w:bottom w:val="single" w:sz="4" w:space="0" w:color="auto"/>
              <w:right w:val="single" w:sz="4" w:space="0" w:color="auto"/>
            </w:tcBorders>
          </w:tcPr>
          <w:p w14:paraId="313A8E7E"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2E7938E3"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7B883062"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32B50A3A" w14:textId="77777777" w:rsidR="00D87B27" w:rsidRPr="00AF1909" w:rsidRDefault="00D87B27" w:rsidP="007365B5">
            <w:pPr>
              <w:pStyle w:val="ConsPlusNormal"/>
              <w:rPr>
                <w:rFonts w:ascii="Times New Roman" w:hAnsi="Times New Roman" w:cs="Times New Roman"/>
              </w:rPr>
            </w:pPr>
          </w:p>
        </w:tc>
      </w:tr>
      <w:tr w:rsidR="00F0350F" w:rsidRPr="00AF1909" w14:paraId="6BC5FA1D" w14:textId="77777777" w:rsidTr="007365B5">
        <w:tc>
          <w:tcPr>
            <w:tcW w:w="9228" w:type="dxa"/>
            <w:gridSpan w:val="7"/>
            <w:tcBorders>
              <w:top w:val="single" w:sz="4" w:space="0" w:color="auto"/>
              <w:left w:val="single" w:sz="4" w:space="0" w:color="auto"/>
              <w:bottom w:val="single" w:sz="4" w:space="0" w:color="auto"/>
              <w:right w:val="single" w:sz="4" w:space="0" w:color="auto"/>
            </w:tcBorders>
          </w:tcPr>
          <w:p w14:paraId="10035AFB" w14:textId="77777777" w:rsidR="00D87B27" w:rsidRPr="00AF1909" w:rsidRDefault="00D87B27" w:rsidP="007365B5">
            <w:pPr>
              <w:pStyle w:val="ConsPlusNormal"/>
              <w:jc w:val="center"/>
              <w:outlineLvl w:val="3"/>
              <w:rPr>
                <w:rFonts w:ascii="Times New Roman" w:hAnsi="Times New Roman" w:cs="Times New Roman"/>
              </w:rPr>
            </w:pPr>
            <w:r w:rsidRPr="00AF1909">
              <w:rPr>
                <w:rFonts w:ascii="Times New Roman" w:hAnsi="Times New Roman" w:cs="Times New Roman"/>
              </w:rPr>
              <w:t>Производственный экологический контроль</w:t>
            </w:r>
          </w:p>
        </w:tc>
      </w:tr>
      <w:tr w:rsidR="00F0350F" w:rsidRPr="00AF1909" w14:paraId="5233B3C2" w14:textId="77777777" w:rsidTr="007365B5">
        <w:tc>
          <w:tcPr>
            <w:tcW w:w="680" w:type="dxa"/>
            <w:tcBorders>
              <w:top w:val="single" w:sz="4" w:space="0" w:color="auto"/>
              <w:left w:val="single" w:sz="4" w:space="0" w:color="auto"/>
              <w:bottom w:val="single" w:sz="4" w:space="0" w:color="auto"/>
              <w:right w:val="single" w:sz="4" w:space="0" w:color="auto"/>
            </w:tcBorders>
          </w:tcPr>
          <w:p w14:paraId="25192DD0" w14:textId="15D50F85" w:rsidR="00D87B27" w:rsidRPr="00AF1909" w:rsidRDefault="00D87B27" w:rsidP="00F91C8C">
            <w:pPr>
              <w:pStyle w:val="ConsPlusNormal"/>
              <w:rPr>
                <w:rFonts w:ascii="Times New Roman" w:hAnsi="Times New Roman" w:cs="Times New Roman"/>
              </w:rPr>
            </w:pPr>
            <w:r w:rsidRPr="00AF1909">
              <w:rPr>
                <w:rFonts w:ascii="Times New Roman" w:hAnsi="Times New Roman" w:cs="Times New Roman"/>
              </w:rPr>
              <w:t>40</w:t>
            </w:r>
          </w:p>
        </w:tc>
        <w:tc>
          <w:tcPr>
            <w:tcW w:w="3458" w:type="dxa"/>
            <w:tcBorders>
              <w:top w:val="single" w:sz="4" w:space="0" w:color="auto"/>
              <w:left w:val="single" w:sz="4" w:space="0" w:color="auto"/>
              <w:bottom w:val="single" w:sz="4" w:space="0" w:color="auto"/>
              <w:right w:val="single" w:sz="4" w:space="0" w:color="auto"/>
            </w:tcBorders>
          </w:tcPr>
          <w:p w14:paraId="51FF4107" w14:textId="29C111CC"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Утверждена ли юридическим лицом, индивидуальным предпринимателем, осуществляющим хозяйственную и (или) иную деятельность на объектах I, II и III категорий, программа производственного экологического контроля (далее</w:t>
            </w:r>
            <w:r w:rsidR="00346C3C">
              <w:rPr>
                <w:rFonts w:ascii="Times New Roman" w:hAnsi="Times New Roman" w:cs="Times New Roman"/>
              </w:rPr>
              <w:t xml:space="preserve"> – </w:t>
            </w:r>
            <w:r w:rsidRPr="00AF1909">
              <w:rPr>
                <w:rFonts w:ascii="Times New Roman" w:hAnsi="Times New Roman" w:cs="Times New Roman"/>
              </w:rPr>
              <w:t>программа)?</w:t>
            </w:r>
          </w:p>
        </w:tc>
        <w:tc>
          <w:tcPr>
            <w:tcW w:w="2494" w:type="dxa"/>
            <w:tcBorders>
              <w:top w:val="single" w:sz="4" w:space="0" w:color="auto"/>
              <w:left w:val="single" w:sz="4" w:space="0" w:color="auto"/>
              <w:bottom w:val="single" w:sz="4" w:space="0" w:color="auto"/>
              <w:right w:val="single" w:sz="4" w:space="0" w:color="auto"/>
            </w:tcBorders>
          </w:tcPr>
          <w:p w14:paraId="486E99C9" w14:textId="6A3C33A2" w:rsidR="00D87B27" w:rsidRPr="00AF1909" w:rsidRDefault="00AD521E" w:rsidP="007365B5">
            <w:pPr>
              <w:pStyle w:val="ConsPlusNormal"/>
              <w:rPr>
                <w:rFonts w:ascii="Times New Roman" w:hAnsi="Times New Roman" w:cs="Times New Roman"/>
              </w:rPr>
            </w:pPr>
            <w:hyperlink r:id="rId229" w:history="1">
              <w:r w:rsidR="00134A90">
                <w:rPr>
                  <w:rFonts w:ascii="Times New Roman" w:hAnsi="Times New Roman" w:cs="Times New Roman"/>
                </w:rPr>
                <w:t>П</w:t>
              </w:r>
              <w:r w:rsidR="00D87B27" w:rsidRPr="00AF1909">
                <w:rPr>
                  <w:rFonts w:ascii="Times New Roman" w:hAnsi="Times New Roman" w:cs="Times New Roman"/>
                </w:rPr>
                <w:t>ункт 2 статьи 67</w:t>
              </w:r>
            </w:hyperlink>
            <w:r w:rsidR="00D87B27" w:rsidRPr="00AF1909">
              <w:rPr>
                <w:rFonts w:ascii="Times New Roman" w:hAnsi="Times New Roman" w:cs="Times New Roman"/>
              </w:rPr>
              <w:t xml:space="preserve"> Закона </w:t>
            </w:r>
            <w:r w:rsidR="00346C3C" w:rsidRPr="005772CD">
              <w:rPr>
                <w:rFonts w:ascii="Times New Roman" w:hAnsi="Times New Roman" w:cs="Times New Roman"/>
              </w:rPr>
              <w:t>№</w:t>
            </w:r>
            <w:r w:rsidR="00D87B27" w:rsidRPr="005772CD">
              <w:rPr>
                <w:rFonts w:ascii="Times New Roman" w:hAnsi="Times New Roman" w:cs="Times New Roman"/>
              </w:rPr>
              <w:t xml:space="preserve"> 7-ФЗ</w:t>
            </w:r>
          </w:p>
        </w:tc>
        <w:tc>
          <w:tcPr>
            <w:tcW w:w="476" w:type="dxa"/>
            <w:tcBorders>
              <w:top w:val="single" w:sz="4" w:space="0" w:color="auto"/>
              <w:left w:val="single" w:sz="4" w:space="0" w:color="auto"/>
              <w:bottom w:val="single" w:sz="4" w:space="0" w:color="auto"/>
              <w:right w:val="single" w:sz="4" w:space="0" w:color="auto"/>
            </w:tcBorders>
          </w:tcPr>
          <w:p w14:paraId="560E919B"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07F4BC22"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52E20924"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44858B09" w14:textId="77777777" w:rsidR="00D87B27" w:rsidRPr="00AF1909" w:rsidRDefault="00D87B27" w:rsidP="007365B5">
            <w:pPr>
              <w:pStyle w:val="ConsPlusNormal"/>
              <w:rPr>
                <w:rFonts w:ascii="Times New Roman" w:hAnsi="Times New Roman" w:cs="Times New Roman"/>
              </w:rPr>
            </w:pPr>
          </w:p>
        </w:tc>
      </w:tr>
      <w:tr w:rsidR="00F0350F" w:rsidRPr="00AF1909" w14:paraId="2101049F" w14:textId="77777777" w:rsidTr="007365B5">
        <w:tc>
          <w:tcPr>
            <w:tcW w:w="680" w:type="dxa"/>
            <w:vMerge w:val="restart"/>
            <w:tcBorders>
              <w:top w:val="single" w:sz="4" w:space="0" w:color="auto"/>
              <w:left w:val="single" w:sz="4" w:space="0" w:color="auto"/>
              <w:bottom w:val="single" w:sz="4" w:space="0" w:color="auto"/>
              <w:right w:val="single" w:sz="4" w:space="0" w:color="auto"/>
            </w:tcBorders>
          </w:tcPr>
          <w:p w14:paraId="2483EB00" w14:textId="2295B388" w:rsidR="00D87B27" w:rsidRPr="00AF1909" w:rsidRDefault="00D87B27" w:rsidP="00F91C8C">
            <w:pPr>
              <w:pStyle w:val="ConsPlusNormal"/>
              <w:rPr>
                <w:rFonts w:ascii="Times New Roman" w:hAnsi="Times New Roman" w:cs="Times New Roman"/>
              </w:rPr>
            </w:pPr>
            <w:r w:rsidRPr="00AF1909">
              <w:rPr>
                <w:rFonts w:ascii="Times New Roman" w:hAnsi="Times New Roman" w:cs="Times New Roman"/>
              </w:rPr>
              <w:t>41</w:t>
            </w:r>
          </w:p>
        </w:tc>
        <w:tc>
          <w:tcPr>
            <w:tcW w:w="3458" w:type="dxa"/>
            <w:tcBorders>
              <w:top w:val="single" w:sz="4" w:space="0" w:color="auto"/>
              <w:left w:val="single" w:sz="4" w:space="0" w:color="auto"/>
              <w:bottom w:val="single" w:sz="4" w:space="0" w:color="auto"/>
              <w:right w:val="single" w:sz="4" w:space="0" w:color="auto"/>
            </w:tcBorders>
          </w:tcPr>
          <w:p w14:paraId="73DB2A73"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Утверждена ли юридическим лицом, индивидуальным предпринимателем программа по каждому объекту I, II и III категорий с учетом:</w:t>
            </w:r>
          </w:p>
          <w:p w14:paraId="39F87A9C"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его категории?</w:t>
            </w:r>
          </w:p>
        </w:tc>
        <w:tc>
          <w:tcPr>
            <w:tcW w:w="2494" w:type="dxa"/>
            <w:vMerge w:val="restart"/>
            <w:tcBorders>
              <w:top w:val="single" w:sz="4" w:space="0" w:color="auto"/>
              <w:left w:val="single" w:sz="4" w:space="0" w:color="auto"/>
              <w:bottom w:val="single" w:sz="4" w:space="0" w:color="auto"/>
              <w:right w:val="single" w:sz="4" w:space="0" w:color="auto"/>
            </w:tcBorders>
          </w:tcPr>
          <w:p w14:paraId="0C847DD4" w14:textId="63797B29" w:rsidR="00D87B27" w:rsidRPr="00AF1909" w:rsidRDefault="00AD521E" w:rsidP="005C5F61">
            <w:pPr>
              <w:pStyle w:val="ConsPlusNormal"/>
              <w:rPr>
                <w:rFonts w:ascii="Times New Roman" w:hAnsi="Times New Roman" w:cs="Times New Roman"/>
              </w:rPr>
            </w:pPr>
            <w:hyperlink r:id="rId230" w:history="1">
              <w:r w:rsidR="002C7ECC">
                <w:rPr>
                  <w:rFonts w:ascii="Times New Roman" w:hAnsi="Times New Roman" w:cs="Times New Roman"/>
                </w:rPr>
                <w:t>А</w:t>
              </w:r>
              <w:r w:rsidR="00D87B27" w:rsidRPr="00AF1909">
                <w:rPr>
                  <w:rFonts w:ascii="Times New Roman" w:hAnsi="Times New Roman" w:cs="Times New Roman"/>
                </w:rPr>
                <w:t>бзац первый пункта 1</w:t>
              </w:r>
            </w:hyperlink>
            <w:r w:rsidR="00D87B27" w:rsidRPr="00AF1909">
              <w:rPr>
                <w:rFonts w:ascii="Times New Roman" w:hAnsi="Times New Roman" w:cs="Times New Roman"/>
              </w:rPr>
              <w:t xml:space="preserve"> требований к содержанию программы производственного экологического контроля, утвержденных </w:t>
            </w:r>
            <w:r w:rsidR="002C7ECC">
              <w:rPr>
                <w:rFonts w:ascii="Times New Roman" w:hAnsi="Times New Roman" w:cs="Times New Roman"/>
              </w:rPr>
              <w:t>П</w:t>
            </w:r>
            <w:r w:rsidR="00D87B27" w:rsidRPr="00AF1909">
              <w:rPr>
                <w:rFonts w:ascii="Times New Roman" w:hAnsi="Times New Roman" w:cs="Times New Roman"/>
              </w:rPr>
              <w:t xml:space="preserve">риказом Минприроды России от 28.02.2018 </w:t>
            </w:r>
            <w:r w:rsidR="00346C3C">
              <w:rPr>
                <w:rFonts w:ascii="Times New Roman" w:hAnsi="Times New Roman" w:cs="Times New Roman"/>
              </w:rPr>
              <w:t>№</w:t>
            </w:r>
            <w:r w:rsidR="00D87B27" w:rsidRPr="00AF1909">
              <w:rPr>
                <w:rFonts w:ascii="Times New Roman" w:hAnsi="Times New Roman" w:cs="Times New Roman"/>
              </w:rPr>
              <w:t xml:space="preserve"> 74 (далее</w:t>
            </w:r>
            <w:r w:rsidR="00346C3C">
              <w:rPr>
                <w:rFonts w:ascii="Times New Roman" w:hAnsi="Times New Roman" w:cs="Times New Roman"/>
              </w:rPr>
              <w:t xml:space="preserve"> – </w:t>
            </w:r>
            <w:r w:rsidR="00D87B27" w:rsidRPr="00AF1909">
              <w:rPr>
                <w:rFonts w:ascii="Times New Roman" w:hAnsi="Times New Roman" w:cs="Times New Roman"/>
              </w:rPr>
              <w:t xml:space="preserve">Требования </w:t>
            </w:r>
            <w:r w:rsidR="00346C3C">
              <w:rPr>
                <w:rFonts w:ascii="Times New Roman" w:hAnsi="Times New Roman" w:cs="Times New Roman"/>
              </w:rPr>
              <w:t>№</w:t>
            </w:r>
            <w:r w:rsidR="00D87B27" w:rsidRPr="00AF1909">
              <w:rPr>
                <w:rFonts w:ascii="Times New Roman" w:hAnsi="Times New Roman" w:cs="Times New Roman"/>
              </w:rPr>
              <w:t xml:space="preserve"> 74)</w:t>
            </w:r>
          </w:p>
        </w:tc>
        <w:tc>
          <w:tcPr>
            <w:tcW w:w="476" w:type="dxa"/>
            <w:tcBorders>
              <w:top w:val="single" w:sz="4" w:space="0" w:color="auto"/>
              <w:left w:val="single" w:sz="4" w:space="0" w:color="auto"/>
              <w:bottom w:val="single" w:sz="4" w:space="0" w:color="auto"/>
              <w:right w:val="single" w:sz="4" w:space="0" w:color="auto"/>
            </w:tcBorders>
          </w:tcPr>
          <w:p w14:paraId="51DBE89C"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7C778428"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1015EA6B"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33CED653" w14:textId="77777777" w:rsidR="00D87B27" w:rsidRPr="00AF1909" w:rsidRDefault="00D87B27" w:rsidP="007365B5">
            <w:pPr>
              <w:pStyle w:val="ConsPlusNormal"/>
              <w:rPr>
                <w:rFonts w:ascii="Times New Roman" w:hAnsi="Times New Roman" w:cs="Times New Roman"/>
              </w:rPr>
            </w:pPr>
          </w:p>
        </w:tc>
      </w:tr>
      <w:tr w:rsidR="00F0350F" w:rsidRPr="00AF1909" w14:paraId="4F68B643" w14:textId="77777777" w:rsidTr="007365B5">
        <w:tc>
          <w:tcPr>
            <w:tcW w:w="680" w:type="dxa"/>
            <w:vMerge/>
            <w:tcBorders>
              <w:top w:val="single" w:sz="4" w:space="0" w:color="auto"/>
              <w:left w:val="single" w:sz="4" w:space="0" w:color="auto"/>
              <w:bottom w:val="single" w:sz="4" w:space="0" w:color="auto"/>
              <w:right w:val="single" w:sz="4" w:space="0" w:color="auto"/>
            </w:tcBorders>
          </w:tcPr>
          <w:p w14:paraId="3F1B12C4" w14:textId="77777777" w:rsidR="00D87B27" w:rsidRPr="00AF1909" w:rsidRDefault="00D87B27" w:rsidP="007365B5">
            <w:pPr>
              <w:pStyle w:val="ConsPlusNormal"/>
              <w:rPr>
                <w:rFonts w:ascii="Times New Roman" w:hAnsi="Times New Roman" w:cs="Times New Roman"/>
              </w:rPr>
            </w:pPr>
          </w:p>
        </w:tc>
        <w:tc>
          <w:tcPr>
            <w:tcW w:w="3458" w:type="dxa"/>
            <w:tcBorders>
              <w:top w:val="single" w:sz="4" w:space="0" w:color="auto"/>
              <w:left w:val="single" w:sz="4" w:space="0" w:color="auto"/>
              <w:bottom w:val="single" w:sz="4" w:space="0" w:color="auto"/>
              <w:right w:val="single" w:sz="4" w:space="0" w:color="auto"/>
            </w:tcBorders>
          </w:tcPr>
          <w:p w14:paraId="0CABBC3A"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применяемых технологий?</w:t>
            </w:r>
          </w:p>
        </w:tc>
        <w:tc>
          <w:tcPr>
            <w:tcW w:w="2494" w:type="dxa"/>
            <w:vMerge/>
            <w:tcBorders>
              <w:top w:val="single" w:sz="4" w:space="0" w:color="auto"/>
              <w:left w:val="single" w:sz="4" w:space="0" w:color="auto"/>
              <w:bottom w:val="single" w:sz="4" w:space="0" w:color="auto"/>
              <w:right w:val="single" w:sz="4" w:space="0" w:color="auto"/>
            </w:tcBorders>
          </w:tcPr>
          <w:p w14:paraId="3360BA70" w14:textId="77777777" w:rsidR="00D87B27" w:rsidRPr="00AF1909" w:rsidRDefault="00D87B27" w:rsidP="007365B5">
            <w:pPr>
              <w:pStyle w:val="ConsPlusNormal"/>
              <w:ind w:firstLine="283"/>
              <w:rPr>
                <w:rFonts w:ascii="Times New Roman" w:hAnsi="Times New Roman" w:cs="Times New Roman"/>
              </w:rPr>
            </w:pPr>
          </w:p>
        </w:tc>
        <w:tc>
          <w:tcPr>
            <w:tcW w:w="476" w:type="dxa"/>
            <w:tcBorders>
              <w:top w:val="single" w:sz="4" w:space="0" w:color="auto"/>
              <w:left w:val="single" w:sz="4" w:space="0" w:color="auto"/>
              <w:bottom w:val="single" w:sz="4" w:space="0" w:color="auto"/>
              <w:right w:val="single" w:sz="4" w:space="0" w:color="auto"/>
            </w:tcBorders>
          </w:tcPr>
          <w:p w14:paraId="20DD2B76"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5FD9205D"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27BB691A"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5BBBD1B3" w14:textId="77777777" w:rsidR="00D87B27" w:rsidRPr="00AF1909" w:rsidRDefault="00D87B27" w:rsidP="007365B5">
            <w:pPr>
              <w:pStyle w:val="ConsPlusNormal"/>
              <w:rPr>
                <w:rFonts w:ascii="Times New Roman" w:hAnsi="Times New Roman" w:cs="Times New Roman"/>
              </w:rPr>
            </w:pPr>
          </w:p>
        </w:tc>
      </w:tr>
      <w:tr w:rsidR="00F0350F" w:rsidRPr="00AF1909" w14:paraId="125D0E7F" w14:textId="77777777" w:rsidTr="007365B5">
        <w:tc>
          <w:tcPr>
            <w:tcW w:w="680" w:type="dxa"/>
            <w:vMerge/>
            <w:tcBorders>
              <w:top w:val="single" w:sz="4" w:space="0" w:color="auto"/>
              <w:left w:val="single" w:sz="4" w:space="0" w:color="auto"/>
              <w:bottom w:val="single" w:sz="4" w:space="0" w:color="auto"/>
              <w:right w:val="single" w:sz="4" w:space="0" w:color="auto"/>
            </w:tcBorders>
          </w:tcPr>
          <w:p w14:paraId="7F251A4D" w14:textId="77777777" w:rsidR="00D87B27" w:rsidRPr="00AF1909" w:rsidRDefault="00D87B27" w:rsidP="007365B5">
            <w:pPr>
              <w:pStyle w:val="ConsPlusNormal"/>
              <w:rPr>
                <w:rFonts w:ascii="Times New Roman" w:hAnsi="Times New Roman" w:cs="Times New Roman"/>
              </w:rPr>
            </w:pPr>
          </w:p>
        </w:tc>
        <w:tc>
          <w:tcPr>
            <w:tcW w:w="3458" w:type="dxa"/>
            <w:tcBorders>
              <w:top w:val="single" w:sz="4" w:space="0" w:color="auto"/>
              <w:left w:val="single" w:sz="4" w:space="0" w:color="auto"/>
              <w:bottom w:val="single" w:sz="4" w:space="0" w:color="auto"/>
              <w:right w:val="single" w:sz="4" w:space="0" w:color="auto"/>
            </w:tcBorders>
          </w:tcPr>
          <w:p w14:paraId="4D6F06BD"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особенностей производственного процесса?</w:t>
            </w:r>
          </w:p>
        </w:tc>
        <w:tc>
          <w:tcPr>
            <w:tcW w:w="2494" w:type="dxa"/>
            <w:vMerge/>
            <w:tcBorders>
              <w:top w:val="single" w:sz="4" w:space="0" w:color="auto"/>
              <w:left w:val="single" w:sz="4" w:space="0" w:color="auto"/>
              <w:bottom w:val="single" w:sz="4" w:space="0" w:color="auto"/>
              <w:right w:val="single" w:sz="4" w:space="0" w:color="auto"/>
            </w:tcBorders>
          </w:tcPr>
          <w:p w14:paraId="376269C9" w14:textId="77777777" w:rsidR="00D87B27" w:rsidRPr="00AF1909" w:rsidRDefault="00D87B27" w:rsidP="007365B5">
            <w:pPr>
              <w:pStyle w:val="ConsPlusNormal"/>
              <w:ind w:firstLine="283"/>
              <w:rPr>
                <w:rFonts w:ascii="Times New Roman" w:hAnsi="Times New Roman" w:cs="Times New Roman"/>
              </w:rPr>
            </w:pPr>
          </w:p>
        </w:tc>
        <w:tc>
          <w:tcPr>
            <w:tcW w:w="476" w:type="dxa"/>
            <w:tcBorders>
              <w:top w:val="single" w:sz="4" w:space="0" w:color="auto"/>
              <w:left w:val="single" w:sz="4" w:space="0" w:color="auto"/>
              <w:bottom w:val="single" w:sz="4" w:space="0" w:color="auto"/>
              <w:right w:val="single" w:sz="4" w:space="0" w:color="auto"/>
            </w:tcBorders>
          </w:tcPr>
          <w:p w14:paraId="558117CA"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547A7D11"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7A1CE976"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42355079" w14:textId="77777777" w:rsidR="00D87B27" w:rsidRPr="00AF1909" w:rsidRDefault="00D87B27" w:rsidP="007365B5">
            <w:pPr>
              <w:pStyle w:val="ConsPlusNormal"/>
              <w:rPr>
                <w:rFonts w:ascii="Times New Roman" w:hAnsi="Times New Roman" w:cs="Times New Roman"/>
              </w:rPr>
            </w:pPr>
          </w:p>
        </w:tc>
      </w:tr>
      <w:tr w:rsidR="00F0350F" w:rsidRPr="00AF1909" w14:paraId="140C743A" w14:textId="77777777" w:rsidTr="007365B5">
        <w:tc>
          <w:tcPr>
            <w:tcW w:w="680" w:type="dxa"/>
            <w:vMerge/>
            <w:tcBorders>
              <w:top w:val="single" w:sz="4" w:space="0" w:color="auto"/>
              <w:left w:val="single" w:sz="4" w:space="0" w:color="auto"/>
              <w:bottom w:val="single" w:sz="4" w:space="0" w:color="auto"/>
              <w:right w:val="single" w:sz="4" w:space="0" w:color="auto"/>
            </w:tcBorders>
          </w:tcPr>
          <w:p w14:paraId="1701DE21" w14:textId="77777777" w:rsidR="00D87B27" w:rsidRPr="00AF1909" w:rsidRDefault="00D87B27" w:rsidP="007365B5">
            <w:pPr>
              <w:pStyle w:val="ConsPlusNormal"/>
              <w:rPr>
                <w:rFonts w:ascii="Times New Roman" w:hAnsi="Times New Roman" w:cs="Times New Roman"/>
              </w:rPr>
            </w:pPr>
          </w:p>
        </w:tc>
        <w:tc>
          <w:tcPr>
            <w:tcW w:w="3458" w:type="dxa"/>
            <w:tcBorders>
              <w:top w:val="single" w:sz="4" w:space="0" w:color="auto"/>
              <w:left w:val="single" w:sz="4" w:space="0" w:color="auto"/>
              <w:bottom w:val="single" w:sz="4" w:space="0" w:color="auto"/>
              <w:right w:val="single" w:sz="4" w:space="0" w:color="auto"/>
            </w:tcBorders>
          </w:tcPr>
          <w:p w14:paraId="3DB3501C"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оказываемого негативного воздействия на окружающую среду?</w:t>
            </w:r>
          </w:p>
        </w:tc>
        <w:tc>
          <w:tcPr>
            <w:tcW w:w="2494" w:type="dxa"/>
            <w:vMerge/>
            <w:tcBorders>
              <w:top w:val="single" w:sz="4" w:space="0" w:color="auto"/>
              <w:left w:val="single" w:sz="4" w:space="0" w:color="auto"/>
              <w:bottom w:val="single" w:sz="4" w:space="0" w:color="auto"/>
              <w:right w:val="single" w:sz="4" w:space="0" w:color="auto"/>
            </w:tcBorders>
          </w:tcPr>
          <w:p w14:paraId="23151DE3" w14:textId="77777777" w:rsidR="00D87B27" w:rsidRPr="00AF1909" w:rsidRDefault="00D87B27" w:rsidP="007365B5">
            <w:pPr>
              <w:pStyle w:val="ConsPlusNormal"/>
              <w:ind w:firstLine="283"/>
              <w:rPr>
                <w:rFonts w:ascii="Times New Roman" w:hAnsi="Times New Roman" w:cs="Times New Roman"/>
              </w:rPr>
            </w:pPr>
          </w:p>
        </w:tc>
        <w:tc>
          <w:tcPr>
            <w:tcW w:w="476" w:type="dxa"/>
            <w:tcBorders>
              <w:top w:val="single" w:sz="4" w:space="0" w:color="auto"/>
              <w:left w:val="single" w:sz="4" w:space="0" w:color="auto"/>
              <w:bottom w:val="single" w:sz="4" w:space="0" w:color="auto"/>
              <w:right w:val="single" w:sz="4" w:space="0" w:color="auto"/>
            </w:tcBorders>
          </w:tcPr>
          <w:p w14:paraId="7C284D86"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3133197F"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1065F4E2"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32702A1D" w14:textId="77777777" w:rsidR="00D87B27" w:rsidRPr="00AF1909" w:rsidRDefault="00D87B27" w:rsidP="007365B5">
            <w:pPr>
              <w:pStyle w:val="ConsPlusNormal"/>
              <w:rPr>
                <w:rFonts w:ascii="Times New Roman" w:hAnsi="Times New Roman" w:cs="Times New Roman"/>
              </w:rPr>
            </w:pPr>
          </w:p>
        </w:tc>
      </w:tr>
      <w:tr w:rsidR="00F0350F" w:rsidRPr="00AF1909" w14:paraId="70BA0912" w14:textId="77777777" w:rsidTr="007365B5">
        <w:tc>
          <w:tcPr>
            <w:tcW w:w="680" w:type="dxa"/>
            <w:vMerge w:val="restart"/>
            <w:tcBorders>
              <w:top w:val="single" w:sz="4" w:space="0" w:color="auto"/>
              <w:left w:val="single" w:sz="4" w:space="0" w:color="auto"/>
              <w:bottom w:val="single" w:sz="4" w:space="0" w:color="auto"/>
              <w:right w:val="single" w:sz="4" w:space="0" w:color="auto"/>
            </w:tcBorders>
          </w:tcPr>
          <w:p w14:paraId="3CD398CE" w14:textId="4676B0CE" w:rsidR="00D87B27" w:rsidRPr="00AF1909" w:rsidRDefault="00D87B27" w:rsidP="00F91C8C">
            <w:pPr>
              <w:pStyle w:val="ConsPlusNormal"/>
              <w:rPr>
                <w:rFonts w:ascii="Times New Roman" w:hAnsi="Times New Roman" w:cs="Times New Roman"/>
              </w:rPr>
            </w:pPr>
            <w:r w:rsidRPr="00AF1909">
              <w:rPr>
                <w:rFonts w:ascii="Times New Roman" w:hAnsi="Times New Roman" w:cs="Times New Roman"/>
              </w:rPr>
              <w:t>42</w:t>
            </w:r>
          </w:p>
        </w:tc>
        <w:tc>
          <w:tcPr>
            <w:tcW w:w="3458" w:type="dxa"/>
            <w:vMerge w:val="restart"/>
            <w:tcBorders>
              <w:top w:val="single" w:sz="4" w:space="0" w:color="auto"/>
              <w:left w:val="single" w:sz="4" w:space="0" w:color="auto"/>
              <w:bottom w:val="single" w:sz="4" w:space="0" w:color="auto"/>
              <w:right w:val="single" w:sz="4" w:space="0" w:color="auto"/>
            </w:tcBorders>
          </w:tcPr>
          <w:p w14:paraId="1C99F878"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Соответствует ли утвержденная юридическим лицом, индивидуальным предпринимателем программа установленным требованиям к ее содержанию?</w:t>
            </w:r>
          </w:p>
        </w:tc>
        <w:tc>
          <w:tcPr>
            <w:tcW w:w="2494" w:type="dxa"/>
            <w:tcBorders>
              <w:top w:val="single" w:sz="4" w:space="0" w:color="auto"/>
              <w:left w:val="single" w:sz="4" w:space="0" w:color="auto"/>
              <w:bottom w:val="none" w:sz="6" w:space="0" w:color="auto"/>
              <w:right w:val="single" w:sz="4" w:space="0" w:color="auto"/>
            </w:tcBorders>
          </w:tcPr>
          <w:p w14:paraId="59DDE111" w14:textId="3BD1B700" w:rsidR="00D87B27" w:rsidRPr="00AF1909" w:rsidRDefault="00AD521E" w:rsidP="007365B5">
            <w:pPr>
              <w:pStyle w:val="ConsPlusNormal"/>
              <w:rPr>
                <w:rFonts w:ascii="Times New Roman" w:hAnsi="Times New Roman" w:cs="Times New Roman"/>
              </w:rPr>
            </w:pPr>
            <w:hyperlink r:id="rId231" w:history="1">
              <w:r w:rsidR="00134A90">
                <w:rPr>
                  <w:rFonts w:ascii="Times New Roman" w:hAnsi="Times New Roman" w:cs="Times New Roman"/>
                </w:rPr>
                <w:t>П</w:t>
              </w:r>
              <w:r w:rsidR="00D87B27" w:rsidRPr="00AF1909">
                <w:rPr>
                  <w:rFonts w:ascii="Times New Roman" w:hAnsi="Times New Roman" w:cs="Times New Roman"/>
                </w:rPr>
                <w:t>ункт 3 статьи 67</w:t>
              </w:r>
            </w:hyperlink>
            <w:r w:rsidR="00D87B27" w:rsidRPr="00AF1909">
              <w:rPr>
                <w:rFonts w:ascii="Times New Roman" w:hAnsi="Times New Roman" w:cs="Times New Roman"/>
              </w:rPr>
              <w:t xml:space="preserve"> Закона </w:t>
            </w:r>
            <w:r w:rsidR="00346C3C" w:rsidRPr="005772CD">
              <w:rPr>
                <w:rFonts w:ascii="Times New Roman" w:hAnsi="Times New Roman" w:cs="Times New Roman"/>
              </w:rPr>
              <w:t>№</w:t>
            </w:r>
            <w:r w:rsidR="00D87B27" w:rsidRPr="005772CD">
              <w:rPr>
                <w:rFonts w:ascii="Times New Roman" w:hAnsi="Times New Roman" w:cs="Times New Roman"/>
              </w:rPr>
              <w:t xml:space="preserve"> 7-ФЗ;</w:t>
            </w:r>
          </w:p>
        </w:tc>
        <w:tc>
          <w:tcPr>
            <w:tcW w:w="476" w:type="dxa"/>
            <w:vMerge w:val="restart"/>
            <w:tcBorders>
              <w:top w:val="single" w:sz="4" w:space="0" w:color="auto"/>
              <w:left w:val="single" w:sz="4" w:space="0" w:color="auto"/>
              <w:bottom w:val="single" w:sz="4" w:space="0" w:color="auto"/>
              <w:right w:val="single" w:sz="4" w:space="0" w:color="auto"/>
            </w:tcBorders>
          </w:tcPr>
          <w:p w14:paraId="30104256" w14:textId="77777777" w:rsidR="00D87B27" w:rsidRPr="00AF1909" w:rsidRDefault="00D87B27" w:rsidP="007365B5">
            <w:pPr>
              <w:pStyle w:val="ConsPlusNormal"/>
              <w:rPr>
                <w:rFonts w:ascii="Times New Roman" w:hAnsi="Times New Roman" w:cs="Times New Roman"/>
              </w:rPr>
            </w:pPr>
          </w:p>
        </w:tc>
        <w:tc>
          <w:tcPr>
            <w:tcW w:w="477" w:type="dxa"/>
            <w:vMerge w:val="restart"/>
            <w:tcBorders>
              <w:top w:val="single" w:sz="4" w:space="0" w:color="auto"/>
              <w:left w:val="single" w:sz="4" w:space="0" w:color="auto"/>
              <w:bottom w:val="single" w:sz="4" w:space="0" w:color="auto"/>
              <w:right w:val="single" w:sz="4" w:space="0" w:color="auto"/>
            </w:tcBorders>
          </w:tcPr>
          <w:p w14:paraId="7ACDAC10" w14:textId="77777777" w:rsidR="00D87B27" w:rsidRPr="00AF1909" w:rsidRDefault="00D87B27" w:rsidP="007365B5">
            <w:pPr>
              <w:pStyle w:val="ConsPlusNormal"/>
              <w:rPr>
                <w:rFonts w:ascii="Times New Roman" w:hAnsi="Times New Roman" w:cs="Times New Roman"/>
              </w:rPr>
            </w:pPr>
          </w:p>
        </w:tc>
        <w:tc>
          <w:tcPr>
            <w:tcW w:w="706" w:type="dxa"/>
            <w:vMerge w:val="restart"/>
            <w:tcBorders>
              <w:top w:val="single" w:sz="4" w:space="0" w:color="auto"/>
              <w:left w:val="single" w:sz="4" w:space="0" w:color="auto"/>
              <w:bottom w:val="single" w:sz="4" w:space="0" w:color="auto"/>
              <w:right w:val="single" w:sz="4" w:space="0" w:color="auto"/>
            </w:tcBorders>
          </w:tcPr>
          <w:p w14:paraId="3F4EE550" w14:textId="77777777" w:rsidR="00D87B27" w:rsidRPr="00AF1909" w:rsidRDefault="00D87B27" w:rsidP="007365B5">
            <w:pPr>
              <w:pStyle w:val="ConsPlusNormal"/>
              <w:rPr>
                <w:rFonts w:ascii="Times New Roman" w:hAnsi="Times New Roman" w:cs="Times New Roman"/>
              </w:rPr>
            </w:pPr>
          </w:p>
        </w:tc>
        <w:tc>
          <w:tcPr>
            <w:tcW w:w="937" w:type="dxa"/>
            <w:vMerge w:val="restart"/>
            <w:tcBorders>
              <w:top w:val="single" w:sz="4" w:space="0" w:color="auto"/>
              <w:left w:val="single" w:sz="4" w:space="0" w:color="auto"/>
              <w:bottom w:val="single" w:sz="4" w:space="0" w:color="auto"/>
              <w:right w:val="single" w:sz="4" w:space="0" w:color="auto"/>
            </w:tcBorders>
          </w:tcPr>
          <w:p w14:paraId="50BFFF82" w14:textId="77777777" w:rsidR="00D87B27" w:rsidRPr="00AF1909" w:rsidRDefault="00D87B27" w:rsidP="007365B5">
            <w:pPr>
              <w:pStyle w:val="ConsPlusNormal"/>
              <w:rPr>
                <w:rFonts w:ascii="Times New Roman" w:hAnsi="Times New Roman" w:cs="Times New Roman"/>
              </w:rPr>
            </w:pPr>
          </w:p>
        </w:tc>
      </w:tr>
      <w:tr w:rsidR="00F0350F" w:rsidRPr="00AF1909" w14:paraId="4B65E992" w14:textId="77777777" w:rsidTr="007365B5">
        <w:tc>
          <w:tcPr>
            <w:tcW w:w="680" w:type="dxa"/>
            <w:vMerge/>
            <w:tcBorders>
              <w:top w:val="single" w:sz="4" w:space="0" w:color="auto"/>
              <w:left w:val="single" w:sz="4" w:space="0" w:color="auto"/>
              <w:bottom w:val="single" w:sz="4" w:space="0" w:color="auto"/>
              <w:right w:val="single" w:sz="4" w:space="0" w:color="auto"/>
            </w:tcBorders>
          </w:tcPr>
          <w:p w14:paraId="2BFAF87E" w14:textId="77777777" w:rsidR="00D87B27" w:rsidRPr="00AF1909" w:rsidRDefault="00D87B27" w:rsidP="007365B5">
            <w:pPr>
              <w:pStyle w:val="ConsPlusNormal"/>
              <w:rPr>
                <w:rFonts w:ascii="Times New Roman" w:hAnsi="Times New Roman" w:cs="Times New Roman"/>
              </w:rPr>
            </w:pPr>
          </w:p>
        </w:tc>
        <w:tc>
          <w:tcPr>
            <w:tcW w:w="3458" w:type="dxa"/>
            <w:vMerge/>
            <w:tcBorders>
              <w:top w:val="single" w:sz="4" w:space="0" w:color="auto"/>
              <w:left w:val="single" w:sz="4" w:space="0" w:color="auto"/>
              <w:bottom w:val="single" w:sz="4" w:space="0" w:color="auto"/>
              <w:right w:val="single" w:sz="4" w:space="0" w:color="auto"/>
            </w:tcBorders>
          </w:tcPr>
          <w:p w14:paraId="561BC47A" w14:textId="77777777" w:rsidR="00D87B27" w:rsidRPr="00AF1909" w:rsidRDefault="00D87B27" w:rsidP="007365B5">
            <w:pPr>
              <w:pStyle w:val="ConsPlusNormal"/>
              <w:rPr>
                <w:rFonts w:ascii="Times New Roman" w:hAnsi="Times New Roman" w:cs="Times New Roman"/>
              </w:rPr>
            </w:pPr>
          </w:p>
        </w:tc>
        <w:tc>
          <w:tcPr>
            <w:tcW w:w="2494" w:type="dxa"/>
            <w:tcBorders>
              <w:top w:val="none" w:sz="6" w:space="0" w:color="auto"/>
              <w:left w:val="single" w:sz="4" w:space="0" w:color="auto"/>
              <w:bottom w:val="single" w:sz="4" w:space="0" w:color="auto"/>
              <w:right w:val="single" w:sz="4" w:space="0" w:color="auto"/>
            </w:tcBorders>
          </w:tcPr>
          <w:p w14:paraId="024D59D6" w14:textId="2C614750" w:rsidR="00D87B27" w:rsidRPr="00AF1909" w:rsidRDefault="00900746">
            <w:pPr>
              <w:pStyle w:val="ConsPlusNormal"/>
              <w:rPr>
                <w:rFonts w:ascii="Times New Roman" w:hAnsi="Times New Roman" w:cs="Times New Roman"/>
              </w:rPr>
            </w:pPr>
            <w:hyperlink r:id="rId232" w:history="1">
              <w:r w:rsidR="00D87B27" w:rsidRPr="00AF1909">
                <w:rPr>
                  <w:rFonts w:ascii="Times New Roman" w:hAnsi="Times New Roman" w:cs="Times New Roman"/>
                </w:rPr>
                <w:t>пункты 2</w:t>
              </w:r>
            </w:hyperlink>
            <w:r w:rsidR="00346C3C">
              <w:rPr>
                <w:rFonts w:ascii="Times New Roman" w:hAnsi="Times New Roman" w:cs="Times New Roman"/>
              </w:rPr>
              <w:t>–</w:t>
            </w:r>
            <w:hyperlink r:id="rId233" w:history="1">
              <w:r w:rsidR="00D87B27" w:rsidRPr="00AF1909">
                <w:rPr>
                  <w:rFonts w:ascii="Times New Roman" w:hAnsi="Times New Roman" w:cs="Times New Roman"/>
                </w:rPr>
                <w:t>9</w:t>
              </w:r>
            </w:hyperlink>
            <w:r w:rsidR="00D87B27" w:rsidRPr="00AF1909">
              <w:rPr>
                <w:rFonts w:ascii="Times New Roman" w:hAnsi="Times New Roman" w:cs="Times New Roman"/>
              </w:rPr>
              <w:t xml:space="preserve"> Требований </w:t>
            </w:r>
            <w:r w:rsidR="00346C3C">
              <w:rPr>
                <w:rFonts w:ascii="Times New Roman" w:hAnsi="Times New Roman" w:cs="Times New Roman"/>
              </w:rPr>
              <w:t>№</w:t>
            </w:r>
            <w:r w:rsidR="00D87B27" w:rsidRPr="00AF1909">
              <w:rPr>
                <w:rFonts w:ascii="Times New Roman" w:hAnsi="Times New Roman" w:cs="Times New Roman"/>
              </w:rPr>
              <w:t xml:space="preserve"> 74</w:t>
            </w:r>
          </w:p>
        </w:tc>
        <w:tc>
          <w:tcPr>
            <w:tcW w:w="476" w:type="dxa"/>
            <w:vMerge/>
            <w:tcBorders>
              <w:top w:val="single" w:sz="4" w:space="0" w:color="auto"/>
              <w:left w:val="single" w:sz="4" w:space="0" w:color="auto"/>
              <w:bottom w:val="single" w:sz="4" w:space="0" w:color="auto"/>
              <w:right w:val="single" w:sz="4" w:space="0" w:color="auto"/>
            </w:tcBorders>
          </w:tcPr>
          <w:p w14:paraId="6C7C0E3A" w14:textId="77777777" w:rsidR="00D87B27" w:rsidRPr="00AF1909" w:rsidRDefault="00D87B27" w:rsidP="007365B5">
            <w:pPr>
              <w:pStyle w:val="ConsPlusNormal"/>
              <w:rPr>
                <w:rFonts w:ascii="Times New Roman" w:hAnsi="Times New Roman" w:cs="Times New Roman"/>
              </w:rPr>
            </w:pPr>
          </w:p>
        </w:tc>
        <w:tc>
          <w:tcPr>
            <w:tcW w:w="477" w:type="dxa"/>
            <w:vMerge/>
            <w:tcBorders>
              <w:top w:val="single" w:sz="4" w:space="0" w:color="auto"/>
              <w:left w:val="single" w:sz="4" w:space="0" w:color="auto"/>
              <w:bottom w:val="single" w:sz="4" w:space="0" w:color="auto"/>
              <w:right w:val="single" w:sz="4" w:space="0" w:color="auto"/>
            </w:tcBorders>
          </w:tcPr>
          <w:p w14:paraId="6E3ABCB5" w14:textId="77777777" w:rsidR="00D87B27" w:rsidRPr="00AF1909" w:rsidRDefault="00D87B27" w:rsidP="007365B5">
            <w:pPr>
              <w:pStyle w:val="ConsPlusNormal"/>
              <w:rPr>
                <w:rFonts w:ascii="Times New Roman" w:hAnsi="Times New Roman" w:cs="Times New Roman"/>
              </w:rPr>
            </w:pPr>
          </w:p>
        </w:tc>
        <w:tc>
          <w:tcPr>
            <w:tcW w:w="706" w:type="dxa"/>
            <w:vMerge/>
            <w:tcBorders>
              <w:top w:val="single" w:sz="4" w:space="0" w:color="auto"/>
              <w:left w:val="single" w:sz="4" w:space="0" w:color="auto"/>
              <w:bottom w:val="single" w:sz="4" w:space="0" w:color="auto"/>
              <w:right w:val="single" w:sz="4" w:space="0" w:color="auto"/>
            </w:tcBorders>
          </w:tcPr>
          <w:p w14:paraId="5E66636A" w14:textId="77777777" w:rsidR="00D87B27" w:rsidRPr="00AF1909" w:rsidRDefault="00D87B27" w:rsidP="007365B5">
            <w:pPr>
              <w:pStyle w:val="ConsPlusNormal"/>
              <w:rPr>
                <w:rFonts w:ascii="Times New Roman" w:hAnsi="Times New Roman" w:cs="Times New Roman"/>
              </w:rPr>
            </w:pPr>
          </w:p>
        </w:tc>
        <w:tc>
          <w:tcPr>
            <w:tcW w:w="937" w:type="dxa"/>
            <w:vMerge/>
            <w:tcBorders>
              <w:top w:val="single" w:sz="4" w:space="0" w:color="auto"/>
              <w:left w:val="single" w:sz="4" w:space="0" w:color="auto"/>
              <w:bottom w:val="single" w:sz="4" w:space="0" w:color="auto"/>
              <w:right w:val="single" w:sz="4" w:space="0" w:color="auto"/>
            </w:tcBorders>
          </w:tcPr>
          <w:p w14:paraId="1900B67F" w14:textId="77777777" w:rsidR="00D87B27" w:rsidRPr="00AF1909" w:rsidRDefault="00D87B27" w:rsidP="007365B5">
            <w:pPr>
              <w:pStyle w:val="ConsPlusNormal"/>
              <w:rPr>
                <w:rFonts w:ascii="Times New Roman" w:hAnsi="Times New Roman" w:cs="Times New Roman"/>
              </w:rPr>
            </w:pPr>
          </w:p>
        </w:tc>
      </w:tr>
      <w:tr w:rsidR="00F0350F" w:rsidRPr="00AF1909" w14:paraId="2EFBC362" w14:textId="77777777" w:rsidTr="007365B5">
        <w:tc>
          <w:tcPr>
            <w:tcW w:w="680" w:type="dxa"/>
            <w:vMerge w:val="restart"/>
            <w:tcBorders>
              <w:top w:val="single" w:sz="4" w:space="0" w:color="auto"/>
              <w:left w:val="single" w:sz="4" w:space="0" w:color="auto"/>
              <w:bottom w:val="single" w:sz="4" w:space="0" w:color="auto"/>
              <w:right w:val="single" w:sz="4" w:space="0" w:color="auto"/>
            </w:tcBorders>
          </w:tcPr>
          <w:p w14:paraId="1FBE722A" w14:textId="2AF99338" w:rsidR="00D87B27" w:rsidRPr="00AF1909" w:rsidRDefault="00D87B27" w:rsidP="00F91C8C">
            <w:pPr>
              <w:pStyle w:val="ConsPlusNormal"/>
              <w:rPr>
                <w:rFonts w:ascii="Times New Roman" w:hAnsi="Times New Roman" w:cs="Times New Roman"/>
              </w:rPr>
            </w:pPr>
            <w:r w:rsidRPr="00AF1909">
              <w:rPr>
                <w:rFonts w:ascii="Times New Roman" w:hAnsi="Times New Roman" w:cs="Times New Roman"/>
              </w:rPr>
              <w:t>43</w:t>
            </w:r>
          </w:p>
        </w:tc>
        <w:tc>
          <w:tcPr>
            <w:tcW w:w="3458" w:type="dxa"/>
            <w:tcBorders>
              <w:top w:val="single" w:sz="4" w:space="0" w:color="auto"/>
              <w:left w:val="single" w:sz="4" w:space="0" w:color="auto"/>
              <w:bottom w:val="single" w:sz="4" w:space="0" w:color="auto"/>
              <w:right w:val="single" w:sz="4" w:space="0" w:color="auto"/>
            </w:tcBorders>
          </w:tcPr>
          <w:p w14:paraId="682E6CDA" w14:textId="439185F0"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Скорректирована ли юридическим лицом, индивидуальным предпринимателем программа в течение 60 рабочих дней со дня изменения технологических процессов, замены технологического оборудования, сырья, приводящих:</w:t>
            </w:r>
          </w:p>
          <w:p w14:paraId="5812DEDB" w14:textId="35F1DD34" w:rsidR="00D87B27" w:rsidRPr="00AF1909" w:rsidRDefault="002C7ECC" w:rsidP="007365B5">
            <w:pPr>
              <w:pStyle w:val="ConsPlusNormal"/>
              <w:ind w:firstLine="283"/>
              <w:rPr>
                <w:rFonts w:ascii="Times New Roman" w:hAnsi="Times New Roman" w:cs="Times New Roman"/>
              </w:rPr>
            </w:pPr>
            <w:r>
              <w:rPr>
                <w:rFonts w:ascii="Times New Roman" w:hAnsi="Times New Roman" w:cs="Times New Roman"/>
              </w:rPr>
              <w:t xml:space="preserve">к </w:t>
            </w:r>
            <w:r w:rsidR="00D87B27" w:rsidRPr="00AF1909">
              <w:rPr>
                <w:rFonts w:ascii="Times New Roman" w:hAnsi="Times New Roman" w:cs="Times New Roman"/>
              </w:rPr>
              <w:t>изменениям характера, вида оказываемого объектом негативного воздействия на окружающую среду?</w:t>
            </w:r>
          </w:p>
        </w:tc>
        <w:tc>
          <w:tcPr>
            <w:tcW w:w="2494" w:type="dxa"/>
            <w:vMerge w:val="restart"/>
            <w:tcBorders>
              <w:top w:val="single" w:sz="4" w:space="0" w:color="auto"/>
              <w:left w:val="single" w:sz="4" w:space="0" w:color="auto"/>
              <w:bottom w:val="single" w:sz="4" w:space="0" w:color="auto"/>
              <w:right w:val="single" w:sz="4" w:space="0" w:color="auto"/>
            </w:tcBorders>
          </w:tcPr>
          <w:p w14:paraId="66FC5478" w14:textId="7281755E" w:rsidR="00D87B27" w:rsidRPr="00AF1909" w:rsidRDefault="00AD521E" w:rsidP="007365B5">
            <w:pPr>
              <w:pStyle w:val="ConsPlusNormal"/>
              <w:rPr>
                <w:rFonts w:ascii="Times New Roman" w:hAnsi="Times New Roman" w:cs="Times New Roman"/>
              </w:rPr>
            </w:pPr>
            <w:hyperlink r:id="rId234" w:history="1">
              <w:r w:rsidR="002C7ECC">
                <w:rPr>
                  <w:rFonts w:ascii="Times New Roman" w:hAnsi="Times New Roman" w:cs="Times New Roman"/>
                </w:rPr>
                <w:t>А</w:t>
              </w:r>
              <w:r w:rsidR="00D87B27" w:rsidRPr="00AF1909">
                <w:rPr>
                  <w:rFonts w:ascii="Times New Roman" w:hAnsi="Times New Roman" w:cs="Times New Roman"/>
                </w:rPr>
                <w:t>бзац второй пункта 1</w:t>
              </w:r>
            </w:hyperlink>
            <w:r w:rsidR="00D87B27" w:rsidRPr="00AF1909">
              <w:rPr>
                <w:rFonts w:ascii="Times New Roman" w:hAnsi="Times New Roman" w:cs="Times New Roman"/>
              </w:rPr>
              <w:t xml:space="preserve"> Требований </w:t>
            </w:r>
            <w:r w:rsidR="00346C3C">
              <w:rPr>
                <w:rFonts w:ascii="Times New Roman" w:hAnsi="Times New Roman" w:cs="Times New Roman"/>
              </w:rPr>
              <w:t>№</w:t>
            </w:r>
            <w:r w:rsidR="00D87B27" w:rsidRPr="00AF1909">
              <w:rPr>
                <w:rFonts w:ascii="Times New Roman" w:hAnsi="Times New Roman" w:cs="Times New Roman"/>
              </w:rPr>
              <w:t xml:space="preserve"> 74</w:t>
            </w:r>
          </w:p>
        </w:tc>
        <w:tc>
          <w:tcPr>
            <w:tcW w:w="476" w:type="dxa"/>
            <w:tcBorders>
              <w:top w:val="single" w:sz="4" w:space="0" w:color="auto"/>
              <w:left w:val="single" w:sz="4" w:space="0" w:color="auto"/>
              <w:bottom w:val="single" w:sz="4" w:space="0" w:color="auto"/>
              <w:right w:val="single" w:sz="4" w:space="0" w:color="auto"/>
            </w:tcBorders>
          </w:tcPr>
          <w:p w14:paraId="7941626C"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5C69B97A"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5EFD5B0E"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389B0AD8" w14:textId="77777777" w:rsidR="00D87B27" w:rsidRPr="00AF1909" w:rsidRDefault="00D87B27" w:rsidP="007365B5">
            <w:pPr>
              <w:pStyle w:val="ConsPlusNormal"/>
              <w:rPr>
                <w:rFonts w:ascii="Times New Roman" w:hAnsi="Times New Roman" w:cs="Times New Roman"/>
              </w:rPr>
            </w:pPr>
          </w:p>
        </w:tc>
      </w:tr>
      <w:tr w:rsidR="00F0350F" w:rsidRPr="00AF1909" w14:paraId="520E09F9" w14:textId="77777777" w:rsidTr="007365B5">
        <w:tc>
          <w:tcPr>
            <w:tcW w:w="680" w:type="dxa"/>
            <w:vMerge/>
            <w:tcBorders>
              <w:top w:val="single" w:sz="4" w:space="0" w:color="auto"/>
              <w:left w:val="single" w:sz="4" w:space="0" w:color="auto"/>
              <w:bottom w:val="single" w:sz="4" w:space="0" w:color="auto"/>
              <w:right w:val="single" w:sz="4" w:space="0" w:color="auto"/>
            </w:tcBorders>
          </w:tcPr>
          <w:p w14:paraId="0B8341F3" w14:textId="77777777" w:rsidR="00D87B27" w:rsidRPr="00AF1909" w:rsidRDefault="00D87B27" w:rsidP="007365B5">
            <w:pPr>
              <w:pStyle w:val="ConsPlusNormal"/>
              <w:rPr>
                <w:rFonts w:ascii="Times New Roman" w:hAnsi="Times New Roman" w:cs="Times New Roman"/>
              </w:rPr>
            </w:pPr>
          </w:p>
        </w:tc>
        <w:tc>
          <w:tcPr>
            <w:tcW w:w="3458" w:type="dxa"/>
            <w:tcBorders>
              <w:top w:val="single" w:sz="4" w:space="0" w:color="auto"/>
              <w:left w:val="single" w:sz="4" w:space="0" w:color="auto"/>
              <w:bottom w:val="single" w:sz="4" w:space="0" w:color="auto"/>
              <w:right w:val="single" w:sz="4" w:space="0" w:color="auto"/>
            </w:tcBorders>
          </w:tcPr>
          <w:p w14:paraId="4585B55C" w14:textId="6B8088F6" w:rsidR="00D87B27" w:rsidRPr="00AF1909" w:rsidRDefault="002C7ECC" w:rsidP="007365B5">
            <w:pPr>
              <w:pStyle w:val="ConsPlusNormal"/>
              <w:ind w:firstLine="283"/>
              <w:rPr>
                <w:rFonts w:ascii="Times New Roman" w:hAnsi="Times New Roman" w:cs="Times New Roman"/>
              </w:rPr>
            </w:pPr>
            <w:r>
              <w:rPr>
                <w:rFonts w:ascii="Times New Roman" w:hAnsi="Times New Roman" w:cs="Times New Roman"/>
              </w:rPr>
              <w:t xml:space="preserve">к </w:t>
            </w:r>
            <w:r w:rsidR="00D87B27" w:rsidRPr="00AF1909">
              <w:rPr>
                <w:rFonts w:ascii="Times New Roman" w:hAnsi="Times New Roman" w:cs="Times New Roman"/>
              </w:rPr>
              <w:t>изменению объемов выбросов, сбросов загрязняющих веществ более чем на 10</w:t>
            </w:r>
            <w:r w:rsidR="00346C3C">
              <w:rPr>
                <w:rFonts w:ascii="Times New Roman" w:hAnsi="Times New Roman" w:cs="Times New Roman"/>
              </w:rPr>
              <w:t xml:space="preserve"> %</w:t>
            </w:r>
            <w:r w:rsidR="00D87B27" w:rsidRPr="00AF1909">
              <w:rPr>
                <w:rFonts w:ascii="Times New Roman" w:hAnsi="Times New Roman" w:cs="Times New Roman"/>
              </w:rPr>
              <w:t>?</w:t>
            </w:r>
          </w:p>
        </w:tc>
        <w:tc>
          <w:tcPr>
            <w:tcW w:w="2494" w:type="dxa"/>
            <w:vMerge/>
            <w:tcBorders>
              <w:top w:val="single" w:sz="4" w:space="0" w:color="auto"/>
              <w:left w:val="single" w:sz="4" w:space="0" w:color="auto"/>
              <w:bottom w:val="single" w:sz="4" w:space="0" w:color="auto"/>
              <w:right w:val="single" w:sz="4" w:space="0" w:color="auto"/>
            </w:tcBorders>
          </w:tcPr>
          <w:p w14:paraId="358B5919" w14:textId="77777777" w:rsidR="00D87B27" w:rsidRPr="00AF1909" w:rsidRDefault="00D87B27" w:rsidP="007365B5">
            <w:pPr>
              <w:pStyle w:val="ConsPlusNormal"/>
              <w:ind w:firstLine="283"/>
              <w:rPr>
                <w:rFonts w:ascii="Times New Roman" w:hAnsi="Times New Roman" w:cs="Times New Roman"/>
              </w:rPr>
            </w:pPr>
          </w:p>
        </w:tc>
        <w:tc>
          <w:tcPr>
            <w:tcW w:w="476" w:type="dxa"/>
            <w:tcBorders>
              <w:top w:val="single" w:sz="4" w:space="0" w:color="auto"/>
              <w:left w:val="single" w:sz="4" w:space="0" w:color="auto"/>
              <w:bottom w:val="single" w:sz="4" w:space="0" w:color="auto"/>
              <w:right w:val="single" w:sz="4" w:space="0" w:color="auto"/>
            </w:tcBorders>
          </w:tcPr>
          <w:p w14:paraId="3DE5E348"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374D1AC5"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2408DAB3"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02BAC46C" w14:textId="77777777" w:rsidR="00D87B27" w:rsidRPr="00AF1909" w:rsidRDefault="00D87B27" w:rsidP="007365B5">
            <w:pPr>
              <w:pStyle w:val="ConsPlusNormal"/>
              <w:rPr>
                <w:rFonts w:ascii="Times New Roman" w:hAnsi="Times New Roman" w:cs="Times New Roman"/>
              </w:rPr>
            </w:pPr>
          </w:p>
        </w:tc>
      </w:tr>
      <w:tr w:rsidR="00F0350F" w:rsidRPr="00AF1909" w14:paraId="5EF5CFDA" w14:textId="77777777" w:rsidTr="007365B5">
        <w:tc>
          <w:tcPr>
            <w:tcW w:w="680" w:type="dxa"/>
            <w:tcBorders>
              <w:top w:val="single" w:sz="4" w:space="0" w:color="auto"/>
              <w:left w:val="single" w:sz="4" w:space="0" w:color="auto"/>
              <w:bottom w:val="single" w:sz="4" w:space="0" w:color="auto"/>
              <w:right w:val="single" w:sz="4" w:space="0" w:color="auto"/>
            </w:tcBorders>
          </w:tcPr>
          <w:p w14:paraId="7FA16BC6" w14:textId="3D134246" w:rsidR="00D87B27" w:rsidRPr="00AF1909" w:rsidRDefault="00D87B27" w:rsidP="00F91C8C">
            <w:pPr>
              <w:pStyle w:val="ConsPlusNormal"/>
              <w:rPr>
                <w:rFonts w:ascii="Times New Roman" w:hAnsi="Times New Roman" w:cs="Times New Roman"/>
              </w:rPr>
            </w:pPr>
            <w:r w:rsidRPr="00AF1909">
              <w:rPr>
                <w:rFonts w:ascii="Times New Roman" w:hAnsi="Times New Roman" w:cs="Times New Roman"/>
              </w:rPr>
              <w:t>44</w:t>
            </w:r>
          </w:p>
        </w:tc>
        <w:tc>
          <w:tcPr>
            <w:tcW w:w="3458" w:type="dxa"/>
            <w:tcBorders>
              <w:top w:val="single" w:sz="4" w:space="0" w:color="auto"/>
              <w:left w:val="single" w:sz="4" w:space="0" w:color="auto"/>
              <w:bottom w:val="single" w:sz="4" w:space="0" w:color="auto"/>
              <w:right w:val="single" w:sz="4" w:space="0" w:color="auto"/>
            </w:tcBorders>
          </w:tcPr>
          <w:p w14:paraId="6EB0855C" w14:textId="26E2497A" w:rsidR="00D87B27" w:rsidRPr="00AF1909" w:rsidRDefault="00D87B27">
            <w:pPr>
              <w:pStyle w:val="ConsPlusNormal"/>
              <w:rPr>
                <w:rFonts w:ascii="Times New Roman" w:hAnsi="Times New Roman" w:cs="Times New Roman"/>
              </w:rPr>
            </w:pPr>
            <w:r w:rsidRPr="00AF1909">
              <w:rPr>
                <w:rFonts w:ascii="Times New Roman" w:hAnsi="Times New Roman" w:cs="Times New Roman"/>
              </w:rPr>
              <w:t>Осуществляется ли юридическим лицом, индивидуальным предпринимателем производственный экологический контроль в соответствии с программой?</w:t>
            </w:r>
          </w:p>
        </w:tc>
        <w:tc>
          <w:tcPr>
            <w:tcW w:w="2494" w:type="dxa"/>
            <w:tcBorders>
              <w:top w:val="single" w:sz="4" w:space="0" w:color="auto"/>
              <w:left w:val="single" w:sz="4" w:space="0" w:color="auto"/>
              <w:bottom w:val="single" w:sz="4" w:space="0" w:color="auto"/>
              <w:right w:val="single" w:sz="4" w:space="0" w:color="auto"/>
            </w:tcBorders>
          </w:tcPr>
          <w:p w14:paraId="04F91323" w14:textId="2266486C" w:rsidR="00D87B27" w:rsidRPr="005772CD" w:rsidRDefault="00AD521E" w:rsidP="007365B5">
            <w:pPr>
              <w:pStyle w:val="ConsPlusNormal"/>
              <w:rPr>
                <w:rFonts w:ascii="Times New Roman" w:hAnsi="Times New Roman" w:cs="Times New Roman"/>
              </w:rPr>
            </w:pPr>
            <w:hyperlink r:id="rId235" w:history="1">
              <w:r w:rsidR="002C7ECC" w:rsidRPr="005772CD">
                <w:rPr>
                  <w:rFonts w:ascii="Times New Roman" w:hAnsi="Times New Roman" w:cs="Times New Roman"/>
                </w:rPr>
                <w:t>П</w:t>
              </w:r>
              <w:r w:rsidR="00D87B27" w:rsidRPr="005772CD">
                <w:rPr>
                  <w:rFonts w:ascii="Times New Roman" w:hAnsi="Times New Roman" w:cs="Times New Roman"/>
                </w:rPr>
                <w:t>ункт 2 статьи 67</w:t>
              </w:r>
            </w:hyperlink>
            <w:r w:rsidR="00D87B27" w:rsidRPr="00A36628">
              <w:rPr>
                <w:rFonts w:ascii="Times New Roman" w:hAnsi="Times New Roman" w:cs="Times New Roman"/>
              </w:rPr>
              <w:t xml:space="preserve"> Закона </w:t>
            </w:r>
            <w:r w:rsidR="00346C3C" w:rsidRPr="005772CD">
              <w:rPr>
                <w:rFonts w:ascii="Times New Roman" w:hAnsi="Times New Roman" w:cs="Times New Roman"/>
              </w:rPr>
              <w:t>№</w:t>
            </w:r>
            <w:r w:rsidR="00D87B27" w:rsidRPr="005772CD">
              <w:rPr>
                <w:rFonts w:ascii="Times New Roman" w:hAnsi="Times New Roman" w:cs="Times New Roman"/>
              </w:rPr>
              <w:t xml:space="preserve"> 7-ФЗ</w:t>
            </w:r>
          </w:p>
        </w:tc>
        <w:tc>
          <w:tcPr>
            <w:tcW w:w="476" w:type="dxa"/>
            <w:tcBorders>
              <w:top w:val="single" w:sz="4" w:space="0" w:color="auto"/>
              <w:left w:val="single" w:sz="4" w:space="0" w:color="auto"/>
              <w:bottom w:val="single" w:sz="4" w:space="0" w:color="auto"/>
              <w:right w:val="single" w:sz="4" w:space="0" w:color="auto"/>
            </w:tcBorders>
          </w:tcPr>
          <w:p w14:paraId="625FCACD"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0FF4174E"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222ED657"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79E19A9F" w14:textId="77777777" w:rsidR="00D87B27" w:rsidRPr="00AF1909" w:rsidRDefault="00D87B27" w:rsidP="007365B5">
            <w:pPr>
              <w:pStyle w:val="ConsPlusNormal"/>
              <w:rPr>
                <w:rFonts w:ascii="Times New Roman" w:hAnsi="Times New Roman" w:cs="Times New Roman"/>
              </w:rPr>
            </w:pPr>
          </w:p>
        </w:tc>
      </w:tr>
      <w:tr w:rsidR="00F0350F" w:rsidRPr="00AF1909" w14:paraId="1C79D701" w14:textId="77777777" w:rsidTr="007365B5">
        <w:tc>
          <w:tcPr>
            <w:tcW w:w="680" w:type="dxa"/>
            <w:tcBorders>
              <w:top w:val="single" w:sz="4" w:space="0" w:color="auto"/>
              <w:left w:val="single" w:sz="4" w:space="0" w:color="auto"/>
              <w:bottom w:val="single" w:sz="4" w:space="0" w:color="auto"/>
              <w:right w:val="single" w:sz="4" w:space="0" w:color="auto"/>
            </w:tcBorders>
          </w:tcPr>
          <w:p w14:paraId="1733D569" w14:textId="48F524DC" w:rsidR="00D87B27" w:rsidRPr="00AF1909" w:rsidRDefault="00D87B27" w:rsidP="00F91C8C">
            <w:pPr>
              <w:pStyle w:val="ConsPlusNormal"/>
              <w:rPr>
                <w:rFonts w:ascii="Times New Roman" w:hAnsi="Times New Roman" w:cs="Times New Roman"/>
              </w:rPr>
            </w:pPr>
            <w:r w:rsidRPr="00AF1909">
              <w:rPr>
                <w:rFonts w:ascii="Times New Roman" w:hAnsi="Times New Roman" w:cs="Times New Roman"/>
              </w:rPr>
              <w:t>45</w:t>
            </w:r>
          </w:p>
        </w:tc>
        <w:tc>
          <w:tcPr>
            <w:tcW w:w="3458" w:type="dxa"/>
            <w:tcBorders>
              <w:top w:val="single" w:sz="4" w:space="0" w:color="auto"/>
              <w:left w:val="single" w:sz="4" w:space="0" w:color="auto"/>
              <w:bottom w:val="single" w:sz="4" w:space="0" w:color="auto"/>
              <w:right w:val="single" w:sz="4" w:space="0" w:color="auto"/>
            </w:tcBorders>
          </w:tcPr>
          <w:p w14:paraId="3A8ED03F"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Осуществляется ли юридическим лицом, индивидуальным предпринимателем документирование и хранение данных, полученных по результатам осуществления производственного экологического контроля?</w:t>
            </w:r>
          </w:p>
        </w:tc>
        <w:tc>
          <w:tcPr>
            <w:tcW w:w="2494" w:type="dxa"/>
            <w:tcBorders>
              <w:top w:val="single" w:sz="4" w:space="0" w:color="auto"/>
              <w:left w:val="single" w:sz="4" w:space="0" w:color="auto"/>
              <w:bottom w:val="single" w:sz="4" w:space="0" w:color="auto"/>
              <w:right w:val="single" w:sz="4" w:space="0" w:color="auto"/>
            </w:tcBorders>
          </w:tcPr>
          <w:p w14:paraId="13D7D615" w14:textId="68EAAF9D" w:rsidR="00D87B27" w:rsidRPr="005772CD" w:rsidRDefault="00AD521E" w:rsidP="007365B5">
            <w:pPr>
              <w:pStyle w:val="ConsPlusNormal"/>
              <w:rPr>
                <w:rFonts w:ascii="Times New Roman" w:hAnsi="Times New Roman" w:cs="Times New Roman"/>
              </w:rPr>
            </w:pPr>
            <w:hyperlink r:id="rId236" w:history="1">
              <w:r w:rsidR="00134A90" w:rsidRPr="005772CD">
                <w:rPr>
                  <w:rFonts w:ascii="Times New Roman" w:hAnsi="Times New Roman" w:cs="Times New Roman"/>
                </w:rPr>
                <w:t>П</w:t>
              </w:r>
              <w:r w:rsidR="00D87B27" w:rsidRPr="005772CD">
                <w:rPr>
                  <w:rFonts w:ascii="Times New Roman" w:hAnsi="Times New Roman" w:cs="Times New Roman"/>
                </w:rPr>
                <w:t>ункты 2</w:t>
              </w:r>
            </w:hyperlink>
            <w:r w:rsidR="00D87B27" w:rsidRPr="00A36628">
              <w:rPr>
                <w:rFonts w:ascii="Times New Roman" w:hAnsi="Times New Roman" w:cs="Times New Roman"/>
              </w:rPr>
              <w:t xml:space="preserve">, </w:t>
            </w:r>
            <w:hyperlink r:id="rId237" w:history="1">
              <w:r w:rsidR="00D87B27" w:rsidRPr="005772CD">
                <w:rPr>
                  <w:rFonts w:ascii="Times New Roman" w:hAnsi="Times New Roman" w:cs="Times New Roman"/>
                </w:rPr>
                <w:t>6 статьи 67</w:t>
              </w:r>
            </w:hyperlink>
            <w:r w:rsidR="00D87B27" w:rsidRPr="00A36628">
              <w:rPr>
                <w:rFonts w:ascii="Times New Roman" w:hAnsi="Times New Roman" w:cs="Times New Roman"/>
              </w:rPr>
              <w:t xml:space="preserve"> Закона </w:t>
            </w:r>
            <w:r w:rsidR="00346C3C" w:rsidRPr="005772CD">
              <w:rPr>
                <w:rFonts w:ascii="Times New Roman" w:hAnsi="Times New Roman" w:cs="Times New Roman"/>
              </w:rPr>
              <w:t>№</w:t>
            </w:r>
            <w:r w:rsidR="00D87B27" w:rsidRPr="005772CD">
              <w:rPr>
                <w:rFonts w:ascii="Times New Roman" w:hAnsi="Times New Roman" w:cs="Times New Roman"/>
              </w:rPr>
              <w:t xml:space="preserve"> 7-ФЗ</w:t>
            </w:r>
          </w:p>
        </w:tc>
        <w:tc>
          <w:tcPr>
            <w:tcW w:w="476" w:type="dxa"/>
            <w:tcBorders>
              <w:top w:val="single" w:sz="4" w:space="0" w:color="auto"/>
              <w:left w:val="single" w:sz="4" w:space="0" w:color="auto"/>
              <w:bottom w:val="single" w:sz="4" w:space="0" w:color="auto"/>
              <w:right w:val="single" w:sz="4" w:space="0" w:color="auto"/>
            </w:tcBorders>
          </w:tcPr>
          <w:p w14:paraId="5A3CAB42"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6482F5B1"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0F1864AA"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35DA8DAC" w14:textId="77777777" w:rsidR="00D87B27" w:rsidRPr="00AF1909" w:rsidRDefault="00D87B27" w:rsidP="007365B5">
            <w:pPr>
              <w:pStyle w:val="ConsPlusNormal"/>
              <w:rPr>
                <w:rFonts w:ascii="Times New Roman" w:hAnsi="Times New Roman" w:cs="Times New Roman"/>
              </w:rPr>
            </w:pPr>
          </w:p>
        </w:tc>
      </w:tr>
      <w:tr w:rsidR="00F0350F" w:rsidRPr="00AF1909" w14:paraId="4DA5A5E4" w14:textId="77777777" w:rsidTr="007365B5">
        <w:tc>
          <w:tcPr>
            <w:tcW w:w="680" w:type="dxa"/>
            <w:tcBorders>
              <w:top w:val="single" w:sz="4" w:space="0" w:color="auto"/>
              <w:left w:val="single" w:sz="4" w:space="0" w:color="auto"/>
              <w:bottom w:val="single" w:sz="4" w:space="0" w:color="auto"/>
              <w:right w:val="single" w:sz="4" w:space="0" w:color="auto"/>
            </w:tcBorders>
          </w:tcPr>
          <w:p w14:paraId="0939FAD6" w14:textId="0E5FF813"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46</w:t>
            </w:r>
          </w:p>
        </w:tc>
        <w:tc>
          <w:tcPr>
            <w:tcW w:w="3458" w:type="dxa"/>
            <w:tcBorders>
              <w:top w:val="single" w:sz="4" w:space="0" w:color="auto"/>
              <w:left w:val="single" w:sz="4" w:space="0" w:color="auto"/>
              <w:bottom w:val="single" w:sz="4" w:space="0" w:color="auto"/>
              <w:right w:val="single" w:sz="4" w:space="0" w:color="auto"/>
            </w:tcBorders>
          </w:tcPr>
          <w:p w14:paraId="1058A36F"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Производятся ли юридическим лицом, индивидуальным предпринимателем при осуществлении производственного экологического контроля измерения выбросов, сбросов загрязняющих веществ в отношении загрязняющих веществ, характеризующих применяемые технологии и особенности производственного процесса на объекте НВОС (маркерных веществ)?</w:t>
            </w:r>
          </w:p>
        </w:tc>
        <w:tc>
          <w:tcPr>
            <w:tcW w:w="2494" w:type="dxa"/>
            <w:tcBorders>
              <w:top w:val="single" w:sz="4" w:space="0" w:color="auto"/>
              <w:left w:val="single" w:sz="4" w:space="0" w:color="auto"/>
              <w:bottom w:val="single" w:sz="4" w:space="0" w:color="auto"/>
              <w:right w:val="single" w:sz="4" w:space="0" w:color="auto"/>
            </w:tcBorders>
          </w:tcPr>
          <w:p w14:paraId="33829BF0" w14:textId="69BE91A0" w:rsidR="00D87B27" w:rsidRPr="005772CD" w:rsidRDefault="00AD521E" w:rsidP="007365B5">
            <w:pPr>
              <w:pStyle w:val="ConsPlusNormal"/>
              <w:rPr>
                <w:rFonts w:ascii="Times New Roman" w:hAnsi="Times New Roman" w:cs="Times New Roman"/>
              </w:rPr>
            </w:pPr>
            <w:hyperlink r:id="rId238" w:history="1">
              <w:r w:rsidR="00134A90" w:rsidRPr="005772CD">
                <w:rPr>
                  <w:rFonts w:ascii="Times New Roman" w:hAnsi="Times New Roman" w:cs="Times New Roman"/>
                </w:rPr>
                <w:t>П</w:t>
              </w:r>
              <w:r w:rsidR="00D87B27" w:rsidRPr="005772CD">
                <w:rPr>
                  <w:rFonts w:ascii="Times New Roman" w:hAnsi="Times New Roman" w:cs="Times New Roman"/>
                </w:rPr>
                <w:t>ункт 5 статьи 67</w:t>
              </w:r>
            </w:hyperlink>
            <w:r w:rsidR="00D87B27" w:rsidRPr="00A36628">
              <w:rPr>
                <w:rFonts w:ascii="Times New Roman" w:hAnsi="Times New Roman" w:cs="Times New Roman"/>
              </w:rPr>
              <w:t xml:space="preserve"> Закона </w:t>
            </w:r>
            <w:r w:rsidR="00346C3C" w:rsidRPr="005772CD">
              <w:rPr>
                <w:rFonts w:ascii="Times New Roman" w:hAnsi="Times New Roman" w:cs="Times New Roman"/>
              </w:rPr>
              <w:t>№</w:t>
            </w:r>
            <w:r w:rsidR="00D87B27" w:rsidRPr="005772CD">
              <w:rPr>
                <w:rFonts w:ascii="Times New Roman" w:hAnsi="Times New Roman" w:cs="Times New Roman"/>
              </w:rPr>
              <w:t xml:space="preserve"> 7-ФЗ</w:t>
            </w:r>
          </w:p>
        </w:tc>
        <w:tc>
          <w:tcPr>
            <w:tcW w:w="476" w:type="dxa"/>
            <w:tcBorders>
              <w:top w:val="single" w:sz="4" w:space="0" w:color="auto"/>
              <w:left w:val="single" w:sz="4" w:space="0" w:color="auto"/>
              <w:bottom w:val="single" w:sz="4" w:space="0" w:color="auto"/>
              <w:right w:val="single" w:sz="4" w:space="0" w:color="auto"/>
            </w:tcBorders>
          </w:tcPr>
          <w:p w14:paraId="34A50C06"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3ACB00BF"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18E86C91"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2799AD9A" w14:textId="77777777" w:rsidR="00D87B27" w:rsidRPr="00AF1909" w:rsidRDefault="00D87B27" w:rsidP="007365B5">
            <w:pPr>
              <w:pStyle w:val="ConsPlusNormal"/>
              <w:rPr>
                <w:rFonts w:ascii="Times New Roman" w:hAnsi="Times New Roman" w:cs="Times New Roman"/>
              </w:rPr>
            </w:pPr>
          </w:p>
        </w:tc>
      </w:tr>
      <w:tr w:rsidR="00F0350F" w:rsidRPr="00AF1909" w14:paraId="3CE29959" w14:textId="77777777" w:rsidTr="007365B5">
        <w:tc>
          <w:tcPr>
            <w:tcW w:w="680" w:type="dxa"/>
            <w:vMerge w:val="restart"/>
            <w:tcBorders>
              <w:top w:val="single" w:sz="4" w:space="0" w:color="auto"/>
              <w:left w:val="single" w:sz="4" w:space="0" w:color="auto"/>
              <w:bottom w:val="single" w:sz="4" w:space="0" w:color="auto"/>
              <w:right w:val="single" w:sz="4" w:space="0" w:color="auto"/>
            </w:tcBorders>
          </w:tcPr>
          <w:p w14:paraId="66D9F777" w14:textId="4EE58A54"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47</w:t>
            </w:r>
          </w:p>
        </w:tc>
        <w:tc>
          <w:tcPr>
            <w:tcW w:w="3458" w:type="dxa"/>
            <w:vMerge w:val="restart"/>
            <w:tcBorders>
              <w:top w:val="single" w:sz="4" w:space="0" w:color="auto"/>
              <w:left w:val="single" w:sz="4" w:space="0" w:color="auto"/>
              <w:bottom w:val="single" w:sz="4" w:space="0" w:color="auto"/>
              <w:right w:val="single" w:sz="4" w:space="0" w:color="auto"/>
            </w:tcBorders>
          </w:tcPr>
          <w:p w14:paraId="52F76FB0"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Представляется ли юридическим лицом, за исключением юридических лиц, подведомственных федеральному органу исполнительной власти в области обеспечения безопасности, индивидуальным предпринимателем, осуществляющими деятельность на объектах I, II, III категорий, отчет об организации и о результатах осуществления производственного экологического контроля:</w:t>
            </w:r>
          </w:p>
        </w:tc>
        <w:tc>
          <w:tcPr>
            <w:tcW w:w="2494" w:type="dxa"/>
            <w:tcBorders>
              <w:top w:val="single" w:sz="4" w:space="0" w:color="auto"/>
              <w:left w:val="single" w:sz="4" w:space="0" w:color="auto"/>
              <w:bottom w:val="none" w:sz="6" w:space="0" w:color="auto"/>
              <w:right w:val="single" w:sz="4" w:space="0" w:color="auto"/>
            </w:tcBorders>
          </w:tcPr>
          <w:p w14:paraId="79849C82" w14:textId="1BE7DE25" w:rsidR="00D87B27" w:rsidRPr="005772CD" w:rsidRDefault="00AD521E" w:rsidP="007365B5">
            <w:pPr>
              <w:pStyle w:val="ConsPlusNormal"/>
              <w:rPr>
                <w:rFonts w:ascii="Times New Roman" w:hAnsi="Times New Roman" w:cs="Times New Roman"/>
              </w:rPr>
            </w:pPr>
            <w:hyperlink r:id="rId239" w:history="1">
              <w:r w:rsidR="00134A90" w:rsidRPr="005772CD">
                <w:rPr>
                  <w:rFonts w:ascii="Times New Roman" w:hAnsi="Times New Roman" w:cs="Times New Roman"/>
                </w:rPr>
                <w:t>П</w:t>
              </w:r>
              <w:r w:rsidR="00D87B27" w:rsidRPr="005772CD">
                <w:rPr>
                  <w:rFonts w:ascii="Times New Roman" w:hAnsi="Times New Roman" w:cs="Times New Roman"/>
                </w:rPr>
                <w:t>ункт 7 статьи 67</w:t>
              </w:r>
            </w:hyperlink>
            <w:r w:rsidR="00D87B27" w:rsidRPr="00A36628">
              <w:rPr>
                <w:rFonts w:ascii="Times New Roman" w:hAnsi="Times New Roman" w:cs="Times New Roman"/>
              </w:rPr>
              <w:t xml:space="preserve"> Закона </w:t>
            </w:r>
            <w:r w:rsidR="00346C3C" w:rsidRPr="005772CD">
              <w:rPr>
                <w:rFonts w:ascii="Times New Roman" w:hAnsi="Times New Roman" w:cs="Times New Roman"/>
              </w:rPr>
              <w:t>№</w:t>
            </w:r>
            <w:r w:rsidR="00D87B27" w:rsidRPr="005772CD">
              <w:rPr>
                <w:rFonts w:ascii="Times New Roman" w:hAnsi="Times New Roman" w:cs="Times New Roman"/>
              </w:rPr>
              <w:t xml:space="preserve"> 7-ФЗ;</w:t>
            </w:r>
          </w:p>
        </w:tc>
        <w:tc>
          <w:tcPr>
            <w:tcW w:w="476" w:type="dxa"/>
            <w:vMerge w:val="restart"/>
            <w:tcBorders>
              <w:top w:val="single" w:sz="4" w:space="0" w:color="auto"/>
              <w:left w:val="single" w:sz="4" w:space="0" w:color="auto"/>
              <w:bottom w:val="single" w:sz="4" w:space="0" w:color="auto"/>
              <w:right w:val="single" w:sz="4" w:space="0" w:color="auto"/>
            </w:tcBorders>
          </w:tcPr>
          <w:p w14:paraId="6F7524CE" w14:textId="77777777" w:rsidR="00D87B27" w:rsidRPr="00AF1909" w:rsidRDefault="00D87B27" w:rsidP="007365B5">
            <w:pPr>
              <w:pStyle w:val="ConsPlusNormal"/>
              <w:rPr>
                <w:rFonts w:ascii="Times New Roman" w:hAnsi="Times New Roman" w:cs="Times New Roman"/>
              </w:rPr>
            </w:pPr>
          </w:p>
        </w:tc>
        <w:tc>
          <w:tcPr>
            <w:tcW w:w="477" w:type="dxa"/>
            <w:vMerge w:val="restart"/>
            <w:tcBorders>
              <w:top w:val="single" w:sz="4" w:space="0" w:color="auto"/>
              <w:left w:val="single" w:sz="4" w:space="0" w:color="auto"/>
              <w:bottom w:val="single" w:sz="4" w:space="0" w:color="auto"/>
              <w:right w:val="single" w:sz="4" w:space="0" w:color="auto"/>
            </w:tcBorders>
          </w:tcPr>
          <w:p w14:paraId="7C11DD28" w14:textId="77777777" w:rsidR="00D87B27" w:rsidRPr="00AF1909" w:rsidRDefault="00D87B27" w:rsidP="007365B5">
            <w:pPr>
              <w:pStyle w:val="ConsPlusNormal"/>
              <w:rPr>
                <w:rFonts w:ascii="Times New Roman" w:hAnsi="Times New Roman" w:cs="Times New Roman"/>
              </w:rPr>
            </w:pPr>
          </w:p>
        </w:tc>
        <w:tc>
          <w:tcPr>
            <w:tcW w:w="706" w:type="dxa"/>
            <w:vMerge w:val="restart"/>
            <w:tcBorders>
              <w:top w:val="single" w:sz="4" w:space="0" w:color="auto"/>
              <w:left w:val="single" w:sz="4" w:space="0" w:color="auto"/>
              <w:bottom w:val="single" w:sz="4" w:space="0" w:color="auto"/>
              <w:right w:val="single" w:sz="4" w:space="0" w:color="auto"/>
            </w:tcBorders>
          </w:tcPr>
          <w:p w14:paraId="545E3E24" w14:textId="77777777" w:rsidR="00D87B27" w:rsidRPr="00AF1909" w:rsidRDefault="00D87B27" w:rsidP="007365B5">
            <w:pPr>
              <w:pStyle w:val="ConsPlusNormal"/>
              <w:rPr>
                <w:rFonts w:ascii="Times New Roman" w:hAnsi="Times New Roman" w:cs="Times New Roman"/>
              </w:rPr>
            </w:pPr>
          </w:p>
        </w:tc>
        <w:tc>
          <w:tcPr>
            <w:tcW w:w="937" w:type="dxa"/>
            <w:vMerge w:val="restart"/>
            <w:tcBorders>
              <w:top w:val="single" w:sz="4" w:space="0" w:color="auto"/>
              <w:left w:val="single" w:sz="4" w:space="0" w:color="auto"/>
              <w:bottom w:val="single" w:sz="4" w:space="0" w:color="auto"/>
              <w:right w:val="single" w:sz="4" w:space="0" w:color="auto"/>
            </w:tcBorders>
          </w:tcPr>
          <w:p w14:paraId="3E82D999" w14:textId="77777777" w:rsidR="00D87B27" w:rsidRPr="00AF1909" w:rsidRDefault="00D87B27" w:rsidP="007365B5">
            <w:pPr>
              <w:pStyle w:val="ConsPlusNormal"/>
              <w:rPr>
                <w:rFonts w:ascii="Times New Roman" w:hAnsi="Times New Roman" w:cs="Times New Roman"/>
              </w:rPr>
            </w:pPr>
          </w:p>
        </w:tc>
      </w:tr>
      <w:tr w:rsidR="00F0350F" w:rsidRPr="00AF1909" w14:paraId="7B3576A2" w14:textId="77777777" w:rsidTr="007365B5">
        <w:tc>
          <w:tcPr>
            <w:tcW w:w="680" w:type="dxa"/>
            <w:vMerge/>
            <w:tcBorders>
              <w:top w:val="single" w:sz="4" w:space="0" w:color="auto"/>
              <w:left w:val="single" w:sz="4" w:space="0" w:color="auto"/>
              <w:bottom w:val="single" w:sz="4" w:space="0" w:color="auto"/>
              <w:right w:val="single" w:sz="4" w:space="0" w:color="auto"/>
            </w:tcBorders>
          </w:tcPr>
          <w:p w14:paraId="5C21D235" w14:textId="77777777" w:rsidR="00D87B27" w:rsidRPr="00AF1909" w:rsidRDefault="00D87B27" w:rsidP="007365B5">
            <w:pPr>
              <w:pStyle w:val="ConsPlusNormal"/>
              <w:rPr>
                <w:rFonts w:ascii="Times New Roman" w:hAnsi="Times New Roman" w:cs="Times New Roman"/>
              </w:rPr>
            </w:pPr>
          </w:p>
        </w:tc>
        <w:tc>
          <w:tcPr>
            <w:tcW w:w="3458" w:type="dxa"/>
            <w:vMerge/>
            <w:tcBorders>
              <w:top w:val="single" w:sz="4" w:space="0" w:color="auto"/>
              <w:left w:val="single" w:sz="4" w:space="0" w:color="auto"/>
              <w:bottom w:val="single" w:sz="4" w:space="0" w:color="auto"/>
              <w:right w:val="single" w:sz="4" w:space="0" w:color="auto"/>
            </w:tcBorders>
          </w:tcPr>
          <w:p w14:paraId="188A2428" w14:textId="77777777" w:rsidR="00D87B27" w:rsidRPr="00AF1909" w:rsidRDefault="00D87B27" w:rsidP="007365B5">
            <w:pPr>
              <w:pStyle w:val="ConsPlusNormal"/>
              <w:rPr>
                <w:rFonts w:ascii="Times New Roman" w:hAnsi="Times New Roman" w:cs="Times New Roman"/>
              </w:rPr>
            </w:pPr>
          </w:p>
        </w:tc>
        <w:tc>
          <w:tcPr>
            <w:tcW w:w="2494" w:type="dxa"/>
            <w:tcBorders>
              <w:top w:val="none" w:sz="6" w:space="0" w:color="auto"/>
              <w:left w:val="single" w:sz="4" w:space="0" w:color="auto"/>
              <w:bottom w:val="none" w:sz="6" w:space="0" w:color="auto"/>
              <w:right w:val="single" w:sz="4" w:space="0" w:color="auto"/>
            </w:tcBorders>
          </w:tcPr>
          <w:p w14:paraId="0699D166" w14:textId="5F7F2279" w:rsidR="00D87B27" w:rsidRPr="00AF1909" w:rsidRDefault="00900746">
            <w:pPr>
              <w:pStyle w:val="ConsPlusNormal"/>
              <w:rPr>
                <w:rFonts w:ascii="Times New Roman" w:hAnsi="Times New Roman" w:cs="Times New Roman"/>
              </w:rPr>
            </w:pPr>
            <w:hyperlink r:id="rId240" w:history="1">
              <w:r w:rsidR="00D87B27" w:rsidRPr="00AF1909">
                <w:rPr>
                  <w:rFonts w:ascii="Times New Roman" w:hAnsi="Times New Roman" w:cs="Times New Roman"/>
                </w:rPr>
                <w:t>пункты 1</w:t>
              </w:r>
            </w:hyperlink>
            <w:r w:rsidR="00D87B27" w:rsidRPr="00AF1909">
              <w:rPr>
                <w:rFonts w:ascii="Times New Roman" w:hAnsi="Times New Roman" w:cs="Times New Roman"/>
              </w:rPr>
              <w:t xml:space="preserve">, </w:t>
            </w:r>
            <w:hyperlink r:id="rId241" w:history="1">
              <w:r w:rsidR="00D87B27" w:rsidRPr="00AF1909">
                <w:rPr>
                  <w:rFonts w:ascii="Times New Roman" w:hAnsi="Times New Roman" w:cs="Times New Roman"/>
                </w:rPr>
                <w:t>2</w:t>
              </w:r>
            </w:hyperlink>
            <w:r w:rsidR="00D87B27" w:rsidRPr="00AF1909">
              <w:rPr>
                <w:rFonts w:ascii="Times New Roman" w:hAnsi="Times New Roman" w:cs="Times New Roman"/>
              </w:rPr>
              <w:t xml:space="preserve"> порядка и сроков представления отчета об организации и о результатах осуществления производственного экологического контроля, утвержденных </w:t>
            </w:r>
            <w:r w:rsidR="00D76F1D">
              <w:rPr>
                <w:rFonts w:ascii="Times New Roman" w:hAnsi="Times New Roman" w:cs="Times New Roman"/>
              </w:rPr>
              <w:t>П</w:t>
            </w:r>
            <w:r w:rsidR="00D87B27" w:rsidRPr="00AF1909">
              <w:rPr>
                <w:rFonts w:ascii="Times New Roman" w:hAnsi="Times New Roman" w:cs="Times New Roman"/>
              </w:rPr>
              <w:t xml:space="preserve">риказом Минприроды России от 28.02.2018 </w:t>
            </w:r>
            <w:r w:rsidR="00346C3C">
              <w:rPr>
                <w:rFonts w:ascii="Times New Roman" w:hAnsi="Times New Roman" w:cs="Times New Roman"/>
              </w:rPr>
              <w:t>№</w:t>
            </w:r>
            <w:r w:rsidR="00D87B27" w:rsidRPr="00AF1909">
              <w:rPr>
                <w:rFonts w:ascii="Times New Roman" w:hAnsi="Times New Roman" w:cs="Times New Roman"/>
              </w:rPr>
              <w:t xml:space="preserve"> 74;</w:t>
            </w:r>
          </w:p>
        </w:tc>
        <w:tc>
          <w:tcPr>
            <w:tcW w:w="476" w:type="dxa"/>
            <w:vMerge/>
            <w:tcBorders>
              <w:top w:val="single" w:sz="4" w:space="0" w:color="auto"/>
              <w:left w:val="single" w:sz="4" w:space="0" w:color="auto"/>
              <w:bottom w:val="single" w:sz="4" w:space="0" w:color="auto"/>
              <w:right w:val="single" w:sz="4" w:space="0" w:color="auto"/>
            </w:tcBorders>
          </w:tcPr>
          <w:p w14:paraId="5602F8BD" w14:textId="77777777" w:rsidR="00D87B27" w:rsidRPr="00AF1909" w:rsidRDefault="00D87B27" w:rsidP="007365B5">
            <w:pPr>
              <w:pStyle w:val="ConsPlusNormal"/>
              <w:rPr>
                <w:rFonts w:ascii="Times New Roman" w:hAnsi="Times New Roman" w:cs="Times New Roman"/>
              </w:rPr>
            </w:pPr>
          </w:p>
        </w:tc>
        <w:tc>
          <w:tcPr>
            <w:tcW w:w="477" w:type="dxa"/>
            <w:vMerge/>
            <w:tcBorders>
              <w:top w:val="single" w:sz="4" w:space="0" w:color="auto"/>
              <w:left w:val="single" w:sz="4" w:space="0" w:color="auto"/>
              <w:bottom w:val="single" w:sz="4" w:space="0" w:color="auto"/>
              <w:right w:val="single" w:sz="4" w:space="0" w:color="auto"/>
            </w:tcBorders>
          </w:tcPr>
          <w:p w14:paraId="4B0D5DD3" w14:textId="77777777" w:rsidR="00D87B27" w:rsidRPr="00AF1909" w:rsidRDefault="00D87B27" w:rsidP="007365B5">
            <w:pPr>
              <w:pStyle w:val="ConsPlusNormal"/>
              <w:rPr>
                <w:rFonts w:ascii="Times New Roman" w:hAnsi="Times New Roman" w:cs="Times New Roman"/>
              </w:rPr>
            </w:pPr>
          </w:p>
        </w:tc>
        <w:tc>
          <w:tcPr>
            <w:tcW w:w="706" w:type="dxa"/>
            <w:vMerge/>
            <w:tcBorders>
              <w:top w:val="single" w:sz="4" w:space="0" w:color="auto"/>
              <w:left w:val="single" w:sz="4" w:space="0" w:color="auto"/>
              <w:bottom w:val="single" w:sz="4" w:space="0" w:color="auto"/>
              <w:right w:val="single" w:sz="4" w:space="0" w:color="auto"/>
            </w:tcBorders>
          </w:tcPr>
          <w:p w14:paraId="5AD54875" w14:textId="77777777" w:rsidR="00D87B27" w:rsidRPr="00AF1909" w:rsidRDefault="00D87B27" w:rsidP="007365B5">
            <w:pPr>
              <w:pStyle w:val="ConsPlusNormal"/>
              <w:rPr>
                <w:rFonts w:ascii="Times New Roman" w:hAnsi="Times New Roman" w:cs="Times New Roman"/>
              </w:rPr>
            </w:pPr>
          </w:p>
        </w:tc>
        <w:tc>
          <w:tcPr>
            <w:tcW w:w="937" w:type="dxa"/>
            <w:vMerge/>
            <w:tcBorders>
              <w:top w:val="single" w:sz="4" w:space="0" w:color="auto"/>
              <w:left w:val="single" w:sz="4" w:space="0" w:color="auto"/>
              <w:bottom w:val="single" w:sz="4" w:space="0" w:color="auto"/>
              <w:right w:val="single" w:sz="4" w:space="0" w:color="auto"/>
            </w:tcBorders>
          </w:tcPr>
          <w:p w14:paraId="4349A46B" w14:textId="77777777" w:rsidR="00D87B27" w:rsidRPr="00AF1909" w:rsidRDefault="00D87B27" w:rsidP="007365B5">
            <w:pPr>
              <w:pStyle w:val="ConsPlusNormal"/>
              <w:rPr>
                <w:rFonts w:ascii="Times New Roman" w:hAnsi="Times New Roman" w:cs="Times New Roman"/>
              </w:rPr>
            </w:pPr>
          </w:p>
        </w:tc>
      </w:tr>
      <w:tr w:rsidR="00F0350F" w:rsidRPr="00AF1909" w14:paraId="38D1D73E" w14:textId="77777777" w:rsidTr="007365B5">
        <w:trPr>
          <w:trHeight w:val="276"/>
        </w:trPr>
        <w:tc>
          <w:tcPr>
            <w:tcW w:w="680" w:type="dxa"/>
            <w:vMerge/>
            <w:tcBorders>
              <w:top w:val="single" w:sz="4" w:space="0" w:color="auto"/>
              <w:left w:val="single" w:sz="4" w:space="0" w:color="auto"/>
              <w:bottom w:val="single" w:sz="4" w:space="0" w:color="auto"/>
              <w:right w:val="single" w:sz="4" w:space="0" w:color="auto"/>
            </w:tcBorders>
          </w:tcPr>
          <w:p w14:paraId="4D1515EB" w14:textId="77777777" w:rsidR="00D87B27" w:rsidRPr="00AF1909" w:rsidRDefault="00D87B27" w:rsidP="007365B5">
            <w:pPr>
              <w:pStyle w:val="ConsPlusNormal"/>
              <w:rPr>
                <w:rFonts w:ascii="Times New Roman" w:hAnsi="Times New Roman" w:cs="Times New Roman"/>
              </w:rPr>
            </w:pPr>
          </w:p>
        </w:tc>
        <w:tc>
          <w:tcPr>
            <w:tcW w:w="3458" w:type="dxa"/>
            <w:vMerge/>
            <w:tcBorders>
              <w:top w:val="single" w:sz="4" w:space="0" w:color="auto"/>
              <w:left w:val="single" w:sz="4" w:space="0" w:color="auto"/>
              <w:bottom w:val="single" w:sz="4" w:space="0" w:color="auto"/>
              <w:right w:val="single" w:sz="4" w:space="0" w:color="auto"/>
            </w:tcBorders>
          </w:tcPr>
          <w:p w14:paraId="3CF6B5F5" w14:textId="77777777" w:rsidR="00D87B27" w:rsidRPr="00AF1909" w:rsidRDefault="00D87B27" w:rsidP="007365B5">
            <w:pPr>
              <w:pStyle w:val="ConsPlusNormal"/>
              <w:rPr>
                <w:rFonts w:ascii="Times New Roman" w:hAnsi="Times New Roman" w:cs="Times New Roman"/>
              </w:rPr>
            </w:pPr>
          </w:p>
        </w:tc>
        <w:tc>
          <w:tcPr>
            <w:tcW w:w="2494" w:type="dxa"/>
            <w:vMerge w:val="restart"/>
            <w:tcBorders>
              <w:top w:val="none" w:sz="6" w:space="0" w:color="auto"/>
              <w:left w:val="single" w:sz="4" w:space="0" w:color="auto"/>
              <w:bottom w:val="single" w:sz="4" w:space="0" w:color="auto"/>
              <w:right w:val="single" w:sz="4" w:space="0" w:color="auto"/>
            </w:tcBorders>
          </w:tcPr>
          <w:p w14:paraId="5FAF4CD2" w14:textId="467A23AC" w:rsidR="00D87B27" w:rsidRPr="00AF1909" w:rsidRDefault="00900746" w:rsidP="005C5F61">
            <w:pPr>
              <w:pStyle w:val="ConsPlusNormal"/>
              <w:rPr>
                <w:rFonts w:ascii="Times New Roman" w:hAnsi="Times New Roman" w:cs="Times New Roman"/>
              </w:rPr>
            </w:pPr>
            <w:hyperlink r:id="rId242" w:history="1">
              <w:r w:rsidR="00D87B27" w:rsidRPr="00AF1909">
                <w:rPr>
                  <w:rFonts w:ascii="Times New Roman" w:hAnsi="Times New Roman" w:cs="Times New Roman"/>
                </w:rPr>
                <w:t>форма</w:t>
              </w:r>
            </w:hyperlink>
            <w:r w:rsidR="00D87B27" w:rsidRPr="00AF1909">
              <w:rPr>
                <w:rFonts w:ascii="Times New Roman" w:hAnsi="Times New Roman" w:cs="Times New Roman"/>
              </w:rPr>
              <w:t xml:space="preserve"> отчета об организации и о результатах осуществления производственного экологического контроля, утвержденная </w:t>
            </w:r>
            <w:r w:rsidR="00D76F1D">
              <w:rPr>
                <w:rFonts w:ascii="Times New Roman" w:hAnsi="Times New Roman" w:cs="Times New Roman"/>
              </w:rPr>
              <w:t>П</w:t>
            </w:r>
            <w:r w:rsidR="00D87B27" w:rsidRPr="00AF1909">
              <w:rPr>
                <w:rFonts w:ascii="Times New Roman" w:hAnsi="Times New Roman" w:cs="Times New Roman"/>
              </w:rPr>
              <w:t xml:space="preserve">риказом Минприроды России от 14.06.2018 </w:t>
            </w:r>
            <w:r w:rsidR="00346C3C">
              <w:rPr>
                <w:rFonts w:ascii="Times New Roman" w:hAnsi="Times New Roman" w:cs="Times New Roman"/>
              </w:rPr>
              <w:t>№</w:t>
            </w:r>
            <w:r w:rsidR="00D87B27" w:rsidRPr="00AF1909">
              <w:rPr>
                <w:rFonts w:ascii="Times New Roman" w:hAnsi="Times New Roman" w:cs="Times New Roman"/>
              </w:rPr>
              <w:t xml:space="preserve"> 261 </w:t>
            </w:r>
          </w:p>
        </w:tc>
        <w:tc>
          <w:tcPr>
            <w:tcW w:w="476" w:type="dxa"/>
            <w:vMerge/>
            <w:tcBorders>
              <w:top w:val="single" w:sz="4" w:space="0" w:color="auto"/>
              <w:left w:val="single" w:sz="4" w:space="0" w:color="auto"/>
              <w:bottom w:val="single" w:sz="4" w:space="0" w:color="auto"/>
              <w:right w:val="single" w:sz="4" w:space="0" w:color="auto"/>
            </w:tcBorders>
          </w:tcPr>
          <w:p w14:paraId="632305CE" w14:textId="77777777" w:rsidR="00D87B27" w:rsidRPr="00AF1909" w:rsidRDefault="00D87B27" w:rsidP="007365B5">
            <w:pPr>
              <w:pStyle w:val="ConsPlusNormal"/>
              <w:rPr>
                <w:rFonts w:ascii="Times New Roman" w:hAnsi="Times New Roman" w:cs="Times New Roman"/>
              </w:rPr>
            </w:pPr>
          </w:p>
        </w:tc>
        <w:tc>
          <w:tcPr>
            <w:tcW w:w="477" w:type="dxa"/>
            <w:vMerge/>
            <w:tcBorders>
              <w:top w:val="single" w:sz="4" w:space="0" w:color="auto"/>
              <w:left w:val="single" w:sz="4" w:space="0" w:color="auto"/>
              <w:bottom w:val="single" w:sz="4" w:space="0" w:color="auto"/>
              <w:right w:val="single" w:sz="4" w:space="0" w:color="auto"/>
            </w:tcBorders>
          </w:tcPr>
          <w:p w14:paraId="51A290CB" w14:textId="77777777" w:rsidR="00D87B27" w:rsidRPr="00AF1909" w:rsidRDefault="00D87B27" w:rsidP="007365B5">
            <w:pPr>
              <w:pStyle w:val="ConsPlusNormal"/>
              <w:rPr>
                <w:rFonts w:ascii="Times New Roman" w:hAnsi="Times New Roman" w:cs="Times New Roman"/>
              </w:rPr>
            </w:pPr>
          </w:p>
        </w:tc>
        <w:tc>
          <w:tcPr>
            <w:tcW w:w="706" w:type="dxa"/>
            <w:vMerge/>
            <w:tcBorders>
              <w:top w:val="single" w:sz="4" w:space="0" w:color="auto"/>
              <w:left w:val="single" w:sz="4" w:space="0" w:color="auto"/>
              <w:bottom w:val="single" w:sz="4" w:space="0" w:color="auto"/>
              <w:right w:val="single" w:sz="4" w:space="0" w:color="auto"/>
            </w:tcBorders>
          </w:tcPr>
          <w:p w14:paraId="6499973B" w14:textId="77777777" w:rsidR="00D87B27" w:rsidRPr="00AF1909" w:rsidRDefault="00D87B27" w:rsidP="007365B5">
            <w:pPr>
              <w:pStyle w:val="ConsPlusNormal"/>
              <w:rPr>
                <w:rFonts w:ascii="Times New Roman" w:hAnsi="Times New Roman" w:cs="Times New Roman"/>
              </w:rPr>
            </w:pPr>
          </w:p>
        </w:tc>
        <w:tc>
          <w:tcPr>
            <w:tcW w:w="937" w:type="dxa"/>
            <w:vMerge/>
            <w:tcBorders>
              <w:top w:val="single" w:sz="4" w:space="0" w:color="auto"/>
              <w:left w:val="single" w:sz="4" w:space="0" w:color="auto"/>
              <w:bottom w:val="single" w:sz="4" w:space="0" w:color="auto"/>
              <w:right w:val="single" w:sz="4" w:space="0" w:color="auto"/>
            </w:tcBorders>
          </w:tcPr>
          <w:p w14:paraId="734BAA51" w14:textId="77777777" w:rsidR="00D87B27" w:rsidRPr="00AF1909" w:rsidRDefault="00D87B27" w:rsidP="007365B5">
            <w:pPr>
              <w:pStyle w:val="ConsPlusNormal"/>
              <w:rPr>
                <w:rFonts w:ascii="Times New Roman" w:hAnsi="Times New Roman" w:cs="Times New Roman"/>
              </w:rPr>
            </w:pPr>
          </w:p>
        </w:tc>
      </w:tr>
      <w:tr w:rsidR="00F0350F" w:rsidRPr="00AF1909" w14:paraId="1D285A6C" w14:textId="77777777" w:rsidTr="007365B5">
        <w:tc>
          <w:tcPr>
            <w:tcW w:w="680" w:type="dxa"/>
            <w:vMerge/>
            <w:tcBorders>
              <w:top w:val="single" w:sz="4" w:space="0" w:color="auto"/>
              <w:left w:val="single" w:sz="4" w:space="0" w:color="auto"/>
              <w:bottom w:val="single" w:sz="4" w:space="0" w:color="auto"/>
              <w:right w:val="single" w:sz="4" w:space="0" w:color="auto"/>
            </w:tcBorders>
          </w:tcPr>
          <w:p w14:paraId="653B3C10" w14:textId="77777777" w:rsidR="00D87B27" w:rsidRPr="00AF1909" w:rsidRDefault="00D87B27" w:rsidP="007365B5">
            <w:pPr>
              <w:pStyle w:val="ConsPlusNormal"/>
              <w:rPr>
                <w:rFonts w:ascii="Times New Roman" w:hAnsi="Times New Roman" w:cs="Times New Roman"/>
              </w:rPr>
            </w:pPr>
          </w:p>
        </w:tc>
        <w:tc>
          <w:tcPr>
            <w:tcW w:w="3458" w:type="dxa"/>
            <w:tcBorders>
              <w:top w:val="single" w:sz="4" w:space="0" w:color="auto"/>
              <w:left w:val="single" w:sz="4" w:space="0" w:color="auto"/>
              <w:bottom w:val="single" w:sz="4" w:space="0" w:color="auto"/>
              <w:right w:val="single" w:sz="4" w:space="0" w:color="auto"/>
            </w:tcBorders>
          </w:tcPr>
          <w:p w14:paraId="2C7C2A26"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в территориальный орган Росприроднадзора по месту осуществления деятельности?</w:t>
            </w:r>
          </w:p>
        </w:tc>
        <w:tc>
          <w:tcPr>
            <w:tcW w:w="2494" w:type="dxa"/>
            <w:vMerge/>
            <w:tcBorders>
              <w:top w:val="none" w:sz="6" w:space="0" w:color="auto"/>
              <w:left w:val="single" w:sz="4" w:space="0" w:color="auto"/>
              <w:bottom w:val="single" w:sz="4" w:space="0" w:color="auto"/>
              <w:right w:val="single" w:sz="4" w:space="0" w:color="auto"/>
            </w:tcBorders>
          </w:tcPr>
          <w:p w14:paraId="3269C2B5" w14:textId="77777777" w:rsidR="00D87B27" w:rsidRPr="00AF1909" w:rsidRDefault="00D87B27" w:rsidP="007365B5">
            <w:pPr>
              <w:pStyle w:val="ConsPlusNormal"/>
              <w:ind w:firstLine="283"/>
              <w:rPr>
                <w:rFonts w:ascii="Times New Roman" w:hAnsi="Times New Roman" w:cs="Times New Roman"/>
              </w:rPr>
            </w:pPr>
          </w:p>
        </w:tc>
        <w:tc>
          <w:tcPr>
            <w:tcW w:w="476" w:type="dxa"/>
            <w:tcBorders>
              <w:top w:val="single" w:sz="4" w:space="0" w:color="auto"/>
              <w:left w:val="single" w:sz="4" w:space="0" w:color="auto"/>
              <w:bottom w:val="single" w:sz="4" w:space="0" w:color="auto"/>
              <w:right w:val="single" w:sz="4" w:space="0" w:color="auto"/>
            </w:tcBorders>
          </w:tcPr>
          <w:p w14:paraId="1E5F577F"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4AAC7063"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54606A38"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11D7C189" w14:textId="77777777" w:rsidR="00D87B27" w:rsidRPr="00AF1909" w:rsidRDefault="00D87B27" w:rsidP="007365B5">
            <w:pPr>
              <w:pStyle w:val="ConsPlusNormal"/>
              <w:rPr>
                <w:rFonts w:ascii="Times New Roman" w:hAnsi="Times New Roman" w:cs="Times New Roman"/>
              </w:rPr>
            </w:pPr>
          </w:p>
        </w:tc>
      </w:tr>
      <w:tr w:rsidR="00F0350F" w:rsidRPr="00AF1909" w14:paraId="4E92DE13" w14:textId="77777777" w:rsidTr="007365B5">
        <w:tc>
          <w:tcPr>
            <w:tcW w:w="680" w:type="dxa"/>
            <w:vMerge/>
            <w:tcBorders>
              <w:top w:val="single" w:sz="4" w:space="0" w:color="auto"/>
              <w:left w:val="single" w:sz="4" w:space="0" w:color="auto"/>
              <w:bottom w:val="single" w:sz="4" w:space="0" w:color="auto"/>
              <w:right w:val="single" w:sz="4" w:space="0" w:color="auto"/>
            </w:tcBorders>
          </w:tcPr>
          <w:p w14:paraId="302196CF" w14:textId="77777777" w:rsidR="00D87B27" w:rsidRPr="00AF1909" w:rsidRDefault="00D87B27" w:rsidP="007365B5">
            <w:pPr>
              <w:pStyle w:val="ConsPlusNormal"/>
              <w:rPr>
                <w:rFonts w:ascii="Times New Roman" w:hAnsi="Times New Roman" w:cs="Times New Roman"/>
              </w:rPr>
            </w:pPr>
          </w:p>
        </w:tc>
        <w:tc>
          <w:tcPr>
            <w:tcW w:w="3458" w:type="dxa"/>
            <w:tcBorders>
              <w:top w:val="single" w:sz="4" w:space="0" w:color="auto"/>
              <w:left w:val="single" w:sz="4" w:space="0" w:color="auto"/>
              <w:bottom w:val="single" w:sz="4" w:space="0" w:color="auto"/>
              <w:right w:val="single" w:sz="4" w:space="0" w:color="auto"/>
            </w:tcBorders>
          </w:tcPr>
          <w:p w14:paraId="13A3582C"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ежегодно до 25 марта года, следующего за отчетным?</w:t>
            </w:r>
          </w:p>
        </w:tc>
        <w:tc>
          <w:tcPr>
            <w:tcW w:w="2494" w:type="dxa"/>
            <w:vMerge/>
            <w:tcBorders>
              <w:top w:val="none" w:sz="6" w:space="0" w:color="auto"/>
              <w:left w:val="single" w:sz="4" w:space="0" w:color="auto"/>
              <w:bottom w:val="single" w:sz="4" w:space="0" w:color="auto"/>
              <w:right w:val="single" w:sz="4" w:space="0" w:color="auto"/>
            </w:tcBorders>
          </w:tcPr>
          <w:p w14:paraId="7C7A42B5" w14:textId="77777777" w:rsidR="00D87B27" w:rsidRPr="00AF1909" w:rsidRDefault="00D87B27" w:rsidP="007365B5">
            <w:pPr>
              <w:pStyle w:val="ConsPlusNormal"/>
              <w:ind w:firstLine="283"/>
              <w:rPr>
                <w:rFonts w:ascii="Times New Roman" w:hAnsi="Times New Roman" w:cs="Times New Roman"/>
              </w:rPr>
            </w:pPr>
          </w:p>
        </w:tc>
        <w:tc>
          <w:tcPr>
            <w:tcW w:w="476" w:type="dxa"/>
            <w:tcBorders>
              <w:top w:val="single" w:sz="4" w:space="0" w:color="auto"/>
              <w:left w:val="single" w:sz="4" w:space="0" w:color="auto"/>
              <w:bottom w:val="single" w:sz="4" w:space="0" w:color="auto"/>
              <w:right w:val="single" w:sz="4" w:space="0" w:color="auto"/>
            </w:tcBorders>
          </w:tcPr>
          <w:p w14:paraId="795E18D4"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29EB7F9E"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4A8B9AF4"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68C45236" w14:textId="77777777" w:rsidR="00D87B27" w:rsidRPr="00AF1909" w:rsidRDefault="00D87B27" w:rsidP="007365B5">
            <w:pPr>
              <w:pStyle w:val="ConsPlusNormal"/>
              <w:rPr>
                <w:rFonts w:ascii="Times New Roman" w:hAnsi="Times New Roman" w:cs="Times New Roman"/>
              </w:rPr>
            </w:pPr>
          </w:p>
        </w:tc>
      </w:tr>
      <w:tr w:rsidR="00F0350F" w:rsidRPr="00AF1909" w14:paraId="43CFFAEA" w14:textId="77777777" w:rsidTr="007365B5">
        <w:tc>
          <w:tcPr>
            <w:tcW w:w="680" w:type="dxa"/>
            <w:vMerge/>
            <w:tcBorders>
              <w:top w:val="single" w:sz="4" w:space="0" w:color="auto"/>
              <w:left w:val="single" w:sz="4" w:space="0" w:color="auto"/>
              <w:bottom w:val="single" w:sz="4" w:space="0" w:color="auto"/>
              <w:right w:val="single" w:sz="4" w:space="0" w:color="auto"/>
            </w:tcBorders>
          </w:tcPr>
          <w:p w14:paraId="735E4D6D" w14:textId="77777777" w:rsidR="00D87B27" w:rsidRPr="00AF1909" w:rsidRDefault="00D87B27" w:rsidP="007365B5">
            <w:pPr>
              <w:pStyle w:val="ConsPlusNormal"/>
              <w:rPr>
                <w:rFonts w:ascii="Times New Roman" w:hAnsi="Times New Roman" w:cs="Times New Roman"/>
              </w:rPr>
            </w:pPr>
          </w:p>
        </w:tc>
        <w:tc>
          <w:tcPr>
            <w:tcW w:w="3458" w:type="dxa"/>
            <w:tcBorders>
              <w:top w:val="single" w:sz="4" w:space="0" w:color="auto"/>
              <w:left w:val="single" w:sz="4" w:space="0" w:color="auto"/>
              <w:bottom w:val="single" w:sz="4" w:space="0" w:color="auto"/>
              <w:right w:val="single" w:sz="4" w:space="0" w:color="auto"/>
            </w:tcBorders>
          </w:tcPr>
          <w:p w14:paraId="03CD363A" w14:textId="77777777" w:rsidR="00D87B27" w:rsidRPr="00AF1909" w:rsidRDefault="00D87B27" w:rsidP="007365B5">
            <w:pPr>
              <w:pStyle w:val="ConsPlusNormal"/>
              <w:ind w:firstLine="283"/>
              <w:rPr>
                <w:rFonts w:ascii="Times New Roman" w:hAnsi="Times New Roman" w:cs="Times New Roman"/>
              </w:rPr>
            </w:pPr>
            <w:r w:rsidRPr="00AF1909">
              <w:rPr>
                <w:rFonts w:ascii="Times New Roman" w:hAnsi="Times New Roman" w:cs="Times New Roman"/>
              </w:rPr>
              <w:t xml:space="preserve">по установленной </w:t>
            </w:r>
            <w:hyperlink r:id="rId243" w:history="1">
              <w:r w:rsidRPr="00AF1909">
                <w:rPr>
                  <w:rFonts w:ascii="Times New Roman" w:hAnsi="Times New Roman" w:cs="Times New Roman"/>
                </w:rPr>
                <w:t>форме</w:t>
              </w:r>
            </w:hyperlink>
            <w:r w:rsidRPr="00AF1909">
              <w:rPr>
                <w:rFonts w:ascii="Times New Roman" w:hAnsi="Times New Roman" w:cs="Times New Roman"/>
              </w:rPr>
              <w:t>?</w:t>
            </w:r>
          </w:p>
        </w:tc>
        <w:tc>
          <w:tcPr>
            <w:tcW w:w="2494" w:type="dxa"/>
            <w:vMerge/>
            <w:tcBorders>
              <w:top w:val="none" w:sz="6" w:space="0" w:color="auto"/>
              <w:left w:val="single" w:sz="4" w:space="0" w:color="auto"/>
              <w:bottom w:val="single" w:sz="4" w:space="0" w:color="auto"/>
              <w:right w:val="single" w:sz="4" w:space="0" w:color="auto"/>
            </w:tcBorders>
          </w:tcPr>
          <w:p w14:paraId="72A60AA3" w14:textId="77777777" w:rsidR="00D87B27" w:rsidRPr="00AF1909" w:rsidRDefault="00D87B27" w:rsidP="007365B5">
            <w:pPr>
              <w:pStyle w:val="ConsPlusNormal"/>
              <w:ind w:firstLine="283"/>
              <w:rPr>
                <w:rFonts w:ascii="Times New Roman" w:hAnsi="Times New Roman" w:cs="Times New Roman"/>
              </w:rPr>
            </w:pPr>
          </w:p>
        </w:tc>
        <w:tc>
          <w:tcPr>
            <w:tcW w:w="476" w:type="dxa"/>
            <w:tcBorders>
              <w:top w:val="single" w:sz="4" w:space="0" w:color="auto"/>
              <w:left w:val="single" w:sz="4" w:space="0" w:color="auto"/>
              <w:bottom w:val="single" w:sz="4" w:space="0" w:color="auto"/>
              <w:right w:val="single" w:sz="4" w:space="0" w:color="auto"/>
            </w:tcBorders>
          </w:tcPr>
          <w:p w14:paraId="66F2F890" w14:textId="77777777" w:rsidR="00D87B27" w:rsidRPr="00AF1909" w:rsidRDefault="00D87B27" w:rsidP="007365B5">
            <w:pPr>
              <w:pStyle w:val="ConsPlusNormal"/>
              <w:rPr>
                <w:rFonts w:ascii="Times New Roman" w:hAnsi="Times New Roman" w:cs="Times New Roman"/>
              </w:rPr>
            </w:pPr>
          </w:p>
        </w:tc>
        <w:tc>
          <w:tcPr>
            <w:tcW w:w="477" w:type="dxa"/>
            <w:tcBorders>
              <w:top w:val="single" w:sz="4" w:space="0" w:color="auto"/>
              <w:left w:val="single" w:sz="4" w:space="0" w:color="auto"/>
              <w:bottom w:val="single" w:sz="4" w:space="0" w:color="auto"/>
              <w:right w:val="single" w:sz="4" w:space="0" w:color="auto"/>
            </w:tcBorders>
          </w:tcPr>
          <w:p w14:paraId="12369524" w14:textId="77777777" w:rsidR="00D87B27" w:rsidRPr="00AF1909" w:rsidRDefault="00D87B27" w:rsidP="007365B5">
            <w:pPr>
              <w:pStyle w:val="ConsPlusNormal"/>
              <w:rPr>
                <w:rFonts w:ascii="Times New Roman" w:hAnsi="Times New Roman" w:cs="Times New Roman"/>
              </w:rPr>
            </w:pPr>
          </w:p>
        </w:tc>
        <w:tc>
          <w:tcPr>
            <w:tcW w:w="706" w:type="dxa"/>
            <w:tcBorders>
              <w:top w:val="single" w:sz="4" w:space="0" w:color="auto"/>
              <w:left w:val="single" w:sz="4" w:space="0" w:color="auto"/>
              <w:bottom w:val="single" w:sz="4" w:space="0" w:color="auto"/>
              <w:right w:val="single" w:sz="4" w:space="0" w:color="auto"/>
            </w:tcBorders>
          </w:tcPr>
          <w:p w14:paraId="53043DF9" w14:textId="77777777" w:rsidR="00D87B27" w:rsidRPr="00AF1909" w:rsidRDefault="00D87B27" w:rsidP="007365B5">
            <w:pPr>
              <w:pStyle w:val="ConsPlusNormal"/>
              <w:rPr>
                <w:rFonts w:ascii="Times New Roman" w:hAnsi="Times New Roman" w:cs="Times New Roman"/>
              </w:rPr>
            </w:pPr>
          </w:p>
        </w:tc>
        <w:tc>
          <w:tcPr>
            <w:tcW w:w="937" w:type="dxa"/>
            <w:tcBorders>
              <w:top w:val="single" w:sz="4" w:space="0" w:color="auto"/>
              <w:left w:val="single" w:sz="4" w:space="0" w:color="auto"/>
              <w:bottom w:val="single" w:sz="4" w:space="0" w:color="auto"/>
              <w:right w:val="single" w:sz="4" w:space="0" w:color="auto"/>
            </w:tcBorders>
          </w:tcPr>
          <w:p w14:paraId="64CA66A0" w14:textId="77777777" w:rsidR="00D87B27" w:rsidRPr="00AF1909" w:rsidRDefault="00D87B27" w:rsidP="007365B5">
            <w:pPr>
              <w:pStyle w:val="ConsPlusNormal"/>
              <w:rPr>
                <w:rFonts w:ascii="Times New Roman" w:hAnsi="Times New Roman" w:cs="Times New Roman"/>
              </w:rPr>
            </w:pPr>
          </w:p>
        </w:tc>
      </w:tr>
      <w:tr w:rsidR="00F0350F" w:rsidRPr="00AF1909" w14:paraId="23263371" w14:textId="77777777" w:rsidTr="007365B5">
        <w:tc>
          <w:tcPr>
            <w:tcW w:w="680" w:type="dxa"/>
            <w:vMerge w:val="restart"/>
            <w:tcBorders>
              <w:top w:val="single" w:sz="4" w:space="0" w:color="auto"/>
              <w:left w:val="single" w:sz="4" w:space="0" w:color="auto"/>
              <w:bottom w:val="none" w:sz="6" w:space="0" w:color="auto"/>
              <w:right w:val="single" w:sz="4" w:space="0" w:color="auto"/>
            </w:tcBorders>
          </w:tcPr>
          <w:p w14:paraId="1CD9C757" w14:textId="56B76A0E"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48</w:t>
            </w:r>
          </w:p>
        </w:tc>
        <w:tc>
          <w:tcPr>
            <w:tcW w:w="3458" w:type="dxa"/>
            <w:vMerge w:val="restart"/>
            <w:tcBorders>
              <w:top w:val="single" w:sz="4" w:space="0" w:color="auto"/>
              <w:left w:val="single" w:sz="4" w:space="0" w:color="auto"/>
              <w:bottom w:val="none" w:sz="6" w:space="0" w:color="auto"/>
              <w:right w:val="single" w:sz="4" w:space="0" w:color="auto"/>
            </w:tcBorders>
          </w:tcPr>
          <w:p w14:paraId="69C11065" w14:textId="77777777" w:rsidR="00D87B27" w:rsidRPr="00AF1909" w:rsidRDefault="00D87B27" w:rsidP="007365B5">
            <w:pPr>
              <w:pStyle w:val="ConsPlusNormal"/>
              <w:rPr>
                <w:rFonts w:ascii="Times New Roman" w:hAnsi="Times New Roman" w:cs="Times New Roman"/>
              </w:rPr>
            </w:pPr>
            <w:r w:rsidRPr="00AF1909">
              <w:rPr>
                <w:rFonts w:ascii="Times New Roman" w:hAnsi="Times New Roman" w:cs="Times New Roman"/>
              </w:rPr>
              <w:t>Оснащены ли на объектах I категории стационарные источники выбросов загрязняющих веществ, сбросов загрязняющих веществ, образующихся при эксплуатации технических устройств, оборудования или их совокупности (установок), автоматическими средствами измерения и учета показателей выбросов загрязняющих веществ и (или) сбросов загрязняющих веществ, а также техническими средствами фиксации и передачи информации о показателях выбросов загрязняющих веществ и (или) сбросов загрязняющих веществ в государственный реестр объектов, оказывающих негативное воздействие на окружающую среду, на основании программы создания системы автоматического контроля?</w:t>
            </w:r>
          </w:p>
        </w:tc>
        <w:tc>
          <w:tcPr>
            <w:tcW w:w="2494" w:type="dxa"/>
            <w:tcBorders>
              <w:top w:val="single" w:sz="4" w:space="0" w:color="auto"/>
              <w:left w:val="single" w:sz="4" w:space="0" w:color="auto"/>
              <w:bottom w:val="none" w:sz="6" w:space="0" w:color="auto"/>
              <w:right w:val="single" w:sz="4" w:space="0" w:color="auto"/>
            </w:tcBorders>
          </w:tcPr>
          <w:p w14:paraId="2E9EF0F2" w14:textId="3DF0CCB5" w:rsidR="00D87B27" w:rsidRPr="00AF1909" w:rsidRDefault="00AD521E" w:rsidP="007365B5">
            <w:pPr>
              <w:pStyle w:val="ConsPlusNormal"/>
              <w:rPr>
                <w:rFonts w:ascii="Times New Roman" w:hAnsi="Times New Roman" w:cs="Times New Roman"/>
              </w:rPr>
            </w:pPr>
            <w:hyperlink r:id="rId244" w:history="1">
              <w:r w:rsidR="00134A90">
                <w:rPr>
                  <w:rFonts w:ascii="Times New Roman" w:hAnsi="Times New Roman" w:cs="Times New Roman"/>
                </w:rPr>
                <w:t>П</w:t>
              </w:r>
              <w:r w:rsidR="00D87B27" w:rsidRPr="00AF1909">
                <w:rPr>
                  <w:rFonts w:ascii="Times New Roman" w:hAnsi="Times New Roman" w:cs="Times New Roman"/>
                </w:rPr>
                <w:t>ункты 9</w:t>
              </w:r>
            </w:hyperlink>
            <w:r w:rsidR="00D87B27" w:rsidRPr="00AF1909">
              <w:rPr>
                <w:rFonts w:ascii="Times New Roman" w:hAnsi="Times New Roman" w:cs="Times New Roman"/>
              </w:rPr>
              <w:t xml:space="preserve">, </w:t>
            </w:r>
            <w:hyperlink r:id="rId245" w:history="1">
              <w:r w:rsidR="00D87B27" w:rsidRPr="00AF1909">
                <w:rPr>
                  <w:rFonts w:ascii="Times New Roman" w:hAnsi="Times New Roman" w:cs="Times New Roman"/>
                </w:rPr>
                <w:t>10 статьи 67</w:t>
              </w:r>
            </w:hyperlink>
            <w:r w:rsidR="00D87B27" w:rsidRPr="00AF1909">
              <w:rPr>
                <w:rFonts w:ascii="Times New Roman" w:hAnsi="Times New Roman" w:cs="Times New Roman"/>
              </w:rPr>
              <w:t xml:space="preserve"> Закона </w:t>
            </w:r>
            <w:r w:rsidR="00346C3C" w:rsidRPr="005772CD">
              <w:rPr>
                <w:rFonts w:ascii="Times New Roman" w:hAnsi="Times New Roman" w:cs="Times New Roman"/>
              </w:rPr>
              <w:t>№</w:t>
            </w:r>
            <w:r w:rsidR="00D87B27" w:rsidRPr="005772CD">
              <w:rPr>
                <w:rFonts w:ascii="Times New Roman" w:hAnsi="Times New Roman" w:cs="Times New Roman"/>
              </w:rPr>
              <w:t xml:space="preserve"> 7-ФЗ</w:t>
            </w:r>
            <w:r w:rsidR="00D87B27" w:rsidRPr="00AF1909">
              <w:rPr>
                <w:rFonts w:ascii="Times New Roman" w:hAnsi="Times New Roman" w:cs="Times New Roman"/>
              </w:rPr>
              <w:t>;</w:t>
            </w:r>
          </w:p>
        </w:tc>
        <w:tc>
          <w:tcPr>
            <w:tcW w:w="476" w:type="dxa"/>
            <w:vMerge w:val="restart"/>
            <w:tcBorders>
              <w:top w:val="single" w:sz="4" w:space="0" w:color="auto"/>
              <w:left w:val="single" w:sz="4" w:space="0" w:color="auto"/>
              <w:bottom w:val="none" w:sz="6" w:space="0" w:color="auto"/>
              <w:right w:val="single" w:sz="4" w:space="0" w:color="auto"/>
            </w:tcBorders>
          </w:tcPr>
          <w:p w14:paraId="228E503A" w14:textId="77777777" w:rsidR="00D87B27" w:rsidRPr="00AF1909" w:rsidRDefault="00D87B27" w:rsidP="007365B5">
            <w:pPr>
              <w:pStyle w:val="ConsPlusNormal"/>
              <w:rPr>
                <w:rFonts w:ascii="Times New Roman" w:hAnsi="Times New Roman" w:cs="Times New Roman"/>
              </w:rPr>
            </w:pPr>
          </w:p>
        </w:tc>
        <w:tc>
          <w:tcPr>
            <w:tcW w:w="477" w:type="dxa"/>
            <w:vMerge w:val="restart"/>
            <w:tcBorders>
              <w:top w:val="single" w:sz="4" w:space="0" w:color="auto"/>
              <w:left w:val="single" w:sz="4" w:space="0" w:color="auto"/>
              <w:bottom w:val="none" w:sz="6" w:space="0" w:color="auto"/>
              <w:right w:val="single" w:sz="4" w:space="0" w:color="auto"/>
            </w:tcBorders>
          </w:tcPr>
          <w:p w14:paraId="48A89284" w14:textId="77777777" w:rsidR="00D87B27" w:rsidRPr="00AF1909" w:rsidRDefault="00D87B27" w:rsidP="007365B5">
            <w:pPr>
              <w:pStyle w:val="ConsPlusNormal"/>
              <w:rPr>
                <w:rFonts w:ascii="Times New Roman" w:hAnsi="Times New Roman" w:cs="Times New Roman"/>
              </w:rPr>
            </w:pPr>
          </w:p>
        </w:tc>
        <w:tc>
          <w:tcPr>
            <w:tcW w:w="706" w:type="dxa"/>
            <w:vMerge w:val="restart"/>
            <w:tcBorders>
              <w:top w:val="single" w:sz="4" w:space="0" w:color="auto"/>
              <w:left w:val="single" w:sz="4" w:space="0" w:color="auto"/>
              <w:bottom w:val="none" w:sz="6" w:space="0" w:color="auto"/>
              <w:right w:val="single" w:sz="4" w:space="0" w:color="auto"/>
            </w:tcBorders>
          </w:tcPr>
          <w:p w14:paraId="0609BCCE" w14:textId="77777777" w:rsidR="00D87B27" w:rsidRPr="00AF1909" w:rsidRDefault="00D87B27" w:rsidP="007365B5">
            <w:pPr>
              <w:pStyle w:val="ConsPlusNormal"/>
              <w:rPr>
                <w:rFonts w:ascii="Times New Roman" w:hAnsi="Times New Roman" w:cs="Times New Roman"/>
              </w:rPr>
            </w:pPr>
          </w:p>
        </w:tc>
        <w:tc>
          <w:tcPr>
            <w:tcW w:w="937" w:type="dxa"/>
            <w:vMerge w:val="restart"/>
            <w:tcBorders>
              <w:top w:val="single" w:sz="4" w:space="0" w:color="auto"/>
              <w:left w:val="single" w:sz="4" w:space="0" w:color="auto"/>
              <w:bottom w:val="none" w:sz="6" w:space="0" w:color="auto"/>
              <w:right w:val="single" w:sz="4" w:space="0" w:color="auto"/>
            </w:tcBorders>
          </w:tcPr>
          <w:p w14:paraId="3E9CDF10" w14:textId="77777777" w:rsidR="00D87B27" w:rsidRPr="00AF1909" w:rsidRDefault="00D87B27" w:rsidP="007365B5">
            <w:pPr>
              <w:pStyle w:val="ConsPlusNormal"/>
              <w:rPr>
                <w:rFonts w:ascii="Times New Roman" w:hAnsi="Times New Roman" w:cs="Times New Roman"/>
              </w:rPr>
            </w:pPr>
          </w:p>
        </w:tc>
      </w:tr>
      <w:tr w:rsidR="00F0350F" w:rsidRPr="00AF1909" w14:paraId="64BC5E7E" w14:textId="77777777" w:rsidTr="007365B5">
        <w:tc>
          <w:tcPr>
            <w:tcW w:w="680" w:type="dxa"/>
            <w:vMerge/>
            <w:tcBorders>
              <w:top w:val="single" w:sz="4" w:space="0" w:color="auto"/>
              <w:left w:val="single" w:sz="4" w:space="0" w:color="auto"/>
              <w:bottom w:val="none" w:sz="6" w:space="0" w:color="auto"/>
              <w:right w:val="single" w:sz="4" w:space="0" w:color="auto"/>
            </w:tcBorders>
          </w:tcPr>
          <w:p w14:paraId="0B904C99" w14:textId="77777777" w:rsidR="00D87B27" w:rsidRPr="00AF1909" w:rsidRDefault="00D87B27" w:rsidP="007365B5">
            <w:pPr>
              <w:pStyle w:val="ConsPlusNormal"/>
              <w:rPr>
                <w:rFonts w:ascii="Times New Roman" w:hAnsi="Times New Roman" w:cs="Times New Roman"/>
              </w:rPr>
            </w:pPr>
          </w:p>
        </w:tc>
        <w:tc>
          <w:tcPr>
            <w:tcW w:w="3458" w:type="dxa"/>
            <w:vMerge/>
            <w:tcBorders>
              <w:top w:val="single" w:sz="4" w:space="0" w:color="auto"/>
              <w:left w:val="single" w:sz="4" w:space="0" w:color="auto"/>
              <w:bottom w:val="none" w:sz="6" w:space="0" w:color="auto"/>
              <w:right w:val="single" w:sz="4" w:space="0" w:color="auto"/>
            </w:tcBorders>
          </w:tcPr>
          <w:p w14:paraId="39D73531" w14:textId="77777777" w:rsidR="00D87B27" w:rsidRPr="00AF1909" w:rsidRDefault="00D87B27" w:rsidP="007365B5">
            <w:pPr>
              <w:pStyle w:val="ConsPlusNormal"/>
              <w:rPr>
                <w:rFonts w:ascii="Times New Roman" w:hAnsi="Times New Roman" w:cs="Times New Roman"/>
              </w:rPr>
            </w:pPr>
          </w:p>
        </w:tc>
        <w:tc>
          <w:tcPr>
            <w:tcW w:w="2494" w:type="dxa"/>
            <w:tcBorders>
              <w:top w:val="none" w:sz="6" w:space="0" w:color="auto"/>
              <w:left w:val="single" w:sz="4" w:space="0" w:color="auto"/>
              <w:bottom w:val="none" w:sz="6" w:space="0" w:color="auto"/>
              <w:right w:val="single" w:sz="4" w:space="0" w:color="auto"/>
            </w:tcBorders>
          </w:tcPr>
          <w:p w14:paraId="102067B4" w14:textId="051750B6" w:rsidR="00D87B27" w:rsidRPr="00AF1909" w:rsidRDefault="00900746">
            <w:pPr>
              <w:pStyle w:val="ConsPlusNormal"/>
              <w:rPr>
                <w:rFonts w:ascii="Times New Roman" w:hAnsi="Times New Roman" w:cs="Times New Roman"/>
              </w:rPr>
            </w:pPr>
            <w:hyperlink r:id="rId246" w:history="1">
              <w:r w:rsidR="00D87B27" w:rsidRPr="00AF1909">
                <w:rPr>
                  <w:rFonts w:ascii="Times New Roman" w:hAnsi="Times New Roman" w:cs="Times New Roman"/>
                </w:rPr>
                <w:t>Правила</w:t>
              </w:r>
            </w:hyperlink>
            <w:r w:rsidR="00D87B27" w:rsidRPr="00AF1909">
              <w:rPr>
                <w:rFonts w:ascii="Times New Roman" w:hAnsi="Times New Roman" w:cs="Times New Roman"/>
              </w:rPr>
              <w:t xml:space="preserve"> создания и эксплуатации системы автоматического контроля выбросов загрязняющих веществ и (или) сбросов загрязняющих веществ, утвержденные </w:t>
            </w:r>
            <w:r w:rsidR="00D76F1D">
              <w:rPr>
                <w:rFonts w:ascii="Times New Roman" w:hAnsi="Times New Roman" w:cs="Times New Roman"/>
              </w:rPr>
              <w:t>П</w:t>
            </w:r>
            <w:r w:rsidR="00D76F1D" w:rsidRPr="00AF1909">
              <w:rPr>
                <w:rFonts w:ascii="Times New Roman" w:hAnsi="Times New Roman" w:cs="Times New Roman"/>
              </w:rPr>
              <w:t xml:space="preserve">остановлением </w:t>
            </w:r>
            <w:r w:rsidR="00D87B27" w:rsidRPr="00AF1909">
              <w:rPr>
                <w:rFonts w:ascii="Times New Roman" w:hAnsi="Times New Roman" w:cs="Times New Roman"/>
              </w:rPr>
              <w:t xml:space="preserve">Правительства Российской Федерации от 13.03.2019 </w:t>
            </w:r>
            <w:r w:rsidR="00346C3C">
              <w:rPr>
                <w:rFonts w:ascii="Times New Roman" w:hAnsi="Times New Roman" w:cs="Times New Roman"/>
              </w:rPr>
              <w:t>№</w:t>
            </w:r>
            <w:r w:rsidR="00D87B27" w:rsidRPr="00AF1909">
              <w:rPr>
                <w:rFonts w:ascii="Times New Roman" w:hAnsi="Times New Roman" w:cs="Times New Roman"/>
              </w:rPr>
              <w:t xml:space="preserve"> 262;</w:t>
            </w:r>
          </w:p>
        </w:tc>
        <w:tc>
          <w:tcPr>
            <w:tcW w:w="476" w:type="dxa"/>
            <w:vMerge/>
            <w:tcBorders>
              <w:top w:val="single" w:sz="4" w:space="0" w:color="auto"/>
              <w:left w:val="single" w:sz="4" w:space="0" w:color="auto"/>
              <w:bottom w:val="none" w:sz="6" w:space="0" w:color="auto"/>
              <w:right w:val="single" w:sz="4" w:space="0" w:color="auto"/>
            </w:tcBorders>
          </w:tcPr>
          <w:p w14:paraId="46372222" w14:textId="77777777" w:rsidR="00D87B27" w:rsidRPr="00AF1909" w:rsidRDefault="00D87B27" w:rsidP="007365B5">
            <w:pPr>
              <w:pStyle w:val="ConsPlusNormal"/>
              <w:rPr>
                <w:rFonts w:ascii="Times New Roman" w:hAnsi="Times New Roman" w:cs="Times New Roman"/>
              </w:rPr>
            </w:pPr>
          </w:p>
        </w:tc>
        <w:tc>
          <w:tcPr>
            <w:tcW w:w="477" w:type="dxa"/>
            <w:vMerge/>
            <w:tcBorders>
              <w:top w:val="single" w:sz="4" w:space="0" w:color="auto"/>
              <w:left w:val="single" w:sz="4" w:space="0" w:color="auto"/>
              <w:bottom w:val="none" w:sz="6" w:space="0" w:color="auto"/>
              <w:right w:val="single" w:sz="4" w:space="0" w:color="auto"/>
            </w:tcBorders>
          </w:tcPr>
          <w:p w14:paraId="4C253F9A" w14:textId="77777777" w:rsidR="00D87B27" w:rsidRPr="00AF1909" w:rsidRDefault="00D87B27" w:rsidP="007365B5">
            <w:pPr>
              <w:pStyle w:val="ConsPlusNormal"/>
              <w:rPr>
                <w:rFonts w:ascii="Times New Roman" w:hAnsi="Times New Roman" w:cs="Times New Roman"/>
              </w:rPr>
            </w:pPr>
          </w:p>
        </w:tc>
        <w:tc>
          <w:tcPr>
            <w:tcW w:w="706" w:type="dxa"/>
            <w:vMerge/>
            <w:tcBorders>
              <w:top w:val="single" w:sz="4" w:space="0" w:color="auto"/>
              <w:left w:val="single" w:sz="4" w:space="0" w:color="auto"/>
              <w:bottom w:val="none" w:sz="6" w:space="0" w:color="auto"/>
              <w:right w:val="single" w:sz="4" w:space="0" w:color="auto"/>
            </w:tcBorders>
          </w:tcPr>
          <w:p w14:paraId="4C05DB33" w14:textId="77777777" w:rsidR="00D87B27" w:rsidRPr="00AF1909" w:rsidRDefault="00D87B27" w:rsidP="007365B5">
            <w:pPr>
              <w:pStyle w:val="ConsPlusNormal"/>
              <w:rPr>
                <w:rFonts w:ascii="Times New Roman" w:hAnsi="Times New Roman" w:cs="Times New Roman"/>
              </w:rPr>
            </w:pPr>
          </w:p>
        </w:tc>
        <w:tc>
          <w:tcPr>
            <w:tcW w:w="937" w:type="dxa"/>
            <w:vMerge/>
            <w:tcBorders>
              <w:top w:val="single" w:sz="4" w:space="0" w:color="auto"/>
              <w:left w:val="single" w:sz="4" w:space="0" w:color="auto"/>
              <w:bottom w:val="none" w:sz="6" w:space="0" w:color="auto"/>
              <w:right w:val="single" w:sz="4" w:space="0" w:color="auto"/>
            </w:tcBorders>
          </w:tcPr>
          <w:p w14:paraId="17B70EB8" w14:textId="77777777" w:rsidR="00D87B27" w:rsidRPr="00AF1909" w:rsidRDefault="00D87B27" w:rsidP="007365B5">
            <w:pPr>
              <w:pStyle w:val="ConsPlusNormal"/>
              <w:rPr>
                <w:rFonts w:ascii="Times New Roman" w:hAnsi="Times New Roman" w:cs="Times New Roman"/>
              </w:rPr>
            </w:pPr>
          </w:p>
        </w:tc>
      </w:tr>
      <w:tr w:rsidR="00F0350F" w:rsidRPr="00AF1909" w14:paraId="060EE381" w14:textId="77777777" w:rsidTr="007365B5">
        <w:tc>
          <w:tcPr>
            <w:tcW w:w="680" w:type="dxa"/>
            <w:vMerge/>
            <w:tcBorders>
              <w:top w:val="single" w:sz="4" w:space="0" w:color="auto"/>
              <w:left w:val="single" w:sz="4" w:space="0" w:color="auto"/>
              <w:bottom w:val="none" w:sz="6" w:space="0" w:color="auto"/>
              <w:right w:val="single" w:sz="4" w:space="0" w:color="auto"/>
            </w:tcBorders>
          </w:tcPr>
          <w:p w14:paraId="2981E3B6" w14:textId="77777777" w:rsidR="00D87B27" w:rsidRPr="00AF1909" w:rsidRDefault="00D87B27" w:rsidP="007365B5">
            <w:pPr>
              <w:pStyle w:val="ConsPlusNormal"/>
              <w:rPr>
                <w:rFonts w:ascii="Times New Roman" w:hAnsi="Times New Roman" w:cs="Times New Roman"/>
              </w:rPr>
            </w:pPr>
          </w:p>
        </w:tc>
        <w:tc>
          <w:tcPr>
            <w:tcW w:w="3458" w:type="dxa"/>
            <w:vMerge/>
            <w:tcBorders>
              <w:top w:val="single" w:sz="4" w:space="0" w:color="auto"/>
              <w:left w:val="single" w:sz="4" w:space="0" w:color="auto"/>
              <w:bottom w:val="none" w:sz="6" w:space="0" w:color="auto"/>
              <w:right w:val="single" w:sz="4" w:space="0" w:color="auto"/>
            </w:tcBorders>
          </w:tcPr>
          <w:p w14:paraId="77099215" w14:textId="77777777" w:rsidR="00D87B27" w:rsidRPr="00AF1909" w:rsidRDefault="00D87B27" w:rsidP="007365B5">
            <w:pPr>
              <w:pStyle w:val="ConsPlusNormal"/>
              <w:rPr>
                <w:rFonts w:ascii="Times New Roman" w:hAnsi="Times New Roman" w:cs="Times New Roman"/>
              </w:rPr>
            </w:pPr>
          </w:p>
        </w:tc>
        <w:tc>
          <w:tcPr>
            <w:tcW w:w="2494" w:type="dxa"/>
            <w:tcBorders>
              <w:top w:val="none" w:sz="6" w:space="0" w:color="auto"/>
              <w:left w:val="single" w:sz="4" w:space="0" w:color="auto"/>
              <w:bottom w:val="none" w:sz="6" w:space="0" w:color="auto"/>
              <w:right w:val="single" w:sz="4" w:space="0" w:color="auto"/>
            </w:tcBorders>
          </w:tcPr>
          <w:p w14:paraId="45362F15" w14:textId="5C9A2114" w:rsidR="00D87B27" w:rsidRPr="00AF1909" w:rsidRDefault="00AD521E">
            <w:pPr>
              <w:pStyle w:val="ConsPlusNormal"/>
              <w:rPr>
                <w:rFonts w:ascii="Times New Roman" w:hAnsi="Times New Roman" w:cs="Times New Roman"/>
              </w:rPr>
            </w:pPr>
            <w:hyperlink r:id="rId247" w:history="1">
              <w:r w:rsidR="00D76F1D">
                <w:rPr>
                  <w:rFonts w:ascii="Times New Roman" w:hAnsi="Times New Roman" w:cs="Times New Roman"/>
                </w:rPr>
                <w:t>П</w:t>
              </w:r>
              <w:r w:rsidR="00D87B27" w:rsidRPr="00AF1909">
                <w:rPr>
                  <w:rFonts w:ascii="Times New Roman" w:hAnsi="Times New Roman" w:cs="Times New Roman"/>
                </w:rPr>
                <w:t>остановление</w:t>
              </w:r>
            </w:hyperlink>
            <w:r w:rsidR="00D87B27" w:rsidRPr="00AF1909">
              <w:rPr>
                <w:rFonts w:ascii="Times New Roman" w:hAnsi="Times New Roman" w:cs="Times New Roman"/>
              </w:rPr>
              <w:t xml:space="preserve"> Правительства Российской Федерации от 13.03.2019 </w:t>
            </w:r>
            <w:r w:rsidR="00346C3C">
              <w:rPr>
                <w:rFonts w:ascii="Times New Roman" w:hAnsi="Times New Roman" w:cs="Times New Roman"/>
              </w:rPr>
              <w:t>№</w:t>
            </w:r>
            <w:r w:rsidR="00D87B27" w:rsidRPr="00AF1909">
              <w:rPr>
                <w:rFonts w:ascii="Times New Roman" w:hAnsi="Times New Roman" w:cs="Times New Roman"/>
              </w:rPr>
              <w:t xml:space="preserve"> 263 </w:t>
            </w:r>
            <w:r w:rsidR="00D76F1D">
              <w:rPr>
                <w:rFonts w:ascii="Times New Roman" w:hAnsi="Times New Roman" w:cs="Times New Roman"/>
              </w:rPr>
              <w:t>«</w:t>
            </w:r>
            <w:r w:rsidR="00D87B27" w:rsidRPr="00AF1909">
              <w:rPr>
                <w:rFonts w:ascii="Times New Roman" w:hAnsi="Times New Roman" w:cs="Times New Roman"/>
              </w:rPr>
              <w:t>О требованиях к автоматическим средствам измерения и учета показателей выбросов загрязняющих веществ и (или) сбросов загрязняющих веществ, к техническим средствам фиксации и передачи информации о показателях выбросов загрязняющих веществ и (или) сбросов загрязняющих веществ в государственный реестр объектов, оказывающих негативное воздействие на окружающую среду</w:t>
            </w:r>
            <w:r w:rsidR="00D76F1D">
              <w:rPr>
                <w:rFonts w:ascii="Times New Roman" w:hAnsi="Times New Roman" w:cs="Times New Roman"/>
              </w:rPr>
              <w:t>»</w:t>
            </w:r>
          </w:p>
        </w:tc>
        <w:tc>
          <w:tcPr>
            <w:tcW w:w="476" w:type="dxa"/>
            <w:vMerge/>
            <w:tcBorders>
              <w:top w:val="single" w:sz="4" w:space="0" w:color="auto"/>
              <w:left w:val="single" w:sz="4" w:space="0" w:color="auto"/>
              <w:bottom w:val="none" w:sz="6" w:space="0" w:color="auto"/>
              <w:right w:val="single" w:sz="4" w:space="0" w:color="auto"/>
            </w:tcBorders>
          </w:tcPr>
          <w:p w14:paraId="4AB9116B" w14:textId="77777777" w:rsidR="00D87B27" w:rsidRPr="00AF1909" w:rsidRDefault="00D87B27" w:rsidP="007365B5">
            <w:pPr>
              <w:pStyle w:val="ConsPlusNormal"/>
              <w:rPr>
                <w:rFonts w:ascii="Times New Roman" w:hAnsi="Times New Roman" w:cs="Times New Roman"/>
              </w:rPr>
            </w:pPr>
          </w:p>
        </w:tc>
        <w:tc>
          <w:tcPr>
            <w:tcW w:w="477" w:type="dxa"/>
            <w:vMerge/>
            <w:tcBorders>
              <w:top w:val="single" w:sz="4" w:space="0" w:color="auto"/>
              <w:left w:val="single" w:sz="4" w:space="0" w:color="auto"/>
              <w:bottom w:val="none" w:sz="6" w:space="0" w:color="auto"/>
              <w:right w:val="single" w:sz="4" w:space="0" w:color="auto"/>
            </w:tcBorders>
          </w:tcPr>
          <w:p w14:paraId="38DE1914" w14:textId="77777777" w:rsidR="00D87B27" w:rsidRPr="00AF1909" w:rsidRDefault="00D87B27" w:rsidP="007365B5">
            <w:pPr>
              <w:pStyle w:val="ConsPlusNormal"/>
              <w:rPr>
                <w:rFonts w:ascii="Times New Roman" w:hAnsi="Times New Roman" w:cs="Times New Roman"/>
              </w:rPr>
            </w:pPr>
          </w:p>
        </w:tc>
        <w:tc>
          <w:tcPr>
            <w:tcW w:w="706" w:type="dxa"/>
            <w:vMerge/>
            <w:tcBorders>
              <w:top w:val="single" w:sz="4" w:space="0" w:color="auto"/>
              <w:left w:val="single" w:sz="4" w:space="0" w:color="auto"/>
              <w:bottom w:val="none" w:sz="6" w:space="0" w:color="auto"/>
              <w:right w:val="single" w:sz="4" w:space="0" w:color="auto"/>
            </w:tcBorders>
          </w:tcPr>
          <w:p w14:paraId="3B74DAA0" w14:textId="77777777" w:rsidR="00D87B27" w:rsidRPr="00AF1909" w:rsidRDefault="00D87B27" w:rsidP="007365B5">
            <w:pPr>
              <w:pStyle w:val="ConsPlusNormal"/>
              <w:rPr>
                <w:rFonts w:ascii="Times New Roman" w:hAnsi="Times New Roman" w:cs="Times New Roman"/>
              </w:rPr>
            </w:pPr>
          </w:p>
        </w:tc>
        <w:tc>
          <w:tcPr>
            <w:tcW w:w="937" w:type="dxa"/>
            <w:vMerge/>
            <w:tcBorders>
              <w:top w:val="single" w:sz="4" w:space="0" w:color="auto"/>
              <w:left w:val="single" w:sz="4" w:space="0" w:color="auto"/>
              <w:bottom w:val="none" w:sz="6" w:space="0" w:color="auto"/>
              <w:right w:val="single" w:sz="4" w:space="0" w:color="auto"/>
            </w:tcBorders>
          </w:tcPr>
          <w:p w14:paraId="0CF3F51C" w14:textId="77777777" w:rsidR="00D87B27" w:rsidRPr="00AF1909" w:rsidRDefault="00D87B27" w:rsidP="007365B5">
            <w:pPr>
              <w:pStyle w:val="ConsPlusNormal"/>
              <w:rPr>
                <w:rFonts w:ascii="Times New Roman" w:hAnsi="Times New Roman" w:cs="Times New Roman"/>
              </w:rPr>
            </w:pPr>
          </w:p>
        </w:tc>
      </w:tr>
      <w:tr w:rsidR="00F0350F" w:rsidRPr="00AF1909" w14:paraId="1DCA7F85" w14:textId="77777777" w:rsidTr="00CB43FA">
        <w:trPr>
          <w:trHeight w:val="26"/>
        </w:trPr>
        <w:tc>
          <w:tcPr>
            <w:tcW w:w="680" w:type="dxa"/>
            <w:tcBorders>
              <w:top w:val="none" w:sz="6" w:space="0" w:color="auto"/>
              <w:left w:val="single" w:sz="4" w:space="0" w:color="auto"/>
              <w:bottom w:val="single" w:sz="4" w:space="0" w:color="auto"/>
              <w:right w:val="single" w:sz="4" w:space="0" w:color="auto"/>
            </w:tcBorders>
          </w:tcPr>
          <w:p w14:paraId="043A856A" w14:textId="77777777" w:rsidR="00D87B27" w:rsidRPr="00AF1909" w:rsidRDefault="00D87B27" w:rsidP="007365B5">
            <w:pPr>
              <w:pStyle w:val="ConsPlusNormal"/>
              <w:rPr>
                <w:rFonts w:ascii="Times New Roman" w:hAnsi="Times New Roman" w:cs="Times New Roman"/>
              </w:rPr>
            </w:pPr>
          </w:p>
        </w:tc>
        <w:tc>
          <w:tcPr>
            <w:tcW w:w="3458" w:type="dxa"/>
            <w:tcBorders>
              <w:top w:val="none" w:sz="6" w:space="0" w:color="auto"/>
              <w:left w:val="single" w:sz="4" w:space="0" w:color="auto"/>
              <w:bottom w:val="single" w:sz="4" w:space="0" w:color="auto"/>
              <w:right w:val="single" w:sz="4" w:space="0" w:color="auto"/>
            </w:tcBorders>
          </w:tcPr>
          <w:p w14:paraId="541CD3CD" w14:textId="77777777" w:rsidR="00D87B27" w:rsidRPr="00AF1909" w:rsidRDefault="00D87B27" w:rsidP="007365B5">
            <w:pPr>
              <w:pStyle w:val="ConsPlusNormal"/>
              <w:rPr>
                <w:rFonts w:ascii="Times New Roman" w:hAnsi="Times New Roman" w:cs="Times New Roman"/>
              </w:rPr>
            </w:pPr>
          </w:p>
        </w:tc>
        <w:tc>
          <w:tcPr>
            <w:tcW w:w="2494" w:type="dxa"/>
            <w:tcBorders>
              <w:top w:val="none" w:sz="6" w:space="0" w:color="auto"/>
              <w:left w:val="single" w:sz="4" w:space="0" w:color="auto"/>
              <w:bottom w:val="single" w:sz="4" w:space="0" w:color="auto"/>
              <w:right w:val="single" w:sz="4" w:space="0" w:color="auto"/>
            </w:tcBorders>
          </w:tcPr>
          <w:p w14:paraId="70F64453" w14:textId="5373BE86" w:rsidR="00D87B27" w:rsidRPr="00AF1909" w:rsidRDefault="00D87B27" w:rsidP="007365B5">
            <w:pPr>
              <w:pStyle w:val="ConsPlusNormal"/>
              <w:rPr>
                <w:rFonts w:ascii="Times New Roman" w:hAnsi="Times New Roman" w:cs="Times New Roman"/>
              </w:rPr>
            </w:pPr>
          </w:p>
        </w:tc>
        <w:tc>
          <w:tcPr>
            <w:tcW w:w="476" w:type="dxa"/>
            <w:tcBorders>
              <w:top w:val="none" w:sz="6" w:space="0" w:color="auto"/>
              <w:left w:val="single" w:sz="4" w:space="0" w:color="auto"/>
              <w:bottom w:val="single" w:sz="4" w:space="0" w:color="auto"/>
              <w:right w:val="single" w:sz="4" w:space="0" w:color="auto"/>
            </w:tcBorders>
          </w:tcPr>
          <w:p w14:paraId="32A810B9" w14:textId="77777777" w:rsidR="00D87B27" w:rsidRPr="00AF1909" w:rsidRDefault="00D87B27" w:rsidP="007365B5">
            <w:pPr>
              <w:pStyle w:val="ConsPlusNormal"/>
              <w:rPr>
                <w:rFonts w:ascii="Times New Roman" w:hAnsi="Times New Roman" w:cs="Times New Roman"/>
              </w:rPr>
            </w:pPr>
          </w:p>
        </w:tc>
        <w:tc>
          <w:tcPr>
            <w:tcW w:w="477" w:type="dxa"/>
            <w:tcBorders>
              <w:top w:val="none" w:sz="6" w:space="0" w:color="auto"/>
              <w:left w:val="single" w:sz="4" w:space="0" w:color="auto"/>
              <w:bottom w:val="single" w:sz="4" w:space="0" w:color="auto"/>
              <w:right w:val="single" w:sz="4" w:space="0" w:color="auto"/>
            </w:tcBorders>
          </w:tcPr>
          <w:p w14:paraId="74966AB0" w14:textId="77777777" w:rsidR="00D87B27" w:rsidRPr="00AF1909" w:rsidRDefault="00D87B27" w:rsidP="007365B5">
            <w:pPr>
              <w:pStyle w:val="ConsPlusNormal"/>
              <w:rPr>
                <w:rFonts w:ascii="Times New Roman" w:hAnsi="Times New Roman" w:cs="Times New Roman"/>
              </w:rPr>
            </w:pPr>
          </w:p>
        </w:tc>
        <w:tc>
          <w:tcPr>
            <w:tcW w:w="706" w:type="dxa"/>
            <w:tcBorders>
              <w:top w:val="none" w:sz="6" w:space="0" w:color="auto"/>
              <w:left w:val="single" w:sz="4" w:space="0" w:color="auto"/>
              <w:bottom w:val="single" w:sz="4" w:space="0" w:color="auto"/>
              <w:right w:val="single" w:sz="4" w:space="0" w:color="auto"/>
            </w:tcBorders>
          </w:tcPr>
          <w:p w14:paraId="4987C7D7" w14:textId="77777777" w:rsidR="00D87B27" w:rsidRPr="00AF1909" w:rsidRDefault="00D87B27" w:rsidP="007365B5">
            <w:pPr>
              <w:pStyle w:val="ConsPlusNormal"/>
              <w:rPr>
                <w:rFonts w:ascii="Times New Roman" w:hAnsi="Times New Roman" w:cs="Times New Roman"/>
              </w:rPr>
            </w:pPr>
          </w:p>
        </w:tc>
        <w:tc>
          <w:tcPr>
            <w:tcW w:w="937" w:type="dxa"/>
            <w:tcBorders>
              <w:top w:val="none" w:sz="6" w:space="0" w:color="auto"/>
              <w:left w:val="single" w:sz="4" w:space="0" w:color="auto"/>
              <w:bottom w:val="single" w:sz="4" w:space="0" w:color="auto"/>
              <w:right w:val="single" w:sz="4" w:space="0" w:color="auto"/>
            </w:tcBorders>
          </w:tcPr>
          <w:p w14:paraId="790A5E24" w14:textId="77777777" w:rsidR="00D87B27" w:rsidRPr="00AF1909" w:rsidRDefault="00D87B27" w:rsidP="007365B5">
            <w:pPr>
              <w:pStyle w:val="ConsPlusNormal"/>
              <w:rPr>
                <w:rFonts w:ascii="Times New Roman" w:hAnsi="Times New Roman" w:cs="Times New Roman"/>
              </w:rPr>
            </w:pPr>
          </w:p>
        </w:tc>
      </w:tr>
    </w:tbl>
    <w:p w14:paraId="5D977718" w14:textId="77777777" w:rsidR="00AF1909" w:rsidRDefault="00AF1909" w:rsidP="00DC752C">
      <w:pPr>
        <w:keepNext/>
        <w:keepLines/>
        <w:spacing w:after="0" w:line="360" w:lineRule="auto"/>
        <w:ind w:firstLine="709"/>
        <w:jc w:val="center"/>
        <w:outlineLvl w:val="0"/>
        <w:rPr>
          <w:rFonts w:ascii="Times New Roman" w:eastAsia="Times New Roman" w:hAnsi="Times New Roman" w:cs="Times New Roman"/>
          <w:b/>
          <w:sz w:val="28"/>
          <w:szCs w:val="32"/>
          <w:lang w:eastAsia="ru-RU"/>
        </w:rPr>
        <w:sectPr w:rsidR="00AF1909" w:rsidSect="004B73CA">
          <w:pgSz w:w="11906" w:h="16838"/>
          <w:pgMar w:top="1134" w:right="850" w:bottom="1134" w:left="1701" w:header="708" w:footer="708" w:gutter="0"/>
          <w:cols w:space="708"/>
          <w:docGrid w:linePitch="360"/>
        </w:sectPr>
      </w:pPr>
    </w:p>
    <w:p w14:paraId="2C365F74" w14:textId="77777777" w:rsidR="00D946D6" w:rsidRDefault="00AF1909" w:rsidP="00F20844">
      <w:pPr>
        <w:jc w:val="right"/>
        <w:rPr>
          <w:rFonts w:ascii="Times New Roman" w:hAnsi="Times New Roman" w:cs="Times New Roman"/>
          <w:sz w:val="28"/>
          <w:szCs w:val="28"/>
        </w:rPr>
      </w:pPr>
      <w:r w:rsidRPr="00A244A3">
        <w:rPr>
          <w:rFonts w:ascii="Times New Roman" w:hAnsi="Times New Roman" w:cs="Times New Roman"/>
          <w:sz w:val="28"/>
          <w:szCs w:val="28"/>
        </w:rPr>
        <w:t xml:space="preserve">Таблица </w:t>
      </w:r>
      <w:r>
        <w:rPr>
          <w:rFonts w:ascii="Times New Roman" w:hAnsi="Times New Roman" w:cs="Times New Roman"/>
          <w:sz w:val="28"/>
          <w:szCs w:val="28"/>
        </w:rPr>
        <w:t>6</w:t>
      </w:r>
    </w:p>
    <w:p w14:paraId="4FFB4F76" w14:textId="1FF3EF0F" w:rsidR="00AF1909" w:rsidRPr="00A244A3" w:rsidRDefault="00AF1909" w:rsidP="00F20844">
      <w:pPr>
        <w:jc w:val="center"/>
        <w:rPr>
          <w:rFonts w:ascii="Times New Roman" w:hAnsi="Times New Roman" w:cs="Times New Roman"/>
          <w:sz w:val="28"/>
          <w:szCs w:val="28"/>
        </w:rPr>
      </w:pPr>
      <w:r w:rsidRPr="00A244A3">
        <w:rPr>
          <w:rFonts w:ascii="Times New Roman" w:hAnsi="Times New Roman" w:cs="Times New Roman"/>
          <w:sz w:val="28"/>
          <w:szCs w:val="28"/>
        </w:rPr>
        <w:t>Варианты заданий</w:t>
      </w:r>
    </w:p>
    <w:tbl>
      <w:tblPr>
        <w:tblStyle w:val="a4"/>
        <w:tblW w:w="14879" w:type="dxa"/>
        <w:tblLook w:val="04A0" w:firstRow="1" w:lastRow="0" w:firstColumn="1" w:lastColumn="0" w:noHBand="0" w:noVBand="1"/>
      </w:tblPr>
      <w:tblGrid>
        <w:gridCol w:w="1234"/>
        <w:gridCol w:w="13645"/>
      </w:tblGrid>
      <w:tr w:rsidR="00AF1909" w:rsidRPr="007C0192" w14:paraId="3A53F44C" w14:textId="77777777" w:rsidTr="007365B5">
        <w:trPr>
          <w:trHeight w:val="414"/>
        </w:trPr>
        <w:tc>
          <w:tcPr>
            <w:tcW w:w="1234" w:type="dxa"/>
          </w:tcPr>
          <w:p w14:paraId="77243C3A" w14:textId="77777777" w:rsidR="00AF1909" w:rsidRPr="007C0192" w:rsidRDefault="00AF1909" w:rsidP="007365B5">
            <w:pPr>
              <w:jc w:val="center"/>
              <w:rPr>
                <w:rFonts w:ascii="Times New Roman" w:hAnsi="Times New Roman" w:cs="Times New Roman"/>
                <w:b/>
                <w:sz w:val="24"/>
                <w:szCs w:val="24"/>
              </w:rPr>
            </w:pPr>
            <w:r w:rsidRPr="007C0192">
              <w:rPr>
                <w:rFonts w:ascii="Times New Roman" w:hAnsi="Times New Roman" w:cs="Times New Roman"/>
                <w:b/>
                <w:sz w:val="24"/>
                <w:szCs w:val="24"/>
              </w:rPr>
              <w:t>№ варианта</w:t>
            </w:r>
          </w:p>
        </w:tc>
        <w:tc>
          <w:tcPr>
            <w:tcW w:w="13645" w:type="dxa"/>
            <w:shd w:val="clear" w:color="auto" w:fill="auto"/>
          </w:tcPr>
          <w:p w14:paraId="44277F85" w14:textId="5CFCDEC7" w:rsidR="00AF1909" w:rsidRPr="007C0192" w:rsidRDefault="00AF1909" w:rsidP="007365B5">
            <w:pPr>
              <w:rPr>
                <w:rFonts w:ascii="Times New Roman" w:hAnsi="Times New Roman" w:cs="Times New Roman"/>
                <w:b/>
                <w:sz w:val="24"/>
                <w:szCs w:val="24"/>
              </w:rPr>
            </w:pPr>
            <w:r w:rsidRPr="007C0192">
              <w:rPr>
                <w:rFonts w:ascii="Times New Roman" w:hAnsi="Times New Roman" w:cs="Times New Roman"/>
                <w:b/>
                <w:sz w:val="24"/>
                <w:szCs w:val="24"/>
              </w:rPr>
              <w:t xml:space="preserve">Нарушения законодательства и иных нормативных правовых актов, содержащих нормы права, </w:t>
            </w:r>
            <w:r w:rsidRPr="00AF1909">
              <w:rPr>
                <w:rFonts w:ascii="Times New Roman" w:hAnsi="Times New Roman" w:cs="Times New Roman"/>
                <w:b/>
                <w:sz w:val="24"/>
                <w:szCs w:val="24"/>
              </w:rPr>
              <w:t>в сфере природопользования при осуществлении федерального государственного экологического контроля (надзора)</w:t>
            </w:r>
          </w:p>
        </w:tc>
      </w:tr>
      <w:tr w:rsidR="00AF1909" w:rsidRPr="007C0192" w14:paraId="7BA9EB9E" w14:textId="77777777" w:rsidTr="007365B5">
        <w:tc>
          <w:tcPr>
            <w:tcW w:w="1234" w:type="dxa"/>
          </w:tcPr>
          <w:p w14:paraId="41CFDF6D" w14:textId="77777777" w:rsidR="00AF1909" w:rsidRPr="007C0192" w:rsidRDefault="00AF1909" w:rsidP="007365B5">
            <w:pPr>
              <w:jc w:val="center"/>
              <w:rPr>
                <w:rFonts w:ascii="Times New Roman" w:hAnsi="Times New Roman" w:cs="Times New Roman"/>
                <w:sz w:val="24"/>
                <w:szCs w:val="24"/>
              </w:rPr>
            </w:pPr>
            <w:r w:rsidRPr="007C0192">
              <w:rPr>
                <w:rFonts w:ascii="Times New Roman" w:hAnsi="Times New Roman" w:cs="Times New Roman"/>
                <w:sz w:val="24"/>
                <w:szCs w:val="24"/>
              </w:rPr>
              <w:t>1</w:t>
            </w:r>
          </w:p>
        </w:tc>
        <w:tc>
          <w:tcPr>
            <w:tcW w:w="13645" w:type="dxa"/>
            <w:shd w:val="clear" w:color="auto" w:fill="auto"/>
          </w:tcPr>
          <w:p w14:paraId="0622D5A5" w14:textId="77777777" w:rsidR="00AF1909" w:rsidRDefault="00955380" w:rsidP="006C72B5">
            <w:pPr>
              <w:pStyle w:val="a3"/>
              <w:numPr>
                <w:ilvl w:val="0"/>
                <w:numId w:val="150"/>
              </w:numPr>
              <w:tabs>
                <w:tab w:val="left" w:pos="277"/>
              </w:tabs>
              <w:ind w:left="357" w:hanging="283"/>
              <w:jc w:val="both"/>
              <w:rPr>
                <w:rFonts w:ascii="Times New Roman" w:hAnsi="Times New Roman" w:cs="Times New Roman"/>
                <w:sz w:val="24"/>
                <w:szCs w:val="24"/>
              </w:rPr>
            </w:pPr>
            <w:r>
              <w:rPr>
                <w:rFonts w:ascii="Times New Roman" w:hAnsi="Times New Roman" w:cs="Times New Roman"/>
                <w:sz w:val="24"/>
                <w:szCs w:val="24"/>
              </w:rPr>
              <w:t>Не п</w:t>
            </w:r>
            <w:r w:rsidRPr="00955380">
              <w:rPr>
                <w:rFonts w:ascii="Times New Roman" w:hAnsi="Times New Roman" w:cs="Times New Roman"/>
                <w:sz w:val="24"/>
                <w:szCs w:val="24"/>
              </w:rPr>
              <w:t>олучено положительное заключение государственной экологической экспертизы федерального уровня в отношении проектов соглашений о разделе продукции</w:t>
            </w:r>
            <w:r w:rsidR="000F4715">
              <w:rPr>
                <w:rFonts w:ascii="Times New Roman" w:hAnsi="Times New Roman" w:cs="Times New Roman"/>
                <w:sz w:val="24"/>
                <w:szCs w:val="24"/>
              </w:rPr>
              <w:t>.</w:t>
            </w:r>
          </w:p>
          <w:p w14:paraId="3404164A" w14:textId="77777777" w:rsidR="00F710DE" w:rsidRDefault="000F4715" w:rsidP="006C72B5">
            <w:pPr>
              <w:pStyle w:val="a3"/>
              <w:numPr>
                <w:ilvl w:val="0"/>
                <w:numId w:val="150"/>
              </w:numPr>
              <w:tabs>
                <w:tab w:val="left" w:pos="277"/>
              </w:tabs>
              <w:ind w:left="357" w:hanging="283"/>
              <w:jc w:val="both"/>
              <w:rPr>
                <w:rFonts w:ascii="Times New Roman" w:hAnsi="Times New Roman" w:cs="Times New Roman"/>
                <w:sz w:val="24"/>
                <w:szCs w:val="24"/>
              </w:rPr>
            </w:pPr>
            <w:r>
              <w:rPr>
                <w:rFonts w:ascii="Times New Roman" w:hAnsi="Times New Roman" w:cs="Times New Roman"/>
                <w:sz w:val="24"/>
                <w:szCs w:val="24"/>
              </w:rPr>
              <w:t>Не п</w:t>
            </w:r>
            <w:r w:rsidRPr="000F4715">
              <w:rPr>
                <w:rFonts w:ascii="Times New Roman" w:hAnsi="Times New Roman" w:cs="Times New Roman"/>
                <w:sz w:val="24"/>
                <w:szCs w:val="24"/>
              </w:rPr>
              <w:t>олучено положительное заключение государственной экологической экспертизы федерального уровня в отношении проектной документации баз (сооружений) для стоянки маломерных судов, объектов органов федеральной службы безопасности или предназначены для обеспечения бесперебойного и надежного функционирования</w:t>
            </w:r>
            <w:r w:rsidR="00F710DE">
              <w:rPr>
                <w:rFonts w:ascii="Times New Roman" w:hAnsi="Times New Roman" w:cs="Times New Roman"/>
                <w:sz w:val="24"/>
                <w:szCs w:val="24"/>
              </w:rPr>
              <w:t>.</w:t>
            </w:r>
          </w:p>
          <w:p w14:paraId="6CBD9C65" w14:textId="6E40DBC6" w:rsidR="000F4715" w:rsidRDefault="000F4715" w:rsidP="006C72B5">
            <w:pPr>
              <w:pStyle w:val="a3"/>
              <w:numPr>
                <w:ilvl w:val="0"/>
                <w:numId w:val="150"/>
              </w:numPr>
              <w:tabs>
                <w:tab w:val="left" w:pos="277"/>
              </w:tabs>
              <w:ind w:left="357" w:hanging="283"/>
              <w:jc w:val="both"/>
              <w:rPr>
                <w:rFonts w:ascii="Times New Roman" w:hAnsi="Times New Roman" w:cs="Times New Roman"/>
                <w:sz w:val="24"/>
                <w:szCs w:val="24"/>
              </w:rPr>
            </w:pPr>
            <w:r w:rsidRPr="000F4715">
              <w:rPr>
                <w:rFonts w:ascii="Times New Roman" w:hAnsi="Times New Roman" w:cs="Times New Roman"/>
                <w:sz w:val="24"/>
                <w:szCs w:val="24"/>
              </w:rPr>
              <w:t xml:space="preserve"> </w:t>
            </w:r>
            <w:r w:rsidR="00F710DE">
              <w:rPr>
                <w:rFonts w:ascii="Times New Roman" w:hAnsi="Times New Roman" w:cs="Times New Roman"/>
                <w:sz w:val="24"/>
                <w:szCs w:val="24"/>
              </w:rPr>
              <w:t>Не п</w:t>
            </w:r>
            <w:r w:rsidR="00F710DE" w:rsidRPr="00F710DE">
              <w:rPr>
                <w:rFonts w:ascii="Times New Roman" w:hAnsi="Times New Roman" w:cs="Times New Roman"/>
                <w:sz w:val="24"/>
                <w:szCs w:val="24"/>
              </w:rPr>
              <w:t>од</w:t>
            </w:r>
            <w:r w:rsidR="00D946D6">
              <w:rPr>
                <w:rFonts w:ascii="Times New Roman" w:hAnsi="Times New Roman" w:cs="Times New Roman"/>
                <w:sz w:val="24"/>
                <w:szCs w:val="24"/>
              </w:rPr>
              <w:t>ана</w:t>
            </w:r>
            <w:r w:rsidR="00F710DE" w:rsidRPr="00F710DE">
              <w:rPr>
                <w:rFonts w:ascii="Times New Roman" w:hAnsi="Times New Roman" w:cs="Times New Roman"/>
                <w:sz w:val="24"/>
                <w:szCs w:val="24"/>
              </w:rPr>
              <w:t xml:space="preserve"> </w:t>
            </w:r>
            <w:r w:rsidR="00D946D6" w:rsidRPr="00F710DE">
              <w:rPr>
                <w:rFonts w:ascii="Times New Roman" w:hAnsi="Times New Roman" w:cs="Times New Roman"/>
                <w:sz w:val="24"/>
                <w:szCs w:val="24"/>
              </w:rPr>
              <w:t>юридическ</w:t>
            </w:r>
            <w:r w:rsidR="00D946D6">
              <w:rPr>
                <w:rFonts w:ascii="Times New Roman" w:hAnsi="Times New Roman" w:cs="Times New Roman"/>
                <w:sz w:val="24"/>
                <w:szCs w:val="24"/>
              </w:rPr>
              <w:t>им</w:t>
            </w:r>
            <w:r w:rsidR="00D946D6" w:rsidRPr="00F710DE">
              <w:rPr>
                <w:rFonts w:ascii="Times New Roman" w:hAnsi="Times New Roman" w:cs="Times New Roman"/>
                <w:sz w:val="24"/>
                <w:szCs w:val="24"/>
              </w:rPr>
              <w:t xml:space="preserve"> </w:t>
            </w:r>
            <w:r w:rsidR="00F710DE" w:rsidRPr="00F710DE">
              <w:rPr>
                <w:rFonts w:ascii="Times New Roman" w:hAnsi="Times New Roman" w:cs="Times New Roman"/>
                <w:sz w:val="24"/>
                <w:szCs w:val="24"/>
              </w:rPr>
              <w:t>лицо</w:t>
            </w:r>
            <w:r w:rsidR="00D946D6">
              <w:rPr>
                <w:rFonts w:ascii="Times New Roman" w:hAnsi="Times New Roman" w:cs="Times New Roman"/>
                <w:sz w:val="24"/>
                <w:szCs w:val="24"/>
              </w:rPr>
              <w:t>м</w:t>
            </w:r>
            <w:r w:rsidR="00F710DE" w:rsidRPr="00F710DE">
              <w:rPr>
                <w:rFonts w:ascii="Times New Roman" w:hAnsi="Times New Roman" w:cs="Times New Roman"/>
                <w:sz w:val="24"/>
                <w:szCs w:val="24"/>
              </w:rPr>
              <w:t xml:space="preserve">, </w:t>
            </w:r>
            <w:r w:rsidR="00D946D6" w:rsidRPr="00F710DE">
              <w:rPr>
                <w:rFonts w:ascii="Times New Roman" w:hAnsi="Times New Roman" w:cs="Times New Roman"/>
                <w:sz w:val="24"/>
                <w:szCs w:val="24"/>
              </w:rPr>
              <w:t>индивидуальны</w:t>
            </w:r>
            <w:r w:rsidR="00D946D6">
              <w:rPr>
                <w:rFonts w:ascii="Times New Roman" w:hAnsi="Times New Roman" w:cs="Times New Roman"/>
                <w:sz w:val="24"/>
                <w:szCs w:val="24"/>
              </w:rPr>
              <w:t>м</w:t>
            </w:r>
            <w:r w:rsidR="00D946D6" w:rsidRPr="00F710DE">
              <w:rPr>
                <w:rFonts w:ascii="Times New Roman" w:hAnsi="Times New Roman" w:cs="Times New Roman"/>
                <w:sz w:val="24"/>
                <w:szCs w:val="24"/>
              </w:rPr>
              <w:t xml:space="preserve"> предпринимател</w:t>
            </w:r>
            <w:r w:rsidR="00D946D6">
              <w:rPr>
                <w:rFonts w:ascii="Times New Roman" w:hAnsi="Times New Roman" w:cs="Times New Roman"/>
                <w:sz w:val="24"/>
                <w:szCs w:val="24"/>
              </w:rPr>
              <w:t>ем</w:t>
            </w:r>
            <w:r w:rsidR="00D946D6" w:rsidRPr="00F710DE">
              <w:rPr>
                <w:rFonts w:ascii="Times New Roman" w:hAnsi="Times New Roman" w:cs="Times New Roman"/>
                <w:sz w:val="24"/>
                <w:szCs w:val="24"/>
              </w:rPr>
              <w:t xml:space="preserve"> </w:t>
            </w:r>
            <w:r w:rsidR="00F710DE" w:rsidRPr="00F710DE">
              <w:rPr>
                <w:rFonts w:ascii="Times New Roman" w:hAnsi="Times New Roman" w:cs="Times New Roman"/>
                <w:sz w:val="24"/>
                <w:szCs w:val="24"/>
              </w:rPr>
              <w:t>заявк</w:t>
            </w:r>
            <w:r w:rsidR="00D946D6">
              <w:rPr>
                <w:rFonts w:ascii="Times New Roman" w:hAnsi="Times New Roman" w:cs="Times New Roman"/>
                <w:sz w:val="24"/>
                <w:szCs w:val="24"/>
              </w:rPr>
              <w:t>а</w:t>
            </w:r>
            <w:r w:rsidR="00F710DE" w:rsidRPr="00F710DE">
              <w:rPr>
                <w:rFonts w:ascii="Times New Roman" w:hAnsi="Times New Roman" w:cs="Times New Roman"/>
                <w:sz w:val="24"/>
                <w:szCs w:val="24"/>
              </w:rPr>
              <w:t xml:space="preserve"> о постановке на государственный учет объектов НВОС не позднее чем в течение шести месяцев со дня начала эксплуатации указанных объектов</w:t>
            </w:r>
            <w:r w:rsidR="005C608D">
              <w:rPr>
                <w:rFonts w:ascii="Times New Roman" w:hAnsi="Times New Roman" w:cs="Times New Roman"/>
                <w:sz w:val="24"/>
                <w:szCs w:val="24"/>
              </w:rPr>
              <w:t>.</w:t>
            </w:r>
          </w:p>
          <w:p w14:paraId="2C4DB2CA" w14:textId="2395B8F2" w:rsidR="005C608D" w:rsidRDefault="005C608D" w:rsidP="006C72B5">
            <w:pPr>
              <w:pStyle w:val="a3"/>
              <w:numPr>
                <w:ilvl w:val="0"/>
                <w:numId w:val="150"/>
              </w:numPr>
              <w:tabs>
                <w:tab w:val="left" w:pos="277"/>
              </w:tabs>
              <w:ind w:left="357" w:hanging="283"/>
              <w:jc w:val="both"/>
              <w:rPr>
                <w:rFonts w:ascii="Times New Roman" w:hAnsi="Times New Roman" w:cs="Times New Roman"/>
                <w:sz w:val="24"/>
                <w:szCs w:val="24"/>
              </w:rPr>
            </w:pPr>
            <w:r w:rsidRPr="005C608D">
              <w:rPr>
                <w:rFonts w:ascii="Times New Roman" w:hAnsi="Times New Roman" w:cs="Times New Roman"/>
                <w:sz w:val="24"/>
                <w:szCs w:val="24"/>
              </w:rPr>
              <w:t>Не представлена юридическим лицом, осуществляющим хозяйственную</w:t>
            </w:r>
            <w:r w:rsidR="00171090">
              <w:rPr>
                <w:rFonts w:ascii="Times New Roman" w:hAnsi="Times New Roman" w:cs="Times New Roman"/>
                <w:sz w:val="24"/>
                <w:szCs w:val="24"/>
              </w:rPr>
              <w:t xml:space="preserve"> деятельность</w:t>
            </w:r>
            <w:r w:rsidRPr="005C608D">
              <w:rPr>
                <w:rFonts w:ascii="Times New Roman" w:hAnsi="Times New Roman" w:cs="Times New Roman"/>
                <w:sz w:val="24"/>
                <w:szCs w:val="24"/>
              </w:rPr>
              <w:t xml:space="preserve"> на объектах II категории, декларация о воздействии на окружающую среду в Росприроднадзор не позднее дня истечения срока действия</w:t>
            </w:r>
            <w:r>
              <w:t xml:space="preserve"> </w:t>
            </w:r>
            <w:r w:rsidRPr="005C608D">
              <w:rPr>
                <w:rFonts w:ascii="Times New Roman" w:hAnsi="Times New Roman" w:cs="Times New Roman"/>
                <w:sz w:val="24"/>
                <w:szCs w:val="24"/>
              </w:rPr>
              <w:t>лимитов на выбросы загрязняющих веществ</w:t>
            </w:r>
            <w:r w:rsidR="00D11B4B">
              <w:rPr>
                <w:rFonts w:ascii="Times New Roman" w:hAnsi="Times New Roman" w:cs="Times New Roman"/>
                <w:sz w:val="24"/>
                <w:szCs w:val="24"/>
              </w:rPr>
              <w:t>.</w:t>
            </w:r>
          </w:p>
          <w:p w14:paraId="641B055F" w14:textId="493C3477" w:rsidR="00D11B4B" w:rsidRPr="00970F2A" w:rsidRDefault="00D11B4B">
            <w:pPr>
              <w:pStyle w:val="a3"/>
              <w:numPr>
                <w:ilvl w:val="0"/>
                <w:numId w:val="150"/>
              </w:numPr>
              <w:tabs>
                <w:tab w:val="left" w:pos="277"/>
              </w:tabs>
              <w:ind w:left="357" w:hanging="283"/>
              <w:jc w:val="both"/>
              <w:rPr>
                <w:rFonts w:ascii="Times New Roman" w:hAnsi="Times New Roman" w:cs="Times New Roman"/>
                <w:sz w:val="24"/>
                <w:szCs w:val="24"/>
              </w:rPr>
            </w:pPr>
            <w:r w:rsidRPr="00D11B4B">
              <w:rPr>
                <w:rFonts w:ascii="Times New Roman" w:hAnsi="Times New Roman" w:cs="Times New Roman"/>
                <w:sz w:val="24"/>
                <w:szCs w:val="24"/>
              </w:rPr>
              <w:t>Не представляется юридическим лицом отчет об организации и о результатах осуществления производственного экологического контроля</w:t>
            </w:r>
            <w:r>
              <w:t xml:space="preserve"> </w:t>
            </w:r>
            <w:r w:rsidRPr="00D11B4B">
              <w:rPr>
                <w:rFonts w:ascii="Times New Roman" w:hAnsi="Times New Roman" w:cs="Times New Roman"/>
                <w:sz w:val="24"/>
                <w:szCs w:val="24"/>
              </w:rPr>
              <w:t>ежегодно до 25 марта года, следующего за отчетным</w:t>
            </w:r>
          </w:p>
        </w:tc>
      </w:tr>
      <w:tr w:rsidR="00AF1909" w:rsidRPr="007C0192" w14:paraId="5ACA7132" w14:textId="77777777" w:rsidTr="007365B5">
        <w:trPr>
          <w:trHeight w:val="1150"/>
        </w:trPr>
        <w:tc>
          <w:tcPr>
            <w:tcW w:w="1234" w:type="dxa"/>
          </w:tcPr>
          <w:p w14:paraId="40C111FF" w14:textId="77777777" w:rsidR="00AF1909" w:rsidRPr="007C0192" w:rsidRDefault="00AF1909" w:rsidP="007365B5">
            <w:pPr>
              <w:jc w:val="center"/>
              <w:rPr>
                <w:rFonts w:ascii="Times New Roman" w:hAnsi="Times New Roman" w:cs="Times New Roman"/>
                <w:sz w:val="24"/>
                <w:szCs w:val="24"/>
              </w:rPr>
            </w:pPr>
            <w:r w:rsidRPr="007C0192">
              <w:rPr>
                <w:rFonts w:ascii="Times New Roman" w:hAnsi="Times New Roman" w:cs="Times New Roman"/>
                <w:sz w:val="24"/>
                <w:szCs w:val="24"/>
              </w:rPr>
              <w:t>2</w:t>
            </w:r>
          </w:p>
        </w:tc>
        <w:tc>
          <w:tcPr>
            <w:tcW w:w="13645" w:type="dxa"/>
            <w:shd w:val="clear" w:color="auto" w:fill="auto"/>
          </w:tcPr>
          <w:p w14:paraId="3E0CBED9" w14:textId="77777777" w:rsidR="00AF1909" w:rsidRDefault="00955380" w:rsidP="006C72B5">
            <w:pPr>
              <w:pStyle w:val="a3"/>
              <w:numPr>
                <w:ilvl w:val="0"/>
                <w:numId w:val="151"/>
              </w:numPr>
              <w:tabs>
                <w:tab w:val="left" w:pos="277"/>
              </w:tabs>
              <w:ind w:left="357" w:hanging="283"/>
              <w:rPr>
                <w:rFonts w:ascii="Times New Roman" w:hAnsi="Times New Roman" w:cs="Times New Roman"/>
                <w:sz w:val="24"/>
                <w:szCs w:val="24"/>
              </w:rPr>
            </w:pPr>
            <w:r w:rsidRPr="00955380">
              <w:rPr>
                <w:rFonts w:ascii="Times New Roman" w:hAnsi="Times New Roman" w:cs="Times New Roman"/>
                <w:sz w:val="24"/>
                <w:szCs w:val="24"/>
              </w:rPr>
              <w:t xml:space="preserve">Получено положительное заключение государственной экологической экспертизы </w:t>
            </w:r>
            <w:r>
              <w:rPr>
                <w:rFonts w:ascii="Times New Roman" w:hAnsi="Times New Roman" w:cs="Times New Roman"/>
                <w:sz w:val="24"/>
                <w:szCs w:val="24"/>
              </w:rPr>
              <w:t>регионального</w:t>
            </w:r>
            <w:r w:rsidRPr="00955380">
              <w:rPr>
                <w:rFonts w:ascii="Times New Roman" w:hAnsi="Times New Roman" w:cs="Times New Roman"/>
                <w:sz w:val="24"/>
                <w:szCs w:val="24"/>
              </w:rPr>
              <w:t xml:space="preserve"> уровня в отношении проектов соглашений о разделе продукции</w:t>
            </w:r>
            <w:r w:rsidR="000F4715">
              <w:rPr>
                <w:rFonts w:ascii="Times New Roman" w:hAnsi="Times New Roman" w:cs="Times New Roman"/>
                <w:sz w:val="24"/>
                <w:szCs w:val="24"/>
              </w:rPr>
              <w:t>.</w:t>
            </w:r>
          </w:p>
          <w:p w14:paraId="4098CC05" w14:textId="77777777" w:rsidR="000F4715" w:rsidRDefault="000F4715" w:rsidP="006C72B5">
            <w:pPr>
              <w:pStyle w:val="a3"/>
              <w:numPr>
                <w:ilvl w:val="0"/>
                <w:numId w:val="151"/>
              </w:numPr>
              <w:tabs>
                <w:tab w:val="left" w:pos="277"/>
              </w:tabs>
              <w:ind w:left="357" w:hanging="283"/>
              <w:rPr>
                <w:rFonts w:ascii="Times New Roman" w:hAnsi="Times New Roman" w:cs="Times New Roman"/>
                <w:sz w:val="24"/>
                <w:szCs w:val="24"/>
              </w:rPr>
            </w:pPr>
            <w:r>
              <w:rPr>
                <w:rFonts w:ascii="Times New Roman" w:hAnsi="Times New Roman" w:cs="Times New Roman"/>
                <w:sz w:val="24"/>
                <w:szCs w:val="24"/>
              </w:rPr>
              <w:t>Не п</w:t>
            </w:r>
            <w:r w:rsidRPr="000F4715">
              <w:rPr>
                <w:rFonts w:ascii="Times New Roman" w:hAnsi="Times New Roman" w:cs="Times New Roman"/>
                <w:sz w:val="24"/>
                <w:szCs w:val="24"/>
              </w:rPr>
              <w:t>олучено положительное заключение государственной экологической экспертизы в отношении проектной документации объектов, предназначен</w:t>
            </w:r>
            <w:r>
              <w:rPr>
                <w:rFonts w:ascii="Times New Roman" w:hAnsi="Times New Roman" w:cs="Times New Roman"/>
                <w:sz w:val="24"/>
                <w:szCs w:val="24"/>
              </w:rPr>
              <w:t>ных</w:t>
            </w:r>
            <w:r w:rsidRPr="000F4715">
              <w:rPr>
                <w:rFonts w:ascii="Times New Roman" w:hAnsi="Times New Roman" w:cs="Times New Roman"/>
                <w:sz w:val="24"/>
                <w:szCs w:val="24"/>
              </w:rPr>
              <w:t xml:space="preserve"> для обеспечения бесперебойного и надежного функционирования размещенных на территории Калининградской области электрических станций установленной генерирующей мощностью 100 МВт и выше</w:t>
            </w:r>
            <w:r w:rsidR="00F710DE">
              <w:rPr>
                <w:rFonts w:ascii="Times New Roman" w:hAnsi="Times New Roman" w:cs="Times New Roman"/>
                <w:sz w:val="24"/>
                <w:szCs w:val="24"/>
              </w:rPr>
              <w:t>.</w:t>
            </w:r>
          </w:p>
          <w:p w14:paraId="12A2E2CF" w14:textId="77777777" w:rsidR="00F710DE" w:rsidRDefault="00F710DE" w:rsidP="006C72B5">
            <w:pPr>
              <w:pStyle w:val="a3"/>
              <w:numPr>
                <w:ilvl w:val="0"/>
                <w:numId w:val="151"/>
              </w:numPr>
              <w:tabs>
                <w:tab w:val="left" w:pos="277"/>
              </w:tabs>
              <w:ind w:left="357" w:hanging="283"/>
              <w:rPr>
                <w:rFonts w:ascii="Times New Roman" w:hAnsi="Times New Roman" w:cs="Times New Roman"/>
                <w:sz w:val="24"/>
                <w:szCs w:val="24"/>
              </w:rPr>
            </w:pPr>
            <w:r>
              <w:rPr>
                <w:rFonts w:ascii="Times New Roman" w:hAnsi="Times New Roman" w:cs="Times New Roman"/>
                <w:sz w:val="24"/>
                <w:szCs w:val="24"/>
              </w:rPr>
              <w:t>Не о</w:t>
            </w:r>
            <w:r w:rsidRPr="00F710DE">
              <w:rPr>
                <w:rFonts w:ascii="Times New Roman" w:hAnsi="Times New Roman" w:cs="Times New Roman"/>
                <w:sz w:val="24"/>
                <w:szCs w:val="24"/>
              </w:rPr>
              <w:t>беспечено юридическим лицом, индивидуальным предпринимателем предоставление полной и достоверной информации, содержащейся в заявке о постановке на государственный учет объектов НВОС</w:t>
            </w:r>
            <w:r w:rsidR="005C608D">
              <w:rPr>
                <w:rFonts w:ascii="Times New Roman" w:hAnsi="Times New Roman" w:cs="Times New Roman"/>
                <w:sz w:val="24"/>
                <w:szCs w:val="24"/>
              </w:rPr>
              <w:t>.</w:t>
            </w:r>
          </w:p>
          <w:p w14:paraId="21A54184" w14:textId="76F5C483" w:rsidR="005C608D" w:rsidRDefault="005C608D" w:rsidP="006C72B5">
            <w:pPr>
              <w:pStyle w:val="a3"/>
              <w:numPr>
                <w:ilvl w:val="0"/>
                <w:numId w:val="151"/>
              </w:numPr>
              <w:tabs>
                <w:tab w:val="left" w:pos="277"/>
              </w:tabs>
              <w:ind w:left="357" w:hanging="283"/>
              <w:rPr>
                <w:rFonts w:ascii="Times New Roman" w:hAnsi="Times New Roman" w:cs="Times New Roman"/>
                <w:sz w:val="24"/>
                <w:szCs w:val="24"/>
              </w:rPr>
            </w:pPr>
            <w:r w:rsidRPr="005C608D">
              <w:rPr>
                <w:rFonts w:ascii="Times New Roman" w:hAnsi="Times New Roman" w:cs="Times New Roman"/>
                <w:sz w:val="24"/>
                <w:szCs w:val="24"/>
              </w:rPr>
              <w:t xml:space="preserve">Не представлена индивидуальным предпринимателем, осуществляющим хозяйственную </w:t>
            </w:r>
            <w:r w:rsidR="001643E5">
              <w:rPr>
                <w:rFonts w:ascii="Times New Roman" w:hAnsi="Times New Roman" w:cs="Times New Roman"/>
                <w:sz w:val="24"/>
                <w:szCs w:val="24"/>
              </w:rPr>
              <w:t xml:space="preserve">деятельность </w:t>
            </w:r>
            <w:r w:rsidRPr="005C608D">
              <w:rPr>
                <w:rFonts w:ascii="Times New Roman" w:hAnsi="Times New Roman" w:cs="Times New Roman"/>
                <w:sz w:val="24"/>
                <w:szCs w:val="24"/>
              </w:rPr>
              <w:t>на объектах II категории, декларация о воздействии на окружающую среду в Росприроднадзор не позднее дня истечения срока действия лимитов на выбросы загрязняющих веществ</w:t>
            </w:r>
            <w:r w:rsidR="00D11B4B">
              <w:rPr>
                <w:rFonts w:ascii="Times New Roman" w:hAnsi="Times New Roman" w:cs="Times New Roman"/>
                <w:sz w:val="24"/>
                <w:szCs w:val="24"/>
              </w:rPr>
              <w:t>.</w:t>
            </w:r>
          </w:p>
          <w:p w14:paraId="6275C319" w14:textId="25B584AF" w:rsidR="00D11B4B" w:rsidRPr="00955380" w:rsidRDefault="00D11B4B" w:rsidP="006C72B5">
            <w:pPr>
              <w:pStyle w:val="a3"/>
              <w:numPr>
                <w:ilvl w:val="0"/>
                <w:numId w:val="151"/>
              </w:numPr>
              <w:tabs>
                <w:tab w:val="left" w:pos="277"/>
              </w:tabs>
              <w:ind w:left="357" w:hanging="283"/>
              <w:rPr>
                <w:rFonts w:ascii="Times New Roman" w:hAnsi="Times New Roman" w:cs="Times New Roman"/>
                <w:sz w:val="24"/>
                <w:szCs w:val="24"/>
              </w:rPr>
            </w:pPr>
            <w:r w:rsidRPr="00D11B4B">
              <w:rPr>
                <w:rFonts w:ascii="Times New Roman" w:hAnsi="Times New Roman" w:cs="Times New Roman"/>
                <w:sz w:val="24"/>
                <w:szCs w:val="24"/>
              </w:rPr>
              <w:t>Не представляется юридическим лицом отчет об организации и о результатах осуществления производственного экологического контроля</w:t>
            </w:r>
            <w:r>
              <w:t xml:space="preserve"> </w:t>
            </w:r>
            <w:r w:rsidRPr="00D11B4B">
              <w:rPr>
                <w:rFonts w:ascii="Times New Roman" w:hAnsi="Times New Roman" w:cs="Times New Roman"/>
                <w:sz w:val="24"/>
                <w:szCs w:val="24"/>
              </w:rPr>
              <w:t>по установленной форме</w:t>
            </w:r>
          </w:p>
        </w:tc>
      </w:tr>
      <w:tr w:rsidR="00AF1909" w:rsidRPr="007C0192" w14:paraId="62296AE6" w14:textId="77777777" w:rsidTr="007365B5">
        <w:tc>
          <w:tcPr>
            <w:tcW w:w="1234" w:type="dxa"/>
          </w:tcPr>
          <w:p w14:paraId="23656036" w14:textId="77777777" w:rsidR="00AF1909" w:rsidRPr="007C0192" w:rsidRDefault="00AF1909" w:rsidP="007365B5">
            <w:pPr>
              <w:jc w:val="center"/>
              <w:rPr>
                <w:rFonts w:ascii="Times New Roman" w:hAnsi="Times New Roman" w:cs="Times New Roman"/>
                <w:sz w:val="24"/>
                <w:szCs w:val="24"/>
              </w:rPr>
            </w:pPr>
            <w:r w:rsidRPr="007C0192">
              <w:rPr>
                <w:rFonts w:ascii="Times New Roman" w:hAnsi="Times New Roman" w:cs="Times New Roman"/>
                <w:sz w:val="24"/>
                <w:szCs w:val="24"/>
              </w:rPr>
              <w:t>3</w:t>
            </w:r>
          </w:p>
        </w:tc>
        <w:tc>
          <w:tcPr>
            <w:tcW w:w="13645" w:type="dxa"/>
            <w:shd w:val="clear" w:color="auto" w:fill="auto"/>
          </w:tcPr>
          <w:p w14:paraId="555AB9B1" w14:textId="77777777" w:rsidR="00AF1909" w:rsidRDefault="00955380" w:rsidP="006C72B5">
            <w:pPr>
              <w:pStyle w:val="a3"/>
              <w:numPr>
                <w:ilvl w:val="0"/>
                <w:numId w:val="152"/>
              </w:numPr>
              <w:ind w:left="357" w:hanging="283"/>
              <w:rPr>
                <w:rFonts w:ascii="Times New Roman" w:hAnsi="Times New Roman" w:cs="Times New Roman"/>
                <w:sz w:val="24"/>
                <w:szCs w:val="24"/>
              </w:rPr>
            </w:pPr>
            <w:r w:rsidRPr="00955380">
              <w:rPr>
                <w:rFonts w:ascii="Times New Roman" w:hAnsi="Times New Roman" w:cs="Times New Roman"/>
                <w:sz w:val="24"/>
                <w:szCs w:val="24"/>
              </w:rPr>
              <w:t xml:space="preserve">Получено положительное заключение государственной экологической экспертизы </w:t>
            </w:r>
            <w:r>
              <w:rPr>
                <w:rFonts w:ascii="Times New Roman" w:hAnsi="Times New Roman" w:cs="Times New Roman"/>
                <w:sz w:val="24"/>
                <w:szCs w:val="24"/>
              </w:rPr>
              <w:t>муниципального</w:t>
            </w:r>
            <w:r w:rsidRPr="00955380">
              <w:rPr>
                <w:rFonts w:ascii="Times New Roman" w:hAnsi="Times New Roman" w:cs="Times New Roman"/>
                <w:sz w:val="24"/>
                <w:szCs w:val="24"/>
              </w:rPr>
              <w:t xml:space="preserve"> уровня в отношении проектов соглашений о разделе продукции</w:t>
            </w:r>
            <w:r w:rsidR="000F4715">
              <w:rPr>
                <w:rFonts w:ascii="Times New Roman" w:hAnsi="Times New Roman" w:cs="Times New Roman"/>
                <w:sz w:val="24"/>
                <w:szCs w:val="24"/>
              </w:rPr>
              <w:t>.</w:t>
            </w:r>
          </w:p>
          <w:p w14:paraId="4E3FB3D9" w14:textId="77777777" w:rsidR="000F4715" w:rsidRDefault="000F4715" w:rsidP="006C72B5">
            <w:pPr>
              <w:pStyle w:val="a3"/>
              <w:numPr>
                <w:ilvl w:val="0"/>
                <w:numId w:val="152"/>
              </w:numPr>
              <w:ind w:left="357" w:hanging="283"/>
              <w:rPr>
                <w:rFonts w:ascii="Times New Roman" w:hAnsi="Times New Roman" w:cs="Times New Roman"/>
                <w:sz w:val="24"/>
                <w:szCs w:val="24"/>
              </w:rPr>
            </w:pPr>
            <w:r>
              <w:rPr>
                <w:rFonts w:ascii="Times New Roman" w:hAnsi="Times New Roman" w:cs="Times New Roman"/>
                <w:sz w:val="24"/>
                <w:szCs w:val="24"/>
              </w:rPr>
              <w:t>Не п</w:t>
            </w:r>
            <w:r w:rsidRPr="000F4715">
              <w:rPr>
                <w:rFonts w:ascii="Times New Roman" w:hAnsi="Times New Roman" w:cs="Times New Roman"/>
                <w:sz w:val="24"/>
                <w:szCs w:val="24"/>
              </w:rPr>
              <w:t>олучено положительное заключение государственной экологической экспертизы федерального уровня в отношении проектной документации объектов капитального строительства, предполагаемых к строительству, реконструкции в границах Байкальской природной территории, за исключением проектной документации объектов социальной инфраструктуры</w:t>
            </w:r>
            <w:r w:rsidR="00F710DE">
              <w:rPr>
                <w:rFonts w:ascii="Times New Roman" w:hAnsi="Times New Roman" w:cs="Times New Roman"/>
                <w:sz w:val="24"/>
                <w:szCs w:val="24"/>
              </w:rPr>
              <w:t>.</w:t>
            </w:r>
          </w:p>
          <w:p w14:paraId="0481E23B" w14:textId="77777777" w:rsidR="00F710DE" w:rsidRDefault="00F710DE" w:rsidP="006C72B5">
            <w:pPr>
              <w:pStyle w:val="a3"/>
              <w:numPr>
                <w:ilvl w:val="0"/>
                <w:numId w:val="152"/>
              </w:numPr>
              <w:ind w:left="357"/>
              <w:rPr>
                <w:rFonts w:ascii="Times New Roman" w:hAnsi="Times New Roman" w:cs="Times New Roman"/>
                <w:sz w:val="24"/>
                <w:szCs w:val="24"/>
              </w:rPr>
            </w:pPr>
            <w:r>
              <w:rPr>
                <w:rFonts w:ascii="Times New Roman" w:hAnsi="Times New Roman" w:cs="Times New Roman"/>
                <w:sz w:val="24"/>
                <w:szCs w:val="24"/>
              </w:rPr>
              <w:t>Не п</w:t>
            </w:r>
            <w:r w:rsidRPr="00F710DE">
              <w:rPr>
                <w:rFonts w:ascii="Times New Roman" w:hAnsi="Times New Roman" w:cs="Times New Roman"/>
                <w:sz w:val="24"/>
                <w:szCs w:val="24"/>
              </w:rPr>
              <w:t>редставлена юридическим лицом, индивидуальным предпринимателем с целью актуализации сведений об объектах НВОС в срок не позднее чем через тридцать дней со дня государственной регистрации таких изменений</w:t>
            </w:r>
            <w:r>
              <w:t xml:space="preserve"> </w:t>
            </w:r>
            <w:r w:rsidRPr="00F710DE">
              <w:rPr>
                <w:rFonts w:ascii="Times New Roman" w:hAnsi="Times New Roman" w:cs="Times New Roman"/>
                <w:sz w:val="24"/>
                <w:szCs w:val="24"/>
              </w:rPr>
              <w:t>информация</w:t>
            </w:r>
            <w:r>
              <w:rPr>
                <w:rFonts w:ascii="Times New Roman" w:hAnsi="Times New Roman" w:cs="Times New Roman"/>
                <w:sz w:val="24"/>
                <w:szCs w:val="24"/>
              </w:rPr>
              <w:t xml:space="preserve"> </w:t>
            </w:r>
            <w:r w:rsidRPr="00F710DE">
              <w:rPr>
                <w:rFonts w:ascii="Times New Roman" w:hAnsi="Times New Roman" w:cs="Times New Roman"/>
                <w:sz w:val="24"/>
                <w:szCs w:val="24"/>
              </w:rPr>
              <w:t>о замене юридического лица или индивидуального предпринимателя, осуществляющих хозяйственную и (или) иную деятельность</w:t>
            </w:r>
            <w:r w:rsidR="005C608D">
              <w:rPr>
                <w:rFonts w:ascii="Times New Roman" w:hAnsi="Times New Roman" w:cs="Times New Roman"/>
                <w:sz w:val="24"/>
                <w:szCs w:val="24"/>
              </w:rPr>
              <w:t>.</w:t>
            </w:r>
          </w:p>
          <w:p w14:paraId="53CF02B1" w14:textId="2870204A" w:rsidR="005C608D" w:rsidRDefault="005C608D" w:rsidP="006C72B5">
            <w:pPr>
              <w:pStyle w:val="a3"/>
              <w:numPr>
                <w:ilvl w:val="0"/>
                <w:numId w:val="152"/>
              </w:numPr>
              <w:ind w:left="357"/>
              <w:rPr>
                <w:rFonts w:ascii="Times New Roman" w:hAnsi="Times New Roman" w:cs="Times New Roman"/>
                <w:sz w:val="24"/>
                <w:szCs w:val="24"/>
              </w:rPr>
            </w:pPr>
            <w:r w:rsidRPr="005C608D">
              <w:rPr>
                <w:rFonts w:ascii="Times New Roman" w:hAnsi="Times New Roman" w:cs="Times New Roman"/>
                <w:sz w:val="24"/>
                <w:szCs w:val="24"/>
              </w:rPr>
              <w:t xml:space="preserve">Не представлена юридическим лицом, осуществляющим хозяйственную </w:t>
            </w:r>
            <w:r w:rsidR="00411235">
              <w:rPr>
                <w:rFonts w:ascii="Times New Roman" w:hAnsi="Times New Roman" w:cs="Times New Roman"/>
                <w:sz w:val="24"/>
                <w:szCs w:val="24"/>
              </w:rPr>
              <w:t xml:space="preserve">деятельность </w:t>
            </w:r>
            <w:r w:rsidRPr="005C608D">
              <w:rPr>
                <w:rFonts w:ascii="Times New Roman" w:hAnsi="Times New Roman" w:cs="Times New Roman"/>
                <w:sz w:val="24"/>
                <w:szCs w:val="24"/>
              </w:rPr>
              <w:t>на объектах II категории, декларация о воздействии на окружающую среду в Росприроднадзор не позднее дня истечения срока действия</w:t>
            </w:r>
            <w:r>
              <w:t xml:space="preserve"> </w:t>
            </w:r>
            <w:r w:rsidRPr="005C608D">
              <w:rPr>
                <w:rFonts w:ascii="Times New Roman" w:hAnsi="Times New Roman" w:cs="Times New Roman"/>
                <w:sz w:val="24"/>
                <w:szCs w:val="24"/>
              </w:rPr>
              <w:t>разрешения на сброс загрязняющих веществ в водные объекты</w:t>
            </w:r>
            <w:r w:rsidR="00D11B4B">
              <w:rPr>
                <w:rFonts w:ascii="Times New Roman" w:hAnsi="Times New Roman" w:cs="Times New Roman"/>
                <w:sz w:val="24"/>
                <w:szCs w:val="24"/>
              </w:rPr>
              <w:t>.</w:t>
            </w:r>
          </w:p>
          <w:p w14:paraId="36CFEFA5" w14:textId="53237ABC" w:rsidR="00D11B4B" w:rsidRPr="00196ACE" w:rsidRDefault="00D11B4B" w:rsidP="006C72B5">
            <w:pPr>
              <w:pStyle w:val="a3"/>
              <w:numPr>
                <w:ilvl w:val="0"/>
                <w:numId w:val="152"/>
              </w:numPr>
              <w:ind w:left="357"/>
              <w:rPr>
                <w:rFonts w:ascii="Times New Roman" w:hAnsi="Times New Roman" w:cs="Times New Roman"/>
                <w:sz w:val="24"/>
                <w:szCs w:val="24"/>
              </w:rPr>
            </w:pPr>
            <w:r>
              <w:rPr>
                <w:rFonts w:ascii="Times New Roman" w:hAnsi="Times New Roman" w:cs="Times New Roman"/>
                <w:sz w:val="24"/>
                <w:szCs w:val="24"/>
              </w:rPr>
              <w:t>Не о</w:t>
            </w:r>
            <w:r w:rsidRPr="00D11B4B">
              <w:rPr>
                <w:rFonts w:ascii="Times New Roman" w:hAnsi="Times New Roman" w:cs="Times New Roman"/>
                <w:sz w:val="24"/>
                <w:szCs w:val="24"/>
              </w:rPr>
              <w:t xml:space="preserve">снащены на объектах I категории стационарные источники выбросов загрязняющих веществ, сбросов загрязняющих веществ, образующихся при эксплуатации технических устройств, оборудования или их совокупности (установок), автоматическими средствами измерения и учета показателей выбросов загрязняющих веществ </w:t>
            </w:r>
          </w:p>
        </w:tc>
      </w:tr>
      <w:tr w:rsidR="00AF1909" w:rsidRPr="007C0192" w14:paraId="57135C04" w14:textId="77777777" w:rsidTr="007365B5">
        <w:tc>
          <w:tcPr>
            <w:tcW w:w="1234" w:type="dxa"/>
          </w:tcPr>
          <w:p w14:paraId="69F6F137" w14:textId="77777777" w:rsidR="00AF1909" w:rsidRPr="007C0192" w:rsidRDefault="00AF1909" w:rsidP="007365B5">
            <w:pPr>
              <w:jc w:val="center"/>
              <w:rPr>
                <w:rFonts w:ascii="Times New Roman" w:hAnsi="Times New Roman" w:cs="Times New Roman"/>
                <w:sz w:val="24"/>
                <w:szCs w:val="24"/>
              </w:rPr>
            </w:pPr>
            <w:r w:rsidRPr="007C0192">
              <w:rPr>
                <w:rFonts w:ascii="Times New Roman" w:hAnsi="Times New Roman" w:cs="Times New Roman"/>
                <w:sz w:val="24"/>
                <w:szCs w:val="24"/>
              </w:rPr>
              <w:t>4</w:t>
            </w:r>
          </w:p>
        </w:tc>
        <w:tc>
          <w:tcPr>
            <w:tcW w:w="13645" w:type="dxa"/>
            <w:shd w:val="clear" w:color="auto" w:fill="auto"/>
          </w:tcPr>
          <w:p w14:paraId="58C16BF6" w14:textId="77777777" w:rsidR="00AF1909" w:rsidRDefault="00955380" w:rsidP="006C72B5">
            <w:pPr>
              <w:pStyle w:val="a3"/>
              <w:numPr>
                <w:ilvl w:val="0"/>
                <w:numId w:val="153"/>
              </w:numPr>
              <w:ind w:left="357" w:hanging="283"/>
              <w:rPr>
                <w:rFonts w:ascii="Times New Roman" w:hAnsi="Times New Roman" w:cs="Times New Roman"/>
                <w:bCs/>
                <w:sz w:val="24"/>
                <w:szCs w:val="24"/>
              </w:rPr>
            </w:pPr>
            <w:r>
              <w:rPr>
                <w:rFonts w:ascii="Times New Roman" w:hAnsi="Times New Roman" w:cs="Times New Roman"/>
                <w:bCs/>
                <w:sz w:val="24"/>
                <w:szCs w:val="24"/>
              </w:rPr>
              <w:t>Не п</w:t>
            </w:r>
            <w:r w:rsidRPr="00955380">
              <w:rPr>
                <w:rFonts w:ascii="Times New Roman" w:hAnsi="Times New Roman" w:cs="Times New Roman"/>
                <w:bCs/>
                <w:sz w:val="24"/>
                <w:szCs w:val="24"/>
              </w:rPr>
              <w:t>олучено положительное заключение государственной экологической экспертизы федерального уровня в отношении материалов обоснования лицензий на осуществление отдельных видов деятельности, оказывающих негативное воздействие на окружающую среду, в соответствии с законодательством Российской Федерации</w:t>
            </w:r>
            <w:r w:rsidR="000F4715">
              <w:rPr>
                <w:rFonts w:ascii="Times New Roman" w:hAnsi="Times New Roman" w:cs="Times New Roman"/>
                <w:bCs/>
                <w:sz w:val="24"/>
                <w:szCs w:val="24"/>
              </w:rPr>
              <w:t>.</w:t>
            </w:r>
          </w:p>
          <w:p w14:paraId="3C87D657" w14:textId="77777777" w:rsidR="00F710DE" w:rsidRDefault="007A1D90" w:rsidP="006C72B5">
            <w:pPr>
              <w:pStyle w:val="a3"/>
              <w:numPr>
                <w:ilvl w:val="0"/>
                <w:numId w:val="153"/>
              </w:numPr>
              <w:ind w:left="357" w:hanging="283"/>
              <w:rPr>
                <w:rFonts w:ascii="Times New Roman" w:hAnsi="Times New Roman" w:cs="Times New Roman"/>
                <w:bCs/>
                <w:sz w:val="24"/>
                <w:szCs w:val="24"/>
              </w:rPr>
            </w:pPr>
            <w:r w:rsidRPr="007A1D90">
              <w:rPr>
                <w:rFonts w:ascii="Times New Roman" w:hAnsi="Times New Roman" w:cs="Times New Roman"/>
                <w:bCs/>
                <w:sz w:val="24"/>
                <w:szCs w:val="24"/>
              </w:rPr>
              <w:t>Получено положительное заключение государственной экологической экспертизы федерального уровня в отношении проектной документации объектов социальной инфраструктуры, перечень которых устанавливается Правительством Российской Федерации, которые не относятся к объектам I, II категорий</w:t>
            </w:r>
            <w:r w:rsidR="00F710DE">
              <w:rPr>
                <w:rFonts w:ascii="Times New Roman" w:hAnsi="Times New Roman" w:cs="Times New Roman"/>
                <w:bCs/>
                <w:sz w:val="24"/>
                <w:szCs w:val="24"/>
              </w:rPr>
              <w:t>.</w:t>
            </w:r>
          </w:p>
          <w:p w14:paraId="2EAFB9B9" w14:textId="318FC95D" w:rsidR="000F4715" w:rsidRDefault="007A1D90" w:rsidP="006C72B5">
            <w:pPr>
              <w:pStyle w:val="a3"/>
              <w:numPr>
                <w:ilvl w:val="0"/>
                <w:numId w:val="153"/>
              </w:numPr>
              <w:ind w:left="357" w:hanging="283"/>
              <w:rPr>
                <w:rFonts w:ascii="Times New Roman" w:hAnsi="Times New Roman" w:cs="Times New Roman"/>
                <w:bCs/>
                <w:sz w:val="24"/>
                <w:szCs w:val="24"/>
              </w:rPr>
            </w:pPr>
            <w:r w:rsidRPr="007A1D90">
              <w:rPr>
                <w:rFonts w:ascii="Times New Roman" w:hAnsi="Times New Roman" w:cs="Times New Roman"/>
                <w:bCs/>
                <w:sz w:val="24"/>
                <w:szCs w:val="24"/>
              </w:rPr>
              <w:t xml:space="preserve"> </w:t>
            </w:r>
            <w:r w:rsidR="00F710DE" w:rsidRPr="00F710DE">
              <w:rPr>
                <w:rFonts w:ascii="Times New Roman" w:hAnsi="Times New Roman" w:cs="Times New Roman"/>
                <w:bCs/>
                <w:sz w:val="24"/>
                <w:szCs w:val="24"/>
              </w:rPr>
              <w:t>Не представлена юридическим лицом, индивидуальным предпринимателем с целью актуализации сведений об объектах НВОС в срок не позднее чем через тридцать дней со дня государственной регистрации информация о</w:t>
            </w:r>
            <w:r w:rsidR="00F710DE">
              <w:t xml:space="preserve"> </w:t>
            </w:r>
            <w:r w:rsidR="00F710DE" w:rsidRPr="00F710DE">
              <w:rPr>
                <w:rFonts w:ascii="Times New Roman" w:hAnsi="Times New Roman" w:cs="Times New Roman"/>
                <w:bCs/>
                <w:sz w:val="24"/>
                <w:szCs w:val="24"/>
              </w:rPr>
              <w:t>реорганизации юридического лица в форме преобразования</w:t>
            </w:r>
            <w:r w:rsidR="005C608D">
              <w:rPr>
                <w:rFonts w:ascii="Times New Roman" w:hAnsi="Times New Roman" w:cs="Times New Roman"/>
                <w:bCs/>
                <w:sz w:val="24"/>
                <w:szCs w:val="24"/>
              </w:rPr>
              <w:t>.</w:t>
            </w:r>
          </w:p>
          <w:p w14:paraId="51C43DBF" w14:textId="742CD3DE" w:rsidR="005C608D" w:rsidRDefault="005C608D" w:rsidP="006C72B5">
            <w:pPr>
              <w:pStyle w:val="a3"/>
              <w:numPr>
                <w:ilvl w:val="0"/>
                <w:numId w:val="153"/>
              </w:numPr>
              <w:ind w:left="357" w:hanging="283"/>
              <w:rPr>
                <w:rFonts w:ascii="Times New Roman" w:hAnsi="Times New Roman" w:cs="Times New Roman"/>
                <w:bCs/>
                <w:sz w:val="24"/>
                <w:szCs w:val="24"/>
              </w:rPr>
            </w:pPr>
            <w:r w:rsidRPr="005C608D">
              <w:rPr>
                <w:rFonts w:ascii="Times New Roman" w:hAnsi="Times New Roman" w:cs="Times New Roman"/>
                <w:bCs/>
                <w:sz w:val="24"/>
                <w:szCs w:val="24"/>
              </w:rPr>
              <w:t xml:space="preserve">Не представлена индивидуальным предпринимателем, осуществляющим хозяйственную </w:t>
            </w:r>
            <w:r w:rsidR="00E57E04">
              <w:rPr>
                <w:rFonts w:ascii="Times New Roman" w:hAnsi="Times New Roman" w:cs="Times New Roman"/>
                <w:bCs/>
                <w:sz w:val="24"/>
                <w:szCs w:val="24"/>
              </w:rPr>
              <w:t xml:space="preserve">деятельность </w:t>
            </w:r>
            <w:r w:rsidRPr="005C608D">
              <w:rPr>
                <w:rFonts w:ascii="Times New Roman" w:hAnsi="Times New Roman" w:cs="Times New Roman"/>
                <w:bCs/>
                <w:sz w:val="24"/>
                <w:szCs w:val="24"/>
              </w:rPr>
              <w:t>на объектах II категории, декларация о воздействии на окружающую среду в Росприроднадзор не позднее дня истечения срока действия разрешения на сброс загрязняющих веществ в водные объекты</w:t>
            </w:r>
            <w:r w:rsidR="00D11B4B">
              <w:rPr>
                <w:rFonts w:ascii="Times New Roman" w:hAnsi="Times New Roman" w:cs="Times New Roman"/>
                <w:bCs/>
                <w:sz w:val="24"/>
                <w:szCs w:val="24"/>
              </w:rPr>
              <w:t>.</w:t>
            </w:r>
          </w:p>
          <w:p w14:paraId="5609F546" w14:textId="59804103" w:rsidR="00D11B4B" w:rsidRPr="00196ACE" w:rsidRDefault="00D11B4B" w:rsidP="006C72B5">
            <w:pPr>
              <w:pStyle w:val="a3"/>
              <w:numPr>
                <w:ilvl w:val="0"/>
                <w:numId w:val="153"/>
              </w:numPr>
              <w:ind w:left="357" w:hanging="283"/>
              <w:rPr>
                <w:rFonts w:ascii="Times New Roman" w:hAnsi="Times New Roman" w:cs="Times New Roman"/>
                <w:bCs/>
                <w:sz w:val="24"/>
                <w:szCs w:val="24"/>
              </w:rPr>
            </w:pPr>
            <w:r>
              <w:rPr>
                <w:rFonts w:ascii="Times New Roman" w:hAnsi="Times New Roman" w:cs="Times New Roman"/>
                <w:bCs/>
                <w:sz w:val="24"/>
                <w:szCs w:val="24"/>
              </w:rPr>
              <w:t>Не о</w:t>
            </w:r>
            <w:r w:rsidRPr="00D11B4B">
              <w:rPr>
                <w:rFonts w:ascii="Times New Roman" w:hAnsi="Times New Roman" w:cs="Times New Roman"/>
                <w:bCs/>
                <w:sz w:val="24"/>
                <w:szCs w:val="24"/>
              </w:rPr>
              <w:t xml:space="preserve">снащены на объектах I категории стационарные источники выбросов загрязняющих веществ, сбросов загрязняющих веществ, образующихся при эксплуатации технических устройств, оборудования или их совокупности (установок), техническими средствами фиксации и передачи информации о показателях выбросов загрязняющих веществ </w:t>
            </w:r>
          </w:p>
        </w:tc>
      </w:tr>
      <w:tr w:rsidR="00AF1909" w:rsidRPr="007C0192" w14:paraId="56F66A34" w14:textId="77777777" w:rsidTr="007365B5">
        <w:tc>
          <w:tcPr>
            <w:tcW w:w="1234" w:type="dxa"/>
          </w:tcPr>
          <w:p w14:paraId="1CBDDA46" w14:textId="77777777" w:rsidR="00AF1909" w:rsidRPr="007C0192" w:rsidRDefault="00AF1909" w:rsidP="007365B5">
            <w:pPr>
              <w:jc w:val="center"/>
              <w:rPr>
                <w:rFonts w:ascii="Times New Roman" w:hAnsi="Times New Roman" w:cs="Times New Roman"/>
                <w:sz w:val="24"/>
                <w:szCs w:val="24"/>
              </w:rPr>
            </w:pPr>
            <w:r w:rsidRPr="007C0192">
              <w:rPr>
                <w:rFonts w:ascii="Times New Roman" w:hAnsi="Times New Roman" w:cs="Times New Roman"/>
                <w:sz w:val="24"/>
                <w:szCs w:val="24"/>
              </w:rPr>
              <w:t>5</w:t>
            </w:r>
          </w:p>
        </w:tc>
        <w:tc>
          <w:tcPr>
            <w:tcW w:w="13645" w:type="dxa"/>
            <w:shd w:val="clear" w:color="auto" w:fill="auto"/>
          </w:tcPr>
          <w:p w14:paraId="14B0A3E7" w14:textId="77777777" w:rsidR="002F2D22" w:rsidRDefault="00955380" w:rsidP="006C72B5">
            <w:pPr>
              <w:pStyle w:val="a3"/>
              <w:numPr>
                <w:ilvl w:val="0"/>
                <w:numId w:val="154"/>
              </w:numPr>
              <w:ind w:left="357" w:hanging="283"/>
              <w:rPr>
                <w:rFonts w:ascii="Times New Roman" w:hAnsi="Times New Roman" w:cs="Times New Roman"/>
                <w:sz w:val="24"/>
                <w:szCs w:val="24"/>
              </w:rPr>
            </w:pPr>
            <w:r w:rsidRPr="00955380">
              <w:rPr>
                <w:rFonts w:ascii="Times New Roman" w:hAnsi="Times New Roman" w:cs="Times New Roman"/>
                <w:sz w:val="24"/>
                <w:szCs w:val="24"/>
              </w:rPr>
              <w:t xml:space="preserve">Получено положительное заключение государственной экологической экспертизы </w:t>
            </w:r>
            <w:r>
              <w:rPr>
                <w:rFonts w:ascii="Times New Roman" w:hAnsi="Times New Roman" w:cs="Times New Roman"/>
                <w:sz w:val="24"/>
                <w:szCs w:val="24"/>
              </w:rPr>
              <w:t>регионального</w:t>
            </w:r>
            <w:r w:rsidRPr="00955380">
              <w:rPr>
                <w:rFonts w:ascii="Times New Roman" w:hAnsi="Times New Roman" w:cs="Times New Roman"/>
                <w:sz w:val="24"/>
                <w:szCs w:val="24"/>
              </w:rPr>
              <w:t xml:space="preserve"> уровня в отношении материалов обоснования лицензий на осуществление отдельных видов деятельности, оказывающих негативное воздействие на окружающую среду, в соответствии с законодательством Российской Федерации</w:t>
            </w:r>
            <w:r w:rsidR="002F2D22">
              <w:rPr>
                <w:rFonts w:ascii="Times New Roman" w:hAnsi="Times New Roman" w:cs="Times New Roman"/>
                <w:sz w:val="24"/>
                <w:szCs w:val="24"/>
              </w:rPr>
              <w:t>.</w:t>
            </w:r>
          </w:p>
          <w:p w14:paraId="0CCD387C" w14:textId="77777777" w:rsidR="00AF1909" w:rsidRDefault="002F2D22" w:rsidP="006C72B5">
            <w:pPr>
              <w:pStyle w:val="a3"/>
              <w:numPr>
                <w:ilvl w:val="0"/>
                <w:numId w:val="154"/>
              </w:numPr>
              <w:ind w:left="357"/>
              <w:rPr>
                <w:rFonts w:ascii="Times New Roman" w:hAnsi="Times New Roman" w:cs="Times New Roman"/>
                <w:sz w:val="24"/>
                <w:szCs w:val="24"/>
              </w:rPr>
            </w:pPr>
            <w:r w:rsidRPr="002F2D22">
              <w:rPr>
                <w:rFonts w:ascii="Times New Roman" w:hAnsi="Times New Roman" w:cs="Times New Roman"/>
                <w:sz w:val="24"/>
                <w:szCs w:val="24"/>
              </w:rPr>
              <w:t>Получено положительное заключение государственной экологической экспертизы федерального уровня в отношении проектной документации объектов капитального строительства, строительство, реконструкцию которых предполагается осуществлять в Арктической зоне Российской Федерации</w:t>
            </w:r>
            <w:r>
              <w:rPr>
                <w:rFonts w:ascii="Times New Roman" w:hAnsi="Times New Roman" w:cs="Times New Roman"/>
                <w:sz w:val="24"/>
                <w:szCs w:val="24"/>
              </w:rPr>
              <w:t xml:space="preserve">: </w:t>
            </w:r>
            <w:r w:rsidRPr="002F2D22">
              <w:rPr>
                <w:rFonts w:ascii="Times New Roman" w:hAnsi="Times New Roman" w:cs="Times New Roman"/>
                <w:sz w:val="24"/>
                <w:szCs w:val="24"/>
              </w:rPr>
              <w:t>объектов социальной и транспортной инфраструктур</w:t>
            </w:r>
            <w:r w:rsidR="00F710DE">
              <w:rPr>
                <w:rFonts w:ascii="Times New Roman" w:hAnsi="Times New Roman" w:cs="Times New Roman"/>
                <w:sz w:val="24"/>
                <w:szCs w:val="24"/>
              </w:rPr>
              <w:t>.</w:t>
            </w:r>
          </w:p>
          <w:p w14:paraId="5FD86176" w14:textId="6181D574" w:rsidR="00F710DE" w:rsidRDefault="00F710DE" w:rsidP="006C72B5">
            <w:pPr>
              <w:pStyle w:val="a3"/>
              <w:numPr>
                <w:ilvl w:val="0"/>
                <w:numId w:val="154"/>
              </w:numPr>
              <w:ind w:left="357"/>
              <w:rPr>
                <w:rFonts w:ascii="Times New Roman" w:hAnsi="Times New Roman" w:cs="Times New Roman"/>
                <w:sz w:val="24"/>
                <w:szCs w:val="24"/>
              </w:rPr>
            </w:pPr>
            <w:r w:rsidRPr="00F710DE">
              <w:rPr>
                <w:rFonts w:ascii="Times New Roman" w:hAnsi="Times New Roman" w:cs="Times New Roman"/>
                <w:sz w:val="24"/>
                <w:szCs w:val="24"/>
              </w:rPr>
              <w:t>Не представлена юридическим лицом, индивидуальным предпринимателем с целью актуализации сведений об объектах НВОС в срок не позднее чем через тридцать дней со дня государственной регистрации информация</w:t>
            </w:r>
            <w:r>
              <w:t xml:space="preserve"> </w:t>
            </w:r>
            <w:r w:rsidRPr="00F710DE">
              <w:rPr>
                <w:rFonts w:ascii="Times New Roman" w:hAnsi="Times New Roman" w:cs="Times New Roman"/>
                <w:sz w:val="24"/>
                <w:szCs w:val="24"/>
              </w:rPr>
              <w:t>об изменении наименования юридического лица</w:t>
            </w:r>
            <w:r w:rsidR="005C608D">
              <w:rPr>
                <w:rFonts w:ascii="Times New Roman" w:hAnsi="Times New Roman" w:cs="Times New Roman"/>
                <w:sz w:val="24"/>
                <w:szCs w:val="24"/>
              </w:rPr>
              <w:t>.</w:t>
            </w:r>
          </w:p>
          <w:p w14:paraId="2AFA93F7" w14:textId="2331AA70" w:rsidR="005C608D" w:rsidRDefault="005C608D" w:rsidP="006C72B5">
            <w:pPr>
              <w:pStyle w:val="a3"/>
              <w:numPr>
                <w:ilvl w:val="0"/>
                <w:numId w:val="154"/>
              </w:numPr>
              <w:ind w:left="357"/>
              <w:rPr>
                <w:rFonts w:ascii="Times New Roman" w:hAnsi="Times New Roman" w:cs="Times New Roman"/>
                <w:sz w:val="24"/>
                <w:szCs w:val="24"/>
              </w:rPr>
            </w:pPr>
            <w:r w:rsidRPr="005C608D">
              <w:rPr>
                <w:rFonts w:ascii="Times New Roman" w:hAnsi="Times New Roman" w:cs="Times New Roman"/>
                <w:sz w:val="24"/>
                <w:szCs w:val="24"/>
              </w:rPr>
              <w:t>Не представлена индивидуальным предпринимателем, осуществляющим хозяйственную</w:t>
            </w:r>
            <w:r w:rsidR="007253F8">
              <w:rPr>
                <w:rFonts w:ascii="Times New Roman" w:hAnsi="Times New Roman" w:cs="Times New Roman"/>
                <w:sz w:val="24"/>
                <w:szCs w:val="24"/>
              </w:rPr>
              <w:t xml:space="preserve"> деятельность</w:t>
            </w:r>
            <w:r w:rsidRPr="005C608D">
              <w:rPr>
                <w:rFonts w:ascii="Times New Roman" w:hAnsi="Times New Roman" w:cs="Times New Roman"/>
                <w:sz w:val="24"/>
                <w:szCs w:val="24"/>
              </w:rPr>
              <w:t xml:space="preserve"> на объектах II категории, декларация о воздействии на окружающую среду в Росприроднадзор не позднее дня истечения срока действия</w:t>
            </w:r>
            <w:r w:rsidR="00D1468D">
              <w:t xml:space="preserve"> </w:t>
            </w:r>
            <w:r w:rsidR="00D1468D" w:rsidRPr="00D1468D">
              <w:rPr>
                <w:rFonts w:ascii="Times New Roman" w:hAnsi="Times New Roman" w:cs="Times New Roman"/>
                <w:sz w:val="24"/>
                <w:szCs w:val="24"/>
              </w:rPr>
              <w:t>лимитов на сбросы загрязняющих веществ</w:t>
            </w:r>
            <w:r w:rsidR="00D11B4B">
              <w:rPr>
                <w:rFonts w:ascii="Times New Roman" w:hAnsi="Times New Roman" w:cs="Times New Roman"/>
                <w:sz w:val="24"/>
                <w:szCs w:val="24"/>
              </w:rPr>
              <w:t>.</w:t>
            </w:r>
          </w:p>
          <w:p w14:paraId="6E2D327A" w14:textId="086A9983" w:rsidR="00D11B4B" w:rsidRPr="002F2D22" w:rsidRDefault="00D11B4B" w:rsidP="006C72B5">
            <w:pPr>
              <w:pStyle w:val="a3"/>
              <w:numPr>
                <w:ilvl w:val="0"/>
                <w:numId w:val="154"/>
              </w:numPr>
              <w:ind w:left="357"/>
              <w:rPr>
                <w:rFonts w:ascii="Times New Roman" w:hAnsi="Times New Roman" w:cs="Times New Roman"/>
                <w:sz w:val="24"/>
                <w:szCs w:val="24"/>
              </w:rPr>
            </w:pPr>
            <w:r>
              <w:rPr>
                <w:rFonts w:ascii="Times New Roman" w:hAnsi="Times New Roman" w:cs="Times New Roman"/>
                <w:sz w:val="24"/>
                <w:szCs w:val="24"/>
              </w:rPr>
              <w:t>Не о</w:t>
            </w:r>
            <w:r w:rsidRPr="00D11B4B">
              <w:rPr>
                <w:rFonts w:ascii="Times New Roman" w:hAnsi="Times New Roman" w:cs="Times New Roman"/>
                <w:sz w:val="24"/>
                <w:szCs w:val="24"/>
              </w:rPr>
              <w:t>снащены на объектах I категории стационарные источники выбросов загрязняющих веществ, сбросов загрязняющих веществ, образующихся при эксплуатации технических устройств, оборудования или их совокупности (установок), техническими средствами фиксации</w:t>
            </w:r>
            <w:r>
              <w:rPr>
                <w:rFonts w:ascii="Times New Roman" w:hAnsi="Times New Roman" w:cs="Times New Roman"/>
                <w:sz w:val="24"/>
                <w:szCs w:val="24"/>
              </w:rPr>
              <w:t xml:space="preserve"> </w:t>
            </w:r>
            <w:r w:rsidRPr="00D11B4B">
              <w:rPr>
                <w:rFonts w:ascii="Times New Roman" w:hAnsi="Times New Roman" w:cs="Times New Roman"/>
                <w:sz w:val="24"/>
                <w:szCs w:val="24"/>
              </w:rPr>
              <w:t>на основании программы создания системы автоматического контроля</w:t>
            </w:r>
          </w:p>
        </w:tc>
      </w:tr>
      <w:tr w:rsidR="00AF1909" w:rsidRPr="007C0192" w14:paraId="545B6072" w14:textId="77777777" w:rsidTr="007365B5">
        <w:tc>
          <w:tcPr>
            <w:tcW w:w="1234" w:type="dxa"/>
          </w:tcPr>
          <w:p w14:paraId="46553EB5" w14:textId="77777777" w:rsidR="00AF1909" w:rsidRPr="007C0192" w:rsidRDefault="00AF1909" w:rsidP="007365B5">
            <w:pPr>
              <w:jc w:val="center"/>
              <w:rPr>
                <w:rFonts w:ascii="Times New Roman" w:hAnsi="Times New Roman" w:cs="Times New Roman"/>
                <w:sz w:val="24"/>
                <w:szCs w:val="24"/>
              </w:rPr>
            </w:pPr>
            <w:r w:rsidRPr="007C0192">
              <w:rPr>
                <w:rFonts w:ascii="Times New Roman" w:hAnsi="Times New Roman" w:cs="Times New Roman"/>
                <w:sz w:val="24"/>
                <w:szCs w:val="24"/>
              </w:rPr>
              <w:t>6</w:t>
            </w:r>
          </w:p>
        </w:tc>
        <w:tc>
          <w:tcPr>
            <w:tcW w:w="13645" w:type="dxa"/>
            <w:shd w:val="clear" w:color="auto" w:fill="auto"/>
          </w:tcPr>
          <w:p w14:paraId="52AFBEA9" w14:textId="77777777" w:rsidR="00AF1909" w:rsidRDefault="00955380" w:rsidP="006C72B5">
            <w:pPr>
              <w:pStyle w:val="a3"/>
              <w:numPr>
                <w:ilvl w:val="0"/>
                <w:numId w:val="155"/>
              </w:numPr>
              <w:ind w:left="357" w:hanging="283"/>
              <w:rPr>
                <w:rFonts w:ascii="Times New Roman" w:hAnsi="Times New Roman" w:cs="Times New Roman"/>
                <w:sz w:val="24"/>
                <w:szCs w:val="24"/>
              </w:rPr>
            </w:pPr>
            <w:r w:rsidRPr="00955380">
              <w:rPr>
                <w:rFonts w:ascii="Times New Roman" w:hAnsi="Times New Roman" w:cs="Times New Roman"/>
                <w:sz w:val="24"/>
                <w:szCs w:val="24"/>
              </w:rPr>
              <w:t>Получено положительное заключение государственной экологической экспертизы</w:t>
            </w:r>
            <w:r>
              <w:rPr>
                <w:rFonts w:ascii="Times New Roman" w:hAnsi="Times New Roman" w:cs="Times New Roman"/>
                <w:sz w:val="24"/>
                <w:szCs w:val="24"/>
              </w:rPr>
              <w:t xml:space="preserve"> муниципального</w:t>
            </w:r>
            <w:r w:rsidRPr="00955380">
              <w:rPr>
                <w:rFonts w:ascii="Times New Roman" w:hAnsi="Times New Roman" w:cs="Times New Roman"/>
                <w:sz w:val="24"/>
                <w:szCs w:val="24"/>
              </w:rPr>
              <w:t xml:space="preserve"> уровня в отношении материалов обоснования лицензий на осуществление отдельных видов деятельности, оказывающих негативное воздействие на окружающую среду, в соответствии с законодательством Российской Федерации</w:t>
            </w:r>
            <w:r w:rsidR="002F2D22">
              <w:rPr>
                <w:rFonts w:ascii="Times New Roman" w:hAnsi="Times New Roman" w:cs="Times New Roman"/>
                <w:sz w:val="24"/>
                <w:szCs w:val="24"/>
              </w:rPr>
              <w:t>.</w:t>
            </w:r>
          </w:p>
          <w:p w14:paraId="4BB9FD0C" w14:textId="221755B6" w:rsidR="00F710DE" w:rsidRDefault="00CB43FA" w:rsidP="006C72B5">
            <w:pPr>
              <w:pStyle w:val="a3"/>
              <w:numPr>
                <w:ilvl w:val="0"/>
                <w:numId w:val="155"/>
              </w:numPr>
              <w:ind w:left="357" w:hanging="283"/>
              <w:rPr>
                <w:rFonts w:ascii="Times New Roman" w:hAnsi="Times New Roman" w:cs="Times New Roman"/>
                <w:sz w:val="24"/>
                <w:szCs w:val="24"/>
              </w:rPr>
            </w:pPr>
            <w:r w:rsidRPr="00CB43FA">
              <w:rPr>
                <w:rFonts w:ascii="Times New Roman" w:hAnsi="Times New Roman" w:cs="Times New Roman"/>
                <w:sz w:val="24"/>
                <w:szCs w:val="24"/>
              </w:rPr>
              <w:t xml:space="preserve">Получено положительное заключение государственной экологической экспертизы федерального уровня в отношении проектной документации объектов капитального строительства, строительство, реконструкцию которых предполагается осуществлять в Арктической зоне Российской </w:t>
            </w:r>
            <w:r w:rsidR="007253F8" w:rsidRPr="00CB43FA">
              <w:rPr>
                <w:rFonts w:ascii="Times New Roman" w:hAnsi="Times New Roman" w:cs="Times New Roman"/>
                <w:sz w:val="24"/>
                <w:szCs w:val="24"/>
              </w:rPr>
              <w:t>Федерации,</w:t>
            </w:r>
            <w:r>
              <w:t xml:space="preserve"> </w:t>
            </w:r>
            <w:r w:rsidRPr="00CB43FA">
              <w:rPr>
                <w:rFonts w:ascii="Times New Roman" w:hAnsi="Times New Roman" w:cs="Times New Roman"/>
                <w:sz w:val="24"/>
                <w:szCs w:val="24"/>
              </w:rPr>
              <w:t>не подлежащей государственной экологической экспертизе</w:t>
            </w:r>
            <w:r w:rsidR="00F710DE">
              <w:rPr>
                <w:rFonts w:ascii="Times New Roman" w:hAnsi="Times New Roman" w:cs="Times New Roman"/>
                <w:sz w:val="24"/>
                <w:szCs w:val="24"/>
              </w:rPr>
              <w:t>.</w:t>
            </w:r>
          </w:p>
          <w:p w14:paraId="1F99BFBB" w14:textId="3FB0040B" w:rsidR="002F2D22" w:rsidRDefault="00CB43FA" w:rsidP="006C72B5">
            <w:pPr>
              <w:pStyle w:val="a3"/>
              <w:numPr>
                <w:ilvl w:val="0"/>
                <w:numId w:val="155"/>
              </w:numPr>
              <w:ind w:left="357" w:hanging="283"/>
              <w:rPr>
                <w:rFonts w:ascii="Times New Roman" w:hAnsi="Times New Roman" w:cs="Times New Roman"/>
                <w:sz w:val="24"/>
                <w:szCs w:val="24"/>
              </w:rPr>
            </w:pPr>
            <w:r w:rsidRPr="00CB43FA">
              <w:rPr>
                <w:rFonts w:ascii="Times New Roman" w:hAnsi="Times New Roman" w:cs="Times New Roman"/>
                <w:sz w:val="24"/>
                <w:szCs w:val="24"/>
              </w:rPr>
              <w:t xml:space="preserve"> </w:t>
            </w:r>
            <w:r w:rsidR="00F710DE" w:rsidRPr="00F710DE">
              <w:rPr>
                <w:rFonts w:ascii="Times New Roman" w:hAnsi="Times New Roman" w:cs="Times New Roman"/>
                <w:sz w:val="24"/>
                <w:szCs w:val="24"/>
              </w:rPr>
              <w:t>Не представлена юридическим лицом, индивидуальным предпринимателем с целью актуализации сведений об объектах НВОС в срок не позднее чем через тридцать дней со дня государственной регистрации информация об</w:t>
            </w:r>
            <w:r w:rsidR="00597294">
              <w:rPr>
                <w:rFonts w:ascii="Times New Roman" w:hAnsi="Times New Roman" w:cs="Times New Roman"/>
                <w:sz w:val="24"/>
                <w:szCs w:val="24"/>
              </w:rPr>
              <w:t xml:space="preserve"> </w:t>
            </w:r>
            <w:r w:rsidR="00597294" w:rsidRPr="00597294">
              <w:rPr>
                <w:rFonts w:ascii="Times New Roman" w:hAnsi="Times New Roman" w:cs="Times New Roman"/>
                <w:sz w:val="24"/>
                <w:szCs w:val="24"/>
              </w:rPr>
              <w:t>изменении адреса (мест</w:t>
            </w:r>
            <w:r w:rsidR="00D760F8">
              <w:rPr>
                <w:rFonts w:ascii="Times New Roman" w:hAnsi="Times New Roman" w:cs="Times New Roman"/>
                <w:sz w:val="24"/>
                <w:szCs w:val="24"/>
              </w:rPr>
              <w:t>о</w:t>
            </w:r>
            <w:r w:rsidR="00597294" w:rsidRPr="00597294">
              <w:rPr>
                <w:rFonts w:ascii="Times New Roman" w:hAnsi="Times New Roman" w:cs="Times New Roman"/>
                <w:sz w:val="24"/>
                <w:szCs w:val="24"/>
              </w:rPr>
              <w:t>нахождения) юридического лица</w:t>
            </w:r>
            <w:r w:rsidR="00D1468D">
              <w:rPr>
                <w:rFonts w:ascii="Times New Roman" w:hAnsi="Times New Roman" w:cs="Times New Roman"/>
                <w:sz w:val="24"/>
                <w:szCs w:val="24"/>
              </w:rPr>
              <w:t>.</w:t>
            </w:r>
          </w:p>
          <w:p w14:paraId="5CB439DD" w14:textId="192186B3" w:rsidR="00D1468D" w:rsidRDefault="00D1468D" w:rsidP="006C72B5">
            <w:pPr>
              <w:pStyle w:val="a3"/>
              <w:numPr>
                <w:ilvl w:val="0"/>
                <w:numId w:val="155"/>
              </w:numPr>
              <w:ind w:left="357" w:hanging="283"/>
              <w:rPr>
                <w:rFonts w:ascii="Times New Roman" w:hAnsi="Times New Roman" w:cs="Times New Roman"/>
                <w:sz w:val="24"/>
                <w:szCs w:val="24"/>
              </w:rPr>
            </w:pPr>
            <w:r w:rsidRPr="00D1468D">
              <w:rPr>
                <w:rFonts w:ascii="Times New Roman" w:hAnsi="Times New Roman" w:cs="Times New Roman"/>
                <w:sz w:val="24"/>
                <w:szCs w:val="24"/>
              </w:rPr>
              <w:t xml:space="preserve">Не представлена юридическим лицом, осуществляющим хозяйственную </w:t>
            </w:r>
            <w:r w:rsidR="007253F8">
              <w:rPr>
                <w:rFonts w:ascii="Times New Roman" w:hAnsi="Times New Roman" w:cs="Times New Roman"/>
                <w:sz w:val="24"/>
                <w:szCs w:val="24"/>
              </w:rPr>
              <w:t xml:space="preserve">деятельность </w:t>
            </w:r>
            <w:r w:rsidRPr="00D1468D">
              <w:rPr>
                <w:rFonts w:ascii="Times New Roman" w:hAnsi="Times New Roman" w:cs="Times New Roman"/>
                <w:sz w:val="24"/>
                <w:szCs w:val="24"/>
              </w:rPr>
              <w:t>на объектах II категории, декларация о воздействии на окружающую среду в Росприроднадзор не позднее дня истечения срока действия лимитов на сбросы загрязняющих веществ</w:t>
            </w:r>
            <w:r w:rsidR="00D11B4B">
              <w:rPr>
                <w:rFonts w:ascii="Times New Roman" w:hAnsi="Times New Roman" w:cs="Times New Roman"/>
                <w:sz w:val="24"/>
                <w:szCs w:val="24"/>
              </w:rPr>
              <w:t>.</w:t>
            </w:r>
          </w:p>
          <w:p w14:paraId="0B9E5624" w14:textId="63831A2F" w:rsidR="00D11B4B" w:rsidRPr="005E66C6" w:rsidRDefault="00D11B4B" w:rsidP="006C72B5">
            <w:pPr>
              <w:pStyle w:val="a3"/>
              <w:numPr>
                <w:ilvl w:val="0"/>
                <w:numId w:val="155"/>
              </w:numPr>
              <w:ind w:left="357" w:hanging="283"/>
              <w:rPr>
                <w:rFonts w:ascii="Times New Roman" w:hAnsi="Times New Roman" w:cs="Times New Roman"/>
                <w:sz w:val="24"/>
                <w:szCs w:val="24"/>
              </w:rPr>
            </w:pPr>
            <w:r w:rsidRPr="00D11B4B">
              <w:rPr>
                <w:rFonts w:ascii="Times New Roman" w:hAnsi="Times New Roman" w:cs="Times New Roman"/>
                <w:sz w:val="24"/>
                <w:szCs w:val="24"/>
              </w:rPr>
              <w:t xml:space="preserve">Получено положительное заключение государственной экологической экспертизы </w:t>
            </w:r>
            <w:r w:rsidR="00014C3B">
              <w:rPr>
                <w:rFonts w:ascii="Times New Roman" w:hAnsi="Times New Roman" w:cs="Times New Roman"/>
                <w:sz w:val="24"/>
                <w:szCs w:val="24"/>
              </w:rPr>
              <w:t>регионального</w:t>
            </w:r>
            <w:r w:rsidRPr="00D11B4B">
              <w:rPr>
                <w:rFonts w:ascii="Times New Roman" w:hAnsi="Times New Roman" w:cs="Times New Roman"/>
                <w:sz w:val="24"/>
                <w:szCs w:val="24"/>
              </w:rPr>
              <w:t xml:space="preserve"> уровня в отношении проектов соглашений о разделе продукции</w:t>
            </w:r>
          </w:p>
        </w:tc>
      </w:tr>
      <w:tr w:rsidR="00AF1909" w:rsidRPr="007C0192" w14:paraId="40B9DE1E" w14:textId="77777777" w:rsidTr="007365B5">
        <w:tc>
          <w:tcPr>
            <w:tcW w:w="1234" w:type="dxa"/>
          </w:tcPr>
          <w:p w14:paraId="508FC630" w14:textId="77777777" w:rsidR="00AF1909" w:rsidRPr="007C0192" w:rsidRDefault="00AF1909" w:rsidP="007365B5">
            <w:pPr>
              <w:jc w:val="center"/>
              <w:rPr>
                <w:rFonts w:ascii="Times New Roman" w:hAnsi="Times New Roman" w:cs="Times New Roman"/>
                <w:sz w:val="24"/>
                <w:szCs w:val="24"/>
              </w:rPr>
            </w:pPr>
            <w:r w:rsidRPr="007C0192">
              <w:rPr>
                <w:rFonts w:ascii="Times New Roman" w:hAnsi="Times New Roman" w:cs="Times New Roman"/>
                <w:sz w:val="24"/>
                <w:szCs w:val="24"/>
              </w:rPr>
              <w:t>7</w:t>
            </w:r>
          </w:p>
        </w:tc>
        <w:tc>
          <w:tcPr>
            <w:tcW w:w="13645" w:type="dxa"/>
            <w:shd w:val="clear" w:color="auto" w:fill="auto"/>
          </w:tcPr>
          <w:p w14:paraId="620D5F58" w14:textId="77777777" w:rsidR="00AF1909" w:rsidRDefault="00955380" w:rsidP="006C72B5">
            <w:pPr>
              <w:pStyle w:val="a3"/>
              <w:numPr>
                <w:ilvl w:val="0"/>
                <w:numId w:val="156"/>
              </w:numPr>
              <w:ind w:left="357" w:hanging="283"/>
              <w:rPr>
                <w:rFonts w:ascii="Times New Roman" w:hAnsi="Times New Roman" w:cs="Times New Roman"/>
                <w:bCs/>
                <w:sz w:val="24"/>
                <w:szCs w:val="24"/>
              </w:rPr>
            </w:pPr>
            <w:r>
              <w:rPr>
                <w:rFonts w:ascii="Times New Roman" w:hAnsi="Times New Roman" w:cs="Times New Roman"/>
                <w:bCs/>
                <w:sz w:val="24"/>
                <w:szCs w:val="24"/>
              </w:rPr>
              <w:t xml:space="preserve"> Не п</w:t>
            </w:r>
            <w:r w:rsidRPr="00955380">
              <w:rPr>
                <w:rFonts w:ascii="Times New Roman" w:hAnsi="Times New Roman" w:cs="Times New Roman"/>
                <w:bCs/>
                <w:sz w:val="24"/>
                <w:szCs w:val="24"/>
              </w:rPr>
              <w:t>олучено положительное заключение государственной экологической экспертизы федерального уровня в отношении проектов технической документации на</w:t>
            </w:r>
            <w:r>
              <w:rPr>
                <w:rFonts w:ascii="Times New Roman" w:hAnsi="Times New Roman" w:cs="Times New Roman"/>
                <w:bCs/>
                <w:sz w:val="24"/>
                <w:szCs w:val="24"/>
              </w:rPr>
              <w:t xml:space="preserve"> </w:t>
            </w:r>
            <w:r w:rsidRPr="00955380">
              <w:rPr>
                <w:rFonts w:ascii="Times New Roman" w:hAnsi="Times New Roman" w:cs="Times New Roman"/>
                <w:bCs/>
                <w:sz w:val="24"/>
                <w:szCs w:val="24"/>
              </w:rPr>
              <w:t>новые технику, технологию, использование которых может оказать воздействие на окружающую среду</w:t>
            </w:r>
            <w:r w:rsidR="00CB43FA">
              <w:rPr>
                <w:rFonts w:ascii="Times New Roman" w:hAnsi="Times New Roman" w:cs="Times New Roman"/>
                <w:bCs/>
                <w:sz w:val="24"/>
                <w:szCs w:val="24"/>
              </w:rPr>
              <w:t>.</w:t>
            </w:r>
          </w:p>
          <w:p w14:paraId="078E653E" w14:textId="77777777" w:rsidR="00CB43FA" w:rsidRDefault="00CB43FA" w:rsidP="006C72B5">
            <w:pPr>
              <w:pStyle w:val="a3"/>
              <w:numPr>
                <w:ilvl w:val="0"/>
                <w:numId w:val="156"/>
              </w:numPr>
              <w:ind w:left="357" w:hanging="283"/>
              <w:rPr>
                <w:rFonts w:ascii="Times New Roman" w:hAnsi="Times New Roman" w:cs="Times New Roman"/>
                <w:bCs/>
                <w:sz w:val="24"/>
                <w:szCs w:val="24"/>
              </w:rPr>
            </w:pPr>
            <w:r w:rsidRPr="00CB43FA">
              <w:rPr>
                <w:rFonts w:ascii="Times New Roman" w:hAnsi="Times New Roman" w:cs="Times New Roman"/>
                <w:bCs/>
                <w:sz w:val="24"/>
                <w:szCs w:val="24"/>
              </w:rPr>
              <w:t>Получено положительное заключение государственной экологической экспертизы федерального уровня в отношении проектной документации автомобильных дорог межмуниципального значения, строительство, реконструкцию которых предполагается осуществлять за пределами населенных пунктов, особо охраняемых природных территорий</w:t>
            </w:r>
            <w:r w:rsidR="00597294">
              <w:rPr>
                <w:rFonts w:ascii="Times New Roman" w:hAnsi="Times New Roman" w:cs="Times New Roman"/>
                <w:bCs/>
                <w:sz w:val="24"/>
                <w:szCs w:val="24"/>
              </w:rPr>
              <w:t>.</w:t>
            </w:r>
          </w:p>
          <w:p w14:paraId="766067A1" w14:textId="1F9398A6" w:rsidR="00597294" w:rsidRDefault="00597294" w:rsidP="006C72B5">
            <w:pPr>
              <w:pStyle w:val="a3"/>
              <w:numPr>
                <w:ilvl w:val="0"/>
                <w:numId w:val="156"/>
              </w:numPr>
              <w:ind w:left="357" w:hanging="283"/>
              <w:rPr>
                <w:rFonts w:ascii="Times New Roman" w:hAnsi="Times New Roman" w:cs="Times New Roman"/>
                <w:bCs/>
                <w:sz w:val="24"/>
                <w:szCs w:val="24"/>
              </w:rPr>
            </w:pPr>
            <w:r w:rsidRPr="00597294">
              <w:rPr>
                <w:rFonts w:ascii="Times New Roman" w:hAnsi="Times New Roman" w:cs="Times New Roman"/>
                <w:bCs/>
                <w:sz w:val="24"/>
                <w:szCs w:val="24"/>
              </w:rPr>
              <w:t>Не представлена юридическим лицом, индивидуальным предпринимателем с целью актуализации сведений об объектах НВОС в срок не позднее чем через тридцать дней со дня государственной регистрации информация об</w:t>
            </w:r>
            <w:r>
              <w:t xml:space="preserve"> </w:t>
            </w:r>
            <w:r w:rsidRPr="00597294">
              <w:rPr>
                <w:rFonts w:ascii="Times New Roman" w:hAnsi="Times New Roman" w:cs="Times New Roman"/>
                <w:bCs/>
                <w:sz w:val="24"/>
                <w:szCs w:val="24"/>
              </w:rPr>
              <w:t>изменении фамилии, имени, отчества (при наличии) индивидуального предпринимателя</w:t>
            </w:r>
            <w:r w:rsidR="00D1468D">
              <w:rPr>
                <w:rFonts w:ascii="Times New Roman" w:hAnsi="Times New Roman" w:cs="Times New Roman"/>
                <w:bCs/>
                <w:sz w:val="24"/>
                <w:szCs w:val="24"/>
              </w:rPr>
              <w:t>.</w:t>
            </w:r>
          </w:p>
          <w:p w14:paraId="11BBC17E" w14:textId="7C53D944" w:rsidR="00D1468D" w:rsidRDefault="00D1468D" w:rsidP="006C72B5">
            <w:pPr>
              <w:pStyle w:val="a3"/>
              <w:numPr>
                <w:ilvl w:val="0"/>
                <w:numId w:val="156"/>
              </w:numPr>
              <w:ind w:left="357" w:hanging="283"/>
              <w:rPr>
                <w:rFonts w:ascii="Times New Roman" w:hAnsi="Times New Roman" w:cs="Times New Roman"/>
                <w:bCs/>
                <w:sz w:val="24"/>
                <w:szCs w:val="24"/>
              </w:rPr>
            </w:pPr>
            <w:r w:rsidRPr="00D1468D">
              <w:rPr>
                <w:rFonts w:ascii="Times New Roman" w:hAnsi="Times New Roman" w:cs="Times New Roman"/>
                <w:bCs/>
                <w:sz w:val="24"/>
                <w:szCs w:val="24"/>
              </w:rPr>
              <w:t xml:space="preserve">Не представлена юридическим лицом, осуществляющим хозяйственную </w:t>
            </w:r>
            <w:r w:rsidR="00A951AB">
              <w:rPr>
                <w:rFonts w:ascii="Times New Roman" w:hAnsi="Times New Roman" w:cs="Times New Roman"/>
                <w:bCs/>
                <w:sz w:val="24"/>
                <w:szCs w:val="24"/>
              </w:rPr>
              <w:t xml:space="preserve">деятельность </w:t>
            </w:r>
            <w:r w:rsidRPr="00D1468D">
              <w:rPr>
                <w:rFonts w:ascii="Times New Roman" w:hAnsi="Times New Roman" w:cs="Times New Roman"/>
                <w:bCs/>
                <w:sz w:val="24"/>
                <w:szCs w:val="24"/>
              </w:rPr>
              <w:t>на объектах II категории, декларация о воздействии на окружающую среду в Росприроднадзор не позднее дня истечения срока действия нормативов образования отходов и лимитов на их размещение</w:t>
            </w:r>
            <w:r w:rsidR="00014C3B">
              <w:rPr>
                <w:rFonts w:ascii="Times New Roman" w:hAnsi="Times New Roman" w:cs="Times New Roman"/>
                <w:bCs/>
                <w:sz w:val="24"/>
                <w:szCs w:val="24"/>
              </w:rPr>
              <w:t>.</w:t>
            </w:r>
          </w:p>
          <w:p w14:paraId="12682757" w14:textId="64060413" w:rsidR="00014C3B" w:rsidRPr="005E66C6" w:rsidRDefault="00014C3B" w:rsidP="006C72B5">
            <w:pPr>
              <w:pStyle w:val="a3"/>
              <w:numPr>
                <w:ilvl w:val="0"/>
                <w:numId w:val="156"/>
              </w:numPr>
              <w:ind w:left="357" w:hanging="283"/>
              <w:rPr>
                <w:rFonts w:ascii="Times New Roman" w:hAnsi="Times New Roman" w:cs="Times New Roman"/>
                <w:bCs/>
                <w:sz w:val="24"/>
                <w:szCs w:val="24"/>
              </w:rPr>
            </w:pPr>
            <w:r w:rsidRPr="00014C3B">
              <w:rPr>
                <w:rFonts w:ascii="Times New Roman" w:hAnsi="Times New Roman" w:cs="Times New Roman"/>
                <w:bCs/>
                <w:sz w:val="24"/>
                <w:szCs w:val="24"/>
              </w:rPr>
              <w:t xml:space="preserve">Получено положительное заключение государственной экологической экспертизы </w:t>
            </w:r>
            <w:r>
              <w:rPr>
                <w:rFonts w:ascii="Times New Roman" w:hAnsi="Times New Roman" w:cs="Times New Roman"/>
                <w:bCs/>
                <w:sz w:val="24"/>
                <w:szCs w:val="24"/>
              </w:rPr>
              <w:t>муниципального</w:t>
            </w:r>
            <w:r w:rsidRPr="00014C3B">
              <w:rPr>
                <w:rFonts w:ascii="Times New Roman" w:hAnsi="Times New Roman" w:cs="Times New Roman"/>
                <w:bCs/>
                <w:sz w:val="24"/>
                <w:szCs w:val="24"/>
              </w:rPr>
              <w:t xml:space="preserve"> уровня в отношении проектов соглашений о разделе продукции</w:t>
            </w:r>
          </w:p>
        </w:tc>
      </w:tr>
      <w:tr w:rsidR="00AF1909" w:rsidRPr="007C0192" w14:paraId="460C79E4" w14:textId="77777777" w:rsidTr="007365B5">
        <w:tc>
          <w:tcPr>
            <w:tcW w:w="1234" w:type="dxa"/>
          </w:tcPr>
          <w:p w14:paraId="358AF081" w14:textId="77777777" w:rsidR="00AF1909" w:rsidRPr="007C0192" w:rsidRDefault="00AF1909" w:rsidP="007365B5">
            <w:pPr>
              <w:jc w:val="center"/>
              <w:rPr>
                <w:rFonts w:ascii="Times New Roman" w:hAnsi="Times New Roman" w:cs="Times New Roman"/>
                <w:sz w:val="24"/>
                <w:szCs w:val="24"/>
              </w:rPr>
            </w:pPr>
            <w:r w:rsidRPr="007C0192">
              <w:rPr>
                <w:rFonts w:ascii="Times New Roman" w:hAnsi="Times New Roman" w:cs="Times New Roman"/>
                <w:sz w:val="24"/>
                <w:szCs w:val="24"/>
              </w:rPr>
              <w:t>8</w:t>
            </w:r>
          </w:p>
        </w:tc>
        <w:tc>
          <w:tcPr>
            <w:tcW w:w="13645" w:type="dxa"/>
            <w:shd w:val="clear" w:color="auto" w:fill="auto"/>
          </w:tcPr>
          <w:p w14:paraId="05BA26AC" w14:textId="77777777" w:rsidR="00AF1909" w:rsidRDefault="00955380" w:rsidP="006C72B5">
            <w:pPr>
              <w:pStyle w:val="a3"/>
              <w:numPr>
                <w:ilvl w:val="0"/>
                <w:numId w:val="157"/>
              </w:numPr>
              <w:ind w:left="357" w:hanging="283"/>
              <w:rPr>
                <w:rFonts w:ascii="Times New Roman" w:hAnsi="Times New Roman" w:cs="Times New Roman"/>
                <w:sz w:val="24"/>
                <w:szCs w:val="24"/>
              </w:rPr>
            </w:pPr>
            <w:r w:rsidRPr="00955380">
              <w:rPr>
                <w:rFonts w:ascii="Times New Roman" w:hAnsi="Times New Roman" w:cs="Times New Roman"/>
                <w:sz w:val="24"/>
                <w:szCs w:val="24"/>
              </w:rPr>
              <w:t>Не получено положительное заключение государственной экологической экспертизы федерального уровня в отношении проектов технической документации на</w:t>
            </w:r>
            <w:r>
              <w:t xml:space="preserve"> </w:t>
            </w:r>
            <w:r w:rsidRPr="00955380">
              <w:rPr>
                <w:rFonts w:ascii="Times New Roman" w:hAnsi="Times New Roman" w:cs="Times New Roman"/>
                <w:sz w:val="24"/>
                <w:szCs w:val="24"/>
              </w:rPr>
              <w:t>новые вещества, которые могут поступать в окружающую среду</w:t>
            </w:r>
            <w:r w:rsidR="00CB43FA">
              <w:rPr>
                <w:rFonts w:ascii="Times New Roman" w:hAnsi="Times New Roman" w:cs="Times New Roman"/>
                <w:sz w:val="24"/>
                <w:szCs w:val="24"/>
              </w:rPr>
              <w:t>.</w:t>
            </w:r>
          </w:p>
          <w:p w14:paraId="7D097D6D" w14:textId="49637E06" w:rsidR="00597294" w:rsidRDefault="00CB43FA" w:rsidP="006C72B5">
            <w:pPr>
              <w:pStyle w:val="a3"/>
              <w:numPr>
                <w:ilvl w:val="0"/>
                <w:numId w:val="157"/>
              </w:numPr>
              <w:ind w:left="357" w:hanging="283"/>
              <w:rPr>
                <w:rFonts w:ascii="Times New Roman" w:hAnsi="Times New Roman" w:cs="Times New Roman"/>
                <w:sz w:val="24"/>
                <w:szCs w:val="24"/>
              </w:rPr>
            </w:pPr>
            <w:r>
              <w:rPr>
                <w:rFonts w:ascii="Times New Roman" w:hAnsi="Times New Roman" w:cs="Times New Roman"/>
                <w:sz w:val="24"/>
                <w:szCs w:val="24"/>
              </w:rPr>
              <w:t>Не п</w:t>
            </w:r>
            <w:r w:rsidRPr="00CB43FA">
              <w:rPr>
                <w:rFonts w:ascii="Times New Roman" w:hAnsi="Times New Roman" w:cs="Times New Roman"/>
                <w:sz w:val="24"/>
                <w:szCs w:val="24"/>
              </w:rPr>
              <w:t xml:space="preserve">олучено положительное заключение государственной экологической экспертизы федерального уровня в отношении проектной документации специализированных хранилищ агрохимикатов, </w:t>
            </w:r>
            <w:r w:rsidR="0028611D">
              <w:rPr>
                <w:rFonts w:ascii="Times New Roman" w:hAnsi="Times New Roman" w:cs="Times New Roman"/>
                <w:sz w:val="24"/>
                <w:szCs w:val="24"/>
              </w:rPr>
              <w:t>которые</w:t>
            </w:r>
            <w:r w:rsidRPr="00CB43FA">
              <w:rPr>
                <w:rFonts w:ascii="Times New Roman" w:hAnsi="Times New Roman" w:cs="Times New Roman"/>
                <w:sz w:val="24"/>
                <w:szCs w:val="24"/>
              </w:rPr>
              <w:t xml:space="preserve"> планируются к строительству и реконструкции в границах водоохранных зон на территориях морских портов</w:t>
            </w:r>
            <w:r w:rsidR="00597294">
              <w:rPr>
                <w:rFonts w:ascii="Times New Roman" w:hAnsi="Times New Roman" w:cs="Times New Roman"/>
                <w:sz w:val="24"/>
                <w:szCs w:val="24"/>
              </w:rPr>
              <w:t>.</w:t>
            </w:r>
          </w:p>
          <w:p w14:paraId="73189B18" w14:textId="08E67FE1" w:rsidR="00CB43FA" w:rsidRDefault="00CB43FA" w:rsidP="006C72B5">
            <w:pPr>
              <w:pStyle w:val="a3"/>
              <w:numPr>
                <w:ilvl w:val="0"/>
                <w:numId w:val="157"/>
              </w:numPr>
              <w:ind w:left="357" w:hanging="283"/>
              <w:rPr>
                <w:rFonts w:ascii="Times New Roman" w:hAnsi="Times New Roman" w:cs="Times New Roman"/>
                <w:sz w:val="24"/>
                <w:szCs w:val="24"/>
              </w:rPr>
            </w:pPr>
            <w:r w:rsidRPr="00CB43FA">
              <w:rPr>
                <w:rFonts w:ascii="Times New Roman" w:hAnsi="Times New Roman" w:cs="Times New Roman"/>
                <w:sz w:val="24"/>
                <w:szCs w:val="24"/>
              </w:rPr>
              <w:t xml:space="preserve"> </w:t>
            </w:r>
            <w:r w:rsidR="00597294" w:rsidRPr="00597294">
              <w:rPr>
                <w:rFonts w:ascii="Times New Roman" w:hAnsi="Times New Roman" w:cs="Times New Roman"/>
                <w:sz w:val="24"/>
                <w:szCs w:val="24"/>
              </w:rPr>
              <w:t>Не представлена юридическим лицом, индивидуальным предпринимателем с целью актуализации сведений об объектах НВОС в срок не позднее чем через тридцать дней со дня государственной регистрации информация об</w:t>
            </w:r>
            <w:r w:rsidR="00597294">
              <w:t xml:space="preserve"> </w:t>
            </w:r>
            <w:r w:rsidR="00597294" w:rsidRPr="00597294">
              <w:rPr>
                <w:rFonts w:ascii="Times New Roman" w:hAnsi="Times New Roman" w:cs="Times New Roman"/>
                <w:sz w:val="24"/>
                <w:szCs w:val="24"/>
              </w:rPr>
              <w:t>изменении места жительства индивидуального предпринимателя</w:t>
            </w:r>
            <w:r w:rsidR="00D1468D">
              <w:rPr>
                <w:rFonts w:ascii="Times New Roman" w:hAnsi="Times New Roman" w:cs="Times New Roman"/>
                <w:sz w:val="24"/>
                <w:szCs w:val="24"/>
              </w:rPr>
              <w:t>.</w:t>
            </w:r>
          </w:p>
          <w:p w14:paraId="5D976A2A" w14:textId="0DC48A19" w:rsidR="00D1468D" w:rsidRDefault="00D1468D" w:rsidP="006C72B5">
            <w:pPr>
              <w:pStyle w:val="a3"/>
              <w:numPr>
                <w:ilvl w:val="0"/>
                <w:numId w:val="157"/>
              </w:numPr>
              <w:ind w:left="357" w:hanging="283"/>
              <w:rPr>
                <w:rFonts w:ascii="Times New Roman" w:hAnsi="Times New Roman" w:cs="Times New Roman"/>
                <w:sz w:val="24"/>
                <w:szCs w:val="24"/>
              </w:rPr>
            </w:pPr>
            <w:r w:rsidRPr="00D1468D">
              <w:rPr>
                <w:rFonts w:ascii="Times New Roman" w:hAnsi="Times New Roman" w:cs="Times New Roman"/>
                <w:sz w:val="24"/>
                <w:szCs w:val="24"/>
              </w:rPr>
              <w:t xml:space="preserve">Не представлена индивидуальным предпринимателем, осуществляющим хозяйственную </w:t>
            </w:r>
            <w:r w:rsidR="0028611D">
              <w:rPr>
                <w:rFonts w:ascii="Times New Roman" w:hAnsi="Times New Roman" w:cs="Times New Roman"/>
                <w:sz w:val="24"/>
                <w:szCs w:val="24"/>
              </w:rPr>
              <w:t xml:space="preserve">деятельность </w:t>
            </w:r>
            <w:r w:rsidRPr="00D1468D">
              <w:rPr>
                <w:rFonts w:ascii="Times New Roman" w:hAnsi="Times New Roman" w:cs="Times New Roman"/>
                <w:sz w:val="24"/>
                <w:szCs w:val="24"/>
              </w:rPr>
              <w:t>на объектах II категории, декларация о воздействии на окружающую среду в Росприроднадзор не позднее дня истечения срока действия нормативов образования отходов и лимитов на их размещение</w:t>
            </w:r>
            <w:r w:rsidR="00014C3B">
              <w:rPr>
                <w:rFonts w:ascii="Times New Roman" w:hAnsi="Times New Roman" w:cs="Times New Roman"/>
                <w:sz w:val="24"/>
                <w:szCs w:val="24"/>
              </w:rPr>
              <w:t>.</w:t>
            </w:r>
          </w:p>
          <w:p w14:paraId="580B56C4" w14:textId="5E97E4FF" w:rsidR="00014C3B" w:rsidRPr="00E077C8" w:rsidRDefault="00014C3B">
            <w:pPr>
              <w:pStyle w:val="a3"/>
              <w:numPr>
                <w:ilvl w:val="0"/>
                <w:numId w:val="157"/>
              </w:numPr>
              <w:ind w:left="357" w:hanging="283"/>
              <w:rPr>
                <w:rFonts w:ascii="Times New Roman" w:hAnsi="Times New Roman" w:cs="Times New Roman"/>
                <w:sz w:val="24"/>
                <w:szCs w:val="24"/>
              </w:rPr>
            </w:pPr>
            <w:r w:rsidRPr="00014C3B">
              <w:rPr>
                <w:rFonts w:ascii="Times New Roman" w:hAnsi="Times New Roman" w:cs="Times New Roman"/>
                <w:sz w:val="24"/>
                <w:szCs w:val="24"/>
              </w:rPr>
              <w:t xml:space="preserve">Получено положительное заключение государственной экологической экспертизы </w:t>
            </w:r>
            <w:r>
              <w:rPr>
                <w:rFonts w:ascii="Times New Roman" w:hAnsi="Times New Roman" w:cs="Times New Roman"/>
                <w:sz w:val="24"/>
                <w:szCs w:val="24"/>
              </w:rPr>
              <w:t>р</w:t>
            </w:r>
            <w:r w:rsidR="00445B39">
              <w:rPr>
                <w:rFonts w:ascii="Times New Roman" w:hAnsi="Times New Roman" w:cs="Times New Roman"/>
                <w:sz w:val="24"/>
                <w:szCs w:val="24"/>
              </w:rPr>
              <w:t>е</w:t>
            </w:r>
            <w:r>
              <w:rPr>
                <w:rFonts w:ascii="Times New Roman" w:hAnsi="Times New Roman" w:cs="Times New Roman"/>
                <w:sz w:val="24"/>
                <w:szCs w:val="24"/>
              </w:rPr>
              <w:t>гионального</w:t>
            </w:r>
            <w:r w:rsidRPr="00014C3B">
              <w:rPr>
                <w:rFonts w:ascii="Times New Roman" w:hAnsi="Times New Roman" w:cs="Times New Roman"/>
                <w:sz w:val="24"/>
                <w:szCs w:val="24"/>
              </w:rPr>
              <w:t xml:space="preserve"> уровня в отношении материалов обоснования лицензий на осуществление отдельных видов деятельности, оказывающих негативное воздействие на окружающую среду, в соответствии с законодательством Российской Федерации в области использования атомной энергии</w:t>
            </w:r>
          </w:p>
        </w:tc>
      </w:tr>
      <w:tr w:rsidR="00AF1909" w:rsidRPr="007C0192" w14:paraId="51FFEC60" w14:textId="77777777" w:rsidTr="007365B5">
        <w:tc>
          <w:tcPr>
            <w:tcW w:w="1234" w:type="dxa"/>
          </w:tcPr>
          <w:p w14:paraId="67ACEDC0" w14:textId="77777777" w:rsidR="00AF1909" w:rsidRPr="007C0192" w:rsidRDefault="00AF1909" w:rsidP="007365B5">
            <w:pPr>
              <w:jc w:val="center"/>
              <w:rPr>
                <w:rFonts w:ascii="Times New Roman" w:hAnsi="Times New Roman" w:cs="Times New Roman"/>
                <w:sz w:val="24"/>
                <w:szCs w:val="24"/>
              </w:rPr>
            </w:pPr>
            <w:r w:rsidRPr="007C0192">
              <w:rPr>
                <w:rFonts w:ascii="Times New Roman" w:hAnsi="Times New Roman" w:cs="Times New Roman"/>
                <w:sz w:val="24"/>
                <w:szCs w:val="24"/>
              </w:rPr>
              <w:t>9</w:t>
            </w:r>
          </w:p>
        </w:tc>
        <w:tc>
          <w:tcPr>
            <w:tcW w:w="13645" w:type="dxa"/>
            <w:shd w:val="clear" w:color="auto" w:fill="auto"/>
          </w:tcPr>
          <w:p w14:paraId="63DB3A3F" w14:textId="77777777" w:rsidR="00AF1909" w:rsidRDefault="00955380" w:rsidP="006C72B5">
            <w:pPr>
              <w:pStyle w:val="a3"/>
              <w:numPr>
                <w:ilvl w:val="0"/>
                <w:numId w:val="158"/>
              </w:numPr>
              <w:ind w:left="357" w:hanging="283"/>
              <w:rPr>
                <w:rFonts w:ascii="Times New Roman" w:hAnsi="Times New Roman" w:cs="Times New Roman"/>
                <w:sz w:val="24"/>
                <w:szCs w:val="24"/>
              </w:rPr>
            </w:pPr>
            <w:r w:rsidRPr="00955380">
              <w:rPr>
                <w:rFonts w:ascii="Times New Roman" w:hAnsi="Times New Roman" w:cs="Times New Roman"/>
                <w:sz w:val="24"/>
                <w:szCs w:val="24"/>
              </w:rPr>
              <w:t>Не получено положительное заключение государственной экологической экспертизы федерального уровня в отношении проектов технической документации на</w:t>
            </w:r>
            <w:r w:rsidR="00AB50C4">
              <w:rPr>
                <w:rFonts w:ascii="Times New Roman" w:hAnsi="Times New Roman" w:cs="Times New Roman"/>
                <w:sz w:val="24"/>
                <w:szCs w:val="24"/>
              </w:rPr>
              <w:t xml:space="preserve"> </w:t>
            </w:r>
            <w:r w:rsidR="00AB50C4" w:rsidRPr="00AB50C4">
              <w:rPr>
                <w:rFonts w:ascii="Times New Roman" w:hAnsi="Times New Roman" w:cs="Times New Roman"/>
                <w:sz w:val="24"/>
                <w:szCs w:val="24"/>
              </w:rPr>
              <w:t>пестициды и агрохимикаты</w:t>
            </w:r>
            <w:r w:rsidR="00AB50C4">
              <w:rPr>
                <w:rFonts w:ascii="Times New Roman" w:hAnsi="Times New Roman" w:cs="Times New Roman"/>
                <w:sz w:val="24"/>
                <w:szCs w:val="24"/>
              </w:rPr>
              <w:t>.</w:t>
            </w:r>
          </w:p>
          <w:p w14:paraId="65B49711" w14:textId="5AC156BE" w:rsidR="00CB43FA" w:rsidRDefault="000D287A" w:rsidP="006C72B5">
            <w:pPr>
              <w:pStyle w:val="a3"/>
              <w:numPr>
                <w:ilvl w:val="0"/>
                <w:numId w:val="158"/>
              </w:numPr>
              <w:ind w:left="357"/>
              <w:rPr>
                <w:rFonts w:ascii="Times New Roman" w:hAnsi="Times New Roman" w:cs="Times New Roman"/>
                <w:sz w:val="24"/>
                <w:szCs w:val="24"/>
              </w:rPr>
            </w:pPr>
            <w:r>
              <w:rPr>
                <w:rFonts w:ascii="Times New Roman" w:hAnsi="Times New Roman" w:cs="Times New Roman"/>
                <w:sz w:val="24"/>
                <w:szCs w:val="24"/>
              </w:rPr>
              <w:t>Не п</w:t>
            </w:r>
            <w:r w:rsidRPr="000D287A">
              <w:rPr>
                <w:rFonts w:ascii="Times New Roman" w:hAnsi="Times New Roman" w:cs="Times New Roman"/>
                <w:sz w:val="24"/>
                <w:szCs w:val="24"/>
              </w:rPr>
              <w:t>олучено</w:t>
            </w:r>
            <w:r>
              <w:rPr>
                <w:rFonts w:ascii="Times New Roman" w:hAnsi="Times New Roman" w:cs="Times New Roman"/>
                <w:sz w:val="24"/>
                <w:szCs w:val="24"/>
              </w:rPr>
              <w:t xml:space="preserve"> </w:t>
            </w:r>
            <w:r w:rsidRPr="000D287A">
              <w:rPr>
                <w:rFonts w:ascii="Times New Roman" w:hAnsi="Times New Roman" w:cs="Times New Roman"/>
                <w:sz w:val="24"/>
                <w:szCs w:val="24"/>
              </w:rPr>
              <w:t xml:space="preserve">положительное заключение государственной экологической экспертизы в отношении объекта государственной экологической экспертизы, ранее получившего положительное заключение государственной экологической экспертизы, в </w:t>
            </w:r>
            <w:r w:rsidR="00AC42F3">
              <w:rPr>
                <w:rFonts w:ascii="Times New Roman" w:hAnsi="Times New Roman" w:cs="Times New Roman"/>
                <w:sz w:val="24"/>
                <w:szCs w:val="24"/>
              </w:rPr>
              <w:t>связи с</w:t>
            </w:r>
            <w:r>
              <w:rPr>
                <w:rFonts w:ascii="Times New Roman" w:hAnsi="Times New Roman" w:cs="Times New Roman"/>
                <w:sz w:val="24"/>
                <w:szCs w:val="24"/>
              </w:rPr>
              <w:t xml:space="preserve"> </w:t>
            </w:r>
            <w:r w:rsidRPr="000D287A">
              <w:rPr>
                <w:rFonts w:ascii="Times New Roman" w:hAnsi="Times New Roman" w:cs="Times New Roman"/>
                <w:sz w:val="24"/>
                <w:szCs w:val="24"/>
              </w:rPr>
              <w:t>доработк</w:t>
            </w:r>
            <w:r w:rsidR="00AC42F3">
              <w:rPr>
                <w:rFonts w:ascii="Times New Roman" w:hAnsi="Times New Roman" w:cs="Times New Roman"/>
                <w:sz w:val="24"/>
                <w:szCs w:val="24"/>
              </w:rPr>
              <w:t>ой</w:t>
            </w:r>
            <w:r w:rsidRPr="000D287A">
              <w:rPr>
                <w:rFonts w:ascii="Times New Roman" w:hAnsi="Times New Roman" w:cs="Times New Roman"/>
                <w:sz w:val="24"/>
                <w:szCs w:val="24"/>
              </w:rPr>
              <w:t xml:space="preserve"> такого </w:t>
            </w:r>
            <w:r w:rsidR="00AC42F3" w:rsidRPr="000D287A">
              <w:rPr>
                <w:rFonts w:ascii="Times New Roman" w:hAnsi="Times New Roman" w:cs="Times New Roman"/>
                <w:sz w:val="24"/>
                <w:szCs w:val="24"/>
              </w:rPr>
              <w:t>объекта,</w:t>
            </w:r>
            <w:r w:rsidRPr="000D287A">
              <w:rPr>
                <w:rFonts w:ascii="Times New Roman" w:hAnsi="Times New Roman" w:cs="Times New Roman"/>
                <w:sz w:val="24"/>
                <w:szCs w:val="24"/>
              </w:rPr>
              <w:t xml:space="preserve"> по замечаниям проведенной ранее государственной экологической экспертизы</w:t>
            </w:r>
            <w:r w:rsidR="00597294">
              <w:rPr>
                <w:rFonts w:ascii="Times New Roman" w:hAnsi="Times New Roman" w:cs="Times New Roman"/>
                <w:sz w:val="24"/>
                <w:szCs w:val="24"/>
              </w:rPr>
              <w:t>.</w:t>
            </w:r>
          </w:p>
          <w:p w14:paraId="24D65EFF" w14:textId="1C87EAEE" w:rsidR="00597294" w:rsidRDefault="00597294" w:rsidP="006C72B5">
            <w:pPr>
              <w:pStyle w:val="a3"/>
              <w:numPr>
                <w:ilvl w:val="0"/>
                <w:numId w:val="158"/>
              </w:numPr>
              <w:ind w:left="357"/>
              <w:rPr>
                <w:rFonts w:ascii="Times New Roman" w:hAnsi="Times New Roman" w:cs="Times New Roman"/>
                <w:sz w:val="24"/>
                <w:szCs w:val="24"/>
              </w:rPr>
            </w:pPr>
            <w:r w:rsidRPr="00597294">
              <w:rPr>
                <w:rFonts w:ascii="Times New Roman" w:hAnsi="Times New Roman" w:cs="Times New Roman"/>
                <w:sz w:val="24"/>
                <w:szCs w:val="24"/>
              </w:rPr>
              <w:t>Не представлена юридическим лицом, индивидуальным предпринимателем с целью актуализации сведений об объектах НВОС в срок не позднее чем через тридцать дней со дня государственной регистрации информаци</w:t>
            </w:r>
            <w:r w:rsidR="00696A1C">
              <w:rPr>
                <w:rFonts w:ascii="Times New Roman" w:hAnsi="Times New Roman" w:cs="Times New Roman"/>
                <w:sz w:val="24"/>
                <w:szCs w:val="24"/>
              </w:rPr>
              <w:t>и</w:t>
            </w:r>
            <w:r w:rsidRPr="00597294">
              <w:rPr>
                <w:rFonts w:ascii="Times New Roman" w:hAnsi="Times New Roman" w:cs="Times New Roman"/>
                <w:sz w:val="24"/>
                <w:szCs w:val="24"/>
              </w:rPr>
              <w:t xml:space="preserve"> об</w:t>
            </w:r>
            <w:r>
              <w:t xml:space="preserve"> </w:t>
            </w:r>
            <w:r w:rsidRPr="00597294">
              <w:rPr>
                <w:rFonts w:ascii="Times New Roman" w:hAnsi="Times New Roman" w:cs="Times New Roman"/>
                <w:sz w:val="24"/>
                <w:szCs w:val="24"/>
              </w:rPr>
              <w:t>изменении реквизитов документа, удостоверяющего личность индивидуального предпринимателя</w:t>
            </w:r>
            <w:r w:rsidR="00D1468D">
              <w:rPr>
                <w:rFonts w:ascii="Times New Roman" w:hAnsi="Times New Roman" w:cs="Times New Roman"/>
                <w:sz w:val="24"/>
                <w:szCs w:val="24"/>
              </w:rPr>
              <w:t>.</w:t>
            </w:r>
          </w:p>
          <w:p w14:paraId="324FF9FE" w14:textId="77777777" w:rsidR="00D1468D" w:rsidRDefault="00D1468D" w:rsidP="006C72B5">
            <w:pPr>
              <w:pStyle w:val="a3"/>
              <w:numPr>
                <w:ilvl w:val="0"/>
                <w:numId w:val="158"/>
              </w:numPr>
              <w:ind w:left="357"/>
              <w:rPr>
                <w:rFonts w:ascii="Times New Roman" w:hAnsi="Times New Roman" w:cs="Times New Roman"/>
                <w:sz w:val="24"/>
                <w:szCs w:val="24"/>
              </w:rPr>
            </w:pPr>
            <w:r>
              <w:rPr>
                <w:rFonts w:ascii="Times New Roman" w:hAnsi="Times New Roman" w:cs="Times New Roman"/>
                <w:sz w:val="24"/>
                <w:szCs w:val="24"/>
              </w:rPr>
              <w:t>Не п</w:t>
            </w:r>
            <w:r w:rsidRPr="00D1468D">
              <w:rPr>
                <w:rFonts w:ascii="Times New Roman" w:hAnsi="Times New Roman" w:cs="Times New Roman"/>
                <w:sz w:val="24"/>
                <w:szCs w:val="24"/>
              </w:rPr>
              <w:t>редставлена юридическим лицом, индивидуальным предпринимателем, осуществляющим хозяйственную и (или) иную деятельность на объектах II категории, декларация о воздействии на окружающую среду по утвержденной форме с приложениями</w:t>
            </w:r>
            <w:r w:rsidR="00014C3B">
              <w:rPr>
                <w:rFonts w:ascii="Times New Roman" w:hAnsi="Times New Roman" w:cs="Times New Roman"/>
                <w:sz w:val="24"/>
                <w:szCs w:val="24"/>
              </w:rPr>
              <w:t>.</w:t>
            </w:r>
          </w:p>
          <w:p w14:paraId="3F26E3DA" w14:textId="7A5882D7" w:rsidR="00014C3B" w:rsidRPr="000D287A" w:rsidRDefault="00014C3B" w:rsidP="006C72B5">
            <w:pPr>
              <w:pStyle w:val="a3"/>
              <w:numPr>
                <w:ilvl w:val="0"/>
                <w:numId w:val="158"/>
              </w:numPr>
              <w:ind w:left="357"/>
              <w:rPr>
                <w:rFonts w:ascii="Times New Roman" w:hAnsi="Times New Roman" w:cs="Times New Roman"/>
                <w:sz w:val="24"/>
                <w:szCs w:val="24"/>
              </w:rPr>
            </w:pPr>
            <w:r w:rsidRPr="00014C3B">
              <w:rPr>
                <w:rFonts w:ascii="Times New Roman" w:hAnsi="Times New Roman" w:cs="Times New Roman"/>
                <w:sz w:val="24"/>
                <w:szCs w:val="24"/>
              </w:rPr>
              <w:t xml:space="preserve">Получено положительное заключение государственной экологической экспертизы </w:t>
            </w:r>
            <w:r>
              <w:rPr>
                <w:rFonts w:ascii="Times New Roman" w:hAnsi="Times New Roman" w:cs="Times New Roman"/>
                <w:sz w:val="24"/>
                <w:szCs w:val="24"/>
              </w:rPr>
              <w:t>муниципального</w:t>
            </w:r>
            <w:r w:rsidRPr="00014C3B">
              <w:rPr>
                <w:rFonts w:ascii="Times New Roman" w:hAnsi="Times New Roman" w:cs="Times New Roman"/>
                <w:sz w:val="24"/>
                <w:szCs w:val="24"/>
              </w:rPr>
              <w:t xml:space="preserve"> уровня в отношении материалов обоснования лицензий на осуществление отдельных видов деятельности, оказывающих негативное воздействие на окружающую среду, в соответствии с законодательством Российской Федерации в области использования атомной энергии</w:t>
            </w:r>
          </w:p>
        </w:tc>
      </w:tr>
      <w:tr w:rsidR="00AF1909" w:rsidRPr="007C0192" w14:paraId="401045E4" w14:textId="77777777" w:rsidTr="007365B5">
        <w:tc>
          <w:tcPr>
            <w:tcW w:w="1234" w:type="dxa"/>
          </w:tcPr>
          <w:p w14:paraId="621BF1F8" w14:textId="77777777" w:rsidR="00AF1909" w:rsidRPr="007C0192" w:rsidRDefault="00AF1909" w:rsidP="007365B5">
            <w:pPr>
              <w:jc w:val="center"/>
              <w:rPr>
                <w:rFonts w:ascii="Times New Roman" w:hAnsi="Times New Roman" w:cs="Times New Roman"/>
                <w:sz w:val="24"/>
                <w:szCs w:val="24"/>
              </w:rPr>
            </w:pPr>
            <w:r w:rsidRPr="007C0192">
              <w:rPr>
                <w:rFonts w:ascii="Times New Roman" w:hAnsi="Times New Roman" w:cs="Times New Roman"/>
                <w:sz w:val="24"/>
                <w:szCs w:val="24"/>
              </w:rPr>
              <w:t>10</w:t>
            </w:r>
          </w:p>
        </w:tc>
        <w:tc>
          <w:tcPr>
            <w:tcW w:w="13645" w:type="dxa"/>
            <w:shd w:val="clear" w:color="auto" w:fill="auto"/>
          </w:tcPr>
          <w:p w14:paraId="3D650132" w14:textId="77777777" w:rsidR="00AF1909" w:rsidRDefault="00AB50C4" w:rsidP="006C72B5">
            <w:pPr>
              <w:pStyle w:val="a3"/>
              <w:numPr>
                <w:ilvl w:val="0"/>
                <w:numId w:val="159"/>
              </w:numPr>
              <w:ind w:left="357" w:hanging="283"/>
              <w:rPr>
                <w:rFonts w:ascii="Times New Roman" w:hAnsi="Times New Roman" w:cs="Times New Roman"/>
                <w:sz w:val="24"/>
                <w:szCs w:val="24"/>
              </w:rPr>
            </w:pPr>
            <w:r>
              <w:rPr>
                <w:rFonts w:ascii="Times New Roman" w:hAnsi="Times New Roman" w:cs="Times New Roman"/>
                <w:sz w:val="24"/>
                <w:szCs w:val="24"/>
              </w:rPr>
              <w:t>Не п</w:t>
            </w:r>
            <w:r w:rsidRPr="00AB50C4">
              <w:rPr>
                <w:rFonts w:ascii="Times New Roman" w:hAnsi="Times New Roman" w:cs="Times New Roman"/>
                <w:sz w:val="24"/>
                <w:szCs w:val="24"/>
              </w:rPr>
              <w:t>олучено положительное заключение государственной экологической экспертизы федерального уровня в отношении проектной документации объектов капитального строительства, строительство, реконструкцию которых предполагается осуществлять в границах особо охраняемых природных территорий федерального значения</w:t>
            </w:r>
            <w:r w:rsidR="000D287A">
              <w:rPr>
                <w:rFonts w:ascii="Times New Roman" w:hAnsi="Times New Roman" w:cs="Times New Roman"/>
                <w:sz w:val="24"/>
                <w:szCs w:val="24"/>
              </w:rPr>
              <w:t>.</w:t>
            </w:r>
          </w:p>
          <w:p w14:paraId="59A7B0AA" w14:textId="04390406" w:rsidR="00597294" w:rsidRDefault="000D287A" w:rsidP="006C72B5">
            <w:pPr>
              <w:pStyle w:val="a3"/>
              <w:numPr>
                <w:ilvl w:val="0"/>
                <w:numId w:val="159"/>
              </w:numPr>
              <w:ind w:left="357" w:hanging="283"/>
              <w:rPr>
                <w:rFonts w:ascii="Times New Roman" w:hAnsi="Times New Roman" w:cs="Times New Roman"/>
                <w:sz w:val="24"/>
                <w:szCs w:val="24"/>
              </w:rPr>
            </w:pPr>
            <w:r w:rsidRPr="000D287A">
              <w:rPr>
                <w:rFonts w:ascii="Times New Roman" w:hAnsi="Times New Roman" w:cs="Times New Roman"/>
                <w:sz w:val="24"/>
                <w:szCs w:val="24"/>
              </w:rPr>
              <w:t>Не получено положительное заключение государственной экологической экспертизы в отношении объекта государственной экологической экспертизы, ранее получившего положительное заключение государственной экологической экспертизы, в случае</w:t>
            </w:r>
            <w:r>
              <w:t xml:space="preserve"> </w:t>
            </w:r>
            <w:r w:rsidRPr="000D287A">
              <w:rPr>
                <w:rFonts w:ascii="Times New Roman" w:hAnsi="Times New Roman" w:cs="Times New Roman"/>
                <w:sz w:val="24"/>
                <w:szCs w:val="24"/>
              </w:rPr>
              <w:t>реализации такого объекта с отступлениями от проектной документации, получившей положительное заключение</w:t>
            </w:r>
            <w:r w:rsidR="00597294">
              <w:rPr>
                <w:rFonts w:ascii="Times New Roman" w:hAnsi="Times New Roman" w:cs="Times New Roman"/>
                <w:sz w:val="24"/>
                <w:szCs w:val="24"/>
              </w:rPr>
              <w:t>.</w:t>
            </w:r>
          </w:p>
          <w:p w14:paraId="4D947552" w14:textId="5A0026A1" w:rsidR="000D287A" w:rsidRDefault="000D287A" w:rsidP="006C72B5">
            <w:pPr>
              <w:pStyle w:val="a3"/>
              <w:numPr>
                <w:ilvl w:val="0"/>
                <w:numId w:val="159"/>
              </w:numPr>
              <w:ind w:left="357" w:hanging="283"/>
              <w:rPr>
                <w:rFonts w:ascii="Times New Roman" w:hAnsi="Times New Roman" w:cs="Times New Roman"/>
                <w:sz w:val="24"/>
                <w:szCs w:val="24"/>
              </w:rPr>
            </w:pPr>
            <w:r w:rsidRPr="000D287A">
              <w:rPr>
                <w:rFonts w:ascii="Times New Roman" w:hAnsi="Times New Roman" w:cs="Times New Roman"/>
                <w:sz w:val="24"/>
                <w:szCs w:val="24"/>
              </w:rPr>
              <w:t xml:space="preserve"> </w:t>
            </w:r>
            <w:r w:rsidR="00597294" w:rsidRPr="00597294">
              <w:rPr>
                <w:rFonts w:ascii="Times New Roman" w:hAnsi="Times New Roman" w:cs="Times New Roman"/>
                <w:sz w:val="24"/>
                <w:szCs w:val="24"/>
              </w:rPr>
              <w:t>Не представлена юридическим лицом, индивидуальным предпринимателем с целью актуализации сведений об объектах НВОС в срок не позднее чем через тридцать дней со дня государственной регистрации информация об</w:t>
            </w:r>
            <w:r w:rsidR="00597294">
              <w:t xml:space="preserve"> </w:t>
            </w:r>
            <w:r w:rsidR="00597294" w:rsidRPr="00597294">
              <w:rPr>
                <w:rFonts w:ascii="Times New Roman" w:hAnsi="Times New Roman" w:cs="Times New Roman"/>
                <w:sz w:val="24"/>
                <w:szCs w:val="24"/>
              </w:rPr>
              <w:t>изменении мест</w:t>
            </w:r>
            <w:r w:rsidR="00B33932">
              <w:rPr>
                <w:rFonts w:ascii="Times New Roman" w:hAnsi="Times New Roman" w:cs="Times New Roman"/>
                <w:sz w:val="24"/>
                <w:szCs w:val="24"/>
              </w:rPr>
              <w:t>о</w:t>
            </w:r>
            <w:r w:rsidR="00597294" w:rsidRPr="00597294">
              <w:rPr>
                <w:rFonts w:ascii="Times New Roman" w:hAnsi="Times New Roman" w:cs="Times New Roman"/>
                <w:sz w:val="24"/>
                <w:szCs w:val="24"/>
              </w:rPr>
              <w:t>нахождения объекта НВОС</w:t>
            </w:r>
            <w:r w:rsidR="00D1468D">
              <w:rPr>
                <w:rFonts w:ascii="Times New Roman" w:hAnsi="Times New Roman" w:cs="Times New Roman"/>
                <w:sz w:val="24"/>
                <w:szCs w:val="24"/>
              </w:rPr>
              <w:t>.</w:t>
            </w:r>
          </w:p>
          <w:p w14:paraId="53C21007" w14:textId="77777777" w:rsidR="00D1468D" w:rsidRDefault="00D1468D" w:rsidP="006C72B5">
            <w:pPr>
              <w:pStyle w:val="a3"/>
              <w:numPr>
                <w:ilvl w:val="0"/>
                <w:numId w:val="159"/>
              </w:numPr>
              <w:ind w:left="360" w:hanging="283"/>
              <w:rPr>
                <w:rFonts w:ascii="Times New Roman" w:hAnsi="Times New Roman" w:cs="Times New Roman"/>
                <w:sz w:val="24"/>
                <w:szCs w:val="24"/>
              </w:rPr>
            </w:pPr>
            <w:r>
              <w:rPr>
                <w:rFonts w:ascii="Times New Roman" w:hAnsi="Times New Roman" w:cs="Times New Roman"/>
                <w:sz w:val="24"/>
                <w:szCs w:val="24"/>
              </w:rPr>
              <w:t>Не п</w:t>
            </w:r>
            <w:r w:rsidRPr="00D1468D">
              <w:rPr>
                <w:rFonts w:ascii="Times New Roman" w:hAnsi="Times New Roman" w:cs="Times New Roman"/>
                <w:sz w:val="24"/>
                <w:szCs w:val="24"/>
              </w:rPr>
              <w:t>редставлена юридическим лицом, индивидуальным предпринимателем в декларации о воздействии на окружающую среду достоверная информация о</w:t>
            </w:r>
            <w:r>
              <w:rPr>
                <w:rFonts w:ascii="Times New Roman" w:hAnsi="Times New Roman" w:cs="Times New Roman"/>
                <w:sz w:val="24"/>
                <w:szCs w:val="24"/>
              </w:rPr>
              <w:t xml:space="preserve"> </w:t>
            </w:r>
            <w:r w:rsidRPr="00D1468D">
              <w:rPr>
                <w:rFonts w:ascii="Times New Roman" w:hAnsi="Times New Roman" w:cs="Times New Roman"/>
                <w:sz w:val="24"/>
                <w:szCs w:val="24"/>
              </w:rPr>
              <w:t>видах и объеме производимой продукции (товара)</w:t>
            </w:r>
            <w:r w:rsidR="00014C3B">
              <w:rPr>
                <w:rFonts w:ascii="Times New Roman" w:hAnsi="Times New Roman" w:cs="Times New Roman"/>
                <w:sz w:val="24"/>
                <w:szCs w:val="24"/>
              </w:rPr>
              <w:t>.</w:t>
            </w:r>
          </w:p>
          <w:p w14:paraId="0508DCEE" w14:textId="3BA6178C" w:rsidR="00014C3B" w:rsidRPr="00E077C8" w:rsidRDefault="00014C3B" w:rsidP="006C72B5">
            <w:pPr>
              <w:pStyle w:val="a3"/>
              <w:numPr>
                <w:ilvl w:val="0"/>
                <w:numId w:val="159"/>
              </w:numPr>
              <w:ind w:left="360"/>
              <w:rPr>
                <w:rFonts w:ascii="Times New Roman" w:hAnsi="Times New Roman" w:cs="Times New Roman"/>
                <w:sz w:val="24"/>
                <w:szCs w:val="24"/>
              </w:rPr>
            </w:pPr>
            <w:r w:rsidRPr="00014C3B">
              <w:rPr>
                <w:rFonts w:ascii="Times New Roman" w:hAnsi="Times New Roman" w:cs="Times New Roman"/>
                <w:sz w:val="24"/>
                <w:szCs w:val="24"/>
              </w:rPr>
              <w:t xml:space="preserve">Получено положительное заключение государственной экологической экспертизы </w:t>
            </w:r>
            <w:r>
              <w:rPr>
                <w:rFonts w:ascii="Times New Roman" w:hAnsi="Times New Roman" w:cs="Times New Roman"/>
                <w:sz w:val="24"/>
                <w:szCs w:val="24"/>
              </w:rPr>
              <w:t>регионального</w:t>
            </w:r>
            <w:r w:rsidRPr="00014C3B">
              <w:rPr>
                <w:rFonts w:ascii="Times New Roman" w:hAnsi="Times New Roman" w:cs="Times New Roman"/>
                <w:sz w:val="24"/>
                <w:szCs w:val="24"/>
              </w:rPr>
              <w:t xml:space="preserve"> уровня в отношении проектов технической документации на</w:t>
            </w:r>
            <w:r>
              <w:rPr>
                <w:rFonts w:ascii="Times New Roman" w:hAnsi="Times New Roman" w:cs="Times New Roman"/>
                <w:sz w:val="24"/>
                <w:szCs w:val="24"/>
              </w:rPr>
              <w:t xml:space="preserve"> </w:t>
            </w:r>
            <w:r w:rsidRPr="00014C3B">
              <w:rPr>
                <w:rFonts w:ascii="Times New Roman" w:hAnsi="Times New Roman" w:cs="Times New Roman"/>
                <w:sz w:val="24"/>
                <w:szCs w:val="24"/>
              </w:rPr>
              <w:t>новые технику, технологию, использование которых может оказать воздействие на окружающую среду</w:t>
            </w:r>
          </w:p>
        </w:tc>
      </w:tr>
      <w:tr w:rsidR="00AF1909" w:rsidRPr="007C0192" w14:paraId="0E4A8B3F" w14:textId="77777777" w:rsidTr="007365B5">
        <w:tc>
          <w:tcPr>
            <w:tcW w:w="1234" w:type="dxa"/>
          </w:tcPr>
          <w:p w14:paraId="4B5614D8" w14:textId="77777777" w:rsidR="00AF1909" w:rsidRPr="007C0192" w:rsidRDefault="00AF1909" w:rsidP="007365B5">
            <w:pPr>
              <w:jc w:val="center"/>
              <w:rPr>
                <w:rFonts w:ascii="Times New Roman" w:hAnsi="Times New Roman" w:cs="Times New Roman"/>
                <w:sz w:val="24"/>
                <w:szCs w:val="24"/>
              </w:rPr>
            </w:pPr>
            <w:r w:rsidRPr="007C0192">
              <w:rPr>
                <w:rFonts w:ascii="Times New Roman" w:hAnsi="Times New Roman" w:cs="Times New Roman"/>
                <w:sz w:val="24"/>
                <w:szCs w:val="24"/>
              </w:rPr>
              <w:t>11</w:t>
            </w:r>
          </w:p>
        </w:tc>
        <w:tc>
          <w:tcPr>
            <w:tcW w:w="13645" w:type="dxa"/>
            <w:shd w:val="clear" w:color="auto" w:fill="auto"/>
          </w:tcPr>
          <w:p w14:paraId="0F45CA94" w14:textId="77777777" w:rsidR="00AF1909" w:rsidRDefault="00AB50C4" w:rsidP="006C72B5">
            <w:pPr>
              <w:pStyle w:val="a3"/>
              <w:numPr>
                <w:ilvl w:val="0"/>
                <w:numId w:val="160"/>
              </w:numPr>
              <w:ind w:left="357" w:hanging="283"/>
              <w:rPr>
                <w:rFonts w:ascii="Times New Roman" w:hAnsi="Times New Roman" w:cs="Times New Roman"/>
                <w:sz w:val="24"/>
                <w:szCs w:val="24"/>
              </w:rPr>
            </w:pPr>
            <w:r w:rsidRPr="00AB50C4">
              <w:rPr>
                <w:rFonts w:ascii="Times New Roman" w:hAnsi="Times New Roman" w:cs="Times New Roman"/>
                <w:sz w:val="24"/>
                <w:szCs w:val="24"/>
              </w:rPr>
              <w:t>Получено положительное заключение государственной экологической экспертизы федерального уровня в отношении проектной документации объектов социальной инфраструктуры, перечень которых устанавливается Правительством Российской Федерации</w:t>
            </w:r>
            <w:r w:rsidR="000D287A">
              <w:rPr>
                <w:rFonts w:ascii="Times New Roman" w:hAnsi="Times New Roman" w:cs="Times New Roman"/>
                <w:sz w:val="24"/>
                <w:szCs w:val="24"/>
              </w:rPr>
              <w:t>.</w:t>
            </w:r>
          </w:p>
          <w:p w14:paraId="7B840DE1" w14:textId="52D6E759" w:rsidR="000D287A" w:rsidRDefault="000D287A" w:rsidP="006C72B5">
            <w:pPr>
              <w:pStyle w:val="a3"/>
              <w:numPr>
                <w:ilvl w:val="0"/>
                <w:numId w:val="160"/>
              </w:numPr>
              <w:ind w:left="357" w:hanging="283"/>
              <w:rPr>
                <w:rFonts w:ascii="Times New Roman" w:hAnsi="Times New Roman" w:cs="Times New Roman"/>
                <w:sz w:val="24"/>
                <w:szCs w:val="24"/>
              </w:rPr>
            </w:pPr>
            <w:r w:rsidRPr="000D287A">
              <w:rPr>
                <w:rFonts w:ascii="Times New Roman" w:hAnsi="Times New Roman" w:cs="Times New Roman"/>
                <w:sz w:val="24"/>
                <w:szCs w:val="24"/>
              </w:rPr>
              <w:t>Не получено положительное заключение государственной экологической экспертизы в отношении объекта государственной экологической экспертизы, ранее получившего положительное заключение государственной экологической экспертизы, в случае</w:t>
            </w:r>
            <w:r>
              <w:t xml:space="preserve"> </w:t>
            </w:r>
            <w:r w:rsidRPr="000D287A">
              <w:rPr>
                <w:rFonts w:ascii="Times New Roman" w:hAnsi="Times New Roman" w:cs="Times New Roman"/>
                <w:sz w:val="24"/>
                <w:szCs w:val="24"/>
              </w:rPr>
              <w:t>истечения срока действия положительного заключения государственной экологической экспертизы</w:t>
            </w:r>
            <w:r w:rsidR="00597294">
              <w:rPr>
                <w:rFonts w:ascii="Times New Roman" w:hAnsi="Times New Roman" w:cs="Times New Roman"/>
                <w:sz w:val="24"/>
                <w:szCs w:val="24"/>
              </w:rPr>
              <w:t>.</w:t>
            </w:r>
          </w:p>
          <w:p w14:paraId="54ED5457" w14:textId="19761AA6" w:rsidR="00597294" w:rsidRDefault="00597294" w:rsidP="006C72B5">
            <w:pPr>
              <w:pStyle w:val="a3"/>
              <w:numPr>
                <w:ilvl w:val="0"/>
                <w:numId w:val="160"/>
              </w:numPr>
              <w:ind w:left="357" w:hanging="283"/>
              <w:rPr>
                <w:rFonts w:ascii="Times New Roman" w:hAnsi="Times New Roman" w:cs="Times New Roman"/>
                <w:sz w:val="24"/>
                <w:szCs w:val="24"/>
              </w:rPr>
            </w:pPr>
            <w:r>
              <w:rPr>
                <w:rFonts w:ascii="Times New Roman" w:hAnsi="Times New Roman" w:cs="Times New Roman"/>
                <w:sz w:val="24"/>
                <w:szCs w:val="24"/>
              </w:rPr>
              <w:t>Не п</w:t>
            </w:r>
            <w:r w:rsidRPr="00597294">
              <w:rPr>
                <w:rFonts w:ascii="Times New Roman" w:hAnsi="Times New Roman" w:cs="Times New Roman"/>
                <w:sz w:val="24"/>
                <w:szCs w:val="24"/>
              </w:rPr>
              <w:t xml:space="preserve">редставлена юридическим лицом, индивидуальным предпринимателем с целью актуализации сведений об объектах НВОС </w:t>
            </w:r>
            <w:r w:rsidR="00B45FD5" w:rsidRPr="00597294">
              <w:rPr>
                <w:rFonts w:ascii="Times New Roman" w:hAnsi="Times New Roman" w:cs="Times New Roman"/>
                <w:sz w:val="24"/>
                <w:szCs w:val="24"/>
              </w:rPr>
              <w:t>информация</w:t>
            </w:r>
            <w:r w:rsidRPr="00597294">
              <w:rPr>
                <w:rFonts w:ascii="Times New Roman" w:hAnsi="Times New Roman" w:cs="Times New Roman"/>
                <w:sz w:val="24"/>
                <w:szCs w:val="24"/>
              </w:rPr>
              <w:t xml:space="preserve"> об изменении характеристик технологических процессов основных производств, источников загрязнения окружающей среды</w:t>
            </w:r>
            <w:r w:rsidR="00D1468D">
              <w:rPr>
                <w:rFonts w:ascii="Times New Roman" w:hAnsi="Times New Roman" w:cs="Times New Roman"/>
                <w:sz w:val="24"/>
                <w:szCs w:val="24"/>
              </w:rPr>
              <w:t>.</w:t>
            </w:r>
          </w:p>
          <w:p w14:paraId="18DF7C9E" w14:textId="77777777" w:rsidR="00D1468D" w:rsidRDefault="00D1468D" w:rsidP="006C72B5">
            <w:pPr>
              <w:pStyle w:val="a3"/>
              <w:numPr>
                <w:ilvl w:val="0"/>
                <w:numId w:val="160"/>
              </w:numPr>
              <w:ind w:left="357" w:hanging="283"/>
              <w:rPr>
                <w:rFonts w:ascii="Times New Roman" w:hAnsi="Times New Roman" w:cs="Times New Roman"/>
                <w:sz w:val="24"/>
                <w:szCs w:val="24"/>
              </w:rPr>
            </w:pPr>
            <w:r w:rsidRPr="00D1468D">
              <w:rPr>
                <w:rFonts w:ascii="Times New Roman" w:hAnsi="Times New Roman" w:cs="Times New Roman"/>
                <w:sz w:val="24"/>
                <w:szCs w:val="24"/>
              </w:rPr>
              <w:t>Не представлена юридическим лицом, индивидуальным предпринимателем в декларации о воздействии на окружающую среду достоверная информация о</w:t>
            </w:r>
            <w:r>
              <w:t xml:space="preserve"> </w:t>
            </w:r>
            <w:r w:rsidRPr="00D1468D">
              <w:rPr>
                <w:rFonts w:ascii="Times New Roman" w:hAnsi="Times New Roman" w:cs="Times New Roman"/>
                <w:sz w:val="24"/>
                <w:szCs w:val="24"/>
              </w:rPr>
              <w:t>реализации природоохранных мероприятий</w:t>
            </w:r>
            <w:r>
              <w:rPr>
                <w:rFonts w:ascii="Times New Roman" w:hAnsi="Times New Roman" w:cs="Times New Roman"/>
                <w:sz w:val="24"/>
                <w:szCs w:val="24"/>
              </w:rPr>
              <w:t>.</w:t>
            </w:r>
          </w:p>
          <w:p w14:paraId="4B72CDB6" w14:textId="44C8C6C2" w:rsidR="00014C3B" w:rsidRPr="00597294" w:rsidRDefault="00014C3B" w:rsidP="006C72B5">
            <w:pPr>
              <w:pStyle w:val="a3"/>
              <w:numPr>
                <w:ilvl w:val="0"/>
                <w:numId w:val="160"/>
              </w:numPr>
              <w:ind w:left="357" w:hanging="283"/>
              <w:rPr>
                <w:rFonts w:ascii="Times New Roman" w:hAnsi="Times New Roman" w:cs="Times New Roman"/>
                <w:sz w:val="24"/>
                <w:szCs w:val="24"/>
              </w:rPr>
            </w:pPr>
            <w:r w:rsidRPr="00014C3B">
              <w:rPr>
                <w:rFonts w:ascii="Times New Roman" w:hAnsi="Times New Roman" w:cs="Times New Roman"/>
                <w:sz w:val="24"/>
                <w:szCs w:val="24"/>
              </w:rPr>
              <w:t xml:space="preserve">Получено положительное заключение государственной экологической экспертизы </w:t>
            </w:r>
            <w:r>
              <w:rPr>
                <w:rFonts w:ascii="Times New Roman" w:hAnsi="Times New Roman" w:cs="Times New Roman"/>
                <w:sz w:val="24"/>
                <w:szCs w:val="24"/>
              </w:rPr>
              <w:t>муниципального</w:t>
            </w:r>
            <w:r w:rsidRPr="00014C3B">
              <w:rPr>
                <w:rFonts w:ascii="Times New Roman" w:hAnsi="Times New Roman" w:cs="Times New Roman"/>
                <w:sz w:val="24"/>
                <w:szCs w:val="24"/>
              </w:rPr>
              <w:t xml:space="preserve"> уровня в отношении проектов технической документации на новые технику, технологию, использование которых может оказать воздействие на окружающую среду</w:t>
            </w:r>
          </w:p>
        </w:tc>
      </w:tr>
      <w:tr w:rsidR="00AF1909" w:rsidRPr="007C0192" w14:paraId="4B2BA7F1" w14:textId="77777777" w:rsidTr="007365B5">
        <w:tc>
          <w:tcPr>
            <w:tcW w:w="1234" w:type="dxa"/>
          </w:tcPr>
          <w:p w14:paraId="5CCCB857" w14:textId="77777777" w:rsidR="00AF1909" w:rsidRPr="007C0192" w:rsidRDefault="00AF1909" w:rsidP="007365B5">
            <w:pPr>
              <w:jc w:val="center"/>
              <w:rPr>
                <w:rFonts w:ascii="Times New Roman" w:hAnsi="Times New Roman" w:cs="Times New Roman"/>
                <w:sz w:val="24"/>
                <w:szCs w:val="24"/>
              </w:rPr>
            </w:pPr>
            <w:r w:rsidRPr="007C0192">
              <w:rPr>
                <w:rFonts w:ascii="Times New Roman" w:hAnsi="Times New Roman" w:cs="Times New Roman"/>
                <w:sz w:val="24"/>
                <w:szCs w:val="24"/>
              </w:rPr>
              <w:t>12</w:t>
            </w:r>
          </w:p>
        </w:tc>
        <w:tc>
          <w:tcPr>
            <w:tcW w:w="13645" w:type="dxa"/>
            <w:shd w:val="clear" w:color="auto" w:fill="auto"/>
          </w:tcPr>
          <w:p w14:paraId="7E6E6C64" w14:textId="77777777" w:rsidR="000D287A" w:rsidRDefault="00DD2890" w:rsidP="006C72B5">
            <w:pPr>
              <w:pStyle w:val="a3"/>
              <w:numPr>
                <w:ilvl w:val="0"/>
                <w:numId w:val="161"/>
              </w:numPr>
              <w:ind w:left="357" w:hanging="283"/>
              <w:rPr>
                <w:rFonts w:ascii="Times New Roman" w:hAnsi="Times New Roman" w:cs="Times New Roman"/>
                <w:bCs/>
                <w:sz w:val="24"/>
                <w:szCs w:val="24"/>
              </w:rPr>
            </w:pPr>
            <w:r w:rsidRPr="00DD2890">
              <w:rPr>
                <w:rFonts w:ascii="Times New Roman" w:hAnsi="Times New Roman" w:cs="Times New Roman"/>
                <w:bCs/>
                <w:sz w:val="24"/>
                <w:szCs w:val="24"/>
              </w:rPr>
              <w:t>Получено положительное заключение государственной экологической экспертизы федерального уровня в отношении проектной документации объектов социальной инфраструктуры, которые не относятся в соответствии с законодательством в области охраны окружающей среды к объектам I, II категорий</w:t>
            </w:r>
            <w:r w:rsidR="000D287A">
              <w:rPr>
                <w:rFonts w:ascii="Times New Roman" w:hAnsi="Times New Roman" w:cs="Times New Roman"/>
                <w:bCs/>
                <w:sz w:val="24"/>
                <w:szCs w:val="24"/>
              </w:rPr>
              <w:t>.</w:t>
            </w:r>
          </w:p>
          <w:p w14:paraId="180C216B" w14:textId="62E9198F" w:rsidR="00AF1909" w:rsidRDefault="00DD2890" w:rsidP="006C72B5">
            <w:pPr>
              <w:pStyle w:val="a3"/>
              <w:numPr>
                <w:ilvl w:val="0"/>
                <w:numId w:val="161"/>
              </w:numPr>
              <w:ind w:left="357" w:hanging="283"/>
              <w:rPr>
                <w:rFonts w:ascii="Times New Roman" w:hAnsi="Times New Roman" w:cs="Times New Roman"/>
                <w:bCs/>
                <w:sz w:val="24"/>
                <w:szCs w:val="24"/>
              </w:rPr>
            </w:pPr>
            <w:r w:rsidRPr="00DD2890">
              <w:rPr>
                <w:rFonts w:ascii="Times New Roman" w:hAnsi="Times New Roman" w:cs="Times New Roman"/>
                <w:bCs/>
                <w:sz w:val="24"/>
                <w:szCs w:val="24"/>
              </w:rPr>
              <w:t xml:space="preserve"> </w:t>
            </w:r>
            <w:r w:rsidR="000D287A" w:rsidRPr="000D287A">
              <w:rPr>
                <w:rFonts w:ascii="Times New Roman" w:hAnsi="Times New Roman" w:cs="Times New Roman"/>
                <w:bCs/>
                <w:sz w:val="24"/>
                <w:szCs w:val="24"/>
              </w:rPr>
              <w:t>Не получено положительное заключение в отношении объекта государственной экологической экспертизы, ранее получившего положительное заключение государственной экологической экспертизы, в случае</w:t>
            </w:r>
            <w:r w:rsidR="000D287A">
              <w:t xml:space="preserve"> </w:t>
            </w:r>
            <w:r w:rsidR="000D287A" w:rsidRPr="000D287A">
              <w:rPr>
                <w:rFonts w:ascii="Times New Roman" w:hAnsi="Times New Roman" w:cs="Times New Roman"/>
                <w:bCs/>
                <w:sz w:val="24"/>
                <w:szCs w:val="24"/>
              </w:rPr>
              <w:t>внесения изменений в документацию, получившую положительное заключение государственной экологической экспертизы</w:t>
            </w:r>
            <w:r w:rsidR="00597294">
              <w:rPr>
                <w:rFonts w:ascii="Times New Roman" w:hAnsi="Times New Roman" w:cs="Times New Roman"/>
                <w:bCs/>
                <w:sz w:val="24"/>
                <w:szCs w:val="24"/>
              </w:rPr>
              <w:t>.</w:t>
            </w:r>
          </w:p>
          <w:p w14:paraId="745D7A23" w14:textId="23867930" w:rsidR="00597294" w:rsidRDefault="00597294" w:rsidP="006C72B5">
            <w:pPr>
              <w:pStyle w:val="a3"/>
              <w:numPr>
                <w:ilvl w:val="0"/>
                <w:numId w:val="161"/>
              </w:numPr>
              <w:ind w:left="357" w:hanging="283"/>
              <w:rPr>
                <w:rFonts w:ascii="Times New Roman" w:hAnsi="Times New Roman" w:cs="Times New Roman"/>
                <w:bCs/>
                <w:sz w:val="24"/>
                <w:szCs w:val="24"/>
              </w:rPr>
            </w:pPr>
            <w:r w:rsidRPr="00597294">
              <w:rPr>
                <w:rFonts w:ascii="Times New Roman" w:hAnsi="Times New Roman" w:cs="Times New Roman"/>
                <w:bCs/>
                <w:sz w:val="24"/>
                <w:szCs w:val="24"/>
              </w:rPr>
              <w:t xml:space="preserve">Не представлена юридическим лицом, индивидуальным предпринимателем с целью актуализации сведений об объектах НВОС </w:t>
            </w:r>
            <w:r w:rsidR="00B45FD5" w:rsidRPr="00597294">
              <w:rPr>
                <w:rFonts w:ascii="Times New Roman" w:hAnsi="Times New Roman" w:cs="Times New Roman"/>
                <w:bCs/>
                <w:sz w:val="24"/>
                <w:szCs w:val="24"/>
              </w:rPr>
              <w:t>информация</w:t>
            </w:r>
            <w:r w:rsidRPr="00597294">
              <w:rPr>
                <w:rFonts w:ascii="Times New Roman" w:hAnsi="Times New Roman" w:cs="Times New Roman"/>
                <w:bCs/>
                <w:sz w:val="24"/>
                <w:szCs w:val="24"/>
              </w:rPr>
              <w:t xml:space="preserve"> об</w:t>
            </w:r>
            <w:r>
              <w:t xml:space="preserve"> </w:t>
            </w:r>
            <w:r w:rsidRPr="00597294">
              <w:rPr>
                <w:rFonts w:ascii="Times New Roman" w:hAnsi="Times New Roman" w:cs="Times New Roman"/>
                <w:bCs/>
                <w:sz w:val="24"/>
                <w:szCs w:val="24"/>
              </w:rPr>
              <w:t>изменении характеристик технических средств по обезвреживанию выбросов, сбросов загрязняющих веществ, технологий использования, обезвреживания и размещения отходов производства и потребления</w:t>
            </w:r>
            <w:r w:rsidR="00D1468D">
              <w:rPr>
                <w:rFonts w:ascii="Times New Roman" w:hAnsi="Times New Roman" w:cs="Times New Roman"/>
                <w:bCs/>
                <w:sz w:val="24"/>
                <w:szCs w:val="24"/>
              </w:rPr>
              <w:t>.</w:t>
            </w:r>
          </w:p>
          <w:p w14:paraId="42450A83" w14:textId="77777777" w:rsidR="00D1468D" w:rsidRDefault="00D1468D" w:rsidP="006C72B5">
            <w:pPr>
              <w:pStyle w:val="a3"/>
              <w:numPr>
                <w:ilvl w:val="0"/>
                <w:numId w:val="161"/>
              </w:numPr>
              <w:ind w:left="357" w:hanging="283"/>
              <w:rPr>
                <w:rFonts w:ascii="Times New Roman" w:hAnsi="Times New Roman" w:cs="Times New Roman"/>
                <w:bCs/>
                <w:sz w:val="24"/>
                <w:szCs w:val="24"/>
              </w:rPr>
            </w:pPr>
            <w:r w:rsidRPr="00D1468D">
              <w:rPr>
                <w:rFonts w:ascii="Times New Roman" w:hAnsi="Times New Roman" w:cs="Times New Roman"/>
                <w:bCs/>
                <w:sz w:val="24"/>
                <w:szCs w:val="24"/>
              </w:rPr>
              <w:t>Не представлена юридическим лицом, индивидуальным предпринимателем в декларации о воздействии на окружающую среду достоверная информация о</w:t>
            </w:r>
            <w:r>
              <w:rPr>
                <w:rFonts w:ascii="Times New Roman" w:hAnsi="Times New Roman" w:cs="Times New Roman"/>
                <w:bCs/>
                <w:sz w:val="24"/>
                <w:szCs w:val="24"/>
              </w:rPr>
              <w:t>б</w:t>
            </w:r>
            <w:r>
              <w:t xml:space="preserve"> </w:t>
            </w:r>
            <w:r w:rsidRPr="00D1468D">
              <w:rPr>
                <w:rFonts w:ascii="Times New Roman" w:hAnsi="Times New Roman" w:cs="Times New Roman"/>
                <w:bCs/>
                <w:sz w:val="24"/>
                <w:szCs w:val="24"/>
              </w:rPr>
              <w:t>авариях и инцидентах, повлекших негативное воздействие на окружающую среду</w:t>
            </w:r>
            <w:r w:rsidR="00014C3B">
              <w:rPr>
                <w:rFonts w:ascii="Times New Roman" w:hAnsi="Times New Roman" w:cs="Times New Roman"/>
                <w:bCs/>
                <w:sz w:val="24"/>
                <w:szCs w:val="24"/>
              </w:rPr>
              <w:t>.</w:t>
            </w:r>
          </w:p>
          <w:p w14:paraId="22EBCD31" w14:textId="46510B42" w:rsidR="00014C3B" w:rsidRPr="00E077C8" w:rsidRDefault="00014C3B" w:rsidP="006C72B5">
            <w:pPr>
              <w:pStyle w:val="a3"/>
              <w:numPr>
                <w:ilvl w:val="0"/>
                <w:numId w:val="161"/>
              </w:numPr>
              <w:ind w:left="357" w:hanging="283"/>
              <w:rPr>
                <w:rFonts w:ascii="Times New Roman" w:hAnsi="Times New Roman" w:cs="Times New Roman"/>
                <w:bCs/>
                <w:sz w:val="24"/>
                <w:szCs w:val="24"/>
              </w:rPr>
            </w:pPr>
            <w:r w:rsidRPr="00014C3B">
              <w:rPr>
                <w:rFonts w:ascii="Times New Roman" w:hAnsi="Times New Roman" w:cs="Times New Roman"/>
                <w:bCs/>
                <w:sz w:val="24"/>
                <w:szCs w:val="24"/>
              </w:rPr>
              <w:t xml:space="preserve">Получено положительное заключение государственной экологической экспертизы </w:t>
            </w:r>
            <w:r>
              <w:rPr>
                <w:rFonts w:ascii="Times New Roman" w:hAnsi="Times New Roman" w:cs="Times New Roman"/>
                <w:bCs/>
                <w:sz w:val="24"/>
                <w:szCs w:val="24"/>
              </w:rPr>
              <w:t>регионального</w:t>
            </w:r>
            <w:r w:rsidRPr="00014C3B">
              <w:rPr>
                <w:rFonts w:ascii="Times New Roman" w:hAnsi="Times New Roman" w:cs="Times New Roman"/>
                <w:bCs/>
                <w:sz w:val="24"/>
                <w:szCs w:val="24"/>
              </w:rPr>
              <w:t xml:space="preserve"> уровня в отношении проектов технической документации на</w:t>
            </w:r>
            <w:r>
              <w:rPr>
                <w:rFonts w:ascii="Times New Roman" w:hAnsi="Times New Roman" w:cs="Times New Roman"/>
                <w:bCs/>
                <w:sz w:val="24"/>
                <w:szCs w:val="24"/>
              </w:rPr>
              <w:t xml:space="preserve"> </w:t>
            </w:r>
            <w:r w:rsidRPr="00014C3B">
              <w:rPr>
                <w:rFonts w:ascii="Times New Roman" w:hAnsi="Times New Roman" w:cs="Times New Roman"/>
                <w:bCs/>
                <w:sz w:val="24"/>
                <w:szCs w:val="24"/>
              </w:rPr>
              <w:t>новые вещества, которые могут поступать в окружающую среду</w:t>
            </w:r>
          </w:p>
        </w:tc>
      </w:tr>
      <w:tr w:rsidR="00AF1909" w:rsidRPr="007C0192" w14:paraId="772FF633" w14:textId="77777777" w:rsidTr="007365B5">
        <w:tc>
          <w:tcPr>
            <w:tcW w:w="1234" w:type="dxa"/>
          </w:tcPr>
          <w:p w14:paraId="64D6ABE7" w14:textId="77777777" w:rsidR="00AF1909" w:rsidRPr="007C0192" w:rsidRDefault="00AF1909" w:rsidP="007365B5">
            <w:pPr>
              <w:jc w:val="center"/>
              <w:rPr>
                <w:rFonts w:ascii="Times New Roman" w:hAnsi="Times New Roman" w:cs="Times New Roman"/>
                <w:sz w:val="24"/>
                <w:szCs w:val="24"/>
              </w:rPr>
            </w:pPr>
            <w:r w:rsidRPr="007C0192">
              <w:rPr>
                <w:rFonts w:ascii="Times New Roman" w:hAnsi="Times New Roman" w:cs="Times New Roman"/>
                <w:sz w:val="24"/>
                <w:szCs w:val="24"/>
              </w:rPr>
              <w:t>13</w:t>
            </w:r>
          </w:p>
        </w:tc>
        <w:tc>
          <w:tcPr>
            <w:tcW w:w="13645" w:type="dxa"/>
            <w:shd w:val="clear" w:color="auto" w:fill="auto"/>
          </w:tcPr>
          <w:p w14:paraId="74CC02D3" w14:textId="77777777" w:rsidR="000D287A" w:rsidRDefault="00DD2890" w:rsidP="006C72B5">
            <w:pPr>
              <w:pStyle w:val="a3"/>
              <w:numPr>
                <w:ilvl w:val="0"/>
                <w:numId w:val="162"/>
              </w:numPr>
              <w:tabs>
                <w:tab w:val="left" w:pos="326"/>
              </w:tabs>
              <w:ind w:left="357" w:hanging="283"/>
              <w:jc w:val="both"/>
              <w:rPr>
                <w:rFonts w:ascii="Times New Roman" w:hAnsi="Times New Roman" w:cs="Times New Roman"/>
                <w:bCs/>
                <w:sz w:val="24"/>
                <w:szCs w:val="24"/>
              </w:rPr>
            </w:pPr>
            <w:r>
              <w:rPr>
                <w:rFonts w:ascii="Times New Roman" w:hAnsi="Times New Roman" w:cs="Times New Roman"/>
                <w:bCs/>
                <w:sz w:val="24"/>
                <w:szCs w:val="24"/>
              </w:rPr>
              <w:t>Не п</w:t>
            </w:r>
            <w:r w:rsidRPr="00DD2890">
              <w:rPr>
                <w:rFonts w:ascii="Times New Roman" w:hAnsi="Times New Roman" w:cs="Times New Roman"/>
                <w:bCs/>
                <w:sz w:val="24"/>
                <w:szCs w:val="24"/>
              </w:rPr>
              <w:t>олучено положительное заключение государственной экологической экспертизы федерального уровня в отношении проектной документации объектов, строительство, реконструкцию которых предполагается осуществлять в границах особо охраняемых природных территорий регионального и местного значения</w:t>
            </w:r>
            <w:r w:rsidR="000D287A">
              <w:rPr>
                <w:rFonts w:ascii="Times New Roman" w:hAnsi="Times New Roman" w:cs="Times New Roman"/>
                <w:bCs/>
                <w:sz w:val="24"/>
                <w:szCs w:val="24"/>
              </w:rPr>
              <w:t>.</w:t>
            </w:r>
          </w:p>
          <w:p w14:paraId="17D19778" w14:textId="78E3F209" w:rsidR="00AF1909" w:rsidRDefault="00DD2890" w:rsidP="006C72B5">
            <w:pPr>
              <w:pStyle w:val="a3"/>
              <w:numPr>
                <w:ilvl w:val="0"/>
                <w:numId w:val="162"/>
              </w:numPr>
              <w:tabs>
                <w:tab w:val="left" w:pos="326"/>
              </w:tabs>
              <w:ind w:left="357" w:hanging="283"/>
              <w:jc w:val="both"/>
              <w:rPr>
                <w:rFonts w:ascii="Times New Roman" w:hAnsi="Times New Roman" w:cs="Times New Roman"/>
                <w:bCs/>
                <w:sz w:val="24"/>
                <w:szCs w:val="24"/>
              </w:rPr>
            </w:pPr>
            <w:r>
              <w:rPr>
                <w:rFonts w:ascii="Times New Roman" w:hAnsi="Times New Roman" w:cs="Times New Roman"/>
                <w:bCs/>
                <w:sz w:val="24"/>
                <w:szCs w:val="24"/>
              </w:rPr>
              <w:t xml:space="preserve"> </w:t>
            </w:r>
            <w:r w:rsidR="000D287A">
              <w:rPr>
                <w:rFonts w:ascii="Times New Roman" w:hAnsi="Times New Roman" w:cs="Times New Roman"/>
                <w:bCs/>
                <w:sz w:val="24"/>
                <w:szCs w:val="24"/>
              </w:rPr>
              <w:t>Не о</w:t>
            </w:r>
            <w:r w:rsidR="000D287A" w:rsidRPr="000D287A">
              <w:rPr>
                <w:rFonts w:ascii="Times New Roman" w:hAnsi="Times New Roman" w:cs="Times New Roman"/>
                <w:bCs/>
                <w:sz w:val="24"/>
                <w:szCs w:val="24"/>
              </w:rPr>
              <w:t xml:space="preserve">существляется хозяйственная и иная деятельность в соответствии с документацией, получившей положительное заключение государственной экологической экспертизы </w:t>
            </w:r>
            <w:r w:rsidR="00950D25">
              <w:rPr>
                <w:rFonts w:ascii="Times New Roman" w:hAnsi="Times New Roman" w:cs="Times New Roman"/>
                <w:bCs/>
                <w:sz w:val="24"/>
                <w:szCs w:val="24"/>
              </w:rPr>
              <w:t>при</w:t>
            </w:r>
            <w:r w:rsidR="000D287A" w:rsidRPr="000D287A">
              <w:rPr>
                <w:rFonts w:ascii="Times New Roman" w:hAnsi="Times New Roman" w:cs="Times New Roman"/>
                <w:bCs/>
                <w:sz w:val="24"/>
                <w:szCs w:val="24"/>
              </w:rPr>
              <w:t xml:space="preserve"> реализации объекта государственной экологической экспертизы</w:t>
            </w:r>
            <w:r w:rsidR="00597294">
              <w:rPr>
                <w:rFonts w:ascii="Times New Roman" w:hAnsi="Times New Roman" w:cs="Times New Roman"/>
                <w:bCs/>
                <w:sz w:val="24"/>
                <w:szCs w:val="24"/>
              </w:rPr>
              <w:t>.</w:t>
            </w:r>
          </w:p>
          <w:p w14:paraId="05E9C6AA" w14:textId="77777777" w:rsidR="00597294" w:rsidRDefault="00597294" w:rsidP="006C72B5">
            <w:pPr>
              <w:pStyle w:val="a3"/>
              <w:numPr>
                <w:ilvl w:val="0"/>
                <w:numId w:val="162"/>
              </w:numPr>
              <w:tabs>
                <w:tab w:val="left" w:pos="326"/>
              </w:tabs>
              <w:ind w:left="357" w:hanging="283"/>
              <w:jc w:val="both"/>
              <w:rPr>
                <w:rFonts w:ascii="Times New Roman" w:hAnsi="Times New Roman" w:cs="Times New Roman"/>
                <w:bCs/>
                <w:sz w:val="24"/>
                <w:szCs w:val="24"/>
              </w:rPr>
            </w:pPr>
            <w:r>
              <w:rPr>
                <w:rFonts w:ascii="Times New Roman" w:hAnsi="Times New Roman" w:cs="Times New Roman"/>
                <w:bCs/>
                <w:sz w:val="24"/>
                <w:szCs w:val="24"/>
              </w:rPr>
              <w:t>Не п</w:t>
            </w:r>
            <w:r w:rsidRPr="00597294">
              <w:rPr>
                <w:rFonts w:ascii="Times New Roman" w:hAnsi="Times New Roman" w:cs="Times New Roman"/>
                <w:bCs/>
                <w:sz w:val="24"/>
                <w:szCs w:val="24"/>
              </w:rPr>
              <w:t>редставлены юридическим лицом, индивидуальным предпринимателем сведения о прекращении деятельности на объекте НВОС с целью снятия с государственного учета такого объекта</w:t>
            </w:r>
            <w:r w:rsidR="00D1468D">
              <w:rPr>
                <w:rFonts w:ascii="Times New Roman" w:hAnsi="Times New Roman" w:cs="Times New Roman"/>
                <w:bCs/>
                <w:sz w:val="24"/>
                <w:szCs w:val="24"/>
              </w:rPr>
              <w:t>.</w:t>
            </w:r>
          </w:p>
          <w:p w14:paraId="0CB2E03D" w14:textId="77777777" w:rsidR="00D1468D" w:rsidRDefault="00E2509D" w:rsidP="006C72B5">
            <w:pPr>
              <w:pStyle w:val="a3"/>
              <w:numPr>
                <w:ilvl w:val="0"/>
                <w:numId w:val="162"/>
              </w:numPr>
              <w:tabs>
                <w:tab w:val="left" w:pos="326"/>
              </w:tabs>
              <w:ind w:left="357" w:hanging="283"/>
              <w:jc w:val="both"/>
              <w:rPr>
                <w:rFonts w:ascii="Times New Roman" w:hAnsi="Times New Roman" w:cs="Times New Roman"/>
                <w:bCs/>
                <w:sz w:val="24"/>
                <w:szCs w:val="24"/>
              </w:rPr>
            </w:pPr>
            <w:r w:rsidRPr="00E2509D">
              <w:rPr>
                <w:rFonts w:ascii="Times New Roman" w:hAnsi="Times New Roman" w:cs="Times New Roman"/>
                <w:bCs/>
                <w:sz w:val="24"/>
                <w:szCs w:val="24"/>
              </w:rPr>
              <w:t>Не представлена юридическим лицом, индивидуальным предпринимателем в декларации о воздействии на окружающую среду достоверная информация о</w:t>
            </w:r>
            <w:r>
              <w:rPr>
                <w:rFonts w:ascii="Times New Roman" w:hAnsi="Times New Roman" w:cs="Times New Roman"/>
                <w:bCs/>
                <w:sz w:val="24"/>
                <w:szCs w:val="24"/>
              </w:rPr>
              <w:t xml:space="preserve"> </w:t>
            </w:r>
            <w:r w:rsidRPr="00E2509D">
              <w:rPr>
                <w:rFonts w:ascii="Times New Roman" w:hAnsi="Times New Roman" w:cs="Times New Roman"/>
                <w:bCs/>
                <w:sz w:val="24"/>
                <w:szCs w:val="24"/>
              </w:rPr>
              <w:t>массе выбросов загрязняющих веществ</w:t>
            </w:r>
            <w:r w:rsidR="00014C3B">
              <w:rPr>
                <w:rFonts w:ascii="Times New Roman" w:hAnsi="Times New Roman" w:cs="Times New Roman"/>
                <w:bCs/>
                <w:sz w:val="24"/>
                <w:szCs w:val="24"/>
              </w:rPr>
              <w:t>.</w:t>
            </w:r>
          </w:p>
          <w:p w14:paraId="2884514E" w14:textId="7C84E2ED" w:rsidR="00014C3B" w:rsidRPr="00DD2890" w:rsidRDefault="00014C3B" w:rsidP="006C72B5">
            <w:pPr>
              <w:pStyle w:val="a3"/>
              <w:numPr>
                <w:ilvl w:val="0"/>
                <w:numId w:val="162"/>
              </w:numPr>
              <w:tabs>
                <w:tab w:val="left" w:pos="326"/>
              </w:tabs>
              <w:ind w:left="357" w:hanging="283"/>
              <w:jc w:val="both"/>
              <w:rPr>
                <w:rFonts w:ascii="Times New Roman" w:hAnsi="Times New Roman" w:cs="Times New Roman"/>
                <w:bCs/>
                <w:sz w:val="24"/>
                <w:szCs w:val="24"/>
              </w:rPr>
            </w:pPr>
            <w:r w:rsidRPr="00014C3B">
              <w:rPr>
                <w:rFonts w:ascii="Times New Roman" w:hAnsi="Times New Roman" w:cs="Times New Roman"/>
                <w:bCs/>
                <w:sz w:val="24"/>
                <w:szCs w:val="24"/>
              </w:rPr>
              <w:t xml:space="preserve">Получено положительное заключение государственной экологической экспертизы </w:t>
            </w:r>
            <w:r>
              <w:rPr>
                <w:rFonts w:ascii="Times New Roman" w:hAnsi="Times New Roman" w:cs="Times New Roman"/>
                <w:bCs/>
                <w:sz w:val="24"/>
                <w:szCs w:val="24"/>
              </w:rPr>
              <w:t>муниципального</w:t>
            </w:r>
            <w:r w:rsidRPr="00014C3B">
              <w:rPr>
                <w:rFonts w:ascii="Times New Roman" w:hAnsi="Times New Roman" w:cs="Times New Roman"/>
                <w:bCs/>
                <w:sz w:val="24"/>
                <w:szCs w:val="24"/>
              </w:rPr>
              <w:t xml:space="preserve"> уровня в отношении проектов технической документации на новые вещества, которые могут поступать в окружающую среду</w:t>
            </w:r>
          </w:p>
        </w:tc>
      </w:tr>
      <w:tr w:rsidR="00AF1909" w:rsidRPr="007C0192" w14:paraId="31F9C016" w14:textId="77777777" w:rsidTr="007365B5">
        <w:tc>
          <w:tcPr>
            <w:tcW w:w="1234" w:type="dxa"/>
          </w:tcPr>
          <w:p w14:paraId="0604ECB4" w14:textId="77777777" w:rsidR="00AF1909" w:rsidRPr="007C0192" w:rsidRDefault="00AF1909" w:rsidP="007365B5">
            <w:pPr>
              <w:jc w:val="center"/>
              <w:rPr>
                <w:rFonts w:ascii="Times New Roman" w:hAnsi="Times New Roman" w:cs="Times New Roman"/>
                <w:sz w:val="24"/>
                <w:szCs w:val="24"/>
              </w:rPr>
            </w:pPr>
            <w:r w:rsidRPr="007C0192">
              <w:rPr>
                <w:rFonts w:ascii="Times New Roman" w:hAnsi="Times New Roman" w:cs="Times New Roman"/>
                <w:sz w:val="24"/>
                <w:szCs w:val="24"/>
              </w:rPr>
              <w:t>14</w:t>
            </w:r>
          </w:p>
        </w:tc>
        <w:tc>
          <w:tcPr>
            <w:tcW w:w="13645" w:type="dxa"/>
            <w:shd w:val="clear" w:color="auto" w:fill="auto"/>
          </w:tcPr>
          <w:p w14:paraId="05B30E9B" w14:textId="77777777" w:rsidR="00AF1909" w:rsidRDefault="00DD2890" w:rsidP="006C72B5">
            <w:pPr>
              <w:pStyle w:val="a3"/>
              <w:numPr>
                <w:ilvl w:val="0"/>
                <w:numId w:val="163"/>
              </w:numPr>
              <w:tabs>
                <w:tab w:val="left" w:pos="499"/>
              </w:tabs>
              <w:ind w:left="357" w:hanging="283"/>
              <w:rPr>
                <w:rFonts w:ascii="Times New Roman" w:hAnsi="Times New Roman" w:cs="Times New Roman"/>
                <w:sz w:val="24"/>
                <w:szCs w:val="24"/>
              </w:rPr>
            </w:pPr>
            <w:r>
              <w:rPr>
                <w:rFonts w:ascii="Times New Roman" w:hAnsi="Times New Roman" w:cs="Times New Roman"/>
                <w:sz w:val="24"/>
                <w:szCs w:val="24"/>
              </w:rPr>
              <w:t>Не п</w:t>
            </w:r>
            <w:r w:rsidRPr="00DD2890">
              <w:rPr>
                <w:rFonts w:ascii="Times New Roman" w:hAnsi="Times New Roman" w:cs="Times New Roman"/>
                <w:sz w:val="24"/>
                <w:szCs w:val="24"/>
              </w:rPr>
              <w:t>олучено положительное заключение государственной экологической экспертизы федерального уровня в отношении проектной документации объектов, строительство, реконструкцию которых предполагается осуществлять в границах особо охраняемых природных территорий</w:t>
            </w:r>
            <w:r>
              <w:rPr>
                <w:rFonts w:ascii="Times New Roman" w:hAnsi="Times New Roman" w:cs="Times New Roman"/>
                <w:sz w:val="24"/>
                <w:szCs w:val="24"/>
              </w:rPr>
              <w:t xml:space="preserve">: </w:t>
            </w:r>
            <w:r w:rsidRPr="00DD2890">
              <w:rPr>
                <w:rFonts w:ascii="Times New Roman" w:hAnsi="Times New Roman" w:cs="Times New Roman"/>
                <w:sz w:val="24"/>
                <w:szCs w:val="24"/>
              </w:rPr>
              <w:t>особо опасных, технически сложных и уникальных объектов</w:t>
            </w:r>
            <w:r w:rsidR="000D287A">
              <w:rPr>
                <w:rFonts w:ascii="Times New Roman" w:hAnsi="Times New Roman" w:cs="Times New Roman"/>
                <w:sz w:val="24"/>
                <w:szCs w:val="24"/>
              </w:rPr>
              <w:t>.</w:t>
            </w:r>
          </w:p>
          <w:p w14:paraId="4C78B1AF" w14:textId="416D4689" w:rsidR="000D287A" w:rsidRDefault="00361D04" w:rsidP="006C72B5">
            <w:pPr>
              <w:pStyle w:val="a3"/>
              <w:numPr>
                <w:ilvl w:val="0"/>
                <w:numId w:val="163"/>
              </w:numPr>
              <w:tabs>
                <w:tab w:val="left" w:pos="499"/>
              </w:tabs>
              <w:ind w:left="357" w:hanging="283"/>
              <w:rPr>
                <w:rFonts w:ascii="Times New Roman" w:hAnsi="Times New Roman" w:cs="Times New Roman"/>
                <w:sz w:val="24"/>
                <w:szCs w:val="24"/>
              </w:rPr>
            </w:pPr>
            <w:r>
              <w:rPr>
                <w:rFonts w:ascii="Times New Roman" w:hAnsi="Times New Roman" w:cs="Times New Roman"/>
                <w:sz w:val="24"/>
                <w:szCs w:val="24"/>
              </w:rPr>
              <w:t>Не н</w:t>
            </w:r>
            <w:r w:rsidR="000D287A" w:rsidRPr="000D287A">
              <w:rPr>
                <w:rFonts w:ascii="Times New Roman" w:hAnsi="Times New Roman" w:cs="Times New Roman"/>
                <w:sz w:val="24"/>
                <w:szCs w:val="24"/>
              </w:rPr>
              <w:t xml:space="preserve">аправлено в Росприроднадзор извещение </w:t>
            </w:r>
            <w:r w:rsidR="00950D25">
              <w:rPr>
                <w:rFonts w:ascii="Times New Roman" w:hAnsi="Times New Roman" w:cs="Times New Roman"/>
                <w:sz w:val="24"/>
                <w:szCs w:val="24"/>
              </w:rPr>
              <w:t>(</w:t>
            </w:r>
            <w:r w:rsidR="00950D25" w:rsidRPr="00F20844">
              <w:rPr>
                <w:rFonts w:ascii="Times New Roman" w:hAnsi="Times New Roman" w:cs="Times New Roman"/>
                <w:sz w:val="24"/>
                <w:szCs w:val="24"/>
              </w:rPr>
              <w:t>предусмотренно</w:t>
            </w:r>
            <w:r w:rsidR="00950D25" w:rsidRPr="00A36628">
              <w:rPr>
                <w:rFonts w:ascii="Times New Roman" w:hAnsi="Times New Roman" w:cs="Times New Roman"/>
                <w:sz w:val="24"/>
                <w:szCs w:val="24"/>
              </w:rPr>
              <w:t>е</w:t>
            </w:r>
            <w:r w:rsidR="00950D25" w:rsidRPr="000D287A">
              <w:rPr>
                <w:rFonts w:ascii="Times New Roman" w:hAnsi="Times New Roman" w:cs="Times New Roman"/>
                <w:sz w:val="24"/>
                <w:szCs w:val="24"/>
              </w:rPr>
              <w:t xml:space="preserve"> федеральны</w:t>
            </w:r>
            <w:r w:rsidR="00950D25">
              <w:rPr>
                <w:rFonts w:ascii="Times New Roman" w:hAnsi="Times New Roman" w:cs="Times New Roman"/>
                <w:sz w:val="24"/>
                <w:szCs w:val="24"/>
              </w:rPr>
              <w:t>м</w:t>
            </w:r>
            <w:r w:rsidR="00950D25" w:rsidRPr="000D287A">
              <w:rPr>
                <w:rFonts w:ascii="Times New Roman" w:hAnsi="Times New Roman" w:cs="Times New Roman"/>
                <w:sz w:val="24"/>
                <w:szCs w:val="24"/>
              </w:rPr>
              <w:t xml:space="preserve"> государственны</w:t>
            </w:r>
            <w:r w:rsidR="00950D25">
              <w:rPr>
                <w:rFonts w:ascii="Times New Roman" w:hAnsi="Times New Roman" w:cs="Times New Roman"/>
                <w:sz w:val="24"/>
                <w:szCs w:val="24"/>
              </w:rPr>
              <w:t>м</w:t>
            </w:r>
            <w:r w:rsidR="00950D25" w:rsidRPr="000D287A">
              <w:rPr>
                <w:rFonts w:ascii="Times New Roman" w:hAnsi="Times New Roman" w:cs="Times New Roman"/>
                <w:sz w:val="24"/>
                <w:szCs w:val="24"/>
              </w:rPr>
              <w:t xml:space="preserve"> экологически</w:t>
            </w:r>
            <w:r w:rsidR="00950D25">
              <w:rPr>
                <w:rFonts w:ascii="Times New Roman" w:hAnsi="Times New Roman" w:cs="Times New Roman"/>
                <w:sz w:val="24"/>
                <w:szCs w:val="24"/>
              </w:rPr>
              <w:t>м</w:t>
            </w:r>
            <w:r w:rsidR="00950D25" w:rsidRPr="000D287A">
              <w:rPr>
                <w:rFonts w:ascii="Times New Roman" w:hAnsi="Times New Roman" w:cs="Times New Roman"/>
                <w:sz w:val="24"/>
                <w:szCs w:val="24"/>
              </w:rPr>
              <w:t xml:space="preserve"> контрол</w:t>
            </w:r>
            <w:r w:rsidR="00950D25">
              <w:rPr>
                <w:rFonts w:ascii="Times New Roman" w:hAnsi="Times New Roman" w:cs="Times New Roman"/>
                <w:sz w:val="24"/>
                <w:szCs w:val="24"/>
              </w:rPr>
              <w:t>ем</w:t>
            </w:r>
            <w:r w:rsidR="00950D25" w:rsidRPr="000D287A">
              <w:rPr>
                <w:rFonts w:ascii="Times New Roman" w:hAnsi="Times New Roman" w:cs="Times New Roman"/>
                <w:sz w:val="24"/>
                <w:szCs w:val="24"/>
              </w:rPr>
              <w:t xml:space="preserve"> (надзор</w:t>
            </w:r>
            <w:r w:rsidR="00950D25">
              <w:rPr>
                <w:rFonts w:ascii="Times New Roman" w:hAnsi="Times New Roman" w:cs="Times New Roman"/>
                <w:sz w:val="24"/>
                <w:szCs w:val="24"/>
              </w:rPr>
              <w:t>ом</w:t>
            </w:r>
            <w:r w:rsidR="00950D25" w:rsidRPr="000D287A">
              <w:rPr>
                <w:rFonts w:ascii="Times New Roman" w:hAnsi="Times New Roman" w:cs="Times New Roman"/>
                <w:sz w:val="24"/>
                <w:szCs w:val="24"/>
              </w:rPr>
              <w:t>)</w:t>
            </w:r>
            <w:r w:rsidR="00950D25">
              <w:rPr>
                <w:rFonts w:ascii="Times New Roman" w:hAnsi="Times New Roman" w:cs="Times New Roman"/>
                <w:sz w:val="24"/>
                <w:szCs w:val="24"/>
              </w:rPr>
              <w:t xml:space="preserve">) </w:t>
            </w:r>
            <w:r w:rsidR="000D287A" w:rsidRPr="000D287A">
              <w:rPr>
                <w:rFonts w:ascii="Times New Roman" w:hAnsi="Times New Roman" w:cs="Times New Roman"/>
                <w:sz w:val="24"/>
                <w:szCs w:val="24"/>
              </w:rPr>
              <w:t xml:space="preserve">о начале строительства, реконструкции объекта капитального строительства с приложениями в </w:t>
            </w:r>
            <w:r w:rsidR="008267F4">
              <w:rPr>
                <w:rFonts w:ascii="Times New Roman" w:hAnsi="Times New Roman" w:cs="Times New Roman"/>
                <w:sz w:val="24"/>
                <w:szCs w:val="24"/>
              </w:rPr>
              <w:t>связи с</w:t>
            </w:r>
            <w:r w:rsidR="000D287A" w:rsidRPr="000D287A">
              <w:rPr>
                <w:rFonts w:ascii="Times New Roman" w:hAnsi="Times New Roman" w:cs="Times New Roman"/>
                <w:sz w:val="24"/>
                <w:szCs w:val="24"/>
              </w:rPr>
              <w:t xml:space="preserve"> осуществлени</w:t>
            </w:r>
            <w:r w:rsidR="008267F4">
              <w:rPr>
                <w:rFonts w:ascii="Times New Roman" w:hAnsi="Times New Roman" w:cs="Times New Roman"/>
                <w:sz w:val="24"/>
                <w:szCs w:val="24"/>
              </w:rPr>
              <w:t>ем</w:t>
            </w:r>
            <w:r w:rsidR="000D287A" w:rsidRPr="000D287A">
              <w:rPr>
                <w:rFonts w:ascii="Times New Roman" w:hAnsi="Times New Roman" w:cs="Times New Roman"/>
                <w:sz w:val="24"/>
                <w:szCs w:val="24"/>
              </w:rPr>
              <w:t xml:space="preserve"> строительства, реконструкции объекта капитального строительства</w:t>
            </w:r>
            <w:r w:rsidR="00597294">
              <w:rPr>
                <w:rFonts w:ascii="Times New Roman" w:hAnsi="Times New Roman" w:cs="Times New Roman"/>
                <w:sz w:val="24"/>
                <w:szCs w:val="24"/>
              </w:rPr>
              <w:t>.</w:t>
            </w:r>
          </w:p>
          <w:p w14:paraId="7790FB39" w14:textId="77777777" w:rsidR="00597294" w:rsidRDefault="00597294" w:rsidP="006C72B5">
            <w:pPr>
              <w:pStyle w:val="a3"/>
              <w:numPr>
                <w:ilvl w:val="0"/>
                <w:numId w:val="163"/>
              </w:numPr>
              <w:tabs>
                <w:tab w:val="left" w:pos="499"/>
              </w:tabs>
              <w:ind w:left="357" w:hanging="283"/>
              <w:rPr>
                <w:rFonts w:ascii="Times New Roman" w:hAnsi="Times New Roman" w:cs="Times New Roman"/>
                <w:sz w:val="24"/>
                <w:szCs w:val="24"/>
              </w:rPr>
            </w:pPr>
            <w:r>
              <w:rPr>
                <w:rFonts w:ascii="Times New Roman" w:hAnsi="Times New Roman" w:cs="Times New Roman"/>
                <w:sz w:val="24"/>
                <w:szCs w:val="24"/>
              </w:rPr>
              <w:t>Не о</w:t>
            </w:r>
            <w:r w:rsidRPr="00597294">
              <w:rPr>
                <w:rFonts w:ascii="Times New Roman" w:hAnsi="Times New Roman" w:cs="Times New Roman"/>
                <w:sz w:val="24"/>
                <w:szCs w:val="24"/>
              </w:rPr>
              <w:t>пределены нормативы допустимых выбросов, нормативы допустимых сбросов для стационарного источника и (или) совокупности стационарных источников в отношении загрязняющих веществ, включенных в перечень загрязняющих веществ, установленный Правительством Российской Федерации, расчетным путем на основе нормативов качества окружающей среды</w:t>
            </w:r>
            <w:r w:rsidR="00E2509D">
              <w:rPr>
                <w:rFonts w:ascii="Times New Roman" w:hAnsi="Times New Roman" w:cs="Times New Roman"/>
                <w:sz w:val="24"/>
                <w:szCs w:val="24"/>
              </w:rPr>
              <w:t>.</w:t>
            </w:r>
          </w:p>
          <w:p w14:paraId="7F2E2388" w14:textId="77777777" w:rsidR="00E2509D" w:rsidRDefault="00E2509D" w:rsidP="006C72B5">
            <w:pPr>
              <w:pStyle w:val="a3"/>
              <w:numPr>
                <w:ilvl w:val="0"/>
                <w:numId w:val="163"/>
              </w:numPr>
              <w:tabs>
                <w:tab w:val="left" w:pos="499"/>
              </w:tabs>
              <w:ind w:left="357" w:hanging="283"/>
              <w:rPr>
                <w:rFonts w:ascii="Times New Roman" w:hAnsi="Times New Roman" w:cs="Times New Roman"/>
                <w:sz w:val="24"/>
                <w:szCs w:val="24"/>
              </w:rPr>
            </w:pPr>
            <w:r w:rsidRPr="00E2509D">
              <w:rPr>
                <w:rFonts w:ascii="Times New Roman" w:hAnsi="Times New Roman" w:cs="Times New Roman"/>
                <w:sz w:val="24"/>
                <w:szCs w:val="24"/>
              </w:rPr>
              <w:t>Не представлена юридическим лицом, индивидуальным предпринимателем в декларации о воздействии на окружающую среду достоверная информация о</w:t>
            </w:r>
            <w:r>
              <w:t xml:space="preserve"> </w:t>
            </w:r>
            <w:r w:rsidRPr="00E2509D">
              <w:rPr>
                <w:rFonts w:ascii="Times New Roman" w:hAnsi="Times New Roman" w:cs="Times New Roman"/>
                <w:sz w:val="24"/>
                <w:szCs w:val="24"/>
              </w:rPr>
              <w:t>массе сбросов загрязняющих веществ</w:t>
            </w:r>
            <w:r w:rsidR="00014C3B">
              <w:rPr>
                <w:rFonts w:ascii="Times New Roman" w:hAnsi="Times New Roman" w:cs="Times New Roman"/>
                <w:sz w:val="24"/>
                <w:szCs w:val="24"/>
              </w:rPr>
              <w:t>.</w:t>
            </w:r>
          </w:p>
          <w:p w14:paraId="072BAF89" w14:textId="1837D71B" w:rsidR="00014C3B" w:rsidRPr="00DD2890" w:rsidRDefault="00014C3B">
            <w:pPr>
              <w:pStyle w:val="a3"/>
              <w:numPr>
                <w:ilvl w:val="0"/>
                <w:numId w:val="163"/>
              </w:numPr>
              <w:tabs>
                <w:tab w:val="left" w:pos="499"/>
              </w:tabs>
              <w:ind w:left="357" w:hanging="283"/>
              <w:rPr>
                <w:rFonts w:ascii="Times New Roman" w:hAnsi="Times New Roman" w:cs="Times New Roman"/>
                <w:sz w:val="24"/>
                <w:szCs w:val="24"/>
              </w:rPr>
            </w:pPr>
            <w:r w:rsidRPr="00014C3B">
              <w:rPr>
                <w:rFonts w:ascii="Times New Roman" w:hAnsi="Times New Roman" w:cs="Times New Roman"/>
                <w:sz w:val="24"/>
                <w:szCs w:val="24"/>
              </w:rPr>
              <w:t xml:space="preserve">Получено положительное заключение государственной экологической экспертизы </w:t>
            </w:r>
            <w:r>
              <w:rPr>
                <w:rFonts w:ascii="Times New Roman" w:hAnsi="Times New Roman" w:cs="Times New Roman"/>
                <w:sz w:val="24"/>
                <w:szCs w:val="24"/>
              </w:rPr>
              <w:t>регионального</w:t>
            </w:r>
            <w:r w:rsidRPr="00014C3B">
              <w:rPr>
                <w:rFonts w:ascii="Times New Roman" w:hAnsi="Times New Roman" w:cs="Times New Roman"/>
                <w:sz w:val="24"/>
                <w:szCs w:val="24"/>
              </w:rPr>
              <w:t xml:space="preserve"> уровня в отношении проектов технической документации на</w:t>
            </w:r>
            <w:r>
              <w:rPr>
                <w:rFonts w:ascii="Times New Roman" w:hAnsi="Times New Roman" w:cs="Times New Roman"/>
                <w:sz w:val="24"/>
                <w:szCs w:val="24"/>
              </w:rPr>
              <w:t xml:space="preserve"> </w:t>
            </w:r>
            <w:r w:rsidRPr="00014C3B">
              <w:rPr>
                <w:rFonts w:ascii="Times New Roman" w:hAnsi="Times New Roman" w:cs="Times New Roman"/>
                <w:sz w:val="24"/>
                <w:szCs w:val="24"/>
              </w:rPr>
              <w:t>пестициды и агрохимикаты</w:t>
            </w:r>
          </w:p>
        </w:tc>
      </w:tr>
      <w:tr w:rsidR="00AF1909" w:rsidRPr="007C0192" w14:paraId="4F68C429" w14:textId="77777777" w:rsidTr="007365B5">
        <w:tc>
          <w:tcPr>
            <w:tcW w:w="1234" w:type="dxa"/>
          </w:tcPr>
          <w:p w14:paraId="554AD100" w14:textId="77777777" w:rsidR="00AF1909" w:rsidRPr="007C0192" w:rsidRDefault="00AF1909" w:rsidP="007365B5">
            <w:pPr>
              <w:jc w:val="center"/>
              <w:rPr>
                <w:rFonts w:ascii="Times New Roman" w:hAnsi="Times New Roman" w:cs="Times New Roman"/>
                <w:sz w:val="24"/>
                <w:szCs w:val="24"/>
              </w:rPr>
            </w:pPr>
            <w:r w:rsidRPr="007C0192">
              <w:rPr>
                <w:rFonts w:ascii="Times New Roman" w:hAnsi="Times New Roman" w:cs="Times New Roman"/>
                <w:sz w:val="24"/>
                <w:szCs w:val="24"/>
              </w:rPr>
              <w:t>15</w:t>
            </w:r>
          </w:p>
        </w:tc>
        <w:tc>
          <w:tcPr>
            <w:tcW w:w="13645" w:type="dxa"/>
            <w:shd w:val="clear" w:color="auto" w:fill="auto"/>
          </w:tcPr>
          <w:p w14:paraId="74471014" w14:textId="12D2176D" w:rsidR="00AF1909" w:rsidRDefault="00DD2890" w:rsidP="006C72B5">
            <w:pPr>
              <w:pStyle w:val="a3"/>
              <w:numPr>
                <w:ilvl w:val="0"/>
                <w:numId w:val="164"/>
              </w:numPr>
              <w:tabs>
                <w:tab w:val="left" w:pos="499"/>
              </w:tabs>
              <w:ind w:left="357" w:hanging="283"/>
              <w:rPr>
                <w:rFonts w:ascii="Times New Roman" w:hAnsi="Times New Roman" w:cs="Times New Roman"/>
                <w:sz w:val="24"/>
                <w:szCs w:val="24"/>
              </w:rPr>
            </w:pPr>
            <w:r w:rsidRPr="00DD2890">
              <w:rPr>
                <w:rFonts w:ascii="Times New Roman" w:hAnsi="Times New Roman" w:cs="Times New Roman"/>
                <w:sz w:val="24"/>
                <w:szCs w:val="24"/>
              </w:rPr>
              <w:t>Получено положительное заключение государственной экологической экспертизы федерального уровня в отношении проектной документации объектов, строительство, реконструкцию которых предполагается осуществлять в границах особо охраняемых природных территорий</w:t>
            </w:r>
            <w:r w:rsidR="003F29DB">
              <w:rPr>
                <w:rFonts w:ascii="Times New Roman" w:hAnsi="Times New Roman" w:cs="Times New Roman"/>
                <w:sz w:val="24"/>
                <w:szCs w:val="24"/>
              </w:rPr>
              <w:t xml:space="preserve"> –</w:t>
            </w:r>
            <w:r>
              <w:t xml:space="preserve"> </w:t>
            </w:r>
            <w:r w:rsidRPr="00DD2890">
              <w:rPr>
                <w:rFonts w:ascii="Times New Roman" w:hAnsi="Times New Roman" w:cs="Times New Roman"/>
                <w:sz w:val="24"/>
                <w:szCs w:val="24"/>
              </w:rPr>
              <w:t>объектов обороны страны и безопасности государства</w:t>
            </w:r>
            <w:r w:rsidR="0027788E">
              <w:rPr>
                <w:rFonts w:ascii="Times New Roman" w:hAnsi="Times New Roman" w:cs="Times New Roman"/>
                <w:sz w:val="24"/>
                <w:szCs w:val="24"/>
              </w:rPr>
              <w:t>.</w:t>
            </w:r>
          </w:p>
          <w:p w14:paraId="3D54E669" w14:textId="4577DB12" w:rsidR="0027788E" w:rsidRDefault="0027788E" w:rsidP="006C72B5">
            <w:pPr>
              <w:pStyle w:val="a3"/>
              <w:numPr>
                <w:ilvl w:val="0"/>
                <w:numId w:val="164"/>
              </w:numPr>
              <w:tabs>
                <w:tab w:val="left" w:pos="499"/>
              </w:tabs>
              <w:ind w:left="357" w:hanging="283"/>
              <w:rPr>
                <w:rFonts w:ascii="Times New Roman" w:hAnsi="Times New Roman" w:cs="Times New Roman"/>
                <w:sz w:val="24"/>
                <w:szCs w:val="24"/>
              </w:rPr>
            </w:pPr>
            <w:r w:rsidRPr="0027788E">
              <w:rPr>
                <w:rFonts w:ascii="Times New Roman" w:hAnsi="Times New Roman" w:cs="Times New Roman"/>
                <w:sz w:val="24"/>
                <w:szCs w:val="24"/>
              </w:rPr>
              <w:t>Не получено заключение уполномоченного на осуществление федерального государственного экологического контроля (надзора) федерального органа исполнительной власти в отношении</w:t>
            </w:r>
            <w:r>
              <w:rPr>
                <w:rFonts w:ascii="Times New Roman" w:hAnsi="Times New Roman" w:cs="Times New Roman"/>
                <w:sz w:val="24"/>
                <w:szCs w:val="24"/>
              </w:rPr>
              <w:t xml:space="preserve"> </w:t>
            </w:r>
            <w:r w:rsidRPr="0027788E">
              <w:rPr>
                <w:rFonts w:ascii="Times New Roman" w:hAnsi="Times New Roman" w:cs="Times New Roman"/>
                <w:sz w:val="24"/>
                <w:szCs w:val="24"/>
              </w:rPr>
              <w:t>объектов, строительство, реконструкция которых осуществляются</w:t>
            </w:r>
            <w:r>
              <w:rPr>
                <w:rFonts w:ascii="Times New Roman" w:hAnsi="Times New Roman" w:cs="Times New Roman"/>
                <w:sz w:val="24"/>
                <w:szCs w:val="24"/>
              </w:rPr>
              <w:t xml:space="preserve"> </w:t>
            </w:r>
            <w:r w:rsidRPr="0027788E">
              <w:rPr>
                <w:rFonts w:ascii="Times New Roman" w:hAnsi="Times New Roman" w:cs="Times New Roman"/>
                <w:sz w:val="24"/>
                <w:szCs w:val="24"/>
              </w:rPr>
              <w:t>во внутренних морских водах, в территориальном море Российской Федерации</w:t>
            </w:r>
            <w:r w:rsidR="000A7FFC">
              <w:rPr>
                <w:rFonts w:ascii="Times New Roman" w:hAnsi="Times New Roman" w:cs="Times New Roman"/>
                <w:sz w:val="24"/>
                <w:szCs w:val="24"/>
              </w:rPr>
              <w:t>.</w:t>
            </w:r>
          </w:p>
          <w:p w14:paraId="7E4C11B2" w14:textId="77777777" w:rsidR="000A7FFC" w:rsidRDefault="000A7FFC" w:rsidP="006C72B5">
            <w:pPr>
              <w:pStyle w:val="a3"/>
              <w:numPr>
                <w:ilvl w:val="0"/>
                <w:numId w:val="164"/>
              </w:numPr>
              <w:tabs>
                <w:tab w:val="left" w:pos="499"/>
              </w:tabs>
              <w:ind w:left="360"/>
              <w:rPr>
                <w:rFonts w:ascii="Times New Roman" w:hAnsi="Times New Roman" w:cs="Times New Roman"/>
                <w:sz w:val="24"/>
                <w:szCs w:val="24"/>
              </w:rPr>
            </w:pPr>
            <w:r>
              <w:rPr>
                <w:rFonts w:ascii="Times New Roman" w:hAnsi="Times New Roman" w:cs="Times New Roman"/>
                <w:sz w:val="24"/>
                <w:szCs w:val="24"/>
              </w:rPr>
              <w:t>Не с</w:t>
            </w:r>
            <w:r w:rsidRPr="000A7FFC">
              <w:rPr>
                <w:rFonts w:ascii="Times New Roman" w:hAnsi="Times New Roman" w:cs="Times New Roman"/>
                <w:sz w:val="24"/>
                <w:szCs w:val="24"/>
              </w:rPr>
              <w:t>облюдается юридическими лицами, индивидуальными предпринимателями запрет на превышение нормативов допустимых выбросов</w:t>
            </w:r>
            <w:r w:rsidR="00E2509D">
              <w:rPr>
                <w:rFonts w:ascii="Times New Roman" w:hAnsi="Times New Roman" w:cs="Times New Roman"/>
                <w:sz w:val="24"/>
                <w:szCs w:val="24"/>
              </w:rPr>
              <w:t>.</w:t>
            </w:r>
          </w:p>
          <w:p w14:paraId="1D67858B" w14:textId="77777777" w:rsidR="00E2509D" w:rsidRDefault="00E2509D" w:rsidP="006C72B5">
            <w:pPr>
              <w:pStyle w:val="a3"/>
              <w:numPr>
                <w:ilvl w:val="0"/>
                <w:numId w:val="164"/>
              </w:numPr>
              <w:tabs>
                <w:tab w:val="left" w:pos="499"/>
              </w:tabs>
              <w:ind w:left="360"/>
              <w:rPr>
                <w:rFonts w:ascii="Times New Roman" w:hAnsi="Times New Roman" w:cs="Times New Roman"/>
                <w:sz w:val="24"/>
                <w:szCs w:val="24"/>
              </w:rPr>
            </w:pPr>
            <w:r w:rsidRPr="00E2509D">
              <w:rPr>
                <w:rFonts w:ascii="Times New Roman" w:hAnsi="Times New Roman" w:cs="Times New Roman"/>
                <w:sz w:val="24"/>
                <w:szCs w:val="24"/>
              </w:rPr>
              <w:t>Не представлена юридическим лицом, индивидуальным предпринимателем в декларации о воздействии на окружающую среду достоверная информация о</w:t>
            </w:r>
            <w:r>
              <w:t xml:space="preserve"> </w:t>
            </w:r>
            <w:r w:rsidRPr="00E2509D">
              <w:rPr>
                <w:rFonts w:ascii="Times New Roman" w:hAnsi="Times New Roman" w:cs="Times New Roman"/>
                <w:sz w:val="24"/>
                <w:szCs w:val="24"/>
              </w:rPr>
              <w:t>массе или объеме образования и размещения отходов</w:t>
            </w:r>
            <w:r w:rsidR="00014C3B">
              <w:rPr>
                <w:rFonts w:ascii="Times New Roman" w:hAnsi="Times New Roman" w:cs="Times New Roman"/>
                <w:sz w:val="24"/>
                <w:szCs w:val="24"/>
              </w:rPr>
              <w:t>.</w:t>
            </w:r>
          </w:p>
          <w:p w14:paraId="59E20864" w14:textId="2CD7E8B8" w:rsidR="00014C3B" w:rsidRPr="00E077C8" w:rsidRDefault="00014C3B" w:rsidP="00DD41AC">
            <w:pPr>
              <w:pStyle w:val="a3"/>
              <w:numPr>
                <w:ilvl w:val="0"/>
                <w:numId w:val="164"/>
              </w:numPr>
              <w:tabs>
                <w:tab w:val="left" w:pos="499"/>
              </w:tabs>
              <w:ind w:left="360"/>
              <w:rPr>
                <w:rFonts w:ascii="Times New Roman" w:hAnsi="Times New Roman" w:cs="Times New Roman"/>
                <w:sz w:val="24"/>
                <w:szCs w:val="24"/>
              </w:rPr>
            </w:pPr>
            <w:r w:rsidRPr="00014C3B">
              <w:rPr>
                <w:rFonts w:ascii="Times New Roman" w:hAnsi="Times New Roman" w:cs="Times New Roman"/>
                <w:sz w:val="24"/>
                <w:szCs w:val="24"/>
              </w:rPr>
              <w:t xml:space="preserve">Получено положительное заключение государственной экологической экспертизы </w:t>
            </w:r>
            <w:r>
              <w:rPr>
                <w:rFonts w:ascii="Times New Roman" w:hAnsi="Times New Roman" w:cs="Times New Roman"/>
                <w:sz w:val="24"/>
                <w:szCs w:val="24"/>
              </w:rPr>
              <w:t>муниципального</w:t>
            </w:r>
            <w:r w:rsidRPr="00014C3B">
              <w:rPr>
                <w:rFonts w:ascii="Times New Roman" w:hAnsi="Times New Roman" w:cs="Times New Roman"/>
                <w:sz w:val="24"/>
                <w:szCs w:val="24"/>
              </w:rPr>
              <w:t xml:space="preserve"> уровня в отношении проектов технической документации на пестициды и агрохимикаты</w:t>
            </w:r>
          </w:p>
        </w:tc>
      </w:tr>
      <w:tr w:rsidR="00AF1909" w:rsidRPr="007C0192" w14:paraId="1AE3BB7B" w14:textId="77777777" w:rsidTr="007365B5">
        <w:tc>
          <w:tcPr>
            <w:tcW w:w="1234" w:type="dxa"/>
          </w:tcPr>
          <w:p w14:paraId="013A3EF3" w14:textId="77777777" w:rsidR="00AF1909" w:rsidRPr="007C0192" w:rsidRDefault="00AF1909" w:rsidP="007365B5">
            <w:pPr>
              <w:jc w:val="center"/>
              <w:rPr>
                <w:rFonts w:ascii="Times New Roman" w:hAnsi="Times New Roman" w:cs="Times New Roman"/>
                <w:sz w:val="24"/>
                <w:szCs w:val="24"/>
              </w:rPr>
            </w:pPr>
            <w:r w:rsidRPr="007C0192">
              <w:rPr>
                <w:rFonts w:ascii="Times New Roman" w:hAnsi="Times New Roman" w:cs="Times New Roman"/>
                <w:sz w:val="24"/>
                <w:szCs w:val="24"/>
              </w:rPr>
              <w:t>16</w:t>
            </w:r>
          </w:p>
        </w:tc>
        <w:tc>
          <w:tcPr>
            <w:tcW w:w="13645" w:type="dxa"/>
            <w:shd w:val="clear" w:color="auto" w:fill="auto"/>
          </w:tcPr>
          <w:p w14:paraId="19FC2D70" w14:textId="221C1DEE" w:rsidR="00AF1909" w:rsidRPr="00EE18B3" w:rsidRDefault="001635C0" w:rsidP="00F20844">
            <w:pPr>
              <w:pStyle w:val="a3"/>
              <w:numPr>
                <w:ilvl w:val="0"/>
                <w:numId w:val="165"/>
              </w:numPr>
              <w:tabs>
                <w:tab w:val="left" w:pos="499"/>
              </w:tabs>
              <w:ind w:left="357" w:hanging="283"/>
              <w:rPr>
                <w:rFonts w:ascii="Times New Roman" w:hAnsi="Times New Roman" w:cs="Times New Roman"/>
                <w:sz w:val="24"/>
                <w:szCs w:val="24"/>
              </w:rPr>
            </w:pPr>
            <w:r w:rsidRPr="00EE18B3">
              <w:rPr>
                <w:rFonts w:ascii="Times New Roman" w:hAnsi="Times New Roman" w:cs="Times New Roman"/>
                <w:sz w:val="24"/>
                <w:szCs w:val="24"/>
              </w:rPr>
              <w:t>Не п</w:t>
            </w:r>
            <w:r w:rsidR="00DD2890" w:rsidRPr="00EE18B3">
              <w:rPr>
                <w:rFonts w:ascii="Times New Roman" w:hAnsi="Times New Roman" w:cs="Times New Roman"/>
                <w:sz w:val="24"/>
                <w:szCs w:val="24"/>
              </w:rPr>
              <w:t>олучено положительное заключение государственной экологической экспертизы федерального уровня в отношении</w:t>
            </w:r>
            <w:r w:rsidR="00EE18B3">
              <w:rPr>
                <w:rFonts w:ascii="Times New Roman" w:hAnsi="Times New Roman" w:cs="Times New Roman"/>
                <w:sz w:val="24"/>
                <w:szCs w:val="24"/>
              </w:rPr>
              <w:t xml:space="preserve"> </w:t>
            </w:r>
            <w:r w:rsidR="00DD2890" w:rsidRPr="00EE18B3">
              <w:rPr>
                <w:rFonts w:ascii="Times New Roman" w:hAnsi="Times New Roman" w:cs="Times New Roman"/>
                <w:sz w:val="24"/>
                <w:szCs w:val="24"/>
              </w:rPr>
              <w:t>проектной документации объектов капитального строительства, используемых для утилизации твердых коммунальных отходов в качестве возобновляемого источника энергии (вторичных энергетических ресурсов)</w:t>
            </w:r>
            <w:r w:rsidR="0027788E" w:rsidRPr="00EE18B3">
              <w:rPr>
                <w:rFonts w:ascii="Times New Roman" w:hAnsi="Times New Roman" w:cs="Times New Roman"/>
                <w:sz w:val="24"/>
                <w:szCs w:val="24"/>
              </w:rPr>
              <w:t>.</w:t>
            </w:r>
          </w:p>
          <w:p w14:paraId="75B3959A" w14:textId="03333365" w:rsidR="0027788E" w:rsidRDefault="0027788E" w:rsidP="006C72B5">
            <w:pPr>
              <w:pStyle w:val="a3"/>
              <w:numPr>
                <w:ilvl w:val="0"/>
                <w:numId w:val="165"/>
              </w:numPr>
              <w:tabs>
                <w:tab w:val="left" w:pos="499"/>
              </w:tabs>
              <w:ind w:left="357" w:hanging="283"/>
              <w:rPr>
                <w:rFonts w:ascii="Times New Roman" w:hAnsi="Times New Roman" w:cs="Times New Roman"/>
                <w:sz w:val="24"/>
                <w:szCs w:val="24"/>
              </w:rPr>
            </w:pPr>
            <w:r w:rsidRPr="0027788E">
              <w:rPr>
                <w:rFonts w:ascii="Times New Roman" w:hAnsi="Times New Roman" w:cs="Times New Roman"/>
                <w:sz w:val="24"/>
                <w:szCs w:val="24"/>
              </w:rPr>
              <w:t>Не получено заключение уполномоченного на осуществление федерального государственного экологического контроля (надзора) федерального органа исполнительной власти в отношении объектов, строительство, реконструкция которых осуществляются</w:t>
            </w:r>
            <w:r>
              <w:t xml:space="preserve"> </w:t>
            </w:r>
            <w:r w:rsidRPr="0027788E">
              <w:rPr>
                <w:rFonts w:ascii="Times New Roman" w:hAnsi="Times New Roman" w:cs="Times New Roman"/>
                <w:sz w:val="24"/>
                <w:szCs w:val="24"/>
              </w:rPr>
              <w:t>в исключительной экономической зоне Российской Федерации</w:t>
            </w:r>
            <w:r w:rsidR="000A7FFC">
              <w:rPr>
                <w:rFonts w:ascii="Times New Roman" w:hAnsi="Times New Roman" w:cs="Times New Roman"/>
                <w:sz w:val="24"/>
                <w:szCs w:val="24"/>
              </w:rPr>
              <w:t>.</w:t>
            </w:r>
          </w:p>
          <w:p w14:paraId="3D661C36" w14:textId="776C5B3D" w:rsidR="000A7FFC" w:rsidRDefault="000A7FFC" w:rsidP="006C72B5">
            <w:pPr>
              <w:pStyle w:val="a3"/>
              <w:numPr>
                <w:ilvl w:val="0"/>
                <w:numId w:val="165"/>
              </w:numPr>
              <w:tabs>
                <w:tab w:val="left" w:pos="499"/>
              </w:tabs>
              <w:ind w:left="357" w:hanging="283"/>
              <w:rPr>
                <w:rFonts w:ascii="Times New Roman" w:hAnsi="Times New Roman" w:cs="Times New Roman"/>
                <w:sz w:val="24"/>
                <w:szCs w:val="24"/>
              </w:rPr>
            </w:pPr>
            <w:r w:rsidRPr="000A7FFC">
              <w:rPr>
                <w:rFonts w:ascii="Times New Roman" w:hAnsi="Times New Roman" w:cs="Times New Roman"/>
                <w:sz w:val="24"/>
                <w:szCs w:val="24"/>
              </w:rPr>
              <w:t>Не соблюдается юридическими лицами, индивидуальными предпринимателями запрет на превышение</w:t>
            </w:r>
            <w:r>
              <w:t xml:space="preserve"> </w:t>
            </w:r>
            <w:r w:rsidRPr="000A7FFC">
              <w:rPr>
                <w:rFonts w:ascii="Times New Roman" w:hAnsi="Times New Roman" w:cs="Times New Roman"/>
                <w:sz w:val="24"/>
                <w:szCs w:val="24"/>
              </w:rPr>
              <w:t>технологически</w:t>
            </w:r>
            <w:r>
              <w:rPr>
                <w:rFonts w:ascii="Times New Roman" w:hAnsi="Times New Roman" w:cs="Times New Roman"/>
                <w:sz w:val="24"/>
                <w:szCs w:val="24"/>
              </w:rPr>
              <w:t>х</w:t>
            </w:r>
            <w:r w:rsidRPr="000A7FFC">
              <w:rPr>
                <w:rFonts w:ascii="Times New Roman" w:hAnsi="Times New Roman" w:cs="Times New Roman"/>
                <w:sz w:val="24"/>
                <w:szCs w:val="24"/>
              </w:rPr>
              <w:t xml:space="preserve"> норматив</w:t>
            </w:r>
            <w:r>
              <w:rPr>
                <w:rFonts w:ascii="Times New Roman" w:hAnsi="Times New Roman" w:cs="Times New Roman"/>
                <w:sz w:val="24"/>
                <w:szCs w:val="24"/>
              </w:rPr>
              <w:t>ов</w:t>
            </w:r>
            <w:r w:rsidR="00E2509D">
              <w:rPr>
                <w:rFonts w:ascii="Times New Roman" w:hAnsi="Times New Roman" w:cs="Times New Roman"/>
                <w:sz w:val="24"/>
                <w:szCs w:val="24"/>
              </w:rPr>
              <w:t>.</w:t>
            </w:r>
          </w:p>
          <w:p w14:paraId="12F52355" w14:textId="34F9F79D" w:rsidR="00E2509D" w:rsidRDefault="00E2509D" w:rsidP="006C72B5">
            <w:pPr>
              <w:pStyle w:val="a3"/>
              <w:numPr>
                <w:ilvl w:val="0"/>
                <w:numId w:val="165"/>
              </w:numPr>
              <w:tabs>
                <w:tab w:val="left" w:pos="499"/>
              </w:tabs>
              <w:ind w:left="357" w:hanging="283"/>
              <w:rPr>
                <w:rFonts w:ascii="Times New Roman" w:hAnsi="Times New Roman" w:cs="Times New Roman"/>
                <w:sz w:val="24"/>
                <w:szCs w:val="24"/>
              </w:rPr>
            </w:pPr>
            <w:r w:rsidRPr="00E2509D">
              <w:rPr>
                <w:rFonts w:ascii="Times New Roman" w:hAnsi="Times New Roman" w:cs="Times New Roman"/>
                <w:sz w:val="24"/>
                <w:szCs w:val="24"/>
              </w:rPr>
              <w:t>Не представлена юридическим лицом, индивидуальным предпринимателем в декларации о воздействии на окружающую среду достоверная информация о</w:t>
            </w:r>
            <w:r>
              <w:t xml:space="preserve"> </w:t>
            </w:r>
            <w:r w:rsidRPr="00E2509D">
              <w:rPr>
                <w:rFonts w:ascii="Times New Roman" w:hAnsi="Times New Roman" w:cs="Times New Roman"/>
                <w:sz w:val="24"/>
                <w:szCs w:val="24"/>
              </w:rPr>
              <w:t>программе производственного экологического контроля</w:t>
            </w:r>
            <w:r>
              <w:rPr>
                <w:rFonts w:ascii="Times New Roman" w:hAnsi="Times New Roman" w:cs="Times New Roman"/>
                <w:sz w:val="24"/>
                <w:szCs w:val="24"/>
              </w:rPr>
              <w:t>.</w:t>
            </w:r>
          </w:p>
          <w:p w14:paraId="0E7E35D4" w14:textId="729525F0" w:rsidR="0027788E" w:rsidRPr="00D30697" w:rsidRDefault="0023249F" w:rsidP="006C72B5">
            <w:pPr>
              <w:pStyle w:val="a3"/>
              <w:numPr>
                <w:ilvl w:val="0"/>
                <w:numId w:val="165"/>
              </w:numPr>
              <w:tabs>
                <w:tab w:val="left" w:pos="499"/>
              </w:tabs>
              <w:ind w:left="357" w:hanging="283"/>
              <w:rPr>
                <w:rFonts w:ascii="Times New Roman" w:hAnsi="Times New Roman" w:cs="Times New Roman"/>
                <w:sz w:val="24"/>
                <w:szCs w:val="24"/>
              </w:rPr>
            </w:pPr>
            <w:r w:rsidRPr="0023249F">
              <w:rPr>
                <w:rFonts w:ascii="Times New Roman" w:hAnsi="Times New Roman" w:cs="Times New Roman"/>
                <w:sz w:val="24"/>
                <w:szCs w:val="24"/>
              </w:rPr>
              <w:t xml:space="preserve">Получено положительное заключение государственной экологической экспертизы </w:t>
            </w:r>
            <w:r>
              <w:rPr>
                <w:rFonts w:ascii="Times New Roman" w:hAnsi="Times New Roman" w:cs="Times New Roman"/>
                <w:sz w:val="24"/>
                <w:szCs w:val="24"/>
              </w:rPr>
              <w:t>регионального</w:t>
            </w:r>
            <w:r w:rsidRPr="0023249F">
              <w:rPr>
                <w:rFonts w:ascii="Times New Roman" w:hAnsi="Times New Roman" w:cs="Times New Roman"/>
                <w:sz w:val="24"/>
                <w:szCs w:val="24"/>
              </w:rPr>
              <w:t xml:space="preserve"> уровня в отношении проектной документации объектов капитального строительства, строительство, реконструкцию которых предполагается осуществлять в границах особо охраняемых природных территорий федерального значения</w:t>
            </w:r>
          </w:p>
        </w:tc>
      </w:tr>
      <w:tr w:rsidR="00AF1909" w:rsidRPr="007C0192" w14:paraId="081246D1" w14:textId="77777777" w:rsidTr="007365B5">
        <w:tc>
          <w:tcPr>
            <w:tcW w:w="1234" w:type="dxa"/>
          </w:tcPr>
          <w:p w14:paraId="2D9C2085" w14:textId="77777777" w:rsidR="00AF1909" w:rsidRPr="007C0192" w:rsidRDefault="00AF1909" w:rsidP="007365B5">
            <w:pPr>
              <w:jc w:val="center"/>
              <w:rPr>
                <w:rFonts w:ascii="Times New Roman" w:hAnsi="Times New Roman" w:cs="Times New Roman"/>
                <w:sz w:val="24"/>
                <w:szCs w:val="24"/>
              </w:rPr>
            </w:pPr>
            <w:r w:rsidRPr="007C0192">
              <w:rPr>
                <w:rFonts w:ascii="Times New Roman" w:hAnsi="Times New Roman" w:cs="Times New Roman"/>
                <w:sz w:val="24"/>
                <w:szCs w:val="24"/>
              </w:rPr>
              <w:t>17</w:t>
            </w:r>
          </w:p>
        </w:tc>
        <w:tc>
          <w:tcPr>
            <w:tcW w:w="13645" w:type="dxa"/>
            <w:shd w:val="clear" w:color="auto" w:fill="auto"/>
          </w:tcPr>
          <w:p w14:paraId="5E3B9B9E" w14:textId="77777777" w:rsidR="0027788E" w:rsidRDefault="00820B43" w:rsidP="006C72B5">
            <w:pPr>
              <w:pStyle w:val="a3"/>
              <w:numPr>
                <w:ilvl w:val="0"/>
                <w:numId w:val="166"/>
              </w:numPr>
              <w:tabs>
                <w:tab w:val="left" w:pos="499"/>
              </w:tabs>
              <w:ind w:left="357" w:hanging="283"/>
              <w:rPr>
                <w:rFonts w:ascii="Times New Roman" w:hAnsi="Times New Roman" w:cs="Times New Roman"/>
                <w:sz w:val="24"/>
                <w:szCs w:val="24"/>
              </w:rPr>
            </w:pPr>
            <w:r>
              <w:rPr>
                <w:rFonts w:ascii="Times New Roman" w:hAnsi="Times New Roman" w:cs="Times New Roman"/>
                <w:sz w:val="24"/>
                <w:szCs w:val="24"/>
              </w:rPr>
              <w:t>Не п</w:t>
            </w:r>
            <w:r w:rsidRPr="00820B43">
              <w:rPr>
                <w:rFonts w:ascii="Times New Roman" w:hAnsi="Times New Roman" w:cs="Times New Roman"/>
                <w:sz w:val="24"/>
                <w:szCs w:val="24"/>
              </w:rPr>
              <w:t>олучено положительное заключение государственной экологической экспертизы федерального уровня в отношении</w:t>
            </w:r>
            <w:r>
              <w:t xml:space="preserve"> </w:t>
            </w:r>
            <w:r w:rsidRPr="00820B43">
              <w:rPr>
                <w:rFonts w:ascii="Times New Roman" w:hAnsi="Times New Roman" w:cs="Times New Roman"/>
                <w:sz w:val="24"/>
                <w:szCs w:val="24"/>
              </w:rPr>
              <w:t>проектной документации объектов капитального строительства, относящихся в соответствии с законодательством Российской Федерации в области обращения с отходами производства и потребления к объектам обезвреживания</w:t>
            </w:r>
          </w:p>
          <w:p w14:paraId="3985912F" w14:textId="34F720F9" w:rsidR="00AF1909" w:rsidRDefault="00820B43" w:rsidP="006C72B5">
            <w:pPr>
              <w:pStyle w:val="a3"/>
              <w:numPr>
                <w:ilvl w:val="0"/>
                <w:numId w:val="166"/>
              </w:numPr>
              <w:tabs>
                <w:tab w:val="left" w:pos="499"/>
              </w:tabs>
              <w:ind w:left="357" w:hanging="283"/>
              <w:rPr>
                <w:rFonts w:ascii="Times New Roman" w:hAnsi="Times New Roman" w:cs="Times New Roman"/>
                <w:sz w:val="24"/>
                <w:szCs w:val="24"/>
              </w:rPr>
            </w:pPr>
            <w:r w:rsidRPr="00820B43">
              <w:rPr>
                <w:rFonts w:ascii="Times New Roman" w:hAnsi="Times New Roman" w:cs="Times New Roman"/>
                <w:sz w:val="24"/>
                <w:szCs w:val="24"/>
              </w:rPr>
              <w:t xml:space="preserve"> </w:t>
            </w:r>
            <w:r w:rsidR="0027788E" w:rsidRPr="0027788E">
              <w:rPr>
                <w:rFonts w:ascii="Times New Roman" w:hAnsi="Times New Roman" w:cs="Times New Roman"/>
                <w:sz w:val="24"/>
                <w:szCs w:val="24"/>
              </w:rPr>
              <w:t>Не получено заключение уполномоченного на осуществление федерального государственного экологического контроля (надзора) федерального органа исполнительной власти в отношении объектов, строительство, реконструкция которых осуществляются</w:t>
            </w:r>
            <w:r w:rsidR="0027788E">
              <w:t xml:space="preserve"> </w:t>
            </w:r>
            <w:r w:rsidR="0027788E" w:rsidRPr="0027788E">
              <w:rPr>
                <w:rFonts w:ascii="Times New Roman" w:hAnsi="Times New Roman" w:cs="Times New Roman"/>
                <w:sz w:val="24"/>
                <w:szCs w:val="24"/>
              </w:rPr>
              <w:t>на континентальном шельфе Российской Федерации</w:t>
            </w:r>
            <w:r w:rsidR="000A7FFC">
              <w:rPr>
                <w:rFonts w:ascii="Times New Roman" w:hAnsi="Times New Roman" w:cs="Times New Roman"/>
                <w:sz w:val="24"/>
                <w:szCs w:val="24"/>
              </w:rPr>
              <w:t>.</w:t>
            </w:r>
          </w:p>
          <w:p w14:paraId="4B7C83F3" w14:textId="07B8CB33" w:rsidR="000A7FFC" w:rsidRDefault="000A7FFC" w:rsidP="006C72B5">
            <w:pPr>
              <w:pStyle w:val="a3"/>
              <w:numPr>
                <w:ilvl w:val="0"/>
                <w:numId w:val="166"/>
              </w:numPr>
              <w:tabs>
                <w:tab w:val="left" w:pos="499"/>
              </w:tabs>
              <w:ind w:left="357" w:hanging="283"/>
              <w:rPr>
                <w:rFonts w:ascii="Times New Roman" w:hAnsi="Times New Roman" w:cs="Times New Roman"/>
                <w:sz w:val="24"/>
                <w:szCs w:val="24"/>
              </w:rPr>
            </w:pPr>
            <w:r w:rsidRPr="000A7FFC">
              <w:rPr>
                <w:rFonts w:ascii="Times New Roman" w:hAnsi="Times New Roman" w:cs="Times New Roman"/>
                <w:sz w:val="24"/>
                <w:szCs w:val="24"/>
              </w:rPr>
              <w:t xml:space="preserve">Не </w:t>
            </w:r>
            <w:r w:rsidR="009F0349" w:rsidRPr="000A7FFC">
              <w:rPr>
                <w:rFonts w:ascii="Times New Roman" w:hAnsi="Times New Roman" w:cs="Times New Roman"/>
                <w:sz w:val="24"/>
                <w:szCs w:val="24"/>
              </w:rPr>
              <w:t>соблюда</w:t>
            </w:r>
            <w:r w:rsidR="009F0349">
              <w:rPr>
                <w:rFonts w:ascii="Times New Roman" w:hAnsi="Times New Roman" w:cs="Times New Roman"/>
                <w:sz w:val="24"/>
                <w:szCs w:val="24"/>
              </w:rPr>
              <w:t>ю</w:t>
            </w:r>
            <w:r w:rsidR="009F0349" w:rsidRPr="000A7FFC">
              <w:rPr>
                <w:rFonts w:ascii="Times New Roman" w:hAnsi="Times New Roman" w:cs="Times New Roman"/>
                <w:sz w:val="24"/>
                <w:szCs w:val="24"/>
              </w:rPr>
              <w:t xml:space="preserve">тся </w:t>
            </w:r>
            <w:r w:rsidRPr="000A7FFC">
              <w:rPr>
                <w:rFonts w:ascii="Times New Roman" w:hAnsi="Times New Roman" w:cs="Times New Roman"/>
                <w:sz w:val="24"/>
                <w:szCs w:val="24"/>
              </w:rPr>
              <w:t>юридическими лицами, индивидуальными предпринимателями запрет на превышение</w:t>
            </w:r>
            <w:r>
              <w:t xml:space="preserve"> </w:t>
            </w:r>
            <w:r w:rsidRPr="000A7FFC">
              <w:rPr>
                <w:rFonts w:ascii="Times New Roman" w:hAnsi="Times New Roman" w:cs="Times New Roman"/>
                <w:sz w:val="24"/>
                <w:szCs w:val="24"/>
              </w:rPr>
              <w:t>норматив</w:t>
            </w:r>
            <w:r>
              <w:rPr>
                <w:rFonts w:ascii="Times New Roman" w:hAnsi="Times New Roman" w:cs="Times New Roman"/>
                <w:sz w:val="24"/>
                <w:szCs w:val="24"/>
              </w:rPr>
              <w:t>ов</w:t>
            </w:r>
            <w:r w:rsidRPr="000A7FFC">
              <w:rPr>
                <w:rFonts w:ascii="Times New Roman" w:hAnsi="Times New Roman" w:cs="Times New Roman"/>
                <w:sz w:val="24"/>
                <w:szCs w:val="24"/>
              </w:rPr>
              <w:t xml:space="preserve"> образования отходов и лимиты на их размещение</w:t>
            </w:r>
            <w:r>
              <w:rPr>
                <w:rFonts w:ascii="Times New Roman" w:hAnsi="Times New Roman" w:cs="Times New Roman"/>
                <w:sz w:val="24"/>
                <w:szCs w:val="24"/>
              </w:rPr>
              <w:t>.</w:t>
            </w:r>
          </w:p>
          <w:p w14:paraId="27AEBBB6" w14:textId="77777777" w:rsidR="00E2509D" w:rsidRDefault="00E2509D" w:rsidP="006C72B5">
            <w:pPr>
              <w:pStyle w:val="a3"/>
              <w:numPr>
                <w:ilvl w:val="0"/>
                <w:numId w:val="166"/>
              </w:numPr>
              <w:tabs>
                <w:tab w:val="left" w:pos="499"/>
              </w:tabs>
              <w:ind w:left="357" w:hanging="283"/>
              <w:rPr>
                <w:rFonts w:ascii="Times New Roman" w:hAnsi="Times New Roman" w:cs="Times New Roman"/>
                <w:sz w:val="24"/>
                <w:szCs w:val="24"/>
              </w:rPr>
            </w:pPr>
            <w:r>
              <w:rPr>
                <w:rFonts w:ascii="Times New Roman" w:hAnsi="Times New Roman" w:cs="Times New Roman"/>
                <w:sz w:val="24"/>
                <w:szCs w:val="24"/>
              </w:rPr>
              <w:t>Не п</w:t>
            </w:r>
            <w:r w:rsidRPr="00E2509D">
              <w:rPr>
                <w:rFonts w:ascii="Times New Roman" w:hAnsi="Times New Roman" w:cs="Times New Roman"/>
                <w:sz w:val="24"/>
                <w:szCs w:val="24"/>
              </w:rPr>
              <w:t>редставлена декларация о воздействии на окружающую среду при изменении технологических процессов основных производств, качественных и количественных характеристик выбросов, сбросов загрязняющих веществ и стационарных источников</w:t>
            </w:r>
            <w:r w:rsidR="0023249F">
              <w:rPr>
                <w:rFonts w:ascii="Times New Roman" w:hAnsi="Times New Roman" w:cs="Times New Roman"/>
                <w:sz w:val="24"/>
                <w:szCs w:val="24"/>
              </w:rPr>
              <w:t>.</w:t>
            </w:r>
          </w:p>
          <w:p w14:paraId="5C88D2F7" w14:textId="209BCB1F" w:rsidR="0023249F" w:rsidRPr="0050095C" w:rsidRDefault="0023249F" w:rsidP="006C72B5">
            <w:pPr>
              <w:pStyle w:val="a3"/>
              <w:numPr>
                <w:ilvl w:val="0"/>
                <w:numId w:val="166"/>
              </w:numPr>
              <w:tabs>
                <w:tab w:val="left" w:pos="499"/>
              </w:tabs>
              <w:ind w:left="357" w:hanging="283"/>
              <w:rPr>
                <w:rFonts w:ascii="Times New Roman" w:hAnsi="Times New Roman" w:cs="Times New Roman"/>
                <w:sz w:val="24"/>
                <w:szCs w:val="24"/>
              </w:rPr>
            </w:pPr>
            <w:r w:rsidRPr="0023249F">
              <w:rPr>
                <w:rFonts w:ascii="Times New Roman" w:hAnsi="Times New Roman" w:cs="Times New Roman"/>
                <w:sz w:val="24"/>
                <w:szCs w:val="24"/>
              </w:rPr>
              <w:t xml:space="preserve">Получено положительное заключение государственной экологической экспертизы </w:t>
            </w:r>
            <w:r>
              <w:rPr>
                <w:rFonts w:ascii="Times New Roman" w:hAnsi="Times New Roman" w:cs="Times New Roman"/>
                <w:sz w:val="24"/>
                <w:szCs w:val="24"/>
              </w:rPr>
              <w:t>муниципального</w:t>
            </w:r>
            <w:r w:rsidRPr="0023249F">
              <w:rPr>
                <w:rFonts w:ascii="Times New Roman" w:hAnsi="Times New Roman" w:cs="Times New Roman"/>
                <w:sz w:val="24"/>
                <w:szCs w:val="24"/>
              </w:rPr>
              <w:t xml:space="preserve"> уровня в отношении проектной документации объектов капитального строительства, строительство, реконструкцию которых предполагается осуществлять в границах особо охраняемых природных территорий федерального значения</w:t>
            </w:r>
          </w:p>
        </w:tc>
      </w:tr>
      <w:tr w:rsidR="00AF1909" w:rsidRPr="007C0192" w14:paraId="1108CB29" w14:textId="77777777" w:rsidTr="007365B5">
        <w:tc>
          <w:tcPr>
            <w:tcW w:w="1234" w:type="dxa"/>
          </w:tcPr>
          <w:p w14:paraId="403387C8" w14:textId="77777777" w:rsidR="00AF1909" w:rsidRPr="007C0192" w:rsidRDefault="00AF1909" w:rsidP="007365B5">
            <w:pPr>
              <w:jc w:val="center"/>
              <w:rPr>
                <w:rFonts w:ascii="Times New Roman" w:hAnsi="Times New Roman" w:cs="Times New Roman"/>
                <w:sz w:val="24"/>
                <w:szCs w:val="24"/>
              </w:rPr>
            </w:pPr>
            <w:r w:rsidRPr="007C0192">
              <w:rPr>
                <w:rFonts w:ascii="Times New Roman" w:hAnsi="Times New Roman" w:cs="Times New Roman"/>
                <w:sz w:val="24"/>
                <w:szCs w:val="24"/>
              </w:rPr>
              <w:t>18</w:t>
            </w:r>
          </w:p>
        </w:tc>
        <w:tc>
          <w:tcPr>
            <w:tcW w:w="13645" w:type="dxa"/>
            <w:shd w:val="clear" w:color="auto" w:fill="auto"/>
          </w:tcPr>
          <w:p w14:paraId="34710885" w14:textId="77777777" w:rsidR="00AF1909" w:rsidRDefault="00820B43" w:rsidP="006C72B5">
            <w:pPr>
              <w:pStyle w:val="a3"/>
              <w:numPr>
                <w:ilvl w:val="0"/>
                <w:numId w:val="167"/>
              </w:numPr>
              <w:tabs>
                <w:tab w:val="left" w:pos="499"/>
              </w:tabs>
              <w:ind w:left="357" w:hanging="283"/>
              <w:rPr>
                <w:rFonts w:ascii="Times New Roman" w:hAnsi="Times New Roman" w:cs="Times New Roman"/>
                <w:sz w:val="24"/>
                <w:szCs w:val="24"/>
              </w:rPr>
            </w:pPr>
            <w:r w:rsidRPr="00820B43">
              <w:rPr>
                <w:rFonts w:ascii="Times New Roman" w:hAnsi="Times New Roman" w:cs="Times New Roman"/>
                <w:sz w:val="24"/>
                <w:szCs w:val="24"/>
              </w:rPr>
              <w:t>Не получено положительное заключение государственной экологической экспертизы федерального уровня в отношении проектной документации объектов капитального строительства, относящихся в соответствии с законодательством Российской Федерации в области обращения с отходами производства и потребления к объектам</w:t>
            </w:r>
            <w:r>
              <w:t xml:space="preserve"> </w:t>
            </w:r>
            <w:r w:rsidRPr="00820B43">
              <w:rPr>
                <w:rFonts w:ascii="Times New Roman" w:hAnsi="Times New Roman" w:cs="Times New Roman"/>
                <w:sz w:val="24"/>
                <w:szCs w:val="24"/>
              </w:rPr>
              <w:t>размещения отходов</w:t>
            </w:r>
            <w:r w:rsidR="0027788E">
              <w:rPr>
                <w:rFonts w:ascii="Times New Roman" w:hAnsi="Times New Roman" w:cs="Times New Roman"/>
                <w:sz w:val="24"/>
                <w:szCs w:val="24"/>
              </w:rPr>
              <w:t>.</w:t>
            </w:r>
          </w:p>
          <w:p w14:paraId="0D73E42B" w14:textId="4F0C5184" w:rsidR="0027788E" w:rsidRDefault="0027788E" w:rsidP="006C72B5">
            <w:pPr>
              <w:pStyle w:val="a3"/>
              <w:numPr>
                <w:ilvl w:val="0"/>
                <w:numId w:val="167"/>
              </w:numPr>
              <w:tabs>
                <w:tab w:val="left" w:pos="499"/>
              </w:tabs>
              <w:ind w:left="357" w:hanging="283"/>
              <w:rPr>
                <w:rFonts w:ascii="Times New Roman" w:hAnsi="Times New Roman" w:cs="Times New Roman"/>
                <w:sz w:val="24"/>
                <w:szCs w:val="24"/>
              </w:rPr>
            </w:pPr>
            <w:r w:rsidRPr="0027788E">
              <w:rPr>
                <w:rFonts w:ascii="Times New Roman" w:hAnsi="Times New Roman" w:cs="Times New Roman"/>
                <w:sz w:val="24"/>
                <w:szCs w:val="24"/>
              </w:rPr>
              <w:t>Не получено заключение уполномоченного на осуществление федерального государственного экологического контроля (надзора) федерального органа исполнительной власти в отношении объектов, строительство, реконструкция которых осуществляются</w:t>
            </w:r>
            <w:r>
              <w:t xml:space="preserve"> </w:t>
            </w:r>
            <w:r w:rsidRPr="0027788E">
              <w:rPr>
                <w:rFonts w:ascii="Times New Roman" w:hAnsi="Times New Roman" w:cs="Times New Roman"/>
                <w:sz w:val="24"/>
                <w:szCs w:val="24"/>
              </w:rPr>
              <w:t>в российской части (российском секторе) Каспийского моря</w:t>
            </w:r>
            <w:r w:rsidR="000A7FFC">
              <w:rPr>
                <w:rFonts w:ascii="Times New Roman" w:hAnsi="Times New Roman" w:cs="Times New Roman"/>
                <w:sz w:val="24"/>
                <w:szCs w:val="24"/>
              </w:rPr>
              <w:t>.</w:t>
            </w:r>
          </w:p>
          <w:p w14:paraId="2A3C49A7" w14:textId="77777777" w:rsidR="000A7FFC" w:rsidRDefault="000A7FFC" w:rsidP="006C72B5">
            <w:pPr>
              <w:pStyle w:val="a3"/>
              <w:numPr>
                <w:ilvl w:val="0"/>
                <w:numId w:val="167"/>
              </w:numPr>
              <w:tabs>
                <w:tab w:val="left" w:pos="499"/>
              </w:tabs>
              <w:ind w:left="357" w:hanging="283"/>
              <w:rPr>
                <w:rFonts w:ascii="Times New Roman" w:hAnsi="Times New Roman" w:cs="Times New Roman"/>
                <w:sz w:val="24"/>
                <w:szCs w:val="24"/>
              </w:rPr>
            </w:pPr>
            <w:r>
              <w:rPr>
                <w:rFonts w:ascii="Times New Roman" w:hAnsi="Times New Roman" w:cs="Times New Roman"/>
                <w:sz w:val="24"/>
                <w:szCs w:val="24"/>
              </w:rPr>
              <w:t>Не р</w:t>
            </w:r>
            <w:r w:rsidRPr="000A7FFC">
              <w:rPr>
                <w:rFonts w:ascii="Times New Roman" w:hAnsi="Times New Roman" w:cs="Times New Roman"/>
                <w:sz w:val="24"/>
                <w:szCs w:val="24"/>
              </w:rPr>
              <w:t>азработаны технологические нормативы юридическим лицом, индивидуальным предпринимателем, осуществляющим хозяйственную и (или) иную деятельность на объектах I категории</w:t>
            </w:r>
            <w:r w:rsidR="00E2509D">
              <w:rPr>
                <w:rFonts w:ascii="Times New Roman" w:hAnsi="Times New Roman" w:cs="Times New Roman"/>
                <w:sz w:val="24"/>
                <w:szCs w:val="24"/>
              </w:rPr>
              <w:t>.</w:t>
            </w:r>
          </w:p>
          <w:p w14:paraId="4643C03D" w14:textId="77777777" w:rsidR="00E2509D" w:rsidRDefault="00E2509D" w:rsidP="006C72B5">
            <w:pPr>
              <w:pStyle w:val="a3"/>
              <w:numPr>
                <w:ilvl w:val="0"/>
                <w:numId w:val="167"/>
              </w:numPr>
              <w:tabs>
                <w:tab w:val="left" w:pos="499"/>
              </w:tabs>
              <w:ind w:left="357" w:hanging="283"/>
              <w:rPr>
                <w:rFonts w:ascii="Times New Roman" w:hAnsi="Times New Roman" w:cs="Times New Roman"/>
                <w:sz w:val="24"/>
                <w:szCs w:val="24"/>
              </w:rPr>
            </w:pPr>
            <w:r>
              <w:rPr>
                <w:rFonts w:ascii="Times New Roman" w:hAnsi="Times New Roman" w:cs="Times New Roman"/>
                <w:sz w:val="24"/>
                <w:szCs w:val="24"/>
              </w:rPr>
              <w:t>Не в</w:t>
            </w:r>
            <w:r w:rsidRPr="00E2509D">
              <w:rPr>
                <w:rFonts w:ascii="Times New Roman" w:hAnsi="Times New Roman" w:cs="Times New Roman"/>
                <w:sz w:val="24"/>
                <w:szCs w:val="24"/>
              </w:rPr>
              <w:t>несены юридическим лицом, индивидуальным предпринимателем изменения в декларацию о воздействии на окружающую среду одновременно с представлением сведений для актуализации сведений об объектах НВОС</w:t>
            </w:r>
            <w:r w:rsidR="0023249F">
              <w:rPr>
                <w:rFonts w:ascii="Times New Roman" w:hAnsi="Times New Roman" w:cs="Times New Roman"/>
                <w:sz w:val="24"/>
                <w:szCs w:val="24"/>
              </w:rPr>
              <w:t>.</w:t>
            </w:r>
          </w:p>
          <w:p w14:paraId="3C512BC4" w14:textId="2D1343BD" w:rsidR="0023249F" w:rsidRPr="00FF755A" w:rsidRDefault="0023249F" w:rsidP="006C72B5">
            <w:pPr>
              <w:pStyle w:val="a3"/>
              <w:numPr>
                <w:ilvl w:val="0"/>
                <w:numId w:val="167"/>
              </w:numPr>
              <w:tabs>
                <w:tab w:val="left" w:pos="499"/>
              </w:tabs>
              <w:ind w:left="357" w:hanging="283"/>
              <w:rPr>
                <w:rFonts w:ascii="Times New Roman" w:hAnsi="Times New Roman" w:cs="Times New Roman"/>
                <w:sz w:val="24"/>
                <w:szCs w:val="24"/>
              </w:rPr>
            </w:pPr>
            <w:r w:rsidRPr="0023249F">
              <w:rPr>
                <w:rFonts w:ascii="Times New Roman" w:hAnsi="Times New Roman" w:cs="Times New Roman"/>
                <w:sz w:val="24"/>
                <w:szCs w:val="24"/>
              </w:rPr>
              <w:t xml:space="preserve">Получено положительное заключение государственной экологической экспертизы федерального уровня в отношении проектной документации объектов социальной инфраструктуры, перечень которых устанавливается Правительством Российской Федерации, которые не относятся к объектам I, II категорий </w:t>
            </w:r>
          </w:p>
        </w:tc>
      </w:tr>
      <w:tr w:rsidR="00AF1909" w:rsidRPr="007C0192" w14:paraId="11DB5D91" w14:textId="77777777" w:rsidTr="007365B5">
        <w:tc>
          <w:tcPr>
            <w:tcW w:w="1234" w:type="dxa"/>
          </w:tcPr>
          <w:p w14:paraId="19669CEB" w14:textId="77777777" w:rsidR="00AF1909" w:rsidRPr="007C0192" w:rsidRDefault="00AF1909" w:rsidP="007365B5">
            <w:pPr>
              <w:jc w:val="center"/>
              <w:rPr>
                <w:rFonts w:ascii="Times New Roman" w:hAnsi="Times New Roman" w:cs="Times New Roman"/>
                <w:sz w:val="24"/>
                <w:szCs w:val="24"/>
              </w:rPr>
            </w:pPr>
            <w:r w:rsidRPr="007C0192">
              <w:rPr>
                <w:rFonts w:ascii="Times New Roman" w:hAnsi="Times New Roman" w:cs="Times New Roman"/>
                <w:sz w:val="24"/>
                <w:szCs w:val="24"/>
              </w:rPr>
              <w:t>19</w:t>
            </w:r>
          </w:p>
        </w:tc>
        <w:tc>
          <w:tcPr>
            <w:tcW w:w="13645" w:type="dxa"/>
            <w:shd w:val="clear" w:color="auto" w:fill="auto"/>
          </w:tcPr>
          <w:p w14:paraId="31F57903" w14:textId="77777777" w:rsidR="00AF1909" w:rsidRDefault="00820B43" w:rsidP="006C72B5">
            <w:pPr>
              <w:pStyle w:val="a3"/>
              <w:numPr>
                <w:ilvl w:val="0"/>
                <w:numId w:val="168"/>
              </w:numPr>
              <w:ind w:left="357" w:hanging="283"/>
              <w:rPr>
                <w:rFonts w:ascii="Times New Roman" w:hAnsi="Times New Roman" w:cs="Times New Roman"/>
                <w:sz w:val="24"/>
                <w:szCs w:val="24"/>
              </w:rPr>
            </w:pPr>
            <w:r>
              <w:rPr>
                <w:rFonts w:ascii="Times New Roman" w:hAnsi="Times New Roman" w:cs="Times New Roman"/>
                <w:sz w:val="24"/>
                <w:szCs w:val="24"/>
              </w:rPr>
              <w:t>Не п</w:t>
            </w:r>
            <w:r w:rsidRPr="00820B43">
              <w:rPr>
                <w:rFonts w:ascii="Times New Roman" w:hAnsi="Times New Roman" w:cs="Times New Roman"/>
                <w:sz w:val="24"/>
                <w:szCs w:val="24"/>
              </w:rPr>
              <w:t>олучено положительное заключение государственной экологической экспертизы федерального уровня в отношении</w:t>
            </w:r>
            <w:r>
              <w:t xml:space="preserve"> </w:t>
            </w:r>
            <w:r w:rsidRPr="00820B43">
              <w:rPr>
                <w:rFonts w:ascii="Times New Roman" w:hAnsi="Times New Roman" w:cs="Times New Roman"/>
                <w:sz w:val="24"/>
                <w:szCs w:val="24"/>
              </w:rPr>
              <w:t>проектов рекультивации земель, которые использовались для размещения отходов производства и потребления, в том числе которые не предназначались для размещения отходов производства и потребления</w:t>
            </w:r>
            <w:r w:rsidR="0027788E">
              <w:rPr>
                <w:rFonts w:ascii="Times New Roman" w:hAnsi="Times New Roman" w:cs="Times New Roman"/>
                <w:sz w:val="24"/>
                <w:szCs w:val="24"/>
              </w:rPr>
              <w:t>.</w:t>
            </w:r>
          </w:p>
          <w:p w14:paraId="17D6A3CB" w14:textId="7FB18B84" w:rsidR="0027788E" w:rsidRDefault="0027788E" w:rsidP="006C72B5">
            <w:pPr>
              <w:pStyle w:val="a3"/>
              <w:numPr>
                <w:ilvl w:val="0"/>
                <w:numId w:val="168"/>
              </w:numPr>
              <w:ind w:left="357" w:hanging="283"/>
              <w:rPr>
                <w:rFonts w:ascii="Times New Roman" w:hAnsi="Times New Roman" w:cs="Times New Roman"/>
                <w:sz w:val="24"/>
                <w:szCs w:val="24"/>
              </w:rPr>
            </w:pPr>
            <w:r w:rsidRPr="0027788E">
              <w:rPr>
                <w:rFonts w:ascii="Times New Roman" w:hAnsi="Times New Roman" w:cs="Times New Roman"/>
                <w:sz w:val="24"/>
                <w:szCs w:val="24"/>
              </w:rPr>
              <w:t>Не получено заключение уполномоченного на осуществление федерального государственного экологического контроля (надзора) федерального органа исполнительной власти в отношении объектов, строительство, реконструкция которых осуществляются</w:t>
            </w:r>
            <w:r>
              <w:t xml:space="preserve"> </w:t>
            </w:r>
            <w:r w:rsidRPr="0027788E">
              <w:rPr>
                <w:rFonts w:ascii="Times New Roman" w:hAnsi="Times New Roman" w:cs="Times New Roman"/>
                <w:sz w:val="24"/>
                <w:szCs w:val="24"/>
              </w:rPr>
              <w:t>в границах особо охраняемых природных территорий</w:t>
            </w:r>
            <w:r w:rsidR="000A7FFC">
              <w:rPr>
                <w:rFonts w:ascii="Times New Roman" w:hAnsi="Times New Roman" w:cs="Times New Roman"/>
                <w:sz w:val="24"/>
                <w:szCs w:val="24"/>
              </w:rPr>
              <w:t>.</w:t>
            </w:r>
          </w:p>
          <w:p w14:paraId="4049B64B" w14:textId="77777777" w:rsidR="000A7FFC" w:rsidRDefault="000A7FFC" w:rsidP="006C72B5">
            <w:pPr>
              <w:pStyle w:val="a3"/>
              <w:numPr>
                <w:ilvl w:val="0"/>
                <w:numId w:val="168"/>
              </w:numPr>
              <w:ind w:left="357" w:hanging="283"/>
              <w:rPr>
                <w:rFonts w:ascii="Times New Roman" w:hAnsi="Times New Roman" w:cs="Times New Roman"/>
                <w:sz w:val="24"/>
                <w:szCs w:val="24"/>
              </w:rPr>
            </w:pPr>
            <w:r>
              <w:rPr>
                <w:rFonts w:ascii="Times New Roman" w:hAnsi="Times New Roman" w:cs="Times New Roman"/>
                <w:sz w:val="24"/>
                <w:szCs w:val="24"/>
              </w:rPr>
              <w:t>Не р</w:t>
            </w:r>
            <w:r w:rsidRPr="000A7FFC">
              <w:rPr>
                <w:rFonts w:ascii="Times New Roman" w:hAnsi="Times New Roman" w:cs="Times New Roman"/>
                <w:sz w:val="24"/>
                <w:szCs w:val="24"/>
              </w:rPr>
              <w:t xml:space="preserve">азработан и </w:t>
            </w:r>
            <w:r>
              <w:rPr>
                <w:rFonts w:ascii="Times New Roman" w:hAnsi="Times New Roman" w:cs="Times New Roman"/>
                <w:sz w:val="24"/>
                <w:szCs w:val="24"/>
              </w:rPr>
              <w:t xml:space="preserve">не </w:t>
            </w:r>
            <w:r w:rsidRPr="000A7FFC">
              <w:rPr>
                <w:rFonts w:ascii="Times New Roman" w:hAnsi="Times New Roman" w:cs="Times New Roman"/>
                <w:sz w:val="24"/>
                <w:szCs w:val="24"/>
              </w:rPr>
              <w:t>утвержден в случае невозможности соблюдения НДВ, НДС юридическими лицами или индивидуальными предпринимателями, осуществляющими хозяйственную и (или) иную деятельность на объектах II и III категорий, на период поэтапного достижения НДВ, НДС план мероприятий по охране окружающей среды</w:t>
            </w:r>
            <w:r w:rsidR="00E2509D">
              <w:rPr>
                <w:rFonts w:ascii="Times New Roman" w:hAnsi="Times New Roman" w:cs="Times New Roman"/>
                <w:sz w:val="24"/>
                <w:szCs w:val="24"/>
              </w:rPr>
              <w:t>.</w:t>
            </w:r>
          </w:p>
          <w:p w14:paraId="4A5096ED" w14:textId="77777777" w:rsidR="0023249F" w:rsidRDefault="00E2509D" w:rsidP="006C72B5">
            <w:pPr>
              <w:pStyle w:val="a3"/>
              <w:numPr>
                <w:ilvl w:val="0"/>
                <w:numId w:val="168"/>
              </w:numPr>
              <w:ind w:left="357" w:hanging="283"/>
              <w:rPr>
                <w:rFonts w:ascii="Times New Roman" w:hAnsi="Times New Roman" w:cs="Times New Roman"/>
                <w:sz w:val="24"/>
                <w:szCs w:val="24"/>
              </w:rPr>
            </w:pPr>
            <w:r>
              <w:rPr>
                <w:rFonts w:ascii="Times New Roman" w:hAnsi="Times New Roman" w:cs="Times New Roman"/>
                <w:sz w:val="24"/>
                <w:szCs w:val="24"/>
              </w:rPr>
              <w:t>Не у</w:t>
            </w:r>
            <w:r w:rsidRPr="00E2509D">
              <w:rPr>
                <w:rFonts w:ascii="Times New Roman" w:hAnsi="Times New Roman" w:cs="Times New Roman"/>
                <w:sz w:val="24"/>
                <w:szCs w:val="24"/>
              </w:rPr>
              <w:t>тверждена юридическим лицом, индивидуальным предпринимателем, осуществляющим хозяйственную и (или) иную деятельность на объектах I, II и III категорий, программа производственного экологического контроля</w:t>
            </w:r>
            <w:r w:rsidR="0023249F">
              <w:rPr>
                <w:rFonts w:ascii="Times New Roman" w:hAnsi="Times New Roman" w:cs="Times New Roman"/>
                <w:sz w:val="24"/>
                <w:szCs w:val="24"/>
              </w:rPr>
              <w:t>.</w:t>
            </w:r>
          </w:p>
          <w:p w14:paraId="26CC9776" w14:textId="00C27554" w:rsidR="00E2509D" w:rsidRPr="0023249F" w:rsidRDefault="0023249F" w:rsidP="006C72B5">
            <w:pPr>
              <w:pStyle w:val="a3"/>
              <w:numPr>
                <w:ilvl w:val="0"/>
                <w:numId w:val="168"/>
              </w:numPr>
              <w:ind w:left="360" w:hanging="283"/>
              <w:rPr>
                <w:rFonts w:ascii="Times New Roman" w:hAnsi="Times New Roman" w:cs="Times New Roman"/>
                <w:sz w:val="24"/>
                <w:szCs w:val="24"/>
              </w:rPr>
            </w:pPr>
            <w:r w:rsidRPr="0023249F">
              <w:rPr>
                <w:rFonts w:ascii="Times New Roman" w:hAnsi="Times New Roman" w:cs="Times New Roman"/>
                <w:sz w:val="24"/>
                <w:szCs w:val="24"/>
              </w:rPr>
              <w:t xml:space="preserve">Получено положительное заключение государственной экологической экспертизы </w:t>
            </w:r>
            <w:r>
              <w:rPr>
                <w:rFonts w:ascii="Times New Roman" w:hAnsi="Times New Roman" w:cs="Times New Roman"/>
                <w:sz w:val="24"/>
                <w:szCs w:val="24"/>
              </w:rPr>
              <w:t>регионального</w:t>
            </w:r>
            <w:r w:rsidRPr="0023249F">
              <w:rPr>
                <w:rFonts w:ascii="Times New Roman" w:hAnsi="Times New Roman" w:cs="Times New Roman"/>
                <w:sz w:val="24"/>
                <w:szCs w:val="24"/>
              </w:rPr>
              <w:t xml:space="preserve"> уровня в отношении проектной документации объектов, строительство, реконструкцию которых предполагается осуществлять в границах особо охраняемых природных территорий регионального</w:t>
            </w:r>
            <w:r>
              <w:rPr>
                <w:rFonts w:ascii="Times New Roman" w:hAnsi="Times New Roman" w:cs="Times New Roman"/>
                <w:sz w:val="24"/>
                <w:szCs w:val="24"/>
              </w:rPr>
              <w:t xml:space="preserve"> значения: </w:t>
            </w:r>
            <w:r w:rsidRPr="0023249F">
              <w:rPr>
                <w:rFonts w:ascii="Times New Roman" w:hAnsi="Times New Roman" w:cs="Times New Roman"/>
                <w:sz w:val="24"/>
                <w:szCs w:val="24"/>
              </w:rPr>
              <w:t>особо опасных, технически сложных и уникальных объектов</w:t>
            </w:r>
          </w:p>
        </w:tc>
      </w:tr>
      <w:tr w:rsidR="00AF1909" w:rsidRPr="007C0192" w14:paraId="0BFA80FD" w14:textId="77777777" w:rsidTr="007365B5">
        <w:tc>
          <w:tcPr>
            <w:tcW w:w="1234" w:type="dxa"/>
          </w:tcPr>
          <w:p w14:paraId="27A13308" w14:textId="77777777" w:rsidR="00AF1909" w:rsidRPr="007C0192" w:rsidRDefault="00AF1909" w:rsidP="007365B5">
            <w:pPr>
              <w:jc w:val="center"/>
              <w:rPr>
                <w:rFonts w:ascii="Times New Roman" w:hAnsi="Times New Roman" w:cs="Times New Roman"/>
                <w:sz w:val="24"/>
                <w:szCs w:val="24"/>
              </w:rPr>
            </w:pPr>
            <w:r w:rsidRPr="007C0192">
              <w:rPr>
                <w:rFonts w:ascii="Times New Roman" w:hAnsi="Times New Roman" w:cs="Times New Roman"/>
                <w:sz w:val="24"/>
                <w:szCs w:val="24"/>
              </w:rPr>
              <w:t>20</w:t>
            </w:r>
          </w:p>
        </w:tc>
        <w:tc>
          <w:tcPr>
            <w:tcW w:w="13645" w:type="dxa"/>
            <w:shd w:val="clear" w:color="auto" w:fill="auto"/>
          </w:tcPr>
          <w:p w14:paraId="6293694E" w14:textId="77777777" w:rsidR="00AF1909" w:rsidRDefault="00820B43" w:rsidP="006C72B5">
            <w:pPr>
              <w:pStyle w:val="a3"/>
              <w:numPr>
                <w:ilvl w:val="0"/>
                <w:numId w:val="169"/>
              </w:numPr>
              <w:ind w:left="357" w:hanging="283"/>
              <w:jc w:val="both"/>
              <w:rPr>
                <w:rFonts w:ascii="Times New Roman" w:hAnsi="Times New Roman" w:cs="Times New Roman"/>
                <w:sz w:val="24"/>
                <w:szCs w:val="24"/>
              </w:rPr>
            </w:pPr>
            <w:r>
              <w:rPr>
                <w:rFonts w:ascii="Times New Roman" w:hAnsi="Times New Roman" w:cs="Times New Roman"/>
                <w:sz w:val="24"/>
                <w:szCs w:val="24"/>
              </w:rPr>
              <w:t xml:space="preserve">Не </w:t>
            </w:r>
            <w:r w:rsidR="00393875">
              <w:rPr>
                <w:rFonts w:ascii="Times New Roman" w:hAnsi="Times New Roman" w:cs="Times New Roman"/>
                <w:sz w:val="24"/>
                <w:szCs w:val="24"/>
              </w:rPr>
              <w:t>п</w:t>
            </w:r>
            <w:r w:rsidRPr="00820B43">
              <w:rPr>
                <w:rFonts w:ascii="Times New Roman" w:hAnsi="Times New Roman" w:cs="Times New Roman"/>
                <w:sz w:val="24"/>
                <w:szCs w:val="24"/>
              </w:rPr>
              <w:t>олучено положительное заключение государственной экологической экспертизы федерального уровня в отношении проектной документации искусственных земельных участков, создание которых предполагается осуществлять на водных объектах, находящихся в собственности Российской Федерации</w:t>
            </w:r>
            <w:r w:rsidR="0027788E">
              <w:rPr>
                <w:rFonts w:ascii="Times New Roman" w:hAnsi="Times New Roman" w:cs="Times New Roman"/>
                <w:sz w:val="24"/>
                <w:szCs w:val="24"/>
              </w:rPr>
              <w:t>.</w:t>
            </w:r>
          </w:p>
          <w:p w14:paraId="2C69F4F0" w14:textId="60B8E3CB" w:rsidR="0027788E" w:rsidRDefault="0027788E" w:rsidP="006C72B5">
            <w:pPr>
              <w:pStyle w:val="a3"/>
              <w:numPr>
                <w:ilvl w:val="0"/>
                <w:numId w:val="169"/>
              </w:numPr>
              <w:ind w:left="357" w:hanging="283"/>
              <w:jc w:val="both"/>
              <w:rPr>
                <w:rFonts w:ascii="Times New Roman" w:hAnsi="Times New Roman" w:cs="Times New Roman"/>
                <w:sz w:val="24"/>
                <w:szCs w:val="24"/>
              </w:rPr>
            </w:pPr>
            <w:r w:rsidRPr="0027788E">
              <w:rPr>
                <w:rFonts w:ascii="Times New Roman" w:hAnsi="Times New Roman" w:cs="Times New Roman"/>
                <w:sz w:val="24"/>
                <w:szCs w:val="24"/>
              </w:rPr>
              <w:t>Не получено заключение уполномоченного на осуществление федерального государственного экологического контроля (надзора) федерального органа исполнительной власти в отношении объектов, строительство, реконструкция которых осуществляются</w:t>
            </w:r>
            <w:r>
              <w:t xml:space="preserve"> </w:t>
            </w:r>
            <w:r w:rsidRPr="0027788E">
              <w:rPr>
                <w:rFonts w:ascii="Times New Roman" w:hAnsi="Times New Roman" w:cs="Times New Roman"/>
                <w:sz w:val="24"/>
                <w:szCs w:val="24"/>
              </w:rPr>
              <w:t>на искусственных земельных участках</w:t>
            </w:r>
            <w:r w:rsidR="00DE2DAD">
              <w:rPr>
                <w:rFonts w:ascii="Times New Roman" w:hAnsi="Times New Roman" w:cs="Times New Roman"/>
                <w:sz w:val="24"/>
                <w:szCs w:val="24"/>
              </w:rPr>
              <w:t>,</w:t>
            </w:r>
            <w:r w:rsidRPr="0027788E">
              <w:rPr>
                <w:rFonts w:ascii="Times New Roman" w:hAnsi="Times New Roman" w:cs="Times New Roman"/>
                <w:sz w:val="24"/>
                <w:szCs w:val="24"/>
              </w:rPr>
              <w:t xml:space="preserve"> на водных объектах</w:t>
            </w:r>
            <w:r w:rsidR="000A7FFC">
              <w:rPr>
                <w:rFonts w:ascii="Times New Roman" w:hAnsi="Times New Roman" w:cs="Times New Roman"/>
                <w:sz w:val="24"/>
                <w:szCs w:val="24"/>
              </w:rPr>
              <w:t>.</w:t>
            </w:r>
          </w:p>
          <w:p w14:paraId="49FED284" w14:textId="77777777" w:rsidR="000A7FFC" w:rsidRDefault="000A7FFC" w:rsidP="006C72B5">
            <w:pPr>
              <w:pStyle w:val="a3"/>
              <w:numPr>
                <w:ilvl w:val="0"/>
                <w:numId w:val="169"/>
              </w:numPr>
              <w:ind w:left="357" w:hanging="283"/>
              <w:jc w:val="both"/>
              <w:rPr>
                <w:rFonts w:ascii="Times New Roman" w:hAnsi="Times New Roman" w:cs="Times New Roman"/>
                <w:sz w:val="24"/>
                <w:szCs w:val="24"/>
              </w:rPr>
            </w:pPr>
            <w:r>
              <w:rPr>
                <w:rFonts w:ascii="Times New Roman" w:hAnsi="Times New Roman" w:cs="Times New Roman"/>
                <w:sz w:val="24"/>
                <w:szCs w:val="24"/>
              </w:rPr>
              <w:t>Не с</w:t>
            </w:r>
            <w:r w:rsidRPr="000A7FFC">
              <w:rPr>
                <w:rFonts w:ascii="Times New Roman" w:hAnsi="Times New Roman" w:cs="Times New Roman"/>
                <w:sz w:val="24"/>
                <w:szCs w:val="24"/>
              </w:rPr>
              <w:t>оответствует утвержденный план мероприятий по охране окружающей среды Правилам разработки плана мероприятий по охране окружающей среды</w:t>
            </w:r>
            <w:r w:rsidR="00FD30C7">
              <w:rPr>
                <w:rFonts w:ascii="Times New Roman" w:hAnsi="Times New Roman" w:cs="Times New Roman"/>
                <w:sz w:val="24"/>
                <w:szCs w:val="24"/>
              </w:rPr>
              <w:t>.</w:t>
            </w:r>
          </w:p>
          <w:p w14:paraId="76BDE75E" w14:textId="1D59BB39" w:rsidR="00E2509D" w:rsidRDefault="00E2509D" w:rsidP="006C72B5">
            <w:pPr>
              <w:pStyle w:val="a3"/>
              <w:numPr>
                <w:ilvl w:val="0"/>
                <w:numId w:val="169"/>
              </w:numPr>
              <w:ind w:left="360" w:hanging="283"/>
              <w:jc w:val="both"/>
              <w:rPr>
                <w:rFonts w:ascii="Times New Roman" w:hAnsi="Times New Roman" w:cs="Times New Roman"/>
                <w:sz w:val="24"/>
                <w:szCs w:val="24"/>
              </w:rPr>
            </w:pPr>
            <w:r>
              <w:rPr>
                <w:rFonts w:ascii="Times New Roman" w:hAnsi="Times New Roman" w:cs="Times New Roman"/>
                <w:sz w:val="24"/>
                <w:szCs w:val="24"/>
              </w:rPr>
              <w:t>Не у</w:t>
            </w:r>
            <w:r w:rsidRPr="00E2509D">
              <w:rPr>
                <w:rFonts w:ascii="Times New Roman" w:hAnsi="Times New Roman" w:cs="Times New Roman"/>
                <w:sz w:val="24"/>
                <w:szCs w:val="24"/>
              </w:rPr>
              <w:t>тверждена юридическим лицом, индивидуальным предпринимателем программа по каждому объекту I, II и III категорий с учетом</w:t>
            </w:r>
            <w:r>
              <w:rPr>
                <w:rFonts w:ascii="Times New Roman" w:hAnsi="Times New Roman" w:cs="Times New Roman"/>
                <w:sz w:val="24"/>
                <w:szCs w:val="24"/>
              </w:rPr>
              <w:t xml:space="preserve"> е</w:t>
            </w:r>
            <w:r w:rsidRPr="00E2509D">
              <w:rPr>
                <w:rFonts w:ascii="Times New Roman" w:hAnsi="Times New Roman" w:cs="Times New Roman"/>
                <w:sz w:val="24"/>
                <w:szCs w:val="24"/>
              </w:rPr>
              <w:t>го категории</w:t>
            </w:r>
            <w:r w:rsidR="0023249F">
              <w:rPr>
                <w:rFonts w:ascii="Times New Roman" w:hAnsi="Times New Roman" w:cs="Times New Roman"/>
                <w:sz w:val="24"/>
                <w:szCs w:val="24"/>
              </w:rPr>
              <w:t>.</w:t>
            </w:r>
          </w:p>
          <w:p w14:paraId="23298C5D" w14:textId="2B7E5876" w:rsidR="0023249F" w:rsidRPr="007C0192" w:rsidRDefault="0023249F" w:rsidP="006C72B5">
            <w:pPr>
              <w:pStyle w:val="a3"/>
              <w:numPr>
                <w:ilvl w:val="0"/>
                <w:numId w:val="169"/>
              </w:numPr>
              <w:ind w:left="360" w:hanging="283"/>
              <w:jc w:val="both"/>
              <w:rPr>
                <w:rFonts w:ascii="Times New Roman" w:hAnsi="Times New Roman" w:cs="Times New Roman"/>
                <w:sz w:val="24"/>
                <w:szCs w:val="24"/>
              </w:rPr>
            </w:pPr>
            <w:r w:rsidRPr="0023249F">
              <w:rPr>
                <w:rFonts w:ascii="Times New Roman" w:hAnsi="Times New Roman" w:cs="Times New Roman"/>
                <w:sz w:val="24"/>
                <w:szCs w:val="24"/>
              </w:rPr>
              <w:t xml:space="preserve">Получено положительное заключение государственной экологической экспертизы </w:t>
            </w:r>
            <w:r>
              <w:rPr>
                <w:rFonts w:ascii="Times New Roman" w:hAnsi="Times New Roman" w:cs="Times New Roman"/>
                <w:sz w:val="24"/>
                <w:szCs w:val="24"/>
              </w:rPr>
              <w:t>муниципального</w:t>
            </w:r>
            <w:r w:rsidRPr="0023249F">
              <w:rPr>
                <w:rFonts w:ascii="Times New Roman" w:hAnsi="Times New Roman" w:cs="Times New Roman"/>
                <w:sz w:val="24"/>
                <w:szCs w:val="24"/>
              </w:rPr>
              <w:t xml:space="preserve"> уровня в отношении проектной документации объектов, строительство, реконструкцию которых предполагается осуществлять в границах особо охраняемых природных территорий регионального значения: особо опасных, технически сложных и уникальных объектов</w:t>
            </w:r>
          </w:p>
        </w:tc>
      </w:tr>
      <w:tr w:rsidR="00AF1909" w:rsidRPr="007C0192" w14:paraId="6D72FCE1" w14:textId="77777777" w:rsidTr="007365B5">
        <w:tc>
          <w:tcPr>
            <w:tcW w:w="1234" w:type="dxa"/>
          </w:tcPr>
          <w:p w14:paraId="24331C0A" w14:textId="77777777" w:rsidR="00AF1909" w:rsidRPr="007C0192" w:rsidRDefault="00AF1909" w:rsidP="007365B5">
            <w:pPr>
              <w:jc w:val="center"/>
              <w:rPr>
                <w:rFonts w:ascii="Times New Roman" w:hAnsi="Times New Roman" w:cs="Times New Roman"/>
                <w:sz w:val="24"/>
                <w:szCs w:val="24"/>
              </w:rPr>
            </w:pPr>
            <w:r w:rsidRPr="007C0192">
              <w:rPr>
                <w:rFonts w:ascii="Times New Roman" w:hAnsi="Times New Roman" w:cs="Times New Roman"/>
                <w:sz w:val="24"/>
                <w:szCs w:val="24"/>
              </w:rPr>
              <w:t>21</w:t>
            </w:r>
          </w:p>
        </w:tc>
        <w:tc>
          <w:tcPr>
            <w:tcW w:w="13645" w:type="dxa"/>
            <w:shd w:val="clear" w:color="auto" w:fill="auto"/>
          </w:tcPr>
          <w:p w14:paraId="2BF15228" w14:textId="77777777" w:rsidR="00AF1909" w:rsidRDefault="00393875" w:rsidP="006C72B5">
            <w:pPr>
              <w:pStyle w:val="a3"/>
              <w:numPr>
                <w:ilvl w:val="0"/>
                <w:numId w:val="170"/>
              </w:numPr>
              <w:ind w:left="357" w:hanging="283"/>
              <w:rPr>
                <w:rFonts w:ascii="Times New Roman" w:hAnsi="Times New Roman" w:cs="Times New Roman"/>
                <w:sz w:val="24"/>
                <w:szCs w:val="24"/>
              </w:rPr>
            </w:pPr>
            <w:r>
              <w:rPr>
                <w:rFonts w:ascii="Times New Roman" w:hAnsi="Times New Roman" w:cs="Times New Roman"/>
                <w:sz w:val="24"/>
                <w:szCs w:val="24"/>
              </w:rPr>
              <w:t>Не п</w:t>
            </w:r>
            <w:r w:rsidRPr="00393875">
              <w:rPr>
                <w:rFonts w:ascii="Times New Roman" w:hAnsi="Times New Roman" w:cs="Times New Roman"/>
                <w:sz w:val="24"/>
                <w:szCs w:val="24"/>
              </w:rPr>
              <w:t>олучено положительное заключение государственной экологической экспертизы федерального уровня в отношении проекта ликвидации горных выработок с использованием отходов производства черных металлов IV и V классов опасности</w:t>
            </w:r>
            <w:r w:rsidR="0027788E">
              <w:rPr>
                <w:rFonts w:ascii="Times New Roman" w:hAnsi="Times New Roman" w:cs="Times New Roman"/>
                <w:sz w:val="24"/>
                <w:szCs w:val="24"/>
              </w:rPr>
              <w:t>.</w:t>
            </w:r>
          </w:p>
          <w:p w14:paraId="44FAF6D8" w14:textId="12C9C425" w:rsidR="0027788E" w:rsidRPr="005772CD" w:rsidRDefault="0027788E" w:rsidP="006C72B5">
            <w:pPr>
              <w:pStyle w:val="a3"/>
              <w:numPr>
                <w:ilvl w:val="0"/>
                <w:numId w:val="170"/>
              </w:numPr>
              <w:ind w:left="357" w:hanging="283"/>
              <w:rPr>
                <w:rFonts w:ascii="Times New Roman" w:hAnsi="Times New Roman" w:cs="Times New Roman"/>
                <w:sz w:val="24"/>
                <w:szCs w:val="24"/>
              </w:rPr>
            </w:pPr>
            <w:r w:rsidRPr="0027788E">
              <w:rPr>
                <w:rFonts w:ascii="Times New Roman" w:hAnsi="Times New Roman" w:cs="Times New Roman"/>
                <w:sz w:val="24"/>
                <w:szCs w:val="24"/>
              </w:rPr>
              <w:t xml:space="preserve">Не получено заключение уполномоченного на осуществление федерального государственного экологического контроля (надзора) федерального органа исполнительной власти </w:t>
            </w:r>
            <w:r w:rsidRPr="00A36628">
              <w:rPr>
                <w:rFonts w:ascii="Times New Roman" w:hAnsi="Times New Roman" w:cs="Times New Roman"/>
                <w:sz w:val="24"/>
                <w:szCs w:val="24"/>
              </w:rPr>
              <w:t>в отношении</w:t>
            </w:r>
            <w:r w:rsidRPr="005772CD">
              <w:rPr>
                <w:rFonts w:ascii="Times New Roman" w:hAnsi="Times New Roman" w:cs="Times New Roman"/>
                <w:sz w:val="24"/>
                <w:szCs w:val="24"/>
              </w:rPr>
              <w:t xml:space="preserve"> объектов капитального строительства, относящихся к объектам I категории</w:t>
            </w:r>
            <w:r w:rsidR="00FD30C7" w:rsidRPr="005772CD">
              <w:rPr>
                <w:rFonts w:ascii="Times New Roman" w:hAnsi="Times New Roman" w:cs="Times New Roman"/>
                <w:sz w:val="24"/>
                <w:szCs w:val="24"/>
              </w:rPr>
              <w:t>.</w:t>
            </w:r>
          </w:p>
          <w:p w14:paraId="4750AD4E" w14:textId="77777777" w:rsidR="00FD30C7" w:rsidRDefault="00FD30C7" w:rsidP="006C72B5">
            <w:pPr>
              <w:pStyle w:val="a3"/>
              <w:numPr>
                <w:ilvl w:val="0"/>
                <w:numId w:val="170"/>
              </w:numPr>
              <w:ind w:left="357" w:hanging="283"/>
              <w:rPr>
                <w:rFonts w:ascii="Times New Roman" w:hAnsi="Times New Roman" w:cs="Times New Roman"/>
                <w:sz w:val="24"/>
                <w:szCs w:val="24"/>
              </w:rPr>
            </w:pPr>
            <w:r>
              <w:rPr>
                <w:rFonts w:ascii="Times New Roman" w:hAnsi="Times New Roman" w:cs="Times New Roman"/>
                <w:sz w:val="24"/>
                <w:szCs w:val="24"/>
              </w:rPr>
              <w:t>Не п</w:t>
            </w:r>
            <w:r w:rsidRPr="00FD30C7">
              <w:rPr>
                <w:rFonts w:ascii="Times New Roman" w:hAnsi="Times New Roman" w:cs="Times New Roman"/>
                <w:sz w:val="24"/>
                <w:szCs w:val="24"/>
              </w:rPr>
              <w:t>редставляется юридическим лицом, индивидуальным предпринимателем ежегодно в Росприроднадзор отчет о выполнении</w:t>
            </w:r>
            <w:r>
              <w:rPr>
                <w:rFonts w:ascii="Times New Roman" w:hAnsi="Times New Roman" w:cs="Times New Roman"/>
                <w:sz w:val="24"/>
                <w:szCs w:val="24"/>
              </w:rPr>
              <w:t xml:space="preserve"> </w:t>
            </w:r>
            <w:r w:rsidRPr="00FD30C7">
              <w:rPr>
                <w:rFonts w:ascii="Times New Roman" w:hAnsi="Times New Roman" w:cs="Times New Roman"/>
                <w:sz w:val="24"/>
                <w:szCs w:val="24"/>
              </w:rPr>
              <w:t>плана мероприятий по охране окружающей среды</w:t>
            </w:r>
            <w:r w:rsidR="00E2509D">
              <w:rPr>
                <w:rFonts w:ascii="Times New Roman" w:hAnsi="Times New Roman" w:cs="Times New Roman"/>
                <w:sz w:val="24"/>
                <w:szCs w:val="24"/>
              </w:rPr>
              <w:t>.</w:t>
            </w:r>
          </w:p>
          <w:p w14:paraId="12809298" w14:textId="77777777" w:rsidR="00E2509D" w:rsidRDefault="00566554" w:rsidP="006C72B5">
            <w:pPr>
              <w:pStyle w:val="a3"/>
              <w:numPr>
                <w:ilvl w:val="0"/>
                <w:numId w:val="170"/>
              </w:numPr>
              <w:ind w:left="357" w:hanging="283"/>
              <w:rPr>
                <w:rFonts w:ascii="Times New Roman" w:hAnsi="Times New Roman" w:cs="Times New Roman"/>
                <w:sz w:val="24"/>
                <w:szCs w:val="24"/>
              </w:rPr>
            </w:pPr>
            <w:r w:rsidRPr="00566554">
              <w:rPr>
                <w:rFonts w:ascii="Times New Roman" w:hAnsi="Times New Roman" w:cs="Times New Roman"/>
                <w:sz w:val="24"/>
                <w:szCs w:val="24"/>
              </w:rPr>
              <w:t>Не утверждена юридическим лицом, индивидуальным предпринимателем программа по каждому объекту I, II и III категорий с учетом</w:t>
            </w:r>
            <w:r>
              <w:t xml:space="preserve"> </w:t>
            </w:r>
            <w:r w:rsidRPr="00566554">
              <w:rPr>
                <w:rFonts w:ascii="Times New Roman" w:hAnsi="Times New Roman" w:cs="Times New Roman"/>
                <w:sz w:val="24"/>
                <w:szCs w:val="24"/>
              </w:rPr>
              <w:t>применяемых технологий</w:t>
            </w:r>
            <w:r>
              <w:rPr>
                <w:rFonts w:ascii="Times New Roman" w:hAnsi="Times New Roman" w:cs="Times New Roman"/>
                <w:sz w:val="24"/>
                <w:szCs w:val="24"/>
              </w:rPr>
              <w:t>.</w:t>
            </w:r>
          </w:p>
          <w:p w14:paraId="1B5D82E3" w14:textId="6176831A" w:rsidR="0023249F" w:rsidRPr="00D30697" w:rsidRDefault="0023249F" w:rsidP="006C72B5">
            <w:pPr>
              <w:pStyle w:val="a3"/>
              <w:numPr>
                <w:ilvl w:val="0"/>
                <w:numId w:val="170"/>
              </w:numPr>
              <w:ind w:left="357" w:hanging="283"/>
              <w:rPr>
                <w:rFonts w:ascii="Times New Roman" w:hAnsi="Times New Roman" w:cs="Times New Roman"/>
                <w:sz w:val="24"/>
                <w:szCs w:val="24"/>
              </w:rPr>
            </w:pPr>
            <w:r w:rsidRPr="0023249F">
              <w:rPr>
                <w:rFonts w:ascii="Times New Roman" w:hAnsi="Times New Roman" w:cs="Times New Roman"/>
                <w:sz w:val="24"/>
                <w:szCs w:val="24"/>
              </w:rPr>
              <w:t>Получено положительное заключение государственной экологической экспертизы муниципального уровня в отношении проектной документации объектов, строительство, реконструкцию которых предполагается осуществлять в границах особо охраняемых природных территорий регионального значения</w:t>
            </w:r>
            <w:r w:rsidR="00371FCB">
              <w:rPr>
                <w:rFonts w:ascii="Times New Roman" w:hAnsi="Times New Roman" w:cs="Times New Roman"/>
                <w:sz w:val="24"/>
                <w:szCs w:val="24"/>
              </w:rPr>
              <w:t xml:space="preserve"> –</w:t>
            </w:r>
            <w:r>
              <w:t xml:space="preserve"> </w:t>
            </w:r>
            <w:r w:rsidRPr="0023249F">
              <w:rPr>
                <w:rFonts w:ascii="Times New Roman" w:hAnsi="Times New Roman" w:cs="Times New Roman"/>
                <w:sz w:val="24"/>
                <w:szCs w:val="24"/>
              </w:rPr>
              <w:t>объектов обороны страны и безопасности государства</w:t>
            </w:r>
          </w:p>
        </w:tc>
      </w:tr>
      <w:tr w:rsidR="00AF1909" w:rsidRPr="007C0192" w14:paraId="75D97F59" w14:textId="77777777" w:rsidTr="007365B5">
        <w:tc>
          <w:tcPr>
            <w:tcW w:w="1234" w:type="dxa"/>
          </w:tcPr>
          <w:p w14:paraId="6F5C2957" w14:textId="77777777" w:rsidR="00AF1909" w:rsidRPr="007C0192" w:rsidRDefault="00AF1909" w:rsidP="007365B5">
            <w:pPr>
              <w:jc w:val="center"/>
              <w:rPr>
                <w:rFonts w:ascii="Times New Roman" w:hAnsi="Times New Roman" w:cs="Times New Roman"/>
                <w:sz w:val="24"/>
                <w:szCs w:val="24"/>
              </w:rPr>
            </w:pPr>
            <w:r w:rsidRPr="007C0192">
              <w:rPr>
                <w:rFonts w:ascii="Times New Roman" w:hAnsi="Times New Roman" w:cs="Times New Roman"/>
                <w:sz w:val="24"/>
                <w:szCs w:val="24"/>
              </w:rPr>
              <w:t>22</w:t>
            </w:r>
          </w:p>
        </w:tc>
        <w:tc>
          <w:tcPr>
            <w:tcW w:w="13645" w:type="dxa"/>
            <w:shd w:val="clear" w:color="auto" w:fill="auto"/>
          </w:tcPr>
          <w:p w14:paraId="3A419CA4" w14:textId="77777777" w:rsidR="00AF1909" w:rsidRDefault="00393875" w:rsidP="006C72B5">
            <w:pPr>
              <w:pStyle w:val="a3"/>
              <w:numPr>
                <w:ilvl w:val="0"/>
                <w:numId w:val="171"/>
              </w:numPr>
              <w:ind w:left="357" w:hanging="357"/>
              <w:rPr>
                <w:rFonts w:ascii="Times New Roman" w:hAnsi="Times New Roman" w:cs="Times New Roman"/>
                <w:sz w:val="24"/>
                <w:szCs w:val="24"/>
              </w:rPr>
            </w:pPr>
            <w:r>
              <w:rPr>
                <w:rFonts w:ascii="Times New Roman" w:hAnsi="Times New Roman" w:cs="Times New Roman"/>
                <w:sz w:val="24"/>
                <w:szCs w:val="24"/>
              </w:rPr>
              <w:t>Не п</w:t>
            </w:r>
            <w:r w:rsidRPr="00393875">
              <w:rPr>
                <w:rFonts w:ascii="Times New Roman" w:hAnsi="Times New Roman" w:cs="Times New Roman"/>
                <w:sz w:val="24"/>
                <w:szCs w:val="24"/>
              </w:rPr>
              <w:t>олучено положительное заключение государственной экологической экспертизы федерального уровня в отношении проектной документации объектов капитального строительства, относящихся в соответствии с законодательством в области охраны окружающей среды к объектам I категории, за исключением проектной документации</w:t>
            </w:r>
            <w:r>
              <w:rPr>
                <w:rFonts w:ascii="Times New Roman" w:hAnsi="Times New Roman" w:cs="Times New Roman"/>
                <w:sz w:val="24"/>
                <w:szCs w:val="24"/>
              </w:rPr>
              <w:t xml:space="preserve"> </w:t>
            </w:r>
            <w:r w:rsidRPr="00393875">
              <w:rPr>
                <w:rFonts w:ascii="Times New Roman" w:hAnsi="Times New Roman" w:cs="Times New Roman"/>
                <w:sz w:val="24"/>
                <w:szCs w:val="24"/>
              </w:rPr>
              <w:t>буровых скважин</w:t>
            </w:r>
            <w:r w:rsidR="006C3F1C">
              <w:rPr>
                <w:rFonts w:ascii="Times New Roman" w:hAnsi="Times New Roman" w:cs="Times New Roman"/>
                <w:sz w:val="24"/>
                <w:szCs w:val="24"/>
              </w:rPr>
              <w:t>.</w:t>
            </w:r>
          </w:p>
          <w:p w14:paraId="02C6E564" w14:textId="77777777" w:rsidR="006C3F1C" w:rsidRDefault="006C3F1C" w:rsidP="006C72B5">
            <w:pPr>
              <w:pStyle w:val="a3"/>
              <w:numPr>
                <w:ilvl w:val="0"/>
                <w:numId w:val="171"/>
              </w:numPr>
              <w:ind w:left="357" w:hanging="357"/>
              <w:rPr>
                <w:rFonts w:ascii="Times New Roman" w:hAnsi="Times New Roman" w:cs="Times New Roman"/>
                <w:sz w:val="24"/>
                <w:szCs w:val="24"/>
              </w:rPr>
            </w:pPr>
            <w:r>
              <w:rPr>
                <w:rFonts w:ascii="Times New Roman" w:hAnsi="Times New Roman" w:cs="Times New Roman"/>
                <w:sz w:val="24"/>
                <w:szCs w:val="24"/>
              </w:rPr>
              <w:t>Не п</w:t>
            </w:r>
            <w:r w:rsidRPr="006C3F1C">
              <w:rPr>
                <w:rFonts w:ascii="Times New Roman" w:hAnsi="Times New Roman" w:cs="Times New Roman"/>
                <w:sz w:val="24"/>
                <w:szCs w:val="24"/>
              </w:rPr>
              <w:t xml:space="preserve">роведены </w:t>
            </w:r>
            <w:r>
              <w:rPr>
                <w:rFonts w:ascii="Times New Roman" w:hAnsi="Times New Roman" w:cs="Times New Roman"/>
                <w:sz w:val="24"/>
                <w:szCs w:val="24"/>
              </w:rPr>
              <w:t>в</w:t>
            </w:r>
            <w:r w:rsidRPr="006C3F1C">
              <w:rPr>
                <w:rFonts w:ascii="Times New Roman" w:hAnsi="Times New Roman" w:cs="Times New Roman"/>
                <w:sz w:val="24"/>
                <w:szCs w:val="24"/>
              </w:rPr>
              <w:t xml:space="preserve"> полном объеме при вводе в эксплуатацию объектов капитального строительства предусмотренные проектной документацией таких объектов мероприятия по охране окружающей среды, в том числе по восстановлению природной среды</w:t>
            </w:r>
            <w:r w:rsidR="00FD30C7">
              <w:rPr>
                <w:rFonts w:ascii="Times New Roman" w:hAnsi="Times New Roman" w:cs="Times New Roman"/>
                <w:sz w:val="24"/>
                <w:szCs w:val="24"/>
              </w:rPr>
              <w:t>.</w:t>
            </w:r>
          </w:p>
          <w:p w14:paraId="53897EC8" w14:textId="77777777" w:rsidR="00FD30C7" w:rsidRDefault="00FD30C7" w:rsidP="006C72B5">
            <w:pPr>
              <w:pStyle w:val="a3"/>
              <w:numPr>
                <w:ilvl w:val="0"/>
                <w:numId w:val="171"/>
              </w:numPr>
              <w:ind w:left="357" w:hanging="357"/>
              <w:rPr>
                <w:rFonts w:ascii="Times New Roman" w:hAnsi="Times New Roman" w:cs="Times New Roman"/>
                <w:sz w:val="24"/>
                <w:szCs w:val="24"/>
              </w:rPr>
            </w:pPr>
            <w:r w:rsidRPr="00FD30C7">
              <w:rPr>
                <w:rFonts w:ascii="Times New Roman" w:hAnsi="Times New Roman" w:cs="Times New Roman"/>
                <w:sz w:val="24"/>
                <w:szCs w:val="24"/>
              </w:rPr>
              <w:t>Не представляется юридическим лицом, индивидуальным предпринимателем ежегодно в Росприроднадзор отчет о выполнении</w:t>
            </w:r>
            <w:r>
              <w:t xml:space="preserve"> </w:t>
            </w:r>
            <w:r w:rsidRPr="00FD30C7">
              <w:rPr>
                <w:rFonts w:ascii="Times New Roman" w:hAnsi="Times New Roman" w:cs="Times New Roman"/>
                <w:sz w:val="24"/>
                <w:szCs w:val="24"/>
              </w:rPr>
              <w:t>программы повышения экологической эффективности</w:t>
            </w:r>
            <w:r w:rsidR="00566554">
              <w:rPr>
                <w:rFonts w:ascii="Times New Roman" w:hAnsi="Times New Roman" w:cs="Times New Roman"/>
                <w:sz w:val="24"/>
                <w:szCs w:val="24"/>
              </w:rPr>
              <w:t>.</w:t>
            </w:r>
          </w:p>
          <w:p w14:paraId="08019D99" w14:textId="77777777" w:rsidR="00566554" w:rsidRDefault="00566554" w:rsidP="006C72B5">
            <w:pPr>
              <w:pStyle w:val="a3"/>
              <w:numPr>
                <w:ilvl w:val="0"/>
                <w:numId w:val="171"/>
              </w:numPr>
              <w:ind w:left="357" w:hanging="357"/>
              <w:rPr>
                <w:rFonts w:ascii="Times New Roman" w:hAnsi="Times New Roman" w:cs="Times New Roman"/>
                <w:sz w:val="24"/>
                <w:szCs w:val="24"/>
              </w:rPr>
            </w:pPr>
            <w:r w:rsidRPr="00566554">
              <w:rPr>
                <w:rFonts w:ascii="Times New Roman" w:hAnsi="Times New Roman" w:cs="Times New Roman"/>
                <w:sz w:val="24"/>
                <w:szCs w:val="24"/>
              </w:rPr>
              <w:t>Не утверждена юридическим лицом, индивидуальным предпринимателем программа по каждому объекту I, II и III категорий с учетом</w:t>
            </w:r>
            <w:r>
              <w:t xml:space="preserve"> </w:t>
            </w:r>
            <w:r w:rsidRPr="00566554">
              <w:rPr>
                <w:rFonts w:ascii="Times New Roman" w:hAnsi="Times New Roman" w:cs="Times New Roman"/>
                <w:sz w:val="24"/>
                <w:szCs w:val="24"/>
              </w:rPr>
              <w:t>особенностей производственного процесса</w:t>
            </w:r>
            <w:r w:rsidR="0023249F">
              <w:rPr>
                <w:rFonts w:ascii="Times New Roman" w:hAnsi="Times New Roman" w:cs="Times New Roman"/>
                <w:sz w:val="24"/>
                <w:szCs w:val="24"/>
              </w:rPr>
              <w:t>.</w:t>
            </w:r>
          </w:p>
          <w:p w14:paraId="50E17F32" w14:textId="1A90571C" w:rsidR="0023249F" w:rsidRPr="00393875" w:rsidRDefault="0023249F">
            <w:pPr>
              <w:pStyle w:val="a3"/>
              <w:numPr>
                <w:ilvl w:val="0"/>
                <w:numId w:val="171"/>
              </w:numPr>
              <w:ind w:left="357" w:hanging="357"/>
              <w:rPr>
                <w:rFonts w:ascii="Times New Roman" w:hAnsi="Times New Roman" w:cs="Times New Roman"/>
                <w:sz w:val="24"/>
                <w:szCs w:val="24"/>
              </w:rPr>
            </w:pPr>
            <w:r w:rsidRPr="0023249F">
              <w:rPr>
                <w:rFonts w:ascii="Times New Roman" w:hAnsi="Times New Roman" w:cs="Times New Roman"/>
                <w:sz w:val="24"/>
                <w:szCs w:val="24"/>
              </w:rPr>
              <w:t xml:space="preserve">Получено положительное заключение государственной экологической экспертизы </w:t>
            </w:r>
            <w:r>
              <w:rPr>
                <w:rFonts w:ascii="Times New Roman" w:hAnsi="Times New Roman" w:cs="Times New Roman"/>
                <w:sz w:val="24"/>
                <w:szCs w:val="24"/>
              </w:rPr>
              <w:t>регионального</w:t>
            </w:r>
            <w:r w:rsidRPr="0023249F">
              <w:rPr>
                <w:rFonts w:ascii="Times New Roman" w:hAnsi="Times New Roman" w:cs="Times New Roman"/>
                <w:sz w:val="24"/>
                <w:szCs w:val="24"/>
              </w:rPr>
              <w:t xml:space="preserve"> уровня в отношении проектной документации объектов, строительство, реконструкцию которых предполагается осуществлять в границах особо охраняемых природных территорий регионального значения</w:t>
            </w:r>
            <w:r w:rsidR="004923A4">
              <w:rPr>
                <w:rFonts w:ascii="Times New Roman" w:hAnsi="Times New Roman" w:cs="Times New Roman"/>
                <w:sz w:val="24"/>
                <w:szCs w:val="24"/>
              </w:rPr>
              <w:t xml:space="preserve"> –</w:t>
            </w:r>
            <w:r w:rsidRPr="0023249F">
              <w:rPr>
                <w:rFonts w:ascii="Times New Roman" w:hAnsi="Times New Roman" w:cs="Times New Roman"/>
                <w:sz w:val="24"/>
                <w:szCs w:val="24"/>
              </w:rPr>
              <w:t xml:space="preserve"> объектов обороны страны и безопасности государства</w:t>
            </w:r>
          </w:p>
        </w:tc>
      </w:tr>
      <w:tr w:rsidR="00AF1909" w:rsidRPr="007C0192" w14:paraId="70E0B980" w14:textId="77777777" w:rsidTr="007365B5">
        <w:tc>
          <w:tcPr>
            <w:tcW w:w="1234" w:type="dxa"/>
          </w:tcPr>
          <w:p w14:paraId="33F75F89" w14:textId="77777777" w:rsidR="00AF1909" w:rsidRPr="007C0192" w:rsidRDefault="00AF1909" w:rsidP="007365B5">
            <w:pPr>
              <w:jc w:val="center"/>
              <w:rPr>
                <w:rFonts w:ascii="Times New Roman" w:hAnsi="Times New Roman" w:cs="Times New Roman"/>
                <w:sz w:val="24"/>
                <w:szCs w:val="24"/>
              </w:rPr>
            </w:pPr>
            <w:r w:rsidRPr="007C0192">
              <w:rPr>
                <w:rFonts w:ascii="Times New Roman" w:hAnsi="Times New Roman" w:cs="Times New Roman"/>
                <w:sz w:val="24"/>
                <w:szCs w:val="24"/>
              </w:rPr>
              <w:t>23</w:t>
            </w:r>
          </w:p>
        </w:tc>
        <w:tc>
          <w:tcPr>
            <w:tcW w:w="13645" w:type="dxa"/>
            <w:shd w:val="clear" w:color="auto" w:fill="auto"/>
          </w:tcPr>
          <w:p w14:paraId="04B270CD" w14:textId="77777777" w:rsidR="00AF1909" w:rsidRDefault="00393875" w:rsidP="006C72B5">
            <w:pPr>
              <w:pStyle w:val="a3"/>
              <w:numPr>
                <w:ilvl w:val="0"/>
                <w:numId w:val="172"/>
              </w:numPr>
              <w:ind w:left="357" w:hanging="357"/>
              <w:rPr>
                <w:rFonts w:ascii="Times New Roman" w:hAnsi="Times New Roman" w:cs="Times New Roman"/>
                <w:bCs/>
                <w:sz w:val="24"/>
                <w:szCs w:val="24"/>
              </w:rPr>
            </w:pPr>
            <w:r>
              <w:rPr>
                <w:rFonts w:ascii="Times New Roman" w:hAnsi="Times New Roman" w:cs="Times New Roman"/>
                <w:bCs/>
                <w:sz w:val="24"/>
                <w:szCs w:val="24"/>
              </w:rPr>
              <w:t>Не п</w:t>
            </w:r>
            <w:r w:rsidRPr="00393875">
              <w:rPr>
                <w:rFonts w:ascii="Times New Roman" w:hAnsi="Times New Roman" w:cs="Times New Roman"/>
                <w:bCs/>
                <w:sz w:val="24"/>
                <w:szCs w:val="24"/>
              </w:rPr>
              <w:t>олучено положительное заключение государственной экологической экспертизы федерального уровня в отношении проектной документации объектов капитального строительства, относящихся к объектам I категории, за исключением проектной документации</w:t>
            </w:r>
            <w:r>
              <w:t xml:space="preserve"> </w:t>
            </w:r>
            <w:r w:rsidRPr="00393875">
              <w:rPr>
                <w:rFonts w:ascii="Times New Roman" w:hAnsi="Times New Roman" w:cs="Times New Roman"/>
                <w:bCs/>
                <w:sz w:val="24"/>
                <w:szCs w:val="24"/>
              </w:rPr>
              <w:t>объектов, введенных в эксплуатацию до 01.01.2019</w:t>
            </w:r>
            <w:r w:rsidR="006C3F1C">
              <w:rPr>
                <w:rFonts w:ascii="Times New Roman" w:hAnsi="Times New Roman" w:cs="Times New Roman"/>
                <w:bCs/>
                <w:sz w:val="24"/>
                <w:szCs w:val="24"/>
              </w:rPr>
              <w:t>.</w:t>
            </w:r>
          </w:p>
          <w:p w14:paraId="2456D9E0" w14:textId="77777777" w:rsidR="006C3F1C" w:rsidRDefault="006C3F1C" w:rsidP="006C72B5">
            <w:pPr>
              <w:pStyle w:val="a3"/>
              <w:numPr>
                <w:ilvl w:val="0"/>
                <w:numId w:val="172"/>
              </w:numPr>
              <w:ind w:left="357" w:hanging="357"/>
              <w:rPr>
                <w:rFonts w:ascii="Times New Roman" w:hAnsi="Times New Roman" w:cs="Times New Roman"/>
                <w:bCs/>
                <w:sz w:val="24"/>
                <w:szCs w:val="24"/>
              </w:rPr>
            </w:pPr>
            <w:r>
              <w:rPr>
                <w:rFonts w:ascii="Times New Roman" w:hAnsi="Times New Roman" w:cs="Times New Roman"/>
                <w:bCs/>
                <w:sz w:val="24"/>
                <w:szCs w:val="24"/>
              </w:rPr>
              <w:t>Не о</w:t>
            </w:r>
            <w:r w:rsidRPr="006C3F1C">
              <w:rPr>
                <w:rFonts w:ascii="Times New Roman" w:hAnsi="Times New Roman" w:cs="Times New Roman"/>
                <w:bCs/>
                <w:sz w:val="24"/>
                <w:szCs w:val="24"/>
              </w:rPr>
              <w:t>существляется эксплуатация объектов капитального строительства с учетом соблюдения нормативов качества окружающей среды и в соответствии с требованиями в области охраны окружающей среды, в том числе</w:t>
            </w:r>
            <w:r>
              <w:rPr>
                <w:rFonts w:ascii="Times New Roman" w:hAnsi="Times New Roman" w:cs="Times New Roman"/>
                <w:bCs/>
                <w:sz w:val="24"/>
                <w:szCs w:val="24"/>
              </w:rPr>
              <w:t xml:space="preserve"> не</w:t>
            </w:r>
            <w:r w:rsidRPr="006C3F1C">
              <w:rPr>
                <w:rFonts w:ascii="Times New Roman" w:hAnsi="Times New Roman" w:cs="Times New Roman"/>
                <w:bCs/>
                <w:sz w:val="24"/>
                <w:szCs w:val="24"/>
              </w:rPr>
              <w:t xml:space="preserve"> проводятся мероприятия по</w:t>
            </w:r>
            <w:r>
              <w:rPr>
                <w:rFonts w:ascii="Times New Roman" w:hAnsi="Times New Roman" w:cs="Times New Roman"/>
                <w:bCs/>
                <w:sz w:val="24"/>
                <w:szCs w:val="24"/>
              </w:rPr>
              <w:t xml:space="preserve"> </w:t>
            </w:r>
            <w:r w:rsidRPr="006C3F1C">
              <w:rPr>
                <w:rFonts w:ascii="Times New Roman" w:hAnsi="Times New Roman" w:cs="Times New Roman"/>
                <w:bCs/>
                <w:sz w:val="24"/>
                <w:szCs w:val="24"/>
              </w:rPr>
              <w:t>сохранению и восстановлению природной среды</w:t>
            </w:r>
            <w:r w:rsidR="00FD30C7">
              <w:rPr>
                <w:rFonts w:ascii="Times New Roman" w:hAnsi="Times New Roman" w:cs="Times New Roman"/>
                <w:bCs/>
                <w:sz w:val="24"/>
                <w:szCs w:val="24"/>
              </w:rPr>
              <w:t>.</w:t>
            </w:r>
          </w:p>
          <w:p w14:paraId="091C0368" w14:textId="77777777" w:rsidR="00FD30C7" w:rsidRDefault="00FD30C7" w:rsidP="006C72B5">
            <w:pPr>
              <w:pStyle w:val="a3"/>
              <w:numPr>
                <w:ilvl w:val="0"/>
                <w:numId w:val="172"/>
              </w:numPr>
              <w:ind w:left="357" w:hanging="283"/>
              <w:rPr>
                <w:rFonts w:ascii="Times New Roman" w:hAnsi="Times New Roman" w:cs="Times New Roman"/>
                <w:bCs/>
                <w:sz w:val="24"/>
                <w:szCs w:val="24"/>
              </w:rPr>
            </w:pPr>
            <w:r>
              <w:rPr>
                <w:rFonts w:ascii="Times New Roman" w:hAnsi="Times New Roman" w:cs="Times New Roman"/>
                <w:bCs/>
                <w:sz w:val="24"/>
                <w:szCs w:val="24"/>
              </w:rPr>
              <w:t>Не и</w:t>
            </w:r>
            <w:r w:rsidRPr="00FD30C7">
              <w:rPr>
                <w:rFonts w:ascii="Times New Roman" w:hAnsi="Times New Roman" w:cs="Times New Roman"/>
                <w:bCs/>
                <w:sz w:val="24"/>
                <w:szCs w:val="24"/>
              </w:rPr>
              <w:t>меет юридическое лицо, индивидуальный предприниматель, осуществляющий хозяйственную и (или) иную деятельность на объектах I категории, комплексное экологическое разрешение</w:t>
            </w:r>
            <w:r>
              <w:rPr>
                <w:rFonts w:ascii="Times New Roman" w:hAnsi="Times New Roman" w:cs="Times New Roman"/>
                <w:bCs/>
                <w:sz w:val="24"/>
                <w:szCs w:val="24"/>
              </w:rPr>
              <w:t xml:space="preserve">, </w:t>
            </w:r>
            <w:r w:rsidRPr="00FD30C7">
              <w:rPr>
                <w:rFonts w:ascii="Times New Roman" w:hAnsi="Times New Roman" w:cs="Times New Roman"/>
                <w:bCs/>
                <w:sz w:val="24"/>
                <w:szCs w:val="24"/>
              </w:rPr>
              <w:t>разрешение на выброс загрязняющих веществ в атмосферный воздух</w:t>
            </w:r>
            <w:r w:rsidR="00566554">
              <w:rPr>
                <w:rFonts w:ascii="Times New Roman" w:hAnsi="Times New Roman" w:cs="Times New Roman"/>
                <w:bCs/>
                <w:sz w:val="24"/>
                <w:szCs w:val="24"/>
              </w:rPr>
              <w:t>.</w:t>
            </w:r>
          </w:p>
          <w:p w14:paraId="10740232" w14:textId="77777777" w:rsidR="00566554" w:rsidRDefault="00566554" w:rsidP="006C72B5">
            <w:pPr>
              <w:pStyle w:val="a3"/>
              <w:numPr>
                <w:ilvl w:val="0"/>
                <w:numId w:val="172"/>
              </w:numPr>
              <w:ind w:left="357" w:hanging="283"/>
              <w:rPr>
                <w:rFonts w:ascii="Times New Roman" w:hAnsi="Times New Roman" w:cs="Times New Roman"/>
                <w:bCs/>
                <w:sz w:val="24"/>
                <w:szCs w:val="24"/>
              </w:rPr>
            </w:pPr>
            <w:r w:rsidRPr="00566554">
              <w:rPr>
                <w:rFonts w:ascii="Times New Roman" w:hAnsi="Times New Roman" w:cs="Times New Roman"/>
                <w:bCs/>
                <w:sz w:val="24"/>
                <w:szCs w:val="24"/>
              </w:rPr>
              <w:t>Не утверждена юридическим лицом, индивидуальным предпринимателем программа по каждому объекту I, II и III категорий с учетом</w:t>
            </w:r>
            <w:r>
              <w:t xml:space="preserve"> </w:t>
            </w:r>
            <w:r w:rsidRPr="00566554">
              <w:rPr>
                <w:rFonts w:ascii="Times New Roman" w:hAnsi="Times New Roman" w:cs="Times New Roman"/>
                <w:bCs/>
                <w:sz w:val="24"/>
                <w:szCs w:val="24"/>
              </w:rPr>
              <w:t>оказываемого негативного воздействия на окружающую среду</w:t>
            </w:r>
            <w:r w:rsidR="007F2430">
              <w:rPr>
                <w:rFonts w:ascii="Times New Roman" w:hAnsi="Times New Roman" w:cs="Times New Roman"/>
                <w:bCs/>
                <w:sz w:val="24"/>
                <w:szCs w:val="24"/>
              </w:rPr>
              <w:t>.</w:t>
            </w:r>
          </w:p>
          <w:p w14:paraId="506FECEA" w14:textId="4B59BDFD" w:rsidR="007F2430" w:rsidRPr="00267EBD" w:rsidRDefault="007F2430" w:rsidP="00F20844">
            <w:pPr>
              <w:pStyle w:val="a3"/>
              <w:numPr>
                <w:ilvl w:val="0"/>
                <w:numId w:val="172"/>
              </w:numPr>
              <w:ind w:left="360" w:hanging="283"/>
              <w:rPr>
                <w:rFonts w:ascii="Times New Roman" w:hAnsi="Times New Roman" w:cs="Times New Roman"/>
                <w:bCs/>
                <w:sz w:val="24"/>
                <w:szCs w:val="24"/>
              </w:rPr>
            </w:pPr>
            <w:r w:rsidRPr="007F2430">
              <w:rPr>
                <w:rFonts w:ascii="Times New Roman" w:hAnsi="Times New Roman" w:cs="Times New Roman"/>
                <w:bCs/>
                <w:sz w:val="24"/>
                <w:szCs w:val="24"/>
              </w:rPr>
              <w:t>Получ</w:t>
            </w:r>
            <w:r>
              <w:rPr>
                <w:rFonts w:ascii="Times New Roman" w:hAnsi="Times New Roman" w:cs="Times New Roman"/>
                <w:bCs/>
                <w:sz w:val="24"/>
                <w:szCs w:val="24"/>
              </w:rPr>
              <w:t xml:space="preserve">ено </w:t>
            </w:r>
            <w:r w:rsidRPr="007F2430">
              <w:rPr>
                <w:rFonts w:ascii="Times New Roman" w:hAnsi="Times New Roman" w:cs="Times New Roman"/>
                <w:bCs/>
                <w:sz w:val="24"/>
                <w:szCs w:val="24"/>
              </w:rPr>
              <w:t xml:space="preserve">положительное заключение государственной экологической экспертизы </w:t>
            </w:r>
            <w:r>
              <w:rPr>
                <w:rFonts w:ascii="Times New Roman" w:hAnsi="Times New Roman" w:cs="Times New Roman"/>
                <w:bCs/>
                <w:sz w:val="24"/>
                <w:szCs w:val="24"/>
              </w:rPr>
              <w:t>регионального</w:t>
            </w:r>
            <w:r w:rsidRPr="007F2430">
              <w:rPr>
                <w:rFonts w:ascii="Times New Roman" w:hAnsi="Times New Roman" w:cs="Times New Roman"/>
                <w:bCs/>
                <w:sz w:val="24"/>
                <w:szCs w:val="24"/>
              </w:rPr>
              <w:t xml:space="preserve"> уровня в отношении</w:t>
            </w:r>
            <w:r w:rsidR="004923A4">
              <w:rPr>
                <w:rFonts w:ascii="Times New Roman" w:hAnsi="Times New Roman" w:cs="Times New Roman"/>
                <w:bCs/>
                <w:sz w:val="24"/>
                <w:szCs w:val="24"/>
              </w:rPr>
              <w:t xml:space="preserve"> </w:t>
            </w:r>
            <w:r w:rsidRPr="007F2430">
              <w:rPr>
                <w:rFonts w:ascii="Times New Roman" w:hAnsi="Times New Roman" w:cs="Times New Roman"/>
                <w:bCs/>
                <w:sz w:val="24"/>
                <w:szCs w:val="24"/>
              </w:rPr>
              <w:t>проектной документации объектов капитального строительства, используемых для утилизации твердых коммунальных отходов в качестве возобновляемого источника энергии (вторичных энергетических ресурсов)</w:t>
            </w:r>
          </w:p>
        </w:tc>
      </w:tr>
      <w:tr w:rsidR="00AF1909" w:rsidRPr="007C0192" w14:paraId="356595D9" w14:textId="77777777" w:rsidTr="007365B5">
        <w:tc>
          <w:tcPr>
            <w:tcW w:w="1234" w:type="dxa"/>
          </w:tcPr>
          <w:p w14:paraId="7839644C" w14:textId="77777777" w:rsidR="00AF1909" w:rsidRPr="007C0192" w:rsidRDefault="00AF1909" w:rsidP="007365B5">
            <w:pPr>
              <w:jc w:val="center"/>
              <w:rPr>
                <w:rFonts w:ascii="Times New Roman" w:hAnsi="Times New Roman" w:cs="Times New Roman"/>
                <w:sz w:val="24"/>
                <w:szCs w:val="24"/>
              </w:rPr>
            </w:pPr>
            <w:r w:rsidRPr="007C0192">
              <w:rPr>
                <w:rFonts w:ascii="Times New Roman" w:hAnsi="Times New Roman" w:cs="Times New Roman"/>
                <w:sz w:val="24"/>
                <w:szCs w:val="24"/>
              </w:rPr>
              <w:t>24</w:t>
            </w:r>
          </w:p>
        </w:tc>
        <w:tc>
          <w:tcPr>
            <w:tcW w:w="13645" w:type="dxa"/>
            <w:shd w:val="clear" w:color="auto" w:fill="auto"/>
          </w:tcPr>
          <w:p w14:paraId="57857F9A" w14:textId="77777777" w:rsidR="00AF1909" w:rsidRDefault="0044315F" w:rsidP="006C72B5">
            <w:pPr>
              <w:pStyle w:val="a3"/>
              <w:numPr>
                <w:ilvl w:val="0"/>
                <w:numId w:val="173"/>
              </w:numPr>
              <w:ind w:left="357" w:hanging="357"/>
              <w:rPr>
                <w:rFonts w:ascii="Times New Roman" w:hAnsi="Times New Roman" w:cs="Times New Roman"/>
                <w:bCs/>
                <w:sz w:val="24"/>
                <w:szCs w:val="24"/>
              </w:rPr>
            </w:pPr>
            <w:r>
              <w:rPr>
                <w:rFonts w:ascii="Times New Roman" w:hAnsi="Times New Roman" w:cs="Times New Roman"/>
                <w:bCs/>
                <w:sz w:val="24"/>
                <w:szCs w:val="24"/>
              </w:rPr>
              <w:t>Не пол</w:t>
            </w:r>
            <w:r w:rsidR="00393875" w:rsidRPr="00393875">
              <w:rPr>
                <w:rFonts w:ascii="Times New Roman" w:hAnsi="Times New Roman" w:cs="Times New Roman"/>
                <w:bCs/>
                <w:sz w:val="24"/>
                <w:szCs w:val="24"/>
              </w:rPr>
              <w:t>учено положительное заключение государственной экологической экспертизы федерального уровня в отношении проектной документации объектов капитального строительства, относящихся к объектам I категории, за исключением проектной документации</w:t>
            </w:r>
            <w:r>
              <w:t xml:space="preserve"> </w:t>
            </w:r>
            <w:r w:rsidRPr="0044315F">
              <w:rPr>
                <w:rFonts w:ascii="Times New Roman" w:hAnsi="Times New Roman" w:cs="Times New Roman"/>
                <w:bCs/>
                <w:sz w:val="24"/>
                <w:szCs w:val="24"/>
              </w:rPr>
              <w:t>объектов, разрешение на строительство которых выдано до 01.01.2019</w:t>
            </w:r>
            <w:r w:rsidR="006C3F1C">
              <w:rPr>
                <w:rFonts w:ascii="Times New Roman" w:hAnsi="Times New Roman" w:cs="Times New Roman"/>
                <w:bCs/>
                <w:sz w:val="24"/>
                <w:szCs w:val="24"/>
              </w:rPr>
              <w:t>.</w:t>
            </w:r>
          </w:p>
          <w:p w14:paraId="7E3E3211" w14:textId="77777777" w:rsidR="006C3F1C" w:rsidRDefault="006C3F1C" w:rsidP="006C72B5">
            <w:pPr>
              <w:pStyle w:val="a3"/>
              <w:numPr>
                <w:ilvl w:val="0"/>
                <w:numId w:val="173"/>
              </w:numPr>
              <w:ind w:left="357" w:hanging="357"/>
              <w:rPr>
                <w:rFonts w:ascii="Times New Roman" w:hAnsi="Times New Roman" w:cs="Times New Roman"/>
                <w:bCs/>
                <w:sz w:val="24"/>
                <w:szCs w:val="24"/>
              </w:rPr>
            </w:pPr>
            <w:r w:rsidRPr="006C3F1C">
              <w:rPr>
                <w:rFonts w:ascii="Times New Roman" w:hAnsi="Times New Roman" w:cs="Times New Roman"/>
                <w:bCs/>
                <w:sz w:val="24"/>
                <w:szCs w:val="24"/>
              </w:rPr>
              <w:t>Не осуществляется эксплуатация объектов капитального строительства с учетом соблюдения нормативов качества окружающей среды и в соответствии с требованиями в области охраны окружающей среды, в том числе не проводятся мероприятия по</w:t>
            </w:r>
            <w:r>
              <w:rPr>
                <w:rFonts w:ascii="Times New Roman" w:hAnsi="Times New Roman" w:cs="Times New Roman"/>
                <w:bCs/>
                <w:sz w:val="24"/>
                <w:szCs w:val="24"/>
              </w:rPr>
              <w:t xml:space="preserve"> </w:t>
            </w:r>
            <w:r w:rsidRPr="006C3F1C">
              <w:rPr>
                <w:rFonts w:ascii="Times New Roman" w:hAnsi="Times New Roman" w:cs="Times New Roman"/>
                <w:bCs/>
                <w:sz w:val="24"/>
                <w:szCs w:val="24"/>
              </w:rPr>
              <w:t>рациональному использованию природных ресурсов</w:t>
            </w:r>
            <w:r w:rsidR="00FD30C7">
              <w:rPr>
                <w:rFonts w:ascii="Times New Roman" w:hAnsi="Times New Roman" w:cs="Times New Roman"/>
                <w:bCs/>
                <w:sz w:val="24"/>
                <w:szCs w:val="24"/>
              </w:rPr>
              <w:t>.</w:t>
            </w:r>
          </w:p>
          <w:p w14:paraId="119E67CF" w14:textId="77777777" w:rsidR="00FD30C7" w:rsidRDefault="00FD30C7" w:rsidP="006C72B5">
            <w:pPr>
              <w:pStyle w:val="a3"/>
              <w:numPr>
                <w:ilvl w:val="0"/>
                <w:numId w:val="173"/>
              </w:numPr>
              <w:ind w:left="357" w:hanging="357"/>
              <w:rPr>
                <w:rFonts w:ascii="Times New Roman" w:hAnsi="Times New Roman" w:cs="Times New Roman"/>
                <w:bCs/>
                <w:sz w:val="24"/>
                <w:szCs w:val="24"/>
              </w:rPr>
            </w:pPr>
            <w:r w:rsidRPr="00FD30C7">
              <w:rPr>
                <w:rFonts w:ascii="Times New Roman" w:hAnsi="Times New Roman" w:cs="Times New Roman"/>
                <w:bCs/>
                <w:sz w:val="24"/>
                <w:szCs w:val="24"/>
              </w:rPr>
              <w:t>Не имеет юридическое лицо, индивидуальный предприниматель, осуществляющий хозяйственную и (или) иную деятельность на объектах I категории, комплексное экологическое разрешение</w:t>
            </w:r>
            <w:r>
              <w:rPr>
                <w:rFonts w:ascii="Times New Roman" w:hAnsi="Times New Roman" w:cs="Times New Roman"/>
                <w:bCs/>
                <w:sz w:val="24"/>
                <w:szCs w:val="24"/>
              </w:rPr>
              <w:t xml:space="preserve">, </w:t>
            </w:r>
            <w:r w:rsidRPr="00FD30C7">
              <w:rPr>
                <w:rFonts w:ascii="Times New Roman" w:hAnsi="Times New Roman" w:cs="Times New Roman"/>
                <w:bCs/>
                <w:sz w:val="24"/>
                <w:szCs w:val="24"/>
              </w:rPr>
              <w:t>лимиты на выбросы загрязняющих веществ</w:t>
            </w:r>
            <w:r w:rsidR="00566554">
              <w:rPr>
                <w:rFonts w:ascii="Times New Roman" w:hAnsi="Times New Roman" w:cs="Times New Roman"/>
                <w:bCs/>
                <w:sz w:val="24"/>
                <w:szCs w:val="24"/>
              </w:rPr>
              <w:t>.</w:t>
            </w:r>
          </w:p>
          <w:p w14:paraId="2302C9FD" w14:textId="77777777" w:rsidR="00566554" w:rsidRDefault="00566554" w:rsidP="006C72B5">
            <w:pPr>
              <w:pStyle w:val="a3"/>
              <w:numPr>
                <w:ilvl w:val="0"/>
                <w:numId w:val="173"/>
              </w:numPr>
              <w:ind w:left="357" w:hanging="357"/>
              <w:rPr>
                <w:rFonts w:ascii="Times New Roman" w:hAnsi="Times New Roman" w:cs="Times New Roman"/>
                <w:bCs/>
                <w:sz w:val="24"/>
                <w:szCs w:val="24"/>
              </w:rPr>
            </w:pPr>
            <w:r>
              <w:rPr>
                <w:rFonts w:ascii="Times New Roman" w:hAnsi="Times New Roman" w:cs="Times New Roman"/>
                <w:bCs/>
                <w:sz w:val="24"/>
                <w:szCs w:val="24"/>
              </w:rPr>
              <w:t>Не с</w:t>
            </w:r>
            <w:r w:rsidRPr="00566554">
              <w:rPr>
                <w:rFonts w:ascii="Times New Roman" w:hAnsi="Times New Roman" w:cs="Times New Roman"/>
                <w:bCs/>
                <w:sz w:val="24"/>
                <w:szCs w:val="24"/>
              </w:rPr>
              <w:t>оответствует утвержденная юридическим лицом, индивидуальным предпринимателем программа установленным требованиям к ее содержанию</w:t>
            </w:r>
            <w:r w:rsidR="007F2430">
              <w:rPr>
                <w:rFonts w:ascii="Times New Roman" w:hAnsi="Times New Roman" w:cs="Times New Roman"/>
                <w:bCs/>
                <w:sz w:val="24"/>
                <w:szCs w:val="24"/>
              </w:rPr>
              <w:t>.</w:t>
            </w:r>
          </w:p>
          <w:p w14:paraId="2B389980" w14:textId="716B605A" w:rsidR="007F2430" w:rsidRPr="00FF755A" w:rsidRDefault="007F2430" w:rsidP="00F20844">
            <w:pPr>
              <w:pStyle w:val="a3"/>
              <w:numPr>
                <w:ilvl w:val="0"/>
                <w:numId w:val="173"/>
              </w:numPr>
              <w:ind w:left="360"/>
              <w:rPr>
                <w:rFonts w:ascii="Times New Roman" w:hAnsi="Times New Roman" w:cs="Times New Roman"/>
                <w:bCs/>
                <w:sz w:val="24"/>
                <w:szCs w:val="24"/>
              </w:rPr>
            </w:pPr>
            <w:r w:rsidRPr="007F2430">
              <w:rPr>
                <w:rFonts w:ascii="Times New Roman" w:hAnsi="Times New Roman" w:cs="Times New Roman"/>
                <w:bCs/>
                <w:sz w:val="24"/>
                <w:szCs w:val="24"/>
              </w:rPr>
              <w:t xml:space="preserve">Получено положительное заключение государственной экологической экспертизы </w:t>
            </w:r>
            <w:r>
              <w:rPr>
                <w:rFonts w:ascii="Times New Roman" w:hAnsi="Times New Roman" w:cs="Times New Roman"/>
                <w:bCs/>
                <w:sz w:val="24"/>
                <w:szCs w:val="24"/>
              </w:rPr>
              <w:t>муниципального</w:t>
            </w:r>
            <w:r w:rsidRPr="007F2430">
              <w:rPr>
                <w:rFonts w:ascii="Times New Roman" w:hAnsi="Times New Roman" w:cs="Times New Roman"/>
                <w:bCs/>
                <w:sz w:val="24"/>
                <w:szCs w:val="24"/>
              </w:rPr>
              <w:t xml:space="preserve"> уровня в отношении</w:t>
            </w:r>
            <w:r w:rsidR="004923A4">
              <w:rPr>
                <w:rFonts w:ascii="Times New Roman" w:hAnsi="Times New Roman" w:cs="Times New Roman"/>
                <w:bCs/>
                <w:sz w:val="24"/>
                <w:szCs w:val="24"/>
              </w:rPr>
              <w:t xml:space="preserve"> </w:t>
            </w:r>
            <w:r w:rsidRPr="007F2430">
              <w:rPr>
                <w:rFonts w:ascii="Times New Roman" w:hAnsi="Times New Roman" w:cs="Times New Roman"/>
                <w:bCs/>
                <w:sz w:val="24"/>
                <w:szCs w:val="24"/>
              </w:rPr>
              <w:t>проектной документации объектов капитального строительства, используемых для утилизации твердых коммунальных отходов в качестве возобновляемого источника энергии (вторичных энергетических ресурсов)</w:t>
            </w:r>
          </w:p>
        </w:tc>
      </w:tr>
      <w:tr w:rsidR="00AF1909" w:rsidRPr="007C0192" w14:paraId="2C2A5FE8" w14:textId="77777777" w:rsidTr="007365B5">
        <w:tc>
          <w:tcPr>
            <w:tcW w:w="1234" w:type="dxa"/>
          </w:tcPr>
          <w:p w14:paraId="15327136" w14:textId="77777777" w:rsidR="00AF1909" w:rsidRPr="007C0192" w:rsidRDefault="00AF1909" w:rsidP="007365B5">
            <w:pPr>
              <w:jc w:val="center"/>
              <w:rPr>
                <w:rFonts w:ascii="Times New Roman" w:hAnsi="Times New Roman" w:cs="Times New Roman"/>
                <w:sz w:val="24"/>
                <w:szCs w:val="24"/>
              </w:rPr>
            </w:pPr>
            <w:r w:rsidRPr="007C0192">
              <w:rPr>
                <w:rFonts w:ascii="Times New Roman" w:hAnsi="Times New Roman" w:cs="Times New Roman"/>
                <w:sz w:val="24"/>
                <w:szCs w:val="24"/>
              </w:rPr>
              <w:t>25</w:t>
            </w:r>
          </w:p>
        </w:tc>
        <w:tc>
          <w:tcPr>
            <w:tcW w:w="13645" w:type="dxa"/>
            <w:shd w:val="clear" w:color="auto" w:fill="auto"/>
          </w:tcPr>
          <w:p w14:paraId="1FB8B0F1" w14:textId="64405DC5" w:rsidR="00AF1909" w:rsidRDefault="0044315F" w:rsidP="006C72B5">
            <w:pPr>
              <w:pStyle w:val="a3"/>
              <w:numPr>
                <w:ilvl w:val="0"/>
                <w:numId w:val="174"/>
              </w:numPr>
              <w:ind w:left="357" w:hanging="357"/>
              <w:rPr>
                <w:rFonts w:ascii="Times New Roman" w:hAnsi="Times New Roman" w:cs="Times New Roman"/>
                <w:bCs/>
                <w:sz w:val="24"/>
                <w:szCs w:val="24"/>
              </w:rPr>
            </w:pPr>
            <w:r>
              <w:rPr>
                <w:rFonts w:ascii="Times New Roman" w:hAnsi="Times New Roman" w:cs="Times New Roman"/>
                <w:bCs/>
                <w:sz w:val="24"/>
                <w:szCs w:val="24"/>
              </w:rPr>
              <w:t>Не п</w:t>
            </w:r>
            <w:r w:rsidRPr="0044315F">
              <w:rPr>
                <w:rFonts w:ascii="Times New Roman" w:hAnsi="Times New Roman" w:cs="Times New Roman"/>
                <w:bCs/>
                <w:sz w:val="24"/>
                <w:szCs w:val="24"/>
              </w:rPr>
              <w:t>олучено положительное заключение государственной экологической экспертизы федерального уровня в отношении проектной документации объектов капитального строительства, относящихся к объектам I категории, за исключением проектной документации</w:t>
            </w:r>
            <w:r w:rsidR="00F47EF2">
              <w:rPr>
                <w:rFonts w:ascii="Times New Roman" w:hAnsi="Times New Roman" w:cs="Times New Roman"/>
                <w:bCs/>
                <w:sz w:val="24"/>
                <w:szCs w:val="24"/>
              </w:rPr>
              <w:t>,</w:t>
            </w:r>
            <w:r>
              <w:t xml:space="preserve"> </w:t>
            </w:r>
            <w:r w:rsidRPr="0044315F">
              <w:rPr>
                <w:rFonts w:ascii="Times New Roman" w:hAnsi="Times New Roman" w:cs="Times New Roman"/>
                <w:bCs/>
                <w:sz w:val="24"/>
                <w:szCs w:val="24"/>
              </w:rPr>
              <w:t>представленной на экспертизу проектной документации до 01.01.2019</w:t>
            </w:r>
            <w:r w:rsidR="006C3F1C">
              <w:rPr>
                <w:rFonts w:ascii="Times New Roman" w:hAnsi="Times New Roman" w:cs="Times New Roman"/>
                <w:bCs/>
                <w:sz w:val="24"/>
                <w:szCs w:val="24"/>
              </w:rPr>
              <w:t>.</w:t>
            </w:r>
          </w:p>
          <w:p w14:paraId="00FC4E1A" w14:textId="77777777" w:rsidR="006C3F1C" w:rsidRDefault="006C3F1C" w:rsidP="006C72B5">
            <w:pPr>
              <w:pStyle w:val="a3"/>
              <w:numPr>
                <w:ilvl w:val="0"/>
                <w:numId w:val="174"/>
              </w:numPr>
              <w:ind w:left="357" w:hanging="357"/>
              <w:rPr>
                <w:rFonts w:ascii="Times New Roman" w:hAnsi="Times New Roman" w:cs="Times New Roman"/>
                <w:bCs/>
                <w:sz w:val="24"/>
                <w:szCs w:val="24"/>
              </w:rPr>
            </w:pPr>
            <w:r w:rsidRPr="006C3F1C">
              <w:rPr>
                <w:rFonts w:ascii="Times New Roman" w:hAnsi="Times New Roman" w:cs="Times New Roman"/>
                <w:bCs/>
                <w:sz w:val="24"/>
                <w:szCs w:val="24"/>
              </w:rPr>
              <w:t>Не осуществляется эксплуатация объектов капитального строительства с учетом соблюдения нормативов качества окружающей среды и в соответствии с требованиями в области охраны окружающей среды, в том числе не проводятся мероприятия по</w:t>
            </w:r>
            <w:r>
              <w:t xml:space="preserve"> </w:t>
            </w:r>
            <w:r w:rsidRPr="006C3F1C">
              <w:rPr>
                <w:rFonts w:ascii="Times New Roman" w:hAnsi="Times New Roman" w:cs="Times New Roman"/>
                <w:bCs/>
                <w:sz w:val="24"/>
                <w:szCs w:val="24"/>
              </w:rPr>
              <w:t>обеспечению экологической безопасности</w:t>
            </w:r>
            <w:r w:rsidR="00FD30C7">
              <w:rPr>
                <w:rFonts w:ascii="Times New Roman" w:hAnsi="Times New Roman" w:cs="Times New Roman"/>
                <w:bCs/>
                <w:sz w:val="24"/>
                <w:szCs w:val="24"/>
              </w:rPr>
              <w:t>.</w:t>
            </w:r>
          </w:p>
          <w:p w14:paraId="794445EB" w14:textId="77777777" w:rsidR="00FD30C7" w:rsidRDefault="00FD30C7" w:rsidP="006C72B5">
            <w:pPr>
              <w:pStyle w:val="a3"/>
              <w:numPr>
                <w:ilvl w:val="0"/>
                <w:numId w:val="174"/>
              </w:numPr>
              <w:ind w:left="357" w:hanging="357"/>
              <w:rPr>
                <w:rFonts w:ascii="Times New Roman" w:hAnsi="Times New Roman" w:cs="Times New Roman"/>
                <w:bCs/>
                <w:sz w:val="24"/>
                <w:szCs w:val="24"/>
              </w:rPr>
            </w:pPr>
            <w:r w:rsidRPr="00FD30C7">
              <w:rPr>
                <w:rFonts w:ascii="Times New Roman" w:hAnsi="Times New Roman" w:cs="Times New Roman"/>
                <w:bCs/>
                <w:sz w:val="24"/>
                <w:szCs w:val="24"/>
              </w:rPr>
              <w:t>Не имеет юридическое лицо, индивидуальный предприниматель, осуществляющий хозяйственную и (или) иную деятельность на объектах I категории, комплексное экологическое разрешение</w:t>
            </w:r>
            <w:r w:rsidR="0018683D">
              <w:rPr>
                <w:rFonts w:ascii="Times New Roman" w:hAnsi="Times New Roman" w:cs="Times New Roman"/>
                <w:bCs/>
                <w:sz w:val="24"/>
                <w:szCs w:val="24"/>
              </w:rPr>
              <w:t xml:space="preserve">, </w:t>
            </w:r>
            <w:r w:rsidR="0018683D" w:rsidRPr="0018683D">
              <w:rPr>
                <w:rFonts w:ascii="Times New Roman" w:hAnsi="Times New Roman" w:cs="Times New Roman"/>
                <w:bCs/>
                <w:sz w:val="24"/>
                <w:szCs w:val="24"/>
              </w:rPr>
              <w:t>разрешение на сброс загрязняющих веществ в водные объекты</w:t>
            </w:r>
            <w:r w:rsidR="00566554">
              <w:rPr>
                <w:rFonts w:ascii="Times New Roman" w:hAnsi="Times New Roman" w:cs="Times New Roman"/>
                <w:bCs/>
                <w:sz w:val="24"/>
                <w:szCs w:val="24"/>
              </w:rPr>
              <w:t>.</w:t>
            </w:r>
          </w:p>
          <w:p w14:paraId="502B2301" w14:textId="3F5C528F" w:rsidR="007F2430" w:rsidRDefault="00566554" w:rsidP="006C72B5">
            <w:pPr>
              <w:pStyle w:val="a3"/>
              <w:numPr>
                <w:ilvl w:val="0"/>
                <w:numId w:val="174"/>
              </w:numPr>
              <w:ind w:left="360"/>
              <w:rPr>
                <w:rFonts w:ascii="Times New Roman" w:hAnsi="Times New Roman" w:cs="Times New Roman"/>
                <w:bCs/>
                <w:sz w:val="24"/>
                <w:szCs w:val="24"/>
              </w:rPr>
            </w:pPr>
            <w:r>
              <w:rPr>
                <w:rFonts w:ascii="Times New Roman" w:hAnsi="Times New Roman" w:cs="Times New Roman"/>
                <w:bCs/>
                <w:sz w:val="24"/>
                <w:szCs w:val="24"/>
              </w:rPr>
              <w:t>Не с</w:t>
            </w:r>
            <w:r w:rsidRPr="00566554">
              <w:rPr>
                <w:rFonts w:ascii="Times New Roman" w:hAnsi="Times New Roman" w:cs="Times New Roman"/>
                <w:bCs/>
                <w:sz w:val="24"/>
                <w:szCs w:val="24"/>
              </w:rPr>
              <w:t>корректирована юридическим лицом, индивидуальным предпринимателем программа в течение 60 рабочих дней со дня изменения технологических процессов, замены технологического оборудования, сырья, приводящих к</w:t>
            </w:r>
            <w:r>
              <w:rPr>
                <w:rFonts w:ascii="Times New Roman" w:hAnsi="Times New Roman" w:cs="Times New Roman"/>
                <w:bCs/>
                <w:sz w:val="24"/>
                <w:szCs w:val="24"/>
              </w:rPr>
              <w:t xml:space="preserve"> </w:t>
            </w:r>
            <w:r w:rsidRPr="00566554">
              <w:rPr>
                <w:rFonts w:ascii="Times New Roman" w:hAnsi="Times New Roman" w:cs="Times New Roman"/>
                <w:bCs/>
                <w:sz w:val="24"/>
                <w:szCs w:val="24"/>
              </w:rPr>
              <w:t>изменениям характера, вида негативного воздействия на окружающую среду</w:t>
            </w:r>
            <w:r w:rsidR="00F47EF2">
              <w:rPr>
                <w:rFonts w:ascii="Times New Roman" w:hAnsi="Times New Roman" w:cs="Times New Roman"/>
                <w:bCs/>
                <w:sz w:val="24"/>
                <w:szCs w:val="24"/>
              </w:rPr>
              <w:t xml:space="preserve">, </w:t>
            </w:r>
            <w:r w:rsidR="00F47EF2" w:rsidRPr="00566554">
              <w:rPr>
                <w:rFonts w:ascii="Times New Roman" w:hAnsi="Times New Roman" w:cs="Times New Roman"/>
                <w:bCs/>
                <w:sz w:val="24"/>
                <w:szCs w:val="24"/>
              </w:rPr>
              <w:t>оказываемого объектом</w:t>
            </w:r>
            <w:r w:rsidR="007F2430">
              <w:rPr>
                <w:rFonts w:ascii="Times New Roman" w:hAnsi="Times New Roman" w:cs="Times New Roman"/>
                <w:bCs/>
                <w:sz w:val="24"/>
                <w:szCs w:val="24"/>
              </w:rPr>
              <w:t>.</w:t>
            </w:r>
          </w:p>
          <w:p w14:paraId="0223A2D4" w14:textId="2197166C" w:rsidR="007F2430" w:rsidRPr="00267EBD" w:rsidRDefault="007F2430" w:rsidP="00F20844">
            <w:pPr>
              <w:pStyle w:val="a3"/>
              <w:numPr>
                <w:ilvl w:val="0"/>
                <w:numId w:val="174"/>
              </w:numPr>
              <w:ind w:left="360"/>
              <w:rPr>
                <w:rFonts w:ascii="Times New Roman" w:hAnsi="Times New Roman" w:cs="Times New Roman"/>
                <w:bCs/>
                <w:sz w:val="24"/>
                <w:szCs w:val="24"/>
              </w:rPr>
            </w:pPr>
            <w:r w:rsidRPr="007F2430">
              <w:rPr>
                <w:rFonts w:ascii="Times New Roman" w:hAnsi="Times New Roman" w:cs="Times New Roman"/>
                <w:bCs/>
                <w:sz w:val="24"/>
                <w:szCs w:val="24"/>
              </w:rPr>
              <w:t>Получено положительное заключение государственной экологической экспертизы муниципального уровня в отношении</w:t>
            </w:r>
            <w:r w:rsidR="00F47EF2">
              <w:rPr>
                <w:rFonts w:ascii="Times New Roman" w:hAnsi="Times New Roman" w:cs="Times New Roman"/>
                <w:bCs/>
                <w:sz w:val="24"/>
                <w:szCs w:val="24"/>
              </w:rPr>
              <w:t xml:space="preserve"> </w:t>
            </w:r>
            <w:r w:rsidRPr="007F2430">
              <w:rPr>
                <w:rFonts w:ascii="Times New Roman" w:hAnsi="Times New Roman" w:cs="Times New Roman"/>
                <w:bCs/>
                <w:sz w:val="24"/>
                <w:szCs w:val="24"/>
              </w:rPr>
              <w:t xml:space="preserve">проектной документации объектов капитального строительства, относящихся в соответствии с законодательством Российской Федерации в области обращения с отходами производства и потребления к объектам обезвреживания </w:t>
            </w:r>
          </w:p>
        </w:tc>
      </w:tr>
      <w:tr w:rsidR="00AF1909" w:rsidRPr="007C0192" w14:paraId="670E3C32" w14:textId="77777777" w:rsidTr="007365B5">
        <w:tc>
          <w:tcPr>
            <w:tcW w:w="1234" w:type="dxa"/>
          </w:tcPr>
          <w:p w14:paraId="70AE064C" w14:textId="77777777" w:rsidR="00AF1909" w:rsidRPr="007C0192" w:rsidRDefault="00AF1909" w:rsidP="007365B5">
            <w:pPr>
              <w:jc w:val="center"/>
              <w:rPr>
                <w:rFonts w:ascii="Times New Roman" w:hAnsi="Times New Roman" w:cs="Times New Roman"/>
                <w:sz w:val="24"/>
                <w:szCs w:val="24"/>
              </w:rPr>
            </w:pPr>
            <w:r w:rsidRPr="007C0192">
              <w:rPr>
                <w:rFonts w:ascii="Times New Roman" w:hAnsi="Times New Roman" w:cs="Times New Roman"/>
                <w:sz w:val="24"/>
                <w:szCs w:val="24"/>
              </w:rPr>
              <w:t>26</w:t>
            </w:r>
          </w:p>
        </w:tc>
        <w:tc>
          <w:tcPr>
            <w:tcW w:w="13645" w:type="dxa"/>
            <w:shd w:val="clear" w:color="auto" w:fill="auto"/>
          </w:tcPr>
          <w:p w14:paraId="63DCEA6F" w14:textId="5A2517BB" w:rsidR="006C3F1C" w:rsidRDefault="0044315F" w:rsidP="006C72B5">
            <w:pPr>
              <w:pStyle w:val="a3"/>
              <w:numPr>
                <w:ilvl w:val="0"/>
                <w:numId w:val="175"/>
              </w:numPr>
              <w:ind w:left="360"/>
              <w:rPr>
                <w:rFonts w:ascii="Times New Roman" w:hAnsi="Times New Roman" w:cs="Times New Roman"/>
                <w:sz w:val="24"/>
                <w:szCs w:val="24"/>
              </w:rPr>
            </w:pPr>
            <w:r w:rsidRPr="0044315F">
              <w:rPr>
                <w:rFonts w:ascii="Times New Roman" w:hAnsi="Times New Roman" w:cs="Times New Roman"/>
                <w:sz w:val="24"/>
                <w:szCs w:val="24"/>
              </w:rPr>
              <w:t>Не получено положительное заключение государственной экологической экспертизы федерального уровня в отношении проектной документации</w:t>
            </w:r>
            <w:r w:rsidR="00263BAF">
              <w:rPr>
                <w:rFonts w:ascii="Times New Roman" w:hAnsi="Times New Roman" w:cs="Times New Roman"/>
                <w:sz w:val="24"/>
                <w:szCs w:val="24"/>
              </w:rPr>
              <w:t>,</w:t>
            </w:r>
            <w:r>
              <w:rPr>
                <w:rFonts w:ascii="Times New Roman" w:hAnsi="Times New Roman" w:cs="Times New Roman"/>
                <w:sz w:val="24"/>
                <w:szCs w:val="24"/>
              </w:rPr>
              <w:t xml:space="preserve"> </w:t>
            </w:r>
            <w:r w:rsidRPr="0044315F">
              <w:rPr>
                <w:rFonts w:ascii="Times New Roman" w:hAnsi="Times New Roman" w:cs="Times New Roman"/>
                <w:sz w:val="24"/>
                <w:szCs w:val="24"/>
              </w:rPr>
              <w:t>подготовка которой предусмотрена подготовленной, согласованной и утвержденной в соответствии с законодательством Российской Федерации о недрах до 01.01.2019 проектной документацией</w:t>
            </w:r>
            <w:r w:rsidR="006C3F1C">
              <w:rPr>
                <w:rFonts w:ascii="Times New Roman" w:hAnsi="Times New Roman" w:cs="Times New Roman"/>
                <w:sz w:val="24"/>
                <w:szCs w:val="24"/>
              </w:rPr>
              <w:t>.</w:t>
            </w:r>
          </w:p>
          <w:p w14:paraId="2B050516" w14:textId="77777777" w:rsidR="00AF1909" w:rsidRDefault="0044315F" w:rsidP="006C72B5">
            <w:pPr>
              <w:pStyle w:val="a3"/>
              <w:numPr>
                <w:ilvl w:val="0"/>
                <w:numId w:val="175"/>
              </w:numPr>
              <w:ind w:left="360"/>
              <w:rPr>
                <w:rFonts w:ascii="Times New Roman" w:hAnsi="Times New Roman" w:cs="Times New Roman"/>
                <w:sz w:val="24"/>
                <w:szCs w:val="24"/>
              </w:rPr>
            </w:pPr>
            <w:r w:rsidRPr="0044315F">
              <w:rPr>
                <w:rFonts w:ascii="Times New Roman" w:hAnsi="Times New Roman" w:cs="Times New Roman"/>
                <w:sz w:val="24"/>
                <w:szCs w:val="24"/>
              </w:rPr>
              <w:t xml:space="preserve"> </w:t>
            </w:r>
            <w:r w:rsidR="006C3F1C" w:rsidRPr="006C3F1C">
              <w:rPr>
                <w:rFonts w:ascii="Times New Roman" w:hAnsi="Times New Roman" w:cs="Times New Roman"/>
                <w:sz w:val="24"/>
                <w:szCs w:val="24"/>
              </w:rPr>
              <w:t>Не осуществляется эксплуатация объектов капитального строительства с учетом соблюдения нормативов качества окружающей среды и в соответствии с требованиями в области охраны окружающей среды, в том числе не проводятся мероприятия по</w:t>
            </w:r>
            <w:r w:rsidR="006C3F1C">
              <w:t xml:space="preserve"> </w:t>
            </w:r>
            <w:r w:rsidR="006C3F1C" w:rsidRPr="006C3F1C">
              <w:rPr>
                <w:rFonts w:ascii="Times New Roman" w:hAnsi="Times New Roman" w:cs="Times New Roman"/>
                <w:sz w:val="24"/>
                <w:szCs w:val="24"/>
              </w:rPr>
              <w:t>предотвращению негативного воздействия на окружающую среду</w:t>
            </w:r>
            <w:r w:rsidR="0018683D">
              <w:rPr>
                <w:rFonts w:ascii="Times New Roman" w:hAnsi="Times New Roman" w:cs="Times New Roman"/>
                <w:sz w:val="24"/>
                <w:szCs w:val="24"/>
              </w:rPr>
              <w:t>.</w:t>
            </w:r>
          </w:p>
          <w:p w14:paraId="32F861F6" w14:textId="77777777" w:rsidR="0018683D" w:rsidRDefault="0018683D" w:rsidP="006C72B5">
            <w:pPr>
              <w:pStyle w:val="a3"/>
              <w:numPr>
                <w:ilvl w:val="0"/>
                <w:numId w:val="175"/>
              </w:numPr>
              <w:ind w:left="360"/>
              <w:rPr>
                <w:rFonts w:ascii="Times New Roman" w:hAnsi="Times New Roman" w:cs="Times New Roman"/>
                <w:sz w:val="24"/>
                <w:szCs w:val="24"/>
              </w:rPr>
            </w:pPr>
            <w:r w:rsidRPr="0018683D">
              <w:rPr>
                <w:rFonts w:ascii="Times New Roman" w:hAnsi="Times New Roman" w:cs="Times New Roman"/>
                <w:sz w:val="24"/>
                <w:szCs w:val="24"/>
              </w:rPr>
              <w:t>Не имеет юридическое лицо, индивидуальный предприниматель, осуществляющий хозяйственную и (или) иную деятельность на объектах I категории, комплексное экологическое разрешение,</w:t>
            </w:r>
            <w:r>
              <w:t xml:space="preserve"> </w:t>
            </w:r>
            <w:r w:rsidRPr="0018683D">
              <w:rPr>
                <w:rFonts w:ascii="Times New Roman" w:hAnsi="Times New Roman" w:cs="Times New Roman"/>
                <w:sz w:val="24"/>
                <w:szCs w:val="24"/>
              </w:rPr>
              <w:t>лимиты на сбросы загрязняющих веществ</w:t>
            </w:r>
            <w:r w:rsidR="00566554">
              <w:rPr>
                <w:rFonts w:ascii="Times New Roman" w:hAnsi="Times New Roman" w:cs="Times New Roman"/>
                <w:sz w:val="24"/>
                <w:szCs w:val="24"/>
              </w:rPr>
              <w:t>.</w:t>
            </w:r>
          </w:p>
          <w:p w14:paraId="71E22C96" w14:textId="3C43EA00" w:rsidR="00566554" w:rsidRDefault="00566554" w:rsidP="006C72B5">
            <w:pPr>
              <w:pStyle w:val="a3"/>
              <w:numPr>
                <w:ilvl w:val="0"/>
                <w:numId w:val="175"/>
              </w:numPr>
              <w:ind w:left="360"/>
              <w:rPr>
                <w:rFonts w:ascii="Times New Roman" w:hAnsi="Times New Roman" w:cs="Times New Roman"/>
                <w:sz w:val="24"/>
                <w:szCs w:val="24"/>
              </w:rPr>
            </w:pPr>
            <w:r w:rsidRPr="00566554">
              <w:rPr>
                <w:rFonts w:ascii="Times New Roman" w:hAnsi="Times New Roman" w:cs="Times New Roman"/>
                <w:sz w:val="24"/>
                <w:szCs w:val="24"/>
              </w:rPr>
              <w:t>Не скорректирована юридическим лицом, индивидуальным предпринимателем программа в течение 60 рабочих дней со дня изменения технологических процессов, замены технологического оборудования, сырья, приводящих к</w:t>
            </w:r>
            <w:r>
              <w:rPr>
                <w:rFonts w:ascii="Times New Roman" w:hAnsi="Times New Roman" w:cs="Times New Roman"/>
                <w:sz w:val="24"/>
                <w:szCs w:val="24"/>
              </w:rPr>
              <w:t xml:space="preserve"> </w:t>
            </w:r>
            <w:r w:rsidRPr="00566554">
              <w:rPr>
                <w:rFonts w:ascii="Times New Roman" w:hAnsi="Times New Roman" w:cs="Times New Roman"/>
                <w:sz w:val="24"/>
                <w:szCs w:val="24"/>
              </w:rPr>
              <w:t>изменению объемов выбросов, сбросов загрязняющих веществ более чем на 10</w:t>
            </w:r>
            <w:r w:rsidR="00346C3C">
              <w:rPr>
                <w:rFonts w:ascii="Times New Roman" w:hAnsi="Times New Roman" w:cs="Times New Roman"/>
                <w:sz w:val="24"/>
                <w:szCs w:val="24"/>
              </w:rPr>
              <w:t xml:space="preserve"> %</w:t>
            </w:r>
            <w:r w:rsidR="007F2430">
              <w:rPr>
                <w:rFonts w:ascii="Times New Roman" w:hAnsi="Times New Roman" w:cs="Times New Roman"/>
                <w:sz w:val="24"/>
                <w:szCs w:val="24"/>
              </w:rPr>
              <w:t>.</w:t>
            </w:r>
          </w:p>
          <w:p w14:paraId="75BCCCEB" w14:textId="63EBA436" w:rsidR="007F2430" w:rsidRPr="00267EBD" w:rsidRDefault="007F2430" w:rsidP="00F20844">
            <w:pPr>
              <w:pStyle w:val="a3"/>
              <w:numPr>
                <w:ilvl w:val="0"/>
                <w:numId w:val="175"/>
              </w:numPr>
              <w:ind w:left="360"/>
              <w:rPr>
                <w:rFonts w:ascii="Times New Roman" w:hAnsi="Times New Roman" w:cs="Times New Roman"/>
                <w:sz w:val="24"/>
                <w:szCs w:val="24"/>
              </w:rPr>
            </w:pPr>
            <w:r w:rsidRPr="007F2430">
              <w:rPr>
                <w:rFonts w:ascii="Times New Roman" w:hAnsi="Times New Roman" w:cs="Times New Roman"/>
                <w:sz w:val="24"/>
                <w:szCs w:val="24"/>
              </w:rPr>
              <w:t xml:space="preserve">Получено положительное заключение государственной экологической экспертизы </w:t>
            </w:r>
            <w:r>
              <w:rPr>
                <w:rFonts w:ascii="Times New Roman" w:hAnsi="Times New Roman" w:cs="Times New Roman"/>
                <w:sz w:val="24"/>
                <w:szCs w:val="24"/>
              </w:rPr>
              <w:t>регионального</w:t>
            </w:r>
            <w:r w:rsidRPr="007F2430">
              <w:rPr>
                <w:rFonts w:ascii="Times New Roman" w:hAnsi="Times New Roman" w:cs="Times New Roman"/>
                <w:sz w:val="24"/>
                <w:szCs w:val="24"/>
              </w:rPr>
              <w:t xml:space="preserve"> уровня в отношении</w:t>
            </w:r>
            <w:r w:rsidR="006F4096">
              <w:rPr>
                <w:rFonts w:ascii="Times New Roman" w:hAnsi="Times New Roman" w:cs="Times New Roman"/>
                <w:sz w:val="24"/>
                <w:szCs w:val="24"/>
              </w:rPr>
              <w:t xml:space="preserve"> </w:t>
            </w:r>
            <w:r w:rsidRPr="007F2430">
              <w:rPr>
                <w:rFonts w:ascii="Times New Roman" w:hAnsi="Times New Roman" w:cs="Times New Roman"/>
                <w:sz w:val="24"/>
                <w:szCs w:val="24"/>
              </w:rPr>
              <w:t>проектной документации объектов капитального строительства, относящихся в соответствии с законодательством Российской Федерации в области обращения с отходами производства и потребления к объектам обезвреживания</w:t>
            </w:r>
          </w:p>
        </w:tc>
      </w:tr>
      <w:tr w:rsidR="00AF1909" w:rsidRPr="007C0192" w14:paraId="35E894A8" w14:textId="77777777" w:rsidTr="007365B5">
        <w:tc>
          <w:tcPr>
            <w:tcW w:w="1234" w:type="dxa"/>
          </w:tcPr>
          <w:p w14:paraId="28282880" w14:textId="77777777" w:rsidR="00AF1909" w:rsidRPr="007C0192" w:rsidRDefault="00AF1909" w:rsidP="007365B5">
            <w:pPr>
              <w:jc w:val="center"/>
              <w:rPr>
                <w:rFonts w:ascii="Times New Roman" w:hAnsi="Times New Roman" w:cs="Times New Roman"/>
                <w:sz w:val="24"/>
                <w:szCs w:val="24"/>
              </w:rPr>
            </w:pPr>
            <w:r w:rsidRPr="007C0192">
              <w:rPr>
                <w:rFonts w:ascii="Times New Roman" w:hAnsi="Times New Roman" w:cs="Times New Roman"/>
                <w:sz w:val="24"/>
                <w:szCs w:val="24"/>
              </w:rPr>
              <w:t>27</w:t>
            </w:r>
          </w:p>
        </w:tc>
        <w:tc>
          <w:tcPr>
            <w:tcW w:w="13645" w:type="dxa"/>
            <w:shd w:val="clear" w:color="auto" w:fill="auto"/>
          </w:tcPr>
          <w:p w14:paraId="6D40F342" w14:textId="77777777" w:rsidR="00AF1909" w:rsidRDefault="00407E91" w:rsidP="006C72B5">
            <w:pPr>
              <w:pStyle w:val="a3"/>
              <w:numPr>
                <w:ilvl w:val="0"/>
                <w:numId w:val="176"/>
              </w:numPr>
              <w:ind w:left="357" w:hanging="357"/>
              <w:rPr>
                <w:rFonts w:ascii="Times New Roman" w:hAnsi="Times New Roman" w:cs="Times New Roman"/>
                <w:sz w:val="24"/>
                <w:szCs w:val="24"/>
              </w:rPr>
            </w:pPr>
            <w:r w:rsidRPr="00407E91">
              <w:rPr>
                <w:rFonts w:ascii="Times New Roman" w:hAnsi="Times New Roman" w:cs="Times New Roman"/>
                <w:sz w:val="24"/>
                <w:szCs w:val="24"/>
              </w:rPr>
              <w:t>Не получено положительное заключение государственной экологической экспертизы федерального уровня в отношении проектной документации</w:t>
            </w:r>
            <w:r>
              <w:rPr>
                <w:rFonts w:ascii="Times New Roman" w:hAnsi="Times New Roman" w:cs="Times New Roman"/>
                <w:sz w:val="24"/>
                <w:szCs w:val="24"/>
              </w:rPr>
              <w:t xml:space="preserve"> </w:t>
            </w:r>
            <w:r w:rsidRPr="00407E91">
              <w:rPr>
                <w:rFonts w:ascii="Times New Roman" w:hAnsi="Times New Roman" w:cs="Times New Roman"/>
                <w:sz w:val="24"/>
                <w:szCs w:val="24"/>
              </w:rPr>
              <w:t>объектов капитального строительства, предполагаемых к строительству, реконструкции в пределах одного или нескольких земельных участков, на которых расположен объект I категории</w:t>
            </w:r>
            <w:r w:rsidR="006C3F1C">
              <w:rPr>
                <w:rFonts w:ascii="Times New Roman" w:hAnsi="Times New Roman" w:cs="Times New Roman"/>
                <w:sz w:val="24"/>
                <w:szCs w:val="24"/>
              </w:rPr>
              <w:t>.</w:t>
            </w:r>
          </w:p>
          <w:p w14:paraId="25B70FC6" w14:textId="77777777" w:rsidR="006C3F1C" w:rsidRDefault="006C3F1C" w:rsidP="006C72B5">
            <w:pPr>
              <w:pStyle w:val="a3"/>
              <w:numPr>
                <w:ilvl w:val="0"/>
                <w:numId w:val="176"/>
              </w:numPr>
              <w:ind w:left="357" w:hanging="357"/>
              <w:rPr>
                <w:rFonts w:ascii="Times New Roman" w:hAnsi="Times New Roman" w:cs="Times New Roman"/>
                <w:sz w:val="24"/>
                <w:szCs w:val="24"/>
              </w:rPr>
            </w:pPr>
            <w:r w:rsidRPr="006C3F1C">
              <w:rPr>
                <w:rFonts w:ascii="Times New Roman" w:hAnsi="Times New Roman" w:cs="Times New Roman"/>
                <w:sz w:val="24"/>
                <w:szCs w:val="24"/>
              </w:rPr>
              <w:t>Не осуществляется эксплуатация объектов капитального строительства с учетом соблюдения нормативов качества окружающей среды и в соответствии с требованиями в области охраны окружающей среды, в том числе не проводятся мероприятия по</w:t>
            </w:r>
            <w:r>
              <w:t xml:space="preserve"> </w:t>
            </w:r>
            <w:r w:rsidRPr="006C3F1C">
              <w:rPr>
                <w:rFonts w:ascii="Times New Roman" w:hAnsi="Times New Roman" w:cs="Times New Roman"/>
                <w:sz w:val="24"/>
                <w:szCs w:val="24"/>
              </w:rPr>
              <w:t>рекультивации земель</w:t>
            </w:r>
            <w:r w:rsidR="0018683D">
              <w:rPr>
                <w:rFonts w:ascii="Times New Roman" w:hAnsi="Times New Roman" w:cs="Times New Roman"/>
                <w:sz w:val="24"/>
                <w:szCs w:val="24"/>
              </w:rPr>
              <w:t>.</w:t>
            </w:r>
          </w:p>
          <w:p w14:paraId="247633E3" w14:textId="77777777" w:rsidR="0018683D" w:rsidRDefault="0018683D" w:rsidP="006C72B5">
            <w:pPr>
              <w:pStyle w:val="a3"/>
              <w:numPr>
                <w:ilvl w:val="0"/>
                <w:numId w:val="176"/>
              </w:numPr>
              <w:ind w:left="357" w:hanging="357"/>
              <w:rPr>
                <w:rFonts w:ascii="Times New Roman" w:hAnsi="Times New Roman" w:cs="Times New Roman"/>
                <w:sz w:val="24"/>
                <w:szCs w:val="24"/>
              </w:rPr>
            </w:pPr>
            <w:r w:rsidRPr="0018683D">
              <w:rPr>
                <w:rFonts w:ascii="Times New Roman" w:hAnsi="Times New Roman" w:cs="Times New Roman"/>
                <w:sz w:val="24"/>
                <w:szCs w:val="24"/>
              </w:rPr>
              <w:t>Не имеет юридическое лицо, индивидуальный предприниматель, осуществляющий хозяйственную и (или) иную деятельность на объектах I категории, комплексное экологическое разрешение,</w:t>
            </w:r>
            <w:r>
              <w:t xml:space="preserve"> </w:t>
            </w:r>
            <w:r w:rsidRPr="0018683D">
              <w:rPr>
                <w:rFonts w:ascii="Times New Roman" w:hAnsi="Times New Roman" w:cs="Times New Roman"/>
                <w:sz w:val="24"/>
                <w:szCs w:val="24"/>
              </w:rPr>
              <w:t>нормативы образования отходов и лимиты на их размещение</w:t>
            </w:r>
            <w:r w:rsidR="00566554">
              <w:rPr>
                <w:rFonts w:ascii="Times New Roman" w:hAnsi="Times New Roman" w:cs="Times New Roman"/>
                <w:sz w:val="24"/>
                <w:szCs w:val="24"/>
              </w:rPr>
              <w:t>.</w:t>
            </w:r>
          </w:p>
          <w:p w14:paraId="61D96CD5" w14:textId="6207A84C" w:rsidR="00566554" w:rsidRDefault="00566554" w:rsidP="006C72B5">
            <w:pPr>
              <w:pStyle w:val="a3"/>
              <w:numPr>
                <w:ilvl w:val="0"/>
                <w:numId w:val="176"/>
              </w:numPr>
              <w:ind w:left="357" w:hanging="357"/>
              <w:rPr>
                <w:rFonts w:ascii="Times New Roman" w:hAnsi="Times New Roman" w:cs="Times New Roman"/>
                <w:sz w:val="24"/>
                <w:szCs w:val="24"/>
              </w:rPr>
            </w:pPr>
            <w:r>
              <w:rPr>
                <w:rFonts w:ascii="Times New Roman" w:hAnsi="Times New Roman" w:cs="Times New Roman"/>
                <w:sz w:val="24"/>
                <w:szCs w:val="24"/>
              </w:rPr>
              <w:t>Не о</w:t>
            </w:r>
            <w:r w:rsidRPr="00566554">
              <w:rPr>
                <w:rFonts w:ascii="Times New Roman" w:hAnsi="Times New Roman" w:cs="Times New Roman"/>
                <w:sz w:val="24"/>
                <w:szCs w:val="24"/>
              </w:rPr>
              <w:t>существляется юридическим лицом, индивидуальным предпринимателем производственный экологический контроль в соответствии с программой</w:t>
            </w:r>
            <w:r>
              <w:rPr>
                <w:rFonts w:ascii="Times New Roman" w:hAnsi="Times New Roman" w:cs="Times New Roman"/>
                <w:sz w:val="24"/>
                <w:szCs w:val="24"/>
              </w:rPr>
              <w:t>.</w:t>
            </w:r>
          </w:p>
          <w:p w14:paraId="79CC83C8" w14:textId="04750DE6" w:rsidR="007F2430" w:rsidRPr="00267EBD" w:rsidRDefault="007F2430" w:rsidP="00F20844">
            <w:pPr>
              <w:pStyle w:val="a3"/>
              <w:numPr>
                <w:ilvl w:val="0"/>
                <w:numId w:val="176"/>
              </w:numPr>
              <w:ind w:left="360"/>
              <w:rPr>
                <w:rFonts w:ascii="Times New Roman" w:hAnsi="Times New Roman" w:cs="Times New Roman"/>
                <w:sz w:val="24"/>
                <w:szCs w:val="24"/>
              </w:rPr>
            </w:pPr>
            <w:r w:rsidRPr="007F2430">
              <w:rPr>
                <w:rFonts w:ascii="Times New Roman" w:hAnsi="Times New Roman" w:cs="Times New Roman"/>
                <w:sz w:val="24"/>
                <w:szCs w:val="24"/>
              </w:rPr>
              <w:t>Получено положительное заключение государственной экологической экспертизы регионального уровня в отношении</w:t>
            </w:r>
            <w:r w:rsidR="006F4096">
              <w:rPr>
                <w:rFonts w:ascii="Times New Roman" w:hAnsi="Times New Roman" w:cs="Times New Roman"/>
                <w:sz w:val="24"/>
                <w:szCs w:val="24"/>
              </w:rPr>
              <w:t xml:space="preserve"> </w:t>
            </w:r>
            <w:r w:rsidR="00EB4BDA" w:rsidRPr="00EB4BDA">
              <w:rPr>
                <w:rFonts w:ascii="Times New Roman" w:hAnsi="Times New Roman" w:cs="Times New Roman"/>
                <w:sz w:val="24"/>
                <w:szCs w:val="24"/>
              </w:rPr>
              <w:t>проектов рекультивации земель, которые использовались для размещения отходов производства и потребления, в том числе которые не предназначались для размещения отходов производства и потребления</w:t>
            </w:r>
          </w:p>
        </w:tc>
      </w:tr>
      <w:tr w:rsidR="00AF1909" w:rsidRPr="007C0192" w14:paraId="5308450F" w14:textId="77777777" w:rsidTr="007365B5">
        <w:tc>
          <w:tcPr>
            <w:tcW w:w="1234" w:type="dxa"/>
          </w:tcPr>
          <w:p w14:paraId="369BB465" w14:textId="77777777" w:rsidR="00AF1909" w:rsidRPr="007C0192" w:rsidRDefault="00AF1909" w:rsidP="007365B5">
            <w:pPr>
              <w:jc w:val="center"/>
              <w:rPr>
                <w:rFonts w:ascii="Times New Roman" w:hAnsi="Times New Roman" w:cs="Times New Roman"/>
                <w:sz w:val="24"/>
                <w:szCs w:val="24"/>
              </w:rPr>
            </w:pPr>
            <w:r w:rsidRPr="007C0192">
              <w:rPr>
                <w:rFonts w:ascii="Times New Roman" w:hAnsi="Times New Roman" w:cs="Times New Roman"/>
                <w:sz w:val="24"/>
                <w:szCs w:val="24"/>
              </w:rPr>
              <w:t>28</w:t>
            </w:r>
          </w:p>
        </w:tc>
        <w:tc>
          <w:tcPr>
            <w:tcW w:w="13645" w:type="dxa"/>
            <w:shd w:val="clear" w:color="auto" w:fill="auto"/>
          </w:tcPr>
          <w:p w14:paraId="2E0472B5" w14:textId="77777777" w:rsidR="00AF1909" w:rsidRDefault="00407E91" w:rsidP="006C72B5">
            <w:pPr>
              <w:pStyle w:val="a3"/>
              <w:numPr>
                <w:ilvl w:val="0"/>
                <w:numId w:val="177"/>
              </w:numPr>
              <w:ind w:left="357" w:hanging="357"/>
              <w:rPr>
                <w:rFonts w:ascii="Times New Roman" w:hAnsi="Times New Roman" w:cs="Times New Roman"/>
                <w:bCs/>
                <w:sz w:val="24"/>
                <w:szCs w:val="24"/>
              </w:rPr>
            </w:pPr>
            <w:r>
              <w:rPr>
                <w:rFonts w:ascii="Times New Roman" w:hAnsi="Times New Roman" w:cs="Times New Roman"/>
                <w:bCs/>
                <w:sz w:val="24"/>
                <w:szCs w:val="24"/>
              </w:rPr>
              <w:t>Не получено</w:t>
            </w:r>
            <w:r w:rsidRPr="00407E91">
              <w:rPr>
                <w:rFonts w:ascii="Times New Roman" w:hAnsi="Times New Roman" w:cs="Times New Roman"/>
                <w:bCs/>
                <w:sz w:val="24"/>
                <w:szCs w:val="24"/>
              </w:rPr>
              <w:t xml:space="preserve"> положительное заключение государственной экологической экспертизы федерального уровня в отношении проектной документации объектов капитального строительства, относящихся к объектам I категории, за исключением проектной документации областей применения наилучших доступных технологий</w:t>
            </w:r>
            <w:r w:rsidR="006C3F1C">
              <w:rPr>
                <w:rFonts w:ascii="Times New Roman" w:hAnsi="Times New Roman" w:cs="Times New Roman"/>
                <w:bCs/>
                <w:sz w:val="24"/>
                <w:szCs w:val="24"/>
              </w:rPr>
              <w:t>.</w:t>
            </w:r>
          </w:p>
          <w:p w14:paraId="27657D28" w14:textId="77777777" w:rsidR="006C3F1C" w:rsidRDefault="006C3F1C" w:rsidP="006C72B5">
            <w:pPr>
              <w:pStyle w:val="a3"/>
              <w:numPr>
                <w:ilvl w:val="0"/>
                <w:numId w:val="177"/>
              </w:numPr>
              <w:ind w:left="357" w:hanging="283"/>
              <w:rPr>
                <w:rFonts w:ascii="Times New Roman" w:hAnsi="Times New Roman" w:cs="Times New Roman"/>
                <w:bCs/>
                <w:sz w:val="24"/>
                <w:szCs w:val="24"/>
              </w:rPr>
            </w:pPr>
            <w:r>
              <w:rPr>
                <w:rFonts w:ascii="Times New Roman" w:hAnsi="Times New Roman" w:cs="Times New Roman"/>
                <w:bCs/>
                <w:sz w:val="24"/>
                <w:szCs w:val="24"/>
              </w:rPr>
              <w:t>Не р</w:t>
            </w:r>
            <w:r w:rsidRPr="006C3F1C">
              <w:rPr>
                <w:rFonts w:ascii="Times New Roman" w:hAnsi="Times New Roman" w:cs="Times New Roman"/>
                <w:bCs/>
                <w:sz w:val="24"/>
                <w:szCs w:val="24"/>
              </w:rPr>
              <w:t>азработаны и</w:t>
            </w:r>
            <w:r>
              <w:rPr>
                <w:rFonts w:ascii="Times New Roman" w:hAnsi="Times New Roman" w:cs="Times New Roman"/>
                <w:bCs/>
                <w:sz w:val="24"/>
                <w:szCs w:val="24"/>
              </w:rPr>
              <w:t xml:space="preserve"> не</w:t>
            </w:r>
            <w:r w:rsidRPr="006C3F1C">
              <w:rPr>
                <w:rFonts w:ascii="Times New Roman" w:hAnsi="Times New Roman" w:cs="Times New Roman"/>
                <w:bCs/>
                <w:sz w:val="24"/>
                <w:szCs w:val="24"/>
              </w:rPr>
              <w:t xml:space="preserve"> реализованы при выводе из эксплуатации и сносе объектов капитального строительства мероприятия по охране окружающей среды, в том числе мероприятия по</w:t>
            </w:r>
            <w:r>
              <w:rPr>
                <w:rFonts w:ascii="Times New Roman" w:hAnsi="Times New Roman" w:cs="Times New Roman"/>
                <w:bCs/>
                <w:sz w:val="24"/>
                <w:szCs w:val="24"/>
              </w:rPr>
              <w:t xml:space="preserve"> </w:t>
            </w:r>
            <w:r w:rsidRPr="006C3F1C">
              <w:rPr>
                <w:rFonts w:ascii="Times New Roman" w:hAnsi="Times New Roman" w:cs="Times New Roman"/>
                <w:bCs/>
                <w:sz w:val="24"/>
                <w:szCs w:val="24"/>
              </w:rPr>
              <w:t>восстановлению природной среды</w:t>
            </w:r>
            <w:r w:rsidR="0018683D">
              <w:rPr>
                <w:rFonts w:ascii="Times New Roman" w:hAnsi="Times New Roman" w:cs="Times New Roman"/>
                <w:bCs/>
                <w:sz w:val="24"/>
                <w:szCs w:val="24"/>
              </w:rPr>
              <w:t>.</w:t>
            </w:r>
          </w:p>
          <w:p w14:paraId="0B85DE21" w14:textId="77777777" w:rsidR="0018683D" w:rsidRDefault="0018683D" w:rsidP="006C72B5">
            <w:pPr>
              <w:pStyle w:val="a3"/>
              <w:numPr>
                <w:ilvl w:val="0"/>
                <w:numId w:val="177"/>
              </w:numPr>
              <w:ind w:left="357" w:hanging="283"/>
              <w:rPr>
                <w:rFonts w:ascii="Times New Roman" w:hAnsi="Times New Roman" w:cs="Times New Roman"/>
                <w:bCs/>
                <w:sz w:val="24"/>
                <w:szCs w:val="24"/>
              </w:rPr>
            </w:pPr>
            <w:r>
              <w:rPr>
                <w:rFonts w:ascii="Times New Roman" w:hAnsi="Times New Roman" w:cs="Times New Roman"/>
                <w:bCs/>
                <w:sz w:val="24"/>
                <w:szCs w:val="24"/>
              </w:rPr>
              <w:t>Не в</w:t>
            </w:r>
            <w:r w:rsidRPr="0018683D">
              <w:rPr>
                <w:rFonts w:ascii="Times New Roman" w:hAnsi="Times New Roman" w:cs="Times New Roman"/>
                <w:bCs/>
                <w:sz w:val="24"/>
                <w:szCs w:val="24"/>
              </w:rPr>
              <w:t>ыполняются юридическим лицом, индивидуальным предпринимателем условия, предусмотренные комплексным экологическим разрешением</w:t>
            </w:r>
            <w:r w:rsidR="00566554">
              <w:rPr>
                <w:rFonts w:ascii="Times New Roman" w:hAnsi="Times New Roman" w:cs="Times New Roman"/>
                <w:bCs/>
                <w:sz w:val="24"/>
                <w:szCs w:val="24"/>
              </w:rPr>
              <w:t>.</w:t>
            </w:r>
          </w:p>
          <w:p w14:paraId="66BF6CD2" w14:textId="77777777" w:rsidR="00566554" w:rsidRDefault="00566554" w:rsidP="006C72B5">
            <w:pPr>
              <w:pStyle w:val="a3"/>
              <w:numPr>
                <w:ilvl w:val="0"/>
                <w:numId w:val="177"/>
              </w:numPr>
              <w:ind w:left="357" w:hanging="283"/>
              <w:rPr>
                <w:rFonts w:ascii="Times New Roman" w:hAnsi="Times New Roman" w:cs="Times New Roman"/>
                <w:bCs/>
                <w:sz w:val="24"/>
                <w:szCs w:val="24"/>
              </w:rPr>
            </w:pPr>
            <w:r>
              <w:rPr>
                <w:rFonts w:ascii="Times New Roman" w:hAnsi="Times New Roman" w:cs="Times New Roman"/>
                <w:bCs/>
                <w:sz w:val="24"/>
                <w:szCs w:val="24"/>
              </w:rPr>
              <w:t>Не о</w:t>
            </w:r>
            <w:r w:rsidRPr="00566554">
              <w:rPr>
                <w:rFonts w:ascii="Times New Roman" w:hAnsi="Times New Roman" w:cs="Times New Roman"/>
                <w:bCs/>
                <w:sz w:val="24"/>
                <w:szCs w:val="24"/>
              </w:rPr>
              <w:t>существляется юридическим лицом, индивидуальным предпринимателем документирование и хранение данных, полученных по результатам осуществления производственного экологического контроля</w:t>
            </w:r>
            <w:r w:rsidR="00EB4BDA">
              <w:rPr>
                <w:rFonts w:ascii="Times New Roman" w:hAnsi="Times New Roman" w:cs="Times New Roman"/>
                <w:bCs/>
                <w:sz w:val="24"/>
                <w:szCs w:val="24"/>
              </w:rPr>
              <w:t>.</w:t>
            </w:r>
          </w:p>
          <w:p w14:paraId="6A156D20" w14:textId="1A7188CE" w:rsidR="00EB4BDA" w:rsidRPr="00D97C0C" w:rsidRDefault="00EB4BDA" w:rsidP="00F20844">
            <w:pPr>
              <w:pStyle w:val="a3"/>
              <w:numPr>
                <w:ilvl w:val="0"/>
                <w:numId w:val="177"/>
              </w:numPr>
              <w:ind w:left="360" w:hanging="283"/>
              <w:rPr>
                <w:rFonts w:ascii="Times New Roman" w:hAnsi="Times New Roman" w:cs="Times New Roman"/>
                <w:bCs/>
                <w:sz w:val="24"/>
                <w:szCs w:val="24"/>
              </w:rPr>
            </w:pPr>
            <w:r w:rsidRPr="00EB4BDA">
              <w:rPr>
                <w:rFonts w:ascii="Times New Roman" w:hAnsi="Times New Roman" w:cs="Times New Roman"/>
                <w:bCs/>
                <w:sz w:val="24"/>
                <w:szCs w:val="24"/>
              </w:rPr>
              <w:t xml:space="preserve">Получено положительное заключение государственной экологической экспертизы </w:t>
            </w:r>
            <w:r>
              <w:rPr>
                <w:rFonts w:ascii="Times New Roman" w:hAnsi="Times New Roman" w:cs="Times New Roman"/>
                <w:bCs/>
                <w:sz w:val="24"/>
                <w:szCs w:val="24"/>
              </w:rPr>
              <w:t>муниципального</w:t>
            </w:r>
            <w:r w:rsidRPr="00EB4BDA">
              <w:rPr>
                <w:rFonts w:ascii="Times New Roman" w:hAnsi="Times New Roman" w:cs="Times New Roman"/>
                <w:bCs/>
                <w:sz w:val="24"/>
                <w:szCs w:val="24"/>
              </w:rPr>
              <w:t xml:space="preserve"> уровня в отношении</w:t>
            </w:r>
            <w:r w:rsidR="006F4096">
              <w:rPr>
                <w:rFonts w:ascii="Times New Roman" w:hAnsi="Times New Roman" w:cs="Times New Roman"/>
                <w:bCs/>
                <w:sz w:val="24"/>
                <w:szCs w:val="24"/>
              </w:rPr>
              <w:t xml:space="preserve"> </w:t>
            </w:r>
            <w:r w:rsidRPr="00EB4BDA">
              <w:rPr>
                <w:rFonts w:ascii="Times New Roman" w:hAnsi="Times New Roman" w:cs="Times New Roman"/>
                <w:bCs/>
                <w:sz w:val="24"/>
                <w:szCs w:val="24"/>
              </w:rPr>
              <w:t>проектов рекультивации земель, которые использовались для размещения отходов производства и потребления, в том числе которые не предназначались для размещения отходов производства и потребления</w:t>
            </w:r>
          </w:p>
        </w:tc>
      </w:tr>
      <w:tr w:rsidR="00AF1909" w:rsidRPr="007C0192" w14:paraId="472F76B3" w14:textId="77777777" w:rsidTr="007365B5">
        <w:tc>
          <w:tcPr>
            <w:tcW w:w="1234" w:type="dxa"/>
          </w:tcPr>
          <w:p w14:paraId="7F4E2185" w14:textId="77777777" w:rsidR="00AF1909" w:rsidRPr="007C0192" w:rsidRDefault="00AF1909" w:rsidP="007365B5">
            <w:pPr>
              <w:jc w:val="center"/>
              <w:rPr>
                <w:rFonts w:ascii="Times New Roman" w:hAnsi="Times New Roman" w:cs="Times New Roman"/>
                <w:sz w:val="24"/>
                <w:szCs w:val="24"/>
              </w:rPr>
            </w:pPr>
            <w:r w:rsidRPr="007C0192">
              <w:rPr>
                <w:rFonts w:ascii="Times New Roman" w:hAnsi="Times New Roman" w:cs="Times New Roman"/>
                <w:sz w:val="24"/>
                <w:szCs w:val="24"/>
              </w:rPr>
              <w:t>29</w:t>
            </w:r>
          </w:p>
        </w:tc>
        <w:tc>
          <w:tcPr>
            <w:tcW w:w="13645" w:type="dxa"/>
            <w:shd w:val="clear" w:color="auto" w:fill="auto"/>
          </w:tcPr>
          <w:p w14:paraId="24E85083" w14:textId="77777777" w:rsidR="00AF1909" w:rsidRDefault="000F4715" w:rsidP="006C72B5">
            <w:pPr>
              <w:pStyle w:val="a3"/>
              <w:numPr>
                <w:ilvl w:val="0"/>
                <w:numId w:val="178"/>
              </w:numPr>
              <w:ind w:left="357" w:hanging="357"/>
              <w:rPr>
                <w:rFonts w:ascii="Times New Roman" w:hAnsi="Times New Roman" w:cs="Times New Roman"/>
                <w:sz w:val="24"/>
                <w:szCs w:val="24"/>
              </w:rPr>
            </w:pPr>
            <w:r>
              <w:rPr>
                <w:rFonts w:ascii="Times New Roman" w:hAnsi="Times New Roman" w:cs="Times New Roman"/>
                <w:sz w:val="24"/>
                <w:szCs w:val="24"/>
              </w:rPr>
              <w:t>Не п</w:t>
            </w:r>
            <w:r w:rsidR="00407E91" w:rsidRPr="00407E91">
              <w:rPr>
                <w:rFonts w:ascii="Times New Roman" w:hAnsi="Times New Roman" w:cs="Times New Roman"/>
                <w:sz w:val="24"/>
                <w:szCs w:val="24"/>
              </w:rPr>
              <w:t>олучено</w:t>
            </w:r>
            <w:r>
              <w:rPr>
                <w:rFonts w:ascii="Times New Roman" w:hAnsi="Times New Roman" w:cs="Times New Roman"/>
                <w:sz w:val="24"/>
                <w:szCs w:val="24"/>
              </w:rPr>
              <w:t xml:space="preserve"> </w:t>
            </w:r>
            <w:r w:rsidR="00407E91" w:rsidRPr="00407E91">
              <w:rPr>
                <w:rFonts w:ascii="Times New Roman" w:hAnsi="Times New Roman" w:cs="Times New Roman"/>
                <w:sz w:val="24"/>
                <w:szCs w:val="24"/>
              </w:rPr>
              <w:t>положительное заключение государственной экологической экспертизы федерального уровня в отношении проектной документации</w:t>
            </w:r>
            <w:r w:rsidR="00407E91">
              <w:rPr>
                <w:rFonts w:ascii="Times New Roman" w:hAnsi="Times New Roman" w:cs="Times New Roman"/>
                <w:sz w:val="24"/>
                <w:szCs w:val="24"/>
              </w:rPr>
              <w:t xml:space="preserve"> </w:t>
            </w:r>
            <w:r w:rsidR="00407E91" w:rsidRPr="00407E91">
              <w:rPr>
                <w:rFonts w:ascii="Times New Roman" w:hAnsi="Times New Roman" w:cs="Times New Roman"/>
                <w:sz w:val="24"/>
                <w:szCs w:val="24"/>
              </w:rPr>
              <w:t>качественных и (или) количественных характеристик загрязняющих веществ, поступающих в окружающую среду, образуемых и (или) размещаемых отходов</w:t>
            </w:r>
            <w:r w:rsidR="006C3F1C">
              <w:rPr>
                <w:rFonts w:ascii="Times New Roman" w:hAnsi="Times New Roman" w:cs="Times New Roman"/>
                <w:sz w:val="24"/>
                <w:szCs w:val="24"/>
              </w:rPr>
              <w:t>.</w:t>
            </w:r>
          </w:p>
          <w:p w14:paraId="035B3821" w14:textId="77777777" w:rsidR="006C3F1C" w:rsidRDefault="00F710DE" w:rsidP="006C72B5">
            <w:pPr>
              <w:pStyle w:val="a3"/>
              <w:numPr>
                <w:ilvl w:val="0"/>
                <w:numId w:val="178"/>
              </w:numPr>
              <w:ind w:left="357" w:hanging="357"/>
              <w:rPr>
                <w:rFonts w:ascii="Times New Roman" w:hAnsi="Times New Roman" w:cs="Times New Roman"/>
                <w:sz w:val="24"/>
                <w:szCs w:val="24"/>
              </w:rPr>
            </w:pPr>
            <w:r w:rsidRPr="00F710DE">
              <w:rPr>
                <w:rFonts w:ascii="Times New Roman" w:hAnsi="Times New Roman" w:cs="Times New Roman"/>
                <w:sz w:val="24"/>
                <w:szCs w:val="24"/>
              </w:rPr>
              <w:t>Не разработаны и не реализованы при выводе из эксплуатации и сносе объектов капитального строительства мероприятия по охране окружающей среды, в том числе мероприятия по</w:t>
            </w:r>
            <w:r>
              <w:t xml:space="preserve"> </w:t>
            </w:r>
            <w:r w:rsidRPr="00F710DE">
              <w:rPr>
                <w:rFonts w:ascii="Times New Roman" w:hAnsi="Times New Roman" w:cs="Times New Roman"/>
                <w:sz w:val="24"/>
                <w:szCs w:val="24"/>
              </w:rPr>
              <w:t>рекультивации или консервации земель</w:t>
            </w:r>
            <w:r w:rsidR="0018683D">
              <w:rPr>
                <w:rFonts w:ascii="Times New Roman" w:hAnsi="Times New Roman" w:cs="Times New Roman"/>
                <w:sz w:val="24"/>
                <w:szCs w:val="24"/>
              </w:rPr>
              <w:t>.</w:t>
            </w:r>
          </w:p>
          <w:p w14:paraId="124671D1" w14:textId="78F72378" w:rsidR="0018683D" w:rsidRDefault="005C608D" w:rsidP="006C72B5">
            <w:pPr>
              <w:pStyle w:val="a3"/>
              <w:numPr>
                <w:ilvl w:val="0"/>
                <w:numId w:val="178"/>
              </w:numPr>
              <w:ind w:left="360"/>
              <w:rPr>
                <w:rFonts w:ascii="Times New Roman" w:hAnsi="Times New Roman" w:cs="Times New Roman"/>
                <w:sz w:val="24"/>
                <w:szCs w:val="24"/>
              </w:rPr>
            </w:pPr>
            <w:r>
              <w:rPr>
                <w:rFonts w:ascii="Times New Roman" w:hAnsi="Times New Roman" w:cs="Times New Roman"/>
                <w:sz w:val="24"/>
                <w:szCs w:val="24"/>
              </w:rPr>
              <w:t>Не п</w:t>
            </w:r>
            <w:r w:rsidR="0018683D" w:rsidRPr="0018683D">
              <w:rPr>
                <w:rFonts w:ascii="Times New Roman" w:hAnsi="Times New Roman" w:cs="Times New Roman"/>
                <w:sz w:val="24"/>
                <w:szCs w:val="24"/>
              </w:rPr>
              <w:t>редставлена юридическим лицом, осуществляющим хозяйственную</w:t>
            </w:r>
            <w:r w:rsidR="006F4096">
              <w:rPr>
                <w:rFonts w:ascii="Times New Roman" w:hAnsi="Times New Roman" w:cs="Times New Roman"/>
                <w:sz w:val="24"/>
                <w:szCs w:val="24"/>
              </w:rPr>
              <w:t xml:space="preserve"> деятельность</w:t>
            </w:r>
            <w:r w:rsidR="0018683D" w:rsidRPr="0018683D">
              <w:rPr>
                <w:rFonts w:ascii="Times New Roman" w:hAnsi="Times New Roman" w:cs="Times New Roman"/>
                <w:sz w:val="24"/>
                <w:szCs w:val="24"/>
              </w:rPr>
              <w:t xml:space="preserve"> на объектах II категории, декларация о воздействии на окружающую среду в Росприроднадзор не позднее дня истечения срока действия </w:t>
            </w:r>
            <w:r w:rsidR="0018683D" w:rsidRPr="005C608D">
              <w:rPr>
                <w:rFonts w:ascii="Times New Roman" w:hAnsi="Times New Roman" w:cs="Times New Roman"/>
                <w:sz w:val="24"/>
                <w:szCs w:val="24"/>
              </w:rPr>
              <w:t>разрешения на выброс загрязняющих веществ в атмосферный воздух</w:t>
            </w:r>
            <w:r w:rsidR="00566554">
              <w:rPr>
                <w:rFonts w:ascii="Times New Roman" w:hAnsi="Times New Roman" w:cs="Times New Roman"/>
                <w:sz w:val="24"/>
                <w:szCs w:val="24"/>
              </w:rPr>
              <w:t>.</w:t>
            </w:r>
          </w:p>
          <w:p w14:paraId="0A2773D4" w14:textId="77777777" w:rsidR="00566554" w:rsidRDefault="00566554" w:rsidP="006C72B5">
            <w:pPr>
              <w:pStyle w:val="a3"/>
              <w:numPr>
                <w:ilvl w:val="0"/>
                <w:numId w:val="178"/>
              </w:numPr>
              <w:ind w:left="360"/>
              <w:rPr>
                <w:rFonts w:ascii="Times New Roman" w:hAnsi="Times New Roman" w:cs="Times New Roman"/>
                <w:sz w:val="24"/>
                <w:szCs w:val="24"/>
              </w:rPr>
            </w:pPr>
            <w:r>
              <w:rPr>
                <w:rFonts w:ascii="Times New Roman" w:hAnsi="Times New Roman" w:cs="Times New Roman"/>
                <w:sz w:val="24"/>
                <w:szCs w:val="24"/>
              </w:rPr>
              <w:t>Не п</w:t>
            </w:r>
            <w:r w:rsidRPr="00566554">
              <w:rPr>
                <w:rFonts w:ascii="Times New Roman" w:hAnsi="Times New Roman" w:cs="Times New Roman"/>
                <w:sz w:val="24"/>
                <w:szCs w:val="24"/>
              </w:rPr>
              <w:t>роизводятся юридическим лицом, индивидуальным предпринимателем при осуществлении производственного экологического контроля измерения выбросов, сбросов загрязняющих веществ в отношении загрязняющих веществ, характеризующих применяемые технологии и особенности производственного процесса на объекте НВОС (маркерных веществ)</w:t>
            </w:r>
            <w:r w:rsidR="00EB4BDA">
              <w:rPr>
                <w:rFonts w:ascii="Times New Roman" w:hAnsi="Times New Roman" w:cs="Times New Roman"/>
                <w:sz w:val="24"/>
                <w:szCs w:val="24"/>
              </w:rPr>
              <w:t>.</w:t>
            </w:r>
          </w:p>
          <w:p w14:paraId="34DE1745" w14:textId="1EFF6A8C" w:rsidR="00EB4BDA" w:rsidRPr="005C608D" w:rsidRDefault="00EB4BDA" w:rsidP="006C72B5">
            <w:pPr>
              <w:pStyle w:val="a3"/>
              <w:numPr>
                <w:ilvl w:val="0"/>
                <w:numId w:val="178"/>
              </w:numPr>
              <w:ind w:left="360"/>
              <w:rPr>
                <w:rFonts w:ascii="Times New Roman" w:hAnsi="Times New Roman" w:cs="Times New Roman"/>
                <w:sz w:val="24"/>
                <w:szCs w:val="24"/>
              </w:rPr>
            </w:pPr>
            <w:r w:rsidRPr="00EB4BDA">
              <w:rPr>
                <w:rFonts w:ascii="Times New Roman" w:hAnsi="Times New Roman" w:cs="Times New Roman"/>
                <w:sz w:val="24"/>
                <w:szCs w:val="24"/>
              </w:rPr>
              <w:t xml:space="preserve">Получено положительное заключение государственной экологической экспертизы </w:t>
            </w:r>
            <w:r>
              <w:rPr>
                <w:rFonts w:ascii="Times New Roman" w:hAnsi="Times New Roman" w:cs="Times New Roman"/>
                <w:sz w:val="24"/>
                <w:szCs w:val="24"/>
              </w:rPr>
              <w:t>регионального</w:t>
            </w:r>
            <w:r w:rsidRPr="00EB4BDA">
              <w:rPr>
                <w:rFonts w:ascii="Times New Roman" w:hAnsi="Times New Roman" w:cs="Times New Roman"/>
                <w:sz w:val="24"/>
                <w:szCs w:val="24"/>
              </w:rPr>
              <w:t xml:space="preserve"> уровня в отношении проектной документации искусственных земельных участков, создание которых предполагается осуществлять на водных объектах, находящихся в собственности Российской Федерации</w:t>
            </w:r>
          </w:p>
        </w:tc>
      </w:tr>
      <w:tr w:rsidR="00AF1909" w:rsidRPr="007C0192" w14:paraId="29355C90" w14:textId="77777777" w:rsidTr="007365B5">
        <w:tc>
          <w:tcPr>
            <w:tcW w:w="1234" w:type="dxa"/>
          </w:tcPr>
          <w:p w14:paraId="02E9998E" w14:textId="77777777" w:rsidR="00AF1909" w:rsidRPr="007C0192" w:rsidRDefault="00AF1909" w:rsidP="007365B5">
            <w:pPr>
              <w:jc w:val="center"/>
              <w:rPr>
                <w:rFonts w:ascii="Times New Roman" w:hAnsi="Times New Roman" w:cs="Times New Roman"/>
                <w:sz w:val="24"/>
                <w:szCs w:val="24"/>
              </w:rPr>
            </w:pPr>
            <w:r w:rsidRPr="007C0192">
              <w:rPr>
                <w:rFonts w:ascii="Times New Roman" w:hAnsi="Times New Roman" w:cs="Times New Roman"/>
                <w:sz w:val="24"/>
                <w:szCs w:val="24"/>
              </w:rPr>
              <w:t>30</w:t>
            </w:r>
          </w:p>
        </w:tc>
        <w:tc>
          <w:tcPr>
            <w:tcW w:w="13645" w:type="dxa"/>
            <w:shd w:val="clear" w:color="auto" w:fill="auto"/>
          </w:tcPr>
          <w:p w14:paraId="7B0378EF" w14:textId="77777777" w:rsidR="00F710DE" w:rsidRDefault="000F4715" w:rsidP="006C72B5">
            <w:pPr>
              <w:pStyle w:val="a3"/>
              <w:numPr>
                <w:ilvl w:val="0"/>
                <w:numId w:val="179"/>
              </w:numPr>
              <w:ind w:left="357" w:hanging="357"/>
              <w:rPr>
                <w:rFonts w:ascii="Times New Roman" w:hAnsi="Times New Roman" w:cs="Times New Roman"/>
                <w:sz w:val="24"/>
                <w:szCs w:val="24"/>
              </w:rPr>
            </w:pPr>
            <w:r>
              <w:rPr>
                <w:rFonts w:ascii="Times New Roman" w:hAnsi="Times New Roman" w:cs="Times New Roman"/>
                <w:sz w:val="24"/>
                <w:szCs w:val="24"/>
              </w:rPr>
              <w:t>Не п</w:t>
            </w:r>
            <w:r w:rsidRPr="000F4715">
              <w:rPr>
                <w:rFonts w:ascii="Times New Roman" w:hAnsi="Times New Roman" w:cs="Times New Roman"/>
                <w:sz w:val="24"/>
                <w:szCs w:val="24"/>
              </w:rPr>
              <w:t>олучено положительное заключение государственной экологической экспертизы федерального уровня в отношении проектной документации автозаправочных станций, складов горюче-смазочных материалов в случаях, если такие автозаправочные станции и склады горюче-смазочных материалов планируются к строительству и реконструкции</w:t>
            </w:r>
            <w:r w:rsidR="00F710DE">
              <w:rPr>
                <w:rFonts w:ascii="Times New Roman" w:hAnsi="Times New Roman" w:cs="Times New Roman"/>
                <w:sz w:val="24"/>
                <w:szCs w:val="24"/>
              </w:rPr>
              <w:t>.</w:t>
            </w:r>
          </w:p>
          <w:p w14:paraId="64CFA184" w14:textId="5E29AE93" w:rsidR="00AF1909" w:rsidRDefault="00F710DE" w:rsidP="006C72B5">
            <w:pPr>
              <w:pStyle w:val="a3"/>
              <w:numPr>
                <w:ilvl w:val="0"/>
                <w:numId w:val="179"/>
              </w:numPr>
              <w:ind w:left="357" w:hanging="357"/>
              <w:rPr>
                <w:rFonts w:ascii="Times New Roman" w:hAnsi="Times New Roman" w:cs="Times New Roman"/>
                <w:sz w:val="24"/>
                <w:szCs w:val="24"/>
              </w:rPr>
            </w:pPr>
            <w:r>
              <w:rPr>
                <w:rFonts w:ascii="Times New Roman" w:hAnsi="Times New Roman" w:cs="Times New Roman"/>
                <w:sz w:val="24"/>
                <w:szCs w:val="24"/>
              </w:rPr>
              <w:t>Не о</w:t>
            </w:r>
            <w:r w:rsidRPr="00F710DE">
              <w:rPr>
                <w:rFonts w:ascii="Times New Roman" w:hAnsi="Times New Roman" w:cs="Times New Roman"/>
                <w:sz w:val="24"/>
                <w:szCs w:val="24"/>
              </w:rPr>
              <w:t>беспечена юридическим лицом, индивидуальным предпринимателем постановка объектов, оказывающих негативное воздействие на окружающую среду I, II, III и IV категорий</w:t>
            </w:r>
            <w:r w:rsidR="00A555DE">
              <w:rPr>
                <w:rFonts w:ascii="Times New Roman" w:hAnsi="Times New Roman" w:cs="Times New Roman"/>
                <w:sz w:val="24"/>
                <w:szCs w:val="24"/>
              </w:rPr>
              <w:t>,</w:t>
            </w:r>
            <w:r w:rsidRPr="00F710DE">
              <w:rPr>
                <w:rFonts w:ascii="Times New Roman" w:hAnsi="Times New Roman" w:cs="Times New Roman"/>
                <w:sz w:val="24"/>
                <w:szCs w:val="24"/>
              </w:rPr>
              <w:t xml:space="preserve"> на государственный учет</w:t>
            </w:r>
            <w:r w:rsidR="005C608D">
              <w:rPr>
                <w:rFonts w:ascii="Times New Roman" w:hAnsi="Times New Roman" w:cs="Times New Roman"/>
                <w:sz w:val="24"/>
                <w:szCs w:val="24"/>
              </w:rPr>
              <w:t>.</w:t>
            </w:r>
          </w:p>
          <w:p w14:paraId="290ACF33" w14:textId="5EA3C78D" w:rsidR="005C608D" w:rsidRDefault="005C608D" w:rsidP="006C72B5">
            <w:pPr>
              <w:pStyle w:val="a3"/>
              <w:numPr>
                <w:ilvl w:val="0"/>
                <w:numId w:val="179"/>
              </w:numPr>
              <w:ind w:left="357" w:hanging="357"/>
              <w:rPr>
                <w:rFonts w:ascii="Times New Roman" w:hAnsi="Times New Roman" w:cs="Times New Roman"/>
                <w:sz w:val="24"/>
                <w:szCs w:val="24"/>
              </w:rPr>
            </w:pPr>
            <w:r w:rsidRPr="005C608D">
              <w:rPr>
                <w:rFonts w:ascii="Times New Roman" w:hAnsi="Times New Roman" w:cs="Times New Roman"/>
                <w:sz w:val="24"/>
                <w:szCs w:val="24"/>
              </w:rPr>
              <w:t xml:space="preserve">Не представлена индивидуальным предпринимателем, осуществляющим хозяйственную </w:t>
            </w:r>
            <w:r w:rsidR="00A555DE">
              <w:rPr>
                <w:rFonts w:ascii="Times New Roman" w:hAnsi="Times New Roman" w:cs="Times New Roman"/>
                <w:sz w:val="24"/>
                <w:szCs w:val="24"/>
              </w:rPr>
              <w:t xml:space="preserve">деятельность </w:t>
            </w:r>
            <w:r w:rsidRPr="005C608D">
              <w:rPr>
                <w:rFonts w:ascii="Times New Roman" w:hAnsi="Times New Roman" w:cs="Times New Roman"/>
                <w:sz w:val="24"/>
                <w:szCs w:val="24"/>
              </w:rPr>
              <w:t>на объектах II категории, декларация о воздействии на окружающую среду в Росприроднадзор не позднее дня истечения срока действия разрешения на выброс загрязняющих веществ в атмосферный воздух</w:t>
            </w:r>
            <w:r w:rsidR="00566554">
              <w:rPr>
                <w:rFonts w:ascii="Times New Roman" w:hAnsi="Times New Roman" w:cs="Times New Roman"/>
                <w:sz w:val="24"/>
                <w:szCs w:val="24"/>
              </w:rPr>
              <w:t>.</w:t>
            </w:r>
          </w:p>
          <w:p w14:paraId="769C8664" w14:textId="1099F5D2" w:rsidR="00566554" w:rsidRDefault="00566554" w:rsidP="006C72B5">
            <w:pPr>
              <w:pStyle w:val="a3"/>
              <w:numPr>
                <w:ilvl w:val="0"/>
                <w:numId w:val="179"/>
              </w:numPr>
              <w:ind w:left="357" w:hanging="357"/>
              <w:rPr>
                <w:rFonts w:ascii="Times New Roman" w:hAnsi="Times New Roman" w:cs="Times New Roman"/>
                <w:sz w:val="24"/>
                <w:szCs w:val="24"/>
              </w:rPr>
            </w:pPr>
            <w:r>
              <w:rPr>
                <w:rFonts w:ascii="Times New Roman" w:hAnsi="Times New Roman" w:cs="Times New Roman"/>
                <w:sz w:val="24"/>
                <w:szCs w:val="24"/>
              </w:rPr>
              <w:t>Не п</w:t>
            </w:r>
            <w:r w:rsidRPr="00566554">
              <w:rPr>
                <w:rFonts w:ascii="Times New Roman" w:hAnsi="Times New Roman" w:cs="Times New Roman"/>
                <w:sz w:val="24"/>
                <w:szCs w:val="24"/>
              </w:rPr>
              <w:t>редставляется юридическим лицом отчет об организации и о результатах осуществления производственного экологического контроля</w:t>
            </w:r>
            <w:r w:rsidR="00D11B4B">
              <w:t xml:space="preserve"> </w:t>
            </w:r>
            <w:r w:rsidR="00D11B4B" w:rsidRPr="00D11B4B">
              <w:rPr>
                <w:rFonts w:ascii="Times New Roman" w:hAnsi="Times New Roman" w:cs="Times New Roman"/>
                <w:sz w:val="24"/>
                <w:szCs w:val="24"/>
              </w:rPr>
              <w:t>в территориальный орган Росприроднадзора по месту осуществления деятельности</w:t>
            </w:r>
            <w:r w:rsidR="00D11B4B">
              <w:rPr>
                <w:rFonts w:ascii="Times New Roman" w:hAnsi="Times New Roman" w:cs="Times New Roman"/>
                <w:sz w:val="24"/>
                <w:szCs w:val="24"/>
              </w:rPr>
              <w:t>.</w:t>
            </w:r>
          </w:p>
          <w:p w14:paraId="3CA1E0AF" w14:textId="2480AE8C" w:rsidR="00EB4BDA" w:rsidRPr="00F96846" w:rsidRDefault="00EB4BDA" w:rsidP="006C72B5">
            <w:pPr>
              <w:pStyle w:val="a3"/>
              <w:numPr>
                <w:ilvl w:val="0"/>
                <w:numId w:val="179"/>
              </w:numPr>
              <w:ind w:left="357" w:hanging="357"/>
              <w:rPr>
                <w:rFonts w:ascii="Times New Roman" w:hAnsi="Times New Roman" w:cs="Times New Roman"/>
                <w:sz w:val="24"/>
                <w:szCs w:val="24"/>
              </w:rPr>
            </w:pPr>
            <w:r w:rsidRPr="00EB4BDA">
              <w:rPr>
                <w:rFonts w:ascii="Times New Roman" w:hAnsi="Times New Roman" w:cs="Times New Roman"/>
                <w:sz w:val="24"/>
                <w:szCs w:val="24"/>
              </w:rPr>
              <w:t xml:space="preserve">Получено положительное заключение государственной экологической экспертизы </w:t>
            </w:r>
            <w:r>
              <w:rPr>
                <w:rFonts w:ascii="Times New Roman" w:hAnsi="Times New Roman" w:cs="Times New Roman"/>
                <w:sz w:val="24"/>
                <w:szCs w:val="24"/>
              </w:rPr>
              <w:t>муниципального</w:t>
            </w:r>
            <w:r w:rsidRPr="00EB4BDA">
              <w:rPr>
                <w:rFonts w:ascii="Times New Roman" w:hAnsi="Times New Roman" w:cs="Times New Roman"/>
                <w:sz w:val="24"/>
                <w:szCs w:val="24"/>
              </w:rPr>
              <w:t xml:space="preserve"> уровня в отношении проектной документации искусственных земельных участков, создание которых предполагается осуществлять на водных объектах, находящихся в собственности Российской Федерации</w:t>
            </w:r>
          </w:p>
        </w:tc>
      </w:tr>
    </w:tbl>
    <w:p w14:paraId="7F2CC29F" w14:textId="77777777" w:rsidR="00AF1909" w:rsidRDefault="00AF1909" w:rsidP="00AF1909">
      <w:pPr>
        <w:jc w:val="center"/>
        <w:rPr>
          <w:rFonts w:ascii="Times New Roman" w:hAnsi="Times New Roman" w:cs="Times New Roman"/>
          <w:sz w:val="28"/>
          <w:szCs w:val="28"/>
        </w:rPr>
        <w:sectPr w:rsidR="00AF1909" w:rsidSect="00423B87">
          <w:pgSz w:w="16838" w:h="11906" w:orient="landscape"/>
          <w:pgMar w:top="1701" w:right="1134" w:bottom="850" w:left="1134" w:header="708" w:footer="708" w:gutter="0"/>
          <w:cols w:space="708"/>
          <w:docGrid w:linePitch="360"/>
        </w:sectPr>
      </w:pPr>
    </w:p>
    <w:p w14:paraId="3668C8CB" w14:textId="06103FBF" w:rsidR="003E6783" w:rsidRPr="002162A5" w:rsidRDefault="00A555DE" w:rsidP="003E6783">
      <w:pPr>
        <w:keepNext/>
        <w:keepLines/>
        <w:suppressAutoHyphens/>
        <w:spacing w:before="480" w:after="0"/>
        <w:jc w:val="center"/>
        <w:outlineLvl w:val="0"/>
        <w:rPr>
          <w:rFonts w:ascii="Cambria" w:eastAsia="Calibri" w:hAnsi="Cambria" w:cs="Times New Roman"/>
          <w:b/>
          <w:bCs/>
          <w:color w:val="008FC8"/>
          <w:sz w:val="28"/>
          <w:szCs w:val="28"/>
        </w:rPr>
      </w:pPr>
      <w:bookmarkStart w:id="25" w:name="_Hlk113911202"/>
      <w:r w:rsidRPr="002162A5">
        <w:rPr>
          <w:rFonts w:ascii="Cambria" w:eastAsia="Calibri" w:hAnsi="Cambria" w:cs="Times New Roman"/>
          <w:b/>
          <w:bCs/>
          <w:color w:val="008FC8"/>
          <w:sz w:val="28"/>
          <w:szCs w:val="28"/>
        </w:rPr>
        <w:t>П</w:t>
      </w:r>
      <w:r>
        <w:rPr>
          <w:rFonts w:ascii="Cambria" w:eastAsia="Calibri" w:hAnsi="Cambria" w:cs="Calibri"/>
          <w:b/>
          <w:bCs/>
          <w:color w:val="008FC8"/>
          <w:sz w:val="28"/>
          <w:szCs w:val="28"/>
        </w:rPr>
        <w:t>рактическое</w:t>
      </w:r>
      <w:r w:rsidRPr="002162A5">
        <w:rPr>
          <w:rFonts w:ascii="Cambria" w:eastAsia="Calibri" w:hAnsi="Cambria" w:cs="Calibri"/>
          <w:b/>
          <w:bCs/>
          <w:color w:val="008FC8"/>
          <w:sz w:val="28"/>
          <w:szCs w:val="28"/>
        </w:rPr>
        <w:t xml:space="preserve"> </w:t>
      </w:r>
      <w:r w:rsidR="003E6783">
        <w:rPr>
          <w:rFonts w:ascii="Cambria" w:eastAsia="Calibri" w:hAnsi="Cambria" w:cs="Times New Roman"/>
          <w:b/>
          <w:bCs/>
          <w:color w:val="008FC8"/>
          <w:sz w:val="28"/>
          <w:szCs w:val="28"/>
        </w:rPr>
        <w:t>задание 7</w:t>
      </w:r>
    </w:p>
    <w:p w14:paraId="2C991416" w14:textId="386A2C92" w:rsidR="00EB4BDA" w:rsidRDefault="00EB4BDA" w:rsidP="00EB4BDA">
      <w:pPr>
        <w:spacing w:after="0" w:line="360" w:lineRule="auto"/>
        <w:jc w:val="center"/>
        <w:rPr>
          <w:rFonts w:ascii="Times New Roman" w:eastAsia="Times New Roman" w:hAnsi="Times New Roman" w:cs="Times New Roman"/>
          <w:b/>
          <w:iCs/>
          <w:sz w:val="28"/>
          <w:szCs w:val="28"/>
          <w:lang w:eastAsia="ru-RU"/>
        </w:rPr>
      </w:pPr>
      <w:r>
        <w:rPr>
          <w:rFonts w:ascii="Times New Roman" w:eastAsia="Times New Roman" w:hAnsi="Times New Roman" w:cs="Times New Roman"/>
          <w:b/>
          <w:iCs/>
          <w:sz w:val="28"/>
          <w:szCs w:val="28"/>
          <w:lang w:eastAsia="ru-RU"/>
        </w:rPr>
        <w:t xml:space="preserve">Организация </w:t>
      </w:r>
      <w:r w:rsidRPr="00CC3867">
        <w:rPr>
          <w:rFonts w:ascii="Times New Roman" w:eastAsia="Times New Roman" w:hAnsi="Times New Roman" w:cs="Times New Roman"/>
          <w:b/>
          <w:iCs/>
          <w:sz w:val="28"/>
          <w:szCs w:val="28"/>
          <w:lang w:eastAsia="ru-RU"/>
        </w:rPr>
        <w:t xml:space="preserve">контроля (надзора) </w:t>
      </w:r>
      <w:r w:rsidR="00A555DE">
        <w:rPr>
          <w:rFonts w:ascii="Times New Roman" w:eastAsia="Times New Roman" w:hAnsi="Times New Roman" w:cs="Times New Roman"/>
          <w:b/>
          <w:iCs/>
          <w:sz w:val="28"/>
          <w:szCs w:val="28"/>
          <w:lang w:eastAsia="ru-RU"/>
        </w:rPr>
        <w:br/>
      </w:r>
      <w:r w:rsidRPr="00CC3867">
        <w:rPr>
          <w:rFonts w:ascii="Times New Roman" w:eastAsia="Times New Roman" w:hAnsi="Times New Roman" w:cs="Times New Roman"/>
          <w:b/>
          <w:iCs/>
          <w:sz w:val="28"/>
          <w:szCs w:val="28"/>
          <w:lang w:eastAsia="ru-RU"/>
        </w:rPr>
        <w:t xml:space="preserve">за соблюдением законодательства </w:t>
      </w:r>
      <w:r w:rsidRPr="004C75E1">
        <w:rPr>
          <w:rFonts w:ascii="Times New Roman" w:eastAsia="Times New Roman" w:hAnsi="Times New Roman" w:cs="Times New Roman"/>
          <w:b/>
          <w:iCs/>
          <w:sz w:val="28"/>
          <w:szCs w:val="28"/>
          <w:lang w:eastAsia="ru-RU"/>
        </w:rPr>
        <w:t xml:space="preserve">в сфере </w:t>
      </w:r>
      <w:r w:rsidR="00330EA7" w:rsidRPr="00330EA7">
        <w:rPr>
          <w:rFonts w:ascii="Times New Roman" w:eastAsia="Times New Roman" w:hAnsi="Times New Roman" w:cs="Times New Roman"/>
          <w:b/>
          <w:iCs/>
          <w:sz w:val="28"/>
          <w:szCs w:val="28"/>
          <w:lang w:eastAsia="ru-RU"/>
        </w:rPr>
        <w:t>пожарно</w:t>
      </w:r>
      <w:r w:rsidR="0024031A">
        <w:rPr>
          <w:rFonts w:ascii="Times New Roman" w:eastAsia="Times New Roman" w:hAnsi="Times New Roman" w:cs="Times New Roman"/>
          <w:b/>
          <w:iCs/>
          <w:sz w:val="28"/>
          <w:szCs w:val="28"/>
          <w:lang w:eastAsia="ru-RU"/>
        </w:rPr>
        <w:t>й</w:t>
      </w:r>
      <w:r w:rsidR="00330EA7" w:rsidRPr="00330EA7">
        <w:rPr>
          <w:rFonts w:ascii="Times New Roman" w:eastAsia="Times New Roman" w:hAnsi="Times New Roman" w:cs="Times New Roman"/>
          <w:b/>
          <w:iCs/>
          <w:sz w:val="28"/>
          <w:szCs w:val="28"/>
          <w:lang w:eastAsia="ru-RU"/>
        </w:rPr>
        <w:t xml:space="preserve"> </w:t>
      </w:r>
      <w:r w:rsidR="0024031A">
        <w:rPr>
          <w:rFonts w:ascii="Times New Roman" w:eastAsia="Times New Roman" w:hAnsi="Times New Roman" w:cs="Times New Roman"/>
          <w:b/>
          <w:iCs/>
          <w:sz w:val="28"/>
          <w:szCs w:val="28"/>
          <w:lang w:eastAsia="ru-RU"/>
        </w:rPr>
        <w:t>безопасности</w:t>
      </w:r>
      <w:r w:rsidR="00330EA7" w:rsidRPr="00330EA7">
        <w:rPr>
          <w:rFonts w:ascii="Times New Roman" w:eastAsia="Times New Roman" w:hAnsi="Times New Roman" w:cs="Times New Roman"/>
          <w:b/>
          <w:iCs/>
          <w:sz w:val="28"/>
          <w:szCs w:val="28"/>
          <w:lang w:eastAsia="ru-RU"/>
        </w:rPr>
        <w:t xml:space="preserve"> </w:t>
      </w:r>
      <w:r w:rsidR="00A555DE">
        <w:rPr>
          <w:rFonts w:ascii="Times New Roman" w:eastAsia="Times New Roman" w:hAnsi="Times New Roman" w:cs="Times New Roman"/>
          <w:b/>
          <w:iCs/>
          <w:sz w:val="28"/>
          <w:szCs w:val="28"/>
          <w:lang w:eastAsia="ru-RU"/>
        </w:rPr>
        <w:br/>
      </w:r>
      <w:r w:rsidR="00330EA7" w:rsidRPr="00330EA7">
        <w:rPr>
          <w:rFonts w:ascii="Times New Roman" w:eastAsia="Times New Roman" w:hAnsi="Times New Roman" w:cs="Times New Roman"/>
          <w:b/>
          <w:iCs/>
          <w:sz w:val="28"/>
          <w:szCs w:val="28"/>
          <w:lang w:eastAsia="ru-RU"/>
        </w:rPr>
        <w:t>на объектах организаций торговли</w:t>
      </w:r>
    </w:p>
    <w:p w14:paraId="07A4498A" w14:textId="5C3CC0FE" w:rsidR="00EB4BDA" w:rsidRPr="00F20844" w:rsidRDefault="00EB4BDA" w:rsidP="00F20844">
      <w:pPr>
        <w:spacing w:after="0" w:line="360" w:lineRule="auto"/>
        <w:rPr>
          <w:rFonts w:ascii="Times New Roman" w:hAnsi="Times New Roman" w:cs="Times New Roman"/>
          <w:b/>
          <w:sz w:val="28"/>
          <w:szCs w:val="28"/>
        </w:rPr>
      </w:pPr>
      <w:r w:rsidRPr="00F20844">
        <w:rPr>
          <w:rFonts w:ascii="Times New Roman" w:eastAsiaTheme="majorEastAsia" w:hAnsi="Times New Roman" w:cs="Times New Roman"/>
          <w:b/>
          <w:bCs/>
          <w:sz w:val="28"/>
          <w:szCs w:val="28"/>
          <w:lang w:eastAsia="ja-JP"/>
        </w:rPr>
        <w:t xml:space="preserve">Тема 6. </w:t>
      </w:r>
      <w:r w:rsidR="00330EA7" w:rsidRPr="00F20844">
        <w:rPr>
          <w:rFonts w:ascii="Times New Roman" w:eastAsiaTheme="majorEastAsia" w:hAnsi="Times New Roman" w:cs="Times New Roman"/>
          <w:b/>
          <w:bCs/>
          <w:sz w:val="28"/>
          <w:szCs w:val="28"/>
          <w:lang w:eastAsia="ja-JP"/>
        </w:rPr>
        <w:t>Надзор и контроль в сфере пожарной безопасности. Порядок проведения надзора и контроля за соблюдением пожарной безопасности предприятия</w:t>
      </w:r>
    </w:p>
    <w:p w14:paraId="44A5F9CA" w14:textId="21C4B5F4" w:rsidR="00EB4BDA" w:rsidRDefault="00EB4BDA" w:rsidP="00EB4BDA">
      <w:pPr>
        <w:spacing w:after="0" w:line="360" w:lineRule="auto"/>
        <w:ind w:firstLine="709"/>
        <w:jc w:val="both"/>
        <w:rPr>
          <w:rFonts w:ascii="Times New Roman" w:hAnsi="Times New Roman" w:cs="Times New Roman"/>
          <w:sz w:val="28"/>
          <w:szCs w:val="28"/>
        </w:rPr>
      </w:pPr>
      <w:r w:rsidRPr="00A13D2E">
        <w:rPr>
          <w:rFonts w:ascii="Times New Roman" w:hAnsi="Times New Roman" w:cs="Times New Roman"/>
          <w:b/>
          <w:sz w:val="28"/>
          <w:szCs w:val="28"/>
        </w:rPr>
        <w:t>Цель</w:t>
      </w:r>
      <w:r w:rsidRPr="007751C5">
        <w:rPr>
          <w:rFonts w:ascii="Times New Roman" w:hAnsi="Times New Roman" w:cs="Times New Roman"/>
          <w:sz w:val="28"/>
          <w:szCs w:val="28"/>
        </w:rPr>
        <w:t xml:space="preserve"> </w:t>
      </w:r>
      <w:r w:rsidR="00A555DE">
        <w:rPr>
          <w:rFonts w:ascii="Times New Roman" w:hAnsi="Times New Roman" w:cs="Times New Roman"/>
          <w:sz w:val="28"/>
          <w:szCs w:val="28"/>
        </w:rPr>
        <w:t xml:space="preserve">– </w:t>
      </w:r>
      <w:r w:rsidRPr="007751C5">
        <w:rPr>
          <w:rFonts w:ascii="Times New Roman" w:hAnsi="Times New Roman" w:cs="Times New Roman"/>
          <w:sz w:val="28"/>
          <w:szCs w:val="28"/>
        </w:rPr>
        <w:t xml:space="preserve">получить практические навыки </w:t>
      </w:r>
      <w:r>
        <w:rPr>
          <w:rFonts w:ascii="Times New Roman" w:hAnsi="Times New Roman" w:cs="Times New Roman"/>
          <w:sz w:val="28"/>
          <w:szCs w:val="28"/>
        </w:rPr>
        <w:t>организации контроля</w:t>
      </w:r>
      <w:r w:rsidRPr="007751C5">
        <w:rPr>
          <w:rFonts w:ascii="Times New Roman" w:hAnsi="Times New Roman" w:cs="Times New Roman"/>
          <w:sz w:val="28"/>
          <w:szCs w:val="28"/>
        </w:rPr>
        <w:t xml:space="preserve"> </w:t>
      </w:r>
      <w:r>
        <w:rPr>
          <w:rFonts w:ascii="Times New Roman" w:hAnsi="Times New Roman" w:cs="Times New Roman"/>
          <w:sz w:val="28"/>
          <w:szCs w:val="28"/>
        </w:rPr>
        <w:t>(</w:t>
      </w:r>
      <w:r w:rsidRPr="007751C5">
        <w:rPr>
          <w:rFonts w:ascii="Times New Roman" w:hAnsi="Times New Roman" w:cs="Times New Roman"/>
          <w:sz w:val="28"/>
          <w:szCs w:val="28"/>
        </w:rPr>
        <w:t>надзора</w:t>
      </w:r>
      <w:r>
        <w:rPr>
          <w:rFonts w:ascii="Times New Roman" w:hAnsi="Times New Roman" w:cs="Times New Roman"/>
          <w:sz w:val="28"/>
          <w:szCs w:val="28"/>
        </w:rPr>
        <w:t>)</w:t>
      </w:r>
      <w:r w:rsidRPr="007751C5">
        <w:rPr>
          <w:rFonts w:ascii="Times New Roman" w:hAnsi="Times New Roman" w:cs="Times New Roman"/>
          <w:sz w:val="28"/>
          <w:szCs w:val="28"/>
        </w:rPr>
        <w:t xml:space="preserve"> за соблюдением </w:t>
      </w:r>
      <w:r w:rsidR="00330EA7" w:rsidRPr="00330EA7">
        <w:rPr>
          <w:rFonts w:ascii="Times New Roman" w:hAnsi="Times New Roman" w:cs="Times New Roman"/>
          <w:sz w:val="28"/>
          <w:szCs w:val="28"/>
        </w:rPr>
        <w:t>законодательства в сфере пожарно</w:t>
      </w:r>
      <w:r w:rsidR="007F747D">
        <w:rPr>
          <w:rFonts w:ascii="Times New Roman" w:hAnsi="Times New Roman" w:cs="Times New Roman"/>
          <w:sz w:val="28"/>
          <w:szCs w:val="28"/>
        </w:rPr>
        <w:t>й безопасности</w:t>
      </w:r>
      <w:r w:rsidR="00330EA7" w:rsidRPr="00330EA7">
        <w:rPr>
          <w:rFonts w:ascii="Times New Roman" w:hAnsi="Times New Roman" w:cs="Times New Roman"/>
          <w:sz w:val="28"/>
          <w:szCs w:val="28"/>
        </w:rPr>
        <w:t xml:space="preserve"> на объектах организаций торговли</w:t>
      </w:r>
      <w:r>
        <w:rPr>
          <w:rFonts w:ascii="Times New Roman" w:hAnsi="Times New Roman" w:cs="Times New Roman"/>
          <w:sz w:val="28"/>
          <w:szCs w:val="28"/>
        </w:rPr>
        <w:t>.</w:t>
      </w:r>
    </w:p>
    <w:p w14:paraId="2E6C9F3D" w14:textId="77777777" w:rsidR="00EB4BDA" w:rsidRPr="00A13D2E" w:rsidRDefault="00EB4BDA" w:rsidP="00EB4BDA">
      <w:pPr>
        <w:spacing w:after="0" w:line="360" w:lineRule="auto"/>
        <w:jc w:val="center"/>
        <w:rPr>
          <w:rFonts w:ascii="Times New Roman" w:hAnsi="Times New Roman" w:cs="Times New Roman"/>
          <w:b/>
          <w:sz w:val="28"/>
          <w:szCs w:val="28"/>
        </w:rPr>
      </w:pPr>
      <w:r w:rsidRPr="00A13D2E">
        <w:rPr>
          <w:rFonts w:ascii="Times New Roman" w:hAnsi="Times New Roman" w:cs="Times New Roman"/>
          <w:b/>
          <w:sz w:val="28"/>
          <w:szCs w:val="28"/>
        </w:rPr>
        <w:t>Нормативная документация</w:t>
      </w:r>
    </w:p>
    <w:p w14:paraId="1825AD5F" w14:textId="128517C7" w:rsidR="00EB4BDA" w:rsidRDefault="00EB4BDA" w:rsidP="006C72B5">
      <w:pPr>
        <w:pStyle w:val="a3"/>
        <w:numPr>
          <w:ilvl w:val="0"/>
          <w:numId w:val="180"/>
        </w:numPr>
        <w:spacing w:after="0" w:line="360" w:lineRule="auto"/>
        <w:ind w:left="426" w:hanging="426"/>
        <w:jc w:val="both"/>
        <w:rPr>
          <w:rFonts w:ascii="Times New Roman" w:hAnsi="Times New Roman" w:cs="Times New Roman"/>
          <w:sz w:val="28"/>
          <w:szCs w:val="28"/>
        </w:rPr>
      </w:pPr>
      <w:r w:rsidRPr="00E90E35">
        <w:rPr>
          <w:rFonts w:ascii="Times New Roman" w:hAnsi="Times New Roman" w:cs="Times New Roman"/>
          <w:sz w:val="28"/>
          <w:szCs w:val="28"/>
        </w:rPr>
        <w:t>Федеральный закон от 31.07.2020</w:t>
      </w:r>
      <w:r>
        <w:rPr>
          <w:rFonts w:ascii="Times New Roman" w:hAnsi="Times New Roman" w:cs="Times New Roman"/>
          <w:sz w:val="28"/>
          <w:szCs w:val="28"/>
        </w:rPr>
        <w:t xml:space="preserve"> </w:t>
      </w:r>
      <w:r w:rsidR="00346C3C">
        <w:rPr>
          <w:rFonts w:ascii="Times New Roman" w:hAnsi="Times New Roman" w:cs="Times New Roman"/>
          <w:sz w:val="28"/>
          <w:szCs w:val="28"/>
        </w:rPr>
        <w:t>№</w:t>
      </w:r>
      <w:r>
        <w:rPr>
          <w:rFonts w:ascii="Times New Roman" w:hAnsi="Times New Roman" w:cs="Times New Roman"/>
          <w:sz w:val="28"/>
          <w:szCs w:val="28"/>
        </w:rPr>
        <w:t xml:space="preserve"> 248-ФЗ (ред. от 06.12.2021) «</w:t>
      </w:r>
      <w:r w:rsidRPr="00E90E35">
        <w:rPr>
          <w:rFonts w:ascii="Times New Roman" w:hAnsi="Times New Roman" w:cs="Times New Roman"/>
          <w:sz w:val="28"/>
          <w:szCs w:val="28"/>
        </w:rPr>
        <w:t xml:space="preserve">О государственном контроле (надзоре) и муниципальном </w:t>
      </w:r>
      <w:r>
        <w:rPr>
          <w:rFonts w:ascii="Times New Roman" w:hAnsi="Times New Roman" w:cs="Times New Roman"/>
          <w:sz w:val="28"/>
          <w:szCs w:val="28"/>
        </w:rPr>
        <w:t>контроле в Российской Федерации».</w:t>
      </w:r>
    </w:p>
    <w:p w14:paraId="4DE5B685" w14:textId="3EEBB634" w:rsidR="00EB4BDA" w:rsidRDefault="00BF04FA" w:rsidP="006C72B5">
      <w:pPr>
        <w:pStyle w:val="a3"/>
        <w:numPr>
          <w:ilvl w:val="0"/>
          <w:numId w:val="180"/>
        </w:numPr>
        <w:spacing w:line="360" w:lineRule="auto"/>
        <w:ind w:left="426"/>
        <w:jc w:val="both"/>
        <w:rPr>
          <w:rFonts w:ascii="Times New Roman" w:hAnsi="Times New Roman" w:cs="Times New Roman"/>
          <w:sz w:val="28"/>
          <w:szCs w:val="28"/>
        </w:rPr>
      </w:pPr>
      <w:bookmarkStart w:id="26" w:name="_Hlk113911435"/>
      <w:r w:rsidRPr="00330EA7">
        <w:rPr>
          <w:rFonts w:ascii="Times New Roman" w:hAnsi="Times New Roman" w:cs="Times New Roman"/>
          <w:sz w:val="28"/>
          <w:szCs w:val="28"/>
        </w:rPr>
        <w:t xml:space="preserve">Приказ МЧС России от 09.02.2022 </w:t>
      </w:r>
      <w:r w:rsidR="00346C3C">
        <w:rPr>
          <w:rFonts w:ascii="Times New Roman" w:hAnsi="Times New Roman" w:cs="Times New Roman"/>
          <w:sz w:val="28"/>
          <w:szCs w:val="28"/>
        </w:rPr>
        <w:t>№</w:t>
      </w:r>
      <w:r w:rsidRPr="00330EA7">
        <w:rPr>
          <w:rFonts w:ascii="Times New Roman" w:hAnsi="Times New Roman" w:cs="Times New Roman"/>
          <w:sz w:val="28"/>
          <w:szCs w:val="28"/>
        </w:rPr>
        <w:t xml:space="preserve"> 78 «Об утверждении форм проверочных листов (списков контрольных вопросов, ответы на которые свидетельствуют о соблюдении или несоблюдении контролируемым лицом обязательных требований), применяемых должностными лицами органов государственного пожарного надзора МЧС России при осуществлении федерального государственного пожарного надзора» </w:t>
      </w:r>
      <w:bookmarkEnd w:id="26"/>
      <w:r w:rsidRPr="00330EA7">
        <w:rPr>
          <w:rFonts w:ascii="Times New Roman" w:hAnsi="Times New Roman" w:cs="Times New Roman"/>
          <w:sz w:val="28"/>
          <w:szCs w:val="28"/>
        </w:rPr>
        <w:t xml:space="preserve">(Зарегистрировано в Минюсте России 28.02.2022 </w:t>
      </w:r>
      <w:r w:rsidR="00346C3C">
        <w:rPr>
          <w:rFonts w:ascii="Times New Roman" w:hAnsi="Times New Roman" w:cs="Times New Roman"/>
          <w:sz w:val="28"/>
          <w:szCs w:val="28"/>
        </w:rPr>
        <w:t>№</w:t>
      </w:r>
      <w:r w:rsidRPr="00330EA7">
        <w:rPr>
          <w:rFonts w:ascii="Times New Roman" w:hAnsi="Times New Roman" w:cs="Times New Roman"/>
          <w:sz w:val="28"/>
          <w:szCs w:val="28"/>
        </w:rPr>
        <w:t xml:space="preserve"> 67527)</w:t>
      </w:r>
      <w:r w:rsidR="00EB4BDA" w:rsidRPr="00330EA7">
        <w:rPr>
          <w:rFonts w:ascii="Times New Roman" w:hAnsi="Times New Roman" w:cs="Times New Roman"/>
          <w:sz w:val="28"/>
          <w:szCs w:val="28"/>
        </w:rPr>
        <w:t>.</w:t>
      </w:r>
    </w:p>
    <w:p w14:paraId="7BD6F02C" w14:textId="361ECD7C" w:rsidR="004A0051" w:rsidRDefault="004A0051" w:rsidP="006C72B5">
      <w:pPr>
        <w:pStyle w:val="a3"/>
        <w:numPr>
          <w:ilvl w:val="0"/>
          <w:numId w:val="180"/>
        </w:numPr>
        <w:spacing w:line="360" w:lineRule="auto"/>
        <w:ind w:left="426"/>
        <w:jc w:val="both"/>
        <w:rPr>
          <w:rFonts w:ascii="Times New Roman" w:hAnsi="Times New Roman" w:cs="Times New Roman"/>
          <w:sz w:val="28"/>
          <w:szCs w:val="28"/>
        </w:rPr>
      </w:pPr>
      <w:r w:rsidRPr="00772CD9">
        <w:rPr>
          <w:rFonts w:ascii="Times New Roman" w:hAnsi="Times New Roman" w:cs="Times New Roman"/>
          <w:sz w:val="28"/>
          <w:szCs w:val="28"/>
        </w:rPr>
        <w:t>Правил</w:t>
      </w:r>
      <w:r w:rsidR="00EB7D19" w:rsidRPr="00EB7D19">
        <w:rPr>
          <w:rFonts w:ascii="Times New Roman" w:hAnsi="Times New Roman" w:cs="Times New Roman"/>
          <w:sz w:val="28"/>
          <w:szCs w:val="28"/>
        </w:rPr>
        <w:t>а</w:t>
      </w:r>
      <w:r w:rsidRPr="00EB7D19">
        <w:rPr>
          <w:rFonts w:ascii="Times New Roman" w:hAnsi="Times New Roman" w:cs="Times New Roman"/>
          <w:sz w:val="28"/>
          <w:szCs w:val="28"/>
        </w:rPr>
        <w:t xml:space="preserve"> п</w:t>
      </w:r>
      <w:r w:rsidRPr="004A0051">
        <w:rPr>
          <w:rFonts w:ascii="Times New Roman" w:hAnsi="Times New Roman" w:cs="Times New Roman"/>
          <w:sz w:val="28"/>
          <w:szCs w:val="28"/>
        </w:rPr>
        <w:t>ротивопожарного режима в Российской Федерации, утвержденны</w:t>
      </w:r>
      <w:r w:rsidR="00EB7D19">
        <w:rPr>
          <w:rFonts w:ascii="Times New Roman" w:hAnsi="Times New Roman" w:cs="Times New Roman"/>
          <w:sz w:val="28"/>
          <w:szCs w:val="28"/>
        </w:rPr>
        <w:t>е</w:t>
      </w:r>
      <w:r w:rsidRPr="004A0051">
        <w:rPr>
          <w:rFonts w:ascii="Times New Roman" w:hAnsi="Times New Roman" w:cs="Times New Roman"/>
          <w:sz w:val="28"/>
          <w:szCs w:val="28"/>
        </w:rPr>
        <w:t xml:space="preserve"> </w:t>
      </w:r>
      <w:r w:rsidR="00A555DE">
        <w:rPr>
          <w:rFonts w:ascii="Times New Roman" w:hAnsi="Times New Roman" w:cs="Times New Roman"/>
          <w:sz w:val="28"/>
          <w:szCs w:val="28"/>
        </w:rPr>
        <w:t>П</w:t>
      </w:r>
      <w:r w:rsidRPr="004A0051">
        <w:rPr>
          <w:rFonts w:ascii="Times New Roman" w:hAnsi="Times New Roman" w:cs="Times New Roman"/>
          <w:sz w:val="28"/>
          <w:szCs w:val="28"/>
        </w:rPr>
        <w:t xml:space="preserve">остановлением Правительства Российской Федерации от 16.09.2020 </w:t>
      </w:r>
      <w:r w:rsidR="00346C3C">
        <w:rPr>
          <w:rFonts w:ascii="Times New Roman" w:hAnsi="Times New Roman" w:cs="Times New Roman"/>
          <w:sz w:val="28"/>
          <w:szCs w:val="28"/>
        </w:rPr>
        <w:t>№</w:t>
      </w:r>
      <w:r w:rsidRPr="004A0051">
        <w:rPr>
          <w:rFonts w:ascii="Times New Roman" w:hAnsi="Times New Roman" w:cs="Times New Roman"/>
          <w:sz w:val="28"/>
          <w:szCs w:val="28"/>
        </w:rPr>
        <w:t xml:space="preserve"> 1479</w:t>
      </w:r>
      <w:r>
        <w:rPr>
          <w:rFonts w:ascii="Times New Roman" w:hAnsi="Times New Roman" w:cs="Times New Roman"/>
          <w:sz w:val="28"/>
          <w:szCs w:val="28"/>
        </w:rPr>
        <w:t>.</w:t>
      </w:r>
    </w:p>
    <w:p w14:paraId="50F01467" w14:textId="77777777" w:rsidR="00BF04FA" w:rsidRDefault="00BF04FA" w:rsidP="00EB4BDA">
      <w:pPr>
        <w:spacing w:after="0" w:line="360" w:lineRule="auto"/>
        <w:jc w:val="center"/>
        <w:rPr>
          <w:rFonts w:ascii="Times New Roman" w:hAnsi="Times New Roman" w:cs="Times New Roman"/>
          <w:b/>
          <w:sz w:val="28"/>
          <w:szCs w:val="28"/>
        </w:rPr>
      </w:pPr>
    </w:p>
    <w:p w14:paraId="5E4330FA" w14:textId="77777777" w:rsidR="00BF04FA" w:rsidRDefault="00BF04FA" w:rsidP="00EB4BDA">
      <w:pPr>
        <w:spacing w:after="0" w:line="360" w:lineRule="auto"/>
        <w:jc w:val="center"/>
        <w:rPr>
          <w:rFonts w:ascii="Times New Roman" w:hAnsi="Times New Roman" w:cs="Times New Roman"/>
          <w:b/>
          <w:sz w:val="28"/>
          <w:szCs w:val="28"/>
        </w:rPr>
      </w:pPr>
    </w:p>
    <w:p w14:paraId="610AEA3D" w14:textId="77777777" w:rsidR="00BF04FA" w:rsidRDefault="00BF04FA" w:rsidP="00EB4BDA">
      <w:pPr>
        <w:spacing w:after="0" w:line="360" w:lineRule="auto"/>
        <w:jc w:val="center"/>
        <w:rPr>
          <w:rFonts w:ascii="Times New Roman" w:hAnsi="Times New Roman" w:cs="Times New Roman"/>
          <w:b/>
          <w:sz w:val="28"/>
          <w:szCs w:val="28"/>
        </w:rPr>
      </w:pPr>
    </w:p>
    <w:p w14:paraId="0DB57ECB" w14:textId="77777777" w:rsidR="00BF04FA" w:rsidRDefault="00BF04FA" w:rsidP="00EB4BDA">
      <w:pPr>
        <w:spacing w:after="0" w:line="360" w:lineRule="auto"/>
        <w:jc w:val="center"/>
        <w:rPr>
          <w:rFonts w:ascii="Times New Roman" w:hAnsi="Times New Roman" w:cs="Times New Roman"/>
          <w:b/>
          <w:sz w:val="28"/>
          <w:szCs w:val="28"/>
        </w:rPr>
      </w:pPr>
    </w:p>
    <w:p w14:paraId="75A99268" w14:textId="2A394959" w:rsidR="00EB4BDA" w:rsidRDefault="00EB4BDA" w:rsidP="00EB4BDA">
      <w:pPr>
        <w:spacing w:after="0" w:line="360" w:lineRule="auto"/>
        <w:jc w:val="center"/>
        <w:rPr>
          <w:rFonts w:ascii="Times New Roman" w:hAnsi="Times New Roman" w:cs="Times New Roman"/>
          <w:b/>
          <w:sz w:val="28"/>
          <w:szCs w:val="28"/>
        </w:rPr>
      </w:pPr>
      <w:r w:rsidRPr="000F4956">
        <w:rPr>
          <w:rFonts w:ascii="Times New Roman" w:hAnsi="Times New Roman" w:cs="Times New Roman"/>
          <w:b/>
          <w:sz w:val="28"/>
          <w:szCs w:val="28"/>
        </w:rPr>
        <w:t>Алгоритм выполнения задания</w:t>
      </w:r>
    </w:p>
    <w:p w14:paraId="05629473" w14:textId="77777777" w:rsidR="00EB4BDA" w:rsidRPr="000F4956" w:rsidRDefault="00EB4BDA" w:rsidP="00EB4BDA">
      <w:pPr>
        <w:spacing w:after="0" w:line="360" w:lineRule="auto"/>
        <w:jc w:val="center"/>
        <w:rPr>
          <w:rFonts w:ascii="Times New Roman" w:hAnsi="Times New Roman" w:cs="Times New Roman"/>
          <w:b/>
          <w:sz w:val="28"/>
          <w:szCs w:val="28"/>
        </w:rPr>
      </w:pPr>
    </w:p>
    <w:p w14:paraId="31E5AC36" w14:textId="2AEF3D4C" w:rsidR="00EB4BDA" w:rsidRDefault="00EB4BDA" w:rsidP="00EB4BDA">
      <w:pPr>
        <w:spacing w:after="0" w:line="360" w:lineRule="auto"/>
        <w:ind w:firstLine="709"/>
        <w:jc w:val="both"/>
        <w:rPr>
          <w:rFonts w:ascii="Times New Roman" w:hAnsi="Times New Roman" w:cs="Times New Roman"/>
          <w:sz w:val="28"/>
          <w:szCs w:val="28"/>
        </w:rPr>
      </w:pPr>
      <w:r w:rsidRPr="007751C5">
        <w:rPr>
          <w:rFonts w:ascii="Times New Roman" w:hAnsi="Times New Roman" w:cs="Times New Roman"/>
          <w:sz w:val="28"/>
          <w:szCs w:val="28"/>
        </w:rPr>
        <w:t>1.</w:t>
      </w:r>
      <w:r w:rsidRPr="007751C5">
        <w:rPr>
          <w:rFonts w:ascii="Times New Roman" w:hAnsi="Times New Roman" w:cs="Times New Roman"/>
          <w:sz w:val="28"/>
          <w:szCs w:val="28"/>
        </w:rPr>
        <w:tab/>
        <w:t xml:space="preserve">Ознакомиться с нормативной документацией по </w:t>
      </w:r>
      <w:r>
        <w:rPr>
          <w:rFonts w:ascii="Times New Roman" w:hAnsi="Times New Roman" w:cs="Times New Roman"/>
          <w:sz w:val="28"/>
          <w:szCs w:val="28"/>
        </w:rPr>
        <w:t>организации</w:t>
      </w:r>
      <w:r w:rsidRPr="007751C5">
        <w:rPr>
          <w:rFonts w:ascii="Times New Roman" w:hAnsi="Times New Roman" w:cs="Times New Roman"/>
          <w:sz w:val="28"/>
          <w:szCs w:val="28"/>
        </w:rPr>
        <w:t xml:space="preserve"> надзора за соблюдением законодательства и иных нормативных правовых актов, содержащих нормы права</w:t>
      </w:r>
      <w:r>
        <w:rPr>
          <w:rFonts w:ascii="Times New Roman" w:hAnsi="Times New Roman" w:cs="Times New Roman"/>
          <w:sz w:val="28"/>
          <w:szCs w:val="28"/>
        </w:rPr>
        <w:t xml:space="preserve"> </w:t>
      </w:r>
      <w:r w:rsidRPr="00C43F03">
        <w:rPr>
          <w:rFonts w:ascii="Times New Roman" w:hAnsi="Times New Roman" w:cs="Times New Roman"/>
          <w:sz w:val="28"/>
          <w:szCs w:val="28"/>
        </w:rPr>
        <w:t xml:space="preserve">в сфере </w:t>
      </w:r>
      <w:r w:rsidR="00205D53">
        <w:rPr>
          <w:rFonts w:ascii="Times New Roman" w:hAnsi="Times New Roman" w:cs="Times New Roman"/>
          <w:sz w:val="28"/>
          <w:szCs w:val="28"/>
        </w:rPr>
        <w:t>пожарной безопасности</w:t>
      </w:r>
      <w:r w:rsidRPr="00C43F03">
        <w:rPr>
          <w:rFonts w:ascii="Times New Roman" w:hAnsi="Times New Roman" w:cs="Times New Roman"/>
          <w:sz w:val="28"/>
          <w:szCs w:val="28"/>
        </w:rPr>
        <w:t xml:space="preserve"> при осуществлении федерального государственного </w:t>
      </w:r>
      <w:r w:rsidR="00205D53">
        <w:rPr>
          <w:rFonts w:ascii="Times New Roman" w:hAnsi="Times New Roman" w:cs="Times New Roman"/>
          <w:sz w:val="28"/>
          <w:szCs w:val="28"/>
        </w:rPr>
        <w:t>пожарного</w:t>
      </w:r>
      <w:r w:rsidRPr="00C43F03">
        <w:rPr>
          <w:rFonts w:ascii="Times New Roman" w:hAnsi="Times New Roman" w:cs="Times New Roman"/>
          <w:sz w:val="28"/>
          <w:szCs w:val="28"/>
        </w:rPr>
        <w:t xml:space="preserve"> контроля (надзора).</w:t>
      </w:r>
    </w:p>
    <w:p w14:paraId="530C6271" w14:textId="56BDCEA2" w:rsidR="00EB4BDA" w:rsidRDefault="00EB4BDA" w:rsidP="00EB4BD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Pr="000522BF">
        <w:rPr>
          <w:rFonts w:ascii="Times New Roman" w:hAnsi="Times New Roman" w:cs="Times New Roman"/>
          <w:sz w:val="28"/>
          <w:szCs w:val="28"/>
        </w:rPr>
        <w:t xml:space="preserve">Выбрать номер варианта в </w:t>
      </w:r>
      <w:r w:rsidR="00B57321">
        <w:rPr>
          <w:rFonts w:ascii="Times New Roman" w:hAnsi="Times New Roman" w:cs="Times New Roman"/>
          <w:sz w:val="28"/>
          <w:szCs w:val="28"/>
        </w:rPr>
        <w:t>п</w:t>
      </w:r>
      <w:r w:rsidRPr="000522BF">
        <w:rPr>
          <w:rFonts w:ascii="Times New Roman" w:hAnsi="Times New Roman" w:cs="Times New Roman"/>
          <w:sz w:val="28"/>
          <w:szCs w:val="28"/>
        </w:rPr>
        <w:t>риложении А, номер варианта выбирается по первой букве фамилии.</w:t>
      </w:r>
    </w:p>
    <w:p w14:paraId="1D296630" w14:textId="4AAD0CB8" w:rsidR="00EB4BDA" w:rsidRDefault="0080402F" w:rsidP="00EB4BD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EB4BDA" w:rsidRPr="007751C5">
        <w:rPr>
          <w:rFonts w:ascii="Times New Roman" w:hAnsi="Times New Roman" w:cs="Times New Roman"/>
          <w:sz w:val="28"/>
          <w:szCs w:val="28"/>
        </w:rPr>
        <w:t>.</w:t>
      </w:r>
      <w:r w:rsidR="00EB4BDA" w:rsidRPr="007751C5">
        <w:rPr>
          <w:rFonts w:ascii="Times New Roman" w:hAnsi="Times New Roman" w:cs="Times New Roman"/>
          <w:sz w:val="28"/>
          <w:szCs w:val="28"/>
        </w:rPr>
        <w:tab/>
      </w:r>
      <w:r w:rsidR="00EB4BDA">
        <w:rPr>
          <w:rFonts w:ascii="Times New Roman" w:hAnsi="Times New Roman" w:cs="Times New Roman"/>
          <w:sz w:val="28"/>
          <w:szCs w:val="28"/>
        </w:rPr>
        <w:t xml:space="preserve">На основании </w:t>
      </w:r>
      <w:r w:rsidR="003F5864" w:rsidRPr="00330EA7">
        <w:rPr>
          <w:rFonts w:ascii="Times New Roman" w:hAnsi="Times New Roman" w:cs="Times New Roman"/>
          <w:sz w:val="28"/>
          <w:szCs w:val="28"/>
        </w:rPr>
        <w:t>Приказ</w:t>
      </w:r>
      <w:r w:rsidR="003F5864">
        <w:rPr>
          <w:rFonts w:ascii="Times New Roman" w:hAnsi="Times New Roman" w:cs="Times New Roman"/>
          <w:sz w:val="28"/>
          <w:szCs w:val="28"/>
        </w:rPr>
        <w:t>а</w:t>
      </w:r>
      <w:r w:rsidR="003F5864" w:rsidRPr="00330EA7">
        <w:rPr>
          <w:rFonts w:ascii="Times New Roman" w:hAnsi="Times New Roman" w:cs="Times New Roman"/>
          <w:sz w:val="28"/>
          <w:szCs w:val="28"/>
        </w:rPr>
        <w:t xml:space="preserve"> МЧС России от 09.02.2022 </w:t>
      </w:r>
      <w:r w:rsidR="00346C3C">
        <w:rPr>
          <w:rFonts w:ascii="Times New Roman" w:hAnsi="Times New Roman" w:cs="Times New Roman"/>
          <w:sz w:val="28"/>
          <w:szCs w:val="28"/>
        </w:rPr>
        <w:t>№</w:t>
      </w:r>
      <w:r w:rsidR="003F5864" w:rsidRPr="00330EA7">
        <w:rPr>
          <w:rFonts w:ascii="Times New Roman" w:hAnsi="Times New Roman" w:cs="Times New Roman"/>
          <w:sz w:val="28"/>
          <w:szCs w:val="28"/>
        </w:rPr>
        <w:t xml:space="preserve"> 78 «Об утверждении форм проверочных листов (списков контрольных вопросов, ответы на которые свидетельствуют о соблюдении или несоблюдении контролируемым лицом обязательных требований), применяемых должностными лицами органов государственного пожарного надзора МЧС России при осуществлении федерального государственного пожарного </w:t>
      </w:r>
      <w:r w:rsidRPr="00330EA7">
        <w:rPr>
          <w:rFonts w:ascii="Times New Roman" w:hAnsi="Times New Roman" w:cs="Times New Roman"/>
          <w:sz w:val="28"/>
          <w:szCs w:val="28"/>
        </w:rPr>
        <w:t xml:space="preserve">надзора» </w:t>
      </w:r>
      <w:r>
        <w:rPr>
          <w:rFonts w:ascii="Times New Roman" w:hAnsi="Times New Roman" w:cs="Times New Roman"/>
          <w:sz w:val="28"/>
          <w:szCs w:val="28"/>
        </w:rPr>
        <w:t>заполнить</w:t>
      </w:r>
      <w:r w:rsidR="00EB4BDA">
        <w:rPr>
          <w:rFonts w:ascii="Times New Roman" w:hAnsi="Times New Roman" w:cs="Times New Roman"/>
          <w:sz w:val="28"/>
          <w:szCs w:val="28"/>
        </w:rPr>
        <w:t xml:space="preserve"> проверочный лист (форма </w:t>
      </w:r>
      <w:r w:rsidR="00205D53">
        <w:rPr>
          <w:rFonts w:ascii="Times New Roman" w:hAnsi="Times New Roman" w:cs="Times New Roman"/>
          <w:sz w:val="28"/>
          <w:szCs w:val="28"/>
        </w:rPr>
        <w:t>7</w:t>
      </w:r>
      <w:r w:rsidR="00EB4BDA">
        <w:rPr>
          <w:rFonts w:ascii="Times New Roman" w:hAnsi="Times New Roman" w:cs="Times New Roman"/>
          <w:sz w:val="28"/>
          <w:szCs w:val="28"/>
        </w:rPr>
        <w:t xml:space="preserve">.1, форма </w:t>
      </w:r>
      <w:r w:rsidR="00205D53">
        <w:rPr>
          <w:rFonts w:ascii="Times New Roman" w:hAnsi="Times New Roman" w:cs="Times New Roman"/>
          <w:sz w:val="28"/>
          <w:szCs w:val="28"/>
        </w:rPr>
        <w:t>7</w:t>
      </w:r>
      <w:r w:rsidR="00EB4BDA">
        <w:rPr>
          <w:rFonts w:ascii="Times New Roman" w:hAnsi="Times New Roman" w:cs="Times New Roman"/>
          <w:sz w:val="28"/>
          <w:szCs w:val="28"/>
        </w:rPr>
        <w:t>.2) исходя из выбранного варианта</w:t>
      </w:r>
      <w:r w:rsidR="00EB4BDA" w:rsidRPr="000E208C">
        <w:rPr>
          <w:rFonts w:ascii="Times New Roman" w:hAnsi="Times New Roman" w:cs="Times New Roman"/>
          <w:sz w:val="28"/>
          <w:szCs w:val="28"/>
        </w:rPr>
        <w:t>.</w:t>
      </w:r>
    </w:p>
    <w:p w14:paraId="584210CF" w14:textId="55CF70BF" w:rsidR="00EB4BDA" w:rsidRPr="00447696" w:rsidRDefault="0080402F" w:rsidP="00EB4BD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EB4BDA">
        <w:rPr>
          <w:rFonts w:ascii="Times New Roman" w:hAnsi="Times New Roman" w:cs="Times New Roman"/>
          <w:sz w:val="28"/>
          <w:szCs w:val="28"/>
        </w:rPr>
        <w:t xml:space="preserve">. В вариантах заданий (таблица </w:t>
      </w:r>
      <w:r w:rsidR="00205D53">
        <w:rPr>
          <w:rFonts w:ascii="Times New Roman" w:hAnsi="Times New Roman" w:cs="Times New Roman"/>
          <w:sz w:val="28"/>
          <w:szCs w:val="28"/>
        </w:rPr>
        <w:t>7</w:t>
      </w:r>
      <w:r w:rsidR="00EB4BDA">
        <w:rPr>
          <w:rFonts w:ascii="Times New Roman" w:hAnsi="Times New Roman" w:cs="Times New Roman"/>
          <w:sz w:val="28"/>
          <w:szCs w:val="28"/>
        </w:rPr>
        <w:t xml:space="preserve">) указаны нарушения, которые обнаружены в ходе контроля (надзора) в предполагаемой организации. Необходимо в форме </w:t>
      </w:r>
      <w:r w:rsidR="00205D53">
        <w:rPr>
          <w:rFonts w:ascii="Times New Roman" w:hAnsi="Times New Roman" w:cs="Times New Roman"/>
          <w:sz w:val="28"/>
          <w:szCs w:val="28"/>
        </w:rPr>
        <w:t>7</w:t>
      </w:r>
      <w:r w:rsidR="00EB4BDA">
        <w:rPr>
          <w:rFonts w:ascii="Times New Roman" w:hAnsi="Times New Roman" w:cs="Times New Roman"/>
          <w:sz w:val="28"/>
          <w:szCs w:val="28"/>
        </w:rPr>
        <w:t>.2 найти</w:t>
      </w:r>
      <w:r w:rsidR="00B57321">
        <w:rPr>
          <w:rFonts w:ascii="Times New Roman" w:hAnsi="Times New Roman" w:cs="Times New Roman"/>
          <w:sz w:val="28"/>
          <w:szCs w:val="28"/>
        </w:rPr>
        <w:t>,</w:t>
      </w:r>
      <w:r w:rsidR="00EB4BDA">
        <w:rPr>
          <w:rFonts w:ascii="Times New Roman" w:hAnsi="Times New Roman" w:cs="Times New Roman"/>
          <w:sz w:val="28"/>
          <w:szCs w:val="28"/>
        </w:rPr>
        <w:t xml:space="preserve"> к какому вопросу</w:t>
      </w:r>
      <w:r w:rsidR="00EB4BDA" w:rsidRPr="00CF4533">
        <w:rPr>
          <w:rFonts w:ascii="Times New Roman" w:hAnsi="Times New Roman" w:cs="Times New Roman"/>
          <w:sz w:val="28"/>
          <w:szCs w:val="28"/>
        </w:rPr>
        <w:t>, отражающ</w:t>
      </w:r>
      <w:r w:rsidR="00EB4BDA">
        <w:rPr>
          <w:rFonts w:ascii="Times New Roman" w:hAnsi="Times New Roman" w:cs="Times New Roman"/>
          <w:sz w:val="28"/>
          <w:szCs w:val="28"/>
        </w:rPr>
        <w:t>ему</w:t>
      </w:r>
      <w:r w:rsidR="00EB4BDA" w:rsidRPr="00CF4533">
        <w:rPr>
          <w:rFonts w:ascii="Times New Roman" w:hAnsi="Times New Roman" w:cs="Times New Roman"/>
          <w:sz w:val="28"/>
          <w:szCs w:val="28"/>
        </w:rPr>
        <w:t xml:space="preserve"> содержание обязательных требований,</w:t>
      </w:r>
      <w:r w:rsidR="00EB4BDA">
        <w:rPr>
          <w:rFonts w:ascii="Times New Roman" w:hAnsi="Times New Roman" w:cs="Times New Roman"/>
          <w:sz w:val="28"/>
          <w:szCs w:val="28"/>
        </w:rPr>
        <w:t xml:space="preserve"> относятся нарушения из выбранного варианта</w:t>
      </w:r>
      <w:r w:rsidR="00B57321">
        <w:rPr>
          <w:rFonts w:ascii="Times New Roman" w:hAnsi="Times New Roman" w:cs="Times New Roman"/>
          <w:sz w:val="28"/>
          <w:szCs w:val="28"/>
        </w:rPr>
        <w:t>,</w:t>
      </w:r>
      <w:r w:rsidR="00EB4BDA">
        <w:rPr>
          <w:rFonts w:ascii="Times New Roman" w:hAnsi="Times New Roman" w:cs="Times New Roman"/>
          <w:sz w:val="28"/>
          <w:szCs w:val="28"/>
        </w:rPr>
        <w:t xml:space="preserve"> и в столбце 5 поставить «+». В остальных вопросах, отражающих содержание обязательных требований формы </w:t>
      </w:r>
      <w:r w:rsidR="00205D53">
        <w:rPr>
          <w:rFonts w:ascii="Times New Roman" w:hAnsi="Times New Roman" w:cs="Times New Roman"/>
          <w:sz w:val="28"/>
          <w:szCs w:val="28"/>
        </w:rPr>
        <w:t>7</w:t>
      </w:r>
      <w:r w:rsidR="00EB4BDA">
        <w:rPr>
          <w:rFonts w:ascii="Times New Roman" w:hAnsi="Times New Roman" w:cs="Times New Roman"/>
          <w:sz w:val="28"/>
          <w:szCs w:val="28"/>
        </w:rPr>
        <w:t>.2</w:t>
      </w:r>
      <w:r w:rsidR="00B57321">
        <w:rPr>
          <w:rFonts w:ascii="Times New Roman" w:hAnsi="Times New Roman" w:cs="Times New Roman"/>
          <w:sz w:val="28"/>
          <w:szCs w:val="28"/>
        </w:rPr>
        <w:t>,</w:t>
      </w:r>
      <w:r w:rsidR="00EB4BDA">
        <w:rPr>
          <w:rFonts w:ascii="Times New Roman" w:hAnsi="Times New Roman" w:cs="Times New Roman"/>
          <w:sz w:val="28"/>
          <w:szCs w:val="28"/>
        </w:rPr>
        <w:t xml:space="preserve"> необходимо поставить в столбце 4 «+». При выставлении в 5</w:t>
      </w:r>
      <w:r w:rsidR="00B57321">
        <w:rPr>
          <w:rFonts w:ascii="Times New Roman" w:hAnsi="Times New Roman" w:cs="Times New Roman"/>
          <w:sz w:val="28"/>
          <w:szCs w:val="28"/>
        </w:rPr>
        <w:t>-м</w:t>
      </w:r>
      <w:r w:rsidR="00EB4BDA">
        <w:rPr>
          <w:rFonts w:ascii="Times New Roman" w:hAnsi="Times New Roman" w:cs="Times New Roman"/>
          <w:sz w:val="28"/>
          <w:szCs w:val="28"/>
        </w:rPr>
        <w:t xml:space="preserve"> столбце </w:t>
      </w:r>
      <w:r w:rsidR="00B57321">
        <w:rPr>
          <w:rFonts w:ascii="Times New Roman" w:hAnsi="Times New Roman" w:cs="Times New Roman"/>
          <w:sz w:val="28"/>
          <w:szCs w:val="28"/>
        </w:rPr>
        <w:t xml:space="preserve">«+» </w:t>
      </w:r>
      <w:r w:rsidR="00EB4BDA">
        <w:rPr>
          <w:rFonts w:ascii="Times New Roman" w:hAnsi="Times New Roman" w:cs="Times New Roman"/>
          <w:sz w:val="28"/>
          <w:szCs w:val="28"/>
        </w:rPr>
        <w:t xml:space="preserve">в столбце «Примечание» пишем основания. </w:t>
      </w:r>
      <w:r w:rsidR="002274FC">
        <w:rPr>
          <w:rFonts w:ascii="Times New Roman" w:hAnsi="Times New Roman" w:cs="Times New Roman"/>
          <w:sz w:val="28"/>
          <w:szCs w:val="28"/>
        </w:rPr>
        <w:t>Е</w:t>
      </w:r>
      <w:r w:rsidR="00EB4BDA">
        <w:rPr>
          <w:rFonts w:ascii="Times New Roman" w:hAnsi="Times New Roman" w:cs="Times New Roman"/>
          <w:sz w:val="28"/>
          <w:szCs w:val="28"/>
        </w:rPr>
        <w:t>сли пункт из варианта не применим к в</w:t>
      </w:r>
      <w:r w:rsidR="00EB4BDA" w:rsidRPr="00447696">
        <w:rPr>
          <w:rFonts w:ascii="Times New Roman" w:hAnsi="Times New Roman" w:cs="Times New Roman"/>
          <w:sz w:val="28"/>
          <w:szCs w:val="28"/>
        </w:rPr>
        <w:t>опрос</w:t>
      </w:r>
      <w:r w:rsidR="00EB4BDA">
        <w:rPr>
          <w:rFonts w:ascii="Times New Roman" w:hAnsi="Times New Roman" w:cs="Times New Roman"/>
          <w:sz w:val="28"/>
          <w:szCs w:val="28"/>
        </w:rPr>
        <w:t>у</w:t>
      </w:r>
      <w:r w:rsidR="00EB4BDA" w:rsidRPr="00447696">
        <w:rPr>
          <w:rFonts w:ascii="Times New Roman" w:hAnsi="Times New Roman" w:cs="Times New Roman"/>
          <w:sz w:val="28"/>
          <w:szCs w:val="28"/>
        </w:rPr>
        <w:t>, отражающе</w:t>
      </w:r>
      <w:r w:rsidR="00EB4BDA">
        <w:rPr>
          <w:rFonts w:ascii="Times New Roman" w:hAnsi="Times New Roman" w:cs="Times New Roman"/>
          <w:sz w:val="28"/>
          <w:szCs w:val="28"/>
        </w:rPr>
        <w:t>му</w:t>
      </w:r>
      <w:r w:rsidR="00EB4BDA" w:rsidRPr="00447696">
        <w:rPr>
          <w:rFonts w:ascii="Times New Roman" w:hAnsi="Times New Roman" w:cs="Times New Roman"/>
          <w:sz w:val="28"/>
          <w:szCs w:val="28"/>
        </w:rPr>
        <w:t xml:space="preserve"> содержание обязательных требований</w:t>
      </w:r>
      <w:r w:rsidR="00EB4BDA">
        <w:rPr>
          <w:rFonts w:ascii="Times New Roman" w:hAnsi="Times New Roman" w:cs="Times New Roman"/>
          <w:sz w:val="28"/>
          <w:szCs w:val="28"/>
        </w:rPr>
        <w:t>, в столбце 6 ставит</w:t>
      </w:r>
      <w:r w:rsidR="00B57321">
        <w:rPr>
          <w:rFonts w:ascii="Times New Roman" w:hAnsi="Times New Roman" w:cs="Times New Roman"/>
          <w:sz w:val="28"/>
          <w:szCs w:val="28"/>
        </w:rPr>
        <w:t>ся</w:t>
      </w:r>
      <w:r w:rsidR="00EB4BDA">
        <w:rPr>
          <w:rFonts w:ascii="Times New Roman" w:hAnsi="Times New Roman" w:cs="Times New Roman"/>
          <w:sz w:val="28"/>
          <w:szCs w:val="28"/>
        </w:rPr>
        <w:t xml:space="preserve"> «+».</w:t>
      </w:r>
    </w:p>
    <w:p w14:paraId="798BB913" w14:textId="77777777" w:rsidR="00EB4BDA" w:rsidRDefault="00EB4BDA" w:rsidP="00EB4BDA">
      <w:pPr>
        <w:jc w:val="center"/>
        <w:rPr>
          <w:rFonts w:ascii="Times New Roman" w:hAnsi="Times New Roman" w:cs="Times New Roman"/>
          <w:sz w:val="28"/>
          <w:szCs w:val="28"/>
        </w:rPr>
      </w:pPr>
    </w:p>
    <w:p w14:paraId="77B4F21E" w14:textId="77777777" w:rsidR="00EB4BDA" w:rsidRDefault="00EB4BDA" w:rsidP="00DC752C">
      <w:pPr>
        <w:keepNext/>
        <w:keepLines/>
        <w:spacing w:after="0" w:line="360" w:lineRule="auto"/>
        <w:ind w:firstLine="709"/>
        <w:jc w:val="center"/>
        <w:outlineLvl w:val="0"/>
        <w:rPr>
          <w:rFonts w:ascii="Times New Roman" w:eastAsia="Times New Roman" w:hAnsi="Times New Roman" w:cs="Times New Roman"/>
          <w:b/>
          <w:sz w:val="28"/>
          <w:szCs w:val="32"/>
          <w:lang w:eastAsia="ru-RU"/>
        </w:rPr>
        <w:sectPr w:rsidR="00EB4BDA" w:rsidSect="00EB4BDA">
          <w:pgSz w:w="11906" w:h="16838"/>
          <w:pgMar w:top="1134" w:right="850" w:bottom="1134" w:left="1701" w:header="708" w:footer="708" w:gutter="0"/>
          <w:cols w:space="708"/>
          <w:docGrid w:linePitch="360"/>
        </w:sectPr>
      </w:pPr>
    </w:p>
    <w:p w14:paraId="01CC3535" w14:textId="1E805FA0" w:rsidR="00C43F03" w:rsidRPr="002162A5" w:rsidRDefault="00555876" w:rsidP="00F20844">
      <w:pPr>
        <w:pStyle w:val="1"/>
        <w:suppressAutoHyphens/>
        <w:spacing w:line="360" w:lineRule="auto"/>
        <w:jc w:val="right"/>
        <w:rPr>
          <w:rFonts w:cs="Times New Roman"/>
          <w:color w:val="008FC8"/>
        </w:rPr>
      </w:pPr>
      <w:r w:rsidRPr="002162A5">
        <w:rPr>
          <w:rFonts w:cs="Times New Roman"/>
          <w:color w:val="008FC8"/>
        </w:rPr>
        <w:t>Форма 7.1</w:t>
      </w: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39"/>
      </w:tblGrid>
      <w:tr w:rsidR="00555876" w14:paraId="7312A236" w14:textId="77777777" w:rsidTr="00555876">
        <w:tc>
          <w:tcPr>
            <w:tcW w:w="9039" w:type="dxa"/>
            <w:tcBorders>
              <w:top w:val="nil"/>
              <w:left w:val="nil"/>
              <w:bottom w:val="nil"/>
              <w:right w:val="nil"/>
            </w:tcBorders>
            <w:vAlign w:val="bottom"/>
            <w:hideMark/>
          </w:tcPr>
          <w:p w14:paraId="499BA4EB" w14:textId="1225228F" w:rsidR="00555876" w:rsidRPr="00555876" w:rsidRDefault="00555876">
            <w:pPr>
              <w:pStyle w:val="ConsPlusNormal"/>
              <w:spacing w:line="256" w:lineRule="auto"/>
              <w:jc w:val="center"/>
              <w:rPr>
                <w:rFonts w:ascii="Times New Roman" w:hAnsi="Times New Roman" w:cs="Times New Roman"/>
                <w:sz w:val="24"/>
                <w:szCs w:val="24"/>
              </w:rPr>
            </w:pPr>
            <w:r w:rsidRPr="00555876">
              <w:rPr>
                <w:rFonts w:ascii="Times New Roman" w:hAnsi="Times New Roman" w:cs="Times New Roman"/>
                <w:sz w:val="24"/>
                <w:szCs w:val="24"/>
              </w:rPr>
              <w:t>Проверочный лист</w:t>
            </w:r>
            <w:r w:rsidR="00B57321">
              <w:rPr>
                <w:rFonts w:ascii="Times New Roman" w:hAnsi="Times New Roman" w:cs="Times New Roman"/>
                <w:sz w:val="24"/>
                <w:szCs w:val="24"/>
              </w:rPr>
              <w:t xml:space="preserve"> </w:t>
            </w:r>
            <w:r w:rsidR="00B57321">
              <w:rPr>
                <w:rFonts w:ascii="Times New Roman" w:hAnsi="Times New Roman" w:cs="Times New Roman"/>
                <w:sz w:val="24"/>
                <w:szCs w:val="24"/>
              </w:rPr>
              <w:br/>
            </w:r>
            <w:r w:rsidRPr="00555876">
              <w:rPr>
                <w:rFonts w:ascii="Times New Roman" w:hAnsi="Times New Roman" w:cs="Times New Roman"/>
                <w:sz w:val="24"/>
                <w:szCs w:val="24"/>
              </w:rPr>
              <w:t xml:space="preserve">(список контрольных вопросов, ответы на которые свидетельствуют о соблюдении или несоблюдении контролируемым лицом обязательных требований), применяемый должностными лицами органов государственного пожарного надзора МЧС России при осуществлении федерального государственного пожарного надзора </w:t>
            </w:r>
            <w:r w:rsidR="00B57321">
              <w:rPr>
                <w:rFonts w:ascii="Times New Roman" w:hAnsi="Times New Roman" w:cs="Times New Roman"/>
                <w:sz w:val="24"/>
                <w:szCs w:val="24"/>
              </w:rPr>
              <w:br/>
            </w:r>
            <w:r w:rsidRPr="00555876">
              <w:rPr>
                <w:rFonts w:ascii="Times New Roman" w:hAnsi="Times New Roman" w:cs="Times New Roman"/>
                <w:sz w:val="24"/>
                <w:szCs w:val="24"/>
              </w:rPr>
              <w:t>на объектах организаций торговли</w:t>
            </w:r>
          </w:p>
        </w:tc>
      </w:tr>
      <w:tr w:rsidR="00555876" w14:paraId="09BA96CD" w14:textId="77777777" w:rsidTr="00555876">
        <w:tc>
          <w:tcPr>
            <w:tcW w:w="9039" w:type="dxa"/>
            <w:tcBorders>
              <w:top w:val="nil"/>
              <w:left w:val="nil"/>
              <w:bottom w:val="nil"/>
              <w:right w:val="nil"/>
            </w:tcBorders>
            <w:vAlign w:val="bottom"/>
            <w:hideMark/>
          </w:tcPr>
          <w:p w14:paraId="2CE5DF77" w14:textId="63BD0933" w:rsidR="00555876" w:rsidRPr="00555876" w:rsidRDefault="00555876">
            <w:pPr>
              <w:pStyle w:val="ConsPlusNormal"/>
              <w:spacing w:line="256" w:lineRule="auto"/>
              <w:ind w:firstLine="283"/>
              <w:jc w:val="both"/>
              <w:rPr>
                <w:rFonts w:ascii="Times New Roman" w:hAnsi="Times New Roman" w:cs="Times New Roman"/>
                <w:sz w:val="24"/>
                <w:szCs w:val="24"/>
                <w:vertAlign w:val="superscript"/>
              </w:rPr>
            </w:pPr>
            <w:r w:rsidRPr="00555876">
              <w:rPr>
                <w:rFonts w:ascii="Times New Roman" w:hAnsi="Times New Roman" w:cs="Times New Roman"/>
                <w:sz w:val="24"/>
                <w:szCs w:val="24"/>
              </w:rPr>
              <w:t>1. Наименование вида федерального государственного контроля (надзора), включенного в единый реестр видов федерального государственного контроля (надзора): ________________________________________________________________</w:t>
            </w:r>
            <w:r>
              <w:rPr>
                <w:rFonts w:ascii="Times New Roman" w:hAnsi="Times New Roman" w:cs="Times New Roman"/>
                <w:sz w:val="24"/>
                <w:szCs w:val="24"/>
                <w:vertAlign w:val="superscript"/>
              </w:rPr>
              <w:t>1</w:t>
            </w:r>
          </w:p>
        </w:tc>
      </w:tr>
      <w:tr w:rsidR="00555876" w14:paraId="383116CE" w14:textId="77777777" w:rsidTr="00555876">
        <w:tc>
          <w:tcPr>
            <w:tcW w:w="9039" w:type="dxa"/>
            <w:tcBorders>
              <w:top w:val="nil"/>
              <w:left w:val="nil"/>
              <w:bottom w:val="single" w:sz="4" w:space="0" w:color="auto"/>
              <w:right w:val="nil"/>
            </w:tcBorders>
          </w:tcPr>
          <w:p w14:paraId="5637DD49" w14:textId="77777777" w:rsidR="00555876" w:rsidRPr="00555876" w:rsidRDefault="00555876">
            <w:pPr>
              <w:pStyle w:val="ConsPlusNormal"/>
              <w:spacing w:line="256" w:lineRule="auto"/>
              <w:rPr>
                <w:rFonts w:ascii="Times New Roman" w:hAnsi="Times New Roman" w:cs="Times New Roman"/>
                <w:sz w:val="24"/>
                <w:szCs w:val="24"/>
              </w:rPr>
            </w:pPr>
          </w:p>
        </w:tc>
      </w:tr>
      <w:tr w:rsidR="00555876" w14:paraId="3DF2B314" w14:textId="77777777" w:rsidTr="00555876">
        <w:tc>
          <w:tcPr>
            <w:tcW w:w="9039" w:type="dxa"/>
            <w:tcBorders>
              <w:top w:val="single" w:sz="4" w:space="0" w:color="auto"/>
              <w:left w:val="nil"/>
              <w:bottom w:val="nil"/>
              <w:right w:val="nil"/>
            </w:tcBorders>
            <w:vAlign w:val="bottom"/>
            <w:hideMark/>
          </w:tcPr>
          <w:p w14:paraId="4E44BC25" w14:textId="35AB9341" w:rsidR="00555876" w:rsidRPr="00555876" w:rsidRDefault="00555876">
            <w:pPr>
              <w:pStyle w:val="ConsPlusNormal"/>
              <w:spacing w:line="256" w:lineRule="auto"/>
              <w:ind w:firstLine="283"/>
              <w:jc w:val="both"/>
              <w:rPr>
                <w:rFonts w:ascii="Times New Roman" w:hAnsi="Times New Roman" w:cs="Times New Roman"/>
                <w:sz w:val="24"/>
                <w:szCs w:val="24"/>
                <w:vertAlign w:val="superscript"/>
              </w:rPr>
            </w:pPr>
            <w:r w:rsidRPr="00555876">
              <w:rPr>
                <w:rFonts w:ascii="Times New Roman" w:hAnsi="Times New Roman" w:cs="Times New Roman"/>
                <w:sz w:val="24"/>
                <w:szCs w:val="24"/>
              </w:rPr>
              <w:t>2. Наименование контрольного (надзорного) органа и реквизиты нормативного правового акта об утверждении формы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 (далее</w:t>
            </w:r>
            <w:r w:rsidR="00346C3C">
              <w:rPr>
                <w:rFonts w:ascii="Times New Roman" w:hAnsi="Times New Roman" w:cs="Times New Roman"/>
                <w:sz w:val="24"/>
                <w:szCs w:val="24"/>
              </w:rPr>
              <w:t xml:space="preserve"> – </w:t>
            </w:r>
            <w:r w:rsidRPr="00555876">
              <w:rPr>
                <w:rFonts w:ascii="Times New Roman" w:hAnsi="Times New Roman" w:cs="Times New Roman"/>
                <w:sz w:val="24"/>
                <w:szCs w:val="24"/>
              </w:rPr>
              <w:t>проверочный лист): ________________________________________________________</w:t>
            </w:r>
            <w:r>
              <w:rPr>
                <w:rFonts w:ascii="Times New Roman" w:hAnsi="Times New Roman" w:cs="Times New Roman"/>
                <w:sz w:val="24"/>
                <w:szCs w:val="24"/>
                <w:vertAlign w:val="superscript"/>
              </w:rPr>
              <w:t>2</w:t>
            </w:r>
          </w:p>
        </w:tc>
      </w:tr>
      <w:tr w:rsidR="00555876" w14:paraId="2995D3C8" w14:textId="77777777" w:rsidTr="00555876">
        <w:tc>
          <w:tcPr>
            <w:tcW w:w="9039" w:type="dxa"/>
            <w:tcBorders>
              <w:top w:val="nil"/>
              <w:left w:val="nil"/>
              <w:bottom w:val="single" w:sz="4" w:space="0" w:color="auto"/>
              <w:right w:val="nil"/>
            </w:tcBorders>
          </w:tcPr>
          <w:p w14:paraId="22CCE5BA" w14:textId="77777777" w:rsidR="00555876" w:rsidRPr="00555876" w:rsidRDefault="00555876">
            <w:pPr>
              <w:pStyle w:val="ConsPlusNormal"/>
              <w:spacing w:line="256" w:lineRule="auto"/>
              <w:rPr>
                <w:rFonts w:ascii="Times New Roman" w:hAnsi="Times New Roman" w:cs="Times New Roman"/>
                <w:sz w:val="24"/>
                <w:szCs w:val="24"/>
              </w:rPr>
            </w:pPr>
          </w:p>
        </w:tc>
      </w:tr>
      <w:tr w:rsidR="00555876" w14:paraId="04DF3357" w14:textId="77777777" w:rsidTr="00555876">
        <w:tc>
          <w:tcPr>
            <w:tcW w:w="9039" w:type="dxa"/>
            <w:tcBorders>
              <w:top w:val="single" w:sz="4" w:space="0" w:color="auto"/>
              <w:left w:val="nil"/>
              <w:bottom w:val="nil"/>
              <w:right w:val="nil"/>
            </w:tcBorders>
            <w:vAlign w:val="center"/>
            <w:hideMark/>
          </w:tcPr>
          <w:p w14:paraId="73EA76DF" w14:textId="68263E59" w:rsidR="00555876" w:rsidRPr="00555876" w:rsidRDefault="00555876">
            <w:pPr>
              <w:pStyle w:val="ConsPlusNormal"/>
              <w:spacing w:line="256" w:lineRule="auto"/>
              <w:ind w:firstLine="283"/>
              <w:jc w:val="both"/>
              <w:rPr>
                <w:rFonts w:ascii="Times New Roman" w:hAnsi="Times New Roman" w:cs="Times New Roman"/>
                <w:sz w:val="24"/>
                <w:szCs w:val="24"/>
                <w:vertAlign w:val="superscript"/>
              </w:rPr>
            </w:pPr>
            <w:r w:rsidRPr="00555876">
              <w:rPr>
                <w:rFonts w:ascii="Times New Roman" w:hAnsi="Times New Roman" w:cs="Times New Roman"/>
                <w:sz w:val="24"/>
                <w:szCs w:val="24"/>
              </w:rPr>
              <w:t>3. Вид контрольного (надзорного) мероприятия: _________________________</w:t>
            </w:r>
            <w:r>
              <w:rPr>
                <w:rFonts w:ascii="Times New Roman" w:hAnsi="Times New Roman" w:cs="Times New Roman"/>
                <w:sz w:val="24"/>
                <w:szCs w:val="24"/>
                <w:vertAlign w:val="superscript"/>
              </w:rPr>
              <w:t>3</w:t>
            </w:r>
          </w:p>
        </w:tc>
      </w:tr>
      <w:tr w:rsidR="00555876" w:rsidRPr="00555876" w14:paraId="6CEDBBDA" w14:textId="77777777" w:rsidTr="00555876">
        <w:tc>
          <w:tcPr>
            <w:tcW w:w="9039" w:type="dxa"/>
            <w:tcBorders>
              <w:top w:val="nil"/>
              <w:left w:val="nil"/>
              <w:bottom w:val="single" w:sz="4" w:space="0" w:color="auto"/>
              <w:right w:val="nil"/>
            </w:tcBorders>
          </w:tcPr>
          <w:p w14:paraId="01C13A7F" w14:textId="0152FFA6" w:rsidR="00555876" w:rsidRPr="00555876" w:rsidRDefault="00555876">
            <w:pPr>
              <w:pStyle w:val="ConsPlusNormal"/>
              <w:spacing w:line="256" w:lineRule="auto"/>
              <w:rPr>
                <w:rFonts w:ascii="Times New Roman" w:hAnsi="Times New Roman" w:cs="Times New Roman"/>
                <w:sz w:val="24"/>
                <w:szCs w:val="24"/>
                <w:vertAlign w:val="superscript"/>
              </w:rPr>
            </w:pPr>
          </w:p>
        </w:tc>
      </w:tr>
      <w:tr w:rsidR="00555876" w14:paraId="4F4AF50F" w14:textId="77777777" w:rsidTr="00555876">
        <w:tc>
          <w:tcPr>
            <w:tcW w:w="9039" w:type="dxa"/>
            <w:tcBorders>
              <w:top w:val="single" w:sz="4" w:space="0" w:color="auto"/>
              <w:left w:val="nil"/>
              <w:bottom w:val="nil"/>
              <w:right w:val="nil"/>
            </w:tcBorders>
            <w:vAlign w:val="center"/>
            <w:hideMark/>
          </w:tcPr>
          <w:p w14:paraId="774C905B" w14:textId="65835A31" w:rsidR="00555876" w:rsidRPr="00461BE1" w:rsidRDefault="00555876">
            <w:pPr>
              <w:pStyle w:val="ConsPlusNormal"/>
              <w:spacing w:line="256" w:lineRule="auto"/>
              <w:ind w:firstLine="283"/>
              <w:jc w:val="both"/>
              <w:rPr>
                <w:rFonts w:ascii="Times New Roman" w:hAnsi="Times New Roman" w:cs="Times New Roman"/>
                <w:sz w:val="24"/>
                <w:szCs w:val="24"/>
                <w:vertAlign w:val="superscript"/>
              </w:rPr>
            </w:pPr>
            <w:r w:rsidRPr="00555876">
              <w:rPr>
                <w:rFonts w:ascii="Times New Roman" w:hAnsi="Times New Roman" w:cs="Times New Roman"/>
                <w:sz w:val="24"/>
                <w:szCs w:val="24"/>
              </w:rPr>
              <w:t>4. Объект федерального государственного контроля (надзора), в отношении которого проводится контрольное (надзорное) мероприятие: _____________________</w:t>
            </w:r>
            <w:r w:rsidR="00461BE1">
              <w:rPr>
                <w:rFonts w:ascii="Times New Roman" w:hAnsi="Times New Roman" w:cs="Times New Roman"/>
                <w:sz w:val="24"/>
                <w:szCs w:val="24"/>
                <w:vertAlign w:val="superscript"/>
              </w:rPr>
              <w:t>4</w:t>
            </w:r>
          </w:p>
        </w:tc>
      </w:tr>
      <w:tr w:rsidR="00555876" w14:paraId="11DFD0BB" w14:textId="77777777" w:rsidTr="00555876">
        <w:tc>
          <w:tcPr>
            <w:tcW w:w="9039" w:type="dxa"/>
            <w:tcBorders>
              <w:top w:val="nil"/>
              <w:left w:val="nil"/>
              <w:bottom w:val="single" w:sz="4" w:space="0" w:color="auto"/>
              <w:right w:val="nil"/>
            </w:tcBorders>
          </w:tcPr>
          <w:p w14:paraId="09A81FFD" w14:textId="77777777" w:rsidR="00555876" w:rsidRPr="00555876" w:rsidRDefault="00555876">
            <w:pPr>
              <w:pStyle w:val="ConsPlusNormal"/>
              <w:spacing w:line="256" w:lineRule="auto"/>
              <w:rPr>
                <w:rFonts w:ascii="Times New Roman" w:hAnsi="Times New Roman" w:cs="Times New Roman"/>
                <w:sz w:val="24"/>
                <w:szCs w:val="24"/>
              </w:rPr>
            </w:pPr>
          </w:p>
        </w:tc>
      </w:tr>
      <w:tr w:rsidR="00555876" w14:paraId="78A55E74" w14:textId="77777777" w:rsidTr="00555876">
        <w:tc>
          <w:tcPr>
            <w:tcW w:w="9039" w:type="dxa"/>
            <w:tcBorders>
              <w:top w:val="single" w:sz="4" w:space="0" w:color="auto"/>
              <w:left w:val="nil"/>
              <w:bottom w:val="single" w:sz="4" w:space="0" w:color="auto"/>
              <w:right w:val="nil"/>
            </w:tcBorders>
          </w:tcPr>
          <w:p w14:paraId="525742AA" w14:textId="77777777" w:rsidR="00555876" w:rsidRPr="00555876" w:rsidRDefault="00555876">
            <w:pPr>
              <w:pStyle w:val="ConsPlusNormal"/>
              <w:spacing w:line="256" w:lineRule="auto"/>
              <w:rPr>
                <w:rFonts w:ascii="Times New Roman" w:hAnsi="Times New Roman" w:cs="Times New Roman"/>
                <w:sz w:val="24"/>
                <w:szCs w:val="24"/>
              </w:rPr>
            </w:pPr>
          </w:p>
        </w:tc>
      </w:tr>
      <w:tr w:rsidR="00555876" w14:paraId="67F2807A" w14:textId="77777777" w:rsidTr="00555876">
        <w:tc>
          <w:tcPr>
            <w:tcW w:w="9039" w:type="dxa"/>
            <w:tcBorders>
              <w:top w:val="single" w:sz="4" w:space="0" w:color="auto"/>
              <w:left w:val="nil"/>
              <w:bottom w:val="nil"/>
              <w:right w:val="nil"/>
            </w:tcBorders>
            <w:vAlign w:val="center"/>
            <w:hideMark/>
          </w:tcPr>
          <w:p w14:paraId="7B257B27" w14:textId="123CED26" w:rsidR="00555876" w:rsidRPr="00461BE1" w:rsidRDefault="00555876">
            <w:pPr>
              <w:pStyle w:val="ConsPlusNormal"/>
              <w:spacing w:line="256" w:lineRule="auto"/>
              <w:ind w:firstLine="283"/>
              <w:jc w:val="both"/>
              <w:rPr>
                <w:rFonts w:ascii="Times New Roman" w:hAnsi="Times New Roman" w:cs="Times New Roman"/>
                <w:sz w:val="24"/>
                <w:szCs w:val="24"/>
                <w:vertAlign w:val="superscript"/>
              </w:rPr>
            </w:pPr>
            <w:r w:rsidRPr="00555876">
              <w:rPr>
                <w:rFonts w:ascii="Times New Roman" w:hAnsi="Times New Roman" w:cs="Times New Roman"/>
                <w:sz w:val="24"/>
                <w:szCs w:val="24"/>
              </w:rPr>
              <w:t>5. Фамилия, имя и отчество (при наличии) гражданина или индивидуального предпринимателя, его идентификационный номер налогоплательщика и (или) основной государственный регистрационный номер индивидуального предпринимателя, адрес регистрации по месту жительства (пребывания) гражданина или индивидуального предпринимателя, наименование юридического лица, его идентификационный номер налогоплательщика и (или) основной государственный регистрационный номер, адрес юридического лица в пределах мест</w:t>
            </w:r>
            <w:r w:rsidR="00B57321">
              <w:rPr>
                <w:rFonts w:ascii="Times New Roman" w:hAnsi="Times New Roman" w:cs="Times New Roman"/>
                <w:sz w:val="24"/>
                <w:szCs w:val="24"/>
              </w:rPr>
              <w:t>о</w:t>
            </w:r>
            <w:r w:rsidRPr="00555876">
              <w:rPr>
                <w:rFonts w:ascii="Times New Roman" w:hAnsi="Times New Roman" w:cs="Times New Roman"/>
                <w:sz w:val="24"/>
                <w:szCs w:val="24"/>
              </w:rPr>
              <w:t>нахождения юридического лица (его филиалов, представительств, обособленных структурных подразделений), являющихся контролируемыми лицами: ________________________</w:t>
            </w:r>
            <w:r w:rsidR="00461BE1">
              <w:rPr>
                <w:rFonts w:ascii="Times New Roman" w:hAnsi="Times New Roman" w:cs="Times New Roman"/>
                <w:sz w:val="24"/>
                <w:szCs w:val="24"/>
                <w:vertAlign w:val="superscript"/>
              </w:rPr>
              <w:t>5</w:t>
            </w:r>
          </w:p>
        </w:tc>
      </w:tr>
      <w:tr w:rsidR="00555876" w14:paraId="3AC7CB65" w14:textId="77777777" w:rsidTr="00555876">
        <w:tc>
          <w:tcPr>
            <w:tcW w:w="9039" w:type="dxa"/>
            <w:tcBorders>
              <w:top w:val="nil"/>
              <w:left w:val="nil"/>
              <w:bottom w:val="single" w:sz="4" w:space="0" w:color="auto"/>
              <w:right w:val="nil"/>
            </w:tcBorders>
          </w:tcPr>
          <w:p w14:paraId="5D37A528" w14:textId="77777777" w:rsidR="00555876" w:rsidRPr="00555876" w:rsidRDefault="00555876">
            <w:pPr>
              <w:pStyle w:val="ConsPlusNormal"/>
              <w:spacing w:line="256" w:lineRule="auto"/>
              <w:rPr>
                <w:rFonts w:ascii="Times New Roman" w:hAnsi="Times New Roman" w:cs="Times New Roman"/>
                <w:sz w:val="24"/>
                <w:szCs w:val="24"/>
              </w:rPr>
            </w:pPr>
          </w:p>
        </w:tc>
      </w:tr>
      <w:tr w:rsidR="00555876" w14:paraId="36AAF683" w14:textId="77777777" w:rsidTr="00555876">
        <w:tc>
          <w:tcPr>
            <w:tcW w:w="9039" w:type="dxa"/>
            <w:tcBorders>
              <w:top w:val="single" w:sz="4" w:space="0" w:color="auto"/>
              <w:left w:val="nil"/>
              <w:bottom w:val="single" w:sz="4" w:space="0" w:color="auto"/>
              <w:right w:val="nil"/>
            </w:tcBorders>
          </w:tcPr>
          <w:p w14:paraId="1DD2AFB2" w14:textId="77777777" w:rsidR="00555876" w:rsidRPr="00555876" w:rsidRDefault="00555876">
            <w:pPr>
              <w:pStyle w:val="ConsPlusNormal"/>
              <w:spacing w:line="256" w:lineRule="auto"/>
              <w:rPr>
                <w:rFonts w:ascii="Times New Roman" w:hAnsi="Times New Roman" w:cs="Times New Roman"/>
                <w:sz w:val="24"/>
                <w:szCs w:val="24"/>
              </w:rPr>
            </w:pPr>
          </w:p>
        </w:tc>
      </w:tr>
      <w:tr w:rsidR="00555876" w14:paraId="75CBA537" w14:textId="77777777" w:rsidTr="00555876">
        <w:tc>
          <w:tcPr>
            <w:tcW w:w="9039" w:type="dxa"/>
            <w:tcBorders>
              <w:top w:val="single" w:sz="4" w:space="0" w:color="auto"/>
              <w:left w:val="nil"/>
              <w:bottom w:val="nil"/>
              <w:right w:val="nil"/>
            </w:tcBorders>
            <w:vAlign w:val="center"/>
            <w:hideMark/>
          </w:tcPr>
          <w:p w14:paraId="57BFD7EE" w14:textId="1A8A8292" w:rsidR="00555876" w:rsidRPr="00555876" w:rsidRDefault="00555876">
            <w:pPr>
              <w:pStyle w:val="ConsPlusNormal"/>
              <w:spacing w:line="256" w:lineRule="auto"/>
              <w:ind w:firstLine="283"/>
              <w:jc w:val="both"/>
              <w:rPr>
                <w:rFonts w:ascii="Times New Roman" w:hAnsi="Times New Roman" w:cs="Times New Roman"/>
                <w:sz w:val="24"/>
                <w:szCs w:val="24"/>
              </w:rPr>
            </w:pPr>
            <w:r w:rsidRPr="00555876">
              <w:rPr>
                <w:rFonts w:ascii="Times New Roman" w:hAnsi="Times New Roman" w:cs="Times New Roman"/>
                <w:sz w:val="24"/>
                <w:szCs w:val="24"/>
              </w:rPr>
              <w:t>6. Место(а) проведения контрольного (надзорного) мероприятия с заполнением проверочного листа: _______________________________________________________</w:t>
            </w:r>
            <w:r w:rsidR="00461BE1" w:rsidRPr="00461BE1">
              <w:rPr>
                <w:rFonts w:ascii="Times New Roman" w:hAnsi="Times New Roman" w:cs="Times New Roman"/>
                <w:sz w:val="24"/>
                <w:szCs w:val="24"/>
                <w:vertAlign w:val="superscript"/>
              </w:rPr>
              <w:t>6</w:t>
            </w:r>
          </w:p>
        </w:tc>
      </w:tr>
      <w:tr w:rsidR="00555876" w14:paraId="0A7E26C6" w14:textId="77777777" w:rsidTr="00555876">
        <w:tc>
          <w:tcPr>
            <w:tcW w:w="9039" w:type="dxa"/>
            <w:tcBorders>
              <w:top w:val="nil"/>
              <w:left w:val="nil"/>
              <w:bottom w:val="single" w:sz="4" w:space="0" w:color="auto"/>
              <w:right w:val="nil"/>
            </w:tcBorders>
          </w:tcPr>
          <w:p w14:paraId="208E346E" w14:textId="77777777" w:rsidR="00555876" w:rsidRPr="00555876" w:rsidRDefault="00555876">
            <w:pPr>
              <w:pStyle w:val="ConsPlusNormal"/>
              <w:spacing w:line="256" w:lineRule="auto"/>
              <w:rPr>
                <w:rFonts w:ascii="Times New Roman" w:hAnsi="Times New Roman" w:cs="Times New Roman"/>
                <w:sz w:val="24"/>
                <w:szCs w:val="24"/>
              </w:rPr>
            </w:pPr>
          </w:p>
        </w:tc>
      </w:tr>
      <w:tr w:rsidR="00555876" w14:paraId="7AB23799" w14:textId="77777777" w:rsidTr="00555876">
        <w:tc>
          <w:tcPr>
            <w:tcW w:w="9039" w:type="dxa"/>
            <w:tcBorders>
              <w:top w:val="single" w:sz="4" w:space="0" w:color="auto"/>
              <w:left w:val="nil"/>
              <w:bottom w:val="nil"/>
              <w:right w:val="nil"/>
            </w:tcBorders>
            <w:hideMark/>
          </w:tcPr>
          <w:p w14:paraId="24A21FFF" w14:textId="2F3EFB99" w:rsidR="00555876" w:rsidRPr="00555876" w:rsidRDefault="00555876">
            <w:pPr>
              <w:pStyle w:val="ConsPlusNormal"/>
              <w:spacing w:line="256" w:lineRule="auto"/>
              <w:ind w:firstLine="283"/>
              <w:jc w:val="both"/>
              <w:rPr>
                <w:rFonts w:ascii="Times New Roman" w:hAnsi="Times New Roman" w:cs="Times New Roman"/>
                <w:sz w:val="24"/>
                <w:szCs w:val="24"/>
              </w:rPr>
            </w:pPr>
            <w:r w:rsidRPr="00555876">
              <w:rPr>
                <w:rFonts w:ascii="Times New Roman" w:hAnsi="Times New Roman" w:cs="Times New Roman"/>
                <w:sz w:val="24"/>
                <w:szCs w:val="24"/>
              </w:rPr>
              <w:t xml:space="preserve">7. Реквизиты решения контрольного (надзорного) органа о проведении контрольного (надзорного) мероприятия, подписанного уполномоченным должностным лицом контрольного (надзорного) органа: </w:t>
            </w:r>
            <w:r w:rsidR="00461BE1">
              <w:rPr>
                <w:rFonts w:ascii="Times New Roman" w:hAnsi="Times New Roman" w:cs="Times New Roman"/>
                <w:sz w:val="24"/>
                <w:szCs w:val="24"/>
              </w:rPr>
              <w:t>№ 1</w:t>
            </w:r>
            <w:r w:rsidRPr="00555876">
              <w:rPr>
                <w:rFonts w:ascii="Times New Roman" w:hAnsi="Times New Roman" w:cs="Times New Roman"/>
                <w:sz w:val="24"/>
                <w:szCs w:val="24"/>
              </w:rPr>
              <w:t>__________________</w:t>
            </w:r>
          </w:p>
        </w:tc>
      </w:tr>
      <w:tr w:rsidR="00555876" w14:paraId="3F2D4A7D" w14:textId="77777777" w:rsidTr="00555876">
        <w:tc>
          <w:tcPr>
            <w:tcW w:w="9039" w:type="dxa"/>
            <w:tcBorders>
              <w:top w:val="nil"/>
              <w:left w:val="nil"/>
              <w:bottom w:val="single" w:sz="4" w:space="0" w:color="auto"/>
              <w:right w:val="nil"/>
            </w:tcBorders>
          </w:tcPr>
          <w:p w14:paraId="220BF11B" w14:textId="77777777" w:rsidR="00555876" w:rsidRPr="00555876" w:rsidRDefault="00555876">
            <w:pPr>
              <w:pStyle w:val="ConsPlusNormal"/>
              <w:spacing w:line="256" w:lineRule="auto"/>
              <w:rPr>
                <w:rFonts w:ascii="Times New Roman" w:hAnsi="Times New Roman" w:cs="Times New Roman"/>
                <w:sz w:val="24"/>
                <w:szCs w:val="24"/>
              </w:rPr>
            </w:pPr>
          </w:p>
        </w:tc>
      </w:tr>
      <w:tr w:rsidR="00555876" w14:paraId="629469D0" w14:textId="77777777" w:rsidTr="00555876">
        <w:tc>
          <w:tcPr>
            <w:tcW w:w="9039" w:type="dxa"/>
            <w:tcBorders>
              <w:top w:val="single" w:sz="4" w:space="0" w:color="auto"/>
              <w:left w:val="nil"/>
              <w:bottom w:val="nil"/>
              <w:right w:val="nil"/>
            </w:tcBorders>
            <w:vAlign w:val="center"/>
            <w:hideMark/>
          </w:tcPr>
          <w:p w14:paraId="478F614C" w14:textId="0725C344" w:rsidR="00555876" w:rsidRPr="00555876" w:rsidRDefault="00555876">
            <w:pPr>
              <w:pStyle w:val="ConsPlusNormal"/>
              <w:spacing w:line="256" w:lineRule="auto"/>
              <w:ind w:firstLine="283"/>
              <w:jc w:val="both"/>
              <w:rPr>
                <w:rFonts w:ascii="Times New Roman" w:hAnsi="Times New Roman" w:cs="Times New Roman"/>
                <w:sz w:val="24"/>
                <w:szCs w:val="24"/>
              </w:rPr>
            </w:pPr>
            <w:r w:rsidRPr="00555876">
              <w:rPr>
                <w:rFonts w:ascii="Times New Roman" w:hAnsi="Times New Roman" w:cs="Times New Roman"/>
                <w:sz w:val="24"/>
                <w:szCs w:val="24"/>
              </w:rPr>
              <w:t xml:space="preserve">8. Учетный номер контрольного (надзорного) мероприятия: </w:t>
            </w:r>
            <w:r w:rsidR="00461BE1">
              <w:rPr>
                <w:rFonts w:ascii="Times New Roman" w:hAnsi="Times New Roman" w:cs="Times New Roman"/>
                <w:sz w:val="24"/>
                <w:szCs w:val="24"/>
              </w:rPr>
              <w:t>№ 2</w:t>
            </w:r>
            <w:r w:rsidRPr="00555876">
              <w:rPr>
                <w:rFonts w:ascii="Times New Roman" w:hAnsi="Times New Roman" w:cs="Times New Roman"/>
                <w:sz w:val="24"/>
                <w:szCs w:val="24"/>
              </w:rPr>
              <w:t>_________________</w:t>
            </w:r>
          </w:p>
        </w:tc>
      </w:tr>
      <w:tr w:rsidR="00555876" w14:paraId="548CC470" w14:textId="77777777" w:rsidTr="00555876">
        <w:tc>
          <w:tcPr>
            <w:tcW w:w="9039" w:type="dxa"/>
            <w:tcBorders>
              <w:top w:val="nil"/>
              <w:left w:val="nil"/>
              <w:bottom w:val="single" w:sz="4" w:space="0" w:color="auto"/>
              <w:right w:val="nil"/>
            </w:tcBorders>
          </w:tcPr>
          <w:p w14:paraId="72AC3C28" w14:textId="77777777" w:rsidR="00555876" w:rsidRPr="00555876" w:rsidRDefault="00555876">
            <w:pPr>
              <w:pStyle w:val="ConsPlusNormal"/>
              <w:spacing w:line="256" w:lineRule="auto"/>
              <w:rPr>
                <w:rFonts w:ascii="Times New Roman" w:hAnsi="Times New Roman" w:cs="Times New Roman"/>
                <w:sz w:val="24"/>
                <w:szCs w:val="24"/>
              </w:rPr>
            </w:pPr>
          </w:p>
        </w:tc>
      </w:tr>
      <w:tr w:rsidR="00555876" w14:paraId="6938A789" w14:textId="77777777" w:rsidTr="00555876">
        <w:tc>
          <w:tcPr>
            <w:tcW w:w="9039" w:type="dxa"/>
            <w:tcBorders>
              <w:top w:val="single" w:sz="4" w:space="0" w:color="auto"/>
              <w:left w:val="nil"/>
              <w:bottom w:val="nil"/>
              <w:right w:val="nil"/>
            </w:tcBorders>
            <w:vAlign w:val="center"/>
            <w:hideMark/>
          </w:tcPr>
          <w:p w14:paraId="3758EAE8" w14:textId="46F16492" w:rsidR="00555876" w:rsidRPr="00555876" w:rsidRDefault="00555876">
            <w:pPr>
              <w:pStyle w:val="ConsPlusNormal"/>
              <w:spacing w:line="256" w:lineRule="auto"/>
              <w:ind w:firstLine="283"/>
              <w:jc w:val="both"/>
              <w:rPr>
                <w:rFonts w:ascii="Times New Roman" w:hAnsi="Times New Roman" w:cs="Times New Roman"/>
                <w:sz w:val="24"/>
                <w:szCs w:val="24"/>
              </w:rPr>
            </w:pPr>
            <w:r w:rsidRPr="00555876">
              <w:rPr>
                <w:rFonts w:ascii="Times New Roman" w:hAnsi="Times New Roman" w:cs="Times New Roman"/>
                <w:sz w:val="24"/>
                <w:szCs w:val="24"/>
              </w:rPr>
              <w:t xml:space="preserve">9. </w:t>
            </w:r>
            <w:r w:rsidRPr="00772CD9">
              <w:rPr>
                <w:rFonts w:ascii="Times New Roman" w:hAnsi="Times New Roman" w:cs="Times New Roman"/>
                <w:sz w:val="24"/>
                <w:szCs w:val="24"/>
              </w:rPr>
              <w:t>Должность</w:t>
            </w:r>
            <w:r w:rsidR="00AE7553" w:rsidRPr="00F20844">
              <w:rPr>
                <w:rFonts w:ascii="Times New Roman" w:hAnsi="Times New Roman" w:cs="Times New Roman"/>
                <w:sz w:val="24"/>
                <w:szCs w:val="24"/>
              </w:rPr>
              <w:t xml:space="preserve"> </w:t>
            </w:r>
            <w:r w:rsidRPr="00772CD9">
              <w:rPr>
                <w:rFonts w:ascii="Times New Roman" w:hAnsi="Times New Roman" w:cs="Times New Roman"/>
                <w:sz w:val="24"/>
                <w:szCs w:val="24"/>
              </w:rPr>
              <w:t>(и), фамилия</w:t>
            </w:r>
            <w:r w:rsidR="00AE7553" w:rsidRPr="00F20844">
              <w:rPr>
                <w:rFonts w:ascii="Times New Roman" w:hAnsi="Times New Roman" w:cs="Times New Roman"/>
                <w:sz w:val="24"/>
                <w:szCs w:val="24"/>
              </w:rPr>
              <w:t xml:space="preserve"> </w:t>
            </w:r>
            <w:r w:rsidRPr="00772CD9">
              <w:rPr>
                <w:rFonts w:ascii="Times New Roman" w:hAnsi="Times New Roman" w:cs="Times New Roman"/>
                <w:sz w:val="24"/>
                <w:szCs w:val="24"/>
              </w:rPr>
              <w:t>(и) и инициалы должностного</w:t>
            </w:r>
            <w:r w:rsidR="00AE7553" w:rsidRPr="00F20844">
              <w:rPr>
                <w:rFonts w:ascii="Times New Roman" w:hAnsi="Times New Roman" w:cs="Times New Roman"/>
                <w:sz w:val="24"/>
                <w:szCs w:val="24"/>
              </w:rPr>
              <w:t xml:space="preserve"> </w:t>
            </w:r>
            <w:r w:rsidRPr="00772CD9">
              <w:rPr>
                <w:rFonts w:ascii="Times New Roman" w:hAnsi="Times New Roman" w:cs="Times New Roman"/>
                <w:sz w:val="24"/>
                <w:szCs w:val="24"/>
              </w:rPr>
              <w:t>(ых) лица (лиц) контрольного (надзорного) органа, в должностные обязанности которого</w:t>
            </w:r>
            <w:r w:rsidR="00AE7553" w:rsidRPr="00F20844">
              <w:rPr>
                <w:rFonts w:ascii="Times New Roman" w:hAnsi="Times New Roman" w:cs="Times New Roman"/>
                <w:sz w:val="24"/>
                <w:szCs w:val="24"/>
              </w:rPr>
              <w:t xml:space="preserve"> </w:t>
            </w:r>
            <w:r w:rsidRPr="00772CD9">
              <w:rPr>
                <w:rFonts w:ascii="Times New Roman" w:hAnsi="Times New Roman" w:cs="Times New Roman"/>
                <w:sz w:val="24"/>
                <w:szCs w:val="24"/>
              </w:rPr>
              <w:t>(ых) в соответствии с положе</w:t>
            </w:r>
            <w:r w:rsidRPr="00AE7553">
              <w:rPr>
                <w:rFonts w:ascii="Times New Roman" w:hAnsi="Times New Roman" w:cs="Times New Roman"/>
                <w:sz w:val="24"/>
                <w:szCs w:val="24"/>
              </w:rPr>
              <w:t>нием о виде федерального государственного контроля (надзора), должностным</w:t>
            </w:r>
            <w:r w:rsidR="00AE7553" w:rsidRPr="00F20844">
              <w:rPr>
                <w:rFonts w:ascii="Times New Roman" w:hAnsi="Times New Roman" w:cs="Times New Roman"/>
                <w:sz w:val="24"/>
                <w:szCs w:val="24"/>
              </w:rPr>
              <w:t xml:space="preserve"> </w:t>
            </w:r>
            <w:r w:rsidRPr="00772CD9">
              <w:rPr>
                <w:rFonts w:ascii="Times New Roman" w:hAnsi="Times New Roman" w:cs="Times New Roman"/>
                <w:sz w:val="24"/>
                <w:szCs w:val="24"/>
              </w:rPr>
              <w:t>(и) регламентом</w:t>
            </w:r>
            <w:r w:rsidR="00AE7553" w:rsidRPr="00F20844">
              <w:rPr>
                <w:rFonts w:ascii="Times New Roman" w:hAnsi="Times New Roman" w:cs="Times New Roman"/>
                <w:sz w:val="24"/>
                <w:szCs w:val="24"/>
              </w:rPr>
              <w:t xml:space="preserve"> </w:t>
            </w:r>
            <w:r w:rsidRPr="00772CD9">
              <w:rPr>
                <w:rFonts w:ascii="Times New Roman" w:hAnsi="Times New Roman" w:cs="Times New Roman"/>
                <w:sz w:val="24"/>
                <w:szCs w:val="24"/>
              </w:rPr>
              <w:t>(ами) или должностной</w:t>
            </w:r>
            <w:r w:rsidR="00AE7553" w:rsidRPr="00F20844">
              <w:rPr>
                <w:rFonts w:ascii="Times New Roman" w:hAnsi="Times New Roman" w:cs="Times New Roman"/>
                <w:sz w:val="24"/>
                <w:szCs w:val="24"/>
              </w:rPr>
              <w:t xml:space="preserve"> </w:t>
            </w:r>
            <w:r w:rsidRPr="00772CD9">
              <w:rPr>
                <w:rFonts w:ascii="Times New Roman" w:hAnsi="Times New Roman" w:cs="Times New Roman"/>
                <w:sz w:val="24"/>
                <w:szCs w:val="24"/>
              </w:rPr>
              <w:t>(ыми) инструкцией</w:t>
            </w:r>
            <w:r w:rsidR="00AE7553" w:rsidRPr="00F20844">
              <w:rPr>
                <w:rFonts w:ascii="Times New Roman" w:hAnsi="Times New Roman" w:cs="Times New Roman"/>
                <w:sz w:val="24"/>
                <w:szCs w:val="24"/>
              </w:rPr>
              <w:t xml:space="preserve"> </w:t>
            </w:r>
            <w:r w:rsidRPr="00772CD9">
              <w:rPr>
                <w:rFonts w:ascii="Times New Roman" w:hAnsi="Times New Roman" w:cs="Times New Roman"/>
                <w:sz w:val="24"/>
                <w:szCs w:val="24"/>
              </w:rPr>
              <w:t>(ями) входит осуществление полномочий по виду федерального государственного контроля (надзора), в том числе проведение контрольных</w:t>
            </w:r>
            <w:r w:rsidRPr="00AE7553">
              <w:rPr>
                <w:rFonts w:ascii="Times New Roman" w:hAnsi="Times New Roman" w:cs="Times New Roman"/>
                <w:sz w:val="24"/>
                <w:szCs w:val="24"/>
              </w:rPr>
              <w:t xml:space="preserve"> (надзорных) мероприятий, проводящего</w:t>
            </w:r>
            <w:r w:rsidR="00AE7553" w:rsidRPr="00F20844">
              <w:rPr>
                <w:rFonts w:ascii="Times New Roman" w:hAnsi="Times New Roman" w:cs="Times New Roman"/>
                <w:sz w:val="24"/>
                <w:szCs w:val="24"/>
              </w:rPr>
              <w:t xml:space="preserve"> </w:t>
            </w:r>
            <w:r w:rsidRPr="00772CD9">
              <w:rPr>
                <w:rFonts w:ascii="Times New Roman" w:hAnsi="Times New Roman" w:cs="Times New Roman"/>
                <w:sz w:val="24"/>
                <w:szCs w:val="24"/>
              </w:rPr>
              <w:t>(их) контрольное (надзорное) мероприятие и заполняющего</w:t>
            </w:r>
            <w:r w:rsidR="00AE7553" w:rsidRPr="00F20844">
              <w:rPr>
                <w:rFonts w:ascii="Times New Roman" w:hAnsi="Times New Roman" w:cs="Times New Roman"/>
                <w:sz w:val="24"/>
                <w:szCs w:val="24"/>
              </w:rPr>
              <w:t xml:space="preserve"> </w:t>
            </w:r>
            <w:r w:rsidRPr="00772CD9">
              <w:rPr>
                <w:rFonts w:ascii="Times New Roman" w:hAnsi="Times New Roman" w:cs="Times New Roman"/>
                <w:sz w:val="24"/>
                <w:szCs w:val="24"/>
              </w:rPr>
              <w:t>(их) проверочный лист: ________________________________________</w:t>
            </w:r>
            <w:r w:rsidR="00461BE1" w:rsidRPr="00461BE1">
              <w:rPr>
                <w:rFonts w:ascii="Times New Roman" w:hAnsi="Times New Roman" w:cs="Times New Roman"/>
                <w:sz w:val="24"/>
                <w:szCs w:val="24"/>
                <w:vertAlign w:val="superscript"/>
              </w:rPr>
              <w:t>7</w:t>
            </w:r>
          </w:p>
        </w:tc>
      </w:tr>
      <w:tr w:rsidR="00555876" w14:paraId="78DD1B63" w14:textId="77777777" w:rsidTr="00555876">
        <w:tc>
          <w:tcPr>
            <w:tcW w:w="9039" w:type="dxa"/>
            <w:tcBorders>
              <w:top w:val="nil"/>
              <w:left w:val="nil"/>
              <w:bottom w:val="single" w:sz="4" w:space="0" w:color="auto"/>
              <w:right w:val="nil"/>
            </w:tcBorders>
          </w:tcPr>
          <w:p w14:paraId="3D802A21" w14:textId="77777777" w:rsidR="00555876" w:rsidRPr="00555876" w:rsidRDefault="00555876">
            <w:pPr>
              <w:pStyle w:val="ConsPlusNormal"/>
              <w:spacing w:line="256" w:lineRule="auto"/>
              <w:rPr>
                <w:rFonts w:ascii="Times New Roman" w:hAnsi="Times New Roman" w:cs="Times New Roman"/>
                <w:sz w:val="24"/>
                <w:szCs w:val="24"/>
              </w:rPr>
            </w:pPr>
          </w:p>
        </w:tc>
      </w:tr>
      <w:tr w:rsidR="00555876" w14:paraId="5B8ECA9C" w14:textId="77777777" w:rsidTr="00555876">
        <w:tc>
          <w:tcPr>
            <w:tcW w:w="9039" w:type="dxa"/>
            <w:tcBorders>
              <w:top w:val="single" w:sz="4" w:space="0" w:color="auto"/>
              <w:left w:val="nil"/>
              <w:bottom w:val="single" w:sz="4" w:space="0" w:color="auto"/>
              <w:right w:val="nil"/>
            </w:tcBorders>
          </w:tcPr>
          <w:p w14:paraId="55709847" w14:textId="77777777" w:rsidR="00555876" w:rsidRPr="00555876" w:rsidRDefault="00555876">
            <w:pPr>
              <w:pStyle w:val="ConsPlusNormal"/>
              <w:spacing w:line="256" w:lineRule="auto"/>
              <w:rPr>
                <w:rFonts w:ascii="Times New Roman" w:hAnsi="Times New Roman" w:cs="Times New Roman"/>
                <w:sz w:val="24"/>
                <w:szCs w:val="24"/>
              </w:rPr>
            </w:pPr>
          </w:p>
        </w:tc>
      </w:tr>
      <w:tr w:rsidR="00555876" w14:paraId="5FDB9474" w14:textId="77777777" w:rsidTr="00555876">
        <w:tc>
          <w:tcPr>
            <w:tcW w:w="9039" w:type="dxa"/>
            <w:tcBorders>
              <w:top w:val="single" w:sz="4" w:space="0" w:color="auto"/>
              <w:left w:val="nil"/>
              <w:bottom w:val="nil"/>
              <w:right w:val="nil"/>
            </w:tcBorders>
            <w:vAlign w:val="bottom"/>
            <w:hideMark/>
          </w:tcPr>
          <w:p w14:paraId="0FFFB551" w14:textId="6BCE0A12" w:rsidR="00555876" w:rsidRPr="00555876" w:rsidRDefault="00555876">
            <w:pPr>
              <w:pStyle w:val="ConsPlusNormal"/>
              <w:spacing w:line="256" w:lineRule="auto"/>
              <w:ind w:firstLine="283"/>
              <w:jc w:val="both"/>
              <w:rPr>
                <w:rFonts w:ascii="Times New Roman" w:hAnsi="Times New Roman" w:cs="Times New Roman"/>
                <w:sz w:val="24"/>
                <w:szCs w:val="24"/>
              </w:rPr>
            </w:pPr>
            <w:r w:rsidRPr="00555876">
              <w:rPr>
                <w:rFonts w:ascii="Times New Roman" w:hAnsi="Times New Roman" w:cs="Times New Roman"/>
                <w:sz w:val="24"/>
                <w:szCs w:val="24"/>
              </w:rPr>
              <w:t>10. Дата заполнения проверочного листа: ___________________________________</w:t>
            </w:r>
            <w:r w:rsidR="00F3110C" w:rsidRPr="00F3110C">
              <w:rPr>
                <w:rFonts w:ascii="Times New Roman" w:hAnsi="Times New Roman" w:cs="Times New Roman"/>
                <w:sz w:val="24"/>
                <w:szCs w:val="24"/>
                <w:vertAlign w:val="superscript"/>
              </w:rPr>
              <w:t>8</w:t>
            </w:r>
          </w:p>
        </w:tc>
      </w:tr>
      <w:tr w:rsidR="00555876" w14:paraId="40165546" w14:textId="77777777" w:rsidTr="00555876">
        <w:tc>
          <w:tcPr>
            <w:tcW w:w="9039" w:type="dxa"/>
            <w:tcBorders>
              <w:top w:val="nil"/>
              <w:left w:val="nil"/>
              <w:bottom w:val="single" w:sz="4" w:space="0" w:color="auto"/>
              <w:right w:val="nil"/>
            </w:tcBorders>
          </w:tcPr>
          <w:p w14:paraId="05DB108B" w14:textId="77777777" w:rsidR="00555876" w:rsidRPr="00555876" w:rsidRDefault="00555876">
            <w:pPr>
              <w:pStyle w:val="ConsPlusNormal"/>
              <w:spacing w:line="256" w:lineRule="auto"/>
              <w:rPr>
                <w:rFonts w:ascii="Times New Roman" w:hAnsi="Times New Roman" w:cs="Times New Roman"/>
                <w:sz w:val="24"/>
                <w:szCs w:val="24"/>
              </w:rPr>
            </w:pPr>
          </w:p>
        </w:tc>
      </w:tr>
    </w:tbl>
    <w:p w14:paraId="6F9B6F20" w14:textId="77777777" w:rsidR="00F3110C" w:rsidRDefault="00F3110C" w:rsidP="00F3110C">
      <w:pPr>
        <w:pStyle w:val="ConsPlusNormal"/>
        <w:spacing w:line="256" w:lineRule="auto"/>
        <w:ind w:firstLine="283"/>
        <w:jc w:val="both"/>
        <w:rPr>
          <w:rFonts w:ascii="Times New Roman" w:hAnsi="Times New Roman" w:cs="Times New Roman"/>
          <w:sz w:val="24"/>
          <w:szCs w:val="24"/>
          <w:vertAlign w:val="superscript"/>
        </w:rPr>
      </w:pPr>
    </w:p>
    <w:p w14:paraId="5181F544" w14:textId="466277B0" w:rsidR="00F3110C" w:rsidRPr="00555876" w:rsidRDefault="00F3110C" w:rsidP="00F3110C">
      <w:pPr>
        <w:pStyle w:val="ConsPlusNormal"/>
        <w:spacing w:line="256" w:lineRule="auto"/>
        <w:ind w:firstLine="283"/>
        <w:jc w:val="both"/>
        <w:rPr>
          <w:rFonts w:ascii="Times New Roman" w:hAnsi="Times New Roman" w:cs="Times New Roman"/>
          <w:sz w:val="24"/>
          <w:szCs w:val="24"/>
        </w:rPr>
      </w:pPr>
      <w:r w:rsidRPr="00555876">
        <w:rPr>
          <w:rFonts w:ascii="Times New Roman" w:hAnsi="Times New Roman" w:cs="Times New Roman"/>
          <w:sz w:val="24"/>
          <w:szCs w:val="24"/>
          <w:vertAlign w:val="superscript"/>
        </w:rPr>
        <w:t>1</w:t>
      </w:r>
      <w:r>
        <w:t xml:space="preserve"> </w:t>
      </w:r>
      <w:r w:rsidRPr="00555876">
        <w:rPr>
          <w:rFonts w:ascii="Times New Roman" w:hAnsi="Times New Roman" w:cs="Times New Roman"/>
          <w:sz w:val="24"/>
          <w:szCs w:val="24"/>
        </w:rPr>
        <w:t xml:space="preserve">Берется из Федерального закона от 31.07.2020 </w:t>
      </w:r>
      <w:r w:rsidR="00346C3C">
        <w:rPr>
          <w:rFonts w:ascii="Times New Roman" w:hAnsi="Times New Roman" w:cs="Times New Roman"/>
          <w:sz w:val="24"/>
          <w:szCs w:val="24"/>
        </w:rPr>
        <w:t>№</w:t>
      </w:r>
      <w:r w:rsidRPr="00555876">
        <w:rPr>
          <w:rFonts w:ascii="Times New Roman" w:hAnsi="Times New Roman" w:cs="Times New Roman"/>
          <w:sz w:val="24"/>
          <w:szCs w:val="24"/>
        </w:rPr>
        <w:t xml:space="preserve"> 248-ФЗ, статья 56</w:t>
      </w:r>
      <w:r w:rsidR="00F81D2E">
        <w:rPr>
          <w:rFonts w:ascii="Times New Roman" w:hAnsi="Times New Roman" w:cs="Times New Roman"/>
          <w:sz w:val="24"/>
          <w:szCs w:val="24"/>
        </w:rPr>
        <w:t>.</w:t>
      </w:r>
    </w:p>
    <w:p w14:paraId="01AB1237" w14:textId="4A966D35" w:rsidR="00F3110C" w:rsidRPr="00555876" w:rsidRDefault="00F3110C" w:rsidP="00F3110C">
      <w:pPr>
        <w:pStyle w:val="ConsPlusNormal"/>
        <w:spacing w:line="256" w:lineRule="auto"/>
        <w:ind w:firstLine="283"/>
        <w:jc w:val="both"/>
        <w:rPr>
          <w:rFonts w:ascii="Times New Roman" w:hAnsi="Times New Roman" w:cs="Times New Roman"/>
          <w:sz w:val="24"/>
          <w:szCs w:val="24"/>
        </w:rPr>
      </w:pPr>
      <w:r w:rsidRPr="00555876">
        <w:rPr>
          <w:rFonts w:ascii="Times New Roman" w:hAnsi="Times New Roman" w:cs="Times New Roman"/>
          <w:sz w:val="24"/>
          <w:szCs w:val="24"/>
          <w:vertAlign w:val="superscript"/>
        </w:rPr>
        <w:t>2</w:t>
      </w:r>
      <w:r w:rsidRPr="00F20844">
        <w:rPr>
          <w:rFonts w:ascii="Times New Roman" w:hAnsi="Times New Roman" w:cs="Times New Roman"/>
          <w:sz w:val="24"/>
          <w:szCs w:val="24"/>
        </w:rPr>
        <w:t xml:space="preserve"> </w:t>
      </w:r>
      <w:r w:rsidRPr="00555876">
        <w:rPr>
          <w:rFonts w:ascii="Times New Roman" w:hAnsi="Times New Roman" w:cs="Times New Roman"/>
          <w:sz w:val="24"/>
          <w:szCs w:val="24"/>
        </w:rPr>
        <w:t xml:space="preserve">Берется из Федерального закона от 31.07.2020 </w:t>
      </w:r>
      <w:r w:rsidR="00346C3C">
        <w:rPr>
          <w:rFonts w:ascii="Times New Roman" w:hAnsi="Times New Roman" w:cs="Times New Roman"/>
          <w:sz w:val="24"/>
          <w:szCs w:val="24"/>
        </w:rPr>
        <w:t>№</w:t>
      </w:r>
      <w:r w:rsidRPr="00555876">
        <w:rPr>
          <w:rFonts w:ascii="Times New Roman" w:hAnsi="Times New Roman" w:cs="Times New Roman"/>
          <w:sz w:val="24"/>
          <w:szCs w:val="24"/>
        </w:rPr>
        <w:t xml:space="preserve"> 248-ФЗ, статья 26</w:t>
      </w:r>
      <w:r w:rsidR="00F81D2E">
        <w:rPr>
          <w:rFonts w:ascii="Times New Roman" w:hAnsi="Times New Roman" w:cs="Times New Roman"/>
          <w:sz w:val="24"/>
          <w:szCs w:val="24"/>
        </w:rPr>
        <w:t>.</w:t>
      </w:r>
    </w:p>
    <w:p w14:paraId="1AE679A9" w14:textId="07E87508" w:rsidR="00F3110C" w:rsidRPr="00555876" w:rsidRDefault="00F3110C" w:rsidP="00F3110C">
      <w:pPr>
        <w:pStyle w:val="ConsPlusNormal"/>
        <w:spacing w:line="256" w:lineRule="auto"/>
        <w:ind w:firstLine="283"/>
        <w:jc w:val="both"/>
        <w:rPr>
          <w:rFonts w:ascii="Times New Roman" w:hAnsi="Times New Roman" w:cs="Times New Roman"/>
          <w:sz w:val="24"/>
          <w:szCs w:val="24"/>
        </w:rPr>
      </w:pPr>
      <w:r w:rsidRPr="00555876">
        <w:rPr>
          <w:rFonts w:ascii="Times New Roman" w:hAnsi="Times New Roman" w:cs="Times New Roman"/>
          <w:sz w:val="24"/>
          <w:szCs w:val="24"/>
          <w:vertAlign w:val="superscript"/>
        </w:rPr>
        <w:t>3</w:t>
      </w:r>
      <w:r>
        <w:rPr>
          <w:rFonts w:ascii="Times New Roman" w:hAnsi="Times New Roman" w:cs="Times New Roman"/>
          <w:sz w:val="24"/>
          <w:szCs w:val="24"/>
        </w:rPr>
        <w:t xml:space="preserve"> </w:t>
      </w:r>
      <w:r w:rsidRPr="00461BE1">
        <w:rPr>
          <w:rFonts w:ascii="Times New Roman" w:hAnsi="Times New Roman" w:cs="Times New Roman"/>
          <w:sz w:val="24"/>
          <w:szCs w:val="24"/>
        </w:rPr>
        <w:t xml:space="preserve">Берется из Федерального закона от 31.07.2020 </w:t>
      </w:r>
      <w:r w:rsidR="00346C3C">
        <w:rPr>
          <w:rFonts w:ascii="Times New Roman" w:hAnsi="Times New Roman" w:cs="Times New Roman"/>
          <w:sz w:val="24"/>
          <w:szCs w:val="24"/>
        </w:rPr>
        <w:t>№</w:t>
      </w:r>
      <w:r w:rsidRPr="00461BE1">
        <w:rPr>
          <w:rFonts w:ascii="Times New Roman" w:hAnsi="Times New Roman" w:cs="Times New Roman"/>
          <w:sz w:val="24"/>
          <w:szCs w:val="24"/>
        </w:rPr>
        <w:t xml:space="preserve"> 248-ФЗ, статья 56</w:t>
      </w:r>
      <w:r w:rsidR="00F81D2E">
        <w:rPr>
          <w:rFonts w:ascii="Times New Roman" w:hAnsi="Times New Roman" w:cs="Times New Roman"/>
          <w:sz w:val="24"/>
          <w:szCs w:val="24"/>
        </w:rPr>
        <w:t>.</w:t>
      </w:r>
    </w:p>
    <w:p w14:paraId="16D60C49" w14:textId="7BDE6129" w:rsidR="00F3110C" w:rsidRDefault="00F3110C" w:rsidP="00F3110C">
      <w:pPr>
        <w:pStyle w:val="ConsPlusNormal"/>
        <w:spacing w:line="256" w:lineRule="auto"/>
        <w:ind w:firstLine="283"/>
        <w:jc w:val="both"/>
        <w:rPr>
          <w:rFonts w:ascii="Times New Roman" w:hAnsi="Times New Roman" w:cs="Times New Roman"/>
          <w:sz w:val="24"/>
          <w:szCs w:val="24"/>
        </w:rPr>
      </w:pPr>
      <w:r w:rsidRPr="00461BE1">
        <w:rPr>
          <w:rFonts w:ascii="Times New Roman" w:hAnsi="Times New Roman" w:cs="Times New Roman"/>
          <w:sz w:val="24"/>
          <w:szCs w:val="24"/>
          <w:vertAlign w:val="superscript"/>
        </w:rPr>
        <w:t>4</w:t>
      </w:r>
      <w:r>
        <w:rPr>
          <w:rFonts w:ascii="Times New Roman" w:hAnsi="Times New Roman" w:cs="Times New Roman"/>
          <w:sz w:val="24"/>
          <w:szCs w:val="24"/>
        </w:rPr>
        <w:t xml:space="preserve"> </w:t>
      </w:r>
      <w:r w:rsidRPr="00461BE1">
        <w:rPr>
          <w:rFonts w:ascii="Times New Roman" w:hAnsi="Times New Roman" w:cs="Times New Roman"/>
          <w:sz w:val="24"/>
          <w:szCs w:val="24"/>
        </w:rPr>
        <w:t xml:space="preserve">Выбирается из Федерального закона от 31.07.2020 </w:t>
      </w:r>
      <w:r w:rsidR="00346C3C">
        <w:rPr>
          <w:rFonts w:ascii="Times New Roman" w:hAnsi="Times New Roman" w:cs="Times New Roman"/>
          <w:sz w:val="24"/>
          <w:szCs w:val="24"/>
        </w:rPr>
        <w:t>№</w:t>
      </w:r>
      <w:r w:rsidRPr="00461BE1">
        <w:rPr>
          <w:rFonts w:ascii="Times New Roman" w:hAnsi="Times New Roman" w:cs="Times New Roman"/>
          <w:sz w:val="24"/>
          <w:szCs w:val="24"/>
        </w:rPr>
        <w:t xml:space="preserve"> 248-ФЗ, статья 16</w:t>
      </w:r>
      <w:r w:rsidR="00F81D2E">
        <w:rPr>
          <w:rFonts w:ascii="Times New Roman" w:hAnsi="Times New Roman" w:cs="Times New Roman"/>
          <w:sz w:val="24"/>
          <w:szCs w:val="24"/>
        </w:rPr>
        <w:t>.</w:t>
      </w:r>
    </w:p>
    <w:p w14:paraId="2CA2065E" w14:textId="1ADFF572" w:rsidR="00F3110C" w:rsidRDefault="00F3110C" w:rsidP="00F3110C">
      <w:pPr>
        <w:pStyle w:val="ConsPlusNormal"/>
        <w:spacing w:line="256" w:lineRule="auto"/>
        <w:ind w:firstLine="283"/>
        <w:jc w:val="both"/>
        <w:rPr>
          <w:rFonts w:ascii="Times New Roman" w:hAnsi="Times New Roman" w:cs="Times New Roman"/>
          <w:sz w:val="24"/>
          <w:szCs w:val="24"/>
        </w:rPr>
      </w:pPr>
      <w:r w:rsidRPr="00461BE1">
        <w:rPr>
          <w:rFonts w:ascii="Times New Roman" w:hAnsi="Times New Roman" w:cs="Times New Roman"/>
          <w:sz w:val="24"/>
          <w:szCs w:val="24"/>
          <w:vertAlign w:val="superscript"/>
        </w:rPr>
        <w:t>5</w:t>
      </w:r>
      <w:r>
        <w:rPr>
          <w:rFonts w:ascii="Times New Roman" w:hAnsi="Times New Roman" w:cs="Times New Roman"/>
          <w:sz w:val="24"/>
          <w:szCs w:val="24"/>
        </w:rPr>
        <w:t xml:space="preserve"> </w:t>
      </w:r>
      <w:r w:rsidRPr="00461BE1">
        <w:rPr>
          <w:rFonts w:ascii="Times New Roman" w:hAnsi="Times New Roman" w:cs="Times New Roman"/>
          <w:sz w:val="24"/>
          <w:szCs w:val="24"/>
        </w:rPr>
        <w:t>Определяется самостоятельно обучающимся в произвольном порядке</w:t>
      </w:r>
      <w:r w:rsidR="00F81D2E">
        <w:rPr>
          <w:rFonts w:ascii="Times New Roman" w:hAnsi="Times New Roman" w:cs="Times New Roman"/>
          <w:sz w:val="24"/>
          <w:szCs w:val="24"/>
        </w:rPr>
        <w:t>.</w:t>
      </w:r>
    </w:p>
    <w:p w14:paraId="5EDB0050" w14:textId="1CD7D9A1" w:rsidR="00F3110C" w:rsidRDefault="00F3110C" w:rsidP="00F3110C">
      <w:pPr>
        <w:pStyle w:val="ConsPlusNormal"/>
        <w:spacing w:line="256" w:lineRule="auto"/>
        <w:ind w:firstLine="283"/>
        <w:jc w:val="both"/>
        <w:rPr>
          <w:rFonts w:ascii="Times New Roman" w:hAnsi="Times New Roman" w:cs="Times New Roman"/>
          <w:sz w:val="24"/>
          <w:szCs w:val="24"/>
        </w:rPr>
      </w:pPr>
      <w:r w:rsidRPr="00461BE1">
        <w:rPr>
          <w:rFonts w:ascii="Times New Roman" w:hAnsi="Times New Roman" w:cs="Times New Roman"/>
          <w:sz w:val="24"/>
          <w:szCs w:val="24"/>
          <w:vertAlign w:val="superscript"/>
        </w:rPr>
        <w:t>6</w:t>
      </w:r>
      <w:r>
        <w:rPr>
          <w:rFonts w:ascii="Times New Roman" w:hAnsi="Times New Roman" w:cs="Times New Roman"/>
          <w:sz w:val="24"/>
          <w:szCs w:val="24"/>
        </w:rPr>
        <w:t xml:space="preserve"> </w:t>
      </w:r>
      <w:r w:rsidRPr="00461BE1">
        <w:rPr>
          <w:rFonts w:ascii="Times New Roman" w:hAnsi="Times New Roman" w:cs="Times New Roman"/>
          <w:sz w:val="24"/>
          <w:szCs w:val="24"/>
        </w:rPr>
        <w:t>Заполняется обучающимся в произвольном порядке</w:t>
      </w:r>
      <w:r w:rsidR="00F81D2E">
        <w:rPr>
          <w:rFonts w:ascii="Times New Roman" w:hAnsi="Times New Roman" w:cs="Times New Roman"/>
          <w:sz w:val="24"/>
          <w:szCs w:val="24"/>
        </w:rPr>
        <w:t>.</w:t>
      </w:r>
    </w:p>
    <w:p w14:paraId="12A7F7CC" w14:textId="1D425703" w:rsidR="00F3110C" w:rsidRDefault="00F3110C" w:rsidP="00F3110C">
      <w:pPr>
        <w:pStyle w:val="ConsPlusNormal"/>
        <w:spacing w:line="256" w:lineRule="auto"/>
        <w:ind w:firstLine="283"/>
        <w:jc w:val="both"/>
        <w:rPr>
          <w:rFonts w:ascii="Times New Roman" w:hAnsi="Times New Roman" w:cs="Times New Roman"/>
          <w:sz w:val="24"/>
          <w:szCs w:val="24"/>
        </w:rPr>
      </w:pPr>
      <w:r w:rsidRPr="00461BE1">
        <w:rPr>
          <w:rFonts w:ascii="Times New Roman" w:hAnsi="Times New Roman" w:cs="Times New Roman"/>
          <w:sz w:val="24"/>
          <w:szCs w:val="24"/>
          <w:vertAlign w:val="superscript"/>
        </w:rPr>
        <w:t>7</w:t>
      </w:r>
      <w:r>
        <w:rPr>
          <w:rFonts w:ascii="Times New Roman" w:hAnsi="Times New Roman" w:cs="Times New Roman"/>
          <w:sz w:val="24"/>
          <w:szCs w:val="24"/>
        </w:rPr>
        <w:t xml:space="preserve"> </w:t>
      </w:r>
      <w:r w:rsidRPr="00461BE1">
        <w:rPr>
          <w:rFonts w:ascii="Times New Roman" w:hAnsi="Times New Roman" w:cs="Times New Roman"/>
          <w:sz w:val="24"/>
          <w:szCs w:val="24"/>
        </w:rPr>
        <w:t xml:space="preserve">Заполняется на основании Федерального закона от 31.07.2020 </w:t>
      </w:r>
      <w:r w:rsidR="00346C3C">
        <w:rPr>
          <w:rFonts w:ascii="Times New Roman" w:hAnsi="Times New Roman" w:cs="Times New Roman"/>
          <w:sz w:val="24"/>
          <w:szCs w:val="24"/>
        </w:rPr>
        <w:t>№</w:t>
      </w:r>
      <w:r w:rsidRPr="00461BE1">
        <w:rPr>
          <w:rFonts w:ascii="Times New Roman" w:hAnsi="Times New Roman" w:cs="Times New Roman"/>
          <w:sz w:val="24"/>
          <w:szCs w:val="24"/>
        </w:rPr>
        <w:t xml:space="preserve"> 248-ФЗ, статья 27</w:t>
      </w:r>
      <w:r w:rsidR="00F81D2E">
        <w:rPr>
          <w:rFonts w:ascii="Times New Roman" w:hAnsi="Times New Roman" w:cs="Times New Roman"/>
          <w:sz w:val="24"/>
          <w:szCs w:val="24"/>
        </w:rPr>
        <w:t>.</w:t>
      </w:r>
    </w:p>
    <w:p w14:paraId="0D1D3F4D" w14:textId="1CE0D4B5" w:rsidR="004A0051" w:rsidRDefault="00F3110C" w:rsidP="004A0051">
      <w:pPr>
        <w:pStyle w:val="ConsPlusNormal"/>
        <w:spacing w:line="256" w:lineRule="auto"/>
        <w:ind w:firstLine="283"/>
        <w:jc w:val="both"/>
        <w:rPr>
          <w:rFonts w:ascii="Times New Roman" w:hAnsi="Times New Roman" w:cs="Times New Roman"/>
          <w:sz w:val="24"/>
          <w:szCs w:val="24"/>
        </w:rPr>
      </w:pPr>
      <w:r w:rsidRPr="00F3110C">
        <w:rPr>
          <w:rFonts w:ascii="Times New Roman" w:hAnsi="Times New Roman" w:cs="Times New Roman"/>
          <w:sz w:val="24"/>
          <w:szCs w:val="24"/>
          <w:vertAlign w:val="superscript"/>
        </w:rPr>
        <w:t>8</w:t>
      </w:r>
      <w:r>
        <w:rPr>
          <w:rFonts w:ascii="Times New Roman" w:hAnsi="Times New Roman" w:cs="Times New Roman"/>
          <w:sz w:val="24"/>
          <w:szCs w:val="24"/>
        </w:rPr>
        <w:t xml:space="preserve"> </w:t>
      </w:r>
      <w:r w:rsidRPr="00F3110C">
        <w:rPr>
          <w:rFonts w:ascii="Times New Roman" w:hAnsi="Times New Roman" w:cs="Times New Roman"/>
          <w:sz w:val="24"/>
          <w:szCs w:val="24"/>
        </w:rPr>
        <w:t>Ставится на момент выполнения практического задания</w:t>
      </w:r>
      <w:r>
        <w:rPr>
          <w:rFonts w:ascii="Times New Roman" w:hAnsi="Times New Roman" w:cs="Times New Roman"/>
          <w:sz w:val="24"/>
          <w:szCs w:val="24"/>
        </w:rPr>
        <w:t>.</w:t>
      </w:r>
    </w:p>
    <w:p w14:paraId="784CE53D" w14:textId="77777777" w:rsidR="004A0051" w:rsidRDefault="004A0051" w:rsidP="004A0051">
      <w:pPr>
        <w:pStyle w:val="ConsPlusNormal"/>
        <w:spacing w:line="256" w:lineRule="auto"/>
        <w:ind w:firstLine="283"/>
        <w:jc w:val="both"/>
        <w:rPr>
          <w:rFonts w:ascii="Times New Roman" w:hAnsi="Times New Roman" w:cs="Times New Roman"/>
          <w:sz w:val="24"/>
          <w:szCs w:val="24"/>
        </w:rPr>
      </w:pPr>
    </w:p>
    <w:p w14:paraId="70626E39" w14:textId="77777777" w:rsidR="004A0051" w:rsidRDefault="004A0051" w:rsidP="004A0051">
      <w:pPr>
        <w:pStyle w:val="ConsPlusNormal"/>
        <w:spacing w:line="256" w:lineRule="auto"/>
        <w:ind w:firstLine="283"/>
        <w:jc w:val="both"/>
        <w:rPr>
          <w:rFonts w:ascii="Times New Roman" w:eastAsia="Times New Roman" w:hAnsi="Times New Roman" w:cs="Times New Roman"/>
          <w:bCs/>
          <w:sz w:val="28"/>
          <w:szCs w:val="32"/>
        </w:rPr>
      </w:pPr>
    </w:p>
    <w:p w14:paraId="642D6F69" w14:textId="3E17F0C7" w:rsidR="004A0051" w:rsidRPr="004A0051" w:rsidRDefault="004A0051" w:rsidP="004A0051"/>
    <w:p w14:paraId="377CCFC5" w14:textId="77777777" w:rsidR="004A0051" w:rsidRPr="004A0051" w:rsidRDefault="004A0051" w:rsidP="004A0051"/>
    <w:p w14:paraId="5AD120CB" w14:textId="77777777" w:rsidR="004A0051" w:rsidRDefault="004A0051" w:rsidP="004A0051"/>
    <w:p w14:paraId="77FFC7C4" w14:textId="77777777" w:rsidR="004A0051" w:rsidRDefault="004A0051" w:rsidP="004A0051"/>
    <w:p w14:paraId="492E36FA" w14:textId="77777777" w:rsidR="004A0051" w:rsidRDefault="004A0051" w:rsidP="004A0051"/>
    <w:p w14:paraId="536AA46F" w14:textId="77777777" w:rsidR="004A0051" w:rsidRDefault="004A0051" w:rsidP="004A0051"/>
    <w:p w14:paraId="6C16C062" w14:textId="77777777" w:rsidR="004A0051" w:rsidRDefault="004A0051" w:rsidP="004A0051"/>
    <w:p w14:paraId="5B8131D7" w14:textId="3D33176F" w:rsidR="00C43F03" w:rsidRPr="004A0051" w:rsidRDefault="00F3110C" w:rsidP="00F20844">
      <w:pPr>
        <w:jc w:val="right"/>
        <w:rPr>
          <w:rFonts w:ascii="Times New Roman" w:hAnsi="Times New Roman" w:cs="Times New Roman"/>
          <w:sz w:val="28"/>
          <w:szCs w:val="28"/>
        </w:rPr>
      </w:pPr>
      <w:r w:rsidRPr="004A0051">
        <w:rPr>
          <w:rFonts w:ascii="Times New Roman" w:hAnsi="Times New Roman" w:cs="Times New Roman"/>
          <w:sz w:val="28"/>
          <w:szCs w:val="28"/>
        </w:rPr>
        <w:t xml:space="preserve">Форма 7.2 </w:t>
      </w:r>
    </w:p>
    <w:p w14:paraId="30FE3C6A" w14:textId="3E54AF8E" w:rsidR="00F3110C" w:rsidRPr="004A0051" w:rsidRDefault="00F3110C" w:rsidP="004A0051">
      <w:pPr>
        <w:jc w:val="center"/>
        <w:rPr>
          <w:rFonts w:ascii="Times New Roman" w:hAnsi="Times New Roman" w:cs="Times New Roman"/>
          <w:sz w:val="28"/>
          <w:szCs w:val="28"/>
        </w:rPr>
      </w:pPr>
      <w:r w:rsidRPr="004A0051">
        <w:rPr>
          <w:rFonts w:ascii="Times New Roman" w:hAnsi="Times New Roman" w:cs="Times New Roman"/>
          <w:sz w:val="28"/>
          <w:szCs w:val="28"/>
        </w:rPr>
        <w:t xml:space="preserve">Список контрольных вопросов, </w:t>
      </w:r>
      <w:r w:rsidR="007863D8">
        <w:rPr>
          <w:rFonts w:ascii="Times New Roman" w:hAnsi="Times New Roman" w:cs="Times New Roman"/>
          <w:sz w:val="28"/>
          <w:szCs w:val="28"/>
        </w:rPr>
        <w:br/>
      </w:r>
      <w:r w:rsidRPr="004A0051">
        <w:rPr>
          <w:rFonts w:ascii="Times New Roman" w:hAnsi="Times New Roman" w:cs="Times New Roman"/>
          <w:sz w:val="28"/>
          <w:szCs w:val="28"/>
        </w:rPr>
        <w:t xml:space="preserve">отражающих содержание обязательных требований, </w:t>
      </w:r>
      <w:r w:rsidR="007863D8">
        <w:rPr>
          <w:rFonts w:ascii="Times New Roman" w:hAnsi="Times New Roman" w:cs="Times New Roman"/>
          <w:sz w:val="28"/>
          <w:szCs w:val="28"/>
        </w:rPr>
        <w:br/>
      </w:r>
      <w:r w:rsidRPr="004A0051">
        <w:rPr>
          <w:rFonts w:ascii="Times New Roman" w:hAnsi="Times New Roman" w:cs="Times New Roman"/>
          <w:sz w:val="28"/>
          <w:szCs w:val="28"/>
        </w:rPr>
        <w:t xml:space="preserve">ответы на которые свидетельствуют о соблюдении </w:t>
      </w:r>
      <w:r w:rsidR="00F81D2E" w:rsidRPr="004A0051">
        <w:rPr>
          <w:rFonts w:ascii="Times New Roman" w:hAnsi="Times New Roman" w:cs="Times New Roman"/>
          <w:sz w:val="28"/>
          <w:szCs w:val="28"/>
        </w:rPr>
        <w:t>или</w:t>
      </w:r>
      <w:r w:rsidR="00F81D2E">
        <w:rPr>
          <w:rFonts w:ascii="Times New Roman" w:hAnsi="Times New Roman" w:cs="Times New Roman"/>
          <w:sz w:val="28"/>
          <w:szCs w:val="28"/>
        </w:rPr>
        <w:t> </w:t>
      </w:r>
      <w:r w:rsidRPr="004A0051">
        <w:rPr>
          <w:rFonts w:ascii="Times New Roman" w:hAnsi="Times New Roman" w:cs="Times New Roman"/>
          <w:sz w:val="28"/>
          <w:szCs w:val="28"/>
        </w:rPr>
        <w:t>несоблюдении контролируемым лицом обязательных требований</w:t>
      </w:r>
    </w:p>
    <w:bookmarkEnd w:id="25"/>
    <w:p w14:paraId="7353DFDA" w14:textId="77777777" w:rsidR="00C43F03" w:rsidRPr="004A0051" w:rsidRDefault="00C43F03" w:rsidP="004A0051"/>
    <w:tbl>
      <w:tblPr>
        <w:tblW w:w="9579" w:type="dxa"/>
        <w:tblLayout w:type="fixed"/>
        <w:tblCellMar>
          <w:top w:w="102" w:type="dxa"/>
          <w:left w:w="62" w:type="dxa"/>
          <w:bottom w:w="102" w:type="dxa"/>
          <w:right w:w="62" w:type="dxa"/>
        </w:tblCellMar>
        <w:tblLook w:val="0000" w:firstRow="0" w:lastRow="0" w:firstColumn="0" w:lastColumn="0" w:noHBand="0" w:noVBand="0"/>
      </w:tblPr>
      <w:tblGrid>
        <w:gridCol w:w="850"/>
        <w:gridCol w:w="3398"/>
        <w:gridCol w:w="2693"/>
        <w:gridCol w:w="425"/>
        <w:gridCol w:w="567"/>
        <w:gridCol w:w="851"/>
        <w:gridCol w:w="795"/>
      </w:tblGrid>
      <w:tr w:rsidR="004A0051" w:rsidRPr="004A0051" w14:paraId="0BE53498" w14:textId="77777777" w:rsidTr="004A0051">
        <w:tc>
          <w:tcPr>
            <w:tcW w:w="850" w:type="dxa"/>
            <w:vMerge w:val="restart"/>
            <w:tcBorders>
              <w:top w:val="single" w:sz="4" w:space="0" w:color="auto"/>
              <w:left w:val="single" w:sz="4" w:space="0" w:color="auto"/>
              <w:bottom w:val="single" w:sz="4" w:space="0" w:color="auto"/>
              <w:right w:val="single" w:sz="4" w:space="0" w:color="auto"/>
            </w:tcBorders>
          </w:tcPr>
          <w:p w14:paraId="6E86A72A" w14:textId="7A6718BB" w:rsidR="00F3110C" w:rsidRPr="004A0051" w:rsidRDefault="00346C3C" w:rsidP="007365B5">
            <w:pPr>
              <w:pStyle w:val="ConsPlusNormal"/>
              <w:jc w:val="center"/>
              <w:rPr>
                <w:rFonts w:ascii="Times New Roman" w:hAnsi="Times New Roman" w:cs="Times New Roman"/>
              </w:rPr>
            </w:pPr>
            <w:r>
              <w:rPr>
                <w:rFonts w:ascii="Times New Roman" w:hAnsi="Times New Roman" w:cs="Times New Roman"/>
              </w:rPr>
              <w:t>№</w:t>
            </w:r>
            <w:r w:rsidR="00F3110C" w:rsidRPr="004A0051">
              <w:rPr>
                <w:rFonts w:ascii="Times New Roman" w:hAnsi="Times New Roman" w:cs="Times New Roman"/>
              </w:rPr>
              <w:t xml:space="preserve"> п/п</w:t>
            </w:r>
          </w:p>
        </w:tc>
        <w:tc>
          <w:tcPr>
            <w:tcW w:w="3398" w:type="dxa"/>
            <w:vMerge w:val="restart"/>
            <w:tcBorders>
              <w:top w:val="single" w:sz="4" w:space="0" w:color="auto"/>
              <w:left w:val="single" w:sz="4" w:space="0" w:color="auto"/>
              <w:bottom w:val="single" w:sz="4" w:space="0" w:color="auto"/>
              <w:right w:val="single" w:sz="4" w:space="0" w:color="auto"/>
            </w:tcBorders>
          </w:tcPr>
          <w:p w14:paraId="3EC7DE1C" w14:textId="77777777" w:rsidR="00F3110C" w:rsidRPr="004A0051" w:rsidRDefault="00F3110C" w:rsidP="007365B5">
            <w:pPr>
              <w:pStyle w:val="ConsPlusNormal"/>
              <w:jc w:val="center"/>
              <w:rPr>
                <w:rFonts w:ascii="Times New Roman" w:hAnsi="Times New Roman" w:cs="Times New Roman"/>
              </w:rPr>
            </w:pPr>
            <w:r w:rsidRPr="004A0051">
              <w:rPr>
                <w:rFonts w:ascii="Times New Roman" w:hAnsi="Times New Roman" w:cs="Times New Roman"/>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tcW w:w="2693" w:type="dxa"/>
            <w:vMerge w:val="restart"/>
            <w:tcBorders>
              <w:top w:val="single" w:sz="4" w:space="0" w:color="auto"/>
              <w:left w:val="single" w:sz="4" w:space="0" w:color="auto"/>
              <w:bottom w:val="single" w:sz="4" w:space="0" w:color="auto"/>
              <w:right w:val="single" w:sz="4" w:space="0" w:color="auto"/>
            </w:tcBorders>
          </w:tcPr>
          <w:p w14:paraId="14A0A8B9" w14:textId="77777777" w:rsidR="00F3110C" w:rsidRPr="004A0051" w:rsidRDefault="00F3110C" w:rsidP="007365B5">
            <w:pPr>
              <w:pStyle w:val="ConsPlusNormal"/>
              <w:jc w:val="center"/>
              <w:rPr>
                <w:rFonts w:ascii="Times New Roman" w:hAnsi="Times New Roman" w:cs="Times New Roman"/>
              </w:rPr>
            </w:pPr>
            <w:r w:rsidRPr="004A0051">
              <w:rPr>
                <w:rFonts w:ascii="Times New Roman" w:hAnsi="Times New Roman" w:cs="Times New Roman"/>
              </w:rPr>
              <w:t>Реквизиты нормативных правовых актов с указанием их структурных единиц</w:t>
            </w:r>
          </w:p>
        </w:tc>
        <w:tc>
          <w:tcPr>
            <w:tcW w:w="1843" w:type="dxa"/>
            <w:gridSpan w:val="3"/>
            <w:tcBorders>
              <w:top w:val="single" w:sz="4" w:space="0" w:color="auto"/>
              <w:left w:val="single" w:sz="4" w:space="0" w:color="auto"/>
              <w:bottom w:val="single" w:sz="4" w:space="0" w:color="auto"/>
              <w:right w:val="single" w:sz="4" w:space="0" w:color="auto"/>
            </w:tcBorders>
          </w:tcPr>
          <w:p w14:paraId="72757ECC" w14:textId="77777777" w:rsidR="00F3110C" w:rsidRPr="004A0051" w:rsidRDefault="00F3110C" w:rsidP="007365B5">
            <w:pPr>
              <w:pStyle w:val="ConsPlusNormal"/>
              <w:jc w:val="center"/>
              <w:rPr>
                <w:rFonts w:ascii="Times New Roman" w:hAnsi="Times New Roman" w:cs="Times New Roman"/>
              </w:rPr>
            </w:pPr>
            <w:r w:rsidRPr="004A0051">
              <w:rPr>
                <w:rFonts w:ascii="Times New Roman" w:hAnsi="Times New Roman" w:cs="Times New Roman"/>
              </w:rPr>
              <w:t>Ответы на вопросы</w:t>
            </w:r>
          </w:p>
        </w:tc>
        <w:tc>
          <w:tcPr>
            <w:tcW w:w="795" w:type="dxa"/>
            <w:vMerge w:val="restart"/>
            <w:tcBorders>
              <w:top w:val="single" w:sz="4" w:space="0" w:color="auto"/>
              <w:left w:val="single" w:sz="4" w:space="0" w:color="auto"/>
              <w:bottom w:val="single" w:sz="4" w:space="0" w:color="auto"/>
              <w:right w:val="single" w:sz="4" w:space="0" w:color="auto"/>
            </w:tcBorders>
          </w:tcPr>
          <w:p w14:paraId="208E3DCA" w14:textId="77777777" w:rsidR="00F3110C" w:rsidRPr="004A0051" w:rsidRDefault="00F3110C" w:rsidP="007365B5">
            <w:pPr>
              <w:pStyle w:val="ConsPlusNormal"/>
              <w:jc w:val="center"/>
              <w:rPr>
                <w:rFonts w:ascii="Times New Roman" w:hAnsi="Times New Roman" w:cs="Times New Roman"/>
              </w:rPr>
            </w:pPr>
            <w:r w:rsidRPr="004A0051">
              <w:rPr>
                <w:rFonts w:ascii="Times New Roman" w:hAnsi="Times New Roman" w:cs="Times New Roman"/>
              </w:rPr>
              <w:t>Примечание</w:t>
            </w:r>
          </w:p>
        </w:tc>
      </w:tr>
      <w:tr w:rsidR="004A0051" w:rsidRPr="004A0051" w14:paraId="3A515C26" w14:textId="77777777" w:rsidTr="004A0051">
        <w:tc>
          <w:tcPr>
            <w:tcW w:w="850" w:type="dxa"/>
            <w:vMerge/>
            <w:tcBorders>
              <w:top w:val="single" w:sz="4" w:space="0" w:color="auto"/>
              <w:left w:val="single" w:sz="4" w:space="0" w:color="auto"/>
              <w:bottom w:val="single" w:sz="4" w:space="0" w:color="auto"/>
              <w:right w:val="single" w:sz="4" w:space="0" w:color="auto"/>
            </w:tcBorders>
          </w:tcPr>
          <w:p w14:paraId="731F6642" w14:textId="77777777" w:rsidR="00F3110C" w:rsidRPr="004A0051" w:rsidRDefault="00F3110C" w:rsidP="007365B5">
            <w:pPr>
              <w:pStyle w:val="ConsPlusNormal"/>
              <w:jc w:val="center"/>
              <w:rPr>
                <w:rFonts w:ascii="Times New Roman" w:hAnsi="Times New Roman" w:cs="Times New Roman"/>
              </w:rPr>
            </w:pPr>
          </w:p>
        </w:tc>
        <w:tc>
          <w:tcPr>
            <w:tcW w:w="3398" w:type="dxa"/>
            <w:vMerge/>
            <w:tcBorders>
              <w:top w:val="single" w:sz="4" w:space="0" w:color="auto"/>
              <w:left w:val="single" w:sz="4" w:space="0" w:color="auto"/>
              <w:bottom w:val="single" w:sz="4" w:space="0" w:color="auto"/>
              <w:right w:val="single" w:sz="4" w:space="0" w:color="auto"/>
            </w:tcBorders>
          </w:tcPr>
          <w:p w14:paraId="16A2F747" w14:textId="77777777" w:rsidR="00F3110C" w:rsidRPr="004A0051" w:rsidRDefault="00F3110C" w:rsidP="007365B5">
            <w:pPr>
              <w:pStyle w:val="ConsPlusNormal"/>
              <w:jc w:val="center"/>
              <w:rPr>
                <w:rFonts w:ascii="Times New Roman" w:hAnsi="Times New Roman" w:cs="Times New Roman"/>
              </w:rPr>
            </w:pPr>
          </w:p>
        </w:tc>
        <w:tc>
          <w:tcPr>
            <w:tcW w:w="2693" w:type="dxa"/>
            <w:vMerge/>
            <w:tcBorders>
              <w:top w:val="single" w:sz="4" w:space="0" w:color="auto"/>
              <w:left w:val="single" w:sz="4" w:space="0" w:color="auto"/>
              <w:bottom w:val="single" w:sz="4" w:space="0" w:color="auto"/>
              <w:right w:val="single" w:sz="4" w:space="0" w:color="auto"/>
            </w:tcBorders>
          </w:tcPr>
          <w:p w14:paraId="04F517AB" w14:textId="77777777" w:rsidR="00F3110C" w:rsidRPr="004A0051" w:rsidRDefault="00F3110C" w:rsidP="007365B5">
            <w:pPr>
              <w:pStyle w:val="ConsPlusNormal"/>
              <w:jc w:val="center"/>
              <w:rPr>
                <w:rFonts w:ascii="Times New Roman" w:hAnsi="Times New Roman" w:cs="Times New Roman"/>
              </w:rPr>
            </w:pPr>
          </w:p>
        </w:tc>
        <w:tc>
          <w:tcPr>
            <w:tcW w:w="425" w:type="dxa"/>
            <w:tcBorders>
              <w:top w:val="single" w:sz="4" w:space="0" w:color="auto"/>
              <w:left w:val="single" w:sz="4" w:space="0" w:color="auto"/>
              <w:bottom w:val="single" w:sz="4" w:space="0" w:color="auto"/>
              <w:right w:val="single" w:sz="4" w:space="0" w:color="auto"/>
            </w:tcBorders>
          </w:tcPr>
          <w:p w14:paraId="4999A96D" w14:textId="77777777" w:rsidR="00F3110C" w:rsidRPr="004A0051" w:rsidRDefault="00F3110C" w:rsidP="007365B5">
            <w:pPr>
              <w:pStyle w:val="ConsPlusNormal"/>
              <w:jc w:val="center"/>
              <w:rPr>
                <w:rFonts w:ascii="Times New Roman" w:hAnsi="Times New Roman" w:cs="Times New Roman"/>
              </w:rPr>
            </w:pPr>
            <w:r w:rsidRPr="004A0051">
              <w:rPr>
                <w:rFonts w:ascii="Times New Roman" w:hAnsi="Times New Roman" w:cs="Times New Roman"/>
              </w:rPr>
              <w:t>да</w:t>
            </w:r>
          </w:p>
        </w:tc>
        <w:tc>
          <w:tcPr>
            <w:tcW w:w="567" w:type="dxa"/>
            <w:tcBorders>
              <w:top w:val="single" w:sz="4" w:space="0" w:color="auto"/>
              <w:left w:val="single" w:sz="4" w:space="0" w:color="auto"/>
              <w:bottom w:val="single" w:sz="4" w:space="0" w:color="auto"/>
              <w:right w:val="single" w:sz="4" w:space="0" w:color="auto"/>
            </w:tcBorders>
          </w:tcPr>
          <w:p w14:paraId="27059E2E" w14:textId="77777777" w:rsidR="00F3110C" w:rsidRPr="004A0051" w:rsidRDefault="00F3110C" w:rsidP="007365B5">
            <w:pPr>
              <w:pStyle w:val="ConsPlusNormal"/>
              <w:jc w:val="center"/>
              <w:rPr>
                <w:rFonts w:ascii="Times New Roman" w:hAnsi="Times New Roman" w:cs="Times New Roman"/>
              </w:rPr>
            </w:pPr>
            <w:r w:rsidRPr="004A0051">
              <w:rPr>
                <w:rFonts w:ascii="Times New Roman" w:hAnsi="Times New Roman" w:cs="Times New Roman"/>
              </w:rPr>
              <w:t>нет</w:t>
            </w:r>
          </w:p>
        </w:tc>
        <w:tc>
          <w:tcPr>
            <w:tcW w:w="851" w:type="dxa"/>
            <w:tcBorders>
              <w:top w:val="single" w:sz="4" w:space="0" w:color="auto"/>
              <w:left w:val="single" w:sz="4" w:space="0" w:color="auto"/>
              <w:bottom w:val="single" w:sz="4" w:space="0" w:color="auto"/>
              <w:right w:val="single" w:sz="4" w:space="0" w:color="auto"/>
            </w:tcBorders>
          </w:tcPr>
          <w:p w14:paraId="1D920D8D" w14:textId="77777777" w:rsidR="00F3110C" w:rsidRPr="004A0051" w:rsidRDefault="00F3110C" w:rsidP="007365B5">
            <w:pPr>
              <w:pStyle w:val="ConsPlusNormal"/>
              <w:jc w:val="center"/>
              <w:rPr>
                <w:rFonts w:ascii="Times New Roman" w:hAnsi="Times New Roman" w:cs="Times New Roman"/>
              </w:rPr>
            </w:pPr>
            <w:r w:rsidRPr="004A0051">
              <w:rPr>
                <w:rFonts w:ascii="Times New Roman" w:hAnsi="Times New Roman" w:cs="Times New Roman"/>
              </w:rPr>
              <w:t>неприменимо</w:t>
            </w:r>
          </w:p>
        </w:tc>
        <w:tc>
          <w:tcPr>
            <w:tcW w:w="795" w:type="dxa"/>
            <w:vMerge/>
            <w:tcBorders>
              <w:top w:val="single" w:sz="4" w:space="0" w:color="auto"/>
              <w:left w:val="single" w:sz="4" w:space="0" w:color="auto"/>
              <w:bottom w:val="single" w:sz="4" w:space="0" w:color="auto"/>
              <w:right w:val="single" w:sz="4" w:space="0" w:color="auto"/>
            </w:tcBorders>
          </w:tcPr>
          <w:p w14:paraId="071E8E9A" w14:textId="77777777" w:rsidR="00F3110C" w:rsidRPr="004A0051" w:rsidRDefault="00F3110C" w:rsidP="007365B5">
            <w:pPr>
              <w:pStyle w:val="ConsPlusNormal"/>
              <w:jc w:val="center"/>
              <w:rPr>
                <w:rFonts w:ascii="Times New Roman" w:hAnsi="Times New Roman" w:cs="Times New Roman"/>
              </w:rPr>
            </w:pPr>
          </w:p>
        </w:tc>
      </w:tr>
      <w:tr w:rsidR="004A0051" w:rsidRPr="004A0051" w14:paraId="326A62C9" w14:textId="77777777" w:rsidTr="004A0051">
        <w:tc>
          <w:tcPr>
            <w:tcW w:w="850" w:type="dxa"/>
            <w:tcBorders>
              <w:top w:val="single" w:sz="4" w:space="0" w:color="auto"/>
              <w:left w:val="single" w:sz="4" w:space="0" w:color="auto"/>
              <w:bottom w:val="single" w:sz="4" w:space="0" w:color="auto"/>
              <w:right w:val="single" w:sz="4" w:space="0" w:color="auto"/>
            </w:tcBorders>
          </w:tcPr>
          <w:p w14:paraId="5E48EC1A" w14:textId="602CB7FD" w:rsidR="00F3110C" w:rsidRPr="004A0051" w:rsidRDefault="00F3110C">
            <w:pPr>
              <w:pStyle w:val="ConsPlusNormal"/>
              <w:rPr>
                <w:rFonts w:ascii="Times New Roman" w:hAnsi="Times New Roman" w:cs="Times New Roman"/>
              </w:rPr>
            </w:pPr>
            <w:r w:rsidRPr="004A0051">
              <w:rPr>
                <w:rFonts w:ascii="Times New Roman" w:hAnsi="Times New Roman" w:cs="Times New Roman"/>
              </w:rPr>
              <w:t>1</w:t>
            </w:r>
          </w:p>
        </w:tc>
        <w:tc>
          <w:tcPr>
            <w:tcW w:w="3398" w:type="dxa"/>
            <w:tcBorders>
              <w:top w:val="single" w:sz="4" w:space="0" w:color="auto"/>
              <w:left w:val="single" w:sz="4" w:space="0" w:color="auto"/>
              <w:bottom w:val="single" w:sz="4" w:space="0" w:color="auto"/>
              <w:right w:val="single" w:sz="4" w:space="0" w:color="auto"/>
            </w:tcBorders>
          </w:tcPr>
          <w:p w14:paraId="2E969A88" w14:textId="77777777" w:rsidR="00F3110C" w:rsidRPr="004A0051" w:rsidRDefault="00F3110C" w:rsidP="007365B5">
            <w:pPr>
              <w:pStyle w:val="ConsPlusNormal"/>
              <w:jc w:val="both"/>
              <w:rPr>
                <w:rFonts w:ascii="Times New Roman" w:hAnsi="Times New Roman" w:cs="Times New Roman"/>
              </w:rPr>
            </w:pPr>
            <w:r w:rsidRPr="004A0051">
              <w:rPr>
                <w:rFonts w:ascii="Times New Roman" w:hAnsi="Times New Roman" w:cs="Times New Roman"/>
              </w:rPr>
              <w:t>Исключено ли проведение огневых работ во время нахождения покупателей в торговых залах?</w:t>
            </w:r>
          </w:p>
        </w:tc>
        <w:tc>
          <w:tcPr>
            <w:tcW w:w="2693" w:type="dxa"/>
            <w:tcBorders>
              <w:top w:val="single" w:sz="4" w:space="0" w:color="auto"/>
              <w:left w:val="single" w:sz="4" w:space="0" w:color="auto"/>
              <w:bottom w:val="single" w:sz="4" w:space="0" w:color="auto"/>
              <w:right w:val="single" w:sz="4" w:space="0" w:color="auto"/>
            </w:tcBorders>
          </w:tcPr>
          <w:p w14:paraId="62B31B43" w14:textId="61953A73" w:rsidR="00F3110C" w:rsidRPr="004A0051" w:rsidRDefault="00900746" w:rsidP="00204728">
            <w:pPr>
              <w:pStyle w:val="ConsPlusNormal"/>
              <w:jc w:val="both"/>
              <w:rPr>
                <w:rFonts w:ascii="Times New Roman" w:hAnsi="Times New Roman" w:cs="Times New Roman"/>
              </w:rPr>
            </w:pPr>
            <w:hyperlink r:id="rId248" w:history="1">
              <w:r w:rsidR="00F3110C" w:rsidRPr="004A0051">
                <w:rPr>
                  <w:rFonts w:ascii="Times New Roman" w:hAnsi="Times New Roman" w:cs="Times New Roman"/>
                </w:rPr>
                <w:t>Пункт 103</w:t>
              </w:r>
            </w:hyperlink>
            <w:r w:rsidR="00F3110C" w:rsidRPr="004A0051">
              <w:rPr>
                <w:rFonts w:ascii="Times New Roman" w:hAnsi="Times New Roman" w:cs="Times New Roman"/>
              </w:rPr>
              <w:t xml:space="preserve"> </w:t>
            </w:r>
            <w:bookmarkStart w:id="27" w:name="_Hlk113823563"/>
            <w:r w:rsidR="00F3110C" w:rsidRPr="004A0051">
              <w:rPr>
                <w:rFonts w:ascii="Times New Roman" w:hAnsi="Times New Roman" w:cs="Times New Roman"/>
              </w:rPr>
              <w:t xml:space="preserve">Правил противопожарного режима в Российской Федерации, утвержденных </w:t>
            </w:r>
            <w:r w:rsidR="00582025">
              <w:rPr>
                <w:rFonts w:ascii="Times New Roman" w:hAnsi="Times New Roman" w:cs="Times New Roman"/>
              </w:rPr>
              <w:t>П</w:t>
            </w:r>
            <w:r w:rsidR="00F3110C" w:rsidRPr="004A0051">
              <w:rPr>
                <w:rFonts w:ascii="Times New Roman" w:hAnsi="Times New Roman" w:cs="Times New Roman"/>
              </w:rPr>
              <w:t xml:space="preserve">остановлением Правительства Российской Федерации от 16.09.2020 </w:t>
            </w:r>
            <w:r w:rsidR="00346C3C">
              <w:rPr>
                <w:rFonts w:ascii="Times New Roman" w:hAnsi="Times New Roman" w:cs="Times New Roman"/>
              </w:rPr>
              <w:t>№</w:t>
            </w:r>
            <w:r w:rsidR="00F3110C" w:rsidRPr="004A0051">
              <w:rPr>
                <w:rFonts w:ascii="Times New Roman" w:hAnsi="Times New Roman" w:cs="Times New Roman"/>
              </w:rPr>
              <w:t xml:space="preserve"> 1479</w:t>
            </w:r>
            <w:bookmarkEnd w:id="27"/>
            <w:r w:rsidR="00346C3C">
              <w:rPr>
                <w:rFonts w:ascii="Times New Roman" w:hAnsi="Times New Roman" w:cs="Times New Roman"/>
              </w:rPr>
              <w:t xml:space="preserve"> </w:t>
            </w:r>
            <w:r w:rsidR="00F3110C" w:rsidRPr="004A0051">
              <w:rPr>
                <w:rFonts w:ascii="Times New Roman" w:hAnsi="Times New Roman" w:cs="Times New Roman"/>
              </w:rPr>
              <w:t>(далее</w:t>
            </w:r>
            <w:r w:rsidR="00346C3C">
              <w:rPr>
                <w:rFonts w:ascii="Times New Roman" w:hAnsi="Times New Roman" w:cs="Times New Roman"/>
              </w:rPr>
              <w:t xml:space="preserve"> – </w:t>
            </w:r>
            <w:r w:rsidR="00F3110C" w:rsidRPr="004A0051">
              <w:rPr>
                <w:rFonts w:ascii="Times New Roman" w:hAnsi="Times New Roman" w:cs="Times New Roman"/>
              </w:rPr>
              <w:t>ППР)</w:t>
            </w:r>
          </w:p>
        </w:tc>
        <w:tc>
          <w:tcPr>
            <w:tcW w:w="425" w:type="dxa"/>
            <w:tcBorders>
              <w:top w:val="single" w:sz="4" w:space="0" w:color="auto"/>
              <w:left w:val="single" w:sz="4" w:space="0" w:color="auto"/>
              <w:bottom w:val="single" w:sz="4" w:space="0" w:color="auto"/>
              <w:right w:val="single" w:sz="4" w:space="0" w:color="auto"/>
            </w:tcBorders>
          </w:tcPr>
          <w:p w14:paraId="0C29BA9A" w14:textId="77777777" w:rsidR="00F3110C" w:rsidRPr="004A0051" w:rsidRDefault="00F3110C" w:rsidP="007365B5">
            <w:pPr>
              <w:pStyle w:val="ConsPlusNormal"/>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14:paraId="37E85095" w14:textId="77777777" w:rsidR="00F3110C" w:rsidRPr="004A0051" w:rsidRDefault="00F3110C" w:rsidP="007365B5">
            <w:pPr>
              <w:pStyle w:val="ConsPlusNormal"/>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6668252A" w14:textId="77777777" w:rsidR="00F3110C" w:rsidRPr="004A0051" w:rsidRDefault="00F3110C" w:rsidP="007365B5">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4466AF93" w14:textId="77777777" w:rsidR="00F3110C" w:rsidRPr="004A0051" w:rsidRDefault="00F3110C" w:rsidP="007365B5">
            <w:pPr>
              <w:pStyle w:val="ConsPlusNormal"/>
              <w:rPr>
                <w:rFonts w:ascii="Times New Roman" w:hAnsi="Times New Roman" w:cs="Times New Roman"/>
              </w:rPr>
            </w:pPr>
          </w:p>
        </w:tc>
      </w:tr>
      <w:tr w:rsidR="004A0051" w:rsidRPr="004A0051" w14:paraId="34130886" w14:textId="77777777" w:rsidTr="004A0051">
        <w:tc>
          <w:tcPr>
            <w:tcW w:w="850" w:type="dxa"/>
            <w:tcBorders>
              <w:top w:val="single" w:sz="4" w:space="0" w:color="auto"/>
              <w:left w:val="single" w:sz="4" w:space="0" w:color="auto"/>
              <w:bottom w:val="single" w:sz="4" w:space="0" w:color="auto"/>
              <w:right w:val="single" w:sz="4" w:space="0" w:color="auto"/>
            </w:tcBorders>
          </w:tcPr>
          <w:p w14:paraId="365C7E54" w14:textId="34F03435" w:rsidR="00F3110C" w:rsidRPr="004A0051" w:rsidRDefault="00F3110C">
            <w:pPr>
              <w:pStyle w:val="ConsPlusNormal"/>
              <w:rPr>
                <w:rFonts w:ascii="Times New Roman" w:hAnsi="Times New Roman" w:cs="Times New Roman"/>
              </w:rPr>
            </w:pPr>
            <w:r w:rsidRPr="004A0051">
              <w:rPr>
                <w:rFonts w:ascii="Times New Roman" w:hAnsi="Times New Roman" w:cs="Times New Roman"/>
              </w:rPr>
              <w:t>2</w:t>
            </w:r>
          </w:p>
        </w:tc>
        <w:tc>
          <w:tcPr>
            <w:tcW w:w="3398" w:type="dxa"/>
            <w:tcBorders>
              <w:top w:val="single" w:sz="4" w:space="0" w:color="auto"/>
              <w:left w:val="single" w:sz="4" w:space="0" w:color="auto"/>
              <w:bottom w:val="single" w:sz="4" w:space="0" w:color="auto"/>
              <w:right w:val="single" w:sz="4" w:space="0" w:color="auto"/>
            </w:tcBorders>
          </w:tcPr>
          <w:p w14:paraId="15673708" w14:textId="398EFC74" w:rsidR="00F3110C" w:rsidRPr="004A0051" w:rsidRDefault="00F3110C" w:rsidP="00A36628">
            <w:pPr>
              <w:pStyle w:val="ConsPlusNormal"/>
              <w:jc w:val="both"/>
              <w:rPr>
                <w:rFonts w:ascii="Times New Roman" w:hAnsi="Times New Roman" w:cs="Times New Roman"/>
              </w:rPr>
            </w:pPr>
            <w:r w:rsidRPr="004A0051">
              <w:rPr>
                <w:rFonts w:ascii="Times New Roman" w:hAnsi="Times New Roman" w:cs="Times New Roman"/>
              </w:rPr>
              <w:t xml:space="preserve">Исключена ли продажа легковоспламеняющихся и горючих жидкостей (за исключением лекарственных средств, медицинских изделий, косметической и алкогольной продукции), горючих газов, пороха, капсюлей, пиротехнических и других взрывоопасных изделий, если объекты организаций торговли размещены в зданиях, кроме зданий автозаправочных станций, не являющихся зданиями (частями зданий) класса функциональной пожарной опасности Ф3.1, определенного в соответствии с Федеральным </w:t>
            </w:r>
            <w:hyperlink r:id="rId249" w:history="1">
              <w:r w:rsidRPr="004A0051">
                <w:rPr>
                  <w:rFonts w:ascii="Times New Roman" w:hAnsi="Times New Roman" w:cs="Times New Roman"/>
                </w:rPr>
                <w:t>законом</w:t>
              </w:r>
            </w:hyperlink>
            <w:r w:rsidRPr="004A0051">
              <w:rPr>
                <w:rFonts w:ascii="Times New Roman" w:hAnsi="Times New Roman" w:cs="Times New Roman"/>
              </w:rPr>
              <w:t xml:space="preserve"> от 22.07.2008 </w:t>
            </w:r>
            <w:r w:rsidR="00346C3C">
              <w:rPr>
                <w:rFonts w:ascii="Times New Roman" w:hAnsi="Times New Roman" w:cs="Times New Roman"/>
              </w:rPr>
              <w:t>№</w:t>
            </w:r>
            <w:r w:rsidRPr="004A0051">
              <w:rPr>
                <w:rFonts w:ascii="Times New Roman" w:hAnsi="Times New Roman" w:cs="Times New Roman"/>
              </w:rPr>
              <w:t xml:space="preserve"> 123-ФЗ </w:t>
            </w:r>
            <w:r w:rsidR="00582025">
              <w:rPr>
                <w:rFonts w:ascii="Times New Roman" w:hAnsi="Times New Roman" w:cs="Times New Roman"/>
              </w:rPr>
              <w:t>«</w:t>
            </w:r>
            <w:r w:rsidRPr="004A0051">
              <w:rPr>
                <w:rFonts w:ascii="Times New Roman" w:hAnsi="Times New Roman" w:cs="Times New Roman"/>
              </w:rPr>
              <w:t>Технический регламент о требованиях пожарной безопасности</w:t>
            </w:r>
            <w:r w:rsidR="00582025">
              <w:rPr>
                <w:rFonts w:ascii="Times New Roman" w:hAnsi="Times New Roman" w:cs="Times New Roman"/>
              </w:rPr>
              <w:t>»</w:t>
            </w:r>
            <w:r w:rsidRPr="004A0051">
              <w:rPr>
                <w:rFonts w:ascii="Times New Roman" w:hAnsi="Times New Roman" w:cs="Times New Roman"/>
              </w:rPr>
              <w:t>?</w:t>
            </w:r>
          </w:p>
        </w:tc>
        <w:tc>
          <w:tcPr>
            <w:tcW w:w="2693" w:type="dxa"/>
            <w:tcBorders>
              <w:top w:val="single" w:sz="4" w:space="0" w:color="auto"/>
              <w:left w:val="single" w:sz="4" w:space="0" w:color="auto"/>
              <w:bottom w:val="single" w:sz="4" w:space="0" w:color="auto"/>
              <w:right w:val="single" w:sz="4" w:space="0" w:color="auto"/>
            </w:tcBorders>
          </w:tcPr>
          <w:p w14:paraId="33B6F191" w14:textId="77777777" w:rsidR="00F3110C" w:rsidRPr="004A0051" w:rsidRDefault="00900746" w:rsidP="007365B5">
            <w:pPr>
              <w:pStyle w:val="ConsPlusNormal"/>
              <w:jc w:val="both"/>
              <w:rPr>
                <w:rFonts w:ascii="Times New Roman" w:hAnsi="Times New Roman" w:cs="Times New Roman"/>
              </w:rPr>
            </w:pPr>
            <w:hyperlink r:id="rId250" w:history="1">
              <w:r w:rsidR="00F3110C" w:rsidRPr="004A0051">
                <w:rPr>
                  <w:rFonts w:ascii="Times New Roman" w:hAnsi="Times New Roman" w:cs="Times New Roman"/>
                </w:rPr>
                <w:t>Пункт 103</w:t>
              </w:r>
            </w:hyperlink>
            <w:r w:rsidR="00F3110C" w:rsidRPr="004A0051">
              <w:rPr>
                <w:rFonts w:ascii="Times New Roman" w:hAnsi="Times New Roman" w:cs="Times New Roman"/>
              </w:rPr>
              <w:t xml:space="preserve"> ППР</w:t>
            </w:r>
          </w:p>
        </w:tc>
        <w:tc>
          <w:tcPr>
            <w:tcW w:w="425" w:type="dxa"/>
            <w:tcBorders>
              <w:top w:val="single" w:sz="4" w:space="0" w:color="auto"/>
              <w:left w:val="single" w:sz="4" w:space="0" w:color="auto"/>
              <w:bottom w:val="single" w:sz="4" w:space="0" w:color="auto"/>
              <w:right w:val="single" w:sz="4" w:space="0" w:color="auto"/>
            </w:tcBorders>
          </w:tcPr>
          <w:p w14:paraId="0C5E2258" w14:textId="77777777" w:rsidR="00F3110C" w:rsidRPr="004A0051" w:rsidRDefault="00F3110C" w:rsidP="007365B5">
            <w:pPr>
              <w:pStyle w:val="ConsPlusNormal"/>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14:paraId="12583535" w14:textId="77777777" w:rsidR="00F3110C" w:rsidRPr="004A0051" w:rsidRDefault="00F3110C" w:rsidP="007365B5">
            <w:pPr>
              <w:pStyle w:val="ConsPlusNormal"/>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5CFDDE4F" w14:textId="77777777" w:rsidR="00F3110C" w:rsidRPr="004A0051" w:rsidRDefault="00F3110C" w:rsidP="007365B5">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12467569" w14:textId="77777777" w:rsidR="00F3110C" w:rsidRPr="004A0051" w:rsidRDefault="00F3110C" w:rsidP="007365B5">
            <w:pPr>
              <w:pStyle w:val="ConsPlusNormal"/>
              <w:rPr>
                <w:rFonts w:ascii="Times New Roman" w:hAnsi="Times New Roman" w:cs="Times New Roman"/>
              </w:rPr>
            </w:pPr>
          </w:p>
        </w:tc>
      </w:tr>
      <w:tr w:rsidR="004A0051" w:rsidRPr="004A0051" w14:paraId="6D0399ED" w14:textId="77777777" w:rsidTr="004A0051">
        <w:tc>
          <w:tcPr>
            <w:tcW w:w="850" w:type="dxa"/>
            <w:tcBorders>
              <w:top w:val="single" w:sz="4" w:space="0" w:color="auto"/>
              <w:left w:val="single" w:sz="4" w:space="0" w:color="auto"/>
              <w:bottom w:val="single" w:sz="4" w:space="0" w:color="auto"/>
              <w:right w:val="single" w:sz="4" w:space="0" w:color="auto"/>
            </w:tcBorders>
          </w:tcPr>
          <w:p w14:paraId="593ACC2D" w14:textId="3D77B0D4" w:rsidR="00F3110C" w:rsidRPr="004A0051" w:rsidRDefault="00F3110C">
            <w:pPr>
              <w:pStyle w:val="ConsPlusNormal"/>
              <w:rPr>
                <w:rFonts w:ascii="Times New Roman" w:hAnsi="Times New Roman" w:cs="Times New Roman"/>
              </w:rPr>
            </w:pPr>
            <w:r w:rsidRPr="004A0051">
              <w:rPr>
                <w:rFonts w:ascii="Times New Roman" w:hAnsi="Times New Roman" w:cs="Times New Roman"/>
              </w:rPr>
              <w:t>3</w:t>
            </w:r>
          </w:p>
        </w:tc>
        <w:tc>
          <w:tcPr>
            <w:tcW w:w="3398" w:type="dxa"/>
            <w:tcBorders>
              <w:top w:val="single" w:sz="4" w:space="0" w:color="auto"/>
              <w:left w:val="single" w:sz="4" w:space="0" w:color="auto"/>
              <w:bottom w:val="single" w:sz="4" w:space="0" w:color="auto"/>
              <w:right w:val="single" w:sz="4" w:space="0" w:color="auto"/>
            </w:tcBorders>
          </w:tcPr>
          <w:p w14:paraId="3FB7CFD6" w14:textId="77777777" w:rsidR="00F3110C" w:rsidRPr="004A0051" w:rsidRDefault="00F3110C" w:rsidP="007365B5">
            <w:pPr>
              <w:pStyle w:val="ConsPlusNormal"/>
              <w:jc w:val="both"/>
              <w:rPr>
                <w:rFonts w:ascii="Times New Roman" w:hAnsi="Times New Roman" w:cs="Times New Roman"/>
              </w:rPr>
            </w:pPr>
            <w:r w:rsidRPr="004A0051">
              <w:rPr>
                <w:rFonts w:ascii="Times New Roman" w:hAnsi="Times New Roman" w:cs="Times New Roman"/>
              </w:rPr>
              <w:t>Исключено ли размещение отделов, секций по продаже легковоспламеняющихся и горючих жидкостей, горючих газов и пиротехнических изделий на расстоянии менее 4 метров от выходов, лестничных клеток и других путей эвакуации?</w:t>
            </w:r>
          </w:p>
        </w:tc>
        <w:tc>
          <w:tcPr>
            <w:tcW w:w="2693" w:type="dxa"/>
            <w:tcBorders>
              <w:top w:val="single" w:sz="4" w:space="0" w:color="auto"/>
              <w:left w:val="single" w:sz="4" w:space="0" w:color="auto"/>
              <w:bottom w:val="single" w:sz="4" w:space="0" w:color="auto"/>
              <w:right w:val="single" w:sz="4" w:space="0" w:color="auto"/>
            </w:tcBorders>
          </w:tcPr>
          <w:p w14:paraId="09AD1764" w14:textId="77777777" w:rsidR="00F3110C" w:rsidRPr="004A0051" w:rsidRDefault="00900746" w:rsidP="007365B5">
            <w:pPr>
              <w:pStyle w:val="ConsPlusNormal"/>
              <w:jc w:val="both"/>
              <w:rPr>
                <w:rFonts w:ascii="Times New Roman" w:hAnsi="Times New Roman" w:cs="Times New Roman"/>
              </w:rPr>
            </w:pPr>
            <w:hyperlink r:id="rId251" w:history="1">
              <w:r w:rsidR="00F3110C" w:rsidRPr="004A0051">
                <w:rPr>
                  <w:rFonts w:ascii="Times New Roman" w:hAnsi="Times New Roman" w:cs="Times New Roman"/>
                </w:rPr>
                <w:t>Пункт 103</w:t>
              </w:r>
            </w:hyperlink>
            <w:r w:rsidR="00F3110C" w:rsidRPr="004A0051">
              <w:rPr>
                <w:rFonts w:ascii="Times New Roman" w:hAnsi="Times New Roman" w:cs="Times New Roman"/>
              </w:rPr>
              <w:t xml:space="preserve"> ППР</w:t>
            </w:r>
          </w:p>
        </w:tc>
        <w:tc>
          <w:tcPr>
            <w:tcW w:w="425" w:type="dxa"/>
            <w:tcBorders>
              <w:top w:val="single" w:sz="4" w:space="0" w:color="auto"/>
              <w:left w:val="single" w:sz="4" w:space="0" w:color="auto"/>
              <w:bottom w:val="single" w:sz="4" w:space="0" w:color="auto"/>
              <w:right w:val="single" w:sz="4" w:space="0" w:color="auto"/>
            </w:tcBorders>
          </w:tcPr>
          <w:p w14:paraId="50671837" w14:textId="77777777" w:rsidR="00F3110C" w:rsidRPr="004A0051" w:rsidRDefault="00F3110C" w:rsidP="007365B5">
            <w:pPr>
              <w:pStyle w:val="ConsPlusNormal"/>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14:paraId="1E18DB5C" w14:textId="77777777" w:rsidR="00F3110C" w:rsidRPr="004A0051" w:rsidRDefault="00F3110C" w:rsidP="007365B5">
            <w:pPr>
              <w:pStyle w:val="ConsPlusNormal"/>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3AA4290C" w14:textId="77777777" w:rsidR="00F3110C" w:rsidRPr="004A0051" w:rsidRDefault="00F3110C" w:rsidP="007365B5">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46C775EB" w14:textId="77777777" w:rsidR="00F3110C" w:rsidRPr="004A0051" w:rsidRDefault="00F3110C" w:rsidP="007365B5">
            <w:pPr>
              <w:pStyle w:val="ConsPlusNormal"/>
              <w:rPr>
                <w:rFonts w:ascii="Times New Roman" w:hAnsi="Times New Roman" w:cs="Times New Roman"/>
              </w:rPr>
            </w:pPr>
          </w:p>
        </w:tc>
      </w:tr>
      <w:tr w:rsidR="004A0051" w:rsidRPr="004A0051" w14:paraId="27E27DB8" w14:textId="77777777" w:rsidTr="004A0051">
        <w:tc>
          <w:tcPr>
            <w:tcW w:w="850" w:type="dxa"/>
            <w:tcBorders>
              <w:top w:val="single" w:sz="4" w:space="0" w:color="auto"/>
              <w:left w:val="single" w:sz="4" w:space="0" w:color="auto"/>
              <w:bottom w:val="single" w:sz="4" w:space="0" w:color="auto"/>
              <w:right w:val="single" w:sz="4" w:space="0" w:color="auto"/>
            </w:tcBorders>
          </w:tcPr>
          <w:p w14:paraId="3E3505F8" w14:textId="33C781D1" w:rsidR="00F3110C" w:rsidRPr="004A0051" w:rsidRDefault="00F3110C">
            <w:pPr>
              <w:pStyle w:val="ConsPlusNormal"/>
              <w:rPr>
                <w:rFonts w:ascii="Times New Roman" w:hAnsi="Times New Roman" w:cs="Times New Roman"/>
              </w:rPr>
            </w:pPr>
            <w:r w:rsidRPr="004A0051">
              <w:rPr>
                <w:rFonts w:ascii="Times New Roman" w:hAnsi="Times New Roman" w:cs="Times New Roman"/>
              </w:rPr>
              <w:t>4</w:t>
            </w:r>
          </w:p>
        </w:tc>
        <w:tc>
          <w:tcPr>
            <w:tcW w:w="3398" w:type="dxa"/>
            <w:tcBorders>
              <w:top w:val="single" w:sz="4" w:space="0" w:color="auto"/>
              <w:left w:val="single" w:sz="4" w:space="0" w:color="auto"/>
              <w:bottom w:val="single" w:sz="4" w:space="0" w:color="auto"/>
              <w:right w:val="single" w:sz="4" w:space="0" w:color="auto"/>
            </w:tcBorders>
          </w:tcPr>
          <w:p w14:paraId="1332D217" w14:textId="77777777" w:rsidR="00F3110C" w:rsidRPr="004A0051" w:rsidRDefault="00F3110C" w:rsidP="007365B5">
            <w:pPr>
              <w:pStyle w:val="ConsPlusNormal"/>
              <w:jc w:val="both"/>
              <w:rPr>
                <w:rFonts w:ascii="Times New Roman" w:hAnsi="Times New Roman" w:cs="Times New Roman"/>
              </w:rPr>
            </w:pPr>
            <w:r w:rsidRPr="004A0051">
              <w:rPr>
                <w:rFonts w:ascii="Times New Roman" w:hAnsi="Times New Roman" w:cs="Times New Roman"/>
              </w:rPr>
              <w:t>Исключена ли установка в торговых залах баллонов с горючими газами для наполнения воздушных шаров и для других целей?</w:t>
            </w:r>
          </w:p>
        </w:tc>
        <w:tc>
          <w:tcPr>
            <w:tcW w:w="2693" w:type="dxa"/>
            <w:tcBorders>
              <w:top w:val="single" w:sz="4" w:space="0" w:color="auto"/>
              <w:left w:val="single" w:sz="4" w:space="0" w:color="auto"/>
              <w:bottom w:val="single" w:sz="4" w:space="0" w:color="auto"/>
              <w:right w:val="single" w:sz="4" w:space="0" w:color="auto"/>
            </w:tcBorders>
          </w:tcPr>
          <w:p w14:paraId="1FB26B6A" w14:textId="77777777" w:rsidR="00F3110C" w:rsidRPr="004A0051" w:rsidRDefault="00900746" w:rsidP="007365B5">
            <w:pPr>
              <w:pStyle w:val="ConsPlusNormal"/>
              <w:jc w:val="both"/>
              <w:rPr>
                <w:rFonts w:ascii="Times New Roman" w:hAnsi="Times New Roman" w:cs="Times New Roman"/>
              </w:rPr>
            </w:pPr>
            <w:hyperlink r:id="rId252" w:history="1">
              <w:r w:rsidR="00F3110C" w:rsidRPr="004A0051">
                <w:rPr>
                  <w:rFonts w:ascii="Times New Roman" w:hAnsi="Times New Roman" w:cs="Times New Roman"/>
                </w:rPr>
                <w:t>Пункт 103</w:t>
              </w:r>
            </w:hyperlink>
            <w:r w:rsidR="00F3110C" w:rsidRPr="004A0051">
              <w:rPr>
                <w:rFonts w:ascii="Times New Roman" w:hAnsi="Times New Roman" w:cs="Times New Roman"/>
              </w:rPr>
              <w:t xml:space="preserve"> ППР</w:t>
            </w:r>
          </w:p>
        </w:tc>
        <w:tc>
          <w:tcPr>
            <w:tcW w:w="425" w:type="dxa"/>
            <w:tcBorders>
              <w:top w:val="single" w:sz="4" w:space="0" w:color="auto"/>
              <w:left w:val="single" w:sz="4" w:space="0" w:color="auto"/>
              <w:bottom w:val="single" w:sz="4" w:space="0" w:color="auto"/>
              <w:right w:val="single" w:sz="4" w:space="0" w:color="auto"/>
            </w:tcBorders>
          </w:tcPr>
          <w:p w14:paraId="1ACF77AF" w14:textId="77777777" w:rsidR="00F3110C" w:rsidRPr="004A0051" w:rsidRDefault="00F3110C" w:rsidP="007365B5">
            <w:pPr>
              <w:pStyle w:val="ConsPlusNormal"/>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14:paraId="242F3491" w14:textId="77777777" w:rsidR="00F3110C" w:rsidRPr="004A0051" w:rsidRDefault="00F3110C" w:rsidP="007365B5">
            <w:pPr>
              <w:pStyle w:val="ConsPlusNormal"/>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420056CC" w14:textId="77777777" w:rsidR="00F3110C" w:rsidRPr="004A0051" w:rsidRDefault="00F3110C" w:rsidP="007365B5">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220EABD3" w14:textId="77777777" w:rsidR="00F3110C" w:rsidRPr="004A0051" w:rsidRDefault="00F3110C" w:rsidP="007365B5">
            <w:pPr>
              <w:pStyle w:val="ConsPlusNormal"/>
              <w:rPr>
                <w:rFonts w:ascii="Times New Roman" w:hAnsi="Times New Roman" w:cs="Times New Roman"/>
              </w:rPr>
            </w:pPr>
          </w:p>
        </w:tc>
      </w:tr>
      <w:tr w:rsidR="004A0051" w:rsidRPr="004A0051" w14:paraId="54EA4A4E" w14:textId="77777777" w:rsidTr="004A0051">
        <w:tc>
          <w:tcPr>
            <w:tcW w:w="850" w:type="dxa"/>
            <w:tcBorders>
              <w:top w:val="single" w:sz="4" w:space="0" w:color="auto"/>
              <w:left w:val="single" w:sz="4" w:space="0" w:color="auto"/>
              <w:bottom w:val="single" w:sz="4" w:space="0" w:color="auto"/>
              <w:right w:val="single" w:sz="4" w:space="0" w:color="auto"/>
            </w:tcBorders>
          </w:tcPr>
          <w:p w14:paraId="36FDBAEF" w14:textId="07CC0FBD" w:rsidR="00F3110C" w:rsidRPr="004A0051" w:rsidRDefault="00F3110C">
            <w:pPr>
              <w:pStyle w:val="ConsPlusNormal"/>
              <w:rPr>
                <w:rFonts w:ascii="Times New Roman" w:hAnsi="Times New Roman" w:cs="Times New Roman"/>
              </w:rPr>
            </w:pPr>
            <w:r w:rsidRPr="004A0051">
              <w:rPr>
                <w:rFonts w:ascii="Times New Roman" w:hAnsi="Times New Roman" w:cs="Times New Roman"/>
              </w:rPr>
              <w:t>5</w:t>
            </w:r>
          </w:p>
        </w:tc>
        <w:tc>
          <w:tcPr>
            <w:tcW w:w="3398" w:type="dxa"/>
            <w:tcBorders>
              <w:top w:val="single" w:sz="4" w:space="0" w:color="auto"/>
              <w:left w:val="single" w:sz="4" w:space="0" w:color="auto"/>
              <w:bottom w:val="single" w:sz="4" w:space="0" w:color="auto"/>
              <w:right w:val="single" w:sz="4" w:space="0" w:color="auto"/>
            </w:tcBorders>
          </w:tcPr>
          <w:p w14:paraId="3EF93A6A" w14:textId="77777777" w:rsidR="00F3110C" w:rsidRPr="004A0051" w:rsidRDefault="00F3110C" w:rsidP="007365B5">
            <w:pPr>
              <w:pStyle w:val="ConsPlusNormal"/>
              <w:jc w:val="both"/>
              <w:rPr>
                <w:rFonts w:ascii="Times New Roman" w:hAnsi="Times New Roman" w:cs="Times New Roman"/>
              </w:rPr>
            </w:pPr>
            <w:r w:rsidRPr="004A0051">
              <w:rPr>
                <w:rFonts w:ascii="Times New Roman" w:hAnsi="Times New Roman" w:cs="Times New Roman"/>
              </w:rPr>
              <w:t>Исключено ли уменьшение ширины путей эвакуации, установленной требованиями пожарной безопасности, путем размещения на путях эвакуации торговых, игровых аппаратов?</w:t>
            </w:r>
          </w:p>
        </w:tc>
        <w:tc>
          <w:tcPr>
            <w:tcW w:w="2693" w:type="dxa"/>
            <w:tcBorders>
              <w:top w:val="single" w:sz="4" w:space="0" w:color="auto"/>
              <w:left w:val="single" w:sz="4" w:space="0" w:color="auto"/>
              <w:bottom w:val="single" w:sz="4" w:space="0" w:color="auto"/>
              <w:right w:val="single" w:sz="4" w:space="0" w:color="auto"/>
            </w:tcBorders>
          </w:tcPr>
          <w:p w14:paraId="7A42DB4E" w14:textId="77777777" w:rsidR="00F3110C" w:rsidRPr="004A0051" w:rsidRDefault="00900746" w:rsidP="007365B5">
            <w:pPr>
              <w:pStyle w:val="ConsPlusNormal"/>
              <w:jc w:val="both"/>
              <w:rPr>
                <w:rFonts w:ascii="Times New Roman" w:hAnsi="Times New Roman" w:cs="Times New Roman"/>
              </w:rPr>
            </w:pPr>
            <w:hyperlink r:id="rId253" w:history="1">
              <w:r w:rsidR="00F3110C" w:rsidRPr="004A0051">
                <w:rPr>
                  <w:rFonts w:ascii="Times New Roman" w:hAnsi="Times New Roman" w:cs="Times New Roman"/>
                </w:rPr>
                <w:t>Пункт 103</w:t>
              </w:r>
            </w:hyperlink>
            <w:r w:rsidR="00F3110C" w:rsidRPr="004A0051">
              <w:rPr>
                <w:rFonts w:ascii="Times New Roman" w:hAnsi="Times New Roman" w:cs="Times New Roman"/>
              </w:rPr>
              <w:t xml:space="preserve"> ППР</w:t>
            </w:r>
          </w:p>
        </w:tc>
        <w:tc>
          <w:tcPr>
            <w:tcW w:w="425" w:type="dxa"/>
            <w:tcBorders>
              <w:top w:val="single" w:sz="4" w:space="0" w:color="auto"/>
              <w:left w:val="single" w:sz="4" w:space="0" w:color="auto"/>
              <w:bottom w:val="single" w:sz="4" w:space="0" w:color="auto"/>
              <w:right w:val="single" w:sz="4" w:space="0" w:color="auto"/>
            </w:tcBorders>
          </w:tcPr>
          <w:p w14:paraId="71E447A1" w14:textId="77777777" w:rsidR="00F3110C" w:rsidRPr="004A0051" w:rsidRDefault="00F3110C" w:rsidP="007365B5">
            <w:pPr>
              <w:pStyle w:val="ConsPlusNormal"/>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14:paraId="5D9CD4E9" w14:textId="77777777" w:rsidR="00F3110C" w:rsidRPr="004A0051" w:rsidRDefault="00F3110C" w:rsidP="007365B5">
            <w:pPr>
              <w:pStyle w:val="ConsPlusNormal"/>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64A0DE5C" w14:textId="77777777" w:rsidR="00F3110C" w:rsidRPr="004A0051" w:rsidRDefault="00F3110C" w:rsidP="007365B5">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0A7F68F6" w14:textId="77777777" w:rsidR="00F3110C" w:rsidRPr="004A0051" w:rsidRDefault="00F3110C" w:rsidP="007365B5">
            <w:pPr>
              <w:pStyle w:val="ConsPlusNormal"/>
              <w:rPr>
                <w:rFonts w:ascii="Times New Roman" w:hAnsi="Times New Roman" w:cs="Times New Roman"/>
              </w:rPr>
            </w:pPr>
          </w:p>
        </w:tc>
      </w:tr>
      <w:tr w:rsidR="004A0051" w:rsidRPr="004A0051" w14:paraId="23EC0832" w14:textId="77777777" w:rsidTr="004A0051">
        <w:tc>
          <w:tcPr>
            <w:tcW w:w="850" w:type="dxa"/>
            <w:tcBorders>
              <w:top w:val="single" w:sz="4" w:space="0" w:color="auto"/>
              <w:left w:val="single" w:sz="4" w:space="0" w:color="auto"/>
              <w:bottom w:val="single" w:sz="4" w:space="0" w:color="auto"/>
              <w:right w:val="single" w:sz="4" w:space="0" w:color="auto"/>
            </w:tcBorders>
          </w:tcPr>
          <w:p w14:paraId="3B31813B" w14:textId="3A846CD9" w:rsidR="00F3110C" w:rsidRPr="004A0051" w:rsidRDefault="00F3110C">
            <w:pPr>
              <w:pStyle w:val="ConsPlusNormal"/>
              <w:rPr>
                <w:rFonts w:ascii="Times New Roman" w:hAnsi="Times New Roman" w:cs="Times New Roman"/>
              </w:rPr>
            </w:pPr>
            <w:r w:rsidRPr="004A0051">
              <w:rPr>
                <w:rFonts w:ascii="Times New Roman" w:hAnsi="Times New Roman" w:cs="Times New Roman"/>
              </w:rPr>
              <w:t>6</w:t>
            </w:r>
          </w:p>
        </w:tc>
        <w:tc>
          <w:tcPr>
            <w:tcW w:w="3398" w:type="dxa"/>
            <w:tcBorders>
              <w:top w:val="single" w:sz="4" w:space="0" w:color="auto"/>
              <w:left w:val="single" w:sz="4" w:space="0" w:color="auto"/>
              <w:bottom w:val="single" w:sz="4" w:space="0" w:color="auto"/>
              <w:right w:val="single" w:sz="4" w:space="0" w:color="auto"/>
            </w:tcBorders>
          </w:tcPr>
          <w:p w14:paraId="753787AD" w14:textId="77777777" w:rsidR="00F3110C" w:rsidRPr="004A0051" w:rsidRDefault="00F3110C" w:rsidP="007365B5">
            <w:pPr>
              <w:pStyle w:val="ConsPlusNormal"/>
              <w:jc w:val="both"/>
              <w:rPr>
                <w:rFonts w:ascii="Times New Roman" w:hAnsi="Times New Roman" w:cs="Times New Roman"/>
              </w:rPr>
            </w:pPr>
            <w:r w:rsidRPr="004A0051">
              <w:rPr>
                <w:rFonts w:ascii="Times New Roman" w:hAnsi="Times New Roman" w:cs="Times New Roman"/>
              </w:rPr>
              <w:t>Исключено ли хранение горючих материалов, отходов, упаковок и контейнеров на путях эвакуации?</w:t>
            </w:r>
          </w:p>
        </w:tc>
        <w:tc>
          <w:tcPr>
            <w:tcW w:w="2693" w:type="dxa"/>
            <w:tcBorders>
              <w:top w:val="single" w:sz="4" w:space="0" w:color="auto"/>
              <w:left w:val="single" w:sz="4" w:space="0" w:color="auto"/>
              <w:bottom w:val="single" w:sz="4" w:space="0" w:color="auto"/>
              <w:right w:val="single" w:sz="4" w:space="0" w:color="auto"/>
            </w:tcBorders>
          </w:tcPr>
          <w:p w14:paraId="6E5CF07B" w14:textId="77777777" w:rsidR="00F3110C" w:rsidRPr="004A0051" w:rsidRDefault="00900746" w:rsidP="007365B5">
            <w:pPr>
              <w:pStyle w:val="ConsPlusNormal"/>
              <w:jc w:val="both"/>
              <w:rPr>
                <w:rFonts w:ascii="Times New Roman" w:hAnsi="Times New Roman" w:cs="Times New Roman"/>
              </w:rPr>
            </w:pPr>
            <w:hyperlink r:id="rId254" w:history="1">
              <w:r w:rsidR="00F3110C" w:rsidRPr="004A0051">
                <w:rPr>
                  <w:rFonts w:ascii="Times New Roman" w:hAnsi="Times New Roman" w:cs="Times New Roman"/>
                </w:rPr>
                <w:t>Пункт 104</w:t>
              </w:r>
            </w:hyperlink>
            <w:r w:rsidR="00F3110C" w:rsidRPr="004A0051">
              <w:rPr>
                <w:rFonts w:ascii="Times New Roman" w:hAnsi="Times New Roman" w:cs="Times New Roman"/>
              </w:rPr>
              <w:t xml:space="preserve"> ППР</w:t>
            </w:r>
          </w:p>
        </w:tc>
        <w:tc>
          <w:tcPr>
            <w:tcW w:w="425" w:type="dxa"/>
            <w:tcBorders>
              <w:top w:val="single" w:sz="4" w:space="0" w:color="auto"/>
              <w:left w:val="single" w:sz="4" w:space="0" w:color="auto"/>
              <w:bottom w:val="single" w:sz="4" w:space="0" w:color="auto"/>
              <w:right w:val="single" w:sz="4" w:space="0" w:color="auto"/>
            </w:tcBorders>
          </w:tcPr>
          <w:p w14:paraId="7E82899A" w14:textId="77777777" w:rsidR="00F3110C" w:rsidRPr="004A0051" w:rsidRDefault="00F3110C" w:rsidP="007365B5">
            <w:pPr>
              <w:pStyle w:val="ConsPlusNormal"/>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14:paraId="70E5E0F0" w14:textId="77777777" w:rsidR="00F3110C" w:rsidRPr="004A0051" w:rsidRDefault="00F3110C" w:rsidP="007365B5">
            <w:pPr>
              <w:pStyle w:val="ConsPlusNormal"/>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3DF34B1A" w14:textId="77777777" w:rsidR="00F3110C" w:rsidRPr="004A0051" w:rsidRDefault="00F3110C" w:rsidP="007365B5">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3994FE49" w14:textId="77777777" w:rsidR="00F3110C" w:rsidRPr="004A0051" w:rsidRDefault="00F3110C" w:rsidP="007365B5">
            <w:pPr>
              <w:pStyle w:val="ConsPlusNormal"/>
              <w:rPr>
                <w:rFonts w:ascii="Times New Roman" w:hAnsi="Times New Roman" w:cs="Times New Roman"/>
              </w:rPr>
            </w:pPr>
          </w:p>
        </w:tc>
      </w:tr>
      <w:tr w:rsidR="004A0051" w:rsidRPr="004A0051" w14:paraId="16034037" w14:textId="77777777" w:rsidTr="004A0051">
        <w:tc>
          <w:tcPr>
            <w:tcW w:w="850" w:type="dxa"/>
            <w:tcBorders>
              <w:top w:val="single" w:sz="4" w:space="0" w:color="auto"/>
              <w:left w:val="single" w:sz="4" w:space="0" w:color="auto"/>
              <w:bottom w:val="single" w:sz="4" w:space="0" w:color="auto"/>
              <w:right w:val="single" w:sz="4" w:space="0" w:color="auto"/>
            </w:tcBorders>
          </w:tcPr>
          <w:p w14:paraId="31031931" w14:textId="05509A9A" w:rsidR="00F3110C" w:rsidRPr="004A0051" w:rsidRDefault="00F3110C">
            <w:pPr>
              <w:pStyle w:val="ConsPlusNormal"/>
              <w:rPr>
                <w:rFonts w:ascii="Times New Roman" w:hAnsi="Times New Roman" w:cs="Times New Roman"/>
              </w:rPr>
            </w:pPr>
            <w:r w:rsidRPr="004A0051">
              <w:rPr>
                <w:rFonts w:ascii="Times New Roman" w:hAnsi="Times New Roman" w:cs="Times New Roman"/>
              </w:rPr>
              <w:t>7</w:t>
            </w:r>
          </w:p>
        </w:tc>
        <w:tc>
          <w:tcPr>
            <w:tcW w:w="3398" w:type="dxa"/>
            <w:tcBorders>
              <w:top w:val="single" w:sz="4" w:space="0" w:color="auto"/>
              <w:left w:val="single" w:sz="4" w:space="0" w:color="auto"/>
              <w:bottom w:val="single" w:sz="4" w:space="0" w:color="auto"/>
              <w:right w:val="single" w:sz="4" w:space="0" w:color="auto"/>
            </w:tcBorders>
          </w:tcPr>
          <w:p w14:paraId="5EEA3B06" w14:textId="0047AA4A" w:rsidR="00F3110C" w:rsidRPr="004A0051" w:rsidRDefault="00F3110C">
            <w:pPr>
              <w:pStyle w:val="ConsPlusNormal"/>
              <w:jc w:val="both"/>
              <w:rPr>
                <w:rFonts w:ascii="Times New Roman" w:hAnsi="Times New Roman" w:cs="Times New Roman"/>
              </w:rPr>
            </w:pPr>
            <w:r w:rsidRPr="004A0051">
              <w:rPr>
                <w:rFonts w:ascii="Times New Roman" w:hAnsi="Times New Roman" w:cs="Times New Roman"/>
              </w:rPr>
              <w:t xml:space="preserve">Исключено ли хранение горючих товаров или негорючих товаров в горючей упаковке в помещениях, не имеющих открывающихся оконных проемов или систем дымоудаления с механическим приводом, за исключением случаев, предусмотренных </w:t>
            </w:r>
            <w:hyperlink r:id="rId255" w:history="1">
              <w:r w:rsidRPr="004A0051">
                <w:rPr>
                  <w:rFonts w:ascii="Times New Roman" w:hAnsi="Times New Roman" w:cs="Times New Roman"/>
                </w:rPr>
                <w:t>ТРоТПБ</w:t>
              </w:r>
            </w:hyperlink>
            <w:r w:rsidRPr="004A0051">
              <w:rPr>
                <w:rFonts w:ascii="Times New Roman" w:hAnsi="Times New Roman" w:cs="Times New Roman"/>
              </w:rPr>
              <w:t>, нормативными правовыми актами и нормативными документами по пожарной безопасности, либо если это не предусмотрено проектной документацией?</w:t>
            </w:r>
          </w:p>
        </w:tc>
        <w:tc>
          <w:tcPr>
            <w:tcW w:w="2693" w:type="dxa"/>
            <w:tcBorders>
              <w:top w:val="single" w:sz="4" w:space="0" w:color="auto"/>
              <w:left w:val="single" w:sz="4" w:space="0" w:color="auto"/>
              <w:bottom w:val="single" w:sz="4" w:space="0" w:color="auto"/>
              <w:right w:val="single" w:sz="4" w:space="0" w:color="auto"/>
            </w:tcBorders>
          </w:tcPr>
          <w:p w14:paraId="5AE7474B" w14:textId="77777777" w:rsidR="00F3110C" w:rsidRPr="004A0051" w:rsidRDefault="00900746" w:rsidP="007365B5">
            <w:pPr>
              <w:pStyle w:val="ConsPlusNormal"/>
              <w:jc w:val="both"/>
              <w:rPr>
                <w:rFonts w:ascii="Times New Roman" w:hAnsi="Times New Roman" w:cs="Times New Roman"/>
              </w:rPr>
            </w:pPr>
            <w:hyperlink r:id="rId256" w:history="1">
              <w:r w:rsidR="00F3110C" w:rsidRPr="004A0051">
                <w:rPr>
                  <w:rFonts w:ascii="Times New Roman" w:hAnsi="Times New Roman" w:cs="Times New Roman"/>
                </w:rPr>
                <w:t>Пункт 104</w:t>
              </w:r>
            </w:hyperlink>
            <w:r w:rsidR="00F3110C" w:rsidRPr="004A0051">
              <w:rPr>
                <w:rFonts w:ascii="Times New Roman" w:hAnsi="Times New Roman" w:cs="Times New Roman"/>
              </w:rPr>
              <w:t xml:space="preserve"> ППР</w:t>
            </w:r>
          </w:p>
        </w:tc>
        <w:tc>
          <w:tcPr>
            <w:tcW w:w="425" w:type="dxa"/>
            <w:tcBorders>
              <w:top w:val="single" w:sz="4" w:space="0" w:color="auto"/>
              <w:left w:val="single" w:sz="4" w:space="0" w:color="auto"/>
              <w:bottom w:val="single" w:sz="4" w:space="0" w:color="auto"/>
              <w:right w:val="single" w:sz="4" w:space="0" w:color="auto"/>
            </w:tcBorders>
          </w:tcPr>
          <w:p w14:paraId="75A6FA95" w14:textId="77777777" w:rsidR="00F3110C" w:rsidRPr="004A0051" w:rsidRDefault="00F3110C" w:rsidP="007365B5">
            <w:pPr>
              <w:pStyle w:val="ConsPlusNormal"/>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14:paraId="21E82D60" w14:textId="77777777" w:rsidR="00F3110C" w:rsidRPr="004A0051" w:rsidRDefault="00F3110C" w:rsidP="007365B5">
            <w:pPr>
              <w:pStyle w:val="ConsPlusNormal"/>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63219078" w14:textId="77777777" w:rsidR="00F3110C" w:rsidRPr="004A0051" w:rsidRDefault="00F3110C" w:rsidP="007365B5">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19B02835" w14:textId="77777777" w:rsidR="00F3110C" w:rsidRPr="004A0051" w:rsidRDefault="00F3110C" w:rsidP="007365B5">
            <w:pPr>
              <w:pStyle w:val="ConsPlusNormal"/>
              <w:rPr>
                <w:rFonts w:ascii="Times New Roman" w:hAnsi="Times New Roman" w:cs="Times New Roman"/>
              </w:rPr>
            </w:pPr>
          </w:p>
        </w:tc>
      </w:tr>
      <w:tr w:rsidR="004A0051" w:rsidRPr="004A0051" w14:paraId="6426F156" w14:textId="77777777" w:rsidTr="004A0051">
        <w:tc>
          <w:tcPr>
            <w:tcW w:w="850" w:type="dxa"/>
            <w:tcBorders>
              <w:top w:val="single" w:sz="4" w:space="0" w:color="auto"/>
              <w:left w:val="single" w:sz="4" w:space="0" w:color="auto"/>
              <w:bottom w:val="single" w:sz="4" w:space="0" w:color="auto"/>
              <w:right w:val="single" w:sz="4" w:space="0" w:color="auto"/>
            </w:tcBorders>
          </w:tcPr>
          <w:p w14:paraId="15C331FC" w14:textId="585C9007" w:rsidR="00F3110C" w:rsidRPr="004A0051" w:rsidRDefault="00F3110C">
            <w:pPr>
              <w:pStyle w:val="ConsPlusNormal"/>
              <w:rPr>
                <w:rFonts w:ascii="Times New Roman" w:hAnsi="Times New Roman" w:cs="Times New Roman"/>
              </w:rPr>
            </w:pPr>
            <w:r w:rsidRPr="004A0051">
              <w:rPr>
                <w:rFonts w:ascii="Times New Roman" w:hAnsi="Times New Roman" w:cs="Times New Roman"/>
              </w:rPr>
              <w:t>8</w:t>
            </w:r>
          </w:p>
        </w:tc>
        <w:tc>
          <w:tcPr>
            <w:tcW w:w="3398" w:type="dxa"/>
            <w:tcBorders>
              <w:top w:val="single" w:sz="4" w:space="0" w:color="auto"/>
              <w:left w:val="single" w:sz="4" w:space="0" w:color="auto"/>
              <w:bottom w:val="single" w:sz="4" w:space="0" w:color="auto"/>
              <w:right w:val="single" w:sz="4" w:space="0" w:color="auto"/>
            </w:tcBorders>
          </w:tcPr>
          <w:p w14:paraId="7C614644" w14:textId="77777777" w:rsidR="00F3110C" w:rsidRPr="004A0051" w:rsidRDefault="00F3110C" w:rsidP="007365B5">
            <w:pPr>
              <w:pStyle w:val="ConsPlusNormal"/>
              <w:jc w:val="both"/>
              <w:rPr>
                <w:rFonts w:ascii="Times New Roman" w:hAnsi="Times New Roman" w:cs="Times New Roman"/>
              </w:rPr>
            </w:pPr>
            <w:r w:rsidRPr="004A0051">
              <w:rPr>
                <w:rFonts w:ascii="Times New Roman" w:hAnsi="Times New Roman" w:cs="Times New Roman"/>
              </w:rPr>
              <w:t>Оборудованы ли загрузочные устройства шахтных подъемников для бестарного транспортирования полуфабрикатов заслонками, открывающимися только на период загрузки?</w:t>
            </w:r>
          </w:p>
        </w:tc>
        <w:tc>
          <w:tcPr>
            <w:tcW w:w="2693" w:type="dxa"/>
            <w:tcBorders>
              <w:top w:val="single" w:sz="4" w:space="0" w:color="auto"/>
              <w:left w:val="single" w:sz="4" w:space="0" w:color="auto"/>
              <w:bottom w:val="single" w:sz="4" w:space="0" w:color="auto"/>
              <w:right w:val="single" w:sz="4" w:space="0" w:color="auto"/>
            </w:tcBorders>
          </w:tcPr>
          <w:p w14:paraId="3AD1A7F9" w14:textId="77777777" w:rsidR="00F3110C" w:rsidRPr="004A0051" w:rsidRDefault="00900746" w:rsidP="007365B5">
            <w:pPr>
              <w:pStyle w:val="ConsPlusNormal"/>
              <w:jc w:val="both"/>
              <w:rPr>
                <w:rFonts w:ascii="Times New Roman" w:hAnsi="Times New Roman" w:cs="Times New Roman"/>
              </w:rPr>
            </w:pPr>
            <w:hyperlink r:id="rId257" w:history="1">
              <w:r w:rsidR="00F3110C" w:rsidRPr="004A0051">
                <w:rPr>
                  <w:rFonts w:ascii="Times New Roman" w:hAnsi="Times New Roman" w:cs="Times New Roman"/>
                </w:rPr>
                <w:t>Пункт 105</w:t>
              </w:r>
            </w:hyperlink>
            <w:r w:rsidR="00F3110C" w:rsidRPr="004A0051">
              <w:rPr>
                <w:rFonts w:ascii="Times New Roman" w:hAnsi="Times New Roman" w:cs="Times New Roman"/>
              </w:rPr>
              <w:t xml:space="preserve"> ППР</w:t>
            </w:r>
          </w:p>
        </w:tc>
        <w:tc>
          <w:tcPr>
            <w:tcW w:w="425" w:type="dxa"/>
            <w:tcBorders>
              <w:top w:val="single" w:sz="4" w:space="0" w:color="auto"/>
              <w:left w:val="single" w:sz="4" w:space="0" w:color="auto"/>
              <w:bottom w:val="single" w:sz="4" w:space="0" w:color="auto"/>
              <w:right w:val="single" w:sz="4" w:space="0" w:color="auto"/>
            </w:tcBorders>
          </w:tcPr>
          <w:p w14:paraId="1825CC4F" w14:textId="77777777" w:rsidR="00F3110C" w:rsidRPr="004A0051" w:rsidRDefault="00F3110C" w:rsidP="007365B5">
            <w:pPr>
              <w:pStyle w:val="ConsPlusNormal"/>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14:paraId="7D1BA5CC" w14:textId="77777777" w:rsidR="00F3110C" w:rsidRPr="004A0051" w:rsidRDefault="00F3110C" w:rsidP="007365B5">
            <w:pPr>
              <w:pStyle w:val="ConsPlusNormal"/>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28B47EAB" w14:textId="77777777" w:rsidR="00F3110C" w:rsidRPr="004A0051" w:rsidRDefault="00F3110C" w:rsidP="007365B5">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2F6C2DD4" w14:textId="77777777" w:rsidR="00F3110C" w:rsidRPr="004A0051" w:rsidRDefault="00F3110C" w:rsidP="007365B5">
            <w:pPr>
              <w:pStyle w:val="ConsPlusNormal"/>
              <w:rPr>
                <w:rFonts w:ascii="Times New Roman" w:hAnsi="Times New Roman" w:cs="Times New Roman"/>
              </w:rPr>
            </w:pPr>
          </w:p>
        </w:tc>
      </w:tr>
      <w:tr w:rsidR="004A0051" w:rsidRPr="004A0051" w14:paraId="3ADF2C1D" w14:textId="77777777" w:rsidTr="004A0051">
        <w:tc>
          <w:tcPr>
            <w:tcW w:w="850" w:type="dxa"/>
            <w:vMerge w:val="restart"/>
            <w:tcBorders>
              <w:top w:val="single" w:sz="4" w:space="0" w:color="auto"/>
              <w:left w:val="single" w:sz="4" w:space="0" w:color="auto"/>
              <w:bottom w:val="single" w:sz="4" w:space="0" w:color="auto"/>
              <w:right w:val="single" w:sz="4" w:space="0" w:color="auto"/>
            </w:tcBorders>
          </w:tcPr>
          <w:p w14:paraId="4505497B" w14:textId="720E50C1" w:rsidR="00F3110C" w:rsidRPr="004A0051" w:rsidRDefault="00F3110C">
            <w:pPr>
              <w:pStyle w:val="ConsPlusNormal"/>
              <w:rPr>
                <w:rFonts w:ascii="Times New Roman" w:hAnsi="Times New Roman" w:cs="Times New Roman"/>
              </w:rPr>
            </w:pPr>
            <w:r w:rsidRPr="004A0051">
              <w:rPr>
                <w:rFonts w:ascii="Times New Roman" w:hAnsi="Times New Roman" w:cs="Times New Roman"/>
              </w:rPr>
              <w:t>9</w:t>
            </w:r>
          </w:p>
        </w:tc>
        <w:tc>
          <w:tcPr>
            <w:tcW w:w="3398" w:type="dxa"/>
            <w:tcBorders>
              <w:top w:val="single" w:sz="4" w:space="0" w:color="auto"/>
              <w:left w:val="single" w:sz="4" w:space="0" w:color="auto"/>
              <w:bottom w:val="single" w:sz="4" w:space="0" w:color="auto"/>
              <w:right w:val="single" w:sz="4" w:space="0" w:color="auto"/>
            </w:tcBorders>
          </w:tcPr>
          <w:p w14:paraId="76E0DA55" w14:textId="77777777" w:rsidR="00F3110C" w:rsidRPr="004A0051" w:rsidRDefault="00F3110C" w:rsidP="007365B5">
            <w:pPr>
              <w:pStyle w:val="ConsPlusNormal"/>
              <w:jc w:val="both"/>
              <w:rPr>
                <w:rFonts w:ascii="Times New Roman" w:hAnsi="Times New Roman" w:cs="Times New Roman"/>
              </w:rPr>
            </w:pPr>
            <w:r w:rsidRPr="004A0051">
              <w:rPr>
                <w:rFonts w:ascii="Times New Roman" w:hAnsi="Times New Roman" w:cs="Times New Roman"/>
              </w:rPr>
              <w:t>Обеспечены ли на рынках розничной и мелкооптовой торговли, организованных в установленном порядке и расположенных на открытых площадках или в зданиях (сооружениях):</w:t>
            </w:r>
          </w:p>
        </w:tc>
        <w:tc>
          <w:tcPr>
            <w:tcW w:w="2693" w:type="dxa"/>
            <w:vMerge w:val="restart"/>
            <w:tcBorders>
              <w:top w:val="single" w:sz="4" w:space="0" w:color="auto"/>
              <w:left w:val="single" w:sz="4" w:space="0" w:color="auto"/>
              <w:bottom w:val="single" w:sz="4" w:space="0" w:color="auto"/>
              <w:right w:val="single" w:sz="4" w:space="0" w:color="auto"/>
            </w:tcBorders>
          </w:tcPr>
          <w:p w14:paraId="2B24E93D" w14:textId="77777777" w:rsidR="00F3110C" w:rsidRPr="004A0051" w:rsidRDefault="00900746" w:rsidP="007365B5">
            <w:pPr>
              <w:pStyle w:val="ConsPlusNormal"/>
              <w:jc w:val="both"/>
              <w:rPr>
                <w:rFonts w:ascii="Times New Roman" w:hAnsi="Times New Roman" w:cs="Times New Roman"/>
              </w:rPr>
            </w:pPr>
            <w:hyperlink r:id="rId258" w:history="1">
              <w:r w:rsidR="00F3110C" w:rsidRPr="004A0051">
                <w:rPr>
                  <w:rFonts w:ascii="Times New Roman" w:hAnsi="Times New Roman" w:cs="Times New Roman"/>
                </w:rPr>
                <w:t>Пункт 106</w:t>
              </w:r>
            </w:hyperlink>
            <w:r w:rsidR="00F3110C" w:rsidRPr="004A0051">
              <w:rPr>
                <w:rFonts w:ascii="Times New Roman" w:hAnsi="Times New Roman" w:cs="Times New Roman"/>
              </w:rPr>
              <w:t xml:space="preserve"> ППР</w:t>
            </w:r>
          </w:p>
        </w:tc>
        <w:tc>
          <w:tcPr>
            <w:tcW w:w="425" w:type="dxa"/>
            <w:tcBorders>
              <w:top w:val="single" w:sz="4" w:space="0" w:color="auto"/>
              <w:left w:val="single" w:sz="4" w:space="0" w:color="auto"/>
              <w:bottom w:val="single" w:sz="4" w:space="0" w:color="auto"/>
              <w:right w:val="single" w:sz="4" w:space="0" w:color="auto"/>
            </w:tcBorders>
          </w:tcPr>
          <w:p w14:paraId="42149477" w14:textId="77777777" w:rsidR="00F3110C" w:rsidRPr="004A0051" w:rsidRDefault="00F3110C" w:rsidP="007365B5">
            <w:pPr>
              <w:pStyle w:val="ConsPlusNormal"/>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14:paraId="2A9061C3" w14:textId="77777777" w:rsidR="00F3110C" w:rsidRPr="004A0051" w:rsidRDefault="00F3110C" w:rsidP="007365B5">
            <w:pPr>
              <w:pStyle w:val="ConsPlusNormal"/>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00034917" w14:textId="77777777" w:rsidR="00F3110C" w:rsidRPr="004A0051" w:rsidRDefault="00F3110C" w:rsidP="007365B5">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1917A344" w14:textId="77777777" w:rsidR="00F3110C" w:rsidRPr="004A0051" w:rsidRDefault="00F3110C" w:rsidP="007365B5">
            <w:pPr>
              <w:pStyle w:val="ConsPlusNormal"/>
              <w:rPr>
                <w:rFonts w:ascii="Times New Roman" w:hAnsi="Times New Roman" w:cs="Times New Roman"/>
              </w:rPr>
            </w:pPr>
          </w:p>
        </w:tc>
      </w:tr>
      <w:tr w:rsidR="004A0051" w:rsidRPr="004A0051" w14:paraId="3EE774F2" w14:textId="77777777" w:rsidTr="004A0051">
        <w:tc>
          <w:tcPr>
            <w:tcW w:w="850" w:type="dxa"/>
            <w:vMerge/>
            <w:tcBorders>
              <w:top w:val="single" w:sz="4" w:space="0" w:color="auto"/>
              <w:left w:val="single" w:sz="4" w:space="0" w:color="auto"/>
              <w:bottom w:val="single" w:sz="4" w:space="0" w:color="auto"/>
              <w:right w:val="single" w:sz="4" w:space="0" w:color="auto"/>
            </w:tcBorders>
          </w:tcPr>
          <w:p w14:paraId="1EAC35FB" w14:textId="77777777" w:rsidR="00F3110C" w:rsidRPr="004A0051" w:rsidRDefault="00F3110C" w:rsidP="007365B5">
            <w:pPr>
              <w:pStyle w:val="ConsPlusNormal"/>
              <w:rPr>
                <w:rFonts w:ascii="Times New Roman" w:hAnsi="Times New Roman" w:cs="Times New Roman"/>
              </w:rPr>
            </w:pPr>
          </w:p>
        </w:tc>
        <w:tc>
          <w:tcPr>
            <w:tcW w:w="3398" w:type="dxa"/>
            <w:tcBorders>
              <w:top w:val="single" w:sz="4" w:space="0" w:color="auto"/>
              <w:left w:val="single" w:sz="4" w:space="0" w:color="auto"/>
              <w:bottom w:val="single" w:sz="4" w:space="0" w:color="auto"/>
              <w:right w:val="single" w:sz="4" w:space="0" w:color="auto"/>
            </w:tcBorders>
          </w:tcPr>
          <w:p w14:paraId="4F9FAD75" w14:textId="2A3D0023" w:rsidR="00F3110C" w:rsidRPr="004A0051" w:rsidRDefault="00F3110C">
            <w:pPr>
              <w:pStyle w:val="ConsPlusNormal"/>
              <w:jc w:val="both"/>
              <w:rPr>
                <w:rFonts w:ascii="Times New Roman" w:hAnsi="Times New Roman" w:cs="Times New Roman"/>
              </w:rPr>
            </w:pPr>
            <w:r w:rsidRPr="004A0051">
              <w:rPr>
                <w:rFonts w:ascii="Times New Roman" w:hAnsi="Times New Roman" w:cs="Times New Roman"/>
              </w:rPr>
              <w:t>ширина прохода между торговыми рядами, ведущего к эвакуационным выходам, не менее 2 метр</w:t>
            </w:r>
            <w:r w:rsidR="002B28A1">
              <w:rPr>
                <w:rFonts w:ascii="Times New Roman" w:hAnsi="Times New Roman" w:cs="Times New Roman"/>
              </w:rPr>
              <w:t>ов</w:t>
            </w:r>
            <w:r w:rsidRPr="004A0051">
              <w:rPr>
                <w:rFonts w:ascii="Times New Roman" w:hAnsi="Times New Roman" w:cs="Times New Roman"/>
              </w:rPr>
              <w:t>?</w:t>
            </w:r>
          </w:p>
        </w:tc>
        <w:tc>
          <w:tcPr>
            <w:tcW w:w="2693" w:type="dxa"/>
            <w:vMerge/>
            <w:tcBorders>
              <w:top w:val="single" w:sz="4" w:space="0" w:color="auto"/>
              <w:left w:val="single" w:sz="4" w:space="0" w:color="auto"/>
              <w:bottom w:val="single" w:sz="4" w:space="0" w:color="auto"/>
              <w:right w:val="single" w:sz="4" w:space="0" w:color="auto"/>
            </w:tcBorders>
          </w:tcPr>
          <w:p w14:paraId="3BCE4216" w14:textId="77777777" w:rsidR="00F3110C" w:rsidRPr="004A0051" w:rsidRDefault="00F3110C" w:rsidP="007365B5">
            <w:pPr>
              <w:pStyle w:val="ConsPlusNormal"/>
              <w:jc w:val="both"/>
              <w:rPr>
                <w:rFonts w:ascii="Times New Roman" w:hAnsi="Times New Roman" w:cs="Times New Roman"/>
              </w:rPr>
            </w:pPr>
          </w:p>
        </w:tc>
        <w:tc>
          <w:tcPr>
            <w:tcW w:w="425" w:type="dxa"/>
            <w:tcBorders>
              <w:top w:val="single" w:sz="4" w:space="0" w:color="auto"/>
              <w:left w:val="single" w:sz="4" w:space="0" w:color="auto"/>
              <w:bottom w:val="single" w:sz="4" w:space="0" w:color="auto"/>
              <w:right w:val="single" w:sz="4" w:space="0" w:color="auto"/>
            </w:tcBorders>
          </w:tcPr>
          <w:p w14:paraId="72CA2500" w14:textId="77777777" w:rsidR="00F3110C" w:rsidRPr="004A0051" w:rsidRDefault="00F3110C" w:rsidP="007365B5">
            <w:pPr>
              <w:pStyle w:val="ConsPlusNormal"/>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14:paraId="4FFA5720" w14:textId="77777777" w:rsidR="00F3110C" w:rsidRPr="004A0051" w:rsidRDefault="00F3110C" w:rsidP="007365B5">
            <w:pPr>
              <w:pStyle w:val="ConsPlusNormal"/>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51ED56A4" w14:textId="77777777" w:rsidR="00F3110C" w:rsidRPr="004A0051" w:rsidRDefault="00F3110C" w:rsidP="007365B5">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1921C0A0" w14:textId="77777777" w:rsidR="00F3110C" w:rsidRPr="004A0051" w:rsidRDefault="00F3110C" w:rsidP="007365B5">
            <w:pPr>
              <w:pStyle w:val="ConsPlusNormal"/>
              <w:rPr>
                <w:rFonts w:ascii="Times New Roman" w:hAnsi="Times New Roman" w:cs="Times New Roman"/>
              </w:rPr>
            </w:pPr>
          </w:p>
        </w:tc>
      </w:tr>
      <w:tr w:rsidR="004A0051" w:rsidRPr="004A0051" w14:paraId="562A9A76" w14:textId="77777777" w:rsidTr="004A0051">
        <w:tc>
          <w:tcPr>
            <w:tcW w:w="850" w:type="dxa"/>
            <w:vMerge/>
            <w:tcBorders>
              <w:top w:val="single" w:sz="4" w:space="0" w:color="auto"/>
              <w:left w:val="single" w:sz="4" w:space="0" w:color="auto"/>
              <w:bottom w:val="single" w:sz="4" w:space="0" w:color="auto"/>
              <w:right w:val="single" w:sz="4" w:space="0" w:color="auto"/>
            </w:tcBorders>
          </w:tcPr>
          <w:p w14:paraId="507E31F1" w14:textId="77777777" w:rsidR="00F3110C" w:rsidRPr="004A0051" w:rsidRDefault="00F3110C" w:rsidP="007365B5">
            <w:pPr>
              <w:pStyle w:val="ConsPlusNormal"/>
              <w:rPr>
                <w:rFonts w:ascii="Times New Roman" w:hAnsi="Times New Roman" w:cs="Times New Roman"/>
              </w:rPr>
            </w:pPr>
          </w:p>
        </w:tc>
        <w:tc>
          <w:tcPr>
            <w:tcW w:w="3398" w:type="dxa"/>
            <w:tcBorders>
              <w:top w:val="single" w:sz="4" w:space="0" w:color="auto"/>
              <w:left w:val="single" w:sz="4" w:space="0" w:color="auto"/>
              <w:bottom w:val="single" w:sz="4" w:space="0" w:color="auto"/>
              <w:right w:val="single" w:sz="4" w:space="0" w:color="auto"/>
            </w:tcBorders>
          </w:tcPr>
          <w:p w14:paraId="144ED613" w14:textId="77777777" w:rsidR="00F3110C" w:rsidRPr="004A0051" w:rsidRDefault="00F3110C" w:rsidP="007365B5">
            <w:pPr>
              <w:pStyle w:val="ConsPlusNormal"/>
              <w:jc w:val="both"/>
              <w:rPr>
                <w:rFonts w:ascii="Times New Roman" w:hAnsi="Times New Roman" w:cs="Times New Roman"/>
              </w:rPr>
            </w:pPr>
            <w:r w:rsidRPr="004A0051">
              <w:rPr>
                <w:rFonts w:ascii="Times New Roman" w:hAnsi="Times New Roman" w:cs="Times New Roman"/>
              </w:rPr>
              <w:t>поперечные проходы через каждые 30 метров торгового ряда шириной не менее 1,4 метра?</w:t>
            </w:r>
          </w:p>
        </w:tc>
        <w:tc>
          <w:tcPr>
            <w:tcW w:w="2693" w:type="dxa"/>
            <w:vMerge/>
            <w:tcBorders>
              <w:top w:val="single" w:sz="4" w:space="0" w:color="auto"/>
              <w:left w:val="single" w:sz="4" w:space="0" w:color="auto"/>
              <w:bottom w:val="single" w:sz="4" w:space="0" w:color="auto"/>
              <w:right w:val="single" w:sz="4" w:space="0" w:color="auto"/>
            </w:tcBorders>
          </w:tcPr>
          <w:p w14:paraId="2F77637B" w14:textId="77777777" w:rsidR="00F3110C" w:rsidRPr="004A0051" w:rsidRDefault="00F3110C" w:rsidP="007365B5">
            <w:pPr>
              <w:pStyle w:val="ConsPlusNormal"/>
              <w:jc w:val="both"/>
              <w:rPr>
                <w:rFonts w:ascii="Times New Roman" w:hAnsi="Times New Roman" w:cs="Times New Roman"/>
              </w:rPr>
            </w:pPr>
          </w:p>
        </w:tc>
        <w:tc>
          <w:tcPr>
            <w:tcW w:w="425" w:type="dxa"/>
            <w:tcBorders>
              <w:top w:val="single" w:sz="4" w:space="0" w:color="auto"/>
              <w:left w:val="single" w:sz="4" w:space="0" w:color="auto"/>
              <w:bottom w:val="single" w:sz="4" w:space="0" w:color="auto"/>
              <w:right w:val="single" w:sz="4" w:space="0" w:color="auto"/>
            </w:tcBorders>
          </w:tcPr>
          <w:p w14:paraId="12303197" w14:textId="77777777" w:rsidR="00F3110C" w:rsidRPr="004A0051" w:rsidRDefault="00F3110C" w:rsidP="007365B5">
            <w:pPr>
              <w:pStyle w:val="ConsPlusNormal"/>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14:paraId="5DEB2168" w14:textId="77777777" w:rsidR="00F3110C" w:rsidRPr="004A0051" w:rsidRDefault="00F3110C" w:rsidP="007365B5">
            <w:pPr>
              <w:pStyle w:val="ConsPlusNormal"/>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206D6B6C" w14:textId="77777777" w:rsidR="00F3110C" w:rsidRPr="004A0051" w:rsidRDefault="00F3110C" w:rsidP="007365B5">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20BEE381" w14:textId="77777777" w:rsidR="00F3110C" w:rsidRPr="004A0051" w:rsidRDefault="00F3110C" w:rsidP="007365B5">
            <w:pPr>
              <w:pStyle w:val="ConsPlusNormal"/>
              <w:rPr>
                <w:rFonts w:ascii="Times New Roman" w:hAnsi="Times New Roman" w:cs="Times New Roman"/>
              </w:rPr>
            </w:pPr>
          </w:p>
        </w:tc>
      </w:tr>
      <w:tr w:rsidR="004A0051" w:rsidRPr="004A0051" w14:paraId="30566334" w14:textId="77777777" w:rsidTr="004A0051">
        <w:tc>
          <w:tcPr>
            <w:tcW w:w="850" w:type="dxa"/>
            <w:tcBorders>
              <w:top w:val="single" w:sz="4" w:space="0" w:color="auto"/>
              <w:left w:val="single" w:sz="4" w:space="0" w:color="auto"/>
              <w:bottom w:val="single" w:sz="4" w:space="0" w:color="auto"/>
              <w:right w:val="single" w:sz="4" w:space="0" w:color="auto"/>
            </w:tcBorders>
          </w:tcPr>
          <w:p w14:paraId="3B748F76" w14:textId="013B1AA8" w:rsidR="00F3110C" w:rsidRPr="004A0051" w:rsidRDefault="00F3110C">
            <w:pPr>
              <w:pStyle w:val="ConsPlusNormal"/>
              <w:rPr>
                <w:rFonts w:ascii="Times New Roman" w:hAnsi="Times New Roman" w:cs="Times New Roman"/>
              </w:rPr>
            </w:pPr>
            <w:r w:rsidRPr="004A0051">
              <w:rPr>
                <w:rFonts w:ascii="Times New Roman" w:hAnsi="Times New Roman" w:cs="Times New Roman"/>
              </w:rPr>
              <w:t>10</w:t>
            </w:r>
          </w:p>
        </w:tc>
        <w:tc>
          <w:tcPr>
            <w:tcW w:w="3398" w:type="dxa"/>
            <w:tcBorders>
              <w:top w:val="single" w:sz="4" w:space="0" w:color="auto"/>
              <w:left w:val="single" w:sz="4" w:space="0" w:color="auto"/>
              <w:bottom w:val="single" w:sz="4" w:space="0" w:color="auto"/>
              <w:right w:val="single" w:sz="4" w:space="0" w:color="auto"/>
            </w:tcBorders>
          </w:tcPr>
          <w:p w14:paraId="01B07F9B" w14:textId="77777777" w:rsidR="00F3110C" w:rsidRPr="004A0051" w:rsidRDefault="00F3110C" w:rsidP="007365B5">
            <w:pPr>
              <w:pStyle w:val="ConsPlusNormal"/>
              <w:jc w:val="both"/>
              <w:rPr>
                <w:rFonts w:ascii="Times New Roman" w:hAnsi="Times New Roman" w:cs="Times New Roman"/>
              </w:rPr>
            </w:pPr>
            <w:r w:rsidRPr="004A0051">
              <w:rPr>
                <w:rFonts w:ascii="Times New Roman" w:hAnsi="Times New Roman" w:cs="Times New Roman"/>
              </w:rPr>
              <w:t>Исключена ли загрузка (выгрузка) товаров и тары в рабочее время по путям, связанным с эвакуационными выходами, предназначенными для покупателей?</w:t>
            </w:r>
          </w:p>
        </w:tc>
        <w:tc>
          <w:tcPr>
            <w:tcW w:w="2693" w:type="dxa"/>
            <w:tcBorders>
              <w:top w:val="single" w:sz="4" w:space="0" w:color="auto"/>
              <w:left w:val="single" w:sz="4" w:space="0" w:color="auto"/>
              <w:bottom w:val="single" w:sz="4" w:space="0" w:color="auto"/>
              <w:right w:val="single" w:sz="4" w:space="0" w:color="auto"/>
            </w:tcBorders>
          </w:tcPr>
          <w:p w14:paraId="6B1C19B3" w14:textId="77777777" w:rsidR="00F3110C" w:rsidRPr="004A0051" w:rsidRDefault="00900746" w:rsidP="007365B5">
            <w:pPr>
              <w:pStyle w:val="ConsPlusNormal"/>
              <w:jc w:val="both"/>
              <w:rPr>
                <w:rFonts w:ascii="Times New Roman" w:hAnsi="Times New Roman" w:cs="Times New Roman"/>
              </w:rPr>
            </w:pPr>
            <w:hyperlink r:id="rId259" w:history="1">
              <w:r w:rsidR="00F3110C" w:rsidRPr="004A0051">
                <w:rPr>
                  <w:rFonts w:ascii="Times New Roman" w:hAnsi="Times New Roman" w:cs="Times New Roman"/>
                </w:rPr>
                <w:t>Пункт 107</w:t>
              </w:r>
            </w:hyperlink>
            <w:r w:rsidR="00F3110C" w:rsidRPr="004A0051">
              <w:rPr>
                <w:rFonts w:ascii="Times New Roman" w:hAnsi="Times New Roman" w:cs="Times New Roman"/>
              </w:rPr>
              <w:t xml:space="preserve"> ППР</w:t>
            </w:r>
          </w:p>
        </w:tc>
        <w:tc>
          <w:tcPr>
            <w:tcW w:w="425" w:type="dxa"/>
            <w:tcBorders>
              <w:top w:val="single" w:sz="4" w:space="0" w:color="auto"/>
              <w:left w:val="single" w:sz="4" w:space="0" w:color="auto"/>
              <w:bottom w:val="single" w:sz="4" w:space="0" w:color="auto"/>
              <w:right w:val="single" w:sz="4" w:space="0" w:color="auto"/>
            </w:tcBorders>
          </w:tcPr>
          <w:p w14:paraId="3012D14E" w14:textId="77777777" w:rsidR="00F3110C" w:rsidRPr="004A0051" w:rsidRDefault="00F3110C" w:rsidP="007365B5">
            <w:pPr>
              <w:pStyle w:val="ConsPlusNormal"/>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14:paraId="5CF46FAE" w14:textId="77777777" w:rsidR="00F3110C" w:rsidRPr="004A0051" w:rsidRDefault="00F3110C" w:rsidP="007365B5">
            <w:pPr>
              <w:pStyle w:val="ConsPlusNormal"/>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286D57F4" w14:textId="77777777" w:rsidR="00F3110C" w:rsidRPr="004A0051" w:rsidRDefault="00F3110C" w:rsidP="007365B5">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05D3FB25" w14:textId="77777777" w:rsidR="00F3110C" w:rsidRPr="004A0051" w:rsidRDefault="00F3110C" w:rsidP="007365B5">
            <w:pPr>
              <w:pStyle w:val="ConsPlusNormal"/>
              <w:rPr>
                <w:rFonts w:ascii="Times New Roman" w:hAnsi="Times New Roman" w:cs="Times New Roman"/>
              </w:rPr>
            </w:pPr>
          </w:p>
        </w:tc>
      </w:tr>
      <w:tr w:rsidR="004A0051" w:rsidRPr="004A0051" w14:paraId="61BF55F0" w14:textId="77777777" w:rsidTr="004A0051">
        <w:tc>
          <w:tcPr>
            <w:tcW w:w="850" w:type="dxa"/>
            <w:tcBorders>
              <w:top w:val="single" w:sz="4" w:space="0" w:color="auto"/>
              <w:left w:val="single" w:sz="4" w:space="0" w:color="auto"/>
              <w:bottom w:val="single" w:sz="4" w:space="0" w:color="auto"/>
              <w:right w:val="single" w:sz="4" w:space="0" w:color="auto"/>
            </w:tcBorders>
          </w:tcPr>
          <w:p w14:paraId="7D289488" w14:textId="537A4DA3" w:rsidR="00F3110C" w:rsidRPr="004A0051" w:rsidRDefault="00F3110C">
            <w:pPr>
              <w:pStyle w:val="ConsPlusNormal"/>
              <w:rPr>
                <w:rFonts w:ascii="Times New Roman" w:hAnsi="Times New Roman" w:cs="Times New Roman"/>
              </w:rPr>
            </w:pPr>
            <w:r w:rsidRPr="004A0051">
              <w:rPr>
                <w:rFonts w:ascii="Times New Roman" w:hAnsi="Times New Roman" w:cs="Times New Roman"/>
              </w:rPr>
              <w:t>11</w:t>
            </w:r>
          </w:p>
        </w:tc>
        <w:tc>
          <w:tcPr>
            <w:tcW w:w="3398" w:type="dxa"/>
            <w:tcBorders>
              <w:top w:val="single" w:sz="4" w:space="0" w:color="auto"/>
              <w:left w:val="single" w:sz="4" w:space="0" w:color="auto"/>
              <w:bottom w:val="single" w:sz="4" w:space="0" w:color="auto"/>
              <w:right w:val="single" w:sz="4" w:space="0" w:color="auto"/>
            </w:tcBorders>
          </w:tcPr>
          <w:p w14:paraId="18D73306" w14:textId="77777777" w:rsidR="00F3110C" w:rsidRPr="004A0051" w:rsidRDefault="00F3110C" w:rsidP="007365B5">
            <w:pPr>
              <w:pStyle w:val="ConsPlusNormal"/>
              <w:jc w:val="both"/>
              <w:rPr>
                <w:rFonts w:ascii="Times New Roman" w:hAnsi="Times New Roman" w:cs="Times New Roman"/>
              </w:rPr>
            </w:pPr>
            <w:r w:rsidRPr="004A0051">
              <w:rPr>
                <w:rFonts w:ascii="Times New Roman" w:hAnsi="Times New Roman" w:cs="Times New Roman"/>
              </w:rPr>
              <w:t>Исключена ли торговля товарами бытовой химии, лаками, красками и другими легковоспламеняющимися и горючими жидкостями, расфасованными в стеклянную тару емкостью более 1 литра каждая?</w:t>
            </w:r>
          </w:p>
        </w:tc>
        <w:tc>
          <w:tcPr>
            <w:tcW w:w="2693" w:type="dxa"/>
            <w:tcBorders>
              <w:top w:val="single" w:sz="4" w:space="0" w:color="auto"/>
              <w:left w:val="single" w:sz="4" w:space="0" w:color="auto"/>
              <w:bottom w:val="single" w:sz="4" w:space="0" w:color="auto"/>
              <w:right w:val="single" w:sz="4" w:space="0" w:color="auto"/>
            </w:tcBorders>
          </w:tcPr>
          <w:p w14:paraId="12CD2C59" w14:textId="77777777" w:rsidR="00F3110C" w:rsidRPr="004A0051" w:rsidRDefault="00900746" w:rsidP="007365B5">
            <w:pPr>
              <w:pStyle w:val="ConsPlusNormal"/>
              <w:jc w:val="both"/>
              <w:rPr>
                <w:rFonts w:ascii="Times New Roman" w:hAnsi="Times New Roman" w:cs="Times New Roman"/>
              </w:rPr>
            </w:pPr>
            <w:hyperlink r:id="rId260" w:history="1">
              <w:r w:rsidR="00F3110C" w:rsidRPr="004A0051">
                <w:rPr>
                  <w:rFonts w:ascii="Times New Roman" w:hAnsi="Times New Roman" w:cs="Times New Roman"/>
                </w:rPr>
                <w:t>Пункт 108</w:t>
              </w:r>
            </w:hyperlink>
            <w:r w:rsidR="00F3110C" w:rsidRPr="004A0051">
              <w:rPr>
                <w:rFonts w:ascii="Times New Roman" w:hAnsi="Times New Roman" w:cs="Times New Roman"/>
              </w:rPr>
              <w:t xml:space="preserve"> ППР</w:t>
            </w:r>
          </w:p>
        </w:tc>
        <w:tc>
          <w:tcPr>
            <w:tcW w:w="425" w:type="dxa"/>
            <w:tcBorders>
              <w:top w:val="single" w:sz="4" w:space="0" w:color="auto"/>
              <w:left w:val="single" w:sz="4" w:space="0" w:color="auto"/>
              <w:bottom w:val="single" w:sz="4" w:space="0" w:color="auto"/>
              <w:right w:val="single" w:sz="4" w:space="0" w:color="auto"/>
            </w:tcBorders>
          </w:tcPr>
          <w:p w14:paraId="642B0A87" w14:textId="77777777" w:rsidR="00F3110C" w:rsidRPr="004A0051" w:rsidRDefault="00F3110C" w:rsidP="007365B5">
            <w:pPr>
              <w:pStyle w:val="ConsPlusNormal"/>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14:paraId="623FBFB9" w14:textId="77777777" w:rsidR="00F3110C" w:rsidRPr="004A0051" w:rsidRDefault="00F3110C" w:rsidP="007365B5">
            <w:pPr>
              <w:pStyle w:val="ConsPlusNormal"/>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42AAFE83" w14:textId="77777777" w:rsidR="00F3110C" w:rsidRPr="004A0051" w:rsidRDefault="00F3110C" w:rsidP="007365B5">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34F2CD6B" w14:textId="77777777" w:rsidR="00F3110C" w:rsidRPr="004A0051" w:rsidRDefault="00F3110C" w:rsidP="007365B5">
            <w:pPr>
              <w:pStyle w:val="ConsPlusNormal"/>
              <w:rPr>
                <w:rFonts w:ascii="Times New Roman" w:hAnsi="Times New Roman" w:cs="Times New Roman"/>
              </w:rPr>
            </w:pPr>
          </w:p>
        </w:tc>
      </w:tr>
      <w:tr w:rsidR="004A0051" w:rsidRPr="004A0051" w14:paraId="7519E373" w14:textId="77777777" w:rsidTr="004A0051">
        <w:tc>
          <w:tcPr>
            <w:tcW w:w="850" w:type="dxa"/>
            <w:tcBorders>
              <w:top w:val="single" w:sz="4" w:space="0" w:color="auto"/>
              <w:left w:val="single" w:sz="4" w:space="0" w:color="auto"/>
              <w:bottom w:val="single" w:sz="4" w:space="0" w:color="auto"/>
              <w:right w:val="single" w:sz="4" w:space="0" w:color="auto"/>
            </w:tcBorders>
          </w:tcPr>
          <w:p w14:paraId="0450D0C0" w14:textId="16013F4F" w:rsidR="00F3110C" w:rsidRPr="004A0051" w:rsidRDefault="00F3110C">
            <w:pPr>
              <w:pStyle w:val="ConsPlusNormal"/>
              <w:rPr>
                <w:rFonts w:ascii="Times New Roman" w:hAnsi="Times New Roman" w:cs="Times New Roman"/>
              </w:rPr>
            </w:pPr>
            <w:r w:rsidRPr="004A0051">
              <w:rPr>
                <w:rFonts w:ascii="Times New Roman" w:hAnsi="Times New Roman" w:cs="Times New Roman"/>
              </w:rPr>
              <w:t>12</w:t>
            </w:r>
          </w:p>
        </w:tc>
        <w:tc>
          <w:tcPr>
            <w:tcW w:w="3398" w:type="dxa"/>
            <w:tcBorders>
              <w:top w:val="single" w:sz="4" w:space="0" w:color="auto"/>
              <w:left w:val="single" w:sz="4" w:space="0" w:color="auto"/>
              <w:bottom w:val="single" w:sz="4" w:space="0" w:color="auto"/>
              <w:right w:val="single" w:sz="4" w:space="0" w:color="auto"/>
            </w:tcBorders>
          </w:tcPr>
          <w:p w14:paraId="2B651331" w14:textId="4C83D72C" w:rsidR="00F3110C" w:rsidRPr="004A0051" w:rsidRDefault="00F3110C">
            <w:pPr>
              <w:pStyle w:val="ConsPlusNormal"/>
              <w:jc w:val="both"/>
              <w:rPr>
                <w:rFonts w:ascii="Times New Roman" w:hAnsi="Times New Roman" w:cs="Times New Roman"/>
              </w:rPr>
            </w:pPr>
            <w:r w:rsidRPr="004A0051">
              <w:rPr>
                <w:rFonts w:ascii="Times New Roman" w:hAnsi="Times New Roman" w:cs="Times New Roman"/>
              </w:rPr>
              <w:t xml:space="preserve">Исключена ли торговля пожароопасными товарами без этикеток с предупреждающей надписью </w:t>
            </w:r>
            <w:r w:rsidR="002B28A1">
              <w:rPr>
                <w:rFonts w:ascii="Times New Roman" w:hAnsi="Times New Roman" w:cs="Times New Roman"/>
              </w:rPr>
              <w:t>«</w:t>
            </w:r>
            <w:r w:rsidRPr="004A0051">
              <w:rPr>
                <w:rFonts w:ascii="Times New Roman" w:hAnsi="Times New Roman" w:cs="Times New Roman"/>
              </w:rPr>
              <w:t>Огнеопасно</w:t>
            </w:r>
            <w:r w:rsidR="002B28A1">
              <w:rPr>
                <w:rFonts w:ascii="Times New Roman" w:hAnsi="Times New Roman" w:cs="Times New Roman"/>
              </w:rPr>
              <w:t>»</w:t>
            </w:r>
            <w:r w:rsidRPr="004A0051">
              <w:rPr>
                <w:rFonts w:ascii="Times New Roman" w:hAnsi="Times New Roman" w:cs="Times New Roman"/>
              </w:rPr>
              <w:t>?</w:t>
            </w:r>
          </w:p>
        </w:tc>
        <w:tc>
          <w:tcPr>
            <w:tcW w:w="2693" w:type="dxa"/>
            <w:tcBorders>
              <w:top w:val="single" w:sz="4" w:space="0" w:color="auto"/>
              <w:left w:val="single" w:sz="4" w:space="0" w:color="auto"/>
              <w:bottom w:val="single" w:sz="4" w:space="0" w:color="auto"/>
              <w:right w:val="single" w:sz="4" w:space="0" w:color="auto"/>
            </w:tcBorders>
          </w:tcPr>
          <w:p w14:paraId="5F9E168A" w14:textId="77777777" w:rsidR="00F3110C" w:rsidRPr="004A0051" w:rsidRDefault="00900746" w:rsidP="007365B5">
            <w:pPr>
              <w:pStyle w:val="ConsPlusNormal"/>
              <w:jc w:val="both"/>
              <w:rPr>
                <w:rFonts w:ascii="Times New Roman" w:hAnsi="Times New Roman" w:cs="Times New Roman"/>
              </w:rPr>
            </w:pPr>
            <w:hyperlink r:id="rId261" w:history="1">
              <w:r w:rsidR="00F3110C" w:rsidRPr="004A0051">
                <w:rPr>
                  <w:rFonts w:ascii="Times New Roman" w:hAnsi="Times New Roman" w:cs="Times New Roman"/>
                </w:rPr>
                <w:t>Пункт 108</w:t>
              </w:r>
            </w:hyperlink>
            <w:r w:rsidR="00F3110C" w:rsidRPr="004A0051">
              <w:rPr>
                <w:rFonts w:ascii="Times New Roman" w:hAnsi="Times New Roman" w:cs="Times New Roman"/>
              </w:rPr>
              <w:t xml:space="preserve"> ППР</w:t>
            </w:r>
          </w:p>
        </w:tc>
        <w:tc>
          <w:tcPr>
            <w:tcW w:w="425" w:type="dxa"/>
            <w:tcBorders>
              <w:top w:val="single" w:sz="4" w:space="0" w:color="auto"/>
              <w:left w:val="single" w:sz="4" w:space="0" w:color="auto"/>
              <w:bottom w:val="single" w:sz="4" w:space="0" w:color="auto"/>
              <w:right w:val="single" w:sz="4" w:space="0" w:color="auto"/>
            </w:tcBorders>
          </w:tcPr>
          <w:p w14:paraId="4ED3A0DF" w14:textId="77777777" w:rsidR="00F3110C" w:rsidRPr="004A0051" w:rsidRDefault="00F3110C" w:rsidP="007365B5">
            <w:pPr>
              <w:pStyle w:val="ConsPlusNormal"/>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14:paraId="27CF64B4" w14:textId="77777777" w:rsidR="00F3110C" w:rsidRPr="004A0051" w:rsidRDefault="00F3110C" w:rsidP="007365B5">
            <w:pPr>
              <w:pStyle w:val="ConsPlusNormal"/>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5A571120" w14:textId="77777777" w:rsidR="00F3110C" w:rsidRPr="004A0051" w:rsidRDefault="00F3110C" w:rsidP="007365B5">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5938DA41" w14:textId="77777777" w:rsidR="00F3110C" w:rsidRPr="004A0051" w:rsidRDefault="00F3110C" w:rsidP="007365B5">
            <w:pPr>
              <w:pStyle w:val="ConsPlusNormal"/>
              <w:rPr>
                <w:rFonts w:ascii="Times New Roman" w:hAnsi="Times New Roman" w:cs="Times New Roman"/>
              </w:rPr>
            </w:pPr>
          </w:p>
        </w:tc>
      </w:tr>
      <w:tr w:rsidR="004A0051" w:rsidRPr="004A0051" w14:paraId="33F6D549" w14:textId="77777777" w:rsidTr="004A0051">
        <w:tc>
          <w:tcPr>
            <w:tcW w:w="850" w:type="dxa"/>
            <w:tcBorders>
              <w:top w:val="single" w:sz="4" w:space="0" w:color="auto"/>
              <w:left w:val="single" w:sz="4" w:space="0" w:color="auto"/>
              <w:bottom w:val="single" w:sz="4" w:space="0" w:color="auto"/>
              <w:right w:val="single" w:sz="4" w:space="0" w:color="auto"/>
            </w:tcBorders>
          </w:tcPr>
          <w:p w14:paraId="7D37ABEF" w14:textId="78E2931D" w:rsidR="00F3110C" w:rsidRPr="004A0051" w:rsidRDefault="00F3110C">
            <w:pPr>
              <w:pStyle w:val="ConsPlusNormal"/>
              <w:rPr>
                <w:rFonts w:ascii="Times New Roman" w:hAnsi="Times New Roman" w:cs="Times New Roman"/>
              </w:rPr>
            </w:pPr>
            <w:r w:rsidRPr="004A0051">
              <w:rPr>
                <w:rFonts w:ascii="Times New Roman" w:hAnsi="Times New Roman" w:cs="Times New Roman"/>
              </w:rPr>
              <w:t>13</w:t>
            </w:r>
          </w:p>
        </w:tc>
        <w:tc>
          <w:tcPr>
            <w:tcW w:w="3398" w:type="dxa"/>
            <w:tcBorders>
              <w:top w:val="single" w:sz="4" w:space="0" w:color="auto"/>
              <w:left w:val="single" w:sz="4" w:space="0" w:color="auto"/>
              <w:bottom w:val="single" w:sz="4" w:space="0" w:color="auto"/>
              <w:right w:val="single" w:sz="4" w:space="0" w:color="auto"/>
            </w:tcBorders>
          </w:tcPr>
          <w:p w14:paraId="5BCBE516" w14:textId="77777777" w:rsidR="00F3110C" w:rsidRPr="004A0051" w:rsidRDefault="00F3110C" w:rsidP="007365B5">
            <w:pPr>
              <w:pStyle w:val="ConsPlusNormal"/>
              <w:jc w:val="both"/>
              <w:rPr>
                <w:rFonts w:ascii="Times New Roman" w:hAnsi="Times New Roman" w:cs="Times New Roman"/>
              </w:rPr>
            </w:pPr>
            <w:r w:rsidRPr="004A0051">
              <w:rPr>
                <w:rFonts w:ascii="Times New Roman" w:hAnsi="Times New Roman" w:cs="Times New Roman"/>
              </w:rPr>
              <w:t>Осуществляется ли расфасовка пожароопасных товаров в приспособленных для этой цели помещениях, отвечающих требованиям пожарной безопасности?</w:t>
            </w:r>
          </w:p>
        </w:tc>
        <w:tc>
          <w:tcPr>
            <w:tcW w:w="2693" w:type="dxa"/>
            <w:tcBorders>
              <w:top w:val="single" w:sz="4" w:space="0" w:color="auto"/>
              <w:left w:val="single" w:sz="4" w:space="0" w:color="auto"/>
              <w:bottom w:val="single" w:sz="4" w:space="0" w:color="auto"/>
              <w:right w:val="single" w:sz="4" w:space="0" w:color="auto"/>
            </w:tcBorders>
          </w:tcPr>
          <w:p w14:paraId="3820612C" w14:textId="77777777" w:rsidR="00F3110C" w:rsidRPr="004A0051" w:rsidRDefault="00900746" w:rsidP="007365B5">
            <w:pPr>
              <w:pStyle w:val="ConsPlusNormal"/>
              <w:jc w:val="both"/>
              <w:rPr>
                <w:rFonts w:ascii="Times New Roman" w:hAnsi="Times New Roman" w:cs="Times New Roman"/>
              </w:rPr>
            </w:pPr>
            <w:hyperlink r:id="rId262" w:history="1">
              <w:r w:rsidR="00F3110C" w:rsidRPr="004A0051">
                <w:rPr>
                  <w:rFonts w:ascii="Times New Roman" w:hAnsi="Times New Roman" w:cs="Times New Roman"/>
                </w:rPr>
                <w:t>Пункт 108</w:t>
              </w:r>
            </w:hyperlink>
            <w:r w:rsidR="00F3110C" w:rsidRPr="004A0051">
              <w:rPr>
                <w:rFonts w:ascii="Times New Roman" w:hAnsi="Times New Roman" w:cs="Times New Roman"/>
              </w:rPr>
              <w:t xml:space="preserve"> ППР</w:t>
            </w:r>
          </w:p>
        </w:tc>
        <w:tc>
          <w:tcPr>
            <w:tcW w:w="425" w:type="dxa"/>
            <w:tcBorders>
              <w:top w:val="single" w:sz="4" w:space="0" w:color="auto"/>
              <w:left w:val="single" w:sz="4" w:space="0" w:color="auto"/>
              <w:bottom w:val="single" w:sz="4" w:space="0" w:color="auto"/>
              <w:right w:val="single" w:sz="4" w:space="0" w:color="auto"/>
            </w:tcBorders>
          </w:tcPr>
          <w:p w14:paraId="4D3CA934" w14:textId="77777777" w:rsidR="00F3110C" w:rsidRPr="004A0051" w:rsidRDefault="00F3110C" w:rsidP="007365B5">
            <w:pPr>
              <w:pStyle w:val="ConsPlusNormal"/>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14:paraId="2B341006" w14:textId="77777777" w:rsidR="00F3110C" w:rsidRPr="004A0051" w:rsidRDefault="00F3110C" w:rsidP="007365B5">
            <w:pPr>
              <w:pStyle w:val="ConsPlusNormal"/>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075791BF" w14:textId="77777777" w:rsidR="00F3110C" w:rsidRPr="004A0051" w:rsidRDefault="00F3110C" w:rsidP="007365B5">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457EFE84" w14:textId="77777777" w:rsidR="00F3110C" w:rsidRPr="004A0051" w:rsidRDefault="00F3110C" w:rsidP="007365B5">
            <w:pPr>
              <w:pStyle w:val="ConsPlusNormal"/>
              <w:rPr>
                <w:rFonts w:ascii="Times New Roman" w:hAnsi="Times New Roman" w:cs="Times New Roman"/>
              </w:rPr>
            </w:pPr>
          </w:p>
        </w:tc>
      </w:tr>
      <w:tr w:rsidR="004A0051" w:rsidRPr="004A0051" w14:paraId="1F77F266" w14:textId="77777777" w:rsidTr="004A0051">
        <w:tc>
          <w:tcPr>
            <w:tcW w:w="850" w:type="dxa"/>
            <w:tcBorders>
              <w:top w:val="single" w:sz="4" w:space="0" w:color="auto"/>
              <w:left w:val="single" w:sz="4" w:space="0" w:color="auto"/>
              <w:bottom w:val="single" w:sz="4" w:space="0" w:color="auto"/>
              <w:right w:val="single" w:sz="4" w:space="0" w:color="auto"/>
            </w:tcBorders>
          </w:tcPr>
          <w:p w14:paraId="1F61285D" w14:textId="2732C176" w:rsidR="00F3110C" w:rsidRPr="004A0051" w:rsidRDefault="00F3110C">
            <w:pPr>
              <w:pStyle w:val="ConsPlusNormal"/>
              <w:rPr>
                <w:rFonts w:ascii="Times New Roman" w:hAnsi="Times New Roman" w:cs="Times New Roman"/>
              </w:rPr>
            </w:pPr>
            <w:r w:rsidRPr="004A0051">
              <w:rPr>
                <w:rFonts w:ascii="Times New Roman" w:hAnsi="Times New Roman" w:cs="Times New Roman"/>
              </w:rPr>
              <w:t>14</w:t>
            </w:r>
          </w:p>
        </w:tc>
        <w:tc>
          <w:tcPr>
            <w:tcW w:w="3398" w:type="dxa"/>
            <w:tcBorders>
              <w:top w:val="single" w:sz="4" w:space="0" w:color="auto"/>
              <w:left w:val="single" w:sz="4" w:space="0" w:color="auto"/>
              <w:bottom w:val="single" w:sz="4" w:space="0" w:color="auto"/>
              <w:right w:val="single" w:sz="4" w:space="0" w:color="auto"/>
            </w:tcBorders>
          </w:tcPr>
          <w:p w14:paraId="6D563F44" w14:textId="77777777" w:rsidR="00F3110C" w:rsidRPr="004A0051" w:rsidRDefault="00F3110C" w:rsidP="007365B5">
            <w:pPr>
              <w:pStyle w:val="ConsPlusNormal"/>
              <w:jc w:val="both"/>
              <w:rPr>
                <w:rFonts w:ascii="Times New Roman" w:hAnsi="Times New Roman" w:cs="Times New Roman"/>
              </w:rPr>
            </w:pPr>
            <w:r w:rsidRPr="004A0051">
              <w:rPr>
                <w:rFonts w:ascii="Times New Roman" w:hAnsi="Times New Roman" w:cs="Times New Roman"/>
              </w:rPr>
              <w:t>Хранятся ли и продаются ли керосин и другие горючие жидкости путем налива в тару только в отдельно стоящих зданиях, конструкции которых выполнены из негорючих материалов, включая полы?</w:t>
            </w:r>
          </w:p>
        </w:tc>
        <w:tc>
          <w:tcPr>
            <w:tcW w:w="2693" w:type="dxa"/>
            <w:tcBorders>
              <w:top w:val="single" w:sz="4" w:space="0" w:color="auto"/>
              <w:left w:val="single" w:sz="4" w:space="0" w:color="auto"/>
              <w:bottom w:val="single" w:sz="4" w:space="0" w:color="auto"/>
              <w:right w:val="single" w:sz="4" w:space="0" w:color="auto"/>
            </w:tcBorders>
          </w:tcPr>
          <w:p w14:paraId="20C5F87C" w14:textId="77777777" w:rsidR="00F3110C" w:rsidRPr="004A0051" w:rsidRDefault="00900746" w:rsidP="007365B5">
            <w:pPr>
              <w:pStyle w:val="ConsPlusNormal"/>
              <w:jc w:val="both"/>
              <w:rPr>
                <w:rFonts w:ascii="Times New Roman" w:hAnsi="Times New Roman" w:cs="Times New Roman"/>
              </w:rPr>
            </w:pPr>
            <w:hyperlink r:id="rId263" w:history="1">
              <w:r w:rsidR="00F3110C" w:rsidRPr="004A0051">
                <w:rPr>
                  <w:rFonts w:ascii="Times New Roman" w:hAnsi="Times New Roman" w:cs="Times New Roman"/>
                </w:rPr>
                <w:t>Пункт 109</w:t>
              </w:r>
            </w:hyperlink>
            <w:r w:rsidR="00F3110C" w:rsidRPr="004A0051">
              <w:rPr>
                <w:rFonts w:ascii="Times New Roman" w:hAnsi="Times New Roman" w:cs="Times New Roman"/>
              </w:rPr>
              <w:t xml:space="preserve"> ППР</w:t>
            </w:r>
          </w:p>
        </w:tc>
        <w:tc>
          <w:tcPr>
            <w:tcW w:w="425" w:type="dxa"/>
            <w:tcBorders>
              <w:top w:val="single" w:sz="4" w:space="0" w:color="auto"/>
              <w:left w:val="single" w:sz="4" w:space="0" w:color="auto"/>
              <w:bottom w:val="single" w:sz="4" w:space="0" w:color="auto"/>
              <w:right w:val="single" w:sz="4" w:space="0" w:color="auto"/>
            </w:tcBorders>
          </w:tcPr>
          <w:p w14:paraId="65DA6C5C" w14:textId="77777777" w:rsidR="00F3110C" w:rsidRPr="004A0051" w:rsidRDefault="00F3110C" w:rsidP="007365B5">
            <w:pPr>
              <w:pStyle w:val="ConsPlusNormal"/>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14:paraId="077BF1EC" w14:textId="77777777" w:rsidR="00F3110C" w:rsidRPr="004A0051" w:rsidRDefault="00F3110C" w:rsidP="007365B5">
            <w:pPr>
              <w:pStyle w:val="ConsPlusNormal"/>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38FC9ECF" w14:textId="77777777" w:rsidR="00F3110C" w:rsidRPr="004A0051" w:rsidRDefault="00F3110C" w:rsidP="007365B5">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4E654E41" w14:textId="77777777" w:rsidR="00F3110C" w:rsidRPr="004A0051" w:rsidRDefault="00F3110C" w:rsidP="007365B5">
            <w:pPr>
              <w:pStyle w:val="ConsPlusNormal"/>
              <w:rPr>
                <w:rFonts w:ascii="Times New Roman" w:hAnsi="Times New Roman" w:cs="Times New Roman"/>
              </w:rPr>
            </w:pPr>
          </w:p>
        </w:tc>
      </w:tr>
      <w:tr w:rsidR="004A0051" w:rsidRPr="004A0051" w14:paraId="5759E7C5" w14:textId="77777777" w:rsidTr="004A0051">
        <w:tc>
          <w:tcPr>
            <w:tcW w:w="850" w:type="dxa"/>
            <w:tcBorders>
              <w:top w:val="single" w:sz="4" w:space="0" w:color="auto"/>
              <w:left w:val="single" w:sz="4" w:space="0" w:color="auto"/>
              <w:bottom w:val="single" w:sz="4" w:space="0" w:color="auto"/>
              <w:right w:val="single" w:sz="4" w:space="0" w:color="auto"/>
            </w:tcBorders>
          </w:tcPr>
          <w:p w14:paraId="579B0447" w14:textId="6134A481" w:rsidR="00F3110C" w:rsidRPr="004A0051" w:rsidRDefault="00F3110C">
            <w:pPr>
              <w:pStyle w:val="ConsPlusNormal"/>
              <w:rPr>
                <w:rFonts w:ascii="Times New Roman" w:hAnsi="Times New Roman" w:cs="Times New Roman"/>
              </w:rPr>
            </w:pPr>
            <w:r w:rsidRPr="004A0051">
              <w:rPr>
                <w:rFonts w:ascii="Times New Roman" w:hAnsi="Times New Roman" w:cs="Times New Roman"/>
              </w:rPr>
              <w:t>15</w:t>
            </w:r>
          </w:p>
        </w:tc>
        <w:tc>
          <w:tcPr>
            <w:tcW w:w="3398" w:type="dxa"/>
            <w:tcBorders>
              <w:top w:val="single" w:sz="4" w:space="0" w:color="auto"/>
              <w:left w:val="single" w:sz="4" w:space="0" w:color="auto"/>
              <w:bottom w:val="single" w:sz="4" w:space="0" w:color="auto"/>
              <w:right w:val="single" w:sz="4" w:space="0" w:color="auto"/>
            </w:tcBorders>
          </w:tcPr>
          <w:p w14:paraId="70FFEDBC" w14:textId="77777777" w:rsidR="00F3110C" w:rsidRPr="004A0051" w:rsidRDefault="00F3110C" w:rsidP="007365B5">
            <w:pPr>
              <w:pStyle w:val="ConsPlusNormal"/>
              <w:jc w:val="both"/>
              <w:rPr>
                <w:rFonts w:ascii="Times New Roman" w:hAnsi="Times New Roman" w:cs="Times New Roman"/>
              </w:rPr>
            </w:pPr>
            <w:r w:rsidRPr="004A0051">
              <w:rPr>
                <w:rFonts w:ascii="Times New Roman" w:hAnsi="Times New Roman" w:cs="Times New Roman"/>
              </w:rPr>
              <w:t>Исключается ли растекание жидкости при аварии за пределы здания хранения и продажи керосина и других горючих жидкостей наливом путем устройства уровня пола ниже примыкающей планировочной отметки?</w:t>
            </w:r>
          </w:p>
        </w:tc>
        <w:tc>
          <w:tcPr>
            <w:tcW w:w="2693" w:type="dxa"/>
            <w:tcBorders>
              <w:top w:val="single" w:sz="4" w:space="0" w:color="auto"/>
              <w:left w:val="single" w:sz="4" w:space="0" w:color="auto"/>
              <w:bottom w:val="single" w:sz="4" w:space="0" w:color="auto"/>
              <w:right w:val="single" w:sz="4" w:space="0" w:color="auto"/>
            </w:tcBorders>
          </w:tcPr>
          <w:p w14:paraId="25502C40" w14:textId="77777777" w:rsidR="00F3110C" w:rsidRPr="004A0051" w:rsidRDefault="00900746" w:rsidP="007365B5">
            <w:pPr>
              <w:pStyle w:val="ConsPlusNormal"/>
              <w:jc w:val="both"/>
              <w:rPr>
                <w:rFonts w:ascii="Times New Roman" w:hAnsi="Times New Roman" w:cs="Times New Roman"/>
              </w:rPr>
            </w:pPr>
            <w:hyperlink r:id="rId264" w:history="1">
              <w:r w:rsidR="00F3110C" w:rsidRPr="004A0051">
                <w:rPr>
                  <w:rFonts w:ascii="Times New Roman" w:hAnsi="Times New Roman" w:cs="Times New Roman"/>
                </w:rPr>
                <w:t>Пункт 109</w:t>
              </w:r>
            </w:hyperlink>
            <w:r w:rsidR="00F3110C" w:rsidRPr="004A0051">
              <w:rPr>
                <w:rFonts w:ascii="Times New Roman" w:hAnsi="Times New Roman" w:cs="Times New Roman"/>
              </w:rPr>
              <w:t xml:space="preserve"> ППР</w:t>
            </w:r>
          </w:p>
        </w:tc>
        <w:tc>
          <w:tcPr>
            <w:tcW w:w="425" w:type="dxa"/>
            <w:tcBorders>
              <w:top w:val="single" w:sz="4" w:space="0" w:color="auto"/>
              <w:left w:val="single" w:sz="4" w:space="0" w:color="auto"/>
              <w:bottom w:val="single" w:sz="4" w:space="0" w:color="auto"/>
              <w:right w:val="single" w:sz="4" w:space="0" w:color="auto"/>
            </w:tcBorders>
          </w:tcPr>
          <w:p w14:paraId="0FBE5CE8" w14:textId="77777777" w:rsidR="00F3110C" w:rsidRPr="004A0051" w:rsidRDefault="00F3110C" w:rsidP="007365B5">
            <w:pPr>
              <w:pStyle w:val="ConsPlusNormal"/>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14:paraId="14FEF8F7" w14:textId="77777777" w:rsidR="00F3110C" w:rsidRPr="004A0051" w:rsidRDefault="00F3110C" w:rsidP="007365B5">
            <w:pPr>
              <w:pStyle w:val="ConsPlusNormal"/>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14A1D68D" w14:textId="77777777" w:rsidR="00F3110C" w:rsidRPr="004A0051" w:rsidRDefault="00F3110C" w:rsidP="007365B5">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1FB0A941" w14:textId="77777777" w:rsidR="00F3110C" w:rsidRPr="004A0051" w:rsidRDefault="00F3110C" w:rsidP="007365B5">
            <w:pPr>
              <w:pStyle w:val="ConsPlusNormal"/>
              <w:rPr>
                <w:rFonts w:ascii="Times New Roman" w:hAnsi="Times New Roman" w:cs="Times New Roman"/>
              </w:rPr>
            </w:pPr>
          </w:p>
        </w:tc>
      </w:tr>
      <w:tr w:rsidR="004A0051" w:rsidRPr="004A0051" w14:paraId="56D0A92D" w14:textId="77777777" w:rsidTr="004A0051">
        <w:tc>
          <w:tcPr>
            <w:tcW w:w="850" w:type="dxa"/>
            <w:tcBorders>
              <w:top w:val="single" w:sz="4" w:space="0" w:color="auto"/>
              <w:left w:val="single" w:sz="4" w:space="0" w:color="auto"/>
              <w:bottom w:val="single" w:sz="4" w:space="0" w:color="auto"/>
              <w:right w:val="single" w:sz="4" w:space="0" w:color="auto"/>
            </w:tcBorders>
          </w:tcPr>
          <w:p w14:paraId="2F1D6382" w14:textId="3B97E47F" w:rsidR="00F3110C" w:rsidRPr="004A0051" w:rsidRDefault="00F3110C">
            <w:pPr>
              <w:pStyle w:val="ConsPlusNormal"/>
              <w:rPr>
                <w:rFonts w:ascii="Times New Roman" w:hAnsi="Times New Roman" w:cs="Times New Roman"/>
              </w:rPr>
            </w:pPr>
            <w:r w:rsidRPr="004A0051">
              <w:rPr>
                <w:rFonts w:ascii="Times New Roman" w:hAnsi="Times New Roman" w:cs="Times New Roman"/>
              </w:rPr>
              <w:t>16</w:t>
            </w:r>
          </w:p>
        </w:tc>
        <w:tc>
          <w:tcPr>
            <w:tcW w:w="3398" w:type="dxa"/>
            <w:tcBorders>
              <w:top w:val="single" w:sz="4" w:space="0" w:color="auto"/>
              <w:left w:val="single" w:sz="4" w:space="0" w:color="auto"/>
              <w:bottom w:val="single" w:sz="4" w:space="0" w:color="auto"/>
              <w:right w:val="single" w:sz="4" w:space="0" w:color="auto"/>
            </w:tcBorders>
          </w:tcPr>
          <w:p w14:paraId="157F3E22" w14:textId="77777777" w:rsidR="00F3110C" w:rsidRPr="004A0051" w:rsidRDefault="00F3110C" w:rsidP="007365B5">
            <w:pPr>
              <w:pStyle w:val="ConsPlusNormal"/>
              <w:jc w:val="both"/>
              <w:rPr>
                <w:rFonts w:ascii="Times New Roman" w:hAnsi="Times New Roman" w:cs="Times New Roman"/>
              </w:rPr>
            </w:pPr>
            <w:r w:rsidRPr="004A0051">
              <w:rPr>
                <w:rFonts w:ascii="Times New Roman" w:hAnsi="Times New Roman" w:cs="Times New Roman"/>
              </w:rPr>
              <w:t>Исключено ли в зданиях хранения и продажи керосина и других горючих жидкостей наливом печное отопление и (или) использование приборов, устройств с применением открытого огня?</w:t>
            </w:r>
          </w:p>
        </w:tc>
        <w:tc>
          <w:tcPr>
            <w:tcW w:w="2693" w:type="dxa"/>
            <w:tcBorders>
              <w:top w:val="single" w:sz="4" w:space="0" w:color="auto"/>
              <w:left w:val="single" w:sz="4" w:space="0" w:color="auto"/>
              <w:bottom w:val="single" w:sz="4" w:space="0" w:color="auto"/>
              <w:right w:val="single" w:sz="4" w:space="0" w:color="auto"/>
            </w:tcBorders>
          </w:tcPr>
          <w:p w14:paraId="4D7F51E7" w14:textId="77777777" w:rsidR="00F3110C" w:rsidRPr="004A0051" w:rsidRDefault="00900746" w:rsidP="007365B5">
            <w:pPr>
              <w:pStyle w:val="ConsPlusNormal"/>
              <w:jc w:val="both"/>
              <w:rPr>
                <w:rFonts w:ascii="Times New Roman" w:hAnsi="Times New Roman" w:cs="Times New Roman"/>
              </w:rPr>
            </w:pPr>
            <w:hyperlink r:id="rId265" w:history="1">
              <w:r w:rsidR="00F3110C" w:rsidRPr="004A0051">
                <w:rPr>
                  <w:rFonts w:ascii="Times New Roman" w:hAnsi="Times New Roman" w:cs="Times New Roman"/>
                </w:rPr>
                <w:t>Пункт 109</w:t>
              </w:r>
            </w:hyperlink>
            <w:r w:rsidR="00F3110C" w:rsidRPr="004A0051">
              <w:rPr>
                <w:rFonts w:ascii="Times New Roman" w:hAnsi="Times New Roman" w:cs="Times New Roman"/>
              </w:rPr>
              <w:t xml:space="preserve"> ППР</w:t>
            </w:r>
          </w:p>
        </w:tc>
        <w:tc>
          <w:tcPr>
            <w:tcW w:w="425" w:type="dxa"/>
            <w:tcBorders>
              <w:top w:val="single" w:sz="4" w:space="0" w:color="auto"/>
              <w:left w:val="single" w:sz="4" w:space="0" w:color="auto"/>
              <w:bottom w:val="single" w:sz="4" w:space="0" w:color="auto"/>
              <w:right w:val="single" w:sz="4" w:space="0" w:color="auto"/>
            </w:tcBorders>
          </w:tcPr>
          <w:p w14:paraId="2875E38F" w14:textId="77777777" w:rsidR="00F3110C" w:rsidRPr="004A0051" w:rsidRDefault="00F3110C" w:rsidP="007365B5">
            <w:pPr>
              <w:pStyle w:val="ConsPlusNormal"/>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14:paraId="4DA7BA38" w14:textId="77777777" w:rsidR="00F3110C" w:rsidRPr="004A0051" w:rsidRDefault="00F3110C" w:rsidP="007365B5">
            <w:pPr>
              <w:pStyle w:val="ConsPlusNormal"/>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369FC4F2" w14:textId="77777777" w:rsidR="00F3110C" w:rsidRPr="004A0051" w:rsidRDefault="00F3110C" w:rsidP="007365B5">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2A534026" w14:textId="77777777" w:rsidR="00F3110C" w:rsidRPr="004A0051" w:rsidRDefault="00F3110C" w:rsidP="007365B5">
            <w:pPr>
              <w:pStyle w:val="ConsPlusNormal"/>
              <w:rPr>
                <w:rFonts w:ascii="Times New Roman" w:hAnsi="Times New Roman" w:cs="Times New Roman"/>
              </w:rPr>
            </w:pPr>
          </w:p>
        </w:tc>
      </w:tr>
      <w:tr w:rsidR="004A0051" w:rsidRPr="004A0051" w14:paraId="339E2432" w14:textId="77777777" w:rsidTr="004A0051">
        <w:tc>
          <w:tcPr>
            <w:tcW w:w="850" w:type="dxa"/>
            <w:tcBorders>
              <w:top w:val="single" w:sz="4" w:space="0" w:color="auto"/>
              <w:left w:val="single" w:sz="4" w:space="0" w:color="auto"/>
              <w:bottom w:val="single" w:sz="4" w:space="0" w:color="auto"/>
              <w:right w:val="single" w:sz="4" w:space="0" w:color="auto"/>
            </w:tcBorders>
          </w:tcPr>
          <w:p w14:paraId="1DF7061B" w14:textId="4D25AABC" w:rsidR="00F3110C" w:rsidRPr="004A0051" w:rsidRDefault="00F3110C">
            <w:pPr>
              <w:pStyle w:val="ConsPlusNormal"/>
              <w:rPr>
                <w:rFonts w:ascii="Times New Roman" w:hAnsi="Times New Roman" w:cs="Times New Roman"/>
              </w:rPr>
            </w:pPr>
            <w:r w:rsidRPr="004A0051">
              <w:rPr>
                <w:rFonts w:ascii="Times New Roman" w:hAnsi="Times New Roman" w:cs="Times New Roman"/>
              </w:rPr>
              <w:t>17</w:t>
            </w:r>
          </w:p>
        </w:tc>
        <w:tc>
          <w:tcPr>
            <w:tcW w:w="3398" w:type="dxa"/>
            <w:tcBorders>
              <w:top w:val="single" w:sz="4" w:space="0" w:color="auto"/>
              <w:left w:val="single" w:sz="4" w:space="0" w:color="auto"/>
              <w:bottom w:val="single" w:sz="4" w:space="0" w:color="auto"/>
              <w:right w:val="single" w:sz="4" w:space="0" w:color="auto"/>
            </w:tcBorders>
          </w:tcPr>
          <w:p w14:paraId="28B1FCB9" w14:textId="77777777" w:rsidR="00F3110C" w:rsidRPr="004A0051" w:rsidRDefault="00F3110C" w:rsidP="007365B5">
            <w:pPr>
              <w:pStyle w:val="ConsPlusNormal"/>
              <w:jc w:val="both"/>
              <w:rPr>
                <w:rFonts w:ascii="Times New Roman" w:hAnsi="Times New Roman" w:cs="Times New Roman"/>
              </w:rPr>
            </w:pPr>
            <w:r w:rsidRPr="004A0051">
              <w:rPr>
                <w:rFonts w:ascii="Times New Roman" w:hAnsi="Times New Roman" w:cs="Times New Roman"/>
              </w:rPr>
              <w:t>Отделены ли торговые залы от кладовых, в которых установлены емкости с керосином или другими горючими жидкостями, соответствующими противопожарными преградами?</w:t>
            </w:r>
          </w:p>
        </w:tc>
        <w:tc>
          <w:tcPr>
            <w:tcW w:w="2693" w:type="dxa"/>
            <w:tcBorders>
              <w:top w:val="single" w:sz="4" w:space="0" w:color="auto"/>
              <w:left w:val="single" w:sz="4" w:space="0" w:color="auto"/>
              <w:bottom w:val="single" w:sz="4" w:space="0" w:color="auto"/>
              <w:right w:val="single" w:sz="4" w:space="0" w:color="auto"/>
            </w:tcBorders>
          </w:tcPr>
          <w:p w14:paraId="4F39008D" w14:textId="77777777" w:rsidR="00F3110C" w:rsidRPr="004A0051" w:rsidRDefault="00900746" w:rsidP="007365B5">
            <w:pPr>
              <w:pStyle w:val="ConsPlusNormal"/>
              <w:jc w:val="both"/>
              <w:rPr>
                <w:rFonts w:ascii="Times New Roman" w:hAnsi="Times New Roman" w:cs="Times New Roman"/>
              </w:rPr>
            </w:pPr>
            <w:hyperlink r:id="rId266" w:history="1">
              <w:r w:rsidR="00F3110C" w:rsidRPr="004A0051">
                <w:rPr>
                  <w:rFonts w:ascii="Times New Roman" w:hAnsi="Times New Roman" w:cs="Times New Roman"/>
                </w:rPr>
                <w:t>Пункт 110</w:t>
              </w:r>
            </w:hyperlink>
            <w:r w:rsidR="00F3110C" w:rsidRPr="004A0051">
              <w:rPr>
                <w:rFonts w:ascii="Times New Roman" w:hAnsi="Times New Roman" w:cs="Times New Roman"/>
              </w:rPr>
              <w:t xml:space="preserve"> ППР</w:t>
            </w:r>
          </w:p>
        </w:tc>
        <w:tc>
          <w:tcPr>
            <w:tcW w:w="425" w:type="dxa"/>
            <w:tcBorders>
              <w:top w:val="single" w:sz="4" w:space="0" w:color="auto"/>
              <w:left w:val="single" w:sz="4" w:space="0" w:color="auto"/>
              <w:bottom w:val="single" w:sz="4" w:space="0" w:color="auto"/>
              <w:right w:val="single" w:sz="4" w:space="0" w:color="auto"/>
            </w:tcBorders>
          </w:tcPr>
          <w:p w14:paraId="58D6F5AA" w14:textId="77777777" w:rsidR="00F3110C" w:rsidRPr="004A0051" w:rsidRDefault="00F3110C" w:rsidP="007365B5">
            <w:pPr>
              <w:pStyle w:val="ConsPlusNormal"/>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14:paraId="499B6FCC" w14:textId="77777777" w:rsidR="00F3110C" w:rsidRPr="004A0051" w:rsidRDefault="00F3110C" w:rsidP="007365B5">
            <w:pPr>
              <w:pStyle w:val="ConsPlusNormal"/>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6B1CB44E" w14:textId="77777777" w:rsidR="00F3110C" w:rsidRPr="004A0051" w:rsidRDefault="00F3110C" w:rsidP="007365B5">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473E1450" w14:textId="77777777" w:rsidR="00F3110C" w:rsidRPr="004A0051" w:rsidRDefault="00F3110C" w:rsidP="007365B5">
            <w:pPr>
              <w:pStyle w:val="ConsPlusNormal"/>
              <w:rPr>
                <w:rFonts w:ascii="Times New Roman" w:hAnsi="Times New Roman" w:cs="Times New Roman"/>
              </w:rPr>
            </w:pPr>
          </w:p>
        </w:tc>
      </w:tr>
      <w:tr w:rsidR="004A0051" w:rsidRPr="004A0051" w14:paraId="6EC736D5" w14:textId="77777777" w:rsidTr="004A0051">
        <w:tc>
          <w:tcPr>
            <w:tcW w:w="850" w:type="dxa"/>
            <w:tcBorders>
              <w:top w:val="single" w:sz="4" w:space="0" w:color="auto"/>
              <w:left w:val="single" w:sz="4" w:space="0" w:color="auto"/>
              <w:bottom w:val="single" w:sz="4" w:space="0" w:color="auto"/>
              <w:right w:val="single" w:sz="4" w:space="0" w:color="auto"/>
            </w:tcBorders>
          </w:tcPr>
          <w:p w14:paraId="54DF518D" w14:textId="3913DCE4" w:rsidR="00F3110C" w:rsidRPr="004A0051" w:rsidRDefault="00F3110C">
            <w:pPr>
              <w:pStyle w:val="ConsPlusNormal"/>
              <w:rPr>
                <w:rFonts w:ascii="Times New Roman" w:hAnsi="Times New Roman" w:cs="Times New Roman"/>
              </w:rPr>
            </w:pPr>
            <w:r w:rsidRPr="004A0051">
              <w:rPr>
                <w:rFonts w:ascii="Times New Roman" w:hAnsi="Times New Roman" w:cs="Times New Roman"/>
              </w:rPr>
              <w:t>18</w:t>
            </w:r>
          </w:p>
        </w:tc>
        <w:tc>
          <w:tcPr>
            <w:tcW w:w="3398" w:type="dxa"/>
            <w:tcBorders>
              <w:top w:val="single" w:sz="4" w:space="0" w:color="auto"/>
              <w:left w:val="single" w:sz="4" w:space="0" w:color="auto"/>
              <w:bottom w:val="single" w:sz="4" w:space="0" w:color="auto"/>
              <w:right w:val="single" w:sz="4" w:space="0" w:color="auto"/>
            </w:tcBorders>
          </w:tcPr>
          <w:p w14:paraId="164881B1" w14:textId="4A0DF490" w:rsidR="00F3110C" w:rsidRPr="005772CD" w:rsidRDefault="00F3110C" w:rsidP="00A36628">
            <w:pPr>
              <w:pStyle w:val="ConsPlusNormal"/>
              <w:jc w:val="both"/>
              <w:rPr>
                <w:rFonts w:ascii="Times New Roman" w:hAnsi="Times New Roman" w:cs="Times New Roman"/>
              </w:rPr>
            </w:pPr>
            <w:r w:rsidRPr="00A36628">
              <w:rPr>
                <w:rFonts w:ascii="Times New Roman" w:hAnsi="Times New Roman" w:cs="Times New Roman"/>
              </w:rPr>
              <w:t xml:space="preserve">Исключено ли превышение объема </w:t>
            </w:r>
            <w:r w:rsidR="00BC5096" w:rsidRPr="00F20844">
              <w:rPr>
                <w:rFonts w:ascii="Times New Roman" w:hAnsi="Times New Roman" w:cs="Times New Roman"/>
              </w:rPr>
              <w:t>5 куб. метров</w:t>
            </w:r>
            <w:r w:rsidR="00BC5096" w:rsidRPr="00A36628">
              <w:rPr>
                <w:rFonts w:ascii="Times New Roman" w:hAnsi="Times New Roman" w:cs="Times New Roman"/>
              </w:rPr>
              <w:t xml:space="preserve"> </w:t>
            </w:r>
            <w:r w:rsidRPr="00A36628">
              <w:rPr>
                <w:rFonts w:ascii="Times New Roman" w:hAnsi="Times New Roman" w:cs="Times New Roman"/>
              </w:rPr>
              <w:t>емкостей (резерву</w:t>
            </w:r>
            <w:r w:rsidRPr="00C7560A">
              <w:rPr>
                <w:rFonts w:ascii="Times New Roman" w:hAnsi="Times New Roman" w:cs="Times New Roman"/>
              </w:rPr>
              <w:t>аров, бочек) с керосином или другими горючими жидкостями, установленных в кладовых</w:t>
            </w:r>
            <w:r w:rsidRPr="005772CD">
              <w:rPr>
                <w:rFonts w:ascii="Times New Roman" w:hAnsi="Times New Roman" w:cs="Times New Roman"/>
              </w:rPr>
              <w:t>?</w:t>
            </w:r>
          </w:p>
        </w:tc>
        <w:tc>
          <w:tcPr>
            <w:tcW w:w="2693" w:type="dxa"/>
            <w:tcBorders>
              <w:top w:val="single" w:sz="4" w:space="0" w:color="auto"/>
              <w:left w:val="single" w:sz="4" w:space="0" w:color="auto"/>
              <w:bottom w:val="single" w:sz="4" w:space="0" w:color="auto"/>
              <w:right w:val="single" w:sz="4" w:space="0" w:color="auto"/>
            </w:tcBorders>
          </w:tcPr>
          <w:p w14:paraId="76A41340" w14:textId="77777777" w:rsidR="00F3110C" w:rsidRPr="004A0051" w:rsidRDefault="00900746" w:rsidP="007365B5">
            <w:pPr>
              <w:pStyle w:val="ConsPlusNormal"/>
              <w:jc w:val="both"/>
              <w:rPr>
                <w:rFonts w:ascii="Times New Roman" w:hAnsi="Times New Roman" w:cs="Times New Roman"/>
              </w:rPr>
            </w:pPr>
            <w:hyperlink r:id="rId267" w:history="1">
              <w:r w:rsidR="00F3110C" w:rsidRPr="004A0051">
                <w:rPr>
                  <w:rFonts w:ascii="Times New Roman" w:hAnsi="Times New Roman" w:cs="Times New Roman"/>
                </w:rPr>
                <w:t>Пункт 110</w:t>
              </w:r>
            </w:hyperlink>
            <w:r w:rsidR="00F3110C" w:rsidRPr="004A0051">
              <w:rPr>
                <w:rFonts w:ascii="Times New Roman" w:hAnsi="Times New Roman" w:cs="Times New Roman"/>
              </w:rPr>
              <w:t xml:space="preserve"> ППР</w:t>
            </w:r>
          </w:p>
        </w:tc>
        <w:tc>
          <w:tcPr>
            <w:tcW w:w="425" w:type="dxa"/>
            <w:tcBorders>
              <w:top w:val="single" w:sz="4" w:space="0" w:color="auto"/>
              <w:left w:val="single" w:sz="4" w:space="0" w:color="auto"/>
              <w:bottom w:val="single" w:sz="4" w:space="0" w:color="auto"/>
              <w:right w:val="single" w:sz="4" w:space="0" w:color="auto"/>
            </w:tcBorders>
          </w:tcPr>
          <w:p w14:paraId="0F83880C" w14:textId="77777777" w:rsidR="00F3110C" w:rsidRPr="004A0051" w:rsidRDefault="00F3110C" w:rsidP="007365B5">
            <w:pPr>
              <w:pStyle w:val="ConsPlusNormal"/>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14:paraId="4406E955" w14:textId="77777777" w:rsidR="00F3110C" w:rsidRPr="004A0051" w:rsidRDefault="00F3110C" w:rsidP="007365B5">
            <w:pPr>
              <w:pStyle w:val="ConsPlusNormal"/>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58324BD4" w14:textId="77777777" w:rsidR="00F3110C" w:rsidRPr="004A0051" w:rsidRDefault="00F3110C" w:rsidP="007365B5">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1C93D7B7" w14:textId="77777777" w:rsidR="00F3110C" w:rsidRPr="004A0051" w:rsidRDefault="00F3110C" w:rsidP="007365B5">
            <w:pPr>
              <w:pStyle w:val="ConsPlusNormal"/>
              <w:rPr>
                <w:rFonts w:ascii="Times New Roman" w:hAnsi="Times New Roman" w:cs="Times New Roman"/>
              </w:rPr>
            </w:pPr>
          </w:p>
        </w:tc>
      </w:tr>
      <w:tr w:rsidR="004A0051" w:rsidRPr="004A0051" w14:paraId="6B690C0E" w14:textId="77777777" w:rsidTr="004A0051">
        <w:tc>
          <w:tcPr>
            <w:tcW w:w="850" w:type="dxa"/>
            <w:tcBorders>
              <w:top w:val="single" w:sz="4" w:space="0" w:color="auto"/>
              <w:left w:val="single" w:sz="4" w:space="0" w:color="auto"/>
              <w:bottom w:val="single" w:sz="4" w:space="0" w:color="auto"/>
              <w:right w:val="single" w:sz="4" w:space="0" w:color="auto"/>
            </w:tcBorders>
          </w:tcPr>
          <w:p w14:paraId="6B8F81C9" w14:textId="146C1B12" w:rsidR="00F3110C" w:rsidRPr="004A0051" w:rsidRDefault="00F3110C">
            <w:pPr>
              <w:pStyle w:val="ConsPlusNormal"/>
              <w:rPr>
                <w:rFonts w:ascii="Times New Roman" w:hAnsi="Times New Roman" w:cs="Times New Roman"/>
              </w:rPr>
            </w:pPr>
            <w:r w:rsidRPr="004A0051">
              <w:rPr>
                <w:rFonts w:ascii="Times New Roman" w:hAnsi="Times New Roman" w:cs="Times New Roman"/>
              </w:rPr>
              <w:t>19</w:t>
            </w:r>
          </w:p>
        </w:tc>
        <w:tc>
          <w:tcPr>
            <w:tcW w:w="3398" w:type="dxa"/>
            <w:tcBorders>
              <w:top w:val="single" w:sz="4" w:space="0" w:color="auto"/>
              <w:left w:val="single" w:sz="4" w:space="0" w:color="auto"/>
              <w:bottom w:val="single" w:sz="4" w:space="0" w:color="auto"/>
              <w:right w:val="single" w:sz="4" w:space="0" w:color="auto"/>
            </w:tcBorders>
          </w:tcPr>
          <w:p w14:paraId="7B72F853" w14:textId="77777777" w:rsidR="00F3110C" w:rsidRPr="00A36628" w:rsidRDefault="00F3110C" w:rsidP="007365B5">
            <w:pPr>
              <w:pStyle w:val="ConsPlusNormal"/>
              <w:jc w:val="both"/>
              <w:rPr>
                <w:rFonts w:ascii="Times New Roman" w:hAnsi="Times New Roman" w:cs="Times New Roman"/>
              </w:rPr>
            </w:pPr>
            <w:r w:rsidRPr="00A36628">
              <w:rPr>
                <w:rFonts w:ascii="Times New Roman" w:hAnsi="Times New Roman" w:cs="Times New Roman"/>
              </w:rPr>
              <w:t>Закреплен ли неподвижно и имеет ли вентили у раздаточного бака и емкости трубопровод, по которому подается горючая жидкость из резервуаров в раздаточные баки?</w:t>
            </w:r>
          </w:p>
        </w:tc>
        <w:tc>
          <w:tcPr>
            <w:tcW w:w="2693" w:type="dxa"/>
            <w:tcBorders>
              <w:top w:val="single" w:sz="4" w:space="0" w:color="auto"/>
              <w:left w:val="single" w:sz="4" w:space="0" w:color="auto"/>
              <w:bottom w:val="single" w:sz="4" w:space="0" w:color="auto"/>
              <w:right w:val="single" w:sz="4" w:space="0" w:color="auto"/>
            </w:tcBorders>
          </w:tcPr>
          <w:p w14:paraId="04AD6F2F" w14:textId="77777777" w:rsidR="00F3110C" w:rsidRPr="004A0051" w:rsidRDefault="00900746" w:rsidP="007365B5">
            <w:pPr>
              <w:pStyle w:val="ConsPlusNormal"/>
              <w:jc w:val="both"/>
              <w:rPr>
                <w:rFonts w:ascii="Times New Roman" w:hAnsi="Times New Roman" w:cs="Times New Roman"/>
              </w:rPr>
            </w:pPr>
            <w:hyperlink r:id="rId268" w:history="1">
              <w:r w:rsidR="00F3110C" w:rsidRPr="004A0051">
                <w:rPr>
                  <w:rFonts w:ascii="Times New Roman" w:hAnsi="Times New Roman" w:cs="Times New Roman"/>
                </w:rPr>
                <w:t>Пункт 111</w:t>
              </w:r>
            </w:hyperlink>
            <w:r w:rsidR="00F3110C" w:rsidRPr="004A0051">
              <w:rPr>
                <w:rFonts w:ascii="Times New Roman" w:hAnsi="Times New Roman" w:cs="Times New Roman"/>
              </w:rPr>
              <w:t xml:space="preserve"> ППР</w:t>
            </w:r>
          </w:p>
        </w:tc>
        <w:tc>
          <w:tcPr>
            <w:tcW w:w="425" w:type="dxa"/>
            <w:tcBorders>
              <w:top w:val="single" w:sz="4" w:space="0" w:color="auto"/>
              <w:left w:val="single" w:sz="4" w:space="0" w:color="auto"/>
              <w:bottom w:val="single" w:sz="4" w:space="0" w:color="auto"/>
              <w:right w:val="single" w:sz="4" w:space="0" w:color="auto"/>
            </w:tcBorders>
          </w:tcPr>
          <w:p w14:paraId="0C8F0843" w14:textId="77777777" w:rsidR="00F3110C" w:rsidRPr="004A0051" w:rsidRDefault="00F3110C" w:rsidP="007365B5">
            <w:pPr>
              <w:pStyle w:val="ConsPlusNormal"/>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14:paraId="663CAFEE" w14:textId="77777777" w:rsidR="00F3110C" w:rsidRPr="004A0051" w:rsidRDefault="00F3110C" w:rsidP="007365B5">
            <w:pPr>
              <w:pStyle w:val="ConsPlusNormal"/>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41362324" w14:textId="77777777" w:rsidR="00F3110C" w:rsidRPr="004A0051" w:rsidRDefault="00F3110C" w:rsidP="007365B5">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54EEE236" w14:textId="77777777" w:rsidR="00F3110C" w:rsidRPr="004A0051" w:rsidRDefault="00F3110C" w:rsidP="007365B5">
            <w:pPr>
              <w:pStyle w:val="ConsPlusNormal"/>
              <w:rPr>
                <w:rFonts w:ascii="Times New Roman" w:hAnsi="Times New Roman" w:cs="Times New Roman"/>
              </w:rPr>
            </w:pPr>
          </w:p>
        </w:tc>
      </w:tr>
      <w:tr w:rsidR="004A0051" w:rsidRPr="004A0051" w14:paraId="7BFB94E4" w14:textId="77777777" w:rsidTr="004A0051">
        <w:tc>
          <w:tcPr>
            <w:tcW w:w="850" w:type="dxa"/>
            <w:tcBorders>
              <w:top w:val="single" w:sz="4" w:space="0" w:color="auto"/>
              <w:left w:val="single" w:sz="4" w:space="0" w:color="auto"/>
              <w:bottom w:val="single" w:sz="4" w:space="0" w:color="auto"/>
              <w:right w:val="single" w:sz="4" w:space="0" w:color="auto"/>
            </w:tcBorders>
          </w:tcPr>
          <w:p w14:paraId="38005824" w14:textId="12574474" w:rsidR="00F3110C" w:rsidRPr="004A0051" w:rsidRDefault="00F3110C">
            <w:pPr>
              <w:pStyle w:val="ConsPlusNormal"/>
              <w:rPr>
                <w:rFonts w:ascii="Times New Roman" w:hAnsi="Times New Roman" w:cs="Times New Roman"/>
              </w:rPr>
            </w:pPr>
            <w:r w:rsidRPr="004A0051">
              <w:rPr>
                <w:rFonts w:ascii="Times New Roman" w:hAnsi="Times New Roman" w:cs="Times New Roman"/>
              </w:rPr>
              <w:t>20</w:t>
            </w:r>
          </w:p>
        </w:tc>
        <w:tc>
          <w:tcPr>
            <w:tcW w:w="3398" w:type="dxa"/>
            <w:tcBorders>
              <w:top w:val="single" w:sz="4" w:space="0" w:color="auto"/>
              <w:left w:val="single" w:sz="4" w:space="0" w:color="auto"/>
              <w:bottom w:val="single" w:sz="4" w:space="0" w:color="auto"/>
              <w:right w:val="single" w:sz="4" w:space="0" w:color="auto"/>
            </w:tcBorders>
          </w:tcPr>
          <w:p w14:paraId="00423C04" w14:textId="38E9D17C" w:rsidR="00F3110C" w:rsidRPr="005772CD" w:rsidRDefault="00F3110C" w:rsidP="00A36628">
            <w:pPr>
              <w:pStyle w:val="ConsPlusNormal"/>
              <w:jc w:val="both"/>
              <w:rPr>
                <w:rFonts w:ascii="Times New Roman" w:hAnsi="Times New Roman" w:cs="Times New Roman"/>
              </w:rPr>
            </w:pPr>
            <w:r w:rsidRPr="00A36628">
              <w:rPr>
                <w:rFonts w:ascii="Times New Roman" w:hAnsi="Times New Roman" w:cs="Times New Roman"/>
              </w:rPr>
              <w:t xml:space="preserve">Исключено ли превышение объема </w:t>
            </w:r>
            <w:r w:rsidR="00BC5096" w:rsidRPr="005772CD">
              <w:rPr>
                <w:rFonts w:ascii="Times New Roman" w:hAnsi="Times New Roman" w:cs="Times New Roman"/>
              </w:rPr>
              <w:t xml:space="preserve">100 литров </w:t>
            </w:r>
            <w:r w:rsidRPr="005772CD">
              <w:rPr>
                <w:rFonts w:ascii="Times New Roman" w:hAnsi="Times New Roman" w:cs="Times New Roman"/>
              </w:rPr>
              <w:t>раздаточного бака с горючей жидкостью ?</w:t>
            </w:r>
          </w:p>
        </w:tc>
        <w:tc>
          <w:tcPr>
            <w:tcW w:w="2693" w:type="dxa"/>
            <w:tcBorders>
              <w:top w:val="single" w:sz="4" w:space="0" w:color="auto"/>
              <w:left w:val="single" w:sz="4" w:space="0" w:color="auto"/>
              <w:bottom w:val="single" w:sz="4" w:space="0" w:color="auto"/>
              <w:right w:val="single" w:sz="4" w:space="0" w:color="auto"/>
            </w:tcBorders>
          </w:tcPr>
          <w:p w14:paraId="08051E41" w14:textId="77777777" w:rsidR="00F3110C" w:rsidRPr="004A0051" w:rsidRDefault="00900746" w:rsidP="007365B5">
            <w:pPr>
              <w:pStyle w:val="ConsPlusNormal"/>
              <w:jc w:val="both"/>
              <w:rPr>
                <w:rFonts w:ascii="Times New Roman" w:hAnsi="Times New Roman" w:cs="Times New Roman"/>
              </w:rPr>
            </w:pPr>
            <w:hyperlink r:id="rId269" w:history="1">
              <w:r w:rsidR="00F3110C" w:rsidRPr="004A0051">
                <w:rPr>
                  <w:rFonts w:ascii="Times New Roman" w:hAnsi="Times New Roman" w:cs="Times New Roman"/>
                </w:rPr>
                <w:t>Пункт 111</w:t>
              </w:r>
            </w:hyperlink>
            <w:r w:rsidR="00F3110C" w:rsidRPr="004A0051">
              <w:rPr>
                <w:rFonts w:ascii="Times New Roman" w:hAnsi="Times New Roman" w:cs="Times New Roman"/>
              </w:rPr>
              <w:t xml:space="preserve"> ППР</w:t>
            </w:r>
          </w:p>
        </w:tc>
        <w:tc>
          <w:tcPr>
            <w:tcW w:w="425" w:type="dxa"/>
            <w:tcBorders>
              <w:top w:val="single" w:sz="4" w:space="0" w:color="auto"/>
              <w:left w:val="single" w:sz="4" w:space="0" w:color="auto"/>
              <w:bottom w:val="single" w:sz="4" w:space="0" w:color="auto"/>
              <w:right w:val="single" w:sz="4" w:space="0" w:color="auto"/>
            </w:tcBorders>
          </w:tcPr>
          <w:p w14:paraId="47664AF4" w14:textId="77777777" w:rsidR="00F3110C" w:rsidRPr="004A0051" w:rsidRDefault="00F3110C" w:rsidP="007365B5">
            <w:pPr>
              <w:pStyle w:val="ConsPlusNormal"/>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14:paraId="3A56425B" w14:textId="77777777" w:rsidR="00F3110C" w:rsidRPr="004A0051" w:rsidRDefault="00F3110C" w:rsidP="007365B5">
            <w:pPr>
              <w:pStyle w:val="ConsPlusNormal"/>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1A3C71CE" w14:textId="77777777" w:rsidR="00F3110C" w:rsidRPr="004A0051" w:rsidRDefault="00F3110C" w:rsidP="007365B5">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1BE6B006" w14:textId="77777777" w:rsidR="00F3110C" w:rsidRPr="004A0051" w:rsidRDefault="00F3110C" w:rsidP="007365B5">
            <w:pPr>
              <w:pStyle w:val="ConsPlusNormal"/>
              <w:rPr>
                <w:rFonts w:ascii="Times New Roman" w:hAnsi="Times New Roman" w:cs="Times New Roman"/>
              </w:rPr>
            </w:pPr>
          </w:p>
        </w:tc>
      </w:tr>
      <w:tr w:rsidR="004A0051" w:rsidRPr="004A0051" w14:paraId="6C42B6E6" w14:textId="77777777" w:rsidTr="004A0051">
        <w:tc>
          <w:tcPr>
            <w:tcW w:w="850" w:type="dxa"/>
            <w:tcBorders>
              <w:top w:val="single" w:sz="4" w:space="0" w:color="auto"/>
              <w:left w:val="single" w:sz="4" w:space="0" w:color="auto"/>
              <w:bottom w:val="single" w:sz="4" w:space="0" w:color="auto"/>
              <w:right w:val="single" w:sz="4" w:space="0" w:color="auto"/>
            </w:tcBorders>
          </w:tcPr>
          <w:p w14:paraId="7D8BF04D" w14:textId="7D16567D" w:rsidR="00F3110C" w:rsidRPr="004A0051" w:rsidRDefault="00F3110C">
            <w:pPr>
              <w:pStyle w:val="ConsPlusNormal"/>
              <w:rPr>
                <w:rFonts w:ascii="Times New Roman" w:hAnsi="Times New Roman" w:cs="Times New Roman"/>
              </w:rPr>
            </w:pPr>
            <w:r w:rsidRPr="004A0051">
              <w:rPr>
                <w:rFonts w:ascii="Times New Roman" w:hAnsi="Times New Roman" w:cs="Times New Roman"/>
              </w:rPr>
              <w:t>21</w:t>
            </w:r>
          </w:p>
        </w:tc>
        <w:tc>
          <w:tcPr>
            <w:tcW w:w="3398" w:type="dxa"/>
            <w:tcBorders>
              <w:top w:val="single" w:sz="4" w:space="0" w:color="auto"/>
              <w:left w:val="single" w:sz="4" w:space="0" w:color="auto"/>
              <w:bottom w:val="single" w:sz="4" w:space="0" w:color="auto"/>
              <w:right w:val="single" w:sz="4" w:space="0" w:color="auto"/>
            </w:tcBorders>
          </w:tcPr>
          <w:p w14:paraId="7C8EB560" w14:textId="77777777" w:rsidR="00F3110C" w:rsidRPr="004A0051" w:rsidRDefault="00F3110C" w:rsidP="007365B5">
            <w:pPr>
              <w:pStyle w:val="ConsPlusNormal"/>
              <w:jc w:val="both"/>
              <w:rPr>
                <w:rFonts w:ascii="Times New Roman" w:hAnsi="Times New Roman" w:cs="Times New Roman"/>
              </w:rPr>
            </w:pPr>
            <w:r w:rsidRPr="004A0051">
              <w:rPr>
                <w:rFonts w:ascii="Times New Roman" w:hAnsi="Times New Roman" w:cs="Times New Roman"/>
              </w:rPr>
              <w:t>Имеют ли трубопроводы и емкости с горючей жидкостью заземление не менее чем в 2 местах?</w:t>
            </w:r>
          </w:p>
        </w:tc>
        <w:tc>
          <w:tcPr>
            <w:tcW w:w="2693" w:type="dxa"/>
            <w:tcBorders>
              <w:top w:val="single" w:sz="4" w:space="0" w:color="auto"/>
              <w:left w:val="single" w:sz="4" w:space="0" w:color="auto"/>
              <w:bottom w:val="single" w:sz="4" w:space="0" w:color="auto"/>
              <w:right w:val="single" w:sz="4" w:space="0" w:color="auto"/>
            </w:tcBorders>
          </w:tcPr>
          <w:p w14:paraId="09D12A60" w14:textId="77777777" w:rsidR="00F3110C" w:rsidRPr="004A0051" w:rsidRDefault="00900746" w:rsidP="007365B5">
            <w:pPr>
              <w:pStyle w:val="ConsPlusNormal"/>
              <w:jc w:val="both"/>
              <w:rPr>
                <w:rFonts w:ascii="Times New Roman" w:hAnsi="Times New Roman" w:cs="Times New Roman"/>
              </w:rPr>
            </w:pPr>
            <w:hyperlink r:id="rId270" w:history="1">
              <w:r w:rsidR="00F3110C" w:rsidRPr="004A0051">
                <w:rPr>
                  <w:rFonts w:ascii="Times New Roman" w:hAnsi="Times New Roman" w:cs="Times New Roman"/>
                </w:rPr>
                <w:t>Пункт 111</w:t>
              </w:r>
            </w:hyperlink>
            <w:r w:rsidR="00F3110C" w:rsidRPr="004A0051">
              <w:rPr>
                <w:rFonts w:ascii="Times New Roman" w:hAnsi="Times New Roman" w:cs="Times New Roman"/>
              </w:rPr>
              <w:t xml:space="preserve"> ППР</w:t>
            </w:r>
          </w:p>
        </w:tc>
        <w:tc>
          <w:tcPr>
            <w:tcW w:w="425" w:type="dxa"/>
            <w:tcBorders>
              <w:top w:val="single" w:sz="4" w:space="0" w:color="auto"/>
              <w:left w:val="single" w:sz="4" w:space="0" w:color="auto"/>
              <w:bottom w:val="single" w:sz="4" w:space="0" w:color="auto"/>
              <w:right w:val="single" w:sz="4" w:space="0" w:color="auto"/>
            </w:tcBorders>
          </w:tcPr>
          <w:p w14:paraId="38535A26" w14:textId="77777777" w:rsidR="00F3110C" w:rsidRPr="004A0051" w:rsidRDefault="00F3110C" w:rsidP="007365B5">
            <w:pPr>
              <w:pStyle w:val="ConsPlusNormal"/>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14:paraId="70B64343" w14:textId="77777777" w:rsidR="00F3110C" w:rsidRPr="004A0051" w:rsidRDefault="00F3110C" w:rsidP="007365B5">
            <w:pPr>
              <w:pStyle w:val="ConsPlusNormal"/>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1B3F4AEB" w14:textId="77777777" w:rsidR="00F3110C" w:rsidRPr="004A0051" w:rsidRDefault="00F3110C" w:rsidP="007365B5">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6629CA4C" w14:textId="77777777" w:rsidR="00F3110C" w:rsidRPr="004A0051" w:rsidRDefault="00F3110C" w:rsidP="007365B5">
            <w:pPr>
              <w:pStyle w:val="ConsPlusNormal"/>
              <w:rPr>
                <w:rFonts w:ascii="Times New Roman" w:hAnsi="Times New Roman" w:cs="Times New Roman"/>
              </w:rPr>
            </w:pPr>
          </w:p>
        </w:tc>
      </w:tr>
      <w:tr w:rsidR="004A0051" w:rsidRPr="004A0051" w14:paraId="5B1ECA9F" w14:textId="77777777" w:rsidTr="004A0051">
        <w:tc>
          <w:tcPr>
            <w:tcW w:w="850" w:type="dxa"/>
            <w:tcBorders>
              <w:top w:val="single" w:sz="4" w:space="0" w:color="auto"/>
              <w:left w:val="single" w:sz="4" w:space="0" w:color="auto"/>
              <w:bottom w:val="single" w:sz="4" w:space="0" w:color="auto"/>
              <w:right w:val="single" w:sz="4" w:space="0" w:color="auto"/>
            </w:tcBorders>
          </w:tcPr>
          <w:p w14:paraId="566F87F8" w14:textId="5D00EE72" w:rsidR="00F3110C" w:rsidRPr="004A0051" w:rsidRDefault="00F3110C">
            <w:pPr>
              <w:pStyle w:val="ConsPlusNormal"/>
              <w:rPr>
                <w:rFonts w:ascii="Times New Roman" w:hAnsi="Times New Roman" w:cs="Times New Roman"/>
              </w:rPr>
            </w:pPr>
            <w:r w:rsidRPr="004A0051">
              <w:rPr>
                <w:rFonts w:ascii="Times New Roman" w:hAnsi="Times New Roman" w:cs="Times New Roman"/>
              </w:rPr>
              <w:t>22</w:t>
            </w:r>
          </w:p>
        </w:tc>
        <w:tc>
          <w:tcPr>
            <w:tcW w:w="3398" w:type="dxa"/>
            <w:tcBorders>
              <w:top w:val="single" w:sz="4" w:space="0" w:color="auto"/>
              <w:left w:val="single" w:sz="4" w:space="0" w:color="auto"/>
              <w:bottom w:val="single" w:sz="4" w:space="0" w:color="auto"/>
              <w:right w:val="single" w:sz="4" w:space="0" w:color="auto"/>
            </w:tcBorders>
          </w:tcPr>
          <w:p w14:paraId="0FC01D06" w14:textId="77777777" w:rsidR="00F3110C" w:rsidRPr="004A0051" w:rsidRDefault="00F3110C" w:rsidP="007365B5">
            <w:pPr>
              <w:pStyle w:val="ConsPlusNormal"/>
              <w:jc w:val="both"/>
              <w:rPr>
                <w:rFonts w:ascii="Times New Roman" w:hAnsi="Times New Roman" w:cs="Times New Roman"/>
              </w:rPr>
            </w:pPr>
            <w:r w:rsidRPr="004A0051">
              <w:rPr>
                <w:rFonts w:ascii="Times New Roman" w:hAnsi="Times New Roman" w:cs="Times New Roman"/>
              </w:rPr>
              <w:t>Проверена ли не реже 1 раза в год надежность заземления трубопроводов и емкостей с горючей жидкостью с измерением электрического сопротивления?</w:t>
            </w:r>
          </w:p>
        </w:tc>
        <w:tc>
          <w:tcPr>
            <w:tcW w:w="2693" w:type="dxa"/>
            <w:tcBorders>
              <w:top w:val="single" w:sz="4" w:space="0" w:color="auto"/>
              <w:left w:val="single" w:sz="4" w:space="0" w:color="auto"/>
              <w:bottom w:val="single" w:sz="4" w:space="0" w:color="auto"/>
              <w:right w:val="single" w:sz="4" w:space="0" w:color="auto"/>
            </w:tcBorders>
          </w:tcPr>
          <w:p w14:paraId="5826202F" w14:textId="77777777" w:rsidR="00F3110C" w:rsidRPr="004A0051" w:rsidRDefault="00900746" w:rsidP="007365B5">
            <w:pPr>
              <w:pStyle w:val="ConsPlusNormal"/>
              <w:jc w:val="both"/>
              <w:rPr>
                <w:rFonts w:ascii="Times New Roman" w:hAnsi="Times New Roman" w:cs="Times New Roman"/>
              </w:rPr>
            </w:pPr>
            <w:hyperlink r:id="rId271" w:history="1">
              <w:r w:rsidR="00F3110C" w:rsidRPr="004A0051">
                <w:rPr>
                  <w:rFonts w:ascii="Times New Roman" w:hAnsi="Times New Roman" w:cs="Times New Roman"/>
                </w:rPr>
                <w:t>Пункт 111</w:t>
              </w:r>
            </w:hyperlink>
            <w:r w:rsidR="00F3110C" w:rsidRPr="004A0051">
              <w:rPr>
                <w:rFonts w:ascii="Times New Roman" w:hAnsi="Times New Roman" w:cs="Times New Roman"/>
              </w:rPr>
              <w:t xml:space="preserve"> ППР</w:t>
            </w:r>
          </w:p>
        </w:tc>
        <w:tc>
          <w:tcPr>
            <w:tcW w:w="425" w:type="dxa"/>
            <w:tcBorders>
              <w:top w:val="single" w:sz="4" w:space="0" w:color="auto"/>
              <w:left w:val="single" w:sz="4" w:space="0" w:color="auto"/>
              <w:bottom w:val="single" w:sz="4" w:space="0" w:color="auto"/>
              <w:right w:val="single" w:sz="4" w:space="0" w:color="auto"/>
            </w:tcBorders>
          </w:tcPr>
          <w:p w14:paraId="49AD7CF8" w14:textId="77777777" w:rsidR="00F3110C" w:rsidRPr="004A0051" w:rsidRDefault="00F3110C" w:rsidP="007365B5">
            <w:pPr>
              <w:pStyle w:val="ConsPlusNormal"/>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14:paraId="1FA02464" w14:textId="77777777" w:rsidR="00F3110C" w:rsidRPr="004A0051" w:rsidRDefault="00F3110C" w:rsidP="007365B5">
            <w:pPr>
              <w:pStyle w:val="ConsPlusNormal"/>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5DA0D230" w14:textId="77777777" w:rsidR="00F3110C" w:rsidRPr="004A0051" w:rsidRDefault="00F3110C" w:rsidP="007365B5">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7DAC6EAC" w14:textId="77777777" w:rsidR="00F3110C" w:rsidRPr="004A0051" w:rsidRDefault="00F3110C" w:rsidP="007365B5">
            <w:pPr>
              <w:pStyle w:val="ConsPlusNormal"/>
              <w:rPr>
                <w:rFonts w:ascii="Times New Roman" w:hAnsi="Times New Roman" w:cs="Times New Roman"/>
              </w:rPr>
            </w:pPr>
          </w:p>
        </w:tc>
      </w:tr>
      <w:tr w:rsidR="004A0051" w:rsidRPr="004A0051" w14:paraId="1352926F" w14:textId="77777777" w:rsidTr="004A0051">
        <w:tc>
          <w:tcPr>
            <w:tcW w:w="850" w:type="dxa"/>
            <w:tcBorders>
              <w:top w:val="single" w:sz="4" w:space="0" w:color="auto"/>
              <w:left w:val="single" w:sz="4" w:space="0" w:color="auto"/>
              <w:bottom w:val="single" w:sz="4" w:space="0" w:color="auto"/>
              <w:right w:val="single" w:sz="4" w:space="0" w:color="auto"/>
            </w:tcBorders>
          </w:tcPr>
          <w:p w14:paraId="475025A1" w14:textId="07C88121" w:rsidR="00F3110C" w:rsidRPr="004A0051" w:rsidRDefault="00F3110C">
            <w:pPr>
              <w:pStyle w:val="ConsPlusNormal"/>
              <w:rPr>
                <w:rFonts w:ascii="Times New Roman" w:hAnsi="Times New Roman" w:cs="Times New Roman"/>
              </w:rPr>
            </w:pPr>
            <w:r w:rsidRPr="004A0051">
              <w:rPr>
                <w:rFonts w:ascii="Times New Roman" w:hAnsi="Times New Roman" w:cs="Times New Roman"/>
              </w:rPr>
              <w:t>23</w:t>
            </w:r>
          </w:p>
        </w:tc>
        <w:tc>
          <w:tcPr>
            <w:tcW w:w="3398" w:type="dxa"/>
            <w:tcBorders>
              <w:top w:val="single" w:sz="4" w:space="0" w:color="auto"/>
              <w:left w:val="single" w:sz="4" w:space="0" w:color="auto"/>
              <w:bottom w:val="single" w:sz="4" w:space="0" w:color="auto"/>
              <w:right w:val="single" w:sz="4" w:space="0" w:color="auto"/>
            </w:tcBorders>
          </w:tcPr>
          <w:p w14:paraId="68C07298" w14:textId="77777777" w:rsidR="00F3110C" w:rsidRPr="004A0051" w:rsidRDefault="00F3110C" w:rsidP="007365B5">
            <w:pPr>
              <w:pStyle w:val="ConsPlusNormal"/>
              <w:jc w:val="both"/>
              <w:rPr>
                <w:rFonts w:ascii="Times New Roman" w:hAnsi="Times New Roman" w:cs="Times New Roman"/>
              </w:rPr>
            </w:pPr>
            <w:r w:rsidRPr="004A0051">
              <w:rPr>
                <w:rFonts w:ascii="Times New Roman" w:hAnsi="Times New Roman" w:cs="Times New Roman"/>
              </w:rPr>
              <w:t>Имеет ли прилавок для отпуска легковоспламеняющихся и горючих жидкостей негорючее покрытие, исключающее искрообразование при ударе?</w:t>
            </w:r>
          </w:p>
        </w:tc>
        <w:tc>
          <w:tcPr>
            <w:tcW w:w="2693" w:type="dxa"/>
            <w:tcBorders>
              <w:top w:val="single" w:sz="4" w:space="0" w:color="auto"/>
              <w:left w:val="single" w:sz="4" w:space="0" w:color="auto"/>
              <w:bottom w:val="single" w:sz="4" w:space="0" w:color="auto"/>
              <w:right w:val="single" w:sz="4" w:space="0" w:color="auto"/>
            </w:tcBorders>
          </w:tcPr>
          <w:p w14:paraId="39F91AA5" w14:textId="77777777" w:rsidR="00F3110C" w:rsidRPr="004A0051" w:rsidRDefault="00900746" w:rsidP="007365B5">
            <w:pPr>
              <w:pStyle w:val="ConsPlusNormal"/>
              <w:jc w:val="both"/>
              <w:rPr>
                <w:rFonts w:ascii="Times New Roman" w:hAnsi="Times New Roman" w:cs="Times New Roman"/>
              </w:rPr>
            </w:pPr>
            <w:hyperlink r:id="rId272" w:history="1">
              <w:r w:rsidR="00F3110C" w:rsidRPr="004A0051">
                <w:rPr>
                  <w:rFonts w:ascii="Times New Roman" w:hAnsi="Times New Roman" w:cs="Times New Roman"/>
                </w:rPr>
                <w:t>Пункт 112</w:t>
              </w:r>
            </w:hyperlink>
            <w:r w:rsidR="00F3110C" w:rsidRPr="004A0051">
              <w:rPr>
                <w:rFonts w:ascii="Times New Roman" w:hAnsi="Times New Roman" w:cs="Times New Roman"/>
              </w:rPr>
              <w:t xml:space="preserve"> ППР</w:t>
            </w:r>
          </w:p>
        </w:tc>
        <w:tc>
          <w:tcPr>
            <w:tcW w:w="425" w:type="dxa"/>
            <w:tcBorders>
              <w:top w:val="single" w:sz="4" w:space="0" w:color="auto"/>
              <w:left w:val="single" w:sz="4" w:space="0" w:color="auto"/>
              <w:bottom w:val="single" w:sz="4" w:space="0" w:color="auto"/>
              <w:right w:val="single" w:sz="4" w:space="0" w:color="auto"/>
            </w:tcBorders>
          </w:tcPr>
          <w:p w14:paraId="247FF539" w14:textId="77777777" w:rsidR="00F3110C" w:rsidRPr="004A0051" w:rsidRDefault="00F3110C" w:rsidP="007365B5">
            <w:pPr>
              <w:pStyle w:val="ConsPlusNormal"/>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14:paraId="5BEF57E8" w14:textId="77777777" w:rsidR="00F3110C" w:rsidRPr="004A0051" w:rsidRDefault="00F3110C" w:rsidP="007365B5">
            <w:pPr>
              <w:pStyle w:val="ConsPlusNormal"/>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080C5512" w14:textId="77777777" w:rsidR="00F3110C" w:rsidRPr="004A0051" w:rsidRDefault="00F3110C" w:rsidP="007365B5">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5C285BB2" w14:textId="77777777" w:rsidR="00F3110C" w:rsidRPr="004A0051" w:rsidRDefault="00F3110C" w:rsidP="007365B5">
            <w:pPr>
              <w:pStyle w:val="ConsPlusNormal"/>
              <w:rPr>
                <w:rFonts w:ascii="Times New Roman" w:hAnsi="Times New Roman" w:cs="Times New Roman"/>
              </w:rPr>
            </w:pPr>
          </w:p>
        </w:tc>
      </w:tr>
      <w:tr w:rsidR="004A0051" w:rsidRPr="004A0051" w14:paraId="7BB0753F" w14:textId="77777777" w:rsidTr="004A0051">
        <w:tc>
          <w:tcPr>
            <w:tcW w:w="850" w:type="dxa"/>
            <w:tcBorders>
              <w:top w:val="single" w:sz="4" w:space="0" w:color="auto"/>
              <w:left w:val="single" w:sz="4" w:space="0" w:color="auto"/>
              <w:bottom w:val="single" w:sz="4" w:space="0" w:color="auto"/>
              <w:right w:val="single" w:sz="4" w:space="0" w:color="auto"/>
            </w:tcBorders>
          </w:tcPr>
          <w:p w14:paraId="61C86CD6" w14:textId="320E902D" w:rsidR="00F3110C" w:rsidRPr="004A0051" w:rsidRDefault="00F3110C">
            <w:pPr>
              <w:pStyle w:val="ConsPlusNormal"/>
              <w:rPr>
                <w:rFonts w:ascii="Times New Roman" w:hAnsi="Times New Roman" w:cs="Times New Roman"/>
              </w:rPr>
            </w:pPr>
            <w:r w:rsidRPr="004A0051">
              <w:rPr>
                <w:rFonts w:ascii="Times New Roman" w:hAnsi="Times New Roman" w:cs="Times New Roman"/>
              </w:rPr>
              <w:t>24</w:t>
            </w:r>
          </w:p>
        </w:tc>
        <w:tc>
          <w:tcPr>
            <w:tcW w:w="3398" w:type="dxa"/>
            <w:tcBorders>
              <w:top w:val="single" w:sz="4" w:space="0" w:color="auto"/>
              <w:left w:val="single" w:sz="4" w:space="0" w:color="auto"/>
              <w:bottom w:val="single" w:sz="4" w:space="0" w:color="auto"/>
              <w:right w:val="single" w:sz="4" w:space="0" w:color="auto"/>
            </w:tcBorders>
          </w:tcPr>
          <w:p w14:paraId="610436A4" w14:textId="77777777" w:rsidR="00F3110C" w:rsidRPr="004A0051" w:rsidRDefault="00F3110C" w:rsidP="007365B5">
            <w:pPr>
              <w:pStyle w:val="ConsPlusNormal"/>
              <w:jc w:val="both"/>
              <w:rPr>
                <w:rFonts w:ascii="Times New Roman" w:hAnsi="Times New Roman" w:cs="Times New Roman"/>
              </w:rPr>
            </w:pPr>
            <w:r w:rsidRPr="004A0051">
              <w:rPr>
                <w:rFonts w:ascii="Times New Roman" w:hAnsi="Times New Roman" w:cs="Times New Roman"/>
              </w:rPr>
              <w:t>Исключено ли хранение упаковочных материалов (стружка, солома, бумага и др.) в помещениях для торговли легковоспламеняющимися и горючими жидкостями?</w:t>
            </w:r>
          </w:p>
        </w:tc>
        <w:tc>
          <w:tcPr>
            <w:tcW w:w="2693" w:type="dxa"/>
            <w:tcBorders>
              <w:top w:val="single" w:sz="4" w:space="0" w:color="auto"/>
              <w:left w:val="single" w:sz="4" w:space="0" w:color="auto"/>
              <w:bottom w:val="single" w:sz="4" w:space="0" w:color="auto"/>
              <w:right w:val="single" w:sz="4" w:space="0" w:color="auto"/>
            </w:tcBorders>
          </w:tcPr>
          <w:p w14:paraId="79B116CE" w14:textId="77777777" w:rsidR="00F3110C" w:rsidRPr="004A0051" w:rsidRDefault="00900746" w:rsidP="007365B5">
            <w:pPr>
              <w:pStyle w:val="ConsPlusNormal"/>
              <w:jc w:val="both"/>
              <w:rPr>
                <w:rFonts w:ascii="Times New Roman" w:hAnsi="Times New Roman" w:cs="Times New Roman"/>
              </w:rPr>
            </w:pPr>
            <w:hyperlink r:id="rId273" w:history="1">
              <w:r w:rsidR="00F3110C" w:rsidRPr="004A0051">
                <w:rPr>
                  <w:rFonts w:ascii="Times New Roman" w:hAnsi="Times New Roman" w:cs="Times New Roman"/>
                </w:rPr>
                <w:t>Пункт 112</w:t>
              </w:r>
            </w:hyperlink>
            <w:r w:rsidR="00F3110C" w:rsidRPr="004A0051">
              <w:rPr>
                <w:rFonts w:ascii="Times New Roman" w:hAnsi="Times New Roman" w:cs="Times New Roman"/>
              </w:rPr>
              <w:t xml:space="preserve"> ППР</w:t>
            </w:r>
          </w:p>
        </w:tc>
        <w:tc>
          <w:tcPr>
            <w:tcW w:w="425" w:type="dxa"/>
            <w:tcBorders>
              <w:top w:val="single" w:sz="4" w:space="0" w:color="auto"/>
              <w:left w:val="single" w:sz="4" w:space="0" w:color="auto"/>
              <w:bottom w:val="single" w:sz="4" w:space="0" w:color="auto"/>
              <w:right w:val="single" w:sz="4" w:space="0" w:color="auto"/>
            </w:tcBorders>
          </w:tcPr>
          <w:p w14:paraId="19C4C5E3" w14:textId="77777777" w:rsidR="00F3110C" w:rsidRPr="004A0051" w:rsidRDefault="00F3110C" w:rsidP="007365B5">
            <w:pPr>
              <w:pStyle w:val="ConsPlusNormal"/>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14:paraId="2CE8626B" w14:textId="77777777" w:rsidR="00F3110C" w:rsidRPr="004A0051" w:rsidRDefault="00F3110C" w:rsidP="007365B5">
            <w:pPr>
              <w:pStyle w:val="ConsPlusNormal"/>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6A146B40" w14:textId="77777777" w:rsidR="00F3110C" w:rsidRPr="004A0051" w:rsidRDefault="00F3110C" w:rsidP="007365B5">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2C6361EC" w14:textId="77777777" w:rsidR="00F3110C" w:rsidRPr="004A0051" w:rsidRDefault="00F3110C" w:rsidP="007365B5">
            <w:pPr>
              <w:pStyle w:val="ConsPlusNormal"/>
              <w:rPr>
                <w:rFonts w:ascii="Times New Roman" w:hAnsi="Times New Roman" w:cs="Times New Roman"/>
              </w:rPr>
            </w:pPr>
          </w:p>
        </w:tc>
      </w:tr>
      <w:tr w:rsidR="004A0051" w:rsidRPr="004A0051" w14:paraId="52159FF2" w14:textId="77777777" w:rsidTr="004A0051">
        <w:tc>
          <w:tcPr>
            <w:tcW w:w="850" w:type="dxa"/>
            <w:tcBorders>
              <w:top w:val="single" w:sz="4" w:space="0" w:color="auto"/>
              <w:left w:val="single" w:sz="4" w:space="0" w:color="auto"/>
              <w:bottom w:val="single" w:sz="4" w:space="0" w:color="auto"/>
              <w:right w:val="single" w:sz="4" w:space="0" w:color="auto"/>
            </w:tcBorders>
          </w:tcPr>
          <w:p w14:paraId="3B8EDBE9" w14:textId="73BDE93C" w:rsidR="00F3110C" w:rsidRPr="004A0051" w:rsidRDefault="00F3110C">
            <w:pPr>
              <w:pStyle w:val="ConsPlusNormal"/>
              <w:rPr>
                <w:rFonts w:ascii="Times New Roman" w:hAnsi="Times New Roman" w:cs="Times New Roman"/>
              </w:rPr>
            </w:pPr>
            <w:r w:rsidRPr="004A0051">
              <w:rPr>
                <w:rFonts w:ascii="Times New Roman" w:hAnsi="Times New Roman" w:cs="Times New Roman"/>
              </w:rPr>
              <w:t>25</w:t>
            </w:r>
          </w:p>
        </w:tc>
        <w:tc>
          <w:tcPr>
            <w:tcW w:w="3398" w:type="dxa"/>
            <w:tcBorders>
              <w:top w:val="single" w:sz="4" w:space="0" w:color="auto"/>
              <w:left w:val="single" w:sz="4" w:space="0" w:color="auto"/>
              <w:bottom w:val="single" w:sz="4" w:space="0" w:color="auto"/>
              <w:right w:val="single" w:sz="4" w:space="0" w:color="auto"/>
            </w:tcBorders>
          </w:tcPr>
          <w:p w14:paraId="72975461" w14:textId="77777777" w:rsidR="00F3110C" w:rsidRPr="004A0051" w:rsidRDefault="00F3110C" w:rsidP="007365B5">
            <w:pPr>
              <w:pStyle w:val="ConsPlusNormal"/>
              <w:jc w:val="both"/>
              <w:rPr>
                <w:rFonts w:ascii="Times New Roman" w:hAnsi="Times New Roman" w:cs="Times New Roman"/>
              </w:rPr>
            </w:pPr>
            <w:r w:rsidRPr="004A0051">
              <w:rPr>
                <w:rFonts w:ascii="Times New Roman" w:hAnsi="Times New Roman" w:cs="Times New Roman"/>
              </w:rPr>
              <w:t>Хранится ли тара из-под легковоспламеняющихся и горючих жидкостей только на специальных огражденных площадках?</w:t>
            </w:r>
          </w:p>
        </w:tc>
        <w:tc>
          <w:tcPr>
            <w:tcW w:w="2693" w:type="dxa"/>
            <w:tcBorders>
              <w:top w:val="single" w:sz="4" w:space="0" w:color="auto"/>
              <w:left w:val="single" w:sz="4" w:space="0" w:color="auto"/>
              <w:bottom w:val="single" w:sz="4" w:space="0" w:color="auto"/>
              <w:right w:val="single" w:sz="4" w:space="0" w:color="auto"/>
            </w:tcBorders>
          </w:tcPr>
          <w:p w14:paraId="328D0C2B" w14:textId="77777777" w:rsidR="00F3110C" w:rsidRPr="004A0051" w:rsidRDefault="00900746" w:rsidP="007365B5">
            <w:pPr>
              <w:pStyle w:val="ConsPlusNormal"/>
              <w:jc w:val="both"/>
              <w:rPr>
                <w:rFonts w:ascii="Times New Roman" w:hAnsi="Times New Roman" w:cs="Times New Roman"/>
              </w:rPr>
            </w:pPr>
            <w:hyperlink r:id="rId274" w:history="1">
              <w:r w:rsidR="00F3110C" w:rsidRPr="004A0051">
                <w:rPr>
                  <w:rFonts w:ascii="Times New Roman" w:hAnsi="Times New Roman" w:cs="Times New Roman"/>
                </w:rPr>
                <w:t>Пункт 112</w:t>
              </w:r>
            </w:hyperlink>
            <w:r w:rsidR="00F3110C" w:rsidRPr="004A0051">
              <w:rPr>
                <w:rFonts w:ascii="Times New Roman" w:hAnsi="Times New Roman" w:cs="Times New Roman"/>
              </w:rPr>
              <w:t xml:space="preserve"> ППР</w:t>
            </w:r>
          </w:p>
        </w:tc>
        <w:tc>
          <w:tcPr>
            <w:tcW w:w="425" w:type="dxa"/>
            <w:tcBorders>
              <w:top w:val="single" w:sz="4" w:space="0" w:color="auto"/>
              <w:left w:val="single" w:sz="4" w:space="0" w:color="auto"/>
              <w:bottom w:val="single" w:sz="4" w:space="0" w:color="auto"/>
              <w:right w:val="single" w:sz="4" w:space="0" w:color="auto"/>
            </w:tcBorders>
          </w:tcPr>
          <w:p w14:paraId="68189C12" w14:textId="77777777" w:rsidR="00F3110C" w:rsidRPr="004A0051" w:rsidRDefault="00F3110C" w:rsidP="007365B5">
            <w:pPr>
              <w:pStyle w:val="ConsPlusNormal"/>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14:paraId="13283F33" w14:textId="77777777" w:rsidR="00F3110C" w:rsidRPr="004A0051" w:rsidRDefault="00F3110C" w:rsidP="007365B5">
            <w:pPr>
              <w:pStyle w:val="ConsPlusNormal"/>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0A0D4725" w14:textId="77777777" w:rsidR="00F3110C" w:rsidRPr="004A0051" w:rsidRDefault="00F3110C" w:rsidP="007365B5">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3A6F1216" w14:textId="77777777" w:rsidR="00F3110C" w:rsidRPr="004A0051" w:rsidRDefault="00F3110C" w:rsidP="007365B5">
            <w:pPr>
              <w:pStyle w:val="ConsPlusNormal"/>
              <w:rPr>
                <w:rFonts w:ascii="Times New Roman" w:hAnsi="Times New Roman" w:cs="Times New Roman"/>
              </w:rPr>
            </w:pPr>
          </w:p>
        </w:tc>
      </w:tr>
      <w:tr w:rsidR="004A0051" w:rsidRPr="004A0051" w14:paraId="192BA431" w14:textId="77777777" w:rsidTr="004A0051">
        <w:tc>
          <w:tcPr>
            <w:tcW w:w="850" w:type="dxa"/>
            <w:tcBorders>
              <w:top w:val="single" w:sz="4" w:space="0" w:color="auto"/>
              <w:left w:val="single" w:sz="4" w:space="0" w:color="auto"/>
              <w:bottom w:val="single" w:sz="4" w:space="0" w:color="auto"/>
              <w:right w:val="single" w:sz="4" w:space="0" w:color="auto"/>
            </w:tcBorders>
          </w:tcPr>
          <w:p w14:paraId="22A5EB78" w14:textId="57A9894C" w:rsidR="00F3110C" w:rsidRPr="004A0051" w:rsidRDefault="00F3110C">
            <w:pPr>
              <w:pStyle w:val="ConsPlusNormal"/>
              <w:rPr>
                <w:rFonts w:ascii="Times New Roman" w:hAnsi="Times New Roman" w:cs="Times New Roman"/>
              </w:rPr>
            </w:pPr>
            <w:r w:rsidRPr="004A0051">
              <w:rPr>
                <w:rFonts w:ascii="Times New Roman" w:hAnsi="Times New Roman" w:cs="Times New Roman"/>
              </w:rPr>
              <w:t>26</w:t>
            </w:r>
          </w:p>
        </w:tc>
        <w:tc>
          <w:tcPr>
            <w:tcW w:w="3398" w:type="dxa"/>
            <w:tcBorders>
              <w:top w:val="single" w:sz="4" w:space="0" w:color="auto"/>
              <w:left w:val="single" w:sz="4" w:space="0" w:color="auto"/>
              <w:bottom w:val="single" w:sz="4" w:space="0" w:color="auto"/>
              <w:right w:val="single" w:sz="4" w:space="0" w:color="auto"/>
            </w:tcBorders>
          </w:tcPr>
          <w:p w14:paraId="52472B4A" w14:textId="77777777" w:rsidR="00F3110C" w:rsidRPr="004A0051" w:rsidRDefault="00F3110C" w:rsidP="007365B5">
            <w:pPr>
              <w:pStyle w:val="ConsPlusNormal"/>
              <w:jc w:val="both"/>
              <w:rPr>
                <w:rFonts w:ascii="Times New Roman" w:hAnsi="Times New Roman" w:cs="Times New Roman"/>
              </w:rPr>
            </w:pPr>
            <w:r w:rsidRPr="004A0051">
              <w:rPr>
                <w:rFonts w:ascii="Times New Roman" w:hAnsi="Times New Roman" w:cs="Times New Roman"/>
              </w:rPr>
              <w:t>Совмещается ли продажа в одном торговом зале оружия (гражданского и служебного) и патронов к нему и иных видов товаров, за исключением спортивных, охотничьих и рыболовных принадлежностей и запасных частей к оружию?</w:t>
            </w:r>
          </w:p>
        </w:tc>
        <w:tc>
          <w:tcPr>
            <w:tcW w:w="2693" w:type="dxa"/>
            <w:tcBorders>
              <w:top w:val="single" w:sz="4" w:space="0" w:color="auto"/>
              <w:left w:val="single" w:sz="4" w:space="0" w:color="auto"/>
              <w:bottom w:val="single" w:sz="4" w:space="0" w:color="auto"/>
              <w:right w:val="single" w:sz="4" w:space="0" w:color="auto"/>
            </w:tcBorders>
          </w:tcPr>
          <w:p w14:paraId="0F54A7C7" w14:textId="77777777" w:rsidR="00F3110C" w:rsidRPr="004A0051" w:rsidRDefault="00900746" w:rsidP="007365B5">
            <w:pPr>
              <w:pStyle w:val="ConsPlusNormal"/>
              <w:jc w:val="both"/>
              <w:rPr>
                <w:rFonts w:ascii="Times New Roman" w:hAnsi="Times New Roman" w:cs="Times New Roman"/>
              </w:rPr>
            </w:pPr>
            <w:hyperlink r:id="rId275" w:history="1">
              <w:r w:rsidR="00F3110C" w:rsidRPr="004A0051">
                <w:rPr>
                  <w:rFonts w:ascii="Times New Roman" w:hAnsi="Times New Roman" w:cs="Times New Roman"/>
                </w:rPr>
                <w:t>Пункт 113</w:t>
              </w:r>
            </w:hyperlink>
            <w:r w:rsidR="00F3110C" w:rsidRPr="004A0051">
              <w:rPr>
                <w:rFonts w:ascii="Times New Roman" w:hAnsi="Times New Roman" w:cs="Times New Roman"/>
              </w:rPr>
              <w:t xml:space="preserve"> ППР</w:t>
            </w:r>
          </w:p>
        </w:tc>
        <w:tc>
          <w:tcPr>
            <w:tcW w:w="425" w:type="dxa"/>
            <w:tcBorders>
              <w:top w:val="single" w:sz="4" w:space="0" w:color="auto"/>
              <w:left w:val="single" w:sz="4" w:space="0" w:color="auto"/>
              <w:bottom w:val="single" w:sz="4" w:space="0" w:color="auto"/>
              <w:right w:val="single" w:sz="4" w:space="0" w:color="auto"/>
            </w:tcBorders>
          </w:tcPr>
          <w:p w14:paraId="3DB5345E" w14:textId="77777777" w:rsidR="00F3110C" w:rsidRPr="004A0051" w:rsidRDefault="00F3110C" w:rsidP="007365B5">
            <w:pPr>
              <w:pStyle w:val="ConsPlusNormal"/>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14:paraId="6BA6C107" w14:textId="77777777" w:rsidR="00F3110C" w:rsidRPr="004A0051" w:rsidRDefault="00F3110C" w:rsidP="007365B5">
            <w:pPr>
              <w:pStyle w:val="ConsPlusNormal"/>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7748234C" w14:textId="77777777" w:rsidR="00F3110C" w:rsidRPr="004A0051" w:rsidRDefault="00F3110C" w:rsidP="007365B5">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257F2142" w14:textId="77777777" w:rsidR="00F3110C" w:rsidRPr="004A0051" w:rsidRDefault="00F3110C" w:rsidP="007365B5">
            <w:pPr>
              <w:pStyle w:val="ConsPlusNormal"/>
              <w:rPr>
                <w:rFonts w:ascii="Times New Roman" w:hAnsi="Times New Roman" w:cs="Times New Roman"/>
              </w:rPr>
            </w:pPr>
          </w:p>
        </w:tc>
      </w:tr>
      <w:tr w:rsidR="004A0051" w:rsidRPr="004A0051" w14:paraId="2C3D82EC" w14:textId="77777777" w:rsidTr="004A0051">
        <w:tc>
          <w:tcPr>
            <w:tcW w:w="850" w:type="dxa"/>
            <w:tcBorders>
              <w:top w:val="single" w:sz="4" w:space="0" w:color="auto"/>
              <w:left w:val="single" w:sz="4" w:space="0" w:color="auto"/>
              <w:bottom w:val="single" w:sz="4" w:space="0" w:color="auto"/>
              <w:right w:val="single" w:sz="4" w:space="0" w:color="auto"/>
            </w:tcBorders>
          </w:tcPr>
          <w:p w14:paraId="3A469CA8" w14:textId="1E051508" w:rsidR="00F3110C" w:rsidRPr="004A0051" w:rsidRDefault="00F3110C">
            <w:pPr>
              <w:pStyle w:val="ConsPlusNormal"/>
              <w:rPr>
                <w:rFonts w:ascii="Times New Roman" w:hAnsi="Times New Roman" w:cs="Times New Roman"/>
              </w:rPr>
            </w:pPr>
            <w:r w:rsidRPr="004A0051">
              <w:rPr>
                <w:rFonts w:ascii="Times New Roman" w:hAnsi="Times New Roman" w:cs="Times New Roman"/>
              </w:rPr>
              <w:t>27</w:t>
            </w:r>
          </w:p>
        </w:tc>
        <w:tc>
          <w:tcPr>
            <w:tcW w:w="3398" w:type="dxa"/>
            <w:tcBorders>
              <w:top w:val="single" w:sz="4" w:space="0" w:color="auto"/>
              <w:left w:val="single" w:sz="4" w:space="0" w:color="auto"/>
              <w:bottom w:val="single" w:sz="4" w:space="0" w:color="auto"/>
              <w:right w:val="single" w:sz="4" w:space="0" w:color="auto"/>
            </w:tcBorders>
          </w:tcPr>
          <w:p w14:paraId="41F49CFE" w14:textId="77777777" w:rsidR="00F3110C" w:rsidRPr="004A0051" w:rsidRDefault="00F3110C" w:rsidP="007365B5">
            <w:pPr>
              <w:pStyle w:val="ConsPlusNormal"/>
              <w:jc w:val="both"/>
              <w:rPr>
                <w:rFonts w:ascii="Times New Roman" w:hAnsi="Times New Roman" w:cs="Times New Roman"/>
              </w:rPr>
            </w:pPr>
            <w:r w:rsidRPr="004A0051">
              <w:rPr>
                <w:rFonts w:ascii="Times New Roman" w:hAnsi="Times New Roman" w:cs="Times New Roman"/>
              </w:rPr>
              <w:t>Исключено ли хранение патронов к оружию в подвальных помещениях?</w:t>
            </w:r>
          </w:p>
        </w:tc>
        <w:tc>
          <w:tcPr>
            <w:tcW w:w="2693" w:type="dxa"/>
            <w:tcBorders>
              <w:top w:val="single" w:sz="4" w:space="0" w:color="auto"/>
              <w:left w:val="single" w:sz="4" w:space="0" w:color="auto"/>
              <w:bottom w:val="single" w:sz="4" w:space="0" w:color="auto"/>
              <w:right w:val="single" w:sz="4" w:space="0" w:color="auto"/>
            </w:tcBorders>
          </w:tcPr>
          <w:p w14:paraId="60378C72" w14:textId="77777777" w:rsidR="00F3110C" w:rsidRPr="004A0051" w:rsidRDefault="00900746" w:rsidP="007365B5">
            <w:pPr>
              <w:pStyle w:val="ConsPlusNormal"/>
              <w:jc w:val="both"/>
              <w:rPr>
                <w:rFonts w:ascii="Times New Roman" w:hAnsi="Times New Roman" w:cs="Times New Roman"/>
              </w:rPr>
            </w:pPr>
            <w:hyperlink r:id="rId276" w:history="1">
              <w:r w:rsidR="00F3110C" w:rsidRPr="004A0051">
                <w:rPr>
                  <w:rFonts w:ascii="Times New Roman" w:hAnsi="Times New Roman" w:cs="Times New Roman"/>
                </w:rPr>
                <w:t>Пункт 113</w:t>
              </w:r>
            </w:hyperlink>
            <w:r w:rsidR="00F3110C" w:rsidRPr="004A0051">
              <w:rPr>
                <w:rFonts w:ascii="Times New Roman" w:hAnsi="Times New Roman" w:cs="Times New Roman"/>
              </w:rPr>
              <w:t xml:space="preserve"> ППР</w:t>
            </w:r>
          </w:p>
        </w:tc>
        <w:tc>
          <w:tcPr>
            <w:tcW w:w="425" w:type="dxa"/>
            <w:tcBorders>
              <w:top w:val="single" w:sz="4" w:space="0" w:color="auto"/>
              <w:left w:val="single" w:sz="4" w:space="0" w:color="auto"/>
              <w:bottom w:val="single" w:sz="4" w:space="0" w:color="auto"/>
              <w:right w:val="single" w:sz="4" w:space="0" w:color="auto"/>
            </w:tcBorders>
          </w:tcPr>
          <w:p w14:paraId="4E13D8E4" w14:textId="77777777" w:rsidR="00F3110C" w:rsidRPr="004A0051" w:rsidRDefault="00F3110C" w:rsidP="007365B5">
            <w:pPr>
              <w:pStyle w:val="ConsPlusNormal"/>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14:paraId="6A7476BF" w14:textId="77777777" w:rsidR="00F3110C" w:rsidRPr="004A0051" w:rsidRDefault="00F3110C" w:rsidP="007365B5">
            <w:pPr>
              <w:pStyle w:val="ConsPlusNormal"/>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10FC6803" w14:textId="77777777" w:rsidR="00F3110C" w:rsidRPr="004A0051" w:rsidRDefault="00F3110C" w:rsidP="007365B5">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3E2F00C6" w14:textId="77777777" w:rsidR="00F3110C" w:rsidRPr="004A0051" w:rsidRDefault="00F3110C" w:rsidP="007365B5">
            <w:pPr>
              <w:pStyle w:val="ConsPlusNormal"/>
              <w:rPr>
                <w:rFonts w:ascii="Times New Roman" w:hAnsi="Times New Roman" w:cs="Times New Roman"/>
              </w:rPr>
            </w:pPr>
          </w:p>
        </w:tc>
      </w:tr>
      <w:tr w:rsidR="004A0051" w:rsidRPr="004A0051" w14:paraId="684D0100" w14:textId="77777777" w:rsidTr="004A0051">
        <w:tc>
          <w:tcPr>
            <w:tcW w:w="850" w:type="dxa"/>
            <w:tcBorders>
              <w:top w:val="single" w:sz="4" w:space="0" w:color="auto"/>
              <w:left w:val="single" w:sz="4" w:space="0" w:color="auto"/>
              <w:bottom w:val="single" w:sz="4" w:space="0" w:color="auto"/>
              <w:right w:val="single" w:sz="4" w:space="0" w:color="auto"/>
            </w:tcBorders>
          </w:tcPr>
          <w:p w14:paraId="4ED46D27" w14:textId="4404A760" w:rsidR="00F3110C" w:rsidRPr="004A0051" w:rsidRDefault="00F3110C">
            <w:pPr>
              <w:pStyle w:val="ConsPlusNormal"/>
              <w:rPr>
                <w:rFonts w:ascii="Times New Roman" w:hAnsi="Times New Roman" w:cs="Times New Roman"/>
              </w:rPr>
            </w:pPr>
            <w:r w:rsidRPr="004A0051">
              <w:rPr>
                <w:rFonts w:ascii="Times New Roman" w:hAnsi="Times New Roman" w:cs="Times New Roman"/>
              </w:rPr>
              <w:t>28</w:t>
            </w:r>
          </w:p>
        </w:tc>
        <w:tc>
          <w:tcPr>
            <w:tcW w:w="3398" w:type="dxa"/>
            <w:tcBorders>
              <w:top w:val="single" w:sz="4" w:space="0" w:color="auto"/>
              <w:left w:val="single" w:sz="4" w:space="0" w:color="auto"/>
              <w:bottom w:val="single" w:sz="4" w:space="0" w:color="auto"/>
              <w:right w:val="single" w:sz="4" w:space="0" w:color="auto"/>
            </w:tcBorders>
          </w:tcPr>
          <w:p w14:paraId="466C4DB4" w14:textId="77777777" w:rsidR="00F3110C" w:rsidRPr="004A0051" w:rsidRDefault="00F3110C" w:rsidP="007365B5">
            <w:pPr>
              <w:pStyle w:val="ConsPlusNormal"/>
              <w:jc w:val="both"/>
              <w:rPr>
                <w:rFonts w:ascii="Times New Roman" w:hAnsi="Times New Roman" w:cs="Times New Roman"/>
              </w:rPr>
            </w:pPr>
            <w:r w:rsidRPr="004A0051">
              <w:rPr>
                <w:rFonts w:ascii="Times New Roman" w:hAnsi="Times New Roman" w:cs="Times New Roman"/>
              </w:rPr>
              <w:t>Хранятся ли патроны к оружию в шкафах из негорючих материалов, исключающих разлет патронов в случае пожара (возгорания), установленных в помещениях, отгороженных от других помещений противопожарными перегородками и перекрытиями?</w:t>
            </w:r>
          </w:p>
        </w:tc>
        <w:tc>
          <w:tcPr>
            <w:tcW w:w="2693" w:type="dxa"/>
            <w:tcBorders>
              <w:top w:val="single" w:sz="4" w:space="0" w:color="auto"/>
              <w:left w:val="single" w:sz="4" w:space="0" w:color="auto"/>
              <w:bottom w:val="single" w:sz="4" w:space="0" w:color="auto"/>
              <w:right w:val="single" w:sz="4" w:space="0" w:color="auto"/>
            </w:tcBorders>
          </w:tcPr>
          <w:p w14:paraId="43EDD8BE" w14:textId="77777777" w:rsidR="00F3110C" w:rsidRPr="004A0051" w:rsidRDefault="00900746" w:rsidP="007365B5">
            <w:pPr>
              <w:pStyle w:val="ConsPlusNormal"/>
              <w:jc w:val="both"/>
              <w:rPr>
                <w:rFonts w:ascii="Times New Roman" w:hAnsi="Times New Roman" w:cs="Times New Roman"/>
              </w:rPr>
            </w:pPr>
            <w:hyperlink r:id="rId277" w:history="1">
              <w:r w:rsidR="00F3110C" w:rsidRPr="004A0051">
                <w:rPr>
                  <w:rFonts w:ascii="Times New Roman" w:hAnsi="Times New Roman" w:cs="Times New Roman"/>
                </w:rPr>
                <w:t>Пункт 113</w:t>
              </w:r>
            </w:hyperlink>
            <w:r w:rsidR="00F3110C" w:rsidRPr="004A0051">
              <w:rPr>
                <w:rFonts w:ascii="Times New Roman" w:hAnsi="Times New Roman" w:cs="Times New Roman"/>
              </w:rPr>
              <w:t xml:space="preserve"> ППР</w:t>
            </w:r>
          </w:p>
        </w:tc>
        <w:tc>
          <w:tcPr>
            <w:tcW w:w="425" w:type="dxa"/>
            <w:tcBorders>
              <w:top w:val="single" w:sz="4" w:space="0" w:color="auto"/>
              <w:left w:val="single" w:sz="4" w:space="0" w:color="auto"/>
              <w:bottom w:val="single" w:sz="4" w:space="0" w:color="auto"/>
              <w:right w:val="single" w:sz="4" w:space="0" w:color="auto"/>
            </w:tcBorders>
          </w:tcPr>
          <w:p w14:paraId="16A0CF83" w14:textId="77777777" w:rsidR="00F3110C" w:rsidRPr="004A0051" w:rsidRDefault="00F3110C" w:rsidP="007365B5">
            <w:pPr>
              <w:pStyle w:val="ConsPlusNormal"/>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14:paraId="324589F1" w14:textId="77777777" w:rsidR="00F3110C" w:rsidRPr="004A0051" w:rsidRDefault="00F3110C" w:rsidP="007365B5">
            <w:pPr>
              <w:pStyle w:val="ConsPlusNormal"/>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30C9A29E" w14:textId="77777777" w:rsidR="00F3110C" w:rsidRPr="004A0051" w:rsidRDefault="00F3110C" w:rsidP="007365B5">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4270467D" w14:textId="77777777" w:rsidR="00F3110C" w:rsidRPr="004A0051" w:rsidRDefault="00F3110C" w:rsidP="007365B5">
            <w:pPr>
              <w:pStyle w:val="ConsPlusNormal"/>
              <w:rPr>
                <w:rFonts w:ascii="Times New Roman" w:hAnsi="Times New Roman" w:cs="Times New Roman"/>
              </w:rPr>
            </w:pPr>
          </w:p>
        </w:tc>
      </w:tr>
      <w:tr w:rsidR="004A0051" w:rsidRPr="004A0051" w14:paraId="4FFB24A5" w14:textId="77777777" w:rsidTr="004A0051">
        <w:tc>
          <w:tcPr>
            <w:tcW w:w="850" w:type="dxa"/>
            <w:tcBorders>
              <w:top w:val="single" w:sz="4" w:space="0" w:color="auto"/>
              <w:left w:val="single" w:sz="4" w:space="0" w:color="auto"/>
              <w:bottom w:val="single" w:sz="4" w:space="0" w:color="auto"/>
              <w:right w:val="single" w:sz="4" w:space="0" w:color="auto"/>
            </w:tcBorders>
          </w:tcPr>
          <w:p w14:paraId="6D2C43CD" w14:textId="0195F50E" w:rsidR="00F3110C" w:rsidRPr="004A0051" w:rsidRDefault="00F3110C">
            <w:pPr>
              <w:pStyle w:val="ConsPlusNormal"/>
              <w:rPr>
                <w:rFonts w:ascii="Times New Roman" w:hAnsi="Times New Roman" w:cs="Times New Roman"/>
              </w:rPr>
            </w:pPr>
            <w:r w:rsidRPr="004A0051">
              <w:rPr>
                <w:rFonts w:ascii="Times New Roman" w:hAnsi="Times New Roman" w:cs="Times New Roman"/>
              </w:rPr>
              <w:t>29</w:t>
            </w:r>
          </w:p>
        </w:tc>
        <w:tc>
          <w:tcPr>
            <w:tcW w:w="3398" w:type="dxa"/>
            <w:tcBorders>
              <w:top w:val="single" w:sz="4" w:space="0" w:color="auto"/>
              <w:left w:val="single" w:sz="4" w:space="0" w:color="auto"/>
              <w:bottom w:val="single" w:sz="4" w:space="0" w:color="auto"/>
              <w:right w:val="single" w:sz="4" w:space="0" w:color="auto"/>
            </w:tcBorders>
          </w:tcPr>
          <w:p w14:paraId="5631F167" w14:textId="77777777" w:rsidR="00F3110C" w:rsidRPr="004A0051" w:rsidRDefault="00F3110C" w:rsidP="007365B5">
            <w:pPr>
              <w:pStyle w:val="ConsPlusNormal"/>
              <w:jc w:val="both"/>
              <w:rPr>
                <w:rFonts w:ascii="Times New Roman" w:hAnsi="Times New Roman" w:cs="Times New Roman"/>
              </w:rPr>
            </w:pPr>
            <w:r w:rsidRPr="004A0051">
              <w:rPr>
                <w:rFonts w:ascii="Times New Roman" w:hAnsi="Times New Roman" w:cs="Times New Roman"/>
              </w:rPr>
              <w:t>Исключено ли хранение пороха в одном шкафу с капсюлями или снаряженными патронами?</w:t>
            </w:r>
          </w:p>
        </w:tc>
        <w:tc>
          <w:tcPr>
            <w:tcW w:w="2693" w:type="dxa"/>
            <w:tcBorders>
              <w:top w:val="single" w:sz="4" w:space="0" w:color="auto"/>
              <w:left w:val="single" w:sz="4" w:space="0" w:color="auto"/>
              <w:bottom w:val="single" w:sz="4" w:space="0" w:color="auto"/>
              <w:right w:val="single" w:sz="4" w:space="0" w:color="auto"/>
            </w:tcBorders>
          </w:tcPr>
          <w:p w14:paraId="5506E5D7" w14:textId="77777777" w:rsidR="00F3110C" w:rsidRPr="004A0051" w:rsidRDefault="00900746" w:rsidP="007365B5">
            <w:pPr>
              <w:pStyle w:val="ConsPlusNormal"/>
              <w:jc w:val="both"/>
              <w:rPr>
                <w:rFonts w:ascii="Times New Roman" w:hAnsi="Times New Roman" w:cs="Times New Roman"/>
              </w:rPr>
            </w:pPr>
            <w:hyperlink r:id="rId278" w:history="1">
              <w:r w:rsidR="00F3110C" w:rsidRPr="004A0051">
                <w:rPr>
                  <w:rFonts w:ascii="Times New Roman" w:hAnsi="Times New Roman" w:cs="Times New Roman"/>
                </w:rPr>
                <w:t>Пункт 114</w:t>
              </w:r>
            </w:hyperlink>
            <w:r w:rsidR="00F3110C" w:rsidRPr="004A0051">
              <w:rPr>
                <w:rFonts w:ascii="Times New Roman" w:hAnsi="Times New Roman" w:cs="Times New Roman"/>
              </w:rPr>
              <w:t xml:space="preserve"> ППР</w:t>
            </w:r>
          </w:p>
        </w:tc>
        <w:tc>
          <w:tcPr>
            <w:tcW w:w="425" w:type="dxa"/>
            <w:tcBorders>
              <w:top w:val="single" w:sz="4" w:space="0" w:color="auto"/>
              <w:left w:val="single" w:sz="4" w:space="0" w:color="auto"/>
              <w:bottom w:val="single" w:sz="4" w:space="0" w:color="auto"/>
              <w:right w:val="single" w:sz="4" w:space="0" w:color="auto"/>
            </w:tcBorders>
          </w:tcPr>
          <w:p w14:paraId="04AC58C1" w14:textId="77777777" w:rsidR="00F3110C" w:rsidRPr="004A0051" w:rsidRDefault="00F3110C" w:rsidP="007365B5">
            <w:pPr>
              <w:pStyle w:val="ConsPlusNormal"/>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14:paraId="62D589F3" w14:textId="77777777" w:rsidR="00F3110C" w:rsidRPr="004A0051" w:rsidRDefault="00F3110C" w:rsidP="007365B5">
            <w:pPr>
              <w:pStyle w:val="ConsPlusNormal"/>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351A2511" w14:textId="77777777" w:rsidR="00F3110C" w:rsidRPr="004A0051" w:rsidRDefault="00F3110C" w:rsidP="007365B5">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470CC555" w14:textId="77777777" w:rsidR="00F3110C" w:rsidRPr="004A0051" w:rsidRDefault="00F3110C" w:rsidP="007365B5">
            <w:pPr>
              <w:pStyle w:val="ConsPlusNormal"/>
              <w:rPr>
                <w:rFonts w:ascii="Times New Roman" w:hAnsi="Times New Roman" w:cs="Times New Roman"/>
              </w:rPr>
            </w:pPr>
          </w:p>
        </w:tc>
      </w:tr>
      <w:tr w:rsidR="004A0051" w:rsidRPr="004A0051" w14:paraId="497B1B99" w14:textId="77777777" w:rsidTr="004A0051">
        <w:tc>
          <w:tcPr>
            <w:tcW w:w="850" w:type="dxa"/>
            <w:tcBorders>
              <w:top w:val="single" w:sz="4" w:space="0" w:color="auto"/>
              <w:left w:val="single" w:sz="4" w:space="0" w:color="auto"/>
              <w:bottom w:val="single" w:sz="4" w:space="0" w:color="auto"/>
              <w:right w:val="single" w:sz="4" w:space="0" w:color="auto"/>
            </w:tcBorders>
          </w:tcPr>
          <w:p w14:paraId="70B9B4D1" w14:textId="70E6D221" w:rsidR="00F3110C" w:rsidRPr="004A0051" w:rsidRDefault="00F3110C">
            <w:pPr>
              <w:pStyle w:val="ConsPlusNormal"/>
              <w:rPr>
                <w:rFonts w:ascii="Times New Roman" w:hAnsi="Times New Roman" w:cs="Times New Roman"/>
              </w:rPr>
            </w:pPr>
            <w:r w:rsidRPr="004A0051">
              <w:rPr>
                <w:rFonts w:ascii="Times New Roman" w:hAnsi="Times New Roman" w:cs="Times New Roman"/>
              </w:rPr>
              <w:t>30</w:t>
            </w:r>
          </w:p>
        </w:tc>
        <w:tc>
          <w:tcPr>
            <w:tcW w:w="3398" w:type="dxa"/>
            <w:tcBorders>
              <w:top w:val="single" w:sz="4" w:space="0" w:color="auto"/>
              <w:left w:val="single" w:sz="4" w:space="0" w:color="auto"/>
              <w:bottom w:val="single" w:sz="4" w:space="0" w:color="auto"/>
              <w:right w:val="single" w:sz="4" w:space="0" w:color="auto"/>
            </w:tcBorders>
          </w:tcPr>
          <w:p w14:paraId="1F5A9ED4" w14:textId="77777777" w:rsidR="00F3110C" w:rsidRPr="004A0051" w:rsidRDefault="00F3110C" w:rsidP="007365B5">
            <w:pPr>
              <w:pStyle w:val="ConsPlusNormal"/>
              <w:jc w:val="both"/>
              <w:rPr>
                <w:rFonts w:ascii="Times New Roman" w:hAnsi="Times New Roman" w:cs="Times New Roman"/>
              </w:rPr>
            </w:pPr>
            <w:r w:rsidRPr="004A0051">
              <w:rPr>
                <w:rFonts w:ascii="Times New Roman" w:hAnsi="Times New Roman" w:cs="Times New Roman"/>
              </w:rPr>
              <w:t>Хранится ли непосредственно в зданиях магазинов не более 50 килограммов дымного пороха или 50 килограммов бездымного пороха?</w:t>
            </w:r>
          </w:p>
        </w:tc>
        <w:tc>
          <w:tcPr>
            <w:tcW w:w="2693" w:type="dxa"/>
            <w:tcBorders>
              <w:top w:val="single" w:sz="4" w:space="0" w:color="auto"/>
              <w:left w:val="single" w:sz="4" w:space="0" w:color="auto"/>
              <w:bottom w:val="single" w:sz="4" w:space="0" w:color="auto"/>
              <w:right w:val="single" w:sz="4" w:space="0" w:color="auto"/>
            </w:tcBorders>
          </w:tcPr>
          <w:p w14:paraId="728BE9E1" w14:textId="77777777" w:rsidR="00F3110C" w:rsidRPr="004A0051" w:rsidRDefault="00900746" w:rsidP="007365B5">
            <w:pPr>
              <w:pStyle w:val="ConsPlusNormal"/>
              <w:jc w:val="both"/>
              <w:rPr>
                <w:rFonts w:ascii="Times New Roman" w:hAnsi="Times New Roman" w:cs="Times New Roman"/>
              </w:rPr>
            </w:pPr>
            <w:hyperlink r:id="rId279" w:history="1">
              <w:r w:rsidR="00F3110C" w:rsidRPr="004A0051">
                <w:rPr>
                  <w:rFonts w:ascii="Times New Roman" w:hAnsi="Times New Roman" w:cs="Times New Roman"/>
                </w:rPr>
                <w:t>Пункт 115</w:t>
              </w:r>
            </w:hyperlink>
            <w:r w:rsidR="00F3110C" w:rsidRPr="004A0051">
              <w:rPr>
                <w:rFonts w:ascii="Times New Roman" w:hAnsi="Times New Roman" w:cs="Times New Roman"/>
              </w:rPr>
              <w:t xml:space="preserve"> ППР</w:t>
            </w:r>
          </w:p>
        </w:tc>
        <w:tc>
          <w:tcPr>
            <w:tcW w:w="425" w:type="dxa"/>
            <w:tcBorders>
              <w:top w:val="single" w:sz="4" w:space="0" w:color="auto"/>
              <w:left w:val="single" w:sz="4" w:space="0" w:color="auto"/>
              <w:bottom w:val="single" w:sz="4" w:space="0" w:color="auto"/>
              <w:right w:val="single" w:sz="4" w:space="0" w:color="auto"/>
            </w:tcBorders>
          </w:tcPr>
          <w:p w14:paraId="7C9845C9" w14:textId="77777777" w:rsidR="00F3110C" w:rsidRPr="004A0051" w:rsidRDefault="00F3110C" w:rsidP="007365B5">
            <w:pPr>
              <w:pStyle w:val="ConsPlusNormal"/>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14:paraId="78BA2355" w14:textId="77777777" w:rsidR="00F3110C" w:rsidRPr="004A0051" w:rsidRDefault="00F3110C" w:rsidP="007365B5">
            <w:pPr>
              <w:pStyle w:val="ConsPlusNormal"/>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17EA62B3" w14:textId="77777777" w:rsidR="00F3110C" w:rsidRPr="004A0051" w:rsidRDefault="00F3110C" w:rsidP="007365B5">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15D93962" w14:textId="77777777" w:rsidR="00F3110C" w:rsidRPr="004A0051" w:rsidRDefault="00F3110C" w:rsidP="007365B5">
            <w:pPr>
              <w:pStyle w:val="ConsPlusNormal"/>
              <w:rPr>
                <w:rFonts w:ascii="Times New Roman" w:hAnsi="Times New Roman" w:cs="Times New Roman"/>
              </w:rPr>
            </w:pPr>
          </w:p>
        </w:tc>
      </w:tr>
    </w:tbl>
    <w:p w14:paraId="776F17DD" w14:textId="77777777" w:rsidR="00A05C8F" w:rsidRDefault="00A05C8F" w:rsidP="00DC752C">
      <w:pPr>
        <w:keepNext/>
        <w:keepLines/>
        <w:spacing w:after="0" w:line="360" w:lineRule="auto"/>
        <w:ind w:firstLine="709"/>
        <w:jc w:val="center"/>
        <w:outlineLvl w:val="0"/>
        <w:rPr>
          <w:rFonts w:ascii="Times New Roman" w:eastAsia="Times New Roman" w:hAnsi="Times New Roman" w:cs="Times New Roman"/>
          <w:b/>
          <w:sz w:val="28"/>
          <w:szCs w:val="32"/>
          <w:lang w:eastAsia="ru-RU"/>
        </w:rPr>
        <w:sectPr w:rsidR="00A05C8F" w:rsidSect="00205D53">
          <w:pgSz w:w="11906" w:h="16838"/>
          <w:pgMar w:top="1134" w:right="850" w:bottom="1134" w:left="1701" w:header="708" w:footer="708" w:gutter="0"/>
          <w:cols w:space="708"/>
          <w:docGrid w:linePitch="360"/>
        </w:sectPr>
      </w:pPr>
    </w:p>
    <w:p w14:paraId="0C226ED7" w14:textId="77777777" w:rsidR="00D2690A" w:rsidRDefault="00A05C8F" w:rsidP="00F20844">
      <w:pPr>
        <w:jc w:val="right"/>
        <w:rPr>
          <w:rFonts w:ascii="Times New Roman" w:hAnsi="Times New Roman" w:cs="Times New Roman"/>
          <w:sz w:val="28"/>
          <w:szCs w:val="28"/>
        </w:rPr>
      </w:pPr>
      <w:r w:rsidRPr="00A244A3">
        <w:rPr>
          <w:rFonts w:ascii="Times New Roman" w:hAnsi="Times New Roman" w:cs="Times New Roman"/>
          <w:sz w:val="28"/>
          <w:szCs w:val="28"/>
        </w:rPr>
        <w:t xml:space="preserve">Таблица </w:t>
      </w:r>
      <w:r>
        <w:rPr>
          <w:rFonts w:ascii="Times New Roman" w:hAnsi="Times New Roman" w:cs="Times New Roman"/>
          <w:sz w:val="28"/>
          <w:szCs w:val="28"/>
        </w:rPr>
        <w:t>7</w:t>
      </w:r>
    </w:p>
    <w:p w14:paraId="7BF36A6C" w14:textId="62183718" w:rsidR="00A05C8F" w:rsidRPr="00A244A3" w:rsidRDefault="00A05C8F" w:rsidP="00F20844">
      <w:pPr>
        <w:jc w:val="center"/>
        <w:rPr>
          <w:rFonts w:ascii="Times New Roman" w:hAnsi="Times New Roman" w:cs="Times New Roman"/>
          <w:sz w:val="28"/>
          <w:szCs w:val="28"/>
        </w:rPr>
      </w:pPr>
      <w:r w:rsidRPr="00A244A3">
        <w:rPr>
          <w:rFonts w:ascii="Times New Roman" w:hAnsi="Times New Roman" w:cs="Times New Roman"/>
          <w:sz w:val="28"/>
          <w:szCs w:val="28"/>
        </w:rPr>
        <w:t>Варианты заданий</w:t>
      </w:r>
    </w:p>
    <w:tbl>
      <w:tblPr>
        <w:tblStyle w:val="a4"/>
        <w:tblW w:w="14879" w:type="dxa"/>
        <w:tblLook w:val="04A0" w:firstRow="1" w:lastRow="0" w:firstColumn="1" w:lastColumn="0" w:noHBand="0" w:noVBand="1"/>
      </w:tblPr>
      <w:tblGrid>
        <w:gridCol w:w="1234"/>
        <w:gridCol w:w="13645"/>
      </w:tblGrid>
      <w:tr w:rsidR="00A05C8F" w:rsidRPr="007C0192" w14:paraId="3C83FDF0" w14:textId="77777777" w:rsidTr="007365B5">
        <w:trPr>
          <w:trHeight w:val="414"/>
        </w:trPr>
        <w:tc>
          <w:tcPr>
            <w:tcW w:w="1234" w:type="dxa"/>
          </w:tcPr>
          <w:p w14:paraId="4446BC3A" w14:textId="77777777" w:rsidR="00A05C8F" w:rsidRPr="007C0192" w:rsidRDefault="00A05C8F" w:rsidP="007365B5">
            <w:pPr>
              <w:jc w:val="center"/>
              <w:rPr>
                <w:rFonts w:ascii="Times New Roman" w:hAnsi="Times New Roman" w:cs="Times New Roman"/>
                <w:b/>
                <w:sz w:val="24"/>
                <w:szCs w:val="24"/>
              </w:rPr>
            </w:pPr>
            <w:r w:rsidRPr="007C0192">
              <w:rPr>
                <w:rFonts w:ascii="Times New Roman" w:hAnsi="Times New Roman" w:cs="Times New Roman"/>
                <w:b/>
                <w:sz w:val="24"/>
                <w:szCs w:val="24"/>
              </w:rPr>
              <w:t>№ варианта</w:t>
            </w:r>
          </w:p>
        </w:tc>
        <w:tc>
          <w:tcPr>
            <w:tcW w:w="13645" w:type="dxa"/>
            <w:shd w:val="clear" w:color="auto" w:fill="auto"/>
          </w:tcPr>
          <w:p w14:paraId="68AFD4CF" w14:textId="274A7B04" w:rsidR="00A05C8F" w:rsidRPr="007C0192" w:rsidRDefault="00A05C8F" w:rsidP="007365B5">
            <w:pPr>
              <w:rPr>
                <w:rFonts w:ascii="Times New Roman" w:hAnsi="Times New Roman" w:cs="Times New Roman"/>
                <w:b/>
                <w:sz w:val="24"/>
                <w:szCs w:val="24"/>
              </w:rPr>
            </w:pPr>
            <w:r w:rsidRPr="007C0192">
              <w:rPr>
                <w:rFonts w:ascii="Times New Roman" w:hAnsi="Times New Roman" w:cs="Times New Roman"/>
                <w:b/>
                <w:sz w:val="24"/>
                <w:szCs w:val="24"/>
              </w:rPr>
              <w:t xml:space="preserve">Нарушения законодательства и иных нормативных правовых актов, содержащих нормы права, </w:t>
            </w:r>
            <w:r w:rsidRPr="00AF1909">
              <w:rPr>
                <w:rFonts w:ascii="Times New Roman" w:hAnsi="Times New Roman" w:cs="Times New Roman"/>
                <w:b/>
                <w:sz w:val="24"/>
                <w:szCs w:val="24"/>
              </w:rPr>
              <w:t xml:space="preserve">в сфере </w:t>
            </w:r>
            <w:r>
              <w:rPr>
                <w:rFonts w:ascii="Times New Roman" w:hAnsi="Times New Roman" w:cs="Times New Roman"/>
                <w:b/>
                <w:sz w:val="24"/>
                <w:szCs w:val="24"/>
              </w:rPr>
              <w:t>пожарной безопасности</w:t>
            </w:r>
            <w:r w:rsidRPr="00AF1909">
              <w:rPr>
                <w:rFonts w:ascii="Times New Roman" w:hAnsi="Times New Roman" w:cs="Times New Roman"/>
                <w:b/>
                <w:sz w:val="24"/>
                <w:szCs w:val="24"/>
              </w:rPr>
              <w:t xml:space="preserve"> при </w:t>
            </w:r>
            <w:r w:rsidRPr="00A05C8F">
              <w:rPr>
                <w:rFonts w:ascii="Times New Roman" w:hAnsi="Times New Roman" w:cs="Times New Roman"/>
                <w:b/>
                <w:sz w:val="24"/>
                <w:szCs w:val="24"/>
              </w:rPr>
              <w:t>осуществлении федерального государственного пожарного надзора на объектах организаций торговли</w:t>
            </w:r>
          </w:p>
        </w:tc>
      </w:tr>
      <w:tr w:rsidR="00A05C8F" w:rsidRPr="007C0192" w14:paraId="6919B2D2" w14:textId="77777777" w:rsidTr="007365B5">
        <w:tc>
          <w:tcPr>
            <w:tcW w:w="1234" w:type="dxa"/>
          </w:tcPr>
          <w:p w14:paraId="2EB1B9E1" w14:textId="77777777" w:rsidR="00A05C8F" w:rsidRPr="007C0192" w:rsidRDefault="00A05C8F" w:rsidP="007365B5">
            <w:pPr>
              <w:jc w:val="center"/>
              <w:rPr>
                <w:rFonts w:ascii="Times New Roman" w:hAnsi="Times New Roman" w:cs="Times New Roman"/>
                <w:sz w:val="24"/>
                <w:szCs w:val="24"/>
              </w:rPr>
            </w:pPr>
            <w:r w:rsidRPr="007C0192">
              <w:rPr>
                <w:rFonts w:ascii="Times New Roman" w:hAnsi="Times New Roman" w:cs="Times New Roman"/>
                <w:sz w:val="24"/>
                <w:szCs w:val="24"/>
              </w:rPr>
              <w:t>1</w:t>
            </w:r>
          </w:p>
        </w:tc>
        <w:tc>
          <w:tcPr>
            <w:tcW w:w="13645" w:type="dxa"/>
            <w:shd w:val="clear" w:color="auto" w:fill="auto"/>
          </w:tcPr>
          <w:p w14:paraId="47D148D2" w14:textId="77777777" w:rsidR="00A05C8F" w:rsidRDefault="00A05C8F" w:rsidP="006C72B5">
            <w:pPr>
              <w:pStyle w:val="a3"/>
              <w:numPr>
                <w:ilvl w:val="0"/>
                <w:numId w:val="181"/>
              </w:numPr>
              <w:tabs>
                <w:tab w:val="left" w:pos="277"/>
              </w:tabs>
              <w:jc w:val="both"/>
              <w:rPr>
                <w:rFonts w:ascii="Times New Roman" w:hAnsi="Times New Roman" w:cs="Times New Roman"/>
                <w:sz w:val="24"/>
                <w:szCs w:val="24"/>
              </w:rPr>
            </w:pPr>
            <w:r>
              <w:rPr>
                <w:rFonts w:ascii="Times New Roman" w:hAnsi="Times New Roman" w:cs="Times New Roman"/>
                <w:sz w:val="24"/>
                <w:szCs w:val="24"/>
              </w:rPr>
              <w:t>Не и</w:t>
            </w:r>
            <w:r w:rsidRPr="00A05C8F">
              <w:rPr>
                <w:rFonts w:ascii="Times New Roman" w:hAnsi="Times New Roman" w:cs="Times New Roman"/>
                <w:sz w:val="24"/>
                <w:szCs w:val="24"/>
              </w:rPr>
              <w:t>сключено проведение огневых работ во время нахождения покупателей в торговых залах</w:t>
            </w:r>
            <w:r w:rsidR="00770070">
              <w:rPr>
                <w:rFonts w:ascii="Times New Roman" w:hAnsi="Times New Roman" w:cs="Times New Roman"/>
                <w:sz w:val="24"/>
                <w:szCs w:val="24"/>
              </w:rPr>
              <w:t>.</w:t>
            </w:r>
          </w:p>
          <w:p w14:paraId="3AAFF229" w14:textId="77777777" w:rsidR="00770070" w:rsidRDefault="00770070" w:rsidP="006C72B5">
            <w:pPr>
              <w:pStyle w:val="a3"/>
              <w:numPr>
                <w:ilvl w:val="0"/>
                <w:numId w:val="181"/>
              </w:numPr>
              <w:tabs>
                <w:tab w:val="left" w:pos="277"/>
              </w:tabs>
              <w:jc w:val="both"/>
              <w:rPr>
                <w:rFonts w:ascii="Times New Roman" w:hAnsi="Times New Roman" w:cs="Times New Roman"/>
                <w:sz w:val="24"/>
                <w:szCs w:val="24"/>
              </w:rPr>
            </w:pPr>
            <w:r>
              <w:rPr>
                <w:rFonts w:ascii="Times New Roman" w:hAnsi="Times New Roman" w:cs="Times New Roman"/>
                <w:sz w:val="24"/>
                <w:szCs w:val="24"/>
              </w:rPr>
              <w:t>О</w:t>
            </w:r>
            <w:r w:rsidRPr="00770070">
              <w:rPr>
                <w:rFonts w:ascii="Times New Roman" w:hAnsi="Times New Roman" w:cs="Times New Roman"/>
                <w:sz w:val="24"/>
                <w:szCs w:val="24"/>
              </w:rPr>
              <w:t>бъекты организаций торговли размещены в зданиях</w:t>
            </w:r>
            <w:r>
              <w:rPr>
                <w:rFonts w:ascii="Times New Roman" w:hAnsi="Times New Roman" w:cs="Times New Roman"/>
                <w:sz w:val="24"/>
                <w:szCs w:val="24"/>
              </w:rPr>
              <w:t>.</w:t>
            </w:r>
            <w:r w:rsidRPr="00770070">
              <w:rPr>
                <w:rFonts w:ascii="Times New Roman" w:hAnsi="Times New Roman" w:cs="Times New Roman"/>
                <w:sz w:val="24"/>
                <w:szCs w:val="24"/>
              </w:rPr>
              <w:t xml:space="preserve"> </w:t>
            </w:r>
            <w:r>
              <w:rPr>
                <w:rFonts w:ascii="Times New Roman" w:hAnsi="Times New Roman" w:cs="Times New Roman"/>
                <w:sz w:val="24"/>
                <w:szCs w:val="24"/>
              </w:rPr>
              <w:t xml:space="preserve">Осуществляется </w:t>
            </w:r>
            <w:r w:rsidRPr="00770070">
              <w:rPr>
                <w:rFonts w:ascii="Times New Roman" w:hAnsi="Times New Roman" w:cs="Times New Roman"/>
                <w:sz w:val="24"/>
                <w:szCs w:val="24"/>
              </w:rPr>
              <w:t>продажа легковоспламеняющихся и горючих жидкостей (за исключением лекарственных средств, медицинских изделий, космети</w:t>
            </w:r>
            <w:r w:rsidR="00054115">
              <w:rPr>
                <w:rFonts w:ascii="Times New Roman" w:hAnsi="Times New Roman" w:cs="Times New Roman"/>
                <w:sz w:val="24"/>
                <w:szCs w:val="24"/>
              </w:rPr>
              <w:t>ческой и алкогольной продукции).</w:t>
            </w:r>
          </w:p>
          <w:p w14:paraId="21DC8199" w14:textId="560689E1" w:rsidR="00054115" w:rsidRDefault="00054115" w:rsidP="006C72B5">
            <w:pPr>
              <w:pStyle w:val="a3"/>
              <w:numPr>
                <w:ilvl w:val="0"/>
                <w:numId w:val="181"/>
              </w:numPr>
              <w:tabs>
                <w:tab w:val="left" w:pos="277"/>
              </w:tabs>
              <w:jc w:val="both"/>
              <w:rPr>
                <w:rFonts w:ascii="Times New Roman" w:hAnsi="Times New Roman" w:cs="Times New Roman"/>
                <w:sz w:val="24"/>
                <w:szCs w:val="24"/>
              </w:rPr>
            </w:pPr>
            <w:r>
              <w:rPr>
                <w:rFonts w:ascii="Times New Roman" w:hAnsi="Times New Roman" w:cs="Times New Roman"/>
                <w:sz w:val="24"/>
                <w:szCs w:val="24"/>
              </w:rPr>
              <w:t>Ш</w:t>
            </w:r>
            <w:r w:rsidRPr="00054115">
              <w:rPr>
                <w:rFonts w:ascii="Times New Roman" w:hAnsi="Times New Roman" w:cs="Times New Roman"/>
                <w:sz w:val="24"/>
                <w:szCs w:val="24"/>
              </w:rPr>
              <w:t>ирина прохода между торговыми рядами, ведущего к эвакуационным выходам, менее 2 метр</w:t>
            </w:r>
            <w:r w:rsidR="00587ACF">
              <w:rPr>
                <w:rFonts w:ascii="Times New Roman" w:hAnsi="Times New Roman" w:cs="Times New Roman"/>
                <w:sz w:val="24"/>
                <w:szCs w:val="24"/>
              </w:rPr>
              <w:t>ов</w:t>
            </w:r>
            <w:r w:rsidR="007B7034">
              <w:rPr>
                <w:rFonts w:ascii="Times New Roman" w:hAnsi="Times New Roman" w:cs="Times New Roman"/>
                <w:sz w:val="24"/>
                <w:szCs w:val="24"/>
              </w:rPr>
              <w:t>.</w:t>
            </w:r>
          </w:p>
          <w:p w14:paraId="36D14490" w14:textId="53E467BC" w:rsidR="007B7034" w:rsidRDefault="007B7034" w:rsidP="006C72B5">
            <w:pPr>
              <w:pStyle w:val="a3"/>
              <w:numPr>
                <w:ilvl w:val="0"/>
                <w:numId w:val="181"/>
              </w:numPr>
              <w:tabs>
                <w:tab w:val="left" w:pos="277"/>
              </w:tabs>
              <w:jc w:val="both"/>
              <w:rPr>
                <w:rFonts w:ascii="Times New Roman" w:hAnsi="Times New Roman" w:cs="Times New Roman"/>
                <w:sz w:val="24"/>
                <w:szCs w:val="24"/>
              </w:rPr>
            </w:pPr>
            <w:r w:rsidRPr="007B7034">
              <w:rPr>
                <w:rFonts w:ascii="Times New Roman" w:hAnsi="Times New Roman" w:cs="Times New Roman"/>
                <w:sz w:val="24"/>
                <w:szCs w:val="24"/>
              </w:rPr>
              <w:t>Трубопроводы и емкости с горючей жидкостью</w:t>
            </w:r>
            <w:r>
              <w:rPr>
                <w:rFonts w:ascii="Times New Roman" w:hAnsi="Times New Roman" w:cs="Times New Roman"/>
                <w:sz w:val="24"/>
                <w:szCs w:val="24"/>
              </w:rPr>
              <w:t xml:space="preserve"> не </w:t>
            </w:r>
            <w:r w:rsidRPr="007B7034">
              <w:rPr>
                <w:rFonts w:ascii="Times New Roman" w:hAnsi="Times New Roman" w:cs="Times New Roman"/>
                <w:sz w:val="24"/>
                <w:szCs w:val="24"/>
              </w:rPr>
              <w:t>имеют заземлени</w:t>
            </w:r>
            <w:r w:rsidR="00587ACF">
              <w:rPr>
                <w:rFonts w:ascii="Times New Roman" w:hAnsi="Times New Roman" w:cs="Times New Roman"/>
                <w:sz w:val="24"/>
                <w:szCs w:val="24"/>
              </w:rPr>
              <w:t>я</w:t>
            </w:r>
            <w:r w:rsidRPr="007B7034">
              <w:rPr>
                <w:rFonts w:ascii="Times New Roman" w:hAnsi="Times New Roman" w:cs="Times New Roman"/>
                <w:sz w:val="24"/>
                <w:szCs w:val="24"/>
              </w:rPr>
              <w:t>.</w:t>
            </w:r>
          </w:p>
          <w:p w14:paraId="31BE3590" w14:textId="1C864B14" w:rsidR="00AE3C58" w:rsidRPr="00970F2A" w:rsidRDefault="00AE3C58" w:rsidP="00A36628">
            <w:pPr>
              <w:pStyle w:val="a3"/>
              <w:numPr>
                <w:ilvl w:val="0"/>
                <w:numId w:val="181"/>
              </w:numPr>
              <w:tabs>
                <w:tab w:val="left" w:pos="277"/>
              </w:tabs>
              <w:jc w:val="both"/>
              <w:rPr>
                <w:rFonts w:ascii="Times New Roman" w:hAnsi="Times New Roman" w:cs="Times New Roman"/>
                <w:sz w:val="24"/>
                <w:szCs w:val="24"/>
              </w:rPr>
            </w:pPr>
            <w:r w:rsidRPr="00AE3C58">
              <w:rPr>
                <w:rFonts w:ascii="Times New Roman" w:hAnsi="Times New Roman" w:cs="Times New Roman"/>
                <w:sz w:val="24"/>
                <w:szCs w:val="24"/>
              </w:rPr>
              <w:t xml:space="preserve">Надежность заземления трубопроводов и емкостей с горючей жидкостью с измерением электрического сопротивления </w:t>
            </w:r>
            <w:r w:rsidR="00587ACF" w:rsidRPr="00C7560A">
              <w:rPr>
                <w:rFonts w:ascii="Times New Roman" w:hAnsi="Times New Roman" w:cs="Times New Roman"/>
                <w:sz w:val="24"/>
                <w:szCs w:val="24"/>
              </w:rPr>
              <w:t>проверяется</w:t>
            </w:r>
            <w:r w:rsidR="00587ACF">
              <w:rPr>
                <w:rFonts w:ascii="Times New Roman" w:hAnsi="Times New Roman" w:cs="Times New Roman"/>
                <w:sz w:val="24"/>
                <w:szCs w:val="24"/>
              </w:rPr>
              <w:t xml:space="preserve"> </w:t>
            </w:r>
            <w:r w:rsidRPr="00AE3C58">
              <w:rPr>
                <w:rFonts w:ascii="Times New Roman" w:hAnsi="Times New Roman" w:cs="Times New Roman"/>
                <w:sz w:val="24"/>
                <w:szCs w:val="24"/>
              </w:rPr>
              <w:t>1 раз в 2 года</w:t>
            </w:r>
          </w:p>
        </w:tc>
      </w:tr>
      <w:tr w:rsidR="00A05C8F" w:rsidRPr="007C0192" w14:paraId="1698ADD7" w14:textId="77777777" w:rsidTr="007365B5">
        <w:trPr>
          <w:trHeight w:val="1150"/>
        </w:trPr>
        <w:tc>
          <w:tcPr>
            <w:tcW w:w="1234" w:type="dxa"/>
          </w:tcPr>
          <w:p w14:paraId="19EE1681" w14:textId="236483AE" w:rsidR="00A05C8F" w:rsidRPr="007C0192" w:rsidRDefault="00A05C8F" w:rsidP="007365B5">
            <w:pPr>
              <w:jc w:val="center"/>
              <w:rPr>
                <w:rFonts w:ascii="Times New Roman" w:hAnsi="Times New Roman" w:cs="Times New Roman"/>
                <w:sz w:val="24"/>
                <w:szCs w:val="24"/>
              </w:rPr>
            </w:pPr>
            <w:r w:rsidRPr="007C0192">
              <w:rPr>
                <w:rFonts w:ascii="Times New Roman" w:hAnsi="Times New Roman" w:cs="Times New Roman"/>
                <w:sz w:val="24"/>
                <w:szCs w:val="24"/>
              </w:rPr>
              <w:t>2</w:t>
            </w:r>
          </w:p>
        </w:tc>
        <w:tc>
          <w:tcPr>
            <w:tcW w:w="13645" w:type="dxa"/>
            <w:shd w:val="clear" w:color="auto" w:fill="auto"/>
          </w:tcPr>
          <w:p w14:paraId="7B73B97E" w14:textId="77777777" w:rsidR="00A05C8F" w:rsidRDefault="00A05C8F" w:rsidP="006C72B5">
            <w:pPr>
              <w:pStyle w:val="a3"/>
              <w:numPr>
                <w:ilvl w:val="0"/>
                <w:numId w:val="182"/>
              </w:numPr>
              <w:tabs>
                <w:tab w:val="left" w:pos="277"/>
              </w:tabs>
              <w:rPr>
                <w:rFonts w:ascii="Times New Roman" w:hAnsi="Times New Roman" w:cs="Times New Roman"/>
                <w:sz w:val="24"/>
                <w:szCs w:val="24"/>
              </w:rPr>
            </w:pPr>
            <w:r>
              <w:rPr>
                <w:rFonts w:ascii="Times New Roman" w:hAnsi="Times New Roman" w:cs="Times New Roman"/>
                <w:sz w:val="24"/>
                <w:szCs w:val="24"/>
              </w:rPr>
              <w:t>Не и</w:t>
            </w:r>
            <w:r w:rsidRPr="00A05C8F">
              <w:rPr>
                <w:rFonts w:ascii="Times New Roman" w:hAnsi="Times New Roman" w:cs="Times New Roman"/>
                <w:sz w:val="24"/>
                <w:szCs w:val="24"/>
              </w:rPr>
              <w:t>сключена продажа легковоспламеняющихся и горючих жидкостей (за исключением лекарственных средств, медицинских изделий, косметической и алкогольной продукции), горючих газов, пороха, капсюлей, пиротехнических и других взрывоопасных изделий, если объекты организаций торговли размещены в зданиях</w:t>
            </w:r>
            <w:r>
              <w:rPr>
                <w:rFonts w:ascii="Times New Roman" w:hAnsi="Times New Roman" w:cs="Times New Roman"/>
                <w:sz w:val="24"/>
                <w:szCs w:val="24"/>
              </w:rPr>
              <w:t>.</w:t>
            </w:r>
          </w:p>
          <w:p w14:paraId="407527CC" w14:textId="77777777" w:rsidR="00770070" w:rsidRDefault="00770070" w:rsidP="006C72B5">
            <w:pPr>
              <w:pStyle w:val="a3"/>
              <w:numPr>
                <w:ilvl w:val="0"/>
                <w:numId w:val="182"/>
              </w:numPr>
              <w:tabs>
                <w:tab w:val="left" w:pos="277"/>
              </w:tabs>
              <w:rPr>
                <w:rFonts w:ascii="Times New Roman" w:hAnsi="Times New Roman" w:cs="Times New Roman"/>
                <w:sz w:val="24"/>
                <w:szCs w:val="24"/>
              </w:rPr>
            </w:pPr>
            <w:r w:rsidRPr="00770070">
              <w:rPr>
                <w:rFonts w:ascii="Times New Roman" w:hAnsi="Times New Roman" w:cs="Times New Roman"/>
                <w:sz w:val="24"/>
                <w:szCs w:val="24"/>
              </w:rPr>
              <w:t>Объекты организаций торговли размещены в зданиях. Осуществляется продажа</w:t>
            </w:r>
            <w:r>
              <w:t xml:space="preserve"> </w:t>
            </w:r>
            <w:r w:rsidRPr="00770070">
              <w:rPr>
                <w:rFonts w:ascii="Times New Roman" w:hAnsi="Times New Roman" w:cs="Times New Roman"/>
                <w:sz w:val="24"/>
                <w:szCs w:val="24"/>
              </w:rPr>
              <w:t>горючих газов</w:t>
            </w:r>
            <w:r w:rsidR="00BF674A">
              <w:rPr>
                <w:rFonts w:ascii="Times New Roman" w:hAnsi="Times New Roman" w:cs="Times New Roman"/>
                <w:sz w:val="24"/>
                <w:szCs w:val="24"/>
              </w:rPr>
              <w:t>.</w:t>
            </w:r>
          </w:p>
          <w:p w14:paraId="3BC11CAA" w14:textId="77777777" w:rsidR="00AF5A0A" w:rsidRDefault="00AF5A0A" w:rsidP="006C72B5">
            <w:pPr>
              <w:pStyle w:val="a3"/>
              <w:numPr>
                <w:ilvl w:val="0"/>
                <w:numId w:val="182"/>
              </w:numPr>
              <w:tabs>
                <w:tab w:val="left" w:pos="277"/>
              </w:tabs>
              <w:rPr>
                <w:rFonts w:ascii="Times New Roman" w:hAnsi="Times New Roman" w:cs="Times New Roman"/>
                <w:sz w:val="24"/>
                <w:szCs w:val="24"/>
              </w:rPr>
            </w:pPr>
            <w:r>
              <w:rPr>
                <w:rFonts w:ascii="Times New Roman" w:hAnsi="Times New Roman" w:cs="Times New Roman"/>
                <w:sz w:val="24"/>
                <w:szCs w:val="24"/>
              </w:rPr>
              <w:t>П</w:t>
            </w:r>
            <w:r w:rsidRPr="00AF5A0A">
              <w:rPr>
                <w:rFonts w:ascii="Times New Roman" w:hAnsi="Times New Roman" w:cs="Times New Roman"/>
                <w:sz w:val="24"/>
                <w:szCs w:val="24"/>
              </w:rPr>
              <w:t xml:space="preserve">оперечные проходы </w:t>
            </w:r>
            <w:r>
              <w:rPr>
                <w:rFonts w:ascii="Times New Roman" w:hAnsi="Times New Roman" w:cs="Times New Roman"/>
                <w:sz w:val="24"/>
                <w:szCs w:val="24"/>
              </w:rPr>
              <w:t>расположены</w:t>
            </w:r>
            <w:r w:rsidR="00395DB5">
              <w:t xml:space="preserve"> </w:t>
            </w:r>
            <w:r w:rsidR="00395DB5" w:rsidRPr="00395DB5">
              <w:rPr>
                <w:rFonts w:ascii="Times New Roman" w:hAnsi="Times New Roman" w:cs="Times New Roman"/>
                <w:sz w:val="24"/>
                <w:szCs w:val="24"/>
              </w:rPr>
              <w:t>на рынках розничной и мелкооптовой торговли</w:t>
            </w:r>
            <w:r>
              <w:rPr>
                <w:rFonts w:ascii="Times New Roman" w:hAnsi="Times New Roman" w:cs="Times New Roman"/>
                <w:sz w:val="24"/>
                <w:szCs w:val="24"/>
              </w:rPr>
              <w:t xml:space="preserve"> </w:t>
            </w:r>
            <w:r w:rsidRPr="00AF5A0A">
              <w:rPr>
                <w:rFonts w:ascii="Times New Roman" w:hAnsi="Times New Roman" w:cs="Times New Roman"/>
                <w:sz w:val="24"/>
                <w:szCs w:val="24"/>
              </w:rPr>
              <w:t xml:space="preserve">через каждые </w:t>
            </w:r>
            <w:r w:rsidR="00395DB5">
              <w:rPr>
                <w:rFonts w:ascii="Times New Roman" w:hAnsi="Times New Roman" w:cs="Times New Roman"/>
                <w:sz w:val="24"/>
                <w:szCs w:val="24"/>
              </w:rPr>
              <w:t>4</w:t>
            </w:r>
            <w:r w:rsidRPr="00AF5A0A">
              <w:rPr>
                <w:rFonts w:ascii="Times New Roman" w:hAnsi="Times New Roman" w:cs="Times New Roman"/>
                <w:sz w:val="24"/>
                <w:szCs w:val="24"/>
              </w:rPr>
              <w:t>0 метров торгового ряда шириной 1,</w:t>
            </w:r>
            <w:r w:rsidR="00395DB5">
              <w:rPr>
                <w:rFonts w:ascii="Times New Roman" w:hAnsi="Times New Roman" w:cs="Times New Roman"/>
                <w:sz w:val="24"/>
                <w:szCs w:val="24"/>
              </w:rPr>
              <w:t>3</w:t>
            </w:r>
            <w:r w:rsidRPr="00AF5A0A">
              <w:rPr>
                <w:rFonts w:ascii="Times New Roman" w:hAnsi="Times New Roman" w:cs="Times New Roman"/>
                <w:sz w:val="24"/>
                <w:szCs w:val="24"/>
              </w:rPr>
              <w:t xml:space="preserve"> метра</w:t>
            </w:r>
            <w:r w:rsidR="007B7034">
              <w:rPr>
                <w:rFonts w:ascii="Times New Roman" w:hAnsi="Times New Roman" w:cs="Times New Roman"/>
                <w:sz w:val="24"/>
                <w:szCs w:val="24"/>
              </w:rPr>
              <w:t>.</w:t>
            </w:r>
          </w:p>
          <w:p w14:paraId="23A35DEE" w14:textId="66FAF0C4" w:rsidR="007B7034" w:rsidRDefault="007B7034" w:rsidP="006C72B5">
            <w:pPr>
              <w:pStyle w:val="a3"/>
              <w:numPr>
                <w:ilvl w:val="0"/>
                <w:numId w:val="182"/>
              </w:numPr>
              <w:tabs>
                <w:tab w:val="left" w:pos="277"/>
              </w:tabs>
              <w:rPr>
                <w:rFonts w:ascii="Times New Roman" w:hAnsi="Times New Roman" w:cs="Times New Roman"/>
                <w:sz w:val="24"/>
                <w:szCs w:val="24"/>
              </w:rPr>
            </w:pPr>
            <w:r>
              <w:rPr>
                <w:rFonts w:ascii="Times New Roman" w:hAnsi="Times New Roman" w:cs="Times New Roman"/>
                <w:sz w:val="24"/>
                <w:szCs w:val="24"/>
              </w:rPr>
              <w:t>Н</w:t>
            </w:r>
            <w:r w:rsidRPr="007B7034">
              <w:rPr>
                <w:rFonts w:ascii="Times New Roman" w:hAnsi="Times New Roman" w:cs="Times New Roman"/>
                <w:sz w:val="24"/>
                <w:szCs w:val="24"/>
              </w:rPr>
              <w:t>адежность заземления трубопроводов и емкостей с горючей жидкостью с измерением электрического сопротивления</w:t>
            </w:r>
            <w:r>
              <w:rPr>
                <w:rFonts w:ascii="Times New Roman" w:hAnsi="Times New Roman" w:cs="Times New Roman"/>
                <w:sz w:val="24"/>
                <w:szCs w:val="24"/>
              </w:rPr>
              <w:t xml:space="preserve"> проверена </w:t>
            </w:r>
            <w:r w:rsidRPr="007B7034">
              <w:rPr>
                <w:rFonts w:ascii="Times New Roman" w:hAnsi="Times New Roman" w:cs="Times New Roman"/>
                <w:sz w:val="24"/>
                <w:szCs w:val="24"/>
              </w:rPr>
              <w:t>1 раз в</w:t>
            </w:r>
            <w:r>
              <w:rPr>
                <w:rFonts w:ascii="Times New Roman" w:hAnsi="Times New Roman" w:cs="Times New Roman"/>
                <w:sz w:val="24"/>
                <w:szCs w:val="24"/>
              </w:rPr>
              <w:t xml:space="preserve"> 2</w:t>
            </w:r>
            <w:r w:rsidRPr="007B7034">
              <w:rPr>
                <w:rFonts w:ascii="Times New Roman" w:hAnsi="Times New Roman" w:cs="Times New Roman"/>
                <w:sz w:val="24"/>
                <w:szCs w:val="24"/>
              </w:rPr>
              <w:t xml:space="preserve"> год</w:t>
            </w:r>
            <w:r>
              <w:rPr>
                <w:rFonts w:ascii="Times New Roman" w:hAnsi="Times New Roman" w:cs="Times New Roman"/>
                <w:sz w:val="24"/>
                <w:szCs w:val="24"/>
              </w:rPr>
              <w:t>а.</w:t>
            </w:r>
          </w:p>
          <w:p w14:paraId="6FE09A9F" w14:textId="43F37960" w:rsidR="00AE3C58" w:rsidRPr="00985962" w:rsidRDefault="00985962">
            <w:pPr>
              <w:pStyle w:val="a3"/>
              <w:numPr>
                <w:ilvl w:val="0"/>
                <w:numId w:val="182"/>
              </w:numPr>
              <w:rPr>
                <w:rFonts w:ascii="Times New Roman" w:hAnsi="Times New Roman" w:cs="Times New Roman"/>
                <w:sz w:val="24"/>
                <w:szCs w:val="24"/>
              </w:rPr>
            </w:pPr>
            <w:r w:rsidRPr="00985962">
              <w:rPr>
                <w:rFonts w:ascii="Times New Roman" w:hAnsi="Times New Roman" w:cs="Times New Roman"/>
                <w:sz w:val="24"/>
                <w:szCs w:val="24"/>
              </w:rPr>
              <w:t>В рабочее время по путям, связанным с эвакуационными выходами, предназначенными для покупателей, осуществляется загрузка (выгрузка) тары</w:t>
            </w:r>
          </w:p>
        </w:tc>
      </w:tr>
      <w:tr w:rsidR="00A05C8F" w:rsidRPr="007C0192" w14:paraId="756CE294" w14:textId="77777777" w:rsidTr="007365B5">
        <w:tc>
          <w:tcPr>
            <w:tcW w:w="1234" w:type="dxa"/>
          </w:tcPr>
          <w:p w14:paraId="7A51D01E" w14:textId="7A757973" w:rsidR="00A05C8F" w:rsidRPr="007C0192" w:rsidRDefault="00A05C8F" w:rsidP="007365B5">
            <w:pPr>
              <w:jc w:val="center"/>
              <w:rPr>
                <w:rFonts w:ascii="Times New Roman" w:hAnsi="Times New Roman" w:cs="Times New Roman"/>
                <w:sz w:val="24"/>
                <w:szCs w:val="24"/>
              </w:rPr>
            </w:pPr>
            <w:r w:rsidRPr="007C0192">
              <w:rPr>
                <w:rFonts w:ascii="Times New Roman" w:hAnsi="Times New Roman" w:cs="Times New Roman"/>
                <w:sz w:val="24"/>
                <w:szCs w:val="24"/>
              </w:rPr>
              <w:t>3</w:t>
            </w:r>
          </w:p>
        </w:tc>
        <w:tc>
          <w:tcPr>
            <w:tcW w:w="13645" w:type="dxa"/>
            <w:shd w:val="clear" w:color="auto" w:fill="auto"/>
          </w:tcPr>
          <w:p w14:paraId="3702545C" w14:textId="77777777" w:rsidR="00A05C8F" w:rsidRDefault="00EF0FAE" w:rsidP="006C72B5">
            <w:pPr>
              <w:pStyle w:val="a3"/>
              <w:numPr>
                <w:ilvl w:val="0"/>
                <w:numId w:val="183"/>
              </w:numPr>
              <w:rPr>
                <w:rFonts w:ascii="Times New Roman" w:hAnsi="Times New Roman" w:cs="Times New Roman"/>
                <w:sz w:val="24"/>
                <w:szCs w:val="24"/>
              </w:rPr>
            </w:pPr>
            <w:r>
              <w:rPr>
                <w:rFonts w:ascii="Times New Roman" w:hAnsi="Times New Roman" w:cs="Times New Roman"/>
                <w:sz w:val="24"/>
                <w:szCs w:val="24"/>
              </w:rPr>
              <w:t>Не и</w:t>
            </w:r>
            <w:r w:rsidRPr="00EF0FAE">
              <w:rPr>
                <w:rFonts w:ascii="Times New Roman" w:hAnsi="Times New Roman" w:cs="Times New Roman"/>
                <w:sz w:val="24"/>
                <w:szCs w:val="24"/>
              </w:rPr>
              <w:t>сключено размещение отделов, секций по продаже легковоспламеняющихся и горючих жидкостей, горючих газов и пиротехнических изделий на расстоянии менее 4 метров от выходов, лестничных клеток и других путей эвакуации</w:t>
            </w:r>
            <w:r w:rsidR="00BF674A">
              <w:rPr>
                <w:rFonts w:ascii="Times New Roman" w:hAnsi="Times New Roman" w:cs="Times New Roman"/>
                <w:sz w:val="24"/>
                <w:szCs w:val="24"/>
              </w:rPr>
              <w:t>.</w:t>
            </w:r>
          </w:p>
          <w:p w14:paraId="4BE46A96" w14:textId="1E3B86CD" w:rsidR="00BF674A" w:rsidRDefault="00BF674A" w:rsidP="006C72B5">
            <w:pPr>
              <w:pStyle w:val="a3"/>
              <w:numPr>
                <w:ilvl w:val="0"/>
                <w:numId w:val="183"/>
              </w:numPr>
              <w:rPr>
                <w:rFonts w:ascii="Times New Roman" w:hAnsi="Times New Roman" w:cs="Times New Roman"/>
                <w:sz w:val="24"/>
                <w:szCs w:val="24"/>
              </w:rPr>
            </w:pPr>
            <w:r w:rsidRPr="00BF674A">
              <w:rPr>
                <w:rFonts w:ascii="Times New Roman" w:hAnsi="Times New Roman" w:cs="Times New Roman"/>
                <w:sz w:val="24"/>
                <w:szCs w:val="24"/>
              </w:rPr>
              <w:t>Объекты организаций торговли размещены в зданиях. Осуществляется продажа</w:t>
            </w:r>
            <w:r>
              <w:t xml:space="preserve"> </w:t>
            </w:r>
            <w:r w:rsidRPr="00BF674A">
              <w:rPr>
                <w:rFonts w:ascii="Times New Roman" w:hAnsi="Times New Roman" w:cs="Times New Roman"/>
                <w:sz w:val="24"/>
                <w:szCs w:val="24"/>
              </w:rPr>
              <w:t>пороха</w:t>
            </w:r>
            <w:r>
              <w:rPr>
                <w:rFonts w:ascii="Times New Roman" w:hAnsi="Times New Roman" w:cs="Times New Roman"/>
                <w:sz w:val="24"/>
                <w:szCs w:val="24"/>
              </w:rPr>
              <w:t>.</w:t>
            </w:r>
          </w:p>
          <w:p w14:paraId="414194B4" w14:textId="78F73CFD" w:rsidR="00395DB5" w:rsidRDefault="00395DB5" w:rsidP="006C72B5">
            <w:pPr>
              <w:pStyle w:val="a3"/>
              <w:numPr>
                <w:ilvl w:val="0"/>
                <w:numId w:val="183"/>
              </w:numPr>
              <w:rPr>
                <w:rFonts w:ascii="Times New Roman" w:hAnsi="Times New Roman" w:cs="Times New Roman"/>
                <w:sz w:val="24"/>
                <w:szCs w:val="24"/>
              </w:rPr>
            </w:pPr>
            <w:r>
              <w:rPr>
                <w:rFonts w:ascii="Times New Roman" w:hAnsi="Times New Roman" w:cs="Times New Roman"/>
                <w:sz w:val="24"/>
                <w:szCs w:val="24"/>
              </w:rPr>
              <w:t>В</w:t>
            </w:r>
            <w:r w:rsidRPr="00395DB5">
              <w:rPr>
                <w:rFonts w:ascii="Times New Roman" w:hAnsi="Times New Roman" w:cs="Times New Roman"/>
                <w:sz w:val="24"/>
                <w:szCs w:val="24"/>
              </w:rPr>
              <w:t xml:space="preserve"> рабочее время по путям, связанным с эвакуационными выходами, предназначенными </w:t>
            </w:r>
            <w:r w:rsidR="00985962" w:rsidRPr="00395DB5">
              <w:rPr>
                <w:rFonts w:ascii="Times New Roman" w:hAnsi="Times New Roman" w:cs="Times New Roman"/>
                <w:sz w:val="24"/>
                <w:szCs w:val="24"/>
              </w:rPr>
              <w:t>для покупателей,</w:t>
            </w:r>
            <w:r>
              <w:t xml:space="preserve"> </w:t>
            </w:r>
            <w:r w:rsidR="00954002">
              <w:rPr>
                <w:rFonts w:ascii="Times New Roman" w:hAnsi="Times New Roman" w:cs="Times New Roman"/>
                <w:sz w:val="24"/>
                <w:szCs w:val="24"/>
              </w:rPr>
              <w:t xml:space="preserve">осуществляется </w:t>
            </w:r>
            <w:r w:rsidRPr="00395DB5">
              <w:rPr>
                <w:rFonts w:ascii="Times New Roman" w:hAnsi="Times New Roman" w:cs="Times New Roman"/>
                <w:sz w:val="24"/>
                <w:szCs w:val="24"/>
              </w:rPr>
              <w:t>загрузка (выгрузка) товаров</w:t>
            </w:r>
            <w:r w:rsidR="00B147F0">
              <w:rPr>
                <w:rFonts w:ascii="Times New Roman" w:hAnsi="Times New Roman" w:cs="Times New Roman"/>
                <w:sz w:val="24"/>
                <w:szCs w:val="24"/>
              </w:rPr>
              <w:t>.</w:t>
            </w:r>
          </w:p>
          <w:p w14:paraId="6AEB6147" w14:textId="6E844079" w:rsidR="00B147F0" w:rsidRDefault="007B7034" w:rsidP="006C72B5">
            <w:pPr>
              <w:pStyle w:val="a3"/>
              <w:numPr>
                <w:ilvl w:val="0"/>
                <w:numId w:val="183"/>
              </w:numPr>
              <w:rPr>
                <w:rFonts w:ascii="Times New Roman" w:hAnsi="Times New Roman" w:cs="Times New Roman"/>
                <w:sz w:val="24"/>
                <w:szCs w:val="24"/>
              </w:rPr>
            </w:pPr>
            <w:r w:rsidRPr="007B7034">
              <w:rPr>
                <w:rFonts w:ascii="Times New Roman" w:hAnsi="Times New Roman" w:cs="Times New Roman"/>
                <w:sz w:val="24"/>
                <w:szCs w:val="24"/>
              </w:rPr>
              <w:t xml:space="preserve">Надежность заземления трубопроводов и емкостей с горючей жидкостью с измерением электрического сопротивления проверена 1 раз в </w:t>
            </w:r>
            <w:r>
              <w:rPr>
                <w:rFonts w:ascii="Times New Roman" w:hAnsi="Times New Roman" w:cs="Times New Roman"/>
                <w:sz w:val="24"/>
                <w:szCs w:val="24"/>
              </w:rPr>
              <w:t>3</w:t>
            </w:r>
            <w:r w:rsidRPr="007B7034">
              <w:rPr>
                <w:rFonts w:ascii="Times New Roman" w:hAnsi="Times New Roman" w:cs="Times New Roman"/>
                <w:sz w:val="24"/>
                <w:szCs w:val="24"/>
              </w:rPr>
              <w:t xml:space="preserve"> года</w:t>
            </w:r>
            <w:r w:rsidR="00985962">
              <w:rPr>
                <w:rFonts w:ascii="Times New Roman" w:hAnsi="Times New Roman" w:cs="Times New Roman"/>
                <w:sz w:val="24"/>
                <w:szCs w:val="24"/>
              </w:rPr>
              <w:t>.</w:t>
            </w:r>
          </w:p>
          <w:p w14:paraId="27369E8A" w14:textId="62AA51AC" w:rsidR="00985962" w:rsidRPr="00196ACE" w:rsidRDefault="00985962">
            <w:pPr>
              <w:pStyle w:val="a3"/>
              <w:numPr>
                <w:ilvl w:val="0"/>
                <w:numId w:val="183"/>
              </w:numPr>
              <w:rPr>
                <w:rFonts w:ascii="Times New Roman" w:hAnsi="Times New Roman" w:cs="Times New Roman"/>
                <w:sz w:val="24"/>
                <w:szCs w:val="24"/>
              </w:rPr>
            </w:pPr>
            <w:r w:rsidRPr="00985962">
              <w:rPr>
                <w:rFonts w:ascii="Times New Roman" w:hAnsi="Times New Roman" w:cs="Times New Roman"/>
                <w:sz w:val="24"/>
                <w:szCs w:val="24"/>
              </w:rPr>
              <w:t>Прилавок для отпуска легковоспламеняющихся жидкостей имеет горючее покрытие, не исключающее искрообразование при ударе</w:t>
            </w:r>
          </w:p>
        </w:tc>
      </w:tr>
      <w:tr w:rsidR="00A05C8F" w:rsidRPr="007C0192" w14:paraId="7CEE3AB3" w14:textId="77777777" w:rsidTr="007365B5">
        <w:tc>
          <w:tcPr>
            <w:tcW w:w="1234" w:type="dxa"/>
          </w:tcPr>
          <w:p w14:paraId="6D3D4EC9" w14:textId="0BF29BA7" w:rsidR="00A05C8F" w:rsidRPr="007C0192" w:rsidRDefault="00A05C8F" w:rsidP="007365B5">
            <w:pPr>
              <w:jc w:val="center"/>
              <w:rPr>
                <w:rFonts w:ascii="Times New Roman" w:hAnsi="Times New Roman" w:cs="Times New Roman"/>
                <w:sz w:val="24"/>
                <w:szCs w:val="24"/>
              </w:rPr>
            </w:pPr>
            <w:r w:rsidRPr="007C0192">
              <w:rPr>
                <w:rFonts w:ascii="Times New Roman" w:hAnsi="Times New Roman" w:cs="Times New Roman"/>
                <w:sz w:val="24"/>
                <w:szCs w:val="24"/>
              </w:rPr>
              <w:t>4</w:t>
            </w:r>
          </w:p>
        </w:tc>
        <w:tc>
          <w:tcPr>
            <w:tcW w:w="13645" w:type="dxa"/>
            <w:shd w:val="clear" w:color="auto" w:fill="auto"/>
          </w:tcPr>
          <w:p w14:paraId="2951B616" w14:textId="77777777" w:rsidR="00A05C8F" w:rsidRDefault="00EF0FAE" w:rsidP="006C72B5">
            <w:pPr>
              <w:pStyle w:val="a3"/>
              <w:numPr>
                <w:ilvl w:val="0"/>
                <w:numId w:val="184"/>
              </w:numPr>
              <w:rPr>
                <w:rFonts w:ascii="Times New Roman" w:hAnsi="Times New Roman" w:cs="Times New Roman"/>
                <w:bCs/>
                <w:sz w:val="24"/>
                <w:szCs w:val="24"/>
              </w:rPr>
            </w:pPr>
            <w:r>
              <w:rPr>
                <w:rFonts w:ascii="Times New Roman" w:hAnsi="Times New Roman" w:cs="Times New Roman"/>
                <w:bCs/>
                <w:sz w:val="24"/>
                <w:szCs w:val="24"/>
              </w:rPr>
              <w:t>Не и</w:t>
            </w:r>
            <w:r w:rsidRPr="00EF0FAE">
              <w:rPr>
                <w:rFonts w:ascii="Times New Roman" w:hAnsi="Times New Roman" w:cs="Times New Roman"/>
                <w:bCs/>
                <w:sz w:val="24"/>
                <w:szCs w:val="24"/>
              </w:rPr>
              <w:t>сключена установка в торговых залах баллонов с горючими газами для наполнения воздушных шаров и для других целей</w:t>
            </w:r>
            <w:r w:rsidR="00BF674A">
              <w:rPr>
                <w:rFonts w:ascii="Times New Roman" w:hAnsi="Times New Roman" w:cs="Times New Roman"/>
                <w:bCs/>
                <w:sz w:val="24"/>
                <w:szCs w:val="24"/>
              </w:rPr>
              <w:t>.</w:t>
            </w:r>
          </w:p>
          <w:p w14:paraId="754A1C79" w14:textId="77777777" w:rsidR="00BF674A" w:rsidRDefault="00BF674A" w:rsidP="006C72B5">
            <w:pPr>
              <w:pStyle w:val="a3"/>
              <w:numPr>
                <w:ilvl w:val="0"/>
                <w:numId w:val="184"/>
              </w:numPr>
              <w:rPr>
                <w:rFonts w:ascii="Times New Roman" w:hAnsi="Times New Roman" w:cs="Times New Roman"/>
                <w:bCs/>
                <w:sz w:val="24"/>
                <w:szCs w:val="24"/>
              </w:rPr>
            </w:pPr>
            <w:r w:rsidRPr="00BF674A">
              <w:rPr>
                <w:rFonts w:ascii="Times New Roman" w:hAnsi="Times New Roman" w:cs="Times New Roman"/>
                <w:bCs/>
                <w:sz w:val="24"/>
                <w:szCs w:val="24"/>
              </w:rPr>
              <w:t>Объекты организаций торговли размещены в зданиях. Осуществляется продажа</w:t>
            </w:r>
            <w:r>
              <w:t xml:space="preserve"> </w:t>
            </w:r>
            <w:r w:rsidRPr="00BF674A">
              <w:rPr>
                <w:rFonts w:ascii="Times New Roman" w:hAnsi="Times New Roman" w:cs="Times New Roman"/>
                <w:bCs/>
                <w:sz w:val="24"/>
                <w:szCs w:val="24"/>
              </w:rPr>
              <w:t>капсюлей</w:t>
            </w:r>
            <w:r>
              <w:rPr>
                <w:rFonts w:ascii="Times New Roman" w:hAnsi="Times New Roman" w:cs="Times New Roman"/>
                <w:bCs/>
                <w:sz w:val="24"/>
                <w:szCs w:val="24"/>
              </w:rPr>
              <w:t>.</w:t>
            </w:r>
          </w:p>
          <w:p w14:paraId="73E460A1" w14:textId="4319AB7B" w:rsidR="00B147F0" w:rsidRDefault="00B147F0" w:rsidP="006C72B5">
            <w:pPr>
              <w:pStyle w:val="a3"/>
              <w:numPr>
                <w:ilvl w:val="0"/>
                <w:numId w:val="184"/>
              </w:numPr>
              <w:rPr>
                <w:rFonts w:ascii="Times New Roman" w:hAnsi="Times New Roman" w:cs="Times New Roman"/>
                <w:bCs/>
                <w:sz w:val="24"/>
                <w:szCs w:val="24"/>
              </w:rPr>
            </w:pPr>
            <w:r w:rsidRPr="00B147F0">
              <w:rPr>
                <w:rFonts w:ascii="Times New Roman" w:hAnsi="Times New Roman" w:cs="Times New Roman"/>
                <w:bCs/>
                <w:sz w:val="24"/>
                <w:szCs w:val="24"/>
              </w:rPr>
              <w:t xml:space="preserve">В рабочее время по путям, связанным с эвакуационными выходами, предназначенными </w:t>
            </w:r>
            <w:r w:rsidR="00985962" w:rsidRPr="00B147F0">
              <w:rPr>
                <w:rFonts w:ascii="Times New Roman" w:hAnsi="Times New Roman" w:cs="Times New Roman"/>
                <w:bCs/>
                <w:sz w:val="24"/>
                <w:szCs w:val="24"/>
              </w:rPr>
              <w:t>для покупателей,</w:t>
            </w:r>
            <w:r w:rsidRPr="00B147F0">
              <w:rPr>
                <w:rFonts w:ascii="Times New Roman" w:hAnsi="Times New Roman" w:cs="Times New Roman"/>
                <w:bCs/>
                <w:sz w:val="24"/>
                <w:szCs w:val="24"/>
              </w:rPr>
              <w:t xml:space="preserve"> </w:t>
            </w:r>
            <w:r w:rsidR="00954002">
              <w:rPr>
                <w:rFonts w:ascii="Times New Roman" w:hAnsi="Times New Roman" w:cs="Times New Roman"/>
                <w:bCs/>
                <w:sz w:val="24"/>
                <w:szCs w:val="24"/>
              </w:rPr>
              <w:t xml:space="preserve">осуществляется </w:t>
            </w:r>
            <w:r w:rsidRPr="00B147F0">
              <w:rPr>
                <w:rFonts w:ascii="Times New Roman" w:hAnsi="Times New Roman" w:cs="Times New Roman"/>
                <w:bCs/>
                <w:sz w:val="24"/>
                <w:szCs w:val="24"/>
              </w:rPr>
              <w:t>загрузка (выгрузка) тары</w:t>
            </w:r>
            <w:r>
              <w:rPr>
                <w:rFonts w:ascii="Times New Roman" w:hAnsi="Times New Roman" w:cs="Times New Roman"/>
                <w:bCs/>
                <w:sz w:val="24"/>
                <w:szCs w:val="24"/>
              </w:rPr>
              <w:t>.</w:t>
            </w:r>
          </w:p>
          <w:p w14:paraId="529C9D62" w14:textId="3B0C2D18" w:rsidR="007B7034" w:rsidRDefault="007B7034" w:rsidP="006C72B5">
            <w:pPr>
              <w:pStyle w:val="a3"/>
              <w:numPr>
                <w:ilvl w:val="0"/>
                <w:numId w:val="184"/>
              </w:numPr>
              <w:rPr>
                <w:rFonts w:ascii="Times New Roman" w:hAnsi="Times New Roman" w:cs="Times New Roman"/>
                <w:bCs/>
                <w:sz w:val="24"/>
                <w:szCs w:val="24"/>
              </w:rPr>
            </w:pPr>
            <w:r w:rsidRPr="007B7034">
              <w:rPr>
                <w:rFonts w:ascii="Times New Roman" w:hAnsi="Times New Roman" w:cs="Times New Roman"/>
                <w:bCs/>
                <w:sz w:val="24"/>
                <w:szCs w:val="24"/>
              </w:rPr>
              <w:t xml:space="preserve">Надежность заземления трубопроводов и емкостей с горючей жидкостью с измерением электрического сопротивления проверена 1 раз в </w:t>
            </w:r>
            <w:r w:rsidR="00CF3ACF">
              <w:rPr>
                <w:rFonts w:ascii="Times New Roman" w:hAnsi="Times New Roman" w:cs="Times New Roman"/>
                <w:bCs/>
                <w:sz w:val="24"/>
                <w:szCs w:val="24"/>
              </w:rPr>
              <w:t>4</w:t>
            </w:r>
            <w:r w:rsidRPr="007B7034">
              <w:rPr>
                <w:rFonts w:ascii="Times New Roman" w:hAnsi="Times New Roman" w:cs="Times New Roman"/>
                <w:bCs/>
                <w:sz w:val="24"/>
                <w:szCs w:val="24"/>
              </w:rPr>
              <w:t xml:space="preserve"> года</w:t>
            </w:r>
            <w:r w:rsidR="00985962">
              <w:rPr>
                <w:rFonts w:ascii="Times New Roman" w:hAnsi="Times New Roman" w:cs="Times New Roman"/>
                <w:bCs/>
                <w:sz w:val="24"/>
                <w:szCs w:val="24"/>
              </w:rPr>
              <w:t>.</w:t>
            </w:r>
          </w:p>
          <w:p w14:paraId="2F697D07" w14:textId="5D2AC3FD" w:rsidR="00985962" w:rsidRPr="00985962" w:rsidRDefault="00985962">
            <w:pPr>
              <w:pStyle w:val="a3"/>
              <w:numPr>
                <w:ilvl w:val="0"/>
                <w:numId w:val="184"/>
              </w:numPr>
              <w:rPr>
                <w:rFonts w:ascii="Times New Roman" w:hAnsi="Times New Roman" w:cs="Times New Roman"/>
                <w:bCs/>
                <w:sz w:val="24"/>
                <w:szCs w:val="24"/>
              </w:rPr>
            </w:pPr>
            <w:r w:rsidRPr="00985962">
              <w:rPr>
                <w:rFonts w:ascii="Times New Roman" w:hAnsi="Times New Roman" w:cs="Times New Roman"/>
                <w:bCs/>
                <w:sz w:val="24"/>
                <w:szCs w:val="24"/>
              </w:rPr>
              <w:t>Не исключено хранение горючих материалов, отходов, упаковок и контейнеров на путях эвакуации</w:t>
            </w:r>
          </w:p>
        </w:tc>
      </w:tr>
      <w:tr w:rsidR="00A05C8F" w:rsidRPr="007C0192" w14:paraId="7C5E31FD" w14:textId="77777777" w:rsidTr="007365B5">
        <w:tc>
          <w:tcPr>
            <w:tcW w:w="1234" w:type="dxa"/>
          </w:tcPr>
          <w:p w14:paraId="5A4EEEF8" w14:textId="77777777" w:rsidR="00A05C8F" w:rsidRPr="007C0192" w:rsidRDefault="00A05C8F" w:rsidP="007365B5">
            <w:pPr>
              <w:jc w:val="center"/>
              <w:rPr>
                <w:rFonts w:ascii="Times New Roman" w:hAnsi="Times New Roman" w:cs="Times New Roman"/>
                <w:sz w:val="24"/>
                <w:szCs w:val="24"/>
              </w:rPr>
            </w:pPr>
            <w:r w:rsidRPr="007C0192">
              <w:rPr>
                <w:rFonts w:ascii="Times New Roman" w:hAnsi="Times New Roman" w:cs="Times New Roman"/>
                <w:sz w:val="24"/>
                <w:szCs w:val="24"/>
              </w:rPr>
              <w:t>5</w:t>
            </w:r>
          </w:p>
        </w:tc>
        <w:tc>
          <w:tcPr>
            <w:tcW w:w="13645" w:type="dxa"/>
            <w:shd w:val="clear" w:color="auto" w:fill="auto"/>
          </w:tcPr>
          <w:p w14:paraId="451E100F" w14:textId="77777777" w:rsidR="00A05C8F" w:rsidRDefault="00EF0FAE" w:rsidP="006C72B5">
            <w:pPr>
              <w:pStyle w:val="a3"/>
              <w:numPr>
                <w:ilvl w:val="0"/>
                <w:numId w:val="185"/>
              </w:numPr>
              <w:rPr>
                <w:rFonts w:ascii="Times New Roman" w:hAnsi="Times New Roman" w:cs="Times New Roman"/>
                <w:sz w:val="24"/>
                <w:szCs w:val="24"/>
              </w:rPr>
            </w:pPr>
            <w:r>
              <w:rPr>
                <w:rFonts w:ascii="Times New Roman" w:hAnsi="Times New Roman" w:cs="Times New Roman"/>
                <w:sz w:val="24"/>
                <w:szCs w:val="24"/>
              </w:rPr>
              <w:t>Не и</w:t>
            </w:r>
            <w:r w:rsidRPr="00EF0FAE">
              <w:rPr>
                <w:rFonts w:ascii="Times New Roman" w:hAnsi="Times New Roman" w:cs="Times New Roman"/>
                <w:sz w:val="24"/>
                <w:szCs w:val="24"/>
              </w:rPr>
              <w:t>сключено уменьшение ширины путей эвакуации, установленной требованиями пожарной безопасности, путем размещения на путях эвакуации торговых, игровых аппаратов</w:t>
            </w:r>
            <w:r w:rsidR="00BF674A">
              <w:rPr>
                <w:rFonts w:ascii="Times New Roman" w:hAnsi="Times New Roman" w:cs="Times New Roman"/>
                <w:sz w:val="24"/>
                <w:szCs w:val="24"/>
              </w:rPr>
              <w:t>.</w:t>
            </w:r>
          </w:p>
          <w:p w14:paraId="667BB950" w14:textId="77777777" w:rsidR="00BF674A" w:rsidRDefault="00BF674A" w:rsidP="006C72B5">
            <w:pPr>
              <w:pStyle w:val="a3"/>
              <w:numPr>
                <w:ilvl w:val="0"/>
                <w:numId w:val="185"/>
              </w:numPr>
              <w:rPr>
                <w:rFonts w:ascii="Times New Roman" w:hAnsi="Times New Roman" w:cs="Times New Roman"/>
                <w:sz w:val="24"/>
                <w:szCs w:val="24"/>
              </w:rPr>
            </w:pPr>
            <w:r w:rsidRPr="00BF674A">
              <w:rPr>
                <w:rFonts w:ascii="Times New Roman" w:hAnsi="Times New Roman" w:cs="Times New Roman"/>
                <w:sz w:val="24"/>
                <w:szCs w:val="24"/>
              </w:rPr>
              <w:t>Объекты организаций торговли размещены в зданиях. Осуществляется продажа</w:t>
            </w:r>
            <w:r>
              <w:t xml:space="preserve"> </w:t>
            </w:r>
            <w:r w:rsidRPr="00BF674A">
              <w:rPr>
                <w:rFonts w:ascii="Times New Roman" w:hAnsi="Times New Roman" w:cs="Times New Roman"/>
                <w:sz w:val="24"/>
                <w:szCs w:val="24"/>
              </w:rPr>
              <w:t>пиротехнических и других взрывоопасных изделий</w:t>
            </w:r>
            <w:r>
              <w:rPr>
                <w:rFonts w:ascii="Times New Roman" w:hAnsi="Times New Roman" w:cs="Times New Roman"/>
                <w:sz w:val="24"/>
                <w:szCs w:val="24"/>
              </w:rPr>
              <w:t>.</w:t>
            </w:r>
          </w:p>
          <w:p w14:paraId="4B8CFD57" w14:textId="77777777" w:rsidR="00954002" w:rsidRDefault="00954002" w:rsidP="006C72B5">
            <w:pPr>
              <w:pStyle w:val="a3"/>
              <w:numPr>
                <w:ilvl w:val="0"/>
                <w:numId w:val="185"/>
              </w:numPr>
              <w:rPr>
                <w:rFonts w:ascii="Times New Roman" w:hAnsi="Times New Roman" w:cs="Times New Roman"/>
                <w:sz w:val="24"/>
                <w:szCs w:val="24"/>
              </w:rPr>
            </w:pPr>
            <w:r>
              <w:rPr>
                <w:rFonts w:ascii="Times New Roman" w:hAnsi="Times New Roman" w:cs="Times New Roman"/>
                <w:sz w:val="24"/>
                <w:szCs w:val="24"/>
              </w:rPr>
              <w:t xml:space="preserve">Осуществляется </w:t>
            </w:r>
            <w:r w:rsidRPr="00954002">
              <w:rPr>
                <w:rFonts w:ascii="Times New Roman" w:hAnsi="Times New Roman" w:cs="Times New Roman"/>
                <w:sz w:val="24"/>
                <w:szCs w:val="24"/>
              </w:rPr>
              <w:t>торговля товарами бытовой химии, расфасованными в стеклянную тару емкостью более 1 литра каждая</w:t>
            </w:r>
            <w:r w:rsidR="00CF3ACF">
              <w:rPr>
                <w:rFonts w:ascii="Times New Roman" w:hAnsi="Times New Roman" w:cs="Times New Roman"/>
                <w:sz w:val="24"/>
                <w:szCs w:val="24"/>
              </w:rPr>
              <w:t>.</w:t>
            </w:r>
          </w:p>
          <w:p w14:paraId="7F7B46F7" w14:textId="3A23B394" w:rsidR="00CF3ACF" w:rsidRDefault="00CF3ACF" w:rsidP="006C72B5">
            <w:pPr>
              <w:pStyle w:val="a3"/>
              <w:numPr>
                <w:ilvl w:val="0"/>
                <w:numId w:val="185"/>
              </w:numPr>
              <w:rPr>
                <w:rFonts w:ascii="Times New Roman" w:hAnsi="Times New Roman" w:cs="Times New Roman"/>
                <w:sz w:val="24"/>
                <w:szCs w:val="24"/>
              </w:rPr>
            </w:pPr>
            <w:r>
              <w:rPr>
                <w:rFonts w:ascii="Times New Roman" w:hAnsi="Times New Roman" w:cs="Times New Roman"/>
                <w:sz w:val="24"/>
                <w:szCs w:val="24"/>
              </w:rPr>
              <w:t>П</w:t>
            </w:r>
            <w:r w:rsidRPr="00CF3ACF">
              <w:rPr>
                <w:rFonts w:ascii="Times New Roman" w:hAnsi="Times New Roman" w:cs="Times New Roman"/>
                <w:sz w:val="24"/>
                <w:szCs w:val="24"/>
              </w:rPr>
              <w:t xml:space="preserve">рилавок для отпуска </w:t>
            </w:r>
            <w:r w:rsidR="00985962" w:rsidRPr="00CF3ACF">
              <w:rPr>
                <w:rFonts w:ascii="Times New Roman" w:hAnsi="Times New Roman" w:cs="Times New Roman"/>
                <w:sz w:val="24"/>
                <w:szCs w:val="24"/>
              </w:rPr>
              <w:t>легковоспламеняющихся жидкостей</w:t>
            </w:r>
            <w:r w:rsidRPr="00CF3ACF">
              <w:rPr>
                <w:rFonts w:ascii="Times New Roman" w:hAnsi="Times New Roman" w:cs="Times New Roman"/>
                <w:sz w:val="24"/>
                <w:szCs w:val="24"/>
              </w:rPr>
              <w:t xml:space="preserve"> </w:t>
            </w:r>
            <w:r>
              <w:rPr>
                <w:rFonts w:ascii="Times New Roman" w:hAnsi="Times New Roman" w:cs="Times New Roman"/>
                <w:sz w:val="24"/>
                <w:szCs w:val="24"/>
              </w:rPr>
              <w:t xml:space="preserve">имеет </w:t>
            </w:r>
            <w:r w:rsidRPr="00CF3ACF">
              <w:rPr>
                <w:rFonts w:ascii="Times New Roman" w:hAnsi="Times New Roman" w:cs="Times New Roman"/>
                <w:sz w:val="24"/>
                <w:szCs w:val="24"/>
              </w:rPr>
              <w:t xml:space="preserve">горючее покрытие, </w:t>
            </w:r>
            <w:r>
              <w:rPr>
                <w:rFonts w:ascii="Times New Roman" w:hAnsi="Times New Roman" w:cs="Times New Roman"/>
                <w:sz w:val="24"/>
                <w:szCs w:val="24"/>
              </w:rPr>
              <w:t xml:space="preserve">не </w:t>
            </w:r>
            <w:r w:rsidRPr="00CF3ACF">
              <w:rPr>
                <w:rFonts w:ascii="Times New Roman" w:hAnsi="Times New Roman" w:cs="Times New Roman"/>
                <w:sz w:val="24"/>
                <w:szCs w:val="24"/>
              </w:rPr>
              <w:t>исключающее искрообразование при ударе</w:t>
            </w:r>
            <w:r>
              <w:rPr>
                <w:rFonts w:ascii="Times New Roman" w:hAnsi="Times New Roman" w:cs="Times New Roman"/>
                <w:sz w:val="24"/>
                <w:szCs w:val="24"/>
              </w:rPr>
              <w:t>.</w:t>
            </w:r>
          </w:p>
          <w:p w14:paraId="7C6651D4" w14:textId="4CADABAF" w:rsidR="00985962" w:rsidRPr="00985962" w:rsidRDefault="00985962">
            <w:pPr>
              <w:pStyle w:val="a3"/>
              <w:numPr>
                <w:ilvl w:val="0"/>
                <w:numId w:val="185"/>
              </w:numPr>
              <w:rPr>
                <w:rFonts w:ascii="Times New Roman" w:hAnsi="Times New Roman" w:cs="Times New Roman"/>
                <w:sz w:val="24"/>
                <w:szCs w:val="24"/>
              </w:rPr>
            </w:pPr>
            <w:r w:rsidRPr="00985962">
              <w:rPr>
                <w:rFonts w:ascii="Times New Roman" w:hAnsi="Times New Roman" w:cs="Times New Roman"/>
                <w:sz w:val="24"/>
                <w:szCs w:val="24"/>
              </w:rPr>
              <w:t>Не исключено хранение горючих материалов, отходов, упаковок и контейнеров на путях эвакуации</w:t>
            </w:r>
          </w:p>
        </w:tc>
      </w:tr>
      <w:tr w:rsidR="00A05C8F" w:rsidRPr="007C0192" w14:paraId="1A60D024" w14:textId="77777777" w:rsidTr="007365B5">
        <w:tc>
          <w:tcPr>
            <w:tcW w:w="1234" w:type="dxa"/>
          </w:tcPr>
          <w:p w14:paraId="44B0C067" w14:textId="7ADFC938" w:rsidR="00A05C8F" w:rsidRPr="007C0192" w:rsidRDefault="00A05C8F" w:rsidP="007365B5">
            <w:pPr>
              <w:jc w:val="center"/>
              <w:rPr>
                <w:rFonts w:ascii="Times New Roman" w:hAnsi="Times New Roman" w:cs="Times New Roman"/>
                <w:sz w:val="24"/>
                <w:szCs w:val="24"/>
              </w:rPr>
            </w:pPr>
            <w:r w:rsidRPr="007C0192">
              <w:rPr>
                <w:rFonts w:ascii="Times New Roman" w:hAnsi="Times New Roman" w:cs="Times New Roman"/>
                <w:sz w:val="24"/>
                <w:szCs w:val="24"/>
              </w:rPr>
              <w:t>6</w:t>
            </w:r>
          </w:p>
        </w:tc>
        <w:tc>
          <w:tcPr>
            <w:tcW w:w="13645" w:type="dxa"/>
            <w:shd w:val="clear" w:color="auto" w:fill="auto"/>
          </w:tcPr>
          <w:p w14:paraId="3AE1C0E5" w14:textId="77777777" w:rsidR="00A05C8F" w:rsidRDefault="00EF0FAE" w:rsidP="006C72B5">
            <w:pPr>
              <w:pStyle w:val="a3"/>
              <w:numPr>
                <w:ilvl w:val="0"/>
                <w:numId w:val="186"/>
              </w:numPr>
              <w:rPr>
                <w:rFonts w:ascii="Times New Roman" w:hAnsi="Times New Roman" w:cs="Times New Roman"/>
                <w:sz w:val="24"/>
                <w:szCs w:val="24"/>
              </w:rPr>
            </w:pPr>
            <w:r>
              <w:rPr>
                <w:rFonts w:ascii="Times New Roman" w:hAnsi="Times New Roman" w:cs="Times New Roman"/>
                <w:sz w:val="24"/>
                <w:szCs w:val="24"/>
              </w:rPr>
              <w:t>Не и</w:t>
            </w:r>
            <w:r w:rsidRPr="00EF0FAE">
              <w:rPr>
                <w:rFonts w:ascii="Times New Roman" w:hAnsi="Times New Roman" w:cs="Times New Roman"/>
                <w:sz w:val="24"/>
                <w:szCs w:val="24"/>
              </w:rPr>
              <w:t>сключено хранение горючих материалов, отходов, упаковок и контейнеров на путях эвакуации</w:t>
            </w:r>
            <w:r w:rsidR="00BF674A">
              <w:rPr>
                <w:rFonts w:ascii="Times New Roman" w:hAnsi="Times New Roman" w:cs="Times New Roman"/>
                <w:sz w:val="24"/>
                <w:szCs w:val="24"/>
              </w:rPr>
              <w:t>.</w:t>
            </w:r>
          </w:p>
          <w:p w14:paraId="472494DB" w14:textId="3DA02C32" w:rsidR="00BF674A" w:rsidRDefault="00BF674A" w:rsidP="006C72B5">
            <w:pPr>
              <w:pStyle w:val="a3"/>
              <w:numPr>
                <w:ilvl w:val="0"/>
                <w:numId w:val="186"/>
              </w:numPr>
              <w:rPr>
                <w:rFonts w:ascii="Times New Roman" w:hAnsi="Times New Roman" w:cs="Times New Roman"/>
                <w:sz w:val="24"/>
                <w:szCs w:val="24"/>
              </w:rPr>
            </w:pPr>
            <w:r>
              <w:rPr>
                <w:rFonts w:ascii="Times New Roman" w:hAnsi="Times New Roman" w:cs="Times New Roman"/>
                <w:sz w:val="24"/>
                <w:szCs w:val="24"/>
              </w:rPr>
              <w:t>О</w:t>
            </w:r>
            <w:r w:rsidRPr="00BF674A">
              <w:rPr>
                <w:rFonts w:ascii="Times New Roman" w:hAnsi="Times New Roman" w:cs="Times New Roman"/>
                <w:sz w:val="24"/>
                <w:szCs w:val="24"/>
              </w:rPr>
              <w:t>тдел</w:t>
            </w:r>
            <w:r>
              <w:rPr>
                <w:rFonts w:ascii="Times New Roman" w:hAnsi="Times New Roman" w:cs="Times New Roman"/>
                <w:sz w:val="24"/>
                <w:szCs w:val="24"/>
              </w:rPr>
              <w:t>ы</w:t>
            </w:r>
            <w:r w:rsidRPr="00BF674A">
              <w:rPr>
                <w:rFonts w:ascii="Times New Roman" w:hAnsi="Times New Roman" w:cs="Times New Roman"/>
                <w:sz w:val="24"/>
                <w:szCs w:val="24"/>
              </w:rPr>
              <w:t>, секци</w:t>
            </w:r>
            <w:r w:rsidR="00587ACF">
              <w:rPr>
                <w:rFonts w:ascii="Times New Roman" w:hAnsi="Times New Roman" w:cs="Times New Roman"/>
                <w:sz w:val="24"/>
                <w:szCs w:val="24"/>
              </w:rPr>
              <w:t>и</w:t>
            </w:r>
            <w:r w:rsidRPr="00BF674A">
              <w:rPr>
                <w:rFonts w:ascii="Times New Roman" w:hAnsi="Times New Roman" w:cs="Times New Roman"/>
                <w:sz w:val="24"/>
                <w:szCs w:val="24"/>
              </w:rPr>
              <w:t xml:space="preserve"> по продаже легковоспламеняющихся и горючих жидкостей</w:t>
            </w:r>
            <w:r>
              <w:rPr>
                <w:rFonts w:ascii="Times New Roman" w:hAnsi="Times New Roman" w:cs="Times New Roman"/>
                <w:sz w:val="24"/>
                <w:szCs w:val="24"/>
              </w:rPr>
              <w:t xml:space="preserve"> размещены </w:t>
            </w:r>
            <w:r w:rsidRPr="00BF674A">
              <w:rPr>
                <w:rFonts w:ascii="Times New Roman" w:hAnsi="Times New Roman" w:cs="Times New Roman"/>
                <w:sz w:val="24"/>
                <w:szCs w:val="24"/>
              </w:rPr>
              <w:t xml:space="preserve">на расстоянии менее </w:t>
            </w:r>
            <w:r>
              <w:rPr>
                <w:rFonts w:ascii="Times New Roman" w:hAnsi="Times New Roman" w:cs="Times New Roman"/>
                <w:sz w:val="24"/>
                <w:szCs w:val="24"/>
              </w:rPr>
              <w:t>3</w:t>
            </w:r>
            <w:r w:rsidRPr="00BF674A">
              <w:rPr>
                <w:rFonts w:ascii="Times New Roman" w:hAnsi="Times New Roman" w:cs="Times New Roman"/>
                <w:sz w:val="24"/>
                <w:szCs w:val="24"/>
              </w:rPr>
              <w:t xml:space="preserve"> метров от выходов, лестничных клеток и других путей эвакуации</w:t>
            </w:r>
            <w:r>
              <w:rPr>
                <w:rFonts w:ascii="Times New Roman" w:hAnsi="Times New Roman" w:cs="Times New Roman"/>
                <w:sz w:val="24"/>
                <w:szCs w:val="24"/>
              </w:rPr>
              <w:t>.</w:t>
            </w:r>
          </w:p>
          <w:p w14:paraId="63BC65E5" w14:textId="77777777" w:rsidR="00BA18DB" w:rsidRDefault="00BA18DB" w:rsidP="006C72B5">
            <w:pPr>
              <w:pStyle w:val="a3"/>
              <w:numPr>
                <w:ilvl w:val="0"/>
                <w:numId w:val="186"/>
              </w:numPr>
              <w:rPr>
                <w:rFonts w:ascii="Times New Roman" w:hAnsi="Times New Roman" w:cs="Times New Roman"/>
                <w:sz w:val="24"/>
                <w:szCs w:val="24"/>
              </w:rPr>
            </w:pPr>
            <w:r w:rsidRPr="00BA18DB">
              <w:rPr>
                <w:rFonts w:ascii="Times New Roman" w:hAnsi="Times New Roman" w:cs="Times New Roman"/>
                <w:sz w:val="24"/>
                <w:szCs w:val="24"/>
              </w:rPr>
              <w:t>Осуществляется торговля лаками, расфасованными в стеклянную тару емкостью более 1 литра каждая</w:t>
            </w:r>
            <w:r w:rsidR="00CF3ACF">
              <w:rPr>
                <w:rFonts w:ascii="Times New Roman" w:hAnsi="Times New Roman" w:cs="Times New Roman"/>
                <w:sz w:val="24"/>
                <w:szCs w:val="24"/>
              </w:rPr>
              <w:t>.</w:t>
            </w:r>
          </w:p>
          <w:p w14:paraId="114FC6AE" w14:textId="77777777" w:rsidR="00CF3ACF" w:rsidRDefault="00CF3ACF" w:rsidP="006C72B5">
            <w:pPr>
              <w:pStyle w:val="a3"/>
              <w:numPr>
                <w:ilvl w:val="0"/>
                <w:numId w:val="186"/>
              </w:numPr>
              <w:rPr>
                <w:rFonts w:ascii="Times New Roman" w:hAnsi="Times New Roman" w:cs="Times New Roman"/>
                <w:sz w:val="24"/>
                <w:szCs w:val="24"/>
              </w:rPr>
            </w:pPr>
            <w:r w:rsidRPr="00CF3ACF">
              <w:rPr>
                <w:rFonts w:ascii="Times New Roman" w:hAnsi="Times New Roman" w:cs="Times New Roman"/>
                <w:sz w:val="24"/>
                <w:szCs w:val="24"/>
              </w:rPr>
              <w:t xml:space="preserve">Прилавок для отпуска </w:t>
            </w:r>
            <w:r w:rsidR="00776C7A" w:rsidRPr="00776C7A">
              <w:rPr>
                <w:rFonts w:ascii="Times New Roman" w:hAnsi="Times New Roman" w:cs="Times New Roman"/>
                <w:sz w:val="24"/>
                <w:szCs w:val="24"/>
              </w:rPr>
              <w:t xml:space="preserve">горючих жидкостей </w:t>
            </w:r>
            <w:r w:rsidRPr="00CF3ACF">
              <w:rPr>
                <w:rFonts w:ascii="Times New Roman" w:hAnsi="Times New Roman" w:cs="Times New Roman"/>
                <w:sz w:val="24"/>
                <w:szCs w:val="24"/>
              </w:rPr>
              <w:t>имеет горючее покрытие, не исключающее искрообразование при ударе.</w:t>
            </w:r>
          </w:p>
          <w:p w14:paraId="264E069F" w14:textId="255106D8" w:rsidR="00985962" w:rsidRPr="005E66C6" w:rsidRDefault="00544ADF">
            <w:pPr>
              <w:pStyle w:val="a3"/>
              <w:numPr>
                <w:ilvl w:val="0"/>
                <w:numId w:val="186"/>
              </w:numPr>
              <w:rPr>
                <w:rFonts w:ascii="Times New Roman" w:hAnsi="Times New Roman" w:cs="Times New Roman"/>
                <w:sz w:val="24"/>
                <w:szCs w:val="24"/>
              </w:rPr>
            </w:pPr>
            <w:r w:rsidRPr="00985962">
              <w:rPr>
                <w:rFonts w:ascii="Times New Roman" w:hAnsi="Times New Roman" w:cs="Times New Roman"/>
                <w:sz w:val="24"/>
                <w:szCs w:val="24"/>
              </w:rPr>
              <w:t>Упаковочны</w:t>
            </w:r>
            <w:r>
              <w:rPr>
                <w:rFonts w:ascii="Times New Roman" w:hAnsi="Times New Roman" w:cs="Times New Roman"/>
                <w:sz w:val="24"/>
                <w:szCs w:val="24"/>
              </w:rPr>
              <w:t>е</w:t>
            </w:r>
            <w:r w:rsidRPr="00985962">
              <w:rPr>
                <w:rFonts w:ascii="Times New Roman" w:hAnsi="Times New Roman" w:cs="Times New Roman"/>
                <w:sz w:val="24"/>
                <w:szCs w:val="24"/>
              </w:rPr>
              <w:t xml:space="preserve"> материал</w:t>
            </w:r>
            <w:r>
              <w:rPr>
                <w:rFonts w:ascii="Times New Roman" w:hAnsi="Times New Roman" w:cs="Times New Roman"/>
                <w:sz w:val="24"/>
                <w:szCs w:val="24"/>
              </w:rPr>
              <w:t>ы</w:t>
            </w:r>
            <w:r w:rsidRPr="00985962">
              <w:rPr>
                <w:rFonts w:ascii="Times New Roman" w:hAnsi="Times New Roman" w:cs="Times New Roman"/>
                <w:sz w:val="24"/>
                <w:szCs w:val="24"/>
              </w:rPr>
              <w:t xml:space="preserve"> </w:t>
            </w:r>
            <w:r w:rsidR="00985962" w:rsidRPr="00985962">
              <w:rPr>
                <w:rFonts w:ascii="Times New Roman" w:hAnsi="Times New Roman" w:cs="Times New Roman"/>
                <w:sz w:val="24"/>
                <w:szCs w:val="24"/>
              </w:rPr>
              <w:t>(стружка, солома, бумага и др.) хранятся в помещениях для торговли легковоспламеняющимися жидкостями</w:t>
            </w:r>
          </w:p>
        </w:tc>
      </w:tr>
      <w:tr w:rsidR="00A05C8F" w:rsidRPr="007C0192" w14:paraId="0594AE03" w14:textId="77777777" w:rsidTr="007365B5">
        <w:tc>
          <w:tcPr>
            <w:tcW w:w="1234" w:type="dxa"/>
          </w:tcPr>
          <w:p w14:paraId="0F1DA868" w14:textId="4D9DFA43" w:rsidR="00A05C8F" w:rsidRPr="007C0192" w:rsidRDefault="00A05C8F" w:rsidP="007365B5">
            <w:pPr>
              <w:jc w:val="center"/>
              <w:rPr>
                <w:rFonts w:ascii="Times New Roman" w:hAnsi="Times New Roman" w:cs="Times New Roman"/>
                <w:sz w:val="24"/>
                <w:szCs w:val="24"/>
              </w:rPr>
            </w:pPr>
            <w:r w:rsidRPr="007C0192">
              <w:rPr>
                <w:rFonts w:ascii="Times New Roman" w:hAnsi="Times New Roman" w:cs="Times New Roman"/>
                <w:sz w:val="24"/>
                <w:szCs w:val="24"/>
              </w:rPr>
              <w:t>7</w:t>
            </w:r>
          </w:p>
        </w:tc>
        <w:tc>
          <w:tcPr>
            <w:tcW w:w="13645" w:type="dxa"/>
            <w:shd w:val="clear" w:color="auto" w:fill="auto"/>
          </w:tcPr>
          <w:p w14:paraId="6F4E49DE" w14:textId="77777777" w:rsidR="00A05C8F" w:rsidRDefault="00EF0FAE" w:rsidP="006C72B5">
            <w:pPr>
              <w:pStyle w:val="a3"/>
              <w:numPr>
                <w:ilvl w:val="0"/>
                <w:numId w:val="187"/>
              </w:numPr>
              <w:rPr>
                <w:rFonts w:ascii="Times New Roman" w:hAnsi="Times New Roman" w:cs="Times New Roman"/>
                <w:bCs/>
                <w:sz w:val="24"/>
                <w:szCs w:val="24"/>
              </w:rPr>
            </w:pPr>
            <w:r>
              <w:rPr>
                <w:rFonts w:ascii="Times New Roman" w:hAnsi="Times New Roman" w:cs="Times New Roman"/>
                <w:bCs/>
                <w:sz w:val="24"/>
                <w:szCs w:val="24"/>
              </w:rPr>
              <w:t>Не и</w:t>
            </w:r>
            <w:r w:rsidRPr="00EF0FAE">
              <w:rPr>
                <w:rFonts w:ascii="Times New Roman" w:hAnsi="Times New Roman" w:cs="Times New Roman"/>
                <w:bCs/>
                <w:sz w:val="24"/>
                <w:szCs w:val="24"/>
              </w:rPr>
              <w:t>сключено хранение горючих товаров или негорючих товаров в горючей упаковке в помещениях, не имеющих открывающихся оконных проемов или систем дымоудаления с механическим приводом, за исключением случаев, предусмотренных ТРоТПБ, нормативными правовыми актами и нормативными документами по пожарной безопасности</w:t>
            </w:r>
            <w:r w:rsidR="00BF674A">
              <w:rPr>
                <w:rFonts w:ascii="Times New Roman" w:hAnsi="Times New Roman" w:cs="Times New Roman"/>
                <w:bCs/>
                <w:sz w:val="24"/>
                <w:szCs w:val="24"/>
              </w:rPr>
              <w:t>.</w:t>
            </w:r>
          </w:p>
          <w:p w14:paraId="23A3D42A" w14:textId="308049B0" w:rsidR="00BF674A" w:rsidRDefault="00BF674A" w:rsidP="006C72B5">
            <w:pPr>
              <w:pStyle w:val="a3"/>
              <w:numPr>
                <w:ilvl w:val="0"/>
                <w:numId w:val="187"/>
              </w:numPr>
              <w:rPr>
                <w:rFonts w:ascii="Times New Roman" w:hAnsi="Times New Roman" w:cs="Times New Roman"/>
                <w:bCs/>
                <w:sz w:val="24"/>
                <w:szCs w:val="24"/>
              </w:rPr>
            </w:pPr>
            <w:r w:rsidRPr="00BF674A">
              <w:rPr>
                <w:rFonts w:ascii="Times New Roman" w:hAnsi="Times New Roman" w:cs="Times New Roman"/>
                <w:bCs/>
                <w:sz w:val="24"/>
                <w:szCs w:val="24"/>
              </w:rPr>
              <w:t>Отделы, секци</w:t>
            </w:r>
            <w:r w:rsidR="00544ADF">
              <w:rPr>
                <w:rFonts w:ascii="Times New Roman" w:hAnsi="Times New Roman" w:cs="Times New Roman"/>
                <w:bCs/>
                <w:sz w:val="24"/>
                <w:szCs w:val="24"/>
              </w:rPr>
              <w:t>и</w:t>
            </w:r>
            <w:r w:rsidRPr="00BF674A">
              <w:rPr>
                <w:rFonts w:ascii="Times New Roman" w:hAnsi="Times New Roman" w:cs="Times New Roman"/>
                <w:bCs/>
                <w:sz w:val="24"/>
                <w:szCs w:val="24"/>
              </w:rPr>
              <w:t xml:space="preserve"> по продаже горючих газов размещены на расстоянии менее 3 метров от выходов, лестничных клеток и других путей эвакуации.</w:t>
            </w:r>
          </w:p>
          <w:p w14:paraId="2B112F86" w14:textId="77777777" w:rsidR="00A61C58" w:rsidRDefault="00A61C58" w:rsidP="006C72B5">
            <w:pPr>
              <w:pStyle w:val="a3"/>
              <w:numPr>
                <w:ilvl w:val="0"/>
                <w:numId w:val="187"/>
              </w:numPr>
              <w:rPr>
                <w:rFonts w:ascii="Times New Roman" w:hAnsi="Times New Roman" w:cs="Times New Roman"/>
                <w:bCs/>
                <w:sz w:val="24"/>
                <w:szCs w:val="24"/>
              </w:rPr>
            </w:pPr>
            <w:r w:rsidRPr="00A61C58">
              <w:rPr>
                <w:rFonts w:ascii="Times New Roman" w:hAnsi="Times New Roman" w:cs="Times New Roman"/>
                <w:bCs/>
                <w:sz w:val="24"/>
                <w:szCs w:val="24"/>
              </w:rPr>
              <w:t>Осуществляется торговля красками и другими легковоспламеняющимися и горючими жидкостями, расфасованными в стеклянную тару емкостью более 1 литра каждая</w:t>
            </w:r>
            <w:r w:rsidR="00776C7A">
              <w:rPr>
                <w:rFonts w:ascii="Times New Roman" w:hAnsi="Times New Roman" w:cs="Times New Roman"/>
                <w:bCs/>
                <w:sz w:val="24"/>
                <w:szCs w:val="24"/>
              </w:rPr>
              <w:t>.</w:t>
            </w:r>
          </w:p>
          <w:p w14:paraId="3B3424B1" w14:textId="33DA45B0" w:rsidR="00776C7A" w:rsidRDefault="00544ADF" w:rsidP="006C72B5">
            <w:pPr>
              <w:pStyle w:val="a3"/>
              <w:numPr>
                <w:ilvl w:val="0"/>
                <w:numId w:val="187"/>
              </w:numPr>
              <w:rPr>
                <w:rFonts w:ascii="Times New Roman" w:hAnsi="Times New Roman" w:cs="Times New Roman"/>
                <w:bCs/>
                <w:sz w:val="24"/>
                <w:szCs w:val="24"/>
              </w:rPr>
            </w:pPr>
            <w:r>
              <w:rPr>
                <w:rFonts w:ascii="Times New Roman" w:hAnsi="Times New Roman" w:cs="Times New Roman"/>
                <w:bCs/>
                <w:sz w:val="24"/>
                <w:szCs w:val="24"/>
              </w:rPr>
              <w:t>У</w:t>
            </w:r>
            <w:r w:rsidRPr="00776C7A">
              <w:rPr>
                <w:rFonts w:ascii="Times New Roman" w:hAnsi="Times New Roman" w:cs="Times New Roman"/>
                <w:bCs/>
                <w:sz w:val="24"/>
                <w:szCs w:val="24"/>
              </w:rPr>
              <w:t>паковочны</w:t>
            </w:r>
            <w:r>
              <w:rPr>
                <w:rFonts w:ascii="Times New Roman" w:hAnsi="Times New Roman" w:cs="Times New Roman"/>
                <w:bCs/>
                <w:sz w:val="24"/>
                <w:szCs w:val="24"/>
              </w:rPr>
              <w:t>е</w:t>
            </w:r>
            <w:r w:rsidRPr="00776C7A">
              <w:rPr>
                <w:rFonts w:ascii="Times New Roman" w:hAnsi="Times New Roman" w:cs="Times New Roman"/>
                <w:bCs/>
                <w:sz w:val="24"/>
                <w:szCs w:val="24"/>
              </w:rPr>
              <w:t xml:space="preserve"> материал</w:t>
            </w:r>
            <w:r>
              <w:rPr>
                <w:rFonts w:ascii="Times New Roman" w:hAnsi="Times New Roman" w:cs="Times New Roman"/>
                <w:bCs/>
                <w:sz w:val="24"/>
                <w:szCs w:val="24"/>
              </w:rPr>
              <w:t>ы</w:t>
            </w:r>
            <w:r w:rsidRPr="00776C7A">
              <w:rPr>
                <w:rFonts w:ascii="Times New Roman" w:hAnsi="Times New Roman" w:cs="Times New Roman"/>
                <w:bCs/>
                <w:sz w:val="24"/>
                <w:szCs w:val="24"/>
              </w:rPr>
              <w:t xml:space="preserve"> </w:t>
            </w:r>
            <w:r w:rsidR="00776C7A" w:rsidRPr="00776C7A">
              <w:rPr>
                <w:rFonts w:ascii="Times New Roman" w:hAnsi="Times New Roman" w:cs="Times New Roman"/>
                <w:bCs/>
                <w:sz w:val="24"/>
                <w:szCs w:val="24"/>
              </w:rPr>
              <w:t xml:space="preserve">(стружка, солома, бумага и др.) </w:t>
            </w:r>
            <w:r w:rsidR="00776C7A">
              <w:rPr>
                <w:rFonts w:ascii="Times New Roman" w:hAnsi="Times New Roman" w:cs="Times New Roman"/>
                <w:bCs/>
                <w:sz w:val="24"/>
                <w:szCs w:val="24"/>
              </w:rPr>
              <w:t xml:space="preserve">хранятся </w:t>
            </w:r>
            <w:r w:rsidR="00776C7A" w:rsidRPr="00776C7A">
              <w:rPr>
                <w:rFonts w:ascii="Times New Roman" w:hAnsi="Times New Roman" w:cs="Times New Roman"/>
                <w:bCs/>
                <w:sz w:val="24"/>
                <w:szCs w:val="24"/>
              </w:rPr>
              <w:t xml:space="preserve">в помещениях для торговли </w:t>
            </w:r>
            <w:r w:rsidR="00985962" w:rsidRPr="00776C7A">
              <w:rPr>
                <w:rFonts w:ascii="Times New Roman" w:hAnsi="Times New Roman" w:cs="Times New Roman"/>
                <w:bCs/>
                <w:sz w:val="24"/>
                <w:szCs w:val="24"/>
              </w:rPr>
              <w:t>легковоспламеняющимися жидкостями</w:t>
            </w:r>
            <w:r w:rsidR="00776C7A">
              <w:rPr>
                <w:rFonts w:ascii="Times New Roman" w:hAnsi="Times New Roman" w:cs="Times New Roman"/>
                <w:bCs/>
                <w:sz w:val="24"/>
                <w:szCs w:val="24"/>
              </w:rPr>
              <w:t>.</w:t>
            </w:r>
          </w:p>
          <w:p w14:paraId="1F972C8C" w14:textId="57B03F3D" w:rsidR="00985962" w:rsidRPr="00985962" w:rsidRDefault="00985962">
            <w:pPr>
              <w:pStyle w:val="a3"/>
              <w:numPr>
                <w:ilvl w:val="0"/>
                <w:numId w:val="187"/>
              </w:numPr>
              <w:rPr>
                <w:rFonts w:ascii="Times New Roman" w:hAnsi="Times New Roman" w:cs="Times New Roman"/>
                <w:bCs/>
                <w:sz w:val="24"/>
                <w:szCs w:val="24"/>
              </w:rPr>
            </w:pPr>
            <w:r w:rsidRPr="00985962">
              <w:rPr>
                <w:rFonts w:ascii="Times New Roman" w:hAnsi="Times New Roman" w:cs="Times New Roman"/>
                <w:bCs/>
                <w:sz w:val="24"/>
                <w:szCs w:val="24"/>
              </w:rPr>
              <w:t>В торговых залах установлены баллоны с горючими газами для наполнения воздушных шаров и для других целей</w:t>
            </w:r>
          </w:p>
        </w:tc>
      </w:tr>
      <w:tr w:rsidR="00A05C8F" w:rsidRPr="007C0192" w14:paraId="1895391D" w14:textId="77777777" w:rsidTr="007365B5">
        <w:tc>
          <w:tcPr>
            <w:tcW w:w="1234" w:type="dxa"/>
          </w:tcPr>
          <w:p w14:paraId="33E46795" w14:textId="4D58F023" w:rsidR="00A05C8F" w:rsidRPr="007C0192" w:rsidRDefault="00A05C8F" w:rsidP="007365B5">
            <w:pPr>
              <w:jc w:val="center"/>
              <w:rPr>
                <w:rFonts w:ascii="Times New Roman" w:hAnsi="Times New Roman" w:cs="Times New Roman"/>
                <w:sz w:val="24"/>
                <w:szCs w:val="24"/>
              </w:rPr>
            </w:pPr>
            <w:r w:rsidRPr="007C0192">
              <w:rPr>
                <w:rFonts w:ascii="Times New Roman" w:hAnsi="Times New Roman" w:cs="Times New Roman"/>
                <w:sz w:val="24"/>
                <w:szCs w:val="24"/>
              </w:rPr>
              <w:t>8</w:t>
            </w:r>
          </w:p>
        </w:tc>
        <w:tc>
          <w:tcPr>
            <w:tcW w:w="13645" w:type="dxa"/>
            <w:shd w:val="clear" w:color="auto" w:fill="auto"/>
          </w:tcPr>
          <w:p w14:paraId="664A5C89" w14:textId="77777777" w:rsidR="00A05C8F" w:rsidRDefault="00EF0FAE" w:rsidP="006C72B5">
            <w:pPr>
              <w:pStyle w:val="a3"/>
              <w:numPr>
                <w:ilvl w:val="0"/>
                <w:numId w:val="188"/>
              </w:numPr>
              <w:rPr>
                <w:rFonts w:ascii="Times New Roman" w:hAnsi="Times New Roman" w:cs="Times New Roman"/>
                <w:sz w:val="24"/>
                <w:szCs w:val="24"/>
              </w:rPr>
            </w:pPr>
            <w:r>
              <w:rPr>
                <w:rFonts w:ascii="Times New Roman" w:hAnsi="Times New Roman" w:cs="Times New Roman"/>
                <w:sz w:val="24"/>
                <w:szCs w:val="24"/>
              </w:rPr>
              <w:t>Не о</w:t>
            </w:r>
            <w:r w:rsidRPr="00EF0FAE">
              <w:rPr>
                <w:rFonts w:ascii="Times New Roman" w:hAnsi="Times New Roman" w:cs="Times New Roman"/>
                <w:sz w:val="24"/>
                <w:szCs w:val="24"/>
              </w:rPr>
              <w:t>борудованы загрузочные устройства шахтных подъемников для бестарного транспортирования полуфабрикатов заслонками, открывающимися только на период загрузки</w:t>
            </w:r>
            <w:r w:rsidR="00BF674A">
              <w:rPr>
                <w:rFonts w:ascii="Times New Roman" w:hAnsi="Times New Roman" w:cs="Times New Roman"/>
                <w:sz w:val="24"/>
                <w:szCs w:val="24"/>
              </w:rPr>
              <w:t>.</w:t>
            </w:r>
          </w:p>
          <w:p w14:paraId="72185197" w14:textId="1F76D9E2" w:rsidR="00BF674A" w:rsidRDefault="00BF674A" w:rsidP="006C72B5">
            <w:pPr>
              <w:pStyle w:val="a3"/>
              <w:numPr>
                <w:ilvl w:val="0"/>
                <w:numId w:val="188"/>
              </w:numPr>
              <w:rPr>
                <w:rFonts w:ascii="Times New Roman" w:hAnsi="Times New Roman" w:cs="Times New Roman"/>
                <w:sz w:val="24"/>
                <w:szCs w:val="24"/>
              </w:rPr>
            </w:pPr>
            <w:r w:rsidRPr="00BF674A">
              <w:rPr>
                <w:rFonts w:ascii="Times New Roman" w:hAnsi="Times New Roman" w:cs="Times New Roman"/>
                <w:sz w:val="24"/>
                <w:szCs w:val="24"/>
              </w:rPr>
              <w:t>Отделы, секци</w:t>
            </w:r>
            <w:r w:rsidR="00950020">
              <w:rPr>
                <w:rFonts w:ascii="Times New Roman" w:hAnsi="Times New Roman" w:cs="Times New Roman"/>
                <w:sz w:val="24"/>
                <w:szCs w:val="24"/>
              </w:rPr>
              <w:t>и</w:t>
            </w:r>
            <w:r w:rsidRPr="00BF674A">
              <w:rPr>
                <w:rFonts w:ascii="Times New Roman" w:hAnsi="Times New Roman" w:cs="Times New Roman"/>
                <w:sz w:val="24"/>
                <w:szCs w:val="24"/>
              </w:rPr>
              <w:t xml:space="preserve"> по продаже </w:t>
            </w:r>
            <w:r w:rsidR="006D77E4" w:rsidRPr="006D77E4">
              <w:rPr>
                <w:rFonts w:ascii="Times New Roman" w:hAnsi="Times New Roman" w:cs="Times New Roman"/>
                <w:sz w:val="24"/>
                <w:szCs w:val="24"/>
              </w:rPr>
              <w:t xml:space="preserve">пиротехнических изделий </w:t>
            </w:r>
            <w:r w:rsidRPr="00BF674A">
              <w:rPr>
                <w:rFonts w:ascii="Times New Roman" w:hAnsi="Times New Roman" w:cs="Times New Roman"/>
                <w:sz w:val="24"/>
                <w:szCs w:val="24"/>
              </w:rPr>
              <w:t>размещены на расстоянии менее 3 метров от выходов, лестничных клеток и других путей эвакуации</w:t>
            </w:r>
            <w:r w:rsidR="00820D96">
              <w:rPr>
                <w:rFonts w:ascii="Times New Roman" w:hAnsi="Times New Roman" w:cs="Times New Roman"/>
                <w:sz w:val="24"/>
                <w:szCs w:val="24"/>
              </w:rPr>
              <w:t>.</w:t>
            </w:r>
          </w:p>
          <w:p w14:paraId="64C444E3" w14:textId="4126EA43" w:rsidR="00820D96" w:rsidRDefault="00F95BA3" w:rsidP="006C72B5">
            <w:pPr>
              <w:pStyle w:val="a3"/>
              <w:numPr>
                <w:ilvl w:val="0"/>
                <w:numId w:val="188"/>
              </w:numPr>
              <w:rPr>
                <w:rFonts w:ascii="Times New Roman" w:hAnsi="Times New Roman" w:cs="Times New Roman"/>
                <w:sz w:val="24"/>
                <w:szCs w:val="24"/>
              </w:rPr>
            </w:pPr>
            <w:r>
              <w:rPr>
                <w:rFonts w:ascii="Times New Roman" w:hAnsi="Times New Roman" w:cs="Times New Roman"/>
                <w:sz w:val="24"/>
                <w:szCs w:val="24"/>
              </w:rPr>
              <w:t>Т</w:t>
            </w:r>
            <w:r w:rsidRPr="00F95BA3">
              <w:rPr>
                <w:rFonts w:ascii="Times New Roman" w:hAnsi="Times New Roman" w:cs="Times New Roman"/>
                <w:sz w:val="24"/>
                <w:szCs w:val="24"/>
              </w:rPr>
              <w:t xml:space="preserve">орговля пожароопасными товарами </w:t>
            </w:r>
            <w:r>
              <w:rPr>
                <w:rFonts w:ascii="Times New Roman" w:hAnsi="Times New Roman" w:cs="Times New Roman"/>
                <w:sz w:val="24"/>
                <w:szCs w:val="24"/>
              </w:rPr>
              <w:t xml:space="preserve">осуществляется </w:t>
            </w:r>
            <w:r w:rsidRPr="00F95BA3">
              <w:rPr>
                <w:rFonts w:ascii="Times New Roman" w:hAnsi="Times New Roman" w:cs="Times New Roman"/>
                <w:sz w:val="24"/>
                <w:szCs w:val="24"/>
              </w:rPr>
              <w:t xml:space="preserve">без этикеток с предупреждающей надписью </w:t>
            </w:r>
            <w:r w:rsidR="00404BCA">
              <w:rPr>
                <w:rFonts w:ascii="Times New Roman" w:hAnsi="Times New Roman" w:cs="Times New Roman"/>
                <w:sz w:val="24"/>
                <w:szCs w:val="24"/>
              </w:rPr>
              <w:t>«</w:t>
            </w:r>
            <w:r w:rsidRPr="00F95BA3">
              <w:rPr>
                <w:rFonts w:ascii="Times New Roman" w:hAnsi="Times New Roman" w:cs="Times New Roman"/>
                <w:sz w:val="24"/>
                <w:szCs w:val="24"/>
              </w:rPr>
              <w:t>Огнеопасно</w:t>
            </w:r>
            <w:r w:rsidR="00404BCA">
              <w:rPr>
                <w:rFonts w:ascii="Times New Roman" w:hAnsi="Times New Roman" w:cs="Times New Roman"/>
                <w:sz w:val="24"/>
                <w:szCs w:val="24"/>
              </w:rPr>
              <w:t>»</w:t>
            </w:r>
            <w:r w:rsidR="00776C7A">
              <w:rPr>
                <w:rFonts w:ascii="Times New Roman" w:hAnsi="Times New Roman" w:cs="Times New Roman"/>
                <w:sz w:val="24"/>
                <w:szCs w:val="24"/>
              </w:rPr>
              <w:t>.</w:t>
            </w:r>
          </w:p>
          <w:p w14:paraId="5D525980" w14:textId="4F3913A5" w:rsidR="00776C7A" w:rsidRDefault="00950020" w:rsidP="006C72B5">
            <w:pPr>
              <w:pStyle w:val="a3"/>
              <w:numPr>
                <w:ilvl w:val="0"/>
                <w:numId w:val="188"/>
              </w:numPr>
              <w:rPr>
                <w:rFonts w:ascii="Times New Roman" w:hAnsi="Times New Roman" w:cs="Times New Roman"/>
                <w:sz w:val="24"/>
                <w:szCs w:val="24"/>
              </w:rPr>
            </w:pPr>
            <w:r w:rsidRPr="00776C7A">
              <w:rPr>
                <w:rFonts w:ascii="Times New Roman" w:hAnsi="Times New Roman" w:cs="Times New Roman"/>
                <w:sz w:val="24"/>
                <w:szCs w:val="24"/>
              </w:rPr>
              <w:t>Упаковочны</w:t>
            </w:r>
            <w:r>
              <w:rPr>
                <w:rFonts w:ascii="Times New Roman" w:hAnsi="Times New Roman" w:cs="Times New Roman"/>
                <w:sz w:val="24"/>
                <w:szCs w:val="24"/>
              </w:rPr>
              <w:t>е</w:t>
            </w:r>
            <w:r w:rsidRPr="00776C7A">
              <w:rPr>
                <w:rFonts w:ascii="Times New Roman" w:hAnsi="Times New Roman" w:cs="Times New Roman"/>
                <w:sz w:val="24"/>
                <w:szCs w:val="24"/>
              </w:rPr>
              <w:t xml:space="preserve"> материал</w:t>
            </w:r>
            <w:r>
              <w:rPr>
                <w:rFonts w:ascii="Times New Roman" w:hAnsi="Times New Roman" w:cs="Times New Roman"/>
                <w:sz w:val="24"/>
                <w:szCs w:val="24"/>
              </w:rPr>
              <w:t>ы</w:t>
            </w:r>
            <w:r w:rsidRPr="00776C7A">
              <w:rPr>
                <w:rFonts w:ascii="Times New Roman" w:hAnsi="Times New Roman" w:cs="Times New Roman"/>
                <w:sz w:val="24"/>
                <w:szCs w:val="24"/>
              </w:rPr>
              <w:t xml:space="preserve"> </w:t>
            </w:r>
            <w:r w:rsidR="00776C7A" w:rsidRPr="00776C7A">
              <w:rPr>
                <w:rFonts w:ascii="Times New Roman" w:hAnsi="Times New Roman" w:cs="Times New Roman"/>
                <w:sz w:val="24"/>
                <w:szCs w:val="24"/>
              </w:rPr>
              <w:t xml:space="preserve">(стружка, солома, бумага и др.) хранятся в помещениях для торговли </w:t>
            </w:r>
            <w:r w:rsidR="00985962" w:rsidRPr="00883E6B">
              <w:rPr>
                <w:rFonts w:ascii="Times New Roman" w:hAnsi="Times New Roman" w:cs="Times New Roman"/>
                <w:sz w:val="24"/>
                <w:szCs w:val="24"/>
              </w:rPr>
              <w:t>горючими</w:t>
            </w:r>
            <w:r w:rsidR="00985962" w:rsidRPr="00776C7A">
              <w:rPr>
                <w:rFonts w:ascii="Times New Roman" w:hAnsi="Times New Roman" w:cs="Times New Roman"/>
                <w:sz w:val="24"/>
                <w:szCs w:val="24"/>
              </w:rPr>
              <w:t xml:space="preserve"> жидкостями</w:t>
            </w:r>
            <w:r w:rsidR="00776C7A" w:rsidRPr="00776C7A">
              <w:rPr>
                <w:rFonts w:ascii="Times New Roman" w:hAnsi="Times New Roman" w:cs="Times New Roman"/>
                <w:sz w:val="24"/>
                <w:szCs w:val="24"/>
              </w:rPr>
              <w:t>.</w:t>
            </w:r>
          </w:p>
          <w:p w14:paraId="6A068E7D" w14:textId="5BB36DE4" w:rsidR="00985962" w:rsidRPr="00E077C8" w:rsidRDefault="00985962">
            <w:pPr>
              <w:pStyle w:val="a3"/>
              <w:numPr>
                <w:ilvl w:val="0"/>
                <w:numId w:val="188"/>
              </w:numPr>
              <w:rPr>
                <w:rFonts w:ascii="Times New Roman" w:hAnsi="Times New Roman" w:cs="Times New Roman"/>
                <w:sz w:val="24"/>
                <w:szCs w:val="24"/>
              </w:rPr>
            </w:pPr>
            <w:r w:rsidRPr="00985962">
              <w:rPr>
                <w:rFonts w:ascii="Times New Roman" w:hAnsi="Times New Roman" w:cs="Times New Roman"/>
                <w:sz w:val="24"/>
                <w:szCs w:val="24"/>
              </w:rPr>
              <w:t>Тара из-под горючих жидкостей хранится не на специальных огражденных площадках</w:t>
            </w:r>
          </w:p>
        </w:tc>
      </w:tr>
      <w:tr w:rsidR="00A05C8F" w:rsidRPr="007C0192" w14:paraId="0825C0A3" w14:textId="77777777" w:rsidTr="007365B5">
        <w:tc>
          <w:tcPr>
            <w:tcW w:w="1234" w:type="dxa"/>
          </w:tcPr>
          <w:p w14:paraId="2FBCCFFF" w14:textId="5893A3C3" w:rsidR="00A05C8F" w:rsidRPr="007C0192" w:rsidRDefault="00A05C8F" w:rsidP="007365B5">
            <w:pPr>
              <w:jc w:val="center"/>
              <w:rPr>
                <w:rFonts w:ascii="Times New Roman" w:hAnsi="Times New Roman" w:cs="Times New Roman"/>
                <w:sz w:val="24"/>
                <w:szCs w:val="24"/>
              </w:rPr>
            </w:pPr>
            <w:r w:rsidRPr="007C0192">
              <w:rPr>
                <w:rFonts w:ascii="Times New Roman" w:hAnsi="Times New Roman" w:cs="Times New Roman"/>
                <w:sz w:val="24"/>
                <w:szCs w:val="24"/>
              </w:rPr>
              <w:t>9</w:t>
            </w:r>
          </w:p>
        </w:tc>
        <w:tc>
          <w:tcPr>
            <w:tcW w:w="13645" w:type="dxa"/>
            <w:shd w:val="clear" w:color="auto" w:fill="auto"/>
          </w:tcPr>
          <w:p w14:paraId="3218A89F" w14:textId="342CFEA2" w:rsidR="00A05C8F" w:rsidRDefault="00EF0FAE" w:rsidP="006C72B5">
            <w:pPr>
              <w:pStyle w:val="a3"/>
              <w:numPr>
                <w:ilvl w:val="0"/>
                <w:numId w:val="189"/>
              </w:numPr>
              <w:rPr>
                <w:rFonts w:ascii="Times New Roman" w:hAnsi="Times New Roman" w:cs="Times New Roman"/>
                <w:sz w:val="24"/>
                <w:szCs w:val="24"/>
              </w:rPr>
            </w:pPr>
            <w:r>
              <w:rPr>
                <w:rFonts w:ascii="Times New Roman" w:hAnsi="Times New Roman" w:cs="Times New Roman"/>
                <w:sz w:val="24"/>
                <w:szCs w:val="24"/>
              </w:rPr>
              <w:t>Не о</w:t>
            </w:r>
            <w:r w:rsidRPr="00EF0FAE">
              <w:rPr>
                <w:rFonts w:ascii="Times New Roman" w:hAnsi="Times New Roman" w:cs="Times New Roman"/>
                <w:sz w:val="24"/>
                <w:szCs w:val="24"/>
              </w:rPr>
              <w:t>беспечен</w:t>
            </w:r>
            <w:r w:rsidR="00950020">
              <w:rPr>
                <w:rFonts w:ascii="Times New Roman" w:hAnsi="Times New Roman" w:cs="Times New Roman"/>
                <w:sz w:val="24"/>
                <w:szCs w:val="24"/>
              </w:rPr>
              <w:t>а</w:t>
            </w:r>
            <w:r w:rsidRPr="00EF0FAE">
              <w:rPr>
                <w:rFonts w:ascii="Times New Roman" w:hAnsi="Times New Roman" w:cs="Times New Roman"/>
                <w:sz w:val="24"/>
                <w:szCs w:val="24"/>
              </w:rPr>
              <w:t xml:space="preserve"> на рынках розничной и мелкооптовой торговли, организованных в установленном порядке и расположенных на открытых площадках или в зданиях (сооружениях)</w:t>
            </w:r>
            <w:r w:rsidR="00950020">
              <w:rPr>
                <w:rFonts w:ascii="Times New Roman" w:hAnsi="Times New Roman" w:cs="Times New Roman"/>
                <w:sz w:val="24"/>
                <w:szCs w:val="24"/>
              </w:rPr>
              <w:t>,</w:t>
            </w:r>
            <w:r>
              <w:t xml:space="preserve"> </w:t>
            </w:r>
            <w:r w:rsidRPr="00EF0FAE">
              <w:rPr>
                <w:rFonts w:ascii="Times New Roman" w:hAnsi="Times New Roman" w:cs="Times New Roman"/>
                <w:sz w:val="24"/>
                <w:szCs w:val="24"/>
              </w:rPr>
              <w:t>ширина прохода между торговыми рядами, ведущего к эвакуационным выходам, не менее 2 метр</w:t>
            </w:r>
            <w:r w:rsidR="00950020">
              <w:rPr>
                <w:rFonts w:ascii="Times New Roman" w:hAnsi="Times New Roman" w:cs="Times New Roman"/>
                <w:sz w:val="24"/>
                <w:szCs w:val="24"/>
              </w:rPr>
              <w:t>ов</w:t>
            </w:r>
            <w:r w:rsidR="006D77E4">
              <w:rPr>
                <w:rFonts w:ascii="Times New Roman" w:hAnsi="Times New Roman" w:cs="Times New Roman"/>
                <w:sz w:val="24"/>
                <w:szCs w:val="24"/>
              </w:rPr>
              <w:t>.</w:t>
            </w:r>
          </w:p>
          <w:p w14:paraId="2EFF43BB" w14:textId="77777777" w:rsidR="006D77E4" w:rsidRDefault="006D77E4" w:rsidP="006C72B5">
            <w:pPr>
              <w:pStyle w:val="a3"/>
              <w:numPr>
                <w:ilvl w:val="0"/>
                <w:numId w:val="189"/>
              </w:numPr>
              <w:rPr>
                <w:rFonts w:ascii="Times New Roman" w:hAnsi="Times New Roman" w:cs="Times New Roman"/>
                <w:sz w:val="24"/>
                <w:szCs w:val="24"/>
              </w:rPr>
            </w:pPr>
            <w:r>
              <w:rPr>
                <w:rFonts w:ascii="Times New Roman" w:hAnsi="Times New Roman" w:cs="Times New Roman"/>
                <w:sz w:val="24"/>
                <w:szCs w:val="24"/>
              </w:rPr>
              <w:t>В</w:t>
            </w:r>
            <w:r w:rsidRPr="006D77E4">
              <w:rPr>
                <w:rFonts w:ascii="Times New Roman" w:hAnsi="Times New Roman" w:cs="Times New Roman"/>
                <w:sz w:val="24"/>
                <w:szCs w:val="24"/>
              </w:rPr>
              <w:t xml:space="preserve"> торговых залах </w:t>
            </w:r>
            <w:r>
              <w:rPr>
                <w:rFonts w:ascii="Times New Roman" w:hAnsi="Times New Roman" w:cs="Times New Roman"/>
                <w:sz w:val="24"/>
                <w:szCs w:val="24"/>
              </w:rPr>
              <w:t xml:space="preserve">установлены </w:t>
            </w:r>
            <w:r w:rsidRPr="006D77E4">
              <w:rPr>
                <w:rFonts w:ascii="Times New Roman" w:hAnsi="Times New Roman" w:cs="Times New Roman"/>
                <w:sz w:val="24"/>
                <w:szCs w:val="24"/>
              </w:rPr>
              <w:t>баллон</w:t>
            </w:r>
            <w:r>
              <w:rPr>
                <w:rFonts w:ascii="Times New Roman" w:hAnsi="Times New Roman" w:cs="Times New Roman"/>
                <w:sz w:val="24"/>
                <w:szCs w:val="24"/>
              </w:rPr>
              <w:t>ы</w:t>
            </w:r>
            <w:r w:rsidRPr="006D77E4">
              <w:rPr>
                <w:rFonts w:ascii="Times New Roman" w:hAnsi="Times New Roman" w:cs="Times New Roman"/>
                <w:sz w:val="24"/>
                <w:szCs w:val="24"/>
              </w:rPr>
              <w:t xml:space="preserve"> с горючими газами для наполнения воздушных шаров и для других целей</w:t>
            </w:r>
            <w:r w:rsidR="00F95BA3">
              <w:rPr>
                <w:rFonts w:ascii="Times New Roman" w:hAnsi="Times New Roman" w:cs="Times New Roman"/>
                <w:sz w:val="24"/>
                <w:szCs w:val="24"/>
              </w:rPr>
              <w:t>.</w:t>
            </w:r>
          </w:p>
          <w:p w14:paraId="3D8026DD" w14:textId="77777777" w:rsidR="00F95BA3" w:rsidRDefault="00F95BA3" w:rsidP="006C72B5">
            <w:pPr>
              <w:pStyle w:val="a3"/>
              <w:numPr>
                <w:ilvl w:val="0"/>
                <w:numId w:val="189"/>
              </w:numPr>
              <w:rPr>
                <w:rFonts w:ascii="Times New Roman" w:hAnsi="Times New Roman" w:cs="Times New Roman"/>
                <w:sz w:val="24"/>
                <w:szCs w:val="24"/>
              </w:rPr>
            </w:pPr>
            <w:r>
              <w:rPr>
                <w:rFonts w:ascii="Times New Roman" w:hAnsi="Times New Roman" w:cs="Times New Roman"/>
                <w:sz w:val="24"/>
                <w:szCs w:val="24"/>
              </w:rPr>
              <w:t>Р</w:t>
            </w:r>
            <w:r w:rsidRPr="00F95BA3">
              <w:rPr>
                <w:rFonts w:ascii="Times New Roman" w:hAnsi="Times New Roman" w:cs="Times New Roman"/>
                <w:sz w:val="24"/>
                <w:szCs w:val="24"/>
              </w:rPr>
              <w:t xml:space="preserve">асфасовка пожароопасных товаров </w:t>
            </w:r>
            <w:r>
              <w:rPr>
                <w:rFonts w:ascii="Times New Roman" w:hAnsi="Times New Roman" w:cs="Times New Roman"/>
                <w:sz w:val="24"/>
                <w:szCs w:val="24"/>
              </w:rPr>
              <w:t xml:space="preserve">осуществляется </w:t>
            </w:r>
            <w:r w:rsidRPr="00F95BA3">
              <w:rPr>
                <w:rFonts w:ascii="Times New Roman" w:hAnsi="Times New Roman" w:cs="Times New Roman"/>
                <w:sz w:val="24"/>
                <w:szCs w:val="24"/>
              </w:rPr>
              <w:t xml:space="preserve">в </w:t>
            </w:r>
            <w:r>
              <w:rPr>
                <w:rFonts w:ascii="Times New Roman" w:hAnsi="Times New Roman" w:cs="Times New Roman"/>
                <w:sz w:val="24"/>
                <w:szCs w:val="24"/>
              </w:rPr>
              <w:t>не</w:t>
            </w:r>
            <w:r w:rsidRPr="00F95BA3">
              <w:rPr>
                <w:rFonts w:ascii="Times New Roman" w:hAnsi="Times New Roman" w:cs="Times New Roman"/>
                <w:sz w:val="24"/>
                <w:szCs w:val="24"/>
              </w:rPr>
              <w:t>приспособл</w:t>
            </w:r>
            <w:r>
              <w:rPr>
                <w:rFonts w:ascii="Times New Roman" w:hAnsi="Times New Roman" w:cs="Times New Roman"/>
                <w:sz w:val="24"/>
                <w:szCs w:val="24"/>
              </w:rPr>
              <w:t>енных для этой цели помещениях</w:t>
            </w:r>
            <w:r w:rsidR="00883E6B">
              <w:rPr>
                <w:rFonts w:ascii="Times New Roman" w:hAnsi="Times New Roman" w:cs="Times New Roman"/>
                <w:sz w:val="24"/>
                <w:szCs w:val="24"/>
              </w:rPr>
              <w:t>.</w:t>
            </w:r>
          </w:p>
          <w:p w14:paraId="5022CF42" w14:textId="77777777" w:rsidR="00883E6B" w:rsidRDefault="00883E6B" w:rsidP="006C72B5">
            <w:pPr>
              <w:pStyle w:val="a3"/>
              <w:numPr>
                <w:ilvl w:val="0"/>
                <w:numId w:val="189"/>
              </w:numPr>
              <w:rPr>
                <w:rFonts w:ascii="Times New Roman" w:hAnsi="Times New Roman" w:cs="Times New Roman"/>
                <w:sz w:val="24"/>
                <w:szCs w:val="24"/>
              </w:rPr>
            </w:pPr>
            <w:r>
              <w:rPr>
                <w:rFonts w:ascii="Times New Roman" w:hAnsi="Times New Roman" w:cs="Times New Roman"/>
                <w:sz w:val="24"/>
                <w:szCs w:val="24"/>
              </w:rPr>
              <w:t>Т</w:t>
            </w:r>
            <w:r w:rsidRPr="00883E6B">
              <w:rPr>
                <w:rFonts w:ascii="Times New Roman" w:hAnsi="Times New Roman" w:cs="Times New Roman"/>
                <w:sz w:val="24"/>
                <w:szCs w:val="24"/>
              </w:rPr>
              <w:t xml:space="preserve">ара из-под легковоспламеняющихся жидкостей </w:t>
            </w:r>
            <w:r w:rsidR="00C762A6">
              <w:rPr>
                <w:rFonts w:ascii="Times New Roman" w:hAnsi="Times New Roman" w:cs="Times New Roman"/>
                <w:sz w:val="24"/>
                <w:szCs w:val="24"/>
              </w:rPr>
              <w:t xml:space="preserve">хранится </w:t>
            </w:r>
            <w:r w:rsidRPr="00883E6B">
              <w:rPr>
                <w:rFonts w:ascii="Times New Roman" w:hAnsi="Times New Roman" w:cs="Times New Roman"/>
                <w:sz w:val="24"/>
                <w:szCs w:val="24"/>
              </w:rPr>
              <w:t>только на специальных огражденных площадках</w:t>
            </w:r>
            <w:r w:rsidR="00C762A6">
              <w:rPr>
                <w:rFonts w:ascii="Times New Roman" w:hAnsi="Times New Roman" w:cs="Times New Roman"/>
                <w:sz w:val="24"/>
                <w:szCs w:val="24"/>
              </w:rPr>
              <w:t>.</w:t>
            </w:r>
          </w:p>
          <w:p w14:paraId="1E0D87F7" w14:textId="3D315083" w:rsidR="00985962" w:rsidRPr="00FD7ABF" w:rsidRDefault="00FD7ABF">
            <w:pPr>
              <w:pStyle w:val="a3"/>
              <w:numPr>
                <w:ilvl w:val="0"/>
                <w:numId w:val="189"/>
              </w:numPr>
              <w:rPr>
                <w:rFonts w:ascii="Times New Roman" w:hAnsi="Times New Roman" w:cs="Times New Roman"/>
                <w:sz w:val="24"/>
                <w:szCs w:val="24"/>
              </w:rPr>
            </w:pPr>
            <w:r w:rsidRPr="00FD7ABF">
              <w:rPr>
                <w:rFonts w:ascii="Times New Roman" w:hAnsi="Times New Roman" w:cs="Times New Roman"/>
                <w:sz w:val="24"/>
                <w:szCs w:val="24"/>
              </w:rPr>
              <w:t>Горючие материалы хранятся на путях эвакуации</w:t>
            </w:r>
          </w:p>
        </w:tc>
      </w:tr>
      <w:tr w:rsidR="00A05C8F" w:rsidRPr="007C0192" w14:paraId="1E7A9793" w14:textId="77777777" w:rsidTr="007365B5">
        <w:tc>
          <w:tcPr>
            <w:tcW w:w="1234" w:type="dxa"/>
          </w:tcPr>
          <w:p w14:paraId="2B5BDFA5" w14:textId="785FD375" w:rsidR="00A05C8F" w:rsidRPr="007C0192" w:rsidRDefault="00A05C8F" w:rsidP="007365B5">
            <w:pPr>
              <w:jc w:val="center"/>
              <w:rPr>
                <w:rFonts w:ascii="Times New Roman" w:hAnsi="Times New Roman" w:cs="Times New Roman"/>
                <w:sz w:val="24"/>
                <w:szCs w:val="24"/>
              </w:rPr>
            </w:pPr>
            <w:r w:rsidRPr="007C0192">
              <w:rPr>
                <w:rFonts w:ascii="Times New Roman" w:hAnsi="Times New Roman" w:cs="Times New Roman"/>
                <w:sz w:val="24"/>
                <w:szCs w:val="24"/>
              </w:rPr>
              <w:t>10</w:t>
            </w:r>
          </w:p>
        </w:tc>
        <w:tc>
          <w:tcPr>
            <w:tcW w:w="13645" w:type="dxa"/>
            <w:shd w:val="clear" w:color="auto" w:fill="auto"/>
          </w:tcPr>
          <w:p w14:paraId="6BED7514" w14:textId="27EA8C41" w:rsidR="00A05C8F" w:rsidRDefault="00EF0FAE" w:rsidP="006C72B5">
            <w:pPr>
              <w:pStyle w:val="a3"/>
              <w:numPr>
                <w:ilvl w:val="0"/>
                <w:numId w:val="190"/>
              </w:numPr>
              <w:rPr>
                <w:rFonts w:ascii="Times New Roman" w:hAnsi="Times New Roman" w:cs="Times New Roman"/>
                <w:sz w:val="24"/>
                <w:szCs w:val="24"/>
              </w:rPr>
            </w:pPr>
            <w:r w:rsidRPr="00EF0FAE">
              <w:rPr>
                <w:rFonts w:ascii="Times New Roman" w:hAnsi="Times New Roman" w:cs="Times New Roman"/>
                <w:sz w:val="24"/>
                <w:szCs w:val="24"/>
              </w:rPr>
              <w:t>Не обеспечены на рынках розничной и мелкооптовой торговли, организованных в установленном порядке и расположенных на открытых площадках или в зданиях (сооружениях)</w:t>
            </w:r>
            <w:r w:rsidR="00950020">
              <w:rPr>
                <w:rFonts w:ascii="Times New Roman" w:hAnsi="Times New Roman" w:cs="Times New Roman"/>
                <w:sz w:val="24"/>
                <w:szCs w:val="24"/>
              </w:rPr>
              <w:t>,</w:t>
            </w:r>
            <w:r>
              <w:t xml:space="preserve"> </w:t>
            </w:r>
            <w:r w:rsidRPr="00EF0FAE">
              <w:rPr>
                <w:rFonts w:ascii="Times New Roman" w:hAnsi="Times New Roman" w:cs="Times New Roman"/>
                <w:sz w:val="24"/>
                <w:szCs w:val="24"/>
              </w:rPr>
              <w:t>поперечные проходы через каждые 30 метров торгового ряда шириной не менее 1,4 метра</w:t>
            </w:r>
            <w:r w:rsidR="006D77E4">
              <w:rPr>
                <w:rFonts w:ascii="Times New Roman" w:hAnsi="Times New Roman" w:cs="Times New Roman"/>
                <w:sz w:val="24"/>
                <w:szCs w:val="24"/>
              </w:rPr>
              <w:t>.</w:t>
            </w:r>
          </w:p>
          <w:p w14:paraId="0E344A66" w14:textId="4004C90A" w:rsidR="006D77E4" w:rsidRDefault="004E68D6" w:rsidP="006C72B5">
            <w:pPr>
              <w:pStyle w:val="a3"/>
              <w:numPr>
                <w:ilvl w:val="0"/>
                <w:numId w:val="190"/>
              </w:numPr>
              <w:rPr>
                <w:rFonts w:ascii="Times New Roman" w:hAnsi="Times New Roman" w:cs="Times New Roman"/>
                <w:sz w:val="24"/>
                <w:szCs w:val="24"/>
              </w:rPr>
            </w:pPr>
            <w:r>
              <w:rPr>
                <w:rFonts w:ascii="Times New Roman" w:hAnsi="Times New Roman" w:cs="Times New Roman"/>
                <w:sz w:val="24"/>
                <w:szCs w:val="24"/>
              </w:rPr>
              <w:t>У</w:t>
            </w:r>
            <w:r w:rsidRPr="004E68D6">
              <w:rPr>
                <w:rFonts w:ascii="Times New Roman" w:hAnsi="Times New Roman" w:cs="Times New Roman"/>
                <w:sz w:val="24"/>
                <w:szCs w:val="24"/>
              </w:rPr>
              <w:t>меньшен</w:t>
            </w:r>
            <w:r>
              <w:rPr>
                <w:rFonts w:ascii="Times New Roman" w:hAnsi="Times New Roman" w:cs="Times New Roman"/>
                <w:sz w:val="24"/>
                <w:szCs w:val="24"/>
              </w:rPr>
              <w:t>а</w:t>
            </w:r>
            <w:r w:rsidRPr="004E68D6">
              <w:rPr>
                <w:rFonts w:ascii="Times New Roman" w:hAnsi="Times New Roman" w:cs="Times New Roman"/>
                <w:sz w:val="24"/>
                <w:szCs w:val="24"/>
              </w:rPr>
              <w:t xml:space="preserve"> ширин</w:t>
            </w:r>
            <w:r w:rsidR="00950020">
              <w:rPr>
                <w:rFonts w:ascii="Times New Roman" w:hAnsi="Times New Roman" w:cs="Times New Roman"/>
                <w:sz w:val="24"/>
                <w:szCs w:val="24"/>
              </w:rPr>
              <w:t>а</w:t>
            </w:r>
            <w:r w:rsidRPr="004E68D6">
              <w:rPr>
                <w:rFonts w:ascii="Times New Roman" w:hAnsi="Times New Roman" w:cs="Times New Roman"/>
                <w:sz w:val="24"/>
                <w:szCs w:val="24"/>
              </w:rPr>
              <w:t xml:space="preserve"> путей эвакуации, </w:t>
            </w:r>
            <w:r w:rsidR="00950020" w:rsidRPr="004E68D6">
              <w:rPr>
                <w:rFonts w:ascii="Times New Roman" w:hAnsi="Times New Roman" w:cs="Times New Roman"/>
                <w:sz w:val="24"/>
                <w:szCs w:val="24"/>
              </w:rPr>
              <w:t>установленн</w:t>
            </w:r>
            <w:r w:rsidR="00950020">
              <w:rPr>
                <w:rFonts w:ascii="Times New Roman" w:hAnsi="Times New Roman" w:cs="Times New Roman"/>
                <w:sz w:val="24"/>
                <w:szCs w:val="24"/>
              </w:rPr>
              <w:t>ая</w:t>
            </w:r>
            <w:r w:rsidR="00950020" w:rsidRPr="004E68D6">
              <w:rPr>
                <w:rFonts w:ascii="Times New Roman" w:hAnsi="Times New Roman" w:cs="Times New Roman"/>
                <w:sz w:val="24"/>
                <w:szCs w:val="24"/>
              </w:rPr>
              <w:t xml:space="preserve"> </w:t>
            </w:r>
            <w:r w:rsidRPr="004E68D6">
              <w:rPr>
                <w:rFonts w:ascii="Times New Roman" w:hAnsi="Times New Roman" w:cs="Times New Roman"/>
                <w:sz w:val="24"/>
                <w:szCs w:val="24"/>
              </w:rPr>
              <w:t>требованиями пожарной безопасности, путем размещения на путях эвакуации торговых</w:t>
            </w:r>
            <w:r>
              <w:t xml:space="preserve"> </w:t>
            </w:r>
            <w:r w:rsidRPr="004E68D6">
              <w:rPr>
                <w:rFonts w:ascii="Times New Roman" w:hAnsi="Times New Roman" w:cs="Times New Roman"/>
                <w:sz w:val="24"/>
                <w:szCs w:val="24"/>
              </w:rPr>
              <w:t>аппаратов</w:t>
            </w:r>
            <w:r>
              <w:rPr>
                <w:rFonts w:ascii="Times New Roman" w:hAnsi="Times New Roman" w:cs="Times New Roman"/>
                <w:sz w:val="24"/>
                <w:szCs w:val="24"/>
              </w:rPr>
              <w:t>.</w:t>
            </w:r>
          </w:p>
          <w:p w14:paraId="00A80004" w14:textId="77777777" w:rsidR="00F95BA3" w:rsidRDefault="00F95BA3" w:rsidP="006C72B5">
            <w:pPr>
              <w:pStyle w:val="a3"/>
              <w:numPr>
                <w:ilvl w:val="0"/>
                <w:numId w:val="190"/>
              </w:numPr>
              <w:rPr>
                <w:rFonts w:ascii="Times New Roman" w:hAnsi="Times New Roman" w:cs="Times New Roman"/>
                <w:sz w:val="24"/>
                <w:szCs w:val="24"/>
              </w:rPr>
            </w:pPr>
            <w:r w:rsidRPr="00F95BA3">
              <w:rPr>
                <w:rFonts w:ascii="Times New Roman" w:hAnsi="Times New Roman" w:cs="Times New Roman"/>
                <w:sz w:val="24"/>
                <w:szCs w:val="24"/>
              </w:rPr>
              <w:t>Расфасовка пожароопасных товаров осуществляется в</w:t>
            </w:r>
            <w:r>
              <w:rPr>
                <w:rFonts w:ascii="Times New Roman" w:hAnsi="Times New Roman" w:cs="Times New Roman"/>
                <w:sz w:val="24"/>
                <w:szCs w:val="24"/>
              </w:rPr>
              <w:t xml:space="preserve"> </w:t>
            </w:r>
            <w:r w:rsidR="00250532" w:rsidRPr="00250532">
              <w:rPr>
                <w:rFonts w:ascii="Times New Roman" w:hAnsi="Times New Roman" w:cs="Times New Roman"/>
                <w:sz w:val="24"/>
                <w:szCs w:val="24"/>
              </w:rPr>
              <w:t>помещениях, отвечающих требованиям пожарной безопасности</w:t>
            </w:r>
            <w:r w:rsidR="00C762A6">
              <w:rPr>
                <w:rFonts w:ascii="Times New Roman" w:hAnsi="Times New Roman" w:cs="Times New Roman"/>
                <w:sz w:val="24"/>
                <w:szCs w:val="24"/>
              </w:rPr>
              <w:t>.</w:t>
            </w:r>
          </w:p>
          <w:p w14:paraId="6E5FB6EC" w14:textId="77777777" w:rsidR="00C762A6" w:rsidRDefault="00C762A6" w:rsidP="006C72B5">
            <w:pPr>
              <w:pStyle w:val="a3"/>
              <w:numPr>
                <w:ilvl w:val="0"/>
                <w:numId w:val="190"/>
              </w:numPr>
              <w:rPr>
                <w:rFonts w:ascii="Times New Roman" w:hAnsi="Times New Roman" w:cs="Times New Roman"/>
                <w:sz w:val="24"/>
                <w:szCs w:val="24"/>
              </w:rPr>
            </w:pPr>
            <w:r w:rsidRPr="00C762A6">
              <w:rPr>
                <w:rFonts w:ascii="Times New Roman" w:hAnsi="Times New Roman" w:cs="Times New Roman"/>
                <w:sz w:val="24"/>
                <w:szCs w:val="24"/>
              </w:rPr>
              <w:t xml:space="preserve">Тара из-под горючих жидкостей хранится </w:t>
            </w:r>
            <w:r w:rsidR="00985962">
              <w:rPr>
                <w:rFonts w:ascii="Times New Roman" w:hAnsi="Times New Roman" w:cs="Times New Roman"/>
                <w:sz w:val="24"/>
                <w:szCs w:val="24"/>
              </w:rPr>
              <w:t xml:space="preserve">не </w:t>
            </w:r>
            <w:r w:rsidRPr="00C762A6">
              <w:rPr>
                <w:rFonts w:ascii="Times New Roman" w:hAnsi="Times New Roman" w:cs="Times New Roman"/>
                <w:sz w:val="24"/>
                <w:szCs w:val="24"/>
              </w:rPr>
              <w:t>на специальных огражденных площадках.</w:t>
            </w:r>
          </w:p>
          <w:p w14:paraId="1C69B612" w14:textId="12A156FB" w:rsidR="00FD7ABF" w:rsidRPr="00E077C8" w:rsidRDefault="00FD7ABF">
            <w:pPr>
              <w:pStyle w:val="a3"/>
              <w:numPr>
                <w:ilvl w:val="0"/>
                <w:numId w:val="190"/>
              </w:numPr>
              <w:rPr>
                <w:rFonts w:ascii="Times New Roman" w:hAnsi="Times New Roman" w:cs="Times New Roman"/>
                <w:sz w:val="24"/>
                <w:szCs w:val="24"/>
              </w:rPr>
            </w:pPr>
            <w:r w:rsidRPr="00FD7ABF">
              <w:rPr>
                <w:rFonts w:ascii="Times New Roman" w:hAnsi="Times New Roman" w:cs="Times New Roman"/>
                <w:sz w:val="24"/>
                <w:szCs w:val="24"/>
              </w:rPr>
              <w:t>Патрон</w:t>
            </w:r>
            <w:r w:rsidR="00950020">
              <w:rPr>
                <w:rFonts w:ascii="Times New Roman" w:hAnsi="Times New Roman" w:cs="Times New Roman"/>
                <w:sz w:val="24"/>
                <w:szCs w:val="24"/>
              </w:rPr>
              <w:t>ы</w:t>
            </w:r>
            <w:r w:rsidRPr="00FD7ABF">
              <w:rPr>
                <w:rFonts w:ascii="Times New Roman" w:hAnsi="Times New Roman" w:cs="Times New Roman"/>
                <w:sz w:val="24"/>
                <w:szCs w:val="24"/>
              </w:rPr>
              <w:t xml:space="preserve"> к оружию хранятся в подвальных помещениях</w:t>
            </w:r>
          </w:p>
        </w:tc>
      </w:tr>
      <w:tr w:rsidR="00A05C8F" w:rsidRPr="007C0192" w14:paraId="592802F6" w14:textId="77777777" w:rsidTr="007365B5">
        <w:tc>
          <w:tcPr>
            <w:tcW w:w="1234" w:type="dxa"/>
          </w:tcPr>
          <w:p w14:paraId="60159D5F" w14:textId="481551CD" w:rsidR="00A05C8F" w:rsidRPr="007C0192" w:rsidRDefault="00A05C8F" w:rsidP="007365B5">
            <w:pPr>
              <w:jc w:val="center"/>
              <w:rPr>
                <w:rFonts w:ascii="Times New Roman" w:hAnsi="Times New Roman" w:cs="Times New Roman"/>
                <w:sz w:val="24"/>
                <w:szCs w:val="24"/>
              </w:rPr>
            </w:pPr>
            <w:r w:rsidRPr="007C0192">
              <w:rPr>
                <w:rFonts w:ascii="Times New Roman" w:hAnsi="Times New Roman" w:cs="Times New Roman"/>
                <w:sz w:val="24"/>
                <w:szCs w:val="24"/>
              </w:rPr>
              <w:t>11</w:t>
            </w:r>
          </w:p>
        </w:tc>
        <w:tc>
          <w:tcPr>
            <w:tcW w:w="13645" w:type="dxa"/>
            <w:shd w:val="clear" w:color="auto" w:fill="auto"/>
          </w:tcPr>
          <w:p w14:paraId="77303363" w14:textId="77777777" w:rsidR="00A05C8F" w:rsidRDefault="00EF0FAE" w:rsidP="006C72B5">
            <w:pPr>
              <w:pStyle w:val="a3"/>
              <w:numPr>
                <w:ilvl w:val="0"/>
                <w:numId w:val="191"/>
              </w:numPr>
              <w:rPr>
                <w:rFonts w:ascii="Times New Roman" w:hAnsi="Times New Roman" w:cs="Times New Roman"/>
                <w:sz w:val="24"/>
                <w:szCs w:val="24"/>
              </w:rPr>
            </w:pPr>
            <w:r>
              <w:rPr>
                <w:rFonts w:ascii="Times New Roman" w:hAnsi="Times New Roman" w:cs="Times New Roman"/>
                <w:sz w:val="24"/>
                <w:szCs w:val="24"/>
              </w:rPr>
              <w:t>Не и</w:t>
            </w:r>
            <w:r w:rsidRPr="00EF0FAE">
              <w:rPr>
                <w:rFonts w:ascii="Times New Roman" w:hAnsi="Times New Roman" w:cs="Times New Roman"/>
                <w:sz w:val="24"/>
                <w:szCs w:val="24"/>
              </w:rPr>
              <w:t>сключена загрузка (выгрузка) товаров и тары в рабочее время по путям, связанным с эвакуационными выходами, предназначенными для покупателей</w:t>
            </w:r>
            <w:r w:rsidR="004E68D6">
              <w:rPr>
                <w:rFonts w:ascii="Times New Roman" w:hAnsi="Times New Roman" w:cs="Times New Roman"/>
                <w:sz w:val="24"/>
                <w:szCs w:val="24"/>
              </w:rPr>
              <w:t>.</w:t>
            </w:r>
          </w:p>
          <w:p w14:paraId="68BFDECF" w14:textId="5F0CB1CF" w:rsidR="004E68D6" w:rsidRDefault="004E68D6" w:rsidP="006C72B5">
            <w:pPr>
              <w:pStyle w:val="a3"/>
              <w:numPr>
                <w:ilvl w:val="0"/>
                <w:numId w:val="191"/>
              </w:numPr>
              <w:rPr>
                <w:rFonts w:ascii="Times New Roman" w:hAnsi="Times New Roman" w:cs="Times New Roman"/>
                <w:sz w:val="24"/>
                <w:szCs w:val="24"/>
              </w:rPr>
            </w:pPr>
            <w:r w:rsidRPr="004E68D6">
              <w:rPr>
                <w:rFonts w:ascii="Times New Roman" w:hAnsi="Times New Roman" w:cs="Times New Roman"/>
                <w:sz w:val="24"/>
                <w:szCs w:val="24"/>
              </w:rPr>
              <w:t>Уменьшена ширин</w:t>
            </w:r>
            <w:r w:rsidR="00950020">
              <w:rPr>
                <w:rFonts w:ascii="Times New Roman" w:hAnsi="Times New Roman" w:cs="Times New Roman"/>
                <w:sz w:val="24"/>
                <w:szCs w:val="24"/>
              </w:rPr>
              <w:t>а</w:t>
            </w:r>
            <w:r w:rsidRPr="004E68D6">
              <w:rPr>
                <w:rFonts w:ascii="Times New Roman" w:hAnsi="Times New Roman" w:cs="Times New Roman"/>
                <w:sz w:val="24"/>
                <w:szCs w:val="24"/>
              </w:rPr>
              <w:t xml:space="preserve"> путей эвакуации, </w:t>
            </w:r>
            <w:r w:rsidR="00950020" w:rsidRPr="004E68D6">
              <w:rPr>
                <w:rFonts w:ascii="Times New Roman" w:hAnsi="Times New Roman" w:cs="Times New Roman"/>
                <w:sz w:val="24"/>
                <w:szCs w:val="24"/>
              </w:rPr>
              <w:t>установленн</w:t>
            </w:r>
            <w:r w:rsidR="00950020">
              <w:rPr>
                <w:rFonts w:ascii="Times New Roman" w:hAnsi="Times New Roman" w:cs="Times New Roman"/>
                <w:sz w:val="24"/>
                <w:szCs w:val="24"/>
              </w:rPr>
              <w:t>ая</w:t>
            </w:r>
            <w:r w:rsidR="00950020" w:rsidRPr="004E68D6">
              <w:rPr>
                <w:rFonts w:ascii="Times New Roman" w:hAnsi="Times New Roman" w:cs="Times New Roman"/>
                <w:sz w:val="24"/>
                <w:szCs w:val="24"/>
              </w:rPr>
              <w:t xml:space="preserve"> </w:t>
            </w:r>
            <w:r w:rsidRPr="004E68D6">
              <w:rPr>
                <w:rFonts w:ascii="Times New Roman" w:hAnsi="Times New Roman" w:cs="Times New Roman"/>
                <w:sz w:val="24"/>
                <w:szCs w:val="24"/>
              </w:rPr>
              <w:t xml:space="preserve">требованиями пожарной безопасности, путем размещения на путях эвакуации </w:t>
            </w:r>
            <w:r w:rsidR="00134AD2" w:rsidRPr="00134AD2">
              <w:rPr>
                <w:rFonts w:ascii="Times New Roman" w:hAnsi="Times New Roman" w:cs="Times New Roman"/>
                <w:sz w:val="24"/>
                <w:szCs w:val="24"/>
              </w:rPr>
              <w:t>игровых</w:t>
            </w:r>
            <w:r w:rsidRPr="004E68D6">
              <w:rPr>
                <w:rFonts w:ascii="Times New Roman" w:hAnsi="Times New Roman" w:cs="Times New Roman"/>
                <w:sz w:val="24"/>
                <w:szCs w:val="24"/>
              </w:rPr>
              <w:t xml:space="preserve"> аппаратов.</w:t>
            </w:r>
          </w:p>
          <w:p w14:paraId="444832FB" w14:textId="050E47B1" w:rsidR="00250532" w:rsidRDefault="00250532" w:rsidP="006C72B5">
            <w:pPr>
              <w:pStyle w:val="a3"/>
              <w:numPr>
                <w:ilvl w:val="0"/>
                <w:numId w:val="191"/>
              </w:numPr>
              <w:rPr>
                <w:rFonts w:ascii="Times New Roman" w:hAnsi="Times New Roman" w:cs="Times New Roman"/>
                <w:sz w:val="24"/>
                <w:szCs w:val="24"/>
              </w:rPr>
            </w:pPr>
            <w:r>
              <w:rPr>
                <w:rFonts w:ascii="Times New Roman" w:hAnsi="Times New Roman" w:cs="Times New Roman"/>
                <w:sz w:val="24"/>
                <w:szCs w:val="24"/>
              </w:rPr>
              <w:t xml:space="preserve">Продажа </w:t>
            </w:r>
            <w:r w:rsidRPr="00250532">
              <w:rPr>
                <w:rFonts w:ascii="Times New Roman" w:hAnsi="Times New Roman" w:cs="Times New Roman"/>
                <w:sz w:val="24"/>
                <w:szCs w:val="24"/>
              </w:rPr>
              <w:t>керосин</w:t>
            </w:r>
            <w:r>
              <w:rPr>
                <w:rFonts w:ascii="Times New Roman" w:hAnsi="Times New Roman" w:cs="Times New Roman"/>
                <w:sz w:val="24"/>
                <w:szCs w:val="24"/>
              </w:rPr>
              <w:t>а</w:t>
            </w:r>
            <w:r w:rsidRPr="00250532">
              <w:rPr>
                <w:rFonts w:ascii="Times New Roman" w:hAnsi="Times New Roman" w:cs="Times New Roman"/>
                <w:sz w:val="24"/>
                <w:szCs w:val="24"/>
              </w:rPr>
              <w:t xml:space="preserve"> и други</w:t>
            </w:r>
            <w:r>
              <w:rPr>
                <w:rFonts w:ascii="Times New Roman" w:hAnsi="Times New Roman" w:cs="Times New Roman"/>
                <w:sz w:val="24"/>
                <w:szCs w:val="24"/>
              </w:rPr>
              <w:t>х</w:t>
            </w:r>
            <w:r w:rsidRPr="00250532">
              <w:rPr>
                <w:rFonts w:ascii="Times New Roman" w:hAnsi="Times New Roman" w:cs="Times New Roman"/>
                <w:sz w:val="24"/>
                <w:szCs w:val="24"/>
              </w:rPr>
              <w:t xml:space="preserve"> горючи</w:t>
            </w:r>
            <w:r>
              <w:rPr>
                <w:rFonts w:ascii="Times New Roman" w:hAnsi="Times New Roman" w:cs="Times New Roman"/>
                <w:sz w:val="24"/>
                <w:szCs w:val="24"/>
              </w:rPr>
              <w:t>х</w:t>
            </w:r>
            <w:r w:rsidRPr="00250532">
              <w:rPr>
                <w:rFonts w:ascii="Times New Roman" w:hAnsi="Times New Roman" w:cs="Times New Roman"/>
                <w:sz w:val="24"/>
                <w:szCs w:val="24"/>
              </w:rPr>
              <w:t xml:space="preserve"> жидкост</w:t>
            </w:r>
            <w:r w:rsidR="00D44478">
              <w:rPr>
                <w:rFonts w:ascii="Times New Roman" w:hAnsi="Times New Roman" w:cs="Times New Roman"/>
                <w:sz w:val="24"/>
                <w:szCs w:val="24"/>
              </w:rPr>
              <w:t>ей</w:t>
            </w:r>
            <w:r w:rsidRPr="00250532">
              <w:rPr>
                <w:rFonts w:ascii="Times New Roman" w:hAnsi="Times New Roman" w:cs="Times New Roman"/>
                <w:sz w:val="24"/>
                <w:szCs w:val="24"/>
              </w:rPr>
              <w:t xml:space="preserve"> путем налива в тару </w:t>
            </w:r>
            <w:r w:rsidR="00C75CCA">
              <w:rPr>
                <w:rFonts w:ascii="Times New Roman" w:hAnsi="Times New Roman" w:cs="Times New Roman"/>
                <w:sz w:val="24"/>
                <w:szCs w:val="24"/>
              </w:rPr>
              <w:t>не осуществляется</w:t>
            </w:r>
            <w:r w:rsidRPr="00250532">
              <w:rPr>
                <w:rFonts w:ascii="Times New Roman" w:hAnsi="Times New Roman" w:cs="Times New Roman"/>
                <w:sz w:val="24"/>
                <w:szCs w:val="24"/>
              </w:rPr>
              <w:t xml:space="preserve"> в отдельно стоящих зданиях</w:t>
            </w:r>
            <w:r w:rsidR="00C16A74">
              <w:rPr>
                <w:rFonts w:ascii="Times New Roman" w:hAnsi="Times New Roman" w:cs="Times New Roman"/>
                <w:sz w:val="24"/>
                <w:szCs w:val="24"/>
              </w:rPr>
              <w:t>.</w:t>
            </w:r>
          </w:p>
          <w:p w14:paraId="1C2F857E" w14:textId="77777777" w:rsidR="00C16A74" w:rsidRDefault="00C16A74" w:rsidP="006C72B5">
            <w:pPr>
              <w:pStyle w:val="a3"/>
              <w:numPr>
                <w:ilvl w:val="0"/>
                <w:numId w:val="191"/>
              </w:numPr>
              <w:rPr>
                <w:rFonts w:ascii="Times New Roman" w:hAnsi="Times New Roman" w:cs="Times New Roman"/>
                <w:sz w:val="24"/>
                <w:szCs w:val="24"/>
              </w:rPr>
            </w:pPr>
            <w:r>
              <w:rPr>
                <w:rFonts w:ascii="Times New Roman" w:hAnsi="Times New Roman" w:cs="Times New Roman"/>
                <w:sz w:val="24"/>
                <w:szCs w:val="24"/>
              </w:rPr>
              <w:t>В</w:t>
            </w:r>
            <w:r w:rsidRPr="00C16A74">
              <w:rPr>
                <w:rFonts w:ascii="Times New Roman" w:hAnsi="Times New Roman" w:cs="Times New Roman"/>
                <w:sz w:val="24"/>
                <w:szCs w:val="24"/>
              </w:rPr>
              <w:t xml:space="preserve"> одном торговом зале </w:t>
            </w:r>
            <w:r w:rsidR="00335943">
              <w:rPr>
                <w:rFonts w:ascii="Times New Roman" w:hAnsi="Times New Roman" w:cs="Times New Roman"/>
                <w:sz w:val="24"/>
                <w:szCs w:val="24"/>
              </w:rPr>
              <w:t>со</w:t>
            </w:r>
            <w:r w:rsidR="00335943" w:rsidRPr="00335943">
              <w:rPr>
                <w:rFonts w:ascii="Times New Roman" w:hAnsi="Times New Roman" w:cs="Times New Roman"/>
                <w:sz w:val="24"/>
                <w:szCs w:val="24"/>
              </w:rPr>
              <w:t xml:space="preserve">вмещается продажа </w:t>
            </w:r>
            <w:r w:rsidRPr="00C16A74">
              <w:rPr>
                <w:rFonts w:ascii="Times New Roman" w:hAnsi="Times New Roman" w:cs="Times New Roman"/>
                <w:sz w:val="24"/>
                <w:szCs w:val="24"/>
              </w:rPr>
              <w:t>оружия (гражданского и служебного) и патронов к нему и иных видов товаров</w:t>
            </w:r>
            <w:r w:rsidR="00335943">
              <w:rPr>
                <w:rFonts w:ascii="Times New Roman" w:hAnsi="Times New Roman" w:cs="Times New Roman"/>
                <w:sz w:val="24"/>
                <w:szCs w:val="24"/>
              </w:rPr>
              <w:t xml:space="preserve">, </w:t>
            </w:r>
            <w:r w:rsidR="00335943" w:rsidRPr="00335943">
              <w:rPr>
                <w:rFonts w:ascii="Times New Roman" w:hAnsi="Times New Roman" w:cs="Times New Roman"/>
                <w:sz w:val="24"/>
                <w:szCs w:val="24"/>
              </w:rPr>
              <w:t>за исключением спортивных, охотничьих и рыболовных принадлежностей и запасных частей к оружию</w:t>
            </w:r>
            <w:r w:rsidR="00FD7ABF">
              <w:rPr>
                <w:rFonts w:ascii="Times New Roman" w:hAnsi="Times New Roman" w:cs="Times New Roman"/>
                <w:sz w:val="24"/>
                <w:szCs w:val="24"/>
              </w:rPr>
              <w:t>.</w:t>
            </w:r>
          </w:p>
          <w:p w14:paraId="73492BF3" w14:textId="0719829F" w:rsidR="00FD7ABF" w:rsidRPr="00FD7ABF" w:rsidRDefault="00FD7ABF">
            <w:pPr>
              <w:pStyle w:val="a3"/>
              <w:numPr>
                <w:ilvl w:val="0"/>
                <w:numId w:val="191"/>
              </w:numPr>
              <w:rPr>
                <w:rFonts w:ascii="Times New Roman" w:hAnsi="Times New Roman" w:cs="Times New Roman"/>
                <w:sz w:val="24"/>
                <w:szCs w:val="24"/>
              </w:rPr>
            </w:pPr>
            <w:r w:rsidRPr="00FD7ABF">
              <w:rPr>
                <w:rFonts w:ascii="Times New Roman" w:hAnsi="Times New Roman" w:cs="Times New Roman"/>
                <w:sz w:val="24"/>
                <w:szCs w:val="24"/>
              </w:rPr>
              <w:t xml:space="preserve">Не исключена торговля пожароопасными товарами без этикеток с предупреждающей надписью </w:t>
            </w:r>
            <w:r w:rsidR="00950020">
              <w:rPr>
                <w:rFonts w:ascii="Times New Roman" w:hAnsi="Times New Roman" w:cs="Times New Roman"/>
                <w:sz w:val="24"/>
                <w:szCs w:val="24"/>
              </w:rPr>
              <w:t>«</w:t>
            </w:r>
            <w:r w:rsidRPr="00FD7ABF">
              <w:rPr>
                <w:rFonts w:ascii="Times New Roman" w:hAnsi="Times New Roman" w:cs="Times New Roman"/>
                <w:sz w:val="24"/>
                <w:szCs w:val="24"/>
              </w:rPr>
              <w:t>Огнеопасно</w:t>
            </w:r>
            <w:r w:rsidR="00950020">
              <w:rPr>
                <w:rFonts w:ascii="Times New Roman" w:hAnsi="Times New Roman" w:cs="Times New Roman"/>
                <w:sz w:val="24"/>
                <w:szCs w:val="24"/>
              </w:rPr>
              <w:t>»</w:t>
            </w:r>
          </w:p>
        </w:tc>
      </w:tr>
      <w:tr w:rsidR="00A05C8F" w:rsidRPr="007C0192" w14:paraId="0093D3EE" w14:textId="77777777" w:rsidTr="007365B5">
        <w:tc>
          <w:tcPr>
            <w:tcW w:w="1234" w:type="dxa"/>
          </w:tcPr>
          <w:p w14:paraId="6F06709B" w14:textId="20D8970F" w:rsidR="00A05C8F" w:rsidRPr="007C0192" w:rsidRDefault="00A05C8F" w:rsidP="007365B5">
            <w:pPr>
              <w:jc w:val="center"/>
              <w:rPr>
                <w:rFonts w:ascii="Times New Roman" w:hAnsi="Times New Roman" w:cs="Times New Roman"/>
                <w:sz w:val="24"/>
                <w:szCs w:val="24"/>
              </w:rPr>
            </w:pPr>
            <w:r w:rsidRPr="007C0192">
              <w:rPr>
                <w:rFonts w:ascii="Times New Roman" w:hAnsi="Times New Roman" w:cs="Times New Roman"/>
                <w:sz w:val="24"/>
                <w:szCs w:val="24"/>
              </w:rPr>
              <w:t>12</w:t>
            </w:r>
          </w:p>
        </w:tc>
        <w:tc>
          <w:tcPr>
            <w:tcW w:w="13645" w:type="dxa"/>
            <w:shd w:val="clear" w:color="auto" w:fill="auto"/>
          </w:tcPr>
          <w:p w14:paraId="4DD18C9A" w14:textId="77777777" w:rsidR="00A05C8F" w:rsidRDefault="00EF0FAE" w:rsidP="006C72B5">
            <w:pPr>
              <w:pStyle w:val="a3"/>
              <w:numPr>
                <w:ilvl w:val="0"/>
                <w:numId w:val="192"/>
              </w:numPr>
              <w:rPr>
                <w:rFonts w:ascii="Times New Roman" w:hAnsi="Times New Roman" w:cs="Times New Roman"/>
                <w:bCs/>
                <w:sz w:val="24"/>
                <w:szCs w:val="24"/>
              </w:rPr>
            </w:pPr>
            <w:r>
              <w:rPr>
                <w:rFonts w:ascii="Times New Roman" w:hAnsi="Times New Roman" w:cs="Times New Roman"/>
                <w:bCs/>
                <w:sz w:val="24"/>
                <w:szCs w:val="24"/>
              </w:rPr>
              <w:t>Не и</w:t>
            </w:r>
            <w:r w:rsidRPr="00EF0FAE">
              <w:rPr>
                <w:rFonts w:ascii="Times New Roman" w:hAnsi="Times New Roman" w:cs="Times New Roman"/>
                <w:bCs/>
                <w:sz w:val="24"/>
                <w:szCs w:val="24"/>
              </w:rPr>
              <w:t>сключена торговля товарами бытовой химии, лаками, красками и другими легковоспламеняющимися и горючими жидкостями, расфасованными в стеклянную тару емкостью более 1 литра каждая</w:t>
            </w:r>
            <w:r w:rsidR="00134AD2">
              <w:rPr>
                <w:rFonts w:ascii="Times New Roman" w:hAnsi="Times New Roman" w:cs="Times New Roman"/>
                <w:bCs/>
                <w:sz w:val="24"/>
                <w:szCs w:val="24"/>
              </w:rPr>
              <w:t>.</w:t>
            </w:r>
          </w:p>
          <w:p w14:paraId="00214326" w14:textId="77777777" w:rsidR="00134AD2" w:rsidRDefault="00134AD2" w:rsidP="006C72B5">
            <w:pPr>
              <w:pStyle w:val="a3"/>
              <w:numPr>
                <w:ilvl w:val="0"/>
                <w:numId w:val="192"/>
              </w:numPr>
              <w:rPr>
                <w:rFonts w:ascii="Times New Roman" w:hAnsi="Times New Roman" w:cs="Times New Roman"/>
                <w:bCs/>
                <w:sz w:val="24"/>
                <w:szCs w:val="24"/>
              </w:rPr>
            </w:pPr>
            <w:r>
              <w:rPr>
                <w:rFonts w:ascii="Times New Roman" w:hAnsi="Times New Roman" w:cs="Times New Roman"/>
                <w:bCs/>
                <w:sz w:val="24"/>
                <w:szCs w:val="24"/>
              </w:rPr>
              <w:t>Г</w:t>
            </w:r>
            <w:r w:rsidRPr="00134AD2">
              <w:rPr>
                <w:rFonts w:ascii="Times New Roman" w:hAnsi="Times New Roman" w:cs="Times New Roman"/>
                <w:bCs/>
                <w:sz w:val="24"/>
                <w:szCs w:val="24"/>
              </w:rPr>
              <w:t>орючи</w:t>
            </w:r>
            <w:r>
              <w:rPr>
                <w:rFonts w:ascii="Times New Roman" w:hAnsi="Times New Roman" w:cs="Times New Roman"/>
                <w:bCs/>
                <w:sz w:val="24"/>
                <w:szCs w:val="24"/>
              </w:rPr>
              <w:t>е</w:t>
            </w:r>
            <w:r w:rsidRPr="00134AD2">
              <w:rPr>
                <w:rFonts w:ascii="Times New Roman" w:hAnsi="Times New Roman" w:cs="Times New Roman"/>
                <w:bCs/>
                <w:sz w:val="24"/>
                <w:szCs w:val="24"/>
              </w:rPr>
              <w:t xml:space="preserve"> материал</w:t>
            </w:r>
            <w:r>
              <w:rPr>
                <w:rFonts w:ascii="Times New Roman" w:hAnsi="Times New Roman" w:cs="Times New Roman"/>
                <w:bCs/>
                <w:sz w:val="24"/>
                <w:szCs w:val="24"/>
              </w:rPr>
              <w:t xml:space="preserve">ы хранятся </w:t>
            </w:r>
            <w:r w:rsidRPr="00134AD2">
              <w:rPr>
                <w:rFonts w:ascii="Times New Roman" w:hAnsi="Times New Roman" w:cs="Times New Roman"/>
                <w:bCs/>
                <w:sz w:val="24"/>
                <w:szCs w:val="24"/>
              </w:rPr>
              <w:t>на путях эвакуации</w:t>
            </w:r>
            <w:r>
              <w:rPr>
                <w:rFonts w:ascii="Times New Roman" w:hAnsi="Times New Roman" w:cs="Times New Roman"/>
                <w:bCs/>
                <w:sz w:val="24"/>
                <w:szCs w:val="24"/>
              </w:rPr>
              <w:t>.</w:t>
            </w:r>
          </w:p>
          <w:p w14:paraId="54B5427B" w14:textId="78B4B805" w:rsidR="00C75CCA" w:rsidRDefault="00C75CCA" w:rsidP="006C72B5">
            <w:pPr>
              <w:pStyle w:val="a3"/>
              <w:numPr>
                <w:ilvl w:val="0"/>
                <w:numId w:val="192"/>
              </w:numPr>
              <w:rPr>
                <w:rFonts w:ascii="Times New Roman" w:hAnsi="Times New Roman" w:cs="Times New Roman"/>
                <w:bCs/>
                <w:sz w:val="24"/>
                <w:szCs w:val="24"/>
              </w:rPr>
            </w:pPr>
            <w:r w:rsidRPr="00C75CCA">
              <w:rPr>
                <w:rFonts w:ascii="Times New Roman" w:hAnsi="Times New Roman" w:cs="Times New Roman"/>
                <w:bCs/>
                <w:sz w:val="24"/>
                <w:szCs w:val="24"/>
              </w:rPr>
              <w:t>Продажа керосина и других горючих жидкост</w:t>
            </w:r>
            <w:r w:rsidR="00D44478">
              <w:rPr>
                <w:rFonts w:ascii="Times New Roman" w:hAnsi="Times New Roman" w:cs="Times New Roman"/>
                <w:bCs/>
                <w:sz w:val="24"/>
                <w:szCs w:val="24"/>
              </w:rPr>
              <w:t>ей</w:t>
            </w:r>
            <w:r w:rsidRPr="00C75CCA">
              <w:rPr>
                <w:rFonts w:ascii="Times New Roman" w:hAnsi="Times New Roman" w:cs="Times New Roman"/>
                <w:bCs/>
                <w:sz w:val="24"/>
                <w:szCs w:val="24"/>
              </w:rPr>
              <w:t xml:space="preserve"> путем налива в тару осуществляется в отдельно стоящих зданиях</w:t>
            </w:r>
            <w:r w:rsidR="003C084F">
              <w:rPr>
                <w:rFonts w:ascii="Times New Roman" w:hAnsi="Times New Roman" w:cs="Times New Roman"/>
                <w:bCs/>
                <w:sz w:val="24"/>
                <w:szCs w:val="24"/>
              </w:rPr>
              <w:t>,</w:t>
            </w:r>
            <w:r w:rsidR="003C084F">
              <w:t xml:space="preserve"> </w:t>
            </w:r>
            <w:r w:rsidR="003C084F" w:rsidRPr="003C084F">
              <w:rPr>
                <w:rFonts w:ascii="Times New Roman" w:hAnsi="Times New Roman" w:cs="Times New Roman"/>
                <w:bCs/>
                <w:sz w:val="24"/>
                <w:szCs w:val="24"/>
              </w:rPr>
              <w:t>конструкции которых выполнены из горючих материалов</w:t>
            </w:r>
            <w:r w:rsidR="00335943">
              <w:rPr>
                <w:rFonts w:ascii="Times New Roman" w:hAnsi="Times New Roman" w:cs="Times New Roman"/>
                <w:bCs/>
                <w:sz w:val="24"/>
                <w:szCs w:val="24"/>
              </w:rPr>
              <w:t>.</w:t>
            </w:r>
          </w:p>
          <w:p w14:paraId="58A11173" w14:textId="77777777" w:rsidR="00335943" w:rsidRDefault="00335943" w:rsidP="006C72B5">
            <w:pPr>
              <w:pStyle w:val="a3"/>
              <w:numPr>
                <w:ilvl w:val="0"/>
                <w:numId w:val="192"/>
              </w:numPr>
              <w:rPr>
                <w:rFonts w:ascii="Times New Roman" w:hAnsi="Times New Roman" w:cs="Times New Roman"/>
                <w:bCs/>
                <w:sz w:val="24"/>
                <w:szCs w:val="24"/>
              </w:rPr>
            </w:pPr>
            <w:r>
              <w:rPr>
                <w:rFonts w:ascii="Times New Roman" w:hAnsi="Times New Roman" w:cs="Times New Roman"/>
                <w:bCs/>
                <w:sz w:val="24"/>
                <w:szCs w:val="24"/>
              </w:rPr>
              <w:t>П</w:t>
            </w:r>
            <w:r w:rsidRPr="00335943">
              <w:rPr>
                <w:rFonts w:ascii="Times New Roman" w:hAnsi="Times New Roman" w:cs="Times New Roman"/>
                <w:bCs/>
                <w:sz w:val="24"/>
                <w:szCs w:val="24"/>
              </w:rPr>
              <w:t>атронов к оружию</w:t>
            </w:r>
            <w:r>
              <w:t xml:space="preserve"> </w:t>
            </w:r>
            <w:r w:rsidR="00A906B1">
              <w:rPr>
                <w:rFonts w:ascii="Times New Roman" w:hAnsi="Times New Roman" w:cs="Times New Roman"/>
                <w:bCs/>
                <w:sz w:val="24"/>
                <w:szCs w:val="24"/>
              </w:rPr>
              <w:t>хранятся</w:t>
            </w:r>
            <w:r w:rsidRPr="00335943">
              <w:rPr>
                <w:rFonts w:ascii="Times New Roman" w:hAnsi="Times New Roman" w:cs="Times New Roman"/>
                <w:bCs/>
                <w:sz w:val="24"/>
                <w:szCs w:val="24"/>
              </w:rPr>
              <w:t xml:space="preserve"> в подвальных помещениях</w:t>
            </w:r>
            <w:r w:rsidR="00FD7ABF">
              <w:rPr>
                <w:rFonts w:ascii="Times New Roman" w:hAnsi="Times New Roman" w:cs="Times New Roman"/>
                <w:bCs/>
                <w:sz w:val="24"/>
                <w:szCs w:val="24"/>
              </w:rPr>
              <w:t>.</w:t>
            </w:r>
          </w:p>
          <w:p w14:paraId="0BE2383B" w14:textId="114E559F" w:rsidR="00FD7ABF" w:rsidRPr="00E077C8" w:rsidRDefault="00FD7ABF" w:rsidP="006C72B5">
            <w:pPr>
              <w:pStyle w:val="a3"/>
              <w:numPr>
                <w:ilvl w:val="0"/>
                <w:numId w:val="192"/>
              </w:numPr>
              <w:rPr>
                <w:rFonts w:ascii="Times New Roman" w:hAnsi="Times New Roman" w:cs="Times New Roman"/>
                <w:bCs/>
                <w:sz w:val="24"/>
                <w:szCs w:val="24"/>
              </w:rPr>
            </w:pPr>
            <w:r w:rsidRPr="00FD7ABF">
              <w:rPr>
                <w:rFonts w:ascii="Times New Roman" w:hAnsi="Times New Roman" w:cs="Times New Roman"/>
                <w:bCs/>
                <w:sz w:val="24"/>
                <w:szCs w:val="24"/>
              </w:rPr>
              <w:t>Упаковки и контейнеры хранятся на путях эвакуации</w:t>
            </w:r>
          </w:p>
        </w:tc>
      </w:tr>
      <w:tr w:rsidR="00A05C8F" w:rsidRPr="007C0192" w14:paraId="2079505B" w14:textId="77777777" w:rsidTr="007365B5">
        <w:tc>
          <w:tcPr>
            <w:tcW w:w="1234" w:type="dxa"/>
          </w:tcPr>
          <w:p w14:paraId="4235F02F" w14:textId="48C438B5" w:rsidR="00A05C8F" w:rsidRPr="007C0192" w:rsidRDefault="00A05C8F" w:rsidP="007365B5">
            <w:pPr>
              <w:jc w:val="center"/>
              <w:rPr>
                <w:rFonts w:ascii="Times New Roman" w:hAnsi="Times New Roman" w:cs="Times New Roman"/>
                <w:sz w:val="24"/>
                <w:szCs w:val="24"/>
              </w:rPr>
            </w:pPr>
            <w:r w:rsidRPr="007C0192">
              <w:rPr>
                <w:rFonts w:ascii="Times New Roman" w:hAnsi="Times New Roman" w:cs="Times New Roman"/>
                <w:sz w:val="24"/>
                <w:szCs w:val="24"/>
              </w:rPr>
              <w:t>13</w:t>
            </w:r>
          </w:p>
        </w:tc>
        <w:tc>
          <w:tcPr>
            <w:tcW w:w="13645" w:type="dxa"/>
            <w:shd w:val="clear" w:color="auto" w:fill="auto"/>
          </w:tcPr>
          <w:p w14:paraId="1944A378" w14:textId="70186E4A" w:rsidR="00A05C8F" w:rsidRDefault="0024538A" w:rsidP="006C72B5">
            <w:pPr>
              <w:pStyle w:val="a3"/>
              <w:numPr>
                <w:ilvl w:val="0"/>
                <w:numId w:val="193"/>
              </w:numPr>
              <w:tabs>
                <w:tab w:val="left" w:pos="326"/>
              </w:tabs>
              <w:jc w:val="both"/>
              <w:rPr>
                <w:rFonts w:ascii="Times New Roman" w:hAnsi="Times New Roman" w:cs="Times New Roman"/>
                <w:bCs/>
                <w:sz w:val="24"/>
                <w:szCs w:val="24"/>
              </w:rPr>
            </w:pPr>
            <w:r>
              <w:rPr>
                <w:rFonts w:ascii="Times New Roman" w:hAnsi="Times New Roman" w:cs="Times New Roman"/>
                <w:bCs/>
                <w:sz w:val="24"/>
                <w:szCs w:val="24"/>
              </w:rPr>
              <w:t>Не и</w:t>
            </w:r>
            <w:r w:rsidRPr="0024538A">
              <w:rPr>
                <w:rFonts w:ascii="Times New Roman" w:hAnsi="Times New Roman" w:cs="Times New Roman"/>
                <w:bCs/>
                <w:sz w:val="24"/>
                <w:szCs w:val="24"/>
              </w:rPr>
              <w:t xml:space="preserve">сключена торговля пожароопасными товарами без этикеток с предупреждающей надписью </w:t>
            </w:r>
            <w:r w:rsidR="00C5595C">
              <w:rPr>
                <w:rFonts w:ascii="Times New Roman" w:hAnsi="Times New Roman" w:cs="Times New Roman"/>
                <w:bCs/>
                <w:sz w:val="24"/>
                <w:szCs w:val="24"/>
              </w:rPr>
              <w:t>«</w:t>
            </w:r>
            <w:r w:rsidRPr="0024538A">
              <w:rPr>
                <w:rFonts w:ascii="Times New Roman" w:hAnsi="Times New Roman" w:cs="Times New Roman"/>
                <w:bCs/>
                <w:sz w:val="24"/>
                <w:szCs w:val="24"/>
              </w:rPr>
              <w:t>Огнеопасно</w:t>
            </w:r>
            <w:r w:rsidR="00C5595C">
              <w:rPr>
                <w:rFonts w:ascii="Times New Roman" w:hAnsi="Times New Roman" w:cs="Times New Roman"/>
                <w:bCs/>
                <w:sz w:val="24"/>
                <w:szCs w:val="24"/>
              </w:rPr>
              <w:t>»</w:t>
            </w:r>
            <w:r w:rsidR="00134AD2">
              <w:rPr>
                <w:rFonts w:ascii="Times New Roman" w:hAnsi="Times New Roman" w:cs="Times New Roman"/>
                <w:bCs/>
                <w:sz w:val="24"/>
                <w:szCs w:val="24"/>
              </w:rPr>
              <w:t>.</w:t>
            </w:r>
          </w:p>
          <w:p w14:paraId="1FB09216" w14:textId="77777777" w:rsidR="00134AD2" w:rsidRDefault="00134AD2" w:rsidP="006C72B5">
            <w:pPr>
              <w:pStyle w:val="a3"/>
              <w:numPr>
                <w:ilvl w:val="0"/>
                <w:numId w:val="193"/>
              </w:numPr>
              <w:tabs>
                <w:tab w:val="left" w:pos="326"/>
              </w:tabs>
              <w:jc w:val="both"/>
              <w:rPr>
                <w:rFonts w:ascii="Times New Roman" w:hAnsi="Times New Roman" w:cs="Times New Roman"/>
                <w:bCs/>
                <w:sz w:val="24"/>
                <w:szCs w:val="24"/>
              </w:rPr>
            </w:pPr>
            <w:r>
              <w:rPr>
                <w:rFonts w:ascii="Times New Roman" w:hAnsi="Times New Roman" w:cs="Times New Roman"/>
                <w:bCs/>
                <w:sz w:val="24"/>
                <w:szCs w:val="24"/>
              </w:rPr>
              <w:t>О</w:t>
            </w:r>
            <w:r w:rsidRPr="00134AD2">
              <w:rPr>
                <w:rFonts w:ascii="Times New Roman" w:hAnsi="Times New Roman" w:cs="Times New Roman"/>
                <w:bCs/>
                <w:sz w:val="24"/>
                <w:szCs w:val="24"/>
              </w:rPr>
              <w:t>тход</w:t>
            </w:r>
            <w:r>
              <w:rPr>
                <w:rFonts w:ascii="Times New Roman" w:hAnsi="Times New Roman" w:cs="Times New Roman"/>
                <w:bCs/>
                <w:sz w:val="24"/>
                <w:szCs w:val="24"/>
              </w:rPr>
              <w:t>ы</w:t>
            </w:r>
            <w:r>
              <w:t xml:space="preserve"> </w:t>
            </w:r>
            <w:r w:rsidRPr="00134AD2">
              <w:rPr>
                <w:rFonts w:ascii="Times New Roman" w:hAnsi="Times New Roman" w:cs="Times New Roman"/>
                <w:bCs/>
                <w:sz w:val="24"/>
                <w:szCs w:val="24"/>
              </w:rPr>
              <w:t>хранятся на путях эвакуации</w:t>
            </w:r>
            <w:r w:rsidR="003C084F">
              <w:rPr>
                <w:rFonts w:ascii="Times New Roman" w:hAnsi="Times New Roman" w:cs="Times New Roman"/>
                <w:bCs/>
                <w:sz w:val="24"/>
                <w:szCs w:val="24"/>
              </w:rPr>
              <w:t>.</w:t>
            </w:r>
          </w:p>
          <w:p w14:paraId="4225232C" w14:textId="744C00B8" w:rsidR="003C084F" w:rsidRDefault="003C084F" w:rsidP="006C72B5">
            <w:pPr>
              <w:pStyle w:val="a3"/>
              <w:numPr>
                <w:ilvl w:val="0"/>
                <w:numId w:val="193"/>
              </w:numPr>
              <w:tabs>
                <w:tab w:val="left" w:pos="326"/>
              </w:tabs>
              <w:jc w:val="both"/>
              <w:rPr>
                <w:rFonts w:ascii="Times New Roman" w:hAnsi="Times New Roman" w:cs="Times New Roman"/>
                <w:bCs/>
                <w:sz w:val="24"/>
                <w:szCs w:val="24"/>
              </w:rPr>
            </w:pPr>
            <w:r w:rsidRPr="003C084F">
              <w:rPr>
                <w:rFonts w:ascii="Times New Roman" w:hAnsi="Times New Roman" w:cs="Times New Roman"/>
                <w:bCs/>
                <w:sz w:val="24"/>
                <w:szCs w:val="24"/>
              </w:rPr>
              <w:t>Продажа керосина и других горючих жидкост</w:t>
            </w:r>
            <w:r w:rsidR="00C5595C">
              <w:rPr>
                <w:rFonts w:ascii="Times New Roman" w:hAnsi="Times New Roman" w:cs="Times New Roman"/>
                <w:bCs/>
                <w:sz w:val="24"/>
                <w:szCs w:val="24"/>
              </w:rPr>
              <w:t>ей</w:t>
            </w:r>
            <w:r w:rsidRPr="003C084F">
              <w:rPr>
                <w:rFonts w:ascii="Times New Roman" w:hAnsi="Times New Roman" w:cs="Times New Roman"/>
                <w:bCs/>
                <w:sz w:val="24"/>
                <w:szCs w:val="24"/>
              </w:rPr>
              <w:t xml:space="preserve"> путем налива в тару осуществляется в отдельно стоящих зданиях, конструкции которых выполнены из </w:t>
            </w:r>
            <w:r>
              <w:rPr>
                <w:rFonts w:ascii="Times New Roman" w:hAnsi="Times New Roman" w:cs="Times New Roman"/>
                <w:bCs/>
                <w:sz w:val="24"/>
                <w:szCs w:val="24"/>
              </w:rPr>
              <w:t>не</w:t>
            </w:r>
            <w:r w:rsidRPr="003C084F">
              <w:rPr>
                <w:rFonts w:ascii="Times New Roman" w:hAnsi="Times New Roman" w:cs="Times New Roman"/>
                <w:bCs/>
                <w:sz w:val="24"/>
                <w:szCs w:val="24"/>
              </w:rPr>
              <w:t>горючих материалов</w:t>
            </w:r>
            <w:r>
              <w:rPr>
                <w:rFonts w:ascii="Times New Roman" w:hAnsi="Times New Roman" w:cs="Times New Roman"/>
                <w:bCs/>
                <w:sz w:val="24"/>
                <w:szCs w:val="24"/>
              </w:rPr>
              <w:t>,</w:t>
            </w:r>
            <w:r w:rsidRPr="003C084F">
              <w:rPr>
                <w:rFonts w:ascii="Times New Roman" w:hAnsi="Times New Roman" w:cs="Times New Roman"/>
                <w:bCs/>
                <w:sz w:val="24"/>
                <w:szCs w:val="24"/>
              </w:rPr>
              <w:t xml:space="preserve"> полы</w:t>
            </w:r>
            <w:r w:rsidR="00C5595C">
              <w:rPr>
                <w:rFonts w:ascii="Times New Roman" w:hAnsi="Times New Roman" w:cs="Times New Roman"/>
                <w:bCs/>
                <w:sz w:val="24"/>
                <w:szCs w:val="24"/>
              </w:rPr>
              <w:t xml:space="preserve"> –</w:t>
            </w:r>
            <w:r>
              <w:rPr>
                <w:rFonts w:ascii="Times New Roman" w:hAnsi="Times New Roman" w:cs="Times New Roman"/>
                <w:bCs/>
                <w:sz w:val="24"/>
                <w:szCs w:val="24"/>
              </w:rPr>
              <w:t xml:space="preserve"> из горючих.</w:t>
            </w:r>
          </w:p>
          <w:p w14:paraId="3D417452" w14:textId="77777777" w:rsidR="00A906B1" w:rsidRDefault="00A906B1" w:rsidP="006C72B5">
            <w:pPr>
              <w:pStyle w:val="a3"/>
              <w:numPr>
                <w:ilvl w:val="0"/>
                <w:numId w:val="193"/>
              </w:numPr>
              <w:tabs>
                <w:tab w:val="left" w:pos="326"/>
              </w:tabs>
              <w:jc w:val="both"/>
              <w:rPr>
                <w:rFonts w:ascii="Times New Roman" w:hAnsi="Times New Roman" w:cs="Times New Roman"/>
                <w:bCs/>
                <w:sz w:val="24"/>
                <w:szCs w:val="24"/>
              </w:rPr>
            </w:pPr>
            <w:r>
              <w:rPr>
                <w:rFonts w:ascii="Times New Roman" w:hAnsi="Times New Roman" w:cs="Times New Roman"/>
                <w:bCs/>
                <w:sz w:val="24"/>
                <w:szCs w:val="24"/>
              </w:rPr>
              <w:t>П</w:t>
            </w:r>
            <w:r w:rsidRPr="00A906B1">
              <w:rPr>
                <w:rFonts w:ascii="Times New Roman" w:hAnsi="Times New Roman" w:cs="Times New Roman"/>
                <w:bCs/>
                <w:sz w:val="24"/>
                <w:szCs w:val="24"/>
              </w:rPr>
              <w:t xml:space="preserve">атроны к оружию </w:t>
            </w:r>
            <w:r>
              <w:rPr>
                <w:rFonts w:ascii="Times New Roman" w:hAnsi="Times New Roman" w:cs="Times New Roman"/>
                <w:bCs/>
                <w:sz w:val="24"/>
                <w:szCs w:val="24"/>
              </w:rPr>
              <w:t>х</w:t>
            </w:r>
            <w:r w:rsidRPr="00A906B1">
              <w:rPr>
                <w:rFonts w:ascii="Times New Roman" w:hAnsi="Times New Roman" w:cs="Times New Roman"/>
                <w:bCs/>
                <w:sz w:val="24"/>
                <w:szCs w:val="24"/>
              </w:rPr>
              <w:t>ранятся в шкафах из горючих материалов</w:t>
            </w:r>
            <w:r>
              <w:rPr>
                <w:rFonts w:ascii="Times New Roman" w:hAnsi="Times New Roman" w:cs="Times New Roman"/>
                <w:bCs/>
                <w:sz w:val="24"/>
                <w:szCs w:val="24"/>
              </w:rPr>
              <w:t>.</w:t>
            </w:r>
          </w:p>
          <w:p w14:paraId="42145122" w14:textId="22C48C28" w:rsidR="00FD7ABF" w:rsidRPr="00FD7ABF" w:rsidRDefault="00FD7ABF" w:rsidP="006C72B5">
            <w:pPr>
              <w:pStyle w:val="a3"/>
              <w:numPr>
                <w:ilvl w:val="0"/>
                <w:numId w:val="193"/>
              </w:numPr>
              <w:rPr>
                <w:rFonts w:ascii="Times New Roman" w:hAnsi="Times New Roman" w:cs="Times New Roman"/>
                <w:bCs/>
                <w:sz w:val="24"/>
                <w:szCs w:val="24"/>
              </w:rPr>
            </w:pPr>
            <w:r w:rsidRPr="00FD7ABF">
              <w:rPr>
                <w:rFonts w:ascii="Times New Roman" w:hAnsi="Times New Roman" w:cs="Times New Roman"/>
                <w:bCs/>
                <w:sz w:val="24"/>
                <w:szCs w:val="24"/>
              </w:rPr>
              <w:t>При аварии не исключено растекание жидкости за пределы здания хранения и продажи керосина</w:t>
            </w:r>
          </w:p>
        </w:tc>
      </w:tr>
      <w:tr w:rsidR="00A05C8F" w:rsidRPr="007C0192" w14:paraId="49EEA669" w14:textId="77777777" w:rsidTr="007365B5">
        <w:tc>
          <w:tcPr>
            <w:tcW w:w="1234" w:type="dxa"/>
          </w:tcPr>
          <w:p w14:paraId="690C8614" w14:textId="53E12A10" w:rsidR="00A05C8F" w:rsidRPr="007C0192" w:rsidRDefault="00A05C8F" w:rsidP="007365B5">
            <w:pPr>
              <w:jc w:val="center"/>
              <w:rPr>
                <w:rFonts w:ascii="Times New Roman" w:hAnsi="Times New Roman" w:cs="Times New Roman"/>
                <w:sz w:val="24"/>
                <w:szCs w:val="24"/>
              </w:rPr>
            </w:pPr>
            <w:r w:rsidRPr="007C0192">
              <w:rPr>
                <w:rFonts w:ascii="Times New Roman" w:hAnsi="Times New Roman" w:cs="Times New Roman"/>
                <w:sz w:val="24"/>
                <w:szCs w:val="24"/>
              </w:rPr>
              <w:t>14</w:t>
            </w:r>
          </w:p>
        </w:tc>
        <w:tc>
          <w:tcPr>
            <w:tcW w:w="13645" w:type="dxa"/>
            <w:shd w:val="clear" w:color="auto" w:fill="auto"/>
          </w:tcPr>
          <w:p w14:paraId="34CFAB95" w14:textId="77777777" w:rsidR="00A05C8F" w:rsidRDefault="0024538A" w:rsidP="006C72B5">
            <w:pPr>
              <w:pStyle w:val="a3"/>
              <w:numPr>
                <w:ilvl w:val="0"/>
                <w:numId w:val="194"/>
              </w:numPr>
              <w:tabs>
                <w:tab w:val="left" w:pos="499"/>
              </w:tabs>
              <w:rPr>
                <w:rFonts w:ascii="Times New Roman" w:hAnsi="Times New Roman" w:cs="Times New Roman"/>
                <w:sz w:val="24"/>
                <w:szCs w:val="24"/>
              </w:rPr>
            </w:pPr>
            <w:r>
              <w:rPr>
                <w:rFonts w:ascii="Times New Roman" w:hAnsi="Times New Roman" w:cs="Times New Roman"/>
                <w:sz w:val="24"/>
                <w:szCs w:val="24"/>
              </w:rPr>
              <w:t>Не о</w:t>
            </w:r>
            <w:r w:rsidRPr="0024538A">
              <w:rPr>
                <w:rFonts w:ascii="Times New Roman" w:hAnsi="Times New Roman" w:cs="Times New Roman"/>
                <w:sz w:val="24"/>
                <w:szCs w:val="24"/>
              </w:rPr>
              <w:t>существляется расфасовка пожароопасных товаров в приспособленных для этой цели помещениях, отвечающих требованиям пожарной безопасности</w:t>
            </w:r>
            <w:r w:rsidR="00134AD2">
              <w:rPr>
                <w:rFonts w:ascii="Times New Roman" w:hAnsi="Times New Roman" w:cs="Times New Roman"/>
                <w:sz w:val="24"/>
                <w:szCs w:val="24"/>
              </w:rPr>
              <w:t>.</w:t>
            </w:r>
          </w:p>
          <w:p w14:paraId="4626FEA3" w14:textId="77777777" w:rsidR="00134AD2" w:rsidRDefault="00134AD2" w:rsidP="006C72B5">
            <w:pPr>
              <w:pStyle w:val="a3"/>
              <w:numPr>
                <w:ilvl w:val="0"/>
                <w:numId w:val="194"/>
              </w:numPr>
              <w:tabs>
                <w:tab w:val="left" w:pos="499"/>
              </w:tabs>
              <w:rPr>
                <w:rFonts w:ascii="Times New Roman" w:hAnsi="Times New Roman" w:cs="Times New Roman"/>
                <w:sz w:val="24"/>
                <w:szCs w:val="24"/>
              </w:rPr>
            </w:pPr>
            <w:r>
              <w:rPr>
                <w:rFonts w:ascii="Times New Roman" w:hAnsi="Times New Roman" w:cs="Times New Roman"/>
                <w:sz w:val="24"/>
                <w:szCs w:val="24"/>
              </w:rPr>
              <w:t>У</w:t>
            </w:r>
            <w:r w:rsidRPr="00134AD2">
              <w:rPr>
                <w:rFonts w:ascii="Times New Roman" w:hAnsi="Times New Roman" w:cs="Times New Roman"/>
                <w:sz w:val="24"/>
                <w:szCs w:val="24"/>
              </w:rPr>
              <w:t>паков</w:t>
            </w:r>
            <w:r>
              <w:rPr>
                <w:rFonts w:ascii="Times New Roman" w:hAnsi="Times New Roman" w:cs="Times New Roman"/>
                <w:sz w:val="24"/>
                <w:szCs w:val="24"/>
              </w:rPr>
              <w:t>ки</w:t>
            </w:r>
            <w:r w:rsidRPr="00134AD2">
              <w:rPr>
                <w:rFonts w:ascii="Times New Roman" w:hAnsi="Times New Roman" w:cs="Times New Roman"/>
                <w:sz w:val="24"/>
                <w:szCs w:val="24"/>
              </w:rPr>
              <w:t xml:space="preserve"> и контейнер</w:t>
            </w:r>
            <w:r>
              <w:rPr>
                <w:rFonts w:ascii="Times New Roman" w:hAnsi="Times New Roman" w:cs="Times New Roman"/>
                <w:sz w:val="24"/>
                <w:szCs w:val="24"/>
              </w:rPr>
              <w:t>ы</w:t>
            </w:r>
            <w:r>
              <w:t xml:space="preserve"> </w:t>
            </w:r>
            <w:r w:rsidRPr="00134AD2">
              <w:rPr>
                <w:rFonts w:ascii="Times New Roman" w:hAnsi="Times New Roman" w:cs="Times New Roman"/>
                <w:sz w:val="24"/>
                <w:szCs w:val="24"/>
              </w:rPr>
              <w:t>хранятся на путях эвакуации</w:t>
            </w:r>
            <w:r>
              <w:rPr>
                <w:rFonts w:ascii="Times New Roman" w:hAnsi="Times New Roman" w:cs="Times New Roman"/>
                <w:sz w:val="24"/>
                <w:szCs w:val="24"/>
              </w:rPr>
              <w:t>.</w:t>
            </w:r>
          </w:p>
          <w:p w14:paraId="259F3205" w14:textId="77777777" w:rsidR="006B744F" w:rsidRDefault="006B744F" w:rsidP="006C72B5">
            <w:pPr>
              <w:pStyle w:val="a3"/>
              <w:numPr>
                <w:ilvl w:val="0"/>
                <w:numId w:val="194"/>
              </w:numPr>
              <w:tabs>
                <w:tab w:val="left" w:pos="499"/>
              </w:tabs>
              <w:rPr>
                <w:rFonts w:ascii="Times New Roman" w:hAnsi="Times New Roman" w:cs="Times New Roman"/>
                <w:sz w:val="24"/>
                <w:szCs w:val="24"/>
              </w:rPr>
            </w:pPr>
            <w:r>
              <w:rPr>
                <w:rFonts w:ascii="Times New Roman" w:hAnsi="Times New Roman" w:cs="Times New Roman"/>
                <w:sz w:val="24"/>
                <w:szCs w:val="24"/>
              </w:rPr>
              <w:t>П</w:t>
            </w:r>
            <w:r w:rsidRPr="006B744F">
              <w:rPr>
                <w:rFonts w:ascii="Times New Roman" w:hAnsi="Times New Roman" w:cs="Times New Roman"/>
                <w:sz w:val="24"/>
                <w:szCs w:val="24"/>
              </w:rPr>
              <w:t>ри аварии</w:t>
            </w:r>
            <w:r>
              <w:rPr>
                <w:rFonts w:ascii="Times New Roman" w:hAnsi="Times New Roman" w:cs="Times New Roman"/>
                <w:sz w:val="24"/>
                <w:szCs w:val="24"/>
              </w:rPr>
              <w:t xml:space="preserve"> не исключено </w:t>
            </w:r>
            <w:r w:rsidRPr="006B744F">
              <w:rPr>
                <w:rFonts w:ascii="Times New Roman" w:hAnsi="Times New Roman" w:cs="Times New Roman"/>
                <w:sz w:val="24"/>
                <w:szCs w:val="24"/>
              </w:rPr>
              <w:t>растекание жидкости</w:t>
            </w:r>
            <w:r>
              <w:rPr>
                <w:rFonts w:ascii="Times New Roman" w:hAnsi="Times New Roman" w:cs="Times New Roman"/>
                <w:sz w:val="24"/>
                <w:szCs w:val="24"/>
              </w:rPr>
              <w:t xml:space="preserve"> </w:t>
            </w:r>
            <w:r w:rsidRPr="006B744F">
              <w:rPr>
                <w:rFonts w:ascii="Times New Roman" w:hAnsi="Times New Roman" w:cs="Times New Roman"/>
                <w:sz w:val="24"/>
                <w:szCs w:val="24"/>
              </w:rPr>
              <w:t>за пределы здания хранения и продажи керосина</w:t>
            </w:r>
            <w:r w:rsidR="00B81296">
              <w:rPr>
                <w:rFonts w:ascii="Times New Roman" w:hAnsi="Times New Roman" w:cs="Times New Roman"/>
                <w:sz w:val="24"/>
                <w:szCs w:val="24"/>
              </w:rPr>
              <w:t>.</w:t>
            </w:r>
          </w:p>
          <w:p w14:paraId="0DE548DA" w14:textId="14F961DC" w:rsidR="00B81296" w:rsidRDefault="00B81296" w:rsidP="006C72B5">
            <w:pPr>
              <w:pStyle w:val="a3"/>
              <w:numPr>
                <w:ilvl w:val="0"/>
                <w:numId w:val="194"/>
              </w:numPr>
              <w:tabs>
                <w:tab w:val="left" w:pos="499"/>
              </w:tabs>
              <w:rPr>
                <w:rFonts w:ascii="Times New Roman" w:hAnsi="Times New Roman" w:cs="Times New Roman"/>
                <w:sz w:val="24"/>
                <w:szCs w:val="24"/>
              </w:rPr>
            </w:pPr>
            <w:r w:rsidRPr="00B81296">
              <w:rPr>
                <w:rFonts w:ascii="Times New Roman" w:hAnsi="Times New Roman" w:cs="Times New Roman"/>
                <w:sz w:val="24"/>
                <w:szCs w:val="24"/>
              </w:rPr>
              <w:t xml:space="preserve">Патроны к оружию хранятся в шкафах из </w:t>
            </w:r>
            <w:r>
              <w:rPr>
                <w:rFonts w:ascii="Times New Roman" w:hAnsi="Times New Roman" w:cs="Times New Roman"/>
                <w:sz w:val="24"/>
                <w:szCs w:val="24"/>
              </w:rPr>
              <w:t>не</w:t>
            </w:r>
            <w:r w:rsidRPr="00B81296">
              <w:rPr>
                <w:rFonts w:ascii="Times New Roman" w:hAnsi="Times New Roman" w:cs="Times New Roman"/>
                <w:sz w:val="24"/>
                <w:szCs w:val="24"/>
              </w:rPr>
              <w:t>горючих материалов</w:t>
            </w:r>
            <w:r>
              <w:rPr>
                <w:rFonts w:ascii="Times New Roman" w:hAnsi="Times New Roman" w:cs="Times New Roman"/>
                <w:sz w:val="24"/>
                <w:szCs w:val="24"/>
              </w:rPr>
              <w:t xml:space="preserve">, </w:t>
            </w:r>
            <w:r w:rsidRPr="00B81296">
              <w:rPr>
                <w:rFonts w:ascii="Times New Roman" w:hAnsi="Times New Roman" w:cs="Times New Roman"/>
                <w:sz w:val="24"/>
                <w:szCs w:val="24"/>
              </w:rPr>
              <w:t>установлен</w:t>
            </w:r>
            <w:r w:rsidR="00C5595C">
              <w:rPr>
                <w:rFonts w:ascii="Times New Roman" w:hAnsi="Times New Roman" w:cs="Times New Roman"/>
                <w:sz w:val="24"/>
                <w:szCs w:val="24"/>
              </w:rPr>
              <w:t>н</w:t>
            </w:r>
            <w:r w:rsidRPr="00B81296">
              <w:rPr>
                <w:rFonts w:ascii="Times New Roman" w:hAnsi="Times New Roman" w:cs="Times New Roman"/>
                <w:sz w:val="24"/>
                <w:szCs w:val="24"/>
              </w:rPr>
              <w:t>ы</w:t>
            </w:r>
            <w:r w:rsidR="00C5595C">
              <w:rPr>
                <w:rFonts w:ascii="Times New Roman" w:hAnsi="Times New Roman" w:cs="Times New Roman"/>
                <w:sz w:val="24"/>
                <w:szCs w:val="24"/>
              </w:rPr>
              <w:t>х</w:t>
            </w:r>
            <w:r w:rsidRPr="00B81296">
              <w:rPr>
                <w:rFonts w:ascii="Times New Roman" w:hAnsi="Times New Roman" w:cs="Times New Roman"/>
                <w:sz w:val="24"/>
                <w:szCs w:val="24"/>
              </w:rPr>
              <w:t xml:space="preserve"> в помещениях, </w:t>
            </w:r>
            <w:r>
              <w:rPr>
                <w:rFonts w:ascii="Times New Roman" w:hAnsi="Times New Roman" w:cs="Times New Roman"/>
                <w:sz w:val="24"/>
                <w:szCs w:val="24"/>
              </w:rPr>
              <w:t xml:space="preserve">не </w:t>
            </w:r>
            <w:r w:rsidRPr="00B81296">
              <w:rPr>
                <w:rFonts w:ascii="Times New Roman" w:hAnsi="Times New Roman" w:cs="Times New Roman"/>
                <w:sz w:val="24"/>
                <w:szCs w:val="24"/>
              </w:rPr>
              <w:t>отгороженных от других помещений противопожарными перегородками и перекрытиями</w:t>
            </w:r>
            <w:r w:rsidR="00FD7ABF">
              <w:rPr>
                <w:rFonts w:ascii="Times New Roman" w:hAnsi="Times New Roman" w:cs="Times New Roman"/>
                <w:sz w:val="24"/>
                <w:szCs w:val="24"/>
              </w:rPr>
              <w:t>.</w:t>
            </w:r>
          </w:p>
          <w:p w14:paraId="43706565" w14:textId="6719F54D" w:rsidR="00FD7ABF" w:rsidRPr="00DD2890" w:rsidRDefault="00FD7ABF" w:rsidP="006C72B5">
            <w:pPr>
              <w:pStyle w:val="a3"/>
              <w:numPr>
                <w:ilvl w:val="0"/>
                <w:numId w:val="194"/>
              </w:numPr>
              <w:tabs>
                <w:tab w:val="left" w:pos="499"/>
              </w:tabs>
              <w:rPr>
                <w:rFonts w:ascii="Times New Roman" w:hAnsi="Times New Roman" w:cs="Times New Roman"/>
                <w:sz w:val="24"/>
                <w:szCs w:val="24"/>
              </w:rPr>
            </w:pPr>
            <w:r w:rsidRPr="00FD7ABF">
              <w:rPr>
                <w:rFonts w:ascii="Times New Roman" w:hAnsi="Times New Roman" w:cs="Times New Roman"/>
                <w:sz w:val="24"/>
                <w:szCs w:val="24"/>
              </w:rPr>
              <w:t>Порох хранится в одном шкафу с капсюлями</w:t>
            </w:r>
          </w:p>
        </w:tc>
      </w:tr>
      <w:tr w:rsidR="00A05C8F" w:rsidRPr="007C0192" w14:paraId="434035DE" w14:textId="77777777" w:rsidTr="007365B5">
        <w:tc>
          <w:tcPr>
            <w:tcW w:w="1234" w:type="dxa"/>
          </w:tcPr>
          <w:p w14:paraId="6372F85D" w14:textId="674EC082" w:rsidR="00A05C8F" w:rsidRPr="007C0192" w:rsidRDefault="00A05C8F" w:rsidP="007365B5">
            <w:pPr>
              <w:jc w:val="center"/>
              <w:rPr>
                <w:rFonts w:ascii="Times New Roman" w:hAnsi="Times New Roman" w:cs="Times New Roman"/>
                <w:sz w:val="24"/>
                <w:szCs w:val="24"/>
              </w:rPr>
            </w:pPr>
            <w:r w:rsidRPr="007C0192">
              <w:rPr>
                <w:rFonts w:ascii="Times New Roman" w:hAnsi="Times New Roman" w:cs="Times New Roman"/>
                <w:sz w:val="24"/>
                <w:szCs w:val="24"/>
              </w:rPr>
              <w:t>15</w:t>
            </w:r>
          </w:p>
        </w:tc>
        <w:tc>
          <w:tcPr>
            <w:tcW w:w="13645" w:type="dxa"/>
            <w:shd w:val="clear" w:color="auto" w:fill="auto"/>
          </w:tcPr>
          <w:p w14:paraId="5C2DC2E3" w14:textId="1364AF3A" w:rsidR="00A05C8F" w:rsidRDefault="00435D31" w:rsidP="006C72B5">
            <w:pPr>
              <w:pStyle w:val="a3"/>
              <w:numPr>
                <w:ilvl w:val="0"/>
                <w:numId w:val="195"/>
              </w:numPr>
              <w:tabs>
                <w:tab w:val="left" w:pos="499"/>
              </w:tabs>
              <w:rPr>
                <w:rFonts w:ascii="Times New Roman" w:hAnsi="Times New Roman" w:cs="Times New Roman"/>
                <w:sz w:val="24"/>
                <w:szCs w:val="24"/>
              </w:rPr>
            </w:pPr>
            <w:r w:rsidRPr="00F20844">
              <w:rPr>
                <w:rFonts w:ascii="Times New Roman" w:hAnsi="Times New Roman" w:cs="Times New Roman"/>
                <w:sz w:val="24"/>
                <w:szCs w:val="24"/>
              </w:rPr>
              <w:t>Х</w:t>
            </w:r>
            <w:r w:rsidR="0024538A" w:rsidRPr="00A36628">
              <w:rPr>
                <w:rFonts w:ascii="Times New Roman" w:hAnsi="Times New Roman" w:cs="Times New Roman"/>
                <w:sz w:val="24"/>
                <w:szCs w:val="24"/>
              </w:rPr>
              <w:t xml:space="preserve">ранятся и </w:t>
            </w:r>
            <w:r w:rsidR="0024538A" w:rsidRPr="00C7560A">
              <w:rPr>
                <w:rFonts w:ascii="Times New Roman" w:hAnsi="Times New Roman" w:cs="Times New Roman"/>
                <w:sz w:val="24"/>
                <w:szCs w:val="24"/>
              </w:rPr>
              <w:t>продаются</w:t>
            </w:r>
            <w:r w:rsidR="0024538A" w:rsidRPr="005772CD">
              <w:rPr>
                <w:rFonts w:ascii="Times New Roman" w:hAnsi="Times New Roman" w:cs="Times New Roman"/>
                <w:sz w:val="24"/>
                <w:szCs w:val="24"/>
              </w:rPr>
              <w:t xml:space="preserve"> керосин и другие горючие жидкости путем налива в тару </w:t>
            </w:r>
            <w:r w:rsidRPr="005772CD">
              <w:rPr>
                <w:rFonts w:ascii="Times New Roman" w:hAnsi="Times New Roman" w:cs="Times New Roman"/>
                <w:sz w:val="24"/>
                <w:szCs w:val="24"/>
              </w:rPr>
              <w:t xml:space="preserve">не </w:t>
            </w:r>
            <w:r w:rsidR="0024538A" w:rsidRPr="005772CD">
              <w:rPr>
                <w:rFonts w:ascii="Times New Roman" w:hAnsi="Times New Roman" w:cs="Times New Roman"/>
                <w:sz w:val="24"/>
                <w:szCs w:val="24"/>
              </w:rPr>
              <w:t>только в отдельно стоящих зданиях, конструкции которых</w:t>
            </w:r>
            <w:r w:rsidR="0024538A" w:rsidRPr="0024538A">
              <w:rPr>
                <w:rFonts w:ascii="Times New Roman" w:hAnsi="Times New Roman" w:cs="Times New Roman"/>
                <w:sz w:val="24"/>
                <w:szCs w:val="24"/>
              </w:rPr>
              <w:t xml:space="preserve"> выполнены из негорючих материалов, включая полы</w:t>
            </w:r>
            <w:r w:rsidR="00134AD2">
              <w:rPr>
                <w:rFonts w:ascii="Times New Roman" w:hAnsi="Times New Roman" w:cs="Times New Roman"/>
                <w:sz w:val="24"/>
                <w:szCs w:val="24"/>
              </w:rPr>
              <w:t>.</w:t>
            </w:r>
            <w:r w:rsidR="00C3664D">
              <w:rPr>
                <w:rFonts w:ascii="Times New Roman" w:hAnsi="Times New Roman" w:cs="Times New Roman"/>
                <w:sz w:val="24"/>
                <w:szCs w:val="24"/>
              </w:rPr>
              <w:t xml:space="preserve"> </w:t>
            </w:r>
          </w:p>
          <w:p w14:paraId="25515D69" w14:textId="77777777" w:rsidR="00134AD2" w:rsidRDefault="00134AD2" w:rsidP="006C72B5">
            <w:pPr>
              <w:pStyle w:val="a3"/>
              <w:numPr>
                <w:ilvl w:val="0"/>
                <w:numId w:val="195"/>
              </w:numPr>
              <w:tabs>
                <w:tab w:val="left" w:pos="499"/>
              </w:tabs>
              <w:rPr>
                <w:rFonts w:ascii="Times New Roman" w:hAnsi="Times New Roman" w:cs="Times New Roman"/>
                <w:sz w:val="24"/>
                <w:szCs w:val="24"/>
              </w:rPr>
            </w:pPr>
            <w:r>
              <w:rPr>
                <w:rFonts w:ascii="Times New Roman" w:hAnsi="Times New Roman" w:cs="Times New Roman"/>
                <w:sz w:val="24"/>
                <w:szCs w:val="24"/>
              </w:rPr>
              <w:t>Г</w:t>
            </w:r>
            <w:r w:rsidRPr="00134AD2">
              <w:rPr>
                <w:rFonts w:ascii="Times New Roman" w:hAnsi="Times New Roman" w:cs="Times New Roman"/>
                <w:sz w:val="24"/>
                <w:szCs w:val="24"/>
              </w:rPr>
              <w:t>орючи</w:t>
            </w:r>
            <w:r>
              <w:rPr>
                <w:rFonts w:ascii="Times New Roman" w:hAnsi="Times New Roman" w:cs="Times New Roman"/>
                <w:sz w:val="24"/>
                <w:szCs w:val="24"/>
              </w:rPr>
              <w:t>е</w:t>
            </w:r>
            <w:r w:rsidRPr="00134AD2">
              <w:rPr>
                <w:rFonts w:ascii="Times New Roman" w:hAnsi="Times New Roman" w:cs="Times New Roman"/>
                <w:sz w:val="24"/>
                <w:szCs w:val="24"/>
              </w:rPr>
              <w:t xml:space="preserve"> товар</w:t>
            </w:r>
            <w:r>
              <w:rPr>
                <w:rFonts w:ascii="Times New Roman" w:hAnsi="Times New Roman" w:cs="Times New Roman"/>
                <w:sz w:val="24"/>
                <w:szCs w:val="24"/>
              </w:rPr>
              <w:t>ы</w:t>
            </w:r>
            <w:r w:rsidR="003F5636">
              <w:rPr>
                <w:rFonts w:ascii="Times New Roman" w:hAnsi="Times New Roman" w:cs="Times New Roman"/>
                <w:sz w:val="24"/>
                <w:szCs w:val="24"/>
              </w:rPr>
              <w:t xml:space="preserve"> хранятся </w:t>
            </w:r>
            <w:r w:rsidR="003F5636" w:rsidRPr="003F5636">
              <w:rPr>
                <w:rFonts w:ascii="Times New Roman" w:hAnsi="Times New Roman" w:cs="Times New Roman"/>
                <w:sz w:val="24"/>
                <w:szCs w:val="24"/>
              </w:rPr>
              <w:t>в помещениях, не имеющих открывающихся оконных проемов или систем дымоудаления с механическим приводом</w:t>
            </w:r>
            <w:r w:rsidR="00985AC9">
              <w:rPr>
                <w:rFonts w:ascii="Times New Roman" w:hAnsi="Times New Roman" w:cs="Times New Roman"/>
                <w:sz w:val="24"/>
                <w:szCs w:val="24"/>
              </w:rPr>
              <w:t>.</w:t>
            </w:r>
          </w:p>
          <w:p w14:paraId="7F2A1EE8" w14:textId="4AAC591D" w:rsidR="00985AC9" w:rsidRDefault="00985AC9" w:rsidP="006C72B5">
            <w:pPr>
              <w:pStyle w:val="a3"/>
              <w:numPr>
                <w:ilvl w:val="0"/>
                <w:numId w:val="195"/>
              </w:numPr>
              <w:tabs>
                <w:tab w:val="left" w:pos="499"/>
              </w:tabs>
              <w:rPr>
                <w:rFonts w:ascii="Times New Roman" w:hAnsi="Times New Roman" w:cs="Times New Roman"/>
                <w:sz w:val="24"/>
                <w:szCs w:val="24"/>
              </w:rPr>
            </w:pPr>
            <w:r w:rsidRPr="00985AC9">
              <w:rPr>
                <w:rFonts w:ascii="Times New Roman" w:hAnsi="Times New Roman" w:cs="Times New Roman"/>
                <w:sz w:val="24"/>
                <w:szCs w:val="24"/>
              </w:rPr>
              <w:t>При аварии не исключено растекание</w:t>
            </w:r>
            <w:r>
              <w:rPr>
                <w:rFonts w:ascii="Times New Roman" w:hAnsi="Times New Roman" w:cs="Times New Roman"/>
                <w:sz w:val="24"/>
                <w:szCs w:val="24"/>
              </w:rPr>
              <w:t xml:space="preserve"> </w:t>
            </w:r>
            <w:r w:rsidRPr="00985AC9">
              <w:rPr>
                <w:rFonts w:ascii="Times New Roman" w:hAnsi="Times New Roman" w:cs="Times New Roman"/>
                <w:sz w:val="24"/>
                <w:szCs w:val="24"/>
              </w:rPr>
              <w:t>горючих жидкостей</w:t>
            </w:r>
            <w:r>
              <w:t xml:space="preserve"> </w:t>
            </w:r>
            <w:r w:rsidRPr="00985AC9">
              <w:rPr>
                <w:rFonts w:ascii="Times New Roman" w:hAnsi="Times New Roman" w:cs="Times New Roman"/>
                <w:sz w:val="24"/>
                <w:szCs w:val="24"/>
              </w:rPr>
              <w:t>за пределы здания</w:t>
            </w:r>
            <w:r w:rsidR="00435D31">
              <w:rPr>
                <w:rFonts w:ascii="Times New Roman" w:hAnsi="Times New Roman" w:cs="Times New Roman"/>
                <w:sz w:val="24"/>
                <w:szCs w:val="24"/>
              </w:rPr>
              <w:t>, где они</w:t>
            </w:r>
            <w:r w:rsidRPr="00985AC9">
              <w:rPr>
                <w:rFonts w:ascii="Times New Roman" w:hAnsi="Times New Roman" w:cs="Times New Roman"/>
                <w:sz w:val="24"/>
                <w:szCs w:val="24"/>
              </w:rPr>
              <w:t xml:space="preserve"> </w:t>
            </w:r>
            <w:r w:rsidR="00435D31" w:rsidRPr="00985AC9">
              <w:rPr>
                <w:rFonts w:ascii="Times New Roman" w:hAnsi="Times New Roman" w:cs="Times New Roman"/>
                <w:sz w:val="24"/>
                <w:szCs w:val="24"/>
              </w:rPr>
              <w:t>хран</w:t>
            </w:r>
            <w:r w:rsidR="00435D31">
              <w:rPr>
                <w:rFonts w:ascii="Times New Roman" w:hAnsi="Times New Roman" w:cs="Times New Roman"/>
                <w:sz w:val="24"/>
                <w:szCs w:val="24"/>
              </w:rPr>
              <w:t>ятся</w:t>
            </w:r>
            <w:r w:rsidR="00435D31" w:rsidRPr="00985AC9">
              <w:rPr>
                <w:rFonts w:ascii="Times New Roman" w:hAnsi="Times New Roman" w:cs="Times New Roman"/>
                <w:sz w:val="24"/>
                <w:szCs w:val="24"/>
              </w:rPr>
              <w:t xml:space="preserve"> </w:t>
            </w:r>
            <w:r w:rsidRPr="00985AC9">
              <w:rPr>
                <w:rFonts w:ascii="Times New Roman" w:hAnsi="Times New Roman" w:cs="Times New Roman"/>
                <w:sz w:val="24"/>
                <w:szCs w:val="24"/>
              </w:rPr>
              <w:t>и прода</w:t>
            </w:r>
            <w:r w:rsidR="00435D31">
              <w:rPr>
                <w:rFonts w:ascii="Times New Roman" w:hAnsi="Times New Roman" w:cs="Times New Roman"/>
                <w:sz w:val="24"/>
                <w:szCs w:val="24"/>
              </w:rPr>
              <w:t>ются</w:t>
            </w:r>
            <w:r w:rsidR="00B81296">
              <w:rPr>
                <w:rFonts w:ascii="Times New Roman" w:hAnsi="Times New Roman" w:cs="Times New Roman"/>
                <w:sz w:val="24"/>
                <w:szCs w:val="24"/>
              </w:rPr>
              <w:t>.</w:t>
            </w:r>
          </w:p>
          <w:p w14:paraId="6AB5D013" w14:textId="24D99B80" w:rsidR="00B81296" w:rsidRDefault="00FD7ABF" w:rsidP="006C72B5">
            <w:pPr>
              <w:pStyle w:val="a3"/>
              <w:numPr>
                <w:ilvl w:val="0"/>
                <w:numId w:val="195"/>
              </w:numPr>
              <w:tabs>
                <w:tab w:val="left" w:pos="499"/>
              </w:tabs>
              <w:rPr>
                <w:rFonts w:ascii="Times New Roman" w:hAnsi="Times New Roman" w:cs="Times New Roman"/>
                <w:sz w:val="24"/>
                <w:szCs w:val="24"/>
              </w:rPr>
            </w:pPr>
            <w:r w:rsidRPr="00FD7ABF">
              <w:rPr>
                <w:rFonts w:ascii="Times New Roman" w:hAnsi="Times New Roman" w:cs="Times New Roman"/>
                <w:sz w:val="24"/>
                <w:szCs w:val="24"/>
              </w:rPr>
              <w:t>Во время нахождения покупателей в торговых залах проводятся огневые работы</w:t>
            </w:r>
            <w:r>
              <w:rPr>
                <w:rFonts w:ascii="Times New Roman" w:hAnsi="Times New Roman" w:cs="Times New Roman"/>
                <w:sz w:val="24"/>
                <w:szCs w:val="24"/>
              </w:rPr>
              <w:t>.</w:t>
            </w:r>
          </w:p>
          <w:p w14:paraId="2C152BDB" w14:textId="50E38C9E" w:rsidR="00FD7ABF" w:rsidRPr="00E077C8" w:rsidRDefault="00FD7ABF">
            <w:pPr>
              <w:pStyle w:val="a3"/>
              <w:numPr>
                <w:ilvl w:val="0"/>
                <w:numId w:val="195"/>
              </w:numPr>
              <w:tabs>
                <w:tab w:val="left" w:pos="499"/>
              </w:tabs>
              <w:rPr>
                <w:rFonts w:ascii="Times New Roman" w:hAnsi="Times New Roman" w:cs="Times New Roman"/>
                <w:sz w:val="24"/>
                <w:szCs w:val="24"/>
              </w:rPr>
            </w:pPr>
            <w:r w:rsidRPr="00FD7ABF">
              <w:rPr>
                <w:rFonts w:ascii="Times New Roman" w:hAnsi="Times New Roman" w:cs="Times New Roman"/>
                <w:sz w:val="24"/>
                <w:szCs w:val="24"/>
              </w:rPr>
              <w:t>В зданиях магазинов хранится более 50 килограммов дымного пороха</w:t>
            </w:r>
          </w:p>
        </w:tc>
      </w:tr>
      <w:tr w:rsidR="00A05C8F" w:rsidRPr="007C0192" w14:paraId="1F93FA2C" w14:textId="77777777" w:rsidTr="007365B5">
        <w:tc>
          <w:tcPr>
            <w:tcW w:w="1234" w:type="dxa"/>
          </w:tcPr>
          <w:p w14:paraId="115F602A" w14:textId="0DF0A132" w:rsidR="00A05C8F" w:rsidRPr="007C0192" w:rsidRDefault="00A05C8F" w:rsidP="007365B5">
            <w:pPr>
              <w:jc w:val="center"/>
              <w:rPr>
                <w:rFonts w:ascii="Times New Roman" w:hAnsi="Times New Roman" w:cs="Times New Roman"/>
                <w:sz w:val="24"/>
                <w:szCs w:val="24"/>
              </w:rPr>
            </w:pPr>
            <w:r w:rsidRPr="007C0192">
              <w:rPr>
                <w:rFonts w:ascii="Times New Roman" w:hAnsi="Times New Roman" w:cs="Times New Roman"/>
                <w:sz w:val="24"/>
                <w:szCs w:val="24"/>
              </w:rPr>
              <w:t>16</w:t>
            </w:r>
          </w:p>
        </w:tc>
        <w:tc>
          <w:tcPr>
            <w:tcW w:w="13645" w:type="dxa"/>
            <w:shd w:val="clear" w:color="auto" w:fill="auto"/>
          </w:tcPr>
          <w:p w14:paraId="083AF833" w14:textId="5B4CAB98" w:rsidR="00A05C8F" w:rsidRDefault="0024538A" w:rsidP="006C72B5">
            <w:pPr>
              <w:pStyle w:val="a3"/>
              <w:numPr>
                <w:ilvl w:val="0"/>
                <w:numId w:val="196"/>
              </w:numPr>
              <w:tabs>
                <w:tab w:val="left" w:pos="499"/>
              </w:tabs>
              <w:rPr>
                <w:rFonts w:ascii="Times New Roman" w:hAnsi="Times New Roman" w:cs="Times New Roman"/>
                <w:sz w:val="24"/>
                <w:szCs w:val="24"/>
              </w:rPr>
            </w:pPr>
            <w:r>
              <w:rPr>
                <w:rFonts w:ascii="Times New Roman" w:hAnsi="Times New Roman" w:cs="Times New Roman"/>
                <w:sz w:val="24"/>
                <w:szCs w:val="24"/>
              </w:rPr>
              <w:t>Не и</w:t>
            </w:r>
            <w:r w:rsidRPr="0024538A">
              <w:rPr>
                <w:rFonts w:ascii="Times New Roman" w:hAnsi="Times New Roman" w:cs="Times New Roman"/>
                <w:sz w:val="24"/>
                <w:szCs w:val="24"/>
              </w:rPr>
              <w:t>сключается растекание жидкости при аварии за пределы здания хранения и продажи керосина и других горючих жидкостей путем устройства уровня пола ниже примыкающей планировочной отметки</w:t>
            </w:r>
            <w:r w:rsidR="003F5636">
              <w:rPr>
                <w:rFonts w:ascii="Times New Roman" w:hAnsi="Times New Roman" w:cs="Times New Roman"/>
                <w:sz w:val="24"/>
                <w:szCs w:val="24"/>
              </w:rPr>
              <w:t>.</w:t>
            </w:r>
          </w:p>
          <w:p w14:paraId="7683BE6A" w14:textId="06A11456" w:rsidR="003F5636" w:rsidRDefault="00C3664D" w:rsidP="006C72B5">
            <w:pPr>
              <w:pStyle w:val="a3"/>
              <w:numPr>
                <w:ilvl w:val="0"/>
                <w:numId w:val="196"/>
              </w:numPr>
              <w:tabs>
                <w:tab w:val="left" w:pos="499"/>
              </w:tabs>
              <w:rPr>
                <w:rFonts w:ascii="Times New Roman" w:hAnsi="Times New Roman" w:cs="Times New Roman"/>
                <w:sz w:val="24"/>
                <w:szCs w:val="24"/>
              </w:rPr>
            </w:pPr>
            <w:r>
              <w:rPr>
                <w:rFonts w:ascii="Times New Roman" w:hAnsi="Times New Roman" w:cs="Times New Roman"/>
                <w:sz w:val="24"/>
                <w:szCs w:val="24"/>
              </w:rPr>
              <w:t>Н</w:t>
            </w:r>
            <w:r w:rsidRPr="003F5636">
              <w:rPr>
                <w:rFonts w:ascii="Times New Roman" w:hAnsi="Times New Roman" w:cs="Times New Roman"/>
                <w:sz w:val="24"/>
                <w:szCs w:val="24"/>
              </w:rPr>
              <w:t>егорючи</w:t>
            </w:r>
            <w:r>
              <w:rPr>
                <w:rFonts w:ascii="Times New Roman" w:hAnsi="Times New Roman" w:cs="Times New Roman"/>
                <w:sz w:val="24"/>
                <w:szCs w:val="24"/>
              </w:rPr>
              <w:t>е</w:t>
            </w:r>
            <w:r w:rsidRPr="003F5636">
              <w:rPr>
                <w:rFonts w:ascii="Times New Roman" w:hAnsi="Times New Roman" w:cs="Times New Roman"/>
                <w:sz w:val="24"/>
                <w:szCs w:val="24"/>
              </w:rPr>
              <w:t xml:space="preserve"> товар</w:t>
            </w:r>
            <w:r>
              <w:rPr>
                <w:rFonts w:ascii="Times New Roman" w:hAnsi="Times New Roman" w:cs="Times New Roman"/>
                <w:sz w:val="24"/>
                <w:szCs w:val="24"/>
              </w:rPr>
              <w:t>ы</w:t>
            </w:r>
            <w:r w:rsidRPr="003F5636">
              <w:rPr>
                <w:rFonts w:ascii="Times New Roman" w:hAnsi="Times New Roman" w:cs="Times New Roman"/>
                <w:sz w:val="24"/>
                <w:szCs w:val="24"/>
              </w:rPr>
              <w:t xml:space="preserve"> </w:t>
            </w:r>
            <w:r w:rsidR="003F5636" w:rsidRPr="003F5636">
              <w:rPr>
                <w:rFonts w:ascii="Times New Roman" w:hAnsi="Times New Roman" w:cs="Times New Roman"/>
                <w:sz w:val="24"/>
                <w:szCs w:val="24"/>
              </w:rPr>
              <w:t>в горючей упаковке</w:t>
            </w:r>
            <w:r w:rsidR="003F5636">
              <w:t xml:space="preserve"> </w:t>
            </w:r>
            <w:r w:rsidR="003F5636" w:rsidRPr="003F5636">
              <w:rPr>
                <w:rFonts w:ascii="Times New Roman" w:hAnsi="Times New Roman" w:cs="Times New Roman"/>
                <w:sz w:val="24"/>
                <w:szCs w:val="24"/>
              </w:rPr>
              <w:t>хранятся в помещениях, не имеющих открывающихся оконных проемов или систем дымоудаления с механическим приводом</w:t>
            </w:r>
            <w:r w:rsidR="00985AC9">
              <w:rPr>
                <w:rFonts w:ascii="Times New Roman" w:hAnsi="Times New Roman" w:cs="Times New Roman"/>
                <w:sz w:val="24"/>
                <w:szCs w:val="24"/>
              </w:rPr>
              <w:t>.</w:t>
            </w:r>
          </w:p>
          <w:p w14:paraId="0898B147" w14:textId="77777777" w:rsidR="00985AC9" w:rsidRDefault="004C759F" w:rsidP="006C72B5">
            <w:pPr>
              <w:pStyle w:val="a3"/>
              <w:numPr>
                <w:ilvl w:val="0"/>
                <w:numId w:val="196"/>
              </w:numPr>
              <w:tabs>
                <w:tab w:val="left" w:pos="499"/>
              </w:tabs>
              <w:rPr>
                <w:rFonts w:ascii="Times New Roman" w:hAnsi="Times New Roman" w:cs="Times New Roman"/>
                <w:sz w:val="24"/>
                <w:szCs w:val="24"/>
              </w:rPr>
            </w:pPr>
            <w:r>
              <w:rPr>
                <w:rFonts w:ascii="Times New Roman" w:hAnsi="Times New Roman" w:cs="Times New Roman"/>
                <w:sz w:val="24"/>
                <w:szCs w:val="24"/>
              </w:rPr>
              <w:t>У</w:t>
            </w:r>
            <w:r w:rsidR="002E3F1A" w:rsidRPr="002E3F1A">
              <w:rPr>
                <w:rFonts w:ascii="Times New Roman" w:hAnsi="Times New Roman" w:cs="Times New Roman"/>
                <w:sz w:val="24"/>
                <w:szCs w:val="24"/>
              </w:rPr>
              <w:t xml:space="preserve">стройства уровня пола </w:t>
            </w:r>
            <w:r>
              <w:rPr>
                <w:rFonts w:ascii="Times New Roman" w:hAnsi="Times New Roman" w:cs="Times New Roman"/>
                <w:sz w:val="24"/>
                <w:szCs w:val="24"/>
              </w:rPr>
              <w:t>выше</w:t>
            </w:r>
            <w:r w:rsidR="002E3F1A" w:rsidRPr="002E3F1A">
              <w:rPr>
                <w:rFonts w:ascii="Times New Roman" w:hAnsi="Times New Roman" w:cs="Times New Roman"/>
                <w:sz w:val="24"/>
                <w:szCs w:val="24"/>
              </w:rPr>
              <w:t xml:space="preserve"> примыкающей планировочной отметки</w:t>
            </w:r>
            <w:r>
              <w:rPr>
                <w:rFonts w:ascii="Times New Roman" w:hAnsi="Times New Roman" w:cs="Times New Roman"/>
                <w:sz w:val="24"/>
                <w:szCs w:val="24"/>
              </w:rPr>
              <w:t>.</w:t>
            </w:r>
          </w:p>
          <w:p w14:paraId="09BE5270" w14:textId="77777777" w:rsidR="00C94BF7" w:rsidRDefault="00C94BF7" w:rsidP="006C72B5">
            <w:pPr>
              <w:pStyle w:val="a3"/>
              <w:numPr>
                <w:ilvl w:val="0"/>
                <w:numId w:val="196"/>
              </w:numPr>
              <w:tabs>
                <w:tab w:val="left" w:pos="499"/>
              </w:tabs>
              <w:rPr>
                <w:rFonts w:ascii="Times New Roman" w:hAnsi="Times New Roman" w:cs="Times New Roman"/>
                <w:sz w:val="24"/>
                <w:szCs w:val="24"/>
              </w:rPr>
            </w:pPr>
            <w:r w:rsidRPr="00C94BF7">
              <w:rPr>
                <w:rFonts w:ascii="Times New Roman" w:hAnsi="Times New Roman" w:cs="Times New Roman"/>
                <w:sz w:val="24"/>
                <w:szCs w:val="24"/>
              </w:rPr>
              <w:t xml:space="preserve">Порох </w:t>
            </w:r>
            <w:r w:rsidR="0065600F" w:rsidRPr="00C94BF7">
              <w:rPr>
                <w:rFonts w:ascii="Times New Roman" w:hAnsi="Times New Roman" w:cs="Times New Roman"/>
                <w:sz w:val="24"/>
                <w:szCs w:val="24"/>
              </w:rPr>
              <w:t>хранится в</w:t>
            </w:r>
            <w:r w:rsidRPr="00C94BF7">
              <w:rPr>
                <w:rFonts w:ascii="Times New Roman" w:hAnsi="Times New Roman" w:cs="Times New Roman"/>
                <w:sz w:val="24"/>
                <w:szCs w:val="24"/>
              </w:rPr>
              <w:t xml:space="preserve"> одном </w:t>
            </w:r>
            <w:r w:rsidRPr="0065600F">
              <w:rPr>
                <w:rFonts w:ascii="Times New Roman" w:hAnsi="Times New Roman" w:cs="Times New Roman"/>
                <w:sz w:val="24"/>
                <w:szCs w:val="24"/>
              </w:rPr>
              <w:t xml:space="preserve">шкафу </w:t>
            </w:r>
            <w:r w:rsidR="0065600F" w:rsidRPr="0065600F">
              <w:rPr>
                <w:rFonts w:ascii="Times New Roman" w:hAnsi="Times New Roman" w:cs="Times New Roman"/>
                <w:sz w:val="24"/>
                <w:szCs w:val="24"/>
              </w:rPr>
              <w:t>со снаряженными</w:t>
            </w:r>
            <w:r w:rsidRPr="00C94BF7">
              <w:rPr>
                <w:rFonts w:ascii="Times New Roman" w:hAnsi="Times New Roman" w:cs="Times New Roman"/>
                <w:sz w:val="24"/>
                <w:szCs w:val="24"/>
              </w:rPr>
              <w:t xml:space="preserve"> патронами</w:t>
            </w:r>
            <w:r>
              <w:rPr>
                <w:rFonts w:ascii="Times New Roman" w:hAnsi="Times New Roman" w:cs="Times New Roman"/>
                <w:sz w:val="24"/>
                <w:szCs w:val="24"/>
              </w:rPr>
              <w:t>.</w:t>
            </w:r>
          </w:p>
          <w:p w14:paraId="55AB16BB" w14:textId="22601536" w:rsidR="00FD7ABF" w:rsidRPr="00FD7ABF" w:rsidRDefault="00FD7ABF" w:rsidP="006C72B5">
            <w:pPr>
              <w:pStyle w:val="a3"/>
              <w:numPr>
                <w:ilvl w:val="0"/>
                <w:numId w:val="196"/>
              </w:numPr>
              <w:rPr>
                <w:rFonts w:ascii="Times New Roman" w:hAnsi="Times New Roman" w:cs="Times New Roman"/>
                <w:sz w:val="24"/>
                <w:szCs w:val="24"/>
              </w:rPr>
            </w:pPr>
            <w:r w:rsidRPr="00FD7ABF">
              <w:rPr>
                <w:rFonts w:ascii="Times New Roman" w:hAnsi="Times New Roman" w:cs="Times New Roman"/>
                <w:sz w:val="24"/>
                <w:szCs w:val="24"/>
              </w:rPr>
              <w:t>Осуществляется продажа горючих газов в организациях торговли, размещённых в зданиях.</w:t>
            </w:r>
          </w:p>
        </w:tc>
      </w:tr>
      <w:tr w:rsidR="00A05C8F" w:rsidRPr="007C0192" w14:paraId="28434E4A" w14:textId="77777777" w:rsidTr="007365B5">
        <w:tc>
          <w:tcPr>
            <w:tcW w:w="1234" w:type="dxa"/>
          </w:tcPr>
          <w:p w14:paraId="0AF13597" w14:textId="372CCD83" w:rsidR="00A05C8F" w:rsidRPr="007C0192" w:rsidRDefault="00A05C8F" w:rsidP="007365B5">
            <w:pPr>
              <w:jc w:val="center"/>
              <w:rPr>
                <w:rFonts w:ascii="Times New Roman" w:hAnsi="Times New Roman" w:cs="Times New Roman"/>
                <w:sz w:val="24"/>
                <w:szCs w:val="24"/>
              </w:rPr>
            </w:pPr>
            <w:r w:rsidRPr="007C0192">
              <w:rPr>
                <w:rFonts w:ascii="Times New Roman" w:hAnsi="Times New Roman" w:cs="Times New Roman"/>
                <w:sz w:val="24"/>
                <w:szCs w:val="24"/>
              </w:rPr>
              <w:t>17</w:t>
            </w:r>
          </w:p>
        </w:tc>
        <w:tc>
          <w:tcPr>
            <w:tcW w:w="13645" w:type="dxa"/>
            <w:shd w:val="clear" w:color="auto" w:fill="auto"/>
          </w:tcPr>
          <w:p w14:paraId="5572AD25" w14:textId="6C95CB6E" w:rsidR="00A05C8F" w:rsidRDefault="0024538A" w:rsidP="006C72B5">
            <w:pPr>
              <w:pStyle w:val="a3"/>
              <w:numPr>
                <w:ilvl w:val="0"/>
                <w:numId w:val="197"/>
              </w:numPr>
              <w:tabs>
                <w:tab w:val="left" w:pos="499"/>
              </w:tabs>
              <w:rPr>
                <w:rFonts w:ascii="Times New Roman" w:hAnsi="Times New Roman" w:cs="Times New Roman"/>
                <w:sz w:val="24"/>
                <w:szCs w:val="24"/>
              </w:rPr>
            </w:pPr>
            <w:r>
              <w:rPr>
                <w:rFonts w:ascii="Times New Roman" w:hAnsi="Times New Roman" w:cs="Times New Roman"/>
                <w:sz w:val="24"/>
                <w:szCs w:val="24"/>
              </w:rPr>
              <w:t>Не и</w:t>
            </w:r>
            <w:r w:rsidRPr="0024538A">
              <w:rPr>
                <w:rFonts w:ascii="Times New Roman" w:hAnsi="Times New Roman" w:cs="Times New Roman"/>
                <w:sz w:val="24"/>
                <w:szCs w:val="24"/>
              </w:rPr>
              <w:t xml:space="preserve">сключено в зданиях хранения и продажи керосина и других горючих жидкостей </w:t>
            </w:r>
            <w:r w:rsidRPr="00A36628">
              <w:rPr>
                <w:rFonts w:ascii="Times New Roman" w:hAnsi="Times New Roman" w:cs="Times New Roman"/>
                <w:sz w:val="24"/>
                <w:szCs w:val="24"/>
              </w:rPr>
              <w:t>наливом печное отопление</w:t>
            </w:r>
            <w:r w:rsidR="00124C5C">
              <w:rPr>
                <w:rFonts w:ascii="Times New Roman" w:hAnsi="Times New Roman" w:cs="Times New Roman"/>
                <w:sz w:val="24"/>
                <w:szCs w:val="24"/>
              </w:rPr>
              <w:t xml:space="preserve"> </w:t>
            </w:r>
            <w:r w:rsidRPr="0024538A">
              <w:rPr>
                <w:rFonts w:ascii="Times New Roman" w:hAnsi="Times New Roman" w:cs="Times New Roman"/>
                <w:sz w:val="24"/>
                <w:szCs w:val="24"/>
              </w:rPr>
              <w:t>и (или) использование приборов, устройств с применением открытого огня</w:t>
            </w:r>
            <w:r w:rsidR="00074A9E">
              <w:rPr>
                <w:rFonts w:ascii="Times New Roman" w:hAnsi="Times New Roman" w:cs="Times New Roman"/>
                <w:sz w:val="24"/>
                <w:szCs w:val="24"/>
              </w:rPr>
              <w:t>.</w:t>
            </w:r>
          </w:p>
          <w:p w14:paraId="6CB24B38" w14:textId="77777777" w:rsidR="00074A9E" w:rsidRDefault="00074A9E" w:rsidP="006C72B5">
            <w:pPr>
              <w:pStyle w:val="a3"/>
              <w:numPr>
                <w:ilvl w:val="0"/>
                <w:numId w:val="197"/>
              </w:numPr>
              <w:tabs>
                <w:tab w:val="left" w:pos="499"/>
              </w:tabs>
              <w:rPr>
                <w:rFonts w:ascii="Times New Roman" w:hAnsi="Times New Roman" w:cs="Times New Roman"/>
                <w:sz w:val="24"/>
                <w:szCs w:val="24"/>
              </w:rPr>
            </w:pPr>
            <w:r>
              <w:rPr>
                <w:rFonts w:ascii="Times New Roman" w:hAnsi="Times New Roman" w:cs="Times New Roman"/>
                <w:sz w:val="24"/>
                <w:szCs w:val="24"/>
              </w:rPr>
              <w:t xml:space="preserve">Во </w:t>
            </w:r>
            <w:r w:rsidR="00582C4D" w:rsidRPr="00582C4D">
              <w:rPr>
                <w:rFonts w:ascii="Times New Roman" w:hAnsi="Times New Roman" w:cs="Times New Roman"/>
                <w:sz w:val="24"/>
                <w:szCs w:val="24"/>
              </w:rPr>
              <w:t>время нахождения покупателей в торговых залах</w:t>
            </w:r>
            <w:r w:rsidR="00582C4D">
              <w:rPr>
                <w:rFonts w:ascii="Times New Roman" w:hAnsi="Times New Roman" w:cs="Times New Roman"/>
                <w:sz w:val="24"/>
                <w:szCs w:val="24"/>
              </w:rPr>
              <w:t xml:space="preserve"> проводятся </w:t>
            </w:r>
            <w:r w:rsidR="00582C4D" w:rsidRPr="00582C4D">
              <w:rPr>
                <w:rFonts w:ascii="Times New Roman" w:hAnsi="Times New Roman" w:cs="Times New Roman"/>
                <w:sz w:val="24"/>
                <w:szCs w:val="24"/>
              </w:rPr>
              <w:t>огневы</w:t>
            </w:r>
            <w:r w:rsidR="00582C4D">
              <w:rPr>
                <w:rFonts w:ascii="Times New Roman" w:hAnsi="Times New Roman" w:cs="Times New Roman"/>
                <w:sz w:val="24"/>
                <w:szCs w:val="24"/>
              </w:rPr>
              <w:t>е</w:t>
            </w:r>
            <w:r w:rsidR="00582C4D" w:rsidRPr="00582C4D">
              <w:rPr>
                <w:rFonts w:ascii="Times New Roman" w:hAnsi="Times New Roman" w:cs="Times New Roman"/>
                <w:sz w:val="24"/>
                <w:szCs w:val="24"/>
              </w:rPr>
              <w:t xml:space="preserve"> работ</w:t>
            </w:r>
            <w:r w:rsidR="00582C4D">
              <w:rPr>
                <w:rFonts w:ascii="Times New Roman" w:hAnsi="Times New Roman" w:cs="Times New Roman"/>
                <w:sz w:val="24"/>
                <w:szCs w:val="24"/>
              </w:rPr>
              <w:t>ы.</w:t>
            </w:r>
          </w:p>
          <w:p w14:paraId="06FCC854" w14:textId="77777777" w:rsidR="004C759F" w:rsidRDefault="00BC0D0E" w:rsidP="006C72B5">
            <w:pPr>
              <w:pStyle w:val="a3"/>
              <w:numPr>
                <w:ilvl w:val="0"/>
                <w:numId w:val="197"/>
              </w:numPr>
              <w:tabs>
                <w:tab w:val="left" w:pos="499"/>
              </w:tabs>
              <w:rPr>
                <w:rFonts w:ascii="Times New Roman" w:hAnsi="Times New Roman" w:cs="Times New Roman"/>
                <w:sz w:val="24"/>
                <w:szCs w:val="24"/>
              </w:rPr>
            </w:pPr>
            <w:r>
              <w:rPr>
                <w:rFonts w:ascii="Times New Roman" w:hAnsi="Times New Roman" w:cs="Times New Roman"/>
                <w:sz w:val="24"/>
                <w:szCs w:val="24"/>
              </w:rPr>
              <w:t>В</w:t>
            </w:r>
            <w:r w:rsidRPr="00BC0D0E">
              <w:rPr>
                <w:rFonts w:ascii="Times New Roman" w:hAnsi="Times New Roman" w:cs="Times New Roman"/>
                <w:sz w:val="24"/>
                <w:szCs w:val="24"/>
              </w:rPr>
              <w:t xml:space="preserve"> зданиях хранения и продажи керосина и других горючих жидкостей наливо</w:t>
            </w:r>
            <w:r>
              <w:rPr>
                <w:rFonts w:ascii="Times New Roman" w:hAnsi="Times New Roman" w:cs="Times New Roman"/>
                <w:sz w:val="24"/>
                <w:szCs w:val="24"/>
              </w:rPr>
              <w:t>м</w:t>
            </w:r>
            <w:r>
              <w:t xml:space="preserve"> </w:t>
            </w:r>
            <w:r w:rsidRPr="00BC0D0E">
              <w:rPr>
                <w:rFonts w:ascii="Times New Roman" w:hAnsi="Times New Roman" w:cs="Times New Roman"/>
                <w:sz w:val="24"/>
                <w:szCs w:val="24"/>
              </w:rPr>
              <w:t>используется печное отопление</w:t>
            </w:r>
            <w:r w:rsidR="00C94BF7">
              <w:rPr>
                <w:rFonts w:ascii="Times New Roman" w:hAnsi="Times New Roman" w:cs="Times New Roman"/>
                <w:sz w:val="24"/>
                <w:szCs w:val="24"/>
              </w:rPr>
              <w:t>.</w:t>
            </w:r>
          </w:p>
          <w:p w14:paraId="20C2BA1B" w14:textId="77777777" w:rsidR="00C94BF7" w:rsidRDefault="00C94BF7" w:rsidP="006C72B5">
            <w:pPr>
              <w:pStyle w:val="a3"/>
              <w:numPr>
                <w:ilvl w:val="0"/>
                <w:numId w:val="197"/>
              </w:numPr>
              <w:tabs>
                <w:tab w:val="left" w:pos="499"/>
              </w:tabs>
              <w:rPr>
                <w:rFonts w:ascii="Times New Roman" w:hAnsi="Times New Roman" w:cs="Times New Roman"/>
                <w:sz w:val="24"/>
                <w:szCs w:val="24"/>
              </w:rPr>
            </w:pPr>
            <w:r>
              <w:rPr>
                <w:rFonts w:ascii="Times New Roman" w:hAnsi="Times New Roman" w:cs="Times New Roman"/>
                <w:sz w:val="24"/>
                <w:szCs w:val="24"/>
              </w:rPr>
              <w:t>В</w:t>
            </w:r>
            <w:r w:rsidRPr="00C94BF7">
              <w:rPr>
                <w:rFonts w:ascii="Times New Roman" w:hAnsi="Times New Roman" w:cs="Times New Roman"/>
                <w:sz w:val="24"/>
                <w:szCs w:val="24"/>
              </w:rPr>
              <w:t xml:space="preserve"> зданиях магазинов</w:t>
            </w:r>
            <w:r>
              <w:rPr>
                <w:rFonts w:ascii="Times New Roman" w:hAnsi="Times New Roman" w:cs="Times New Roman"/>
                <w:sz w:val="24"/>
                <w:szCs w:val="24"/>
              </w:rPr>
              <w:t xml:space="preserve"> хранится</w:t>
            </w:r>
            <w:r w:rsidRPr="00C94BF7">
              <w:rPr>
                <w:rFonts w:ascii="Times New Roman" w:hAnsi="Times New Roman" w:cs="Times New Roman"/>
                <w:sz w:val="24"/>
                <w:szCs w:val="24"/>
              </w:rPr>
              <w:t xml:space="preserve"> более 50 килограммов дымного пороха</w:t>
            </w:r>
            <w:r>
              <w:rPr>
                <w:rFonts w:ascii="Times New Roman" w:hAnsi="Times New Roman" w:cs="Times New Roman"/>
                <w:sz w:val="24"/>
                <w:szCs w:val="24"/>
              </w:rPr>
              <w:t>.</w:t>
            </w:r>
          </w:p>
          <w:p w14:paraId="1D10CADD" w14:textId="49AA30E6" w:rsidR="00FD7ABF" w:rsidRPr="00FD7ABF" w:rsidRDefault="00FD7ABF">
            <w:pPr>
              <w:pStyle w:val="a3"/>
              <w:numPr>
                <w:ilvl w:val="0"/>
                <w:numId w:val="197"/>
              </w:numPr>
              <w:rPr>
                <w:rFonts w:ascii="Times New Roman" w:hAnsi="Times New Roman" w:cs="Times New Roman"/>
                <w:sz w:val="24"/>
                <w:szCs w:val="24"/>
              </w:rPr>
            </w:pPr>
            <w:r w:rsidRPr="00FD7ABF">
              <w:rPr>
                <w:rFonts w:ascii="Times New Roman" w:hAnsi="Times New Roman" w:cs="Times New Roman"/>
                <w:sz w:val="24"/>
                <w:szCs w:val="24"/>
              </w:rPr>
              <w:t>Осуществляется продажа горючих газов в организациях торговли, размещённых в зданиях</w:t>
            </w:r>
          </w:p>
        </w:tc>
      </w:tr>
      <w:tr w:rsidR="00A05C8F" w:rsidRPr="007C0192" w14:paraId="4178C27A" w14:textId="77777777" w:rsidTr="007365B5">
        <w:tc>
          <w:tcPr>
            <w:tcW w:w="1234" w:type="dxa"/>
          </w:tcPr>
          <w:p w14:paraId="391F23BB" w14:textId="2A9DFB0F" w:rsidR="00A05C8F" w:rsidRPr="007C0192" w:rsidRDefault="00A05C8F" w:rsidP="007365B5">
            <w:pPr>
              <w:jc w:val="center"/>
              <w:rPr>
                <w:rFonts w:ascii="Times New Roman" w:hAnsi="Times New Roman" w:cs="Times New Roman"/>
                <w:sz w:val="24"/>
                <w:szCs w:val="24"/>
              </w:rPr>
            </w:pPr>
            <w:r w:rsidRPr="007C0192">
              <w:rPr>
                <w:rFonts w:ascii="Times New Roman" w:hAnsi="Times New Roman" w:cs="Times New Roman"/>
                <w:sz w:val="24"/>
                <w:szCs w:val="24"/>
              </w:rPr>
              <w:t>18</w:t>
            </w:r>
          </w:p>
        </w:tc>
        <w:tc>
          <w:tcPr>
            <w:tcW w:w="13645" w:type="dxa"/>
            <w:shd w:val="clear" w:color="auto" w:fill="auto"/>
          </w:tcPr>
          <w:p w14:paraId="08A76F79" w14:textId="2122BDCD" w:rsidR="00A05C8F" w:rsidRDefault="00E35B92" w:rsidP="006C72B5">
            <w:pPr>
              <w:pStyle w:val="a3"/>
              <w:numPr>
                <w:ilvl w:val="0"/>
                <w:numId w:val="198"/>
              </w:numPr>
              <w:tabs>
                <w:tab w:val="left" w:pos="499"/>
              </w:tabs>
              <w:rPr>
                <w:rFonts w:ascii="Times New Roman" w:hAnsi="Times New Roman" w:cs="Times New Roman"/>
                <w:sz w:val="24"/>
                <w:szCs w:val="24"/>
              </w:rPr>
            </w:pPr>
            <w:r>
              <w:rPr>
                <w:rFonts w:ascii="Times New Roman" w:hAnsi="Times New Roman" w:cs="Times New Roman"/>
                <w:sz w:val="24"/>
                <w:szCs w:val="24"/>
              </w:rPr>
              <w:t>Не о</w:t>
            </w:r>
            <w:r w:rsidRPr="00E35B92">
              <w:rPr>
                <w:rFonts w:ascii="Times New Roman" w:hAnsi="Times New Roman" w:cs="Times New Roman"/>
                <w:sz w:val="24"/>
                <w:szCs w:val="24"/>
              </w:rPr>
              <w:t xml:space="preserve">тделены </w:t>
            </w:r>
            <w:r w:rsidR="00124C5C" w:rsidRPr="00E35B92">
              <w:rPr>
                <w:rFonts w:ascii="Times New Roman" w:hAnsi="Times New Roman" w:cs="Times New Roman"/>
                <w:sz w:val="24"/>
                <w:szCs w:val="24"/>
              </w:rPr>
              <w:t xml:space="preserve">соответствующими противопожарными преградами </w:t>
            </w:r>
            <w:r w:rsidRPr="00E35B92">
              <w:rPr>
                <w:rFonts w:ascii="Times New Roman" w:hAnsi="Times New Roman" w:cs="Times New Roman"/>
                <w:sz w:val="24"/>
                <w:szCs w:val="24"/>
              </w:rPr>
              <w:t>торговые залы от кладовых, в которых установлены емкости с керосином или другими горючими жидкостями</w:t>
            </w:r>
            <w:r w:rsidR="00582C4D">
              <w:rPr>
                <w:rFonts w:ascii="Times New Roman" w:hAnsi="Times New Roman" w:cs="Times New Roman"/>
                <w:sz w:val="24"/>
                <w:szCs w:val="24"/>
              </w:rPr>
              <w:t>.</w:t>
            </w:r>
          </w:p>
          <w:p w14:paraId="6B3A2D11" w14:textId="6B9EC3A0" w:rsidR="00582C4D" w:rsidRDefault="00582C4D" w:rsidP="006C72B5">
            <w:pPr>
              <w:pStyle w:val="a3"/>
              <w:numPr>
                <w:ilvl w:val="0"/>
                <w:numId w:val="198"/>
              </w:numPr>
              <w:tabs>
                <w:tab w:val="left" w:pos="499"/>
              </w:tabs>
              <w:rPr>
                <w:rFonts w:ascii="Times New Roman" w:hAnsi="Times New Roman" w:cs="Times New Roman"/>
                <w:sz w:val="24"/>
                <w:szCs w:val="24"/>
              </w:rPr>
            </w:pPr>
            <w:r>
              <w:rPr>
                <w:rFonts w:ascii="Times New Roman" w:hAnsi="Times New Roman" w:cs="Times New Roman"/>
                <w:sz w:val="24"/>
                <w:szCs w:val="24"/>
              </w:rPr>
              <w:t xml:space="preserve">Осуществляется продажа </w:t>
            </w:r>
            <w:r w:rsidRPr="00582C4D">
              <w:rPr>
                <w:rFonts w:ascii="Times New Roman" w:hAnsi="Times New Roman" w:cs="Times New Roman"/>
                <w:sz w:val="24"/>
                <w:szCs w:val="24"/>
              </w:rPr>
              <w:t>легковоспламеняющихся и горючих жидкостей (за исключением лекарственных средств, медицинских изделий, косметической и алкогольной продукции)</w:t>
            </w:r>
            <w:r w:rsidR="00314CA8">
              <w:t xml:space="preserve"> </w:t>
            </w:r>
            <w:r w:rsidR="00314CA8" w:rsidRPr="00314CA8">
              <w:rPr>
                <w:rFonts w:ascii="Times New Roman" w:hAnsi="Times New Roman" w:cs="Times New Roman"/>
                <w:sz w:val="24"/>
                <w:szCs w:val="24"/>
              </w:rPr>
              <w:t>в</w:t>
            </w:r>
            <w:r w:rsidR="00314CA8" w:rsidRPr="00314CA8">
              <w:rPr>
                <w:sz w:val="24"/>
                <w:szCs w:val="24"/>
              </w:rPr>
              <w:t xml:space="preserve"> </w:t>
            </w:r>
            <w:r w:rsidR="00314CA8" w:rsidRPr="00314CA8">
              <w:rPr>
                <w:rFonts w:ascii="Times New Roman" w:hAnsi="Times New Roman" w:cs="Times New Roman"/>
                <w:sz w:val="24"/>
                <w:szCs w:val="24"/>
              </w:rPr>
              <w:t>объект</w:t>
            </w:r>
            <w:r w:rsidR="00314CA8">
              <w:rPr>
                <w:rFonts w:ascii="Times New Roman" w:hAnsi="Times New Roman" w:cs="Times New Roman"/>
                <w:sz w:val="24"/>
                <w:szCs w:val="24"/>
              </w:rPr>
              <w:t>ах</w:t>
            </w:r>
            <w:r w:rsidR="00314CA8" w:rsidRPr="00314CA8">
              <w:rPr>
                <w:rFonts w:ascii="Times New Roman" w:hAnsi="Times New Roman" w:cs="Times New Roman"/>
                <w:sz w:val="24"/>
                <w:szCs w:val="24"/>
              </w:rPr>
              <w:t xml:space="preserve"> организаций торговли</w:t>
            </w:r>
            <w:r w:rsidR="00124C5C">
              <w:rPr>
                <w:rFonts w:ascii="Times New Roman" w:hAnsi="Times New Roman" w:cs="Times New Roman"/>
                <w:sz w:val="24"/>
                <w:szCs w:val="24"/>
              </w:rPr>
              <w:t>,</w:t>
            </w:r>
            <w:r w:rsidR="00314CA8" w:rsidRPr="00314CA8">
              <w:rPr>
                <w:rFonts w:ascii="Times New Roman" w:hAnsi="Times New Roman" w:cs="Times New Roman"/>
                <w:sz w:val="24"/>
                <w:szCs w:val="24"/>
              </w:rPr>
              <w:t xml:space="preserve"> размещен</w:t>
            </w:r>
            <w:r w:rsidR="00124C5C">
              <w:rPr>
                <w:rFonts w:ascii="Times New Roman" w:hAnsi="Times New Roman" w:cs="Times New Roman"/>
                <w:sz w:val="24"/>
                <w:szCs w:val="24"/>
              </w:rPr>
              <w:t>н</w:t>
            </w:r>
            <w:r w:rsidR="00314CA8" w:rsidRPr="00314CA8">
              <w:rPr>
                <w:rFonts w:ascii="Times New Roman" w:hAnsi="Times New Roman" w:cs="Times New Roman"/>
                <w:sz w:val="24"/>
                <w:szCs w:val="24"/>
              </w:rPr>
              <w:t>ы</w:t>
            </w:r>
            <w:r w:rsidR="00124C5C">
              <w:rPr>
                <w:rFonts w:ascii="Times New Roman" w:hAnsi="Times New Roman" w:cs="Times New Roman"/>
                <w:sz w:val="24"/>
                <w:szCs w:val="24"/>
              </w:rPr>
              <w:t>х</w:t>
            </w:r>
            <w:r w:rsidR="00314CA8" w:rsidRPr="00314CA8">
              <w:rPr>
                <w:rFonts w:ascii="Times New Roman" w:hAnsi="Times New Roman" w:cs="Times New Roman"/>
                <w:sz w:val="24"/>
                <w:szCs w:val="24"/>
              </w:rPr>
              <w:t xml:space="preserve"> в зданиях</w:t>
            </w:r>
            <w:r w:rsidR="00BC0D0E">
              <w:rPr>
                <w:rFonts w:ascii="Times New Roman" w:hAnsi="Times New Roman" w:cs="Times New Roman"/>
                <w:sz w:val="24"/>
                <w:szCs w:val="24"/>
              </w:rPr>
              <w:t>.</w:t>
            </w:r>
          </w:p>
          <w:p w14:paraId="5325AB75" w14:textId="77777777" w:rsidR="00BC0D0E" w:rsidRDefault="00BC0D0E" w:rsidP="006C72B5">
            <w:pPr>
              <w:pStyle w:val="a3"/>
              <w:numPr>
                <w:ilvl w:val="0"/>
                <w:numId w:val="198"/>
              </w:numPr>
              <w:tabs>
                <w:tab w:val="left" w:pos="499"/>
              </w:tabs>
              <w:rPr>
                <w:rFonts w:ascii="Times New Roman" w:hAnsi="Times New Roman" w:cs="Times New Roman"/>
                <w:sz w:val="24"/>
                <w:szCs w:val="24"/>
              </w:rPr>
            </w:pPr>
            <w:r w:rsidRPr="00BC0D0E">
              <w:rPr>
                <w:rFonts w:ascii="Times New Roman" w:hAnsi="Times New Roman" w:cs="Times New Roman"/>
                <w:sz w:val="24"/>
                <w:szCs w:val="24"/>
              </w:rPr>
              <w:t>В зданиях хранения и продажи керосина и других горючи</w:t>
            </w:r>
            <w:r w:rsidR="00B629D6">
              <w:rPr>
                <w:rFonts w:ascii="Times New Roman" w:hAnsi="Times New Roman" w:cs="Times New Roman"/>
                <w:sz w:val="24"/>
                <w:szCs w:val="24"/>
              </w:rPr>
              <w:t>х жидкостей наливом используются</w:t>
            </w:r>
            <w:r w:rsidR="00B629D6">
              <w:t xml:space="preserve"> </w:t>
            </w:r>
            <w:r w:rsidR="00B629D6" w:rsidRPr="00B629D6">
              <w:rPr>
                <w:rFonts w:ascii="Times New Roman" w:hAnsi="Times New Roman" w:cs="Times New Roman"/>
                <w:sz w:val="24"/>
                <w:szCs w:val="24"/>
              </w:rPr>
              <w:t>прибор</w:t>
            </w:r>
            <w:r w:rsidR="00B629D6">
              <w:rPr>
                <w:rFonts w:ascii="Times New Roman" w:hAnsi="Times New Roman" w:cs="Times New Roman"/>
                <w:sz w:val="24"/>
                <w:szCs w:val="24"/>
              </w:rPr>
              <w:t>ы</w:t>
            </w:r>
            <w:r w:rsidR="00B629D6">
              <w:t xml:space="preserve"> </w:t>
            </w:r>
            <w:r w:rsidR="00B629D6" w:rsidRPr="00B629D6">
              <w:rPr>
                <w:rFonts w:ascii="Times New Roman" w:hAnsi="Times New Roman" w:cs="Times New Roman"/>
                <w:sz w:val="24"/>
                <w:szCs w:val="24"/>
              </w:rPr>
              <w:t>с применением открытого огня</w:t>
            </w:r>
            <w:r w:rsidR="0065600F">
              <w:rPr>
                <w:rFonts w:ascii="Times New Roman" w:hAnsi="Times New Roman" w:cs="Times New Roman"/>
                <w:sz w:val="24"/>
                <w:szCs w:val="24"/>
              </w:rPr>
              <w:t>.</w:t>
            </w:r>
          </w:p>
          <w:p w14:paraId="29D35302" w14:textId="4CD81792" w:rsidR="0065600F" w:rsidRDefault="0080147B" w:rsidP="006C72B5">
            <w:pPr>
              <w:pStyle w:val="a3"/>
              <w:numPr>
                <w:ilvl w:val="0"/>
                <w:numId w:val="198"/>
              </w:numPr>
              <w:tabs>
                <w:tab w:val="left" w:pos="499"/>
              </w:tabs>
              <w:rPr>
                <w:rFonts w:ascii="Times New Roman" w:hAnsi="Times New Roman" w:cs="Times New Roman"/>
                <w:sz w:val="24"/>
                <w:szCs w:val="24"/>
              </w:rPr>
            </w:pPr>
            <w:r>
              <w:rPr>
                <w:rFonts w:ascii="Times New Roman" w:hAnsi="Times New Roman" w:cs="Times New Roman"/>
                <w:sz w:val="24"/>
                <w:szCs w:val="24"/>
              </w:rPr>
              <w:t xml:space="preserve">Во </w:t>
            </w:r>
            <w:r w:rsidRPr="0080147B">
              <w:rPr>
                <w:rFonts w:ascii="Times New Roman" w:hAnsi="Times New Roman" w:cs="Times New Roman"/>
                <w:sz w:val="24"/>
                <w:szCs w:val="24"/>
              </w:rPr>
              <w:t>время нахождения покупателей в торговых залах</w:t>
            </w:r>
            <w:r>
              <w:t xml:space="preserve"> </w:t>
            </w:r>
            <w:r w:rsidR="00124C5C" w:rsidRPr="0080147B">
              <w:rPr>
                <w:rFonts w:ascii="Times New Roman" w:hAnsi="Times New Roman" w:cs="Times New Roman"/>
                <w:sz w:val="24"/>
                <w:szCs w:val="24"/>
              </w:rPr>
              <w:t>огневы</w:t>
            </w:r>
            <w:r w:rsidR="00124C5C">
              <w:rPr>
                <w:rFonts w:ascii="Times New Roman" w:hAnsi="Times New Roman" w:cs="Times New Roman"/>
                <w:sz w:val="24"/>
                <w:szCs w:val="24"/>
              </w:rPr>
              <w:t>е</w:t>
            </w:r>
            <w:r w:rsidR="00124C5C" w:rsidRPr="0080147B">
              <w:rPr>
                <w:rFonts w:ascii="Times New Roman" w:hAnsi="Times New Roman" w:cs="Times New Roman"/>
                <w:sz w:val="24"/>
                <w:szCs w:val="24"/>
              </w:rPr>
              <w:t xml:space="preserve"> </w:t>
            </w:r>
            <w:r w:rsidRPr="0080147B">
              <w:rPr>
                <w:rFonts w:ascii="Times New Roman" w:hAnsi="Times New Roman" w:cs="Times New Roman"/>
                <w:sz w:val="24"/>
                <w:szCs w:val="24"/>
              </w:rPr>
              <w:t>работ</w:t>
            </w:r>
            <w:r w:rsidR="00124C5C">
              <w:rPr>
                <w:rFonts w:ascii="Times New Roman" w:hAnsi="Times New Roman" w:cs="Times New Roman"/>
                <w:sz w:val="24"/>
                <w:szCs w:val="24"/>
              </w:rPr>
              <w:t>ы</w:t>
            </w:r>
            <w:r>
              <w:rPr>
                <w:rFonts w:ascii="Times New Roman" w:hAnsi="Times New Roman" w:cs="Times New Roman"/>
                <w:sz w:val="24"/>
                <w:szCs w:val="24"/>
              </w:rPr>
              <w:t xml:space="preserve"> не проводятся.</w:t>
            </w:r>
          </w:p>
          <w:p w14:paraId="0C01F09F" w14:textId="26E1E0D8" w:rsidR="00FD7ABF" w:rsidRPr="00FD7ABF" w:rsidRDefault="00FD7ABF" w:rsidP="00A36628">
            <w:pPr>
              <w:pStyle w:val="a3"/>
              <w:numPr>
                <w:ilvl w:val="0"/>
                <w:numId w:val="198"/>
              </w:numPr>
              <w:rPr>
                <w:rFonts w:ascii="Times New Roman" w:hAnsi="Times New Roman" w:cs="Times New Roman"/>
                <w:sz w:val="24"/>
                <w:szCs w:val="24"/>
              </w:rPr>
            </w:pPr>
            <w:r w:rsidRPr="00FD7ABF">
              <w:rPr>
                <w:rFonts w:ascii="Times New Roman" w:hAnsi="Times New Roman" w:cs="Times New Roman"/>
                <w:sz w:val="24"/>
                <w:szCs w:val="24"/>
              </w:rPr>
              <w:t xml:space="preserve">Не исключено превышение объема </w:t>
            </w:r>
            <w:r w:rsidR="00D75D56" w:rsidRPr="00FD7ABF">
              <w:rPr>
                <w:rFonts w:ascii="Times New Roman" w:hAnsi="Times New Roman" w:cs="Times New Roman"/>
                <w:sz w:val="24"/>
                <w:szCs w:val="24"/>
              </w:rPr>
              <w:t xml:space="preserve">100 литров </w:t>
            </w:r>
            <w:r w:rsidRPr="00FD7ABF">
              <w:rPr>
                <w:rFonts w:ascii="Times New Roman" w:hAnsi="Times New Roman" w:cs="Times New Roman"/>
                <w:sz w:val="24"/>
                <w:szCs w:val="24"/>
              </w:rPr>
              <w:t>раздаточного бака с горючей жидкостью</w:t>
            </w:r>
          </w:p>
        </w:tc>
      </w:tr>
      <w:tr w:rsidR="00A05C8F" w:rsidRPr="007C0192" w14:paraId="58125AE0" w14:textId="77777777" w:rsidTr="007365B5">
        <w:tc>
          <w:tcPr>
            <w:tcW w:w="1234" w:type="dxa"/>
          </w:tcPr>
          <w:p w14:paraId="50C99D6F" w14:textId="31DFCF5A" w:rsidR="00A05C8F" w:rsidRPr="007C0192" w:rsidRDefault="00A05C8F" w:rsidP="007365B5">
            <w:pPr>
              <w:jc w:val="center"/>
              <w:rPr>
                <w:rFonts w:ascii="Times New Roman" w:hAnsi="Times New Roman" w:cs="Times New Roman"/>
                <w:sz w:val="24"/>
                <w:szCs w:val="24"/>
              </w:rPr>
            </w:pPr>
            <w:r w:rsidRPr="007C0192">
              <w:rPr>
                <w:rFonts w:ascii="Times New Roman" w:hAnsi="Times New Roman" w:cs="Times New Roman"/>
                <w:sz w:val="24"/>
                <w:szCs w:val="24"/>
              </w:rPr>
              <w:t>19</w:t>
            </w:r>
          </w:p>
        </w:tc>
        <w:tc>
          <w:tcPr>
            <w:tcW w:w="13645" w:type="dxa"/>
            <w:shd w:val="clear" w:color="auto" w:fill="auto"/>
          </w:tcPr>
          <w:p w14:paraId="1A56ABC6" w14:textId="427B7371" w:rsidR="00A05C8F" w:rsidRDefault="00E35B92" w:rsidP="006C72B5">
            <w:pPr>
              <w:pStyle w:val="a3"/>
              <w:numPr>
                <w:ilvl w:val="0"/>
                <w:numId w:val="199"/>
              </w:numPr>
              <w:rPr>
                <w:rFonts w:ascii="Times New Roman" w:hAnsi="Times New Roman" w:cs="Times New Roman"/>
                <w:sz w:val="24"/>
                <w:szCs w:val="24"/>
              </w:rPr>
            </w:pPr>
            <w:r>
              <w:rPr>
                <w:rFonts w:ascii="Times New Roman" w:hAnsi="Times New Roman" w:cs="Times New Roman"/>
                <w:sz w:val="24"/>
                <w:szCs w:val="24"/>
              </w:rPr>
              <w:t>Не и</w:t>
            </w:r>
            <w:r w:rsidRPr="00E35B92">
              <w:rPr>
                <w:rFonts w:ascii="Times New Roman" w:hAnsi="Times New Roman" w:cs="Times New Roman"/>
                <w:sz w:val="24"/>
                <w:szCs w:val="24"/>
              </w:rPr>
              <w:t xml:space="preserve">сключено превышение объема </w:t>
            </w:r>
            <w:r w:rsidR="00D75D56" w:rsidRPr="00E35B92">
              <w:rPr>
                <w:rFonts w:ascii="Times New Roman" w:hAnsi="Times New Roman" w:cs="Times New Roman"/>
                <w:sz w:val="24"/>
                <w:szCs w:val="24"/>
              </w:rPr>
              <w:t xml:space="preserve">5 куб. метров </w:t>
            </w:r>
            <w:r w:rsidRPr="00E35B92">
              <w:rPr>
                <w:rFonts w:ascii="Times New Roman" w:hAnsi="Times New Roman" w:cs="Times New Roman"/>
                <w:sz w:val="24"/>
                <w:szCs w:val="24"/>
              </w:rPr>
              <w:t>емкостей (резервуаров, бочек) с керосином или другими горючими жидкостями, установленных в кладовых</w:t>
            </w:r>
            <w:r w:rsidR="00314CA8">
              <w:rPr>
                <w:rFonts w:ascii="Times New Roman" w:hAnsi="Times New Roman" w:cs="Times New Roman"/>
                <w:sz w:val="24"/>
                <w:szCs w:val="24"/>
              </w:rPr>
              <w:t>.</w:t>
            </w:r>
          </w:p>
          <w:p w14:paraId="3497D6CE" w14:textId="0B75CF22" w:rsidR="00314CA8" w:rsidRDefault="00314CA8" w:rsidP="006C72B5">
            <w:pPr>
              <w:pStyle w:val="a3"/>
              <w:numPr>
                <w:ilvl w:val="0"/>
                <w:numId w:val="199"/>
              </w:numPr>
              <w:rPr>
                <w:rFonts w:ascii="Times New Roman" w:hAnsi="Times New Roman" w:cs="Times New Roman"/>
                <w:sz w:val="24"/>
                <w:szCs w:val="24"/>
              </w:rPr>
            </w:pPr>
            <w:r w:rsidRPr="00314CA8">
              <w:rPr>
                <w:rFonts w:ascii="Times New Roman" w:hAnsi="Times New Roman" w:cs="Times New Roman"/>
                <w:sz w:val="24"/>
                <w:szCs w:val="24"/>
              </w:rPr>
              <w:t>Осуществляется продажа</w:t>
            </w:r>
            <w:r>
              <w:rPr>
                <w:rFonts w:ascii="Times New Roman" w:hAnsi="Times New Roman" w:cs="Times New Roman"/>
                <w:sz w:val="24"/>
                <w:szCs w:val="24"/>
              </w:rPr>
              <w:t xml:space="preserve"> </w:t>
            </w:r>
            <w:r w:rsidRPr="00314CA8">
              <w:rPr>
                <w:rFonts w:ascii="Times New Roman" w:hAnsi="Times New Roman" w:cs="Times New Roman"/>
                <w:sz w:val="24"/>
                <w:szCs w:val="24"/>
              </w:rPr>
              <w:t>горючих газов</w:t>
            </w:r>
            <w:r>
              <w:t xml:space="preserve"> </w:t>
            </w:r>
            <w:r w:rsidRPr="00314CA8">
              <w:rPr>
                <w:rFonts w:ascii="Times New Roman" w:hAnsi="Times New Roman" w:cs="Times New Roman"/>
                <w:sz w:val="24"/>
                <w:szCs w:val="24"/>
              </w:rPr>
              <w:t>в организаци</w:t>
            </w:r>
            <w:r w:rsidR="00B24FAB">
              <w:rPr>
                <w:rFonts w:ascii="Times New Roman" w:hAnsi="Times New Roman" w:cs="Times New Roman"/>
                <w:sz w:val="24"/>
                <w:szCs w:val="24"/>
              </w:rPr>
              <w:t>ях</w:t>
            </w:r>
            <w:r w:rsidRPr="00314CA8">
              <w:rPr>
                <w:rFonts w:ascii="Times New Roman" w:hAnsi="Times New Roman" w:cs="Times New Roman"/>
                <w:sz w:val="24"/>
                <w:szCs w:val="24"/>
              </w:rPr>
              <w:t xml:space="preserve"> торговли</w:t>
            </w:r>
            <w:r w:rsidR="00D75D56">
              <w:rPr>
                <w:rFonts w:ascii="Times New Roman" w:hAnsi="Times New Roman" w:cs="Times New Roman"/>
                <w:sz w:val="24"/>
                <w:szCs w:val="24"/>
              </w:rPr>
              <w:t>,</w:t>
            </w:r>
            <w:r w:rsidRPr="00314CA8">
              <w:rPr>
                <w:rFonts w:ascii="Times New Roman" w:hAnsi="Times New Roman" w:cs="Times New Roman"/>
                <w:sz w:val="24"/>
                <w:szCs w:val="24"/>
              </w:rPr>
              <w:t xml:space="preserve"> </w:t>
            </w:r>
            <w:r w:rsidR="00B24FAB" w:rsidRPr="00314CA8">
              <w:rPr>
                <w:rFonts w:ascii="Times New Roman" w:hAnsi="Times New Roman" w:cs="Times New Roman"/>
                <w:sz w:val="24"/>
                <w:szCs w:val="24"/>
              </w:rPr>
              <w:t>размещённ</w:t>
            </w:r>
            <w:r w:rsidR="00B24FAB">
              <w:rPr>
                <w:rFonts w:ascii="Times New Roman" w:hAnsi="Times New Roman" w:cs="Times New Roman"/>
                <w:sz w:val="24"/>
                <w:szCs w:val="24"/>
              </w:rPr>
              <w:t>ых</w:t>
            </w:r>
            <w:r w:rsidRPr="00314CA8">
              <w:rPr>
                <w:rFonts w:ascii="Times New Roman" w:hAnsi="Times New Roman" w:cs="Times New Roman"/>
                <w:sz w:val="24"/>
                <w:szCs w:val="24"/>
              </w:rPr>
              <w:t xml:space="preserve"> в зданиях</w:t>
            </w:r>
            <w:r w:rsidR="00B629D6">
              <w:rPr>
                <w:rFonts w:ascii="Times New Roman" w:hAnsi="Times New Roman" w:cs="Times New Roman"/>
                <w:sz w:val="24"/>
                <w:szCs w:val="24"/>
              </w:rPr>
              <w:t>.</w:t>
            </w:r>
          </w:p>
          <w:p w14:paraId="5E8B72B0" w14:textId="77777777" w:rsidR="00B629D6" w:rsidRDefault="00B629D6" w:rsidP="006C72B5">
            <w:pPr>
              <w:pStyle w:val="a3"/>
              <w:numPr>
                <w:ilvl w:val="0"/>
                <w:numId w:val="199"/>
              </w:numPr>
              <w:rPr>
                <w:rFonts w:ascii="Times New Roman" w:hAnsi="Times New Roman" w:cs="Times New Roman"/>
                <w:sz w:val="24"/>
                <w:szCs w:val="24"/>
              </w:rPr>
            </w:pPr>
            <w:r w:rsidRPr="00B629D6">
              <w:rPr>
                <w:rFonts w:ascii="Times New Roman" w:hAnsi="Times New Roman" w:cs="Times New Roman"/>
                <w:sz w:val="24"/>
                <w:szCs w:val="24"/>
              </w:rPr>
              <w:t>В зданиях хранения и продажи керосина и других горючих жидкостей наливом используются устройств</w:t>
            </w:r>
            <w:r>
              <w:rPr>
                <w:rFonts w:ascii="Times New Roman" w:hAnsi="Times New Roman" w:cs="Times New Roman"/>
                <w:sz w:val="24"/>
                <w:szCs w:val="24"/>
              </w:rPr>
              <w:t>а</w:t>
            </w:r>
            <w:r w:rsidRPr="00B629D6">
              <w:rPr>
                <w:rFonts w:ascii="Times New Roman" w:hAnsi="Times New Roman" w:cs="Times New Roman"/>
                <w:sz w:val="24"/>
                <w:szCs w:val="24"/>
              </w:rPr>
              <w:t xml:space="preserve"> с применением открытого огня</w:t>
            </w:r>
            <w:r>
              <w:rPr>
                <w:rFonts w:ascii="Times New Roman" w:hAnsi="Times New Roman" w:cs="Times New Roman"/>
                <w:sz w:val="24"/>
                <w:szCs w:val="24"/>
              </w:rPr>
              <w:t>.</w:t>
            </w:r>
          </w:p>
          <w:p w14:paraId="1F74AFEE" w14:textId="06EEF3B3" w:rsidR="0080147B" w:rsidRDefault="0080147B" w:rsidP="006C72B5">
            <w:pPr>
              <w:pStyle w:val="a3"/>
              <w:numPr>
                <w:ilvl w:val="0"/>
                <w:numId w:val="199"/>
              </w:numPr>
              <w:rPr>
                <w:rFonts w:ascii="Times New Roman" w:hAnsi="Times New Roman" w:cs="Times New Roman"/>
                <w:sz w:val="24"/>
                <w:szCs w:val="24"/>
              </w:rPr>
            </w:pPr>
            <w:r>
              <w:rPr>
                <w:rFonts w:ascii="Times New Roman" w:hAnsi="Times New Roman" w:cs="Times New Roman"/>
                <w:sz w:val="24"/>
                <w:szCs w:val="24"/>
              </w:rPr>
              <w:t>П</w:t>
            </w:r>
            <w:r w:rsidRPr="0080147B">
              <w:rPr>
                <w:rFonts w:ascii="Times New Roman" w:hAnsi="Times New Roman" w:cs="Times New Roman"/>
                <w:sz w:val="24"/>
                <w:szCs w:val="24"/>
              </w:rPr>
              <w:t>родажа легковоспламеняющихся</w:t>
            </w:r>
            <w:r>
              <w:t xml:space="preserve"> </w:t>
            </w:r>
            <w:r w:rsidRPr="0080147B">
              <w:rPr>
                <w:rFonts w:ascii="Times New Roman" w:hAnsi="Times New Roman" w:cs="Times New Roman"/>
                <w:sz w:val="24"/>
                <w:szCs w:val="24"/>
              </w:rPr>
              <w:t>жидкостей (за исключением лекарственных средств, медицинских изделий, косметической и алкогольной продукции)</w:t>
            </w:r>
            <w:r>
              <w:rPr>
                <w:rFonts w:ascii="Times New Roman" w:hAnsi="Times New Roman" w:cs="Times New Roman"/>
                <w:sz w:val="24"/>
                <w:szCs w:val="24"/>
              </w:rPr>
              <w:t xml:space="preserve"> производится </w:t>
            </w:r>
            <w:r w:rsidRPr="0080147B">
              <w:rPr>
                <w:rFonts w:ascii="Times New Roman" w:hAnsi="Times New Roman" w:cs="Times New Roman"/>
                <w:sz w:val="24"/>
                <w:szCs w:val="24"/>
              </w:rPr>
              <w:t>организаци</w:t>
            </w:r>
            <w:r w:rsidR="00D75D56">
              <w:rPr>
                <w:rFonts w:ascii="Times New Roman" w:hAnsi="Times New Roman" w:cs="Times New Roman"/>
                <w:sz w:val="24"/>
                <w:szCs w:val="24"/>
              </w:rPr>
              <w:t>ями</w:t>
            </w:r>
            <w:r w:rsidRPr="0080147B">
              <w:rPr>
                <w:rFonts w:ascii="Times New Roman" w:hAnsi="Times New Roman" w:cs="Times New Roman"/>
                <w:sz w:val="24"/>
                <w:szCs w:val="24"/>
              </w:rPr>
              <w:t xml:space="preserve"> торговли, размещён</w:t>
            </w:r>
            <w:r>
              <w:rPr>
                <w:rFonts w:ascii="Times New Roman" w:hAnsi="Times New Roman" w:cs="Times New Roman"/>
                <w:sz w:val="24"/>
                <w:szCs w:val="24"/>
              </w:rPr>
              <w:t>н</w:t>
            </w:r>
            <w:r w:rsidR="00D75D56">
              <w:rPr>
                <w:rFonts w:ascii="Times New Roman" w:hAnsi="Times New Roman" w:cs="Times New Roman"/>
                <w:sz w:val="24"/>
                <w:szCs w:val="24"/>
              </w:rPr>
              <w:t>ыми</w:t>
            </w:r>
            <w:r w:rsidRPr="0080147B">
              <w:rPr>
                <w:rFonts w:ascii="Times New Roman" w:hAnsi="Times New Roman" w:cs="Times New Roman"/>
                <w:sz w:val="24"/>
                <w:szCs w:val="24"/>
              </w:rPr>
              <w:t xml:space="preserve"> в зданиях, кроме зданий автозаправочных станций</w:t>
            </w:r>
            <w:r w:rsidR="00FD7ABF">
              <w:rPr>
                <w:rFonts w:ascii="Times New Roman" w:hAnsi="Times New Roman" w:cs="Times New Roman"/>
                <w:sz w:val="24"/>
                <w:szCs w:val="24"/>
              </w:rPr>
              <w:t>.</w:t>
            </w:r>
          </w:p>
          <w:p w14:paraId="12581460" w14:textId="1DCB642D" w:rsidR="00FD7ABF" w:rsidRPr="0023249F" w:rsidRDefault="005772CD" w:rsidP="00A36628">
            <w:pPr>
              <w:pStyle w:val="a3"/>
              <w:numPr>
                <w:ilvl w:val="0"/>
                <w:numId w:val="199"/>
              </w:numPr>
              <w:rPr>
                <w:rFonts w:ascii="Times New Roman" w:hAnsi="Times New Roman" w:cs="Times New Roman"/>
                <w:sz w:val="24"/>
                <w:szCs w:val="24"/>
              </w:rPr>
            </w:pPr>
            <w:r w:rsidRPr="00F20844">
              <w:rPr>
                <w:rFonts w:ascii="Times New Roman" w:hAnsi="Times New Roman" w:cs="Times New Roman"/>
                <w:sz w:val="24"/>
                <w:szCs w:val="24"/>
              </w:rPr>
              <w:t>О</w:t>
            </w:r>
            <w:r w:rsidR="00B55BD5" w:rsidRPr="00A36628">
              <w:rPr>
                <w:rFonts w:ascii="Times New Roman" w:hAnsi="Times New Roman" w:cs="Times New Roman"/>
                <w:sz w:val="24"/>
                <w:szCs w:val="24"/>
              </w:rPr>
              <w:t>тдел</w:t>
            </w:r>
            <w:r w:rsidRPr="00F20844">
              <w:rPr>
                <w:rFonts w:ascii="Times New Roman" w:hAnsi="Times New Roman" w:cs="Times New Roman"/>
                <w:sz w:val="24"/>
                <w:szCs w:val="24"/>
              </w:rPr>
              <w:t>ы</w:t>
            </w:r>
            <w:r w:rsidR="00B55BD5" w:rsidRPr="00A36628">
              <w:rPr>
                <w:rFonts w:ascii="Times New Roman" w:hAnsi="Times New Roman" w:cs="Times New Roman"/>
                <w:sz w:val="24"/>
                <w:szCs w:val="24"/>
              </w:rPr>
              <w:t>, секци</w:t>
            </w:r>
            <w:r w:rsidRPr="00F20844">
              <w:rPr>
                <w:rFonts w:ascii="Times New Roman" w:hAnsi="Times New Roman" w:cs="Times New Roman"/>
                <w:sz w:val="24"/>
                <w:szCs w:val="24"/>
              </w:rPr>
              <w:t>и</w:t>
            </w:r>
            <w:r w:rsidR="00B55BD5" w:rsidRPr="00A36628">
              <w:rPr>
                <w:rFonts w:ascii="Times New Roman" w:hAnsi="Times New Roman" w:cs="Times New Roman"/>
                <w:sz w:val="24"/>
                <w:szCs w:val="24"/>
              </w:rPr>
              <w:t xml:space="preserve"> по продаже легковоспламеня</w:t>
            </w:r>
            <w:r w:rsidR="00B55BD5" w:rsidRPr="00C7560A">
              <w:rPr>
                <w:rFonts w:ascii="Times New Roman" w:hAnsi="Times New Roman" w:cs="Times New Roman"/>
                <w:sz w:val="24"/>
                <w:szCs w:val="24"/>
              </w:rPr>
              <w:t xml:space="preserve">ющихся и горючих жидкостей, горючих газов и пиротехнических изделий </w:t>
            </w:r>
            <w:r w:rsidR="00D75D56" w:rsidRPr="005772CD">
              <w:rPr>
                <w:rFonts w:ascii="Times New Roman" w:hAnsi="Times New Roman" w:cs="Times New Roman"/>
                <w:sz w:val="24"/>
                <w:szCs w:val="24"/>
              </w:rPr>
              <w:t>размещены</w:t>
            </w:r>
            <w:r w:rsidR="00D75D56">
              <w:rPr>
                <w:rFonts w:ascii="Times New Roman" w:hAnsi="Times New Roman" w:cs="Times New Roman"/>
                <w:sz w:val="24"/>
                <w:szCs w:val="24"/>
              </w:rPr>
              <w:t xml:space="preserve"> </w:t>
            </w:r>
            <w:r w:rsidR="00B55BD5" w:rsidRPr="00B55BD5">
              <w:rPr>
                <w:rFonts w:ascii="Times New Roman" w:hAnsi="Times New Roman" w:cs="Times New Roman"/>
                <w:sz w:val="24"/>
                <w:szCs w:val="24"/>
              </w:rPr>
              <w:t>на расстоянии 1 метра от выходов, лестничных клеток и других путей эвакуации</w:t>
            </w:r>
          </w:p>
        </w:tc>
      </w:tr>
      <w:tr w:rsidR="00A05C8F" w:rsidRPr="007C0192" w14:paraId="61C125A3" w14:textId="77777777" w:rsidTr="007365B5">
        <w:tc>
          <w:tcPr>
            <w:tcW w:w="1234" w:type="dxa"/>
          </w:tcPr>
          <w:p w14:paraId="53351F76" w14:textId="40187D92" w:rsidR="00A05C8F" w:rsidRPr="007C0192" w:rsidRDefault="00A05C8F" w:rsidP="007365B5">
            <w:pPr>
              <w:jc w:val="center"/>
              <w:rPr>
                <w:rFonts w:ascii="Times New Roman" w:hAnsi="Times New Roman" w:cs="Times New Roman"/>
                <w:sz w:val="24"/>
                <w:szCs w:val="24"/>
              </w:rPr>
            </w:pPr>
            <w:r w:rsidRPr="007C0192">
              <w:rPr>
                <w:rFonts w:ascii="Times New Roman" w:hAnsi="Times New Roman" w:cs="Times New Roman"/>
                <w:sz w:val="24"/>
                <w:szCs w:val="24"/>
              </w:rPr>
              <w:t>20</w:t>
            </w:r>
          </w:p>
        </w:tc>
        <w:tc>
          <w:tcPr>
            <w:tcW w:w="13645" w:type="dxa"/>
            <w:shd w:val="clear" w:color="auto" w:fill="auto"/>
          </w:tcPr>
          <w:p w14:paraId="5B23CA17" w14:textId="77777777" w:rsidR="00A05C8F" w:rsidRDefault="00E35B92" w:rsidP="006C72B5">
            <w:pPr>
              <w:pStyle w:val="a3"/>
              <w:numPr>
                <w:ilvl w:val="0"/>
                <w:numId w:val="200"/>
              </w:numPr>
              <w:jc w:val="both"/>
              <w:rPr>
                <w:rFonts w:ascii="Times New Roman" w:hAnsi="Times New Roman" w:cs="Times New Roman"/>
                <w:sz w:val="24"/>
                <w:szCs w:val="24"/>
              </w:rPr>
            </w:pPr>
            <w:r>
              <w:rPr>
                <w:rFonts w:ascii="Times New Roman" w:hAnsi="Times New Roman" w:cs="Times New Roman"/>
                <w:sz w:val="24"/>
                <w:szCs w:val="24"/>
              </w:rPr>
              <w:t>Не з</w:t>
            </w:r>
            <w:r w:rsidRPr="00E35B92">
              <w:rPr>
                <w:rFonts w:ascii="Times New Roman" w:hAnsi="Times New Roman" w:cs="Times New Roman"/>
                <w:sz w:val="24"/>
                <w:szCs w:val="24"/>
              </w:rPr>
              <w:t xml:space="preserve">акреплен неподвижно и </w:t>
            </w:r>
            <w:r>
              <w:rPr>
                <w:rFonts w:ascii="Times New Roman" w:hAnsi="Times New Roman" w:cs="Times New Roman"/>
                <w:sz w:val="24"/>
                <w:szCs w:val="24"/>
              </w:rPr>
              <w:t xml:space="preserve">не </w:t>
            </w:r>
            <w:r w:rsidRPr="00E35B92">
              <w:rPr>
                <w:rFonts w:ascii="Times New Roman" w:hAnsi="Times New Roman" w:cs="Times New Roman"/>
                <w:sz w:val="24"/>
                <w:szCs w:val="24"/>
              </w:rPr>
              <w:t>имеет вентили у раздаточного бака и емкости трубопровод, по которому подается горючая жидкость из резервуаров в раздаточные баки</w:t>
            </w:r>
            <w:r w:rsidR="00B24FAB">
              <w:rPr>
                <w:rFonts w:ascii="Times New Roman" w:hAnsi="Times New Roman" w:cs="Times New Roman"/>
                <w:sz w:val="24"/>
                <w:szCs w:val="24"/>
              </w:rPr>
              <w:t>.</w:t>
            </w:r>
          </w:p>
          <w:p w14:paraId="3D3F8431" w14:textId="7ACDEEF8" w:rsidR="00B24FAB" w:rsidRDefault="00B24FAB" w:rsidP="006C72B5">
            <w:pPr>
              <w:pStyle w:val="a3"/>
              <w:numPr>
                <w:ilvl w:val="0"/>
                <w:numId w:val="200"/>
              </w:numPr>
              <w:jc w:val="both"/>
              <w:rPr>
                <w:rFonts w:ascii="Times New Roman" w:hAnsi="Times New Roman" w:cs="Times New Roman"/>
                <w:sz w:val="24"/>
                <w:szCs w:val="24"/>
              </w:rPr>
            </w:pPr>
            <w:r w:rsidRPr="00B24FAB">
              <w:rPr>
                <w:rFonts w:ascii="Times New Roman" w:hAnsi="Times New Roman" w:cs="Times New Roman"/>
                <w:sz w:val="24"/>
                <w:szCs w:val="24"/>
              </w:rPr>
              <w:t>Осуществляется продажа</w:t>
            </w:r>
            <w:r>
              <w:rPr>
                <w:rFonts w:ascii="Times New Roman" w:hAnsi="Times New Roman" w:cs="Times New Roman"/>
                <w:sz w:val="24"/>
                <w:szCs w:val="24"/>
              </w:rPr>
              <w:t xml:space="preserve"> </w:t>
            </w:r>
            <w:r w:rsidRPr="00B24FAB">
              <w:rPr>
                <w:rFonts w:ascii="Times New Roman" w:hAnsi="Times New Roman" w:cs="Times New Roman"/>
                <w:sz w:val="24"/>
                <w:szCs w:val="24"/>
              </w:rPr>
              <w:t>пороха, капсюлей, пиротехнических и других взрывоопасных изделий</w:t>
            </w:r>
            <w:r w:rsidR="005A4859">
              <w:t xml:space="preserve"> </w:t>
            </w:r>
            <w:r w:rsidR="005A4859" w:rsidRPr="005A4859">
              <w:rPr>
                <w:rFonts w:ascii="Times New Roman" w:hAnsi="Times New Roman" w:cs="Times New Roman"/>
                <w:sz w:val="24"/>
                <w:szCs w:val="24"/>
              </w:rPr>
              <w:t>в организациях торговли</w:t>
            </w:r>
            <w:r w:rsidR="00D75D56">
              <w:rPr>
                <w:rFonts w:ascii="Times New Roman" w:hAnsi="Times New Roman" w:cs="Times New Roman"/>
                <w:sz w:val="24"/>
                <w:szCs w:val="24"/>
              </w:rPr>
              <w:t>,</w:t>
            </w:r>
            <w:r w:rsidR="005A4859" w:rsidRPr="005A4859">
              <w:rPr>
                <w:rFonts w:ascii="Times New Roman" w:hAnsi="Times New Roman" w:cs="Times New Roman"/>
                <w:sz w:val="24"/>
                <w:szCs w:val="24"/>
              </w:rPr>
              <w:t xml:space="preserve"> размещённых в зданиях</w:t>
            </w:r>
            <w:r w:rsidR="00B629D6">
              <w:rPr>
                <w:rFonts w:ascii="Times New Roman" w:hAnsi="Times New Roman" w:cs="Times New Roman"/>
                <w:sz w:val="24"/>
                <w:szCs w:val="24"/>
              </w:rPr>
              <w:t>.</w:t>
            </w:r>
          </w:p>
          <w:p w14:paraId="45CC3285" w14:textId="14C2655C" w:rsidR="00B629D6" w:rsidRDefault="00E24EAD" w:rsidP="006C72B5">
            <w:pPr>
              <w:pStyle w:val="a3"/>
              <w:numPr>
                <w:ilvl w:val="0"/>
                <w:numId w:val="200"/>
              </w:numPr>
              <w:jc w:val="both"/>
              <w:rPr>
                <w:rFonts w:ascii="Times New Roman" w:hAnsi="Times New Roman" w:cs="Times New Roman"/>
                <w:sz w:val="24"/>
                <w:szCs w:val="24"/>
              </w:rPr>
            </w:pPr>
            <w:r>
              <w:rPr>
                <w:rFonts w:ascii="Times New Roman" w:hAnsi="Times New Roman" w:cs="Times New Roman"/>
                <w:sz w:val="24"/>
                <w:szCs w:val="24"/>
              </w:rPr>
              <w:t>Т</w:t>
            </w:r>
            <w:r w:rsidRPr="00E24EAD">
              <w:rPr>
                <w:rFonts w:ascii="Times New Roman" w:hAnsi="Times New Roman" w:cs="Times New Roman"/>
                <w:sz w:val="24"/>
                <w:szCs w:val="24"/>
              </w:rPr>
              <w:t xml:space="preserve">орговые залы </w:t>
            </w:r>
            <w:r>
              <w:rPr>
                <w:rFonts w:ascii="Times New Roman" w:hAnsi="Times New Roman" w:cs="Times New Roman"/>
                <w:sz w:val="24"/>
                <w:szCs w:val="24"/>
              </w:rPr>
              <w:t xml:space="preserve">не отделены </w:t>
            </w:r>
            <w:r w:rsidR="00D75D56" w:rsidRPr="00E24EAD">
              <w:rPr>
                <w:rFonts w:ascii="Times New Roman" w:hAnsi="Times New Roman" w:cs="Times New Roman"/>
                <w:sz w:val="24"/>
                <w:szCs w:val="24"/>
              </w:rPr>
              <w:t xml:space="preserve">соответствующими противопожарными преградами </w:t>
            </w:r>
            <w:r w:rsidRPr="00E24EAD">
              <w:rPr>
                <w:rFonts w:ascii="Times New Roman" w:hAnsi="Times New Roman" w:cs="Times New Roman"/>
                <w:sz w:val="24"/>
                <w:szCs w:val="24"/>
              </w:rPr>
              <w:t>от кладовых, в которых установлены емкости с керосином</w:t>
            </w:r>
            <w:r>
              <w:rPr>
                <w:rFonts w:ascii="Times New Roman" w:hAnsi="Times New Roman" w:cs="Times New Roman"/>
                <w:sz w:val="24"/>
                <w:szCs w:val="24"/>
              </w:rPr>
              <w:t>.</w:t>
            </w:r>
          </w:p>
          <w:p w14:paraId="4656AF75" w14:textId="11653FD4" w:rsidR="0080147B" w:rsidRDefault="0080147B" w:rsidP="006C72B5">
            <w:pPr>
              <w:pStyle w:val="a3"/>
              <w:numPr>
                <w:ilvl w:val="0"/>
                <w:numId w:val="200"/>
              </w:numPr>
              <w:jc w:val="both"/>
              <w:rPr>
                <w:rFonts w:ascii="Times New Roman" w:hAnsi="Times New Roman" w:cs="Times New Roman"/>
                <w:sz w:val="24"/>
                <w:szCs w:val="24"/>
              </w:rPr>
            </w:pPr>
            <w:r w:rsidRPr="0080147B">
              <w:rPr>
                <w:rFonts w:ascii="Times New Roman" w:hAnsi="Times New Roman" w:cs="Times New Roman"/>
                <w:sz w:val="24"/>
                <w:szCs w:val="24"/>
              </w:rPr>
              <w:t>Продажа горючих газов производится организаци</w:t>
            </w:r>
            <w:r w:rsidR="00D75D56">
              <w:rPr>
                <w:rFonts w:ascii="Times New Roman" w:hAnsi="Times New Roman" w:cs="Times New Roman"/>
                <w:sz w:val="24"/>
                <w:szCs w:val="24"/>
              </w:rPr>
              <w:t>ями</w:t>
            </w:r>
            <w:r w:rsidRPr="0080147B">
              <w:rPr>
                <w:rFonts w:ascii="Times New Roman" w:hAnsi="Times New Roman" w:cs="Times New Roman"/>
                <w:sz w:val="24"/>
                <w:szCs w:val="24"/>
              </w:rPr>
              <w:t xml:space="preserve"> торговли, размещённ</w:t>
            </w:r>
            <w:r w:rsidR="00D75D56">
              <w:rPr>
                <w:rFonts w:ascii="Times New Roman" w:hAnsi="Times New Roman" w:cs="Times New Roman"/>
                <w:sz w:val="24"/>
                <w:szCs w:val="24"/>
              </w:rPr>
              <w:t>ыми</w:t>
            </w:r>
            <w:r w:rsidRPr="0080147B">
              <w:rPr>
                <w:rFonts w:ascii="Times New Roman" w:hAnsi="Times New Roman" w:cs="Times New Roman"/>
                <w:sz w:val="24"/>
                <w:szCs w:val="24"/>
              </w:rPr>
              <w:t xml:space="preserve"> в зданиях, кроме зданий автозаправочных станций</w:t>
            </w:r>
            <w:r w:rsidR="00B55BD5">
              <w:rPr>
                <w:rFonts w:ascii="Times New Roman" w:hAnsi="Times New Roman" w:cs="Times New Roman"/>
                <w:sz w:val="24"/>
                <w:szCs w:val="24"/>
              </w:rPr>
              <w:t>.</w:t>
            </w:r>
          </w:p>
          <w:p w14:paraId="355A3C1E" w14:textId="0DF155D0" w:rsidR="00B55BD5" w:rsidRPr="00B55BD5" w:rsidRDefault="005772CD" w:rsidP="00A36628">
            <w:pPr>
              <w:pStyle w:val="a3"/>
              <w:numPr>
                <w:ilvl w:val="0"/>
                <w:numId w:val="200"/>
              </w:numPr>
              <w:rPr>
                <w:rFonts w:ascii="Times New Roman" w:hAnsi="Times New Roman" w:cs="Times New Roman"/>
                <w:sz w:val="24"/>
                <w:szCs w:val="24"/>
              </w:rPr>
            </w:pPr>
            <w:r>
              <w:rPr>
                <w:rFonts w:ascii="Times New Roman" w:hAnsi="Times New Roman" w:cs="Times New Roman"/>
                <w:sz w:val="24"/>
                <w:szCs w:val="24"/>
              </w:rPr>
              <w:t>Н</w:t>
            </w:r>
            <w:r w:rsidR="00B55BD5" w:rsidRPr="00B55BD5">
              <w:rPr>
                <w:rFonts w:ascii="Times New Roman" w:hAnsi="Times New Roman" w:cs="Times New Roman"/>
                <w:sz w:val="24"/>
                <w:szCs w:val="24"/>
              </w:rPr>
              <w:t>адежность заземления трубопроводов и емкостей с горючей жидкостью с измерением электрического сопротивления</w:t>
            </w:r>
            <w:r>
              <w:rPr>
                <w:rFonts w:ascii="Times New Roman" w:hAnsi="Times New Roman" w:cs="Times New Roman"/>
                <w:sz w:val="24"/>
                <w:szCs w:val="24"/>
              </w:rPr>
              <w:t xml:space="preserve"> </w:t>
            </w:r>
            <w:r w:rsidRPr="00F20844">
              <w:rPr>
                <w:rFonts w:ascii="Times New Roman" w:hAnsi="Times New Roman" w:cs="Times New Roman"/>
                <w:sz w:val="24"/>
                <w:szCs w:val="24"/>
              </w:rPr>
              <w:t>проверяется</w:t>
            </w:r>
            <w:r w:rsidRPr="00B55BD5">
              <w:rPr>
                <w:rFonts w:ascii="Times New Roman" w:hAnsi="Times New Roman" w:cs="Times New Roman"/>
                <w:sz w:val="24"/>
                <w:szCs w:val="24"/>
              </w:rPr>
              <w:t xml:space="preserve"> реже 1 раза в год</w:t>
            </w:r>
          </w:p>
        </w:tc>
      </w:tr>
      <w:tr w:rsidR="00A05C8F" w:rsidRPr="007C0192" w14:paraId="0FA108E2" w14:textId="77777777" w:rsidTr="007365B5">
        <w:tc>
          <w:tcPr>
            <w:tcW w:w="1234" w:type="dxa"/>
          </w:tcPr>
          <w:p w14:paraId="49CDB6C8" w14:textId="48BF1156" w:rsidR="00A05C8F" w:rsidRPr="007C0192" w:rsidRDefault="00A05C8F" w:rsidP="007365B5">
            <w:pPr>
              <w:jc w:val="center"/>
              <w:rPr>
                <w:rFonts w:ascii="Times New Roman" w:hAnsi="Times New Roman" w:cs="Times New Roman"/>
                <w:sz w:val="24"/>
                <w:szCs w:val="24"/>
              </w:rPr>
            </w:pPr>
            <w:r w:rsidRPr="007C0192">
              <w:rPr>
                <w:rFonts w:ascii="Times New Roman" w:hAnsi="Times New Roman" w:cs="Times New Roman"/>
                <w:sz w:val="24"/>
                <w:szCs w:val="24"/>
              </w:rPr>
              <w:t>21</w:t>
            </w:r>
          </w:p>
        </w:tc>
        <w:tc>
          <w:tcPr>
            <w:tcW w:w="13645" w:type="dxa"/>
            <w:shd w:val="clear" w:color="auto" w:fill="auto"/>
          </w:tcPr>
          <w:p w14:paraId="5F7C556D" w14:textId="7E75CE45" w:rsidR="00A05C8F" w:rsidRPr="00A36628" w:rsidRDefault="00E35B92" w:rsidP="006C72B5">
            <w:pPr>
              <w:pStyle w:val="a3"/>
              <w:numPr>
                <w:ilvl w:val="0"/>
                <w:numId w:val="201"/>
              </w:numPr>
              <w:rPr>
                <w:rFonts w:ascii="Times New Roman" w:hAnsi="Times New Roman" w:cs="Times New Roman"/>
                <w:sz w:val="24"/>
                <w:szCs w:val="24"/>
              </w:rPr>
            </w:pPr>
            <w:r w:rsidRPr="00A36628">
              <w:rPr>
                <w:rFonts w:ascii="Times New Roman" w:hAnsi="Times New Roman" w:cs="Times New Roman"/>
                <w:sz w:val="24"/>
                <w:szCs w:val="24"/>
              </w:rPr>
              <w:t xml:space="preserve">Не исключено превышение объема </w:t>
            </w:r>
            <w:r w:rsidR="00BC5096" w:rsidRPr="00A36628">
              <w:rPr>
                <w:rFonts w:ascii="Times New Roman" w:hAnsi="Times New Roman" w:cs="Times New Roman"/>
                <w:sz w:val="24"/>
                <w:szCs w:val="24"/>
              </w:rPr>
              <w:t xml:space="preserve">100 литров </w:t>
            </w:r>
            <w:r w:rsidRPr="00C7560A">
              <w:rPr>
                <w:rFonts w:ascii="Times New Roman" w:hAnsi="Times New Roman" w:cs="Times New Roman"/>
                <w:sz w:val="24"/>
                <w:szCs w:val="24"/>
              </w:rPr>
              <w:t>раздаточного бака с горючей жидкостью</w:t>
            </w:r>
            <w:r w:rsidR="005A4859" w:rsidRPr="00C7560A">
              <w:rPr>
                <w:rFonts w:ascii="Times New Roman" w:hAnsi="Times New Roman" w:cs="Times New Roman"/>
                <w:sz w:val="24"/>
                <w:szCs w:val="24"/>
              </w:rPr>
              <w:t>.</w:t>
            </w:r>
          </w:p>
          <w:p w14:paraId="7355B008" w14:textId="77777777" w:rsidR="005A4859" w:rsidRPr="00A36628" w:rsidRDefault="008839A4" w:rsidP="006C72B5">
            <w:pPr>
              <w:pStyle w:val="a3"/>
              <w:numPr>
                <w:ilvl w:val="0"/>
                <w:numId w:val="201"/>
              </w:numPr>
              <w:rPr>
                <w:rFonts w:ascii="Times New Roman" w:hAnsi="Times New Roman" w:cs="Times New Roman"/>
                <w:sz w:val="24"/>
                <w:szCs w:val="24"/>
              </w:rPr>
            </w:pPr>
            <w:r w:rsidRPr="00A36628">
              <w:rPr>
                <w:rFonts w:ascii="Times New Roman" w:hAnsi="Times New Roman" w:cs="Times New Roman"/>
                <w:sz w:val="24"/>
                <w:szCs w:val="24"/>
              </w:rPr>
              <w:t xml:space="preserve">Отделы по продаже легковоспламеняющихся и горючих жидкостей размещены на расстоянии </w:t>
            </w:r>
            <w:r w:rsidR="004955BB" w:rsidRPr="00A36628">
              <w:rPr>
                <w:rFonts w:ascii="Times New Roman" w:hAnsi="Times New Roman" w:cs="Times New Roman"/>
                <w:sz w:val="24"/>
                <w:szCs w:val="24"/>
              </w:rPr>
              <w:t>2</w:t>
            </w:r>
            <w:r w:rsidRPr="00A36628">
              <w:rPr>
                <w:rFonts w:ascii="Times New Roman" w:hAnsi="Times New Roman" w:cs="Times New Roman"/>
                <w:sz w:val="24"/>
                <w:szCs w:val="24"/>
              </w:rPr>
              <w:t xml:space="preserve"> метров от выходов, лестничных клеток и других путей эвакуации</w:t>
            </w:r>
            <w:r w:rsidR="00E24EAD" w:rsidRPr="00A36628">
              <w:rPr>
                <w:rFonts w:ascii="Times New Roman" w:hAnsi="Times New Roman" w:cs="Times New Roman"/>
                <w:sz w:val="24"/>
                <w:szCs w:val="24"/>
              </w:rPr>
              <w:t>.</w:t>
            </w:r>
          </w:p>
          <w:p w14:paraId="63A4CCE9" w14:textId="087738BD" w:rsidR="00E24EAD" w:rsidRPr="00A36628" w:rsidRDefault="00E24EAD" w:rsidP="006C72B5">
            <w:pPr>
              <w:pStyle w:val="a3"/>
              <w:numPr>
                <w:ilvl w:val="0"/>
                <w:numId w:val="201"/>
              </w:numPr>
              <w:rPr>
                <w:rFonts w:ascii="Times New Roman" w:hAnsi="Times New Roman" w:cs="Times New Roman"/>
                <w:sz w:val="24"/>
                <w:szCs w:val="24"/>
              </w:rPr>
            </w:pPr>
            <w:r w:rsidRPr="00A36628">
              <w:rPr>
                <w:rFonts w:ascii="Times New Roman" w:hAnsi="Times New Roman" w:cs="Times New Roman"/>
                <w:sz w:val="24"/>
                <w:szCs w:val="24"/>
              </w:rPr>
              <w:t xml:space="preserve">Торговые залы не отделены </w:t>
            </w:r>
            <w:r w:rsidR="00BC5096" w:rsidRPr="00A36628">
              <w:rPr>
                <w:rFonts w:ascii="Times New Roman" w:hAnsi="Times New Roman" w:cs="Times New Roman"/>
                <w:sz w:val="24"/>
                <w:szCs w:val="24"/>
              </w:rPr>
              <w:t xml:space="preserve">соответствующими противопожарными преградами </w:t>
            </w:r>
            <w:r w:rsidRPr="00A36628">
              <w:rPr>
                <w:rFonts w:ascii="Times New Roman" w:hAnsi="Times New Roman" w:cs="Times New Roman"/>
                <w:sz w:val="24"/>
                <w:szCs w:val="24"/>
              </w:rPr>
              <w:t>от кладовых, в которых установлены емкости с горючими жидкостями</w:t>
            </w:r>
            <w:r w:rsidR="0080147B" w:rsidRPr="00A36628">
              <w:rPr>
                <w:rFonts w:ascii="Times New Roman" w:hAnsi="Times New Roman" w:cs="Times New Roman"/>
                <w:sz w:val="24"/>
                <w:szCs w:val="24"/>
              </w:rPr>
              <w:t>.</w:t>
            </w:r>
          </w:p>
          <w:p w14:paraId="4E0B2229" w14:textId="7F635251" w:rsidR="0080147B" w:rsidRPr="00A36628" w:rsidRDefault="0080147B" w:rsidP="006C72B5">
            <w:pPr>
              <w:pStyle w:val="a3"/>
              <w:numPr>
                <w:ilvl w:val="0"/>
                <w:numId w:val="201"/>
              </w:numPr>
              <w:rPr>
                <w:rFonts w:ascii="Times New Roman" w:hAnsi="Times New Roman" w:cs="Times New Roman"/>
                <w:sz w:val="24"/>
                <w:szCs w:val="24"/>
              </w:rPr>
            </w:pPr>
            <w:r w:rsidRPr="00A36628">
              <w:rPr>
                <w:rFonts w:ascii="Times New Roman" w:hAnsi="Times New Roman" w:cs="Times New Roman"/>
                <w:sz w:val="24"/>
                <w:szCs w:val="24"/>
              </w:rPr>
              <w:t>Продажа легковоспламеняющихся жидкостей (за исключением лекарственных средств, медицинских изделий, косметической и алкогольной продукции) производится организаци</w:t>
            </w:r>
            <w:r w:rsidR="00771217" w:rsidRPr="00A36628">
              <w:rPr>
                <w:rFonts w:ascii="Times New Roman" w:hAnsi="Times New Roman" w:cs="Times New Roman"/>
                <w:sz w:val="24"/>
                <w:szCs w:val="24"/>
              </w:rPr>
              <w:t>ями</w:t>
            </w:r>
            <w:r w:rsidRPr="00A36628">
              <w:rPr>
                <w:rFonts w:ascii="Times New Roman" w:hAnsi="Times New Roman" w:cs="Times New Roman"/>
                <w:sz w:val="24"/>
                <w:szCs w:val="24"/>
              </w:rPr>
              <w:t xml:space="preserve"> торговли, размещённ</w:t>
            </w:r>
            <w:r w:rsidR="00771217" w:rsidRPr="00A36628">
              <w:rPr>
                <w:rFonts w:ascii="Times New Roman" w:hAnsi="Times New Roman" w:cs="Times New Roman"/>
                <w:sz w:val="24"/>
                <w:szCs w:val="24"/>
              </w:rPr>
              <w:t>ыми</w:t>
            </w:r>
            <w:r w:rsidRPr="00A36628">
              <w:rPr>
                <w:rFonts w:ascii="Times New Roman" w:hAnsi="Times New Roman" w:cs="Times New Roman"/>
                <w:sz w:val="24"/>
                <w:szCs w:val="24"/>
              </w:rPr>
              <w:t xml:space="preserve"> в зданиях, кроме зданий автозаправочных станций</w:t>
            </w:r>
            <w:r w:rsidR="00213CE4" w:rsidRPr="00A36628">
              <w:rPr>
                <w:rFonts w:ascii="Times New Roman" w:hAnsi="Times New Roman" w:cs="Times New Roman"/>
                <w:sz w:val="24"/>
                <w:szCs w:val="24"/>
              </w:rPr>
              <w:t>.</w:t>
            </w:r>
          </w:p>
          <w:p w14:paraId="2134016D" w14:textId="47F66671" w:rsidR="00213CE4" w:rsidRPr="00A36628" w:rsidRDefault="005772CD" w:rsidP="006C72B5">
            <w:pPr>
              <w:pStyle w:val="a3"/>
              <w:numPr>
                <w:ilvl w:val="0"/>
                <w:numId w:val="201"/>
              </w:numPr>
              <w:rPr>
                <w:rFonts w:ascii="Times New Roman" w:hAnsi="Times New Roman" w:cs="Times New Roman"/>
                <w:sz w:val="24"/>
                <w:szCs w:val="24"/>
              </w:rPr>
            </w:pPr>
            <w:r w:rsidRPr="00F20844">
              <w:rPr>
                <w:rFonts w:ascii="Times New Roman" w:hAnsi="Times New Roman" w:cs="Times New Roman"/>
                <w:sz w:val="24"/>
                <w:szCs w:val="24"/>
              </w:rPr>
              <w:t>О</w:t>
            </w:r>
            <w:r w:rsidR="00213CE4" w:rsidRPr="00A36628">
              <w:rPr>
                <w:rFonts w:ascii="Times New Roman" w:hAnsi="Times New Roman" w:cs="Times New Roman"/>
                <w:sz w:val="24"/>
                <w:szCs w:val="24"/>
              </w:rPr>
              <w:t>тдел</w:t>
            </w:r>
            <w:r w:rsidRPr="00F20844">
              <w:rPr>
                <w:rFonts w:ascii="Times New Roman" w:hAnsi="Times New Roman" w:cs="Times New Roman"/>
                <w:sz w:val="24"/>
                <w:szCs w:val="24"/>
              </w:rPr>
              <w:t>ы</w:t>
            </w:r>
            <w:r w:rsidR="00213CE4" w:rsidRPr="00A36628">
              <w:rPr>
                <w:rFonts w:ascii="Times New Roman" w:hAnsi="Times New Roman" w:cs="Times New Roman"/>
                <w:sz w:val="24"/>
                <w:szCs w:val="24"/>
              </w:rPr>
              <w:t xml:space="preserve">, </w:t>
            </w:r>
            <w:r w:rsidRPr="00A36628">
              <w:rPr>
                <w:rFonts w:ascii="Times New Roman" w:hAnsi="Times New Roman" w:cs="Times New Roman"/>
                <w:sz w:val="24"/>
                <w:szCs w:val="24"/>
              </w:rPr>
              <w:t>секци</w:t>
            </w:r>
            <w:r w:rsidRPr="00F20844">
              <w:rPr>
                <w:rFonts w:ascii="Times New Roman" w:hAnsi="Times New Roman" w:cs="Times New Roman"/>
                <w:sz w:val="24"/>
                <w:szCs w:val="24"/>
              </w:rPr>
              <w:t>и</w:t>
            </w:r>
            <w:r w:rsidRPr="00A36628">
              <w:rPr>
                <w:rFonts w:ascii="Times New Roman" w:hAnsi="Times New Roman" w:cs="Times New Roman"/>
                <w:sz w:val="24"/>
                <w:szCs w:val="24"/>
              </w:rPr>
              <w:t xml:space="preserve"> </w:t>
            </w:r>
            <w:r w:rsidR="00213CE4" w:rsidRPr="00A36628">
              <w:rPr>
                <w:rFonts w:ascii="Times New Roman" w:hAnsi="Times New Roman" w:cs="Times New Roman"/>
                <w:sz w:val="24"/>
                <w:szCs w:val="24"/>
              </w:rPr>
              <w:t xml:space="preserve">по продаже легковоспламеняющихся и горючих жидкостей, горючих газов и пиротехнических изделий </w:t>
            </w:r>
            <w:r w:rsidRPr="00A36628">
              <w:rPr>
                <w:rFonts w:ascii="Times New Roman" w:hAnsi="Times New Roman" w:cs="Times New Roman"/>
                <w:sz w:val="24"/>
                <w:szCs w:val="24"/>
              </w:rPr>
              <w:t xml:space="preserve">размещены </w:t>
            </w:r>
            <w:r w:rsidR="00213CE4" w:rsidRPr="00A36628">
              <w:rPr>
                <w:rFonts w:ascii="Times New Roman" w:hAnsi="Times New Roman" w:cs="Times New Roman"/>
                <w:sz w:val="24"/>
                <w:szCs w:val="24"/>
              </w:rPr>
              <w:t>на расстоянии 1 метра от выходов, лестничных клеток и других путей эвакуации</w:t>
            </w:r>
            <w:r w:rsidR="00B55BD5" w:rsidRPr="00A36628">
              <w:rPr>
                <w:rFonts w:ascii="Times New Roman" w:hAnsi="Times New Roman" w:cs="Times New Roman"/>
                <w:sz w:val="24"/>
                <w:szCs w:val="24"/>
              </w:rPr>
              <w:t>.</w:t>
            </w:r>
          </w:p>
          <w:p w14:paraId="1CB6106E" w14:textId="7444B3EE" w:rsidR="00B55BD5" w:rsidRPr="00A36628" w:rsidRDefault="00B55BD5" w:rsidP="006C72B5">
            <w:pPr>
              <w:pStyle w:val="a3"/>
              <w:numPr>
                <w:ilvl w:val="0"/>
                <w:numId w:val="201"/>
              </w:numPr>
              <w:rPr>
                <w:rFonts w:ascii="Times New Roman" w:hAnsi="Times New Roman" w:cs="Times New Roman"/>
                <w:sz w:val="24"/>
                <w:szCs w:val="24"/>
              </w:rPr>
            </w:pPr>
            <w:r w:rsidRPr="00A36628">
              <w:rPr>
                <w:rFonts w:ascii="Times New Roman" w:hAnsi="Times New Roman" w:cs="Times New Roman"/>
                <w:sz w:val="24"/>
                <w:szCs w:val="24"/>
              </w:rPr>
              <w:t>Установлены в торговых залах баллоны с горючими газами для наполнения воздушных шаров и для других целей</w:t>
            </w:r>
          </w:p>
        </w:tc>
      </w:tr>
      <w:tr w:rsidR="00A05C8F" w:rsidRPr="007C0192" w14:paraId="2920CA57" w14:textId="77777777" w:rsidTr="007365B5">
        <w:tc>
          <w:tcPr>
            <w:tcW w:w="1234" w:type="dxa"/>
          </w:tcPr>
          <w:p w14:paraId="2FDE6D11" w14:textId="394F1758" w:rsidR="00A05C8F" w:rsidRPr="007C0192" w:rsidRDefault="00A05C8F" w:rsidP="007365B5">
            <w:pPr>
              <w:jc w:val="center"/>
              <w:rPr>
                <w:rFonts w:ascii="Times New Roman" w:hAnsi="Times New Roman" w:cs="Times New Roman"/>
                <w:sz w:val="24"/>
                <w:szCs w:val="24"/>
              </w:rPr>
            </w:pPr>
            <w:r w:rsidRPr="007C0192">
              <w:rPr>
                <w:rFonts w:ascii="Times New Roman" w:hAnsi="Times New Roman" w:cs="Times New Roman"/>
                <w:sz w:val="24"/>
                <w:szCs w:val="24"/>
              </w:rPr>
              <w:t>22</w:t>
            </w:r>
          </w:p>
        </w:tc>
        <w:tc>
          <w:tcPr>
            <w:tcW w:w="13645" w:type="dxa"/>
            <w:shd w:val="clear" w:color="auto" w:fill="auto"/>
          </w:tcPr>
          <w:p w14:paraId="6F27CA93" w14:textId="7D53A341" w:rsidR="00A05C8F" w:rsidRPr="00C7560A" w:rsidRDefault="005772CD" w:rsidP="006C72B5">
            <w:pPr>
              <w:pStyle w:val="a3"/>
              <w:numPr>
                <w:ilvl w:val="0"/>
                <w:numId w:val="202"/>
              </w:numPr>
              <w:rPr>
                <w:rFonts w:ascii="Times New Roman" w:hAnsi="Times New Roman" w:cs="Times New Roman"/>
                <w:sz w:val="24"/>
                <w:szCs w:val="24"/>
              </w:rPr>
            </w:pPr>
            <w:r w:rsidRPr="00F20844">
              <w:rPr>
                <w:rFonts w:ascii="Times New Roman" w:hAnsi="Times New Roman" w:cs="Times New Roman"/>
                <w:sz w:val="24"/>
                <w:szCs w:val="24"/>
              </w:rPr>
              <w:t>Т</w:t>
            </w:r>
            <w:r w:rsidR="00E35B92" w:rsidRPr="00A36628">
              <w:rPr>
                <w:rFonts w:ascii="Times New Roman" w:hAnsi="Times New Roman" w:cs="Times New Roman"/>
                <w:sz w:val="24"/>
                <w:szCs w:val="24"/>
              </w:rPr>
              <w:t xml:space="preserve">рубопроводы и емкости с горючей жидкостью </w:t>
            </w:r>
            <w:r w:rsidR="00435D31" w:rsidRPr="00F20844">
              <w:rPr>
                <w:rFonts w:ascii="Times New Roman" w:hAnsi="Times New Roman" w:cs="Times New Roman"/>
                <w:sz w:val="24"/>
                <w:szCs w:val="24"/>
              </w:rPr>
              <w:t xml:space="preserve">имеют </w:t>
            </w:r>
            <w:r w:rsidR="00E35B92" w:rsidRPr="00A36628">
              <w:rPr>
                <w:rFonts w:ascii="Times New Roman" w:hAnsi="Times New Roman" w:cs="Times New Roman"/>
                <w:sz w:val="24"/>
                <w:szCs w:val="24"/>
              </w:rPr>
              <w:t>заземление менее чем в 2 местах</w:t>
            </w:r>
            <w:r w:rsidR="004955BB" w:rsidRPr="00C7560A">
              <w:rPr>
                <w:rFonts w:ascii="Times New Roman" w:hAnsi="Times New Roman" w:cs="Times New Roman"/>
                <w:sz w:val="24"/>
                <w:szCs w:val="24"/>
              </w:rPr>
              <w:t>.</w:t>
            </w:r>
          </w:p>
          <w:p w14:paraId="602F08D9" w14:textId="77777777" w:rsidR="004955BB" w:rsidRPr="00A36628" w:rsidRDefault="004955BB" w:rsidP="006C72B5">
            <w:pPr>
              <w:pStyle w:val="a3"/>
              <w:numPr>
                <w:ilvl w:val="0"/>
                <w:numId w:val="202"/>
              </w:numPr>
              <w:rPr>
                <w:rFonts w:ascii="Times New Roman" w:hAnsi="Times New Roman" w:cs="Times New Roman"/>
                <w:sz w:val="24"/>
                <w:szCs w:val="24"/>
              </w:rPr>
            </w:pPr>
            <w:r w:rsidRPr="00A36628">
              <w:rPr>
                <w:rFonts w:ascii="Times New Roman" w:hAnsi="Times New Roman" w:cs="Times New Roman"/>
                <w:sz w:val="24"/>
                <w:szCs w:val="24"/>
              </w:rPr>
              <w:t>Отделы по продаже горючих газов размещены на расстоянии 2 метров от выходов, лестничных клеток и других путей эвакуации</w:t>
            </w:r>
            <w:r w:rsidR="003C0FEB" w:rsidRPr="00A36628">
              <w:rPr>
                <w:rFonts w:ascii="Times New Roman" w:hAnsi="Times New Roman" w:cs="Times New Roman"/>
                <w:sz w:val="24"/>
                <w:szCs w:val="24"/>
              </w:rPr>
              <w:t>.</w:t>
            </w:r>
          </w:p>
          <w:p w14:paraId="29DCE9E7" w14:textId="0CAADF04" w:rsidR="003C0FEB" w:rsidRPr="00A36628" w:rsidRDefault="003C0FEB" w:rsidP="006C72B5">
            <w:pPr>
              <w:pStyle w:val="a3"/>
              <w:numPr>
                <w:ilvl w:val="0"/>
                <w:numId w:val="202"/>
              </w:numPr>
              <w:rPr>
                <w:rFonts w:ascii="Times New Roman" w:hAnsi="Times New Roman" w:cs="Times New Roman"/>
                <w:sz w:val="24"/>
                <w:szCs w:val="24"/>
              </w:rPr>
            </w:pPr>
            <w:r w:rsidRPr="00A36628">
              <w:rPr>
                <w:rFonts w:ascii="Times New Roman" w:hAnsi="Times New Roman" w:cs="Times New Roman"/>
                <w:sz w:val="24"/>
                <w:szCs w:val="24"/>
              </w:rPr>
              <w:t>Объем емкостей (резервуаров, бочек) с керосином,</w:t>
            </w:r>
            <w:r w:rsidRPr="00A36628">
              <w:t xml:space="preserve"> </w:t>
            </w:r>
            <w:r w:rsidRPr="00A36628">
              <w:rPr>
                <w:rFonts w:ascii="Times New Roman" w:hAnsi="Times New Roman" w:cs="Times New Roman"/>
                <w:sz w:val="24"/>
                <w:szCs w:val="24"/>
              </w:rPr>
              <w:t>установленных в кладовых, превышает 5 куб. метров</w:t>
            </w:r>
            <w:r w:rsidR="00213CE4" w:rsidRPr="00A36628">
              <w:rPr>
                <w:rFonts w:ascii="Times New Roman" w:hAnsi="Times New Roman" w:cs="Times New Roman"/>
                <w:sz w:val="24"/>
                <w:szCs w:val="24"/>
              </w:rPr>
              <w:t>.</w:t>
            </w:r>
          </w:p>
          <w:p w14:paraId="2CB62E6F" w14:textId="523173F3" w:rsidR="00213CE4" w:rsidRPr="00A36628" w:rsidRDefault="005772CD" w:rsidP="006C72B5">
            <w:pPr>
              <w:pStyle w:val="a3"/>
              <w:numPr>
                <w:ilvl w:val="0"/>
                <w:numId w:val="202"/>
              </w:numPr>
              <w:rPr>
                <w:rFonts w:ascii="Times New Roman" w:hAnsi="Times New Roman" w:cs="Times New Roman"/>
                <w:sz w:val="24"/>
                <w:szCs w:val="24"/>
              </w:rPr>
            </w:pPr>
            <w:r w:rsidRPr="00F20844">
              <w:rPr>
                <w:rFonts w:ascii="Times New Roman" w:hAnsi="Times New Roman" w:cs="Times New Roman"/>
                <w:sz w:val="24"/>
                <w:szCs w:val="24"/>
              </w:rPr>
              <w:t>О</w:t>
            </w:r>
            <w:r w:rsidR="00213CE4" w:rsidRPr="00A36628">
              <w:rPr>
                <w:rFonts w:ascii="Times New Roman" w:hAnsi="Times New Roman" w:cs="Times New Roman"/>
                <w:sz w:val="24"/>
                <w:szCs w:val="24"/>
              </w:rPr>
              <w:t>тдел</w:t>
            </w:r>
            <w:r w:rsidRPr="00A36628">
              <w:rPr>
                <w:rFonts w:ascii="Times New Roman" w:hAnsi="Times New Roman" w:cs="Times New Roman"/>
                <w:sz w:val="24"/>
                <w:szCs w:val="24"/>
              </w:rPr>
              <w:t>ы</w:t>
            </w:r>
            <w:r w:rsidR="00213CE4" w:rsidRPr="00C7560A">
              <w:rPr>
                <w:rFonts w:ascii="Times New Roman" w:hAnsi="Times New Roman" w:cs="Times New Roman"/>
                <w:sz w:val="24"/>
                <w:szCs w:val="24"/>
              </w:rPr>
              <w:t xml:space="preserve">, </w:t>
            </w:r>
            <w:r w:rsidRPr="00C7560A">
              <w:rPr>
                <w:rFonts w:ascii="Times New Roman" w:hAnsi="Times New Roman" w:cs="Times New Roman"/>
                <w:sz w:val="24"/>
                <w:szCs w:val="24"/>
              </w:rPr>
              <w:t>секци</w:t>
            </w:r>
            <w:r w:rsidRPr="00A36628">
              <w:rPr>
                <w:rFonts w:ascii="Times New Roman" w:hAnsi="Times New Roman" w:cs="Times New Roman"/>
                <w:sz w:val="24"/>
                <w:szCs w:val="24"/>
              </w:rPr>
              <w:t xml:space="preserve">и </w:t>
            </w:r>
            <w:r w:rsidR="00213CE4" w:rsidRPr="00A36628">
              <w:rPr>
                <w:rFonts w:ascii="Times New Roman" w:hAnsi="Times New Roman" w:cs="Times New Roman"/>
                <w:sz w:val="24"/>
                <w:szCs w:val="24"/>
              </w:rPr>
              <w:t xml:space="preserve">по продаже легковоспламеняющихся и горючих жидкостей, горючих газов и пиротехнических изделий </w:t>
            </w:r>
            <w:r w:rsidRPr="00A36628">
              <w:rPr>
                <w:rFonts w:ascii="Times New Roman" w:hAnsi="Times New Roman" w:cs="Times New Roman"/>
                <w:sz w:val="24"/>
                <w:szCs w:val="24"/>
              </w:rPr>
              <w:t xml:space="preserve">размещены </w:t>
            </w:r>
            <w:r w:rsidR="00213CE4" w:rsidRPr="00A36628">
              <w:rPr>
                <w:rFonts w:ascii="Times New Roman" w:hAnsi="Times New Roman" w:cs="Times New Roman"/>
                <w:sz w:val="24"/>
                <w:szCs w:val="24"/>
              </w:rPr>
              <w:t>на расстоянии 2 метр</w:t>
            </w:r>
            <w:r w:rsidR="00771217" w:rsidRPr="00A36628">
              <w:rPr>
                <w:rFonts w:ascii="Times New Roman" w:hAnsi="Times New Roman" w:cs="Times New Roman"/>
                <w:sz w:val="24"/>
                <w:szCs w:val="24"/>
              </w:rPr>
              <w:t>ов</w:t>
            </w:r>
            <w:r w:rsidR="00213CE4" w:rsidRPr="00A36628">
              <w:rPr>
                <w:rFonts w:ascii="Times New Roman" w:hAnsi="Times New Roman" w:cs="Times New Roman"/>
                <w:sz w:val="24"/>
                <w:szCs w:val="24"/>
              </w:rPr>
              <w:t xml:space="preserve"> от выходов, лестничных клеток и других путей эвакуации</w:t>
            </w:r>
            <w:r w:rsidR="00B55BD5" w:rsidRPr="00A36628">
              <w:rPr>
                <w:rFonts w:ascii="Times New Roman" w:hAnsi="Times New Roman" w:cs="Times New Roman"/>
                <w:sz w:val="24"/>
                <w:szCs w:val="24"/>
              </w:rPr>
              <w:t>.</w:t>
            </w:r>
          </w:p>
          <w:p w14:paraId="0EF005F2" w14:textId="4E3A08B8" w:rsidR="00771217" w:rsidRPr="00A36628" w:rsidRDefault="00771217" w:rsidP="00A36628">
            <w:pPr>
              <w:pStyle w:val="a3"/>
              <w:numPr>
                <w:ilvl w:val="0"/>
                <w:numId w:val="202"/>
              </w:numPr>
              <w:rPr>
                <w:rFonts w:ascii="Times New Roman" w:hAnsi="Times New Roman" w:cs="Times New Roman"/>
                <w:sz w:val="24"/>
                <w:szCs w:val="24"/>
              </w:rPr>
            </w:pPr>
            <w:r w:rsidRPr="00A36628">
              <w:rPr>
                <w:rFonts w:ascii="Times New Roman" w:hAnsi="Times New Roman" w:cs="Times New Roman"/>
                <w:sz w:val="24"/>
                <w:szCs w:val="24"/>
              </w:rPr>
              <w:t>Отсутствуют вентили у трубопровода, по которому подается горючая жидкость из резервуаров в раздаточные баки</w:t>
            </w:r>
          </w:p>
        </w:tc>
      </w:tr>
      <w:tr w:rsidR="00A05C8F" w:rsidRPr="007C0192" w14:paraId="458440D1" w14:textId="77777777" w:rsidTr="007365B5">
        <w:tc>
          <w:tcPr>
            <w:tcW w:w="1234" w:type="dxa"/>
          </w:tcPr>
          <w:p w14:paraId="69FF32A3" w14:textId="07735669" w:rsidR="00A05C8F" w:rsidRPr="007C0192" w:rsidRDefault="00A05C8F" w:rsidP="007365B5">
            <w:pPr>
              <w:jc w:val="center"/>
              <w:rPr>
                <w:rFonts w:ascii="Times New Roman" w:hAnsi="Times New Roman" w:cs="Times New Roman"/>
                <w:sz w:val="24"/>
                <w:szCs w:val="24"/>
              </w:rPr>
            </w:pPr>
            <w:r w:rsidRPr="007C0192">
              <w:rPr>
                <w:rFonts w:ascii="Times New Roman" w:hAnsi="Times New Roman" w:cs="Times New Roman"/>
                <w:sz w:val="24"/>
                <w:szCs w:val="24"/>
              </w:rPr>
              <w:t>23</w:t>
            </w:r>
          </w:p>
        </w:tc>
        <w:tc>
          <w:tcPr>
            <w:tcW w:w="13645" w:type="dxa"/>
            <w:shd w:val="clear" w:color="auto" w:fill="auto"/>
          </w:tcPr>
          <w:p w14:paraId="1158CE62" w14:textId="343130EE" w:rsidR="00A05C8F" w:rsidRPr="00A36628" w:rsidRDefault="00E35B92" w:rsidP="006C72B5">
            <w:pPr>
              <w:pStyle w:val="a3"/>
              <w:numPr>
                <w:ilvl w:val="0"/>
                <w:numId w:val="203"/>
              </w:numPr>
              <w:rPr>
                <w:rFonts w:ascii="Times New Roman" w:hAnsi="Times New Roman" w:cs="Times New Roman"/>
                <w:bCs/>
                <w:sz w:val="24"/>
                <w:szCs w:val="24"/>
              </w:rPr>
            </w:pPr>
            <w:r w:rsidRPr="00A36628">
              <w:rPr>
                <w:rFonts w:ascii="Times New Roman" w:hAnsi="Times New Roman" w:cs="Times New Roman"/>
                <w:bCs/>
                <w:sz w:val="24"/>
                <w:szCs w:val="24"/>
              </w:rPr>
              <w:t>Н</w:t>
            </w:r>
            <w:r w:rsidRPr="00C7560A">
              <w:rPr>
                <w:rFonts w:ascii="Times New Roman" w:hAnsi="Times New Roman" w:cs="Times New Roman"/>
                <w:bCs/>
                <w:sz w:val="24"/>
                <w:szCs w:val="24"/>
              </w:rPr>
              <w:t>адежность заземления трубопроводов и емкостей с горючей жидкостью с измерением электрического сопротивления</w:t>
            </w:r>
            <w:r w:rsidR="00771217" w:rsidRPr="00A36628">
              <w:rPr>
                <w:rFonts w:ascii="Times New Roman" w:hAnsi="Times New Roman" w:cs="Times New Roman"/>
                <w:bCs/>
                <w:sz w:val="24"/>
                <w:szCs w:val="24"/>
              </w:rPr>
              <w:t xml:space="preserve"> проверяется реже 1 раза в год</w:t>
            </w:r>
          </w:p>
          <w:p w14:paraId="50CFBEEA" w14:textId="77777777" w:rsidR="004955BB" w:rsidRPr="00A36628" w:rsidRDefault="004955BB" w:rsidP="006C72B5">
            <w:pPr>
              <w:pStyle w:val="a3"/>
              <w:numPr>
                <w:ilvl w:val="0"/>
                <w:numId w:val="203"/>
              </w:numPr>
              <w:rPr>
                <w:rFonts w:ascii="Times New Roman" w:hAnsi="Times New Roman" w:cs="Times New Roman"/>
                <w:bCs/>
                <w:sz w:val="24"/>
                <w:szCs w:val="24"/>
              </w:rPr>
            </w:pPr>
            <w:r w:rsidRPr="00A36628">
              <w:rPr>
                <w:rFonts w:ascii="Times New Roman" w:hAnsi="Times New Roman" w:cs="Times New Roman"/>
                <w:bCs/>
                <w:sz w:val="24"/>
                <w:szCs w:val="24"/>
              </w:rPr>
              <w:t xml:space="preserve">Отделы по продаже </w:t>
            </w:r>
            <w:r w:rsidR="001E63F6" w:rsidRPr="00A36628">
              <w:rPr>
                <w:rFonts w:ascii="Times New Roman" w:hAnsi="Times New Roman" w:cs="Times New Roman"/>
                <w:bCs/>
                <w:sz w:val="24"/>
                <w:szCs w:val="24"/>
              </w:rPr>
              <w:t xml:space="preserve">пиротехнических изделий </w:t>
            </w:r>
            <w:r w:rsidRPr="00A36628">
              <w:rPr>
                <w:rFonts w:ascii="Times New Roman" w:hAnsi="Times New Roman" w:cs="Times New Roman"/>
                <w:bCs/>
                <w:sz w:val="24"/>
                <w:szCs w:val="24"/>
              </w:rPr>
              <w:t>размещены на расстоянии 2 метров от выходов, лестничных клеток и других путей эвакуации</w:t>
            </w:r>
            <w:r w:rsidR="001E63F6" w:rsidRPr="00A36628">
              <w:rPr>
                <w:rFonts w:ascii="Times New Roman" w:hAnsi="Times New Roman" w:cs="Times New Roman"/>
                <w:bCs/>
                <w:sz w:val="24"/>
                <w:szCs w:val="24"/>
              </w:rPr>
              <w:t>.</w:t>
            </w:r>
          </w:p>
          <w:p w14:paraId="5AA55528" w14:textId="5E2EDCB2" w:rsidR="003C0FEB" w:rsidRPr="00A36628" w:rsidRDefault="003C0FEB" w:rsidP="006C72B5">
            <w:pPr>
              <w:pStyle w:val="a3"/>
              <w:numPr>
                <w:ilvl w:val="0"/>
                <w:numId w:val="203"/>
              </w:numPr>
              <w:rPr>
                <w:rFonts w:ascii="Times New Roman" w:hAnsi="Times New Roman" w:cs="Times New Roman"/>
                <w:bCs/>
                <w:sz w:val="24"/>
                <w:szCs w:val="24"/>
              </w:rPr>
            </w:pPr>
            <w:r w:rsidRPr="00A36628">
              <w:rPr>
                <w:rFonts w:ascii="Times New Roman" w:hAnsi="Times New Roman" w:cs="Times New Roman"/>
                <w:bCs/>
                <w:sz w:val="24"/>
                <w:szCs w:val="24"/>
              </w:rPr>
              <w:t xml:space="preserve">Объем емкостей (резервуаров, бочек) с </w:t>
            </w:r>
            <w:r w:rsidR="00417A6F" w:rsidRPr="00A36628">
              <w:rPr>
                <w:rFonts w:ascii="Times New Roman" w:hAnsi="Times New Roman" w:cs="Times New Roman"/>
                <w:bCs/>
                <w:sz w:val="24"/>
                <w:szCs w:val="24"/>
              </w:rPr>
              <w:t>горючими жидкостями</w:t>
            </w:r>
            <w:r w:rsidRPr="00A36628">
              <w:rPr>
                <w:rFonts w:ascii="Times New Roman" w:hAnsi="Times New Roman" w:cs="Times New Roman"/>
                <w:bCs/>
                <w:sz w:val="24"/>
                <w:szCs w:val="24"/>
              </w:rPr>
              <w:t>, установленных в кладовых, превышает 5 куб. метров</w:t>
            </w:r>
            <w:r w:rsidR="00213CE4" w:rsidRPr="00A36628">
              <w:rPr>
                <w:rFonts w:ascii="Times New Roman" w:hAnsi="Times New Roman" w:cs="Times New Roman"/>
                <w:bCs/>
                <w:sz w:val="24"/>
                <w:szCs w:val="24"/>
              </w:rPr>
              <w:t>.</w:t>
            </w:r>
          </w:p>
          <w:p w14:paraId="08EA3C26" w14:textId="292BBB54" w:rsidR="00213CE4" w:rsidRPr="00A36628" w:rsidRDefault="00A36628" w:rsidP="006C72B5">
            <w:pPr>
              <w:pStyle w:val="a3"/>
              <w:numPr>
                <w:ilvl w:val="0"/>
                <w:numId w:val="203"/>
              </w:numPr>
              <w:rPr>
                <w:rFonts w:ascii="Times New Roman" w:hAnsi="Times New Roman" w:cs="Times New Roman"/>
                <w:bCs/>
                <w:sz w:val="24"/>
                <w:szCs w:val="24"/>
              </w:rPr>
            </w:pPr>
            <w:r w:rsidRPr="00A36628">
              <w:rPr>
                <w:rFonts w:ascii="Times New Roman" w:hAnsi="Times New Roman" w:cs="Times New Roman"/>
                <w:bCs/>
                <w:sz w:val="24"/>
                <w:szCs w:val="24"/>
              </w:rPr>
              <w:t>О</w:t>
            </w:r>
            <w:r w:rsidR="00213CE4" w:rsidRPr="00A36628">
              <w:rPr>
                <w:rFonts w:ascii="Times New Roman" w:hAnsi="Times New Roman" w:cs="Times New Roman"/>
                <w:bCs/>
                <w:sz w:val="24"/>
                <w:szCs w:val="24"/>
              </w:rPr>
              <w:t>тдел</w:t>
            </w:r>
            <w:r w:rsidRPr="00A36628">
              <w:rPr>
                <w:rFonts w:ascii="Times New Roman" w:hAnsi="Times New Roman" w:cs="Times New Roman"/>
                <w:bCs/>
                <w:sz w:val="24"/>
                <w:szCs w:val="24"/>
              </w:rPr>
              <w:t>ы</w:t>
            </w:r>
            <w:r w:rsidR="00213CE4" w:rsidRPr="00A36628">
              <w:rPr>
                <w:rFonts w:ascii="Times New Roman" w:hAnsi="Times New Roman" w:cs="Times New Roman"/>
                <w:bCs/>
                <w:sz w:val="24"/>
                <w:szCs w:val="24"/>
              </w:rPr>
              <w:t xml:space="preserve">, </w:t>
            </w:r>
            <w:r w:rsidRPr="00A36628">
              <w:rPr>
                <w:rFonts w:ascii="Times New Roman" w:hAnsi="Times New Roman" w:cs="Times New Roman"/>
                <w:bCs/>
                <w:sz w:val="24"/>
                <w:szCs w:val="24"/>
              </w:rPr>
              <w:t xml:space="preserve">секции </w:t>
            </w:r>
            <w:r w:rsidR="00213CE4" w:rsidRPr="00A36628">
              <w:rPr>
                <w:rFonts w:ascii="Times New Roman" w:hAnsi="Times New Roman" w:cs="Times New Roman"/>
                <w:bCs/>
                <w:sz w:val="24"/>
                <w:szCs w:val="24"/>
              </w:rPr>
              <w:t xml:space="preserve">по продаже легковоспламеняющихся и горючих жидкостей, горючих газов и пиротехнических изделий </w:t>
            </w:r>
            <w:r w:rsidRPr="00A36628">
              <w:rPr>
                <w:rFonts w:ascii="Times New Roman" w:hAnsi="Times New Roman" w:cs="Times New Roman"/>
                <w:bCs/>
                <w:sz w:val="24"/>
                <w:szCs w:val="24"/>
              </w:rPr>
              <w:t xml:space="preserve">размещены </w:t>
            </w:r>
            <w:r w:rsidR="00213CE4" w:rsidRPr="00A36628">
              <w:rPr>
                <w:rFonts w:ascii="Times New Roman" w:hAnsi="Times New Roman" w:cs="Times New Roman"/>
                <w:bCs/>
                <w:sz w:val="24"/>
                <w:szCs w:val="24"/>
              </w:rPr>
              <w:t>на расстоянии 3 метр</w:t>
            </w:r>
            <w:r w:rsidR="00771217" w:rsidRPr="00A36628">
              <w:rPr>
                <w:rFonts w:ascii="Times New Roman" w:hAnsi="Times New Roman" w:cs="Times New Roman"/>
                <w:bCs/>
                <w:sz w:val="24"/>
                <w:szCs w:val="24"/>
              </w:rPr>
              <w:t>ов</w:t>
            </w:r>
            <w:r w:rsidR="00213CE4" w:rsidRPr="00A36628">
              <w:rPr>
                <w:rFonts w:ascii="Times New Roman" w:hAnsi="Times New Roman" w:cs="Times New Roman"/>
                <w:bCs/>
                <w:sz w:val="24"/>
                <w:szCs w:val="24"/>
              </w:rPr>
              <w:t xml:space="preserve"> от выходов, лестничных клеток и других путей эвакуации.</w:t>
            </w:r>
          </w:p>
          <w:p w14:paraId="21EE140F" w14:textId="0DBE58C4" w:rsidR="00213CE4" w:rsidRPr="00A36628" w:rsidRDefault="00A36628" w:rsidP="00A36628">
            <w:pPr>
              <w:pStyle w:val="a3"/>
              <w:numPr>
                <w:ilvl w:val="0"/>
                <w:numId w:val="203"/>
              </w:numPr>
              <w:rPr>
                <w:rFonts w:ascii="Times New Roman" w:hAnsi="Times New Roman" w:cs="Times New Roman"/>
                <w:bCs/>
                <w:sz w:val="24"/>
                <w:szCs w:val="24"/>
              </w:rPr>
            </w:pPr>
            <w:r w:rsidRPr="00A36628">
              <w:rPr>
                <w:rFonts w:ascii="Times New Roman" w:hAnsi="Times New Roman" w:cs="Times New Roman"/>
                <w:bCs/>
                <w:sz w:val="24"/>
                <w:szCs w:val="24"/>
              </w:rPr>
              <w:t>В</w:t>
            </w:r>
            <w:r w:rsidR="00213CE4" w:rsidRPr="00A36628">
              <w:rPr>
                <w:rFonts w:ascii="Times New Roman" w:hAnsi="Times New Roman" w:cs="Times New Roman"/>
                <w:bCs/>
                <w:sz w:val="24"/>
                <w:szCs w:val="24"/>
              </w:rPr>
              <w:t xml:space="preserve"> торговых залах </w:t>
            </w:r>
            <w:r w:rsidRPr="00A36628">
              <w:rPr>
                <w:rFonts w:ascii="Times New Roman" w:hAnsi="Times New Roman" w:cs="Times New Roman"/>
                <w:bCs/>
                <w:sz w:val="24"/>
                <w:szCs w:val="24"/>
              </w:rPr>
              <w:t xml:space="preserve">установлены </w:t>
            </w:r>
            <w:r w:rsidR="00213CE4" w:rsidRPr="00A36628">
              <w:rPr>
                <w:rFonts w:ascii="Times New Roman" w:hAnsi="Times New Roman" w:cs="Times New Roman"/>
                <w:bCs/>
                <w:sz w:val="24"/>
                <w:szCs w:val="24"/>
              </w:rPr>
              <w:t>баллоны с горючими газами для наполнения воздушных шаров и для других целей</w:t>
            </w:r>
          </w:p>
        </w:tc>
      </w:tr>
      <w:tr w:rsidR="00A05C8F" w:rsidRPr="007C0192" w14:paraId="5EDBDF10" w14:textId="77777777" w:rsidTr="007365B5">
        <w:tc>
          <w:tcPr>
            <w:tcW w:w="1234" w:type="dxa"/>
          </w:tcPr>
          <w:p w14:paraId="7DB762B2" w14:textId="16F2496A" w:rsidR="00A05C8F" w:rsidRPr="007C0192" w:rsidRDefault="00A05C8F" w:rsidP="007365B5">
            <w:pPr>
              <w:jc w:val="center"/>
              <w:rPr>
                <w:rFonts w:ascii="Times New Roman" w:hAnsi="Times New Roman" w:cs="Times New Roman"/>
                <w:sz w:val="24"/>
                <w:szCs w:val="24"/>
              </w:rPr>
            </w:pPr>
            <w:r w:rsidRPr="007C0192">
              <w:rPr>
                <w:rFonts w:ascii="Times New Roman" w:hAnsi="Times New Roman" w:cs="Times New Roman"/>
                <w:sz w:val="24"/>
                <w:szCs w:val="24"/>
              </w:rPr>
              <w:t>24</w:t>
            </w:r>
          </w:p>
        </w:tc>
        <w:tc>
          <w:tcPr>
            <w:tcW w:w="13645" w:type="dxa"/>
            <w:shd w:val="clear" w:color="auto" w:fill="auto"/>
          </w:tcPr>
          <w:p w14:paraId="62417203" w14:textId="0F299E8A" w:rsidR="00A05C8F" w:rsidRDefault="00A31215" w:rsidP="006C72B5">
            <w:pPr>
              <w:pStyle w:val="a3"/>
              <w:numPr>
                <w:ilvl w:val="0"/>
                <w:numId w:val="204"/>
              </w:numPr>
              <w:rPr>
                <w:rFonts w:ascii="Times New Roman" w:hAnsi="Times New Roman" w:cs="Times New Roman"/>
                <w:bCs/>
                <w:sz w:val="24"/>
                <w:szCs w:val="24"/>
              </w:rPr>
            </w:pPr>
            <w:r>
              <w:rPr>
                <w:rFonts w:ascii="Times New Roman" w:hAnsi="Times New Roman" w:cs="Times New Roman"/>
                <w:bCs/>
                <w:sz w:val="24"/>
                <w:szCs w:val="24"/>
              </w:rPr>
              <w:t>У</w:t>
            </w:r>
            <w:r w:rsidR="00E35B92" w:rsidRPr="00E35B92">
              <w:rPr>
                <w:rFonts w:ascii="Times New Roman" w:hAnsi="Times New Roman" w:cs="Times New Roman"/>
                <w:bCs/>
                <w:sz w:val="24"/>
                <w:szCs w:val="24"/>
              </w:rPr>
              <w:t xml:space="preserve"> прилавк</w:t>
            </w:r>
            <w:r>
              <w:rPr>
                <w:rFonts w:ascii="Times New Roman" w:hAnsi="Times New Roman" w:cs="Times New Roman"/>
                <w:bCs/>
                <w:sz w:val="24"/>
                <w:szCs w:val="24"/>
              </w:rPr>
              <w:t>а</w:t>
            </w:r>
            <w:r w:rsidR="00E35B92" w:rsidRPr="00E35B92">
              <w:rPr>
                <w:rFonts w:ascii="Times New Roman" w:hAnsi="Times New Roman" w:cs="Times New Roman"/>
                <w:bCs/>
                <w:sz w:val="24"/>
                <w:szCs w:val="24"/>
              </w:rPr>
              <w:t xml:space="preserve"> для отпуска легковоспламеняющихся и горючих жидкостей </w:t>
            </w:r>
            <w:r>
              <w:rPr>
                <w:rFonts w:ascii="Times New Roman" w:hAnsi="Times New Roman" w:cs="Times New Roman"/>
                <w:bCs/>
                <w:sz w:val="24"/>
                <w:szCs w:val="24"/>
              </w:rPr>
              <w:t xml:space="preserve">отсутствует </w:t>
            </w:r>
            <w:r w:rsidR="00E35B92" w:rsidRPr="00E35B92">
              <w:rPr>
                <w:rFonts w:ascii="Times New Roman" w:hAnsi="Times New Roman" w:cs="Times New Roman"/>
                <w:bCs/>
                <w:sz w:val="24"/>
                <w:szCs w:val="24"/>
              </w:rPr>
              <w:t>негорючее покрытие, исключающее искрообразование при ударе</w:t>
            </w:r>
            <w:r w:rsidR="001E63F6">
              <w:rPr>
                <w:rFonts w:ascii="Times New Roman" w:hAnsi="Times New Roman" w:cs="Times New Roman"/>
                <w:bCs/>
                <w:sz w:val="24"/>
                <w:szCs w:val="24"/>
              </w:rPr>
              <w:t>.</w:t>
            </w:r>
          </w:p>
          <w:p w14:paraId="0164D93A" w14:textId="77777777" w:rsidR="001E63F6" w:rsidRDefault="008E0B65" w:rsidP="006C72B5">
            <w:pPr>
              <w:pStyle w:val="a3"/>
              <w:numPr>
                <w:ilvl w:val="0"/>
                <w:numId w:val="204"/>
              </w:numPr>
              <w:rPr>
                <w:rFonts w:ascii="Times New Roman" w:hAnsi="Times New Roman" w:cs="Times New Roman"/>
                <w:bCs/>
                <w:sz w:val="24"/>
                <w:szCs w:val="24"/>
              </w:rPr>
            </w:pPr>
            <w:r>
              <w:rPr>
                <w:rFonts w:ascii="Times New Roman" w:hAnsi="Times New Roman" w:cs="Times New Roman"/>
                <w:bCs/>
                <w:sz w:val="24"/>
                <w:szCs w:val="24"/>
              </w:rPr>
              <w:t>В</w:t>
            </w:r>
            <w:r w:rsidRPr="008E0B65">
              <w:rPr>
                <w:rFonts w:ascii="Times New Roman" w:hAnsi="Times New Roman" w:cs="Times New Roman"/>
                <w:bCs/>
                <w:sz w:val="24"/>
                <w:szCs w:val="24"/>
              </w:rPr>
              <w:t xml:space="preserve"> торговых залах </w:t>
            </w:r>
            <w:r>
              <w:rPr>
                <w:rFonts w:ascii="Times New Roman" w:hAnsi="Times New Roman" w:cs="Times New Roman"/>
                <w:bCs/>
                <w:sz w:val="24"/>
                <w:szCs w:val="24"/>
              </w:rPr>
              <w:t xml:space="preserve">установлены </w:t>
            </w:r>
            <w:r w:rsidRPr="008E0B65">
              <w:rPr>
                <w:rFonts w:ascii="Times New Roman" w:hAnsi="Times New Roman" w:cs="Times New Roman"/>
                <w:bCs/>
                <w:sz w:val="24"/>
                <w:szCs w:val="24"/>
              </w:rPr>
              <w:t>баллон</w:t>
            </w:r>
            <w:r>
              <w:rPr>
                <w:rFonts w:ascii="Times New Roman" w:hAnsi="Times New Roman" w:cs="Times New Roman"/>
                <w:bCs/>
                <w:sz w:val="24"/>
                <w:szCs w:val="24"/>
              </w:rPr>
              <w:t>ы</w:t>
            </w:r>
            <w:r w:rsidRPr="008E0B65">
              <w:rPr>
                <w:rFonts w:ascii="Times New Roman" w:hAnsi="Times New Roman" w:cs="Times New Roman"/>
                <w:bCs/>
                <w:sz w:val="24"/>
                <w:szCs w:val="24"/>
              </w:rPr>
              <w:t xml:space="preserve"> с горючими газами для наполнения воздушных шаров</w:t>
            </w:r>
            <w:r w:rsidR="00417A6F">
              <w:rPr>
                <w:rFonts w:ascii="Times New Roman" w:hAnsi="Times New Roman" w:cs="Times New Roman"/>
                <w:bCs/>
                <w:sz w:val="24"/>
                <w:szCs w:val="24"/>
              </w:rPr>
              <w:t>.</w:t>
            </w:r>
          </w:p>
          <w:p w14:paraId="0C4B4A7C" w14:textId="4AB3BC85" w:rsidR="00417A6F" w:rsidRDefault="00417A6F" w:rsidP="006C72B5">
            <w:pPr>
              <w:pStyle w:val="a3"/>
              <w:numPr>
                <w:ilvl w:val="0"/>
                <w:numId w:val="204"/>
              </w:numPr>
              <w:rPr>
                <w:rFonts w:ascii="Times New Roman" w:hAnsi="Times New Roman" w:cs="Times New Roman"/>
                <w:bCs/>
                <w:sz w:val="24"/>
                <w:szCs w:val="24"/>
              </w:rPr>
            </w:pPr>
            <w:r w:rsidRPr="00417A6F">
              <w:rPr>
                <w:rFonts w:ascii="Times New Roman" w:hAnsi="Times New Roman" w:cs="Times New Roman"/>
                <w:bCs/>
                <w:sz w:val="24"/>
                <w:szCs w:val="24"/>
              </w:rPr>
              <w:t xml:space="preserve">Объем емкостей (резервуаров, бочек) с горючими жидкостями, установленных в кладовых, </w:t>
            </w:r>
            <w:r>
              <w:rPr>
                <w:rFonts w:ascii="Times New Roman" w:hAnsi="Times New Roman" w:cs="Times New Roman"/>
                <w:bCs/>
                <w:sz w:val="24"/>
                <w:szCs w:val="24"/>
              </w:rPr>
              <w:t>составляет</w:t>
            </w:r>
            <w:r w:rsidRPr="00417A6F">
              <w:rPr>
                <w:rFonts w:ascii="Times New Roman" w:hAnsi="Times New Roman" w:cs="Times New Roman"/>
                <w:bCs/>
                <w:sz w:val="24"/>
                <w:szCs w:val="24"/>
              </w:rPr>
              <w:t xml:space="preserve"> </w:t>
            </w:r>
            <w:r>
              <w:rPr>
                <w:rFonts w:ascii="Times New Roman" w:hAnsi="Times New Roman" w:cs="Times New Roman"/>
                <w:bCs/>
                <w:sz w:val="24"/>
                <w:szCs w:val="24"/>
              </w:rPr>
              <w:t>6</w:t>
            </w:r>
            <w:r w:rsidRPr="00417A6F">
              <w:rPr>
                <w:rFonts w:ascii="Times New Roman" w:hAnsi="Times New Roman" w:cs="Times New Roman"/>
                <w:bCs/>
                <w:sz w:val="24"/>
                <w:szCs w:val="24"/>
              </w:rPr>
              <w:t xml:space="preserve"> куб. метров</w:t>
            </w:r>
            <w:r w:rsidR="00213CE4">
              <w:rPr>
                <w:rFonts w:ascii="Times New Roman" w:hAnsi="Times New Roman" w:cs="Times New Roman"/>
                <w:bCs/>
                <w:sz w:val="24"/>
                <w:szCs w:val="24"/>
              </w:rPr>
              <w:t>.</w:t>
            </w:r>
          </w:p>
          <w:p w14:paraId="5409FF58" w14:textId="70093A8A" w:rsidR="00213CE4" w:rsidRDefault="00213CE4" w:rsidP="006C72B5">
            <w:pPr>
              <w:pStyle w:val="a3"/>
              <w:numPr>
                <w:ilvl w:val="0"/>
                <w:numId w:val="204"/>
              </w:numPr>
              <w:rPr>
                <w:rFonts w:ascii="Times New Roman" w:hAnsi="Times New Roman" w:cs="Times New Roman"/>
                <w:bCs/>
                <w:sz w:val="24"/>
                <w:szCs w:val="24"/>
              </w:rPr>
            </w:pPr>
            <w:r>
              <w:rPr>
                <w:rFonts w:ascii="Times New Roman" w:hAnsi="Times New Roman" w:cs="Times New Roman"/>
                <w:bCs/>
                <w:sz w:val="24"/>
                <w:szCs w:val="24"/>
              </w:rPr>
              <w:t>У</w:t>
            </w:r>
            <w:r w:rsidRPr="00213CE4">
              <w:rPr>
                <w:rFonts w:ascii="Times New Roman" w:hAnsi="Times New Roman" w:cs="Times New Roman"/>
                <w:bCs/>
                <w:sz w:val="24"/>
                <w:szCs w:val="24"/>
              </w:rPr>
              <w:t>меньш</w:t>
            </w:r>
            <w:r>
              <w:rPr>
                <w:rFonts w:ascii="Times New Roman" w:hAnsi="Times New Roman" w:cs="Times New Roman"/>
                <w:bCs/>
                <w:sz w:val="24"/>
                <w:szCs w:val="24"/>
              </w:rPr>
              <w:t>ена</w:t>
            </w:r>
            <w:r w:rsidRPr="00213CE4">
              <w:rPr>
                <w:rFonts w:ascii="Times New Roman" w:hAnsi="Times New Roman" w:cs="Times New Roman"/>
                <w:bCs/>
                <w:sz w:val="24"/>
                <w:szCs w:val="24"/>
              </w:rPr>
              <w:t xml:space="preserve"> ширин</w:t>
            </w:r>
            <w:r w:rsidR="00A31215">
              <w:rPr>
                <w:rFonts w:ascii="Times New Roman" w:hAnsi="Times New Roman" w:cs="Times New Roman"/>
                <w:bCs/>
                <w:sz w:val="24"/>
                <w:szCs w:val="24"/>
              </w:rPr>
              <w:t>а</w:t>
            </w:r>
            <w:r w:rsidRPr="00213CE4">
              <w:rPr>
                <w:rFonts w:ascii="Times New Roman" w:hAnsi="Times New Roman" w:cs="Times New Roman"/>
                <w:bCs/>
                <w:sz w:val="24"/>
                <w:szCs w:val="24"/>
              </w:rPr>
              <w:t xml:space="preserve"> путей эвакуации, установленн</w:t>
            </w:r>
            <w:r w:rsidR="00A31215">
              <w:rPr>
                <w:rFonts w:ascii="Times New Roman" w:hAnsi="Times New Roman" w:cs="Times New Roman"/>
                <w:bCs/>
                <w:sz w:val="24"/>
                <w:szCs w:val="24"/>
              </w:rPr>
              <w:t>ая</w:t>
            </w:r>
            <w:r w:rsidRPr="00213CE4">
              <w:rPr>
                <w:rFonts w:ascii="Times New Roman" w:hAnsi="Times New Roman" w:cs="Times New Roman"/>
                <w:bCs/>
                <w:sz w:val="24"/>
                <w:szCs w:val="24"/>
              </w:rPr>
              <w:t xml:space="preserve"> требованиями пожарной безопасности, путем размещения на путях эвакуации торговых аппаратов</w:t>
            </w:r>
            <w:r w:rsidR="00B55BD5">
              <w:rPr>
                <w:rFonts w:ascii="Times New Roman" w:hAnsi="Times New Roman" w:cs="Times New Roman"/>
                <w:bCs/>
                <w:sz w:val="24"/>
                <w:szCs w:val="24"/>
              </w:rPr>
              <w:t>.</w:t>
            </w:r>
          </w:p>
          <w:p w14:paraId="043E2346" w14:textId="2D17A3B7" w:rsidR="00B55BD5" w:rsidRPr="00B55BD5" w:rsidRDefault="00B55BD5">
            <w:pPr>
              <w:pStyle w:val="a3"/>
              <w:numPr>
                <w:ilvl w:val="0"/>
                <w:numId w:val="204"/>
              </w:numPr>
              <w:rPr>
                <w:rFonts w:ascii="Times New Roman" w:hAnsi="Times New Roman" w:cs="Times New Roman"/>
                <w:bCs/>
                <w:sz w:val="24"/>
                <w:szCs w:val="24"/>
              </w:rPr>
            </w:pPr>
            <w:r w:rsidRPr="00B55BD5">
              <w:rPr>
                <w:rFonts w:ascii="Times New Roman" w:hAnsi="Times New Roman" w:cs="Times New Roman"/>
                <w:bCs/>
                <w:sz w:val="24"/>
                <w:szCs w:val="24"/>
              </w:rPr>
              <w:t>Горючие материалы расположены на путях эвакуации</w:t>
            </w:r>
          </w:p>
        </w:tc>
      </w:tr>
      <w:tr w:rsidR="00A05C8F" w:rsidRPr="007C0192" w14:paraId="2225C164" w14:textId="77777777" w:rsidTr="007365B5">
        <w:tc>
          <w:tcPr>
            <w:tcW w:w="1234" w:type="dxa"/>
          </w:tcPr>
          <w:p w14:paraId="34095037" w14:textId="14EE29D0" w:rsidR="00A05C8F" w:rsidRPr="007C0192" w:rsidRDefault="00A05C8F" w:rsidP="007365B5">
            <w:pPr>
              <w:jc w:val="center"/>
              <w:rPr>
                <w:rFonts w:ascii="Times New Roman" w:hAnsi="Times New Roman" w:cs="Times New Roman"/>
                <w:sz w:val="24"/>
                <w:szCs w:val="24"/>
              </w:rPr>
            </w:pPr>
            <w:r w:rsidRPr="007C0192">
              <w:rPr>
                <w:rFonts w:ascii="Times New Roman" w:hAnsi="Times New Roman" w:cs="Times New Roman"/>
                <w:sz w:val="24"/>
                <w:szCs w:val="24"/>
              </w:rPr>
              <w:t>25</w:t>
            </w:r>
          </w:p>
        </w:tc>
        <w:tc>
          <w:tcPr>
            <w:tcW w:w="13645" w:type="dxa"/>
            <w:shd w:val="clear" w:color="auto" w:fill="auto"/>
          </w:tcPr>
          <w:p w14:paraId="74838D54" w14:textId="77777777" w:rsidR="00A05C8F" w:rsidRDefault="00E35B92" w:rsidP="006C72B5">
            <w:pPr>
              <w:pStyle w:val="a3"/>
              <w:numPr>
                <w:ilvl w:val="0"/>
                <w:numId w:val="205"/>
              </w:numPr>
              <w:rPr>
                <w:rFonts w:ascii="Times New Roman" w:hAnsi="Times New Roman" w:cs="Times New Roman"/>
                <w:bCs/>
                <w:sz w:val="24"/>
                <w:szCs w:val="24"/>
              </w:rPr>
            </w:pPr>
            <w:r>
              <w:rPr>
                <w:rFonts w:ascii="Times New Roman" w:hAnsi="Times New Roman" w:cs="Times New Roman"/>
                <w:bCs/>
                <w:sz w:val="24"/>
                <w:szCs w:val="24"/>
              </w:rPr>
              <w:t>Не и</w:t>
            </w:r>
            <w:r w:rsidRPr="00E35B92">
              <w:rPr>
                <w:rFonts w:ascii="Times New Roman" w:hAnsi="Times New Roman" w:cs="Times New Roman"/>
                <w:bCs/>
                <w:sz w:val="24"/>
                <w:szCs w:val="24"/>
              </w:rPr>
              <w:t>сключено хранение упаковочных материалов (стружка, солома, бумага и др.) в помещениях для торговли легковоспламеняющимися и горючими жидкостями</w:t>
            </w:r>
            <w:r w:rsidR="008E0B65">
              <w:rPr>
                <w:rFonts w:ascii="Times New Roman" w:hAnsi="Times New Roman" w:cs="Times New Roman"/>
                <w:bCs/>
                <w:sz w:val="24"/>
                <w:szCs w:val="24"/>
              </w:rPr>
              <w:t>.</w:t>
            </w:r>
          </w:p>
          <w:p w14:paraId="628DEC26" w14:textId="6425E027" w:rsidR="008E0B65" w:rsidRPr="000F6C34" w:rsidRDefault="00430F55" w:rsidP="006C72B5">
            <w:pPr>
              <w:pStyle w:val="a3"/>
              <w:numPr>
                <w:ilvl w:val="0"/>
                <w:numId w:val="205"/>
              </w:numPr>
              <w:rPr>
                <w:rFonts w:ascii="Times New Roman" w:hAnsi="Times New Roman" w:cs="Times New Roman"/>
                <w:bCs/>
                <w:sz w:val="24"/>
                <w:szCs w:val="24"/>
              </w:rPr>
            </w:pPr>
            <w:r w:rsidRPr="00D41753">
              <w:rPr>
                <w:rFonts w:ascii="Times New Roman" w:hAnsi="Times New Roman" w:cs="Times New Roman"/>
                <w:bCs/>
                <w:sz w:val="24"/>
                <w:szCs w:val="24"/>
              </w:rPr>
              <w:t xml:space="preserve">На путях эвакуации </w:t>
            </w:r>
            <w:r w:rsidRPr="000F6C34">
              <w:rPr>
                <w:rFonts w:ascii="Times New Roman" w:hAnsi="Times New Roman" w:cs="Times New Roman"/>
                <w:bCs/>
                <w:sz w:val="24"/>
                <w:szCs w:val="24"/>
              </w:rPr>
              <w:t xml:space="preserve">установлены </w:t>
            </w:r>
            <w:r w:rsidR="009201CB" w:rsidRPr="00F20844">
              <w:rPr>
                <w:rFonts w:ascii="Times New Roman" w:hAnsi="Times New Roman" w:cs="Times New Roman"/>
                <w:bCs/>
                <w:sz w:val="24"/>
                <w:szCs w:val="24"/>
              </w:rPr>
              <w:t>торговые, игровые аппараты</w:t>
            </w:r>
            <w:r w:rsidR="00417A6F" w:rsidRPr="000F6C34">
              <w:rPr>
                <w:rFonts w:ascii="Times New Roman" w:hAnsi="Times New Roman" w:cs="Times New Roman"/>
                <w:bCs/>
                <w:sz w:val="24"/>
                <w:szCs w:val="24"/>
              </w:rPr>
              <w:t>.</w:t>
            </w:r>
          </w:p>
          <w:p w14:paraId="52A9D144" w14:textId="7E820A7C" w:rsidR="00417A6F" w:rsidRPr="000F6C34" w:rsidRDefault="00CC434E" w:rsidP="006C72B5">
            <w:pPr>
              <w:pStyle w:val="a3"/>
              <w:numPr>
                <w:ilvl w:val="0"/>
                <w:numId w:val="205"/>
              </w:numPr>
              <w:rPr>
                <w:rFonts w:ascii="Times New Roman" w:hAnsi="Times New Roman" w:cs="Times New Roman"/>
                <w:bCs/>
                <w:sz w:val="24"/>
                <w:szCs w:val="24"/>
              </w:rPr>
            </w:pPr>
            <w:r w:rsidRPr="000F6C34">
              <w:rPr>
                <w:rFonts w:ascii="Times New Roman" w:hAnsi="Times New Roman" w:cs="Times New Roman"/>
                <w:bCs/>
                <w:sz w:val="24"/>
                <w:szCs w:val="24"/>
              </w:rPr>
              <w:t xml:space="preserve">У раздаточного бака, </w:t>
            </w:r>
            <w:r w:rsidR="000F6C34" w:rsidRPr="00F20844">
              <w:rPr>
                <w:rFonts w:ascii="Times New Roman" w:hAnsi="Times New Roman" w:cs="Times New Roman"/>
                <w:bCs/>
                <w:sz w:val="24"/>
                <w:szCs w:val="24"/>
              </w:rPr>
              <w:t>в</w:t>
            </w:r>
            <w:r w:rsidR="000F6C34" w:rsidRPr="00D41753">
              <w:rPr>
                <w:rFonts w:ascii="Times New Roman" w:hAnsi="Times New Roman" w:cs="Times New Roman"/>
                <w:bCs/>
                <w:sz w:val="24"/>
                <w:szCs w:val="24"/>
              </w:rPr>
              <w:t xml:space="preserve"> </w:t>
            </w:r>
            <w:r w:rsidRPr="000F6C34">
              <w:rPr>
                <w:rFonts w:ascii="Times New Roman" w:hAnsi="Times New Roman" w:cs="Times New Roman"/>
                <w:bCs/>
                <w:sz w:val="24"/>
                <w:szCs w:val="24"/>
              </w:rPr>
              <w:t>котор</w:t>
            </w:r>
            <w:r w:rsidR="000F6C34" w:rsidRPr="00F20844">
              <w:rPr>
                <w:rFonts w:ascii="Times New Roman" w:hAnsi="Times New Roman" w:cs="Times New Roman"/>
                <w:bCs/>
                <w:sz w:val="24"/>
                <w:szCs w:val="24"/>
              </w:rPr>
              <w:t>ый</w:t>
            </w:r>
            <w:r w:rsidRPr="000F6C34">
              <w:rPr>
                <w:rFonts w:ascii="Times New Roman" w:hAnsi="Times New Roman" w:cs="Times New Roman"/>
                <w:bCs/>
                <w:sz w:val="24"/>
                <w:szCs w:val="24"/>
              </w:rPr>
              <w:t xml:space="preserve"> подается горючая жидкость из резервуаров</w:t>
            </w:r>
            <w:r w:rsidR="00A36628" w:rsidRPr="000F6C34">
              <w:rPr>
                <w:rFonts w:ascii="Times New Roman" w:hAnsi="Times New Roman" w:cs="Times New Roman"/>
                <w:bCs/>
                <w:sz w:val="24"/>
                <w:szCs w:val="24"/>
              </w:rPr>
              <w:t>, отсутствуют вентили.</w:t>
            </w:r>
          </w:p>
          <w:p w14:paraId="50E9C7AB" w14:textId="6F7197DB" w:rsidR="00213CE4" w:rsidRDefault="00213CE4" w:rsidP="006C72B5">
            <w:pPr>
              <w:pStyle w:val="a3"/>
              <w:numPr>
                <w:ilvl w:val="0"/>
                <w:numId w:val="205"/>
              </w:numPr>
              <w:rPr>
                <w:rFonts w:ascii="Times New Roman" w:hAnsi="Times New Roman" w:cs="Times New Roman"/>
                <w:bCs/>
                <w:sz w:val="24"/>
                <w:szCs w:val="24"/>
              </w:rPr>
            </w:pPr>
            <w:r w:rsidRPr="000F6C34">
              <w:rPr>
                <w:rFonts w:ascii="Times New Roman" w:hAnsi="Times New Roman" w:cs="Times New Roman"/>
                <w:bCs/>
                <w:sz w:val="24"/>
                <w:szCs w:val="24"/>
              </w:rPr>
              <w:t>Уменьшена ширин</w:t>
            </w:r>
            <w:r w:rsidR="00CA5699" w:rsidRPr="000F6C34">
              <w:rPr>
                <w:rFonts w:ascii="Times New Roman" w:hAnsi="Times New Roman" w:cs="Times New Roman"/>
                <w:bCs/>
                <w:sz w:val="24"/>
                <w:szCs w:val="24"/>
              </w:rPr>
              <w:t>а</w:t>
            </w:r>
            <w:r w:rsidRPr="000F6C34">
              <w:rPr>
                <w:rFonts w:ascii="Times New Roman" w:hAnsi="Times New Roman" w:cs="Times New Roman"/>
                <w:bCs/>
                <w:sz w:val="24"/>
                <w:szCs w:val="24"/>
              </w:rPr>
              <w:t xml:space="preserve"> путей эвакуации</w:t>
            </w:r>
            <w:r w:rsidRPr="00213CE4">
              <w:rPr>
                <w:rFonts w:ascii="Times New Roman" w:hAnsi="Times New Roman" w:cs="Times New Roman"/>
                <w:bCs/>
                <w:sz w:val="24"/>
                <w:szCs w:val="24"/>
              </w:rPr>
              <w:t>, установленн</w:t>
            </w:r>
            <w:r w:rsidR="00CA5699">
              <w:rPr>
                <w:rFonts w:ascii="Times New Roman" w:hAnsi="Times New Roman" w:cs="Times New Roman"/>
                <w:bCs/>
                <w:sz w:val="24"/>
                <w:szCs w:val="24"/>
              </w:rPr>
              <w:t>ая</w:t>
            </w:r>
            <w:r w:rsidRPr="00213CE4">
              <w:rPr>
                <w:rFonts w:ascii="Times New Roman" w:hAnsi="Times New Roman" w:cs="Times New Roman"/>
                <w:bCs/>
                <w:sz w:val="24"/>
                <w:szCs w:val="24"/>
              </w:rPr>
              <w:t xml:space="preserve"> требованиями пожарной безопасности, путем размещения на путях эвакуации игровых аппаратов</w:t>
            </w:r>
            <w:r w:rsidR="00B55BD5">
              <w:rPr>
                <w:rFonts w:ascii="Times New Roman" w:hAnsi="Times New Roman" w:cs="Times New Roman"/>
                <w:bCs/>
                <w:sz w:val="24"/>
                <w:szCs w:val="24"/>
              </w:rPr>
              <w:t>.</w:t>
            </w:r>
          </w:p>
          <w:p w14:paraId="6F978066" w14:textId="4C4634C2" w:rsidR="00B55BD5" w:rsidRPr="00B55BD5" w:rsidRDefault="00B55BD5">
            <w:pPr>
              <w:pStyle w:val="a3"/>
              <w:numPr>
                <w:ilvl w:val="0"/>
                <w:numId w:val="205"/>
              </w:numPr>
              <w:rPr>
                <w:rFonts w:ascii="Times New Roman" w:hAnsi="Times New Roman" w:cs="Times New Roman"/>
                <w:bCs/>
                <w:sz w:val="24"/>
                <w:szCs w:val="24"/>
              </w:rPr>
            </w:pPr>
            <w:r w:rsidRPr="00B55BD5">
              <w:rPr>
                <w:rFonts w:ascii="Times New Roman" w:hAnsi="Times New Roman" w:cs="Times New Roman"/>
                <w:bCs/>
                <w:sz w:val="24"/>
                <w:szCs w:val="24"/>
              </w:rPr>
              <w:t>Объем раздаточного бака с горючей жидкостью 200 литров</w:t>
            </w:r>
          </w:p>
        </w:tc>
      </w:tr>
      <w:tr w:rsidR="00A05C8F" w:rsidRPr="007C0192" w14:paraId="16061C71" w14:textId="77777777" w:rsidTr="007365B5">
        <w:tc>
          <w:tcPr>
            <w:tcW w:w="1234" w:type="dxa"/>
          </w:tcPr>
          <w:p w14:paraId="1D78E861" w14:textId="79A95966" w:rsidR="00A05C8F" w:rsidRPr="007C0192" w:rsidRDefault="00A05C8F" w:rsidP="007365B5">
            <w:pPr>
              <w:jc w:val="center"/>
              <w:rPr>
                <w:rFonts w:ascii="Times New Roman" w:hAnsi="Times New Roman" w:cs="Times New Roman"/>
                <w:sz w:val="24"/>
                <w:szCs w:val="24"/>
              </w:rPr>
            </w:pPr>
            <w:r w:rsidRPr="007C0192">
              <w:rPr>
                <w:rFonts w:ascii="Times New Roman" w:hAnsi="Times New Roman" w:cs="Times New Roman"/>
                <w:sz w:val="24"/>
                <w:szCs w:val="24"/>
              </w:rPr>
              <w:t>26</w:t>
            </w:r>
          </w:p>
        </w:tc>
        <w:tc>
          <w:tcPr>
            <w:tcW w:w="13645" w:type="dxa"/>
            <w:shd w:val="clear" w:color="auto" w:fill="auto"/>
          </w:tcPr>
          <w:p w14:paraId="1F096BAE" w14:textId="7D7225F8" w:rsidR="00A05C8F" w:rsidRDefault="00C7560A" w:rsidP="006C72B5">
            <w:pPr>
              <w:pStyle w:val="a3"/>
              <w:numPr>
                <w:ilvl w:val="0"/>
                <w:numId w:val="206"/>
              </w:numPr>
              <w:rPr>
                <w:rFonts w:ascii="Times New Roman" w:hAnsi="Times New Roman" w:cs="Times New Roman"/>
                <w:sz w:val="24"/>
                <w:szCs w:val="24"/>
              </w:rPr>
            </w:pPr>
            <w:r>
              <w:rPr>
                <w:rFonts w:ascii="Times New Roman" w:hAnsi="Times New Roman" w:cs="Times New Roman"/>
                <w:sz w:val="24"/>
                <w:szCs w:val="24"/>
              </w:rPr>
              <w:t>Т</w:t>
            </w:r>
            <w:r w:rsidR="00E35B92" w:rsidRPr="00E35B92">
              <w:rPr>
                <w:rFonts w:ascii="Times New Roman" w:hAnsi="Times New Roman" w:cs="Times New Roman"/>
                <w:sz w:val="24"/>
                <w:szCs w:val="24"/>
              </w:rPr>
              <w:t xml:space="preserve">ара из-под легковоспламеняющихся и горючих жидкостей </w:t>
            </w:r>
            <w:r>
              <w:rPr>
                <w:rFonts w:ascii="Times New Roman" w:hAnsi="Times New Roman" w:cs="Times New Roman"/>
                <w:sz w:val="24"/>
                <w:szCs w:val="24"/>
              </w:rPr>
              <w:t xml:space="preserve">хранится </w:t>
            </w:r>
            <w:r w:rsidR="009201CB" w:rsidRPr="00C7560A">
              <w:rPr>
                <w:rFonts w:ascii="Times New Roman" w:hAnsi="Times New Roman" w:cs="Times New Roman"/>
                <w:sz w:val="24"/>
                <w:szCs w:val="24"/>
              </w:rPr>
              <w:t xml:space="preserve">не </w:t>
            </w:r>
            <w:r w:rsidR="00E35B92" w:rsidRPr="00C7560A">
              <w:rPr>
                <w:rFonts w:ascii="Times New Roman" w:hAnsi="Times New Roman" w:cs="Times New Roman"/>
                <w:sz w:val="24"/>
                <w:szCs w:val="24"/>
              </w:rPr>
              <w:t>только</w:t>
            </w:r>
            <w:r w:rsidR="00E35B92" w:rsidRPr="00E35B92">
              <w:rPr>
                <w:rFonts w:ascii="Times New Roman" w:hAnsi="Times New Roman" w:cs="Times New Roman"/>
                <w:sz w:val="24"/>
                <w:szCs w:val="24"/>
              </w:rPr>
              <w:t xml:space="preserve"> на специальных огражденных площадках</w:t>
            </w:r>
            <w:r w:rsidR="00430F55">
              <w:rPr>
                <w:rFonts w:ascii="Times New Roman" w:hAnsi="Times New Roman" w:cs="Times New Roman"/>
                <w:sz w:val="24"/>
                <w:szCs w:val="24"/>
              </w:rPr>
              <w:t>.</w:t>
            </w:r>
          </w:p>
          <w:p w14:paraId="4264CC86" w14:textId="77777777" w:rsidR="00430F55" w:rsidRDefault="00430F55" w:rsidP="006C72B5">
            <w:pPr>
              <w:pStyle w:val="a3"/>
              <w:numPr>
                <w:ilvl w:val="0"/>
                <w:numId w:val="206"/>
              </w:numPr>
              <w:rPr>
                <w:rFonts w:ascii="Times New Roman" w:hAnsi="Times New Roman" w:cs="Times New Roman"/>
                <w:sz w:val="24"/>
                <w:szCs w:val="24"/>
              </w:rPr>
            </w:pPr>
            <w:r>
              <w:rPr>
                <w:rFonts w:ascii="Times New Roman" w:hAnsi="Times New Roman" w:cs="Times New Roman"/>
                <w:sz w:val="24"/>
                <w:szCs w:val="24"/>
              </w:rPr>
              <w:t>Г</w:t>
            </w:r>
            <w:r w:rsidRPr="00430F55">
              <w:rPr>
                <w:rFonts w:ascii="Times New Roman" w:hAnsi="Times New Roman" w:cs="Times New Roman"/>
                <w:sz w:val="24"/>
                <w:szCs w:val="24"/>
              </w:rPr>
              <w:t>орючи</w:t>
            </w:r>
            <w:r>
              <w:rPr>
                <w:rFonts w:ascii="Times New Roman" w:hAnsi="Times New Roman" w:cs="Times New Roman"/>
                <w:sz w:val="24"/>
                <w:szCs w:val="24"/>
              </w:rPr>
              <w:t>е</w:t>
            </w:r>
            <w:r w:rsidRPr="00430F55">
              <w:rPr>
                <w:rFonts w:ascii="Times New Roman" w:hAnsi="Times New Roman" w:cs="Times New Roman"/>
                <w:sz w:val="24"/>
                <w:szCs w:val="24"/>
              </w:rPr>
              <w:t xml:space="preserve"> материал</w:t>
            </w:r>
            <w:r>
              <w:rPr>
                <w:rFonts w:ascii="Times New Roman" w:hAnsi="Times New Roman" w:cs="Times New Roman"/>
                <w:sz w:val="24"/>
                <w:szCs w:val="24"/>
              </w:rPr>
              <w:t>ы расположены</w:t>
            </w:r>
            <w:r w:rsidRPr="00430F55">
              <w:rPr>
                <w:rFonts w:ascii="Times New Roman" w:hAnsi="Times New Roman" w:cs="Times New Roman"/>
                <w:sz w:val="24"/>
                <w:szCs w:val="24"/>
              </w:rPr>
              <w:t xml:space="preserve"> на путях эвакуации</w:t>
            </w:r>
            <w:r w:rsidR="00CC434E">
              <w:rPr>
                <w:rFonts w:ascii="Times New Roman" w:hAnsi="Times New Roman" w:cs="Times New Roman"/>
                <w:sz w:val="24"/>
                <w:szCs w:val="24"/>
              </w:rPr>
              <w:t>.</w:t>
            </w:r>
          </w:p>
          <w:p w14:paraId="4917BE05" w14:textId="0368351A" w:rsidR="00CC434E" w:rsidRDefault="00CA5699" w:rsidP="006C72B5">
            <w:pPr>
              <w:pStyle w:val="a3"/>
              <w:numPr>
                <w:ilvl w:val="0"/>
                <w:numId w:val="206"/>
              </w:numPr>
              <w:rPr>
                <w:rFonts w:ascii="Times New Roman" w:hAnsi="Times New Roman" w:cs="Times New Roman"/>
                <w:sz w:val="24"/>
                <w:szCs w:val="24"/>
              </w:rPr>
            </w:pPr>
            <w:r>
              <w:rPr>
                <w:rFonts w:ascii="Times New Roman" w:hAnsi="Times New Roman" w:cs="Times New Roman"/>
                <w:sz w:val="24"/>
                <w:szCs w:val="24"/>
              </w:rPr>
              <w:t>О</w:t>
            </w:r>
            <w:r w:rsidRPr="002A3419">
              <w:rPr>
                <w:rFonts w:ascii="Times New Roman" w:hAnsi="Times New Roman" w:cs="Times New Roman"/>
                <w:sz w:val="24"/>
                <w:szCs w:val="24"/>
              </w:rPr>
              <w:t>тсутствуют вентили</w:t>
            </w:r>
            <w:r>
              <w:rPr>
                <w:rFonts w:ascii="Times New Roman" w:hAnsi="Times New Roman" w:cs="Times New Roman"/>
                <w:sz w:val="24"/>
                <w:szCs w:val="24"/>
              </w:rPr>
              <w:t xml:space="preserve"> у</w:t>
            </w:r>
            <w:r w:rsidR="002A3419">
              <w:rPr>
                <w:rFonts w:ascii="Times New Roman" w:hAnsi="Times New Roman" w:cs="Times New Roman"/>
                <w:sz w:val="24"/>
                <w:szCs w:val="24"/>
              </w:rPr>
              <w:t xml:space="preserve"> е</w:t>
            </w:r>
            <w:r w:rsidR="002A3419" w:rsidRPr="002A3419">
              <w:rPr>
                <w:rFonts w:ascii="Times New Roman" w:hAnsi="Times New Roman" w:cs="Times New Roman"/>
                <w:sz w:val="24"/>
                <w:szCs w:val="24"/>
              </w:rPr>
              <w:t>мкости трубопровод</w:t>
            </w:r>
            <w:r>
              <w:rPr>
                <w:rFonts w:ascii="Times New Roman" w:hAnsi="Times New Roman" w:cs="Times New Roman"/>
                <w:sz w:val="24"/>
                <w:szCs w:val="24"/>
              </w:rPr>
              <w:t>а</w:t>
            </w:r>
            <w:r w:rsidR="002A3419" w:rsidRPr="002A3419">
              <w:rPr>
                <w:rFonts w:ascii="Times New Roman" w:hAnsi="Times New Roman" w:cs="Times New Roman"/>
                <w:sz w:val="24"/>
                <w:szCs w:val="24"/>
              </w:rPr>
              <w:t>, по которому подается горючая жидкость из резервуаров в раздаточные баки</w:t>
            </w:r>
            <w:r w:rsidR="00213CE4">
              <w:rPr>
                <w:rFonts w:ascii="Times New Roman" w:hAnsi="Times New Roman" w:cs="Times New Roman"/>
                <w:sz w:val="24"/>
                <w:szCs w:val="24"/>
              </w:rPr>
              <w:t>.</w:t>
            </w:r>
          </w:p>
          <w:p w14:paraId="7F1D46A8" w14:textId="77777777" w:rsidR="00213CE4" w:rsidRDefault="00213CE4" w:rsidP="006C72B5">
            <w:pPr>
              <w:pStyle w:val="a3"/>
              <w:numPr>
                <w:ilvl w:val="0"/>
                <w:numId w:val="206"/>
              </w:numPr>
              <w:rPr>
                <w:rFonts w:ascii="Times New Roman" w:hAnsi="Times New Roman" w:cs="Times New Roman"/>
                <w:sz w:val="24"/>
                <w:szCs w:val="24"/>
              </w:rPr>
            </w:pPr>
            <w:r>
              <w:rPr>
                <w:rFonts w:ascii="Times New Roman" w:hAnsi="Times New Roman" w:cs="Times New Roman"/>
                <w:sz w:val="24"/>
                <w:szCs w:val="24"/>
              </w:rPr>
              <w:t>Х</w:t>
            </w:r>
            <w:r w:rsidRPr="00213CE4">
              <w:rPr>
                <w:rFonts w:ascii="Times New Roman" w:hAnsi="Times New Roman" w:cs="Times New Roman"/>
                <w:sz w:val="24"/>
                <w:szCs w:val="24"/>
              </w:rPr>
              <w:t>ранение горючих материалов на путях эвакуации</w:t>
            </w:r>
            <w:r w:rsidR="00AE3C58">
              <w:rPr>
                <w:rFonts w:ascii="Times New Roman" w:hAnsi="Times New Roman" w:cs="Times New Roman"/>
                <w:sz w:val="24"/>
                <w:szCs w:val="24"/>
              </w:rPr>
              <w:t xml:space="preserve"> не исключено</w:t>
            </w:r>
            <w:r w:rsidR="00B55BD5">
              <w:rPr>
                <w:rFonts w:ascii="Times New Roman" w:hAnsi="Times New Roman" w:cs="Times New Roman"/>
                <w:sz w:val="24"/>
                <w:szCs w:val="24"/>
              </w:rPr>
              <w:t>.</w:t>
            </w:r>
          </w:p>
          <w:p w14:paraId="33531980" w14:textId="17FE155D" w:rsidR="00B55BD5" w:rsidRPr="00267EBD" w:rsidRDefault="00B55BD5" w:rsidP="006C72B5">
            <w:pPr>
              <w:pStyle w:val="a3"/>
              <w:numPr>
                <w:ilvl w:val="0"/>
                <w:numId w:val="206"/>
              </w:numPr>
              <w:rPr>
                <w:rFonts w:ascii="Times New Roman" w:hAnsi="Times New Roman" w:cs="Times New Roman"/>
                <w:sz w:val="24"/>
                <w:szCs w:val="24"/>
              </w:rPr>
            </w:pPr>
            <w:r w:rsidRPr="00B55BD5">
              <w:rPr>
                <w:rFonts w:ascii="Times New Roman" w:hAnsi="Times New Roman" w:cs="Times New Roman"/>
                <w:sz w:val="24"/>
                <w:szCs w:val="24"/>
              </w:rPr>
              <w:t>Не исключено хранение пороха в одном шкафу с капсюлями или снаряженными патронами</w:t>
            </w:r>
          </w:p>
        </w:tc>
      </w:tr>
      <w:tr w:rsidR="00A05C8F" w:rsidRPr="007C0192" w14:paraId="0888DA92" w14:textId="77777777" w:rsidTr="007365B5">
        <w:tc>
          <w:tcPr>
            <w:tcW w:w="1234" w:type="dxa"/>
          </w:tcPr>
          <w:p w14:paraId="037DE5D5" w14:textId="300705E0" w:rsidR="00A05C8F" w:rsidRPr="007C0192" w:rsidRDefault="00A05C8F" w:rsidP="007365B5">
            <w:pPr>
              <w:jc w:val="center"/>
              <w:rPr>
                <w:rFonts w:ascii="Times New Roman" w:hAnsi="Times New Roman" w:cs="Times New Roman"/>
                <w:sz w:val="24"/>
                <w:szCs w:val="24"/>
              </w:rPr>
            </w:pPr>
            <w:r w:rsidRPr="007C0192">
              <w:rPr>
                <w:rFonts w:ascii="Times New Roman" w:hAnsi="Times New Roman" w:cs="Times New Roman"/>
                <w:sz w:val="24"/>
                <w:szCs w:val="24"/>
              </w:rPr>
              <w:t>27</w:t>
            </w:r>
          </w:p>
        </w:tc>
        <w:tc>
          <w:tcPr>
            <w:tcW w:w="13645" w:type="dxa"/>
            <w:shd w:val="clear" w:color="auto" w:fill="auto"/>
          </w:tcPr>
          <w:p w14:paraId="021CC7F4" w14:textId="77777777" w:rsidR="00A05C8F" w:rsidRDefault="00E35B92" w:rsidP="006C72B5">
            <w:pPr>
              <w:pStyle w:val="a3"/>
              <w:numPr>
                <w:ilvl w:val="0"/>
                <w:numId w:val="207"/>
              </w:numPr>
              <w:rPr>
                <w:rFonts w:ascii="Times New Roman" w:hAnsi="Times New Roman" w:cs="Times New Roman"/>
                <w:sz w:val="24"/>
                <w:szCs w:val="24"/>
              </w:rPr>
            </w:pPr>
            <w:r>
              <w:rPr>
                <w:rFonts w:ascii="Times New Roman" w:hAnsi="Times New Roman" w:cs="Times New Roman"/>
                <w:sz w:val="24"/>
                <w:szCs w:val="24"/>
              </w:rPr>
              <w:t>Не с</w:t>
            </w:r>
            <w:r w:rsidRPr="00E35B92">
              <w:rPr>
                <w:rFonts w:ascii="Times New Roman" w:hAnsi="Times New Roman" w:cs="Times New Roman"/>
                <w:sz w:val="24"/>
                <w:szCs w:val="24"/>
              </w:rPr>
              <w:t>овмещается продажа в одном торговом зале оружия (гражданского и служебного) и патронов к нему и иных видов товаров, за исключением спортивных, охотничьих и рыболовных принадлежностей и запасных частей к оружию</w:t>
            </w:r>
            <w:r w:rsidR="00430F55">
              <w:rPr>
                <w:rFonts w:ascii="Times New Roman" w:hAnsi="Times New Roman" w:cs="Times New Roman"/>
                <w:sz w:val="24"/>
                <w:szCs w:val="24"/>
              </w:rPr>
              <w:t>.</w:t>
            </w:r>
          </w:p>
          <w:p w14:paraId="25DC2F83" w14:textId="77777777" w:rsidR="00430F55" w:rsidRDefault="009C303D" w:rsidP="006C72B5">
            <w:pPr>
              <w:pStyle w:val="a3"/>
              <w:numPr>
                <w:ilvl w:val="0"/>
                <w:numId w:val="207"/>
              </w:numPr>
              <w:rPr>
                <w:rFonts w:ascii="Times New Roman" w:hAnsi="Times New Roman" w:cs="Times New Roman"/>
                <w:sz w:val="24"/>
                <w:szCs w:val="24"/>
              </w:rPr>
            </w:pPr>
            <w:r>
              <w:rPr>
                <w:rFonts w:ascii="Times New Roman" w:hAnsi="Times New Roman" w:cs="Times New Roman"/>
                <w:sz w:val="24"/>
                <w:szCs w:val="24"/>
              </w:rPr>
              <w:t>О</w:t>
            </w:r>
            <w:r w:rsidRPr="009C303D">
              <w:rPr>
                <w:rFonts w:ascii="Times New Roman" w:hAnsi="Times New Roman" w:cs="Times New Roman"/>
                <w:sz w:val="24"/>
                <w:szCs w:val="24"/>
              </w:rPr>
              <w:t>тход</w:t>
            </w:r>
            <w:r>
              <w:rPr>
                <w:rFonts w:ascii="Times New Roman" w:hAnsi="Times New Roman" w:cs="Times New Roman"/>
                <w:sz w:val="24"/>
                <w:szCs w:val="24"/>
              </w:rPr>
              <w:t xml:space="preserve">ы </w:t>
            </w:r>
            <w:r w:rsidRPr="009C303D">
              <w:rPr>
                <w:rFonts w:ascii="Times New Roman" w:hAnsi="Times New Roman" w:cs="Times New Roman"/>
                <w:sz w:val="24"/>
                <w:szCs w:val="24"/>
              </w:rPr>
              <w:t>расположены на путях эвакуации</w:t>
            </w:r>
            <w:r>
              <w:rPr>
                <w:rFonts w:ascii="Times New Roman" w:hAnsi="Times New Roman" w:cs="Times New Roman"/>
                <w:sz w:val="24"/>
                <w:szCs w:val="24"/>
              </w:rPr>
              <w:t>.</w:t>
            </w:r>
          </w:p>
          <w:p w14:paraId="61D52788" w14:textId="4FC9E097" w:rsidR="002A3419" w:rsidRDefault="008F772C" w:rsidP="006C72B5">
            <w:pPr>
              <w:pStyle w:val="a3"/>
              <w:numPr>
                <w:ilvl w:val="0"/>
                <w:numId w:val="207"/>
              </w:numPr>
              <w:rPr>
                <w:rFonts w:ascii="Times New Roman" w:hAnsi="Times New Roman" w:cs="Times New Roman"/>
                <w:sz w:val="24"/>
                <w:szCs w:val="24"/>
              </w:rPr>
            </w:pPr>
            <w:r>
              <w:rPr>
                <w:rFonts w:ascii="Times New Roman" w:hAnsi="Times New Roman" w:cs="Times New Roman"/>
                <w:sz w:val="24"/>
                <w:szCs w:val="24"/>
              </w:rPr>
              <w:t>О</w:t>
            </w:r>
            <w:r w:rsidRPr="008F772C">
              <w:rPr>
                <w:rFonts w:ascii="Times New Roman" w:hAnsi="Times New Roman" w:cs="Times New Roman"/>
                <w:sz w:val="24"/>
                <w:szCs w:val="24"/>
              </w:rPr>
              <w:t xml:space="preserve">бъем раздаточного бака с горючей жидкостью </w:t>
            </w:r>
            <w:r>
              <w:rPr>
                <w:rFonts w:ascii="Times New Roman" w:hAnsi="Times New Roman" w:cs="Times New Roman"/>
                <w:sz w:val="24"/>
                <w:szCs w:val="24"/>
              </w:rPr>
              <w:t>2</w:t>
            </w:r>
            <w:r w:rsidRPr="008F772C">
              <w:rPr>
                <w:rFonts w:ascii="Times New Roman" w:hAnsi="Times New Roman" w:cs="Times New Roman"/>
                <w:sz w:val="24"/>
                <w:szCs w:val="24"/>
              </w:rPr>
              <w:t>00 литров</w:t>
            </w:r>
            <w:r w:rsidR="00213CE4">
              <w:rPr>
                <w:rFonts w:ascii="Times New Roman" w:hAnsi="Times New Roman" w:cs="Times New Roman"/>
                <w:sz w:val="24"/>
                <w:szCs w:val="24"/>
              </w:rPr>
              <w:t>.</w:t>
            </w:r>
          </w:p>
          <w:p w14:paraId="0B7AC2CB" w14:textId="6B87379C" w:rsidR="00213CE4" w:rsidRDefault="00AE3C58" w:rsidP="006C72B5">
            <w:pPr>
              <w:pStyle w:val="a3"/>
              <w:numPr>
                <w:ilvl w:val="0"/>
                <w:numId w:val="207"/>
              </w:numPr>
              <w:rPr>
                <w:rFonts w:ascii="Times New Roman" w:hAnsi="Times New Roman" w:cs="Times New Roman"/>
                <w:sz w:val="24"/>
                <w:szCs w:val="24"/>
              </w:rPr>
            </w:pPr>
            <w:r>
              <w:rPr>
                <w:rFonts w:ascii="Times New Roman" w:hAnsi="Times New Roman" w:cs="Times New Roman"/>
                <w:sz w:val="24"/>
                <w:szCs w:val="24"/>
              </w:rPr>
              <w:t>Х</w:t>
            </w:r>
            <w:r w:rsidRPr="00AE3C58">
              <w:rPr>
                <w:rFonts w:ascii="Times New Roman" w:hAnsi="Times New Roman" w:cs="Times New Roman"/>
                <w:sz w:val="24"/>
                <w:szCs w:val="24"/>
              </w:rPr>
              <w:t xml:space="preserve">ранение горючих товаров </w:t>
            </w:r>
            <w:r>
              <w:rPr>
                <w:rFonts w:ascii="Times New Roman" w:hAnsi="Times New Roman" w:cs="Times New Roman"/>
                <w:sz w:val="24"/>
                <w:szCs w:val="24"/>
              </w:rPr>
              <w:t>в помещени</w:t>
            </w:r>
            <w:r w:rsidRPr="00AE3C58">
              <w:rPr>
                <w:rFonts w:ascii="Times New Roman" w:hAnsi="Times New Roman" w:cs="Times New Roman"/>
                <w:sz w:val="24"/>
                <w:szCs w:val="24"/>
              </w:rPr>
              <w:t>ях, не имеющих открывающихся оконных проемов или систем дымоудаления с механическим приводом</w:t>
            </w:r>
            <w:r w:rsidR="00CA5699">
              <w:rPr>
                <w:rFonts w:ascii="Times New Roman" w:hAnsi="Times New Roman" w:cs="Times New Roman"/>
                <w:sz w:val="24"/>
                <w:szCs w:val="24"/>
              </w:rPr>
              <w:t>,</w:t>
            </w:r>
            <w:r>
              <w:rPr>
                <w:rFonts w:ascii="Times New Roman" w:hAnsi="Times New Roman" w:cs="Times New Roman"/>
                <w:sz w:val="24"/>
                <w:szCs w:val="24"/>
              </w:rPr>
              <w:t xml:space="preserve"> не исключено</w:t>
            </w:r>
            <w:r w:rsidR="00B55BD5">
              <w:rPr>
                <w:rFonts w:ascii="Times New Roman" w:hAnsi="Times New Roman" w:cs="Times New Roman"/>
                <w:sz w:val="24"/>
                <w:szCs w:val="24"/>
              </w:rPr>
              <w:t>.</w:t>
            </w:r>
          </w:p>
          <w:p w14:paraId="21425378" w14:textId="523C618F" w:rsidR="00B55BD5" w:rsidRPr="00267EBD" w:rsidRDefault="00B55BD5" w:rsidP="006C72B5">
            <w:pPr>
              <w:pStyle w:val="a3"/>
              <w:numPr>
                <w:ilvl w:val="0"/>
                <w:numId w:val="207"/>
              </w:numPr>
              <w:rPr>
                <w:rFonts w:ascii="Times New Roman" w:hAnsi="Times New Roman" w:cs="Times New Roman"/>
                <w:sz w:val="24"/>
                <w:szCs w:val="24"/>
              </w:rPr>
            </w:pPr>
            <w:r w:rsidRPr="00B55BD5">
              <w:rPr>
                <w:rFonts w:ascii="Times New Roman" w:hAnsi="Times New Roman" w:cs="Times New Roman"/>
                <w:sz w:val="24"/>
                <w:szCs w:val="24"/>
              </w:rPr>
              <w:t>Трубопроводы и емкости с горючей жидкостью имеют заземление в 1 месте</w:t>
            </w:r>
          </w:p>
        </w:tc>
      </w:tr>
      <w:tr w:rsidR="00A05C8F" w:rsidRPr="007C0192" w14:paraId="140CC1D2" w14:textId="77777777" w:rsidTr="007365B5">
        <w:tc>
          <w:tcPr>
            <w:tcW w:w="1234" w:type="dxa"/>
          </w:tcPr>
          <w:p w14:paraId="0535BA75" w14:textId="252F93D7" w:rsidR="00A05C8F" w:rsidRPr="007C0192" w:rsidRDefault="00A05C8F" w:rsidP="007365B5">
            <w:pPr>
              <w:jc w:val="center"/>
              <w:rPr>
                <w:rFonts w:ascii="Times New Roman" w:hAnsi="Times New Roman" w:cs="Times New Roman"/>
                <w:sz w:val="24"/>
                <w:szCs w:val="24"/>
              </w:rPr>
            </w:pPr>
            <w:r w:rsidRPr="007C0192">
              <w:rPr>
                <w:rFonts w:ascii="Times New Roman" w:hAnsi="Times New Roman" w:cs="Times New Roman"/>
                <w:sz w:val="24"/>
                <w:szCs w:val="24"/>
              </w:rPr>
              <w:t>28</w:t>
            </w:r>
          </w:p>
        </w:tc>
        <w:tc>
          <w:tcPr>
            <w:tcW w:w="13645" w:type="dxa"/>
            <w:shd w:val="clear" w:color="auto" w:fill="auto"/>
          </w:tcPr>
          <w:p w14:paraId="4CEC2149" w14:textId="77777777" w:rsidR="00A05C8F" w:rsidRDefault="00E35B92" w:rsidP="006C72B5">
            <w:pPr>
              <w:pStyle w:val="a3"/>
              <w:numPr>
                <w:ilvl w:val="0"/>
                <w:numId w:val="208"/>
              </w:numPr>
              <w:rPr>
                <w:rFonts w:ascii="Times New Roman" w:hAnsi="Times New Roman" w:cs="Times New Roman"/>
                <w:bCs/>
                <w:sz w:val="24"/>
                <w:szCs w:val="24"/>
              </w:rPr>
            </w:pPr>
            <w:r>
              <w:rPr>
                <w:rFonts w:ascii="Times New Roman" w:hAnsi="Times New Roman" w:cs="Times New Roman"/>
                <w:bCs/>
                <w:sz w:val="24"/>
                <w:szCs w:val="24"/>
              </w:rPr>
              <w:t>Не и</w:t>
            </w:r>
            <w:r w:rsidRPr="00E35B92">
              <w:rPr>
                <w:rFonts w:ascii="Times New Roman" w:hAnsi="Times New Roman" w:cs="Times New Roman"/>
                <w:bCs/>
                <w:sz w:val="24"/>
                <w:szCs w:val="24"/>
              </w:rPr>
              <w:t>сключено хранение патронов к оружию в подвальных помещениях</w:t>
            </w:r>
            <w:r w:rsidR="009C303D">
              <w:rPr>
                <w:rFonts w:ascii="Times New Roman" w:hAnsi="Times New Roman" w:cs="Times New Roman"/>
                <w:bCs/>
                <w:sz w:val="24"/>
                <w:szCs w:val="24"/>
              </w:rPr>
              <w:t>.</w:t>
            </w:r>
          </w:p>
          <w:p w14:paraId="79872F22" w14:textId="77777777" w:rsidR="009C303D" w:rsidRDefault="009C303D" w:rsidP="006C72B5">
            <w:pPr>
              <w:pStyle w:val="a3"/>
              <w:numPr>
                <w:ilvl w:val="0"/>
                <w:numId w:val="208"/>
              </w:numPr>
              <w:rPr>
                <w:rFonts w:ascii="Times New Roman" w:hAnsi="Times New Roman" w:cs="Times New Roman"/>
                <w:bCs/>
                <w:sz w:val="24"/>
                <w:szCs w:val="24"/>
              </w:rPr>
            </w:pPr>
            <w:r>
              <w:rPr>
                <w:rFonts w:ascii="Times New Roman" w:hAnsi="Times New Roman" w:cs="Times New Roman"/>
                <w:bCs/>
                <w:sz w:val="24"/>
                <w:szCs w:val="24"/>
              </w:rPr>
              <w:t>Г</w:t>
            </w:r>
            <w:r w:rsidRPr="009C303D">
              <w:rPr>
                <w:rFonts w:ascii="Times New Roman" w:hAnsi="Times New Roman" w:cs="Times New Roman"/>
                <w:bCs/>
                <w:sz w:val="24"/>
                <w:szCs w:val="24"/>
              </w:rPr>
              <w:t>орючи</w:t>
            </w:r>
            <w:r>
              <w:rPr>
                <w:rFonts w:ascii="Times New Roman" w:hAnsi="Times New Roman" w:cs="Times New Roman"/>
                <w:bCs/>
                <w:sz w:val="24"/>
                <w:szCs w:val="24"/>
              </w:rPr>
              <w:t>е товары</w:t>
            </w:r>
            <w:r w:rsidR="00D4246D">
              <w:rPr>
                <w:rFonts w:ascii="Times New Roman" w:hAnsi="Times New Roman" w:cs="Times New Roman"/>
                <w:bCs/>
                <w:sz w:val="24"/>
                <w:szCs w:val="24"/>
              </w:rPr>
              <w:t xml:space="preserve"> размещены </w:t>
            </w:r>
            <w:r w:rsidR="00D4246D" w:rsidRPr="00D4246D">
              <w:rPr>
                <w:rFonts w:ascii="Times New Roman" w:hAnsi="Times New Roman" w:cs="Times New Roman"/>
                <w:bCs/>
                <w:sz w:val="24"/>
                <w:szCs w:val="24"/>
              </w:rPr>
              <w:t>в помещениях, не имеющих открывающихся оконных проемов или систем дымоудаления с механическим приводом</w:t>
            </w:r>
            <w:r w:rsidR="008F772C">
              <w:rPr>
                <w:rFonts w:ascii="Times New Roman" w:hAnsi="Times New Roman" w:cs="Times New Roman"/>
                <w:bCs/>
                <w:sz w:val="24"/>
                <w:szCs w:val="24"/>
              </w:rPr>
              <w:t>.</w:t>
            </w:r>
          </w:p>
          <w:p w14:paraId="282A5AB2" w14:textId="0EB9D8E6" w:rsidR="008F772C" w:rsidRDefault="008F772C" w:rsidP="006C72B5">
            <w:pPr>
              <w:pStyle w:val="a3"/>
              <w:numPr>
                <w:ilvl w:val="0"/>
                <w:numId w:val="208"/>
              </w:numPr>
              <w:rPr>
                <w:rFonts w:ascii="Times New Roman" w:hAnsi="Times New Roman" w:cs="Times New Roman"/>
                <w:bCs/>
                <w:sz w:val="24"/>
                <w:szCs w:val="24"/>
              </w:rPr>
            </w:pPr>
            <w:r w:rsidRPr="008F772C">
              <w:rPr>
                <w:rFonts w:ascii="Times New Roman" w:hAnsi="Times New Roman" w:cs="Times New Roman"/>
                <w:bCs/>
                <w:sz w:val="24"/>
                <w:szCs w:val="24"/>
              </w:rPr>
              <w:t xml:space="preserve">Объем раздаточного бака с горючей жидкостью </w:t>
            </w:r>
            <w:r>
              <w:rPr>
                <w:rFonts w:ascii="Times New Roman" w:hAnsi="Times New Roman" w:cs="Times New Roman"/>
                <w:bCs/>
                <w:sz w:val="24"/>
                <w:szCs w:val="24"/>
              </w:rPr>
              <w:t>3</w:t>
            </w:r>
            <w:r w:rsidRPr="008F772C">
              <w:rPr>
                <w:rFonts w:ascii="Times New Roman" w:hAnsi="Times New Roman" w:cs="Times New Roman"/>
                <w:bCs/>
                <w:sz w:val="24"/>
                <w:szCs w:val="24"/>
              </w:rPr>
              <w:t>00 литров</w:t>
            </w:r>
            <w:r>
              <w:rPr>
                <w:rFonts w:ascii="Times New Roman" w:hAnsi="Times New Roman" w:cs="Times New Roman"/>
                <w:bCs/>
                <w:sz w:val="24"/>
                <w:szCs w:val="24"/>
              </w:rPr>
              <w:t>.</w:t>
            </w:r>
          </w:p>
          <w:p w14:paraId="1E3AE843" w14:textId="77777777" w:rsidR="00AE3C58" w:rsidRDefault="00AE3C58" w:rsidP="006C72B5">
            <w:pPr>
              <w:pStyle w:val="a3"/>
              <w:numPr>
                <w:ilvl w:val="0"/>
                <w:numId w:val="208"/>
              </w:numPr>
              <w:rPr>
                <w:rFonts w:ascii="Times New Roman" w:hAnsi="Times New Roman" w:cs="Times New Roman"/>
                <w:bCs/>
                <w:sz w:val="24"/>
                <w:szCs w:val="24"/>
              </w:rPr>
            </w:pPr>
            <w:r w:rsidRPr="00AE3C58">
              <w:rPr>
                <w:rFonts w:ascii="Times New Roman" w:hAnsi="Times New Roman" w:cs="Times New Roman"/>
                <w:bCs/>
                <w:sz w:val="24"/>
                <w:szCs w:val="24"/>
              </w:rPr>
              <w:t xml:space="preserve">Хранение отходов на путях эвакуации </w:t>
            </w:r>
            <w:r>
              <w:rPr>
                <w:rFonts w:ascii="Times New Roman" w:hAnsi="Times New Roman" w:cs="Times New Roman"/>
                <w:bCs/>
                <w:sz w:val="24"/>
                <w:szCs w:val="24"/>
              </w:rPr>
              <w:t xml:space="preserve">не </w:t>
            </w:r>
            <w:r w:rsidRPr="00AE3C58">
              <w:rPr>
                <w:rFonts w:ascii="Times New Roman" w:hAnsi="Times New Roman" w:cs="Times New Roman"/>
                <w:bCs/>
                <w:sz w:val="24"/>
                <w:szCs w:val="24"/>
              </w:rPr>
              <w:t>исключено</w:t>
            </w:r>
            <w:r w:rsidR="00B55BD5">
              <w:rPr>
                <w:rFonts w:ascii="Times New Roman" w:hAnsi="Times New Roman" w:cs="Times New Roman"/>
                <w:bCs/>
                <w:sz w:val="24"/>
                <w:szCs w:val="24"/>
              </w:rPr>
              <w:t>.</w:t>
            </w:r>
          </w:p>
          <w:p w14:paraId="382C3C29" w14:textId="0AC2B371" w:rsidR="00B55BD5" w:rsidRPr="00B55BD5" w:rsidRDefault="00B55BD5" w:rsidP="006C72B5">
            <w:pPr>
              <w:pStyle w:val="a3"/>
              <w:numPr>
                <w:ilvl w:val="0"/>
                <w:numId w:val="208"/>
              </w:numPr>
              <w:rPr>
                <w:rFonts w:ascii="Times New Roman" w:hAnsi="Times New Roman" w:cs="Times New Roman"/>
                <w:bCs/>
                <w:sz w:val="24"/>
                <w:szCs w:val="24"/>
              </w:rPr>
            </w:pPr>
            <w:r w:rsidRPr="00B55BD5">
              <w:rPr>
                <w:rFonts w:ascii="Times New Roman" w:hAnsi="Times New Roman" w:cs="Times New Roman"/>
                <w:bCs/>
                <w:sz w:val="24"/>
                <w:szCs w:val="24"/>
              </w:rPr>
              <w:t>Не исключено хранение пороха в одном шкафу с капсюлями или снаряженными патронами</w:t>
            </w:r>
          </w:p>
        </w:tc>
      </w:tr>
      <w:tr w:rsidR="00A05C8F" w:rsidRPr="007C0192" w14:paraId="074370FB" w14:textId="77777777" w:rsidTr="007365B5">
        <w:tc>
          <w:tcPr>
            <w:tcW w:w="1234" w:type="dxa"/>
          </w:tcPr>
          <w:p w14:paraId="48744F5C" w14:textId="52282A81" w:rsidR="00A05C8F" w:rsidRPr="007C0192" w:rsidRDefault="00A05C8F" w:rsidP="007365B5">
            <w:pPr>
              <w:jc w:val="center"/>
              <w:rPr>
                <w:rFonts w:ascii="Times New Roman" w:hAnsi="Times New Roman" w:cs="Times New Roman"/>
                <w:sz w:val="24"/>
                <w:szCs w:val="24"/>
              </w:rPr>
            </w:pPr>
            <w:r w:rsidRPr="007C0192">
              <w:rPr>
                <w:rFonts w:ascii="Times New Roman" w:hAnsi="Times New Roman" w:cs="Times New Roman"/>
                <w:sz w:val="24"/>
                <w:szCs w:val="24"/>
              </w:rPr>
              <w:t>29</w:t>
            </w:r>
          </w:p>
        </w:tc>
        <w:tc>
          <w:tcPr>
            <w:tcW w:w="13645" w:type="dxa"/>
            <w:shd w:val="clear" w:color="auto" w:fill="auto"/>
          </w:tcPr>
          <w:p w14:paraId="79114AB7" w14:textId="1C380C36" w:rsidR="00A05C8F" w:rsidRDefault="00E35B92" w:rsidP="006C72B5">
            <w:pPr>
              <w:pStyle w:val="a3"/>
              <w:numPr>
                <w:ilvl w:val="0"/>
                <w:numId w:val="209"/>
              </w:numPr>
              <w:rPr>
                <w:rFonts w:ascii="Times New Roman" w:hAnsi="Times New Roman" w:cs="Times New Roman"/>
                <w:sz w:val="24"/>
                <w:szCs w:val="24"/>
              </w:rPr>
            </w:pPr>
            <w:r>
              <w:rPr>
                <w:rFonts w:ascii="Times New Roman" w:hAnsi="Times New Roman" w:cs="Times New Roman"/>
                <w:sz w:val="24"/>
                <w:szCs w:val="24"/>
              </w:rPr>
              <w:t xml:space="preserve">Не </w:t>
            </w:r>
            <w:r w:rsidR="002300A8">
              <w:rPr>
                <w:rFonts w:ascii="Times New Roman" w:hAnsi="Times New Roman" w:cs="Times New Roman"/>
                <w:sz w:val="24"/>
                <w:szCs w:val="24"/>
              </w:rPr>
              <w:t xml:space="preserve">осуществляется </w:t>
            </w:r>
            <w:r>
              <w:rPr>
                <w:rFonts w:ascii="Times New Roman" w:hAnsi="Times New Roman" w:cs="Times New Roman"/>
                <w:sz w:val="24"/>
                <w:szCs w:val="24"/>
              </w:rPr>
              <w:t>х</w:t>
            </w:r>
            <w:r w:rsidRPr="00E35B92">
              <w:rPr>
                <w:rFonts w:ascii="Times New Roman" w:hAnsi="Times New Roman" w:cs="Times New Roman"/>
                <w:sz w:val="24"/>
                <w:szCs w:val="24"/>
              </w:rPr>
              <w:t>ран</w:t>
            </w:r>
            <w:r w:rsidR="002300A8">
              <w:rPr>
                <w:rFonts w:ascii="Times New Roman" w:hAnsi="Times New Roman" w:cs="Times New Roman"/>
                <w:sz w:val="24"/>
                <w:szCs w:val="24"/>
              </w:rPr>
              <w:t>ение</w:t>
            </w:r>
            <w:r w:rsidRPr="00E35B92">
              <w:rPr>
                <w:rFonts w:ascii="Times New Roman" w:hAnsi="Times New Roman" w:cs="Times New Roman"/>
                <w:sz w:val="24"/>
                <w:szCs w:val="24"/>
              </w:rPr>
              <w:t xml:space="preserve"> патрон</w:t>
            </w:r>
            <w:r w:rsidR="002300A8">
              <w:rPr>
                <w:rFonts w:ascii="Times New Roman" w:hAnsi="Times New Roman" w:cs="Times New Roman"/>
                <w:sz w:val="24"/>
                <w:szCs w:val="24"/>
              </w:rPr>
              <w:t>ов</w:t>
            </w:r>
            <w:r w:rsidRPr="00E35B92">
              <w:rPr>
                <w:rFonts w:ascii="Times New Roman" w:hAnsi="Times New Roman" w:cs="Times New Roman"/>
                <w:sz w:val="24"/>
                <w:szCs w:val="24"/>
              </w:rPr>
              <w:t xml:space="preserve"> к оружию в шкафах из негорючих материалов, исключающих разлет патронов в случае пожара (возгорания), установленных в помещениях, отгороженных от других помещений противопожарными перегородками и перекрытиями</w:t>
            </w:r>
            <w:r w:rsidR="00D4246D">
              <w:rPr>
                <w:rFonts w:ascii="Times New Roman" w:hAnsi="Times New Roman" w:cs="Times New Roman"/>
                <w:sz w:val="24"/>
                <w:szCs w:val="24"/>
              </w:rPr>
              <w:t>.</w:t>
            </w:r>
          </w:p>
          <w:p w14:paraId="4CFA3A0E" w14:textId="77777777" w:rsidR="00D4246D" w:rsidRDefault="00D4246D" w:rsidP="006C72B5">
            <w:pPr>
              <w:pStyle w:val="a3"/>
              <w:numPr>
                <w:ilvl w:val="0"/>
                <w:numId w:val="209"/>
              </w:numPr>
              <w:rPr>
                <w:rFonts w:ascii="Times New Roman" w:hAnsi="Times New Roman" w:cs="Times New Roman"/>
                <w:sz w:val="24"/>
                <w:szCs w:val="24"/>
              </w:rPr>
            </w:pPr>
            <w:r>
              <w:rPr>
                <w:rFonts w:ascii="Times New Roman" w:hAnsi="Times New Roman" w:cs="Times New Roman"/>
                <w:sz w:val="24"/>
                <w:szCs w:val="24"/>
              </w:rPr>
              <w:t>Н</w:t>
            </w:r>
            <w:r w:rsidR="00717B52">
              <w:rPr>
                <w:rFonts w:ascii="Times New Roman" w:hAnsi="Times New Roman" w:cs="Times New Roman"/>
                <w:sz w:val="24"/>
                <w:szCs w:val="24"/>
              </w:rPr>
              <w:t>егорючие</w:t>
            </w:r>
            <w:r w:rsidRPr="00D4246D">
              <w:rPr>
                <w:rFonts w:ascii="Times New Roman" w:hAnsi="Times New Roman" w:cs="Times New Roman"/>
                <w:sz w:val="24"/>
                <w:szCs w:val="24"/>
              </w:rPr>
              <w:t xml:space="preserve"> товар</w:t>
            </w:r>
            <w:r w:rsidR="00717B52">
              <w:rPr>
                <w:rFonts w:ascii="Times New Roman" w:hAnsi="Times New Roman" w:cs="Times New Roman"/>
                <w:sz w:val="24"/>
                <w:szCs w:val="24"/>
              </w:rPr>
              <w:t>ы</w:t>
            </w:r>
            <w:r w:rsidRPr="00D4246D">
              <w:rPr>
                <w:rFonts w:ascii="Times New Roman" w:hAnsi="Times New Roman" w:cs="Times New Roman"/>
                <w:sz w:val="24"/>
                <w:szCs w:val="24"/>
              </w:rPr>
              <w:t xml:space="preserve"> в горючей упаковке </w:t>
            </w:r>
            <w:r w:rsidR="00717B52">
              <w:rPr>
                <w:rFonts w:ascii="Times New Roman" w:hAnsi="Times New Roman" w:cs="Times New Roman"/>
                <w:sz w:val="24"/>
                <w:szCs w:val="24"/>
              </w:rPr>
              <w:t xml:space="preserve">размещены </w:t>
            </w:r>
            <w:r w:rsidRPr="00D4246D">
              <w:rPr>
                <w:rFonts w:ascii="Times New Roman" w:hAnsi="Times New Roman" w:cs="Times New Roman"/>
                <w:sz w:val="24"/>
                <w:szCs w:val="24"/>
              </w:rPr>
              <w:t>в помещениях, не имеющих открывающихся оконных проемов или систем дымоудаления с механическим приводом</w:t>
            </w:r>
            <w:r w:rsidR="008F772C">
              <w:rPr>
                <w:rFonts w:ascii="Times New Roman" w:hAnsi="Times New Roman" w:cs="Times New Roman"/>
                <w:sz w:val="24"/>
                <w:szCs w:val="24"/>
              </w:rPr>
              <w:t>.</w:t>
            </w:r>
          </w:p>
          <w:p w14:paraId="42760876" w14:textId="2D39472A" w:rsidR="008F772C" w:rsidRDefault="008F772C" w:rsidP="006C72B5">
            <w:pPr>
              <w:pStyle w:val="a3"/>
              <w:numPr>
                <w:ilvl w:val="0"/>
                <w:numId w:val="209"/>
              </w:numPr>
              <w:rPr>
                <w:rFonts w:ascii="Times New Roman" w:hAnsi="Times New Roman" w:cs="Times New Roman"/>
                <w:sz w:val="24"/>
                <w:szCs w:val="24"/>
              </w:rPr>
            </w:pPr>
            <w:r w:rsidRPr="008F772C">
              <w:rPr>
                <w:rFonts w:ascii="Times New Roman" w:hAnsi="Times New Roman" w:cs="Times New Roman"/>
                <w:sz w:val="24"/>
                <w:szCs w:val="24"/>
              </w:rPr>
              <w:t xml:space="preserve">Объем раздаточного бака с горючей жидкостью </w:t>
            </w:r>
            <w:r>
              <w:rPr>
                <w:rFonts w:ascii="Times New Roman" w:hAnsi="Times New Roman" w:cs="Times New Roman"/>
                <w:sz w:val="24"/>
                <w:szCs w:val="24"/>
              </w:rPr>
              <w:t>4</w:t>
            </w:r>
            <w:r w:rsidRPr="008F772C">
              <w:rPr>
                <w:rFonts w:ascii="Times New Roman" w:hAnsi="Times New Roman" w:cs="Times New Roman"/>
                <w:sz w:val="24"/>
                <w:szCs w:val="24"/>
              </w:rPr>
              <w:t>00 литров.</w:t>
            </w:r>
          </w:p>
          <w:p w14:paraId="51DA3B50" w14:textId="77777777" w:rsidR="00AE3C58" w:rsidRDefault="00AE3C58" w:rsidP="006C72B5">
            <w:pPr>
              <w:pStyle w:val="a3"/>
              <w:numPr>
                <w:ilvl w:val="0"/>
                <w:numId w:val="209"/>
              </w:numPr>
              <w:rPr>
                <w:rFonts w:ascii="Times New Roman" w:hAnsi="Times New Roman" w:cs="Times New Roman"/>
                <w:sz w:val="24"/>
                <w:szCs w:val="24"/>
              </w:rPr>
            </w:pPr>
            <w:r w:rsidRPr="00AE3C58">
              <w:rPr>
                <w:rFonts w:ascii="Times New Roman" w:hAnsi="Times New Roman" w:cs="Times New Roman"/>
                <w:sz w:val="24"/>
                <w:szCs w:val="24"/>
              </w:rPr>
              <w:t>Хранение упаковок и контейнеров на путях эвакуации</w:t>
            </w:r>
            <w:r>
              <w:rPr>
                <w:rFonts w:ascii="Times New Roman" w:hAnsi="Times New Roman" w:cs="Times New Roman"/>
                <w:sz w:val="24"/>
                <w:szCs w:val="24"/>
              </w:rPr>
              <w:t xml:space="preserve"> не</w:t>
            </w:r>
            <w:r w:rsidRPr="00AE3C58">
              <w:rPr>
                <w:rFonts w:ascii="Times New Roman" w:hAnsi="Times New Roman" w:cs="Times New Roman"/>
                <w:sz w:val="24"/>
                <w:szCs w:val="24"/>
              </w:rPr>
              <w:t xml:space="preserve"> исключено</w:t>
            </w:r>
            <w:r w:rsidR="00B55BD5">
              <w:rPr>
                <w:rFonts w:ascii="Times New Roman" w:hAnsi="Times New Roman" w:cs="Times New Roman"/>
                <w:sz w:val="24"/>
                <w:szCs w:val="24"/>
              </w:rPr>
              <w:t>.</w:t>
            </w:r>
          </w:p>
          <w:p w14:paraId="72D24239" w14:textId="096BDE0B" w:rsidR="00B55BD5" w:rsidRPr="00B55BD5" w:rsidRDefault="00B55BD5" w:rsidP="006C72B5">
            <w:pPr>
              <w:pStyle w:val="a3"/>
              <w:numPr>
                <w:ilvl w:val="0"/>
                <w:numId w:val="209"/>
              </w:numPr>
              <w:rPr>
                <w:rFonts w:ascii="Times New Roman" w:hAnsi="Times New Roman" w:cs="Times New Roman"/>
                <w:sz w:val="24"/>
                <w:szCs w:val="24"/>
              </w:rPr>
            </w:pPr>
            <w:r w:rsidRPr="00B55BD5">
              <w:rPr>
                <w:rFonts w:ascii="Times New Roman" w:hAnsi="Times New Roman" w:cs="Times New Roman"/>
                <w:sz w:val="24"/>
                <w:szCs w:val="24"/>
              </w:rPr>
              <w:t>Трубопроводы и емкости с горючей жидкостью имеют заземление в 1 месте</w:t>
            </w:r>
          </w:p>
        </w:tc>
      </w:tr>
      <w:tr w:rsidR="00A05C8F" w:rsidRPr="007C0192" w14:paraId="0AC90E22" w14:textId="77777777" w:rsidTr="007365B5">
        <w:tc>
          <w:tcPr>
            <w:tcW w:w="1234" w:type="dxa"/>
          </w:tcPr>
          <w:p w14:paraId="415212CB" w14:textId="369201C7" w:rsidR="00A05C8F" w:rsidRPr="007C0192" w:rsidRDefault="00A05C8F" w:rsidP="007365B5">
            <w:pPr>
              <w:jc w:val="center"/>
              <w:rPr>
                <w:rFonts w:ascii="Times New Roman" w:hAnsi="Times New Roman" w:cs="Times New Roman"/>
                <w:sz w:val="24"/>
                <w:szCs w:val="24"/>
              </w:rPr>
            </w:pPr>
            <w:r w:rsidRPr="007C0192">
              <w:rPr>
                <w:rFonts w:ascii="Times New Roman" w:hAnsi="Times New Roman" w:cs="Times New Roman"/>
                <w:sz w:val="24"/>
                <w:szCs w:val="24"/>
              </w:rPr>
              <w:t>30</w:t>
            </w:r>
          </w:p>
        </w:tc>
        <w:tc>
          <w:tcPr>
            <w:tcW w:w="13645" w:type="dxa"/>
            <w:shd w:val="clear" w:color="auto" w:fill="auto"/>
          </w:tcPr>
          <w:p w14:paraId="4D04E216" w14:textId="77777777" w:rsidR="00A05C8F" w:rsidRDefault="00770070" w:rsidP="006C72B5">
            <w:pPr>
              <w:pStyle w:val="a3"/>
              <w:numPr>
                <w:ilvl w:val="0"/>
                <w:numId w:val="210"/>
              </w:numPr>
              <w:rPr>
                <w:rFonts w:ascii="Times New Roman" w:hAnsi="Times New Roman" w:cs="Times New Roman"/>
                <w:sz w:val="24"/>
                <w:szCs w:val="24"/>
              </w:rPr>
            </w:pPr>
            <w:r>
              <w:rPr>
                <w:rFonts w:ascii="Times New Roman" w:hAnsi="Times New Roman" w:cs="Times New Roman"/>
                <w:sz w:val="24"/>
                <w:szCs w:val="24"/>
              </w:rPr>
              <w:t>Не и</w:t>
            </w:r>
            <w:r w:rsidRPr="00770070">
              <w:rPr>
                <w:rFonts w:ascii="Times New Roman" w:hAnsi="Times New Roman" w:cs="Times New Roman"/>
                <w:sz w:val="24"/>
                <w:szCs w:val="24"/>
              </w:rPr>
              <w:t>сключено хранение пороха в одном шкафу с капсюлями или снаряженными патронами</w:t>
            </w:r>
            <w:r w:rsidR="00717B52">
              <w:rPr>
                <w:rFonts w:ascii="Times New Roman" w:hAnsi="Times New Roman" w:cs="Times New Roman"/>
                <w:sz w:val="24"/>
                <w:szCs w:val="24"/>
              </w:rPr>
              <w:t>.</w:t>
            </w:r>
          </w:p>
          <w:p w14:paraId="492C0E22" w14:textId="3B33D5DB" w:rsidR="00717B52" w:rsidRDefault="00054115" w:rsidP="006C72B5">
            <w:pPr>
              <w:pStyle w:val="a3"/>
              <w:numPr>
                <w:ilvl w:val="0"/>
                <w:numId w:val="210"/>
              </w:numPr>
              <w:rPr>
                <w:rFonts w:ascii="Times New Roman" w:hAnsi="Times New Roman" w:cs="Times New Roman"/>
                <w:sz w:val="24"/>
                <w:szCs w:val="24"/>
              </w:rPr>
            </w:pPr>
            <w:r>
              <w:rPr>
                <w:rFonts w:ascii="Times New Roman" w:hAnsi="Times New Roman" w:cs="Times New Roman"/>
                <w:sz w:val="24"/>
                <w:szCs w:val="24"/>
              </w:rPr>
              <w:t>З</w:t>
            </w:r>
            <w:r w:rsidRPr="00054115">
              <w:rPr>
                <w:rFonts w:ascii="Times New Roman" w:hAnsi="Times New Roman" w:cs="Times New Roman"/>
                <w:sz w:val="24"/>
                <w:szCs w:val="24"/>
              </w:rPr>
              <w:t xml:space="preserve">агрузочные устройства шахтных подъемников для бестарного транспортирования полуфабрикатов </w:t>
            </w:r>
            <w:r>
              <w:rPr>
                <w:rFonts w:ascii="Times New Roman" w:hAnsi="Times New Roman" w:cs="Times New Roman"/>
                <w:sz w:val="24"/>
                <w:szCs w:val="24"/>
              </w:rPr>
              <w:t>не оснащены</w:t>
            </w:r>
            <w:r w:rsidRPr="00054115">
              <w:rPr>
                <w:rFonts w:ascii="Times New Roman" w:hAnsi="Times New Roman" w:cs="Times New Roman"/>
                <w:sz w:val="24"/>
                <w:szCs w:val="24"/>
              </w:rPr>
              <w:t xml:space="preserve"> </w:t>
            </w:r>
            <w:r w:rsidR="002300A8" w:rsidRPr="00054115">
              <w:rPr>
                <w:rFonts w:ascii="Times New Roman" w:hAnsi="Times New Roman" w:cs="Times New Roman"/>
                <w:sz w:val="24"/>
                <w:szCs w:val="24"/>
              </w:rPr>
              <w:t>заслонками</w:t>
            </w:r>
            <w:r w:rsidR="002300A8">
              <w:rPr>
                <w:rFonts w:ascii="Times New Roman" w:hAnsi="Times New Roman" w:cs="Times New Roman"/>
                <w:sz w:val="24"/>
                <w:szCs w:val="24"/>
              </w:rPr>
              <w:t xml:space="preserve">, </w:t>
            </w:r>
            <w:r w:rsidRPr="00054115">
              <w:rPr>
                <w:rFonts w:ascii="Times New Roman" w:hAnsi="Times New Roman" w:cs="Times New Roman"/>
                <w:sz w:val="24"/>
                <w:szCs w:val="24"/>
              </w:rPr>
              <w:t>открывающимися только на период загрузки</w:t>
            </w:r>
            <w:r w:rsidR="008F772C">
              <w:rPr>
                <w:rFonts w:ascii="Times New Roman" w:hAnsi="Times New Roman" w:cs="Times New Roman"/>
                <w:sz w:val="24"/>
                <w:szCs w:val="24"/>
              </w:rPr>
              <w:t>.</w:t>
            </w:r>
          </w:p>
          <w:p w14:paraId="08CE2BBD" w14:textId="77777777" w:rsidR="008F772C" w:rsidRDefault="008F772C" w:rsidP="006C72B5">
            <w:pPr>
              <w:pStyle w:val="a3"/>
              <w:numPr>
                <w:ilvl w:val="0"/>
                <w:numId w:val="210"/>
              </w:numPr>
              <w:rPr>
                <w:rFonts w:ascii="Times New Roman" w:hAnsi="Times New Roman" w:cs="Times New Roman"/>
                <w:sz w:val="24"/>
                <w:szCs w:val="24"/>
              </w:rPr>
            </w:pPr>
            <w:r>
              <w:rPr>
                <w:rFonts w:ascii="Times New Roman" w:hAnsi="Times New Roman" w:cs="Times New Roman"/>
                <w:sz w:val="24"/>
                <w:szCs w:val="24"/>
              </w:rPr>
              <w:t>Т</w:t>
            </w:r>
            <w:r w:rsidRPr="008F772C">
              <w:rPr>
                <w:rFonts w:ascii="Times New Roman" w:hAnsi="Times New Roman" w:cs="Times New Roman"/>
                <w:sz w:val="24"/>
                <w:szCs w:val="24"/>
              </w:rPr>
              <w:t>рубопроводы и емкости с горючей жидкостью</w:t>
            </w:r>
            <w:r w:rsidR="00943077">
              <w:rPr>
                <w:rFonts w:ascii="Times New Roman" w:hAnsi="Times New Roman" w:cs="Times New Roman"/>
                <w:sz w:val="24"/>
                <w:szCs w:val="24"/>
              </w:rPr>
              <w:t xml:space="preserve"> имеют</w:t>
            </w:r>
            <w:r w:rsidRPr="008F772C">
              <w:rPr>
                <w:rFonts w:ascii="Times New Roman" w:hAnsi="Times New Roman" w:cs="Times New Roman"/>
                <w:sz w:val="24"/>
                <w:szCs w:val="24"/>
              </w:rPr>
              <w:t xml:space="preserve"> заземление </w:t>
            </w:r>
            <w:r w:rsidR="00943077">
              <w:rPr>
                <w:rFonts w:ascii="Times New Roman" w:hAnsi="Times New Roman" w:cs="Times New Roman"/>
                <w:sz w:val="24"/>
                <w:szCs w:val="24"/>
              </w:rPr>
              <w:t>в</w:t>
            </w:r>
            <w:r w:rsidRPr="008F772C">
              <w:rPr>
                <w:rFonts w:ascii="Times New Roman" w:hAnsi="Times New Roman" w:cs="Times New Roman"/>
                <w:sz w:val="24"/>
                <w:szCs w:val="24"/>
              </w:rPr>
              <w:t xml:space="preserve"> </w:t>
            </w:r>
            <w:r w:rsidR="00943077">
              <w:rPr>
                <w:rFonts w:ascii="Times New Roman" w:hAnsi="Times New Roman" w:cs="Times New Roman"/>
                <w:sz w:val="24"/>
                <w:szCs w:val="24"/>
              </w:rPr>
              <w:t>1</w:t>
            </w:r>
            <w:r w:rsidRPr="008F772C">
              <w:rPr>
                <w:rFonts w:ascii="Times New Roman" w:hAnsi="Times New Roman" w:cs="Times New Roman"/>
                <w:sz w:val="24"/>
                <w:szCs w:val="24"/>
              </w:rPr>
              <w:t xml:space="preserve"> мест</w:t>
            </w:r>
            <w:r w:rsidR="00943077">
              <w:rPr>
                <w:rFonts w:ascii="Times New Roman" w:hAnsi="Times New Roman" w:cs="Times New Roman"/>
                <w:sz w:val="24"/>
                <w:szCs w:val="24"/>
              </w:rPr>
              <w:t>е</w:t>
            </w:r>
            <w:r w:rsidR="007B7034">
              <w:rPr>
                <w:rFonts w:ascii="Times New Roman" w:hAnsi="Times New Roman" w:cs="Times New Roman"/>
                <w:sz w:val="24"/>
                <w:szCs w:val="24"/>
              </w:rPr>
              <w:t>.</w:t>
            </w:r>
          </w:p>
          <w:p w14:paraId="38DE6C47" w14:textId="780E885F" w:rsidR="00AE3C58" w:rsidRDefault="00AE3C58" w:rsidP="006C72B5">
            <w:pPr>
              <w:pStyle w:val="a3"/>
              <w:numPr>
                <w:ilvl w:val="0"/>
                <w:numId w:val="210"/>
              </w:numPr>
              <w:rPr>
                <w:rFonts w:ascii="Times New Roman" w:hAnsi="Times New Roman" w:cs="Times New Roman"/>
                <w:sz w:val="24"/>
                <w:szCs w:val="24"/>
              </w:rPr>
            </w:pPr>
            <w:r w:rsidRPr="00AE3C58">
              <w:rPr>
                <w:rFonts w:ascii="Times New Roman" w:hAnsi="Times New Roman" w:cs="Times New Roman"/>
                <w:sz w:val="24"/>
                <w:szCs w:val="24"/>
              </w:rPr>
              <w:t>Хранение негорючих товаров в горючей упаковке в помещениях, не имеющих открывающихся оконных проемов или систем дымоудаления с механическим приводом</w:t>
            </w:r>
            <w:r w:rsidR="002300A8">
              <w:rPr>
                <w:rFonts w:ascii="Times New Roman" w:hAnsi="Times New Roman" w:cs="Times New Roman"/>
                <w:sz w:val="24"/>
                <w:szCs w:val="24"/>
              </w:rPr>
              <w:t>,</w:t>
            </w:r>
            <w:r w:rsidRPr="00AE3C58">
              <w:rPr>
                <w:rFonts w:ascii="Times New Roman" w:hAnsi="Times New Roman" w:cs="Times New Roman"/>
                <w:sz w:val="24"/>
                <w:szCs w:val="24"/>
              </w:rPr>
              <w:t xml:space="preserve"> </w:t>
            </w:r>
            <w:r>
              <w:rPr>
                <w:rFonts w:ascii="Times New Roman" w:hAnsi="Times New Roman" w:cs="Times New Roman"/>
                <w:sz w:val="24"/>
                <w:szCs w:val="24"/>
              </w:rPr>
              <w:t xml:space="preserve">не </w:t>
            </w:r>
            <w:r w:rsidRPr="00AE3C58">
              <w:rPr>
                <w:rFonts w:ascii="Times New Roman" w:hAnsi="Times New Roman" w:cs="Times New Roman"/>
                <w:sz w:val="24"/>
                <w:szCs w:val="24"/>
              </w:rPr>
              <w:t>исключено</w:t>
            </w:r>
            <w:r w:rsidR="00B55BD5">
              <w:rPr>
                <w:rFonts w:ascii="Times New Roman" w:hAnsi="Times New Roman" w:cs="Times New Roman"/>
                <w:sz w:val="24"/>
                <w:szCs w:val="24"/>
              </w:rPr>
              <w:t>.</w:t>
            </w:r>
          </w:p>
          <w:p w14:paraId="5B4BECD2" w14:textId="6942A22E" w:rsidR="00B55BD5" w:rsidRPr="00B55BD5" w:rsidRDefault="00B55BD5">
            <w:pPr>
              <w:pStyle w:val="a3"/>
              <w:numPr>
                <w:ilvl w:val="0"/>
                <w:numId w:val="210"/>
              </w:numPr>
              <w:rPr>
                <w:rFonts w:ascii="Times New Roman" w:hAnsi="Times New Roman" w:cs="Times New Roman"/>
                <w:sz w:val="24"/>
                <w:szCs w:val="24"/>
              </w:rPr>
            </w:pPr>
            <w:r w:rsidRPr="00B55BD5">
              <w:rPr>
                <w:rFonts w:ascii="Times New Roman" w:hAnsi="Times New Roman" w:cs="Times New Roman"/>
                <w:sz w:val="24"/>
                <w:szCs w:val="24"/>
              </w:rPr>
              <w:t>Объем раздаточного бака с горючей жидкостью 300 литров</w:t>
            </w:r>
          </w:p>
        </w:tc>
      </w:tr>
    </w:tbl>
    <w:p w14:paraId="5E2FD9A9" w14:textId="3A2705A5" w:rsidR="00A05C8F" w:rsidRDefault="00A05C8F" w:rsidP="00A05C8F">
      <w:pPr>
        <w:jc w:val="center"/>
        <w:rPr>
          <w:rFonts w:ascii="Times New Roman" w:hAnsi="Times New Roman" w:cs="Times New Roman"/>
          <w:sz w:val="28"/>
          <w:szCs w:val="28"/>
        </w:rPr>
        <w:sectPr w:rsidR="00A05C8F" w:rsidSect="00423B87">
          <w:pgSz w:w="16838" w:h="11906" w:orient="landscape"/>
          <w:pgMar w:top="1701" w:right="1134" w:bottom="850" w:left="1134" w:header="708" w:footer="708" w:gutter="0"/>
          <w:cols w:space="708"/>
          <w:docGrid w:linePitch="360"/>
        </w:sectPr>
      </w:pPr>
    </w:p>
    <w:p w14:paraId="5773A28B" w14:textId="14E5E577" w:rsidR="003E6783" w:rsidRPr="002162A5" w:rsidRDefault="003E6783" w:rsidP="003E6783">
      <w:pPr>
        <w:keepNext/>
        <w:keepLines/>
        <w:suppressAutoHyphens/>
        <w:spacing w:before="480" w:after="0"/>
        <w:jc w:val="center"/>
        <w:outlineLvl w:val="0"/>
        <w:rPr>
          <w:rFonts w:ascii="Cambria" w:eastAsia="Calibri" w:hAnsi="Cambria" w:cs="Times New Roman"/>
          <w:b/>
          <w:bCs/>
          <w:color w:val="008FC8"/>
          <w:sz w:val="28"/>
          <w:szCs w:val="28"/>
        </w:rPr>
      </w:pPr>
      <w:r w:rsidRPr="002162A5">
        <w:rPr>
          <w:rFonts w:ascii="Cambria" w:eastAsia="Calibri" w:hAnsi="Cambria" w:cs="Times New Roman"/>
          <w:b/>
          <w:bCs/>
          <w:color w:val="008FC8"/>
          <w:sz w:val="28"/>
          <w:szCs w:val="28"/>
        </w:rPr>
        <w:t>П</w:t>
      </w:r>
      <w:r>
        <w:rPr>
          <w:rFonts w:ascii="Cambria" w:eastAsia="Calibri" w:hAnsi="Cambria" w:cs="Calibri"/>
          <w:b/>
          <w:bCs/>
          <w:color w:val="008FC8"/>
          <w:sz w:val="28"/>
          <w:szCs w:val="28"/>
        </w:rPr>
        <w:t>рактическ</w:t>
      </w:r>
      <w:r w:rsidR="000F507D">
        <w:rPr>
          <w:rFonts w:ascii="Cambria" w:eastAsia="Calibri" w:hAnsi="Cambria" w:cs="Calibri"/>
          <w:b/>
          <w:bCs/>
          <w:color w:val="008FC8"/>
          <w:sz w:val="28"/>
          <w:szCs w:val="28"/>
        </w:rPr>
        <w:t>о</w:t>
      </w:r>
      <w:r>
        <w:rPr>
          <w:rFonts w:ascii="Cambria" w:eastAsia="Calibri" w:hAnsi="Cambria" w:cs="Calibri"/>
          <w:b/>
          <w:bCs/>
          <w:color w:val="008FC8"/>
          <w:sz w:val="28"/>
          <w:szCs w:val="28"/>
        </w:rPr>
        <w:t>е</w:t>
      </w:r>
      <w:r w:rsidRPr="002162A5">
        <w:rPr>
          <w:rFonts w:ascii="Cambria" w:eastAsia="Calibri" w:hAnsi="Cambria" w:cs="Calibri"/>
          <w:b/>
          <w:bCs/>
          <w:color w:val="008FC8"/>
          <w:sz w:val="28"/>
          <w:szCs w:val="28"/>
        </w:rPr>
        <w:t xml:space="preserve"> </w:t>
      </w:r>
      <w:r>
        <w:rPr>
          <w:rFonts w:ascii="Cambria" w:eastAsia="Calibri" w:hAnsi="Cambria" w:cs="Times New Roman"/>
          <w:b/>
          <w:bCs/>
          <w:color w:val="008FC8"/>
          <w:sz w:val="28"/>
          <w:szCs w:val="28"/>
        </w:rPr>
        <w:t>задание 8</w:t>
      </w:r>
    </w:p>
    <w:p w14:paraId="6A47668F" w14:textId="52A0CBFD" w:rsidR="00B55BD5" w:rsidRDefault="00B55BD5" w:rsidP="00B55BD5">
      <w:pPr>
        <w:spacing w:after="0" w:line="360" w:lineRule="auto"/>
        <w:jc w:val="center"/>
        <w:rPr>
          <w:rFonts w:ascii="Times New Roman" w:eastAsia="Times New Roman" w:hAnsi="Times New Roman" w:cs="Times New Roman"/>
          <w:b/>
          <w:iCs/>
          <w:sz w:val="28"/>
          <w:szCs w:val="28"/>
          <w:lang w:eastAsia="ru-RU"/>
        </w:rPr>
      </w:pPr>
      <w:r>
        <w:rPr>
          <w:rFonts w:ascii="Times New Roman" w:eastAsia="Times New Roman" w:hAnsi="Times New Roman" w:cs="Times New Roman"/>
          <w:b/>
          <w:iCs/>
          <w:sz w:val="28"/>
          <w:szCs w:val="28"/>
          <w:lang w:eastAsia="ru-RU"/>
        </w:rPr>
        <w:t xml:space="preserve">Организация </w:t>
      </w:r>
      <w:r w:rsidRPr="00CC3867">
        <w:rPr>
          <w:rFonts w:ascii="Times New Roman" w:eastAsia="Times New Roman" w:hAnsi="Times New Roman" w:cs="Times New Roman"/>
          <w:b/>
          <w:iCs/>
          <w:sz w:val="28"/>
          <w:szCs w:val="28"/>
          <w:lang w:eastAsia="ru-RU"/>
        </w:rPr>
        <w:t xml:space="preserve">контроля (надзора) </w:t>
      </w:r>
      <w:r w:rsidR="000F507D">
        <w:rPr>
          <w:rFonts w:ascii="Times New Roman" w:eastAsia="Times New Roman" w:hAnsi="Times New Roman" w:cs="Times New Roman"/>
          <w:b/>
          <w:iCs/>
          <w:sz w:val="28"/>
          <w:szCs w:val="28"/>
          <w:lang w:eastAsia="ru-RU"/>
        </w:rPr>
        <w:br/>
      </w:r>
      <w:r w:rsidRPr="00CC3867">
        <w:rPr>
          <w:rFonts w:ascii="Times New Roman" w:eastAsia="Times New Roman" w:hAnsi="Times New Roman" w:cs="Times New Roman"/>
          <w:b/>
          <w:iCs/>
          <w:sz w:val="28"/>
          <w:szCs w:val="28"/>
          <w:lang w:eastAsia="ru-RU"/>
        </w:rPr>
        <w:t xml:space="preserve">за соблюдением законодательства </w:t>
      </w:r>
      <w:r w:rsidRPr="004C75E1">
        <w:rPr>
          <w:rFonts w:ascii="Times New Roman" w:eastAsia="Times New Roman" w:hAnsi="Times New Roman" w:cs="Times New Roman"/>
          <w:b/>
          <w:iCs/>
          <w:sz w:val="28"/>
          <w:szCs w:val="28"/>
          <w:lang w:eastAsia="ru-RU"/>
        </w:rPr>
        <w:t xml:space="preserve">в сфере </w:t>
      </w:r>
      <w:r w:rsidRPr="00330EA7">
        <w:rPr>
          <w:rFonts w:ascii="Times New Roman" w:eastAsia="Times New Roman" w:hAnsi="Times New Roman" w:cs="Times New Roman"/>
          <w:b/>
          <w:iCs/>
          <w:sz w:val="28"/>
          <w:szCs w:val="28"/>
          <w:lang w:eastAsia="ru-RU"/>
        </w:rPr>
        <w:t>пожарно</w:t>
      </w:r>
      <w:r w:rsidR="007532B6">
        <w:rPr>
          <w:rFonts w:ascii="Times New Roman" w:eastAsia="Times New Roman" w:hAnsi="Times New Roman" w:cs="Times New Roman"/>
          <w:b/>
          <w:iCs/>
          <w:sz w:val="28"/>
          <w:szCs w:val="28"/>
          <w:lang w:eastAsia="ru-RU"/>
        </w:rPr>
        <w:t>й безопасности</w:t>
      </w:r>
      <w:r w:rsidRPr="00330EA7">
        <w:rPr>
          <w:rFonts w:ascii="Times New Roman" w:eastAsia="Times New Roman" w:hAnsi="Times New Roman" w:cs="Times New Roman"/>
          <w:b/>
          <w:iCs/>
          <w:sz w:val="28"/>
          <w:szCs w:val="28"/>
          <w:lang w:eastAsia="ru-RU"/>
        </w:rPr>
        <w:t xml:space="preserve"> </w:t>
      </w:r>
      <w:r w:rsidR="000F507D">
        <w:rPr>
          <w:rFonts w:ascii="Times New Roman" w:eastAsia="Times New Roman" w:hAnsi="Times New Roman" w:cs="Times New Roman"/>
          <w:b/>
          <w:iCs/>
          <w:sz w:val="28"/>
          <w:szCs w:val="28"/>
          <w:lang w:eastAsia="ru-RU"/>
        </w:rPr>
        <w:br/>
      </w:r>
      <w:r w:rsidRPr="00330EA7">
        <w:rPr>
          <w:rFonts w:ascii="Times New Roman" w:eastAsia="Times New Roman" w:hAnsi="Times New Roman" w:cs="Times New Roman"/>
          <w:b/>
          <w:iCs/>
          <w:sz w:val="28"/>
          <w:szCs w:val="28"/>
          <w:lang w:eastAsia="ru-RU"/>
        </w:rPr>
        <w:t xml:space="preserve">на </w:t>
      </w:r>
      <w:r w:rsidR="003F5864" w:rsidRPr="003F5864">
        <w:rPr>
          <w:rFonts w:ascii="Times New Roman" w:eastAsia="Times New Roman" w:hAnsi="Times New Roman" w:cs="Times New Roman"/>
          <w:b/>
          <w:iCs/>
          <w:sz w:val="28"/>
          <w:szCs w:val="28"/>
          <w:lang w:eastAsia="ru-RU"/>
        </w:rPr>
        <w:t>производственных объектах</w:t>
      </w:r>
    </w:p>
    <w:p w14:paraId="50366CF1" w14:textId="7DBE86DE" w:rsidR="00B55BD5" w:rsidRPr="00F20844" w:rsidRDefault="00B55BD5" w:rsidP="00F20844">
      <w:pPr>
        <w:spacing w:after="0" w:line="360" w:lineRule="auto"/>
        <w:rPr>
          <w:rFonts w:ascii="Times New Roman" w:hAnsi="Times New Roman" w:cs="Times New Roman"/>
          <w:b/>
          <w:sz w:val="28"/>
          <w:szCs w:val="28"/>
        </w:rPr>
      </w:pPr>
      <w:r w:rsidRPr="00F20844">
        <w:rPr>
          <w:rFonts w:ascii="Times New Roman" w:eastAsiaTheme="majorEastAsia" w:hAnsi="Times New Roman" w:cs="Times New Roman"/>
          <w:b/>
          <w:bCs/>
          <w:sz w:val="28"/>
          <w:szCs w:val="28"/>
          <w:lang w:eastAsia="ja-JP"/>
        </w:rPr>
        <w:t>Тема 6. Надзор и контроль в сфере пожарной безопасности. Порядок проведения надзора и контроля за соблюдением пожарной безопасности предприятия</w:t>
      </w:r>
    </w:p>
    <w:p w14:paraId="52FE3018" w14:textId="3551B5B0" w:rsidR="00B55BD5" w:rsidRDefault="00B55BD5" w:rsidP="00B55BD5">
      <w:pPr>
        <w:spacing w:after="0" w:line="360" w:lineRule="auto"/>
        <w:ind w:firstLine="709"/>
        <w:jc w:val="both"/>
        <w:rPr>
          <w:rFonts w:ascii="Times New Roman" w:hAnsi="Times New Roman" w:cs="Times New Roman"/>
          <w:sz w:val="28"/>
          <w:szCs w:val="28"/>
        </w:rPr>
      </w:pPr>
      <w:r w:rsidRPr="00A13D2E">
        <w:rPr>
          <w:rFonts w:ascii="Times New Roman" w:hAnsi="Times New Roman" w:cs="Times New Roman"/>
          <w:b/>
          <w:sz w:val="28"/>
          <w:szCs w:val="28"/>
        </w:rPr>
        <w:t>Цель</w:t>
      </w:r>
      <w:r w:rsidRPr="007751C5">
        <w:rPr>
          <w:rFonts w:ascii="Times New Roman" w:hAnsi="Times New Roman" w:cs="Times New Roman"/>
          <w:sz w:val="28"/>
          <w:szCs w:val="28"/>
        </w:rPr>
        <w:t xml:space="preserve"> </w:t>
      </w:r>
      <w:r w:rsidR="000F507D">
        <w:rPr>
          <w:rFonts w:ascii="Times New Roman" w:hAnsi="Times New Roman" w:cs="Times New Roman"/>
          <w:sz w:val="28"/>
          <w:szCs w:val="28"/>
        </w:rPr>
        <w:t xml:space="preserve">– </w:t>
      </w:r>
      <w:r w:rsidRPr="007751C5">
        <w:rPr>
          <w:rFonts w:ascii="Times New Roman" w:hAnsi="Times New Roman" w:cs="Times New Roman"/>
          <w:sz w:val="28"/>
          <w:szCs w:val="28"/>
        </w:rPr>
        <w:t xml:space="preserve">получить практические навыки </w:t>
      </w:r>
      <w:r>
        <w:rPr>
          <w:rFonts w:ascii="Times New Roman" w:hAnsi="Times New Roman" w:cs="Times New Roman"/>
          <w:sz w:val="28"/>
          <w:szCs w:val="28"/>
        </w:rPr>
        <w:t>организации контроля</w:t>
      </w:r>
      <w:r w:rsidRPr="007751C5">
        <w:rPr>
          <w:rFonts w:ascii="Times New Roman" w:hAnsi="Times New Roman" w:cs="Times New Roman"/>
          <w:sz w:val="28"/>
          <w:szCs w:val="28"/>
        </w:rPr>
        <w:t xml:space="preserve"> </w:t>
      </w:r>
      <w:r>
        <w:rPr>
          <w:rFonts w:ascii="Times New Roman" w:hAnsi="Times New Roman" w:cs="Times New Roman"/>
          <w:sz w:val="28"/>
          <w:szCs w:val="28"/>
        </w:rPr>
        <w:t>(</w:t>
      </w:r>
      <w:r w:rsidRPr="007751C5">
        <w:rPr>
          <w:rFonts w:ascii="Times New Roman" w:hAnsi="Times New Roman" w:cs="Times New Roman"/>
          <w:sz w:val="28"/>
          <w:szCs w:val="28"/>
        </w:rPr>
        <w:t>надзора</w:t>
      </w:r>
      <w:r>
        <w:rPr>
          <w:rFonts w:ascii="Times New Roman" w:hAnsi="Times New Roman" w:cs="Times New Roman"/>
          <w:sz w:val="28"/>
          <w:szCs w:val="28"/>
        </w:rPr>
        <w:t>)</w:t>
      </w:r>
      <w:r w:rsidRPr="007751C5">
        <w:rPr>
          <w:rFonts w:ascii="Times New Roman" w:hAnsi="Times New Roman" w:cs="Times New Roman"/>
          <w:sz w:val="28"/>
          <w:szCs w:val="28"/>
        </w:rPr>
        <w:t xml:space="preserve"> за соблюдением </w:t>
      </w:r>
      <w:r w:rsidRPr="00330EA7">
        <w:rPr>
          <w:rFonts w:ascii="Times New Roman" w:hAnsi="Times New Roman" w:cs="Times New Roman"/>
          <w:sz w:val="28"/>
          <w:szCs w:val="28"/>
        </w:rPr>
        <w:t>законодательства в сфере пожарно</w:t>
      </w:r>
      <w:r w:rsidR="002B61E4">
        <w:rPr>
          <w:rFonts w:ascii="Times New Roman" w:hAnsi="Times New Roman" w:cs="Times New Roman"/>
          <w:sz w:val="28"/>
          <w:szCs w:val="28"/>
        </w:rPr>
        <w:t>й</w:t>
      </w:r>
      <w:r w:rsidRPr="00330EA7">
        <w:rPr>
          <w:rFonts w:ascii="Times New Roman" w:hAnsi="Times New Roman" w:cs="Times New Roman"/>
          <w:sz w:val="28"/>
          <w:szCs w:val="28"/>
        </w:rPr>
        <w:t xml:space="preserve"> </w:t>
      </w:r>
      <w:r w:rsidR="002B61E4">
        <w:rPr>
          <w:rFonts w:ascii="Times New Roman" w:hAnsi="Times New Roman" w:cs="Times New Roman"/>
          <w:sz w:val="28"/>
          <w:szCs w:val="28"/>
        </w:rPr>
        <w:t>безопасности</w:t>
      </w:r>
      <w:r w:rsidRPr="00330EA7">
        <w:rPr>
          <w:rFonts w:ascii="Times New Roman" w:hAnsi="Times New Roman" w:cs="Times New Roman"/>
          <w:sz w:val="28"/>
          <w:szCs w:val="28"/>
        </w:rPr>
        <w:t xml:space="preserve"> на </w:t>
      </w:r>
      <w:r w:rsidR="000F507D" w:rsidRPr="00F20844">
        <w:rPr>
          <w:rFonts w:ascii="Times New Roman" w:eastAsia="Times New Roman" w:hAnsi="Times New Roman" w:cs="Times New Roman"/>
          <w:iCs/>
          <w:sz w:val="28"/>
          <w:szCs w:val="28"/>
          <w:lang w:eastAsia="ru-RU"/>
        </w:rPr>
        <w:t>производственных объектах</w:t>
      </w:r>
      <w:r w:rsidRPr="00D41753">
        <w:rPr>
          <w:rFonts w:ascii="Times New Roman" w:hAnsi="Times New Roman" w:cs="Times New Roman"/>
          <w:sz w:val="28"/>
          <w:szCs w:val="28"/>
        </w:rPr>
        <w:t>.</w:t>
      </w:r>
    </w:p>
    <w:p w14:paraId="7C87DAB0" w14:textId="77777777" w:rsidR="00B55BD5" w:rsidRDefault="00B55BD5" w:rsidP="00B55BD5">
      <w:pPr>
        <w:spacing w:after="0" w:line="360" w:lineRule="auto"/>
        <w:jc w:val="center"/>
        <w:rPr>
          <w:rFonts w:ascii="Times New Roman" w:hAnsi="Times New Roman" w:cs="Times New Roman"/>
          <w:b/>
          <w:sz w:val="28"/>
          <w:szCs w:val="28"/>
        </w:rPr>
      </w:pPr>
      <w:r w:rsidRPr="00A13D2E">
        <w:rPr>
          <w:rFonts w:ascii="Times New Roman" w:hAnsi="Times New Roman" w:cs="Times New Roman"/>
          <w:b/>
          <w:sz w:val="28"/>
          <w:szCs w:val="28"/>
        </w:rPr>
        <w:t>Нормативная документация</w:t>
      </w:r>
    </w:p>
    <w:p w14:paraId="2C6A1E8A" w14:textId="77777777" w:rsidR="007532B6" w:rsidRPr="00A13D2E" w:rsidRDefault="007532B6" w:rsidP="00B55BD5">
      <w:pPr>
        <w:spacing w:after="0" w:line="360" w:lineRule="auto"/>
        <w:jc w:val="center"/>
        <w:rPr>
          <w:rFonts w:ascii="Times New Roman" w:hAnsi="Times New Roman" w:cs="Times New Roman"/>
          <w:b/>
          <w:sz w:val="28"/>
          <w:szCs w:val="28"/>
        </w:rPr>
      </w:pPr>
    </w:p>
    <w:p w14:paraId="02DD8734" w14:textId="1AB3E460" w:rsidR="00B55BD5" w:rsidRDefault="00B55BD5" w:rsidP="006C72B5">
      <w:pPr>
        <w:pStyle w:val="a3"/>
        <w:numPr>
          <w:ilvl w:val="0"/>
          <w:numId w:val="211"/>
        </w:numPr>
        <w:spacing w:after="0" w:line="360" w:lineRule="auto"/>
        <w:ind w:left="459" w:hanging="459"/>
        <w:jc w:val="both"/>
        <w:rPr>
          <w:rFonts w:ascii="Times New Roman" w:hAnsi="Times New Roman" w:cs="Times New Roman"/>
          <w:sz w:val="28"/>
          <w:szCs w:val="28"/>
        </w:rPr>
      </w:pPr>
      <w:r w:rsidRPr="00E90E35">
        <w:rPr>
          <w:rFonts w:ascii="Times New Roman" w:hAnsi="Times New Roman" w:cs="Times New Roman"/>
          <w:sz w:val="28"/>
          <w:szCs w:val="28"/>
        </w:rPr>
        <w:t>Федеральный закон от 31.07.2020</w:t>
      </w:r>
      <w:r>
        <w:rPr>
          <w:rFonts w:ascii="Times New Roman" w:hAnsi="Times New Roman" w:cs="Times New Roman"/>
          <w:sz w:val="28"/>
          <w:szCs w:val="28"/>
        </w:rPr>
        <w:t xml:space="preserve"> </w:t>
      </w:r>
      <w:r w:rsidR="00346C3C">
        <w:rPr>
          <w:rFonts w:ascii="Times New Roman" w:hAnsi="Times New Roman" w:cs="Times New Roman"/>
          <w:sz w:val="28"/>
          <w:szCs w:val="28"/>
        </w:rPr>
        <w:t>№</w:t>
      </w:r>
      <w:r>
        <w:rPr>
          <w:rFonts w:ascii="Times New Roman" w:hAnsi="Times New Roman" w:cs="Times New Roman"/>
          <w:sz w:val="28"/>
          <w:szCs w:val="28"/>
        </w:rPr>
        <w:t xml:space="preserve"> 248-ФЗ (ред. от 06.12.2021) «</w:t>
      </w:r>
      <w:r w:rsidRPr="00E90E35">
        <w:rPr>
          <w:rFonts w:ascii="Times New Roman" w:hAnsi="Times New Roman" w:cs="Times New Roman"/>
          <w:sz w:val="28"/>
          <w:szCs w:val="28"/>
        </w:rPr>
        <w:t xml:space="preserve">О государственном контроле (надзоре) и муниципальном </w:t>
      </w:r>
      <w:r>
        <w:rPr>
          <w:rFonts w:ascii="Times New Roman" w:hAnsi="Times New Roman" w:cs="Times New Roman"/>
          <w:sz w:val="28"/>
          <w:szCs w:val="28"/>
        </w:rPr>
        <w:t>контроле в Российской Федерации».</w:t>
      </w:r>
    </w:p>
    <w:p w14:paraId="079893B6" w14:textId="20D21EB7" w:rsidR="00B55BD5" w:rsidRPr="003F5864" w:rsidRDefault="00B55BD5" w:rsidP="006C72B5">
      <w:pPr>
        <w:pStyle w:val="a3"/>
        <w:numPr>
          <w:ilvl w:val="0"/>
          <w:numId w:val="211"/>
        </w:numPr>
        <w:spacing w:line="360" w:lineRule="auto"/>
        <w:ind w:left="459" w:hanging="459"/>
        <w:jc w:val="both"/>
        <w:rPr>
          <w:rFonts w:ascii="Times New Roman" w:hAnsi="Times New Roman" w:cs="Times New Roman"/>
          <w:sz w:val="28"/>
          <w:szCs w:val="28"/>
        </w:rPr>
      </w:pPr>
      <w:bookmarkStart w:id="28" w:name="_Hlk113911364"/>
      <w:r w:rsidRPr="003F5864">
        <w:rPr>
          <w:rFonts w:ascii="Times New Roman" w:hAnsi="Times New Roman" w:cs="Times New Roman"/>
          <w:sz w:val="28"/>
          <w:szCs w:val="28"/>
        </w:rPr>
        <w:t xml:space="preserve">Приказ МЧС России от 09.02.2022 </w:t>
      </w:r>
      <w:r w:rsidR="00346C3C">
        <w:rPr>
          <w:rFonts w:ascii="Times New Roman" w:hAnsi="Times New Roman" w:cs="Times New Roman"/>
          <w:sz w:val="28"/>
          <w:szCs w:val="28"/>
        </w:rPr>
        <w:t>№</w:t>
      </w:r>
      <w:r w:rsidRPr="003F5864">
        <w:rPr>
          <w:rFonts w:ascii="Times New Roman" w:hAnsi="Times New Roman" w:cs="Times New Roman"/>
          <w:sz w:val="28"/>
          <w:szCs w:val="28"/>
        </w:rPr>
        <w:t xml:space="preserve"> 78 «Об утверждении форм проверочных листов (списков контрольных вопросов, ответы на которые свидетельствуют о соблюдении или несоблюдении контролируемым лицом обязательных требований), применяемых должностными лицами органов государственного пожарного надзора МЧС России при осуществлении федерального государственного пожарного надзора»</w:t>
      </w:r>
      <w:bookmarkEnd w:id="28"/>
      <w:r w:rsidRPr="003F5864">
        <w:rPr>
          <w:rFonts w:ascii="Times New Roman" w:hAnsi="Times New Roman" w:cs="Times New Roman"/>
          <w:sz w:val="28"/>
          <w:szCs w:val="28"/>
        </w:rPr>
        <w:t xml:space="preserve"> (Зарегистрировано в Минюсте России 28.02.2022 </w:t>
      </w:r>
      <w:r w:rsidR="00346C3C">
        <w:rPr>
          <w:rFonts w:ascii="Times New Roman" w:hAnsi="Times New Roman" w:cs="Times New Roman"/>
          <w:sz w:val="28"/>
          <w:szCs w:val="28"/>
        </w:rPr>
        <w:t>№</w:t>
      </w:r>
      <w:r w:rsidRPr="003F5864">
        <w:rPr>
          <w:rFonts w:ascii="Times New Roman" w:hAnsi="Times New Roman" w:cs="Times New Roman"/>
          <w:sz w:val="28"/>
          <w:szCs w:val="28"/>
        </w:rPr>
        <w:t xml:space="preserve"> 67527).</w:t>
      </w:r>
    </w:p>
    <w:p w14:paraId="03675AFB" w14:textId="3AAB5604" w:rsidR="00B55BD5" w:rsidRPr="00AE7553" w:rsidRDefault="00B55BD5" w:rsidP="006C72B5">
      <w:pPr>
        <w:pStyle w:val="a3"/>
        <w:numPr>
          <w:ilvl w:val="0"/>
          <w:numId w:val="211"/>
        </w:numPr>
        <w:spacing w:line="360" w:lineRule="auto"/>
        <w:ind w:left="459" w:hanging="459"/>
        <w:jc w:val="both"/>
        <w:rPr>
          <w:rFonts w:ascii="Times New Roman" w:hAnsi="Times New Roman" w:cs="Times New Roman"/>
          <w:sz w:val="28"/>
          <w:szCs w:val="28"/>
        </w:rPr>
      </w:pPr>
      <w:r w:rsidRPr="00772CD9">
        <w:rPr>
          <w:rFonts w:ascii="Times New Roman" w:hAnsi="Times New Roman" w:cs="Times New Roman"/>
          <w:sz w:val="28"/>
          <w:szCs w:val="28"/>
        </w:rPr>
        <w:t>Правил</w:t>
      </w:r>
      <w:r w:rsidR="00AE7553" w:rsidRPr="00F20844">
        <w:rPr>
          <w:rFonts w:ascii="Times New Roman" w:hAnsi="Times New Roman" w:cs="Times New Roman"/>
          <w:sz w:val="28"/>
          <w:szCs w:val="28"/>
        </w:rPr>
        <w:t>а</w:t>
      </w:r>
      <w:r w:rsidRPr="00772CD9">
        <w:rPr>
          <w:rFonts w:ascii="Times New Roman" w:hAnsi="Times New Roman" w:cs="Times New Roman"/>
          <w:sz w:val="28"/>
          <w:szCs w:val="28"/>
        </w:rPr>
        <w:t xml:space="preserve"> противопожарного режима в Российской Федерации, у</w:t>
      </w:r>
      <w:r w:rsidRPr="00AE7553">
        <w:rPr>
          <w:rFonts w:ascii="Times New Roman" w:hAnsi="Times New Roman" w:cs="Times New Roman"/>
          <w:sz w:val="28"/>
          <w:szCs w:val="28"/>
        </w:rPr>
        <w:t>твержденны</w:t>
      </w:r>
      <w:r w:rsidR="00AE7553" w:rsidRPr="00F20844">
        <w:rPr>
          <w:rFonts w:ascii="Times New Roman" w:hAnsi="Times New Roman" w:cs="Times New Roman"/>
          <w:sz w:val="28"/>
          <w:szCs w:val="28"/>
        </w:rPr>
        <w:t>е</w:t>
      </w:r>
      <w:r w:rsidRPr="00772CD9">
        <w:rPr>
          <w:rFonts w:ascii="Times New Roman" w:hAnsi="Times New Roman" w:cs="Times New Roman"/>
          <w:sz w:val="28"/>
          <w:szCs w:val="28"/>
        </w:rPr>
        <w:t xml:space="preserve"> </w:t>
      </w:r>
      <w:r w:rsidR="00AE7553" w:rsidRPr="00F20844">
        <w:rPr>
          <w:rFonts w:ascii="Times New Roman" w:hAnsi="Times New Roman" w:cs="Times New Roman"/>
          <w:sz w:val="28"/>
          <w:szCs w:val="28"/>
        </w:rPr>
        <w:t>П</w:t>
      </w:r>
      <w:r w:rsidRPr="00772CD9">
        <w:rPr>
          <w:rFonts w:ascii="Times New Roman" w:hAnsi="Times New Roman" w:cs="Times New Roman"/>
          <w:sz w:val="28"/>
          <w:szCs w:val="28"/>
        </w:rPr>
        <w:t xml:space="preserve">остановлением Правительства Российской Федерации от 16.09.2020 </w:t>
      </w:r>
      <w:r w:rsidR="00346C3C" w:rsidRPr="00AE7553">
        <w:rPr>
          <w:rFonts w:ascii="Times New Roman" w:hAnsi="Times New Roman" w:cs="Times New Roman"/>
          <w:sz w:val="28"/>
          <w:szCs w:val="28"/>
        </w:rPr>
        <w:t>№</w:t>
      </w:r>
      <w:r w:rsidRPr="00AE7553">
        <w:rPr>
          <w:rFonts w:ascii="Times New Roman" w:hAnsi="Times New Roman" w:cs="Times New Roman"/>
          <w:sz w:val="28"/>
          <w:szCs w:val="28"/>
        </w:rPr>
        <w:t xml:space="preserve"> 1479.</w:t>
      </w:r>
    </w:p>
    <w:p w14:paraId="2F19F996" w14:textId="77777777" w:rsidR="00B55BD5" w:rsidRPr="00330EA7" w:rsidRDefault="00B55BD5" w:rsidP="003F5864">
      <w:pPr>
        <w:pStyle w:val="a3"/>
        <w:spacing w:line="360" w:lineRule="auto"/>
        <w:ind w:left="426"/>
        <w:jc w:val="both"/>
        <w:rPr>
          <w:rFonts w:ascii="Times New Roman" w:hAnsi="Times New Roman" w:cs="Times New Roman"/>
          <w:sz w:val="28"/>
          <w:szCs w:val="28"/>
        </w:rPr>
      </w:pPr>
    </w:p>
    <w:p w14:paraId="1288B2BC" w14:textId="77777777" w:rsidR="00B55BD5" w:rsidRDefault="00B55BD5" w:rsidP="00B55BD5">
      <w:pPr>
        <w:spacing w:after="0" w:line="360" w:lineRule="auto"/>
        <w:jc w:val="center"/>
        <w:rPr>
          <w:rFonts w:ascii="Times New Roman" w:hAnsi="Times New Roman" w:cs="Times New Roman"/>
          <w:b/>
          <w:sz w:val="28"/>
          <w:szCs w:val="28"/>
        </w:rPr>
      </w:pPr>
    </w:p>
    <w:p w14:paraId="213D8E92" w14:textId="77777777" w:rsidR="00B55BD5" w:rsidRDefault="00B55BD5" w:rsidP="00B55BD5">
      <w:pPr>
        <w:spacing w:after="0" w:line="360" w:lineRule="auto"/>
        <w:jc w:val="center"/>
        <w:rPr>
          <w:rFonts w:ascii="Times New Roman" w:hAnsi="Times New Roman" w:cs="Times New Roman"/>
          <w:b/>
          <w:sz w:val="28"/>
          <w:szCs w:val="28"/>
        </w:rPr>
      </w:pPr>
    </w:p>
    <w:p w14:paraId="5DB0BB4F" w14:textId="77777777" w:rsidR="007532B6" w:rsidRDefault="007532B6" w:rsidP="00B55BD5">
      <w:pPr>
        <w:spacing w:after="0" w:line="360" w:lineRule="auto"/>
        <w:jc w:val="center"/>
        <w:rPr>
          <w:rFonts w:ascii="Times New Roman" w:hAnsi="Times New Roman" w:cs="Times New Roman"/>
          <w:b/>
          <w:sz w:val="28"/>
          <w:szCs w:val="28"/>
        </w:rPr>
      </w:pPr>
    </w:p>
    <w:p w14:paraId="58A6A352" w14:textId="77777777" w:rsidR="00B55BD5" w:rsidRDefault="00B55BD5" w:rsidP="00B55BD5">
      <w:pPr>
        <w:spacing w:after="0" w:line="360" w:lineRule="auto"/>
        <w:jc w:val="center"/>
        <w:rPr>
          <w:rFonts w:ascii="Times New Roman" w:hAnsi="Times New Roman" w:cs="Times New Roman"/>
          <w:b/>
          <w:sz w:val="28"/>
          <w:szCs w:val="28"/>
        </w:rPr>
      </w:pPr>
      <w:r w:rsidRPr="000F4956">
        <w:rPr>
          <w:rFonts w:ascii="Times New Roman" w:hAnsi="Times New Roman" w:cs="Times New Roman"/>
          <w:b/>
          <w:sz w:val="28"/>
          <w:szCs w:val="28"/>
        </w:rPr>
        <w:t>Алгоритм выполнения задания</w:t>
      </w:r>
    </w:p>
    <w:p w14:paraId="0BD46678" w14:textId="77777777" w:rsidR="00B55BD5" w:rsidRPr="000F4956" w:rsidRDefault="00B55BD5" w:rsidP="00B55BD5">
      <w:pPr>
        <w:spacing w:after="0" w:line="360" w:lineRule="auto"/>
        <w:jc w:val="center"/>
        <w:rPr>
          <w:rFonts w:ascii="Times New Roman" w:hAnsi="Times New Roman" w:cs="Times New Roman"/>
          <w:b/>
          <w:sz w:val="28"/>
          <w:szCs w:val="28"/>
        </w:rPr>
      </w:pPr>
    </w:p>
    <w:p w14:paraId="6E6BCFB9" w14:textId="77777777" w:rsidR="00B55BD5" w:rsidRDefault="00B55BD5" w:rsidP="00B55BD5">
      <w:pPr>
        <w:spacing w:after="0" w:line="360" w:lineRule="auto"/>
        <w:ind w:firstLine="709"/>
        <w:jc w:val="both"/>
        <w:rPr>
          <w:rFonts w:ascii="Times New Roman" w:hAnsi="Times New Roman" w:cs="Times New Roman"/>
          <w:sz w:val="28"/>
          <w:szCs w:val="28"/>
        </w:rPr>
      </w:pPr>
      <w:r w:rsidRPr="007751C5">
        <w:rPr>
          <w:rFonts w:ascii="Times New Roman" w:hAnsi="Times New Roman" w:cs="Times New Roman"/>
          <w:sz w:val="28"/>
          <w:szCs w:val="28"/>
        </w:rPr>
        <w:t>1.</w:t>
      </w:r>
      <w:r w:rsidRPr="007751C5">
        <w:rPr>
          <w:rFonts w:ascii="Times New Roman" w:hAnsi="Times New Roman" w:cs="Times New Roman"/>
          <w:sz w:val="28"/>
          <w:szCs w:val="28"/>
        </w:rPr>
        <w:tab/>
        <w:t xml:space="preserve">Ознакомиться с нормативной документацией по </w:t>
      </w:r>
      <w:r>
        <w:rPr>
          <w:rFonts w:ascii="Times New Roman" w:hAnsi="Times New Roman" w:cs="Times New Roman"/>
          <w:sz w:val="28"/>
          <w:szCs w:val="28"/>
        </w:rPr>
        <w:t>организации</w:t>
      </w:r>
      <w:r w:rsidRPr="007751C5">
        <w:rPr>
          <w:rFonts w:ascii="Times New Roman" w:hAnsi="Times New Roman" w:cs="Times New Roman"/>
          <w:sz w:val="28"/>
          <w:szCs w:val="28"/>
        </w:rPr>
        <w:t xml:space="preserve"> надзора за соблюдением законодательства и иных нормативных правовых актов, содержащих нормы права</w:t>
      </w:r>
      <w:r>
        <w:rPr>
          <w:rFonts w:ascii="Times New Roman" w:hAnsi="Times New Roman" w:cs="Times New Roman"/>
          <w:sz w:val="28"/>
          <w:szCs w:val="28"/>
        </w:rPr>
        <w:t xml:space="preserve"> </w:t>
      </w:r>
      <w:r w:rsidRPr="00C43F03">
        <w:rPr>
          <w:rFonts w:ascii="Times New Roman" w:hAnsi="Times New Roman" w:cs="Times New Roman"/>
          <w:sz w:val="28"/>
          <w:szCs w:val="28"/>
        </w:rPr>
        <w:t xml:space="preserve">в сфере </w:t>
      </w:r>
      <w:r>
        <w:rPr>
          <w:rFonts w:ascii="Times New Roman" w:hAnsi="Times New Roman" w:cs="Times New Roman"/>
          <w:sz w:val="28"/>
          <w:szCs w:val="28"/>
        </w:rPr>
        <w:t>пожарной безопасности</w:t>
      </w:r>
      <w:r w:rsidRPr="00C43F03">
        <w:rPr>
          <w:rFonts w:ascii="Times New Roman" w:hAnsi="Times New Roman" w:cs="Times New Roman"/>
          <w:sz w:val="28"/>
          <w:szCs w:val="28"/>
        </w:rPr>
        <w:t xml:space="preserve"> при осуществлении федерального государственного </w:t>
      </w:r>
      <w:r>
        <w:rPr>
          <w:rFonts w:ascii="Times New Roman" w:hAnsi="Times New Roman" w:cs="Times New Roman"/>
          <w:sz w:val="28"/>
          <w:szCs w:val="28"/>
        </w:rPr>
        <w:t>пожарного</w:t>
      </w:r>
      <w:r w:rsidRPr="00C43F03">
        <w:rPr>
          <w:rFonts w:ascii="Times New Roman" w:hAnsi="Times New Roman" w:cs="Times New Roman"/>
          <w:sz w:val="28"/>
          <w:szCs w:val="28"/>
        </w:rPr>
        <w:t xml:space="preserve"> контроля (надзора).</w:t>
      </w:r>
    </w:p>
    <w:p w14:paraId="390CED02" w14:textId="5A0FA42E" w:rsidR="00B55BD5" w:rsidRDefault="00B55BD5" w:rsidP="00B55BD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Pr="000522BF">
        <w:rPr>
          <w:rFonts w:ascii="Times New Roman" w:hAnsi="Times New Roman" w:cs="Times New Roman"/>
          <w:sz w:val="28"/>
          <w:szCs w:val="28"/>
        </w:rPr>
        <w:t xml:space="preserve">Выбрать номер варианта в </w:t>
      </w:r>
      <w:r w:rsidR="00154AB7">
        <w:rPr>
          <w:rFonts w:ascii="Times New Roman" w:hAnsi="Times New Roman" w:cs="Times New Roman"/>
          <w:sz w:val="28"/>
          <w:szCs w:val="28"/>
        </w:rPr>
        <w:t>п</w:t>
      </w:r>
      <w:r w:rsidRPr="000522BF">
        <w:rPr>
          <w:rFonts w:ascii="Times New Roman" w:hAnsi="Times New Roman" w:cs="Times New Roman"/>
          <w:sz w:val="28"/>
          <w:szCs w:val="28"/>
        </w:rPr>
        <w:t>риложении А, номер варианта выбирается по первой букве фамилии.</w:t>
      </w:r>
    </w:p>
    <w:p w14:paraId="3FED48DB" w14:textId="251A528D" w:rsidR="00B55BD5" w:rsidRDefault="0080402F" w:rsidP="00B55BD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B55BD5" w:rsidRPr="007751C5">
        <w:rPr>
          <w:rFonts w:ascii="Times New Roman" w:hAnsi="Times New Roman" w:cs="Times New Roman"/>
          <w:sz w:val="28"/>
          <w:szCs w:val="28"/>
        </w:rPr>
        <w:t>.</w:t>
      </w:r>
      <w:r w:rsidR="00B55BD5" w:rsidRPr="007751C5">
        <w:rPr>
          <w:rFonts w:ascii="Times New Roman" w:hAnsi="Times New Roman" w:cs="Times New Roman"/>
          <w:sz w:val="28"/>
          <w:szCs w:val="28"/>
        </w:rPr>
        <w:tab/>
      </w:r>
      <w:r w:rsidR="00B55BD5">
        <w:rPr>
          <w:rFonts w:ascii="Times New Roman" w:hAnsi="Times New Roman" w:cs="Times New Roman"/>
          <w:sz w:val="28"/>
          <w:szCs w:val="28"/>
        </w:rPr>
        <w:t xml:space="preserve">На основании </w:t>
      </w:r>
      <w:r w:rsidR="003F5864" w:rsidRPr="003F5864">
        <w:rPr>
          <w:rFonts w:ascii="Times New Roman" w:hAnsi="Times New Roman" w:cs="Times New Roman"/>
          <w:sz w:val="28"/>
          <w:szCs w:val="28"/>
        </w:rPr>
        <w:t>Приказ</w:t>
      </w:r>
      <w:r w:rsidR="003F5864">
        <w:rPr>
          <w:rFonts w:ascii="Times New Roman" w:hAnsi="Times New Roman" w:cs="Times New Roman"/>
          <w:sz w:val="28"/>
          <w:szCs w:val="28"/>
        </w:rPr>
        <w:t>а</w:t>
      </w:r>
      <w:r w:rsidR="003F5864" w:rsidRPr="003F5864">
        <w:rPr>
          <w:rFonts w:ascii="Times New Roman" w:hAnsi="Times New Roman" w:cs="Times New Roman"/>
          <w:sz w:val="28"/>
          <w:szCs w:val="28"/>
        </w:rPr>
        <w:t xml:space="preserve"> МЧС России от 09.02.2022 </w:t>
      </w:r>
      <w:r w:rsidR="00346C3C">
        <w:rPr>
          <w:rFonts w:ascii="Times New Roman" w:hAnsi="Times New Roman" w:cs="Times New Roman"/>
          <w:sz w:val="28"/>
          <w:szCs w:val="28"/>
        </w:rPr>
        <w:t>№</w:t>
      </w:r>
      <w:r w:rsidR="003F5864" w:rsidRPr="003F5864">
        <w:rPr>
          <w:rFonts w:ascii="Times New Roman" w:hAnsi="Times New Roman" w:cs="Times New Roman"/>
          <w:sz w:val="28"/>
          <w:szCs w:val="28"/>
        </w:rPr>
        <w:t xml:space="preserve"> 78 «Об утверждении форм проверочных листов (списков контрольных вопросов, ответы на которые свидетельствуют о соблюдении или несоблюдении контролируемым лицом обязательных требований), применяемых должностными лицами органов государственного пожарного надзора МЧС России при осуществлении федерального государственного пожарного надзора»</w:t>
      </w:r>
      <w:r w:rsidR="00B55BD5">
        <w:rPr>
          <w:rFonts w:ascii="Times New Roman" w:hAnsi="Times New Roman" w:cs="Times New Roman"/>
          <w:sz w:val="28"/>
          <w:szCs w:val="28"/>
        </w:rPr>
        <w:t xml:space="preserve"> заполнить проверочный лист (форма </w:t>
      </w:r>
      <w:r w:rsidR="003F5864">
        <w:rPr>
          <w:rFonts w:ascii="Times New Roman" w:hAnsi="Times New Roman" w:cs="Times New Roman"/>
          <w:sz w:val="28"/>
          <w:szCs w:val="28"/>
        </w:rPr>
        <w:t>8</w:t>
      </w:r>
      <w:r w:rsidR="00B55BD5">
        <w:rPr>
          <w:rFonts w:ascii="Times New Roman" w:hAnsi="Times New Roman" w:cs="Times New Roman"/>
          <w:sz w:val="28"/>
          <w:szCs w:val="28"/>
        </w:rPr>
        <w:t xml:space="preserve">.1, форма </w:t>
      </w:r>
      <w:r w:rsidR="003F5864">
        <w:rPr>
          <w:rFonts w:ascii="Times New Roman" w:hAnsi="Times New Roman" w:cs="Times New Roman"/>
          <w:sz w:val="28"/>
          <w:szCs w:val="28"/>
        </w:rPr>
        <w:t>8</w:t>
      </w:r>
      <w:r w:rsidR="00B55BD5">
        <w:rPr>
          <w:rFonts w:ascii="Times New Roman" w:hAnsi="Times New Roman" w:cs="Times New Roman"/>
          <w:sz w:val="28"/>
          <w:szCs w:val="28"/>
        </w:rPr>
        <w:t>.2) исходя из выбранного варианта</w:t>
      </w:r>
      <w:r w:rsidR="00B55BD5" w:rsidRPr="000E208C">
        <w:rPr>
          <w:rFonts w:ascii="Times New Roman" w:hAnsi="Times New Roman" w:cs="Times New Roman"/>
          <w:sz w:val="28"/>
          <w:szCs w:val="28"/>
        </w:rPr>
        <w:t>.</w:t>
      </w:r>
    </w:p>
    <w:p w14:paraId="0D10DF51" w14:textId="3EA47695" w:rsidR="00B55BD5" w:rsidRPr="00447696" w:rsidRDefault="0080402F" w:rsidP="00B55BD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B55BD5">
        <w:rPr>
          <w:rFonts w:ascii="Times New Roman" w:hAnsi="Times New Roman" w:cs="Times New Roman"/>
          <w:sz w:val="28"/>
          <w:szCs w:val="28"/>
        </w:rPr>
        <w:t xml:space="preserve">. В вариантах заданий (таблица </w:t>
      </w:r>
      <w:r w:rsidR="003F5864">
        <w:rPr>
          <w:rFonts w:ascii="Times New Roman" w:hAnsi="Times New Roman" w:cs="Times New Roman"/>
          <w:sz w:val="28"/>
          <w:szCs w:val="28"/>
        </w:rPr>
        <w:t>8</w:t>
      </w:r>
      <w:r w:rsidR="00B55BD5">
        <w:rPr>
          <w:rFonts w:ascii="Times New Roman" w:hAnsi="Times New Roman" w:cs="Times New Roman"/>
          <w:sz w:val="28"/>
          <w:szCs w:val="28"/>
        </w:rPr>
        <w:t xml:space="preserve">) указаны нарушения, которые обнаружены в ходе контроля (надзора) в предполагаемой организации. Необходимо в форме </w:t>
      </w:r>
      <w:r w:rsidR="003F5864">
        <w:rPr>
          <w:rFonts w:ascii="Times New Roman" w:hAnsi="Times New Roman" w:cs="Times New Roman"/>
          <w:sz w:val="28"/>
          <w:szCs w:val="28"/>
        </w:rPr>
        <w:t>8</w:t>
      </w:r>
      <w:r w:rsidR="00B55BD5">
        <w:rPr>
          <w:rFonts w:ascii="Times New Roman" w:hAnsi="Times New Roman" w:cs="Times New Roman"/>
          <w:sz w:val="28"/>
          <w:szCs w:val="28"/>
        </w:rPr>
        <w:t>.2 найти</w:t>
      </w:r>
      <w:r w:rsidR="00154AB7">
        <w:rPr>
          <w:rFonts w:ascii="Times New Roman" w:hAnsi="Times New Roman" w:cs="Times New Roman"/>
          <w:sz w:val="28"/>
          <w:szCs w:val="28"/>
        </w:rPr>
        <w:t>,</w:t>
      </w:r>
      <w:r w:rsidR="00B55BD5">
        <w:rPr>
          <w:rFonts w:ascii="Times New Roman" w:hAnsi="Times New Roman" w:cs="Times New Roman"/>
          <w:sz w:val="28"/>
          <w:szCs w:val="28"/>
        </w:rPr>
        <w:t xml:space="preserve"> к какому вопросу</w:t>
      </w:r>
      <w:r w:rsidR="00B55BD5" w:rsidRPr="00CF4533">
        <w:rPr>
          <w:rFonts w:ascii="Times New Roman" w:hAnsi="Times New Roman" w:cs="Times New Roman"/>
          <w:sz w:val="28"/>
          <w:szCs w:val="28"/>
        </w:rPr>
        <w:t>, отражающ</w:t>
      </w:r>
      <w:r w:rsidR="00B55BD5">
        <w:rPr>
          <w:rFonts w:ascii="Times New Roman" w:hAnsi="Times New Roman" w:cs="Times New Roman"/>
          <w:sz w:val="28"/>
          <w:szCs w:val="28"/>
        </w:rPr>
        <w:t>ему</w:t>
      </w:r>
      <w:r w:rsidR="00B55BD5" w:rsidRPr="00CF4533">
        <w:rPr>
          <w:rFonts w:ascii="Times New Roman" w:hAnsi="Times New Roman" w:cs="Times New Roman"/>
          <w:sz w:val="28"/>
          <w:szCs w:val="28"/>
        </w:rPr>
        <w:t xml:space="preserve"> содержание обязательных требований,</w:t>
      </w:r>
      <w:r w:rsidR="00B55BD5">
        <w:rPr>
          <w:rFonts w:ascii="Times New Roman" w:hAnsi="Times New Roman" w:cs="Times New Roman"/>
          <w:sz w:val="28"/>
          <w:szCs w:val="28"/>
        </w:rPr>
        <w:t xml:space="preserve"> относятся нарушения из выбранного варианта</w:t>
      </w:r>
      <w:r w:rsidR="00154AB7">
        <w:rPr>
          <w:rFonts w:ascii="Times New Roman" w:hAnsi="Times New Roman" w:cs="Times New Roman"/>
          <w:sz w:val="28"/>
          <w:szCs w:val="28"/>
        </w:rPr>
        <w:t>,</w:t>
      </w:r>
      <w:r w:rsidR="00B55BD5">
        <w:rPr>
          <w:rFonts w:ascii="Times New Roman" w:hAnsi="Times New Roman" w:cs="Times New Roman"/>
          <w:sz w:val="28"/>
          <w:szCs w:val="28"/>
        </w:rPr>
        <w:t xml:space="preserve"> и в столбце 5 поставить «+». В остальных вопросах, отражающих содержание обязательных требований формы </w:t>
      </w:r>
      <w:r w:rsidR="003F5864">
        <w:rPr>
          <w:rFonts w:ascii="Times New Roman" w:hAnsi="Times New Roman" w:cs="Times New Roman"/>
          <w:sz w:val="28"/>
          <w:szCs w:val="28"/>
        </w:rPr>
        <w:t>8</w:t>
      </w:r>
      <w:r w:rsidR="00B55BD5">
        <w:rPr>
          <w:rFonts w:ascii="Times New Roman" w:hAnsi="Times New Roman" w:cs="Times New Roman"/>
          <w:sz w:val="28"/>
          <w:szCs w:val="28"/>
        </w:rPr>
        <w:t>.2</w:t>
      </w:r>
      <w:r w:rsidR="00154AB7">
        <w:rPr>
          <w:rFonts w:ascii="Times New Roman" w:hAnsi="Times New Roman" w:cs="Times New Roman"/>
          <w:sz w:val="28"/>
          <w:szCs w:val="28"/>
        </w:rPr>
        <w:t>,</w:t>
      </w:r>
      <w:r w:rsidR="00B55BD5">
        <w:rPr>
          <w:rFonts w:ascii="Times New Roman" w:hAnsi="Times New Roman" w:cs="Times New Roman"/>
          <w:sz w:val="28"/>
          <w:szCs w:val="28"/>
        </w:rPr>
        <w:t xml:space="preserve"> необходимо поставить в столбце 4 «+». При выставлении в 5</w:t>
      </w:r>
      <w:r w:rsidR="00154AB7">
        <w:rPr>
          <w:rFonts w:ascii="Times New Roman" w:hAnsi="Times New Roman" w:cs="Times New Roman"/>
          <w:sz w:val="28"/>
          <w:szCs w:val="28"/>
        </w:rPr>
        <w:t>-м</w:t>
      </w:r>
      <w:r w:rsidR="00B55BD5">
        <w:rPr>
          <w:rFonts w:ascii="Times New Roman" w:hAnsi="Times New Roman" w:cs="Times New Roman"/>
          <w:sz w:val="28"/>
          <w:szCs w:val="28"/>
        </w:rPr>
        <w:t xml:space="preserve"> столбце </w:t>
      </w:r>
      <w:r w:rsidR="00154AB7">
        <w:rPr>
          <w:rFonts w:ascii="Times New Roman" w:hAnsi="Times New Roman" w:cs="Times New Roman"/>
          <w:sz w:val="28"/>
          <w:szCs w:val="28"/>
        </w:rPr>
        <w:t xml:space="preserve">«+» </w:t>
      </w:r>
      <w:r w:rsidR="00B55BD5">
        <w:rPr>
          <w:rFonts w:ascii="Times New Roman" w:hAnsi="Times New Roman" w:cs="Times New Roman"/>
          <w:sz w:val="28"/>
          <w:szCs w:val="28"/>
        </w:rPr>
        <w:t xml:space="preserve">в столбце «Примечание» пишем основания. </w:t>
      </w:r>
      <w:r w:rsidR="00AE7553">
        <w:rPr>
          <w:rFonts w:ascii="Times New Roman" w:hAnsi="Times New Roman" w:cs="Times New Roman"/>
          <w:sz w:val="28"/>
          <w:szCs w:val="28"/>
        </w:rPr>
        <w:t>Е</w:t>
      </w:r>
      <w:r w:rsidR="00B55BD5">
        <w:rPr>
          <w:rFonts w:ascii="Times New Roman" w:hAnsi="Times New Roman" w:cs="Times New Roman"/>
          <w:sz w:val="28"/>
          <w:szCs w:val="28"/>
        </w:rPr>
        <w:t>сли пункт из варианта не применим к в</w:t>
      </w:r>
      <w:r w:rsidR="00B55BD5" w:rsidRPr="00447696">
        <w:rPr>
          <w:rFonts w:ascii="Times New Roman" w:hAnsi="Times New Roman" w:cs="Times New Roman"/>
          <w:sz w:val="28"/>
          <w:szCs w:val="28"/>
        </w:rPr>
        <w:t>опрос</w:t>
      </w:r>
      <w:r w:rsidR="00B55BD5">
        <w:rPr>
          <w:rFonts w:ascii="Times New Roman" w:hAnsi="Times New Roman" w:cs="Times New Roman"/>
          <w:sz w:val="28"/>
          <w:szCs w:val="28"/>
        </w:rPr>
        <w:t>у</w:t>
      </w:r>
      <w:r w:rsidR="00B55BD5" w:rsidRPr="00447696">
        <w:rPr>
          <w:rFonts w:ascii="Times New Roman" w:hAnsi="Times New Roman" w:cs="Times New Roman"/>
          <w:sz w:val="28"/>
          <w:szCs w:val="28"/>
        </w:rPr>
        <w:t>, отражающе</w:t>
      </w:r>
      <w:r w:rsidR="00B55BD5">
        <w:rPr>
          <w:rFonts w:ascii="Times New Roman" w:hAnsi="Times New Roman" w:cs="Times New Roman"/>
          <w:sz w:val="28"/>
          <w:szCs w:val="28"/>
        </w:rPr>
        <w:t>му</w:t>
      </w:r>
      <w:r w:rsidR="00B55BD5" w:rsidRPr="00447696">
        <w:rPr>
          <w:rFonts w:ascii="Times New Roman" w:hAnsi="Times New Roman" w:cs="Times New Roman"/>
          <w:sz w:val="28"/>
          <w:szCs w:val="28"/>
        </w:rPr>
        <w:t xml:space="preserve"> содержание обязательных требований</w:t>
      </w:r>
      <w:r w:rsidR="00B55BD5">
        <w:rPr>
          <w:rFonts w:ascii="Times New Roman" w:hAnsi="Times New Roman" w:cs="Times New Roman"/>
          <w:sz w:val="28"/>
          <w:szCs w:val="28"/>
        </w:rPr>
        <w:t>, в столбце 6 ставит</w:t>
      </w:r>
      <w:r w:rsidR="00154AB7">
        <w:rPr>
          <w:rFonts w:ascii="Times New Roman" w:hAnsi="Times New Roman" w:cs="Times New Roman"/>
          <w:sz w:val="28"/>
          <w:szCs w:val="28"/>
        </w:rPr>
        <w:t>ся</w:t>
      </w:r>
      <w:r w:rsidR="00B55BD5">
        <w:rPr>
          <w:rFonts w:ascii="Times New Roman" w:hAnsi="Times New Roman" w:cs="Times New Roman"/>
          <w:sz w:val="28"/>
          <w:szCs w:val="28"/>
        </w:rPr>
        <w:t xml:space="preserve"> «+».</w:t>
      </w:r>
    </w:p>
    <w:p w14:paraId="5B53CD2A" w14:textId="77777777" w:rsidR="00B55BD5" w:rsidRDefault="00B55BD5" w:rsidP="00B55BD5">
      <w:pPr>
        <w:jc w:val="center"/>
        <w:rPr>
          <w:rFonts w:ascii="Times New Roman" w:hAnsi="Times New Roman" w:cs="Times New Roman"/>
          <w:sz w:val="28"/>
          <w:szCs w:val="28"/>
        </w:rPr>
      </w:pPr>
    </w:p>
    <w:p w14:paraId="38F29A93" w14:textId="77777777" w:rsidR="00B55BD5" w:rsidRDefault="00B55BD5" w:rsidP="00B55BD5">
      <w:pPr>
        <w:keepNext/>
        <w:keepLines/>
        <w:spacing w:after="0" w:line="360" w:lineRule="auto"/>
        <w:ind w:firstLine="709"/>
        <w:jc w:val="center"/>
        <w:outlineLvl w:val="0"/>
        <w:rPr>
          <w:rFonts w:ascii="Times New Roman" w:eastAsia="Times New Roman" w:hAnsi="Times New Roman" w:cs="Times New Roman"/>
          <w:b/>
          <w:sz w:val="28"/>
          <w:szCs w:val="32"/>
          <w:lang w:eastAsia="ru-RU"/>
        </w:rPr>
        <w:sectPr w:rsidR="00B55BD5" w:rsidSect="00EB4BDA">
          <w:pgSz w:w="11906" w:h="16838"/>
          <w:pgMar w:top="1134" w:right="850" w:bottom="1134" w:left="1701" w:header="708" w:footer="708" w:gutter="0"/>
          <w:cols w:space="708"/>
          <w:docGrid w:linePitch="360"/>
        </w:sectPr>
      </w:pPr>
    </w:p>
    <w:p w14:paraId="4E20DCD5" w14:textId="4A351007" w:rsidR="00B55BD5" w:rsidRPr="002162A5" w:rsidRDefault="00B55BD5" w:rsidP="00F20844">
      <w:pPr>
        <w:pStyle w:val="1"/>
        <w:suppressAutoHyphens/>
        <w:spacing w:line="360" w:lineRule="auto"/>
        <w:jc w:val="right"/>
        <w:rPr>
          <w:rFonts w:cs="Times New Roman"/>
          <w:color w:val="008FC8"/>
        </w:rPr>
      </w:pPr>
      <w:r w:rsidRPr="002162A5">
        <w:rPr>
          <w:rFonts w:cs="Times New Roman"/>
          <w:color w:val="008FC8"/>
        </w:rPr>
        <w:t xml:space="preserve">Форма </w:t>
      </w:r>
      <w:r w:rsidR="003F5864" w:rsidRPr="002162A5">
        <w:rPr>
          <w:rFonts w:cs="Times New Roman"/>
          <w:color w:val="008FC8"/>
        </w:rPr>
        <w:t>8</w:t>
      </w:r>
      <w:r w:rsidRPr="002162A5">
        <w:rPr>
          <w:rFonts w:cs="Times New Roman"/>
          <w:color w:val="008FC8"/>
        </w:rPr>
        <w:t>.1</w:t>
      </w: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39"/>
      </w:tblGrid>
      <w:tr w:rsidR="00B55BD5" w14:paraId="2C1BE5C4" w14:textId="77777777" w:rsidTr="00F12378">
        <w:tc>
          <w:tcPr>
            <w:tcW w:w="9039" w:type="dxa"/>
            <w:tcBorders>
              <w:top w:val="nil"/>
              <w:left w:val="nil"/>
              <w:bottom w:val="nil"/>
              <w:right w:val="nil"/>
            </w:tcBorders>
            <w:vAlign w:val="bottom"/>
            <w:hideMark/>
          </w:tcPr>
          <w:p w14:paraId="5DC4B2A4" w14:textId="77777777" w:rsidR="00B55BD5" w:rsidRPr="00555876" w:rsidRDefault="00B55BD5" w:rsidP="00F12378">
            <w:pPr>
              <w:pStyle w:val="ConsPlusNormal"/>
              <w:spacing w:line="256" w:lineRule="auto"/>
              <w:jc w:val="center"/>
              <w:rPr>
                <w:rFonts w:ascii="Times New Roman" w:hAnsi="Times New Roman" w:cs="Times New Roman"/>
                <w:sz w:val="24"/>
                <w:szCs w:val="24"/>
              </w:rPr>
            </w:pPr>
            <w:r w:rsidRPr="00555876">
              <w:rPr>
                <w:rFonts w:ascii="Times New Roman" w:hAnsi="Times New Roman" w:cs="Times New Roman"/>
                <w:sz w:val="24"/>
                <w:szCs w:val="24"/>
              </w:rPr>
              <w:t>Проверочный лист</w:t>
            </w:r>
          </w:p>
          <w:p w14:paraId="5E06208F" w14:textId="4666006E" w:rsidR="00B55BD5" w:rsidRPr="00555876" w:rsidRDefault="00B55BD5">
            <w:pPr>
              <w:pStyle w:val="ConsPlusNormal"/>
              <w:spacing w:line="256" w:lineRule="auto"/>
              <w:jc w:val="center"/>
              <w:rPr>
                <w:rFonts w:ascii="Times New Roman" w:hAnsi="Times New Roman" w:cs="Times New Roman"/>
                <w:sz w:val="24"/>
                <w:szCs w:val="24"/>
              </w:rPr>
            </w:pPr>
            <w:r w:rsidRPr="00555876">
              <w:rPr>
                <w:rFonts w:ascii="Times New Roman" w:hAnsi="Times New Roman" w:cs="Times New Roman"/>
                <w:sz w:val="24"/>
                <w:szCs w:val="24"/>
              </w:rPr>
              <w:t xml:space="preserve">(список контрольных вопросов, ответы на которые свидетельствуют о соблюдении или </w:t>
            </w:r>
            <w:r w:rsidRPr="00A102D8">
              <w:rPr>
                <w:rFonts w:ascii="Times New Roman" w:hAnsi="Times New Roman" w:cs="Times New Roman"/>
                <w:sz w:val="24"/>
                <w:szCs w:val="24"/>
              </w:rPr>
              <w:t xml:space="preserve">несоблюдении контролируемым лицом обязательных требований), применяемый должностными лицами органов государственного пожарного надзора МЧС России при осуществлении федерального государственного пожарного надзора на </w:t>
            </w:r>
            <w:r w:rsidR="00A102D8" w:rsidRPr="00A102D8">
              <w:rPr>
                <w:rFonts w:ascii="Times New Roman" w:hAnsi="Times New Roman" w:cs="Times New Roman"/>
                <w:sz w:val="24"/>
                <w:szCs w:val="24"/>
              </w:rPr>
              <w:t>производственных объектах</w:t>
            </w:r>
          </w:p>
        </w:tc>
      </w:tr>
      <w:tr w:rsidR="00B55BD5" w14:paraId="5226816D" w14:textId="77777777" w:rsidTr="00F12378">
        <w:tc>
          <w:tcPr>
            <w:tcW w:w="9039" w:type="dxa"/>
            <w:tcBorders>
              <w:top w:val="nil"/>
              <w:left w:val="nil"/>
              <w:bottom w:val="nil"/>
              <w:right w:val="nil"/>
            </w:tcBorders>
            <w:vAlign w:val="bottom"/>
            <w:hideMark/>
          </w:tcPr>
          <w:p w14:paraId="454A658C" w14:textId="77777777" w:rsidR="00B55BD5" w:rsidRPr="00555876" w:rsidRDefault="00B55BD5" w:rsidP="00F12378">
            <w:pPr>
              <w:pStyle w:val="ConsPlusNormal"/>
              <w:spacing w:line="256" w:lineRule="auto"/>
              <w:ind w:firstLine="283"/>
              <w:jc w:val="both"/>
              <w:rPr>
                <w:rFonts w:ascii="Times New Roman" w:hAnsi="Times New Roman" w:cs="Times New Roman"/>
                <w:sz w:val="24"/>
                <w:szCs w:val="24"/>
                <w:vertAlign w:val="superscript"/>
              </w:rPr>
            </w:pPr>
            <w:r w:rsidRPr="00555876">
              <w:rPr>
                <w:rFonts w:ascii="Times New Roman" w:hAnsi="Times New Roman" w:cs="Times New Roman"/>
                <w:sz w:val="24"/>
                <w:szCs w:val="24"/>
              </w:rPr>
              <w:t>1. Наименование вида федерального государственного контроля (надзора), включенного в единый реестр видов федерального государственного контроля (надзора): ________________________________________________________________</w:t>
            </w:r>
            <w:r>
              <w:rPr>
                <w:rFonts w:ascii="Times New Roman" w:hAnsi="Times New Roman" w:cs="Times New Roman"/>
                <w:sz w:val="24"/>
                <w:szCs w:val="24"/>
                <w:vertAlign w:val="superscript"/>
              </w:rPr>
              <w:t>1</w:t>
            </w:r>
          </w:p>
        </w:tc>
      </w:tr>
      <w:tr w:rsidR="00B55BD5" w14:paraId="78A819A5" w14:textId="77777777" w:rsidTr="00F12378">
        <w:tc>
          <w:tcPr>
            <w:tcW w:w="9039" w:type="dxa"/>
            <w:tcBorders>
              <w:top w:val="nil"/>
              <w:left w:val="nil"/>
              <w:bottom w:val="single" w:sz="4" w:space="0" w:color="auto"/>
              <w:right w:val="nil"/>
            </w:tcBorders>
          </w:tcPr>
          <w:p w14:paraId="2A401D13" w14:textId="77777777" w:rsidR="00B55BD5" w:rsidRPr="00555876" w:rsidRDefault="00B55BD5" w:rsidP="00F12378">
            <w:pPr>
              <w:pStyle w:val="ConsPlusNormal"/>
              <w:spacing w:line="256" w:lineRule="auto"/>
              <w:rPr>
                <w:rFonts w:ascii="Times New Roman" w:hAnsi="Times New Roman" w:cs="Times New Roman"/>
                <w:sz w:val="24"/>
                <w:szCs w:val="24"/>
              </w:rPr>
            </w:pPr>
          </w:p>
        </w:tc>
      </w:tr>
      <w:tr w:rsidR="00B55BD5" w14:paraId="0FA286E1" w14:textId="77777777" w:rsidTr="00F12378">
        <w:tc>
          <w:tcPr>
            <w:tcW w:w="9039" w:type="dxa"/>
            <w:tcBorders>
              <w:top w:val="single" w:sz="4" w:space="0" w:color="auto"/>
              <w:left w:val="nil"/>
              <w:bottom w:val="nil"/>
              <w:right w:val="nil"/>
            </w:tcBorders>
            <w:vAlign w:val="bottom"/>
            <w:hideMark/>
          </w:tcPr>
          <w:p w14:paraId="63ECD489" w14:textId="522B4EAE" w:rsidR="00B55BD5" w:rsidRPr="00555876" w:rsidRDefault="00B55BD5" w:rsidP="00F12378">
            <w:pPr>
              <w:pStyle w:val="ConsPlusNormal"/>
              <w:spacing w:line="256" w:lineRule="auto"/>
              <w:ind w:firstLine="283"/>
              <w:jc w:val="both"/>
              <w:rPr>
                <w:rFonts w:ascii="Times New Roman" w:hAnsi="Times New Roman" w:cs="Times New Roman"/>
                <w:sz w:val="24"/>
                <w:szCs w:val="24"/>
                <w:vertAlign w:val="superscript"/>
              </w:rPr>
            </w:pPr>
            <w:r w:rsidRPr="00555876">
              <w:rPr>
                <w:rFonts w:ascii="Times New Roman" w:hAnsi="Times New Roman" w:cs="Times New Roman"/>
                <w:sz w:val="24"/>
                <w:szCs w:val="24"/>
              </w:rPr>
              <w:t>2. Наименование контрольного (надзорного) органа и реквизиты нормативного правового акта об утверждении формы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 (далее</w:t>
            </w:r>
            <w:r w:rsidR="00346C3C">
              <w:rPr>
                <w:rFonts w:ascii="Times New Roman" w:hAnsi="Times New Roman" w:cs="Times New Roman"/>
                <w:sz w:val="24"/>
                <w:szCs w:val="24"/>
              </w:rPr>
              <w:t xml:space="preserve"> – </w:t>
            </w:r>
            <w:r w:rsidRPr="00555876">
              <w:rPr>
                <w:rFonts w:ascii="Times New Roman" w:hAnsi="Times New Roman" w:cs="Times New Roman"/>
                <w:sz w:val="24"/>
                <w:szCs w:val="24"/>
              </w:rPr>
              <w:t>проверочный лист): ________________________________________________________</w:t>
            </w:r>
            <w:r>
              <w:rPr>
                <w:rFonts w:ascii="Times New Roman" w:hAnsi="Times New Roman" w:cs="Times New Roman"/>
                <w:sz w:val="24"/>
                <w:szCs w:val="24"/>
                <w:vertAlign w:val="superscript"/>
              </w:rPr>
              <w:t>2</w:t>
            </w:r>
          </w:p>
        </w:tc>
      </w:tr>
      <w:tr w:rsidR="00B55BD5" w14:paraId="1EDE27D1" w14:textId="77777777" w:rsidTr="00F12378">
        <w:tc>
          <w:tcPr>
            <w:tcW w:w="9039" w:type="dxa"/>
            <w:tcBorders>
              <w:top w:val="nil"/>
              <w:left w:val="nil"/>
              <w:bottom w:val="single" w:sz="4" w:space="0" w:color="auto"/>
              <w:right w:val="nil"/>
            </w:tcBorders>
          </w:tcPr>
          <w:p w14:paraId="691D29EC" w14:textId="77777777" w:rsidR="00B55BD5" w:rsidRPr="00555876" w:rsidRDefault="00B55BD5" w:rsidP="00F12378">
            <w:pPr>
              <w:pStyle w:val="ConsPlusNormal"/>
              <w:spacing w:line="256" w:lineRule="auto"/>
              <w:rPr>
                <w:rFonts w:ascii="Times New Roman" w:hAnsi="Times New Roman" w:cs="Times New Roman"/>
                <w:sz w:val="24"/>
                <w:szCs w:val="24"/>
              </w:rPr>
            </w:pPr>
          </w:p>
        </w:tc>
      </w:tr>
      <w:tr w:rsidR="00B55BD5" w14:paraId="5B408EE4" w14:textId="77777777" w:rsidTr="00F12378">
        <w:tc>
          <w:tcPr>
            <w:tcW w:w="9039" w:type="dxa"/>
            <w:tcBorders>
              <w:top w:val="single" w:sz="4" w:space="0" w:color="auto"/>
              <w:left w:val="nil"/>
              <w:bottom w:val="nil"/>
              <w:right w:val="nil"/>
            </w:tcBorders>
            <w:vAlign w:val="center"/>
            <w:hideMark/>
          </w:tcPr>
          <w:p w14:paraId="4BAA31AD" w14:textId="77777777" w:rsidR="00B55BD5" w:rsidRPr="00555876" w:rsidRDefault="00B55BD5" w:rsidP="00F12378">
            <w:pPr>
              <w:pStyle w:val="ConsPlusNormal"/>
              <w:spacing w:line="256" w:lineRule="auto"/>
              <w:ind w:firstLine="283"/>
              <w:jc w:val="both"/>
              <w:rPr>
                <w:rFonts w:ascii="Times New Roman" w:hAnsi="Times New Roman" w:cs="Times New Roman"/>
                <w:sz w:val="24"/>
                <w:szCs w:val="24"/>
                <w:vertAlign w:val="superscript"/>
              </w:rPr>
            </w:pPr>
            <w:r w:rsidRPr="00555876">
              <w:rPr>
                <w:rFonts w:ascii="Times New Roman" w:hAnsi="Times New Roman" w:cs="Times New Roman"/>
                <w:sz w:val="24"/>
                <w:szCs w:val="24"/>
              </w:rPr>
              <w:t>3. Вид контрольного (надзорного) мероприятия: _________________________</w:t>
            </w:r>
            <w:r>
              <w:rPr>
                <w:rFonts w:ascii="Times New Roman" w:hAnsi="Times New Roman" w:cs="Times New Roman"/>
                <w:sz w:val="24"/>
                <w:szCs w:val="24"/>
                <w:vertAlign w:val="superscript"/>
              </w:rPr>
              <w:t>3</w:t>
            </w:r>
          </w:p>
        </w:tc>
      </w:tr>
      <w:tr w:rsidR="00B55BD5" w:rsidRPr="00555876" w14:paraId="3746F90F" w14:textId="77777777" w:rsidTr="00F12378">
        <w:tc>
          <w:tcPr>
            <w:tcW w:w="9039" w:type="dxa"/>
            <w:tcBorders>
              <w:top w:val="nil"/>
              <w:left w:val="nil"/>
              <w:bottom w:val="single" w:sz="4" w:space="0" w:color="auto"/>
              <w:right w:val="nil"/>
            </w:tcBorders>
          </w:tcPr>
          <w:p w14:paraId="56B6A0E3" w14:textId="77777777" w:rsidR="00B55BD5" w:rsidRPr="00555876" w:rsidRDefault="00B55BD5" w:rsidP="00F12378">
            <w:pPr>
              <w:pStyle w:val="ConsPlusNormal"/>
              <w:spacing w:line="256" w:lineRule="auto"/>
              <w:rPr>
                <w:rFonts w:ascii="Times New Roman" w:hAnsi="Times New Roman" w:cs="Times New Roman"/>
                <w:sz w:val="24"/>
                <w:szCs w:val="24"/>
                <w:vertAlign w:val="superscript"/>
              </w:rPr>
            </w:pPr>
          </w:p>
        </w:tc>
      </w:tr>
      <w:tr w:rsidR="00B55BD5" w14:paraId="4142D9C5" w14:textId="77777777" w:rsidTr="00F12378">
        <w:tc>
          <w:tcPr>
            <w:tcW w:w="9039" w:type="dxa"/>
            <w:tcBorders>
              <w:top w:val="single" w:sz="4" w:space="0" w:color="auto"/>
              <w:left w:val="nil"/>
              <w:bottom w:val="nil"/>
              <w:right w:val="nil"/>
            </w:tcBorders>
            <w:vAlign w:val="center"/>
            <w:hideMark/>
          </w:tcPr>
          <w:p w14:paraId="38CD9110" w14:textId="77777777" w:rsidR="00B55BD5" w:rsidRPr="00461BE1" w:rsidRDefault="00B55BD5" w:rsidP="00F12378">
            <w:pPr>
              <w:pStyle w:val="ConsPlusNormal"/>
              <w:spacing w:line="256" w:lineRule="auto"/>
              <w:ind w:firstLine="283"/>
              <w:jc w:val="both"/>
              <w:rPr>
                <w:rFonts w:ascii="Times New Roman" w:hAnsi="Times New Roman" w:cs="Times New Roman"/>
                <w:sz w:val="24"/>
                <w:szCs w:val="24"/>
                <w:vertAlign w:val="superscript"/>
              </w:rPr>
            </w:pPr>
            <w:r w:rsidRPr="00555876">
              <w:rPr>
                <w:rFonts w:ascii="Times New Roman" w:hAnsi="Times New Roman" w:cs="Times New Roman"/>
                <w:sz w:val="24"/>
                <w:szCs w:val="24"/>
              </w:rPr>
              <w:t>4. Объект федерального государственного контроля (надзора), в отношении которого проводится контрольное (надзорное) мероприятие: _____________________</w:t>
            </w:r>
            <w:r>
              <w:rPr>
                <w:rFonts w:ascii="Times New Roman" w:hAnsi="Times New Roman" w:cs="Times New Roman"/>
                <w:sz w:val="24"/>
                <w:szCs w:val="24"/>
                <w:vertAlign w:val="superscript"/>
              </w:rPr>
              <w:t>4</w:t>
            </w:r>
          </w:p>
        </w:tc>
      </w:tr>
      <w:tr w:rsidR="00B55BD5" w14:paraId="42606A8C" w14:textId="77777777" w:rsidTr="00F12378">
        <w:tc>
          <w:tcPr>
            <w:tcW w:w="9039" w:type="dxa"/>
            <w:tcBorders>
              <w:top w:val="nil"/>
              <w:left w:val="nil"/>
              <w:bottom w:val="single" w:sz="4" w:space="0" w:color="auto"/>
              <w:right w:val="nil"/>
            </w:tcBorders>
          </w:tcPr>
          <w:p w14:paraId="3CA934EE" w14:textId="77777777" w:rsidR="00B55BD5" w:rsidRPr="00555876" w:rsidRDefault="00B55BD5" w:rsidP="00F12378">
            <w:pPr>
              <w:pStyle w:val="ConsPlusNormal"/>
              <w:spacing w:line="256" w:lineRule="auto"/>
              <w:rPr>
                <w:rFonts w:ascii="Times New Roman" w:hAnsi="Times New Roman" w:cs="Times New Roman"/>
                <w:sz w:val="24"/>
                <w:szCs w:val="24"/>
              </w:rPr>
            </w:pPr>
          </w:p>
        </w:tc>
      </w:tr>
      <w:tr w:rsidR="00B55BD5" w14:paraId="5F3AB30D" w14:textId="77777777" w:rsidTr="00F12378">
        <w:tc>
          <w:tcPr>
            <w:tcW w:w="9039" w:type="dxa"/>
            <w:tcBorders>
              <w:top w:val="single" w:sz="4" w:space="0" w:color="auto"/>
              <w:left w:val="nil"/>
              <w:bottom w:val="single" w:sz="4" w:space="0" w:color="auto"/>
              <w:right w:val="nil"/>
            </w:tcBorders>
          </w:tcPr>
          <w:p w14:paraId="07E45FC5" w14:textId="77777777" w:rsidR="00B55BD5" w:rsidRPr="00555876" w:rsidRDefault="00B55BD5" w:rsidP="00F12378">
            <w:pPr>
              <w:pStyle w:val="ConsPlusNormal"/>
              <w:spacing w:line="256" w:lineRule="auto"/>
              <w:rPr>
                <w:rFonts w:ascii="Times New Roman" w:hAnsi="Times New Roman" w:cs="Times New Roman"/>
                <w:sz w:val="24"/>
                <w:szCs w:val="24"/>
              </w:rPr>
            </w:pPr>
          </w:p>
        </w:tc>
      </w:tr>
      <w:tr w:rsidR="00B55BD5" w14:paraId="49F9ADA1" w14:textId="77777777" w:rsidTr="00F12378">
        <w:tc>
          <w:tcPr>
            <w:tcW w:w="9039" w:type="dxa"/>
            <w:tcBorders>
              <w:top w:val="single" w:sz="4" w:space="0" w:color="auto"/>
              <w:left w:val="nil"/>
              <w:bottom w:val="nil"/>
              <w:right w:val="nil"/>
            </w:tcBorders>
            <w:vAlign w:val="center"/>
            <w:hideMark/>
          </w:tcPr>
          <w:p w14:paraId="69F3D32F" w14:textId="77777777" w:rsidR="00B55BD5" w:rsidRPr="00461BE1" w:rsidRDefault="00B55BD5" w:rsidP="00F12378">
            <w:pPr>
              <w:pStyle w:val="ConsPlusNormal"/>
              <w:spacing w:line="256" w:lineRule="auto"/>
              <w:ind w:firstLine="283"/>
              <w:jc w:val="both"/>
              <w:rPr>
                <w:rFonts w:ascii="Times New Roman" w:hAnsi="Times New Roman" w:cs="Times New Roman"/>
                <w:sz w:val="24"/>
                <w:szCs w:val="24"/>
                <w:vertAlign w:val="superscript"/>
              </w:rPr>
            </w:pPr>
            <w:r w:rsidRPr="00555876">
              <w:rPr>
                <w:rFonts w:ascii="Times New Roman" w:hAnsi="Times New Roman" w:cs="Times New Roman"/>
                <w:sz w:val="24"/>
                <w:szCs w:val="24"/>
              </w:rPr>
              <w:t>5. Фамилия, имя и отчество (при наличии) гражданина или индивидуального предпринимателя, его идентификационный номер налогоплательщика и (или) основной государственный регистрационный номер индивидуального предпринимателя, адрес регистрации по месту жительства (пребывания) гражданина или индивидуального предпринимателя, наименование юридического лица, его идентификационный номер налогоплательщика и (или) основной государственный регистрационный номер, адрес юридического лица в пределах места нахождения юридического лица (его филиалов, представительств, обособленных структурных подразделений), являющихся контролируемыми лицами: ________________________</w:t>
            </w:r>
            <w:r>
              <w:rPr>
                <w:rFonts w:ascii="Times New Roman" w:hAnsi="Times New Roman" w:cs="Times New Roman"/>
                <w:sz w:val="24"/>
                <w:szCs w:val="24"/>
                <w:vertAlign w:val="superscript"/>
              </w:rPr>
              <w:t>5</w:t>
            </w:r>
          </w:p>
        </w:tc>
      </w:tr>
      <w:tr w:rsidR="00B55BD5" w14:paraId="746B4C65" w14:textId="77777777" w:rsidTr="00F12378">
        <w:tc>
          <w:tcPr>
            <w:tcW w:w="9039" w:type="dxa"/>
            <w:tcBorders>
              <w:top w:val="nil"/>
              <w:left w:val="nil"/>
              <w:bottom w:val="single" w:sz="4" w:space="0" w:color="auto"/>
              <w:right w:val="nil"/>
            </w:tcBorders>
          </w:tcPr>
          <w:p w14:paraId="0A86E77D" w14:textId="77777777" w:rsidR="00B55BD5" w:rsidRPr="00555876" w:rsidRDefault="00B55BD5" w:rsidP="00F12378">
            <w:pPr>
              <w:pStyle w:val="ConsPlusNormal"/>
              <w:spacing w:line="256" w:lineRule="auto"/>
              <w:rPr>
                <w:rFonts w:ascii="Times New Roman" w:hAnsi="Times New Roman" w:cs="Times New Roman"/>
                <w:sz w:val="24"/>
                <w:szCs w:val="24"/>
              </w:rPr>
            </w:pPr>
          </w:p>
        </w:tc>
      </w:tr>
      <w:tr w:rsidR="00B55BD5" w14:paraId="755542EF" w14:textId="77777777" w:rsidTr="00F12378">
        <w:tc>
          <w:tcPr>
            <w:tcW w:w="9039" w:type="dxa"/>
            <w:tcBorders>
              <w:top w:val="single" w:sz="4" w:space="0" w:color="auto"/>
              <w:left w:val="nil"/>
              <w:bottom w:val="single" w:sz="4" w:space="0" w:color="auto"/>
              <w:right w:val="nil"/>
            </w:tcBorders>
          </w:tcPr>
          <w:p w14:paraId="535EC26A" w14:textId="77777777" w:rsidR="00B55BD5" w:rsidRPr="00555876" w:rsidRDefault="00B55BD5" w:rsidP="00F12378">
            <w:pPr>
              <w:pStyle w:val="ConsPlusNormal"/>
              <w:spacing w:line="256" w:lineRule="auto"/>
              <w:rPr>
                <w:rFonts w:ascii="Times New Roman" w:hAnsi="Times New Roman" w:cs="Times New Roman"/>
                <w:sz w:val="24"/>
                <w:szCs w:val="24"/>
              </w:rPr>
            </w:pPr>
          </w:p>
        </w:tc>
      </w:tr>
      <w:tr w:rsidR="00B55BD5" w14:paraId="06786B8A" w14:textId="77777777" w:rsidTr="00F12378">
        <w:tc>
          <w:tcPr>
            <w:tcW w:w="9039" w:type="dxa"/>
            <w:tcBorders>
              <w:top w:val="single" w:sz="4" w:space="0" w:color="auto"/>
              <w:left w:val="nil"/>
              <w:bottom w:val="nil"/>
              <w:right w:val="nil"/>
            </w:tcBorders>
            <w:vAlign w:val="center"/>
            <w:hideMark/>
          </w:tcPr>
          <w:p w14:paraId="62F5B046" w14:textId="77777777" w:rsidR="00B55BD5" w:rsidRPr="00555876" w:rsidRDefault="00B55BD5" w:rsidP="00F12378">
            <w:pPr>
              <w:pStyle w:val="ConsPlusNormal"/>
              <w:spacing w:line="256" w:lineRule="auto"/>
              <w:ind w:firstLine="283"/>
              <w:jc w:val="both"/>
              <w:rPr>
                <w:rFonts w:ascii="Times New Roman" w:hAnsi="Times New Roman" w:cs="Times New Roman"/>
                <w:sz w:val="24"/>
                <w:szCs w:val="24"/>
              </w:rPr>
            </w:pPr>
            <w:r w:rsidRPr="00555876">
              <w:rPr>
                <w:rFonts w:ascii="Times New Roman" w:hAnsi="Times New Roman" w:cs="Times New Roman"/>
                <w:sz w:val="24"/>
                <w:szCs w:val="24"/>
              </w:rPr>
              <w:t>6. Место(а) проведения контрольного (надзорного) мероприятия с заполнением проверочного листа: _______________________________________________________</w:t>
            </w:r>
            <w:r w:rsidRPr="00461BE1">
              <w:rPr>
                <w:rFonts w:ascii="Times New Roman" w:hAnsi="Times New Roman" w:cs="Times New Roman"/>
                <w:sz w:val="24"/>
                <w:szCs w:val="24"/>
                <w:vertAlign w:val="superscript"/>
              </w:rPr>
              <w:t>6</w:t>
            </w:r>
          </w:p>
        </w:tc>
      </w:tr>
      <w:tr w:rsidR="00B55BD5" w14:paraId="397DA622" w14:textId="77777777" w:rsidTr="00F12378">
        <w:tc>
          <w:tcPr>
            <w:tcW w:w="9039" w:type="dxa"/>
            <w:tcBorders>
              <w:top w:val="nil"/>
              <w:left w:val="nil"/>
              <w:bottom w:val="single" w:sz="4" w:space="0" w:color="auto"/>
              <w:right w:val="nil"/>
            </w:tcBorders>
          </w:tcPr>
          <w:p w14:paraId="54C23525" w14:textId="77777777" w:rsidR="00B55BD5" w:rsidRPr="00555876" w:rsidRDefault="00B55BD5" w:rsidP="00F12378">
            <w:pPr>
              <w:pStyle w:val="ConsPlusNormal"/>
              <w:spacing w:line="256" w:lineRule="auto"/>
              <w:rPr>
                <w:rFonts w:ascii="Times New Roman" w:hAnsi="Times New Roman" w:cs="Times New Roman"/>
                <w:sz w:val="24"/>
                <w:szCs w:val="24"/>
              </w:rPr>
            </w:pPr>
          </w:p>
        </w:tc>
      </w:tr>
      <w:tr w:rsidR="00B55BD5" w14:paraId="586A6F9F" w14:textId="77777777" w:rsidTr="00F12378">
        <w:tc>
          <w:tcPr>
            <w:tcW w:w="9039" w:type="dxa"/>
            <w:tcBorders>
              <w:top w:val="single" w:sz="4" w:space="0" w:color="auto"/>
              <w:left w:val="nil"/>
              <w:bottom w:val="nil"/>
              <w:right w:val="nil"/>
            </w:tcBorders>
            <w:hideMark/>
          </w:tcPr>
          <w:p w14:paraId="245B2A17" w14:textId="77777777" w:rsidR="00B55BD5" w:rsidRPr="00555876" w:rsidRDefault="00B55BD5" w:rsidP="00F12378">
            <w:pPr>
              <w:pStyle w:val="ConsPlusNormal"/>
              <w:spacing w:line="256" w:lineRule="auto"/>
              <w:ind w:firstLine="283"/>
              <w:jc w:val="both"/>
              <w:rPr>
                <w:rFonts w:ascii="Times New Roman" w:hAnsi="Times New Roman" w:cs="Times New Roman"/>
                <w:sz w:val="24"/>
                <w:szCs w:val="24"/>
              </w:rPr>
            </w:pPr>
            <w:r w:rsidRPr="00555876">
              <w:rPr>
                <w:rFonts w:ascii="Times New Roman" w:hAnsi="Times New Roman" w:cs="Times New Roman"/>
                <w:sz w:val="24"/>
                <w:szCs w:val="24"/>
              </w:rPr>
              <w:t xml:space="preserve">7. Реквизиты решения контрольного (надзорного) органа о проведении контрольного (надзорного) мероприятия, подписанного уполномоченным должностным лицом контрольного (надзорного) органа: </w:t>
            </w:r>
            <w:r>
              <w:rPr>
                <w:rFonts w:ascii="Times New Roman" w:hAnsi="Times New Roman" w:cs="Times New Roman"/>
                <w:sz w:val="24"/>
                <w:szCs w:val="24"/>
              </w:rPr>
              <w:t>№ 1</w:t>
            </w:r>
            <w:r w:rsidRPr="00555876">
              <w:rPr>
                <w:rFonts w:ascii="Times New Roman" w:hAnsi="Times New Roman" w:cs="Times New Roman"/>
                <w:sz w:val="24"/>
                <w:szCs w:val="24"/>
              </w:rPr>
              <w:t>__________________</w:t>
            </w:r>
          </w:p>
        </w:tc>
      </w:tr>
      <w:tr w:rsidR="00B55BD5" w14:paraId="3D8E58BE" w14:textId="77777777" w:rsidTr="00F12378">
        <w:tc>
          <w:tcPr>
            <w:tcW w:w="9039" w:type="dxa"/>
            <w:tcBorders>
              <w:top w:val="nil"/>
              <w:left w:val="nil"/>
              <w:bottom w:val="single" w:sz="4" w:space="0" w:color="auto"/>
              <w:right w:val="nil"/>
            </w:tcBorders>
          </w:tcPr>
          <w:p w14:paraId="06491A9B" w14:textId="77777777" w:rsidR="00B55BD5" w:rsidRPr="00555876" w:rsidRDefault="00B55BD5" w:rsidP="00F12378">
            <w:pPr>
              <w:pStyle w:val="ConsPlusNormal"/>
              <w:spacing w:line="256" w:lineRule="auto"/>
              <w:rPr>
                <w:rFonts w:ascii="Times New Roman" w:hAnsi="Times New Roman" w:cs="Times New Roman"/>
                <w:sz w:val="24"/>
                <w:szCs w:val="24"/>
              </w:rPr>
            </w:pPr>
          </w:p>
        </w:tc>
      </w:tr>
      <w:tr w:rsidR="00B55BD5" w14:paraId="2D7144F8" w14:textId="77777777" w:rsidTr="00F12378">
        <w:tc>
          <w:tcPr>
            <w:tcW w:w="9039" w:type="dxa"/>
            <w:tcBorders>
              <w:top w:val="single" w:sz="4" w:space="0" w:color="auto"/>
              <w:left w:val="nil"/>
              <w:bottom w:val="nil"/>
              <w:right w:val="nil"/>
            </w:tcBorders>
            <w:vAlign w:val="center"/>
            <w:hideMark/>
          </w:tcPr>
          <w:p w14:paraId="18EF3FDA" w14:textId="77777777" w:rsidR="00B55BD5" w:rsidRPr="00555876" w:rsidRDefault="00B55BD5" w:rsidP="00F12378">
            <w:pPr>
              <w:pStyle w:val="ConsPlusNormal"/>
              <w:spacing w:line="256" w:lineRule="auto"/>
              <w:ind w:firstLine="283"/>
              <w:jc w:val="both"/>
              <w:rPr>
                <w:rFonts w:ascii="Times New Roman" w:hAnsi="Times New Roman" w:cs="Times New Roman"/>
                <w:sz w:val="24"/>
                <w:szCs w:val="24"/>
              </w:rPr>
            </w:pPr>
            <w:r w:rsidRPr="00555876">
              <w:rPr>
                <w:rFonts w:ascii="Times New Roman" w:hAnsi="Times New Roman" w:cs="Times New Roman"/>
                <w:sz w:val="24"/>
                <w:szCs w:val="24"/>
              </w:rPr>
              <w:t xml:space="preserve">8. Учетный номер контрольного (надзорного) мероприятия: </w:t>
            </w:r>
            <w:r>
              <w:rPr>
                <w:rFonts w:ascii="Times New Roman" w:hAnsi="Times New Roman" w:cs="Times New Roman"/>
                <w:sz w:val="24"/>
                <w:szCs w:val="24"/>
              </w:rPr>
              <w:t>№ 2</w:t>
            </w:r>
            <w:r w:rsidRPr="00555876">
              <w:rPr>
                <w:rFonts w:ascii="Times New Roman" w:hAnsi="Times New Roman" w:cs="Times New Roman"/>
                <w:sz w:val="24"/>
                <w:szCs w:val="24"/>
              </w:rPr>
              <w:t>_________________</w:t>
            </w:r>
          </w:p>
        </w:tc>
      </w:tr>
      <w:tr w:rsidR="00B55BD5" w14:paraId="70AB4C1B" w14:textId="77777777" w:rsidTr="00F12378">
        <w:tc>
          <w:tcPr>
            <w:tcW w:w="9039" w:type="dxa"/>
            <w:tcBorders>
              <w:top w:val="nil"/>
              <w:left w:val="nil"/>
              <w:bottom w:val="single" w:sz="4" w:space="0" w:color="auto"/>
              <w:right w:val="nil"/>
            </w:tcBorders>
          </w:tcPr>
          <w:p w14:paraId="6D6FAF77" w14:textId="77777777" w:rsidR="00B55BD5" w:rsidRPr="00555876" w:rsidRDefault="00B55BD5" w:rsidP="00F12378">
            <w:pPr>
              <w:pStyle w:val="ConsPlusNormal"/>
              <w:spacing w:line="256" w:lineRule="auto"/>
              <w:rPr>
                <w:rFonts w:ascii="Times New Roman" w:hAnsi="Times New Roman" w:cs="Times New Roman"/>
                <w:sz w:val="24"/>
                <w:szCs w:val="24"/>
              </w:rPr>
            </w:pPr>
          </w:p>
        </w:tc>
      </w:tr>
      <w:tr w:rsidR="00B55BD5" w14:paraId="1A5F044E" w14:textId="77777777" w:rsidTr="00F12378">
        <w:tc>
          <w:tcPr>
            <w:tcW w:w="9039" w:type="dxa"/>
            <w:tcBorders>
              <w:top w:val="single" w:sz="4" w:space="0" w:color="auto"/>
              <w:left w:val="nil"/>
              <w:bottom w:val="nil"/>
              <w:right w:val="nil"/>
            </w:tcBorders>
            <w:vAlign w:val="center"/>
            <w:hideMark/>
          </w:tcPr>
          <w:p w14:paraId="7693ACF4" w14:textId="77777777" w:rsidR="00B55BD5" w:rsidRPr="00555876" w:rsidRDefault="00B55BD5" w:rsidP="00F12378">
            <w:pPr>
              <w:pStyle w:val="ConsPlusNormal"/>
              <w:spacing w:line="256" w:lineRule="auto"/>
              <w:ind w:firstLine="283"/>
              <w:jc w:val="both"/>
              <w:rPr>
                <w:rFonts w:ascii="Times New Roman" w:hAnsi="Times New Roman" w:cs="Times New Roman"/>
                <w:sz w:val="24"/>
                <w:szCs w:val="24"/>
              </w:rPr>
            </w:pPr>
            <w:r w:rsidRPr="00555876">
              <w:rPr>
                <w:rFonts w:ascii="Times New Roman" w:hAnsi="Times New Roman" w:cs="Times New Roman"/>
                <w:sz w:val="24"/>
                <w:szCs w:val="24"/>
              </w:rPr>
              <w:t>9. Должность(и), фамилия(и) и инициалы должностного(ых) лица (лиц) контрольного (надзорного) органа, в должностные обязанности которого(ых) в соответствии с положением о виде федерального государственного контроля (надзора), должностным(и) регламентом(ами) или должностной(ыми) инструкцией(ями) входит осуществление полномочий по виду федерального государственного контроля (надзора), в том числе проведение контрольных (надзорных) мероприятий, проводящего(их) контрольное (надзорное) мероприятие и заполняющего(их) проверочный лист: ________________________________________</w:t>
            </w:r>
            <w:r w:rsidRPr="00461BE1">
              <w:rPr>
                <w:rFonts w:ascii="Times New Roman" w:hAnsi="Times New Roman" w:cs="Times New Roman"/>
                <w:sz w:val="24"/>
                <w:szCs w:val="24"/>
                <w:vertAlign w:val="superscript"/>
              </w:rPr>
              <w:t>7</w:t>
            </w:r>
          </w:p>
        </w:tc>
      </w:tr>
      <w:tr w:rsidR="00B55BD5" w14:paraId="68C0D2CD" w14:textId="77777777" w:rsidTr="00F12378">
        <w:tc>
          <w:tcPr>
            <w:tcW w:w="9039" w:type="dxa"/>
            <w:tcBorders>
              <w:top w:val="nil"/>
              <w:left w:val="nil"/>
              <w:bottom w:val="single" w:sz="4" w:space="0" w:color="auto"/>
              <w:right w:val="nil"/>
            </w:tcBorders>
          </w:tcPr>
          <w:p w14:paraId="4A34DAF5" w14:textId="77777777" w:rsidR="00B55BD5" w:rsidRPr="00555876" w:rsidRDefault="00B55BD5" w:rsidP="00F12378">
            <w:pPr>
              <w:pStyle w:val="ConsPlusNormal"/>
              <w:spacing w:line="256" w:lineRule="auto"/>
              <w:rPr>
                <w:rFonts w:ascii="Times New Roman" w:hAnsi="Times New Roman" w:cs="Times New Roman"/>
                <w:sz w:val="24"/>
                <w:szCs w:val="24"/>
              </w:rPr>
            </w:pPr>
          </w:p>
        </w:tc>
      </w:tr>
      <w:tr w:rsidR="00B55BD5" w14:paraId="3CC51B2E" w14:textId="77777777" w:rsidTr="00F12378">
        <w:tc>
          <w:tcPr>
            <w:tcW w:w="9039" w:type="dxa"/>
            <w:tcBorders>
              <w:top w:val="single" w:sz="4" w:space="0" w:color="auto"/>
              <w:left w:val="nil"/>
              <w:bottom w:val="single" w:sz="4" w:space="0" w:color="auto"/>
              <w:right w:val="nil"/>
            </w:tcBorders>
          </w:tcPr>
          <w:p w14:paraId="4863EE98" w14:textId="77777777" w:rsidR="00B55BD5" w:rsidRPr="00555876" w:rsidRDefault="00B55BD5" w:rsidP="00F12378">
            <w:pPr>
              <w:pStyle w:val="ConsPlusNormal"/>
              <w:spacing w:line="256" w:lineRule="auto"/>
              <w:rPr>
                <w:rFonts w:ascii="Times New Roman" w:hAnsi="Times New Roman" w:cs="Times New Roman"/>
                <w:sz w:val="24"/>
                <w:szCs w:val="24"/>
              </w:rPr>
            </w:pPr>
          </w:p>
        </w:tc>
      </w:tr>
      <w:tr w:rsidR="00B55BD5" w14:paraId="3EEB7AA3" w14:textId="77777777" w:rsidTr="00F12378">
        <w:tc>
          <w:tcPr>
            <w:tcW w:w="9039" w:type="dxa"/>
            <w:tcBorders>
              <w:top w:val="single" w:sz="4" w:space="0" w:color="auto"/>
              <w:left w:val="nil"/>
              <w:bottom w:val="nil"/>
              <w:right w:val="nil"/>
            </w:tcBorders>
            <w:vAlign w:val="bottom"/>
            <w:hideMark/>
          </w:tcPr>
          <w:p w14:paraId="70B08501" w14:textId="77777777" w:rsidR="00B55BD5" w:rsidRPr="00555876" w:rsidRDefault="00B55BD5" w:rsidP="00F12378">
            <w:pPr>
              <w:pStyle w:val="ConsPlusNormal"/>
              <w:spacing w:line="256" w:lineRule="auto"/>
              <w:ind w:firstLine="283"/>
              <w:jc w:val="both"/>
              <w:rPr>
                <w:rFonts w:ascii="Times New Roman" w:hAnsi="Times New Roman" w:cs="Times New Roman"/>
                <w:sz w:val="24"/>
                <w:szCs w:val="24"/>
              </w:rPr>
            </w:pPr>
            <w:r w:rsidRPr="00555876">
              <w:rPr>
                <w:rFonts w:ascii="Times New Roman" w:hAnsi="Times New Roman" w:cs="Times New Roman"/>
                <w:sz w:val="24"/>
                <w:szCs w:val="24"/>
              </w:rPr>
              <w:t>10. Дата заполнения проверочного листа: ___________________________________</w:t>
            </w:r>
            <w:r w:rsidRPr="00F3110C">
              <w:rPr>
                <w:rFonts w:ascii="Times New Roman" w:hAnsi="Times New Roman" w:cs="Times New Roman"/>
                <w:sz w:val="24"/>
                <w:szCs w:val="24"/>
                <w:vertAlign w:val="superscript"/>
              </w:rPr>
              <w:t>8</w:t>
            </w:r>
          </w:p>
        </w:tc>
      </w:tr>
      <w:tr w:rsidR="00B55BD5" w14:paraId="4771703D" w14:textId="77777777" w:rsidTr="00F12378">
        <w:tc>
          <w:tcPr>
            <w:tcW w:w="9039" w:type="dxa"/>
            <w:tcBorders>
              <w:top w:val="nil"/>
              <w:left w:val="nil"/>
              <w:bottom w:val="single" w:sz="4" w:space="0" w:color="auto"/>
              <w:right w:val="nil"/>
            </w:tcBorders>
          </w:tcPr>
          <w:p w14:paraId="6ACCA20B" w14:textId="77777777" w:rsidR="00B55BD5" w:rsidRPr="00555876" w:rsidRDefault="00B55BD5" w:rsidP="00F12378">
            <w:pPr>
              <w:pStyle w:val="ConsPlusNormal"/>
              <w:spacing w:line="256" w:lineRule="auto"/>
              <w:rPr>
                <w:rFonts w:ascii="Times New Roman" w:hAnsi="Times New Roman" w:cs="Times New Roman"/>
                <w:sz w:val="24"/>
                <w:szCs w:val="24"/>
              </w:rPr>
            </w:pPr>
          </w:p>
        </w:tc>
      </w:tr>
    </w:tbl>
    <w:p w14:paraId="65EBB1E5" w14:textId="77777777" w:rsidR="00B55BD5" w:rsidRDefault="00B55BD5" w:rsidP="00B55BD5">
      <w:pPr>
        <w:pStyle w:val="ConsPlusNormal"/>
        <w:spacing w:line="256" w:lineRule="auto"/>
        <w:ind w:firstLine="283"/>
        <w:jc w:val="both"/>
        <w:rPr>
          <w:rFonts w:ascii="Times New Roman" w:hAnsi="Times New Roman" w:cs="Times New Roman"/>
          <w:sz w:val="24"/>
          <w:szCs w:val="24"/>
          <w:vertAlign w:val="superscript"/>
        </w:rPr>
      </w:pPr>
    </w:p>
    <w:p w14:paraId="1E1480F3" w14:textId="6276576E" w:rsidR="00B55BD5" w:rsidRPr="00555876" w:rsidRDefault="00B55BD5" w:rsidP="00B55BD5">
      <w:pPr>
        <w:pStyle w:val="ConsPlusNormal"/>
        <w:spacing w:line="256" w:lineRule="auto"/>
        <w:ind w:firstLine="283"/>
        <w:jc w:val="both"/>
        <w:rPr>
          <w:rFonts w:ascii="Times New Roman" w:hAnsi="Times New Roman" w:cs="Times New Roman"/>
          <w:sz w:val="24"/>
          <w:szCs w:val="24"/>
        </w:rPr>
      </w:pPr>
      <w:r w:rsidRPr="00555876">
        <w:rPr>
          <w:rFonts w:ascii="Times New Roman" w:hAnsi="Times New Roman" w:cs="Times New Roman"/>
          <w:sz w:val="24"/>
          <w:szCs w:val="24"/>
          <w:vertAlign w:val="superscript"/>
        </w:rPr>
        <w:t>1</w:t>
      </w:r>
      <w:r>
        <w:t xml:space="preserve"> </w:t>
      </w:r>
      <w:r w:rsidRPr="00555876">
        <w:rPr>
          <w:rFonts w:ascii="Times New Roman" w:hAnsi="Times New Roman" w:cs="Times New Roman"/>
          <w:sz w:val="24"/>
          <w:szCs w:val="24"/>
        </w:rPr>
        <w:t xml:space="preserve">Берется из Федерального закона от 31.07.2020 </w:t>
      </w:r>
      <w:r w:rsidR="00346C3C">
        <w:rPr>
          <w:rFonts w:ascii="Times New Roman" w:hAnsi="Times New Roman" w:cs="Times New Roman"/>
          <w:sz w:val="24"/>
          <w:szCs w:val="24"/>
        </w:rPr>
        <w:t>№</w:t>
      </w:r>
      <w:r w:rsidRPr="00555876">
        <w:rPr>
          <w:rFonts w:ascii="Times New Roman" w:hAnsi="Times New Roman" w:cs="Times New Roman"/>
          <w:sz w:val="24"/>
          <w:szCs w:val="24"/>
        </w:rPr>
        <w:t xml:space="preserve"> 248-ФЗ, статья 56</w:t>
      </w:r>
    </w:p>
    <w:p w14:paraId="13A3AD31" w14:textId="7104F837" w:rsidR="00B55BD5" w:rsidRPr="00555876" w:rsidRDefault="00B55BD5" w:rsidP="00B55BD5">
      <w:pPr>
        <w:pStyle w:val="ConsPlusNormal"/>
        <w:spacing w:line="256" w:lineRule="auto"/>
        <w:ind w:firstLine="283"/>
        <w:jc w:val="both"/>
        <w:rPr>
          <w:rFonts w:ascii="Times New Roman" w:hAnsi="Times New Roman" w:cs="Times New Roman"/>
          <w:sz w:val="24"/>
          <w:szCs w:val="24"/>
        </w:rPr>
      </w:pPr>
      <w:r w:rsidRPr="00555876">
        <w:rPr>
          <w:rFonts w:ascii="Times New Roman" w:hAnsi="Times New Roman" w:cs="Times New Roman"/>
          <w:sz w:val="24"/>
          <w:szCs w:val="24"/>
          <w:vertAlign w:val="superscript"/>
        </w:rPr>
        <w:t>2</w:t>
      </w:r>
      <w:r>
        <w:rPr>
          <w:rFonts w:ascii="Times New Roman" w:hAnsi="Times New Roman" w:cs="Times New Roman"/>
          <w:sz w:val="24"/>
          <w:szCs w:val="24"/>
          <w:vertAlign w:val="superscript"/>
        </w:rPr>
        <w:t xml:space="preserve"> </w:t>
      </w:r>
      <w:r w:rsidRPr="00555876">
        <w:rPr>
          <w:rFonts w:ascii="Times New Roman" w:hAnsi="Times New Roman" w:cs="Times New Roman"/>
          <w:sz w:val="24"/>
          <w:szCs w:val="24"/>
        </w:rPr>
        <w:t xml:space="preserve">Берется из Федерального закона от 31.07.2020 </w:t>
      </w:r>
      <w:r w:rsidR="00346C3C">
        <w:rPr>
          <w:rFonts w:ascii="Times New Roman" w:hAnsi="Times New Roman" w:cs="Times New Roman"/>
          <w:sz w:val="24"/>
          <w:szCs w:val="24"/>
        </w:rPr>
        <w:t>№</w:t>
      </w:r>
      <w:r w:rsidRPr="00555876">
        <w:rPr>
          <w:rFonts w:ascii="Times New Roman" w:hAnsi="Times New Roman" w:cs="Times New Roman"/>
          <w:sz w:val="24"/>
          <w:szCs w:val="24"/>
        </w:rPr>
        <w:t xml:space="preserve"> 248-ФЗ, статья 26</w:t>
      </w:r>
    </w:p>
    <w:p w14:paraId="0937EC26" w14:textId="66B34D57" w:rsidR="00B55BD5" w:rsidRPr="00555876" w:rsidRDefault="00B55BD5" w:rsidP="00B55BD5">
      <w:pPr>
        <w:pStyle w:val="ConsPlusNormal"/>
        <w:spacing w:line="256" w:lineRule="auto"/>
        <w:ind w:firstLine="283"/>
        <w:jc w:val="both"/>
        <w:rPr>
          <w:rFonts w:ascii="Times New Roman" w:hAnsi="Times New Roman" w:cs="Times New Roman"/>
          <w:sz w:val="24"/>
          <w:szCs w:val="24"/>
        </w:rPr>
      </w:pPr>
      <w:r w:rsidRPr="00555876">
        <w:rPr>
          <w:rFonts w:ascii="Times New Roman" w:hAnsi="Times New Roman" w:cs="Times New Roman"/>
          <w:sz w:val="24"/>
          <w:szCs w:val="24"/>
          <w:vertAlign w:val="superscript"/>
        </w:rPr>
        <w:t>3</w:t>
      </w:r>
      <w:r>
        <w:rPr>
          <w:rFonts w:ascii="Times New Roman" w:hAnsi="Times New Roman" w:cs="Times New Roman"/>
          <w:sz w:val="24"/>
          <w:szCs w:val="24"/>
        </w:rPr>
        <w:t xml:space="preserve"> </w:t>
      </w:r>
      <w:r w:rsidRPr="00461BE1">
        <w:rPr>
          <w:rFonts w:ascii="Times New Roman" w:hAnsi="Times New Roman" w:cs="Times New Roman"/>
          <w:sz w:val="24"/>
          <w:szCs w:val="24"/>
        </w:rPr>
        <w:t xml:space="preserve">Берется из Федерального закона от 31.07.2020 </w:t>
      </w:r>
      <w:r w:rsidR="00346C3C">
        <w:rPr>
          <w:rFonts w:ascii="Times New Roman" w:hAnsi="Times New Roman" w:cs="Times New Roman"/>
          <w:sz w:val="24"/>
          <w:szCs w:val="24"/>
        </w:rPr>
        <w:t>№</w:t>
      </w:r>
      <w:r w:rsidRPr="00461BE1">
        <w:rPr>
          <w:rFonts w:ascii="Times New Roman" w:hAnsi="Times New Roman" w:cs="Times New Roman"/>
          <w:sz w:val="24"/>
          <w:szCs w:val="24"/>
        </w:rPr>
        <w:t xml:space="preserve"> 248-ФЗ, статья 56</w:t>
      </w:r>
    </w:p>
    <w:p w14:paraId="416B1BE3" w14:textId="07AAEA16" w:rsidR="00B55BD5" w:rsidRDefault="00B55BD5" w:rsidP="00B55BD5">
      <w:pPr>
        <w:pStyle w:val="ConsPlusNormal"/>
        <w:spacing w:line="256" w:lineRule="auto"/>
        <w:ind w:firstLine="283"/>
        <w:jc w:val="both"/>
        <w:rPr>
          <w:rFonts w:ascii="Times New Roman" w:hAnsi="Times New Roman" w:cs="Times New Roman"/>
          <w:sz w:val="24"/>
          <w:szCs w:val="24"/>
        </w:rPr>
      </w:pPr>
      <w:r w:rsidRPr="00461BE1">
        <w:rPr>
          <w:rFonts w:ascii="Times New Roman" w:hAnsi="Times New Roman" w:cs="Times New Roman"/>
          <w:sz w:val="24"/>
          <w:szCs w:val="24"/>
          <w:vertAlign w:val="superscript"/>
        </w:rPr>
        <w:t>4</w:t>
      </w:r>
      <w:r>
        <w:rPr>
          <w:rFonts w:ascii="Times New Roman" w:hAnsi="Times New Roman" w:cs="Times New Roman"/>
          <w:sz w:val="24"/>
          <w:szCs w:val="24"/>
        </w:rPr>
        <w:t xml:space="preserve"> </w:t>
      </w:r>
      <w:r w:rsidRPr="00461BE1">
        <w:rPr>
          <w:rFonts w:ascii="Times New Roman" w:hAnsi="Times New Roman" w:cs="Times New Roman"/>
          <w:sz w:val="24"/>
          <w:szCs w:val="24"/>
        </w:rPr>
        <w:t xml:space="preserve">Выбирается из Федерального закона от 31.07.2020 </w:t>
      </w:r>
      <w:r w:rsidR="00346C3C">
        <w:rPr>
          <w:rFonts w:ascii="Times New Roman" w:hAnsi="Times New Roman" w:cs="Times New Roman"/>
          <w:sz w:val="24"/>
          <w:szCs w:val="24"/>
        </w:rPr>
        <w:t>№</w:t>
      </w:r>
      <w:r w:rsidRPr="00461BE1">
        <w:rPr>
          <w:rFonts w:ascii="Times New Roman" w:hAnsi="Times New Roman" w:cs="Times New Roman"/>
          <w:sz w:val="24"/>
          <w:szCs w:val="24"/>
        </w:rPr>
        <w:t xml:space="preserve"> 248-ФЗ, статья 16</w:t>
      </w:r>
    </w:p>
    <w:p w14:paraId="4519A224" w14:textId="77777777" w:rsidR="00B55BD5" w:rsidRDefault="00B55BD5" w:rsidP="00B55BD5">
      <w:pPr>
        <w:pStyle w:val="ConsPlusNormal"/>
        <w:spacing w:line="256" w:lineRule="auto"/>
        <w:ind w:firstLine="283"/>
        <w:jc w:val="both"/>
        <w:rPr>
          <w:rFonts w:ascii="Times New Roman" w:hAnsi="Times New Roman" w:cs="Times New Roman"/>
          <w:sz w:val="24"/>
          <w:szCs w:val="24"/>
        </w:rPr>
      </w:pPr>
      <w:r w:rsidRPr="00461BE1">
        <w:rPr>
          <w:rFonts w:ascii="Times New Roman" w:hAnsi="Times New Roman" w:cs="Times New Roman"/>
          <w:sz w:val="24"/>
          <w:szCs w:val="24"/>
          <w:vertAlign w:val="superscript"/>
        </w:rPr>
        <w:t>5</w:t>
      </w:r>
      <w:r>
        <w:rPr>
          <w:rFonts w:ascii="Times New Roman" w:hAnsi="Times New Roman" w:cs="Times New Roman"/>
          <w:sz w:val="24"/>
          <w:szCs w:val="24"/>
        </w:rPr>
        <w:t xml:space="preserve"> </w:t>
      </w:r>
      <w:r w:rsidRPr="00461BE1">
        <w:rPr>
          <w:rFonts w:ascii="Times New Roman" w:hAnsi="Times New Roman" w:cs="Times New Roman"/>
          <w:sz w:val="24"/>
          <w:szCs w:val="24"/>
        </w:rPr>
        <w:t>Определяется самостоятельно обучающимся в произвольном порядке</w:t>
      </w:r>
    </w:p>
    <w:p w14:paraId="036E0E48" w14:textId="77777777" w:rsidR="00B55BD5" w:rsidRDefault="00B55BD5" w:rsidP="00B55BD5">
      <w:pPr>
        <w:pStyle w:val="ConsPlusNormal"/>
        <w:spacing w:line="256" w:lineRule="auto"/>
        <w:ind w:firstLine="283"/>
        <w:jc w:val="both"/>
        <w:rPr>
          <w:rFonts w:ascii="Times New Roman" w:hAnsi="Times New Roman" w:cs="Times New Roman"/>
          <w:sz w:val="24"/>
          <w:szCs w:val="24"/>
        </w:rPr>
      </w:pPr>
      <w:r w:rsidRPr="00461BE1">
        <w:rPr>
          <w:rFonts w:ascii="Times New Roman" w:hAnsi="Times New Roman" w:cs="Times New Roman"/>
          <w:sz w:val="24"/>
          <w:szCs w:val="24"/>
          <w:vertAlign w:val="superscript"/>
        </w:rPr>
        <w:t>6</w:t>
      </w:r>
      <w:r>
        <w:rPr>
          <w:rFonts w:ascii="Times New Roman" w:hAnsi="Times New Roman" w:cs="Times New Roman"/>
          <w:sz w:val="24"/>
          <w:szCs w:val="24"/>
        </w:rPr>
        <w:t xml:space="preserve"> </w:t>
      </w:r>
      <w:r w:rsidRPr="00461BE1">
        <w:rPr>
          <w:rFonts w:ascii="Times New Roman" w:hAnsi="Times New Roman" w:cs="Times New Roman"/>
          <w:sz w:val="24"/>
          <w:szCs w:val="24"/>
        </w:rPr>
        <w:t>Заполняется обучающимся в произвольном порядке</w:t>
      </w:r>
    </w:p>
    <w:p w14:paraId="30269369" w14:textId="42E2FB8C" w:rsidR="00B55BD5" w:rsidRDefault="00B55BD5" w:rsidP="00B55BD5">
      <w:pPr>
        <w:pStyle w:val="ConsPlusNormal"/>
        <w:spacing w:line="256" w:lineRule="auto"/>
        <w:ind w:firstLine="283"/>
        <w:jc w:val="both"/>
        <w:rPr>
          <w:rFonts w:ascii="Times New Roman" w:hAnsi="Times New Roman" w:cs="Times New Roman"/>
          <w:sz w:val="24"/>
          <w:szCs w:val="24"/>
        </w:rPr>
      </w:pPr>
      <w:r w:rsidRPr="00461BE1">
        <w:rPr>
          <w:rFonts w:ascii="Times New Roman" w:hAnsi="Times New Roman" w:cs="Times New Roman"/>
          <w:sz w:val="24"/>
          <w:szCs w:val="24"/>
          <w:vertAlign w:val="superscript"/>
        </w:rPr>
        <w:t>7</w:t>
      </w:r>
      <w:r>
        <w:rPr>
          <w:rFonts w:ascii="Times New Roman" w:hAnsi="Times New Roman" w:cs="Times New Roman"/>
          <w:sz w:val="24"/>
          <w:szCs w:val="24"/>
        </w:rPr>
        <w:t xml:space="preserve"> </w:t>
      </w:r>
      <w:r w:rsidRPr="00461BE1">
        <w:rPr>
          <w:rFonts w:ascii="Times New Roman" w:hAnsi="Times New Roman" w:cs="Times New Roman"/>
          <w:sz w:val="24"/>
          <w:szCs w:val="24"/>
        </w:rPr>
        <w:t xml:space="preserve">Заполняется на основании Федерального закона от 31.07.2020 </w:t>
      </w:r>
      <w:r w:rsidR="00346C3C">
        <w:rPr>
          <w:rFonts w:ascii="Times New Roman" w:hAnsi="Times New Roman" w:cs="Times New Roman"/>
          <w:sz w:val="24"/>
          <w:szCs w:val="24"/>
        </w:rPr>
        <w:t>№</w:t>
      </w:r>
      <w:r w:rsidRPr="00461BE1">
        <w:rPr>
          <w:rFonts w:ascii="Times New Roman" w:hAnsi="Times New Roman" w:cs="Times New Roman"/>
          <w:sz w:val="24"/>
          <w:szCs w:val="24"/>
        </w:rPr>
        <w:t xml:space="preserve"> 248-ФЗ, статья 27</w:t>
      </w:r>
    </w:p>
    <w:p w14:paraId="52F1DFE9" w14:textId="77777777" w:rsidR="00B55BD5" w:rsidRDefault="00B55BD5" w:rsidP="00B55BD5">
      <w:pPr>
        <w:pStyle w:val="ConsPlusNormal"/>
        <w:spacing w:line="256" w:lineRule="auto"/>
        <w:ind w:firstLine="283"/>
        <w:jc w:val="both"/>
        <w:rPr>
          <w:rFonts w:ascii="Times New Roman" w:hAnsi="Times New Roman" w:cs="Times New Roman"/>
          <w:sz w:val="24"/>
          <w:szCs w:val="24"/>
        </w:rPr>
      </w:pPr>
      <w:r w:rsidRPr="00F3110C">
        <w:rPr>
          <w:rFonts w:ascii="Times New Roman" w:hAnsi="Times New Roman" w:cs="Times New Roman"/>
          <w:sz w:val="24"/>
          <w:szCs w:val="24"/>
          <w:vertAlign w:val="superscript"/>
        </w:rPr>
        <w:t>8</w:t>
      </w:r>
      <w:r>
        <w:rPr>
          <w:rFonts w:ascii="Times New Roman" w:hAnsi="Times New Roman" w:cs="Times New Roman"/>
          <w:sz w:val="24"/>
          <w:szCs w:val="24"/>
        </w:rPr>
        <w:t xml:space="preserve"> </w:t>
      </w:r>
      <w:r w:rsidRPr="00F3110C">
        <w:rPr>
          <w:rFonts w:ascii="Times New Roman" w:hAnsi="Times New Roman" w:cs="Times New Roman"/>
          <w:sz w:val="24"/>
          <w:szCs w:val="24"/>
        </w:rPr>
        <w:t>Ставится на момент выполнения практического задания</w:t>
      </w:r>
      <w:r>
        <w:rPr>
          <w:rFonts w:ascii="Times New Roman" w:hAnsi="Times New Roman" w:cs="Times New Roman"/>
          <w:sz w:val="24"/>
          <w:szCs w:val="24"/>
        </w:rPr>
        <w:t>.</w:t>
      </w:r>
    </w:p>
    <w:p w14:paraId="2427D366" w14:textId="77777777" w:rsidR="00B55BD5" w:rsidRDefault="00B55BD5" w:rsidP="00B55BD5">
      <w:pPr>
        <w:pStyle w:val="ConsPlusNormal"/>
        <w:spacing w:line="256" w:lineRule="auto"/>
        <w:ind w:firstLine="283"/>
        <w:jc w:val="both"/>
        <w:rPr>
          <w:rFonts w:ascii="Times New Roman" w:hAnsi="Times New Roman" w:cs="Times New Roman"/>
          <w:sz w:val="24"/>
          <w:szCs w:val="24"/>
        </w:rPr>
      </w:pPr>
    </w:p>
    <w:p w14:paraId="26E5BD28" w14:textId="77777777" w:rsidR="00B55BD5" w:rsidRDefault="00B55BD5" w:rsidP="00B55BD5">
      <w:pPr>
        <w:pStyle w:val="ConsPlusNormal"/>
        <w:spacing w:line="256" w:lineRule="auto"/>
        <w:ind w:firstLine="283"/>
        <w:jc w:val="both"/>
        <w:rPr>
          <w:rFonts w:ascii="Times New Roman" w:eastAsia="Times New Roman" w:hAnsi="Times New Roman" w:cs="Times New Roman"/>
          <w:bCs/>
          <w:sz w:val="28"/>
          <w:szCs w:val="32"/>
        </w:rPr>
      </w:pPr>
    </w:p>
    <w:p w14:paraId="56967DD9" w14:textId="77777777" w:rsidR="00B55BD5" w:rsidRPr="004A0051" w:rsidRDefault="00B55BD5" w:rsidP="00B55BD5"/>
    <w:p w14:paraId="6666D143" w14:textId="77777777" w:rsidR="00B55BD5" w:rsidRPr="004A0051" w:rsidRDefault="00B55BD5" w:rsidP="00B55BD5"/>
    <w:p w14:paraId="1176D29B" w14:textId="77777777" w:rsidR="00B55BD5" w:rsidRDefault="00B55BD5" w:rsidP="00B55BD5"/>
    <w:p w14:paraId="167A40EE" w14:textId="77777777" w:rsidR="00B55BD5" w:rsidRDefault="00B55BD5" w:rsidP="00B55BD5"/>
    <w:p w14:paraId="6B199BE9" w14:textId="77777777" w:rsidR="00B55BD5" w:rsidRDefault="00B55BD5" w:rsidP="00B55BD5"/>
    <w:p w14:paraId="507F355A" w14:textId="77777777" w:rsidR="00B55BD5" w:rsidRDefault="00B55BD5" w:rsidP="00B55BD5"/>
    <w:p w14:paraId="04D73BB0" w14:textId="68260A1C" w:rsidR="00B55BD5" w:rsidRPr="004A0051" w:rsidRDefault="00B55BD5" w:rsidP="00F20844">
      <w:pPr>
        <w:jc w:val="right"/>
        <w:rPr>
          <w:rFonts w:ascii="Times New Roman" w:hAnsi="Times New Roman" w:cs="Times New Roman"/>
          <w:sz w:val="28"/>
          <w:szCs w:val="28"/>
        </w:rPr>
      </w:pPr>
      <w:r w:rsidRPr="004A0051">
        <w:rPr>
          <w:rFonts w:ascii="Times New Roman" w:hAnsi="Times New Roman" w:cs="Times New Roman"/>
          <w:sz w:val="28"/>
          <w:szCs w:val="28"/>
        </w:rPr>
        <w:t xml:space="preserve">Форма </w:t>
      </w:r>
      <w:r w:rsidR="003F5864">
        <w:rPr>
          <w:rFonts w:ascii="Times New Roman" w:hAnsi="Times New Roman" w:cs="Times New Roman"/>
          <w:sz w:val="28"/>
          <w:szCs w:val="28"/>
        </w:rPr>
        <w:t>8</w:t>
      </w:r>
      <w:r w:rsidRPr="004A0051">
        <w:rPr>
          <w:rFonts w:ascii="Times New Roman" w:hAnsi="Times New Roman" w:cs="Times New Roman"/>
          <w:sz w:val="28"/>
          <w:szCs w:val="28"/>
        </w:rPr>
        <w:t xml:space="preserve">.2 </w:t>
      </w:r>
    </w:p>
    <w:p w14:paraId="50198290" w14:textId="18D9147C" w:rsidR="00B55BD5" w:rsidRPr="004A0051" w:rsidRDefault="00B55BD5" w:rsidP="00B55BD5">
      <w:pPr>
        <w:jc w:val="center"/>
        <w:rPr>
          <w:rFonts w:ascii="Times New Roman" w:hAnsi="Times New Roman" w:cs="Times New Roman"/>
          <w:sz w:val="28"/>
          <w:szCs w:val="28"/>
        </w:rPr>
      </w:pPr>
      <w:r w:rsidRPr="004A0051">
        <w:rPr>
          <w:rFonts w:ascii="Times New Roman" w:hAnsi="Times New Roman" w:cs="Times New Roman"/>
          <w:sz w:val="28"/>
          <w:szCs w:val="28"/>
        </w:rPr>
        <w:t xml:space="preserve">Список контрольных вопросов, </w:t>
      </w:r>
      <w:r w:rsidR="00154AB7">
        <w:rPr>
          <w:rFonts w:ascii="Times New Roman" w:hAnsi="Times New Roman" w:cs="Times New Roman"/>
          <w:sz w:val="28"/>
          <w:szCs w:val="28"/>
        </w:rPr>
        <w:br/>
      </w:r>
      <w:r w:rsidRPr="004A0051">
        <w:rPr>
          <w:rFonts w:ascii="Times New Roman" w:hAnsi="Times New Roman" w:cs="Times New Roman"/>
          <w:sz w:val="28"/>
          <w:szCs w:val="28"/>
        </w:rPr>
        <w:t xml:space="preserve">отражающих содержание обязательных требований, </w:t>
      </w:r>
      <w:r w:rsidR="00154AB7">
        <w:rPr>
          <w:rFonts w:ascii="Times New Roman" w:hAnsi="Times New Roman" w:cs="Times New Roman"/>
          <w:sz w:val="28"/>
          <w:szCs w:val="28"/>
        </w:rPr>
        <w:br/>
      </w:r>
      <w:r w:rsidRPr="004A0051">
        <w:rPr>
          <w:rFonts w:ascii="Times New Roman" w:hAnsi="Times New Roman" w:cs="Times New Roman"/>
          <w:sz w:val="28"/>
          <w:szCs w:val="28"/>
        </w:rPr>
        <w:t>ответы на которые свидетельствуют о соблюдении или несоблюдении контролируемым лицом обязательных требований</w:t>
      </w:r>
    </w:p>
    <w:tbl>
      <w:tblPr>
        <w:tblW w:w="9984" w:type="dxa"/>
        <w:tblLayout w:type="fixed"/>
        <w:tblCellMar>
          <w:top w:w="102" w:type="dxa"/>
          <w:left w:w="62" w:type="dxa"/>
          <w:bottom w:w="102" w:type="dxa"/>
          <w:right w:w="62" w:type="dxa"/>
        </w:tblCellMar>
        <w:tblLook w:val="0000" w:firstRow="0" w:lastRow="0" w:firstColumn="0" w:lastColumn="0" w:noHBand="0" w:noVBand="0"/>
      </w:tblPr>
      <w:tblGrid>
        <w:gridCol w:w="850"/>
        <w:gridCol w:w="3114"/>
        <w:gridCol w:w="3307"/>
        <w:gridCol w:w="478"/>
        <w:gridCol w:w="478"/>
        <w:gridCol w:w="962"/>
        <w:gridCol w:w="795"/>
      </w:tblGrid>
      <w:tr w:rsidR="003F5864" w:rsidRPr="003F5864" w14:paraId="24CC2AD7" w14:textId="77777777" w:rsidTr="003F5864">
        <w:tc>
          <w:tcPr>
            <w:tcW w:w="850" w:type="dxa"/>
            <w:vMerge w:val="restart"/>
            <w:tcBorders>
              <w:top w:val="single" w:sz="4" w:space="0" w:color="auto"/>
              <w:left w:val="single" w:sz="4" w:space="0" w:color="auto"/>
              <w:bottom w:val="single" w:sz="4" w:space="0" w:color="auto"/>
              <w:right w:val="single" w:sz="4" w:space="0" w:color="auto"/>
            </w:tcBorders>
          </w:tcPr>
          <w:p w14:paraId="6C1A23A0" w14:textId="5AF39EBB" w:rsidR="003F5864" w:rsidRPr="003F5864" w:rsidRDefault="00346C3C" w:rsidP="00F12378">
            <w:pPr>
              <w:pStyle w:val="ConsPlusNormal"/>
              <w:jc w:val="center"/>
              <w:rPr>
                <w:rFonts w:ascii="Times New Roman" w:hAnsi="Times New Roman" w:cs="Times New Roman"/>
              </w:rPr>
            </w:pPr>
            <w:r>
              <w:rPr>
                <w:rFonts w:ascii="Times New Roman" w:hAnsi="Times New Roman" w:cs="Times New Roman"/>
              </w:rPr>
              <w:t>№</w:t>
            </w:r>
            <w:r w:rsidR="003F5864" w:rsidRPr="003F5864">
              <w:rPr>
                <w:rFonts w:ascii="Times New Roman" w:hAnsi="Times New Roman" w:cs="Times New Roman"/>
              </w:rPr>
              <w:t xml:space="preserve"> п/п</w:t>
            </w:r>
          </w:p>
        </w:tc>
        <w:tc>
          <w:tcPr>
            <w:tcW w:w="3114" w:type="dxa"/>
            <w:vMerge w:val="restart"/>
            <w:tcBorders>
              <w:top w:val="single" w:sz="4" w:space="0" w:color="auto"/>
              <w:left w:val="single" w:sz="4" w:space="0" w:color="auto"/>
              <w:bottom w:val="single" w:sz="4" w:space="0" w:color="auto"/>
              <w:right w:val="single" w:sz="4" w:space="0" w:color="auto"/>
            </w:tcBorders>
          </w:tcPr>
          <w:p w14:paraId="41D591B5" w14:textId="77777777" w:rsidR="003F5864" w:rsidRPr="003F5864" w:rsidRDefault="003F5864" w:rsidP="00F12378">
            <w:pPr>
              <w:pStyle w:val="ConsPlusNormal"/>
              <w:jc w:val="center"/>
              <w:rPr>
                <w:rFonts w:ascii="Times New Roman" w:hAnsi="Times New Roman" w:cs="Times New Roman"/>
              </w:rPr>
            </w:pPr>
            <w:r w:rsidRPr="003F5864">
              <w:rPr>
                <w:rFonts w:ascii="Times New Roman" w:hAnsi="Times New Roman" w:cs="Times New Roman"/>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tcW w:w="3307" w:type="dxa"/>
            <w:vMerge w:val="restart"/>
            <w:tcBorders>
              <w:top w:val="single" w:sz="4" w:space="0" w:color="auto"/>
              <w:left w:val="single" w:sz="4" w:space="0" w:color="auto"/>
              <w:bottom w:val="single" w:sz="4" w:space="0" w:color="auto"/>
              <w:right w:val="single" w:sz="4" w:space="0" w:color="auto"/>
            </w:tcBorders>
          </w:tcPr>
          <w:p w14:paraId="3943ABD7" w14:textId="77777777" w:rsidR="003F5864" w:rsidRPr="003F5864" w:rsidRDefault="003F5864" w:rsidP="00F12378">
            <w:pPr>
              <w:pStyle w:val="ConsPlusNormal"/>
              <w:jc w:val="center"/>
              <w:rPr>
                <w:rFonts w:ascii="Times New Roman" w:hAnsi="Times New Roman" w:cs="Times New Roman"/>
              </w:rPr>
            </w:pPr>
            <w:r w:rsidRPr="003F5864">
              <w:rPr>
                <w:rFonts w:ascii="Times New Roman" w:hAnsi="Times New Roman" w:cs="Times New Roman"/>
              </w:rPr>
              <w:t>Реквизиты нормативных правовых актов с указанием их структурных единиц</w:t>
            </w:r>
          </w:p>
        </w:tc>
        <w:tc>
          <w:tcPr>
            <w:tcW w:w="1918" w:type="dxa"/>
            <w:gridSpan w:val="3"/>
            <w:tcBorders>
              <w:top w:val="single" w:sz="4" w:space="0" w:color="auto"/>
              <w:left w:val="single" w:sz="4" w:space="0" w:color="auto"/>
              <w:bottom w:val="single" w:sz="4" w:space="0" w:color="auto"/>
              <w:right w:val="single" w:sz="4" w:space="0" w:color="auto"/>
            </w:tcBorders>
          </w:tcPr>
          <w:p w14:paraId="74241DD6" w14:textId="77777777" w:rsidR="003F5864" w:rsidRPr="003F5864" w:rsidRDefault="003F5864" w:rsidP="00F12378">
            <w:pPr>
              <w:pStyle w:val="ConsPlusNormal"/>
              <w:jc w:val="center"/>
              <w:rPr>
                <w:rFonts w:ascii="Times New Roman" w:hAnsi="Times New Roman" w:cs="Times New Roman"/>
              </w:rPr>
            </w:pPr>
            <w:r w:rsidRPr="003F5864">
              <w:rPr>
                <w:rFonts w:ascii="Times New Roman" w:hAnsi="Times New Roman" w:cs="Times New Roman"/>
              </w:rPr>
              <w:t>Ответы на вопросы</w:t>
            </w:r>
          </w:p>
        </w:tc>
        <w:tc>
          <w:tcPr>
            <w:tcW w:w="795" w:type="dxa"/>
            <w:vMerge w:val="restart"/>
            <w:tcBorders>
              <w:top w:val="single" w:sz="4" w:space="0" w:color="auto"/>
              <w:left w:val="single" w:sz="4" w:space="0" w:color="auto"/>
              <w:bottom w:val="single" w:sz="4" w:space="0" w:color="auto"/>
              <w:right w:val="single" w:sz="4" w:space="0" w:color="auto"/>
            </w:tcBorders>
          </w:tcPr>
          <w:p w14:paraId="28998691" w14:textId="77777777" w:rsidR="003F5864" w:rsidRPr="003F5864" w:rsidRDefault="003F5864" w:rsidP="00F12378">
            <w:pPr>
              <w:pStyle w:val="ConsPlusNormal"/>
              <w:jc w:val="center"/>
              <w:rPr>
                <w:rFonts w:ascii="Times New Roman" w:hAnsi="Times New Roman" w:cs="Times New Roman"/>
              </w:rPr>
            </w:pPr>
            <w:r w:rsidRPr="003F5864">
              <w:rPr>
                <w:rFonts w:ascii="Times New Roman" w:hAnsi="Times New Roman" w:cs="Times New Roman"/>
              </w:rPr>
              <w:t>Примечание</w:t>
            </w:r>
          </w:p>
        </w:tc>
      </w:tr>
      <w:tr w:rsidR="003F5864" w:rsidRPr="003F5864" w14:paraId="73D85153" w14:textId="77777777" w:rsidTr="003F5864">
        <w:tc>
          <w:tcPr>
            <w:tcW w:w="850" w:type="dxa"/>
            <w:vMerge/>
            <w:tcBorders>
              <w:top w:val="single" w:sz="4" w:space="0" w:color="auto"/>
              <w:left w:val="single" w:sz="4" w:space="0" w:color="auto"/>
              <w:bottom w:val="single" w:sz="4" w:space="0" w:color="auto"/>
              <w:right w:val="single" w:sz="4" w:space="0" w:color="auto"/>
            </w:tcBorders>
          </w:tcPr>
          <w:p w14:paraId="47943C7E" w14:textId="77777777" w:rsidR="003F5864" w:rsidRPr="003F5864" w:rsidRDefault="003F5864" w:rsidP="00F12378">
            <w:pPr>
              <w:pStyle w:val="ConsPlusNormal"/>
              <w:jc w:val="center"/>
              <w:rPr>
                <w:rFonts w:ascii="Times New Roman" w:hAnsi="Times New Roman" w:cs="Times New Roman"/>
              </w:rPr>
            </w:pPr>
          </w:p>
        </w:tc>
        <w:tc>
          <w:tcPr>
            <w:tcW w:w="3114" w:type="dxa"/>
            <w:vMerge/>
            <w:tcBorders>
              <w:top w:val="single" w:sz="4" w:space="0" w:color="auto"/>
              <w:left w:val="single" w:sz="4" w:space="0" w:color="auto"/>
              <w:bottom w:val="single" w:sz="4" w:space="0" w:color="auto"/>
              <w:right w:val="single" w:sz="4" w:space="0" w:color="auto"/>
            </w:tcBorders>
          </w:tcPr>
          <w:p w14:paraId="1CE18511" w14:textId="77777777" w:rsidR="003F5864" w:rsidRPr="003F5864" w:rsidRDefault="003F5864" w:rsidP="00F12378">
            <w:pPr>
              <w:pStyle w:val="ConsPlusNormal"/>
              <w:jc w:val="center"/>
              <w:rPr>
                <w:rFonts w:ascii="Times New Roman" w:hAnsi="Times New Roman" w:cs="Times New Roman"/>
              </w:rPr>
            </w:pPr>
          </w:p>
        </w:tc>
        <w:tc>
          <w:tcPr>
            <w:tcW w:w="3307" w:type="dxa"/>
            <w:vMerge/>
            <w:tcBorders>
              <w:top w:val="single" w:sz="4" w:space="0" w:color="auto"/>
              <w:left w:val="single" w:sz="4" w:space="0" w:color="auto"/>
              <w:bottom w:val="single" w:sz="4" w:space="0" w:color="auto"/>
              <w:right w:val="single" w:sz="4" w:space="0" w:color="auto"/>
            </w:tcBorders>
          </w:tcPr>
          <w:p w14:paraId="12BAA81B" w14:textId="77777777" w:rsidR="003F5864" w:rsidRPr="003F5864" w:rsidRDefault="003F5864" w:rsidP="00F12378">
            <w:pPr>
              <w:pStyle w:val="ConsPlusNormal"/>
              <w:jc w:val="center"/>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1DCFDFDD" w14:textId="77777777" w:rsidR="003F5864" w:rsidRPr="003F5864" w:rsidRDefault="003F5864" w:rsidP="00F12378">
            <w:pPr>
              <w:pStyle w:val="ConsPlusNormal"/>
              <w:jc w:val="center"/>
              <w:rPr>
                <w:rFonts w:ascii="Times New Roman" w:hAnsi="Times New Roman" w:cs="Times New Roman"/>
              </w:rPr>
            </w:pPr>
            <w:r w:rsidRPr="003F5864">
              <w:rPr>
                <w:rFonts w:ascii="Times New Roman" w:hAnsi="Times New Roman" w:cs="Times New Roman"/>
              </w:rPr>
              <w:t>да</w:t>
            </w:r>
          </w:p>
        </w:tc>
        <w:tc>
          <w:tcPr>
            <w:tcW w:w="478" w:type="dxa"/>
            <w:tcBorders>
              <w:top w:val="single" w:sz="4" w:space="0" w:color="auto"/>
              <w:left w:val="single" w:sz="4" w:space="0" w:color="auto"/>
              <w:bottom w:val="single" w:sz="4" w:space="0" w:color="auto"/>
              <w:right w:val="single" w:sz="4" w:space="0" w:color="auto"/>
            </w:tcBorders>
          </w:tcPr>
          <w:p w14:paraId="4ACBE2C6" w14:textId="77777777" w:rsidR="003F5864" w:rsidRPr="003F5864" w:rsidRDefault="003F5864" w:rsidP="00F12378">
            <w:pPr>
              <w:pStyle w:val="ConsPlusNormal"/>
              <w:jc w:val="center"/>
              <w:rPr>
                <w:rFonts w:ascii="Times New Roman" w:hAnsi="Times New Roman" w:cs="Times New Roman"/>
              </w:rPr>
            </w:pPr>
            <w:r w:rsidRPr="003F5864">
              <w:rPr>
                <w:rFonts w:ascii="Times New Roman" w:hAnsi="Times New Roman" w:cs="Times New Roman"/>
              </w:rPr>
              <w:t>нет</w:t>
            </w:r>
          </w:p>
        </w:tc>
        <w:tc>
          <w:tcPr>
            <w:tcW w:w="962" w:type="dxa"/>
            <w:tcBorders>
              <w:top w:val="single" w:sz="4" w:space="0" w:color="auto"/>
              <w:left w:val="single" w:sz="4" w:space="0" w:color="auto"/>
              <w:bottom w:val="single" w:sz="4" w:space="0" w:color="auto"/>
              <w:right w:val="single" w:sz="4" w:space="0" w:color="auto"/>
            </w:tcBorders>
          </w:tcPr>
          <w:p w14:paraId="0AC79655" w14:textId="77777777" w:rsidR="003F5864" w:rsidRPr="003F5864" w:rsidRDefault="003F5864" w:rsidP="00F12378">
            <w:pPr>
              <w:pStyle w:val="ConsPlusNormal"/>
              <w:jc w:val="center"/>
              <w:rPr>
                <w:rFonts w:ascii="Times New Roman" w:hAnsi="Times New Roman" w:cs="Times New Roman"/>
              </w:rPr>
            </w:pPr>
            <w:r w:rsidRPr="003F5864">
              <w:rPr>
                <w:rFonts w:ascii="Times New Roman" w:hAnsi="Times New Roman" w:cs="Times New Roman"/>
              </w:rPr>
              <w:t>неприменимо</w:t>
            </w:r>
          </w:p>
        </w:tc>
        <w:tc>
          <w:tcPr>
            <w:tcW w:w="795" w:type="dxa"/>
            <w:vMerge/>
            <w:tcBorders>
              <w:top w:val="single" w:sz="4" w:space="0" w:color="auto"/>
              <w:left w:val="single" w:sz="4" w:space="0" w:color="auto"/>
              <w:bottom w:val="single" w:sz="4" w:space="0" w:color="auto"/>
              <w:right w:val="single" w:sz="4" w:space="0" w:color="auto"/>
            </w:tcBorders>
          </w:tcPr>
          <w:p w14:paraId="25DEEA89" w14:textId="77777777" w:rsidR="003F5864" w:rsidRPr="003F5864" w:rsidRDefault="003F5864" w:rsidP="00F12378">
            <w:pPr>
              <w:pStyle w:val="ConsPlusNormal"/>
              <w:jc w:val="center"/>
              <w:rPr>
                <w:rFonts w:ascii="Times New Roman" w:hAnsi="Times New Roman" w:cs="Times New Roman"/>
              </w:rPr>
            </w:pPr>
          </w:p>
        </w:tc>
      </w:tr>
      <w:tr w:rsidR="003F5864" w:rsidRPr="003F5864" w14:paraId="2353D361" w14:textId="77777777" w:rsidTr="003F5864">
        <w:tc>
          <w:tcPr>
            <w:tcW w:w="850" w:type="dxa"/>
            <w:tcBorders>
              <w:top w:val="single" w:sz="4" w:space="0" w:color="auto"/>
              <w:left w:val="single" w:sz="4" w:space="0" w:color="auto"/>
              <w:bottom w:val="single" w:sz="4" w:space="0" w:color="auto"/>
              <w:right w:val="single" w:sz="4" w:space="0" w:color="auto"/>
            </w:tcBorders>
          </w:tcPr>
          <w:p w14:paraId="4CB4C8E6" w14:textId="4F1D42ED" w:rsidR="003F5864" w:rsidRPr="003F5864" w:rsidRDefault="003F5864">
            <w:pPr>
              <w:pStyle w:val="ConsPlusNormal"/>
              <w:rPr>
                <w:rFonts w:ascii="Times New Roman" w:hAnsi="Times New Roman" w:cs="Times New Roman"/>
              </w:rPr>
            </w:pPr>
            <w:r w:rsidRPr="003F5864">
              <w:rPr>
                <w:rFonts w:ascii="Times New Roman" w:hAnsi="Times New Roman" w:cs="Times New Roman"/>
              </w:rPr>
              <w:t>1</w:t>
            </w:r>
          </w:p>
        </w:tc>
        <w:tc>
          <w:tcPr>
            <w:tcW w:w="3114" w:type="dxa"/>
            <w:tcBorders>
              <w:top w:val="single" w:sz="4" w:space="0" w:color="auto"/>
              <w:left w:val="single" w:sz="4" w:space="0" w:color="auto"/>
              <w:bottom w:val="single" w:sz="4" w:space="0" w:color="auto"/>
              <w:right w:val="single" w:sz="4" w:space="0" w:color="auto"/>
            </w:tcBorders>
          </w:tcPr>
          <w:p w14:paraId="4E8C0130" w14:textId="77777777" w:rsidR="003F5864" w:rsidRPr="003F5864" w:rsidRDefault="003F5864" w:rsidP="00F12378">
            <w:pPr>
              <w:pStyle w:val="ConsPlusNormal"/>
              <w:jc w:val="both"/>
              <w:rPr>
                <w:rFonts w:ascii="Times New Roman" w:hAnsi="Times New Roman" w:cs="Times New Roman"/>
              </w:rPr>
            </w:pPr>
            <w:r w:rsidRPr="003F5864">
              <w:rPr>
                <w:rFonts w:ascii="Times New Roman" w:hAnsi="Times New Roman" w:cs="Times New Roman"/>
              </w:rPr>
              <w:t>Проводятся ли технологические процессы в соответствии с регламентами, правилами технической эксплуатации и другой утвержденной в установленном порядке технической и эксплуатационной документацией?</w:t>
            </w:r>
          </w:p>
        </w:tc>
        <w:tc>
          <w:tcPr>
            <w:tcW w:w="3307" w:type="dxa"/>
            <w:tcBorders>
              <w:top w:val="single" w:sz="4" w:space="0" w:color="auto"/>
              <w:left w:val="single" w:sz="4" w:space="0" w:color="auto"/>
              <w:bottom w:val="single" w:sz="4" w:space="0" w:color="auto"/>
              <w:right w:val="single" w:sz="4" w:space="0" w:color="auto"/>
            </w:tcBorders>
          </w:tcPr>
          <w:p w14:paraId="6C165BE9" w14:textId="0D2060C4" w:rsidR="003F5864" w:rsidRPr="003F5864" w:rsidRDefault="00900746" w:rsidP="00F12378">
            <w:pPr>
              <w:pStyle w:val="ConsPlusNormal"/>
              <w:jc w:val="both"/>
              <w:rPr>
                <w:rFonts w:ascii="Times New Roman" w:hAnsi="Times New Roman" w:cs="Times New Roman"/>
              </w:rPr>
            </w:pPr>
            <w:hyperlink r:id="rId280" w:history="1">
              <w:r w:rsidR="003F5864" w:rsidRPr="003F5864">
                <w:rPr>
                  <w:rFonts w:ascii="Times New Roman" w:hAnsi="Times New Roman" w:cs="Times New Roman"/>
                </w:rPr>
                <w:t>Пункт 121</w:t>
              </w:r>
            </w:hyperlink>
            <w:r w:rsidR="003F5864" w:rsidRPr="003F5864">
              <w:rPr>
                <w:rFonts w:ascii="Times New Roman" w:hAnsi="Times New Roman" w:cs="Times New Roman"/>
              </w:rPr>
              <w:t xml:space="preserve"> Правил противопожарного режима в Российской Федерации, утвержденных </w:t>
            </w:r>
            <w:r w:rsidR="006B016B">
              <w:rPr>
                <w:rFonts w:ascii="Times New Roman" w:hAnsi="Times New Roman" w:cs="Times New Roman"/>
              </w:rPr>
              <w:t>П</w:t>
            </w:r>
            <w:r w:rsidR="003F5864" w:rsidRPr="003F5864">
              <w:rPr>
                <w:rFonts w:ascii="Times New Roman" w:hAnsi="Times New Roman" w:cs="Times New Roman"/>
              </w:rPr>
              <w:t xml:space="preserve">остановлением Правительства Российской Федерации от 16.09.2020 </w:t>
            </w:r>
            <w:r w:rsidR="00346C3C">
              <w:rPr>
                <w:rFonts w:ascii="Times New Roman" w:hAnsi="Times New Roman" w:cs="Times New Roman"/>
              </w:rPr>
              <w:t>№</w:t>
            </w:r>
            <w:r w:rsidR="003F5864" w:rsidRPr="003F5864">
              <w:rPr>
                <w:rFonts w:ascii="Times New Roman" w:hAnsi="Times New Roman" w:cs="Times New Roman"/>
              </w:rPr>
              <w:t xml:space="preserve"> 1479 (далее</w:t>
            </w:r>
            <w:r w:rsidR="00346C3C">
              <w:rPr>
                <w:rFonts w:ascii="Times New Roman" w:hAnsi="Times New Roman" w:cs="Times New Roman"/>
              </w:rPr>
              <w:t xml:space="preserve"> – </w:t>
            </w:r>
            <w:r w:rsidR="003F5864" w:rsidRPr="003F5864">
              <w:rPr>
                <w:rFonts w:ascii="Times New Roman" w:hAnsi="Times New Roman" w:cs="Times New Roman"/>
              </w:rPr>
              <w:t>ППР)</w:t>
            </w:r>
          </w:p>
        </w:tc>
        <w:tc>
          <w:tcPr>
            <w:tcW w:w="478" w:type="dxa"/>
            <w:tcBorders>
              <w:top w:val="single" w:sz="4" w:space="0" w:color="auto"/>
              <w:left w:val="single" w:sz="4" w:space="0" w:color="auto"/>
              <w:bottom w:val="single" w:sz="4" w:space="0" w:color="auto"/>
              <w:right w:val="single" w:sz="4" w:space="0" w:color="auto"/>
            </w:tcBorders>
          </w:tcPr>
          <w:p w14:paraId="30D0F2CE" w14:textId="77777777" w:rsidR="003F5864" w:rsidRPr="003F5864" w:rsidRDefault="003F5864"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5AFF97BC" w14:textId="77777777" w:rsidR="003F5864" w:rsidRPr="003F5864" w:rsidRDefault="003F5864"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1A6CEB67" w14:textId="77777777" w:rsidR="003F5864" w:rsidRPr="003F5864" w:rsidRDefault="003F5864"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5F8F9BAB" w14:textId="77777777" w:rsidR="003F5864" w:rsidRPr="003F5864" w:rsidRDefault="003F5864" w:rsidP="00F12378">
            <w:pPr>
              <w:pStyle w:val="ConsPlusNormal"/>
              <w:rPr>
                <w:rFonts w:ascii="Times New Roman" w:hAnsi="Times New Roman" w:cs="Times New Roman"/>
              </w:rPr>
            </w:pPr>
          </w:p>
        </w:tc>
      </w:tr>
      <w:tr w:rsidR="003F5864" w:rsidRPr="003F5864" w14:paraId="2E246747" w14:textId="77777777" w:rsidTr="003F5864">
        <w:tc>
          <w:tcPr>
            <w:tcW w:w="850" w:type="dxa"/>
            <w:tcBorders>
              <w:top w:val="single" w:sz="4" w:space="0" w:color="auto"/>
              <w:left w:val="single" w:sz="4" w:space="0" w:color="auto"/>
              <w:bottom w:val="single" w:sz="4" w:space="0" w:color="auto"/>
              <w:right w:val="single" w:sz="4" w:space="0" w:color="auto"/>
            </w:tcBorders>
          </w:tcPr>
          <w:p w14:paraId="61E0E510" w14:textId="2E2CF753" w:rsidR="003F5864" w:rsidRPr="003F5864" w:rsidRDefault="003F5864">
            <w:pPr>
              <w:pStyle w:val="ConsPlusNormal"/>
              <w:rPr>
                <w:rFonts w:ascii="Times New Roman" w:hAnsi="Times New Roman" w:cs="Times New Roman"/>
              </w:rPr>
            </w:pPr>
            <w:r w:rsidRPr="003F5864">
              <w:rPr>
                <w:rFonts w:ascii="Times New Roman" w:hAnsi="Times New Roman" w:cs="Times New Roman"/>
              </w:rPr>
              <w:t>2</w:t>
            </w:r>
          </w:p>
        </w:tc>
        <w:tc>
          <w:tcPr>
            <w:tcW w:w="3114" w:type="dxa"/>
            <w:tcBorders>
              <w:top w:val="single" w:sz="4" w:space="0" w:color="auto"/>
              <w:left w:val="single" w:sz="4" w:space="0" w:color="auto"/>
              <w:bottom w:val="single" w:sz="4" w:space="0" w:color="auto"/>
              <w:right w:val="single" w:sz="4" w:space="0" w:color="auto"/>
            </w:tcBorders>
          </w:tcPr>
          <w:p w14:paraId="0BC072D4" w14:textId="77777777" w:rsidR="003F5864" w:rsidRPr="003F5864" w:rsidRDefault="003F5864" w:rsidP="00F12378">
            <w:pPr>
              <w:pStyle w:val="ConsPlusNormal"/>
              <w:jc w:val="both"/>
              <w:rPr>
                <w:rFonts w:ascii="Times New Roman" w:hAnsi="Times New Roman" w:cs="Times New Roman"/>
              </w:rPr>
            </w:pPr>
            <w:r w:rsidRPr="003F5864">
              <w:rPr>
                <w:rFonts w:ascii="Times New Roman" w:hAnsi="Times New Roman" w:cs="Times New Roman"/>
              </w:rPr>
              <w:t>Соответствует ли оборудование, предназначенное для использования пожароопасных и пожаровзрывоопасных веществ и материалов, технической документации изготовителя?</w:t>
            </w:r>
          </w:p>
        </w:tc>
        <w:tc>
          <w:tcPr>
            <w:tcW w:w="3307" w:type="dxa"/>
            <w:tcBorders>
              <w:top w:val="single" w:sz="4" w:space="0" w:color="auto"/>
              <w:left w:val="single" w:sz="4" w:space="0" w:color="auto"/>
              <w:bottom w:val="single" w:sz="4" w:space="0" w:color="auto"/>
              <w:right w:val="single" w:sz="4" w:space="0" w:color="auto"/>
            </w:tcBorders>
          </w:tcPr>
          <w:p w14:paraId="7101E496" w14:textId="77777777" w:rsidR="003F5864" w:rsidRPr="003F5864" w:rsidRDefault="00900746" w:rsidP="00F12378">
            <w:pPr>
              <w:pStyle w:val="ConsPlusNormal"/>
              <w:jc w:val="both"/>
              <w:rPr>
                <w:rFonts w:ascii="Times New Roman" w:hAnsi="Times New Roman" w:cs="Times New Roman"/>
              </w:rPr>
            </w:pPr>
            <w:hyperlink r:id="rId281" w:history="1">
              <w:r w:rsidR="003F5864" w:rsidRPr="003F5864">
                <w:rPr>
                  <w:rFonts w:ascii="Times New Roman" w:hAnsi="Times New Roman" w:cs="Times New Roman"/>
                </w:rPr>
                <w:t>Пункт 121</w:t>
              </w:r>
            </w:hyperlink>
            <w:r w:rsidR="003F5864" w:rsidRPr="003F5864">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70AB49D2" w14:textId="77777777" w:rsidR="003F5864" w:rsidRPr="003F5864" w:rsidRDefault="003F5864"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763BFCE4" w14:textId="77777777" w:rsidR="003F5864" w:rsidRPr="003F5864" w:rsidRDefault="003F5864"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76619D8D" w14:textId="77777777" w:rsidR="003F5864" w:rsidRPr="003F5864" w:rsidRDefault="003F5864"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19E62BA0" w14:textId="77777777" w:rsidR="003F5864" w:rsidRPr="003F5864" w:rsidRDefault="003F5864" w:rsidP="00F12378">
            <w:pPr>
              <w:pStyle w:val="ConsPlusNormal"/>
              <w:rPr>
                <w:rFonts w:ascii="Times New Roman" w:hAnsi="Times New Roman" w:cs="Times New Roman"/>
              </w:rPr>
            </w:pPr>
          </w:p>
        </w:tc>
      </w:tr>
      <w:tr w:rsidR="003F5864" w:rsidRPr="003F5864" w14:paraId="18C74516" w14:textId="77777777" w:rsidTr="003F5864">
        <w:tc>
          <w:tcPr>
            <w:tcW w:w="850" w:type="dxa"/>
            <w:tcBorders>
              <w:top w:val="single" w:sz="4" w:space="0" w:color="auto"/>
              <w:left w:val="single" w:sz="4" w:space="0" w:color="auto"/>
              <w:bottom w:val="single" w:sz="4" w:space="0" w:color="auto"/>
              <w:right w:val="single" w:sz="4" w:space="0" w:color="auto"/>
            </w:tcBorders>
          </w:tcPr>
          <w:p w14:paraId="459AD394" w14:textId="0E1906DE" w:rsidR="003F5864" w:rsidRPr="003F5864" w:rsidRDefault="003F5864">
            <w:pPr>
              <w:pStyle w:val="ConsPlusNormal"/>
              <w:rPr>
                <w:rFonts w:ascii="Times New Roman" w:hAnsi="Times New Roman" w:cs="Times New Roman"/>
              </w:rPr>
            </w:pPr>
            <w:r w:rsidRPr="003F5864">
              <w:rPr>
                <w:rFonts w:ascii="Times New Roman" w:hAnsi="Times New Roman" w:cs="Times New Roman"/>
              </w:rPr>
              <w:t>3</w:t>
            </w:r>
          </w:p>
        </w:tc>
        <w:tc>
          <w:tcPr>
            <w:tcW w:w="3114" w:type="dxa"/>
            <w:tcBorders>
              <w:top w:val="single" w:sz="4" w:space="0" w:color="auto"/>
              <w:left w:val="single" w:sz="4" w:space="0" w:color="auto"/>
              <w:bottom w:val="single" w:sz="4" w:space="0" w:color="auto"/>
              <w:right w:val="single" w:sz="4" w:space="0" w:color="auto"/>
            </w:tcBorders>
          </w:tcPr>
          <w:p w14:paraId="5FB3A4DD" w14:textId="77777777" w:rsidR="003F5864" w:rsidRPr="003F5864" w:rsidRDefault="003F5864" w:rsidP="00F12378">
            <w:pPr>
              <w:pStyle w:val="ConsPlusNormal"/>
              <w:jc w:val="both"/>
              <w:rPr>
                <w:rFonts w:ascii="Times New Roman" w:hAnsi="Times New Roman" w:cs="Times New Roman"/>
              </w:rPr>
            </w:pPr>
            <w:r w:rsidRPr="003F5864">
              <w:rPr>
                <w:rFonts w:ascii="Times New Roman" w:hAnsi="Times New Roman" w:cs="Times New Roman"/>
              </w:rPr>
              <w:t>Соблюдаются ли при работе с пожароопасными и пожаровзрывоопасными веществами и материалами требования маркировки и предупредительных надписей, указанных на упаковках или в сопроводительных документах?</w:t>
            </w:r>
          </w:p>
        </w:tc>
        <w:tc>
          <w:tcPr>
            <w:tcW w:w="3307" w:type="dxa"/>
            <w:tcBorders>
              <w:top w:val="single" w:sz="4" w:space="0" w:color="auto"/>
              <w:left w:val="single" w:sz="4" w:space="0" w:color="auto"/>
              <w:bottom w:val="single" w:sz="4" w:space="0" w:color="auto"/>
              <w:right w:val="single" w:sz="4" w:space="0" w:color="auto"/>
            </w:tcBorders>
          </w:tcPr>
          <w:p w14:paraId="09C892CC" w14:textId="77777777" w:rsidR="003F5864" w:rsidRPr="003F5864" w:rsidRDefault="00900746" w:rsidP="00F12378">
            <w:pPr>
              <w:pStyle w:val="ConsPlusNormal"/>
              <w:jc w:val="both"/>
              <w:rPr>
                <w:rFonts w:ascii="Times New Roman" w:hAnsi="Times New Roman" w:cs="Times New Roman"/>
              </w:rPr>
            </w:pPr>
            <w:hyperlink r:id="rId282" w:history="1">
              <w:r w:rsidR="003F5864" w:rsidRPr="003F5864">
                <w:rPr>
                  <w:rFonts w:ascii="Times New Roman" w:hAnsi="Times New Roman" w:cs="Times New Roman"/>
                </w:rPr>
                <w:t>Пункт 122</w:t>
              </w:r>
            </w:hyperlink>
            <w:r w:rsidR="003F5864" w:rsidRPr="003F5864">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6EB44DC9" w14:textId="77777777" w:rsidR="003F5864" w:rsidRPr="003F5864" w:rsidRDefault="003F5864"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16190245" w14:textId="77777777" w:rsidR="003F5864" w:rsidRPr="003F5864" w:rsidRDefault="003F5864"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5878DA6C" w14:textId="77777777" w:rsidR="003F5864" w:rsidRPr="003F5864" w:rsidRDefault="003F5864"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2F603468" w14:textId="77777777" w:rsidR="003F5864" w:rsidRPr="003F5864" w:rsidRDefault="003F5864" w:rsidP="00F12378">
            <w:pPr>
              <w:pStyle w:val="ConsPlusNormal"/>
              <w:rPr>
                <w:rFonts w:ascii="Times New Roman" w:hAnsi="Times New Roman" w:cs="Times New Roman"/>
              </w:rPr>
            </w:pPr>
          </w:p>
        </w:tc>
      </w:tr>
      <w:tr w:rsidR="003F5864" w:rsidRPr="003F5864" w14:paraId="1221AEEC" w14:textId="77777777" w:rsidTr="003F5864">
        <w:tc>
          <w:tcPr>
            <w:tcW w:w="850" w:type="dxa"/>
            <w:tcBorders>
              <w:top w:val="single" w:sz="4" w:space="0" w:color="auto"/>
              <w:left w:val="single" w:sz="4" w:space="0" w:color="auto"/>
              <w:bottom w:val="single" w:sz="4" w:space="0" w:color="auto"/>
              <w:right w:val="single" w:sz="4" w:space="0" w:color="auto"/>
            </w:tcBorders>
          </w:tcPr>
          <w:p w14:paraId="2FB22586" w14:textId="712932B6" w:rsidR="003F5864" w:rsidRPr="003F5864" w:rsidRDefault="003F5864">
            <w:pPr>
              <w:pStyle w:val="ConsPlusNormal"/>
              <w:rPr>
                <w:rFonts w:ascii="Times New Roman" w:hAnsi="Times New Roman" w:cs="Times New Roman"/>
              </w:rPr>
            </w:pPr>
            <w:r w:rsidRPr="003F5864">
              <w:rPr>
                <w:rFonts w:ascii="Times New Roman" w:hAnsi="Times New Roman" w:cs="Times New Roman"/>
              </w:rPr>
              <w:t>4</w:t>
            </w:r>
          </w:p>
        </w:tc>
        <w:tc>
          <w:tcPr>
            <w:tcW w:w="3114" w:type="dxa"/>
            <w:tcBorders>
              <w:top w:val="single" w:sz="4" w:space="0" w:color="auto"/>
              <w:left w:val="single" w:sz="4" w:space="0" w:color="auto"/>
              <w:bottom w:val="single" w:sz="4" w:space="0" w:color="auto"/>
              <w:right w:val="single" w:sz="4" w:space="0" w:color="auto"/>
            </w:tcBorders>
          </w:tcPr>
          <w:p w14:paraId="605658EC" w14:textId="77777777" w:rsidR="003F5864" w:rsidRPr="003F5864" w:rsidRDefault="003F5864" w:rsidP="00F12378">
            <w:pPr>
              <w:pStyle w:val="ConsPlusNormal"/>
              <w:jc w:val="both"/>
              <w:rPr>
                <w:rFonts w:ascii="Times New Roman" w:hAnsi="Times New Roman" w:cs="Times New Roman"/>
              </w:rPr>
            </w:pPr>
            <w:r w:rsidRPr="003F5864">
              <w:rPr>
                <w:rFonts w:ascii="Times New Roman" w:hAnsi="Times New Roman" w:cs="Times New Roman"/>
              </w:rPr>
              <w:t>Исключено ли совместное применение (если это не предусмотрено технологическим регламентом), хранение и транспортировка веществ и материалов, которые при взаимодействии друг с другом способны воспламеняться, взрываться или образовывать горючие и токсичные газы (смеси)?</w:t>
            </w:r>
          </w:p>
        </w:tc>
        <w:tc>
          <w:tcPr>
            <w:tcW w:w="3307" w:type="dxa"/>
            <w:tcBorders>
              <w:top w:val="single" w:sz="4" w:space="0" w:color="auto"/>
              <w:left w:val="single" w:sz="4" w:space="0" w:color="auto"/>
              <w:bottom w:val="single" w:sz="4" w:space="0" w:color="auto"/>
              <w:right w:val="single" w:sz="4" w:space="0" w:color="auto"/>
            </w:tcBorders>
          </w:tcPr>
          <w:p w14:paraId="6B9E4E5E" w14:textId="77777777" w:rsidR="003F5864" w:rsidRPr="003F5864" w:rsidRDefault="00900746" w:rsidP="00F12378">
            <w:pPr>
              <w:pStyle w:val="ConsPlusNormal"/>
              <w:jc w:val="both"/>
              <w:rPr>
                <w:rFonts w:ascii="Times New Roman" w:hAnsi="Times New Roman" w:cs="Times New Roman"/>
              </w:rPr>
            </w:pPr>
            <w:hyperlink r:id="rId283" w:history="1">
              <w:r w:rsidR="003F5864" w:rsidRPr="003F5864">
                <w:rPr>
                  <w:rFonts w:ascii="Times New Roman" w:hAnsi="Times New Roman" w:cs="Times New Roman"/>
                </w:rPr>
                <w:t>Пункт 122</w:t>
              </w:r>
            </w:hyperlink>
            <w:r w:rsidR="003F5864" w:rsidRPr="003F5864">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333156EC" w14:textId="77777777" w:rsidR="003F5864" w:rsidRPr="003F5864" w:rsidRDefault="003F5864"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06E06F6F" w14:textId="77777777" w:rsidR="003F5864" w:rsidRPr="003F5864" w:rsidRDefault="003F5864"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6B1FA4AD" w14:textId="77777777" w:rsidR="003F5864" w:rsidRPr="003F5864" w:rsidRDefault="003F5864"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37FD7942" w14:textId="77777777" w:rsidR="003F5864" w:rsidRPr="003F5864" w:rsidRDefault="003F5864" w:rsidP="00F12378">
            <w:pPr>
              <w:pStyle w:val="ConsPlusNormal"/>
              <w:rPr>
                <w:rFonts w:ascii="Times New Roman" w:hAnsi="Times New Roman" w:cs="Times New Roman"/>
              </w:rPr>
            </w:pPr>
          </w:p>
        </w:tc>
      </w:tr>
      <w:tr w:rsidR="003F5864" w:rsidRPr="003F5864" w14:paraId="2773B829" w14:textId="77777777" w:rsidTr="003F5864">
        <w:tc>
          <w:tcPr>
            <w:tcW w:w="850" w:type="dxa"/>
            <w:tcBorders>
              <w:top w:val="single" w:sz="4" w:space="0" w:color="auto"/>
              <w:left w:val="single" w:sz="4" w:space="0" w:color="auto"/>
              <w:bottom w:val="single" w:sz="4" w:space="0" w:color="auto"/>
              <w:right w:val="single" w:sz="4" w:space="0" w:color="auto"/>
            </w:tcBorders>
          </w:tcPr>
          <w:p w14:paraId="31405453" w14:textId="548B5592" w:rsidR="003F5864" w:rsidRPr="003F5864" w:rsidRDefault="003F5864">
            <w:pPr>
              <w:pStyle w:val="ConsPlusNormal"/>
              <w:rPr>
                <w:rFonts w:ascii="Times New Roman" w:hAnsi="Times New Roman" w:cs="Times New Roman"/>
              </w:rPr>
            </w:pPr>
            <w:r w:rsidRPr="003F5864">
              <w:rPr>
                <w:rFonts w:ascii="Times New Roman" w:hAnsi="Times New Roman" w:cs="Times New Roman"/>
              </w:rPr>
              <w:t>5</w:t>
            </w:r>
          </w:p>
        </w:tc>
        <w:tc>
          <w:tcPr>
            <w:tcW w:w="3114" w:type="dxa"/>
            <w:tcBorders>
              <w:top w:val="single" w:sz="4" w:space="0" w:color="auto"/>
              <w:left w:val="single" w:sz="4" w:space="0" w:color="auto"/>
              <w:bottom w:val="single" w:sz="4" w:space="0" w:color="auto"/>
              <w:right w:val="single" w:sz="4" w:space="0" w:color="auto"/>
            </w:tcBorders>
          </w:tcPr>
          <w:p w14:paraId="0BEFBDA9" w14:textId="77777777" w:rsidR="003F5864" w:rsidRPr="003F5864" w:rsidRDefault="003F5864" w:rsidP="00F12378">
            <w:pPr>
              <w:pStyle w:val="ConsPlusNormal"/>
              <w:jc w:val="both"/>
              <w:rPr>
                <w:rFonts w:ascii="Times New Roman" w:hAnsi="Times New Roman" w:cs="Times New Roman"/>
              </w:rPr>
            </w:pPr>
            <w:r w:rsidRPr="003F5864">
              <w:rPr>
                <w:rFonts w:ascii="Times New Roman" w:hAnsi="Times New Roman" w:cs="Times New Roman"/>
              </w:rPr>
              <w:t>Убирается ли немедленно рассыпанная бертолетова соль в специальные емкости с водой?</w:t>
            </w:r>
          </w:p>
        </w:tc>
        <w:tc>
          <w:tcPr>
            <w:tcW w:w="3307" w:type="dxa"/>
            <w:tcBorders>
              <w:top w:val="single" w:sz="4" w:space="0" w:color="auto"/>
              <w:left w:val="single" w:sz="4" w:space="0" w:color="auto"/>
              <w:bottom w:val="single" w:sz="4" w:space="0" w:color="auto"/>
              <w:right w:val="single" w:sz="4" w:space="0" w:color="auto"/>
            </w:tcBorders>
          </w:tcPr>
          <w:p w14:paraId="074BB724" w14:textId="77777777" w:rsidR="003F5864" w:rsidRPr="003F5864" w:rsidRDefault="00900746" w:rsidP="00F12378">
            <w:pPr>
              <w:pStyle w:val="ConsPlusNormal"/>
              <w:jc w:val="both"/>
              <w:rPr>
                <w:rFonts w:ascii="Times New Roman" w:hAnsi="Times New Roman" w:cs="Times New Roman"/>
              </w:rPr>
            </w:pPr>
            <w:hyperlink r:id="rId284" w:history="1">
              <w:r w:rsidR="003F5864" w:rsidRPr="003F5864">
                <w:rPr>
                  <w:rFonts w:ascii="Times New Roman" w:hAnsi="Times New Roman" w:cs="Times New Roman"/>
                </w:rPr>
                <w:t>Пункт 122</w:t>
              </w:r>
            </w:hyperlink>
            <w:r w:rsidR="003F5864" w:rsidRPr="003F5864">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7EBDA323" w14:textId="77777777" w:rsidR="003F5864" w:rsidRPr="003F5864" w:rsidRDefault="003F5864"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4C28655C" w14:textId="77777777" w:rsidR="003F5864" w:rsidRPr="003F5864" w:rsidRDefault="003F5864"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44C546C6" w14:textId="77777777" w:rsidR="003F5864" w:rsidRPr="003F5864" w:rsidRDefault="003F5864"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5F38F74A" w14:textId="77777777" w:rsidR="003F5864" w:rsidRPr="003F5864" w:rsidRDefault="003F5864" w:rsidP="00F12378">
            <w:pPr>
              <w:pStyle w:val="ConsPlusNormal"/>
              <w:rPr>
                <w:rFonts w:ascii="Times New Roman" w:hAnsi="Times New Roman" w:cs="Times New Roman"/>
              </w:rPr>
            </w:pPr>
          </w:p>
        </w:tc>
      </w:tr>
      <w:tr w:rsidR="003F5864" w:rsidRPr="003F5864" w14:paraId="4A806CD2" w14:textId="77777777" w:rsidTr="003F5864">
        <w:tc>
          <w:tcPr>
            <w:tcW w:w="850" w:type="dxa"/>
            <w:tcBorders>
              <w:top w:val="single" w:sz="4" w:space="0" w:color="auto"/>
              <w:left w:val="single" w:sz="4" w:space="0" w:color="auto"/>
              <w:bottom w:val="single" w:sz="4" w:space="0" w:color="auto"/>
              <w:right w:val="single" w:sz="4" w:space="0" w:color="auto"/>
            </w:tcBorders>
          </w:tcPr>
          <w:p w14:paraId="1D6CD46A" w14:textId="005E99C9" w:rsidR="003F5864" w:rsidRPr="003F5864" w:rsidRDefault="003F5864">
            <w:pPr>
              <w:pStyle w:val="ConsPlusNormal"/>
              <w:rPr>
                <w:rFonts w:ascii="Times New Roman" w:hAnsi="Times New Roman" w:cs="Times New Roman"/>
              </w:rPr>
            </w:pPr>
            <w:r w:rsidRPr="003F5864">
              <w:rPr>
                <w:rFonts w:ascii="Times New Roman" w:hAnsi="Times New Roman" w:cs="Times New Roman"/>
              </w:rPr>
              <w:t>6</w:t>
            </w:r>
          </w:p>
        </w:tc>
        <w:tc>
          <w:tcPr>
            <w:tcW w:w="3114" w:type="dxa"/>
            <w:tcBorders>
              <w:top w:val="single" w:sz="4" w:space="0" w:color="auto"/>
              <w:left w:val="single" w:sz="4" w:space="0" w:color="auto"/>
              <w:bottom w:val="single" w:sz="4" w:space="0" w:color="auto"/>
              <w:right w:val="single" w:sz="4" w:space="0" w:color="auto"/>
            </w:tcBorders>
          </w:tcPr>
          <w:p w14:paraId="731D9FFA" w14:textId="77777777" w:rsidR="003F5864" w:rsidRPr="003F5864" w:rsidRDefault="003F5864" w:rsidP="00F12378">
            <w:pPr>
              <w:pStyle w:val="ConsPlusNormal"/>
              <w:jc w:val="both"/>
              <w:rPr>
                <w:rFonts w:ascii="Times New Roman" w:hAnsi="Times New Roman" w:cs="Times New Roman"/>
              </w:rPr>
            </w:pPr>
            <w:r w:rsidRPr="003F5864">
              <w:rPr>
                <w:rFonts w:ascii="Times New Roman" w:hAnsi="Times New Roman" w:cs="Times New Roman"/>
              </w:rPr>
              <w:t>Выполняются ли работы по очистке вытяжных устройств (шкафов, окрасочных, сушильных камер и др.), аппаратов и трубопроводов от пожароопасных отложений в соответствии с технологическим регламентом с внесением информации в электронный журнал?</w:t>
            </w:r>
          </w:p>
        </w:tc>
        <w:tc>
          <w:tcPr>
            <w:tcW w:w="3307" w:type="dxa"/>
            <w:tcBorders>
              <w:top w:val="single" w:sz="4" w:space="0" w:color="auto"/>
              <w:left w:val="single" w:sz="4" w:space="0" w:color="auto"/>
              <w:bottom w:val="single" w:sz="4" w:space="0" w:color="auto"/>
              <w:right w:val="single" w:sz="4" w:space="0" w:color="auto"/>
            </w:tcBorders>
          </w:tcPr>
          <w:p w14:paraId="528F1FDF" w14:textId="77777777" w:rsidR="003F5864" w:rsidRPr="003F5864" w:rsidRDefault="00900746" w:rsidP="00F12378">
            <w:pPr>
              <w:pStyle w:val="ConsPlusNormal"/>
              <w:jc w:val="both"/>
              <w:rPr>
                <w:rFonts w:ascii="Times New Roman" w:hAnsi="Times New Roman" w:cs="Times New Roman"/>
              </w:rPr>
            </w:pPr>
            <w:hyperlink r:id="rId285" w:history="1">
              <w:r w:rsidR="003F5864" w:rsidRPr="003F5864">
                <w:rPr>
                  <w:rFonts w:ascii="Times New Roman" w:hAnsi="Times New Roman" w:cs="Times New Roman"/>
                </w:rPr>
                <w:t>Пункт 124</w:t>
              </w:r>
            </w:hyperlink>
            <w:r w:rsidR="003F5864" w:rsidRPr="003F5864">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57C69723" w14:textId="77777777" w:rsidR="003F5864" w:rsidRPr="003F5864" w:rsidRDefault="003F5864"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78A0ED7B" w14:textId="77777777" w:rsidR="003F5864" w:rsidRPr="003F5864" w:rsidRDefault="003F5864"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50C38ABC" w14:textId="77777777" w:rsidR="003F5864" w:rsidRPr="003F5864" w:rsidRDefault="003F5864"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78AE1C4B" w14:textId="77777777" w:rsidR="003F5864" w:rsidRPr="003F5864" w:rsidRDefault="003F5864" w:rsidP="00F12378">
            <w:pPr>
              <w:pStyle w:val="ConsPlusNormal"/>
              <w:rPr>
                <w:rFonts w:ascii="Times New Roman" w:hAnsi="Times New Roman" w:cs="Times New Roman"/>
              </w:rPr>
            </w:pPr>
          </w:p>
        </w:tc>
      </w:tr>
      <w:tr w:rsidR="003F5864" w:rsidRPr="003F5864" w14:paraId="7849141C" w14:textId="77777777" w:rsidTr="003F5864">
        <w:tc>
          <w:tcPr>
            <w:tcW w:w="850" w:type="dxa"/>
            <w:tcBorders>
              <w:top w:val="single" w:sz="4" w:space="0" w:color="auto"/>
              <w:left w:val="single" w:sz="4" w:space="0" w:color="auto"/>
              <w:bottom w:val="single" w:sz="4" w:space="0" w:color="auto"/>
              <w:right w:val="single" w:sz="4" w:space="0" w:color="auto"/>
            </w:tcBorders>
          </w:tcPr>
          <w:p w14:paraId="3BDB8CA1" w14:textId="483E5C08" w:rsidR="003F5864" w:rsidRPr="003F5864" w:rsidRDefault="003F5864">
            <w:pPr>
              <w:pStyle w:val="ConsPlusNormal"/>
              <w:rPr>
                <w:rFonts w:ascii="Times New Roman" w:hAnsi="Times New Roman" w:cs="Times New Roman"/>
              </w:rPr>
            </w:pPr>
            <w:r w:rsidRPr="003F5864">
              <w:rPr>
                <w:rFonts w:ascii="Times New Roman" w:hAnsi="Times New Roman" w:cs="Times New Roman"/>
              </w:rPr>
              <w:t>7</w:t>
            </w:r>
          </w:p>
        </w:tc>
        <w:tc>
          <w:tcPr>
            <w:tcW w:w="3114" w:type="dxa"/>
            <w:tcBorders>
              <w:top w:val="single" w:sz="4" w:space="0" w:color="auto"/>
              <w:left w:val="single" w:sz="4" w:space="0" w:color="auto"/>
              <w:bottom w:val="single" w:sz="4" w:space="0" w:color="auto"/>
              <w:right w:val="single" w:sz="4" w:space="0" w:color="auto"/>
            </w:tcBorders>
          </w:tcPr>
          <w:p w14:paraId="70AEDC3E" w14:textId="4B79713A" w:rsidR="003F5864" w:rsidRPr="003F5864" w:rsidRDefault="003F5864" w:rsidP="00772CD9">
            <w:pPr>
              <w:pStyle w:val="ConsPlusNormal"/>
              <w:jc w:val="both"/>
              <w:rPr>
                <w:rFonts w:ascii="Times New Roman" w:hAnsi="Times New Roman" w:cs="Times New Roman"/>
              </w:rPr>
            </w:pPr>
            <w:r w:rsidRPr="003F5864">
              <w:rPr>
                <w:rFonts w:ascii="Times New Roman" w:hAnsi="Times New Roman" w:cs="Times New Roman"/>
              </w:rPr>
              <w:t xml:space="preserve">Проводится ли очистка вытяжных устройств (шкафов, окрасочных, сушильных камер и др.), аппаратов и трубопроводов, расположенных в помещениях производственного и складского назначения, в помещениях категорий А и Б по взрывопожарной и пожарной опасности не реже 1 раза в квартал, в помещениях категорий В1 </w:t>
            </w:r>
            <w:r w:rsidR="00772CD9">
              <w:rPr>
                <w:rFonts w:ascii="Times New Roman" w:hAnsi="Times New Roman" w:cs="Times New Roman"/>
              </w:rPr>
              <w:t>–</w:t>
            </w:r>
            <w:r w:rsidRPr="003F5864">
              <w:rPr>
                <w:rFonts w:ascii="Times New Roman" w:hAnsi="Times New Roman" w:cs="Times New Roman"/>
              </w:rPr>
              <w:t xml:space="preserve"> В4 по взрывопожарной и пожарной опасности</w:t>
            </w:r>
            <w:r w:rsidR="00346C3C">
              <w:rPr>
                <w:rFonts w:ascii="Times New Roman" w:hAnsi="Times New Roman" w:cs="Times New Roman"/>
              </w:rPr>
              <w:t xml:space="preserve"> – </w:t>
            </w:r>
            <w:r w:rsidRPr="003F5864">
              <w:rPr>
                <w:rFonts w:ascii="Times New Roman" w:hAnsi="Times New Roman" w:cs="Times New Roman"/>
              </w:rPr>
              <w:t>не реже 1 раза в полугодие, в помещениях других категорий по взрывопожарной и пожарной опасности</w:t>
            </w:r>
            <w:r w:rsidR="00346C3C">
              <w:rPr>
                <w:rFonts w:ascii="Times New Roman" w:hAnsi="Times New Roman" w:cs="Times New Roman"/>
              </w:rPr>
              <w:t xml:space="preserve"> – </w:t>
            </w:r>
            <w:r w:rsidRPr="003F5864">
              <w:rPr>
                <w:rFonts w:ascii="Times New Roman" w:hAnsi="Times New Roman" w:cs="Times New Roman"/>
              </w:rPr>
              <w:t>не реже 1 раза в год?</w:t>
            </w:r>
          </w:p>
        </w:tc>
        <w:tc>
          <w:tcPr>
            <w:tcW w:w="3307" w:type="dxa"/>
            <w:tcBorders>
              <w:top w:val="single" w:sz="4" w:space="0" w:color="auto"/>
              <w:left w:val="single" w:sz="4" w:space="0" w:color="auto"/>
              <w:bottom w:val="single" w:sz="4" w:space="0" w:color="auto"/>
              <w:right w:val="single" w:sz="4" w:space="0" w:color="auto"/>
            </w:tcBorders>
          </w:tcPr>
          <w:p w14:paraId="7F443BF8" w14:textId="77777777" w:rsidR="003F5864" w:rsidRPr="003F5864" w:rsidRDefault="00900746" w:rsidP="00F12378">
            <w:pPr>
              <w:pStyle w:val="ConsPlusNormal"/>
              <w:jc w:val="both"/>
              <w:rPr>
                <w:rFonts w:ascii="Times New Roman" w:hAnsi="Times New Roman" w:cs="Times New Roman"/>
              </w:rPr>
            </w:pPr>
            <w:hyperlink r:id="rId286" w:history="1">
              <w:r w:rsidR="003F5864" w:rsidRPr="003F5864">
                <w:rPr>
                  <w:rFonts w:ascii="Times New Roman" w:hAnsi="Times New Roman" w:cs="Times New Roman"/>
                </w:rPr>
                <w:t>Пункт 124</w:t>
              </w:r>
            </w:hyperlink>
            <w:r w:rsidR="003F5864" w:rsidRPr="003F5864">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77BD8643" w14:textId="77777777" w:rsidR="003F5864" w:rsidRPr="003F5864" w:rsidRDefault="003F5864"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3CD4AB35" w14:textId="77777777" w:rsidR="003F5864" w:rsidRPr="003F5864" w:rsidRDefault="003F5864"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45B8D543" w14:textId="77777777" w:rsidR="003F5864" w:rsidRPr="003F5864" w:rsidRDefault="003F5864"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5EDA5057" w14:textId="77777777" w:rsidR="003F5864" w:rsidRPr="003F5864" w:rsidRDefault="003F5864" w:rsidP="00F12378">
            <w:pPr>
              <w:pStyle w:val="ConsPlusNormal"/>
              <w:rPr>
                <w:rFonts w:ascii="Times New Roman" w:hAnsi="Times New Roman" w:cs="Times New Roman"/>
              </w:rPr>
            </w:pPr>
          </w:p>
        </w:tc>
      </w:tr>
      <w:tr w:rsidR="003F5864" w:rsidRPr="003F5864" w14:paraId="0656EF49" w14:textId="77777777" w:rsidTr="003F5864">
        <w:tc>
          <w:tcPr>
            <w:tcW w:w="850" w:type="dxa"/>
            <w:tcBorders>
              <w:top w:val="single" w:sz="4" w:space="0" w:color="auto"/>
              <w:left w:val="single" w:sz="4" w:space="0" w:color="auto"/>
              <w:bottom w:val="single" w:sz="4" w:space="0" w:color="auto"/>
              <w:right w:val="single" w:sz="4" w:space="0" w:color="auto"/>
            </w:tcBorders>
          </w:tcPr>
          <w:p w14:paraId="269575B4" w14:textId="0CF99A03" w:rsidR="003F5864" w:rsidRPr="003F5864" w:rsidRDefault="003F5864">
            <w:pPr>
              <w:pStyle w:val="ConsPlusNormal"/>
              <w:rPr>
                <w:rFonts w:ascii="Times New Roman" w:hAnsi="Times New Roman" w:cs="Times New Roman"/>
              </w:rPr>
            </w:pPr>
            <w:r w:rsidRPr="003F5864">
              <w:rPr>
                <w:rFonts w:ascii="Times New Roman" w:hAnsi="Times New Roman" w:cs="Times New Roman"/>
              </w:rPr>
              <w:t>8</w:t>
            </w:r>
          </w:p>
        </w:tc>
        <w:tc>
          <w:tcPr>
            <w:tcW w:w="3114" w:type="dxa"/>
            <w:tcBorders>
              <w:top w:val="single" w:sz="4" w:space="0" w:color="auto"/>
              <w:left w:val="single" w:sz="4" w:space="0" w:color="auto"/>
              <w:bottom w:val="single" w:sz="4" w:space="0" w:color="auto"/>
              <w:right w:val="single" w:sz="4" w:space="0" w:color="auto"/>
            </w:tcBorders>
          </w:tcPr>
          <w:p w14:paraId="4ED133DC" w14:textId="77777777" w:rsidR="003F5864" w:rsidRPr="003F5864" w:rsidRDefault="003F5864" w:rsidP="00F12378">
            <w:pPr>
              <w:pStyle w:val="ConsPlusNormal"/>
              <w:jc w:val="both"/>
              <w:rPr>
                <w:rFonts w:ascii="Times New Roman" w:hAnsi="Times New Roman" w:cs="Times New Roman"/>
              </w:rPr>
            </w:pPr>
            <w:r w:rsidRPr="003F5864">
              <w:rPr>
                <w:rFonts w:ascii="Times New Roman" w:hAnsi="Times New Roman" w:cs="Times New Roman"/>
              </w:rPr>
              <w:t>Обеспечено ли исправное состояние искрогасителей, искроуловителей, огнезадерживающих, огнепреграждающих, пыле- и металлоулавливающих и противовзрывных устройств, систем защиты от статического электричества, а также устройств молниезащиты, устанавливаемых на технологическом оборудовании и трубопроводах?</w:t>
            </w:r>
          </w:p>
        </w:tc>
        <w:tc>
          <w:tcPr>
            <w:tcW w:w="3307" w:type="dxa"/>
            <w:tcBorders>
              <w:top w:val="single" w:sz="4" w:space="0" w:color="auto"/>
              <w:left w:val="single" w:sz="4" w:space="0" w:color="auto"/>
              <w:bottom w:val="single" w:sz="4" w:space="0" w:color="auto"/>
              <w:right w:val="single" w:sz="4" w:space="0" w:color="auto"/>
            </w:tcBorders>
          </w:tcPr>
          <w:p w14:paraId="4ABF64F9" w14:textId="77777777" w:rsidR="003F5864" w:rsidRPr="003F5864" w:rsidRDefault="00900746" w:rsidP="00F12378">
            <w:pPr>
              <w:pStyle w:val="ConsPlusNormal"/>
              <w:jc w:val="both"/>
              <w:rPr>
                <w:rFonts w:ascii="Times New Roman" w:hAnsi="Times New Roman" w:cs="Times New Roman"/>
              </w:rPr>
            </w:pPr>
            <w:hyperlink r:id="rId287" w:history="1">
              <w:r w:rsidR="003F5864" w:rsidRPr="003F5864">
                <w:rPr>
                  <w:rFonts w:ascii="Times New Roman" w:hAnsi="Times New Roman" w:cs="Times New Roman"/>
                </w:rPr>
                <w:t>Пункт 125</w:t>
              </w:r>
            </w:hyperlink>
            <w:r w:rsidR="003F5864" w:rsidRPr="003F5864">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2B918D6F" w14:textId="77777777" w:rsidR="003F5864" w:rsidRPr="003F5864" w:rsidRDefault="003F5864"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09EBA129" w14:textId="77777777" w:rsidR="003F5864" w:rsidRPr="003F5864" w:rsidRDefault="003F5864"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2F926076" w14:textId="77777777" w:rsidR="003F5864" w:rsidRPr="003F5864" w:rsidRDefault="003F5864"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1D8B5C0C" w14:textId="77777777" w:rsidR="003F5864" w:rsidRPr="003F5864" w:rsidRDefault="003F5864" w:rsidP="00F12378">
            <w:pPr>
              <w:pStyle w:val="ConsPlusNormal"/>
              <w:rPr>
                <w:rFonts w:ascii="Times New Roman" w:hAnsi="Times New Roman" w:cs="Times New Roman"/>
              </w:rPr>
            </w:pPr>
          </w:p>
        </w:tc>
      </w:tr>
      <w:tr w:rsidR="003F5864" w:rsidRPr="003F5864" w14:paraId="73977360" w14:textId="77777777" w:rsidTr="003F5864">
        <w:tc>
          <w:tcPr>
            <w:tcW w:w="850" w:type="dxa"/>
            <w:tcBorders>
              <w:top w:val="single" w:sz="4" w:space="0" w:color="auto"/>
              <w:left w:val="single" w:sz="4" w:space="0" w:color="auto"/>
              <w:bottom w:val="single" w:sz="4" w:space="0" w:color="auto"/>
              <w:right w:val="single" w:sz="4" w:space="0" w:color="auto"/>
            </w:tcBorders>
          </w:tcPr>
          <w:p w14:paraId="50267C77" w14:textId="5E9613B2" w:rsidR="003F5864" w:rsidRPr="003F5864" w:rsidRDefault="003F5864">
            <w:pPr>
              <w:pStyle w:val="ConsPlusNormal"/>
              <w:rPr>
                <w:rFonts w:ascii="Times New Roman" w:hAnsi="Times New Roman" w:cs="Times New Roman"/>
              </w:rPr>
            </w:pPr>
            <w:r w:rsidRPr="003F5864">
              <w:rPr>
                <w:rFonts w:ascii="Times New Roman" w:hAnsi="Times New Roman" w:cs="Times New Roman"/>
              </w:rPr>
              <w:t>9</w:t>
            </w:r>
          </w:p>
        </w:tc>
        <w:tc>
          <w:tcPr>
            <w:tcW w:w="3114" w:type="dxa"/>
            <w:tcBorders>
              <w:top w:val="single" w:sz="4" w:space="0" w:color="auto"/>
              <w:left w:val="single" w:sz="4" w:space="0" w:color="auto"/>
              <w:bottom w:val="single" w:sz="4" w:space="0" w:color="auto"/>
              <w:right w:val="single" w:sz="4" w:space="0" w:color="auto"/>
            </w:tcBorders>
          </w:tcPr>
          <w:p w14:paraId="6F81BCDD" w14:textId="77777777" w:rsidR="003F5864" w:rsidRPr="003F5864" w:rsidRDefault="003F5864" w:rsidP="00F12378">
            <w:pPr>
              <w:pStyle w:val="ConsPlusNormal"/>
              <w:jc w:val="both"/>
              <w:rPr>
                <w:rFonts w:ascii="Times New Roman" w:hAnsi="Times New Roman" w:cs="Times New Roman"/>
              </w:rPr>
            </w:pPr>
            <w:r w:rsidRPr="003F5864">
              <w:rPr>
                <w:rFonts w:ascii="Times New Roman" w:hAnsi="Times New Roman" w:cs="Times New Roman"/>
              </w:rPr>
              <w:t>Применяются ли для мойки и обезжиривания оборудования, изделий и деталей негорючие технические моющие средства (за исключением случаев, когда по условиям технологического процесса предусмотрено применение легковоспламеняющихся и горючих жидкостей)?</w:t>
            </w:r>
          </w:p>
        </w:tc>
        <w:tc>
          <w:tcPr>
            <w:tcW w:w="3307" w:type="dxa"/>
            <w:tcBorders>
              <w:top w:val="single" w:sz="4" w:space="0" w:color="auto"/>
              <w:left w:val="single" w:sz="4" w:space="0" w:color="auto"/>
              <w:bottom w:val="single" w:sz="4" w:space="0" w:color="auto"/>
              <w:right w:val="single" w:sz="4" w:space="0" w:color="auto"/>
            </w:tcBorders>
          </w:tcPr>
          <w:p w14:paraId="5F37701B" w14:textId="77777777" w:rsidR="003F5864" w:rsidRPr="003F5864" w:rsidRDefault="00900746" w:rsidP="00F12378">
            <w:pPr>
              <w:pStyle w:val="ConsPlusNormal"/>
              <w:jc w:val="both"/>
              <w:rPr>
                <w:rFonts w:ascii="Times New Roman" w:hAnsi="Times New Roman" w:cs="Times New Roman"/>
              </w:rPr>
            </w:pPr>
            <w:hyperlink r:id="rId288" w:history="1">
              <w:r w:rsidR="003F5864" w:rsidRPr="003F5864">
                <w:rPr>
                  <w:rFonts w:ascii="Times New Roman" w:hAnsi="Times New Roman" w:cs="Times New Roman"/>
                </w:rPr>
                <w:t>Пункт 126</w:t>
              </w:r>
            </w:hyperlink>
            <w:r w:rsidR="003F5864" w:rsidRPr="003F5864">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6CD4A588" w14:textId="77777777" w:rsidR="003F5864" w:rsidRPr="003F5864" w:rsidRDefault="003F5864"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34DF378F" w14:textId="77777777" w:rsidR="003F5864" w:rsidRPr="003F5864" w:rsidRDefault="003F5864"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72634B2D" w14:textId="77777777" w:rsidR="003F5864" w:rsidRPr="003F5864" w:rsidRDefault="003F5864"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66480291" w14:textId="77777777" w:rsidR="003F5864" w:rsidRPr="003F5864" w:rsidRDefault="003F5864" w:rsidP="00F12378">
            <w:pPr>
              <w:pStyle w:val="ConsPlusNormal"/>
              <w:rPr>
                <w:rFonts w:ascii="Times New Roman" w:hAnsi="Times New Roman" w:cs="Times New Roman"/>
              </w:rPr>
            </w:pPr>
          </w:p>
        </w:tc>
      </w:tr>
      <w:tr w:rsidR="003F5864" w:rsidRPr="003F5864" w14:paraId="5B09AA6E" w14:textId="77777777" w:rsidTr="003F5864">
        <w:tc>
          <w:tcPr>
            <w:tcW w:w="850" w:type="dxa"/>
            <w:tcBorders>
              <w:top w:val="single" w:sz="4" w:space="0" w:color="auto"/>
              <w:left w:val="single" w:sz="4" w:space="0" w:color="auto"/>
              <w:bottom w:val="single" w:sz="4" w:space="0" w:color="auto"/>
              <w:right w:val="single" w:sz="4" w:space="0" w:color="auto"/>
            </w:tcBorders>
          </w:tcPr>
          <w:p w14:paraId="14323000" w14:textId="3E7E6CC1" w:rsidR="003F5864" w:rsidRPr="003F5864" w:rsidRDefault="003F5864">
            <w:pPr>
              <w:pStyle w:val="ConsPlusNormal"/>
              <w:rPr>
                <w:rFonts w:ascii="Times New Roman" w:hAnsi="Times New Roman" w:cs="Times New Roman"/>
              </w:rPr>
            </w:pPr>
            <w:r w:rsidRPr="003F5864">
              <w:rPr>
                <w:rFonts w:ascii="Times New Roman" w:hAnsi="Times New Roman" w:cs="Times New Roman"/>
              </w:rPr>
              <w:t>10</w:t>
            </w:r>
          </w:p>
        </w:tc>
        <w:tc>
          <w:tcPr>
            <w:tcW w:w="3114" w:type="dxa"/>
            <w:tcBorders>
              <w:top w:val="single" w:sz="4" w:space="0" w:color="auto"/>
              <w:left w:val="single" w:sz="4" w:space="0" w:color="auto"/>
              <w:bottom w:val="single" w:sz="4" w:space="0" w:color="auto"/>
              <w:right w:val="single" w:sz="4" w:space="0" w:color="auto"/>
            </w:tcBorders>
          </w:tcPr>
          <w:p w14:paraId="646828DE" w14:textId="77777777" w:rsidR="003F5864" w:rsidRPr="003F5864" w:rsidRDefault="003F5864" w:rsidP="00F12378">
            <w:pPr>
              <w:pStyle w:val="ConsPlusNormal"/>
              <w:jc w:val="both"/>
              <w:rPr>
                <w:rFonts w:ascii="Times New Roman" w:hAnsi="Times New Roman" w:cs="Times New Roman"/>
              </w:rPr>
            </w:pPr>
            <w:r w:rsidRPr="003F5864">
              <w:rPr>
                <w:rFonts w:ascii="Times New Roman" w:hAnsi="Times New Roman" w:cs="Times New Roman"/>
              </w:rPr>
              <w:t>Производится ли разогрев застывшего продукта, ледяных, кристаллогидратных и других пробок в трубопроводах горячей водой, паром и другими безопасными способами?</w:t>
            </w:r>
          </w:p>
        </w:tc>
        <w:tc>
          <w:tcPr>
            <w:tcW w:w="3307" w:type="dxa"/>
            <w:tcBorders>
              <w:top w:val="single" w:sz="4" w:space="0" w:color="auto"/>
              <w:left w:val="single" w:sz="4" w:space="0" w:color="auto"/>
              <w:bottom w:val="single" w:sz="4" w:space="0" w:color="auto"/>
              <w:right w:val="single" w:sz="4" w:space="0" w:color="auto"/>
            </w:tcBorders>
          </w:tcPr>
          <w:p w14:paraId="0AF4C7AF" w14:textId="77777777" w:rsidR="003F5864" w:rsidRPr="003F5864" w:rsidRDefault="00900746" w:rsidP="00F12378">
            <w:pPr>
              <w:pStyle w:val="ConsPlusNormal"/>
              <w:jc w:val="both"/>
              <w:rPr>
                <w:rFonts w:ascii="Times New Roman" w:hAnsi="Times New Roman" w:cs="Times New Roman"/>
              </w:rPr>
            </w:pPr>
            <w:hyperlink r:id="rId289" w:history="1">
              <w:r w:rsidR="003F5864" w:rsidRPr="003F5864">
                <w:rPr>
                  <w:rFonts w:ascii="Times New Roman" w:hAnsi="Times New Roman" w:cs="Times New Roman"/>
                </w:rPr>
                <w:t>Пункт 127</w:t>
              </w:r>
            </w:hyperlink>
            <w:r w:rsidR="003F5864" w:rsidRPr="003F5864">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6B9D41CA" w14:textId="77777777" w:rsidR="003F5864" w:rsidRPr="003F5864" w:rsidRDefault="003F5864"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0AF1CB96" w14:textId="77777777" w:rsidR="003F5864" w:rsidRPr="003F5864" w:rsidRDefault="003F5864"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791BEDDD" w14:textId="77777777" w:rsidR="003F5864" w:rsidRPr="003F5864" w:rsidRDefault="003F5864"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3F813637" w14:textId="77777777" w:rsidR="003F5864" w:rsidRPr="003F5864" w:rsidRDefault="003F5864" w:rsidP="00F12378">
            <w:pPr>
              <w:pStyle w:val="ConsPlusNormal"/>
              <w:rPr>
                <w:rFonts w:ascii="Times New Roman" w:hAnsi="Times New Roman" w:cs="Times New Roman"/>
              </w:rPr>
            </w:pPr>
          </w:p>
        </w:tc>
      </w:tr>
      <w:tr w:rsidR="003F5864" w:rsidRPr="003F5864" w14:paraId="10B52C6E" w14:textId="77777777" w:rsidTr="003F5864">
        <w:tc>
          <w:tcPr>
            <w:tcW w:w="850" w:type="dxa"/>
            <w:tcBorders>
              <w:top w:val="single" w:sz="4" w:space="0" w:color="auto"/>
              <w:left w:val="single" w:sz="4" w:space="0" w:color="auto"/>
              <w:bottom w:val="single" w:sz="4" w:space="0" w:color="auto"/>
              <w:right w:val="single" w:sz="4" w:space="0" w:color="auto"/>
            </w:tcBorders>
          </w:tcPr>
          <w:p w14:paraId="1CDC1E9F" w14:textId="131F00D5" w:rsidR="003F5864" w:rsidRPr="003F5864" w:rsidRDefault="003F5864">
            <w:pPr>
              <w:pStyle w:val="ConsPlusNormal"/>
              <w:rPr>
                <w:rFonts w:ascii="Times New Roman" w:hAnsi="Times New Roman" w:cs="Times New Roman"/>
              </w:rPr>
            </w:pPr>
            <w:r w:rsidRPr="003F5864">
              <w:rPr>
                <w:rFonts w:ascii="Times New Roman" w:hAnsi="Times New Roman" w:cs="Times New Roman"/>
              </w:rPr>
              <w:t>11</w:t>
            </w:r>
          </w:p>
        </w:tc>
        <w:tc>
          <w:tcPr>
            <w:tcW w:w="3114" w:type="dxa"/>
            <w:tcBorders>
              <w:top w:val="single" w:sz="4" w:space="0" w:color="auto"/>
              <w:left w:val="single" w:sz="4" w:space="0" w:color="auto"/>
              <w:bottom w:val="single" w:sz="4" w:space="0" w:color="auto"/>
              <w:right w:val="single" w:sz="4" w:space="0" w:color="auto"/>
            </w:tcBorders>
          </w:tcPr>
          <w:p w14:paraId="438F7960" w14:textId="77777777" w:rsidR="003F5864" w:rsidRPr="003F5864" w:rsidRDefault="003F5864" w:rsidP="00F12378">
            <w:pPr>
              <w:pStyle w:val="ConsPlusNormal"/>
              <w:jc w:val="both"/>
              <w:rPr>
                <w:rFonts w:ascii="Times New Roman" w:hAnsi="Times New Roman" w:cs="Times New Roman"/>
              </w:rPr>
            </w:pPr>
            <w:r w:rsidRPr="003F5864">
              <w:rPr>
                <w:rFonts w:ascii="Times New Roman" w:hAnsi="Times New Roman" w:cs="Times New Roman"/>
              </w:rPr>
              <w:t>Исключено ли производство отбора проб легковоспламеняющихся и горючих жидкостей из резервуаров (емкостей) и замер их уровня в темное время суток, во время грозы, а также во время закачки или откачки продукта?</w:t>
            </w:r>
          </w:p>
        </w:tc>
        <w:tc>
          <w:tcPr>
            <w:tcW w:w="3307" w:type="dxa"/>
            <w:tcBorders>
              <w:top w:val="single" w:sz="4" w:space="0" w:color="auto"/>
              <w:left w:val="single" w:sz="4" w:space="0" w:color="auto"/>
              <w:bottom w:val="single" w:sz="4" w:space="0" w:color="auto"/>
              <w:right w:val="single" w:sz="4" w:space="0" w:color="auto"/>
            </w:tcBorders>
          </w:tcPr>
          <w:p w14:paraId="723039E1" w14:textId="77777777" w:rsidR="003F5864" w:rsidRPr="003F5864" w:rsidRDefault="00900746" w:rsidP="00F12378">
            <w:pPr>
              <w:pStyle w:val="ConsPlusNormal"/>
              <w:jc w:val="both"/>
              <w:rPr>
                <w:rFonts w:ascii="Times New Roman" w:hAnsi="Times New Roman" w:cs="Times New Roman"/>
              </w:rPr>
            </w:pPr>
            <w:hyperlink r:id="rId290" w:history="1">
              <w:r w:rsidR="003F5864" w:rsidRPr="003F5864">
                <w:rPr>
                  <w:rFonts w:ascii="Times New Roman" w:hAnsi="Times New Roman" w:cs="Times New Roman"/>
                </w:rPr>
                <w:t>Пункт 128</w:t>
              </w:r>
            </w:hyperlink>
            <w:r w:rsidR="003F5864" w:rsidRPr="003F5864">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3F295D0E" w14:textId="77777777" w:rsidR="003F5864" w:rsidRPr="003F5864" w:rsidRDefault="003F5864"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30E3C6B7" w14:textId="77777777" w:rsidR="003F5864" w:rsidRPr="003F5864" w:rsidRDefault="003F5864"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2D4B3226" w14:textId="77777777" w:rsidR="003F5864" w:rsidRPr="003F5864" w:rsidRDefault="003F5864"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38CFA336" w14:textId="77777777" w:rsidR="003F5864" w:rsidRPr="003F5864" w:rsidRDefault="003F5864" w:rsidP="00F12378">
            <w:pPr>
              <w:pStyle w:val="ConsPlusNormal"/>
              <w:rPr>
                <w:rFonts w:ascii="Times New Roman" w:hAnsi="Times New Roman" w:cs="Times New Roman"/>
              </w:rPr>
            </w:pPr>
          </w:p>
        </w:tc>
      </w:tr>
      <w:tr w:rsidR="003F5864" w:rsidRPr="003F5864" w14:paraId="17A558AA" w14:textId="77777777" w:rsidTr="003F5864">
        <w:tc>
          <w:tcPr>
            <w:tcW w:w="850" w:type="dxa"/>
            <w:tcBorders>
              <w:top w:val="single" w:sz="4" w:space="0" w:color="auto"/>
              <w:left w:val="single" w:sz="4" w:space="0" w:color="auto"/>
              <w:bottom w:val="single" w:sz="4" w:space="0" w:color="auto"/>
              <w:right w:val="single" w:sz="4" w:space="0" w:color="auto"/>
            </w:tcBorders>
          </w:tcPr>
          <w:p w14:paraId="11763B53" w14:textId="276FA141" w:rsidR="003F5864" w:rsidRPr="003F5864" w:rsidRDefault="003F5864">
            <w:pPr>
              <w:pStyle w:val="ConsPlusNormal"/>
              <w:rPr>
                <w:rFonts w:ascii="Times New Roman" w:hAnsi="Times New Roman" w:cs="Times New Roman"/>
              </w:rPr>
            </w:pPr>
            <w:r w:rsidRPr="003F5864">
              <w:rPr>
                <w:rFonts w:ascii="Times New Roman" w:hAnsi="Times New Roman" w:cs="Times New Roman"/>
              </w:rPr>
              <w:t>12</w:t>
            </w:r>
          </w:p>
        </w:tc>
        <w:tc>
          <w:tcPr>
            <w:tcW w:w="3114" w:type="dxa"/>
            <w:tcBorders>
              <w:top w:val="single" w:sz="4" w:space="0" w:color="auto"/>
              <w:left w:val="single" w:sz="4" w:space="0" w:color="auto"/>
              <w:bottom w:val="single" w:sz="4" w:space="0" w:color="auto"/>
              <w:right w:val="single" w:sz="4" w:space="0" w:color="auto"/>
            </w:tcBorders>
          </w:tcPr>
          <w:p w14:paraId="7FCE9DF0" w14:textId="77777777" w:rsidR="003F5864" w:rsidRPr="003F5864" w:rsidRDefault="003F5864" w:rsidP="00F12378">
            <w:pPr>
              <w:pStyle w:val="ConsPlusNormal"/>
              <w:jc w:val="both"/>
              <w:rPr>
                <w:rFonts w:ascii="Times New Roman" w:hAnsi="Times New Roman" w:cs="Times New Roman"/>
              </w:rPr>
            </w:pPr>
            <w:r w:rsidRPr="003F5864">
              <w:rPr>
                <w:rFonts w:ascii="Times New Roman" w:hAnsi="Times New Roman" w:cs="Times New Roman"/>
              </w:rPr>
              <w:t>Исключена ли подача легковоспламеняющихся или горючих жидкостей в резервуары (емкости) падающей струей?</w:t>
            </w:r>
          </w:p>
        </w:tc>
        <w:tc>
          <w:tcPr>
            <w:tcW w:w="3307" w:type="dxa"/>
            <w:tcBorders>
              <w:top w:val="single" w:sz="4" w:space="0" w:color="auto"/>
              <w:left w:val="single" w:sz="4" w:space="0" w:color="auto"/>
              <w:bottom w:val="single" w:sz="4" w:space="0" w:color="auto"/>
              <w:right w:val="single" w:sz="4" w:space="0" w:color="auto"/>
            </w:tcBorders>
          </w:tcPr>
          <w:p w14:paraId="348E08A2" w14:textId="77777777" w:rsidR="003F5864" w:rsidRPr="003F5864" w:rsidRDefault="00900746" w:rsidP="00F12378">
            <w:pPr>
              <w:pStyle w:val="ConsPlusNormal"/>
              <w:jc w:val="both"/>
              <w:rPr>
                <w:rFonts w:ascii="Times New Roman" w:hAnsi="Times New Roman" w:cs="Times New Roman"/>
              </w:rPr>
            </w:pPr>
            <w:hyperlink r:id="rId291" w:history="1">
              <w:r w:rsidR="003F5864" w:rsidRPr="003F5864">
                <w:rPr>
                  <w:rFonts w:ascii="Times New Roman" w:hAnsi="Times New Roman" w:cs="Times New Roman"/>
                </w:rPr>
                <w:t>Пункт 128</w:t>
              </w:r>
            </w:hyperlink>
            <w:r w:rsidR="003F5864" w:rsidRPr="003F5864">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47EDFFD9" w14:textId="77777777" w:rsidR="003F5864" w:rsidRPr="003F5864" w:rsidRDefault="003F5864"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107D0F3C" w14:textId="77777777" w:rsidR="003F5864" w:rsidRPr="003F5864" w:rsidRDefault="003F5864"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28BE3DC0" w14:textId="77777777" w:rsidR="003F5864" w:rsidRPr="003F5864" w:rsidRDefault="003F5864"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2553B722" w14:textId="77777777" w:rsidR="003F5864" w:rsidRPr="003F5864" w:rsidRDefault="003F5864" w:rsidP="00F12378">
            <w:pPr>
              <w:pStyle w:val="ConsPlusNormal"/>
              <w:rPr>
                <w:rFonts w:ascii="Times New Roman" w:hAnsi="Times New Roman" w:cs="Times New Roman"/>
              </w:rPr>
            </w:pPr>
          </w:p>
        </w:tc>
      </w:tr>
      <w:tr w:rsidR="003F5864" w:rsidRPr="003F5864" w14:paraId="40128260" w14:textId="77777777" w:rsidTr="003F5864">
        <w:tc>
          <w:tcPr>
            <w:tcW w:w="850" w:type="dxa"/>
            <w:tcBorders>
              <w:top w:val="single" w:sz="4" w:space="0" w:color="auto"/>
              <w:left w:val="single" w:sz="4" w:space="0" w:color="auto"/>
              <w:bottom w:val="single" w:sz="4" w:space="0" w:color="auto"/>
              <w:right w:val="single" w:sz="4" w:space="0" w:color="auto"/>
            </w:tcBorders>
          </w:tcPr>
          <w:p w14:paraId="3D4725E9" w14:textId="008A0519" w:rsidR="003F5864" w:rsidRPr="003F5864" w:rsidRDefault="003F5864">
            <w:pPr>
              <w:pStyle w:val="ConsPlusNormal"/>
              <w:rPr>
                <w:rFonts w:ascii="Times New Roman" w:hAnsi="Times New Roman" w:cs="Times New Roman"/>
              </w:rPr>
            </w:pPr>
            <w:r w:rsidRPr="003F5864">
              <w:rPr>
                <w:rFonts w:ascii="Times New Roman" w:hAnsi="Times New Roman" w:cs="Times New Roman"/>
              </w:rPr>
              <w:t>13</w:t>
            </w:r>
          </w:p>
        </w:tc>
        <w:tc>
          <w:tcPr>
            <w:tcW w:w="3114" w:type="dxa"/>
            <w:tcBorders>
              <w:top w:val="single" w:sz="4" w:space="0" w:color="auto"/>
              <w:left w:val="single" w:sz="4" w:space="0" w:color="auto"/>
              <w:bottom w:val="single" w:sz="4" w:space="0" w:color="auto"/>
              <w:right w:val="single" w:sz="4" w:space="0" w:color="auto"/>
            </w:tcBorders>
          </w:tcPr>
          <w:p w14:paraId="6D861F4D" w14:textId="77777777" w:rsidR="003F5864" w:rsidRPr="003F5864" w:rsidRDefault="003F5864" w:rsidP="00F12378">
            <w:pPr>
              <w:pStyle w:val="ConsPlusNormal"/>
              <w:jc w:val="both"/>
              <w:rPr>
                <w:rFonts w:ascii="Times New Roman" w:hAnsi="Times New Roman" w:cs="Times New Roman"/>
              </w:rPr>
            </w:pPr>
            <w:r w:rsidRPr="003F5864">
              <w:rPr>
                <w:rFonts w:ascii="Times New Roman" w:hAnsi="Times New Roman" w:cs="Times New Roman"/>
              </w:rPr>
              <w:t>Исключено ли превышение скорости наполнения и опорожнения резервуара суммарной пропускной способности установленных на резервуарах дыхательных клапанов (вентиляционных патрубков)?</w:t>
            </w:r>
          </w:p>
        </w:tc>
        <w:tc>
          <w:tcPr>
            <w:tcW w:w="3307" w:type="dxa"/>
            <w:tcBorders>
              <w:top w:val="single" w:sz="4" w:space="0" w:color="auto"/>
              <w:left w:val="single" w:sz="4" w:space="0" w:color="auto"/>
              <w:bottom w:val="single" w:sz="4" w:space="0" w:color="auto"/>
              <w:right w:val="single" w:sz="4" w:space="0" w:color="auto"/>
            </w:tcBorders>
          </w:tcPr>
          <w:p w14:paraId="4D6BCE00" w14:textId="77777777" w:rsidR="003F5864" w:rsidRPr="003F5864" w:rsidRDefault="00900746" w:rsidP="00F12378">
            <w:pPr>
              <w:pStyle w:val="ConsPlusNormal"/>
              <w:jc w:val="both"/>
              <w:rPr>
                <w:rFonts w:ascii="Times New Roman" w:hAnsi="Times New Roman" w:cs="Times New Roman"/>
              </w:rPr>
            </w:pPr>
            <w:hyperlink r:id="rId292" w:history="1">
              <w:r w:rsidR="003F5864" w:rsidRPr="003F5864">
                <w:rPr>
                  <w:rFonts w:ascii="Times New Roman" w:hAnsi="Times New Roman" w:cs="Times New Roman"/>
                </w:rPr>
                <w:t>Пункт 128</w:t>
              </w:r>
            </w:hyperlink>
            <w:r w:rsidR="003F5864" w:rsidRPr="003F5864">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3BCAA7BF" w14:textId="77777777" w:rsidR="003F5864" w:rsidRPr="003F5864" w:rsidRDefault="003F5864"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68922ABE" w14:textId="77777777" w:rsidR="003F5864" w:rsidRPr="003F5864" w:rsidRDefault="003F5864"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4A7EAB7E" w14:textId="77777777" w:rsidR="003F5864" w:rsidRPr="003F5864" w:rsidRDefault="003F5864"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7885CCE6" w14:textId="77777777" w:rsidR="003F5864" w:rsidRPr="003F5864" w:rsidRDefault="003F5864" w:rsidP="00F12378">
            <w:pPr>
              <w:pStyle w:val="ConsPlusNormal"/>
              <w:rPr>
                <w:rFonts w:ascii="Times New Roman" w:hAnsi="Times New Roman" w:cs="Times New Roman"/>
              </w:rPr>
            </w:pPr>
          </w:p>
        </w:tc>
      </w:tr>
      <w:tr w:rsidR="003F5864" w:rsidRPr="003F5864" w14:paraId="71ED3E97" w14:textId="77777777" w:rsidTr="003F5864">
        <w:tc>
          <w:tcPr>
            <w:tcW w:w="850" w:type="dxa"/>
            <w:tcBorders>
              <w:top w:val="single" w:sz="4" w:space="0" w:color="auto"/>
              <w:left w:val="single" w:sz="4" w:space="0" w:color="auto"/>
              <w:bottom w:val="single" w:sz="4" w:space="0" w:color="auto"/>
              <w:right w:val="single" w:sz="4" w:space="0" w:color="auto"/>
            </w:tcBorders>
          </w:tcPr>
          <w:p w14:paraId="2120693B" w14:textId="49F23253" w:rsidR="003F5864" w:rsidRPr="003F5864" w:rsidRDefault="003F5864">
            <w:pPr>
              <w:pStyle w:val="ConsPlusNormal"/>
              <w:rPr>
                <w:rFonts w:ascii="Times New Roman" w:hAnsi="Times New Roman" w:cs="Times New Roman"/>
              </w:rPr>
            </w:pPr>
            <w:r w:rsidRPr="003F5864">
              <w:rPr>
                <w:rFonts w:ascii="Times New Roman" w:hAnsi="Times New Roman" w:cs="Times New Roman"/>
              </w:rPr>
              <w:t>14</w:t>
            </w:r>
          </w:p>
        </w:tc>
        <w:tc>
          <w:tcPr>
            <w:tcW w:w="3114" w:type="dxa"/>
            <w:tcBorders>
              <w:top w:val="single" w:sz="4" w:space="0" w:color="auto"/>
              <w:left w:val="single" w:sz="4" w:space="0" w:color="auto"/>
              <w:bottom w:val="single" w:sz="4" w:space="0" w:color="auto"/>
              <w:right w:val="single" w:sz="4" w:space="0" w:color="auto"/>
            </w:tcBorders>
          </w:tcPr>
          <w:p w14:paraId="7371B36E" w14:textId="77777777" w:rsidR="003F5864" w:rsidRPr="003F5864" w:rsidRDefault="003F5864" w:rsidP="00F12378">
            <w:pPr>
              <w:pStyle w:val="ConsPlusNormal"/>
              <w:jc w:val="both"/>
              <w:rPr>
                <w:rFonts w:ascii="Times New Roman" w:hAnsi="Times New Roman" w:cs="Times New Roman"/>
              </w:rPr>
            </w:pPr>
            <w:r w:rsidRPr="003F5864">
              <w:rPr>
                <w:rFonts w:ascii="Times New Roman" w:hAnsi="Times New Roman" w:cs="Times New Roman"/>
              </w:rPr>
              <w:t>Проводятся ли своевременно работы по удалению горючих отходов, находящихся в пылесборных камерах и циклонах?</w:t>
            </w:r>
          </w:p>
        </w:tc>
        <w:tc>
          <w:tcPr>
            <w:tcW w:w="3307" w:type="dxa"/>
            <w:tcBorders>
              <w:top w:val="single" w:sz="4" w:space="0" w:color="auto"/>
              <w:left w:val="single" w:sz="4" w:space="0" w:color="auto"/>
              <w:bottom w:val="single" w:sz="4" w:space="0" w:color="auto"/>
              <w:right w:val="single" w:sz="4" w:space="0" w:color="auto"/>
            </w:tcBorders>
          </w:tcPr>
          <w:p w14:paraId="6BFD693C" w14:textId="77777777" w:rsidR="003F5864" w:rsidRPr="003F5864" w:rsidRDefault="00900746" w:rsidP="00F12378">
            <w:pPr>
              <w:pStyle w:val="ConsPlusNormal"/>
              <w:jc w:val="both"/>
              <w:rPr>
                <w:rFonts w:ascii="Times New Roman" w:hAnsi="Times New Roman" w:cs="Times New Roman"/>
              </w:rPr>
            </w:pPr>
            <w:hyperlink r:id="rId293" w:history="1">
              <w:r w:rsidR="003F5864" w:rsidRPr="003F5864">
                <w:rPr>
                  <w:rFonts w:ascii="Times New Roman" w:hAnsi="Times New Roman" w:cs="Times New Roman"/>
                </w:rPr>
                <w:t>Пункт 129</w:t>
              </w:r>
            </w:hyperlink>
            <w:r w:rsidR="003F5864" w:rsidRPr="003F5864">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73BB20C0" w14:textId="77777777" w:rsidR="003F5864" w:rsidRPr="003F5864" w:rsidRDefault="003F5864"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6CE44CA0" w14:textId="77777777" w:rsidR="003F5864" w:rsidRPr="003F5864" w:rsidRDefault="003F5864"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0D5C7F1A" w14:textId="77777777" w:rsidR="003F5864" w:rsidRPr="003F5864" w:rsidRDefault="003F5864"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3084CE5B" w14:textId="77777777" w:rsidR="003F5864" w:rsidRPr="003F5864" w:rsidRDefault="003F5864" w:rsidP="00F12378">
            <w:pPr>
              <w:pStyle w:val="ConsPlusNormal"/>
              <w:rPr>
                <w:rFonts w:ascii="Times New Roman" w:hAnsi="Times New Roman" w:cs="Times New Roman"/>
              </w:rPr>
            </w:pPr>
          </w:p>
        </w:tc>
      </w:tr>
      <w:tr w:rsidR="003F5864" w:rsidRPr="003F5864" w14:paraId="2EF17404" w14:textId="77777777" w:rsidTr="003F5864">
        <w:tc>
          <w:tcPr>
            <w:tcW w:w="850" w:type="dxa"/>
            <w:tcBorders>
              <w:top w:val="single" w:sz="4" w:space="0" w:color="auto"/>
              <w:left w:val="single" w:sz="4" w:space="0" w:color="auto"/>
              <w:bottom w:val="single" w:sz="4" w:space="0" w:color="auto"/>
              <w:right w:val="single" w:sz="4" w:space="0" w:color="auto"/>
            </w:tcBorders>
          </w:tcPr>
          <w:p w14:paraId="35871646" w14:textId="6B81745D" w:rsidR="003F5864" w:rsidRPr="003F5864" w:rsidRDefault="003F5864">
            <w:pPr>
              <w:pStyle w:val="ConsPlusNormal"/>
              <w:rPr>
                <w:rFonts w:ascii="Times New Roman" w:hAnsi="Times New Roman" w:cs="Times New Roman"/>
              </w:rPr>
            </w:pPr>
            <w:r w:rsidRPr="003F5864">
              <w:rPr>
                <w:rFonts w:ascii="Times New Roman" w:hAnsi="Times New Roman" w:cs="Times New Roman"/>
              </w:rPr>
              <w:t>15</w:t>
            </w:r>
          </w:p>
        </w:tc>
        <w:tc>
          <w:tcPr>
            <w:tcW w:w="3114" w:type="dxa"/>
            <w:tcBorders>
              <w:top w:val="single" w:sz="4" w:space="0" w:color="auto"/>
              <w:left w:val="single" w:sz="4" w:space="0" w:color="auto"/>
              <w:bottom w:val="single" w:sz="4" w:space="0" w:color="auto"/>
              <w:right w:val="single" w:sz="4" w:space="0" w:color="auto"/>
            </w:tcBorders>
          </w:tcPr>
          <w:p w14:paraId="1A6E592B" w14:textId="77777777" w:rsidR="003F5864" w:rsidRPr="003F5864" w:rsidRDefault="003F5864" w:rsidP="00F12378">
            <w:pPr>
              <w:pStyle w:val="ConsPlusNormal"/>
              <w:jc w:val="both"/>
              <w:rPr>
                <w:rFonts w:ascii="Times New Roman" w:hAnsi="Times New Roman" w:cs="Times New Roman"/>
              </w:rPr>
            </w:pPr>
            <w:r w:rsidRPr="003F5864">
              <w:rPr>
                <w:rFonts w:ascii="Times New Roman" w:hAnsi="Times New Roman" w:cs="Times New Roman"/>
              </w:rPr>
              <w:t>Закрыты ли двери и люки пылесборных камер и циклонов при их эксплуатации?</w:t>
            </w:r>
          </w:p>
        </w:tc>
        <w:tc>
          <w:tcPr>
            <w:tcW w:w="3307" w:type="dxa"/>
            <w:tcBorders>
              <w:top w:val="single" w:sz="4" w:space="0" w:color="auto"/>
              <w:left w:val="single" w:sz="4" w:space="0" w:color="auto"/>
              <w:bottom w:val="single" w:sz="4" w:space="0" w:color="auto"/>
              <w:right w:val="single" w:sz="4" w:space="0" w:color="auto"/>
            </w:tcBorders>
          </w:tcPr>
          <w:p w14:paraId="165F8304" w14:textId="77777777" w:rsidR="003F5864" w:rsidRPr="003F5864" w:rsidRDefault="00900746" w:rsidP="00F12378">
            <w:pPr>
              <w:pStyle w:val="ConsPlusNormal"/>
              <w:jc w:val="both"/>
              <w:rPr>
                <w:rFonts w:ascii="Times New Roman" w:hAnsi="Times New Roman" w:cs="Times New Roman"/>
              </w:rPr>
            </w:pPr>
            <w:hyperlink r:id="rId294" w:history="1">
              <w:r w:rsidR="003F5864" w:rsidRPr="003F5864">
                <w:rPr>
                  <w:rFonts w:ascii="Times New Roman" w:hAnsi="Times New Roman" w:cs="Times New Roman"/>
                </w:rPr>
                <w:t>Пункт 129</w:t>
              </w:r>
            </w:hyperlink>
            <w:r w:rsidR="003F5864" w:rsidRPr="003F5864">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6931F35D" w14:textId="77777777" w:rsidR="003F5864" w:rsidRPr="003F5864" w:rsidRDefault="003F5864"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3C52187E" w14:textId="77777777" w:rsidR="003F5864" w:rsidRPr="003F5864" w:rsidRDefault="003F5864"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34826E38" w14:textId="77777777" w:rsidR="003F5864" w:rsidRPr="003F5864" w:rsidRDefault="003F5864"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0ACB2906" w14:textId="77777777" w:rsidR="003F5864" w:rsidRPr="003F5864" w:rsidRDefault="003F5864" w:rsidP="00F12378">
            <w:pPr>
              <w:pStyle w:val="ConsPlusNormal"/>
              <w:rPr>
                <w:rFonts w:ascii="Times New Roman" w:hAnsi="Times New Roman" w:cs="Times New Roman"/>
              </w:rPr>
            </w:pPr>
          </w:p>
        </w:tc>
      </w:tr>
      <w:tr w:rsidR="003F5864" w:rsidRPr="003F5864" w14:paraId="5C0FF7B2" w14:textId="77777777" w:rsidTr="003F5864">
        <w:tc>
          <w:tcPr>
            <w:tcW w:w="850" w:type="dxa"/>
            <w:tcBorders>
              <w:top w:val="single" w:sz="4" w:space="0" w:color="auto"/>
              <w:left w:val="single" w:sz="4" w:space="0" w:color="auto"/>
              <w:bottom w:val="single" w:sz="4" w:space="0" w:color="auto"/>
              <w:right w:val="single" w:sz="4" w:space="0" w:color="auto"/>
            </w:tcBorders>
          </w:tcPr>
          <w:p w14:paraId="7FFC9710" w14:textId="605A13C3" w:rsidR="003F5864" w:rsidRPr="003F5864" w:rsidRDefault="003F5864">
            <w:pPr>
              <w:pStyle w:val="ConsPlusNormal"/>
              <w:rPr>
                <w:rFonts w:ascii="Times New Roman" w:hAnsi="Times New Roman" w:cs="Times New Roman"/>
              </w:rPr>
            </w:pPr>
            <w:r w:rsidRPr="003F5864">
              <w:rPr>
                <w:rFonts w:ascii="Times New Roman" w:hAnsi="Times New Roman" w:cs="Times New Roman"/>
              </w:rPr>
              <w:t>16</w:t>
            </w:r>
          </w:p>
        </w:tc>
        <w:tc>
          <w:tcPr>
            <w:tcW w:w="3114" w:type="dxa"/>
            <w:tcBorders>
              <w:top w:val="single" w:sz="4" w:space="0" w:color="auto"/>
              <w:left w:val="single" w:sz="4" w:space="0" w:color="auto"/>
              <w:bottom w:val="single" w:sz="4" w:space="0" w:color="auto"/>
              <w:right w:val="single" w:sz="4" w:space="0" w:color="auto"/>
            </w:tcBorders>
          </w:tcPr>
          <w:p w14:paraId="183C4A4F" w14:textId="77777777" w:rsidR="003F5864" w:rsidRPr="003F5864" w:rsidRDefault="003F5864" w:rsidP="00F12378">
            <w:pPr>
              <w:pStyle w:val="ConsPlusNormal"/>
              <w:jc w:val="both"/>
              <w:rPr>
                <w:rFonts w:ascii="Times New Roman" w:hAnsi="Times New Roman" w:cs="Times New Roman"/>
              </w:rPr>
            </w:pPr>
            <w:r w:rsidRPr="003F5864">
              <w:rPr>
                <w:rFonts w:ascii="Times New Roman" w:hAnsi="Times New Roman" w:cs="Times New Roman"/>
              </w:rPr>
              <w:t>Исключено ли использование для проживания людей производственных и складских зданий и сооружений, расположенных на территориях предприятий?</w:t>
            </w:r>
          </w:p>
        </w:tc>
        <w:tc>
          <w:tcPr>
            <w:tcW w:w="3307" w:type="dxa"/>
            <w:tcBorders>
              <w:top w:val="single" w:sz="4" w:space="0" w:color="auto"/>
              <w:left w:val="single" w:sz="4" w:space="0" w:color="auto"/>
              <w:bottom w:val="single" w:sz="4" w:space="0" w:color="auto"/>
              <w:right w:val="single" w:sz="4" w:space="0" w:color="auto"/>
            </w:tcBorders>
          </w:tcPr>
          <w:p w14:paraId="5BFB7829" w14:textId="77777777" w:rsidR="003F5864" w:rsidRPr="003F5864" w:rsidRDefault="00900746" w:rsidP="00F12378">
            <w:pPr>
              <w:pStyle w:val="ConsPlusNormal"/>
              <w:jc w:val="both"/>
              <w:rPr>
                <w:rFonts w:ascii="Times New Roman" w:hAnsi="Times New Roman" w:cs="Times New Roman"/>
              </w:rPr>
            </w:pPr>
            <w:hyperlink r:id="rId295" w:history="1">
              <w:r w:rsidR="003F5864" w:rsidRPr="003F5864">
                <w:rPr>
                  <w:rFonts w:ascii="Times New Roman" w:hAnsi="Times New Roman" w:cs="Times New Roman"/>
                </w:rPr>
                <w:t>Пункт 130</w:t>
              </w:r>
            </w:hyperlink>
            <w:r w:rsidR="003F5864" w:rsidRPr="003F5864">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593DB753" w14:textId="77777777" w:rsidR="003F5864" w:rsidRPr="003F5864" w:rsidRDefault="003F5864"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2FAEE3B7" w14:textId="77777777" w:rsidR="003F5864" w:rsidRPr="003F5864" w:rsidRDefault="003F5864"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6362A0EB" w14:textId="77777777" w:rsidR="003F5864" w:rsidRPr="003F5864" w:rsidRDefault="003F5864"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59C45579" w14:textId="77777777" w:rsidR="003F5864" w:rsidRPr="003F5864" w:rsidRDefault="003F5864" w:rsidP="00F12378">
            <w:pPr>
              <w:pStyle w:val="ConsPlusNormal"/>
              <w:rPr>
                <w:rFonts w:ascii="Times New Roman" w:hAnsi="Times New Roman" w:cs="Times New Roman"/>
              </w:rPr>
            </w:pPr>
          </w:p>
        </w:tc>
      </w:tr>
      <w:tr w:rsidR="003F5864" w:rsidRPr="003F5864" w14:paraId="57830237" w14:textId="77777777" w:rsidTr="003F5864">
        <w:tc>
          <w:tcPr>
            <w:tcW w:w="850" w:type="dxa"/>
            <w:tcBorders>
              <w:top w:val="single" w:sz="4" w:space="0" w:color="auto"/>
              <w:left w:val="single" w:sz="4" w:space="0" w:color="auto"/>
              <w:bottom w:val="single" w:sz="4" w:space="0" w:color="auto"/>
              <w:right w:val="single" w:sz="4" w:space="0" w:color="auto"/>
            </w:tcBorders>
          </w:tcPr>
          <w:p w14:paraId="6B9E415A" w14:textId="7AB502F7" w:rsidR="003F5864" w:rsidRPr="003F5864" w:rsidRDefault="003F5864" w:rsidP="00F12378">
            <w:pPr>
              <w:pStyle w:val="ConsPlusNormal"/>
              <w:rPr>
                <w:rFonts w:ascii="Times New Roman" w:hAnsi="Times New Roman" w:cs="Times New Roman"/>
              </w:rPr>
            </w:pPr>
            <w:r w:rsidRPr="003F5864">
              <w:rPr>
                <w:rFonts w:ascii="Times New Roman" w:hAnsi="Times New Roman" w:cs="Times New Roman"/>
              </w:rPr>
              <w:t>17</w:t>
            </w:r>
          </w:p>
        </w:tc>
        <w:tc>
          <w:tcPr>
            <w:tcW w:w="3114" w:type="dxa"/>
            <w:tcBorders>
              <w:top w:val="single" w:sz="4" w:space="0" w:color="auto"/>
              <w:left w:val="single" w:sz="4" w:space="0" w:color="auto"/>
              <w:bottom w:val="single" w:sz="4" w:space="0" w:color="auto"/>
              <w:right w:val="single" w:sz="4" w:space="0" w:color="auto"/>
            </w:tcBorders>
          </w:tcPr>
          <w:p w14:paraId="313E03CC" w14:textId="77777777" w:rsidR="003F5864" w:rsidRPr="003F5864" w:rsidRDefault="003F5864" w:rsidP="00F12378">
            <w:pPr>
              <w:pStyle w:val="ConsPlusNormal"/>
              <w:jc w:val="both"/>
              <w:rPr>
                <w:rFonts w:ascii="Times New Roman" w:hAnsi="Times New Roman" w:cs="Times New Roman"/>
              </w:rPr>
            </w:pPr>
            <w:r w:rsidRPr="003F5864">
              <w:rPr>
                <w:rFonts w:ascii="Times New Roman" w:hAnsi="Times New Roman" w:cs="Times New Roman"/>
              </w:rPr>
              <w:t>Применяется ли во взрывоопасных зонах участков, цехов и помещений инструмент из безыскровых материалов или в соответствующем взрывобезопасном исполнении?</w:t>
            </w:r>
          </w:p>
        </w:tc>
        <w:tc>
          <w:tcPr>
            <w:tcW w:w="3307" w:type="dxa"/>
            <w:tcBorders>
              <w:top w:val="single" w:sz="4" w:space="0" w:color="auto"/>
              <w:left w:val="single" w:sz="4" w:space="0" w:color="auto"/>
              <w:bottom w:val="single" w:sz="4" w:space="0" w:color="auto"/>
              <w:right w:val="single" w:sz="4" w:space="0" w:color="auto"/>
            </w:tcBorders>
          </w:tcPr>
          <w:p w14:paraId="33246461" w14:textId="77777777" w:rsidR="003F5864" w:rsidRPr="003F5864" w:rsidRDefault="00900746" w:rsidP="00F12378">
            <w:pPr>
              <w:pStyle w:val="ConsPlusNormal"/>
              <w:jc w:val="both"/>
              <w:rPr>
                <w:rFonts w:ascii="Times New Roman" w:hAnsi="Times New Roman" w:cs="Times New Roman"/>
              </w:rPr>
            </w:pPr>
            <w:hyperlink r:id="rId296" w:history="1">
              <w:r w:rsidR="003F5864" w:rsidRPr="003F5864">
                <w:rPr>
                  <w:rFonts w:ascii="Times New Roman" w:hAnsi="Times New Roman" w:cs="Times New Roman"/>
                </w:rPr>
                <w:t>Пункт 131</w:t>
              </w:r>
            </w:hyperlink>
            <w:r w:rsidR="003F5864" w:rsidRPr="003F5864">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162BAAB8" w14:textId="77777777" w:rsidR="003F5864" w:rsidRPr="003F5864" w:rsidRDefault="003F5864"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24410147" w14:textId="77777777" w:rsidR="003F5864" w:rsidRPr="003F5864" w:rsidRDefault="003F5864"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6CDACF9D" w14:textId="77777777" w:rsidR="003F5864" w:rsidRPr="003F5864" w:rsidRDefault="003F5864"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215BBD89" w14:textId="77777777" w:rsidR="003F5864" w:rsidRPr="003F5864" w:rsidRDefault="003F5864" w:rsidP="00F12378">
            <w:pPr>
              <w:pStyle w:val="ConsPlusNormal"/>
              <w:rPr>
                <w:rFonts w:ascii="Times New Roman" w:hAnsi="Times New Roman" w:cs="Times New Roman"/>
              </w:rPr>
            </w:pPr>
          </w:p>
        </w:tc>
      </w:tr>
      <w:tr w:rsidR="003F5864" w:rsidRPr="003F5864" w14:paraId="25E46893" w14:textId="77777777" w:rsidTr="003F5864">
        <w:tc>
          <w:tcPr>
            <w:tcW w:w="850" w:type="dxa"/>
            <w:tcBorders>
              <w:top w:val="single" w:sz="4" w:space="0" w:color="auto"/>
              <w:left w:val="single" w:sz="4" w:space="0" w:color="auto"/>
              <w:bottom w:val="single" w:sz="4" w:space="0" w:color="auto"/>
              <w:right w:val="single" w:sz="4" w:space="0" w:color="auto"/>
            </w:tcBorders>
          </w:tcPr>
          <w:p w14:paraId="57F8E2D4" w14:textId="0D3FC9DA" w:rsidR="003F5864" w:rsidRPr="003F5864" w:rsidRDefault="003F5864">
            <w:pPr>
              <w:pStyle w:val="ConsPlusNormal"/>
              <w:rPr>
                <w:rFonts w:ascii="Times New Roman" w:hAnsi="Times New Roman" w:cs="Times New Roman"/>
              </w:rPr>
            </w:pPr>
            <w:r w:rsidRPr="003F5864">
              <w:rPr>
                <w:rFonts w:ascii="Times New Roman" w:hAnsi="Times New Roman" w:cs="Times New Roman"/>
              </w:rPr>
              <w:t>18</w:t>
            </w:r>
          </w:p>
        </w:tc>
        <w:tc>
          <w:tcPr>
            <w:tcW w:w="3114" w:type="dxa"/>
            <w:tcBorders>
              <w:top w:val="single" w:sz="4" w:space="0" w:color="auto"/>
              <w:left w:val="single" w:sz="4" w:space="0" w:color="auto"/>
              <w:bottom w:val="single" w:sz="4" w:space="0" w:color="auto"/>
              <w:right w:val="single" w:sz="4" w:space="0" w:color="auto"/>
            </w:tcBorders>
          </w:tcPr>
          <w:p w14:paraId="0222B99C" w14:textId="77777777" w:rsidR="003F5864" w:rsidRPr="003F5864" w:rsidRDefault="003F5864" w:rsidP="00F12378">
            <w:pPr>
              <w:pStyle w:val="ConsPlusNormal"/>
              <w:jc w:val="both"/>
              <w:rPr>
                <w:rFonts w:ascii="Times New Roman" w:hAnsi="Times New Roman" w:cs="Times New Roman"/>
              </w:rPr>
            </w:pPr>
            <w:r w:rsidRPr="003F5864">
              <w:rPr>
                <w:rFonts w:ascii="Times New Roman" w:hAnsi="Times New Roman" w:cs="Times New Roman"/>
              </w:rPr>
              <w:t>Проводятся ли работы по очистке стен, потолков, пола, конструкций и оборудования помещений от пыли, стружек и горючих отходов?</w:t>
            </w:r>
          </w:p>
        </w:tc>
        <w:tc>
          <w:tcPr>
            <w:tcW w:w="3307" w:type="dxa"/>
            <w:tcBorders>
              <w:top w:val="single" w:sz="4" w:space="0" w:color="auto"/>
              <w:left w:val="single" w:sz="4" w:space="0" w:color="auto"/>
              <w:bottom w:val="single" w:sz="4" w:space="0" w:color="auto"/>
              <w:right w:val="single" w:sz="4" w:space="0" w:color="auto"/>
            </w:tcBorders>
          </w:tcPr>
          <w:p w14:paraId="093739F1" w14:textId="77777777" w:rsidR="003F5864" w:rsidRPr="003F5864" w:rsidRDefault="00900746" w:rsidP="00F12378">
            <w:pPr>
              <w:pStyle w:val="ConsPlusNormal"/>
              <w:jc w:val="both"/>
              <w:rPr>
                <w:rFonts w:ascii="Times New Roman" w:hAnsi="Times New Roman" w:cs="Times New Roman"/>
              </w:rPr>
            </w:pPr>
            <w:hyperlink r:id="rId297" w:history="1">
              <w:r w:rsidR="003F5864" w:rsidRPr="003F5864">
                <w:rPr>
                  <w:rFonts w:ascii="Times New Roman" w:hAnsi="Times New Roman" w:cs="Times New Roman"/>
                </w:rPr>
                <w:t>Пункт 132</w:t>
              </w:r>
            </w:hyperlink>
            <w:r w:rsidR="003F5864" w:rsidRPr="003F5864">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26B682BC" w14:textId="77777777" w:rsidR="003F5864" w:rsidRPr="003F5864" w:rsidRDefault="003F5864"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42C228E6" w14:textId="77777777" w:rsidR="003F5864" w:rsidRPr="003F5864" w:rsidRDefault="003F5864"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2DA7DC81" w14:textId="77777777" w:rsidR="003F5864" w:rsidRPr="003F5864" w:rsidRDefault="003F5864"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1BC31409" w14:textId="77777777" w:rsidR="003F5864" w:rsidRPr="003F5864" w:rsidRDefault="003F5864" w:rsidP="00F12378">
            <w:pPr>
              <w:pStyle w:val="ConsPlusNormal"/>
              <w:rPr>
                <w:rFonts w:ascii="Times New Roman" w:hAnsi="Times New Roman" w:cs="Times New Roman"/>
              </w:rPr>
            </w:pPr>
          </w:p>
        </w:tc>
      </w:tr>
      <w:tr w:rsidR="003F5864" w:rsidRPr="003F5864" w14:paraId="5D920833" w14:textId="77777777" w:rsidTr="003F5864">
        <w:tc>
          <w:tcPr>
            <w:tcW w:w="850" w:type="dxa"/>
            <w:tcBorders>
              <w:top w:val="single" w:sz="4" w:space="0" w:color="auto"/>
              <w:left w:val="single" w:sz="4" w:space="0" w:color="auto"/>
              <w:bottom w:val="single" w:sz="4" w:space="0" w:color="auto"/>
              <w:right w:val="single" w:sz="4" w:space="0" w:color="auto"/>
            </w:tcBorders>
          </w:tcPr>
          <w:p w14:paraId="468C97EF" w14:textId="632F5715" w:rsidR="003F5864" w:rsidRPr="003F5864" w:rsidRDefault="003F5864">
            <w:pPr>
              <w:pStyle w:val="ConsPlusNormal"/>
              <w:rPr>
                <w:rFonts w:ascii="Times New Roman" w:hAnsi="Times New Roman" w:cs="Times New Roman"/>
              </w:rPr>
            </w:pPr>
            <w:r w:rsidRPr="003F5864">
              <w:rPr>
                <w:rFonts w:ascii="Times New Roman" w:hAnsi="Times New Roman" w:cs="Times New Roman"/>
              </w:rPr>
              <w:t>19</w:t>
            </w:r>
          </w:p>
        </w:tc>
        <w:tc>
          <w:tcPr>
            <w:tcW w:w="3114" w:type="dxa"/>
            <w:tcBorders>
              <w:top w:val="single" w:sz="4" w:space="0" w:color="auto"/>
              <w:left w:val="single" w:sz="4" w:space="0" w:color="auto"/>
              <w:bottom w:val="single" w:sz="4" w:space="0" w:color="auto"/>
              <w:right w:val="single" w:sz="4" w:space="0" w:color="auto"/>
            </w:tcBorders>
          </w:tcPr>
          <w:p w14:paraId="1AAD7F12" w14:textId="77777777" w:rsidR="003F5864" w:rsidRPr="003F5864" w:rsidRDefault="003F5864" w:rsidP="00F12378">
            <w:pPr>
              <w:pStyle w:val="ConsPlusNormal"/>
              <w:jc w:val="both"/>
              <w:rPr>
                <w:rFonts w:ascii="Times New Roman" w:hAnsi="Times New Roman" w:cs="Times New Roman"/>
              </w:rPr>
            </w:pPr>
            <w:r w:rsidRPr="003F5864">
              <w:rPr>
                <w:rFonts w:ascii="Times New Roman" w:hAnsi="Times New Roman" w:cs="Times New Roman"/>
              </w:rPr>
              <w:t>Установлена ли руководителем организации периодичность уборки стен, потолков, пола, конструкций и оборудования помещений от пыли, стружек и горючих отходов?</w:t>
            </w:r>
          </w:p>
        </w:tc>
        <w:tc>
          <w:tcPr>
            <w:tcW w:w="3307" w:type="dxa"/>
            <w:tcBorders>
              <w:top w:val="single" w:sz="4" w:space="0" w:color="auto"/>
              <w:left w:val="single" w:sz="4" w:space="0" w:color="auto"/>
              <w:bottom w:val="single" w:sz="4" w:space="0" w:color="auto"/>
              <w:right w:val="single" w:sz="4" w:space="0" w:color="auto"/>
            </w:tcBorders>
          </w:tcPr>
          <w:p w14:paraId="0CF0A7D0" w14:textId="77777777" w:rsidR="003F5864" w:rsidRPr="003F5864" w:rsidRDefault="00900746" w:rsidP="00F12378">
            <w:pPr>
              <w:pStyle w:val="ConsPlusNormal"/>
              <w:jc w:val="both"/>
              <w:rPr>
                <w:rFonts w:ascii="Times New Roman" w:hAnsi="Times New Roman" w:cs="Times New Roman"/>
              </w:rPr>
            </w:pPr>
            <w:hyperlink r:id="rId298" w:history="1">
              <w:r w:rsidR="003F5864" w:rsidRPr="003F5864">
                <w:rPr>
                  <w:rFonts w:ascii="Times New Roman" w:hAnsi="Times New Roman" w:cs="Times New Roman"/>
                </w:rPr>
                <w:t>Пункт 132</w:t>
              </w:r>
            </w:hyperlink>
            <w:r w:rsidR="003F5864" w:rsidRPr="003F5864">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07629AFA" w14:textId="77777777" w:rsidR="003F5864" w:rsidRPr="003F5864" w:rsidRDefault="003F5864"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6CE01613" w14:textId="77777777" w:rsidR="003F5864" w:rsidRPr="003F5864" w:rsidRDefault="003F5864"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6BBBCC03" w14:textId="77777777" w:rsidR="003F5864" w:rsidRPr="003F5864" w:rsidRDefault="003F5864"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1E8E8BB3" w14:textId="77777777" w:rsidR="003F5864" w:rsidRPr="003F5864" w:rsidRDefault="003F5864" w:rsidP="00F12378">
            <w:pPr>
              <w:pStyle w:val="ConsPlusNormal"/>
              <w:rPr>
                <w:rFonts w:ascii="Times New Roman" w:hAnsi="Times New Roman" w:cs="Times New Roman"/>
              </w:rPr>
            </w:pPr>
          </w:p>
        </w:tc>
      </w:tr>
      <w:tr w:rsidR="003F5864" w:rsidRPr="003F5864" w14:paraId="716E6346" w14:textId="77777777" w:rsidTr="003F5864">
        <w:tc>
          <w:tcPr>
            <w:tcW w:w="850" w:type="dxa"/>
            <w:tcBorders>
              <w:top w:val="single" w:sz="4" w:space="0" w:color="auto"/>
              <w:left w:val="single" w:sz="4" w:space="0" w:color="auto"/>
              <w:bottom w:val="single" w:sz="4" w:space="0" w:color="auto"/>
              <w:right w:val="single" w:sz="4" w:space="0" w:color="auto"/>
            </w:tcBorders>
          </w:tcPr>
          <w:p w14:paraId="465172E1" w14:textId="2A2CA4E2" w:rsidR="003F5864" w:rsidRPr="003F5864" w:rsidRDefault="003F5864">
            <w:pPr>
              <w:pStyle w:val="ConsPlusNormal"/>
              <w:rPr>
                <w:rFonts w:ascii="Times New Roman" w:hAnsi="Times New Roman" w:cs="Times New Roman"/>
              </w:rPr>
            </w:pPr>
            <w:r w:rsidRPr="003F5864">
              <w:rPr>
                <w:rFonts w:ascii="Times New Roman" w:hAnsi="Times New Roman" w:cs="Times New Roman"/>
              </w:rPr>
              <w:t>20</w:t>
            </w:r>
          </w:p>
        </w:tc>
        <w:tc>
          <w:tcPr>
            <w:tcW w:w="3114" w:type="dxa"/>
            <w:tcBorders>
              <w:top w:val="single" w:sz="4" w:space="0" w:color="auto"/>
              <w:left w:val="single" w:sz="4" w:space="0" w:color="auto"/>
              <w:bottom w:val="single" w:sz="4" w:space="0" w:color="auto"/>
              <w:right w:val="single" w:sz="4" w:space="0" w:color="auto"/>
            </w:tcBorders>
          </w:tcPr>
          <w:p w14:paraId="3DB10039" w14:textId="77777777" w:rsidR="003F5864" w:rsidRPr="003F5864" w:rsidRDefault="003F5864" w:rsidP="00F12378">
            <w:pPr>
              <w:pStyle w:val="ConsPlusNormal"/>
              <w:jc w:val="both"/>
              <w:rPr>
                <w:rFonts w:ascii="Times New Roman" w:hAnsi="Times New Roman" w:cs="Times New Roman"/>
              </w:rPr>
            </w:pPr>
            <w:r w:rsidRPr="003F5864">
              <w:rPr>
                <w:rFonts w:ascii="Times New Roman" w:hAnsi="Times New Roman" w:cs="Times New Roman"/>
              </w:rPr>
              <w:t>Проводится ли уборка стен, потолков, пола, конструкций и оборудования помещений от пыли, стружек и горючих отходов методами, исключающими взвихрение пыли и образование взрывоопасных пылевоздушных смесей?</w:t>
            </w:r>
          </w:p>
        </w:tc>
        <w:tc>
          <w:tcPr>
            <w:tcW w:w="3307" w:type="dxa"/>
            <w:tcBorders>
              <w:top w:val="single" w:sz="4" w:space="0" w:color="auto"/>
              <w:left w:val="single" w:sz="4" w:space="0" w:color="auto"/>
              <w:bottom w:val="single" w:sz="4" w:space="0" w:color="auto"/>
              <w:right w:val="single" w:sz="4" w:space="0" w:color="auto"/>
            </w:tcBorders>
          </w:tcPr>
          <w:p w14:paraId="4A62666B" w14:textId="77777777" w:rsidR="003F5864" w:rsidRPr="003F5864" w:rsidRDefault="00900746" w:rsidP="00F12378">
            <w:pPr>
              <w:pStyle w:val="ConsPlusNormal"/>
              <w:jc w:val="both"/>
              <w:rPr>
                <w:rFonts w:ascii="Times New Roman" w:hAnsi="Times New Roman" w:cs="Times New Roman"/>
              </w:rPr>
            </w:pPr>
            <w:hyperlink r:id="rId299" w:history="1">
              <w:r w:rsidR="003F5864" w:rsidRPr="003F5864">
                <w:rPr>
                  <w:rFonts w:ascii="Times New Roman" w:hAnsi="Times New Roman" w:cs="Times New Roman"/>
                </w:rPr>
                <w:t>Пункт 132</w:t>
              </w:r>
            </w:hyperlink>
            <w:r w:rsidR="003F5864" w:rsidRPr="003F5864">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3BFFFD4C" w14:textId="77777777" w:rsidR="003F5864" w:rsidRPr="003F5864" w:rsidRDefault="003F5864"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66A5320F" w14:textId="77777777" w:rsidR="003F5864" w:rsidRPr="003F5864" w:rsidRDefault="003F5864"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6A7E6767" w14:textId="77777777" w:rsidR="003F5864" w:rsidRPr="003F5864" w:rsidRDefault="003F5864"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0E51C139" w14:textId="77777777" w:rsidR="003F5864" w:rsidRPr="003F5864" w:rsidRDefault="003F5864" w:rsidP="00F12378">
            <w:pPr>
              <w:pStyle w:val="ConsPlusNormal"/>
              <w:rPr>
                <w:rFonts w:ascii="Times New Roman" w:hAnsi="Times New Roman" w:cs="Times New Roman"/>
              </w:rPr>
            </w:pPr>
          </w:p>
        </w:tc>
      </w:tr>
      <w:tr w:rsidR="003F5864" w:rsidRPr="003F5864" w14:paraId="03133776" w14:textId="77777777" w:rsidTr="003F5864">
        <w:tc>
          <w:tcPr>
            <w:tcW w:w="850" w:type="dxa"/>
            <w:tcBorders>
              <w:top w:val="single" w:sz="4" w:space="0" w:color="auto"/>
              <w:left w:val="single" w:sz="4" w:space="0" w:color="auto"/>
              <w:bottom w:val="single" w:sz="4" w:space="0" w:color="auto"/>
              <w:right w:val="single" w:sz="4" w:space="0" w:color="auto"/>
            </w:tcBorders>
          </w:tcPr>
          <w:p w14:paraId="32E35DC8" w14:textId="0DBE4D4B" w:rsidR="003F5864" w:rsidRPr="003F5864" w:rsidRDefault="003F5864">
            <w:pPr>
              <w:pStyle w:val="ConsPlusNormal"/>
              <w:rPr>
                <w:rFonts w:ascii="Times New Roman" w:hAnsi="Times New Roman" w:cs="Times New Roman"/>
              </w:rPr>
            </w:pPr>
            <w:r w:rsidRPr="003F5864">
              <w:rPr>
                <w:rFonts w:ascii="Times New Roman" w:hAnsi="Times New Roman" w:cs="Times New Roman"/>
              </w:rPr>
              <w:t>21</w:t>
            </w:r>
          </w:p>
        </w:tc>
        <w:tc>
          <w:tcPr>
            <w:tcW w:w="3114" w:type="dxa"/>
            <w:tcBorders>
              <w:top w:val="single" w:sz="4" w:space="0" w:color="auto"/>
              <w:left w:val="single" w:sz="4" w:space="0" w:color="auto"/>
              <w:bottom w:val="single" w:sz="4" w:space="0" w:color="auto"/>
              <w:right w:val="single" w:sz="4" w:space="0" w:color="auto"/>
            </w:tcBorders>
          </w:tcPr>
          <w:p w14:paraId="5791841E" w14:textId="77777777" w:rsidR="003F5864" w:rsidRPr="003F5864" w:rsidRDefault="003F5864" w:rsidP="00F12378">
            <w:pPr>
              <w:pStyle w:val="ConsPlusNormal"/>
              <w:jc w:val="both"/>
              <w:rPr>
                <w:rFonts w:ascii="Times New Roman" w:hAnsi="Times New Roman" w:cs="Times New Roman"/>
              </w:rPr>
            </w:pPr>
            <w:r w:rsidRPr="003F5864">
              <w:rPr>
                <w:rFonts w:ascii="Times New Roman" w:hAnsi="Times New Roman" w:cs="Times New Roman"/>
              </w:rPr>
              <w:t>Соответствуют ли требованиям проектной документации защитные мембраны взрывных предохранительных клапанов на линиях и на адсорберах по виду материала и толщине?</w:t>
            </w:r>
          </w:p>
        </w:tc>
        <w:tc>
          <w:tcPr>
            <w:tcW w:w="3307" w:type="dxa"/>
            <w:tcBorders>
              <w:top w:val="single" w:sz="4" w:space="0" w:color="auto"/>
              <w:left w:val="single" w:sz="4" w:space="0" w:color="auto"/>
              <w:bottom w:val="single" w:sz="4" w:space="0" w:color="auto"/>
              <w:right w:val="single" w:sz="4" w:space="0" w:color="auto"/>
            </w:tcBorders>
          </w:tcPr>
          <w:p w14:paraId="0486512A" w14:textId="77777777" w:rsidR="003F5864" w:rsidRPr="003F5864" w:rsidRDefault="00900746" w:rsidP="00F12378">
            <w:pPr>
              <w:pStyle w:val="ConsPlusNormal"/>
              <w:jc w:val="both"/>
              <w:rPr>
                <w:rFonts w:ascii="Times New Roman" w:hAnsi="Times New Roman" w:cs="Times New Roman"/>
              </w:rPr>
            </w:pPr>
            <w:hyperlink r:id="rId300" w:history="1">
              <w:r w:rsidR="003F5864" w:rsidRPr="003F5864">
                <w:rPr>
                  <w:rFonts w:ascii="Times New Roman" w:hAnsi="Times New Roman" w:cs="Times New Roman"/>
                </w:rPr>
                <w:t>Пункт 133</w:t>
              </w:r>
            </w:hyperlink>
            <w:r w:rsidR="003F5864" w:rsidRPr="003F5864">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2FE458B4" w14:textId="77777777" w:rsidR="003F5864" w:rsidRPr="003F5864" w:rsidRDefault="003F5864"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662BBDD1" w14:textId="77777777" w:rsidR="003F5864" w:rsidRPr="003F5864" w:rsidRDefault="003F5864"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371DDF41" w14:textId="77777777" w:rsidR="003F5864" w:rsidRPr="003F5864" w:rsidRDefault="003F5864"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100AA2C6" w14:textId="77777777" w:rsidR="003F5864" w:rsidRPr="003F5864" w:rsidRDefault="003F5864" w:rsidP="00F12378">
            <w:pPr>
              <w:pStyle w:val="ConsPlusNormal"/>
              <w:rPr>
                <w:rFonts w:ascii="Times New Roman" w:hAnsi="Times New Roman" w:cs="Times New Roman"/>
              </w:rPr>
            </w:pPr>
          </w:p>
        </w:tc>
      </w:tr>
      <w:tr w:rsidR="003F5864" w:rsidRPr="003F5864" w14:paraId="7BEC845C" w14:textId="77777777" w:rsidTr="003F5864">
        <w:tc>
          <w:tcPr>
            <w:tcW w:w="850" w:type="dxa"/>
            <w:tcBorders>
              <w:top w:val="single" w:sz="4" w:space="0" w:color="auto"/>
              <w:left w:val="single" w:sz="4" w:space="0" w:color="auto"/>
              <w:bottom w:val="single" w:sz="4" w:space="0" w:color="auto"/>
              <w:right w:val="single" w:sz="4" w:space="0" w:color="auto"/>
            </w:tcBorders>
          </w:tcPr>
          <w:p w14:paraId="13435FD2" w14:textId="58A7EBE5" w:rsidR="003F5864" w:rsidRPr="003F5864" w:rsidRDefault="003F5864">
            <w:pPr>
              <w:pStyle w:val="ConsPlusNormal"/>
              <w:rPr>
                <w:rFonts w:ascii="Times New Roman" w:hAnsi="Times New Roman" w:cs="Times New Roman"/>
              </w:rPr>
            </w:pPr>
            <w:r w:rsidRPr="003F5864">
              <w:rPr>
                <w:rFonts w:ascii="Times New Roman" w:hAnsi="Times New Roman" w:cs="Times New Roman"/>
              </w:rPr>
              <w:t>22</w:t>
            </w:r>
          </w:p>
        </w:tc>
        <w:tc>
          <w:tcPr>
            <w:tcW w:w="3114" w:type="dxa"/>
            <w:tcBorders>
              <w:top w:val="single" w:sz="4" w:space="0" w:color="auto"/>
              <w:left w:val="single" w:sz="4" w:space="0" w:color="auto"/>
              <w:bottom w:val="single" w:sz="4" w:space="0" w:color="auto"/>
              <w:right w:val="single" w:sz="4" w:space="0" w:color="auto"/>
            </w:tcBorders>
          </w:tcPr>
          <w:p w14:paraId="1ABFA661" w14:textId="77777777" w:rsidR="003F5864" w:rsidRPr="003F5864" w:rsidRDefault="003F5864" w:rsidP="00F12378">
            <w:pPr>
              <w:pStyle w:val="ConsPlusNormal"/>
              <w:jc w:val="both"/>
              <w:rPr>
                <w:rFonts w:ascii="Times New Roman" w:hAnsi="Times New Roman" w:cs="Times New Roman"/>
              </w:rPr>
            </w:pPr>
            <w:r w:rsidRPr="003F5864">
              <w:rPr>
                <w:rFonts w:ascii="Times New Roman" w:hAnsi="Times New Roman" w:cs="Times New Roman"/>
              </w:rPr>
              <w:t>Установлены ли сроки проведения проверок исправности огнепреградителей, очистки их огнегасящей насадки и мембранных клапанов, а также обеспечено ли их выполнение?</w:t>
            </w:r>
          </w:p>
        </w:tc>
        <w:tc>
          <w:tcPr>
            <w:tcW w:w="3307" w:type="dxa"/>
            <w:tcBorders>
              <w:top w:val="single" w:sz="4" w:space="0" w:color="auto"/>
              <w:left w:val="single" w:sz="4" w:space="0" w:color="auto"/>
              <w:bottom w:val="single" w:sz="4" w:space="0" w:color="auto"/>
              <w:right w:val="single" w:sz="4" w:space="0" w:color="auto"/>
            </w:tcBorders>
          </w:tcPr>
          <w:p w14:paraId="455E8C5D" w14:textId="77777777" w:rsidR="003F5864" w:rsidRPr="003F5864" w:rsidRDefault="00900746" w:rsidP="00F12378">
            <w:pPr>
              <w:pStyle w:val="ConsPlusNormal"/>
              <w:jc w:val="both"/>
              <w:rPr>
                <w:rFonts w:ascii="Times New Roman" w:hAnsi="Times New Roman" w:cs="Times New Roman"/>
              </w:rPr>
            </w:pPr>
            <w:hyperlink r:id="rId301" w:history="1">
              <w:r w:rsidR="003F5864" w:rsidRPr="003F5864">
                <w:rPr>
                  <w:rFonts w:ascii="Times New Roman" w:hAnsi="Times New Roman" w:cs="Times New Roman"/>
                </w:rPr>
                <w:t>Пункт 134</w:t>
              </w:r>
            </w:hyperlink>
            <w:r w:rsidR="003F5864" w:rsidRPr="003F5864">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573B9D4E" w14:textId="77777777" w:rsidR="003F5864" w:rsidRPr="003F5864" w:rsidRDefault="003F5864"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250EAB27" w14:textId="77777777" w:rsidR="003F5864" w:rsidRPr="003F5864" w:rsidRDefault="003F5864"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3EC8CDA3" w14:textId="77777777" w:rsidR="003F5864" w:rsidRPr="003F5864" w:rsidRDefault="003F5864"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3885B138" w14:textId="77777777" w:rsidR="003F5864" w:rsidRPr="003F5864" w:rsidRDefault="003F5864" w:rsidP="00F12378">
            <w:pPr>
              <w:pStyle w:val="ConsPlusNormal"/>
              <w:rPr>
                <w:rFonts w:ascii="Times New Roman" w:hAnsi="Times New Roman" w:cs="Times New Roman"/>
              </w:rPr>
            </w:pPr>
          </w:p>
        </w:tc>
      </w:tr>
      <w:tr w:rsidR="003F5864" w:rsidRPr="003F5864" w14:paraId="59A40589" w14:textId="77777777" w:rsidTr="003F5864">
        <w:tc>
          <w:tcPr>
            <w:tcW w:w="850" w:type="dxa"/>
            <w:tcBorders>
              <w:top w:val="single" w:sz="4" w:space="0" w:color="auto"/>
              <w:left w:val="single" w:sz="4" w:space="0" w:color="auto"/>
              <w:bottom w:val="single" w:sz="4" w:space="0" w:color="auto"/>
              <w:right w:val="single" w:sz="4" w:space="0" w:color="auto"/>
            </w:tcBorders>
          </w:tcPr>
          <w:p w14:paraId="3B9EC784" w14:textId="3D118C21" w:rsidR="003F5864" w:rsidRPr="003F5864" w:rsidRDefault="003F5864">
            <w:pPr>
              <w:pStyle w:val="ConsPlusNormal"/>
              <w:rPr>
                <w:rFonts w:ascii="Times New Roman" w:hAnsi="Times New Roman" w:cs="Times New Roman"/>
              </w:rPr>
            </w:pPr>
            <w:r w:rsidRPr="003F5864">
              <w:rPr>
                <w:rFonts w:ascii="Times New Roman" w:hAnsi="Times New Roman" w:cs="Times New Roman"/>
              </w:rPr>
              <w:t>23</w:t>
            </w:r>
          </w:p>
        </w:tc>
        <w:tc>
          <w:tcPr>
            <w:tcW w:w="3114" w:type="dxa"/>
            <w:tcBorders>
              <w:top w:val="single" w:sz="4" w:space="0" w:color="auto"/>
              <w:left w:val="single" w:sz="4" w:space="0" w:color="auto"/>
              <w:bottom w:val="single" w:sz="4" w:space="0" w:color="auto"/>
              <w:right w:val="single" w:sz="4" w:space="0" w:color="auto"/>
            </w:tcBorders>
          </w:tcPr>
          <w:p w14:paraId="5558E3CD" w14:textId="77777777" w:rsidR="003F5864" w:rsidRPr="003F5864" w:rsidRDefault="003F5864" w:rsidP="00F12378">
            <w:pPr>
              <w:pStyle w:val="ConsPlusNormal"/>
              <w:jc w:val="both"/>
              <w:rPr>
                <w:rFonts w:ascii="Times New Roman" w:hAnsi="Times New Roman" w:cs="Times New Roman"/>
              </w:rPr>
            </w:pPr>
            <w:r w:rsidRPr="003F5864">
              <w:rPr>
                <w:rFonts w:ascii="Times New Roman" w:hAnsi="Times New Roman" w:cs="Times New Roman"/>
              </w:rPr>
              <w:t>Исключено ли заполнение адсорберов нестандартным активированным углем?</w:t>
            </w:r>
          </w:p>
        </w:tc>
        <w:tc>
          <w:tcPr>
            <w:tcW w:w="3307" w:type="dxa"/>
            <w:tcBorders>
              <w:top w:val="single" w:sz="4" w:space="0" w:color="auto"/>
              <w:left w:val="single" w:sz="4" w:space="0" w:color="auto"/>
              <w:bottom w:val="single" w:sz="4" w:space="0" w:color="auto"/>
              <w:right w:val="single" w:sz="4" w:space="0" w:color="auto"/>
            </w:tcBorders>
          </w:tcPr>
          <w:p w14:paraId="4E2808F0" w14:textId="77777777" w:rsidR="003F5864" w:rsidRPr="003F5864" w:rsidRDefault="00900746" w:rsidP="00F12378">
            <w:pPr>
              <w:pStyle w:val="ConsPlusNormal"/>
              <w:jc w:val="both"/>
              <w:rPr>
                <w:rFonts w:ascii="Times New Roman" w:hAnsi="Times New Roman" w:cs="Times New Roman"/>
              </w:rPr>
            </w:pPr>
            <w:hyperlink r:id="rId302" w:history="1">
              <w:r w:rsidR="003F5864" w:rsidRPr="003F5864">
                <w:rPr>
                  <w:rFonts w:ascii="Times New Roman" w:hAnsi="Times New Roman" w:cs="Times New Roman"/>
                </w:rPr>
                <w:t>Пункт 135</w:t>
              </w:r>
            </w:hyperlink>
            <w:r w:rsidR="003F5864" w:rsidRPr="003F5864">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70EBB461" w14:textId="77777777" w:rsidR="003F5864" w:rsidRPr="003F5864" w:rsidRDefault="003F5864"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1D73DB3C" w14:textId="77777777" w:rsidR="003F5864" w:rsidRPr="003F5864" w:rsidRDefault="003F5864"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00AE5927" w14:textId="77777777" w:rsidR="003F5864" w:rsidRPr="003F5864" w:rsidRDefault="003F5864"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3B9EE42A" w14:textId="77777777" w:rsidR="003F5864" w:rsidRPr="003F5864" w:rsidRDefault="003F5864" w:rsidP="00F12378">
            <w:pPr>
              <w:pStyle w:val="ConsPlusNormal"/>
              <w:rPr>
                <w:rFonts w:ascii="Times New Roman" w:hAnsi="Times New Roman" w:cs="Times New Roman"/>
              </w:rPr>
            </w:pPr>
          </w:p>
        </w:tc>
      </w:tr>
      <w:tr w:rsidR="003F5864" w:rsidRPr="003F5864" w14:paraId="71A3E0D2" w14:textId="77777777" w:rsidTr="003F5864">
        <w:tc>
          <w:tcPr>
            <w:tcW w:w="850" w:type="dxa"/>
            <w:tcBorders>
              <w:top w:val="single" w:sz="4" w:space="0" w:color="auto"/>
              <w:left w:val="single" w:sz="4" w:space="0" w:color="auto"/>
              <w:bottom w:val="single" w:sz="4" w:space="0" w:color="auto"/>
              <w:right w:val="single" w:sz="4" w:space="0" w:color="auto"/>
            </w:tcBorders>
          </w:tcPr>
          <w:p w14:paraId="04753BC1" w14:textId="6539A2F4" w:rsidR="003F5864" w:rsidRPr="003F5864" w:rsidRDefault="003F5864">
            <w:pPr>
              <w:pStyle w:val="ConsPlusNormal"/>
              <w:rPr>
                <w:rFonts w:ascii="Times New Roman" w:hAnsi="Times New Roman" w:cs="Times New Roman"/>
              </w:rPr>
            </w:pPr>
            <w:r w:rsidRPr="003F5864">
              <w:rPr>
                <w:rFonts w:ascii="Times New Roman" w:hAnsi="Times New Roman" w:cs="Times New Roman"/>
              </w:rPr>
              <w:t>24</w:t>
            </w:r>
          </w:p>
        </w:tc>
        <w:tc>
          <w:tcPr>
            <w:tcW w:w="3114" w:type="dxa"/>
            <w:tcBorders>
              <w:top w:val="single" w:sz="4" w:space="0" w:color="auto"/>
              <w:left w:val="single" w:sz="4" w:space="0" w:color="auto"/>
              <w:bottom w:val="single" w:sz="4" w:space="0" w:color="auto"/>
              <w:right w:val="single" w:sz="4" w:space="0" w:color="auto"/>
            </w:tcBorders>
          </w:tcPr>
          <w:p w14:paraId="20820C91" w14:textId="77777777" w:rsidR="003F5864" w:rsidRPr="003F5864" w:rsidRDefault="003F5864" w:rsidP="00F12378">
            <w:pPr>
              <w:pStyle w:val="ConsPlusNormal"/>
              <w:jc w:val="both"/>
              <w:rPr>
                <w:rFonts w:ascii="Times New Roman" w:hAnsi="Times New Roman" w:cs="Times New Roman"/>
              </w:rPr>
            </w:pPr>
            <w:r w:rsidRPr="003F5864">
              <w:rPr>
                <w:rFonts w:ascii="Times New Roman" w:hAnsi="Times New Roman" w:cs="Times New Roman"/>
              </w:rPr>
              <w:t>Очищаются ли сушильные камеры периодического действия и калориферы перед каждой загрузкой от производственного мусора и пыли?</w:t>
            </w:r>
          </w:p>
        </w:tc>
        <w:tc>
          <w:tcPr>
            <w:tcW w:w="3307" w:type="dxa"/>
            <w:tcBorders>
              <w:top w:val="single" w:sz="4" w:space="0" w:color="auto"/>
              <w:left w:val="single" w:sz="4" w:space="0" w:color="auto"/>
              <w:bottom w:val="single" w:sz="4" w:space="0" w:color="auto"/>
              <w:right w:val="single" w:sz="4" w:space="0" w:color="auto"/>
            </w:tcBorders>
          </w:tcPr>
          <w:p w14:paraId="3828EC05" w14:textId="77777777" w:rsidR="003F5864" w:rsidRPr="003F5864" w:rsidRDefault="00900746" w:rsidP="00F12378">
            <w:pPr>
              <w:pStyle w:val="ConsPlusNormal"/>
              <w:jc w:val="both"/>
              <w:rPr>
                <w:rFonts w:ascii="Times New Roman" w:hAnsi="Times New Roman" w:cs="Times New Roman"/>
              </w:rPr>
            </w:pPr>
            <w:hyperlink r:id="rId303" w:history="1">
              <w:r w:rsidR="003F5864" w:rsidRPr="003F5864">
                <w:rPr>
                  <w:rFonts w:ascii="Times New Roman" w:hAnsi="Times New Roman" w:cs="Times New Roman"/>
                </w:rPr>
                <w:t>Пункт 144</w:t>
              </w:r>
            </w:hyperlink>
            <w:r w:rsidR="003F5864" w:rsidRPr="003F5864">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14F35163" w14:textId="77777777" w:rsidR="003F5864" w:rsidRPr="003F5864" w:rsidRDefault="003F5864"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55860713" w14:textId="77777777" w:rsidR="003F5864" w:rsidRPr="003F5864" w:rsidRDefault="003F5864"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11CA4204" w14:textId="77777777" w:rsidR="003F5864" w:rsidRPr="003F5864" w:rsidRDefault="003F5864"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17534C54" w14:textId="77777777" w:rsidR="003F5864" w:rsidRPr="003F5864" w:rsidRDefault="003F5864" w:rsidP="00F12378">
            <w:pPr>
              <w:pStyle w:val="ConsPlusNormal"/>
              <w:rPr>
                <w:rFonts w:ascii="Times New Roman" w:hAnsi="Times New Roman" w:cs="Times New Roman"/>
              </w:rPr>
            </w:pPr>
          </w:p>
        </w:tc>
      </w:tr>
      <w:tr w:rsidR="003F5864" w:rsidRPr="003F5864" w14:paraId="51858945" w14:textId="77777777" w:rsidTr="003F5864">
        <w:tc>
          <w:tcPr>
            <w:tcW w:w="850" w:type="dxa"/>
            <w:tcBorders>
              <w:top w:val="single" w:sz="4" w:space="0" w:color="auto"/>
              <w:left w:val="single" w:sz="4" w:space="0" w:color="auto"/>
              <w:bottom w:val="single" w:sz="4" w:space="0" w:color="auto"/>
              <w:right w:val="single" w:sz="4" w:space="0" w:color="auto"/>
            </w:tcBorders>
          </w:tcPr>
          <w:p w14:paraId="36F4BBDF" w14:textId="6F2D6A17" w:rsidR="003F5864" w:rsidRPr="003F5864" w:rsidRDefault="003F5864">
            <w:pPr>
              <w:pStyle w:val="ConsPlusNormal"/>
              <w:rPr>
                <w:rFonts w:ascii="Times New Roman" w:hAnsi="Times New Roman" w:cs="Times New Roman"/>
              </w:rPr>
            </w:pPr>
            <w:r w:rsidRPr="003F5864">
              <w:rPr>
                <w:rFonts w:ascii="Times New Roman" w:hAnsi="Times New Roman" w:cs="Times New Roman"/>
              </w:rPr>
              <w:t>25</w:t>
            </w:r>
          </w:p>
        </w:tc>
        <w:tc>
          <w:tcPr>
            <w:tcW w:w="3114" w:type="dxa"/>
            <w:tcBorders>
              <w:top w:val="single" w:sz="4" w:space="0" w:color="auto"/>
              <w:left w:val="single" w:sz="4" w:space="0" w:color="auto"/>
              <w:bottom w:val="single" w:sz="4" w:space="0" w:color="auto"/>
              <w:right w:val="single" w:sz="4" w:space="0" w:color="auto"/>
            </w:tcBorders>
          </w:tcPr>
          <w:p w14:paraId="65D81CEC" w14:textId="77777777" w:rsidR="003F5864" w:rsidRPr="003F5864" w:rsidRDefault="003F5864" w:rsidP="00F12378">
            <w:pPr>
              <w:pStyle w:val="ConsPlusNormal"/>
              <w:jc w:val="both"/>
              <w:rPr>
                <w:rFonts w:ascii="Times New Roman" w:hAnsi="Times New Roman" w:cs="Times New Roman"/>
              </w:rPr>
            </w:pPr>
            <w:r w:rsidRPr="003F5864">
              <w:rPr>
                <w:rFonts w:ascii="Times New Roman" w:hAnsi="Times New Roman" w:cs="Times New Roman"/>
              </w:rPr>
              <w:t>Исключена ли эксплуатация сушильных установок с трещинами на поверхности боровов и неработающими искроуловителями?</w:t>
            </w:r>
          </w:p>
        </w:tc>
        <w:tc>
          <w:tcPr>
            <w:tcW w:w="3307" w:type="dxa"/>
            <w:tcBorders>
              <w:top w:val="single" w:sz="4" w:space="0" w:color="auto"/>
              <w:left w:val="single" w:sz="4" w:space="0" w:color="auto"/>
              <w:bottom w:val="single" w:sz="4" w:space="0" w:color="auto"/>
              <w:right w:val="single" w:sz="4" w:space="0" w:color="auto"/>
            </w:tcBorders>
          </w:tcPr>
          <w:p w14:paraId="2EDA6B71" w14:textId="77777777" w:rsidR="003F5864" w:rsidRPr="003F5864" w:rsidRDefault="00900746" w:rsidP="00F12378">
            <w:pPr>
              <w:pStyle w:val="ConsPlusNormal"/>
              <w:jc w:val="both"/>
              <w:rPr>
                <w:rFonts w:ascii="Times New Roman" w:hAnsi="Times New Roman" w:cs="Times New Roman"/>
              </w:rPr>
            </w:pPr>
            <w:hyperlink r:id="rId304" w:history="1">
              <w:r w:rsidR="003F5864" w:rsidRPr="003F5864">
                <w:rPr>
                  <w:rFonts w:ascii="Times New Roman" w:hAnsi="Times New Roman" w:cs="Times New Roman"/>
                </w:rPr>
                <w:t>Пункт 144</w:t>
              </w:r>
            </w:hyperlink>
            <w:r w:rsidR="003F5864" w:rsidRPr="003F5864">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0C58A280" w14:textId="77777777" w:rsidR="003F5864" w:rsidRPr="003F5864" w:rsidRDefault="003F5864"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3F5EB0D0" w14:textId="77777777" w:rsidR="003F5864" w:rsidRPr="003F5864" w:rsidRDefault="003F5864"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2EB1EAC3" w14:textId="77777777" w:rsidR="003F5864" w:rsidRPr="003F5864" w:rsidRDefault="003F5864"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7A881473" w14:textId="77777777" w:rsidR="003F5864" w:rsidRPr="003F5864" w:rsidRDefault="003F5864" w:rsidP="00F12378">
            <w:pPr>
              <w:pStyle w:val="ConsPlusNormal"/>
              <w:rPr>
                <w:rFonts w:ascii="Times New Roman" w:hAnsi="Times New Roman" w:cs="Times New Roman"/>
              </w:rPr>
            </w:pPr>
          </w:p>
        </w:tc>
      </w:tr>
      <w:tr w:rsidR="003F5864" w:rsidRPr="003F5864" w14:paraId="7186835A" w14:textId="77777777" w:rsidTr="003F5864">
        <w:tc>
          <w:tcPr>
            <w:tcW w:w="850" w:type="dxa"/>
            <w:tcBorders>
              <w:top w:val="single" w:sz="4" w:space="0" w:color="auto"/>
              <w:left w:val="single" w:sz="4" w:space="0" w:color="auto"/>
              <w:bottom w:val="single" w:sz="4" w:space="0" w:color="auto"/>
              <w:right w:val="single" w:sz="4" w:space="0" w:color="auto"/>
            </w:tcBorders>
          </w:tcPr>
          <w:p w14:paraId="0AF001E6" w14:textId="3C4BF36F" w:rsidR="003F5864" w:rsidRPr="003F5864" w:rsidRDefault="003F5864">
            <w:pPr>
              <w:pStyle w:val="ConsPlusNormal"/>
              <w:rPr>
                <w:rFonts w:ascii="Times New Roman" w:hAnsi="Times New Roman" w:cs="Times New Roman"/>
              </w:rPr>
            </w:pPr>
            <w:r w:rsidRPr="003F5864">
              <w:rPr>
                <w:rFonts w:ascii="Times New Roman" w:hAnsi="Times New Roman" w:cs="Times New Roman"/>
              </w:rPr>
              <w:t>26</w:t>
            </w:r>
          </w:p>
        </w:tc>
        <w:tc>
          <w:tcPr>
            <w:tcW w:w="3114" w:type="dxa"/>
            <w:tcBorders>
              <w:top w:val="single" w:sz="4" w:space="0" w:color="auto"/>
              <w:left w:val="single" w:sz="4" w:space="0" w:color="auto"/>
              <w:bottom w:val="single" w:sz="4" w:space="0" w:color="auto"/>
              <w:right w:val="single" w:sz="4" w:space="0" w:color="auto"/>
            </w:tcBorders>
          </w:tcPr>
          <w:p w14:paraId="34858243" w14:textId="77777777" w:rsidR="003F5864" w:rsidRPr="003F5864" w:rsidRDefault="003F5864" w:rsidP="00F12378">
            <w:pPr>
              <w:pStyle w:val="ConsPlusNormal"/>
              <w:jc w:val="both"/>
              <w:rPr>
                <w:rFonts w:ascii="Times New Roman" w:hAnsi="Times New Roman" w:cs="Times New Roman"/>
              </w:rPr>
            </w:pPr>
            <w:r w:rsidRPr="003F5864">
              <w:rPr>
                <w:rFonts w:ascii="Times New Roman" w:hAnsi="Times New Roman" w:cs="Times New Roman"/>
              </w:rPr>
              <w:t>Очищаются ли топочно-газовые устройства газовых сушильных камер, работающих на твердом и жидком топливе, от сажи не реже 2 раз в месяц?</w:t>
            </w:r>
          </w:p>
        </w:tc>
        <w:tc>
          <w:tcPr>
            <w:tcW w:w="3307" w:type="dxa"/>
            <w:tcBorders>
              <w:top w:val="single" w:sz="4" w:space="0" w:color="auto"/>
              <w:left w:val="single" w:sz="4" w:space="0" w:color="auto"/>
              <w:bottom w:val="single" w:sz="4" w:space="0" w:color="auto"/>
              <w:right w:val="single" w:sz="4" w:space="0" w:color="auto"/>
            </w:tcBorders>
          </w:tcPr>
          <w:p w14:paraId="00E3168A" w14:textId="77777777" w:rsidR="003F5864" w:rsidRPr="003F5864" w:rsidRDefault="00900746" w:rsidP="00F12378">
            <w:pPr>
              <w:pStyle w:val="ConsPlusNormal"/>
              <w:jc w:val="both"/>
              <w:rPr>
                <w:rFonts w:ascii="Times New Roman" w:hAnsi="Times New Roman" w:cs="Times New Roman"/>
              </w:rPr>
            </w:pPr>
            <w:hyperlink r:id="rId305" w:history="1">
              <w:r w:rsidR="003F5864" w:rsidRPr="003F5864">
                <w:rPr>
                  <w:rFonts w:ascii="Times New Roman" w:hAnsi="Times New Roman" w:cs="Times New Roman"/>
                </w:rPr>
                <w:t>Пункт 145</w:t>
              </w:r>
            </w:hyperlink>
            <w:r w:rsidR="003F5864" w:rsidRPr="003F5864">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22E46993" w14:textId="77777777" w:rsidR="003F5864" w:rsidRPr="003F5864" w:rsidRDefault="003F5864"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2FB30425" w14:textId="77777777" w:rsidR="003F5864" w:rsidRPr="003F5864" w:rsidRDefault="003F5864"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01B2D952" w14:textId="77777777" w:rsidR="003F5864" w:rsidRPr="003F5864" w:rsidRDefault="003F5864"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4547E0C3" w14:textId="77777777" w:rsidR="003F5864" w:rsidRPr="003F5864" w:rsidRDefault="003F5864" w:rsidP="00F12378">
            <w:pPr>
              <w:pStyle w:val="ConsPlusNormal"/>
              <w:rPr>
                <w:rFonts w:ascii="Times New Roman" w:hAnsi="Times New Roman" w:cs="Times New Roman"/>
              </w:rPr>
            </w:pPr>
          </w:p>
        </w:tc>
      </w:tr>
      <w:tr w:rsidR="003F5864" w:rsidRPr="003F5864" w14:paraId="7AF0B6F4" w14:textId="77777777" w:rsidTr="003F5864">
        <w:tc>
          <w:tcPr>
            <w:tcW w:w="850" w:type="dxa"/>
            <w:tcBorders>
              <w:top w:val="single" w:sz="4" w:space="0" w:color="auto"/>
              <w:left w:val="single" w:sz="4" w:space="0" w:color="auto"/>
              <w:bottom w:val="single" w:sz="4" w:space="0" w:color="auto"/>
              <w:right w:val="single" w:sz="4" w:space="0" w:color="auto"/>
            </w:tcBorders>
          </w:tcPr>
          <w:p w14:paraId="5069F913" w14:textId="48C6C590" w:rsidR="003F5864" w:rsidRPr="003F5864" w:rsidRDefault="003F5864">
            <w:pPr>
              <w:pStyle w:val="ConsPlusNormal"/>
              <w:rPr>
                <w:rFonts w:ascii="Times New Roman" w:hAnsi="Times New Roman" w:cs="Times New Roman"/>
              </w:rPr>
            </w:pPr>
            <w:r w:rsidRPr="003F5864">
              <w:rPr>
                <w:rFonts w:ascii="Times New Roman" w:hAnsi="Times New Roman" w:cs="Times New Roman"/>
              </w:rPr>
              <w:t>27</w:t>
            </w:r>
          </w:p>
        </w:tc>
        <w:tc>
          <w:tcPr>
            <w:tcW w:w="3114" w:type="dxa"/>
            <w:tcBorders>
              <w:top w:val="single" w:sz="4" w:space="0" w:color="auto"/>
              <w:left w:val="single" w:sz="4" w:space="0" w:color="auto"/>
              <w:bottom w:val="single" w:sz="4" w:space="0" w:color="auto"/>
              <w:right w:val="single" w:sz="4" w:space="0" w:color="auto"/>
            </w:tcBorders>
          </w:tcPr>
          <w:p w14:paraId="0C851E9B" w14:textId="77777777" w:rsidR="003F5864" w:rsidRPr="003F5864" w:rsidRDefault="003F5864" w:rsidP="00F12378">
            <w:pPr>
              <w:pStyle w:val="ConsPlusNormal"/>
              <w:jc w:val="both"/>
              <w:rPr>
                <w:rFonts w:ascii="Times New Roman" w:hAnsi="Times New Roman" w:cs="Times New Roman"/>
              </w:rPr>
            </w:pPr>
            <w:r w:rsidRPr="003F5864">
              <w:rPr>
                <w:rFonts w:ascii="Times New Roman" w:hAnsi="Times New Roman" w:cs="Times New Roman"/>
              </w:rPr>
              <w:t>Исключена ли эксплуатация топочно-сушильных отделений с неисправными приборами для контроля температуры сушильного аппарата?</w:t>
            </w:r>
          </w:p>
        </w:tc>
        <w:tc>
          <w:tcPr>
            <w:tcW w:w="3307" w:type="dxa"/>
            <w:tcBorders>
              <w:top w:val="single" w:sz="4" w:space="0" w:color="auto"/>
              <w:left w:val="single" w:sz="4" w:space="0" w:color="auto"/>
              <w:bottom w:val="single" w:sz="4" w:space="0" w:color="auto"/>
              <w:right w:val="single" w:sz="4" w:space="0" w:color="auto"/>
            </w:tcBorders>
          </w:tcPr>
          <w:p w14:paraId="69F3C579" w14:textId="77777777" w:rsidR="003F5864" w:rsidRPr="003F5864" w:rsidRDefault="00900746" w:rsidP="00F12378">
            <w:pPr>
              <w:pStyle w:val="ConsPlusNormal"/>
              <w:jc w:val="both"/>
              <w:rPr>
                <w:rFonts w:ascii="Times New Roman" w:hAnsi="Times New Roman" w:cs="Times New Roman"/>
              </w:rPr>
            </w:pPr>
            <w:hyperlink r:id="rId306" w:history="1">
              <w:r w:rsidR="003F5864" w:rsidRPr="003F5864">
                <w:rPr>
                  <w:rFonts w:ascii="Times New Roman" w:hAnsi="Times New Roman" w:cs="Times New Roman"/>
                </w:rPr>
                <w:t>Пункт 145</w:t>
              </w:r>
            </w:hyperlink>
            <w:r w:rsidR="003F5864" w:rsidRPr="003F5864">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47EB9064" w14:textId="77777777" w:rsidR="003F5864" w:rsidRPr="003F5864" w:rsidRDefault="003F5864"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330F3993" w14:textId="77777777" w:rsidR="003F5864" w:rsidRPr="003F5864" w:rsidRDefault="003F5864"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6A208FCC" w14:textId="77777777" w:rsidR="003F5864" w:rsidRPr="003F5864" w:rsidRDefault="003F5864"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7E396550" w14:textId="77777777" w:rsidR="003F5864" w:rsidRPr="003F5864" w:rsidRDefault="003F5864" w:rsidP="00F12378">
            <w:pPr>
              <w:pStyle w:val="ConsPlusNormal"/>
              <w:rPr>
                <w:rFonts w:ascii="Times New Roman" w:hAnsi="Times New Roman" w:cs="Times New Roman"/>
              </w:rPr>
            </w:pPr>
          </w:p>
        </w:tc>
      </w:tr>
      <w:tr w:rsidR="003F5864" w:rsidRPr="003F5864" w14:paraId="3CB88DB9" w14:textId="77777777" w:rsidTr="003F5864">
        <w:tc>
          <w:tcPr>
            <w:tcW w:w="850" w:type="dxa"/>
            <w:tcBorders>
              <w:top w:val="single" w:sz="4" w:space="0" w:color="auto"/>
              <w:left w:val="single" w:sz="4" w:space="0" w:color="auto"/>
              <w:bottom w:val="single" w:sz="4" w:space="0" w:color="auto"/>
              <w:right w:val="single" w:sz="4" w:space="0" w:color="auto"/>
            </w:tcBorders>
          </w:tcPr>
          <w:p w14:paraId="7FA7A972" w14:textId="0C95EFCB" w:rsidR="003F5864" w:rsidRPr="003F5864" w:rsidRDefault="003F5864">
            <w:pPr>
              <w:pStyle w:val="ConsPlusNormal"/>
              <w:rPr>
                <w:rFonts w:ascii="Times New Roman" w:hAnsi="Times New Roman" w:cs="Times New Roman"/>
              </w:rPr>
            </w:pPr>
            <w:r w:rsidRPr="003F5864">
              <w:rPr>
                <w:rFonts w:ascii="Times New Roman" w:hAnsi="Times New Roman" w:cs="Times New Roman"/>
              </w:rPr>
              <w:t>28</w:t>
            </w:r>
          </w:p>
        </w:tc>
        <w:tc>
          <w:tcPr>
            <w:tcW w:w="3114" w:type="dxa"/>
            <w:tcBorders>
              <w:top w:val="single" w:sz="4" w:space="0" w:color="auto"/>
              <w:left w:val="single" w:sz="4" w:space="0" w:color="auto"/>
              <w:bottom w:val="single" w:sz="4" w:space="0" w:color="auto"/>
              <w:right w:val="single" w:sz="4" w:space="0" w:color="auto"/>
            </w:tcBorders>
          </w:tcPr>
          <w:p w14:paraId="5E1C6F87" w14:textId="77777777" w:rsidR="003F5864" w:rsidRPr="003F5864" w:rsidRDefault="003F5864" w:rsidP="00F12378">
            <w:pPr>
              <w:pStyle w:val="ConsPlusNormal"/>
              <w:jc w:val="both"/>
              <w:rPr>
                <w:rFonts w:ascii="Times New Roman" w:hAnsi="Times New Roman" w:cs="Times New Roman"/>
              </w:rPr>
            </w:pPr>
            <w:r w:rsidRPr="003F5864">
              <w:rPr>
                <w:rFonts w:ascii="Times New Roman" w:hAnsi="Times New Roman" w:cs="Times New Roman"/>
              </w:rPr>
              <w:t>Очищаются ли сушильные камеры для древесно-волокнистых плит и иных плит из древесных материалов от древесных отходов не реже 1 раза в сутки?</w:t>
            </w:r>
          </w:p>
        </w:tc>
        <w:tc>
          <w:tcPr>
            <w:tcW w:w="3307" w:type="dxa"/>
            <w:tcBorders>
              <w:top w:val="single" w:sz="4" w:space="0" w:color="auto"/>
              <w:left w:val="single" w:sz="4" w:space="0" w:color="auto"/>
              <w:bottom w:val="single" w:sz="4" w:space="0" w:color="auto"/>
              <w:right w:val="single" w:sz="4" w:space="0" w:color="auto"/>
            </w:tcBorders>
          </w:tcPr>
          <w:p w14:paraId="03EF644A" w14:textId="77777777" w:rsidR="003F5864" w:rsidRPr="003F5864" w:rsidRDefault="00900746" w:rsidP="00F12378">
            <w:pPr>
              <w:pStyle w:val="ConsPlusNormal"/>
              <w:jc w:val="both"/>
              <w:rPr>
                <w:rFonts w:ascii="Times New Roman" w:hAnsi="Times New Roman" w:cs="Times New Roman"/>
              </w:rPr>
            </w:pPr>
            <w:hyperlink r:id="rId307" w:history="1">
              <w:r w:rsidR="003F5864" w:rsidRPr="003F5864">
                <w:rPr>
                  <w:rFonts w:ascii="Times New Roman" w:hAnsi="Times New Roman" w:cs="Times New Roman"/>
                </w:rPr>
                <w:t>Пункт 146</w:t>
              </w:r>
            </w:hyperlink>
            <w:r w:rsidR="003F5864" w:rsidRPr="003F5864">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11E720FC" w14:textId="77777777" w:rsidR="003F5864" w:rsidRPr="003F5864" w:rsidRDefault="003F5864"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6AE91C91" w14:textId="77777777" w:rsidR="003F5864" w:rsidRPr="003F5864" w:rsidRDefault="003F5864"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0BF9C949" w14:textId="77777777" w:rsidR="003F5864" w:rsidRPr="003F5864" w:rsidRDefault="003F5864"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08ABAA7F" w14:textId="77777777" w:rsidR="003F5864" w:rsidRPr="003F5864" w:rsidRDefault="003F5864" w:rsidP="00F12378">
            <w:pPr>
              <w:pStyle w:val="ConsPlusNormal"/>
              <w:rPr>
                <w:rFonts w:ascii="Times New Roman" w:hAnsi="Times New Roman" w:cs="Times New Roman"/>
              </w:rPr>
            </w:pPr>
          </w:p>
        </w:tc>
      </w:tr>
      <w:tr w:rsidR="003F5864" w:rsidRPr="003F5864" w14:paraId="6CA83AB1" w14:textId="77777777" w:rsidTr="003F5864">
        <w:tc>
          <w:tcPr>
            <w:tcW w:w="850" w:type="dxa"/>
            <w:tcBorders>
              <w:top w:val="single" w:sz="4" w:space="0" w:color="auto"/>
              <w:left w:val="single" w:sz="4" w:space="0" w:color="auto"/>
              <w:bottom w:val="single" w:sz="4" w:space="0" w:color="auto"/>
              <w:right w:val="single" w:sz="4" w:space="0" w:color="auto"/>
            </w:tcBorders>
          </w:tcPr>
          <w:p w14:paraId="0F21C5E8" w14:textId="6F1D0759" w:rsidR="003F5864" w:rsidRPr="003F5864" w:rsidRDefault="003F5864">
            <w:pPr>
              <w:pStyle w:val="ConsPlusNormal"/>
              <w:rPr>
                <w:rFonts w:ascii="Times New Roman" w:hAnsi="Times New Roman" w:cs="Times New Roman"/>
              </w:rPr>
            </w:pPr>
            <w:r w:rsidRPr="003F5864">
              <w:rPr>
                <w:rFonts w:ascii="Times New Roman" w:hAnsi="Times New Roman" w:cs="Times New Roman"/>
              </w:rPr>
              <w:t>29</w:t>
            </w:r>
          </w:p>
        </w:tc>
        <w:tc>
          <w:tcPr>
            <w:tcW w:w="3114" w:type="dxa"/>
            <w:tcBorders>
              <w:top w:val="single" w:sz="4" w:space="0" w:color="auto"/>
              <w:left w:val="single" w:sz="4" w:space="0" w:color="auto"/>
              <w:bottom w:val="single" w:sz="4" w:space="0" w:color="auto"/>
              <w:right w:val="single" w:sz="4" w:space="0" w:color="auto"/>
            </w:tcBorders>
          </w:tcPr>
          <w:p w14:paraId="1DB204A3" w14:textId="77777777" w:rsidR="003F5864" w:rsidRPr="003F5864" w:rsidRDefault="003F5864" w:rsidP="00F12378">
            <w:pPr>
              <w:pStyle w:val="ConsPlusNormal"/>
              <w:jc w:val="both"/>
              <w:rPr>
                <w:rFonts w:ascii="Times New Roman" w:hAnsi="Times New Roman" w:cs="Times New Roman"/>
              </w:rPr>
            </w:pPr>
            <w:r w:rsidRPr="003F5864">
              <w:rPr>
                <w:rFonts w:ascii="Times New Roman" w:hAnsi="Times New Roman" w:cs="Times New Roman"/>
              </w:rPr>
              <w:t>Прекращается ли обогрев сушильной камеры при остановке конвейера более чем на 10 минут?</w:t>
            </w:r>
          </w:p>
        </w:tc>
        <w:tc>
          <w:tcPr>
            <w:tcW w:w="3307" w:type="dxa"/>
            <w:tcBorders>
              <w:top w:val="single" w:sz="4" w:space="0" w:color="auto"/>
              <w:left w:val="single" w:sz="4" w:space="0" w:color="auto"/>
              <w:bottom w:val="single" w:sz="4" w:space="0" w:color="auto"/>
              <w:right w:val="single" w:sz="4" w:space="0" w:color="auto"/>
            </w:tcBorders>
          </w:tcPr>
          <w:p w14:paraId="5168B343" w14:textId="77777777" w:rsidR="003F5864" w:rsidRPr="003F5864" w:rsidRDefault="00900746" w:rsidP="00F12378">
            <w:pPr>
              <w:pStyle w:val="ConsPlusNormal"/>
              <w:jc w:val="both"/>
              <w:rPr>
                <w:rFonts w:ascii="Times New Roman" w:hAnsi="Times New Roman" w:cs="Times New Roman"/>
              </w:rPr>
            </w:pPr>
            <w:hyperlink r:id="rId308" w:history="1">
              <w:r w:rsidR="003F5864" w:rsidRPr="003F5864">
                <w:rPr>
                  <w:rFonts w:ascii="Times New Roman" w:hAnsi="Times New Roman" w:cs="Times New Roman"/>
                </w:rPr>
                <w:t>Пункт 146</w:t>
              </w:r>
            </w:hyperlink>
            <w:r w:rsidR="003F5864" w:rsidRPr="003F5864">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38B1E735" w14:textId="77777777" w:rsidR="003F5864" w:rsidRPr="003F5864" w:rsidRDefault="003F5864"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1BFFBC3D" w14:textId="77777777" w:rsidR="003F5864" w:rsidRPr="003F5864" w:rsidRDefault="003F5864"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3CE53DC9" w14:textId="77777777" w:rsidR="003F5864" w:rsidRPr="003F5864" w:rsidRDefault="003F5864"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418028C1" w14:textId="77777777" w:rsidR="003F5864" w:rsidRPr="003F5864" w:rsidRDefault="003F5864" w:rsidP="00F12378">
            <w:pPr>
              <w:pStyle w:val="ConsPlusNormal"/>
              <w:rPr>
                <w:rFonts w:ascii="Times New Roman" w:hAnsi="Times New Roman" w:cs="Times New Roman"/>
              </w:rPr>
            </w:pPr>
          </w:p>
        </w:tc>
      </w:tr>
      <w:tr w:rsidR="003F5864" w:rsidRPr="003F5864" w14:paraId="4DDC8CEC" w14:textId="77777777" w:rsidTr="003F5864">
        <w:tc>
          <w:tcPr>
            <w:tcW w:w="850" w:type="dxa"/>
            <w:tcBorders>
              <w:top w:val="single" w:sz="4" w:space="0" w:color="auto"/>
              <w:left w:val="single" w:sz="4" w:space="0" w:color="auto"/>
              <w:bottom w:val="single" w:sz="4" w:space="0" w:color="auto"/>
              <w:right w:val="single" w:sz="4" w:space="0" w:color="auto"/>
            </w:tcBorders>
          </w:tcPr>
          <w:p w14:paraId="0CE09C8D" w14:textId="47AFE1E9" w:rsidR="003F5864" w:rsidRPr="003F5864" w:rsidRDefault="003F5864">
            <w:pPr>
              <w:pStyle w:val="ConsPlusNormal"/>
              <w:rPr>
                <w:rFonts w:ascii="Times New Roman" w:hAnsi="Times New Roman" w:cs="Times New Roman"/>
              </w:rPr>
            </w:pPr>
            <w:r w:rsidRPr="003F5864">
              <w:rPr>
                <w:rFonts w:ascii="Times New Roman" w:hAnsi="Times New Roman" w:cs="Times New Roman"/>
              </w:rPr>
              <w:t>30</w:t>
            </w:r>
          </w:p>
        </w:tc>
        <w:tc>
          <w:tcPr>
            <w:tcW w:w="3114" w:type="dxa"/>
            <w:tcBorders>
              <w:top w:val="single" w:sz="4" w:space="0" w:color="auto"/>
              <w:left w:val="single" w:sz="4" w:space="0" w:color="auto"/>
              <w:bottom w:val="single" w:sz="4" w:space="0" w:color="auto"/>
              <w:right w:val="single" w:sz="4" w:space="0" w:color="auto"/>
            </w:tcBorders>
          </w:tcPr>
          <w:p w14:paraId="1FE297A1" w14:textId="77777777" w:rsidR="003F5864" w:rsidRPr="003F5864" w:rsidRDefault="003F5864" w:rsidP="00F12378">
            <w:pPr>
              <w:pStyle w:val="ConsPlusNormal"/>
              <w:jc w:val="both"/>
              <w:rPr>
                <w:rFonts w:ascii="Times New Roman" w:hAnsi="Times New Roman" w:cs="Times New Roman"/>
              </w:rPr>
            </w:pPr>
            <w:r w:rsidRPr="003F5864">
              <w:rPr>
                <w:rFonts w:ascii="Times New Roman" w:hAnsi="Times New Roman" w:cs="Times New Roman"/>
              </w:rPr>
              <w:t>Оборудованы ли автоматикой отключения обогрева сушильные камеры (помещения, шкафы) для сырья, полуфабрикатов и окрашенных готовых изделий при повышении температуры свыше нормы?</w:t>
            </w:r>
          </w:p>
        </w:tc>
        <w:tc>
          <w:tcPr>
            <w:tcW w:w="3307" w:type="dxa"/>
            <w:tcBorders>
              <w:top w:val="single" w:sz="4" w:space="0" w:color="auto"/>
              <w:left w:val="single" w:sz="4" w:space="0" w:color="auto"/>
              <w:bottom w:val="single" w:sz="4" w:space="0" w:color="auto"/>
              <w:right w:val="single" w:sz="4" w:space="0" w:color="auto"/>
            </w:tcBorders>
          </w:tcPr>
          <w:p w14:paraId="52DFBD20" w14:textId="77777777" w:rsidR="003F5864" w:rsidRPr="003F5864" w:rsidRDefault="00900746" w:rsidP="00F12378">
            <w:pPr>
              <w:pStyle w:val="ConsPlusNormal"/>
              <w:jc w:val="both"/>
              <w:rPr>
                <w:rFonts w:ascii="Times New Roman" w:hAnsi="Times New Roman" w:cs="Times New Roman"/>
              </w:rPr>
            </w:pPr>
            <w:hyperlink r:id="rId309" w:history="1">
              <w:r w:rsidR="003F5864" w:rsidRPr="003F5864">
                <w:rPr>
                  <w:rFonts w:ascii="Times New Roman" w:hAnsi="Times New Roman" w:cs="Times New Roman"/>
                </w:rPr>
                <w:t>Пункт 147</w:t>
              </w:r>
            </w:hyperlink>
            <w:r w:rsidR="003F5864" w:rsidRPr="003F5864">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6C6752F5" w14:textId="77777777" w:rsidR="003F5864" w:rsidRPr="003F5864" w:rsidRDefault="003F5864"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52E67524" w14:textId="77777777" w:rsidR="003F5864" w:rsidRPr="003F5864" w:rsidRDefault="003F5864"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6E28D4E5" w14:textId="77777777" w:rsidR="003F5864" w:rsidRPr="003F5864" w:rsidRDefault="003F5864"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2F7C47D5" w14:textId="77777777" w:rsidR="003F5864" w:rsidRPr="003F5864" w:rsidRDefault="003F5864" w:rsidP="00F12378">
            <w:pPr>
              <w:pStyle w:val="ConsPlusNormal"/>
              <w:rPr>
                <w:rFonts w:ascii="Times New Roman" w:hAnsi="Times New Roman" w:cs="Times New Roman"/>
              </w:rPr>
            </w:pPr>
          </w:p>
        </w:tc>
      </w:tr>
      <w:tr w:rsidR="003F5864" w:rsidRPr="003F5864" w14:paraId="3AF1388A" w14:textId="77777777" w:rsidTr="003F5864">
        <w:tc>
          <w:tcPr>
            <w:tcW w:w="850" w:type="dxa"/>
            <w:tcBorders>
              <w:top w:val="single" w:sz="4" w:space="0" w:color="auto"/>
              <w:left w:val="single" w:sz="4" w:space="0" w:color="auto"/>
              <w:bottom w:val="single" w:sz="4" w:space="0" w:color="auto"/>
              <w:right w:val="single" w:sz="4" w:space="0" w:color="auto"/>
            </w:tcBorders>
          </w:tcPr>
          <w:p w14:paraId="21170BB5" w14:textId="417A75CC" w:rsidR="003F5864" w:rsidRPr="003F5864" w:rsidRDefault="003F5864">
            <w:pPr>
              <w:pStyle w:val="ConsPlusNormal"/>
              <w:rPr>
                <w:rFonts w:ascii="Times New Roman" w:hAnsi="Times New Roman" w:cs="Times New Roman"/>
              </w:rPr>
            </w:pPr>
            <w:r w:rsidRPr="003F5864">
              <w:rPr>
                <w:rFonts w:ascii="Times New Roman" w:hAnsi="Times New Roman" w:cs="Times New Roman"/>
              </w:rPr>
              <w:t>31</w:t>
            </w:r>
          </w:p>
        </w:tc>
        <w:tc>
          <w:tcPr>
            <w:tcW w:w="3114" w:type="dxa"/>
            <w:tcBorders>
              <w:top w:val="single" w:sz="4" w:space="0" w:color="auto"/>
              <w:left w:val="single" w:sz="4" w:space="0" w:color="auto"/>
              <w:bottom w:val="single" w:sz="4" w:space="0" w:color="auto"/>
              <w:right w:val="single" w:sz="4" w:space="0" w:color="auto"/>
            </w:tcBorders>
          </w:tcPr>
          <w:p w14:paraId="0C28EDA8" w14:textId="77777777" w:rsidR="003F5864" w:rsidRPr="003F5864" w:rsidRDefault="003F5864" w:rsidP="00F12378">
            <w:pPr>
              <w:pStyle w:val="ConsPlusNormal"/>
              <w:jc w:val="both"/>
              <w:rPr>
                <w:rFonts w:ascii="Times New Roman" w:hAnsi="Times New Roman" w:cs="Times New Roman"/>
              </w:rPr>
            </w:pPr>
            <w:r w:rsidRPr="003F5864">
              <w:rPr>
                <w:rFonts w:ascii="Times New Roman" w:hAnsi="Times New Roman" w:cs="Times New Roman"/>
              </w:rPr>
              <w:t>Обеспечено ли отсутствие металлических предметов перед укладкой древесины в штабели для сушки токами высокой частоты?</w:t>
            </w:r>
          </w:p>
        </w:tc>
        <w:tc>
          <w:tcPr>
            <w:tcW w:w="3307" w:type="dxa"/>
            <w:tcBorders>
              <w:top w:val="single" w:sz="4" w:space="0" w:color="auto"/>
              <w:left w:val="single" w:sz="4" w:space="0" w:color="auto"/>
              <w:bottom w:val="single" w:sz="4" w:space="0" w:color="auto"/>
              <w:right w:val="single" w:sz="4" w:space="0" w:color="auto"/>
            </w:tcBorders>
          </w:tcPr>
          <w:p w14:paraId="193203C6" w14:textId="77777777" w:rsidR="003F5864" w:rsidRPr="003F5864" w:rsidRDefault="00900746" w:rsidP="00F12378">
            <w:pPr>
              <w:pStyle w:val="ConsPlusNormal"/>
              <w:jc w:val="both"/>
              <w:rPr>
                <w:rFonts w:ascii="Times New Roman" w:hAnsi="Times New Roman" w:cs="Times New Roman"/>
              </w:rPr>
            </w:pPr>
            <w:hyperlink r:id="rId310" w:history="1">
              <w:r w:rsidR="003F5864" w:rsidRPr="003F5864">
                <w:rPr>
                  <w:rFonts w:ascii="Times New Roman" w:hAnsi="Times New Roman" w:cs="Times New Roman"/>
                </w:rPr>
                <w:t>Пункт 148</w:t>
              </w:r>
            </w:hyperlink>
            <w:r w:rsidR="003F5864" w:rsidRPr="003F5864">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2EC7902F" w14:textId="77777777" w:rsidR="003F5864" w:rsidRPr="003F5864" w:rsidRDefault="003F5864"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38F318F7" w14:textId="77777777" w:rsidR="003F5864" w:rsidRPr="003F5864" w:rsidRDefault="003F5864"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611196EB" w14:textId="77777777" w:rsidR="003F5864" w:rsidRPr="003F5864" w:rsidRDefault="003F5864"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7AD79161" w14:textId="77777777" w:rsidR="003F5864" w:rsidRPr="003F5864" w:rsidRDefault="003F5864" w:rsidP="00F12378">
            <w:pPr>
              <w:pStyle w:val="ConsPlusNormal"/>
              <w:rPr>
                <w:rFonts w:ascii="Times New Roman" w:hAnsi="Times New Roman" w:cs="Times New Roman"/>
              </w:rPr>
            </w:pPr>
          </w:p>
        </w:tc>
      </w:tr>
      <w:tr w:rsidR="003F5864" w:rsidRPr="003F5864" w14:paraId="172F28D5" w14:textId="77777777" w:rsidTr="003F5864">
        <w:tc>
          <w:tcPr>
            <w:tcW w:w="850" w:type="dxa"/>
            <w:tcBorders>
              <w:top w:val="single" w:sz="4" w:space="0" w:color="auto"/>
              <w:left w:val="single" w:sz="4" w:space="0" w:color="auto"/>
              <w:bottom w:val="single" w:sz="4" w:space="0" w:color="auto"/>
              <w:right w:val="single" w:sz="4" w:space="0" w:color="auto"/>
            </w:tcBorders>
          </w:tcPr>
          <w:p w14:paraId="5312DB2D" w14:textId="1205D7E6" w:rsidR="003F5864" w:rsidRPr="003F5864" w:rsidRDefault="003F5864">
            <w:pPr>
              <w:pStyle w:val="ConsPlusNormal"/>
              <w:rPr>
                <w:rFonts w:ascii="Times New Roman" w:hAnsi="Times New Roman" w:cs="Times New Roman"/>
              </w:rPr>
            </w:pPr>
            <w:r w:rsidRPr="003F5864">
              <w:rPr>
                <w:rFonts w:ascii="Times New Roman" w:hAnsi="Times New Roman" w:cs="Times New Roman"/>
              </w:rPr>
              <w:t>32</w:t>
            </w:r>
          </w:p>
        </w:tc>
        <w:tc>
          <w:tcPr>
            <w:tcW w:w="3114" w:type="dxa"/>
            <w:tcBorders>
              <w:top w:val="single" w:sz="4" w:space="0" w:color="auto"/>
              <w:left w:val="single" w:sz="4" w:space="0" w:color="auto"/>
              <w:bottom w:val="single" w:sz="4" w:space="0" w:color="auto"/>
              <w:right w:val="single" w:sz="4" w:space="0" w:color="auto"/>
            </w:tcBorders>
          </w:tcPr>
          <w:p w14:paraId="156F2D69" w14:textId="77777777" w:rsidR="003F5864" w:rsidRPr="003F5864" w:rsidRDefault="003F5864" w:rsidP="00F12378">
            <w:pPr>
              <w:pStyle w:val="ConsPlusNormal"/>
              <w:jc w:val="both"/>
              <w:rPr>
                <w:rFonts w:ascii="Times New Roman" w:hAnsi="Times New Roman" w:cs="Times New Roman"/>
              </w:rPr>
            </w:pPr>
            <w:r w:rsidRPr="003F5864">
              <w:rPr>
                <w:rFonts w:ascii="Times New Roman" w:hAnsi="Times New Roman" w:cs="Times New Roman"/>
              </w:rPr>
              <w:t>Исключено ли нахождение в сушильных камерах людей, сушка спецодежды и других предметов, не относящихся к технологическому процессу?</w:t>
            </w:r>
          </w:p>
        </w:tc>
        <w:tc>
          <w:tcPr>
            <w:tcW w:w="3307" w:type="dxa"/>
            <w:tcBorders>
              <w:top w:val="single" w:sz="4" w:space="0" w:color="auto"/>
              <w:left w:val="single" w:sz="4" w:space="0" w:color="auto"/>
              <w:bottom w:val="single" w:sz="4" w:space="0" w:color="auto"/>
              <w:right w:val="single" w:sz="4" w:space="0" w:color="auto"/>
            </w:tcBorders>
          </w:tcPr>
          <w:p w14:paraId="652DC360" w14:textId="77777777" w:rsidR="003F5864" w:rsidRPr="003F5864" w:rsidRDefault="00900746" w:rsidP="00F12378">
            <w:pPr>
              <w:pStyle w:val="ConsPlusNormal"/>
              <w:jc w:val="both"/>
              <w:rPr>
                <w:rFonts w:ascii="Times New Roman" w:hAnsi="Times New Roman" w:cs="Times New Roman"/>
              </w:rPr>
            </w:pPr>
            <w:hyperlink r:id="rId311" w:history="1">
              <w:r w:rsidR="003F5864" w:rsidRPr="003F5864">
                <w:rPr>
                  <w:rFonts w:ascii="Times New Roman" w:hAnsi="Times New Roman" w:cs="Times New Roman"/>
                </w:rPr>
                <w:t>Пункт 149</w:t>
              </w:r>
            </w:hyperlink>
            <w:r w:rsidR="003F5864" w:rsidRPr="003F5864">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27AD167D" w14:textId="77777777" w:rsidR="003F5864" w:rsidRPr="003F5864" w:rsidRDefault="003F5864"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3644805E" w14:textId="77777777" w:rsidR="003F5864" w:rsidRPr="003F5864" w:rsidRDefault="003F5864"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7CFD7082" w14:textId="77777777" w:rsidR="003F5864" w:rsidRPr="003F5864" w:rsidRDefault="003F5864"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21D22DAE" w14:textId="77777777" w:rsidR="003F5864" w:rsidRPr="003F5864" w:rsidRDefault="003F5864" w:rsidP="00F12378">
            <w:pPr>
              <w:pStyle w:val="ConsPlusNormal"/>
              <w:rPr>
                <w:rFonts w:ascii="Times New Roman" w:hAnsi="Times New Roman" w:cs="Times New Roman"/>
              </w:rPr>
            </w:pPr>
          </w:p>
        </w:tc>
      </w:tr>
    </w:tbl>
    <w:p w14:paraId="249CBC4D" w14:textId="77777777" w:rsidR="00A102D8" w:rsidRDefault="00A102D8" w:rsidP="00DC752C">
      <w:pPr>
        <w:keepNext/>
        <w:keepLines/>
        <w:spacing w:after="0" w:line="360" w:lineRule="auto"/>
        <w:ind w:firstLine="709"/>
        <w:jc w:val="center"/>
        <w:outlineLvl w:val="0"/>
        <w:rPr>
          <w:rFonts w:ascii="Times New Roman" w:eastAsia="Times New Roman" w:hAnsi="Times New Roman" w:cs="Times New Roman"/>
          <w:b/>
          <w:sz w:val="28"/>
          <w:szCs w:val="32"/>
          <w:lang w:eastAsia="ru-RU"/>
        </w:rPr>
        <w:sectPr w:rsidR="00A102D8" w:rsidSect="00B55BD5">
          <w:pgSz w:w="11906" w:h="16838"/>
          <w:pgMar w:top="1134" w:right="850" w:bottom="1134" w:left="1701" w:header="708" w:footer="708" w:gutter="0"/>
          <w:cols w:space="708"/>
          <w:docGrid w:linePitch="360"/>
        </w:sectPr>
      </w:pPr>
    </w:p>
    <w:p w14:paraId="32E83A18" w14:textId="77777777" w:rsidR="00ED7AD6" w:rsidRDefault="00A102D8" w:rsidP="00F20844">
      <w:pPr>
        <w:jc w:val="right"/>
        <w:rPr>
          <w:rFonts w:ascii="Times New Roman" w:hAnsi="Times New Roman" w:cs="Times New Roman"/>
          <w:sz w:val="28"/>
          <w:szCs w:val="28"/>
        </w:rPr>
      </w:pPr>
      <w:r w:rsidRPr="00A244A3">
        <w:rPr>
          <w:rFonts w:ascii="Times New Roman" w:hAnsi="Times New Roman" w:cs="Times New Roman"/>
          <w:sz w:val="28"/>
          <w:szCs w:val="28"/>
        </w:rPr>
        <w:t xml:space="preserve">Таблица </w:t>
      </w:r>
      <w:r>
        <w:rPr>
          <w:rFonts w:ascii="Times New Roman" w:hAnsi="Times New Roman" w:cs="Times New Roman"/>
          <w:sz w:val="28"/>
          <w:szCs w:val="28"/>
        </w:rPr>
        <w:t>8</w:t>
      </w:r>
    </w:p>
    <w:p w14:paraId="6D4F81DA" w14:textId="05383C4B" w:rsidR="00A102D8" w:rsidRPr="00A244A3" w:rsidRDefault="00A102D8" w:rsidP="00F20844">
      <w:pPr>
        <w:jc w:val="center"/>
        <w:rPr>
          <w:rFonts w:ascii="Times New Roman" w:hAnsi="Times New Roman" w:cs="Times New Roman"/>
          <w:sz w:val="28"/>
          <w:szCs w:val="28"/>
        </w:rPr>
      </w:pPr>
      <w:r w:rsidRPr="00A244A3">
        <w:rPr>
          <w:rFonts w:ascii="Times New Roman" w:hAnsi="Times New Roman" w:cs="Times New Roman"/>
          <w:sz w:val="28"/>
          <w:szCs w:val="28"/>
        </w:rPr>
        <w:t>Варианты заданий</w:t>
      </w:r>
    </w:p>
    <w:tbl>
      <w:tblPr>
        <w:tblStyle w:val="a4"/>
        <w:tblW w:w="14879" w:type="dxa"/>
        <w:tblLook w:val="04A0" w:firstRow="1" w:lastRow="0" w:firstColumn="1" w:lastColumn="0" w:noHBand="0" w:noVBand="1"/>
      </w:tblPr>
      <w:tblGrid>
        <w:gridCol w:w="1234"/>
        <w:gridCol w:w="13645"/>
      </w:tblGrid>
      <w:tr w:rsidR="00A102D8" w:rsidRPr="007C0192" w14:paraId="63F5F821" w14:textId="77777777" w:rsidTr="00F12378">
        <w:trPr>
          <w:trHeight w:val="414"/>
        </w:trPr>
        <w:tc>
          <w:tcPr>
            <w:tcW w:w="1234" w:type="dxa"/>
          </w:tcPr>
          <w:p w14:paraId="1E357452" w14:textId="77777777" w:rsidR="00A102D8" w:rsidRPr="007C0192" w:rsidRDefault="00A102D8" w:rsidP="00F12378">
            <w:pPr>
              <w:jc w:val="center"/>
              <w:rPr>
                <w:rFonts w:ascii="Times New Roman" w:hAnsi="Times New Roman" w:cs="Times New Roman"/>
                <w:b/>
                <w:sz w:val="24"/>
                <w:szCs w:val="24"/>
              </w:rPr>
            </w:pPr>
            <w:r w:rsidRPr="007C0192">
              <w:rPr>
                <w:rFonts w:ascii="Times New Roman" w:hAnsi="Times New Roman" w:cs="Times New Roman"/>
                <w:b/>
                <w:sz w:val="24"/>
                <w:szCs w:val="24"/>
              </w:rPr>
              <w:t>№ варианта</w:t>
            </w:r>
          </w:p>
        </w:tc>
        <w:tc>
          <w:tcPr>
            <w:tcW w:w="13645" w:type="dxa"/>
            <w:shd w:val="clear" w:color="auto" w:fill="auto"/>
          </w:tcPr>
          <w:p w14:paraId="03BC2577" w14:textId="3C9BD37C" w:rsidR="00A102D8" w:rsidRPr="007C0192" w:rsidRDefault="00A102D8" w:rsidP="00F12378">
            <w:pPr>
              <w:rPr>
                <w:rFonts w:ascii="Times New Roman" w:hAnsi="Times New Roman" w:cs="Times New Roman"/>
                <w:b/>
                <w:sz w:val="24"/>
                <w:szCs w:val="24"/>
              </w:rPr>
            </w:pPr>
            <w:r w:rsidRPr="007C0192">
              <w:rPr>
                <w:rFonts w:ascii="Times New Roman" w:hAnsi="Times New Roman" w:cs="Times New Roman"/>
                <w:b/>
                <w:sz w:val="24"/>
                <w:szCs w:val="24"/>
              </w:rPr>
              <w:t xml:space="preserve">Нарушения законодательства и иных нормативных правовых актов, </w:t>
            </w:r>
            <w:r w:rsidRPr="00A102D8">
              <w:rPr>
                <w:rFonts w:ascii="Times New Roman" w:hAnsi="Times New Roman" w:cs="Times New Roman"/>
                <w:b/>
                <w:sz w:val="24"/>
                <w:szCs w:val="24"/>
              </w:rPr>
              <w:t>содержащих нормы права, в сфере пожарной безопасности при осуществлении федерального государственного пожарного надзора на производственных объектах</w:t>
            </w:r>
          </w:p>
        </w:tc>
      </w:tr>
      <w:tr w:rsidR="00A102D8" w:rsidRPr="007C0192" w14:paraId="00F028A7" w14:textId="77777777" w:rsidTr="00F12378">
        <w:tc>
          <w:tcPr>
            <w:tcW w:w="1234" w:type="dxa"/>
          </w:tcPr>
          <w:p w14:paraId="6E3D0924" w14:textId="77777777" w:rsidR="00A102D8" w:rsidRPr="007C0192" w:rsidRDefault="00A102D8" w:rsidP="00F12378">
            <w:pPr>
              <w:jc w:val="center"/>
              <w:rPr>
                <w:rFonts w:ascii="Times New Roman" w:hAnsi="Times New Roman" w:cs="Times New Roman"/>
                <w:sz w:val="24"/>
                <w:szCs w:val="24"/>
              </w:rPr>
            </w:pPr>
            <w:r w:rsidRPr="007C0192">
              <w:rPr>
                <w:rFonts w:ascii="Times New Roman" w:hAnsi="Times New Roman" w:cs="Times New Roman"/>
                <w:sz w:val="24"/>
                <w:szCs w:val="24"/>
              </w:rPr>
              <w:t>1</w:t>
            </w:r>
          </w:p>
        </w:tc>
        <w:tc>
          <w:tcPr>
            <w:tcW w:w="13645" w:type="dxa"/>
            <w:shd w:val="clear" w:color="auto" w:fill="auto"/>
          </w:tcPr>
          <w:p w14:paraId="12578610" w14:textId="77777777" w:rsidR="00A102D8" w:rsidRDefault="00A102D8" w:rsidP="006C72B5">
            <w:pPr>
              <w:pStyle w:val="a3"/>
              <w:numPr>
                <w:ilvl w:val="0"/>
                <w:numId w:val="212"/>
              </w:numPr>
              <w:tabs>
                <w:tab w:val="left" w:pos="277"/>
              </w:tabs>
              <w:ind w:left="357" w:hanging="283"/>
              <w:jc w:val="both"/>
              <w:rPr>
                <w:rFonts w:ascii="Times New Roman" w:hAnsi="Times New Roman" w:cs="Times New Roman"/>
                <w:sz w:val="24"/>
                <w:szCs w:val="24"/>
              </w:rPr>
            </w:pPr>
            <w:r>
              <w:rPr>
                <w:rFonts w:ascii="Times New Roman" w:hAnsi="Times New Roman" w:cs="Times New Roman"/>
                <w:sz w:val="24"/>
                <w:szCs w:val="24"/>
              </w:rPr>
              <w:t>Не п</w:t>
            </w:r>
            <w:r w:rsidRPr="00A102D8">
              <w:rPr>
                <w:rFonts w:ascii="Times New Roman" w:hAnsi="Times New Roman" w:cs="Times New Roman"/>
                <w:sz w:val="24"/>
                <w:szCs w:val="24"/>
              </w:rPr>
              <w:t>роводятся технологические процессы в соответствии с регламентами, правилами технической эксплуатации и другой утвержденной в установленном порядке технической и эксплуатационной документацией</w:t>
            </w:r>
            <w:r w:rsidR="00650F23">
              <w:rPr>
                <w:rFonts w:ascii="Times New Roman" w:hAnsi="Times New Roman" w:cs="Times New Roman"/>
                <w:sz w:val="24"/>
                <w:szCs w:val="24"/>
              </w:rPr>
              <w:t>.</w:t>
            </w:r>
          </w:p>
          <w:p w14:paraId="769F4854" w14:textId="77777777" w:rsidR="00650F23" w:rsidRDefault="00650F23" w:rsidP="006C72B5">
            <w:pPr>
              <w:pStyle w:val="a3"/>
              <w:numPr>
                <w:ilvl w:val="0"/>
                <w:numId w:val="212"/>
              </w:numPr>
              <w:tabs>
                <w:tab w:val="left" w:pos="277"/>
              </w:tabs>
              <w:ind w:left="357" w:hanging="283"/>
              <w:jc w:val="both"/>
              <w:rPr>
                <w:rFonts w:ascii="Times New Roman" w:hAnsi="Times New Roman" w:cs="Times New Roman"/>
                <w:sz w:val="24"/>
                <w:szCs w:val="24"/>
              </w:rPr>
            </w:pPr>
            <w:r>
              <w:rPr>
                <w:rFonts w:ascii="Times New Roman" w:hAnsi="Times New Roman" w:cs="Times New Roman"/>
                <w:sz w:val="24"/>
                <w:szCs w:val="24"/>
              </w:rPr>
              <w:t>Не п</w:t>
            </w:r>
            <w:r w:rsidRPr="00650F23">
              <w:rPr>
                <w:rFonts w:ascii="Times New Roman" w:hAnsi="Times New Roman" w:cs="Times New Roman"/>
                <w:sz w:val="24"/>
                <w:szCs w:val="24"/>
              </w:rPr>
              <w:t>рекращается обогрев сушильной камеры при остановке конвейера более чем на 10 минут</w:t>
            </w:r>
            <w:r w:rsidR="00770495">
              <w:rPr>
                <w:rFonts w:ascii="Times New Roman" w:hAnsi="Times New Roman" w:cs="Times New Roman"/>
                <w:sz w:val="24"/>
                <w:szCs w:val="24"/>
              </w:rPr>
              <w:t>.</w:t>
            </w:r>
          </w:p>
          <w:p w14:paraId="343BF6C7" w14:textId="77777777" w:rsidR="00770495" w:rsidRDefault="00770495" w:rsidP="006C72B5">
            <w:pPr>
              <w:pStyle w:val="a3"/>
              <w:numPr>
                <w:ilvl w:val="0"/>
                <w:numId w:val="212"/>
              </w:numPr>
              <w:tabs>
                <w:tab w:val="left" w:pos="277"/>
              </w:tabs>
              <w:ind w:left="357" w:hanging="283"/>
              <w:jc w:val="both"/>
              <w:rPr>
                <w:rFonts w:ascii="Times New Roman" w:hAnsi="Times New Roman" w:cs="Times New Roman"/>
                <w:sz w:val="24"/>
                <w:szCs w:val="24"/>
              </w:rPr>
            </w:pPr>
            <w:r w:rsidRPr="00770495">
              <w:rPr>
                <w:rFonts w:ascii="Times New Roman" w:hAnsi="Times New Roman" w:cs="Times New Roman"/>
                <w:sz w:val="24"/>
                <w:szCs w:val="24"/>
              </w:rPr>
              <w:t>Исправное состояние пыле- и металлоулавливающих и противовзрывных устройств, систем защиты от статического электричества, устанавливаемых на технологическом оборудовании и трубопроводах не обеспечено</w:t>
            </w:r>
            <w:r w:rsidR="003D319A">
              <w:rPr>
                <w:rFonts w:ascii="Times New Roman" w:hAnsi="Times New Roman" w:cs="Times New Roman"/>
                <w:sz w:val="24"/>
                <w:szCs w:val="24"/>
              </w:rPr>
              <w:t>.</w:t>
            </w:r>
          </w:p>
          <w:p w14:paraId="44DFCA71" w14:textId="596DC364" w:rsidR="003D319A" w:rsidRDefault="003D319A" w:rsidP="006C72B5">
            <w:pPr>
              <w:pStyle w:val="a3"/>
              <w:numPr>
                <w:ilvl w:val="0"/>
                <w:numId w:val="212"/>
              </w:numPr>
              <w:tabs>
                <w:tab w:val="left" w:pos="277"/>
              </w:tabs>
              <w:ind w:left="357" w:hanging="283"/>
              <w:jc w:val="both"/>
              <w:rPr>
                <w:rFonts w:ascii="Times New Roman" w:hAnsi="Times New Roman" w:cs="Times New Roman"/>
                <w:sz w:val="24"/>
                <w:szCs w:val="24"/>
              </w:rPr>
            </w:pPr>
            <w:r w:rsidRPr="003D319A">
              <w:rPr>
                <w:rFonts w:ascii="Times New Roman" w:hAnsi="Times New Roman" w:cs="Times New Roman"/>
                <w:sz w:val="24"/>
                <w:szCs w:val="24"/>
              </w:rPr>
              <w:tab/>
              <w:t>Уборка конструкций и оборудования помещений от пыли, стружек и горючих отходов методами, исключающими взвихрение пыли и образование взрывоопасных пылевоздушных смесей</w:t>
            </w:r>
            <w:r w:rsidR="00ED7AD6">
              <w:rPr>
                <w:rFonts w:ascii="Times New Roman" w:hAnsi="Times New Roman" w:cs="Times New Roman"/>
                <w:sz w:val="24"/>
                <w:szCs w:val="24"/>
              </w:rPr>
              <w:t>,</w:t>
            </w:r>
            <w:r w:rsidRPr="003D319A">
              <w:rPr>
                <w:rFonts w:ascii="Times New Roman" w:hAnsi="Times New Roman" w:cs="Times New Roman"/>
                <w:sz w:val="24"/>
                <w:szCs w:val="24"/>
              </w:rPr>
              <w:t xml:space="preserve"> не проводится</w:t>
            </w:r>
            <w:r w:rsidR="00F84018">
              <w:rPr>
                <w:rFonts w:ascii="Times New Roman" w:hAnsi="Times New Roman" w:cs="Times New Roman"/>
                <w:sz w:val="24"/>
                <w:szCs w:val="24"/>
              </w:rPr>
              <w:t>.</w:t>
            </w:r>
          </w:p>
          <w:p w14:paraId="2816776C" w14:textId="12677465" w:rsidR="00F84018" w:rsidRPr="00970F2A" w:rsidRDefault="00F84018" w:rsidP="006C72B5">
            <w:pPr>
              <w:pStyle w:val="a3"/>
              <w:numPr>
                <w:ilvl w:val="0"/>
                <w:numId w:val="212"/>
              </w:numPr>
              <w:tabs>
                <w:tab w:val="left" w:pos="277"/>
              </w:tabs>
              <w:ind w:left="357" w:hanging="283"/>
              <w:jc w:val="both"/>
              <w:rPr>
                <w:rFonts w:ascii="Times New Roman" w:hAnsi="Times New Roman" w:cs="Times New Roman"/>
                <w:sz w:val="24"/>
                <w:szCs w:val="24"/>
              </w:rPr>
            </w:pPr>
            <w:r w:rsidRPr="00F84018">
              <w:rPr>
                <w:rFonts w:ascii="Times New Roman" w:hAnsi="Times New Roman" w:cs="Times New Roman"/>
                <w:sz w:val="24"/>
                <w:szCs w:val="24"/>
              </w:rPr>
              <w:tab/>
              <w:t>Для мойки и обезжиривания оборудования, изделий и деталей используются горючие технические моющие средства</w:t>
            </w:r>
          </w:p>
        </w:tc>
      </w:tr>
      <w:tr w:rsidR="00A102D8" w:rsidRPr="007C0192" w14:paraId="11D5B15B" w14:textId="77777777" w:rsidTr="00F12378">
        <w:trPr>
          <w:trHeight w:val="1150"/>
        </w:trPr>
        <w:tc>
          <w:tcPr>
            <w:tcW w:w="1234" w:type="dxa"/>
          </w:tcPr>
          <w:p w14:paraId="18544DE9" w14:textId="77777777" w:rsidR="00A102D8" w:rsidRPr="007C0192" w:rsidRDefault="00A102D8" w:rsidP="00F12378">
            <w:pPr>
              <w:jc w:val="center"/>
              <w:rPr>
                <w:rFonts w:ascii="Times New Roman" w:hAnsi="Times New Roman" w:cs="Times New Roman"/>
                <w:sz w:val="24"/>
                <w:szCs w:val="24"/>
              </w:rPr>
            </w:pPr>
            <w:r w:rsidRPr="007C0192">
              <w:rPr>
                <w:rFonts w:ascii="Times New Roman" w:hAnsi="Times New Roman" w:cs="Times New Roman"/>
                <w:sz w:val="24"/>
                <w:szCs w:val="24"/>
              </w:rPr>
              <w:t>2</w:t>
            </w:r>
          </w:p>
        </w:tc>
        <w:tc>
          <w:tcPr>
            <w:tcW w:w="13645" w:type="dxa"/>
            <w:shd w:val="clear" w:color="auto" w:fill="auto"/>
          </w:tcPr>
          <w:p w14:paraId="4F136CC3" w14:textId="77777777" w:rsidR="00A102D8" w:rsidRDefault="00A102D8" w:rsidP="006C72B5">
            <w:pPr>
              <w:pStyle w:val="a3"/>
              <w:numPr>
                <w:ilvl w:val="0"/>
                <w:numId w:val="213"/>
              </w:numPr>
              <w:ind w:left="357" w:hanging="283"/>
              <w:rPr>
                <w:rFonts w:ascii="Times New Roman" w:hAnsi="Times New Roman" w:cs="Times New Roman"/>
                <w:sz w:val="24"/>
                <w:szCs w:val="24"/>
              </w:rPr>
            </w:pPr>
            <w:r>
              <w:rPr>
                <w:rFonts w:ascii="Times New Roman" w:hAnsi="Times New Roman" w:cs="Times New Roman"/>
                <w:sz w:val="24"/>
                <w:szCs w:val="24"/>
              </w:rPr>
              <w:t>Не с</w:t>
            </w:r>
            <w:r w:rsidRPr="00A102D8">
              <w:rPr>
                <w:rFonts w:ascii="Times New Roman" w:hAnsi="Times New Roman" w:cs="Times New Roman"/>
                <w:sz w:val="24"/>
                <w:szCs w:val="24"/>
              </w:rPr>
              <w:t>оответствует оборудование, предназначенное для использования пожароопасных и пожаровзрывоопасных веществ и материалов, технической документации изготовителя</w:t>
            </w:r>
            <w:r w:rsidR="00650F23">
              <w:rPr>
                <w:rFonts w:ascii="Times New Roman" w:hAnsi="Times New Roman" w:cs="Times New Roman"/>
                <w:sz w:val="24"/>
                <w:szCs w:val="24"/>
              </w:rPr>
              <w:t>.</w:t>
            </w:r>
          </w:p>
          <w:p w14:paraId="493056D3" w14:textId="77777777" w:rsidR="00650F23" w:rsidRDefault="00650F23" w:rsidP="006C72B5">
            <w:pPr>
              <w:pStyle w:val="a3"/>
              <w:numPr>
                <w:ilvl w:val="0"/>
                <w:numId w:val="213"/>
              </w:numPr>
              <w:ind w:left="357" w:hanging="283"/>
              <w:rPr>
                <w:rFonts w:ascii="Times New Roman" w:hAnsi="Times New Roman" w:cs="Times New Roman"/>
                <w:sz w:val="24"/>
                <w:szCs w:val="24"/>
              </w:rPr>
            </w:pPr>
            <w:r>
              <w:rPr>
                <w:rFonts w:ascii="Times New Roman" w:hAnsi="Times New Roman" w:cs="Times New Roman"/>
                <w:sz w:val="24"/>
                <w:szCs w:val="24"/>
              </w:rPr>
              <w:t>Не о</w:t>
            </w:r>
            <w:r w:rsidRPr="00650F23">
              <w:rPr>
                <w:rFonts w:ascii="Times New Roman" w:hAnsi="Times New Roman" w:cs="Times New Roman"/>
                <w:sz w:val="24"/>
                <w:szCs w:val="24"/>
              </w:rPr>
              <w:t>борудованы автоматикой отключения обогрева сушильные камеры (помещения, шкафы) для сырья, полуфабрикатов и окрашенных готовых изделий при повышении температуры свыше нормы</w:t>
            </w:r>
            <w:r w:rsidR="00770495">
              <w:rPr>
                <w:rFonts w:ascii="Times New Roman" w:hAnsi="Times New Roman" w:cs="Times New Roman"/>
                <w:sz w:val="24"/>
                <w:szCs w:val="24"/>
              </w:rPr>
              <w:t>.</w:t>
            </w:r>
          </w:p>
          <w:p w14:paraId="733FF236" w14:textId="6D9D7C49" w:rsidR="00770495" w:rsidRDefault="00770495" w:rsidP="006C72B5">
            <w:pPr>
              <w:pStyle w:val="a3"/>
              <w:numPr>
                <w:ilvl w:val="0"/>
                <w:numId w:val="213"/>
              </w:numPr>
              <w:ind w:left="357" w:hanging="283"/>
              <w:rPr>
                <w:rFonts w:ascii="Times New Roman" w:hAnsi="Times New Roman" w:cs="Times New Roman"/>
                <w:sz w:val="24"/>
                <w:szCs w:val="24"/>
              </w:rPr>
            </w:pPr>
            <w:r w:rsidRPr="00770495">
              <w:rPr>
                <w:rFonts w:ascii="Times New Roman" w:hAnsi="Times New Roman" w:cs="Times New Roman"/>
                <w:sz w:val="24"/>
                <w:szCs w:val="24"/>
              </w:rPr>
              <w:t>Исправное состояние устройств молниезащиты, устанавливаемых на технологическом оборудовании и трубопроводах</w:t>
            </w:r>
            <w:r w:rsidR="00ED7AD6">
              <w:rPr>
                <w:rFonts w:ascii="Times New Roman" w:hAnsi="Times New Roman" w:cs="Times New Roman"/>
                <w:sz w:val="24"/>
                <w:szCs w:val="24"/>
              </w:rPr>
              <w:t>,</w:t>
            </w:r>
            <w:r w:rsidRPr="00770495">
              <w:rPr>
                <w:rFonts w:ascii="Times New Roman" w:hAnsi="Times New Roman" w:cs="Times New Roman"/>
                <w:sz w:val="24"/>
                <w:szCs w:val="24"/>
              </w:rPr>
              <w:t xml:space="preserve"> не обеспечено</w:t>
            </w:r>
            <w:r w:rsidR="003D319A">
              <w:rPr>
                <w:rFonts w:ascii="Times New Roman" w:hAnsi="Times New Roman" w:cs="Times New Roman"/>
                <w:sz w:val="24"/>
                <w:szCs w:val="24"/>
              </w:rPr>
              <w:t>.</w:t>
            </w:r>
          </w:p>
          <w:p w14:paraId="625AF54E" w14:textId="77777777" w:rsidR="003D319A" w:rsidRDefault="003D319A" w:rsidP="006C72B5">
            <w:pPr>
              <w:pStyle w:val="a3"/>
              <w:numPr>
                <w:ilvl w:val="0"/>
                <w:numId w:val="213"/>
              </w:numPr>
              <w:ind w:left="357" w:hanging="283"/>
              <w:rPr>
                <w:rFonts w:ascii="Times New Roman" w:hAnsi="Times New Roman" w:cs="Times New Roman"/>
                <w:sz w:val="24"/>
                <w:szCs w:val="24"/>
              </w:rPr>
            </w:pPr>
            <w:r>
              <w:rPr>
                <w:rFonts w:ascii="Times New Roman" w:hAnsi="Times New Roman" w:cs="Times New Roman"/>
                <w:sz w:val="24"/>
                <w:szCs w:val="24"/>
              </w:rPr>
              <w:t>З</w:t>
            </w:r>
            <w:r w:rsidRPr="003D319A">
              <w:rPr>
                <w:rFonts w:ascii="Times New Roman" w:hAnsi="Times New Roman" w:cs="Times New Roman"/>
                <w:sz w:val="24"/>
                <w:szCs w:val="24"/>
              </w:rPr>
              <w:t xml:space="preserve">ащитные мембраны взрывных предохранительных клапанов на адсорберах по виду материала и толщине </w:t>
            </w:r>
            <w:r>
              <w:rPr>
                <w:rFonts w:ascii="Times New Roman" w:hAnsi="Times New Roman" w:cs="Times New Roman"/>
                <w:sz w:val="24"/>
                <w:szCs w:val="24"/>
              </w:rPr>
              <w:t>не с</w:t>
            </w:r>
            <w:r w:rsidRPr="003D319A">
              <w:rPr>
                <w:rFonts w:ascii="Times New Roman" w:hAnsi="Times New Roman" w:cs="Times New Roman"/>
                <w:sz w:val="24"/>
                <w:szCs w:val="24"/>
              </w:rPr>
              <w:t>оответствуют требованиям проектной документации</w:t>
            </w:r>
            <w:r w:rsidR="00F84018">
              <w:rPr>
                <w:rFonts w:ascii="Times New Roman" w:hAnsi="Times New Roman" w:cs="Times New Roman"/>
                <w:sz w:val="24"/>
                <w:szCs w:val="24"/>
              </w:rPr>
              <w:t>.</w:t>
            </w:r>
          </w:p>
          <w:p w14:paraId="7632B1A3" w14:textId="52D41F65" w:rsidR="00F84018" w:rsidRPr="00985962" w:rsidRDefault="00F84018" w:rsidP="00772CD9">
            <w:pPr>
              <w:pStyle w:val="a3"/>
              <w:numPr>
                <w:ilvl w:val="0"/>
                <w:numId w:val="213"/>
              </w:numPr>
              <w:ind w:left="357" w:hanging="283"/>
              <w:rPr>
                <w:rFonts w:ascii="Times New Roman" w:hAnsi="Times New Roman" w:cs="Times New Roman"/>
                <w:sz w:val="24"/>
                <w:szCs w:val="24"/>
              </w:rPr>
            </w:pPr>
            <w:r w:rsidRPr="00F84018">
              <w:rPr>
                <w:rFonts w:ascii="Times New Roman" w:hAnsi="Times New Roman" w:cs="Times New Roman"/>
                <w:sz w:val="24"/>
                <w:szCs w:val="24"/>
              </w:rPr>
              <w:t>Сроки проведения проверок исправности огнепреградителей не установлены</w:t>
            </w:r>
          </w:p>
        </w:tc>
      </w:tr>
      <w:tr w:rsidR="00A102D8" w:rsidRPr="007C0192" w14:paraId="194041CD" w14:textId="77777777" w:rsidTr="00F12378">
        <w:tc>
          <w:tcPr>
            <w:tcW w:w="1234" w:type="dxa"/>
          </w:tcPr>
          <w:p w14:paraId="4E019C57" w14:textId="77777777" w:rsidR="00A102D8" w:rsidRPr="007C0192" w:rsidRDefault="00A102D8" w:rsidP="00F12378">
            <w:pPr>
              <w:jc w:val="center"/>
              <w:rPr>
                <w:rFonts w:ascii="Times New Roman" w:hAnsi="Times New Roman" w:cs="Times New Roman"/>
                <w:sz w:val="24"/>
                <w:szCs w:val="24"/>
              </w:rPr>
            </w:pPr>
            <w:r w:rsidRPr="007C0192">
              <w:rPr>
                <w:rFonts w:ascii="Times New Roman" w:hAnsi="Times New Roman" w:cs="Times New Roman"/>
                <w:sz w:val="24"/>
                <w:szCs w:val="24"/>
              </w:rPr>
              <w:t>3</w:t>
            </w:r>
          </w:p>
        </w:tc>
        <w:tc>
          <w:tcPr>
            <w:tcW w:w="13645" w:type="dxa"/>
            <w:shd w:val="clear" w:color="auto" w:fill="auto"/>
          </w:tcPr>
          <w:p w14:paraId="18773BB6" w14:textId="77777777" w:rsidR="00A102D8" w:rsidRDefault="00A102D8" w:rsidP="006C72B5">
            <w:pPr>
              <w:pStyle w:val="a3"/>
              <w:numPr>
                <w:ilvl w:val="0"/>
                <w:numId w:val="214"/>
              </w:numPr>
              <w:ind w:left="467" w:hanging="425"/>
              <w:rPr>
                <w:rFonts w:ascii="Times New Roman" w:hAnsi="Times New Roman" w:cs="Times New Roman"/>
                <w:sz w:val="24"/>
                <w:szCs w:val="24"/>
              </w:rPr>
            </w:pPr>
            <w:r>
              <w:rPr>
                <w:rFonts w:ascii="Times New Roman" w:hAnsi="Times New Roman" w:cs="Times New Roman"/>
                <w:sz w:val="24"/>
                <w:szCs w:val="24"/>
              </w:rPr>
              <w:t>Не с</w:t>
            </w:r>
            <w:r w:rsidRPr="00A102D8">
              <w:rPr>
                <w:rFonts w:ascii="Times New Roman" w:hAnsi="Times New Roman" w:cs="Times New Roman"/>
                <w:sz w:val="24"/>
                <w:szCs w:val="24"/>
              </w:rPr>
              <w:t>облюдаются</w:t>
            </w:r>
            <w:r>
              <w:rPr>
                <w:rFonts w:ascii="Times New Roman" w:hAnsi="Times New Roman" w:cs="Times New Roman"/>
                <w:sz w:val="24"/>
                <w:szCs w:val="24"/>
              </w:rPr>
              <w:t xml:space="preserve"> </w:t>
            </w:r>
            <w:r w:rsidRPr="00A102D8">
              <w:rPr>
                <w:rFonts w:ascii="Times New Roman" w:hAnsi="Times New Roman" w:cs="Times New Roman"/>
                <w:sz w:val="24"/>
                <w:szCs w:val="24"/>
              </w:rPr>
              <w:t>при работе с пожароопасными и пожаровзрывоопасными веществами и материалами требования маркировки и предупредительных надписей, указанных на упаковках или в сопроводительных документах</w:t>
            </w:r>
            <w:r w:rsidR="00650F23">
              <w:rPr>
                <w:rFonts w:ascii="Times New Roman" w:hAnsi="Times New Roman" w:cs="Times New Roman"/>
                <w:sz w:val="24"/>
                <w:szCs w:val="24"/>
              </w:rPr>
              <w:t>.</w:t>
            </w:r>
          </w:p>
          <w:p w14:paraId="298BCE9C" w14:textId="77777777" w:rsidR="00650F23" w:rsidRDefault="00650F23" w:rsidP="006C72B5">
            <w:pPr>
              <w:pStyle w:val="a3"/>
              <w:numPr>
                <w:ilvl w:val="0"/>
                <w:numId w:val="214"/>
              </w:numPr>
              <w:ind w:left="467" w:hanging="425"/>
              <w:rPr>
                <w:rFonts w:ascii="Times New Roman" w:hAnsi="Times New Roman" w:cs="Times New Roman"/>
                <w:sz w:val="24"/>
                <w:szCs w:val="24"/>
              </w:rPr>
            </w:pPr>
            <w:r>
              <w:rPr>
                <w:rFonts w:ascii="Times New Roman" w:hAnsi="Times New Roman" w:cs="Times New Roman"/>
                <w:sz w:val="24"/>
                <w:szCs w:val="24"/>
              </w:rPr>
              <w:t>Не о</w:t>
            </w:r>
            <w:r w:rsidRPr="00650F23">
              <w:rPr>
                <w:rFonts w:ascii="Times New Roman" w:hAnsi="Times New Roman" w:cs="Times New Roman"/>
                <w:sz w:val="24"/>
                <w:szCs w:val="24"/>
              </w:rPr>
              <w:t>беспечено отсутствие металлических предметов перед укладкой древесины в штабели для сушки токами высокой частоты</w:t>
            </w:r>
            <w:r w:rsidR="00770495">
              <w:rPr>
                <w:rFonts w:ascii="Times New Roman" w:hAnsi="Times New Roman" w:cs="Times New Roman"/>
                <w:sz w:val="24"/>
                <w:szCs w:val="24"/>
              </w:rPr>
              <w:t>.</w:t>
            </w:r>
          </w:p>
          <w:p w14:paraId="437A1A25" w14:textId="5F9A0041" w:rsidR="00770495" w:rsidRDefault="00770495" w:rsidP="006C72B5">
            <w:pPr>
              <w:pStyle w:val="a3"/>
              <w:numPr>
                <w:ilvl w:val="0"/>
                <w:numId w:val="214"/>
              </w:numPr>
              <w:ind w:left="467" w:hanging="425"/>
              <w:rPr>
                <w:rFonts w:ascii="Times New Roman" w:hAnsi="Times New Roman" w:cs="Times New Roman"/>
                <w:sz w:val="24"/>
                <w:szCs w:val="24"/>
              </w:rPr>
            </w:pPr>
            <w:r>
              <w:rPr>
                <w:rFonts w:ascii="Times New Roman" w:hAnsi="Times New Roman" w:cs="Times New Roman"/>
                <w:sz w:val="24"/>
                <w:szCs w:val="24"/>
              </w:rPr>
              <w:t>Д</w:t>
            </w:r>
            <w:r w:rsidRPr="00770495">
              <w:rPr>
                <w:rFonts w:ascii="Times New Roman" w:hAnsi="Times New Roman" w:cs="Times New Roman"/>
                <w:sz w:val="24"/>
                <w:szCs w:val="24"/>
              </w:rPr>
              <w:t xml:space="preserve">ля мойки и обезжиривания оборудования, изделий и деталей </w:t>
            </w:r>
            <w:r w:rsidR="00FD1800">
              <w:rPr>
                <w:rFonts w:ascii="Times New Roman" w:hAnsi="Times New Roman" w:cs="Times New Roman"/>
                <w:sz w:val="24"/>
                <w:szCs w:val="24"/>
              </w:rPr>
              <w:t xml:space="preserve">используются </w:t>
            </w:r>
            <w:r w:rsidRPr="00770495">
              <w:rPr>
                <w:rFonts w:ascii="Times New Roman" w:hAnsi="Times New Roman" w:cs="Times New Roman"/>
                <w:sz w:val="24"/>
                <w:szCs w:val="24"/>
              </w:rPr>
              <w:t>горючие технические моющие средства</w:t>
            </w:r>
            <w:r w:rsidR="003D319A">
              <w:rPr>
                <w:rFonts w:ascii="Times New Roman" w:hAnsi="Times New Roman" w:cs="Times New Roman"/>
                <w:sz w:val="24"/>
                <w:szCs w:val="24"/>
              </w:rPr>
              <w:t>.</w:t>
            </w:r>
          </w:p>
          <w:p w14:paraId="2ACF93B5" w14:textId="4554FA99" w:rsidR="003D319A" w:rsidRDefault="003D319A" w:rsidP="006C72B5">
            <w:pPr>
              <w:pStyle w:val="a3"/>
              <w:numPr>
                <w:ilvl w:val="0"/>
                <w:numId w:val="214"/>
              </w:numPr>
              <w:ind w:left="467" w:hanging="425"/>
              <w:rPr>
                <w:rFonts w:ascii="Times New Roman" w:hAnsi="Times New Roman" w:cs="Times New Roman"/>
                <w:sz w:val="24"/>
                <w:szCs w:val="24"/>
              </w:rPr>
            </w:pPr>
            <w:r w:rsidRPr="003D319A">
              <w:rPr>
                <w:rFonts w:ascii="Times New Roman" w:hAnsi="Times New Roman" w:cs="Times New Roman"/>
                <w:sz w:val="24"/>
                <w:szCs w:val="24"/>
              </w:rPr>
              <w:t>Защитные мембраны взрывных предохранительных клапанов на линиях по виду материала и толщине не соответствуют требованиям проектной документации</w:t>
            </w:r>
            <w:r>
              <w:rPr>
                <w:rFonts w:ascii="Times New Roman" w:hAnsi="Times New Roman" w:cs="Times New Roman"/>
                <w:sz w:val="24"/>
                <w:szCs w:val="24"/>
              </w:rPr>
              <w:t>.</w:t>
            </w:r>
          </w:p>
          <w:p w14:paraId="12BDDFD2" w14:textId="2EC55543" w:rsidR="003D319A" w:rsidRPr="00196ACE" w:rsidRDefault="00F84018" w:rsidP="00772CD9">
            <w:pPr>
              <w:pStyle w:val="a3"/>
              <w:numPr>
                <w:ilvl w:val="0"/>
                <w:numId w:val="214"/>
              </w:numPr>
              <w:ind w:left="467" w:hanging="425"/>
              <w:rPr>
                <w:rFonts w:ascii="Times New Roman" w:hAnsi="Times New Roman" w:cs="Times New Roman"/>
                <w:sz w:val="24"/>
                <w:szCs w:val="24"/>
              </w:rPr>
            </w:pPr>
            <w:r w:rsidRPr="00F84018">
              <w:rPr>
                <w:rFonts w:ascii="Times New Roman" w:hAnsi="Times New Roman" w:cs="Times New Roman"/>
                <w:sz w:val="24"/>
                <w:szCs w:val="24"/>
              </w:rPr>
              <w:t>Сроки проведения проверок очистки мембранных клапанов огнепреградителей не установлены</w:t>
            </w:r>
          </w:p>
        </w:tc>
      </w:tr>
      <w:tr w:rsidR="00A102D8" w:rsidRPr="007C0192" w14:paraId="68767BD7" w14:textId="77777777" w:rsidTr="00F12378">
        <w:tc>
          <w:tcPr>
            <w:tcW w:w="1234" w:type="dxa"/>
          </w:tcPr>
          <w:p w14:paraId="51290607" w14:textId="77777777" w:rsidR="00A102D8" w:rsidRPr="007C0192" w:rsidRDefault="00A102D8" w:rsidP="00F12378">
            <w:pPr>
              <w:jc w:val="center"/>
              <w:rPr>
                <w:rFonts w:ascii="Times New Roman" w:hAnsi="Times New Roman" w:cs="Times New Roman"/>
                <w:sz w:val="24"/>
                <w:szCs w:val="24"/>
              </w:rPr>
            </w:pPr>
            <w:r w:rsidRPr="007C0192">
              <w:rPr>
                <w:rFonts w:ascii="Times New Roman" w:hAnsi="Times New Roman" w:cs="Times New Roman"/>
                <w:sz w:val="24"/>
                <w:szCs w:val="24"/>
              </w:rPr>
              <w:t>4</w:t>
            </w:r>
          </w:p>
        </w:tc>
        <w:tc>
          <w:tcPr>
            <w:tcW w:w="13645" w:type="dxa"/>
            <w:shd w:val="clear" w:color="auto" w:fill="auto"/>
          </w:tcPr>
          <w:p w14:paraId="37FB5CC1" w14:textId="77777777" w:rsidR="00A102D8" w:rsidRDefault="00A102D8" w:rsidP="006C72B5">
            <w:pPr>
              <w:pStyle w:val="a3"/>
              <w:numPr>
                <w:ilvl w:val="0"/>
                <w:numId w:val="215"/>
              </w:numPr>
              <w:ind w:left="467" w:hanging="425"/>
              <w:rPr>
                <w:rFonts w:ascii="Times New Roman" w:hAnsi="Times New Roman" w:cs="Times New Roman"/>
                <w:bCs/>
                <w:sz w:val="24"/>
                <w:szCs w:val="24"/>
              </w:rPr>
            </w:pPr>
            <w:r>
              <w:rPr>
                <w:rFonts w:ascii="Times New Roman" w:hAnsi="Times New Roman" w:cs="Times New Roman"/>
                <w:bCs/>
                <w:sz w:val="24"/>
                <w:szCs w:val="24"/>
              </w:rPr>
              <w:t>Не и</w:t>
            </w:r>
            <w:r w:rsidRPr="00A102D8">
              <w:rPr>
                <w:rFonts w:ascii="Times New Roman" w:hAnsi="Times New Roman" w:cs="Times New Roman"/>
                <w:bCs/>
                <w:sz w:val="24"/>
                <w:szCs w:val="24"/>
              </w:rPr>
              <w:t>сключено совместное применение (если это не предусмотрено технологическим регламентом), хранение и транспортировка веществ и материалов, которые при взаимодействии друг с другом способны воспламеняться, взрываться или образовывать горючие и токсичные газы (смеси)</w:t>
            </w:r>
            <w:r w:rsidR="00650F23">
              <w:rPr>
                <w:rFonts w:ascii="Times New Roman" w:hAnsi="Times New Roman" w:cs="Times New Roman"/>
                <w:bCs/>
                <w:sz w:val="24"/>
                <w:szCs w:val="24"/>
              </w:rPr>
              <w:t>.</w:t>
            </w:r>
          </w:p>
          <w:p w14:paraId="6C785927" w14:textId="77777777" w:rsidR="00650F23" w:rsidRDefault="00650F23" w:rsidP="006C72B5">
            <w:pPr>
              <w:pStyle w:val="a3"/>
              <w:numPr>
                <w:ilvl w:val="0"/>
                <w:numId w:val="215"/>
              </w:numPr>
              <w:ind w:left="467" w:hanging="425"/>
              <w:rPr>
                <w:rFonts w:ascii="Times New Roman" w:hAnsi="Times New Roman" w:cs="Times New Roman"/>
                <w:bCs/>
                <w:sz w:val="24"/>
                <w:szCs w:val="24"/>
              </w:rPr>
            </w:pPr>
            <w:r>
              <w:rPr>
                <w:rFonts w:ascii="Times New Roman" w:hAnsi="Times New Roman" w:cs="Times New Roman"/>
                <w:bCs/>
                <w:sz w:val="24"/>
                <w:szCs w:val="24"/>
              </w:rPr>
              <w:t>Не и</w:t>
            </w:r>
            <w:r w:rsidRPr="00650F23">
              <w:rPr>
                <w:rFonts w:ascii="Times New Roman" w:hAnsi="Times New Roman" w:cs="Times New Roman"/>
                <w:bCs/>
                <w:sz w:val="24"/>
                <w:szCs w:val="24"/>
              </w:rPr>
              <w:t>сключено нахождение в сушильных камерах людей, сушка спецодежды и других предметов, не относящихся к технологическому процессу</w:t>
            </w:r>
            <w:r w:rsidR="00FD1800">
              <w:rPr>
                <w:rFonts w:ascii="Times New Roman" w:hAnsi="Times New Roman" w:cs="Times New Roman"/>
                <w:bCs/>
                <w:sz w:val="24"/>
                <w:szCs w:val="24"/>
              </w:rPr>
              <w:t>.</w:t>
            </w:r>
          </w:p>
          <w:p w14:paraId="0413ECD3" w14:textId="28D6CAF3" w:rsidR="00FD1800" w:rsidRDefault="00FD1800" w:rsidP="006C72B5">
            <w:pPr>
              <w:pStyle w:val="a3"/>
              <w:numPr>
                <w:ilvl w:val="0"/>
                <w:numId w:val="215"/>
              </w:numPr>
              <w:ind w:left="467" w:hanging="425"/>
              <w:rPr>
                <w:rFonts w:ascii="Times New Roman" w:hAnsi="Times New Roman" w:cs="Times New Roman"/>
                <w:bCs/>
                <w:sz w:val="24"/>
                <w:szCs w:val="24"/>
              </w:rPr>
            </w:pPr>
            <w:r>
              <w:rPr>
                <w:rFonts w:ascii="Times New Roman" w:hAnsi="Times New Roman" w:cs="Times New Roman"/>
                <w:bCs/>
                <w:sz w:val="24"/>
                <w:szCs w:val="24"/>
              </w:rPr>
              <w:t>Р</w:t>
            </w:r>
            <w:r w:rsidRPr="00FD1800">
              <w:rPr>
                <w:rFonts w:ascii="Times New Roman" w:hAnsi="Times New Roman" w:cs="Times New Roman"/>
                <w:bCs/>
                <w:sz w:val="24"/>
                <w:szCs w:val="24"/>
              </w:rPr>
              <w:t>азогрев застывшего продукта в трубопроводах горячей водой, паром и другими безопасными способами</w:t>
            </w:r>
            <w:r>
              <w:rPr>
                <w:rFonts w:ascii="Times New Roman" w:hAnsi="Times New Roman" w:cs="Times New Roman"/>
                <w:bCs/>
                <w:sz w:val="24"/>
                <w:szCs w:val="24"/>
              </w:rPr>
              <w:t xml:space="preserve"> </w:t>
            </w:r>
            <w:r w:rsidRPr="00D41753">
              <w:rPr>
                <w:rFonts w:ascii="Times New Roman" w:hAnsi="Times New Roman" w:cs="Times New Roman"/>
                <w:bCs/>
                <w:sz w:val="24"/>
                <w:szCs w:val="24"/>
              </w:rPr>
              <w:t xml:space="preserve">не </w:t>
            </w:r>
            <w:r w:rsidR="00ED7AD6" w:rsidRPr="000F6C34">
              <w:rPr>
                <w:rFonts w:ascii="Times New Roman" w:hAnsi="Times New Roman" w:cs="Times New Roman"/>
                <w:bCs/>
                <w:sz w:val="24"/>
                <w:szCs w:val="24"/>
              </w:rPr>
              <w:t>обеспечивается</w:t>
            </w:r>
            <w:r>
              <w:rPr>
                <w:rFonts w:ascii="Times New Roman" w:hAnsi="Times New Roman" w:cs="Times New Roman"/>
                <w:bCs/>
                <w:sz w:val="24"/>
                <w:szCs w:val="24"/>
              </w:rPr>
              <w:t xml:space="preserve">. </w:t>
            </w:r>
          </w:p>
          <w:p w14:paraId="62AE4DBA" w14:textId="5334940F" w:rsidR="003D319A" w:rsidRDefault="003D319A" w:rsidP="006C72B5">
            <w:pPr>
              <w:pStyle w:val="a3"/>
              <w:numPr>
                <w:ilvl w:val="0"/>
                <w:numId w:val="215"/>
              </w:numPr>
              <w:ind w:left="467" w:hanging="425"/>
              <w:rPr>
                <w:rFonts w:ascii="Times New Roman" w:hAnsi="Times New Roman" w:cs="Times New Roman"/>
                <w:bCs/>
                <w:sz w:val="24"/>
                <w:szCs w:val="24"/>
              </w:rPr>
            </w:pPr>
            <w:r>
              <w:rPr>
                <w:rFonts w:ascii="Times New Roman" w:hAnsi="Times New Roman" w:cs="Times New Roman"/>
                <w:bCs/>
                <w:sz w:val="24"/>
                <w:szCs w:val="24"/>
              </w:rPr>
              <w:t>С</w:t>
            </w:r>
            <w:r w:rsidRPr="003D319A">
              <w:rPr>
                <w:rFonts w:ascii="Times New Roman" w:hAnsi="Times New Roman" w:cs="Times New Roman"/>
                <w:bCs/>
                <w:sz w:val="24"/>
                <w:szCs w:val="24"/>
              </w:rPr>
              <w:t xml:space="preserve">роки проведения проверок исправности огнепреградителей </w:t>
            </w:r>
            <w:r>
              <w:rPr>
                <w:rFonts w:ascii="Times New Roman" w:hAnsi="Times New Roman" w:cs="Times New Roman"/>
                <w:bCs/>
                <w:sz w:val="24"/>
                <w:szCs w:val="24"/>
              </w:rPr>
              <w:t>не установлены.</w:t>
            </w:r>
          </w:p>
          <w:p w14:paraId="6384607D" w14:textId="4FDE6952" w:rsidR="00F84018" w:rsidRPr="00F84018" w:rsidRDefault="00ED7AD6" w:rsidP="00772CD9">
            <w:pPr>
              <w:pStyle w:val="a3"/>
              <w:numPr>
                <w:ilvl w:val="0"/>
                <w:numId w:val="215"/>
              </w:numPr>
              <w:ind w:left="467" w:hanging="425"/>
              <w:rPr>
                <w:rFonts w:ascii="Times New Roman" w:hAnsi="Times New Roman" w:cs="Times New Roman"/>
                <w:bCs/>
                <w:sz w:val="24"/>
                <w:szCs w:val="24"/>
              </w:rPr>
            </w:pPr>
            <w:r>
              <w:rPr>
                <w:rFonts w:ascii="Times New Roman" w:hAnsi="Times New Roman" w:cs="Times New Roman"/>
                <w:bCs/>
                <w:sz w:val="24"/>
                <w:szCs w:val="24"/>
              </w:rPr>
              <w:t>Р</w:t>
            </w:r>
            <w:r w:rsidR="00F84018" w:rsidRPr="00F84018">
              <w:rPr>
                <w:rFonts w:ascii="Times New Roman" w:hAnsi="Times New Roman" w:cs="Times New Roman"/>
                <w:bCs/>
                <w:sz w:val="24"/>
                <w:szCs w:val="24"/>
              </w:rPr>
              <w:t xml:space="preserve">ассыпанная бертолетова соль </w:t>
            </w:r>
            <w:r>
              <w:rPr>
                <w:rFonts w:ascii="Times New Roman" w:hAnsi="Times New Roman" w:cs="Times New Roman"/>
                <w:bCs/>
                <w:sz w:val="24"/>
                <w:szCs w:val="24"/>
              </w:rPr>
              <w:t>н</w:t>
            </w:r>
            <w:r w:rsidRPr="00F84018">
              <w:rPr>
                <w:rFonts w:ascii="Times New Roman" w:hAnsi="Times New Roman" w:cs="Times New Roman"/>
                <w:bCs/>
                <w:sz w:val="24"/>
                <w:szCs w:val="24"/>
              </w:rPr>
              <w:t xml:space="preserve">е убирается </w:t>
            </w:r>
            <w:r w:rsidR="00F84018" w:rsidRPr="00F84018">
              <w:rPr>
                <w:rFonts w:ascii="Times New Roman" w:hAnsi="Times New Roman" w:cs="Times New Roman"/>
                <w:bCs/>
                <w:sz w:val="24"/>
                <w:szCs w:val="24"/>
              </w:rPr>
              <w:t>в специальные емкости с водой</w:t>
            </w:r>
            <w:r w:rsidRPr="00F84018">
              <w:rPr>
                <w:rFonts w:ascii="Times New Roman" w:hAnsi="Times New Roman" w:cs="Times New Roman"/>
                <w:bCs/>
                <w:sz w:val="24"/>
                <w:szCs w:val="24"/>
              </w:rPr>
              <w:t xml:space="preserve"> немедленно</w:t>
            </w:r>
          </w:p>
        </w:tc>
      </w:tr>
      <w:tr w:rsidR="00A102D8" w:rsidRPr="007C0192" w14:paraId="2739FCE4" w14:textId="77777777" w:rsidTr="00F12378">
        <w:tc>
          <w:tcPr>
            <w:tcW w:w="1234" w:type="dxa"/>
          </w:tcPr>
          <w:p w14:paraId="2479DE8B" w14:textId="77777777" w:rsidR="00A102D8" w:rsidRPr="007C0192" w:rsidRDefault="00A102D8" w:rsidP="00F12378">
            <w:pPr>
              <w:jc w:val="center"/>
              <w:rPr>
                <w:rFonts w:ascii="Times New Roman" w:hAnsi="Times New Roman" w:cs="Times New Roman"/>
                <w:sz w:val="24"/>
                <w:szCs w:val="24"/>
              </w:rPr>
            </w:pPr>
            <w:r w:rsidRPr="007C0192">
              <w:rPr>
                <w:rFonts w:ascii="Times New Roman" w:hAnsi="Times New Roman" w:cs="Times New Roman"/>
                <w:sz w:val="24"/>
                <w:szCs w:val="24"/>
              </w:rPr>
              <w:t>5</w:t>
            </w:r>
          </w:p>
        </w:tc>
        <w:tc>
          <w:tcPr>
            <w:tcW w:w="13645" w:type="dxa"/>
            <w:shd w:val="clear" w:color="auto" w:fill="auto"/>
          </w:tcPr>
          <w:p w14:paraId="56EE9FA7" w14:textId="6D36CA53" w:rsidR="00A102D8" w:rsidRDefault="002D2F45" w:rsidP="006C72B5">
            <w:pPr>
              <w:pStyle w:val="a3"/>
              <w:numPr>
                <w:ilvl w:val="0"/>
                <w:numId w:val="216"/>
              </w:numPr>
              <w:ind w:left="467" w:hanging="425"/>
              <w:rPr>
                <w:rFonts w:ascii="Times New Roman" w:hAnsi="Times New Roman" w:cs="Times New Roman"/>
                <w:sz w:val="24"/>
                <w:szCs w:val="24"/>
              </w:rPr>
            </w:pPr>
            <w:r>
              <w:rPr>
                <w:rFonts w:ascii="Times New Roman" w:hAnsi="Times New Roman" w:cs="Times New Roman"/>
                <w:bCs/>
                <w:sz w:val="24"/>
                <w:szCs w:val="24"/>
              </w:rPr>
              <w:t>Р</w:t>
            </w:r>
            <w:r w:rsidRPr="00F84018">
              <w:rPr>
                <w:rFonts w:ascii="Times New Roman" w:hAnsi="Times New Roman" w:cs="Times New Roman"/>
                <w:bCs/>
                <w:sz w:val="24"/>
                <w:szCs w:val="24"/>
              </w:rPr>
              <w:t xml:space="preserve">ассыпанная бертолетова соль </w:t>
            </w:r>
            <w:r>
              <w:rPr>
                <w:rFonts w:ascii="Times New Roman" w:hAnsi="Times New Roman" w:cs="Times New Roman"/>
                <w:bCs/>
                <w:sz w:val="24"/>
                <w:szCs w:val="24"/>
              </w:rPr>
              <w:t>н</w:t>
            </w:r>
            <w:r w:rsidRPr="00F84018">
              <w:rPr>
                <w:rFonts w:ascii="Times New Roman" w:hAnsi="Times New Roman" w:cs="Times New Roman"/>
                <w:bCs/>
                <w:sz w:val="24"/>
                <w:szCs w:val="24"/>
              </w:rPr>
              <w:t>е убирается в специальные емкости с водой немедленно</w:t>
            </w:r>
            <w:r w:rsidR="00650F23">
              <w:rPr>
                <w:rFonts w:ascii="Times New Roman" w:hAnsi="Times New Roman" w:cs="Times New Roman"/>
                <w:sz w:val="24"/>
                <w:szCs w:val="24"/>
              </w:rPr>
              <w:t>.</w:t>
            </w:r>
          </w:p>
          <w:p w14:paraId="6F55A455" w14:textId="77777777" w:rsidR="00650F23" w:rsidRDefault="00650F23" w:rsidP="006C72B5">
            <w:pPr>
              <w:pStyle w:val="a3"/>
              <w:numPr>
                <w:ilvl w:val="0"/>
                <w:numId w:val="216"/>
              </w:numPr>
              <w:ind w:left="467" w:hanging="425"/>
              <w:rPr>
                <w:rFonts w:ascii="Times New Roman" w:hAnsi="Times New Roman" w:cs="Times New Roman"/>
                <w:sz w:val="24"/>
                <w:szCs w:val="24"/>
              </w:rPr>
            </w:pPr>
            <w:r>
              <w:rPr>
                <w:rFonts w:ascii="Times New Roman" w:hAnsi="Times New Roman" w:cs="Times New Roman"/>
                <w:sz w:val="24"/>
                <w:szCs w:val="24"/>
              </w:rPr>
              <w:t>Т</w:t>
            </w:r>
            <w:r w:rsidRPr="00650F23">
              <w:rPr>
                <w:rFonts w:ascii="Times New Roman" w:hAnsi="Times New Roman" w:cs="Times New Roman"/>
                <w:sz w:val="24"/>
                <w:szCs w:val="24"/>
              </w:rPr>
              <w:t>ехнологические процессы</w:t>
            </w:r>
            <w:r>
              <w:rPr>
                <w:rFonts w:ascii="Times New Roman" w:hAnsi="Times New Roman" w:cs="Times New Roman"/>
                <w:sz w:val="24"/>
                <w:szCs w:val="24"/>
              </w:rPr>
              <w:t xml:space="preserve"> проводятся не </w:t>
            </w:r>
            <w:r w:rsidRPr="00650F23">
              <w:rPr>
                <w:rFonts w:ascii="Times New Roman" w:hAnsi="Times New Roman" w:cs="Times New Roman"/>
                <w:sz w:val="24"/>
                <w:szCs w:val="24"/>
              </w:rPr>
              <w:t>в соответствии с регламентами</w:t>
            </w:r>
            <w:r w:rsidR="00F86542">
              <w:rPr>
                <w:rFonts w:ascii="Times New Roman" w:hAnsi="Times New Roman" w:cs="Times New Roman"/>
                <w:sz w:val="24"/>
                <w:szCs w:val="24"/>
              </w:rPr>
              <w:t>.</w:t>
            </w:r>
          </w:p>
          <w:p w14:paraId="005BF7BE" w14:textId="77777777" w:rsidR="00F86542" w:rsidRDefault="00F86542" w:rsidP="006C72B5">
            <w:pPr>
              <w:pStyle w:val="a3"/>
              <w:numPr>
                <w:ilvl w:val="0"/>
                <w:numId w:val="216"/>
              </w:numPr>
              <w:ind w:left="467" w:hanging="425"/>
              <w:rPr>
                <w:rFonts w:ascii="Times New Roman" w:hAnsi="Times New Roman" w:cs="Times New Roman"/>
                <w:sz w:val="24"/>
                <w:szCs w:val="24"/>
              </w:rPr>
            </w:pPr>
            <w:r>
              <w:rPr>
                <w:rFonts w:ascii="Times New Roman" w:hAnsi="Times New Roman" w:cs="Times New Roman"/>
                <w:sz w:val="24"/>
                <w:szCs w:val="24"/>
              </w:rPr>
              <w:t>П</w:t>
            </w:r>
            <w:r w:rsidRPr="00F86542">
              <w:rPr>
                <w:rFonts w:ascii="Times New Roman" w:hAnsi="Times New Roman" w:cs="Times New Roman"/>
                <w:sz w:val="24"/>
                <w:szCs w:val="24"/>
              </w:rPr>
              <w:t xml:space="preserve">роизводство отбора проб легковоспламеняющихся и горючих жидкостей из резервуаров (емкостей) и замер их уровня </w:t>
            </w:r>
            <w:r>
              <w:rPr>
                <w:rFonts w:ascii="Times New Roman" w:hAnsi="Times New Roman" w:cs="Times New Roman"/>
                <w:sz w:val="24"/>
                <w:szCs w:val="24"/>
              </w:rPr>
              <w:t xml:space="preserve">осуществляется </w:t>
            </w:r>
            <w:r w:rsidRPr="00F86542">
              <w:rPr>
                <w:rFonts w:ascii="Times New Roman" w:hAnsi="Times New Roman" w:cs="Times New Roman"/>
                <w:sz w:val="24"/>
                <w:szCs w:val="24"/>
              </w:rPr>
              <w:t>в темное время суток</w:t>
            </w:r>
            <w:r>
              <w:rPr>
                <w:rFonts w:ascii="Times New Roman" w:hAnsi="Times New Roman" w:cs="Times New Roman"/>
                <w:sz w:val="24"/>
                <w:szCs w:val="24"/>
              </w:rPr>
              <w:t>.</w:t>
            </w:r>
          </w:p>
          <w:p w14:paraId="5D343232" w14:textId="69FCBBF3" w:rsidR="003D319A" w:rsidRDefault="00FD175F" w:rsidP="006C72B5">
            <w:pPr>
              <w:pStyle w:val="a3"/>
              <w:numPr>
                <w:ilvl w:val="0"/>
                <w:numId w:val="216"/>
              </w:numPr>
              <w:ind w:left="467" w:hanging="425"/>
              <w:rPr>
                <w:rFonts w:ascii="Times New Roman" w:hAnsi="Times New Roman" w:cs="Times New Roman"/>
                <w:sz w:val="24"/>
                <w:szCs w:val="24"/>
              </w:rPr>
            </w:pPr>
            <w:r w:rsidRPr="00FD175F">
              <w:rPr>
                <w:rFonts w:ascii="Times New Roman" w:hAnsi="Times New Roman" w:cs="Times New Roman"/>
                <w:sz w:val="24"/>
                <w:szCs w:val="24"/>
              </w:rPr>
              <w:t>Сроки проведения проверок очистки огнегасящей насадки огнепреградителей не установлены</w:t>
            </w:r>
            <w:r w:rsidR="00F84018">
              <w:rPr>
                <w:rFonts w:ascii="Times New Roman" w:hAnsi="Times New Roman" w:cs="Times New Roman"/>
                <w:sz w:val="24"/>
                <w:szCs w:val="24"/>
              </w:rPr>
              <w:t>.</w:t>
            </w:r>
          </w:p>
          <w:p w14:paraId="580A8916" w14:textId="2DB1BE6C" w:rsidR="00F84018" w:rsidRPr="00985962" w:rsidRDefault="00F84018" w:rsidP="006C72B5">
            <w:pPr>
              <w:pStyle w:val="a3"/>
              <w:numPr>
                <w:ilvl w:val="0"/>
                <w:numId w:val="216"/>
              </w:numPr>
              <w:ind w:left="467" w:hanging="425"/>
              <w:rPr>
                <w:rFonts w:ascii="Times New Roman" w:hAnsi="Times New Roman" w:cs="Times New Roman"/>
                <w:sz w:val="24"/>
                <w:szCs w:val="24"/>
              </w:rPr>
            </w:pPr>
            <w:r w:rsidRPr="00F84018">
              <w:rPr>
                <w:rFonts w:ascii="Times New Roman" w:hAnsi="Times New Roman" w:cs="Times New Roman"/>
                <w:sz w:val="24"/>
                <w:szCs w:val="24"/>
              </w:rPr>
              <w:t>Калориферы не очищаются перед каждой загрузкой от производственного мусора и пыли</w:t>
            </w:r>
          </w:p>
        </w:tc>
      </w:tr>
      <w:tr w:rsidR="00A102D8" w:rsidRPr="007C0192" w14:paraId="0C3B58D1" w14:textId="77777777" w:rsidTr="00F12378">
        <w:tc>
          <w:tcPr>
            <w:tcW w:w="1234" w:type="dxa"/>
          </w:tcPr>
          <w:p w14:paraId="76A77FE1" w14:textId="77777777" w:rsidR="00A102D8" w:rsidRPr="007C0192" w:rsidRDefault="00A102D8" w:rsidP="00F12378">
            <w:pPr>
              <w:jc w:val="center"/>
              <w:rPr>
                <w:rFonts w:ascii="Times New Roman" w:hAnsi="Times New Roman" w:cs="Times New Roman"/>
                <w:sz w:val="24"/>
                <w:szCs w:val="24"/>
              </w:rPr>
            </w:pPr>
            <w:r w:rsidRPr="007C0192">
              <w:rPr>
                <w:rFonts w:ascii="Times New Roman" w:hAnsi="Times New Roman" w:cs="Times New Roman"/>
                <w:sz w:val="24"/>
                <w:szCs w:val="24"/>
              </w:rPr>
              <w:t>6</w:t>
            </w:r>
          </w:p>
        </w:tc>
        <w:tc>
          <w:tcPr>
            <w:tcW w:w="13645" w:type="dxa"/>
            <w:shd w:val="clear" w:color="auto" w:fill="auto"/>
          </w:tcPr>
          <w:p w14:paraId="37998BFC" w14:textId="77777777" w:rsidR="00A102D8" w:rsidRDefault="00343E55" w:rsidP="006C72B5">
            <w:pPr>
              <w:pStyle w:val="a3"/>
              <w:numPr>
                <w:ilvl w:val="0"/>
                <w:numId w:val="217"/>
              </w:numPr>
              <w:ind w:left="467" w:hanging="425"/>
              <w:rPr>
                <w:rFonts w:ascii="Times New Roman" w:hAnsi="Times New Roman" w:cs="Times New Roman"/>
                <w:sz w:val="24"/>
                <w:szCs w:val="24"/>
              </w:rPr>
            </w:pPr>
            <w:r>
              <w:rPr>
                <w:rFonts w:ascii="Times New Roman" w:hAnsi="Times New Roman" w:cs="Times New Roman"/>
                <w:sz w:val="24"/>
                <w:szCs w:val="24"/>
              </w:rPr>
              <w:t>Не в</w:t>
            </w:r>
            <w:r w:rsidRPr="00343E55">
              <w:rPr>
                <w:rFonts w:ascii="Times New Roman" w:hAnsi="Times New Roman" w:cs="Times New Roman"/>
                <w:sz w:val="24"/>
                <w:szCs w:val="24"/>
              </w:rPr>
              <w:t>ыполняются работы по очистке вытяжных устройств (шкафов, окрасочных, сушильных камер и др.), аппаратов и трубопроводов от пожароопасных отложений в соответствии с технологическим регламентом с внесением информации в электронный журнал</w:t>
            </w:r>
            <w:r w:rsidR="00650F23">
              <w:rPr>
                <w:rFonts w:ascii="Times New Roman" w:hAnsi="Times New Roman" w:cs="Times New Roman"/>
                <w:sz w:val="24"/>
                <w:szCs w:val="24"/>
              </w:rPr>
              <w:t>.</w:t>
            </w:r>
          </w:p>
          <w:p w14:paraId="64688A92" w14:textId="77777777" w:rsidR="00650F23" w:rsidRDefault="00650F23" w:rsidP="006C72B5">
            <w:pPr>
              <w:pStyle w:val="a3"/>
              <w:numPr>
                <w:ilvl w:val="0"/>
                <w:numId w:val="217"/>
              </w:numPr>
              <w:ind w:left="467" w:hanging="425"/>
              <w:rPr>
                <w:rFonts w:ascii="Times New Roman" w:hAnsi="Times New Roman" w:cs="Times New Roman"/>
                <w:sz w:val="24"/>
                <w:szCs w:val="24"/>
              </w:rPr>
            </w:pPr>
            <w:r w:rsidRPr="00650F23">
              <w:rPr>
                <w:rFonts w:ascii="Times New Roman" w:hAnsi="Times New Roman" w:cs="Times New Roman"/>
                <w:sz w:val="24"/>
                <w:szCs w:val="24"/>
              </w:rPr>
              <w:t>Технологические процессы проводятся не в соответствии с</w:t>
            </w:r>
            <w:r>
              <w:rPr>
                <w:rFonts w:ascii="Times New Roman" w:hAnsi="Times New Roman" w:cs="Times New Roman"/>
                <w:sz w:val="24"/>
                <w:szCs w:val="24"/>
              </w:rPr>
              <w:t xml:space="preserve"> </w:t>
            </w:r>
            <w:r w:rsidRPr="00650F23">
              <w:rPr>
                <w:rFonts w:ascii="Times New Roman" w:hAnsi="Times New Roman" w:cs="Times New Roman"/>
                <w:sz w:val="24"/>
                <w:szCs w:val="24"/>
              </w:rPr>
              <w:t>правилами технической эксплуатации</w:t>
            </w:r>
            <w:r w:rsidR="00F86542">
              <w:rPr>
                <w:rFonts w:ascii="Times New Roman" w:hAnsi="Times New Roman" w:cs="Times New Roman"/>
                <w:sz w:val="24"/>
                <w:szCs w:val="24"/>
              </w:rPr>
              <w:t>.</w:t>
            </w:r>
          </w:p>
          <w:p w14:paraId="3E80C28D" w14:textId="77777777" w:rsidR="00F86542" w:rsidRDefault="00F86542" w:rsidP="006C72B5">
            <w:pPr>
              <w:pStyle w:val="a3"/>
              <w:numPr>
                <w:ilvl w:val="0"/>
                <w:numId w:val="217"/>
              </w:numPr>
              <w:ind w:left="467" w:hanging="425"/>
              <w:rPr>
                <w:rFonts w:ascii="Times New Roman" w:hAnsi="Times New Roman" w:cs="Times New Roman"/>
                <w:sz w:val="24"/>
                <w:szCs w:val="24"/>
              </w:rPr>
            </w:pPr>
            <w:r w:rsidRPr="00F86542">
              <w:rPr>
                <w:rFonts w:ascii="Times New Roman" w:hAnsi="Times New Roman" w:cs="Times New Roman"/>
                <w:sz w:val="24"/>
                <w:szCs w:val="24"/>
              </w:rPr>
              <w:t>Производство отбора проб легковоспламеняющихся и горючих жидкостей из резервуаров (емкостей) и замер их уровня осуществляется во время грозы</w:t>
            </w:r>
            <w:r w:rsidR="00FD175F">
              <w:rPr>
                <w:rFonts w:ascii="Times New Roman" w:hAnsi="Times New Roman" w:cs="Times New Roman"/>
                <w:sz w:val="24"/>
                <w:szCs w:val="24"/>
              </w:rPr>
              <w:t>.</w:t>
            </w:r>
          </w:p>
          <w:p w14:paraId="5368DE2A" w14:textId="1FC34567" w:rsidR="00FD175F" w:rsidRDefault="00FD175F" w:rsidP="006C72B5">
            <w:pPr>
              <w:pStyle w:val="a3"/>
              <w:numPr>
                <w:ilvl w:val="0"/>
                <w:numId w:val="217"/>
              </w:numPr>
              <w:ind w:left="467" w:hanging="425"/>
              <w:rPr>
                <w:rFonts w:ascii="Times New Roman" w:hAnsi="Times New Roman" w:cs="Times New Roman"/>
                <w:sz w:val="24"/>
                <w:szCs w:val="24"/>
              </w:rPr>
            </w:pPr>
            <w:r w:rsidRPr="00FD175F">
              <w:rPr>
                <w:rFonts w:ascii="Times New Roman" w:hAnsi="Times New Roman" w:cs="Times New Roman"/>
                <w:sz w:val="24"/>
                <w:szCs w:val="24"/>
              </w:rPr>
              <w:t>Сроки проведения проверок очистки мембранных клапанов огнепреградителей не установлены</w:t>
            </w:r>
            <w:r w:rsidR="00F84018">
              <w:rPr>
                <w:rFonts w:ascii="Times New Roman" w:hAnsi="Times New Roman" w:cs="Times New Roman"/>
                <w:sz w:val="24"/>
                <w:szCs w:val="24"/>
              </w:rPr>
              <w:t>.</w:t>
            </w:r>
          </w:p>
          <w:p w14:paraId="31184C7E" w14:textId="214A3804" w:rsidR="00F84018" w:rsidRPr="008A26F2" w:rsidRDefault="008A26F2" w:rsidP="00772CD9">
            <w:pPr>
              <w:pStyle w:val="a3"/>
              <w:numPr>
                <w:ilvl w:val="0"/>
                <w:numId w:val="217"/>
              </w:numPr>
              <w:ind w:left="467" w:hanging="425"/>
              <w:rPr>
                <w:rFonts w:ascii="Times New Roman" w:hAnsi="Times New Roman" w:cs="Times New Roman"/>
                <w:sz w:val="24"/>
                <w:szCs w:val="24"/>
              </w:rPr>
            </w:pPr>
            <w:r w:rsidRPr="008A26F2">
              <w:rPr>
                <w:rFonts w:ascii="Times New Roman" w:hAnsi="Times New Roman" w:cs="Times New Roman"/>
                <w:sz w:val="24"/>
                <w:szCs w:val="24"/>
              </w:rPr>
              <w:t>Осуществляется подача горючих жидкостей в резервуары (емкости) падающей струей</w:t>
            </w:r>
          </w:p>
        </w:tc>
      </w:tr>
      <w:tr w:rsidR="00A102D8" w:rsidRPr="007C0192" w14:paraId="4F529F0E" w14:textId="77777777" w:rsidTr="00F12378">
        <w:tc>
          <w:tcPr>
            <w:tcW w:w="1234" w:type="dxa"/>
          </w:tcPr>
          <w:p w14:paraId="5BCAF1A3" w14:textId="77777777" w:rsidR="00A102D8" w:rsidRPr="007C0192" w:rsidRDefault="00A102D8" w:rsidP="00F12378">
            <w:pPr>
              <w:jc w:val="center"/>
              <w:rPr>
                <w:rFonts w:ascii="Times New Roman" w:hAnsi="Times New Roman" w:cs="Times New Roman"/>
                <w:sz w:val="24"/>
                <w:szCs w:val="24"/>
              </w:rPr>
            </w:pPr>
            <w:r w:rsidRPr="007C0192">
              <w:rPr>
                <w:rFonts w:ascii="Times New Roman" w:hAnsi="Times New Roman" w:cs="Times New Roman"/>
                <w:sz w:val="24"/>
                <w:szCs w:val="24"/>
              </w:rPr>
              <w:t>7</w:t>
            </w:r>
          </w:p>
        </w:tc>
        <w:tc>
          <w:tcPr>
            <w:tcW w:w="13645" w:type="dxa"/>
            <w:shd w:val="clear" w:color="auto" w:fill="auto"/>
          </w:tcPr>
          <w:p w14:paraId="13A3EF9D" w14:textId="25C88BDD" w:rsidR="00A102D8" w:rsidRDefault="000F6C34" w:rsidP="006C72B5">
            <w:pPr>
              <w:pStyle w:val="a3"/>
              <w:numPr>
                <w:ilvl w:val="0"/>
                <w:numId w:val="218"/>
              </w:numPr>
              <w:ind w:left="467" w:hanging="425"/>
              <w:rPr>
                <w:rFonts w:ascii="Times New Roman" w:hAnsi="Times New Roman" w:cs="Times New Roman"/>
                <w:bCs/>
                <w:sz w:val="24"/>
                <w:szCs w:val="24"/>
              </w:rPr>
            </w:pPr>
            <w:r w:rsidRPr="00F20844">
              <w:rPr>
                <w:rFonts w:ascii="Times New Roman" w:hAnsi="Times New Roman" w:cs="Times New Roman"/>
                <w:bCs/>
                <w:sz w:val="24"/>
                <w:szCs w:val="24"/>
              </w:rPr>
              <w:t xml:space="preserve">Очистка </w:t>
            </w:r>
            <w:r w:rsidR="00343E55" w:rsidRPr="00D41753">
              <w:rPr>
                <w:rFonts w:ascii="Times New Roman" w:hAnsi="Times New Roman" w:cs="Times New Roman"/>
                <w:bCs/>
                <w:sz w:val="24"/>
                <w:szCs w:val="24"/>
              </w:rPr>
              <w:t>в</w:t>
            </w:r>
            <w:r w:rsidR="00343E55" w:rsidRPr="00343E55">
              <w:rPr>
                <w:rFonts w:ascii="Times New Roman" w:hAnsi="Times New Roman" w:cs="Times New Roman"/>
                <w:bCs/>
                <w:sz w:val="24"/>
                <w:szCs w:val="24"/>
              </w:rPr>
              <w:t>ытяжных устройств (шкафов, окрасочных, сушильных камер и др.), аппаратов и трубопроводов, расположенных в помещениях производственного и складского назначения, в помещениях категорий А и Б по взрывопожарной и пожарной опасности</w:t>
            </w:r>
            <w:r w:rsidR="00D41753">
              <w:rPr>
                <w:rFonts w:ascii="Times New Roman" w:hAnsi="Times New Roman" w:cs="Times New Roman"/>
                <w:bCs/>
                <w:sz w:val="24"/>
                <w:szCs w:val="24"/>
              </w:rPr>
              <w:t>,</w:t>
            </w:r>
            <w:r w:rsidR="00343E55" w:rsidRPr="00343E55">
              <w:rPr>
                <w:rFonts w:ascii="Times New Roman" w:hAnsi="Times New Roman" w:cs="Times New Roman"/>
                <w:bCs/>
                <w:sz w:val="24"/>
                <w:szCs w:val="24"/>
              </w:rPr>
              <w:t xml:space="preserve"> </w:t>
            </w:r>
            <w:r w:rsidR="00D41753">
              <w:rPr>
                <w:rFonts w:ascii="Times New Roman" w:hAnsi="Times New Roman" w:cs="Times New Roman"/>
                <w:bCs/>
                <w:sz w:val="24"/>
                <w:szCs w:val="24"/>
              </w:rPr>
              <w:t xml:space="preserve">проводится </w:t>
            </w:r>
            <w:r w:rsidR="00343E55" w:rsidRPr="00343E55">
              <w:rPr>
                <w:rFonts w:ascii="Times New Roman" w:hAnsi="Times New Roman" w:cs="Times New Roman"/>
                <w:bCs/>
                <w:sz w:val="24"/>
                <w:szCs w:val="24"/>
              </w:rPr>
              <w:t>реже 1 раза в квартал</w:t>
            </w:r>
            <w:r w:rsidR="00650F23">
              <w:rPr>
                <w:rFonts w:ascii="Times New Roman" w:hAnsi="Times New Roman" w:cs="Times New Roman"/>
                <w:bCs/>
                <w:sz w:val="24"/>
                <w:szCs w:val="24"/>
              </w:rPr>
              <w:t>.</w:t>
            </w:r>
          </w:p>
          <w:p w14:paraId="032D7E1D" w14:textId="77777777" w:rsidR="00650F23" w:rsidRDefault="00650F23" w:rsidP="006C72B5">
            <w:pPr>
              <w:pStyle w:val="a3"/>
              <w:numPr>
                <w:ilvl w:val="0"/>
                <w:numId w:val="218"/>
              </w:numPr>
              <w:ind w:left="467" w:hanging="425"/>
              <w:rPr>
                <w:rFonts w:ascii="Times New Roman" w:hAnsi="Times New Roman" w:cs="Times New Roman"/>
                <w:bCs/>
                <w:sz w:val="24"/>
                <w:szCs w:val="24"/>
              </w:rPr>
            </w:pPr>
            <w:r w:rsidRPr="00650F23">
              <w:rPr>
                <w:rFonts w:ascii="Times New Roman" w:hAnsi="Times New Roman" w:cs="Times New Roman"/>
                <w:bCs/>
                <w:sz w:val="24"/>
                <w:szCs w:val="24"/>
              </w:rPr>
              <w:t>Технологические процессы проводятся не в соответствии с</w:t>
            </w:r>
            <w:r>
              <w:rPr>
                <w:rFonts w:ascii="Times New Roman" w:hAnsi="Times New Roman" w:cs="Times New Roman"/>
                <w:bCs/>
                <w:sz w:val="24"/>
                <w:szCs w:val="24"/>
              </w:rPr>
              <w:t xml:space="preserve"> </w:t>
            </w:r>
            <w:r w:rsidRPr="00650F23">
              <w:rPr>
                <w:rFonts w:ascii="Times New Roman" w:hAnsi="Times New Roman" w:cs="Times New Roman"/>
                <w:bCs/>
                <w:sz w:val="24"/>
                <w:szCs w:val="24"/>
              </w:rPr>
              <w:t>утвержденной в установленном порядке технической и эксплуатационной документацией</w:t>
            </w:r>
            <w:r>
              <w:rPr>
                <w:rFonts w:ascii="Times New Roman" w:hAnsi="Times New Roman" w:cs="Times New Roman"/>
                <w:bCs/>
                <w:sz w:val="24"/>
                <w:szCs w:val="24"/>
              </w:rPr>
              <w:t>.</w:t>
            </w:r>
          </w:p>
          <w:p w14:paraId="02D7EF9F" w14:textId="06E4E977" w:rsidR="00F86542" w:rsidRDefault="00F86542" w:rsidP="006C72B5">
            <w:pPr>
              <w:pStyle w:val="a3"/>
              <w:numPr>
                <w:ilvl w:val="0"/>
                <w:numId w:val="218"/>
              </w:numPr>
              <w:ind w:left="467" w:hanging="425"/>
              <w:rPr>
                <w:rFonts w:ascii="Times New Roman" w:hAnsi="Times New Roman" w:cs="Times New Roman"/>
                <w:bCs/>
                <w:sz w:val="24"/>
                <w:szCs w:val="24"/>
              </w:rPr>
            </w:pPr>
            <w:r w:rsidRPr="00F86542">
              <w:rPr>
                <w:rFonts w:ascii="Times New Roman" w:hAnsi="Times New Roman" w:cs="Times New Roman"/>
                <w:bCs/>
                <w:sz w:val="24"/>
                <w:szCs w:val="24"/>
              </w:rPr>
              <w:t>Производство отбора проб легковоспламеняющихся и горючих жидкостей из резервуаров (емкостей) и замер их уровня осуществляется</w:t>
            </w:r>
            <w:r>
              <w:t xml:space="preserve"> </w:t>
            </w:r>
            <w:r w:rsidRPr="00F86542">
              <w:rPr>
                <w:rFonts w:ascii="Times New Roman" w:hAnsi="Times New Roman" w:cs="Times New Roman"/>
                <w:bCs/>
                <w:sz w:val="24"/>
                <w:szCs w:val="24"/>
              </w:rPr>
              <w:t>в</w:t>
            </w:r>
            <w:r w:rsidR="00A117A2">
              <w:rPr>
                <w:rFonts w:ascii="Times New Roman" w:hAnsi="Times New Roman" w:cs="Times New Roman"/>
                <w:bCs/>
                <w:sz w:val="24"/>
                <w:szCs w:val="24"/>
              </w:rPr>
              <w:t>о в</w:t>
            </w:r>
            <w:r w:rsidRPr="00F86542">
              <w:rPr>
                <w:rFonts w:ascii="Times New Roman" w:hAnsi="Times New Roman" w:cs="Times New Roman"/>
                <w:bCs/>
                <w:sz w:val="24"/>
                <w:szCs w:val="24"/>
              </w:rPr>
              <w:t>ремя закачки или откачки продукта</w:t>
            </w:r>
            <w:r w:rsidR="00FD175F">
              <w:rPr>
                <w:rFonts w:ascii="Times New Roman" w:hAnsi="Times New Roman" w:cs="Times New Roman"/>
                <w:bCs/>
                <w:sz w:val="24"/>
                <w:szCs w:val="24"/>
              </w:rPr>
              <w:t>.</w:t>
            </w:r>
          </w:p>
          <w:p w14:paraId="56E8606B" w14:textId="77777777" w:rsidR="00FD175F" w:rsidRDefault="00FD175F" w:rsidP="006C72B5">
            <w:pPr>
              <w:pStyle w:val="a3"/>
              <w:numPr>
                <w:ilvl w:val="0"/>
                <w:numId w:val="218"/>
              </w:numPr>
              <w:ind w:left="467" w:hanging="425"/>
              <w:rPr>
                <w:rFonts w:ascii="Times New Roman" w:hAnsi="Times New Roman" w:cs="Times New Roman"/>
                <w:bCs/>
                <w:sz w:val="24"/>
                <w:szCs w:val="24"/>
              </w:rPr>
            </w:pPr>
            <w:r>
              <w:rPr>
                <w:rFonts w:ascii="Times New Roman" w:hAnsi="Times New Roman" w:cs="Times New Roman"/>
                <w:bCs/>
                <w:sz w:val="24"/>
                <w:szCs w:val="24"/>
              </w:rPr>
              <w:t xml:space="preserve">Осуществляется </w:t>
            </w:r>
            <w:r w:rsidRPr="00FD175F">
              <w:rPr>
                <w:rFonts w:ascii="Times New Roman" w:hAnsi="Times New Roman" w:cs="Times New Roman"/>
                <w:bCs/>
                <w:sz w:val="24"/>
                <w:szCs w:val="24"/>
              </w:rPr>
              <w:t>заполнение адсорберов нестандартным активированным углем</w:t>
            </w:r>
            <w:r w:rsidR="008A26F2">
              <w:rPr>
                <w:rFonts w:ascii="Times New Roman" w:hAnsi="Times New Roman" w:cs="Times New Roman"/>
                <w:bCs/>
                <w:sz w:val="24"/>
                <w:szCs w:val="24"/>
              </w:rPr>
              <w:t>.</w:t>
            </w:r>
          </w:p>
          <w:p w14:paraId="66AB290C" w14:textId="19AA722E" w:rsidR="008A26F2" w:rsidRPr="008A26F2" w:rsidRDefault="008A26F2" w:rsidP="00772CD9">
            <w:pPr>
              <w:pStyle w:val="a3"/>
              <w:numPr>
                <w:ilvl w:val="0"/>
                <w:numId w:val="218"/>
              </w:numPr>
              <w:ind w:left="467" w:hanging="425"/>
              <w:rPr>
                <w:rFonts w:ascii="Times New Roman" w:hAnsi="Times New Roman" w:cs="Times New Roman"/>
                <w:bCs/>
                <w:sz w:val="24"/>
                <w:szCs w:val="24"/>
              </w:rPr>
            </w:pPr>
            <w:r w:rsidRPr="008A26F2">
              <w:rPr>
                <w:rFonts w:ascii="Times New Roman" w:hAnsi="Times New Roman" w:cs="Times New Roman"/>
                <w:bCs/>
                <w:sz w:val="24"/>
                <w:szCs w:val="24"/>
              </w:rPr>
              <w:t xml:space="preserve">Осуществляется подача легковоспламеняющихся жидкостей в резервуары (емкости) падающей струей </w:t>
            </w:r>
          </w:p>
        </w:tc>
      </w:tr>
      <w:tr w:rsidR="00A102D8" w:rsidRPr="007C0192" w14:paraId="4C64565C" w14:textId="77777777" w:rsidTr="00F12378">
        <w:tc>
          <w:tcPr>
            <w:tcW w:w="1234" w:type="dxa"/>
          </w:tcPr>
          <w:p w14:paraId="2FACB2EE" w14:textId="77777777" w:rsidR="00A102D8" w:rsidRPr="007C0192" w:rsidRDefault="00A102D8" w:rsidP="00F12378">
            <w:pPr>
              <w:jc w:val="center"/>
              <w:rPr>
                <w:rFonts w:ascii="Times New Roman" w:hAnsi="Times New Roman" w:cs="Times New Roman"/>
                <w:sz w:val="24"/>
                <w:szCs w:val="24"/>
              </w:rPr>
            </w:pPr>
            <w:r w:rsidRPr="007C0192">
              <w:rPr>
                <w:rFonts w:ascii="Times New Roman" w:hAnsi="Times New Roman" w:cs="Times New Roman"/>
                <w:sz w:val="24"/>
                <w:szCs w:val="24"/>
              </w:rPr>
              <w:t>8</w:t>
            </w:r>
          </w:p>
        </w:tc>
        <w:tc>
          <w:tcPr>
            <w:tcW w:w="13645" w:type="dxa"/>
            <w:shd w:val="clear" w:color="auto" w:fill="auto"/>
          </w:tcPr>
          <w:p w14:paraId="1FA15028" w14:textId="3D0A7DCE" w:rsidR="00A102D8" w:rsidRDefault="00D41753" w:rsidP="006C72B5">
            <w:pPr>
              <w:pStyle w:val="a3"/>
              <w:numPr>
                <w:ilvl w:val="0"/>
                <w:numId w:val="219"/>
              </w:numPr>
              <w:ind w:left="467" w:hanging="425"/>
              <w:rPr>
                <w:rFonts w:ascii="Times New Roman" w:hAnsi="Times New Roman" w:cs="Times New Roman"/>
                <w:sz w:val="24"/>
                <w:szCs w:val="24"/>
              </w:rPr>
            </w:pPr>
            <w:r>
              <w:rPr>
                <w:rFonts w:ascii="Times New Roman" w:hAnsi="Times New Roman" w:cs="Times New Roman"/>
                <w:sz w:val="24"/>
                <w:szCs w:val="24"/>
              </w:rPr>
              <w:t>О</w:t>
            </w:r>
            <w:r w:rsidR="00343E55" w:rsidRPr="00343E55">
              <w:rPr>
                <w:rFonts w:ascii="Times New Roman" w:hAnsi="Times New Roman" w:cs="Times New Roman"/>
                <w:sz w:val="24"/>
                <w:szCs w:val="24"/>
              </w:rPr>
              <w:t>чистка вытяжных устройств (шкафов, окрасочных, сушильных камер и др.), аппаратов и трубопроводов, расположенных в помещениях производственного и складского назначения</w:t>
            </w:r>
            <w:r w:rsidR="00343E55">
              <w:t xml:space="preserve"> </w:t>
            </w:r>
            <w:r w:rsidR="00343E55" w:rsidRPr="00343E55">
              <w:rPr>
                <w:rFonts w:ascii="Times New Roman" w:hAnsi="Times New Roman" w:cs="Times New Roman"/>
                <w:sz w:val="24"/>
                <w:szCs w:val="24"/>
              </w:rPr>
              <w:t xml:space="preserve">в помещениях категорий В1 </w:t>
            </w:r>
            <w:r w:rsidR="00346C3C">
              <w:rPr>
                <w:rFonts w:ascii="Times New Roman" w:hAnsi="Times New Roman" w:cs="Times New Roman"/>
                <w:sz w:val="24"/>
                <w:szCs w:val="24"/>
              </w:rPr>
              <w:t>–</w:t>
            </w:r>
            <w:r w:rsidR="001A14B7">
              <w:rPr>
                <w:rFonts w:ascii="Times New Roman" w:hAnsi="Times New Roman" w:cs="Times New Roman"/>
                <w:sz w:val="24"/>
                <w:szCs w:val="24"/>
              </w:rPr>
              <w:t xml:space="preserve"> </w:t>
            </w:r>
            <w:r w:rsidR="00343E55" w:rsidRPr="00343E55">
              <w:rPr>
                <w:rFonts w:ascii="Times New Roman" w:hAnsi="Times New Roman" w:cs="Times New Roman"/>
                <w:sz w:val="24"/>
                <w:szCs w:val="24"/>
              </w:rPr>
              <w:t>В4 по взрывопожарной и пожарной опасности</w:t>
            </w:r>
            <w:r>
              <w:rPr>
                <w:rFonts w:ascii="Times New Roman" w:hAnsi="Times New Roman" w:cs="Times New Roman"/>
                <w:sz w:val="24"/>
                <w:szCs w:val="24"/>
              </w:rPr>
              <w:t>, проводится</w:t>
            </w:r>
            <w:r w:rsidR="00343E55" w:rsidRPr="00343E55">
              <w:rPr>
                <w:rFonts w:ascii="Times New Roman" w:hAnsi="Times New Roman" w:cs="Times New Roman"/>
                <w:sz w:val="24"/>
                <w:szCs w:val="24"/>
              </w:rPr>
              <w:t xml:space="preserve"> реже 1 раза в полугодие</w:t>
            </w:r>
            <w:r w:rsidR="00650F23">
              <w:rPr>
                <w:rFonts w:ascii="Times New Roman" w:hAnsi="Times New Roman" w:cs="Times New Roman"/>
                <w:sz w:val="24"/>
                <w:szCs w:val="24"/>
              </w:rPr>
              <w:t>.</w:t>
            </w:r>
          </w:p>
          <w:p w14:paraId="586641B0" w14:textId="5689202D" w:rsidR="00650F23" w:rsidRDefault="00142E92" w:rsidP="006C72B5">
            <w:pPr>
              <w:pStyle w:val="a3"/>
              <w:numPr>
                <w:ilvl w:val="0"/>
                <w:numId w:val="219"/>
              </w:numPr>
              <w:ind w:left="467" w:hanging="425"/>
              <w:rPr>
                <w:rFonts w:ascii="Times New Roman" w:hAnsi="Times New Roman" w:cs="Times New Roman"/>
                <w:sz w:val="24"/>
                <w:szCs w:val="24"/>
              </w:rPr>
            </w:pPr>
            <w:r>
              <w:rPr>
                <w:rFonts w:ascii="Times New Roman" w:hAnsi="Times New Roman" w:cs="Times New Roman"/>
                <w:sz w:val="24"/>
                <w:szCs w:val="24"/>
              </w:rPr>
              <w:t>О</w:t>
            </w:r>
            <w:r w:rsidRPr="00142E92">
              <w:rPr>
                <w:rFonts w:ascii="Times New Roman" w:hAnsi="Times New Roman" w:cs="Times New Roman"/>
                <w:sz w:val="24"/>
                <w:szCs w:val="24"/>
              </w:rPr>
              <w:t>борудование, предназначенное для использования</w:t>
            </w:r>
            <w:r>
              <w:t xml:space="preserve"> </w:t>
            </w:r>
            <w:r w:rsidRPr="00142E92">
              <w:rPr>
                <w:rFonts w:ascii="Times New Roman" w:hAnsi="Times New Roman" w:cs="Times New Roman"/>
                <w:sz w:val="24"/>
                <w:szCs w:val="24"/>
              </w:rPr>
              <w:t>пожароопасных</w:t>
            </w:r>
            <w:r>
              <w:t xml:space="preserve"> </w:t>
            </w:r>
            <w:r w:rsidRPr="00142E92">
              <w:rPr>
                <w:rFonts w:ascii="Times New Roman" w:hAnsi="Times New Roman" w:cs="Times New Roman"/>
                <w:sz w:val="24"/>
                <w:szCs w:val="24"/>
              </w:rPr>
              <w:t xml:space="preserve">веществ, </w:t>
            </w:r>
            <w:r>
              <w:rPr>
                <w:rFonts w:ascii="Times New Roman" w:hAnsi="Times New Roman" w:cs="Times New Roman"/>
                <w:sz w:val="24"/>
                <w:szCs w:val="24"/>
              </w:rPr>
              <w:t>не соответству</w:t>
            </w:r>
            <w:r w:rsidR="00F13865">
              <w:rPr>
                <w:rFonts w:ascii="Times New Roman" w:hAnsi="Times New Roman" w:cs="Times New Roman"/>
                <w:sz w:val="24"/>
                <w:szCs w:val="24"/>
              </w:rPr>
              <w:t>е</w:t>
            </w:r>
            <w:r>
              <w:rPr>
                <w:rFonts w:ascii="Times New Roman" w:hAnsi="Times New Roman" w:cs="Times New Roman"/>
                <w:sz w:val="24"/>
                <w:szCs w:val="24"/>
              </w:rPr>
              <w:t>т</w:t>
            </w:r>
            <w:r w:rsidRPr="00142E92">
              <w:rPr>
                <w:rFonts w:ascii="Times New Roman" w:hAnsi="Times New Roman" w:cs="Times New Roman"/>
                <w:sz w:val="24"/>
                <w:szCs w:val="24"/>
              </w:rPr>
              <w:t xml:space="preserve"> технической документации изготовителя</w:t>
            </w:r>
            <w:r w:rsidR="00F86542">
              <w:rPr>
                <w:rFonts w:ascii="Times New Roman" w:hAnsi="Times New Roman" w:cs="Times New Roman"/>
                <w:sz w:val="24"/>
                <w:szCs w:val="24"/>
              </w:rPr>
              <w:t>.</w:t>
            </w:r>
          </w:p>
          <w:p w14:paraId="7A54D85C" w14:textId="77777777" w:rsidR="00F86542" w:rsidRDefault="00F86542" w:rsidP="006C72B5">
            <w:pPr>
              <w:pStyle w:val="a3"/>
              <w:numPr>
                <w:ilvl w:val="0"/>
                <w:numId w:val="219"/>
              </w:numPr>
              <w:ind w:left="467" w:hanging="425"/>
              <w:rPr>
                <w:rFonts w:ascii="Times New Roman" w:hAnsi="Times New Roman" w:cs="Times New Roman"/>
                <w:sz w:val="24"/>
                <w:szCs w:val="24"/>
              </w:rPr>
            </w:pPr>
            <w:r>
              <w:rPr>
                <w:rFonts w:ascii="Times New Roman" w:hAnsi="Times New Roman" w:cs="Times New Roman"/>
                <w:sz w:val="24"/>
                <w:szCs w:val="24"/>
              </w:rPr>
              <w:t>Осуществляется п</w:t>
            </w:r>
            <w:r w:rsidRPr="00F86542">
              <w:rPr>
                <w:rFonts w:ascii="Times New Roman" w:hAnsi="Times New Roman" w:cs="Times New Roman"/>
                <w:sz w:val="24"/>
                <w:szCs w:val="24"/>
              </w:rPr>
              <w:t>одача легковоспламеняющихся жидкостей в резервуары (емкости) падающей струей</w:t>
            </w:r>
            <w:r>
              <w:rPr>
                <w:rFonts w:ascii="Times New Roman" w:hAnsi="Times New Roman" w:cs="Times New Roman"/>
                <w:sz w:val="24"/>
                <w:szCs w:val="24"/>
              </w:rPr>
              <w:t xml:space="preserve">. </w:t>
            </w:r>
          </w:p>
          <w:p w14:paraId="27554DF6" w14:textId="77777777" w:rsidR="00FD175F" w:rsidRDefault="00FD175F" w:rsidP="006C72B5">
            <w:pPr>
              <w:pStyle w:val="a3"/>
              <w:numPr>
                <w:ilvl w:val="0"/>
                <w:numId w:val="219"/>
              </w:numPr>
              <w:ind w:left="467" w:hanging="425"/>
              <w:rPr>
                <w:rFonts w:ascii="Times New Roman" w:hAnsi="Times New Roman" w:cs="Times New Roman"/>
                <w:sz w:val="24"/>
                <w:szCs w:val="24"/>
              </w:rPr>
            </w:pPr>
            <w:r>
              <w:rPr>
                <w:rFonts w:ascii="Times New Roman" w:hAnsi="Times New Roman" w:cs="Times New Roman"/>
                <w:sz w:val="24"/>
                <w:szCs w:val="24"/>
              </w:rPr>
              <w:t>С</w:t>
            </w:r>
            <w:r w:rsidRPr="00FD175F">
              <w:rPr>
                <w:rFonts w:ascii="Times New Roman" w:hAnsi="Times New Roman" w:cs="Times New Roman"/>
                <w:sz w:val="24"/>
                <w:szCs w:val="24"/>
              </w:rPr>
              <w:t>ушильные камеры периодического действия</w:t>
            </w:r>
            <w:r>
              <w:rPr>
                <w:rFonts w:ascii="Times New Roman" w:hAnsi="Times New Roman" w:cs="Times New Roman"/>
                <w:sz w:val="24"/>
                <w:szCs w:val="24"/>
              </w:rPr>
              <w:t xml:space="preserve"> не очищаются</w:t>
            </w:r>
            <w:r w:rsidRPr="00FD175F">
              <w:rPr>
                <w:rFonts w:ascii="Times New Roman" w:hAnsi="Times New Roman" w:cs="Times New Roman"/>
                <w:sz w:val="24"/>
                <w:szCs w:val="24"/>
              </w:rPr>
              <w:t xml:space="preserve"> перед каждой загрузкой от производственного мусора и пыли</w:t>
            </w:r>
            <w:r w:rsidR="008A26F2">
              <w:rPr>
                <w:rFonts w:ascii="Times New Roman" w:hAnsi="Times New Roman" w:cs="Times New Roman"/>
                <w:sz w:val="24"/>
                <w:szCs w:val="24"/>
              </w:rPr>
              <w:t>.</w:t>
            </w:r>
          </w:p>
          <w:p w14:paraId="59F5F928" w14:textId="6D4CC1CA" w:rsidR="008A26F2" w:rsidRPr="00E077C8" w:rsidRDefault="008A26F2" w:rsidP="006C72B5">
            <w:pPr>
              <w:pStyle w:val="a3"/>
              <w:numPr>
                <w:ilvl w:val="0"/>
                <w:numId w:val="219"/>
              </w:numPr>
              <w:ind w:left="467" w:hanging="425"/>
              <w:rPr>
                <w:rFonts w:ascii="Times New Roman" w:hAnsi="Times New Roman" w:cs="Times New Roman"/>
                <w:sz w:val="24"/>
                <w:szCs w:val="24"/>
              </w:rPr>
            </w:pPr>
            <w:r w:rsidRPr="008A26F2">
              <w:rPr>
                <w:rFonts w:ascii="Times New Roman" w:hAnsi="Times New Roman" w:cs="Times New Roman"/>
                <w:sz w:val="24"/>
                <w:szCs w:val="24"/>
              </w:rPr>
              <w:t>Калориферы не очищаются перед каждой загрузкой от производственного мусора и пыли</w:t>
            </w:r>
          </w:p>
        </w:tc>
      </w:tr>
      <w:tr w:rsidR="00A102D8" w:rsidRPr="007C0192" w14:paraId="162A4FDD" w14:textId="77777777" w:rsidTr="00F12378">
        <w:tc>
          <w:tcPr>
            <w:tcW w:w="1234" w:type="dxa"/>
          </w:tcPr>
          <w:p w14:paraId="4051F7AA" w14:textId="77777777" w:rsidR="00A102D8" w:rsidRPr="007C0192" w:rsidRDefault="00A102D8" w:rsidP="00F12378">
            <w:pPr>
              <w:jc w:val="center"/>
              <w:rPr>
                <w:rFonts w:ascii="Times New Roman" w:hAnsi="Times New Roman" w:cs="Times New Roman"/>
                <w:sz w:val="24"/>
                <w:szCs w:val="24"/>
              </w:rPr>
            </w:pPr>
            <w:r w:rsidRPr="007C0192">
              <w:rPr>
                <w:rFonts w:ascii="Times New Roman" w:hAnsi="Times New Roman" w:cs="Times New Roman"/>
                <w:sz w:val="24"/>
                <w:szCs w:val="24"/>
              </w:rPr>
              <w:t>9</w:t>
            </w:r>
          </w:p>
        </w:tc>
        <w:tc>
          <w:tcPr>
            <w:tcW w:w="13645" w:type="dxa"/>
            <w:shd w:val="clear" w:color="auto" w:fill="auto"/>
          </w:tcPr>
          <w:p w14:paraId="7C2960D9" w14:textId="72DAD122" w:rsidR="00A102D8" w:rsidRPr="00D41753" w:rsidRDefault="00D41753" w:rsidP="006C72B5">
            <w:pPr>
              <w:pStyle w:val="a3"/>
              <w:numPr>
                <w:ilvl w:val="0"/>
                <w:numId w:val="220"/>
              </w:numPr>
              <w:ind w:left="467" w:hanging="467"/>
              <w:rPr>
                <w:rFonts w:ascii="Times New Roman" w:hAnsi="Times New Roman" w:cs="Times New Roman"/>
                <w:sz w:val="24"/>
                <w:szCs w:val="24"/>
              </w:rPr>
            </w:pPr>
            <w:r>
              <w:rPr>
                <w:rFonts w:ascii="Times New Roman" w:hAnsi="Times New Roman" w:cs="Times New Roman"/>
                <w:sz w:val="24"/>
                <w:szCs w:val="24"/>
              </w:rPr>
              <w:t>О</w:t>
            </w:r>
            <w:r w:rsidR="00343E55" w:rsidRPr="00343E55">
              <w:rPr>
                <w:rFonts w:ascii="Times New Roman" w:hAnsi="Times New Roman" w:cs="Times New Roman"/>
                <w:sz w:val="24"/>
                <w:szCs w:val="24"/>
              </w:rPr>
              <w:t>чистка вытяжных устройств (шкафов, окрасочных, сушильных камер и др.), аппаратов и трубопроводов, расположенных в помещениях производственного и складского назначения</w:t>
            </w:r>
            <w:r>
              <w:rPr>
                <w:rFonts w:ascii="Times New Roman" w:hAnsi="Times New Roman" w:cs="Times New Roman"/>
                <w:sz w:val="24"/>
                <w:szCs w:val="24"/>
              </w:rPr>
              <w:t>,</w:t>
            </w:r>
            <w:r w:rsidR="00343E55" w:rsidRPr="00343E55">
              <w:rPr>
                <w:rFonts w:ascii="Times New Roman" w:hAnsi="Times New Roman" w:cs="Times New Roman"/>
                <w:sz w:val="24"/>
                <w:szCs w:val="24"/>
              </w:rPr>
              <w:t xml:space="preserve"> в помещениях</w:t>
            </w:r>
            <w:r>
              <w:rPr>
                <w:rFonts w:ascii="Times New Roman" w:hAnsi="Times New Roman" w:cs="Times New Roman"/>
                <w:sz w:val="24"/>
                <w:szCs w:val="24"/>
              </w:rPr>
              <w:t xml:space="preserve">, </w:t>
            </w:r>
            <w:r w:rsidRPr="00F20844">
              <w:rPr>
                <w:rFonts w:ascii="Times New Roman" w:hAnsi="Times New Roman" w:cs="Times New Roman"/>
                <w:sz w:val="24"/>
                <w:szCs w:val="24"/>
              </w:rPr>
              <w:t>не относящихся к категориям</w:t>
            </w:r>
            <w:r w:rsidR="00343E55" w:rsidRPr="00D41753">
              <w:rPr>
                <w:rFonts w:ascii="Times New Roman" w:hAnsi="Times New Roman" w:cs="Times New Roman"/>
                <w:sz w:val="24"/>
                <w:szCs w:val="24"/>
              </w:rPr>
              <w:t xml:space="preserve"> А, Б, В1</w:t>
            </w:r>
            <w:r w:rsidR="001A14B7" w:rsidRPr="00D41753">
              <w:rPr>
                <w:rFonts w:ascii="Times New Roman" w:hAnsi="Times New Roman" w:cs="Times New Roman"/>
                <w:sz w:val="24"/>
                <w:szCs w:val="24"/>
              </w:rPr>
              <w:t xml:space="preserve"> – </w:t>
            </w:r>
            <w:r w:rsidR="00343E55" w:rsidRPr="00D41753">
              <w:rPr>
                <w:rFonts w:ascii="Times New Roman" w:hAnsi="Times New Roman" w:cs="Times New Roman"/>
                <w:sz w:val="24"/>
                <w:szCs w:val="24"/>
              </w:rPr>
              <w:t>В4 категорий по взрывопожарной и пожарной опасности</w:t>
            </w:r>
            <w:r w:rsidRPr="00D41753">
              <w:rPr>
                <w:rFonts w:ascii="Times New Roman" w:hAnsi="Times New Roman" w:cs="Times New Roman"/>
                <w:sz w:val="24"/>
                <w:szCs w:val="24"/>
              </w:rPr>
              <w:t>, проводится</w:t>
            </w:r>
            <w:r w:rsidR="00346C3C" w:rsidRPr="00D41753">
              <w:rPr>
                <w:rFonts w:ascii="Times New Roman" w:hAnsi="Times New Roman" w:cs="Times New Roman"/>
                <w:sz w:val="24"/>
                <w:szCs w:val="24"/>
              </w:rPr>
              <w:t xml:space="preserve"> </w:t>
            </w:r>
            <w:r w:rsidR="00343E55" w:rsidRPr="00D41753">
              <w:rPr>
                <w:rFonts w:ascii="Times New Roman" w:hAnsi="Times New Roman" w:cs="Times New Roman"/>
                <w:sz w:val="24"/>
                <w:szCs w:val="24"/>
              </w:rPr>
              <w:t>реже 1 раза в год</w:t>
            </w:r>
            <w:r w:rsidR="00142E92" w:rsidRPr="00D41753">
              <w:rPr>
                <w:rFonts w:ascii="Times New Roman" w:hAnsi="Times New Roman" w:cs="Times New Roman"/>
                <w:sz w:val="24"/>
                <w:szCs w:val="24"/>
              </w:rPr>
              <w:t>.</w:t>
            </w:r>
          </w:p>
          <w:p w14:paraId="35C1D4AD" w14:textId="4F95F645" w:rsidR="00142E92" w:rsidRDefault="00142E92" w:rsidP="006C72B5">
            <w:pPr>
              <w:pStyle w:val="a3"/>
              <w:numPr>
                <w:ilvl w:val="0"/>
                <w:numId w:val="220"/>
              </w:numPr>
              <w:ind w:left="467" w:hanging="467"/>
              <w:rPr>
                <w:rFonts w:ascii="Times New Roman" w:hAnsi="Times New Roman" w:cs="Times New Roman"/>
                <w:sz w:val="24"/>
                <w:szCs w:val="24"/>
              </w:rPr>
            </w:pPr>
            <w:r w:rsidRPr="00142E92">
              <w:rPr>
                <w:rFonts w:ascii="Times New Roman" w:hAnsi="Times New Roman" w:cs="Times New Roman"/>
                <w:sz w:val="24"/>
                <w:szCs w:val="24"/>
              </w:rPr>
              <w:t>Оборудование, предназначенное для использования пожаровзрывоопасных веществ, не соответству</w:t>
            </w:r>
            <w:r w:rsidR="009173C6">
              <w:rPr>
                <w:rFonts w:ascii="Times New Roman" w:hAnsi="Times New Roman" w:cs="Times New Roman"/>
                <w:sz w:val="24"/>
                <w:szCs w:val="24"/>
              </w:rPr>
              <w:t>е</w:t>
            </w:r>
            <w:r w:rsidRPr="00142E92">
              <w:rPr>
                <w:rFonts w:ascii="Times New Roman" w:hAnsi="Times New Roman" w:cs="Times New Roman"/>
                <w:sz w:val="24"/>
                <w:szCs w:val="24"/>
              </w:rPr>
              <w:t>т технической документации изготовителя</w:t>
            </w:r>
            <w:r w:rsidR="00F86542">
              <w:rPr>
                <w:rFonts w:ascii="Times New Roman" w:hAnsi="Times New Roman" w:cs="Times New Roman"/>
                <w:sz w:val="24"/>
                <w:szCs w:val="24"/>
              </w:rPr>
              <w:t>.</w:t>
            </w:r>
          </w:p>
          <w:p w14:paraId="3820ADCC" w14:textId="77777777" w:rsidR="00F86542" w:rsidRDefault="00F86542" w:rsidP="006C72B5">
            <w:pPr>
              <w:pStyle w:val="a3"/>
              <w:numPr>
                <w:ilvl w:val="0"/>
                <w:numId w:val="220"/>
              </w:numPr>
              <w:ind w:left="467" w:hanging="467"/>
              <w:rPr>
                <w:rFonts w:ascii="Times New Roman" w:hAnsi="Times New Roman" w:cs="Times New Roman"/>
                <w:sz w:val="24"/>
                <w:szCs w:val="24"/>
              </w:rPr>
            </w:pPr>
            <w:r w:rsidRPr="00F86542">
              <w:rPr>
                <w:rFonts w:ascii="Times New Roman" w:hAnsi="Times New Roman" w:cs="Times New Roman"/>
                <w:sz w:val="24"/>
                <w:szCs w:val="24"/>
              </w:rPr>
              <w:t>Осуществляется подача горючих жидкостей в резервуары (емкости) падающей струей</w:t>
            </w:r>
            <w:r w:rsidR="00FD175F">
              <w:rPr>
                <w:rFonts w:ascii="Times New Roman" w:hAnsi="Times New Roman" w:cs="Times New Roman"/>
                <w:sz w:val="24"/>
                <w:szCs w:val="24"/>
              </w:rPr>
              <w:t>.</w:t>
            </w:r>
          </w:p>
          <w:p w14:paraId="0152BECB" w14:textId="77777777" w:rsidR="00FD175F" w:rsidRDefault="00FD175F" w:rsidP="006C72B5">
            <w:pPr>
              <w:pStyle w:val="a3"/>
              <w:numPr>
                <w:ilvl w:val="0"/>
                <w:numId w:val="220"/>
              </w:numPr>
              <w:ind w:left="467" w:hanging="467"/>
              <w:rPr>
                <w:rFonts w:ascii="Times New Roman" w:hAnsi="Times New Roman" w:cs="Times New Roman"/>
                <w:sz w:val="24"/>
                <w:szCs w:val="24"/>
              </w:rPr>
            </w:pPr>
            <w:r>
              <w:rPr>
                <w:rFonts w:ascii="Times New Roman" w:hAnsi="Times New Roman" w:cs="Times New Roman"/>
                <w:sz w:val="24"/>
                <w:szCs w:val="24"/>
              </w:rPr>
              <w:t>К</w:t>
            </w:r>
            <w:r w:rsidRPr="00FD175F">
              <w:rPr>
                <w:rFonts w:ascii="Times New Roman" w:hAnsi="Times New Roman" w:cs="Times New Roman"/>
                <w:sz w:val="24"/>
                <w:szCs w:val="24"/>
              </w:rPr>
              <w:t xml:space="preserve">алориферы </w:t>
            </w:r>
            <w:r>
              <w:rPr>
                <w:rFonts w:ascii="Times New Roman" w:hAnsi="Times New Roman" w:cs="Times New Roman"/>
                <w:sz w:val="24"/>
                <w:szCs w:val="24"/>
              </w:rPr>
              <w:t xml:space="preserve">не </w:t>
            </w:r>
            <w:r w:rsidRPr="00FD175F">
              <w:rPr>
                <w:rFonts w:ascii="Times New Roman" w:hAnsi="Times New Roman" w:cs="Times New Roman"/>
                <w:sz w:val="24"/>
                <w:szCs w:val="24"/>
              </w:rPr>
              <w:t>очищаются перед каждой загрузкой от производственного мусора и пыли</w:t>
            </w:r>
            <w:r w:rsidR="008A26F2">
              <w:rPr>
                <w:rFonts w:ascii="Times New Roman" w:hAnsi="Times New Roman" w:cs="Times New Roman"/>
                <w:sz w:val="24"/>
                <w:szCs w:val="24"/>
              </w:rPr>
              <w:t>.</w:t>
            </w:r>
          </w:p>
          <w:p w14:paraId="3893B8EE" w14:textId="1E875E29" w:rsidR="008A26F2" w:rsidRPr="00343E55" w:rsidRDefault="008A26F2" w:rsidP="006C72B5">
            <w:pPr>
              <w:pStyle w:val="a3"/>
              <w:numPr>
                <w:ilvl w:val="0"/>
                <w:numId w:val="220"/>
              </w:numPr>
              <w:ind w:left="467" w:hanging="467"/>
              <w:rPr>
                <w:rFonts w:ascii="Times New Roman" w:hAnsi="Times New Roman" w:cs="Times New Roman"/>
                <w:sz w:val="24"/>
                <w:szCs w:val="24"/>
              </w:rPr>
            </w:pPr>
            <w:r w:rsidRPr="008A26F2">
              <w:rPr>
                <w:rFonts w:ascii="Times New Roman" w:hAnsi="Times New Roman" w:cs="Times New Roman"/>
                <w:sz w:val="24"/>
                <w:szCs w:val="24"/>
              </w:rPr>
              <w:t>Своевременно работы по удалению горючих отходов, находящихся в пылесборных камерах, не проводятся</w:t>
            </w:r>
          </w:p>
        </w:tc>
      </w:tr>
      <w:tr w:rsidR="00A102D8" w:rsidRPr="007C0192" w14:paraId="13DC38DC" w14:textId="77777777" w:rsidTr="00F12378">
        <w:tc>
          <w:tcPr>
            <w:tcW w:w="1234" w:type="dxa"/>
          </w:tcPr>
          <w:p w14:paraId="70469D1C" w14:textId="77777777" w:rsidR="00A102D8" w:rsidRPr="007C0192" w:rsidRDefault="00A102D8" w:rsidP="00F12378">
            <w:pPr>
              <w:jc w:val="center"/>
              <w:rPr>
                <w:rFonts w:ascii="Times New Roman" w:hAnsi="Times New Roman" w:cs="Times New Roman"/>
                <w:sz w:val="24"/>
                <w:szCs w:val="24"/>
              </w:rPr>
            </w:pPr>
            <w:r w:rsidRPr="007C0192">
              <w:rPr>
                <w:rFonts w:ascii="Times New Roman" w:hAnsi="Times New Roman" w:cs="Times New Roman"/>
                <w:sz w:val="24"/>
                <w:szCs w:val="24"/>
              </w:rPr>
              <w:t>10</w:t>
            </w:r>
          </w:p>
        </w:tc>
        <w:tc>
          <w:tcPr>
            <w:tcW w:w="13645" w:type="dxa"/>
            <w:shd w:val="clear" w:color="auto" w:fill="auto"/>
          </w:tcPr>
          <w:p w14:paraId="0713F718" w14:textId="77777777" w:rsidR="00A102D8" w:rsidRDefault="00343E55" w:rsidP="006C72B5">
            <w:pPr>
              <w:pStyle w:val="a3"/>
              <w:numPr>
                <w:ilvl w:val="0"/>
                <w:numId w:val="221"/>
              </w:numPr>
              <w:ind w:left="467" w:hanging="467"/>
              <w:rPr>
                <w:rFonts w:ascii="Times New Roman" w:hAnsi="Times New Roman" w:cs="Times New Roman"/>
                <w:sz w:val="24"/>
                <w:szCs w:val="24"/>
              </w:rPr>
            </w:pPr>
            <w:r>
              <w:rPr>
                <w:rFonts w:ascii="Times New Roman" w:hAnsi="Times New Roman" w:cs="Times New Roman"/>
                <w:sz w:val="24"/>
                <w:szCs w:val="24"/>
              </w:rPr>
              <w:t>Не о</w:t>
            </w:r>
            <w:r w:rsidRPr="00343E55">
              <w:rPr>
                <w:rFonts w:ascii="Times New Roman" w:hAnsi="Times New Roman" w:cs="Times New Roman"/>
                <w:sz w:val="24"/>
                <w:szCs w:val="24"/>
              </w:rPr>
              <w:t>беспечено исправное состояние искрогасителей, искроуловителей, огнезадерживающих, огнепреграждающих, пыле- и металлоулавливающих и противовзрывных устройств, систем защиты от статического электричества, а также устройств молниезащиты, устанавливаемых на технологическом оборудовании и трубопроводах</w:t>
            </w:r>
            <w:r w:rsidR="00142E92">
              <w:rPr>
                <w:rFonts w:ascii="Times New Roman" w:hAnsi="Times New Roman" w:cs="Times New Roman"/>
                <w:sz w:val="24"/>
                <w:szCs w:val="24"/>
              </w:rPr>
              <w:t>.</w:t>
            </w:r>
          </w:p>
          <w:p w14:paraId="23943689" w14:textId="471584B7" w:rsidR="00142E92" w:rsidRDefault="00142E92" w:rsidP="006C72B5">
            <w:pPr>
              <w:pStyle w:val="a3"/>
              <w:numPr>
                <w:ilvl w:val="0"/>
                <w:numId w:val="221"/>
              </w:numPr>
              <w:ind w:left="467" w:hanging="467"/>
              <w:rPr>
                <w:rFonts w:ascii="Times New Roman" w:hAnsi="Times New Roman" w:cs="Times New Roman"/>
                <w:sz w:val="24"/>
                <w:szCs w:val="24"/>
              </w:rPr>
            </w:pPr>
            <w:r w:rsidRPr="00142E92">
              <w:rPr>
                <w:rFonts w:ascii="Times New Roman" w:hAnsi="Times New Roman" w:cs="Times New Roman"/>
                <w:sz w:val="24"/>
                <w:szCs w:val="24"/>
              </w:rPr>
              <w:t>Оборудование, предназначенное для использования пожаровзрывоопасных материалов, не соответству</w:t>
            </w:r>
            <w:r w:rsidR="00E4277B">
              <w:rPr>
                <w:rFonts w:ascii="Times New Roman" w:hAnsi="Times New Roman" w:cs="Times New Roman"/>
                <w:sz w:val="24"/>
                <w:szCs w:val="24"/>
              </w:rPr>
              <w:t>е</w:t>
            </w:r>
            <w:r w:rsidRPr="00142E92">
              <w:rPr>
                <w:rFonts w:ascii="Times New Roman" w:hAnsi="Times New Roman" w:cs="Times New Roman"/>
                <w:sz w:val="24"/>
                <w:szCs w:val="24"/>
              </w:rPr>
              <w:t>т технической документации изготовителя</w:t>
            </w:r>
            <w:r w:rsidR="00F86542">
              <w:rPr>
                <w:rFonts w:ascii="Times New Roman" w:hAnsi="Times New Roman" w:cs="Times New Roman"/>
                <w:sz w:val="24"/>
                <w:szCs w:val="24"/>
              </w:rPr>
              <w:t>.</w:t>
            </w:r>
          </w:p>
          <w:p w14:paraId="4ED3F3F3" w14:textId="77777777" w:rsidR="00F86542" w:rsidRDefault="00F86542" w:rsidP="006C72B5">
            <w:pPr>
              <w:pStyle w:val="a3"/>
              <w:numPr>
                <w:ilvl w:val="0"/>
                <w:numId w:val="221"/>
              </w:numPr>
              <w:ind w:left="467" w:hanging="467"/>
              <w:rPr>
                <w:rFonts w:ascii="Times New Roman" w:hAnsi="Times New Roman" w:cs="Times New Roman"/>
                <w:sz w:val="24"/>
                <w:szCs w:val="24"/>
              </w:rPr>
            </w:pPr>
            <w:r>
              <w:rPr>
                <w:rFonts w:ascii="Times New Roman" w:hAnsi="Times New Roman" w:cs="Times New Roman"/>
                <w:sz w:val="24"/>
                <w:szCs w:val="24"/>
              </w:rPr>
              <w:t>П</w:t>
            </w:r>
            <w:r w:rsidRPr="00F86542">
              <w:rPr>
                <w:rFonts w:ascii="Times New Roman" w:hAnsi="Times New Roman" w:cs="Times New Roman"/>
                <w:sz w:val="24"/>
                <w:szCs w:val="24"/>
              </w:rPr>
              <w:t>ревышен</w:t>
            </w:r>
            <w:r>
              <w:rPr>
                <w:rFonts w:ascii="Times New Roman" w:hAnsi="Times New Roman" w:cs="Times New Roman"/>
                <w:sz w:val="24"/>
                <w:szCs w:val="24"/>
              </w:rPr>
              <w:t>а</w:t>
            </w:r>
            <w:r w:rsidRPr="00F86542">
              <w:rPr>
                <w:rFonts w:ascii="Times New Roman" w:hAnsi="Times New Roman" w:cs="Times New Roman"/>
                <w:sz w:val="24"/>
                <w:szCs w:val="24"/>
              </w:rPr>
              <w:t xml:space="preserve"> скорост</w:t>
            </w:r>
            <w:r>
              <w:rPr>
                <w:rFonts w:ascii="Times New Roman" w:hAnsi="Times New Roman" w:cs="Times New Roman"/>
                <w:sz w:val="24"/>
                <w:szCs w:val="24"/>
              </w:rPr>
              <w:t>ь</w:t>
            </w:r>
            <w:r w:rsidRPr="00F86542">
              <w:rPr>
                <w:rFonts w:ascii="Times New Roman" w:hAnsi="Times New Roman" w:cs="Times New Roman"/>
                <w:sz w:val="24"/>
                <w:szCs w:val="24"/>
              </w:rPr>
              <w:t xml:space="preserve"> наполнения резервуара суммарной пропускной способности установленных на резервуарах дыхательных клапанов (вентиляционных патрубков)</w:t>
            </w:r>
            <w:r w:rsidR="00FD175F">
              <w:rPr>
                <w:rFonts w:ascii="Times New Roman" w:hAnsi="Times New Roman" w:cs="Times New Roman"/>
                <w:sz w:val="24"/>
                <w:szCs w:val="24"/>
              </w:rPr>
              <w:t>.</w:t>
            </w:r>
          </w:p>
          <w:p w14:paraId="71A41948" w14:textId="77777777" w:rsidR="00FD175F" w:rsidRDefault="00234F1C" w:rsidP="006C72B5">
            <w:pPr>
              <w:pStyle w:val="a3"/>
              <w:numPr>
                <w:ilvl w:val="0"/>
                <w:numId w:val="221"/>
              </w:numPr>
              <w:ind w:left="467" w:hanging="467"/>
              <w:rPr>
                <w:rFonts w:ascii="Times New Roman" w:hAnsi="Times New Roman" w:cs="Times New Roman"/>
                <w:sz w:val="24"/>
                <w:szCs w:val="24"/>
              </w:rPr>
            </w:pPr>
            <w:r>
              <w:rPr>
                <w:rFonts w:ascii="Times New Roman" w:hAnsi="Times New Roman" w:cs="Times New Roman"/>
                <w:sz w:val="24"/>
                <w:szCs w:val="24"/>
              </w:rPr>
              <w:t xml:space="preserve">Осуществляется </w:t>
            </w:r>
            <w:r w:rsidR="00FD175F" w:rsidRPr="00FD175F">
              <w:rPr>
                <w:rFonts w:ascii="Times New Roman" w:hAnsi="Times New Roman" w:cs="Times New Roman"/>
                <w:sz w:val="24"/>
                <w:szCs w:val="24"/>
              </w:rPr>
              <w:t>эксплуатация сушильных установок с трещинами на поверхности боровов и неработающими искроуловителями</w:t>
            </w:r>
            <w:r w:rsidR="008A26F2">
              <w:rPr>
                <w:rFonts w:ascii="Times New Roman" w:hAnsi="Times New Roman" w:cs="Times New Roman"/>
                <w:sz w:val="24"/>
                <w:szCs w:val="24"/>
              </w:rPr>
              <w:t>.</w:t>
            </w:r>
          </w:p>
          <w:p w14:paraId="44CD5254" w14:textId="0BDE0084" w:rsidR="008A26F2" w:rsidRPr="00E077C8" w:rsidRDefault="008A26F2" w:rsidP="006C72B5">
            <w:pPr>
              <w:pStyle w:val="a3"/>
              <w:numPr>
                <w:ilvl w:val="0"/>
                <w:numId w:val="221"/>
              </w:numPr>
              <w:ind w:left="467" w:hanging="467"/>
              <w:rPr>
                <w:rFonts w:ascii="Times New Roman" w:hAnsi="Times New Roman" w:cs="Times New Roman"/>
                <w:sz w:val="24"/>
                <w:szCs w:val="24"/>
              </w:rPr>
            </w:pPr>
            <w:r w:rsidRPr="008A26F2">
              <w:rPr>
                <w:rFonts w:ascii="Times New Roman" w:hAnsi="Times New Roman" w:cs="Times New Roman"/>
                <w:sz w:val="24"/>
                <w:szCs w:val="24"/>
              </w:rPr>
              <w:t>Своевременно работы по удалению горючих отходов, находящихся в циклонах, не проводятся</w:t>
            </w:r>
          </w:p>
        </w:tc>
      </w:tr>
      <w:tr w:rsidR="00A102D8" w:rsidRPr="007C0192" w14:paraId="48D09787" w14:textId="77777777" w:rsidTr="00F12378">
        <w:tc>
          <w:tcPr>
            <w:tcW w:w="1234" w:type="dxa"/>
          </w:tcPr>
          <w:p w14:paraId="027E0952" w14:textId="77777777" w:rsidR="00A102D8" w:rsidRPr="007C0192" w:rsidRDefault="00A102D8" w:rsidP="00F12378">
            <w:pPr>
              <w:jc w:val="center"/>
              <w:rPr>
                <w:rFonts w:ascii="Times New Roman" w:hAnsi="Times New Roman" w:cs="Times New Roman"/>
                <w:sz w:val="24"/>
                <w:szCs w:val="24"/>
              </w:rPr>
            </w:pPr>
            <w:r w:rsidRPr="007C0192">
              <w:rPr>
                <w:rFonts w:ascii="Times New Roman" w:hAnsi="Times New Roman" w:cs="Times New Roman"/>
                <w:sz w:val="24"/>
                <w:szCs w:val="24"/>
              </w:rPr>
              <w:t>11</w:t>
            </w:r>
          </w:p>
        </w:tc>
        <w:tc>
          <w:tcPr>
            <w:tcW w:w="13645" w:type="dxa"/>
            <w:shd w:val="clear" w:color="auto" w:fill="auto"/>
          </w:tcPr>
          <w:p w14:paraId="4599D03B" w14:textId="21F2C7E7" w:rsidR="00A102D8" w:rsidRDefault="00E4277B" w:rsidP="006C72B5">
            <w:pPr>
              <w:pStyle w:val="a3"/>
              <w:numPr>
                <w:ilvl w:val="0"/>
                <w:numId w:val="222"/>
              </w:numPr>
              <w:ind w:left="467" w:hanging="467"/>
              <w:rPr>
                <w:rFonts w:ascii="Times New Roman" w:hAnsi="Times New Roman" w:cs="Times New Roman"/>
                <w:sz w:val="24"/>
                <w:szCs w:val="24"/>
              </w:rPr>
            </w:pPr>
            <w:r>
              <w:rPr>
                <w:rFonts w:ascii="Times New Roman" w:hAnsi="Times New Roman" w:cs="Times New Roman"/>
                <w:sz w:val="24"/>
                <w:szCs w:val="24"/>
              </w:rPr>
              <w:t>Д</w:t>
            </w:r>
            <w:r w:rsidR="00343E55" w:rsidRPr="00343E55">
              <w:rPr>
                <w:rFonts w:ascii="Times New Roman" w:hAnsi="Times New Roman" w:cs="Times New Roman"/>
                <w:sz w:val="24"/>
                <w:szCs w:val="24"/>
              </w:rPr>
              <w:t xml:space="preserve">ля мойки и обезжиривания оборудования, изделий и деталей </w:t>
            </w:r>
            <w:r>
              <w:rPr>
                <w:rFonts w:ascii="Times New Roman" w:hAnsi="Times New Roman" w:cs="Times New Roman"/>
                <w:sz w:val="24"/>
                <w:szCs w:val="24"/>
              </w:rPr>
              <w:t>не п</w:t>
            </w:r>
            <w:r w:rsidRPr="00343E55">
              <w:rPr>
                <w:rFonts w:ascii="Times New Roman" w:hAnsi="Times New Roman" w:cs="Times New Roman"/>
                <w:sz w:val="24"/>
                <w:szCs w:val="24"/>
              </w:rPr>
              <w:t xml:space="preserve">рименяются </w:t>
            </w:r>
            <w:r w:rsidR="00343E55" w:rsidRPr="00343E55">
              <w:rPr>
                <w:rFonts w:ascii="Times New Roman" w:hAnsi="Times New Roman" w:cs="Times New Roman"/>
                <w:sz w:val="24"/>
                <w:szCs w:val="24"/>
              </w:rPr>
              <w:t>негорючие технические моющие средства (за исключением случаев, когда по условиям технологического процесса предусмотрено применение легковоспламеняющихся и горючих жидкостей</w:t>
            </w:r>
            <w:r w:rsidR="001F33C0">
              <w:rPr>
                <w:rFonts w:ascii="Times New Roman" w:hAnsi="Times New Roman" w:cs="Times New Roman"/>
                <w:sz w:val="24"/>
                <w:szCs w:val="24"/>
              </w:rPr>
              <w:t>)</w:t>
            </w:r>
            <w:r w:rsidR="00142E92">
              <w:rPr>
                <w:rFonts w:ascii="Times New Roman" w:hAnsi="Times New Roman" w:cs="Times New Roman"/>
                <w:sz w:val="24"/>
                <w:szCs w:val="24"/>
              </w:rPr>
              <w:t>.</w:t>
            </w:r>
          </w:p>
          <w:p w14:paraId="3AB89973" w14:textId="77777777" w:rsidR="00142E92" w:rsidRDefault="00142E92" w:rsidP="006C72B5">
            <w:pPr>
              <w:pStyle w:val="a3"/>
              <w:numPr>
                <w:ilvl w:val="0"/>
                <w:numId w:val="222"/>
              </w:numPr>
              <w:ind w:left="467" w:hanging="467"/>
              <w:rPr>
                <w:rFonts w:ascii="Times New Roman" w:hAnsi="Times New Roman" w:cs="Times New Roman"/>
                <w:sz w:val="24"/>
                <w:szCs w:val="24"/>
              </w:rPr>
            </w:pPr>
            <w:r>
              <w:rPr>
                <w:rFonts w:ascii="Times New Roman" w:hAnsi="Times New Roman" w:cs="Times New Roman"/>
                <w:sz w:val="24"/>
                <w:szCs w:val="24"/>
              </w:rPr>
              <w:t>П</w:t>
            </w:r>
            <w:r w:rsidRPr="00142E92">
              <w:rPr>
                <w:rFonts w:ascii="Times New Roman" w:hAnsi="Times New Roman" w:cs="Times New Roman"/>
                <w:sz w:val="24"/>
                <w:szCs w:val="24"/>
              </w:rPr>
              <w:t>ри работе с пожароопасными</w:t>
            </w:r>
            <w:r>
              <w:rPr>
                <w:rFonts w:ascii="Times New Roman" w:hAnsi="Times New Roman" w:cs="Times New Roman"/>
                <w:sz w:val="24"/>
                <w:szCs w:val="24"/>
              </w:rPr>
              <w:t xml:space="preserve"> </w:t>
            </w:r>
            <w:r w:rsidRPr="00142E92">
              <w:rPr>
                <w:rFonts w:ascii="Times New Roman" w:hAnsi="Times New Roman" w:cs="Times New Roman"/>
                <w:sz w:val="24"/>
                <w:szCs w:val="24"/>
              </w:rPr>
              <w:t>веществами</w:t>
            </w:r>
            <w:r>
              <w:t xml:space="preserve"> </w:t>
            </w:r>
            <w:r w:rsidRPr="00142E92">
              <w:rPr>
                <w:rFonts w:ascii="Times New Roman" w:hAnsi="Times New Roman" w:cs="Times New Roman"/>
                <w:sz w:val="24"/>
                <w:szCs w:val="24"/>
              </w:rPr>
              <w:t>не соблюдаются требования</w:t>
            </w:r>
            <w:r>
              <w:t xml:space="preserve"> </w:t>
            </w:r>
            <w:r w:rsidRPr="00142E92">
              <w:rPr>
                <w:rFonts w:ascii="Times New Roman" w:hAnsi="Times New Roman" w:cs="Times New Roman"/>
                <w:sz w:val="24"/>
                <w:szCs w:val="24"/>
              </w:rPr>
              <w:t>маркировки и предупредительных надписей, указанных на упаковках или в сопроводительных документах</w:t>
            </w:r>
            <w:r w:rsidR="00F86542">
              <w:rPr>
                <w:rFonts w:ascii="Times New Roman" w:hAnsi="Times New Roman" w:cs="Times New Roman"/>
                <w:sz w:val="24"/>
                <w:szCs w:val="24"/>
              </w:rPr>
              <w:t>.</w:t>
            </w:r>
          </w:p>
          <w:p w14:paraId="6942CB30" w14:textId="77777777" w:rsidR="00F86542" w:rsidRDefault="00F86542" w:rsidP="006C72B5">
            <w:pPr>
              <w:pStyle w:val="a3"/>
              <w:numPr>
                <w:ilvl w:val="0"/>
                <w:numId w:val="222"/>
              </w:numPr>
              <w:ind w:left="467" w:hanging="467"/>
              <w:rPr>
                <w:rFonts w:ascii="Times New Roman" w:hAnsi="Times New Roman" w:cs="Times New Roman"/>
                <w:sz w:val="24"/>
                <w:szCs w:val="24"/>
              </w:rPr>
            </w:pPr>
            <w:r w:rsidRPr="00F86542">
              <w:rPr>
                <w:rFonts w:ascii="Times New Roman" w:hAnsi="Times New Roman" w:cs="Times New Roman"/>
                <w:sz w:val="24"/>
                <w:szCs w:val="24"/>
              </w:rPr>
              <w:t>Превышена скорость опорожнения резервуара суммарной пропускной способности установленных на резервуарах дыхательных клапанов (вентиляционных патрубков)</w:t>
            </w:r>
            <w:r w:rsidR="00234F1C">
              <w:rPr>
                <w:rFonts w:ascii="Times New Roman" w:hAnsi="Times New Roman" w:cs="Times New Roman"/>
                <w:sz w:val="24"/>
                <w:szCs w:val="24"/>
              </w:rPr>
              <w:t>.</w:t>
            </w:r>
          </w:p>
          <w:p w14:paraId="0821E7A1" w14:textId="79EBAA8D" w:rsidR="00234F1C" w:rsidRDefault="00234F1C" w:rsidP="006C72B5">
            <w:pPr>
              <w:pStyle w:val="a3"/>
              <w:numPr>
                <w:ilvl w:val="0"/>
                <w:numId w:val="222"/>
              </w:numPr>
              <w:ind w:left="467" w:hanging="467"/>
              <w:rPr>
                <w:rFonts w:ascii="Times New Roman" w:hAnsi="Times New Roman" w:cs="Times New Roman"/>
                <w:sz w:val="24"/>
                <w:szCs w:val="24"/>
              </w:rPr>
            </w:pPr>
            <w:r>
              <w:rPr>
                <w:rFonts w:ascii="Times New Roman" w:hAnsi="Times New Roman" w:cs="Times New Roman"/>
                <w:sz w:val="24"/>
                <w:szCs w:val="24"/>
              </w:rPr>
              <w:t>Т</w:t>
            </w:r>
            <w:r w:rsidRPr="00234F1C">
              <w:rPr>
                <w:rFonts w:ascii="Times New Roman" w:hAnsi="Times New Roman" w:cs="Times New Roman"/>
                <w:sz w:val="24"/>
                <w:szCs w:val="24"/>
              </w:rPr>
              <w:t>опочно-газовые устройства газовых сушильных камер, работающих на твердом и жидком топливе,</w:t>
            </w:r>
            <w:r>
              <w:rPr>
                <w:rFonts w:ascii="Times New Roman" w:hAnsi="Times New Roman" w:cs="Times New Roman"/>
                <w:sz w:val="24"/>
                <w:szCs w:val="24"/>
              </w:rPr>
              <w:t xml:space="preserve"> очищаются</w:t>
            </w:r>
            <w:r w:rsidRPr="00234F1C">
              <w:rPr>
                <w:rFonts w:ascii="Times New Roman" w:hAnsi="Times New Roman" w:cs="Times New Roman"/>
                <w:sz w:val="24"/>
                <w:szCs w:val="24"/>
              </w:rPr>
              <w:t xml:space="preserve"> от сажи </w:t>
            </w:r>
            <w:r>
              <w:rPr>
                <w:rFonts w:ascii="Times New Roman" w:hAnsi="Times New Roman" w:cs="Times New Roman"/>
                <w:sz w:val="24"/>
                <w:szCs w:val="24"/>
              </w:rPr>
              <w:t>один</w:t>
            </w:r>
            <w:r w:rsidRPr="00234F1C">
              <w:rPr>
                <w:rFonts w:ascii="Times New Roman" w:hAnsi="Times New Roman" w:cs="Times New Roman"/>
                <w:sz w:val="24"/>
                <w:szCs w:val="24"/>
              </w:rPr>
              <w:t xml:space="preserve"> раз в месяц</w:t>
            </w:r>
            <w:r w:rsidR="008A26F2">
              <w:rPr>
                <w:rFonts w:ascii="Times New Roman" w:hAnsi="Times New Roman" w:cs="Times New Roman"/>
                <w:sz w:val="24"/>
                <w:szCs w:val="24"/>
              </w:rPr>
              <w:t>.</w:t>
            </w:r>
          </w:p>
          <w:p w14:paraId="01D7A48E" w14:textId="60FAE7EB" w:rsidR="008A26F2" w:rsidRPr="008A26F2" w:rsidRDefault="008A26F2" w:rsidP="00772CD9">
            <w:pPr>
              <w:pStyle w:val="a3"/>
              <w:numPr>
                <w:ilvl w:val="0"/>
                <w:numId w:val="222"/>
              </w:numPr>
              <w:ind w:left="467" w:hanging="467"/>
              <w:rPr>
                <w:rFonts w:ascii="Times New Roman" w:hAnsi="Times New Roman" w:cs="Times New Roman"/>
                <w:sz w:val="24"/>
                <w:szCs w:val="24"/>
              </w:rPr>
            </w:pPr>
            <w:r w:rsidRPr="008A26F2">
              <w:rPr>
                <w:rFonts w:ascii="Times New Roman" w:hAnsi="Times New Roman" w:cs="Times New Roman"/>
                <w:sz w:val="24"/>
                <w:szCs w:val="24"/>
              </w:rPr>
              <w:t>Двери пылесборных камер не закрыты при их эксплуатации</w:t>
            </w:r>
          </w:p>
        </w:tc>
      </w:tr>
      <w:tr w:rsidR="00A102D8" w:rsidRPr="007C0192" w14:paraId="3BBF6A4F" w14:textId="77777777" w:rsidTr="00F12378">
        <w:tc>
          <w:tcPr>
            <w:tcW w:w="1234" w:type="dxa"/>
          </w:tcPr>
          <w:p w14:paraId="0551FBE0" w14:textId="77777777" w:rsidR="00A102D8" w:rsidRPr="007C0192" w:rsidRDefault="00A102D8" w:rsidP="00F12378">
            <w:pPr>
              <w:jc w:val="center"/>
              <w:rPr>
                <w:rFonts w:ascii="Times New Roman" w:hAnsi="Times New Roman" w:cs="Times New Roman"/>
                <w:sz w:val="24"/>
                <w:szCs w:val="24"/>
              </w:rPr>
            </w:pPr>
            <w:r w:rsidRPr="007C0192">
              <w:rPr>
                <w:rFonts w:ascii="Times New Roman" w:hAnsi="Times New Roman" w:cs="Times New Roman"/>
                <w:sz w:val="24"/>
                <w:szCs w:val="24"/>
              </w:rPr>
              <w:t>12</w:t>
            </w:r>
          </w:p>
        </w:tc>
        <w:tc>
          <w:tcPr>
            <w:tcW w:w="13645" w:type="dxa"/>
            <w:shd w:val="clear" w:color="auto" w:fill="auto"/>
          </w:tcPr>
          <w:p w14:paraId="52B17A2E" w14:textId="5C8F47C4" w:rsidR="00A102D8" w:rsidRDefault="00E4277B" w:rsidP="006C72B5">
            <w:pPr>
              <w:pStyle w:val="a3"/>
              <w:numPr>
                <w:ilvl w:val="0"/>
                <w:numId w:val="223"/>
              </w:numPr>
              <w:ind w:left="467" w:hanging="467"/>
              <w:rPr>
                <w:rFonts w:ascii="Times New Roman" w:hAnsi="Times New Roman" w:cs="Times New Roman"/>
                <w:bCs/>
                <w:sz w:val="24"/>
                <w:szCs w:val="24"/>
              </w:rPr>
            </w:pPr>
            <w:r>
              <w:rPr>
                <w:rFonts w:ascii="Times New Roman" w:hAnsi="Times New Roman" w:cs="Times New Roman"/>
                <w:bCs/>
                <w:sz w:val="24"/>
                <w:szCs w:val="24"/>
              </w:rPr>
              <w:t>Р</w:t>
            </w:r>
            <w:r w:rsidR="001F33C0" w:rsidRPr="001F33C0">
              <w:rPr>
                <w:rFonts w:ascii="Times New Roman" w:hAnsi="Times New Roman" w:cs="Times New Roman"/>
                <w:bCs/>
                <w:sz w:val="24"/>
                <w:szCs w:val="24"/>
              </w:rPr>
              <w:t xml:space="preserve">азогрев застывшего продукта, ледяных, кристаллогидратных и других пробок в трубопроводах </w:t>
            </w:r>
            <w:r>
              <w:rPr>
                <w:rFonts w:ascii="Times New Roman" w:hAnsi="Times New Roman" w:cs="Times New Roman"/>
                <w:bCs/>
                <w:sz w:val="24"/>
                <w:szCs w:val="24"/>
              </w:rPr>
              <w:t>не п</w:t>
            </w:r>
            <w:r w:rsidRPr="001F33C0">
              <w:rPr>
                <w:rFonts w:ascii="Times New Roman" w:hAnsi="Times New Roman" w:cs="Times New Roman"/>
                <w:bCs/>
                <w:sz w:val="24"/>
                <w:szCs w:val="24"/>
              </w:rPr>
              <w:t xml:space="preserve">роизводится </w:t>
            </w:r>
            <w:r w:rsidR="001F33C0" w:rsidRPr="001F33C0">
              <w:rPr>
                <w:rFonts w:ascii="Times New Roman" w:hAnsi="Times New Roman" w:cs="Times New Roman"/>
                <w:bCs/>
                <w:sz w:val="24"/>
                <w:szCs w:val="24"/>
              </w:rPr>
              <w:t>горячей водой, паром и другими безопасными способами</w:t>
            </w:r>
            <w:r w:rsidR="00142E92">
              <w:rPr>
                <w:rFonts w:ascii="Times New Roman" w:hAnsi="Times New Roman" w:cs="Times New Roman"/>
                <w:bCs/>
                <w:sz w:val="24"/>
                <w:szCs w:val="24"/>
              </w:rPr>
              <w:t>.</w:t>
            </w:r>
          </w:p>
          <w:p w14:paraId="290B5513" w14:textId="77777777" w:rsidR="00142E92" w:rsidRDefault="00142E92" w:rsidP="006C72B5">
            <w:pPr>
              <w:pStyle w:val="a3"/>
              <w:numPr>
                <w:ilvl w:val="0"/>
                <w:numId w:val="223"/>
              </w:numPr>
              <w:ind w:left="467" w:hanging="467"/>
              <w:rPr>
                <w:rFonts w:ascii="Times New Roman" w:hAnsi="Times New Roman" w:cs="Times New Roman"/>
                <w:bCs/>
                <w:sz w:val="24"/>
                <w:szCs w:val="24"/>
              </w:rPr>
            </w:pPr>
            <w:r w:rsidRPr="00142E92">
              <w:rPr>
                <w:rFonts w:ascii="Times New Roman" w:hAnsi="Times New Roman" w:cs="Times New Roman"/>
                <w:bCs/>
                <w:sz w:val="24"/>
                <w:szCs w:val="24"/>
              </w:rPr>
              <w:t xml:space="preserve">При работе с пожаровзрывоопасными </w:t>
            </w:r>
            <w:r w:rsidR="002B5B0E" w:rsidRPr="002B5B0E">
              <w:rPr>
                <w:rFonts w:ascii="Times New Roman" w:hAnsi="Times New Roman" w:cs="Times New Roman"/>
                <w:bCs/>
                <w:sz w:val="24"/>
                <w:szCs w:val="24"/>
              </w:rPr>
              <w:t>материалами</w:t>
            </w:r>
            <w:r w:rsidRPr="00142E92">
              <w:rPr>
                <w:rFonts w:ascii="Times New Roman" w:hAnsi="Times New Roman" w:cs="Times New Roman"/>
                <w:bCs/>
                <w:sz w:val="24"/>
                <w:szCs w:val="24"/>
              </w:rPr>
              <w:t xml:space="preserve"> не соблюдаются требования маркировки и предупредительных надписей, указанных на упаковках или в сопроводительных документах</w:t>
            </w:r>
            <w:r w:rsidR="008D4776">
              <w:rPr>
                <w:rFonts w:ascii="Times New Roman" w:hAnsi="Times New Roman" w:cs="Times New Roman"/>
                <w:bCs/>
                <w:sz w:val="24"/>
                <w:szCs w:val="24"/>
              </w:rPr>
              <w:t>.</w:t>
            </w:r>
          </w:p>
          <w:p w14:paraId="007D9FFF" w14:textId="2BC7A008" w:rsidR="008D4776" w:rsidRDefault="00E4277B" w:rsidP="006C72B5">
            <w:pPr>
              <w:pStyle w:val="a3"/>
              <w:numPr>
                <w:ilvl w:val="0"/>
                <w:numId w:val="223"/>
              </w:numPr>
              <w:ind w:left="467" w:hanging="467"/>
              <w:rPr>
                <w:rFonts w:ascii="Times New Roman" w:hAnsi="Times New Roman" w:cs="Times New Roman"/>
                <w:bCs/>
                <w:sz w:val="24"/>
                <w:szCs w:val="24"/>
              </w:rPr>
            </w:pPr>
            <w:r>
              <w:rPr>
                <w:rFonts w:ascii="Times New Roman" w:hAnsi="Times New Roman" w:cs="Times New Roman"/>
                <w:bCs/>
                <w:sz w:val="24"/>
                <w:szCs w:val="24"/>
              </w:rPr>
              <w:t>Р</w:t>
            </w:r>
            <w:r w:rsidR="008D4776" w:rsidRPr="008D4776">
              <w:rPr>
                <w:rFonts w:ascii="Times New Roman" w:hAnsi="Times New Roman" w:cs="Times New Roman"/>
                <w:bCs/>
                <w:sz w:val="24"/>
                <w:szCs w:val="24"/>
              </w:rPr>
              <w:t>аботы по удалению горючих отходов, находящихся в пылесборных камерах,</w:t>
            </w:r>
            <w:r w:rsidR="008D4776">
              <w:rPr>
                <w:rFonts w:ascii="Times New Roman" w:hAnsi="Times New Roman" w:cs="Times New Roman"/>
                <w:bCs/>
                <w:sz w:val="24"/>
                <w:szCs w:val="24"/>
              </w:rPr>
              <w:t xml:space="preserve"> не проводятся</w:t>
            </w:r>
            <w:r>
              <w:rPr>
                <w:rFonts w:ascii="Times New Roman" w:hAnsi="Times New Roman" w:cs="Times New Roman"/>
                <w:bCs/>
                <w:sz w:val="24"/>
                <w:szCs w:val="24"/>
              </w:rPr>
              <w:t xml:space="preserve"> с</w:t>
            </w:r>
            <w:r w:rsidRPr="008D4776">
              <w:rPr>
                <w:rFonts w:ascii="Times New Roman" w:hAnsi="Times New Roman" w:cs="Times New Roman"/>
                <w:bCs/>
                <w:sz w:val="24"/>
                <w:szCs w:val="24"/>
              </w:rPr>
              <w:t>воевременно</w:t>
            </w:r>
            <w:r w:rsidR="008D4776">
              <w:rPr>
                <w:rFonts w:ascii="Times New Roman" w:hAnsi="Times New Roman" w:cs="Times New Roman"/>
                <w:bCs/>
                <w:sz w:val="24"/>
                <w:szCs w:val="24"/>
              </w:rPr>
              <w:t>.</w:t>
            </w:r>
          </w:p>
          <w:p w14:paraId="3FDBE5C1" w14:textId="245312AC" w:rsidR="00234F1C" w:rsidRDefault="00234F1C" w:rsidP="006C72B5">
            <w:pPr>
              <w:pStyle w:val="a3"/>
              <w:numPr>
                <w:ilvl w:val="0"/>
                <w:numId w:val="223"/>
              </w:numPr>
              <w:ind w:left="467" w:hanging="467"/>
              <w:rPr>
                <w:rFonts w:ascii="Times New Roman" w:hAnsi="Times New Roman" w:cs="Times New Roman"/>
                <w:bCs/>
                <w:sz w:val="24"/>
                <w:szCs w:val="24"/>
              </w:rPr>
            </w:pPr>
            <w:r w:rsidRPr="00234F1C">
              <w:rPr>
                <w:rFonts w:ascii="Times New Roman" w:hAnsi="Times New Roman" w:cs="Times New Roman"/>
                <w:bCs/>
                <w:sz w:val="24"/>
                <w:szCs w:val="24"/>
              </w:rPr>
              <w:t xml:space="preserve">Топочно-газовые устройства газовых сушильных камер, работающих на твердом и жидком топливе, очищаются от сажи один раз в </w:t>
            </w:r>
            <w:r>
              <w:rPr>
                <w:rFonts w:ascii="Times New Roman" w:hAnsi="Times New Roman" w:cs="Times New Roman"/>
                <w:bCs/>
                <w:sz w:val="24"/>
                <w:szCs w:val="24"/>
              </w:rPr>
              <w:t>год</w:t>
            </w:r>
            <w:r w:rsidR="008A26F2">
              <w:rPr>
                <w:rFonts w:ascii="Times New Roman" w:hAnsi="Times New Roman" w:cs="Times New Roman"/>
                <w:bCs/>
                <w:sz w:val="24"/>
                <w:szCs w:val="24"/>
              </w:rPr>
              <w:t>.</w:t>
            </w:r>
          </w:p>
          <w:p w14:paraId="16C9188C" w14:textId="7507122D" w:rsidR="008A26F2" w:rsidRPr="00E077C8" w:rsidRDefault="008A26F2" w:rsidP="006C72B5">
            <w:pPr>
              <w:pStyle w:val="a3"/>
              <w:numPr>
                <w:ilvl w:val="0"/>
                <w:numId w:val="223"/>
              </w:numPr>
              <w:ind w:left="467" w:hanging="467"/>
              <w:rPr>
                <w:rFonts w:ascii="Times New Roman" w:hAnsi="Times New Roman" w:cs="Times New Roman"/>
                <w:bCs/>
                <w:sz w:val="24"/>
                <w:szCs w:val="24"/>
              </w:rPr>
            </w:pPr>
            <w:r w:rsidRPr="008A26F2">
              <w:rPr>
                <w:rFonts w:ascii="Times New Roman" w:hAnsi="Times New Roman" w:cs="Times New Roman"/>
                <w:bCs/>
                <w:sz w:val="24"/>
                <w:szCs w:val="24"/>
              </w:rPr>
              <w:t>Не закрыты двери и люки пылесборных камер и циклонов при их эксплуатации</w:t>
            </w:r>
          </w:p>
        </w:tc>
      </w:tr>
      <w:tr w:rsidR="00A102D8" w:rsidRPr="007C0192" w14:paraId="4C76E962" w14:textId="77777777" w:rsidTr="00F12378">
        <w:tc>
          <w:tcPr>
            <w:tcW w:w="1234" w:type="dxa"/>
          </w:tcPr>
          <w:p w14:paraId="395E1C0F" w14:textId="77777777" w:rsidR="00A102D8" w:rsidRPr="007C0192" w:rsidRDefault="00A102D8" w:rsidP="00F12378">
            <w:pPr>
              <w:jc w:val="center"/>
              <w:rPr>
                <w:rFonts w:ascii="Times New Roman" w:hAnsi="Times New Roman" w:cs="Times New Roman"/>
                <w:sz w:val="24"/>
                <w:szCs w:val="24"/>
              </w:rPr>
            </w:pPr>
            <w:r w:rsidRPr="007C0192">
              <w:rPr>
                <w:rFonts w:ascii="Times New Roman" w:hAnsi="Times New Roman" w:cs="Times New Roman"/>
                <w:sz w:val="24"/>
                <w:szCs w:val="24"/>
              </w:rPr>
              <w:t>13</w:t>
            </w:r>
          </w:p>
        </w:tc>
        <w:tc>
          <w:tcPr>
            <w:tcW w:w="13645" w:type="dxa"/>
            <w:shd w:val="clear" w:color="auto" w:fill="auto"/>
          </w:tcPr>
          <w:p w14:paraId="2C3A454C" w14:textId="77777777" w:rsidR="00A102D8" w:rsidRDefault="001F33C0" w:rsidP="006C72B5">
            <w:pPr>
              <w:pStyle w:val="a3"/>
              <w:numPr>
                <w:ilvl w:val="0"/>
                <w:numId w:val="224"/>
              </w:numPr>
              <w:ind w:left="467" w:hanging="467"/>
              <w:rPr>
                <w:rFonts w:ascii="Times New Roman" w:hAnsi="Times New Roman" w:cs="Times New Roman"/>
                <w:bCs/>
                <w:sz w:val="24"/>
                <w:szCs w:val="24"/>
              </w:rPr>
            </w:pPr>
            <w:r>
              <w:rPr>
                <w:rFonts w:ascii="Times New Roman" w:hAnsi="Times New Roman" w:cs="Times New Roman"/>
                <w:bCs/>
                <w:sz w:val="24"/>
                <w:szCs w:val="24"/>
              </w:rPr>
              <w:t>Не и</w:t>
            </w:r>
            <w:r w:rsidRPr="001F33C0">
              <w:rPr>
                <w:rFonts w:ascii="Times New Roman" w:hAnsi="Times New Roman" w:cs="Times New Roman"/>
                <w:bCs/>
                <w:sz w:val="24"/>
                <w:szCs w:val="24"/>
              </w:rPr>
              <w:t>сключено производство отбора проб легковоспламеняющихся и горючих жидкостей из резервуаров (емкостей) и замер их уровня в темное время суток, во время грозы, а также во время закачки или откачки продукта</w:t>
            </w:r>
            <w:r w:rsidR="00142E92">
              <w:rPr>
                <w:rFonts w:ascii="Times New Roman" w:hAnsi="Times New Roman" w:cs="Times New Roman"/>
                <w:bCs/>
                <w:sz w:val="24"/>
                <w:szCs w:val="24"/>
              </w:rPr>
              <w:t>.</w:t>
            </w:r>
          </w:p>
          <w:p w14:paraId="74900A80" w14:textId="77777777" w:rsidR="00142E92" w:rsidRDefault="002B5B0E" w:rsidP="006C72B5">
            <w:pPr>
              <w:pStyle w:val="a3"/>
              <w:numPr>
                <w:ilvl w:val="0"/>
                <w:numId w:val="224"/>
              </w:numPr>
              <w:ind w:left="467" w:hanging="467"/>
              <w:rPr>
                <w:rFonts w:ascii="Times New Roman" w:hAnsi="Times New Roman" w:cs="Times New Roman"/>
                <w:bCs/>
                <w:sz w:val="24"/>
                <w:szCs w:val="24"/>
              </w:rPr>
            </w:pPr>
            <w:r>
              <w:rPr>
                <w:rFonts w:ascii="Times New Roman" w:hAnsi="Times New Roman" w:cs="Times New Roman"/>
                <w:bCs/>
                <w:sz w:val="24"/>
                <w:szCs w:val="24"/>
              </w:rPr>
              <w:t>С</w:t>
            </w:r>
            <w:r w:rsidRPr="002B5B0E">
              <w:rPr>
                <w:rFonts w:ascii="Times New Roman" w:hAnsi="Times New Roman" w:cs="Times New Roman"/>
                <w:bCs/>
                <w:sz w:val="24"/>
                <w:szCs w:val="24"/>
              </w:rPr>
              <w:t>овместное применение (если это не предусмотрено технологическим регламентом)</w:t>
            </w:r>
            <w:r>
              <w:rPr>
                <w:rFonts w:ascii="Times New Roman" w:hAnsi="Times New Roman" w:cs="Times New Roman"/>
                <w:bCs/>
                <w:sz w:val="24"/>
                <w:szCs w:val="24"/>
              </w:rPr>
              <w:t xml:space="preserve"> </w:t>
            </w:r>
            <w:r w:rsidRPr="002B5B0E">
              <w:rPr>
                <w:rFonts w:ascii="Times New Roman" w:hAnsi="Times New Roman" w:cs="Times New Roman"/>
                <w:bCs/>
                <w:sz w:val="24"/>
                <w:szCs w:val="24"/>
              </w:rPr>
              <w:t>веществ и материалов, которые при взаимодействии друг с другом способны воспламеняться, взрываться или образовывать горючие и токсичные газы (смеси)</w:t>
            </w:r>
            <w:r>
              <w:rPr>
                <w:rFonts w:ascii="Times New Roman" w:hAnsi="Times New Roman" w:cs="Times New Roman"/>
                <w:bCs/>
                <w:sz w:val="24"/>
                <w:szCs w:val="24"/>
              </w:rPr>
              <w:t xml:space="preserve"> не исключено</w:t>
            </w:r>
            <w:r w:rsidR="008D4776">
              <w:rPr>
                <w:rFonts w:ascii="Times New Roman" w:hAnsi="Times New Roman" w:cs="Times New Roman"/>
                <w:bCs/>
                <w:sz w:val="24"/>
                <w:szCs w:val="24"/>
              </w:rPr>
              <w:t>.</w:t>
            </w:r>
          </w:p>
          <w:p w14:paraId="789831C7" w14:textId="22001A11" w:rsidR="008D4776" w:rsidRDefault="00F61A09" w:rsidP="006C72B5">
            <w:pPr>
              <w:pStyle w:val="a3"/>
              <w:numPr>
                <w:ilvl w:val="0"/>
                <w:numId w:val="224"/>
              </w:numPr>
              <w:ind w:left="467" w:hanging="467"/>
              <w:rPr>
                <w:rFonts w:ascii="Times New Roman" w:hAnsi="Times New Roman" w:cs="Times New Roman"/>
                <w:bCs/>
                <w:sz w:val="24"/>
                <w:szCs w:val="24"/>
              </w:rPr>
            </w:pPr>
            <w:r>
              <w:rPr>
                <w:rFonts w:ascii="Times New Roman" w:hAnsi="Times New Roman" w:cs="Times New Roman"/>
                <w:bCs/>
                <w:sz w:val="24"/>
                <w:szCs w:val="24"/>
              </w:rPr>
              <w:t>Р</w:t>
            </w:r>
            <w:r w:rsidR="008D4776" w:rsidRPr="008D4776">
              <w:rPr>
                <w:rFonts w:ascii="Times New Roman" w:hAnsi="Times New Roman" w:cs="Times New Roman"/>
                <w:bCs/>
                <w:sz w:val="24"/>
                <w:szCs w:val="24"/>
              </w:rPr>
              <w:t xml:space="preserve">аботы по удалению горючих отходов, находящихся </w:t>
            </w:r>
            <w:r w:rsidR="00234F1C" w:rsidRPr="008D4776">
              <w:rPr>
                <w:rFonts w:ascii="Times New Roman" w:hAnsi="Times New Roman" w:cs="Times New Roman"/>
                <w:bCs/>
                <w:sz w:val="24"/>
                <w:szCs w:val="24"/>
              </w:rPr>
              <w:t>в циклонах,</w:t>
            </w:r>
            <w:r w:rsidR="008D4776" w:rsidRPr="008D4776">
              <w:rPr>
                <w:rFonts w:ascii="Times New Roman" w:hAnsi="Times New Roman" w:cs="Times New Roman"/>
                <w:bCs/>
                <w:sz w:val="24"/>
                <w:szCs w:val="24"/>
              </w:rPr>
              <w:t xml:space="preserve"> не проводятся</w:t>
            </w:r>
            <w:r>
              <w:rPr>
                <w:rFonts w:ascii="Times New Roman" w:hAnsi="Times New Roman" w:cs="Times New Roman"/>
                <w:bCs/>
                <w:sz w:val="24"/>
                <w:szCs w:val="24"/>
              </w:rPr>
              <w:t xml:space="preserve"> своевременно</w:t>
            </w:r>
            <w:r w:rsidR="00234F1C">
              <w:rPr>
                <w:rFonts w:ascii="Times New Roman" w:hAnsi="Times New Roman" w:cs="Times New Roman"/>
                <w:bCs/>
                <w:sz w:val="24"/>
                <w:szCs w:val="24"/>
              </w:rPr>
              <w:t>.</w:t>
            </w:r>
          </w:p>
          <w:p w14:paraId="0A61F889" w14:textId="78F4BFE2" w:rsidR="00234F1C" w:rsidRDefault="00234F1C" w:rsidP="006C72B5">
            <w:pPr>
              <w:pStyle w:val="a3"/>
              <w:numPr>
                <w:ilvl w:val="0"/>
                <w:numId w:val="224"/>
              </w:numPr>
              <w:ind w:left="467" w:hanging="467"/>
              <w:rPr>
                <w:rFonts w:ascii="Times New Roman" w:hAnsi="Times New Roman" w:cs="Times New Roman"/>
                <w:bCs/>
                <w:sz w:val="24"/>
                <w:szCs w:val="24"/>
              </w:rPr>
            </w:pPr>
            <w:r w:rsidRPr="00234F1C">
              <w:rPr>
                <w:rFonts w:ascii="Times New Roman" w:hAnsi="Times New Roman" w:cs="Times New Roman"/>
                <w:bCs/>
                <w:sz w:val="24"/>
                <w:szCs w:val="24"/>
              </w:rPr>
              <w:t xml:space="preserve">Топочно-газовые устройства газовых сушильных камер, работающих на твердом и жидком топливе, очищаются от сажи один раз в </w:t>
            </w:r>
            <w:r>
              <w:rPr>
                <w:rFonts w:ascii="Times New Roman" w:hAnsi="Times New Roman" w:cs="Times New Roman"/>
                <w:bCs/>
                <w:sz w:val="24"/>
                <w:szCs w:val="24"/>
              </w:rPr>
              <w:t xml:space="preserve">2 </w:t>
            </w:r>
            <w:r w:rsidRPr="00234F1C">
              <w:rPr>
                <w:rFonts w:ascii="Times New Roman" w:hAnsi="Times New Roman" w:cs="Times New Roman"/>
                <w:bCs/>
                <w:sz w:val="24"/>
                <w:szCs w:val="24"/>
              </w:rPr>
              <w:t>год</w:t>
            </w:r>
            <w:r w:rsidR="00F61A09">
              <w:rPr>
                <w:rFonts w:ascii="Times New Roman" w:hAnsi="Times New Roman" w:cs="Times New Roman"/>
                <w:bCs/>
                <w:sz w:val="24"/>
                <w:szCs w:val="24"/>
              </w:rPr>
              <w:t>а</w:t>
            </w:r>
            <w:r w:rsidR="008A26F2">
              <w:rPr>
                <w:rFonts w:ascii="Times New Roman" w:hAnsi="Times New Roman" w:cs="Times New Roman"/>
                <w:bCs/>
                <w:sz w:val="24"/>
                <w:szCs w:val="24"/>
              </w:rPr>
              <w:t>.</w:t>
            </w:r>
          </w:p>
          <w:p w14:paraId="32A3AED5" w14:textId="60724CC4" w:rsidR="008A26F2" w:rsidRPr="008A26F2" w:rsidRDefault="008A26F2" w:rsidP="00772CD9">
            <w:pPr>
              <w:pStyle w:val="a3"/>
              <w:numPr>
                <w:ilvl w:val="0"/>
                <w:numId w:val="224"/>
              </w:numPr>
              <w:ind w:left="467" w:hanging="467"/>
              <w:rPr>
                <w:rFonts w:ascii="Times New Roman" w:hAnsi="Times New Roman" w:cs="Times New Roman"/>
                <w:bCs/>
                <w:sz w:val="24"/>
                <w:szCs w:val="24"/>
              </w:rPr>
            </w:pPr>
            <w:r w:rsidRPr="008A26F2">
              <w:rPr>
                <w:rFonts w:ascii="Times New Roman" w:hAnsi="Times New Roman" w:cs="Times New Roman"/>
                <w:bCs/>
                <w:sz w:val="24"/>
                <w:szCs w:val="24"/>
              </w:rPr>
              <w:t>Производственные здания, расположенные на территориях предприятий, используются для проживания людей</w:t>
            </w:r>
          </w:p>
        </w:tc>
      </w:tr>
      <w:tr w:rsidR="00A102D8" w:rsidRPr="007C0192" w14:paraId="22A64D4E" w14:textId="77777777" w:rsidTr="00F12378">
        <w:tc>
          <w:tcPr>
            <w:tcW w:w="1234" w:type="dxa"/>
          </w:tcPr>
          <w:p w14:paraId="08E443CD" w14:textId="77777777" w:rsidR="00A102D8" w:rsidRPr="007C0192" w:rsidRDefault="00A102D8" w:rsidP="00F12378">
            <w:pPr>
              <w:jc w:val="center"/>
              <w:rPr>
                <w:rFonts w:ascii="Times New Roman" w:hAnsi="Times New Roman" w:cs="Times New Roman"/>
                <w:sz w:val="24"/>
                <w:szCs w:val="24"/>
              </w:rPr>
            </w:pPr>
            <w:r w:rsidRPr="007C0192">
              <w:rPr>
                <w:rFonts w:ascii="Times New Roman" w:hAnsi="Times New Roman" w:cs="Times New Roman"/>
                <w:sz w:val="24"/>
                <w:szCs w:val="24"/>
              </w:rPr>
              <w:t>14</w:t>
            </w:r>
          </w:p>
        </w:tc>
        <w:tc>
          <w:tcPr>
            <w:tcW w:w="13645" w:type="dxa"/>
            <w:shd w:val="clear" w:color="auto" w:fill="auto"/>
          </w:tcPr>
          <w:p w14:paraId="0C5896DA" w14:textId="77777777" w:rsidR="00A102D8" w:rsidRDefault="001F33C0" w:rsidP="006C72B5">
            <w:pPr>
              <w:pStyle w:val="a3"/>
              <w:numPr>
                <w:ilvl w:val="0"/>
                <w:numId w:val="225"/>
              </w:numPr>
              <w:tabs>
                <w:tab w:val="left" w:pos="499"/>
              </w:tabs>
              <w:ind w:left="467" w:hanging="467"/>
              <w:rPr>
                <w:rFonts w:ascii="Times New Roman" w:hAnsi="Times New Roman" w:cs="Times New Roman"/>
                <w:sz w:val="24"/>
                <w:szCs w:val="24"/>
              </w:rPr>
            </w:pPr>
            <w:r>
              <w:rPr>
                <w:rFonts w:ascii="Times New Roman" w:hAnsi="Times New Roman" w:cs="Times New Roman"/>
                <w:sz w:val="24"/>
                <w:szCs w:val="24"/>
              </w:rPr>
              <w:t>Не и</w:t>
            </w:r>
            <w:r w:rsidRPr="001F33C0">
              <w:rPr>
                <w:rFonts w:ascii="Times New Roman" w:hAnsi="Times New Roman" w:cs="Times New Roman"/>
                <w:sz w:val="24"/>
                <w:szCs w:val="24"/>
              </w:rPr>
              <w:t>сключена подача легковоспламеняющихся или горючих жидкостей в резервуары (емкости) падающей струей</w:t>
            </w:r>
            <w:r w:rsidR="002B5B0E">
              <w:rPr>
                <w:rFonts w:ascii="Times New Roman" w:hAnsi="Times New Roman" w:cs="Times New Roman"/>
                <w:sz w:val="24"/>
                <w:szCs w:val="24"/>
              </w:rPr>
              <w:t>.</w:t>
            </w:r>
          </w:p>
          <w:p w14:paraId="2D650C6C" w14:textId="77777777" w:rsidR="002B5B0E" w:rsidRDefault="002B5B0E" w:rsidP="006C72B5">
            <w:pPr>
              <w:pStyle w:val="a3"/>
              <w:numPr>
                <w:ilvl w:val="0"/>
                <w:numId w:val="225"/>
              </w:numPr>
              <w:tabs>
                <w:tab w:val="left" w:pos="499"/>
              </w:tabs>
              <w:ind w:left="467" w:hanging="467"/>
              <w:rPr>
                <w:rFonts w:ascii="Times New Roman" w:hAnsi="Times New Roman" w:cs="Times New Roman"/>
                <w:sz w:val="24"/>
                <w:szCs w:val="24"/>
              </w:rPr>
            </w:pPr>
            <w:r w:rsidRPr="002B5B0E">
              <w:rPr>
                <w:rFonts w:ascii="Times New Roman" w:hAnsi="Times New Roman" w:cs="Times New Roman"/>
                <w:sz w:val="24"/>
                <w:szCs w:val="24"/>
              </w:rPr>
              <w:t xml:space="preserve">Совместное хранение веществ и материалов, которые при взаимодействии друг с другом способны воспламеняться, взрываться или образовывать горючие и токсичные газы (смеси) </w:t>
            </w:r>
            <w:r>
              <w:rPr>
                <w:rFonts w:ascii="Times New Roman" w:hAnsi="Times New Roman" w:cs="Times New Roman"/>
                <w:sz w:val="24"/>
                <w:szCs w:val="24"/>
              </w:rPr>
              <w:t xml:space="preserve">не </w:t>
            </w:r>
            <w:r w:rsidRPr="002B5B0E">
              <w:rPr>
                <w:rFonts w:ascii="Times New Roman" w:hAnsi="Times New Roman" w:cs="Times New Roman"/>
                <w:sz w:val="24"/>
                <w:szCs w:val="24"/>
              </w:rPr>
              <w:t>исключено</w:t>
            </w:r>
            <w:r w:rsidR="008D4776">
              <w:rPr>
                <w:rFonts w:ascii="Times New Roman" w:hAnsi="Times New Roman" w:cs="Times New Roman"/>
                <w:sz w:val="24"/>
                <w:szCs w:val="24"/>
              </w:rPr>
              <w:t>.</w:t>
            </w:r>
          </w:p>
          <w:p w14:paraId="4392637B" w14:textId="77777777" w:rsidR="008D4776" w:rsidRDefault="008D4776" w:rsidP="006C72B5">
            <w:pPr>
              <w:pStyle w:val="a3"/>
              <w:numPr>
                <w:ilvl w:val="0"/>
                <w:numId w:val="225"/>
              </w:numPr>
              <w:tabs>
                <w:tab w:val="left" w:pos="499"/>
              </w:tabs>
              <w:ind w:left="467" w:hanging="467"/>
              <w:rPr>
                <w:rFonts w:ascii="Times New Roman" w:hAnsi="Times New Roman" w:cs="Times New Roman"/>
                <w:sz w:val="24"/>
                <w:szCs w:val="24"/>
              </w:rPr>
            </w:pPr>
            <w:r>
              <w:rPr>
                <w:rFonts w:ascii="Times New Roman" w:hAnsi="Times New Roman" w:cs="Times New Roman"/>
                <w:sz w:val="24"/>
                <w:szCs w:val="24"/>
              </w:rPr>
              <w:t>Д</w:t>
            </w:r>
            <w:r w:rsidRPr="008D4776">
              <w:rPr>
                <w:rFonts w:ascii="Times New Roman" w:hAnsi="Times New Roman" w:cs="Times New Roman"/>
                <w:sz w:val="24"/>
                <w:szCs w:val="24"/>
              </w:rPr>
              <w:t>вери пылесборных камер</w:t>
            </w:r>
            <w:r>
              <w:rPr>
                <w:rFonts w:ascii="Times New Roman" w:hAnsi="Times New Roman" w:cs="Times New Roman"/>
                <w:sz w:val="24"/>
                <w:szCs w:val="24"/>
              </w:rPr>
              <w:t xml:space="preserve"> не закрыты</w:t>
            </w:r>
            <w:r w:rsidRPr="008D4776">
              <w:rPr>
                <w:rFonts w:ascii="Times New Roman" w:hAnsi="Times New Roman" w:cs="Times New Roman"/>
                <w:sz w:val="24"/>
                <w:szCs w:val="24"/>
              </w:rPr>
              <w:t xml:space="preserve"> при их эксплуатации</w:t>
            </w:r>
            <w:r w:rsidR="00234F1C">
              <w:rPr>
                <w:rFonts w:ascii="Times New Roman" w:hAnsi="Times New Roman" w:cs="Times New Roman"/>
                <w:sz w:val="24"/>
                <w:szCs w:val="24"/>
              </w:rPr>
              <w:t>.</w:t>
            </w:r>
          </w:p>
          <w:p w14:paraId="46A1DD8F" w14:textId="77777777" w:rsidR="00234F1C" w:rsidRDefault="00234F1C" w:rsidP="006C72B5">
            <w:pPr>
              <w:pStyle w:val="a3"/>
              <w:numPr>
                <w:ilvl w:val="0"/>
                <w:numId w:val="225"/>
              </w:numPr>
              <w:tabs>
                <w:tab w:val="left" w:pos="499"/>
              </w:tabs>
              <w:ind w:left="467" w:hanging="467"/>
              <w:rPr>
                <w:rFonts w:ascii="Times New Roman" w:hAnsi="Times New Roman" w:cs="Times New Roman"/>
                <w:sz w:val="24"/>
                <w:szCs w:val="24"/>
              </w:rPr>
            </w:pPr>
            <w:r>
              <w:rPr>
                <w:rFonts w:ascii="Times New Roman" w:hAnsi="Times New Roman" w:cs="Times New Roman"/>
                <w:sz w:val="24"/>
                <w:szCs w:val="24"/>
              </w:rPr>
              <w:t xml:space="preserve">Осуществляется </w:t>
            </w:r>
            <w:r w:rsidRPr="00234F1C">
              <w:rPr>
                <w:rFonts w:ascii="Times New Roman" w:hAnsi="Times New Roman" w:cs="Times New Roman"/>
                <w:sz w:val="24"/>
                <w:szCs w:val="24"/>
              </w:rPr>
              <w:t>эксплуатация топочно-сушильных отделений с неисправными приборами для контроля температуры сушильного аппарата</w:t>
            </w:r>
            <w:r w:rsidR="008A26F2">
              <w:rPr>
                <w:rFonts w:ascii="Times New Roman" w:hAnsi="Times New Roman" w:cs="Times New Roman"/>
                <w:sz w:val="24"/>
                <w:szCs w:val="24"/>
              </w:rPr>
              <w:t>.</w:t>
            </w:r>
          </w:p>
          <w:p w14:paraId="065C6BF5" w14:textId="1BF7EB39" w:rsidR="008A26F2" w:rsidRPr="008A26F2" w:rsidRDefault="008A26F2" w:rsidP="00772CD9">
            <w:pPr>
              <w:pStyle w:val="a3"/>
              <w:numPr>
                <w:ilvl w:val="0"/>
                <w:numId w:val="225"/>
              </w:numPr>
              <w:ind w:left="467" w:hanging="467"/>
              <w:rPr>
                <w:rFonts w:ascii="Times New Roman" w:hAnsi="Times New Roman" w:cs="Times New Roman"/>
                <w:sz w:val="24"/>
                <w:szCs w:val="24"/>
              </w:rPr>
            </w:pPr>
            <w:r w:rsidRPr="008A26F2">
              <w:rPr>
                <w:rFonts w:ascii="Times New Roman" w:hAnsi="Times New Roman" w:cs="Times New Roman"/>
                <w:sz w:val="24"/>
                <w:szCs w:val="24"/>
              </w:rPr>
              <w:t>Складские сооружения, расположенные на территориях предприятий, используются для проживания людей</w:t>
            </w:r>
          </w:p>
        </w:tc>
      </w:tr>
      <w:tr w:rsidR="00A102D8" w:rsidRPr="007C0192" w14:paraId="4EF5E5D8" w14:textId="77777777" w:rsidTr="00F12378">
        <w:tc>
          <w:tcPr>
            <w:tcW w:w="1234" w:type="dxa"/>
          </w:tcPr>
          <w:p w14:paraId="60F05EC2" w14:textId="77777777" w:rsidR="00A102D8" w:rsidRPr="007C0192" w:rsidRDefault="00A102D8" w:rsidP="00F12378">
            <w:pPr>
              <w:jc w:val="center"/>
              <w:rPr>
                <w:rFonts w:ascii="Times New Roman" w:hAnsi="Times New Roman" w:cs="Times New Roman"/>
                <w:sz w:val="24"/>
                <w:szCs w:val="24"/>
              </w:rPr>
            </w:pPr>
            <w:r w:rsidRPr="007C0192">
              <w:rPr>
                <w:rFonts w:ascii="Times New Roman" w:hAnsi="Times New Roman" w:cs="Times New Roman"/>
                <w:sz w:val="24"/>
                <w:szCs w:val="24"/>
              </w:rPr>
              <w:t>15</w:t>
            </w:r>
          </w:p>
        </w:tc>
        <w:tc>
          <w:tcPr>
            <w:tcW w:w="13645" w:type="dxa"/>
            <w:shd w:val="clear" w:color="auto" w:fill="auto"/>
          </w:tcPr>
          <w:p w14:paraId="4926DC13" w14:textId="77777777" w:rsidR="00A102D8" w:rsidRDefault="001F33C0" w:rsidP="006C72B5">
            <w:pPr>
              <w:pStyle w:val="a3"/>
              <w:numPr>
                <w:ilvl w:val="0"/>
                <w:numId w:val="226"/>
              </w:numPr>
              <w:tabs>
                <w:tab w:val="left" w:pos="499"/>
              </w:tabs>
              <w:ind w:left="467" w:hanging="467"/>
              <w:rPr>
                <w:rFonts w:ascii="Times New Roman" w:hAnsi="Times New Roman" w:cs="Times New Roman"/>
                <w:sz w:val="24"/>
                <w:szCs w:val="24"/>
              </w:rPr>
            </w:pPr>
            <w:r>
              <w:rPr>
                <w:rFonts w:ascii="Times New Roman" w:hAnsi="Times New Roman" w:cs="Times New Roman"/>
                <w:sz w:val="24"/>
                <w:szCs w:val="24"/>
              </w:rPr>
              <w:t>Не и</w:t>
            </w:r>
            <w:r w:rsidRPr="001F33C0">
              <w:rPr>
                <w:rFonts w:ascii="Times New Roman" w:hAnsi="Times New Roman" w:cs="Times New Roman"/>
                <w:sz w:val="24"/>
                <w:szCs w:val="24"/>
              </w:rPr>
              <w:t>сключено превышение скорости наполнения и опорожнения резервуара суммарной пропускной способности установленных на резервуарах дыхательных клапанов (вентиляционных патрубков)</w:t>
            </w:r>
            <w:r w:rsidR="002B5B0E">
              <w:rPr>
                <w:rFonts w:ascii="Times New Roman" w:hAnsi="Times New Roman" w:cs="Times New Roman"/>
                <w:sz w:val="24"/>
                <w:szCs w:val="24"/>
              </w:rPr>
              <w:t>.</w:t>
            </w:r>
          </w:p>
          <w:p w14:paraId="75017438" w14:textId="1107B264" w:rsidR="002B5B0E" w:rsidRDefault="002B5B0E" w:rsidP="006C72B5">
            <w:pPr>
              <w:pStyle w:val="a3"/>
              <w:numPr>
                <w:ilvl w:val="0"/>
                <w:numId w:val="226"/>
              </w:numPr>
              <w:tabs>
                <w:tab w:val="left" w:pos="499"/>
              </w:tabs>
              <w:ind w:left="467" w:hanging="467"/>
              <w:rPr>
                <w:rFonts w:ascii="Times New Roman" w:hAnsi="Times New Roman" w:cs="Times New Roman"/>
                <w:sz w:val="24"/>
                <w:szCs w:val="24"/>
              </w:rPr>
            </w:pPr>
            <w:r w:rsidRPr="002B5B0E">
              <w:rPr>
                <w:rFonts w:ascii="Times New Roman" w:hAnsi="Times New Roman" w:cs="Times New Roman"/>
                <w:sz w:val="24"/>
                <w:szCs w:val="24"/>
              </w:rPr>
              <w:t>Совместн</w:t>
            </w:r>
            <w:r>
              <w:rPr>
                <w:rFonts w:ascii="Times New Roman" w:hAnsi="Times New Roman" w:cs="Times New Roman"/>
                <w:sz w:val="24"/>
                <w:szCs w:val="24"/>
              </w:rPr>
              <w:t>ая</w:t>
            </w:r>
            <w:r w:rsidRPr="002B5B0E">
              <w:rPr>
                <w:rFonts w:ascii="Times New Roman" w:hAnsi="Times New Roman" w:cs="Times New Roman"/>
                <w:sz w:val="24"/>
                <w:szCs w:val="24"/>
              </w:rPr>
              <w:t xml:space="preserve"> транспортировка веществ и материалов, которые при взаимодействии друг с другом способны воспламеняться, взрываться или образовывать горючие и токсичные газы (смеси)</w:t>
            </w:r>
            <w:r w:rsidR="00F61A09">
              <w:rPr>
                <w:rFonts w:ascii="Times New Roman" w:hAnsi="Times New Roman" w:cs="Times New Roman"/>
                <w:sz w:val="24"/>
                <w:szCs w:val="24"/>
              </w:rPr>
              <w:t>,</w:t>
            </w:r>
            <w:r w:rsidRPr="002B5B0E">
              <w:rPr>
                <w:rFonts w:ascii="Times New Roman" w:hAnsi="Times New Roman" w:cs="Times New Roman"/>
                <w:sz w:val="24"/>
                <w:szCs w:val="24"/>
              </w:rPr>
              <w:t xml:space="preserve"> не исключен</w:t>
            </w:r>
            <w:r w:rsidR="00F61A09">
              <w:rPr>
                <w:rFonts w:ascii="Times New Roman" w:hAnsi="Times New Roman" w:cs="Times New Roman"/>
                <w:sz w:val="24"/>
                <w:szCs w:val="24"/>
              </w:rPr>
              <w:t>а</w:t>
            </w:r>
            <w:r w:rsidR="008D4776">
              <w:rPr>
                <w:rFonts w:ascii="Times New Roman" w:hAnsi="Times New Roman" w:cs="Times New Roman"/>
                <w:sz w:val="24"/>
                <w:szCs w:val="24"/>
              </w:rPr>
              <w:t>.</w:t>
            </w:r>
          </w:p>
          <w:p w14:paraId="337CFB7C" w14:textId="77777777" w:rsidR="008D4776" w:rsidRDefault="008D4776" w:rsidP="006C72B5">
            <w:pPr>
              <w:pStyle w:val="a3"/>
              <w:numPr>
                <w:ilvl w:val="0"/>
                <w:numId w:val="226"/>
              </w:numPr>
              <w:tabs>
                <w:tab w:val="left" w:pos="499"/>
              </w:tabs>
              <w:ind w:left="467" w:hanging="467"/>
              <w:rPr>
                <w:rFonts w:ascii="Times New Roman" w:hAnsi="Times New Roman" w:cs="Times New Roman"/>
                <w:sz w:val="24"/>
                <w:szCs w:val="24"/>
              </w:rPr>
            </w:pPr>
            <w:r>
              <w:rPr>
                <w:rFonts w:ascii="Times New Roman" w:hAnsi="Times New Roman" w:cs="Times New Roman"/>
                <w:sz w:val="24"/>
                <w:szCs w:val="24"/>
              </w:rPr>
              <w:t>Л</w:t>
            </w:r>
            <w:r w:rsidRPr="008D4776">
              <w:rPr>
                <w:rFonts w:ascii="Times New Roman" w:hAnsi="Times New Roman" w:cs="Times New Roman"/>
                <w:sz w:val="24"/>
                <w:szCs w:val="24"/>
              </w:rPr>
              <w:t>юки пылесборных камер не закрыты при их эксплуатации</w:t>
            </w:r>
            <w:r w:rsidR="00234F1C">
              <w:rPr>
                <w:rFonts w:ascii="Times New Roman" w:hAnsi="Times New Roman" w:cs="Times New Roman"/>
                <w:sz w:val="24"/>
                <w:szCs w:val="24"/>
              </w:rPr>
              <w:t>.</w:t>
            </w:r>
          </w:p>
          <w:p w14:paraId="1751DF1A" w14:textId="77777777" w:rsidR="00234F1C" w:rsidRDefault="00234F1C" w:rsidP="006C72B5">
            <w:pPr>
              <w:pStyle w:val="a3"/>
              <w:numPr>
                <w:ilvl w:val="0"/>
                <w:numId w:val="226"/>
              </w:numPr>
              <w:tabs>
                <w:tab w:val="left" w:pos="499"/>
              </w:tabs>
              <w:ind w:left="467" w:hanging="467"/>
              <w:rPr>
                <w:rFonts w:ascii="Times New Roman" w:hAnsi="Times New Roman" w:cs="Times New Roman"/>
                <w:sz w:val="24"/>
                <w:szCs w:val="24"/>
              </w:rPr>
            </w:pPr>
            <w:r>
              <w:rPr>
                <w:rFonts w:ascii="Times New Roman" w:hAnsi="Times New Roman" w:cs="Times New Roman"/>
                <w:sz w:val="24"/>
                <w:szCs w:val="24"/>
              </w:rPr>
              <w:t>С</w:t>
            </w:r>
            <w:r w:rsidRPr="00234F1C">
              <w:rPr>
                <w:rFonts w:ascii="Times New Roman" w:hAnsi="Times New Roman" w:cs="Times New Roman"/>
                <w:sz w:val="24"/>
                <w:szCs w:val="24"/>
              </w:rPr>
              <w:t>ушильные камеры для древесно-волокнистых плит и иных плит из древесных материалов от древесных отходов</w:t>
            </w:r>
            <w:r>
              <w:rPr>
                <w:rFonts w:ascii="Times New Roman" w:hAnsi="Times New Roman" w:cs="Times New Roman"/>
                <w:sz w:val="24"/>
                <w:szCs w:val="24"/>
              </w:rPr>
              <w:t xml:space="preserve"> очищаются</w:t>
            </w:r>
            <w:r w:rsidRPr="00234F1C">
              <w:rPr>
                <w:rFonts w:ascii="Times New Roman" w:hAnsi="Times New Roman" w:cs="Times New Roman"/>
                <w:sz w:val="24"/>
                <w:szCs w:val="24"/>
              </w:rPr>
              <w:t xml:space="preserve"> 1 раз в </w:t>
            </w:r>
            <w:r>
              <w:rPr>
                <w:rFonts w:ascii="Times New Roman" w:hAnsi="Times New Roman" w:cs="Times New Roman"/>
                <w:sz w:val="24"/>
                <w:szCs w:val="24"/>
              </w:rPr>
              <w:t>год</w:t>
            </w:r>
            <w:r w:rsidR="008A26F2">
              <w:rPr>
                <w:rFonts w:ascii="Times New Roman" w:hAnsi="Times New Roman" w:cs="Times New Roman"/>
                <w:sz w:val="24"/>
                <w:szCs w:val="24"/>
              </w:rPr>
              <w:t>.</w:t>
            </w:r>
          </w:p>
          <w:p w14:paraId="61853959" w14:textId="23C67405" w:rsidR="008A26F2" w:rsidRPr="00E077C8" w:rsidRDefault="008A26F2" w:rsidP="006C72B5">
            <w:pPr>
              <w:pStyle w:val="a3"/>
              <w:numPr>
                <w:ilvl w:val="0"/>
                <w:numId w:val="226"/>
              </w:numPr>
              <w:tabs>
                <w:tab w:val="left" w:pos="499"/>
              </w:tabs>
              <w:ind w:left="467" w:hanging="467"/>
              <w:rPr>
                <w:rFonts w:ascii="Times New Roman" w:hAnsi="Times New Roman" w:cs="Times New Roman"/>
                <w:sz w:val="24"/>
                <w:szCs w:val="24"/>
              </w:rPr>
            </w:pPr>
            <w:r w:rsidRPr="008A26F2">
              <w:rPr>
                <w:rFonts w:ascii="Times New Roman" w:hAnsi="Times New Roman" w:cs="Times New Roman"/>
                <w:sz w:val="24"/>
                <w:szCs w:val="24"/>
              </w:rPr>
              <w:t>Прекращается обогрев сушильной камеры при остановке конвейера на 20 минут</w:t>
            </w:r>
          </w:p>
        </w:tc>
      </w:tr>
      <w:tr w:rsidR="00A102D8" w:rsidRPr="007C0192" w14:paraId="7B61A252" w14:textId="77777777" w:rsidTr="00F12378">
        <w:tc>
          <w:tcPr>
            <w:tcW w:w="1234" w:type="dxa"/>
          </w:tcPr>
          <w:p w14:paraId="4A7F797E" w14:textId="77777777" w:rsidR="00A102D8" w:rsidRPr="007C0192" w:rsidRDefault="00A102D8" w:rsidP="00F12378">
            <w:pPr>
              <w:jc w:val="center"/>
              <w:rPr>
                <w:rFonts w:ascii="Times New Roman" w:hAnsi="Times New Roman" w:cs="Times New Roman"/>
                <w:sz w:val="24"/>
                <w:szCs w:val="24"/>
              </w:rPr>
            </w:pPr>
            <w:r w:rsidRPr="007C0192">
              <w:rPr>
                <w:rFonts w:ascii="Times New Roman" w:hAnsi="Times New Roman" w:cs="Times New Roman"/>
                <w:sz w:val="24"/>
                <w:szCs w:val="24"/>
              </w:rPr>
              <w:t>16</w:t>
            </w:r>
          </w:p>
        </w:tc>
        <w:tc>
          <w:tcPr>
            <w:tcW w:w="13645" w:type="dxa"/>
            <w:shd w:val="clear" w:color="auto" w:fill="auto"/>
          </w:tcPr>
          <w:p w14:paraId="15F895E7" w14:textId="77777777" w:rsidR="00A102D8" w:rsidRDefault="001F33C0" w:rsidP="006C72B5">
            <w:pPr>
              <w:pStyle w:val="a3"/>
              <w:numPr>
                <w:ilvl w:val="0"/>
                <w:numId w:val="227"/>
              </w:numPr>
              <w:ind w:left="467" w:hanging="467"/>
              <w:rPr>
                <w:rFonts w:ascii="Times New Roman" w:hAnsi="Times New Roman" w:cs="Times New Roman"/>
                <w:sz w:val="24"/>
                <w:szCs w:val="24"/>
              </w:rPr>
            </w:pPr>
            <w:r>
              <w:rPr>
                <w:rFonts w:ascii="Times New Roman" w:hAnsi="Times New Roman" w:cs="Times New Roman"/>
                <w:sz w:val="24"/>
                <w:szCs w:val="24"/>
              </w:rPr>
              <w:t>Не п</w:t>
            </w:r>
            <w:r w:rsidRPr="001F33C0">
              <w:rPr>
                <w:rFonts w:ascii="Times New Roman" w:hAnsi="Times New Roman" w:cs="Times New Roman"/>
                <w:sz w:val="24"/>
                <w:szCs w:val="24"/>
              </w:rPr>
              <w:t>роводятся своевременно работы по удалению горючих отходов, находящихся в пылесборных камерах и циклонах</w:t>
            </w:r>
            <w:r w:rsidR="002B5B0E">
              <w:rPr>
                <w:rFonts w:ascii="Times New Roman" w:hAnsi="Times New Roman" w:cs="Times New Roman"/>
                <w:sz w:val="24"/>
                <w:szCs w:val="24"/>
              </w:rPr>
              <w:t>.</w:t>
            </w:r>
          </w:p>
          <w:p w14:paraId="6D05191A" w14:textId="77777777" w:rsidR="002B5B0E" w:rsidRDefault="002B5B0E" w:rsidP="006C72B5">
            <w:pPr>
              <w:pStyle w:val="a3"/>
              <w:numPr>
                <w:ilvl w:val="0"/>
                <w:numId w:val="227"/>
              </w:numPr>
              <w:ind w:left="467" w:hanging="467"/>
              <w:rPr>
                <w:rFonts w:ascii="Times New Roman" w:hAnsi="Times New Roman" w:cs="Times New Roman"/>
                <w:sz w:val="24"/>
                <w:szCs w:val="24"/>
              </w:rPr>
            </w:pPr>
            <w:r>
              <w:rPr>
                <w:rFonts w:ascii="Times New Roman" w:hAnsi="Times New Roman" w:cs="Times New Roman"/>
                <w:sz w:val="24"/>
                <w:szCs w:val="24"/>
              </w:rPr>
              <w:t>Р</w:t>
            </w:r>
            <w:r w:rsidRPr="002B5B0E">
              <w:rPr>
                <w:rFonts w:ascii="Times New Roman" w:hAnsi="Times New Roman" w:cs="Times New Roman"/>
                <w:sz w:val="24"/>
                <w:szCs w:val="24"/>
              </w:rPr>
              <w:t xml:space="preserve">ассыпанная бертолетова соль </w:t>
            </w:r>
            <w:r>
              <w:rPr>
                <w:rFonts w:ascii="Times New Roman" w:hAnsi="Times New Roman" w:cs="Times New Roman"/>
                <w:sz w:val="24"/>
                <w:szCs w:val="24"/>
              </w:rPr>
              <w:t xml:space="preserve">не убирается </w:t>
            </w:r>
            <w:r w:rsidRPr="002B5B0E">
              <w:rPr>
                <w:rFonts w:ascii="Times New Roman" w:hAnsi="Times New Roman" w:cs="Times New Roman"/>
                <w:sz w:val="24"/>
                <w:szCs w:val="24"/>
              </w:rPr>
              <w:t>в специальные емкости с водой</w:t>
            </w:r>
            <w:r w:rsidR="008D4776">
              <w:rPr>
                <w:rFonts w:ascii="Times New Roman" w:hAnsi="Times New Roman" w:cs="Times New Roman"/>
                <w:sz w:val="24"/>
                <w:szCs w:val="24"/>
              </w:rPr>
              <w:t>.</w:t>
            </w:r>
          </w:p>
          <w:p w14:paraId="0A0E6E39" w14:textId="77777777" w:rsidR="008D4776" w:rsidRDefault="008D4776" w:rsidP="006C72B5">
            <w:pPr>
              <w:pStyle w:val="a3"/>
              <w:numPr>
                <w:ilvl w:val="0"/>
                <w:numId w:val="227"/>
              </w:numPr>
              <w:ind w:left="467" w:hanging="467"/>
              <w:rPr>
                <w:rFonts w:ascii="Times New Roman" w:hAnsi="Times New Roman" w:cs="Times New Roman"/>
                <w:sz w:val="24"/>
                <w:szCs w:val="24"/>
              </w:rPr>
            </w:pPr>
            <w:r w:rsidRPr="008D4776">
              <w:rPr>
                <w:rFonts w:ascii="Times New Roman" w:hAnsi="Times New Roman" w:cs="Times New Roman"/>
                <w:sz w:val="24"/>
                <w:szCs w:val="24"/>
              </w:rPr>
              <w:t>Люки пылесборных циклонов не закрыты при их эксплуатации</w:t>
            </w:r>
            <w:r w:rsidR="00234F1C">
              <w:rPr>
                <w:rFonts w:ascii="Times New Roman" w:hAnsi="Times New Roman" w:cs="Times New Roman"/>
                <w:sz w:val="24"/>
                <w:szCs w:val="24"/>
              </w:rPr>
              <w:t>.</w:t>
            </w:r>
          </w:p>
          <w:p w14:paraId="079C0153" w14:textId="69AB2008" w:rsidR="00234F1C" w:rsidRDefault="00234F1C" w:rsidP="006C72B5">
            <w:pPr>
              <w:pStyle w:val="a3"/>
              <w:numPr>
                <w:ilvl w:val="0"/>
                <w:numId w:val="227"/>
              </w:numPr>
              <w:ind w:left="467" w:hanging="467"/>
              <w:rPr>
                <w:rFonts w:ascii="Times New Roman" w:hAnsi="Times New Roman" w:cs="Times New Roman"/>
                <w:sz w:val="24"/>
                <w:szCs w:val="24"/>
              </w:rPr>
            </w:pPr>
            <w:r w:rsidRPr="00234F1C">
              <w:rPr>
                <w:rFonts w:ascii="Times New Roman" w:hAnsi="Times New Roman" w:cs="Times New Roman"/>
                <w:sz w:val="24"/>
                <w:szCs w:val="24"/>
              </w:rPr>
              <w:t xml:space="preserve">Сушильные камеры для древесно-волокнистых плит и иных плит из древесных материалов от древесных отходов очищаются 1 раз </w:t>
            </w:r>
            <w:r w:rsidR="00A76C45">
              <w:rPr>
                <w:rFonts w:ascii="Times New Roman" w:hAnsi="Times New Roman" w:cs="Times New Roman"/>
                <w:sz w:val="24"/>
                <w:szCs w:val="24"/>
              </w:rPr>
              <w:t xml:space="preserve">в </w:t>
            </w:r>
            <w:r>
              <w:rPr>
                <w:rFonts w:ascii="Times New Roman" w:hAnsi="Times New Roman" w:cs="Times New Roman"/>
                <w:sz w:val="24"/>
                <w:szCs w:val="24"/>
              </w:rPr>
              <w:t xml:space="preserve">1,5 </w:t>
            </w:r>
            <w:r w:rsidRPr="00234F1C">
              <w:rPr>
                <w:rFonts w:ascii="Times New Roman" w:hAnsi="Times New Roman" w:cs="Times New Roman"/>
                <w:sz w:val="24"/>
                <w:szCs w:val="24"/>
              </w:rPr>
              <w:t>год</w:t>
            </w:r>
            <w:r>
              <w:rPr>
                <w:rFonts w:ascii="Times New Roman" w:hAnsi="Times New Roman" w:cs="Times New Roman"/>
                <w:sz w:val="24"/>
                <w:szCs w:val="24"/>
              </w:rPr>
              <w:t>а</w:t>
            </w:r>
            <w:r w:rsidR="008A26F2">
              <w:rPr>
                <w:rFonts w:ascii="Times New Roman" w:hAnsi="Times New Roman" w:cs="Times New Roman"/>
                <w:sz w:val="24"/>
                <w:szCs w:val="24"/>
              </w:rPr>
              <w:t>.</w:t>
            </w:r>
          </w:p>
          <w:p w14:paraId="1FA0EAEF" w14:textId="373A92A3" w:rsidR="008A26F2" w:rsidRPr="00FD7ABF" w:rsidRDefault="008A26F2" w:rsidP="006C72B5">
            <w:pPr>
              <w:pStyle w:val="a3"/>
              <w:numPr>
                <w:ilvl w:val="0"/>
                <w:numId w:val="227"/>
              </w:numPr>
              <w:ind w:left="467" w:hanging="467"/>
              <w:rPr>
                <w:rFonts w:ascii="Times New Roman" w:hAnsi="Times New Roman" w:cs="Times New Roman"/>
                <w:sz w:val="24"/>
                <w:szCs w:val="24"/>
              </w:rPr>
            </w:pPr>
            <w:r w:rsidRPr="008A26F2">
              <w:rPr>
                <w:rFonts w:ascii="Times New Roman" w:hAnsi="Times New Roman" w:cs="Times New Roman"/>
                <w:sz w:val="24"/>
                <w:szCs w:val="24"/>
              </w:rPr>
              <w:t>Прекращается обогрев сушильной камеры при остановке конвейера на 30 минут</w:t>
            </w:r>
          </w:p>
        </w:tc>
      </w:tr>
      <w:tr w:rsidR="00A102D8" w:rsidRPr="007C0192" w14:paraId="3C6C4D34" w14:textId="77777777" w:rsidTr="00F12378">
        <w:tc>
          <w:tcPr>
            <w:tcW w:w="1234" w:type="dxa"/>
          </w:tcPr>
          <w:p w14:paraId="6B9D1946" w14:textId="77777777" w:rsidR="00A102D8" w:rsidRPr="007C0192" w:rsidRDefault="00A102D8" w:rsidP="00F12378">
            <w:pPr>
              <w:jc w:val="center"/>
              <w:rPr>
                <w:rFonts w:ascii="Times New Roman" w:hAnsi="Times New Roman" w:cs="Times New Roman"/>
                <w:sz w:val="24"/>
                <w:szCs w:val="24"/>
              </w:rPr>
            </w:pPr>
            <w:r w:rsidRPr="007C0192">
              <w:rPr>
                <w:rFonts w:ascii="Times New Roman" w:hAnsi="Times New Roman" w:cs="Times New Roman"/>
                <w:sz w:val="24"/>
                <w:szCs w:val="24"/>
              </w:rPr>
              <w:t>17</w:t>
            </w:r>
          </w:p>
        </w:tc>
        <w:tc>
          <w:tcPr>
            <w:tcW w:w="13645" w:type="dxa"/>
            <w:shd w:val="clear" w:color="auto" w:fill="auto"/>
          </w:tcPr>
          <w:p w14:paraId="0C5A847B" w14:textId="77777777" w:rsidR="00A102D8" w:rsidRDefault="001F33C0" w:rsidP="006C72B5">
            <w:pPr>
              <w:pStyle w:val="a3"/>
              <w:numPr>
                <w:ilvl w:val="0"/>
                <w:numId w:val="228"/>
              </w:numPr>
              <w:ind w:left="467" w:hanging="425"/>
              <w:rPr>
                <w:rFonts w:ascii="Times New Roman" w:hAnsi="Times New Roman" w:cs="Times New Roman"/>
                <w:sz w:val="24"/>
                <w:szCs w:val="24"/>
              </w:rPr>
            </w:pPr>
            <w:r>
              <w:rPr>
                <w:rFonts w:ascii="Times New Roman" w:hAnsi="Times New Roman" w:cs="Times New Roman"/>
                <w:sz w:val="24"/>
                <w:szCs w:val="24"/>
              </w:rPr>
              <w:t>Не з</w:t>
            </w:r>
            <w:r w:rsidRPr="001F33C0">
              <w:rPr>
                <w:rFonts w:ascii="Times New Roman" w:hAnsi="Times New Roman" w:cs="Times New Roman"/>
                <w:sz w:val="24"/>
                <w:szCs w:val="24"/>
              </w:rPr>
              <w:t>акрыты двери и люки пылесборных камер и циклонов при их эксплуатации</w:t>
            </w:r>
            <w:r w:rsidR="002B5B0E">
              <w:rPr>
                <w:rFonts w:ascii="Times New Roman" w:hAnsi="Times New Roman" w:cs="Times New Roman"/>
                <w:sz w:val="24"/>
                <w:szCs w:val="24"/>
              </w:rPr>
              <w:t>.</w:t>
            </w:r>
          </w:p>
          <w:p w14:paraId="14BCA0AB" w14:textId="77777777" w:rsidR="002B5B0E" w:rsidRDefault="002B5B0E" w:rsidP="006C72B5">
            <w:pPr>
              <w:pStyle w:val="a3"/>
              <w:numPr>
                <w:ilvl w:val="0"/>
                <w:numId w:val="228"/>
              </w:numPr>
              <w:ind w:left="467" w:hanging="425"/>
              <w:rPr>
                <w:rFonts w:ascii="Times New Roman" w:hAnsi="Times New Roman" w:cs="Times New Roman"/>
                <w:sz w:val="24"/>
                <w:szCs w:val="24"/>
              </w:rPr>
            </w:pPr>
            <w:r>
              <w:rPr>
                <w:rFonts w:ascii="Times New Roman" w:hAnsi="Times New Roman" w:cs="Times New Roman"/>
                <w:sz w:val="24"/>
                <w:szCs w:val="24"/>
              </w:rPr>
              <w:t>Р</w:t>
            </w:r>
            <w:r w:rsidRPr="002B5B0E">
              <w:rPr>
                <w:rFonts w:ascii="Times New Roman" w:hAnsi="Times New Roman" w:cs="Times New Roman"/>
                <w:sz w:val="24"/>
                <w:szCs w:val="24"/>
              </w:rPr>
              <w:t>аботы по очистке вытяжных устройств (шкафов, окрасочных, сушильных камер и др.)</w:t>
            </w:r>
            <w:r>
              <w:rPr>
                <w:rFonts w:ascii="Times New Roman" w:hAnsi="Times New Roman" w:cs="Times New Roman"/>
                <w:sz w:val="24"/>
                <w:szCs w:val="24"/>
              </w:rPr>
              <w:t xml:space="preserve"> о</w:t>
            </w:r>
            <w:r w:rsidRPr="002B5B0E">
              <w:rPr>
                <w:rFonts w:ascii="Times New Roman" w:hAnsi="Times New Roman" w:cs="Times New Roman"/>
                <w:sz w:val="24"/>
                <w:szCs w:val="24"/>
              </w:rPr>
              <w:t>т пожароопасных отложений в соответствии с технологическим регламентом с внесением информации в электронный журнал</w:t>
            </w:r>
            <w:r>
              <w:rPr>
                <w:rFonts w:ascii="Times New Roman" w:hAnsi="Times New Roman" w:cs="Times New Roman"/>
                <w:sz w:val="24"/>
                <w:szCs w:val="24"/>
              </w:rPr>
              <w:t xml:space="preserve"> не выполняются</w:t>
            </w:r>
            <w:r w:rsidR="008D4776">
              <w:rPr>
                <w:rFonts w:ascii="Times New Roman" w:hAnsi="Times New Roman" w:cs="Times New Roman"/>
                <w:sz w:val="24"/>
                <w:szCs w:val="24"/>
              </w:rPr>
              <w:t>.</w:t>
            </w:r>
          </w:p>
          <w:p w14:paraId="3401910F" w14:textId="77777777" w:rsidR="008D4776" w:rsidRDefault="008D4776" w:rsidP="006C72B5">
            <w:pPr>
              <w:pStyle w:val="a3"/>
              <w:numPr>
                <w:ilvl w:val="0"/>
                <w:numId w:val="228"/>
              </w:numPr>
              <w:ind w:left="467" w:hanging="425"/>
              <w:rPr>
                <w:rFonts w:ascii="Times New Roman" w:hAnsi="Times New Roman" w:cs="Times New Roman"/>
                <w:sz w:val="24"/>
                <w:szCs w:val="24"/>
              </w:rPr>
            </w:pPr>
            <w:r>
              <w:rPr>
                <w:rFonts w:ascii="Times New Roman" w:hAnsi="Times New Roman" w:cs="Times New Roman"/>
                <w:sz w:val="24"/>
                <w:szCs w:val="24"/>
              </w:rPr>
              <w:t>П</w:t>
            </w:r>
            <w:r w:rsidRPr="008D4776">
              <w:rPr>
                <w:rFonts w:ascii="Times New Roman" w:hAnsi="Times New Roman" w:cs="Times New Roman"/>
                <w:sz w:val="24"/>
                <w:szCs w:val="24"/>
              </w:rPr>
              <w:t>роизводственны</w:t>
            </w:r>
            <w:r w:rsidR="00681800">
              <w:rPr>
                <w:rFonts w:ascii="Times New Roman" w:hAnsi="Times New Roman" w:cs="Times New Roman"/>
                <w:sz w:val="24"/>
                <w:szCs w:val="24"/>
              </w:rPr>
              <w:t>е</w:t>
            </w:r>
            <w:r w:rsidRPr="008D4776">
              <w:rPr>
                <w:rFonts w:ascii="Times New Roman" w:hAnsi="Times New Roman" w:cs="Times New Roman"/>
                <w:sz w:val="24"/>
                <w:szCs w:val="24"/>
              </w:rPr>
              <w:t xml:space="preserve"> здани</w:t>
            </w:r>
            <w:r w:rsidR="00681800">
              <w:rPr>
                <w:rFonts w:ascii="Times New Roman" w:hAnsi="Times New Roman" w:cs="Times New Roman"/>
                <w:sz w:val="24"/>
                <w:szCs w:val="24"/>
              </w:rPr>
              <w:t>я</w:t>
            </w:r>
            <w:r w:rsidRPr="008D4776">
              <w:rPr>
                <w:rFonts w:ascii="Times New Roman" w:hAnsi="Times New Roman" w:cs="Times New Roman"/>
                <w:sz w:val="24"/>
                <w:szCs w:val="24"/>
              </w:rPr>
              <w:t>, расположенны</w:t>
            </w:r>
            <w:r w:rsidR="00681800">
              <w:rPr>
                <w:rFonts w:ascii="Times New Roman" w:hAnsi="Times New Roman" w:cs="Times New Roman"/>
                <w:sz w:val="24"/>
                <w:szCs w:val="24"/>
              </w:rPr>
              <w:t>е</w:t>
            </w:r>
            <w:r w:rsidRPr="008D4776">
              <w:rPr>
                <w:rFonts w:ascii="Times New Roman" w:hAnsi="Times New Roman" w:cs="Times New Roman"/>
                <w:sz w:val="24"/>
                <w:szCs w:val="24"/>
              </w:rPr>
              <w:t xml:space="preserve"> на территориях </w:t>
            </w:r>
            <w:r w:rsidR="00681800" w:rsidRPr="008D4776">
              <w:rPr>
                <w:rFonts w:ascii="Times New Roman" w:hAnsi="Times New Roman" w:cs="Times New Roman"/>
                <w:sz w:val="24"/>
                <w:szCs w:val="24"/>
              </w:rPr>
              <w:t>предприятий,</w:t>
            </w:r>
            <w:r>
              <w:rPr>
                <w:rFonts w:ascii="Times New Roman" w:hAnsi="Times New Roman" w:cs="Times New Roman"/>
                <w:sz w:val="24"/>
                <w:szCs w:val="24"/>
              </w:rPr>
              <w:t xml:space="preserve"> используются для </w:t>
            </w:r>
            <w:r w:rsidR="00681800" w:rsidRPr="00681800">
              <w:rPr>
                <w:rFonts w:ascii="Times New Roman" w:hAnsi="Times New Roman" w:cs="Times New Roman"/>
                <w:sz w:val="24"/>
                <w:szCs w:val="24"/>
              </w:rPr>
              <w:t>проживания людей</w:t>
            </w:r>
            <w:r w:rsidR="00234F1C">
              <w:rPr>
                <w:rFonts w:ascii="Times New Roman" w:hAnsi="Times New Roman" w:cs="Times New Roman"/>
                <w:sz w:val="24"/>
                <w:szCs w:val="24"/>
              </w:rPr>
              <w:t>.</w:t>
            </w:r>
          </w:p>
          <w:p w14:paraId="13A71035" w14:textId="1C941831" w:rsidR="00234F1C" w:rsidRDefault="00234F1C" w:rsidP="006C72B5">
            <w:pPr>
              <w:pStyle w:val="a3"/>
              <w:numPr>
                <w:ilvl w:val="0"/>
                <w:numId w:val="228"/>
              </w:numPr>
              <w:ind w:left="467" w:hanging="425"/>
              <w:rPr>
                <w:rFonts w:ascii="Times New Roman" w:hAnsi="Times New Roman" w:cs="Times New Roman"/>
                <w:sz w:val="24"/>
                <w:szCs w:val="24"/>
              </w:rPr>
            </w:pPr>
            <w:r w:rsidRPr="00234F1C">
              <w:rPr>
                <w:rFonts w:ascii="Times New Roman" w:hAnsi="Times New Roman" w:cs="Times New Roman"/>
                <w:sz w:val="24"/>
                <w:szCs w:val="24"/>
              </w:rPr>
              <w:t xml:space="preserve">Сушильные камеры для древесно-волокнистых плит и иных плит из древесных материалов от древесных отходов очищаются 1 раз </w:t>
            </w:r>
            <w:r w:rsidR="00A76C45">
              <w:rPr>
                <w:rFonts w:ascii="Times New Roman" w:hAnsi="Times New Roman" w:cs="Times New Roman"/>
                <w:sz w:val="24"/>
                <w:szCs w:val="24"/>
              </w:rPr>
              <w:t xml:space="preserve">в </w:t>
            </w:r>
            <w:r>
              <w:rPr>
                <w:rFonts w:ascii="Times New Roman" w:hAnsi="Times New Roman" w:cs="Times New Roman"/>
                <w:sz w:val="24"/>
                <w:szCs w:val="24"/>
              </w:rPr>
              <w:t>2</w:t>
            </w:r>
            <w:r w:rsidRPr="00234F1C">
              <w:rPr>
                <w:rFonts w:ascii="Times New Roman" w:hAnsi="Times New Roman" w:cs="Times New Roman"/>
                <w:sz w:val="24"/>
                <w:szCs w:val="24"/>
              </w:rPr>
              <w:t xml:space="preserve"> года</w:t>
            </w:r>
            <w:r w:rsidR="008A26F2">
              <w:rPr>
                <w:rFonts w:ascii="Times New Roman" w:hAnsi="Times New Roman" w:cs="Times New Roman"/>
                <w:sz w:val="24"/>
                <w:szCs w:val="24"/>
              </w:rPr>
              <w:t>.</w:t>
            </w:r>
          </w:p>
          <w:p w14:paraId="6B15BFCF" w14:textId="6F536125" w:rsidR="008A26F2" w:rsidRPr="008A26F2" w:rsidRDefault="008A26F2" w:rsidP="00772CD9">
            <w:pPr>
              <w:pStyle w:val="a3"/>
              <w:numPr>
                <w:ilvl w:val="0"/>
                <w:numId w:val="228"/>
              </w:numPr>
              <w:ind w:left="467" w:hanging="425"/>
              <w:rPr>
                <w:rFonts w:ascii="Times New Roman" w:hAnsi="Times New Roman" w:cs="Times New Roman"/>
                <w:sz w:val="24"/>
                <w:szCs w:val="24"/>
              </w:rPr>
            </w:pPr>
            <w:r w:rsidRPr="008A26F2">
              <w:rPr>
                <w:rFonts w:ascii="Times New Roman" w:hAnsi="Times New Roman" w:cs="Times New Roman"/>
                <w:sz w:val="24"/>
                <w:szCs w:val="24"/>
              </w:rPr>
              <w:t>Складские сооружения, расположенные на территориях предприятий, используются для проживания людей</w:t>
            </w:r>
          </w:p>
        </w:tc>
      </w:tr>
      <w:tr w:rsidR="00A102D8" w:rsidRPr="007C0192" w14:paraId="065253C6" w14:textId="77777777" w:rsidTr="00F12378">
        <w:tc>
          <w:tcPr>
            <w:tcW w:w="1234" w:type="dxa"/>
          </w:tcPr>
          <w:p w14:paraId="21DA980A" w14:textId="77777777" w:rsidR="00A102D8" w:rsidRPr="007C0192" w:rsidRDefault="00A102D8" w:rsidP="00F12378">
            <w:pPr>
              <w:jc w:val="center"/>
              <w:rPr>
                <w:rFonts w:ascii="Times New Roman" w:hAnsi="Times New Roman" w:cs="Times New Roman"/>
                <w:sz w:val="24"/>
                <w:szCs w:val="24"/>
              </w:rPr>
            </w:pPr>
            <w:r w:rsidRPr="007C0192">
              <w:rPr>
                <w:rFonts w:ascii="Times New Roman" w:hAnsi="Times New Roman" w:cs="Times New Roman"/>
                <w:sz w:val="24"/>
                <w:szCs w:val="24"/>
              </w:rPr>
              <w:t>18</w:t>
            </w:r>
          </w:p>
        </w:tc>
        <w:tc>
          <w:tcPr>
            <w:tcW w:w="13645" w:type="dxa"/>
            <w:shd w:val="clear" w:color="auto" w:fill="auto"/>
          </w:tcPr>
          <w:p w14:paraId="508747CF" w14:textId="77777777" w:rsidR="00A102D8" w:rsidRPr="009201CB" w:rsidRDefault="001F33C0" w:rsidP="006C72B5">
            <w:pPr>
              <w:pStyle w:val="a3"/>
              <w:numPr>
                <w:ilvl w:val="0"/>
                <w:numId w:val="229"/>
              </w:numPr>
              <w:ind w:left="467" w:hanging="425"/>
              <w:rPr>
                <w:rFonts w:ascii="Times New Roman" w:hAnsi="Times New Roman" w:cs="Times New Roman"/>
                <w:sz w:val="24"/>
                <w:szCs w:val="24"/>
              </w:rPr>
            </w:pPr>
            <w:r>
              <w:rPr>
                <w:rFonts w:ascii="Times New Roman" w:hAnsi="Times New Roman" w:cs="Times New Roman"/>
                <w:sz w:val="24"/>
                <w:szCs w:val="24"/>
              </w:rPr>
              <w:t>Не и</w:t>
            </w:r>
            <w:r w:rsidRPr="001F33C0">
              <w:rPr>
                <w:rFonts w:ascii="Times New Roman" w:hAnsi="Times New Roman" w:cs="Times New Roman"/>
                <w:sz w:val="24"/>
                <w:szCs w:val="24"/>
              </w:rPr>
              <w:t xml:space="preserve">сключено использование для проживания людей производственных и </w:t>
            </w:r>
            <w:r w:rsidRPr="00A36628">
              <w:rPr>
                <w:rFonts w:ascii="Times New Roman" w:hAnsi="Times New Roman" w:cs="Times New Roman"/>
                <w:sz w:val="24"/>
                <w:szCs w:val="24"/>
              </w:rPr>
              <w:t>складских зданий</w:t>
            </w:r>
            <w:r w:rsidRPr="00D41753">
              <w:rPr>
                <w:rFonts w:ascii="Times New Roman" w:hAnsi="Times New Roman" w:cs="Times New Roman"/>
                <w:sz w:val="24"/>
                <w:szCs w:val="24"/>
              </w:rPr>
              <w:t xml:space="preserve"> и сооружений, расположенных на территориях предприятий</w:t>
            </w:r>
            <w:r w:rsidR="002B5B0E" w:rsidRPr="009201CB">
              <w:rPr>
                <w:rFonts w:ascii="Times New Roman" w:hAnsi="Times New Roman" w:cs="Times New Roman"/>
                <w:sz w:val="24"/>
                <w:szCs w:val="24"/>
              </w:rPr>
              <w:t>.</w:t>
            </w:r>
          </w:p>
          <w:p w14:paraId="0A0B8FB7" w14:textId="77777777" w:rsidR="002B5B0E" w:rsidRPr="009201CB" w:rsidRDefault="002B5B0E" w:rsidP="006C72B5">
            <w:pPr>
              <w:pStyle w:val="a3"/>
              <w:numPr>
                <w:ilvl w:val="0"/>
                <w:numId w:val="229"/>
              </w:numPr>
              <w:ind w:left="467" w:hanging="425"/>
              <w:rPr>
                <w:rFonts w:ascii="Times New Roman" w:hAnsi="Times New Roman" w:cs="Times New Roman"/>
                <w:sz w:val="24"/>
                <w:szCs w:val="24"/>
              </w:rPr>
            </w:pPr>
            <w:r w:rsidRPr="009201CB">
              <w:rPr>
                <w:rFonts w:ascii="Times New Roman" w:hAnsi="Times New Roman" w:cs="Times New Roman"/>
                <w:sz w:val="24"/>
                <w:szCs w:val="24"/>
              </w:rPr>
              <w:t>Работы по очистке аппаратов и трубопроводов от пожароопасных отложений в соответствии с технологическим регламентом с внесением информации в электронный журнал не выполняются</w:t>
            </w:r>
            <w:r w:rsidR="00681800" w:rsidRPr="009201CB">
              <w:rPr>
                <w:rFonts w:ascii="Times New Roman" w:hAnsi="Times New Roman" w:cs="Times New Roman"/>
                <w:sz w:val="24"/>
                <w:szCs w:val="24"/>
              </w:rPr>
              <w:t>.</w:t>
            </w:r>
          </w:p>
          <w:p w14:paraId="5F5901E6" w14:textId="77777777" w:rsidR="00681800" w:rsidRDefault="00681800" w:rsidP="006C72B5">
            <w:pPr>
              <w:pStyle w:val="a3"/>
              <w:numPr>
                <w:ilvl w:val="0"/>
                <w:numId w:val="229"/>
              </w:numPr>
              <w:ind w:left="467" w:hanging="425"/>
              <w:rPr>
                <w:rFonts w:ascii="Times New Roman" w:hAnsi="Times New Roman" w:cs="Times New Roman"/>
                <w:sz w:val="24"/>
                <w:szCs w:val="24"/>
              </w:rPr>
            </w:pPr>
            <w:r w:rsidRPr="009201CB">
              <w:rPr>
                <w:rFonts w:ascii="Times New Roman" w:hAnsi="Times New Roman" w:cs="Times New Roman"/>
                <w:sz w:val="24"/>
                <w:szCs w:val="24"/>
              </w:rPr>
              <w:t>Складские здания, расположенные на территориях предприятий, используются</w:t>
            </w:r>
            <w:r w:rsidRPr="00681800">
              <w:rPr>
                <w:rFonts w:ascii="Times New Roman" w:hAnsi="Times New Roman" w:cs="Times New Roman"/>
                <w:sz w:val="24"/>
                <w:szCs w:val="24"/>
              </w:rPr>
              <w:t xml:space="preserve"> для проживания людей</w:t>
            </w:r>
            <w:r w:rsidR="00E5545F">
              <w:rPr>
                <w:rFonts w:ascii="Times New Roman" w:hAnsi="Times New Roman" w:cs="Times New Roman"/>
                <w:sz w:val="24"/>
                <w:szCs w:val="24"/>
              </w:rPr>
              <w:t>.</w:t>
            </w:r>
          </w:p>
          <w:p w14:paraId="01DA5028" w14:textId="77777777" w:rsidR="00E5545F" w:rsidRDefault="00E5545F" w:rsidP="006C72B5">
            <w:pPr>
              <w:pStyle w:val="a3"/>
              <w:numPr>
                <w:ilvl w:val="0"/>
                <w:numId w:val="229"/>
              </w:numPr>
              <w:ind w:left="467" w:hanging="425"/>
              <w:rPr>
                <w:rFonts w:ascii="Times New Roman" w:hAnsi="Times New Roman" w:cs="Times New Roman"/>
                <w:sz w:val="24"/>
                <w:szCs w:val="24"/>
              </w:rPr>
            </w:pPr>
            <w:r w:rsidRPr="00E5545F">
              <w:rPr>
                <w:rFonts w:ascii="Times New Roman" w:hAnsi="Times New Roman" w:cs="Times New Roman"/>
                <w:sz w:val="24"/>
                <w:szCs w:val="24"/>
              </w:rPr>
              <w:t>Прекращается обогрев сушильной камеры при остановке конвейера более чем на 10 минут</w:t>
            </w:r>
            <w:r w:rsidR="008A26F2">
              <w:rPr>
                <w:rFonts w:ascii="Times New Roman" w:hAnsi="Times New Roman" w:cs="Times New Roman"/>
                <w:sz w:val="24"/>
                <w:szCs w:val="24"/>
              </w:rPr>
              <w:t>.</w:t>
            </w:r>
          </w:p>
          <w:p w14:paraId="7253723C" w14:textId="6CC2B8D5" w:rsidR="008A26F2" w:rsidRPr="00AD5C46" w:rsidRDefault="00AD5C46" w:rsidP="00772CD9">
            <w:pPr>
              <w:pStyle w:val="a3"/>
              <w:numPr>
                <w:ilvl w:val="0"/>
                <w:numId w:val="229"/>
              </w:numPr>
              <w:ind w:left="467" w:hanging="425"/>
              <w:rPr>
                <w:rFonts w:ascii="Times New Roman" w:hAnsi="Times New Roman" w:cs="Times New Roman"/>
                <w:sz w:val="24"/>
                <w:szCs w:val="24"/>
              </w:rPr>
            </w:pPr>
            <w:r w:rsidRPr="00AD5C46">
              <w:rPr>
                <w:rFonts w:ascii="Times New Roman" w:hAnsi="Times New Roman" w:cs="Times New Roman"/>
                <w:sz w:val="24"/>
                <w:szCs w:val="24"/>
              </w:rPr>
              <w:t>Не проводится уборка стен, потолков, пола, конструкций и оборудования помещений от пыли, стружек и горючих отходов методами, исключающими взвихрение пыли и образование взрывоопасных пылевоздушных смесей</w:t>
            </w:r>
          </w:p>
        </w:tc>
      </w:tr>
      <w:tr w:rsidR="00A102D8" w:rsidRPr="007C0192" w14:paraId="2418BCB2" w14:textId="77777777" w:rsidTr="00F12378">
        <w:tc>
          <w:tcPr>
            <w:tcW w:w="1234" w:type="dxa"/>
          </w:tcPr>
          <w:p w14:paraId="1F647CAB" w14:textId="77777777" w:rsidR="00A102D8" w:rsidRPr="007C0192" w:rsidRDefault="00A102D8" w:rsidP="00F12378">
            <w:pPr>
              <w:jc w:val="center"/>
              <w:rPr>
                <w:rFonts w:ascii="Times New Roman" w:hAnsi="Times New Roman" w:cs="Times New Roman"/>
                <w:sz w:val="24"/>
                <w:szCs w:val="24"/>
              </w:rPr>
            </w:pPr>
            <w:r w:rsidRPr="007C0192">
              <w:rPr>
                <w:rFonts w:ascii="Times New Roman" w:hAnsi="Times New Roman" w:cs="Times New Roman"/>
                <w:sz w:val="24"/>
                <w:szCs w:val="24"/>
              </w:rPr>
              <w:t>19</w:t>
            </w:r>
          </w:p>
        </w:tc>
        <w:tc>
          <w:tcPr>
            <w:tcW w:w="13645" w:type="dxa"/>
            <w:shd w:val="clear" w:color="auto" w:fill="auto"/>
          </w:tcPr>
          <w:p w14:paraId="001DE19B" w14:textId="77777777" w:rsidR="00A102D8" w:rsidRDefault="001F33C0" w:rsidP="006C72B5">
            <w:pPr>
              <w:pStyle w:val="a3"/>
              <w:numPr>
                <w:ilvl w:val="0"/>
                <w:numId w:val="230"/>
              </w:numPr>
              <w:ind w:left="467" w:hanging="425"/>
              <w:rPr>
                <w:rFonts w:ascii="Times New Roman" w:hAnsi="Times New Roman" w:cs="Times New Roman"/>
                <w:sz w:val="24"/>
                <w:szCs w:val="24"/>
              </w:rPr>
            </w:pPr>
            <w:r>
              <w:rPr>
                <w:rFonts w:ascii="Times New Roman" w:hAnsi="Times New Roman" w:cs="Times New Roman"/>
                <w:sz w:val="24"/>
                <w:szCs w:val="24"/>
              </w:rPr>
              <w:t>Не п</w:t>
            </w:r>
            <w:r w:rsidRPr="001F33C0">
              <w:rPr>
                <w:rFonts w:ascii="Times New Roman" w:hAnsi="Times New Roman" w:cs="Times New Roman"/>
                <w:sz w:val="24"/>
                <w:szCs w:val="24"/>
              </w:rPr>
              <w:t>рименяется во взрывоопасных зонах участков, цехов и помещений инструмент из безыскровых материалов или в соответствующем взрывобезопасном исполнении</w:t>
            </w:r>
            <w:r w:rsidR="00B46541">
              <w:rPr>
                <w:rFonts w:ascii="Times New Roman" w:hAnsi="Times New Roman" w:cs="Times New Roman"/>
                <w:sz w:val="24"/>
                <w:szCs w:val="24"/>
              </w:rPr>
              <w:t>.</w:t>
            </w:r>
          </w:p>
          <w:p w14:paraId="6E183D49" w14:textId="77777777" w:rsidR="00B46541" w:rsidRDefault="00B46541" w:rsidP="006C72B5">
            <w:pPr>
              <w:pStyle w:val="a3"/>
              <w:numPr>
                <w:ilvl w:val="0"/>
                <w:numId w:val="230"/>
              </w:numPr>
              <w:ind w:left="467" w:hanging="425"/>
              <w:rPr>
                <w:rFonts w:ascii="Times New Roman" w:hAnsi="Times New Roman" w:cs="Times New Roman"/>
                <w:sz w:val="24"/>
                <w:szCs w:val="24"/>
              </w:rPr>
            </w:pPr>
            <w:r w:rsidRPr="00B46541">
              <w:rPr>
                <w:rFonts w:ascii="Times New Roman" w:hAnsi="Times New Roman" w:cs="Times New Roman"/>
                <w:sz w:val="24"/>
                <w:szCs w:val="24"/>
              </w:rPr>
              <w:t>Работы по очистке трубопроводов от пожароопасных отложений в соответствии с технологическим регламентом с внесением информации в электронный журнал не выполняются</w:t>
            </w:r>
            <w:r w:rsidR="00681800">
              <w:rPr>
                <w:rFonts w:ascii="Times New Roman" w:hAnsi="Times New Roman" w:cs="Times New Roman"/>
                <w:sz w:val="24"/>
                <w:szCs w:val="24"/>
              </w:rPr>
              <w:t>.</w:t>
            </w:r>
          </w:p>
          <w:p w14:paraId="0BF11487" w14:textId="77777777" w:rsidR="00681800" w:rsidRDefault="00681800" w:rsidP="006C72B5">
            <w:pPr>
              <w:pStyle w:val="a3"/>
              <w:numPr>
                <w:ilvl w:val="0"/>
                <w:numId w:val="230"/>
              </w:numPr>
              <w:ind w:left="467" w:hanging="425"/>
              <w:rPr>
                <w:rFonts w:ascii="Times New Roman" w:hAnsi="Times New Roman" w:cs="Times New Roman"/>
                <w:sz w:val="24"/>
                <w:szCs w:val="24"/>
              </w:rPr>
            </w:pPr>
            <w:r w:rsidRPr="00681800">
              <w:rPr>
                <w:rFonts w:ascii="Times New Roman" w:hAnsi="Times New Roman" w:cs="Times New Roman"/>
                <w:sz w:val="24"/>
                <w:szCs w:val="24"/>
              </w:rPr>
              <w:t>Складские сооружени</w:t>
            </w:r>
            <w:r>
              <w:rPr>
                <w:rFonts w:ascii="Times New Roman" w:hAnsi="Times New Roman" w:cs="Times New Roman"/>
                <w:sz w:val="24"/>
                <w:szCs w:val="24"/>
              </w:rPr>
              <w:t>я</w:t>
            </w:r>
            <w:r w:rsidRPr="00681800">
              <w:rPr>
                <w:rFonts w:ascii="Times New Roman" w:hAnsi="Times New Roman" w:cs="Times New Roman"/>
                <w:sz w:val="24"/>
                <w:szCs w:val="24"/>
              </w:rPr>
              <w:t>, расположенные на территориях предприятий, используются для проживания людей</w:t>
            </w:r>
            <w:r w:rsidR="00E5545F">
              <w:rPr>
                <w:rFonts w:ascii="Times New Roman" w:hAnsi="Times New Roman" w:cs="Times New Roman"/>
                <w:sz w:val="24"/>
                <w:szCs w:val="24"/>
              </w:rPr>
              <w:t>.</w:t>
            </w:r>
          </w:p>
          <w:p w14:paraId="407ED53A" w14:textId="77777777" w:rsidR="00E5545F" w:rsidRDefault="00E5545F" w:rsidP="006C72B5">
            <w:pPr>
              <w:pStyle w:val="a3"/>
              <w:numPr>
                <w:ilvl w:val="0"/>
                <w:numId w:val="230"/>
              </w:numPr>
              <w:ind w:left="467" w:hanging="425"/>
              <w:rPr>
                <w:rFonts w:ascii="Times New Roman" w:hAnsi="Times New Roman" w:cs="Times New Roman"/>
                <w:sz w:val="24"/>
                <w:szCs w:val="24"/>
              </w:rPr>
            </w:pPr>
            <w:r w:rsidRPr="00E5545F">
              <w:rPr>
                <w:rFonts w:ascii="Times New Roman" w:hAnsi="Times New Roman" w:cs="Times New Roman"/>
                <w:sz w:val="24"/>
                <w:szCs w:val="24"/>
              </w:rPr>
              <w:t xml:space="preserve">Прекращается обогрев сушильной камеры при остановке конвейера на </w:t>
            </w:r>
            <w:r>
              <w:rPr>
                <w:rFonts w:ascii="Times New Roman" w:hAnsi="Times New Roman" w:cs="Times New Roman"/>
                <w:sz w:val="24"/>
                <w:szCs w:val="24"/>
              </w:rPr>
              <w:t>2</w:t>
            </w:r>
            <w:r w:rsidRPr="00E5545F">
              <w:rPr>
                <w:rFonts w:ascii="Times New Roman" w:hAnsi="Times New Roman" w:cs="Times New Roman"/>
                <w:sz w:val="24"/>
                <w:szCs w:val="24"/>
              </w:rPr>
              <w:t>0 минут</w:t>
            </w:r>
            <w:r w:rsidR="00AD5C46">
              <w:rPr>
                <w:rFonts w:ascii="Times New Roman" w:hAnsi="Times New Roman" w:cs="Times New Roman"/>
                <w:sz w:val="24"/>
                <w:szCs w:val="24"/>
              </w:rPr>
              <w:t>.</w:t>
            </w:r>
          </w:p>
          <w:p w14:paraId="2D294A6B" w14:textId="0539AEE8" w:rsidR="00AD5C46" w:rsidRPr="00AD5C46" w:rsidRDefault="00AD5C46" w:rsidP="00772CD9">
            <w:pPr>
              <w:pStyle w:val="a3"/>
              <w:numPr>
                <w:ilvl w:val="0"/>
                <w:numId w:val="230"/>
              </w:numPr>
              <w:ind w:left="467" w:hanging="425"/>
              <w:rPr>
                <w:rFonts w:ascii="Times New Roman" w:hAnsi="Times New Roman" w:cs="Times New Roman"/>
                <w:sz w:val="24"/>
                <w:szCs w:val="24"/>
              </w:rPr>
            </w:pPr>
            <w:r w:rsidRPr="00AD5C46">
              <w:rPr>
                <w:rFonts w:ascii="Times New Roman" w:hAnsi="Times New Roman" w:cs="Times New Roman"/>
                <w:sz w:val="24"/>
                <w:szCs w:val="24"/>
              </w:rPr>
              <w:t>Не соответствуют требованиям проектной документации защитные мембраны взрывных предохранительных клапанов на линиях и на адсорберах по виду материала и толщине</w:t>
            </w:r>
          </w:p>
        </w:tc>
      </w:tr>
      <w:tr w:rsidR="00A102D8" w:rsidRPr="007C0192" w14:paraId="161F3391" w14:textId="77777777" w:rsidTr="00F12378">
        <w:tc>
          <w:tcPr>
            <w:tcW w:w="1234" w:type="dxa"/>
          </w:tcPr>
          <w:p w14:paraId="640BB9A0" w14:textId="77777777" w:rsidR="00A102D8" w:rsidRPr="007C0192" w:rsidRDefault="00A102D8" w:rsidP="00F12378">
            <w:pPr>
              <w:jc w:val="center"/>
              <w:rPr>
                <w:rFonts w:ascii="Times New Roman" w:hAnsi="Times New Roman" w:cs="Times New Roman"/>
                <w:sz w:val="24"/>
                <w:szCs w:val="24"/>
              </w:rPr>
            </w:pPr>
            <w:r w:rsidRPr="007C0192">
              <w:rPr>
                <w:rFonts w:ascii="Times New Roman" w:hAnsi="Times New Roman" w:cs="Times New Roman"/>
                <w:sz w:val="24"/>
                <w:szCs w:val="24"/>
              </w:rPr>
              <w:t>20</w:t>
            </w:r>
          </w:p>
        </w:tc>
        <w:tc>
          <w:tcPr>
            <w:tcW w:w="13645" w:type="dxa"/>
            <w:shd w:val="clear" w:color="auto" w:fill="auto"/>
          </w:tcPr>
          <w:p w14:paraId="3D314858" w14:textId="77777777" w:rsidR="00A102D8" w:rsidRDefault="001F33C0" w:rsidP="006C72B5">
            <w:pPr>
              <w:pStyle w:val="a3"/>
              <w:numPr>
                <w:ilvl w:val="0"/>
                <w:numId w:val="231"/>
              </w:numPr>
              <w:ind w:left="467" w:hanging="425"/>
              <w:rPr>
                <w:rFonts w:ascii="Times New Roman" w:hAnsi="Times New Roman" w:cs="Times New Roman"/>
                <w:sz w:val="24"/>
                <w:szCs w:val="24"/>
              </w:rPr>
            </w:pPr>
            <w:r>
              <w:rPr>
                <w:rFonts w:ascii="Times New Roman" w:hAnsi="Times New Roman" w:cs="Times New Roman"/>
                <w:sz w:val="24"/>
                <w:szCs w:val="24"/>
              </w:rPr>
              <w:t>Не п</w:t>
            </w:r>
            <w:r w:rsidRPr="001F33C0">
              <w:rPr>
                <w:rFonts w:ascii="Times New Roman" w:hAnsi="Times New Roman" w:cs="Times New Roman"/>
                <w:sz w:val="24"/>
                <w:szCs w:val="24"/>
              </w:rPr>
              <w:t>роводятся работы по очистке стен, потолков, пола, конструкций и оборудования помещений от пыли, стружек и горючих отходов</w:t>
            </w:r>
            <w:r w:rsidR="00B46541">
              <w:rPr>
                <w:rFonts w:ascii="Times New Roman" w:hAnsi="Times New Roman" w:cs="Times New Roman"/>
                <w:sz w:val="24"/>
                <w:szCs w:val="24"/>
              </w:rPr>
              <w:t>.</w:t>
            </w:r>
          </w:p>
          <w:p w14:paraId="61DBB8D6" w14:textId="06D7D3EA" w:rsidR="00B46541" w:rsidRDefault="00B42DE7" w:rsidP="006C72B5">
            <w:pPr>
              <w:pStyle w:val="a3"/>
              <w:numPr>
                <w:ilvl w:val="0"/>
                <w:numId w:val="231"/>
              </w:numPr>
              <w:ind w:left="467" w:hanging="425"/>
              <w:rPr>
                <w:rFonts w:ascii="Times New Roman" w:hAnsi="Times New Roman" w:cs="Times New Roman"/>
                <w:sz w:val="24"/>
                <w:szCs w:val="24"/>
              </w:rPr>
            </w:pPr>
            <w:r>
              <w:rPr>
                <w:rFonts w:ascii="Times New Roman" w:hAnsi="Times New Roman" w:cs="Times New Roman"/>
                <w:sz w:val="24"/>
                <w:szCs w:val="24"/>
              </w:rPr>
              <w:t>О</w:t>
            </w:r>
            <w:r w:rsidR="00B46541" w:rsidRPr="00B46541">
              <w:rPr>
                <w:rFonts w:ascii="Times New Roman" w:hAnsi="Times New Roman" w:cs="Times New Roman"/>
                <w:sz w:val="24"/>
                <w:szCs w:val="24"/>
              </w:rPr>
              <w:t>чистка вытяжных устройств (шкафов, окрасочных, сушильных камер и др.), аппаратов и трубопроводов, расположенных в помещениях производственного и складского назначения, в помещениях категорий А и Б по взрывопожарной и пожарной опасности</w:t>
            </w:r>
            <w:r>
              <w:rPr>
                <w:rFonts w:ascii="Times New Roman" w:hAnsi="Times New Roman" w:cs="Times New Roman"/>
                <w:sz w:val="24"/>
                <w:szCs w:val="24"/>
              </w:rPr>
              <w:t>,</w:t>
            </w:r>
            <w:r w:rsidR="00B46541" w:rsidRPr="00B46541">
              <w:rPr>
                <w:rFonts w:ascii="Times New Roman" w:hAnsi="Times New Roman" w:cs="Times New Roman"/>
                <w:sz w:val="24"/>
                <w:szCs w:val="24"/>
              </w:rPr>
              <w:t xml:space="preserve"> </w:t>
            </w:r>
            <w:r>
              <w:rPr>
                <w:rFonts w:ascii="Times New Roman" w:hAnsi="Times New Roman" w:cs="Times New Roman"/>
                <w:sz w:val="24"/>
                <w:szCs w:val="24"/>
              </w:rPr>
              <w:t>п</w:t>
            </w:r>
            <w:r w:rsidRPr="00B46541">
              <w:rPr>
                <w:rFonts w:ascii="Times New Roman" w:hAnsi="Times New Roman" w:cs="Times New Roman"/>
                <w:sz w:val="24"/>
                <w:szCs w:val="24"/>
              </w:rPr>
              <w:t xml:space="preserve">роводится </w:t>
            </w:r>
            <w:r w:rsidR="00B46541" w:rsidRPr="00B46541">
              <w:rPr>
                <w:rFonts w:ascii="Times New Roman" w:hAnsi="Times New Roman" w:cs="Times New Roman"/>
                <w:sz w:val="24"/>
                <w:szCs w:val="24"/>
              </w:rPr>
              <w:t xml:space="preserve">1 раз в </w:t>
            </w:r>
            <w:r w:rsidR="00B46541">
              <w:rPr>
                <w:rFonts w:ascii="Times New Roman" w:hAnsi="Times New Roman" w:cs="Times New Roman"/>
                <w:sz w:val="24"/>
                <w:szCs w:val="24"/>
              </w:rPr>
              <w:t>год</w:t>
            </w:r>
            <w:r w:rsidR="00681800">
              <w:rPr>
                <w:rFonts w:ascii="Times New Roman" w:hAnsi="Times New Roman" w:cs="Times New Roman"/>
                <w:sz w:val="24"/>
                <w:szCs w:val="24"/>
              </w:rPr>
              <w:t>.</w:t>
            </w:r>
          </w:p>
          <w:p w14:paraId="7D1FEB6F" w14:textId="77777777" w:rsidR="00681800" w:rsidRDefault="00681800" w:rsidP="006C72B5">
            <w:pPr>
              <w:pStyle w:val="a3"/>
              <w:numPr>
                <w:ilvl w:val="0"/>
                <w:numId w:val="231"/>
              </w:numPr>
              <w:ind w:left="467" w:hanging="425"/>
              <w:rPr>
                <w:rFonts w:ascii="Times New Roman" w:hAnsi="Times New Roman" w:cs="Times New Roman"/>
                <w:sz w:val="24"/>
                <w:szCs w:val="24"/>
              </w:rPr>
            </w:pPr>
            <w:r>
              <w:rPr>
                <w:rFonts w:ascii="Times New Roman" w:hAnsi="Times New Roman" w:cs="Times New Roman"/>
                <w:sz w:val="24"/>
                <w:szCs w:val="24"/>
              </w:rPr>
              <w:t>В</w:t>
            </w:r>
            <w:r w:rsidRPr="00681800">
              <w:rPr>
                <w:rFonts w:ascii="Times New Roman" w:hAnsi="Times New Roman" w:cs="Times New Roman"/>
                <w:sz w:val="24"/>
                <w:szCs w:val="24"/>
              </w:rPr>
              <w:t>о взрывоопасных зонах участков</w:t>
            </w:r>
            <w:r>
              <w:rPr>
                <w:rFonts w:ascii="Times New Roman" w:hAnsi="Times New Roman" w:cs="Times New Roman"/>
                <w:sz w:val="24"/>
                <w:szCs w:val="24"/>
              </w:rPr>
              <w:t xml:space="preserve"> применяется </w:t>
            </w:r>
            <w:r w:rsidRPr="00681800">
              <w:rPr>
                <w:rFonts w:ascii="Times New Roman" w:hAnsi="Times New Roman" w:cs="Times New Roman"/>
                <w:sz w:val="24"/>
                <w:szCs w:val="24"/>
              </w:rPr>
              <w:t>инструмент из безыскровых материалов или в соответствующем взрывобезопасном исполнении</w:t>
            </w:r>
            <w:r w:rsidR="00E5545F">
              <w:rPr>
                <w:rFonts w:ascii="Times New Roman" w:hAnsi="Times New Roman" w:cs="Times New Roman"/>
                <w:sz w:val="24"/>
                <w:szCs w:val="24"/>
              </w:rPr>
              <w:t>.</w:t>
            </w:r>
          </w:p>
          <w:p w14:paraId="41ECE899" w14:textId="77777777" w:rsidR="00E5545F" w:rsidRDefault="00E5545F" w:rsidP="006C72B5">
            <w:pPr>
              <w:pStyle w:val="a3"/>
              <w:numPr>
                <w:ilvl w:val="0"/>
                <w:numId w:val="231"/>
              </w:numPr>
              <w:ind w:left="467" w:hanging="425"/>
              <w:rPr>
                <w:rFonts w:ascii="Times New Roman" w:hAnsi="Times New Roman" w:cs="Times New Roman"/>
                <w:sz w:val="24"/>
                <w:szCs w:val="24"/>
              </w:rPr>
            </w:pPr>
            <w:r w:rsidRPr="00E5545F">
              <w:rPr>
                <w:rFonts w:ascii="Times New Roman" w:hAnsi="Times New Roman" w:cs="Times New Roman"/>
                <w:sz w:val="24"/>
                <w:szCs w:val="24"/>
              </w:rPr>
              <w:t xml:space="preserve">Прекращается обогрев сушильной камеры при остановке конвейера на </w:t>
            </w:r>
            <w:r>
              <w:rPr>
                <w:rFonts w:ascii="Times New Roman" w:hAnsi="Times New Roman" w:cs="Times New Roman"/>
                <w:sz w:val="24"/>
                <w:szCs w:val="24"/>
              </w:rPr>
              <w:t>3</w:t>
            </w:r>
            <w:r w:rsidRPr="00E5545F">
              <w:rPr>
                <w:rFonts w:ascii="Times New Roman" w:hAnsi="Times New Roman" w:cs="Times New Roman"/>
                <w:sz w:val="24"/>
                <w:szCs w:val="24"/>
              </w:rPr>
              <w:t>0 минут</w:t>
            </w:r>
            <w:r w:rsidR="00AD5C46">
              <w:rPr>
                <w:rFonts w:ascii="Times New Roman" w:hAnsi="Times New Roman" w:cs="Times New Roman"/>
                <w:sz w:val="24"/>
                <w:szCs w:val="24"/>
              </w:rPr>
              <w:t>.</w:t>
            </w:r>
          </w:p>
          <w:p w14:paraId="1AF3CD7F" w14:textId="20E96771" w:rsidR="00AD5C46" w:rsidRPr="00B55BD5" w:rsidRDefault="009201CB" w:rsidP="00A36628">
            <w:pPr>
              <w:pStyle w:val="a3"/>
              <w:numPr>
                <w:ilvl w:val="0"/>
                <w:numId w:val="231"/>
              </w:numPr>
              <w:ind w:left="467" w:hanging="425"/>
              <w:rPr>
                <w:rFonts w:ascii="Times New Roman" w:hAnsi="Times New Roman" w:cs="Times New Roman"/>
                <w:sz w:val="24"/>
                <w:szCs w:val="24"/>
              </w:rPr>
            </w:pPr>
            <w:r w:rsidRPr="00F20844">
              <w:rPr>
                <w:rFonts w:ascii="Times New Roman" w:hAnsi="Times New Roman" w:cs="Times New Roman"/>
                <w:sz w:val="24"/>
                <w:szCs w:val="24"/>
              </w:rPr>
              <w:t>Обнаружено н</w:t>
            </w:r>
            <w:r w:rsidR="00AD5C46" w:rsidRPr="00D41753">
              <w:rPr>
                <w:rFonts w:ascii="Times New Roman" w:hAnsi="Times New Roman" w:cs="Times New Roman"/>
                <w:sz w:val="24"/>
                <w:szCs w:val="24"/>
              </w:rPr>
              <w:t>аличие металлических предметов перед укладкой древесины в штабели для сушки токами высокой частоты</w:t>
            </w:r>
          </w:p>
        </w:tc>
      </w:tr>
      <w:tr w:rsidR="00A102D8" w:rsidRPr="007C0192" w14:paraId="2492A1DE" w14:textId="77777777" w:rsidTr="00F12378">
        <w:tc>
          <w:tcPr>
            <w:tcW w:w="1234" w:type="dxa"/>
          </w:tcPr>
          <w:p w14:paraId="4609FE84" w14:textId="77777777" w:rsidR="00A102D8" w:rsidRPr="007C0192" w:rsidRDefault="00A102D8" w:rsidP="00F12378">
            <w:pPr>
              <w:jc w:val="center"/>
              <w:rPr>
                <w:rFonts w:ascii="Times New Roman" w:hAnsi="Times New Roman" w:cs="Times New Roman"/>
                <w:sz w:val="24"/>
                <w:szCs w:val="24"/>
              </w:rPr>
            </w:pPr>
            <w:r w:rsidRPr="007C0192">
              <w:rPr>
                <w:rFonts w:ascii="Times New Roman" w:hAnsi="Times New Roman" w:cs="Times New Roman"/>
                <w:sz w:val="24"/>
                <w:szCs w:val="24"/>
              </w:rPr>
              <w:t>21</w:t>
            </w:r>
          </w:p>
        </w:tc>
        <w:tc>
          <w:tcPr>
            <w:tcW w:w="13645" w:type="dxa"/>
            <w:shd w:val="clear" w:color="auto" w:fill="auto"/>
          </w:tcPr>
          <w:p w14:paraId="747A1518" w14:textId="5C1E2723" w:rsidR="00A102D8" w:rsidRDefault="00B42DE7" w:rsidP="006C72B5">
            <w:pPr>
              <w:pStyle w:val="a3"/>
              <w:numPr>
                <w:ilvl w:val="0"/>
                <w:numId w:val="232"/>
              </w:numPr>
              <w:ind w:left="467" w:hanging="425"/>
              <w:rPr>
                <w:rFonts w:ascii="Times New Roman" w:hAnsi="Times New Roman" w:cs="Times New Roman"/>
                <w:sz w:val="24"/>
                <w:szCs w:val="24"/>
              </w:rPr>
            </w:pPr>
            <w:r>
              <w:rPr>
                <w:rFonts w:ascii="Times New Roman" w:hAnsi="Times New Roman" w:cs="Times New Roman"/>
                <w:sz w:val="24"/>
                <w:szCs w:val="24"/>
              </w:rPr>
              <w:t>Р</w:t>
            </w:r>
            <w:r w:rsidR="001F33C0" w:rsidRPr="001F33C0">
              <w:rPr>
                <w:rFonts w:ascii="Times New Roman" w:hAnsi="Times New Roman" w:cs="Times New Roman"/>
                <w:sz w:val="24"/>
                <w:szCs w:val="24"/>
              </w:rPr>
              <w:t xml:space="preserve">уководителем организации </w:t>
            </w:r>
            <w:r>
              <w:rPr>
                <w:rFonts w:ascii="Times New Roman" w:hAnsi="Times New Roman" w:cs="Times New Roman"/>
                <w:sz w:val="24"/>
                <w:szCs w:val="24"/>
              </w:rPr>
              <w:t xml:space="preserve">не установлена </w:t>
            </w:r>
            <w:r w:rsidR="001F33C0" w:rsidRPr="001F33C0">
              <w:rPr>
                <w:rFonts w:ascii="Times New Roman" w:hAnsi="Times New Roman" w:cs="Times New Roman"/>
                <w:sz w:val="24"/>
                <w:szCs w:val="24"/>
              </w:rPr>
              <w:t>периодичность уборки стен, потолков, пола, конструкций и оборудования помещений от пыли, стружек и горючих отходов</w:t>
            </w:r>
            <w:r w:rsidR="00B46541">
              <w:rPr>
                <w:rFonts w:ascii="Times New Roman" w:hAnsi="Times New Roman" w:cs="Times New Roman"/>
                <w:sz w:val="24"/>
                <w:szCs w:val="24"/>
              </w:rPr>
              <w:t>.</w:t>
            </w:r>
          </w:p>
          <w:p w14:paraId="29F4BB76" w14:textId="50B68501" w:rsidR="00B46541" w:rsidRDefault="00B42DE7" w:rsidP="006C72B5">
            <w:pPr>
              <w:pStyle w:val="a3"/>
              <w:numPr>
                <w:ilvl w:val="0"/>
                <w:numId w:val="232"/>
              </w:numPr>
              <w:ind w:left="467" w:hanging="425"/>
              <w:rPr>
                <w:rFonts w:ascii="Times New Roman" w:hAnsi="Times New Roman" w:cs="Times New Roman"/>
                <w:sz w:val="24"/>
                <w:szCs w:val="24"/>
              </w:rPr>
            </w:pPr>
            <w:r>
              <w:rPr>
                <w:rFonts w:ascii="Times New Roman" w:hAnsi="Times New Roman" w:cs="Times New Roman"/>
                <w:sz w:val="24"/>
                <w:szCs w:val="24"/>
              </w:rPr>
              <w:t>О</w:t>
            </w:r>
            <w:r w:rsidRPr="00B46541">
              <w:rPr>
                <w:rFonts w:ascii="Times New Roman" w:hAnsi="Times New Roman" w:cs="Times New Roman"/>
                <w:sz w:val="24"/>
                <w:szCs w:val="24"/>
              </w:rPr>
              <w:t>чистка вытяжных устройств (шкафов, окрасочных, сушильных камер и др.), аппаратов и трубопроводов, расположенных в помещениях производственного и складского назначения, в помещениях категорий А и Б по взрывопожарной и пожарной опасности</w:t>
            </w:r>
            <w:r>
              <w:rPr>
                <w:rFonts w:ascii="Times New Roman" w:hAnsi="Times New Roman" w:cs="Times New Roman"/>
                <w:sz w:val="24"/>
                <w:szCs w:val="24"/>
              </w:rPr>
              <w:t>,</w:t>
            </w:r>
            <w:r w:rsidRPr="00B46541">
              <w:rPr>
                <w:rFonts w:ascii="Times New Roman" w:hAnsi="Times New Roman" w:cs="Times New Roman"/>
                <w:sz w:val="24"/>
                <w:szCs w:val="24"/>
              </w:rPr>
              <w:t xml:space="preserve"> </w:t>
            </w:r>
            <w:r>
              <w:rPr>
                <w:rFonts w:ascii="Times New Roman" w:hAnsi="Times New Roman" w:cs="Times New Roman"/>
                <w:sz w:val="24"/>
                <w:szCs w:val="24"/>
              </w:rPr>
              <w:t>п</w:t>
            </w:r>
            <w:r w:rsidRPr="00B46541">
              <w:rPr>
                <w:rFonts w:ascii="Times New Roman" w:hAnsi="Times New Roman" w:cs="Times New Roman"/>
                <w:sz w:val="24"/>
                <w:szCs w:val="24"/>
              </w:rPr>
              <w:t xml:space="preserve">роводится </w:t>
            </w:r>
            <w:r w:rsidR="00B46541" w:rsidRPr="00B46541">
              <w:rPr>
                <w:rFonts w:ascii="Times New Roman" w:hAnsi="Times New Roman" w:cs="Times New Roman"/>
                <w:sz w:val="24"/>
                <w:szCs w:val="24"/>
              </w:rPr>
              <w:t xml:space="preserve">1 раз в </w:t>
            </w:r>
            <w:r w:rsidR="00B46541">
              <w:rPr>
                <w:rFonts w:ascii="Times New Roman" w:hAnsi="Times New Roman" w:cs="Times New Roman"/>
                <w:sz w:val="24"/>
                <w:szCs w:val="24"/>
              </w:rPr>
              <w:t xml:space="preserve">2 </w:t>
            </w:r>
            <w:r w:rsidR="00B46541" w:rsidRPr="00B46541">
              <w:rPr>
                <w:rFonts w:ascii="Times New Roman" w:hAnsi="Times New Roman" w:cs="Times New Roman"/>
                <w:sz w:val="24"/>
                <w:szCs w:val="24"/>
              </w:rPr>
              <w:t>год</w:t>
            </w:r>
            <w:r w:rsidR="00B46541">
              <w:rPr>
                <w:rFonts w:ascii="Times New Roman" w:hAnsi="Times New Roman" w:cs="Times New Roman"/>
                <w:sz w:val="24"/>
                <w:szCs w:val="24"/>
              </w:rPr>
              <w:t>а</w:t>
            </w:r>
            <w:r w:rsidR="00681800">
              <w:rPr>
                <w:rFonts w:ascii="Times New Roman" w:hAnsi="Times New Roman" w:cs="Times New Roman"/>
                <w:sz w:val="24"/>
                <w:szCs w:val="24"/>
              </w:rPr>
              <w:t>.</w:t>
            </w:r>
          </w:p>
          <w:p w14:paraId="62137031" w14:textId="77777777" w:rsidR="00681800" w:rsidRDefault="00681800" w:rsidP="006C72B5">
            <w:pPr>
              <w:pStyle w:val="a3"/>
              <w:numPr>
                <w:ilvl w:val="0"/>
                <w:numId w:val="232"/>
              </w:numPr>
              <w:ind w:left="467" w:hanging="425"/>
              <w:rPr>
                <w:rFonts w:ascii="Times New Roman" w:hAnsi="Times New Roman" w:cs="Times New Roman"/>
                <w:sz w:val="24"/>
                <w:szCs w:val="24"/>
              </w:rPr>
            </w:pPr>
            <w:r w:rsidRPr="00681800">
              <w:rPr>
                <w:rFonts w:ascii="Times New Roman" w:hAnsi="Times New Roman" w:cs="Times New Roman"/>
                <w:sz w:val="24"/>
                <w:szCs w:val="24"/>
              </w:rPr>
              <w:t>Во взрывоопасных зонах цехов применяется инструмент из безыскровых материалов или в соответствующем взрывобезопасном исполнении</w:t>
            </w:r>
            <w:r w:rsidR="00E5545F">
              <w:rPr>
                <w:rFonts w:ascii="Times New Roman" w:hAnsi="Times New Roman" w:cs="Times New Roman"/>
                <w:sz w:val="24"/>
                <w:szCs w:val="24"/>
              </w:rPr>
              <w:t>.</w:t>
            </w:r>
          </w:p>
          <w:p w14:paraId="2EE131FA" w14:textId="77777777" w:rsidR="00E5545F" w:rsidRDefault="00E5545F" w:rsidP="006C72B5">
            <w:pPr>
              <w:pStyle w:val="a3"/>
              <w:numPr>
                <w:ilvl w:val="0"/>
                <w:numId w:val="232"/>
              </w:numPr>
              <w:ind w:left="467" w:hanging="425"/>
              <w:rPr>
                <w:rFonts w:ascii="Times New Roman" w:hAnsi="Times New Roman" w:cs="Times New Roman"/>
                <w:sz w:val="24"/>
                <w:szCs w:val="24"/>
              </w:rPr>
            </w:pPr>
            <w:r>
              <w:rPr>
                <w:rFonts w:ascii="Times New Roman" w:hAnsi="Times New Roman" w:cs="Times New Roman"/>
                <w:sz w:val="24"/>
                <w:szCs w:val="24"/>
              </w:rPr>
              <w:t>Не о</w:t>
            </w:r>
            <w:r w:rsidRPr="00E5545F">
              <w:rPr>
                <w:rFonts w:ascii="Times New Roman" w:hAnsi="Times New Roman" w:cs="Times New Roman"/>
                <w:sz w:val="24"/>
                <w:szCs w:val="24"/>
              </w:rPr>
              <w:t xml:space="preserve">борудованы автоматикой отключения обогрева сушильные камеры (помещения, шкафы) для сырья, полуфабрикатов </w:t>
            </w:r>
            <w:r>
              <w:rPr>
                <w:rFonts w:ascii="Times New Roman" w:hAnsi="Times New Roman" w:cs="Times New Roman"/>
                <w:sz w:val="24"/>
                <w:szCs w:val="24"/>
              </w:rPr>
              <w:t>п</w:t>
            </w:r>
            <w:r w:rsidRPr="00E5545F">
              <w:rPr>
                <w:rFonts w:ascii="Times New Roman" w:hAnsi="Times New Roman" w:cs="Times New Roman"/>
                <w:sz w:val="24"/>
                <w:szCs w:val="24"/>
              </w:rPr>
              <w:t>ри повышении температуры свыше нормы</w:t>
            </w:r>
            <w:r w:rsidR="00AD5C46">
              <w:rPr>
                <w:rFonts w:ascii="Times New Roman" w:hAnsi="Times New Roman" w:cs="Times New Roman"/>
                <w:sz w:val="24"/>
                <w:szCs w:val="24"/>
              </w:rPr>
              <w:t>.</w:t>
            </w:r>
          </w:p>
          <w:p w14:paraId="24607C70" w14:textId="68192548" w:rsidR="00AD5C46" w:rsidRPr="00D30697" w:rsidRDefault="00AD5C46" w:rsidP="006C72B5">
            <w:pPr>
              <w:pStyle w:val="a3"/>
              <w:numPr>
                <w:ilvl w:val="0"/>
                <w:numId w:val="232"/>
              </w:numPr>
              <w:ind w:left="467" w:hanging="425"/>
              <w:rPr>
                <w:rFonts w:ascii="Times New Roman" w:hAnsi="Times New Roman" w:cs="Times New Roman"/>
                <w:sz w:val="24"/>
                <w:szCs w:val="24"/>
              </w:rPr>
            </w:pPr>
            <w:r w:rsidRPr="00AD5C46">
              <w:rPr>
                <w:rFonts w:ascii="Times New Roman" w:hAnsi="Times New Roman" w:cs="Times New Roman"/>
                <w:sz w:val="24"/>
                <w:szCs w:val="24"/>
              </w:rPr>
              <w:t>Не исключено заполнение адсорберов нестандартным активированным углем</w:t>
            </w:r>
          </w:p>
        </w:tc>
      </w:tr>
      <w:tr w:rsidR="00A102D8" w:rsidRPr="007C0192" w14:paraId="72FAFF79" w14:textId="77777777" w:rsidTr="00F12378">
        <w:tc>
          <w:tcPr>
            <w:tcW w:w="1234" w:type="dxa"/>
          </w:tcPr>
          <w:p w14:paraId="28587893" w14:textId="77777777" w:rsidR="00A102D8" w:rsidRPr="007C0192" w:rsidRDefault="00A102D8" w:rsidP="00F12378">
            <w:pPr>
              <w:jc w:val="center"/>
              <w:rPr>
                <w:rFonts w:ascii="Times New Roman" w:hAnsi="Times New Roman" w:cs="Times New Roman"/>
                <w:sz w:val="24"/>
                <w:szCs w:val="24"/>
              </w:rPr>
            </w:pPr>
            <w:r w:rsidRPr="007C0192">
              <w:rPr>
                <w:rFonts w:ascii="Times New Roman" w:hAnsi="Times New Roman" w:cs="Times New Roman"/>
                <w:sz w:val="24"/>
                <w:szCs w:val="24"/>
              </w:rPr>
              <w:t>22</w:t>
            </w:r>
          </w:p>
        </w:tc>
        <w:tc>
          <w:tcPr>
            <w:tcW w:w="13645" w:type="dxa"/>
            <w:shd w:val="clear" w:color="auto" w:fill="auto"/>
          </w:tcPr>
          <w:p w14:paraId="03A60FC6" w14:textId="3AFEBF04" w:rsidR="00A102D8" w:rsidRDefault="00B42DE7" w:rsidP="006C72B5">
            <w:pPr>
              <w:pStyle w:val="a3"/>
              <w:numPr>
                <w:ilvl w:val="0"/>
                <w:numId w:val="233"/>
              </w:numPr>
              <w:ind w:left="467" w:hanging="425"/>
              <w:rPr>
                <w:rFonts w:ascii="Times New Roman" w:hAnsi="Times New Roman" w:cs="Times New Roman"/>
                <w:sz w:val="24"/>
                <w:szCs w:val="24"/>
              </w:rPr>
            </w:pPr>
            <w:r>
              <w:rPr>
                <w:rFonts w:ascii="Times New Roman" w:hAnsi="Times New Roman" w:cs="Times New Roman"/>
                <w:sz w:val="24"/>
                <w:szCs w:val="24"/>
              </w:rPr>
              <w:t>У</w:t>
            </w:r>
            <w:r w:rsidR="001F33C0" w:rsidRPr="001F33C0">
              <w:rPr>
                <w:rFonts w:ascii="Times New Roman" w:hAnsi="Times New Roman" w:cs="Times New Roman"/>
                <w:sz w:val="24"/>
                <w:szCs w:val="24"/>
              </w:rPr>
              <w:t xml:space="preserve">борка стен, потолков, пола, конструкций и оборудования помещений от пыли, стружек и горючих отходов </w:t>
            </w:r>
            <w:r>
              <w:rPr>
                <w:rFonts w:ascii="Times New Roman" w:hAnsi="Times New Roman" w:cs="Times New Roman"/>
                <w:sz w:val="24"/>
                <w:szCs w:val="24"/>
              </w:rPr>
              <w:t>не п</w:t>
            </w:r>
            <w:r w:rsidRPr="001F33C0">
              <w:rPr>
                <w:rFonts w:ascii="Times New Roman" w:hAnsi="Times New Roman" w:cs="Times New Roman"/>
                <w:sz w:val="24"/>
                <w:szCs w:val="24"/>
              </w:rPr>
              <w:t xml:space="preserve">роводится </w:t>
            </w:r>
            <w:r w:rsidR="001F33C0" w:rsidRPr="001F33C0">
              <w:rPr>
                <w:rFonts w:ascii="Times New Roman" w:hAnsi="Times New Roman" w:cs="Times New Roman"/>
                <w:sz w:val="24"/>
                <w:szCs w:val="24"/>
              </w:rPr>
              <w:t>методами, исключающими взвихрение пыли и образование взрывоопасных пылевоздушных смесей</w:t>
            </w:r>
            <w:r w:rsidR="00B46541">
              <w:rPr>
                <w:rFonts w:ascii="Times New Roman" w:hAnsi="Times New Roman" w:cs="Times New Roman"/>
                <w:sz w:val="24"/>
                <w:szCs w:val="24"/>
              </w:rPr>
              <w:t>.</w:t>
            </w:r>
          </w:p>
          <w:p w14:paraId="554A1655" w14:textId="1EE04E8E" w:rsidR="00B46541" w:rsidRDefault="00B42DE7" w:rsidP="006C72B5">
            <w:pPr>
              <w:pStyle w:val="a3"/>
              <w:numPr>
                <w:ilvl w:val="0"/>
                <w:numId w:val="233"/>
              </w:numPr>
              <w:ind w:left="467" w:hanging="425"/>
              <w:rPr>
                <w:rFonts w:ascii="Times New Roman" w:hAnsi="Times New Roman" w:cs="Times New Roman"/>
                <w:sz w:val="24"/>
                <w:szCs w:val="24"/>
              </w:rPr>
            </w:pPr>
            <w:r>
              <w:rPr>
                <w:rFonts w:ascii="Times New Roman" w:hAnsi="Times New Roman" w:cs="Times New Roman"/>
                <w:sz w:val="24"/>
                <w:szCs w:val="24"/>
              </w:rPr>
              <w:t>О</w:t>
            </w:r>
            <w:r w:rsidR="00B46541" w:rsidRPr="00B46541">
              <w:rPr>
                <w:rFonts w:ascii="Times New Roman" w:hAnsi="Times New Roman" w:cs="Times New Roman"/>
                <w:sz w:val="24"/>
                <w:szCs w:val="24"/>
              </w:rPr>
              <w:t>чистка вытяжных устройств (шкафов, окрасочных, сушильных камер и др.), аппаратов и трубопроводов, расположенных в помещениях производственного и складского назначения, в помещениях категорий А и Б по взрывопожарной и пожарной опасности</w:t>
            </w:r>
            <w:r>
              <w:rPr>
                <w:rFonts w:ascii="Times New Roman" w:hAnsi="Times New Roman" w:cs="Times New Roman"/>
                <w:sz w:val="24"/>
                <w:szCs w:val="24"/>
              </w:rPr>
              <w:t>, п</w:t>
            </w:r>
            <w:r w:rsidRPr="00B46541">
              <w:rPr>
                <w:rFonts w:ascii="Times New Roman" w:hAnsi="Times New Roman" w:cs="Times New Roman"/>
                <w:sz w:val="24"/>
                <w:szCs w:val="24"/>
              </w:rPr>
              <w:t>роводится</w:t>
            </w:r>
            <w:r w:rsidR="00B46541" w:rsidRPr="00B46541">
              <w:rPr>
                <w:rFonts w:ascii="Times New Roman" w:hAnsi="Times New Roman" w:cs="Times New Roman"/>
                <w:sz w:val="24"/>
                <w:szCs w:val="24"/>
              </w:rPr>
              <w:t xml:space="preserve"> 1 раз в </w:t>
            </w:r>
            <w:r w:rsidR="00B46541">
              <w:rPr>
                <w:rFonts w:ascii="Times New Roman" w:hAnsi="Times New Roman" w:cs="Times New Roman"/>
                <w:sz w:val="24"/>
                <w:szCs w:val="24"/>
              </w:rPr>
              <w:t>полгода</w:t>
            </w:r>
            <w:r w:rsidR="00681800">
              <w:rPr>
                <w:rFonts w:ascii="Times New Roman" w:hAnsi="Times New Roman" w:cs="Times New Roman"/>
                <w:sz w:val="24"/>
                <w:szCs w:val="24"/>
              </w:rPr>
              <w:t>.</w:t>
            </w:r>
          </w:p>
          <w:p w14:paraId="18B7CE77" w14:textId="77777777" w:rsidR="00681800" w:rsidRDefault="00681800" w:rsidP="006C72B5">
            <w:pPr>
              <w:pStyle w:val="a3"/>
              <w:numPr>
                <w:ilvl w:val="0"/>
                <w:numId w:val="233"/>
              </w:numPr>
              <w:ind w:left="467" w:hanging="425"/>
              <w:rPr>
                <w:rFonts w:ascii="Times New Roman" w:hAnsi="Times New Roman" w:cs="Times New Roman"/>
                <w:sz w:val="24"/>
                <w:szCs w:val="24"/>
              </w:rPr>
            </w:pPr>
            <w:r w:rsidRPr="00681800">
              <w:rPr>
                <w:rFonts w:ascii="Times New Roman" w:hAnsi="Times New Roman" w:cs="Times New Roman"/>
                <w:sz w:val="24"/>
                <w:szCs w:val="24"/>
              </w:rPr>
              <w:t>Во взрывоопасных зонах помещений применяется инструмент из безыскровых материалов или в соответствующем взрывобезопасном исполнении</w:t>
            </w:r>
            <w:r w:rsidR="00E5545F">
              <w:rPr>
                <w:rFonts w:ascii="Times New Roman" w:hAnsi="Times New Roman" w:cs="Times New Roman"/>
                <w:sz w:val="24"/>
                <w:szCs w:val="24"/>
              </w:rPr>
              <w:t>.</w:t>
            </w:r>
          </w:p>
          <w:p w14:paraId="784CB14B" w14:textId="77777777" w:rsidR="00E5545F" w:rsidRDefault="00E5545F" w:rsidP="006C72B5">
            <w:pPr>
              <w:pStyle w:val="a3"/>
              <w:numPr>
                <w:ilvl w:val="0"/>
                <w:numId w:val="233"/>
              </w:numPr>
              <w:ind w:left="467" w:hanging="425"/>
              <w:rPr>
                <w:rFonts w:ascii="Times New Roman" w:hAnsi="Times New Roman" w:cs="Times New Roman"/>
                <w:sz w:val="24"/>
                <w:szCs w:val="24"/>
              </w:rPr>
            </w:pPr>
            <w:r w:rsidRPr="00E5545F">
              <w:rPr>
                <w:rFonts w:ascii="Times New Roman" w:hAnsi="Times New Roman" w:cs="Times New Roman"/>
                <w:sz w:val="24"/>
                <w:szCs w:val="24"/>
              </w:rPr>
              <w:t>Не оборудованы автоматикой отключения обогрева сушильные камеры (помещения, шкафы) для сырья, окрашенных готовых издели</w:t>
            </w:r>
            <w:r>
              <w:rPr>
                <w:rFonts w:ascii="Times New Roman" w:hAnsi="Times New Roman" w:cs="Times New Roman"/>
                <w:sz w:val="24"/>
                <w:szCs w:val="24"/>
              </w:rPr>
              <w:t xml:space="preserve">й </w:t>
            </w:r>
            <w:r w:rsidRPr="00E5545F">
              <w:rPr>
                <w:rFonts w:ascii="Times New Roman" w:hAnsi="Times New Roman" w:cs="Times New Roman"/>
                <w:sz w:val="24"/>
                <w:szCs w:val="24"/>
              </w:rPr>
              <w:t>при повышении температуры свыше нормы</w:t>
            </w:r>
            <w:r w:rsidR="00AD5C46">
              <w:rPr>
                <w:rFonts w:ascii="Times New Roman" w:hAnsi="Times New Roman" w:cs="Times New Roman"/>
                <w:sz w:val="24"/>
                <w:szCs w:val="24"/>
              </w:rPr>
              <w:t>.</w:t>
            </w:r>
          </w:p>
          <w:p w14:paraId="6B63E953" w14:textId="35523031" w:rsidR="00AD5C46" w:rsidRPr="00AD5C46" w:rsidRDefault="00AD5C46" w:rsidP="006C72B5">
            <w:pPr>
              <w:pStyle w:val="a3"/>
              <w:numPr>
                <w:ilvl w:val="0"/>
                <w:numId w:val="233"/>
              </w:numPr>
              <w:ind w:left="467" w:hanging="425"/>
              <w:rPr>
                <w:rFonts w:ascii="Times New Roman" w:hAnsi="Times New Roman" w:cs="Times New Roman"/>
                <w:sz w:val="24"/>
                <w:szCs w:val="24"/>
              </w:rPr>
            </w:pPr>
            <w:r w:rsidRPr="00AD5C46">
              <w:rPr>
                <w:rFonts w:ascii="Times New Roman" w:hAnsi="Times New Roman" w:cs="Times New Roman"/>
                <w:sz w:val="24"/>
                <w:szCs w:val="24"/>
              </w:rPr>
              <w:t>Работы по очистке конструкций и оборудования помещений от пыли, стружек и горючих отходов не проводятся.</w:t>
            </w:r>
          </w:p>
        </w:tc>
      </w:tr>
      <w:tr w:rsidR="00A102D8" w:rsidRPr="007C0192" w14:paraId="2A39C863" w14:textId="77777777" w:rsidTr="00F12378">
        <w:tc>
          <w:tcPr>
            <w:tcW w:w="1234" w:type="dxa"/>
          </w:tcPr>
          <w:p w14:paraId="2227BB92" w14:textId="77777777" w:rsidR="00A102D8" w:rsidRPr="007C0192" w:rsidRDefault="00A102D8" w:rsidP="00F12378">
            <w:pPr>
              <w:jc w:val="center"/>
              <w:rPr>
                <w:rFonts w:ascii="Times New Roman" w:hAnsi="Times New Roman" w:cs="Times New Roman"/>
                <w:sz w:val="24"/>
                <w:szCs w:val="24"/>
              </w:rPr>
            </w:pPr>
            <w:r w:rsidRPr="007C0192">
              <w:rPr>
                <w:rFonts w:ascii="Times New Roman" w:hAnsi="Times New Roman" w:cs="Times New Roman"/>
                <w:sz w:val="24"/>
                <w:szCs w:val="24"/>
              </w:rPr>
              <w:t>23</w:t>
            </w:r>
          </w:p>
        </w:tc>
        <w:tc>
          <w:tcPr>
            <w:tcW w:w="13645" w:type="dxa"/>
            <w:shd w:val="clear" w:color="auto" w:fill="auto"/>
          </w:tcPr>
          <w:p w14:paraId="6F9C970E" w14:textId="77777777" w:rsidR="00A102D8" w:rsidRPr="00D41753" w:rsidRDefault="005E2985" w:rsidP="006C72B5">
            <w:pPr>
              <w:pStyle w:val="a3"/>
              <w:numPr>
                <w:ilvl w:val="0"/>
                <w:numId w:val="234"/>
              </w:numPr>
              <w:ind w:left="467" w:hanging="425"/>
              <w:rPr>
                <w:rFonts w:ascii="Times New Roman" w:hAnsi="Times New Roman" w:cs="Times New Roman"/>
                <w:bCs/>
                <w:sz w:val="24"/>
                <w:szCs w:val="24"/>
              </w:rPr>
            </w:pPr>
            <w:r w:rsidRPr="00D41753">
              <w:rPr>
                <w:rFonts w:ascii="Times New Roman" w:hAnsi="Times New Roman" w:cs="Times New Roman"/>
                <w:bCs/>
                <w:sz w:val="24"/>
                <w:szCs w:val="24"/>
              </w:rPr>
              <w:t>Не с</w:t>
            </w:r>
            <w:r w:rsidR="001F33C0" w:rsidRPr="00D41753">
              <w:rPr>
                <w:rFonts w:ascii="Times New Roman" w:hAnsi="Times New Roman" w:cs="Times New Roman"/>
                <w:bCs/>
                <w:sz w:val="24"/>
                <w:szCs w:val="24"/>
              </w:rPr>
              <w:t>оответствуют требованиям проектной документации защитные мембраны взрывных предохранительных клапанов на линиях и на адсорберах по виду материала и толщине</w:t>
            </w:r>
            <w:r w:rsidR="00B46541" w:rsidRPr="00D41753">
              <w:rPr>
                <w:rFonts w:ascii="Times New Roman" w:hAnsi="Times New Roman" w:cs="Times New Roman"/>
                <w:bCs/>
                <w:sz w:val="24"/>
                <w:szCs w:val="24"/>
              </w:rPr>
              <w:t>.</w:t>
            </w:r>
          </w:p>
          <w:p w14:paraId="5FB677CB" w14:textId="55F2099D" w:rsidR="00B46541" w:rsidRPr="00D41753" w:rsidRDefault="00843F34" w:rsidP="006C72B5">
            <w:pPr>
              <w:pStyle w:val="a3"/>
              <w:numPr>
                <w:ilvl w:val="0"/>
                <w:numId w:val="234"/>
              </w:numPr>
              <w:ind w:left="467" w:hanging="425"/>
              <w:rPr>
                <w:rFonts w:ascii="Times New Roman" w:hAnsi="Times New Roman" w:cs="Times New Roman"/>
                <w:bCs/>
                <w:sz w:val="24"/>
                <w:szCs w:val="24"/>
              </w:rPr>
            </w:pPr>
            <w:r w:rsidRPr="00D41753">
              <w:rPr>
                <w:rFonts w:ascii="Times New Roman" w:hAnsi="Times New Roman" w:cs="Times New Roman"/>
                <w:bCs/>
                <w:sz w:val="24"/>
                <w:szCs w:val="24"/>
              </w:rPr>
              <w:t>О</w:t>
            </w:r>
            <w:r w:rsidR="00B46541" w:rsidRPr="00D41753">
              <w:rPr>
                <w:rFonts w:ascii="Times New Roman" w:hAnsi="Times New Roman" w:cs="Times New Roman"/>
                <w:bCs/>
                <w:sz w:val="24"/>
                <w:szCs w:val="24"/>
              </w:rPr>
              <w:t xml:space="preserve">чистка вытяжных устройств (шкафов, окрасочных, сушильных камер и др.), аппаратов и трубопроводов, расположенных в помещениях производственного и складского назначения, в помещениях категорий В1 </w:t>
            </w:r>
            <w:r w:rsidR="001A14B7" w:rsidRPr="00D41753">
              <w:rPr>
                <w:rFonts w:ascii="Times New Roman" w:hAnsi="Times New Roman" w:cs="Times New Roman"/>
                <w:bCs/>
                <w:sz w:val="24"/>
                <w:szCs w:val="24"/>
              </w:rPr>
              <w:t>–</w:t>
            </w:r>
            <w:r w:rsidR="00B46541" w:rsidRPr="00D41753">
              <w:rPr>
                <w:rFonts w:ascii="Times New Roman" w:hAnsi="Times New Roman" w:cs="Times New Roman"/>
                <w:bCs/>
                <w:sz w:val="24"/>
                <w:szCs w:val="24"/>
              </w:rPr>
              <w:t xml:space="preserve"> В4 по взрывопожарной и пожарной опасности</w:t>
            </w:r>
            <w:r w:rsidRPr="00D41753">
              <w:rPr>
                <w:rFonts w:ascii="Times New Roman" w:hAnsi="Times New Roman" w:cs="Times New Roman"/>
                <w:bCs/>
                <w:sz w:val="24"/>
                <w:szCs w:val="24"/>
              </w:rPr>
              <w:t>, проводится</w:t>
            </w:r>
            <w:r w:rsidR="00346C3C" w:rsidRPr="00D41753">
              <w:rPr>
                <w:rFonts w:ascii="Times New Roman" w:hAnsi="Times New Roman" w:cs="Times New Roman"/>
                <w:bCs/>
                <w:sz w:val="24"/>
                <w:szCs w:val="24"/>
              </w:rPr>
              <w:t xml:space="preserve"> </w:t>
            </w:r>
            <w:r w:rsidR="00B46541" w:rsidRPr="00D41753">
              <w:rPr>
                <w:rFonts w:ascii="Times New Roman" w:hAnsi="Times New Roman" w:cs="Times New Roman"/>
                <w:bCs/>
                <w:sz w:val="24"/>
                <w:szCs w:val="24"/>
              </w:rPr>
              <w:t>1 раз в год</w:t>
            </w:r>
            <w:r w:rsidR="00692F33" w:rsidRPr="00D41753">
              <w:rPr>
                <w:rFonts w:ascii="Times New Roman" w:hAnsi="Times New Roman" w:cs="Times New Roman"/>
                <w:bCs/>
                <w:sz w:val="24"/>
                <w:szCs w:val="24"/>
              </w:rPr>
              <w:t>.</w:t>
            </w:r>
          </w:p>
          <w:p w14:paraId="3663086B" w14:textId="77777777" w:rsidR="00692F33" w:rsidRPr="00D41753" w:rsidRDefault="00692F33" w:rsidP="006C72B5">
            <w:pPr>
              <w:pStyle w:val="a3"/>
              <w:numPr>
                <w:ilvl w:val="0"/>
                <w:numId w:val="234"/>
              </w:numPr>
              <w:ind w:left="467" w:hanging="425"/>
              <w:rPr>
                <w:rFonts w:ascii="Times New Roman" w:hAnsi="Times New Roman" w:cs="Times New Roman"/>
                <w:bCs/>
                <w:sz w:val="24"/>
                <w:szCs w:val="24"/>
              </w:rPr>
            </w:pPr>
            <w:r w:rsidRPr="00D41753">
              <w:rPr>
                <w:rFonts w:ascii="Times New Roman" w:hAnsi="Times New Roman" w:cs="Times New Roman"/>
                <w:bCs/>
                <w:sz w:val="24"/>
                <w:szCs w:val="24"/>
              </w:rPr>
              <w:t>Работы по очистке стен от пыли, стружек и горючих отходов не проводятся</w:t>
            </w:r>
            <w:r w:rsidR="00E5545F" w:rsidRPr="00D41753">
              <w:rPr>
                <w:rFonts w:ascii="Times New Roman" w:hAnsi="Times New Roman" w:cs="Times New Roman"/>
                <w:bCs/>
                <w:sz w:val="24"/>
                <w:szCs w:val="24"/>
              </w:rPr>
              <w:t>.</w:t>
            </w:r>
          </w:p>
          <w:p w14:paraId="676C792F" w14:textId="0EFEED40" w:rsidR="00E5545F" w:rsidRPr="00D41753" w:rsidRDefault="00D41753" w:rsidP="006C72B5">
            <w:pPr>
              <w:pStyle w:val="a3"/>
              <w:numPr>
                <w:ilvl w:val="0"/>
                <w:numId w:val="234"/>
              </w:numPr>
              <w:ind w:left="467" w:hanging="425"/>
              <w:rPr>
                <w:rFonts w:ascii="Times New Roman" w:hAnsi="Times New Roman" w:cs="Times New Roman"/>
                <w:bCs/>
                <w:sz w:val="24"/>
                <w:szCs w:val="24"/>
              </w:rPr>
            </w:pPr>
            <w:r w:rsidRPr="00F20844">
              <w:rPr>
                <w:rFonts w:ascii="Times New Roman" w:hAnsi="Times New Roman" w:cs="Times New Roman"/>
                <w:bCs/>
                <w:sz w:val="24"/>
                <w:szCs w:val="24"/>
              </w:rPr>
              <w:t>Обнаружено наличие металлических предметов перед укладкой древесины в штабели для сушки токами высокой частоты</w:t>
            </w:r>
            <w:r w:rsidR="00AD5C46" w:rsidRPr="00D41753">
              <w:rPr>
                <w:rFonts w:ascii="Times New Roman" w:hAnsi="Times New Roman" w:cs="Times New Roman"/>
                <w:bCs/>
                <w:sz w:val="24"/>
                <w:szCs w:val="24"/>
              </w:rPr>
              <w:t>.</w:t>
            </w:r>
          </w:p>
          <w:p w14:paraId="6F54FB4E" w14:textId="4339D5DB" w:rsidR="00AD5C46" w:rsidRPr="00D41753" w:rsidRDefault="00AD5C46" w:rsidP="006C72B5">
            <w:pPr>
              <w:pStyle w:val="a3"/>
              <w:numPr>
                <w:ilvl w:val="0"/>
                <w:numId w:val="234"/>
              </w:numPr>
              <w:ind w:left="467" w:hanging="425"/>
              <w:rPr>
                <w:rFonts w:ascii="Times New Roman" w:hAnsi="Times New Roman" w:cs="Times New Roman"/>
                <w:bCs/>
                <w:sz w:val="24"/>
                <w:szCs w:val="24"/>
              </w:rPr>
            </w:pPr>
            <w:r w:rsidRPr="00D41753">
              <w:rPr>
                <w:rFonts w:ascii="Times New Roman" w:hAnsi="Times New Roman" w:cs="Times New Roman"/>
                <w:bCs/>
                <w:sz w:val="24"/>
                <w:szCs w:val="24"/>
              </w:rPr>
              <w:t>Не исключено заполнение адсорберов нестандартным активированным углем</w:t>
            </w:r>
          </w:p>
        </w:tc>
      </w:tr>
      <w:tr w:rsidR="00A102D8" w:rsidRPr="007C0192" w14:paraId="67E8E0CB" w14:textId="77777777" w:rsidTr="00F12378">
        <w:tc>
          <w:tcPr>
            <w:tcW w:w="1234" w:type="dxa"/>
          </w:tcPr>
          <w:p w14:paraId="05C94AEC" w14:textId="77777777" w:rsidR="00A102D8" w:rsidRPr="007C0192" w:rsidRDefault="00A102D8" w:rsidP="00F12378">
            <w:pPr>
              <w:jc w:val="center"/>
              <w:rPr>
                <w:rFonts w:ascii="Times New Roman" w:hAnsi="Times New Roman" w:cs="Times New Roman"/>
                <w:sz w:val="24"/>
                <w:szCs w:val="24"/>
              </w:rPr>
            </w:pPr>
            <w:r w:rsidRPr="007C0192">
              <w:rPr>
                <w:rFonts w:ascii="Times New Roman" w:hAnsi="Times New Roman" w:cs="Times New Roman"/>
                <w:sz w:val="24"/>
                <w:szCs w:val="24"/>
              </w:rPr>
              <w:t>24</w:t>
            </w:r>
          </w:p>
        </w:tc>
        <w:tc>
          <w:tcPr>
            <w:tcW w:w="13645" w:type="dxa"/>
            <w:shd w:val="clear" w:color="auto" w:fill="auto"/>
          </w:tcPr>
          <w:p w14:paraId="66A4D15E" w14:textId="64E0727C" w:rsidR="00A102D8" w:rsidRPr="00D41753" w:rsidRDefault="005E2985" w:rsidP="006C72B5">
            <w:pPr>
              <w:pStyle w:val="a3"/>
              <w:numPr>
                <w:ilvl w:val="0"/>
                <w:numId w:val="235"/>
              </w:numPr>
              <w:ind w:left="467" w:hanging="425"/>
              <w:rPr>
                <w:rFonts w:ascii="Times New Roman" w:hAnsi="Times New Roman" w:cs="Times New Roman"/>
                <w:bCs/>
                <w:sz w:val="24"/>
                <w:szCs w:val="24"/>
              </w:rPr>
            </w:pPr>
            <w:r w:rsidRPr="00D41753">
              <w:rPr>
                <w:rFonts w:ascii="Times New Roman" w:hAnsi="Times New Roman" w:cs="Times New Roman"/>
                <w:bCs/>
                <w:sz w:val="24"/>
                <w:szCs w:val="24"/>
              </w:rPr>
              <w:t xml:space="preserve">Не установлены сроки проведения проверок исправности огнепреградителей, очистки их огнегасящей насадки и мембранных клапанов, а также </w:t>
            </w:r>
            <w:r w:rsidR="009201CB" w:rsidRPr="00D41753">
              <w:rPr>
                <w:rFonts w:ascii="Times New Roman" w:hAnsi="Times New Roman" w:cs="Times New Roman"/>
                <w:bCs/>
                <w:sz w:val="24"/>
                <w:szCs w:val="24"/>
              </w:rPr>
              <w:t xml:space="preserve">не </w:t>
            </w:r>
            <w:r w:rsidRPr="00D41753">
              <w:rPr>
                <w:rFonts w:ascii="Times New Roman" w:hAnsi="Times New Roman" w:cs="Times New Roman"/>
                <w:bCs/>
                <w:sz w:val="24"/>
                <w:szCs w:val="24"/>
              </w:rPr>
              <w:t>обеспечено их выполнение</w:t>
            </w:r>
            <w:r w:rsidR="00B46541" w:rsidRPr="00D41753">
              <w:rPr>
                <w:rFonts w:ascii="Times New Roman" w:hAnsi="Times New Roman" w:cs="Times New Roman"/>
                <w:bCs/>
                <w:sz w:val="24"/>
                <w:szCs w:val="24"/>
              </w:rPr>
              <w:t>.</w:t>
            </w:r>
          </w:p>
          <w:p w14:paraId="370BD261" w14:textId="43725CC5" w:rsidR="00B46541" w:rsidRPr="00D41753" w:rsidRDefault="00843F34" w:rsidP="006C72B5">
            <w:pPr>
              <w:pStyle w:val="a3"/>
              <w:numPr>
                <w:ilvl w:val="0"/>
                <w:numId w:val="235"/>
              </w:numPr>
              <w:ind w:left="467" w:hanging="425"/>
              <w:rPr>
                <w:rFonts w:ascii="Times New Roman" w:hAnsi="Times New Roman" w:cs="Times New Roman"/>
                <w:bCs/>
                <w:sz w:val="24"/>
                <w:szCs w:val="24"/>
              </w:rPr>
            </w:pPr>
            <w:r w:rsidRPr="00D41753">
              <w:rPr>
                <w:rFonts w:ascii="Times New Roman" w:hAnsi="Times New Roman" w:cs="Times New Roman"/>
                <w:bCs/>
                <w:sz w:val="24"/>
                <w:szCs w:val="24"/>
              </w:rPr>
              <w:t>О</w:t>
            </w:r>
            <w:r w:rsidR="00B46541" w:rsidRPr="00D41753">
              <w:rPr>
                <w:rFonts w:ascii="Times New Roman" w:hAnsi="Times New Roman" w:cs="Times New Roman"/>
                <w:bCs/>
                <w:sz w:val="24"/>
                <w:szCs w:val="24"/>
              </w:rPr>
              <w:t xml:space="preserve">чистка вытяжных устройств (шкафов, окрасочных, сушильных камер и др.), аппаратов и трубопроводов, расположенных в помещениях производственного и складского назначения, в помещениях категорий В1 </w:t>
            </w:r>
            <w:r w:rsidR="001A14B7" w:rsidRPr="00D41753">
              <w:rPr>
                <w:rFonts w:ascii="Times New Roman" w:hAnsi="Times New Roman" w:cs="Times New Roman"/>
                <w:bCs/>
                <w:sz w:val="24"/>
                <w:szCs w:val="24"/>
              </w:rPr>
              <w:t>–</w:t>
            </w:r>
            <w:r w:rsidR="00B46541" w:rsidRPr="00D41753">
              <w:rPr>
                <w:rFonts w:ascii="Times New Roman" w:hAnsi="Times New Roman" w:cs="Times New Roman"/>
                <w:bCs/>
                <w:sz w:val="24"/>
                <w:szCs w:val="24"/>
              </w:rPr>
              <w:t xml:space="preserve"> В4 по взрывопожарной и пожарной опасности</w:t>
            </w:r>
            <w:r w:rsidRPr="00D41753">
              <w:rPr>
                <w:rFonts w:ascii="Times New Roman" w:hAnsi="Times New Roman" w:cs="Times New Roman"/>
                <w:bCs/>
                <w:sz w:val="24"/>
                <w:szCs w:val="24"/>
              </w:rPr>
              <w:t>, проводится</w:t>
            </w:r>
            <w:r w:rsidR="00346C3C" w:rsidRPr="00D41753">
              <w:rPr>
                <w:rFonts w:ascii="Times New Roman" w:hAnsi="Times New Roman" w:cs="Times New Roman"/>
                <w:bCs/>
                <w:sz w:val="24"/>
                <w:szCs w:val="24"/>
              </w:rPr>
              <w:t xml:space="preserve"> </w:t>
            </w:r>
            <w:r w:rsidR="00B46541" w:rsidRPr="00D41753">
              <w:rPr>
                <w:rFonts w:ascii="Times New Roman" w:hAnsi="Times New Roman" w:cs="Times New Roman"/>
                <w:bCs/>
                <w:sz w:val="24"/>
                <w:szCs w:val="24"/>
              </w:rPr>
              <w:t>1 раз в 1,5 года</w:t>
            </w:r>
            <w:r w:rsidR="00692F33" w:rsidRPr="00D41753">
              <w:rPr>
                <w:rFonts w:ascii="Times New Roman" w:hAnsi="Times New Roman" w:cs="Times New Roman"/>
                <w:bCs/>
                <w:sz w:val="24"/>
                <w:szCs w:val="24"/>
              </w:rPr>
              <w:t>.</w:t>
            </w:r>
          </w:p>
          <w:p w14:paraId="6E62E5EB" w14:textId="77777777" w:rsidR="00692F33" w:rsidRPr="00D41753" w:rsidRDefault="00692F33" w:rsidP="006C72B5">
            <w:pPr>
              <w:pStyle w:val="a3"/>
              <w:numPr>
                <w:ilvl w:val="0"/>
                <w:numId w:val="235"/>
              </w:numPr>
              <w:ind w:left="467" w:hanging="425"/>
              <w:rPr>
                <w:rFonts w:ascii="Times New Roman" w:hAnsi="Times New Roman" w:cs="Times New Roman"/>
                <w:bCs/>
                <w:sz w:val="24"/>
                <w:szCs w:val="24"/>
              </w:rPr>
            </w:pPr>
            <w:r w:rsidRPr="00D41753">
              <w:rPr>
                <w:rFonts w:ascii="Times New Roman" w:hAnsi="Times New Roman" w:cs="Times New Roman"/>
                <w:bCs/>
                <w:sz w:val="24"/>
                <w:szCs w:val="24"/>
              </w:rPr>
              <w:t>Работы по очистке потолков, пола от пыли, стружек и горючих отходов не проводятся</w:t>
            </w:r>
            <w:r w:rsidR="00F84018" w:rsidRPr="00D41753">
              <w:rPr>
                <w:rFonts w:ascii="Times New Roman" w:hAnsi="Times New Roman" w:cs="Times New Roman"/>
                <w:bCs/>
                <w:sz w:val="24"/>
                <w:szCs w:val="24"/>
              </w:rPr>
              <w:t>.</w:t>
            </w:r>
          </w:p>
          <w:p w14:paraId="0E0340DE" w14:textId="0D1179CA" w:rsidR="00F84018" w:rsidRPr="00D41753" w:rsidRDefault="00F84018" w:rsidP="006C72B5">
            <w:pPr>
              <w:pStyle w:val="a3"/>
              <w:numPr>
                <w:ilvl w:val="0"/>
                <w:numId w:val="235"/>
              </w:numPr>
              <w:ind w:left="467" w:hanging="425"/>
              <w:rPr>
                <w:rFonts w:ascii="Times New Roman" w:hAnsi="Times New Roman" w:cs="Times New Roman"/>
                <w:bCs/>
                <w:sz w:val="24"/>
                <w:szCs w:val="24"/>
              </w:rPr>
            </w:pPr>
            <w:r w:rsidRPr="00D41753">
              <w:rPr>
                <w:rFonts w:ascii="Times New Roman" w:hAnsi="Times New Roman" w:cs="Times New Roman"/>
                <w:bCs/>
                <w:sz w:val="24"/>
                <w:szCs w:val="24"/>
              </w:rPr>
              <w:t xml:space="preserve">В сушильных камерах находятся люди, </w:t>
            </w:r>
            <w:r w:rsidR="00843F34" w:rsidRPr="00D41753">
              <w:rPr>
                <w:rFonts w:ascii="Times New Roman" w:hAnsi="Times New Roman" w:cs="Times New Roman"/>
                <w:bCs/>
                <w:sz w:val="24"/>
                <w:szCs w:val="24"/>
              </w:rPr>
              <w:t xml:space="preserve">производится </w:t>
            </w:r>
            <w:r w:rsidRPr="00D41753">
              <w:rPr>
                <w:rFonts w:ascii="Times New Roman" w:hAnsi="Times New Roman" w:cs="Times New Roman"/>
                <w:bCs/>
                <w:sz w:val="24"/>
                <w:szCs w:val="24"/>
              </w:rPr>
              <w:t>сушка спецодежды и других предметов, не относящихся к технологическому процессу</w:t>
            </w:r>
            <w:r w:rsidR="00AD5C46" w:rsidRPr="00D41753">
              <w:rPr>
                <w:rFonts w:ascii="Times New Roman" w:hAnsi="Times New Roman" w:cs="Times New Roman"/>
                <w:bCs/>
                <w:sz w:val="24"/>
                <w:szCs w:val="24"/>
              </w:rPr>
              <w:t>.</w:t>
            </w:r>
          </w:p>
          <w:p w14:paraId="6C8C92CE" w14:textId="155DC3D7" w:rsidR="00AD5C46" w:rsidRPr="00D41753" w:rsidRDefault="00AD5C46" w:rsidP="00772CD9">
            <w:pPr>
              <w:pStyle w:val="a3"/>
              <w:numPr>
                <w:ilvl w:val="0"/>
                <w:numId w:val="235"/>
              </w:numPr>
              <w:ind w:left="467" w:hanging="425"/>
              <w:rPr>
                <w:rFonts w:ascii="Times New Roman" w:hAnsi="Times New Roman" w:cs="Times New Roman"/>
                <w:bCs/>
                <w:sz w:val="24"/>
                <w:szCs w:val="24"/>
              </w:rPr>
            </w:pPr>
            <w:r w:rsidRPr="00D41753">
              <w:rPr>
                <w:rFonts w:ascii="Times New Roman" w:hAnsi="Times New Roman" w:cs="Times New Roman"/>
                <w:bCs/>
                <w:sz w:val="24"/>
                <w:szCs w:val="24"/>
              </w:rPr>
              <w:t>Не исключено заполнение адсорберов нестандартным активированным углем</w:t>
            </w:r>
          </w:p>
        </w:tc>
      </w:tr>
      <w:tr w:rsidR="00A102D8" w:rsidRPr="007C0192" w14:paraId="1950B3CA" w14:textId="77777777" w:rsidTr="00F12378">
        <w:tc>
          <w:tcPr>
            <w:tcW w:w="1234" w:type="dxa"/>
          </w:tcPr>
          <w:p w14:paraId="6C04C49A" w14:textId="77777777" w:rsidR="00A102D8" w:rsidRPr="007C0192" w:rsidRDefault="00A102D8" w:rsidP="00F12378">
            <w:pPr>
              <w:jc w:val="center"/>
              <w:rPr>
                <w:rFonts w:ascii="Times New Roman" w:hAnsi="Times New Roman" w:cs="Times New Roman"/>
                <w:sz w:val="24"/>
                <w:szCs w:val="24"/>
              </w:rPr>
            </w:pPr>
            <w:r w:rsidRPr="007C0192">
              <w:rPr>
                <w:rFonts w:ascii="Times New Roman" w:hAnsi="Times New Roman" w:cs="Times New Roman"/>
                <w:sz w:val="24"/>
                <w:szCs w:val="24"/>
              </w:rPr>
              <w:t>25</w:t>
            </w:r>
          </w:p>
        </w:tc>
        <w:tc>
          <w:tcPr>
            <w:tcW w:w="13645" w:type="dxa"/>
            <w:shd w:val="clear" w:color="auto" w:fill="auto"/>
          </w:tcPr>
          <w:p w14:paraId="6D3F6BD3" w14:textId="0B46AF24" w:rsidR="009201CB" w:rsidRDefault="00D41753" w:rsidP="009201CB">
            <w:pPr>
              <w:pStyle w:val="a3"/>
              <w:numPr>
                <w:ilvl w:val="0"/>
                <w:numId w:val="236"/>
              </w:numPr>
              <w:rPr>
                <w:rFonts w:ascii="Times New Roman" w:hAnsi="Times New Roman" w:cs="Times New Roman"/>
                <w:bCs/>
                <w:sz w:val="24"/>
                <w:szCs w:val="24"/>
              </w:rPr>
            </w:pPr>
            <w:r w:rsidRPr="003C76FE">
              <w:rPr>
                <w:rFonts w:ascii="Times New Roman" w:hAnsi="Times New Roman" w:cs="Times New Roman"/>
                <w:sz w:val="24"/>
                <w:szCs w:val="24"/>
              </w:rPr>
              <w:t>Обнаружено наличие металлических предметов перед укладкой древесины в штабели для сушки токами высокой частоты</w:t>
            </w:r>
            <w:r w:rsidR="009201CB">
              <w:rPr>
                <w:rFonts w:ascii="Times New Roman" w:hAnsi="Times New Roman" w:cs="Times New Roman"/>
                <w:bCs/>
                <w:sz w:val="24"/>
                <w:szCs w:val="24"/>
              </w:rPr>
              <w:t>.</w:t>
            </w:r>
          </w:p>
          <w:p w14:paraId="6E87B73F" w14:textId="751895CC" w:rsidR="00B46541" w:rsidRDefault="00A70385" w:rsidP="009201CB">
            <w:pPr>
              <w:pStyle w:val="a3"/>
              <w:numPr>
                <w:ilvl w:val="0"/>
                <w:numId w:val="236"/>
              </w:numPr>
              <w:rPr>
                <w:rFonts w:ascii="Times New Roman" w:hAnsi="Times New Roman" w:cs="Times New Roman"/>
                <w:bCs/>
                <w:sz w:val="24"/>
                <w:szCs w:val="24"/>
              </w:rPr>
            </w:pPr>
            <w:r>
              <w:rPr>
                <w:rFonts w:ascii="Times New Roman" w:hAnsi="Times New Roman" w:cs="Times New Roman"/>
                <w:bCs/>
                <w:sz w:val="24"/>
                <w:szCs w:val="24"/>
              </w:rPr>
              <w:t>О</w:t>
            </w:r>
            <w:r w:rsidR="00B46541" w:rsidRPr="00B46541">
              <w:rPr>
                <w:rFonts w:ascii="Times New Roman" w:hAnsi="Times New Roman" w:cs="Times New Roman"/>
                <w:bCs/>
                <w:sz w:val="24"/>
                <w:szCs w:val="24"/>
              </w:rPr>
              <w:t xml:space="preserve">чистка вытяжных устройств (шкафов, окрасочных, сушильных камер и др.), аппаратов и трубопроводов, расположенных в помещениях производственного и складского назначения, в помещениях категорий В1 </w:t>
            </w:r>
            <w:r w:rsidR="001A14B7">
              <w:rPr>
                <w:rFonts w:ascii="Times New Roman" w:hAnsi="Times New Roman" w:cs="Times New Roman"/>
                <w:bCs/>
                <w:sz w:val="24"/>
                <w:szCs w:val="24"/>
              </w:rPr>
              <w:t>–</w:t>
            </w:r>
            <w:r w:rsidR="00B46541" w:rsidRPr="00B46541">
              <w:rPr>
                <w:rFonts w:ascii="Times New Roman" w:hAnsi="Times New Roman" w:cs="Times New Roman"/>
                <w:bCs/>
                <w:sz w:val="24"/>
                <w:szCs w:val="24"/>
              </w:rPr>
              <w:t xml:space="preserve"> В4 по взрывопожарной и пожарной опасности</w:t>
            </w:r>
            <w:r w:rsidR="00322F14">
              <w:rPr>
                <w:rFonts w:ascii="Times New Roman" w:hAnsi="Times New Roman" w:cs="Times New Roman"/>
                <w:bCs/>
                <w:sz w:val="24"/>
                <w:szCs w:val="24"/>
              </w:rPr>
              <w:t>, проводится</w:t>
            </w:r>
            <w:r w:rsidR="00346C3C">
              <w:rPr>
                <w:rFonts w:ascii="Times New Roman" w:hAnsi="Times New Roman" w:cs="Times New Roman"/>
                <w:bCs/>
                <w:sz w:val="24"/>
                <w:szCs w:val="24"/>
              </w:rPr>
              <w:t xml:space="preserve"> </w:t>
            </w:r>
            <w:r w:rsidR="00B46541" w:rsidRPr="00B46541">
              <w:rPr>
                <w:rFonts w:ascii="Times New Roman" w:hAnsi="Times New Roman" w:cs="Times New Roman"/>
                <w:bCs/>
                <w:sz w:val="24"/>
                <w:szCs w:val="24"/>
              </w:rPr>
              <w:t xml:space="preserve">1 раз в </w:t>
            </w:r>
            <w:r w:rsidR="00B46541">
              <w:rPr>
                <w:rFonts w:ascii="Times New Roman" w:hAnsi="Times New Roman" w:cs="Times New Roman"/>
                <w:bCs/>
                <w:sz w:val="24"/>
                <w:szCs w:val="24"/>
              </w:rPr>
              <w:t>2</w:t>
            </w:r>
            <w:r w:rsidR="00B46541" w:rsidRPr="00B46541">
              <w:rPr>
                <w:rFonts w:ascii="Times New Roman" w:hAnsi="Times New Roman" w:cs="Times New Roman"/>
                <w:bCs/>
                <w:sz w:val="24"/>
                <w:szCs w:val="24"/>
              </w:rPr>
              <w:t xml:space="preserve"> года</w:t>
            </w:r>
            <w:r w:rsidR="00692F33">
              <w:rPr>
                <w:rFonts w:ascii="Times New Roman" w:hAnsi="Times New Roman" w:cs="Times New Roman"/>
                <w:bCs/>
                <w:sz w:val="24"/>
                <w:szCs w:val="24"/>
              </w:rPr>
              <w:t>.</w:t>
            </w:r>
          </w:p>
          <w:p w14:paraId="4CB4157D" w14:textId="77777777" w:rsidR="00692F33" w:rsidRDefault="00692F33" w:rsidP="009201CB">
            <w:pPr>
              <w:pStyle w:val="a3"/>
              <w:numPr>
                <w:ilvl w:val="0"/>
                <w:numId w:val="236"/>
              </w:numPr>
              <w:rPr>
                <w:rFonts w:ascii="Times New Roman" w:hAnsi="Times New Roman" w:cs="Times New Roman"/>
                <w:bCs/>
                <w:sz w:val="24"/>
                <w:szCs w:val="24"/>
              </w:rPr>
            </w:pPr>
            <w:r w:rsidRPr="00692F33">
              <w:rPr>
                <w:rFonts w:ascii="Times New Roman" w:hAnsi="Times New Roman" w:cs="Times New Roman"/>
                <w:bCs/>
                <w:sz w:val="24"/>
                <w:szCs w:val="24"/>
              </w:rPr>
              <w:t>Работы по очистке конструкций и оборудования помещений от пыли, стружек и горючих отходов не проводятся</w:t>
            </w:r>
            <w:r w:rsidR="00F84018">
              <w:rPr>
                <w:rFonts w:ascii="Times New Roman" w:hAnsi="Times New Roman" w:cs="Times New Roman"/>
                <w:bCs/>
                <w:sz w:val="24"/>
                <w:szCs w:val="24"/>
              </w:rPr>
              <w:t>.</w:t>
            </w:r>
          </w:p>
          <w:p w14:paraId="6CE883E7" w14:textId="4B37BBB4" w:rsidR="00F84018" w:rsidRDefault="00A70385" w:rsidP="009201CB">
            <w:pPr>
              <w:pStyle w:val="a3"/>
              <w:numPr>
                <w:ilvl w:val="0"/>
                <w:numId w:val="236"/>
              </w:numPr>
              <w:rPr>
                <w:rFonts w:ascii="Times New Roman" w:hAnsi="Times New Roman" w:cs="Times New Roman"/>
                <w:bCs/>
                <w:sz w:val="24"/>
                <w:szCs w:val="24"/>
              </w:rPr>
            </w:pPr>
            <w:r>
              <w:rPr>
                <w:rFonts w:ascii="Times New Roman" w:hAnsi="Times New Roman" w:cs="Times New Roman"/>
                <w:bCs/>
                <w:sz w:val="24"/>
                <w:szCs w:val="24"/>
              </w:rPr>
              <w:t>С</w:t>
            </w:r>
            <w:r w:rsidR="00AD5C46" w:rsidRPr="00AD5C46">
              <w:rPr>
                <w:rFonts w:ascii="Times New Roman" w:hAnsi="Times New Roman" w:cs="Times New Roman"/>
                <w:bCs/>
                <w:sz w:val="24"/>
                <w:szCs w:val="24"/>
              </w:rPr>
              <w:t xml:space="preserve">ушильные камеры периодического действия и калориферы </w:t>
            </w:r>
            <w:r>
              <w:rPr>
                <w:rFonts w:ascii="Times New Roman" w:hAnsi="Times New Roman" w:cs="Times New Roman"/>
                <w:bCs/>
                <w:sz w:val="24"/>
                <w:szCs w:val="24"/>
              </w:rPr>
              <w:t xml:space="preserve">не очищаются </w:t>
            </w:r>
            <w:r w:rsidR="00AD5C46" w:rsidRPr="00AD5C46">
              <w:rPr>
                <w:rFonts w:ascii="Times New Roman" w:hAnsi="Times New Roman" w:cs="Times New Roman"/>
                <w:bCs/>
                <w:sz w:val="24"/>
                <w:szCs w:val="24"/>
              </w:rPr>
              <w:t>перед каждой загрузкой от производственного мусора и пыли</w:t>
            </w:r>
            <w:r w:rsidR="00AD5C46">
              <w:rPr>
                <w:rFonts w:ascii="Times New Roman" w:hAnsi="Times New Roman" w:cs="Times New Roman"/>
                <w:bCs/>
                <w:sz w:val="24"/>
                <w:szCs w:val="24"/>
              </w:rPr>
              <w:t>.</w:t>
            </w:r>
          </w:p>
          <w:p w14:paraId="7E979C36" w14:textId="649AB955" w:rsidR="00AD5C46" w:rsidRPr="00B55BD5" w:rsidRDefault="00AD5C46" w:rsidP="009201CB">
            <w:pPr>
              <w:pStyle w:val="a3"/>
              <w:numPr>
                <w:ilvl w:val="0"/>
                <w:numId w:val="236"/>
              </w:numPr>
              <w:rPr>
                <w:rFonts w:ascii="Times New Roman" w:hAnsi="Times New Roman" w:cs="Times New Roman"/>
                <w:bCs/>
                <w:sz w:val="24"/>
                <w:szCs w:val="24"/>
              </w:rPr>
            </w:pPr>
            <w:r w:rsidRPr="00D41753">
              <w:rPr>
                <w:rFonts w:ascii="Times New Roman" w:hAnsi="Times New Roman" w:cs="Times New Roman"/>
                <w:bCs/>
                <w:sz w:val="24"/>
                <w:szCs w:val="24"/>
              </w:rPr>
              <w:t>Не исключено заполнение адсорберов нестандартным активированным углем</w:t>
            </w:r>
          </w:p>
        </w:tc>
      </w:tr>
      <w:tr w:rsidR="00A102D8" w:rsidRPr="007C0192" w14:paraId="20F83E3F" w14:textId="77777777" w:rsidTr="00F12378">
        <w:tc>
          <w:tcPr>
            <w:tcW w:w="1234" w:type="dxa"/>
          </w:tcPr>
          <w:p w14:paraId="480DFCB6" w14:textId="77777777" w:rsidR="00A102D8" w:rsidRPr="007C0192" w:rsidRDefault="00A102D8" w:rsidP="00F12378">
            <w:pPr>
              <w:jc w:val="center"/>
              <w:rPr>
                <w:rFonts w:ascii="Times New Roman" w:hAnsi="Times New Roman" w:cs="Times New Roman"/>
                <w:sz w:val="24"/>
                <w:szCs w:val="24"/>
              </w:rPr>
            </w:pPr>
            <w:r w:rsidRPr="007C0192">
              <w:rPr>
                <w:rFonts w:ascii="Times New Roman" w:hAnsi="Times New Roman" w:cs="Times New Roman"/>
                <w:sz w:val="24"/>
                <w:szCs w:val="24"/>
              </w:rPr>
              <w:t>26</w:t>
            </w:r>
          </w:p>
        </w:tc>
        <w:tc>
          <w:tcPr>
            <w:tcW w:w="13645" w:type="dxa"/>
            <w:shd w:val="clear" w:color="auto" w:fill="auto"/>
          </w:tcPr>
          <w:p w14:paraId="1A18BC87" w14:textId="1B739A50" w:rsidR="00A102D8" w:rsidRDefault="00A70385" w:rsidP="006C72B5">
            <w:pPr>
              <w:pStyle w:val="a3"/>
              <w:numPr>
                <w:ilvl w:val="0"/>
                <w:numId w:val="237"/>
              </w:numPr>
              <w:ind w:left="467" w:hanging="467"/>
              <w:rPr>
                <w:rFonts w:ascii="Times New Roman" w:hAnsi="Times New Roman" w:cs="Times New Roman"/>
                <w:sz w:val="24"/>
                <w:szCs w:val="24"/>
              </w:rPr>
            </w:pPr>
            <w:r>
              <w:rPr>
                <w:rFonts w:ascii="Times New Roman" w:hAnsi="Times New Roman" w:cs="Times New Roman"/>
                <w:sz w:val="24"/>
                <w:szCs w:val="24"/>
              </w:rPr>
              <w:t>С</w:t>
            </w:r>
            <w:r w:rsidR="005E2985" w:rsidRPr="005E2985">
              <w:rPr>
                <w:rFonts w:ascii="Times New Roman" w:hAnsi="Times New Roman" w:cs="Times New Roman"/>
                <w:sz w:val="24"/>
                <w:szCs w:val="24"/>
              </w:rPr>
              <w:t xml:space="preserve">ушильные камеры периодического действия и калориферы </w:t>
            </w:r>
            <w:r>
              <w:rPr>
                <w:rFonts w:ascii="Times New Roman" w:hAnsi="Times New Roman" w:cs="Times New Roman"/>
                <w:sz w:val="24"/>
                <w:szCs w:val="24"/>
              </w:rPr>
              <w:t xml:space="preserve">не очищаются </w:t>
            </w:r>
            <w:r w:rsidR="005E2985" w:rsidRPr="005E2985">
              <w:rPr>
                <w:rFonts w:ascii="Times New Roman" w:hAnsi="Times New Roman" w:cs="Times New Roman"/>
                <w:sz w:val="24"/>
                <w:szCs w:val="24"/>
              </w:rPr>
              <w:t>перед каждой загрузкой от производственного мусора и пыли</w:t>
            </w:r>
            <w:r w:rsidR="00B46541">
              <w:rPr>
                <w:rFonts w:ascii="Times New Roman" w:hAnsi="Times New Roman" w:cs="Times New Roman"/>
                <w:sz w:val="24"/>
                <w:szCs w:val="24"/>
              </w:rPr>
              <w:t>.</w:t>
            </w:r>
          </w:p>
          <w:p w14:paraId="70F6DE88" w14:textId="0E273B0E" w:rsidR="00B46541" w:rsidRDefault="00A70385" w:rsidP="006C72B5">
            <w:pPr>
              <w:pStyle w:val="a3"/>
              <w:numPr>
                <w:ilvl w:val="0"/>
                <w:numId w:val="237"/>
              </w:numPr>
              <w:ind w:left="467" w:hanging="467"/>
              <w:rPr>
                <w:rFonts w:ascii="Times New Roman" w:hAnsi="Times New Roman" w:cs="Times New Roman"/>
                <w:sz w:val="24"/>
                <w:szCs w:val="24"/>
              </w:rPr>
            </w:pPr>
            <w:r>
              <w:rPr>
                <w:rFonts w:ascii="Times New Roman" w:hAnsi="Times New Roman" w:cs="Times New Roman"/>
                <w:sz w:val="24"/>
                <w:szCs w:val="24"/>
              </w:rPr>
              <w:t>О</w:t>
            </w:r>
            <w:r w:rsidR="00B46541" w:rsidRPr="00B46541">
              <w:rPr>
                <w:rFonts w:ascii="Times New Roman" w:hAnsi="Times New Roman" w:cs="Times New Roman"/>
                <w:sz w:val="24"/>
                <w:szCs w:val="24"/>
              </w:rPr>
              <w:t>чистка вытяжных устройств (шкафов, окрасочных, сушильных камер и др.), аппаратов и трубопроводов, расположенных в помещениях производственного и складского назначения, в помещениях</w:t>
            </w:r>
            <w:r w:rsidR="00DD4DC8">
              <w:rPr>
                <w:rFonts w:ascii="Times New Roman" w:hAnsi="Times New Roman" w:cs="Times New Roman"/>
                <w:sz w:val="24"/>
                <w:szCs w:val="24"/>
              </w:rPr>
              <w:t>, не относящихся к</w:t>
            </w:r>
            <w:r w:rsidR="00B46541" w:rsidRPr="00B46541">
              <w:rPr>
                <w:rFonts w:ascii="Times New Roman" w:hAnsi="Times New Roman" w:cs="Times New Roman"/>
                <w:sz w:val="24"/>
                <w:szCs w:val="24"/>
              </w:rPr>
              <w:t xml:space="preserve"> категори</w:t>
            </w:r>
            <w:r w:rsidR="00DD4DC8">
              <w:rPr>
                <w:rFonts w:ascii="Times New Roman" w:hAnsi="Times New Roman" w:cs="Times New Roman"/>
                <w:sz w:val="24"/>
                <w:szCs w:val="24"/>
              </w:rPr>
              <w:t>ям</w:t>
            </w:r>
            <w:r w:rsidR="00B46541">
              <w:rPr>
                <w:rFonts w:ascii="Times New Roman" w:hAnsi="Times New Roman" w:cs="Times New Roman"/>
                <w:sz w:val="24"/>
                <w:szCs w:val="24"/>
              </w:rPr>
              <w:t xml:space="preserve"> А, Б, </w:t>
            </w:r>
            <w:r w:rsidR="00B46541" w:rsidRPr="00B46541">
              <w:rPr>
                <w:rFonts w:ascii="Times New Roman" w:hAnsi="Times New Roman" w:cs="Times New Roman"/>
                <w:sz w:val="24"/>
                <w:szCs w:val="24"/>
              </w:rPr>
              <w:t xml:space="preserve">В1 </w:t>
            </w:r>
            <w:r w:rsidR="001A14B7">
              <w:rPr>
                <w:rFonts w:ascii="Times New Roman" w:hAnsi="Times New Roman" w:cs="Times New Roman"/>
                <w:sz w:val="24"/>
                <w:szCs w:val="24"/>
              </w:rPr>
              <w:t>–</w:t>
            </w:r>
            <w:r w:rsidR="00B46541" w:rsidRPr="00B46541">
              <w:rPr>
                <w:rFonts w:ascii="Times New Roman" w:hAnsi="Times New Roman" w:cs="Times New Roman"/>
                <w:sz w:val="24"/>
                <w:szCs w:val="24"/>
              </w:rPr>
              <w:t xml:space="preserve"> В4 по взрывопожарной и пожарной опасности</w:t>
            </w:r>
            <w:r>
              <w:rPr>
                <w:rFonts w:ascii="Times New Roman" w:hAnsi="Times New Roman" w:cs="Times New Roman"/>
                <w:sz w:val="24"/>
                <w:szCs w:val="24"/>
              </w:rPr>
              <w:t>, проводится</w:t>
            </w:r>
            <w:r w:rsidR="00346C3C">
              <w:rPr>
                <w:rFonts w:ascii="Times New Roman" w:hAnsi="Times New Roman" w:cs="Times New Roman"/>
                <w:sz w:val="24"/>
                <w:szCs w:val="24"/>
              </w:rPr>
              <w:t xml:space="preserve"> </w:t>
            </w:r>
            <w:r w:rsidR="00B46541" w:rsidRPr="00B46541">
              <w:rPr>
                <w:rFonts w:ascii="Times New Roman" w:hAnsi="Times New Roman" w:cs="Times New Roman"/>
                <w:sz w:val="24"/>
                <w:szCs w:val="24"/>
              </w:rPr>
              <w:t>1 раз в 2 года</w:t>
            </w:r>
            <w:r w:rsidR="00692F33">
              <w:rPr>
                <w:rFonts w:ascii="Times New Roman" w:hAnsi="Times New Roman" w:cs="Times New Roman"/>
                <w:sz w:val="24"/>
                <w:szCs w:val="24"/>
              </w:rPr>
              <w:t>.</w:t>
            </w:r>
          </w:p>
          <w:p w14:paraId="14F6ECB5" w14:textId="77777777" w:rsidR="00692F33" w:rsidRDefault="00692F33" w:rsidP="006C72B5">
            <w:pPr>
              <w:pStyle w:val="a3"/>
              <w:numPr>
                <w:ilvl w:val="0"/>
                <w:numId w:val="237"/>
              </w:numPr>
              <w:ind w:left="467" w:hanging="467"/>
              <w:rPr>
                <w:rFonts w:ascii="Times New Roman" w:hAnsi="Times New Roman" w:cs="Times New Roman"/>
                <w:sz w:val="24"/>
                <w:szCs w:val="24"/>
              </w:rPr>
            </w:pPr>
            <w:r>
              <w:rPr>
                <w:rFonts w:ascii="Times New Roman" w:hAnsi="Times New Roman" w:cs="Times New Roman"/>
                <w:sz w:val="24"/>
                <w:szCs w:val="24"/>
              </w:rPr>
              <w:t>Р</w:t>
            </w:r>
            <w:r w:rsidRPr="00692F33">
              <w:rPr>
                <w:rFonts w:ascii="Times New Roman" w:hAnsi="Times New Roman" w:cs="Times New Roman"/>
                <w:sz w:val="24"/>
                <w:szCs w:val="24"/>
              </w:rPr>
              <w:t xml:space="preserve">уководителем организации </w:t>
            </w:r>
            <w:r>
              <w:rPr>
                <w:rFonts w:ascii="Times New Roman" w:hAnsi="Times New Roman" w:cs="Times New Roman"/>
                <w:sz w:val="24"/>
                <w:szCs w:val="24"/>
              </w:rPr>
              <w:t xml:space="preserve">не установлена </w:t>
            </w:r>
            <w:r w:rsidRPr="00692F33">
              <w:rPr>
                <w:rFonts w:ascii="Times New Roman" w:hAnsi="Times New Roman" w:cs="Times New Roman"/>
                <w:sz w:val="24"/>
                <w:szCs w:val="24"/>
              </w:rPr>
              <w:t>периодичность уборки стен помещений от пыли, стружек и горючих отходов</w:t>
            </w:r>
            <w:r w:rsidR="00AD5C46">
              <w:rPr>
                <w:rFonts w:ascii="Times New Roman" w:hAnsi="Times New Roman" w:cs="Times New Roman"/>
                <w:sz w:val="24"/>
                <w:szCs w:val="24"/>
              </w:rPr>
              <w:t>.</w:t>
            </w:r>
          </w:p>
          <w:p w14:paraId="31954361" w14:textId="77777777" w:rsidR="00AD5C46" w:rsidRDefault="00AD5C46" w:rsidP="006C72B5">
            <w:pPr>
              <w:pStyle w:val="a3"/>
              <w:numPr>
                <w:ilvl w:val="0"/>
                <w:numId w:val="237"/>
              </w:numPr>
              <w:ind w:left="467" w:hanging="467"/>
              <w:rPr>
                <w:rFonts w:ascii="Times New Roman" w:hAnsi="Times New Roman" w:cs="Times New Roman"/>
                <w:sz w:val="24"/>
                <w:szCs w:val="24"/>
              </w:rPr>
            </w:pPr>
            <w:r w:rsidRPr="00AD5C46">
              <w:rPr>
                <w:rFonts w:ascii="Times New Roman" w:hAnsi="Times New Roman" w:cs="Times New Roman"/>
                <w:sz w:val="24"/>
                <w:szCs w:val="24"/>
              </w:rPr>
              <w:t>Не исключена эксплуатация сушильных установок с трещинами на поверхности боровов и неработающими искроуловителями</w:t>
            </w:r>
            <w:r>
              <w:rPr>
                <w:rFonts w:ascii="Times New Roman" w:hAnsi="Times New Roman" w:cs="Times New Roman"/>
                <w:sz w:val="24"/>
                <w:szCs w:val="24"/>
              </w:rPr>
              <w:t>.</w:t>
            </w:r>
          </w:p>
          <w:p w14:paraId="3CF8699B" w14:textId="6DA89DAC" w:rsidR="00AD5C46" w:rsidRPr="00267EBD" w:rsidRDefault="00AD5C46" w:rsidP="006C72B5">
            <w:pPr>
              <w:pStyle w:val="a3"/>
              <w:numPr>
                <w:ilvl w:val="0"/>
                <w:numId w:val="237"/>
              </w:numPr>
              <w:ind w:left="467" w:hanging="467"/>
              <w:rPr>
                <w:rFonts w:ascii="Times New Roman" w:hAnsi="Times New Roman" w:cs="Times New Roman"/>
                <w:sz w:val="24"/>
                <w:szCs w:val="24"/>
              </w:rPr>
            </w:pPr>
            <w:r>
              <w:rPr>
                <w:rFonts w:ascii="Times New Roman" w:hAnsi="Times New Roman" w:cs="Times New Roman"/>
                <w:sz w:val="24"/>
                <w:szCs w:val="24"/>
              </w:rPr>
              <w:t>Н</w:t>
            </w:r>
            <w:r w:rsidRPr="00AD5C46">
              <w:rPr>
                <w:rFonts w:ascii="Times New Roman" w:hAnsi="Times New Roman" w:cs="Times New Roman"/>
                <w:sz w:val="24"/>
                <w:szCs w:val="24"/>
              </w:rPr>
              <w:t>е исключено заполнение адсорберов нестандартным активированным углем</w:t>
            </w:r>
          </w:p>
        </w:tc>
      </w:tr>
      <w:tr w:rsidR="00A102D8" w:rsidRPr="007C0192" w14:paraId="47BD3D89" w14:textId="77777777" w:rsidTr="00F12378">
        <w:tc>
          <w:tcPr>
            <w:tcW w:w="1234" w:type="dxa"/>
          </w:tcPr>
          <w:p w14:paraId="6E78AFAE" w14:textId="77777777" w:rsidR="00A102D8" w:rsidRPr="007C0192" w:rsidRDefault="00A102D8" w:rsidP="00F12378">
            <w:pPr>
              <w:jc w:val="center"/>
              <w:rPr>
                <w:rFonts w:ascii="Times New Roman" w:hAnsi="Times New Roman" w:cs="Times New Roman"/>
                <w:sz w:val="24"/>
                <w:szCs w:val="24"/>
              </w:rPr>
            </w:pPr>
            <w:r w:rsidRPr="007C0192">
              <w:rPr>
                <w:rFonts w:ascii="Times New Roman" w:hAnsi="Times New Roman" w:cs="Times New Roman"/>
                <w:sz w:val="24"/>
                <w:szCs w:val="24"/>
              </w:rPr>
              <w:t>27</w:t>
            </w:r>
          </w:p>
        </w:tc>
        <w:tc>
          <w:tcPr>
            <w:tcW w:w="13645" w:type="dxa"/>
            <w:shd w:val="clear" w:color="auto" w:fill="auto"/>
          </w:tcPr>
          <w:p w14:paraId="3D468A4C" w14:textId="77777777" w:rsidR="00A102D8" w:rsidRDefault="005E2985" w:rsidP="006C72B5">
            <w:pPr>
              <w:pStyle w:val="a3"/>
              <w:numPr>
                <w:ilvl w:val="0"/>
                <w:numId w:val="238"/>
              </w:numPr>
              <w:ind w:left="467" w:hanging="467"/>
              <w:rPr>
                <w:rFonts w:ascii="Times New Roman" w:hAnsi="Times New Roman" w:cs="Times New Roman"/>
                <w:sz w:val="24"/>
                <w:szCs w:val="24"/>
              </w:rPr>
            </w:pPr>
            <w:r>
              <w:rPr>
                <w:rFonts w:ascii="Times New Roman" w:hAnsi="Times New Roman" w:cs="Times New Roman"/>
                <w:sz w:val="24"/>
                <w:szCs w:val="24"/>
              </w:rPr>
              <w:t>Не и</w:t>
            </w:r>
            <w:r w:rsidRPr="005E2985">
              <w:rPr>
                <w:rFonts w:ascii="Times New Roman" w:hAnsi="Times New Roman" w:cs="Times New Roman"/>
                <w:sz w:val="24"/>
                <w:szCs w:val="24"/>
              </w:rPr>
              <w:t>сключена эксплуатация сушильных установок с трещинами на поверхности боровов и неработающими искроуловителями</w:t>
            </w:r>
            <w:r w:rsidR="00770495">
              <w:rPr>
                <w:rFonts w:ascii="Times New Roman" w:hAnsi="Times New Roman" w:cs="Times New Roman"/>
                <w:sz w:val="24"/>
                <w:szCs w:val="24"/>
              </w:rPr>
              <w:t>.</w:t>
            </w:r>
          </w:p>
          <w:p w14:paraId="2EB53C69" w14:textId="13601CD4" w:rsidR="00770495" w:rsidRDefault="00DD4DC8" w:rsidP="006C72B5">
            <w:pPr>
              <w:pStyle w:val="a3"/>
              <w:numPr>
                <w:ilvl w:val="0"/>
                <w:numId w:val="238"/>
              </w:numPr>
              <w:ind w:left="467" w:hanging="467"/>
              <w:rPr>
                <w:rFonts w:ascii="Times New Roman" w:hAnsi="Times New Roman" w:cs="Times New Roman"/>
                <w:sz w:val="24"/>
                <w:szCs w:val="24"/>
              </w:rPr>
            </w:pPr>
            <w:r>
              <w:rPr>
                <w:rFonts w:ascii="Times New Roman" w:hAnsi="Times New Roman" w:cs="Times New Roman"/>
                <w:sz w:val="24"/>
                <w:szCs w:val="24"/>
              </w:rPr>
              <w:t>О</w:t>
            </w:r>
            <w:r w:rsidR="00770495" w:rsidRPr="00770495">
              <w:rPr>
                <w:rFonts w:ascii="Times New Roman" w:hAnsi="Times New Roman" w:cs="Times New Roman"/>
                <w:sz w:val="24"/>
                <w:szCs w:val="24"/>
              </w:rPr>
              <w:t>чистка вытяжных устройств (шкафов, окрасочных, сушильных камер и др.), аппаратов и трубопроводов, расположенных в помещениях производственного и складского назначения, в помещениях</w:t>
            </w:r>
            <w:r>
              <w:rPr>
                <w:rFonts w:ascii="Times New Roman" w:hAnsi="Times New Roman" w:cs="Times New Roman"/>
                <w:sz w:val="24"/>
                <w:szCs w:val="24"/>
              </w:rPr>
              <w:t>, не относящихся к</w:t>
            </w:r>
            <w:r w:rsidRPr="00B46541">
              <w:rPr>
                <w:rFonts w:ascii="Times New Roman" w:hAnsi="Times New Roman" w:cs="Times New Roman"/>
                <w:sz w:val="24"/>
                <w:szCs w:val="24"/>
              </w:rPr>
              <w:t xml:space="preserve"> категори</w:t>
            </w:r>
            <w:r>
              <w:rPr>
                <w:rFonts w:ascii="Times New Roman" w:hAnsi="Times New Roman" w:cs="Times New Roman"/>
                <w:sz w:val="24"/>
                <w:szCs w:val="24"/>
              </w:rPr>
              <w:t>ям</w:t>
            </w:r>
            <w:r w:rsidR="00770495" w:rsidRPr="00770495">
              <w:rPr>
                <w:rFonts w:ascii="Times New Roman" w:hAnsi="Times New Roman" w:cs="Times New Roman"/>
                <w:sz w:val="24"/>
                <w:szCs w:val="24"/>
              </w:rPr>
              <w:t xml:space="preserve"> А, Б, В1 </w:t>
            </w:r>
            <w:r w:rsidR="001A14B7">
              <w:rPr>
                <w:rFonts w:ascii="Times New Roman" w:hAnsi="Times New Roman" w:cs="Times New Roman"/>
                <w:sz w:val="24"/>
                <w:szCs w:val="24"/>
              </w:rPr>
              <w:t>–</w:t>
            </w:r>
            <w:r w:rsidR="00770495" w:rsidRPr="00770495">
              <w:rPr>
                <w:rFonts w:ascii="Times New Roman" w:hAnsi="Times New Roman" w:cs="Times New Roman"/>
                <w:sz w:val="24"/>
                <w:szCs w:val="24"/>
              </w:rPr>
              <w:t xml:space="preserve"> В4 по взрывопожарной и пожарной опасности</w:t>
            </w:r>
            <w:r>
              <w:rPr>
                <w:rFonts w:ascii="Times New Roman" w:hAnsi="Times New Roman" w:cs="Times New Roman"/>
                <w:sz w:val="24"/>
                <w:szCs w:val="24"/>
              </w:rPr>
              <w:t>,</w:t>
            </w:r>
            <w:r w:rsidR="00346C3C">
              <w:rPr>
                <w:rFonts w:ascii="Times New Roman" w:hAnsi="Times New Roman" w:cs="Times New Roman"/>
                <w:sz w:val="24"/>
                <w:szCs w:val="24"/>
              </w:rPr>
              <w:t xml:space="preserve"> </w:t>
            </w:r>
            <w:r>
              <w:rPr>
                <w:rFonts w:ascii="Times New Roman" w:hAnsi="Times New Roman" w:cs="Times New Roman"/>
                <w:sz w:val="24"/>
                <w:szCs w:val="24"/>
              </w:rPr>
              <w:t xml:space="preserve">проводится </w:t>
            </w:r>
            <w:r w:rsidR="00770495" w:rsidRPr="00770495">
              <w:rPr>
                <w:rFonts w:ascii="Times New Roman" w:hAnsi="Times New Roman" w:cs="Times New Roman"/>
                <w:sz w:val="24"/>
                <w:szCs w:val="24"/>
              </w:rPr>
              <w:t xml:space="preserve">1 раз в </w:t>
            </w:r>
            <w:r w:rsidR="00770495">
              <w:rPr>
                <w:rFonts w:ascii="Times New Roman" w:hAnsi="Times New Roman" w:cs="Times New Roman"/>
                <w:sz w:val="24"/>
                <w:szCs w:val="24"/>
              </w:rPr>
              <w:t>3</w:t>
            </w:r>
            <w:r w:rsidR="00770495" w:rsidRPr="00770495">
              <w:rPr>
                <w:rFonts w:ascii="Times New Roman" w:hAnsi="Times New Roman" w:cs="Times New Roman"/>
                <w:sz w:val="24"/>
                <w:szCs w:val="24"/>
              </w:rPr>
              <w:t xml:space="preserve"> года</w:t>
            </w:r>
            <w:r w:rsidR="00692F33">
              <w:rPr>
                <w:rFonts w:ascii="Times New Roman" w:hAnsi="Times New Roman" w:cs="Times New Roman"/>
                <w:sz w:val="24"/>
                <w:szCs w:val="24"/>
              </w:rPr>
              <w:t>.</w:t>
            </w:r>
          </w:p>
          <w:p w14:paraId="534641D7" w14:textId="77777777" w:rsidR="00692F33" w:rsidRDefault="00692F33" w:rsidP="006C72B5">
            <w:pPr>
              <w:pStyle w:val="a3"/>
              <w:numPr>
                <w:ilvl w:val="0"/>
                <w:numId w:val="238"/>
              </w:numPr>
              <w:ind w:left="467" w:hanging="467"/>
              <w:rPr>
                <w:rFonts w:ascii="Times New Roman" w:hAnsi="Times New Roman" w:cs="Times New Roman"/>
                <w:sz w:val="24"/>
                <w:szCs w:val="24"/>
              </w:rPr>
            </w:pPr>
            <w:r w:rsidRPr="00692F33">
              <w:rPr>
                <w:rFonts w:ascii="Times New Roman" w:hAnsi="Times New Roman" w:cs="Times New Roman"/>
                <w:sz w:val="24"/>
                <w:szCs w:val="24"/>
              </w:rPr>
              <w:t>Руководителем организации не установлена периодичность уборки потолков, пола помещений от пыли, стружек и горючих отходов</w:t>
            </w:r>
            <w:r w:rsidR="00AD5C46">
              <w:rPr>
                <w:rFonts w:ascii="Times New Roman" w:hAnsi="Times New Roman" w:cs="Times New Roman"/>
                <w:sz w:val="24"/>
                <w:szCs w:val="24"/>
              </w:rPr>
              <w:t>.</w:t>
            </w:r>
          </w:p>
          <w:p w14:paraId="47F8EF75" w14:textId="7208B099" w:rsidR="00AD5C46" w:rsidRDefault="00B60184" w:rsidP="006C72B5">
            <w:pPr>
              <w:pStyle w:val="a3"/>
              <w:numPr>
                <w:ilvl w:val="0"/>
                <w:numId w:val="238"/>
              </w:numPr>
              <w:ind w:left="467" w:hanging="467"/>
              <w:rPr>
                <w:rFonts w:ascii="Times New Roman" w:hAnsi="Times New Roman" w:cs="Times New Roman"/>
                <w:sz w:val="24"/>
                <w:szCs w:val="24"/>
              </w:rPr>
            </w:pPr>
            <w:r w:rsidRPr="00B60184">
              <w:rPr>
                <w:rFonts w:ascii="Times New Roman" w:hAnsi="Times New Roman" w:cs="Times New Roman"/>
                <w:sz w:val="24"/>
                <w:szCs w:val="24"/>
              </w:rPr>
              <w:t xml:space="preserve"> </w:t>
            </w:r>
            <w:r w:rsidR="00D41753">
              <w:rPr>
                <w:rFonts w:ascii="Times New Roman" w:hAnsi="Times New Roman" w:cs="Times New Roman"/>
                <w:sz w:val="24"/>
                <w:szCs w:val="24"/>
              </w:rPr>
              <w:t>С</w:t>
            </w:r>
            <w:r w:rsidRPr="00B60184">
              <w:rPr>
                <w:rFonts w:ascii="Times New Roman" w:hAnsi="Times New Roman" w:cs="Times New Roman"/>
                <w:sz w:val="24"/>
                <w:szCs w:val="24"/>
              </w:rPr>
              <w:t xml:space="preserve">ушильные камеры для древесно-волокнистых плит и иных плит из древесных материалов </w:t>
            </w:r>
            <w:r w:rsidR="00D41753" w:rsidRPr="00B60184">
              <w:rPr>
                <w:rFonts w:ascii="Times New Roman" w:hAnsi="Times New Roman" w:cs="Times New Roman"/>
                <w:sz w:val="24"/>
                <w:szCs w:val="24"/>
              </w:rPr>
              <w:t xml:space="preserve">очищаются </w:t>
            </w:r>
            <w:r w:rsidRPr="00B60184">
              <w:rPr>
                <w:rFonts w:ascii="Times New Roman" w:hAnsi="Times New Roman" w:cs="Times New Roman"/>
                <w:sz w:val="24"/>
                <w:szCs w:val="24"/>
              </w:rPr>
              <w:t xml:space="preserve">от древесных </w:t>
            </w:r>
            <w:r w:rsidRPr="00D41753">
              <w:rPr>
                <w:rFonts w:ascii="Times New Roman" w:hAnsi="Times New Roman" w:cs="Times New Roman"/>
                <w:sz w:val="24"/>
                <w:szCs w:val="24"/>
              </w:rPr>
              <w:t>отходов реже 1</w:t>
            </w:r>
            <w:r w:rsidRPr="00B60184">
              <w:rPr>
                <w:rFonts w:ascii="Times New Roman" w:hAnsi="Times New Roman" w:cs="Times New Roman"/>
                <w:sz w:val="24"/>
                <w:szCs w:val="24"/>
              </w:rPr>
              <w:t xml:space="preserve"> раза в сутки</w:t>
            </w:r>
            <w:r>
              <w:rPr>
                <w:rFonts w:ascii="Times New Roman" w:hAnsi="Times New Roman" w:cs="Times New Roman"/>
                <w:sz w:val="24"/>
                <w:szCs w:val="24"/>
              </w:rPr>
              <w:t>.</w:t>
            </w:r>
          </w:p>
          <w:p w14:paraId="400CD7BD" w14:textId="0D1FF141" w:rsidR="00B60184" w:rsidRPr="00267EBD" w:rsidRDefault="00B60184" w:rsidP="00772CD9">
            <w:pPr>
              <w:pStyle w:val="a3"/>
              <w:numPr>
                <w:ilvl w:val="0"/>
                <w:numId w:val="238"/>
              </w:numPr>
              <w:ind w:left="467" w:hanging="467"/>
              <w:rPr>
                <w:rFonts w:ascii="Times New Roman" w:hAnsi="Times New Roman" w:cs="Times New Roman"/>
                <w:sz w:val="24"/>
                <w:szCs w:val="24"/>
              </w:rPr>
            </w:pPr>
            <w:r w:rsidRPr="00B60184">
              <w:rPr>
                <w:rFonts w:ascii="Times New Roman" w:hAnsi="Times New Roman" w:cs="Times New Roman"/>
                <w:sz w:val="24"/>
                <w:szCs w:val="24"/>
              </w:rPr>
              <w:t xml:space="preserve">Уборка потолков, пола от пыли, стружек и горючих отходов </w:t>
            </w:r>
            <w:r w:rsidR="00DD4DC8">
              <w:rPr>
                <w:rFonts w:ascii="Times New Roman" w:hAnsi="Times New Roman" w:cs="Times New Roman"/>
                <w:sz w:val="24"/>
                <w:szCs w:val="24"/>
              </w:rPr>
              <w:t xml:space="preserve">не проводится </w:t>
            </w:r>
            <w:r w:rsidRPr="00B60184">
              <w:rPr>
                <w:rFonts w:ascii="Times New Roman" w:hAnsi="Times New Roman" w:cs="Times New Roman"/>
                <w:sz w:val="24"/>
                <w:szCs w:val="24"/>
              </w:rPr>
              <w:t xml:space="preserve">методами, исключающими взвихрение пыли и образование взрывоопасных пылевоздушных смесей </w:t>
            </w:r>
          </w:p>
        </w:tc>
      </w:tr>
      <w:tr w:rsidR="00A102D8" w:rsidRPr="007C0192" w14:paraId="69AF0455" w14:textId="77777777" w:rsidTr="00F12378">
        <w:tc>
          <w:tcPr>
            <w:tcW w:w="1234" w:type="dxa"/>
          </w:tcPr>
          <w:p w14:paraId="41EE7C5F" w14:textId="77777777" w:rsidR="00A102D8" w:rsidRPr="007C0192" w:rsidRDefault="00A102D8" w:rsidP="00F12378">
            <w:pPr>
              <w:jc w:val="center"/>
              <w:rPr>
                <w:rFonts w:ascii="Times New Roman" w:hAnsi="Times New Roman" w:cs="Times New Roman"/>
                <w:sz w:val="24"/>
                <w:szCs w:val="24"/>
              </w:rPr>
            </w:pPr>
            <w:r w:rsidRPr="007C0192">
              <w:rPr>
                <w:rFonts w:ascii="Times New Roman" w:hAnsi="Times New Roman" w:cs="Times New Roman"/>
                <w:sz w:val="24"/>
                <w:szCs w:val="24"/>
              </w:rPr>
              <w:t>28</w:t>
            </w:r>
          </w:p>
        </w:tc>
        <w:tc>
          <w:tcPr>
            <w:tcW w:w="13645" w:type="dxa"/>
            <w:shd w:val="clear" w:color="auto" w:fill="auto"/>
          </w:tcPr>
          <w:p w14:paraId="6FE96133" w14:textId="06AA44C3" w:rsidR="00A102D8" w:rsidRDefault="00D41753" w:rsidP="006C72B5">
            <w:pPr>
              <w:pStyle w:val="a3"/>
              <w:numPr>
                <w:ilvl w:val="0"/>
                <w:numId w:val="239"/>
              </w:numPr>
              <w:ind w:left="467" w:hanging="425"/>
              <w:rPr>
                <w:rFonts w:ascii="Times New Roman" w:hAnsi="Times New Roman" w:cs="Times New Roman"/>
                <w:bCs/>
                <w:sz w:val="24"/>
                <w:szCs w:val="24"/>
              </w:rPr>
            </w:pPr>
            <w:r>
              <w:rPr>
                <w:rFonts w:ascii="Times New Roman" w:hAnsi="Times New Roman" w:cs="Times New Roman"/>
                <w:bCs/>
                <w:sz w:val="24"/>
                <w:szCs w:val="24"/>
              </w:rPr>
              <w:t>Т</w:t>
            </w:r>
            <w:r w:rsidR="005E2985" w:rsidRPr="005E2985">
              <w:rPr>
                <w:rFonts w:ascii="Times New Roman" w:hAnsi="Times New Roman" w:cs="Times New Roman"/>
                <w:bCs/>
                <w:sz w:val="24"/>
                <w:szCs w:val="24"/>
              </w:rPr>
              <w:t xml:space="preserve">опочно-газовые устройства газовых сушильных камер, работающих на твердом и жидком топливе, </w:t>
            </w:r>
            <w:r w:rsidRPr="00B60184">
              <w:rPr>
                <w:rFonts w:ascii="Times New Roman" w:hAnsi="Times New Roman" w:cs="Times New Roman"/>
                <w:sz w:val="24"/>
                <w:szCs w:val="24"/>
              </w:rPr>
              <w:t>очищаются</w:t>
            </w:r>
            <w:r w:rsidRPr="005E2985">
              <w:rPr>
                <w:rFonts w:ascii="Times New Roman" w:hAnsi="Times New Roman" w:cs="Times New Roman"/>
                <w:bCs/>
                <w:sz w:val="24"/>
                <w:szCs w:val="24"/>
              </w:rPr>
              <w:t xml:space="preserve"> </w:t>
            </w:r>
            <w:r w:rsidR="005E2985" w:rsidRPr="00B51EFA">
              <w:rPr>
                <w:rFonts w:ascii="Times New Roman" w:hAnsi="Times New Roman" w:cs="Times New Roman"/>
                <w:bCs/>
                <w:sz w:val="24"/>
                <w:szCs w:val="24"/>
              </w:rPr>
              <w:t xml:space="preserve">от сажи </w:t>
            </w:r>
            <w:r w:rsidR="005E2985" w:rsidRPr="00D41753">
              <w:rPr>
                <w:rFonts w:ascii="Times New Roman" w:hAnsi="Times New Roman" w:cs="Times New Roman"/>
                <w:bCs/>
                <w:sz w:val="24"/>
                <w:szCs w:val="24"/>
              </w:rPr>
              <w:t>реже</w:t>
            </w:r>
            <w:r w:rsidR="005E2985" w:rsidRPr="005E2985">
              <w:rPr>
                <w:rFonts w:ascii="Times New Roman" w:hAnsi="Times New Roman" w:cs="Times New Roman"/>
                <w:bCs/>
                <w:sz w:val="24"/>
                <w:szCs w:val="24"/>
              </w:rPr>
              <w:t xml:space="preserve"> 2 раз в месяц</w:t>
            </w:r>
            <w:r w:rsidR="00770495">
              <w:rPr>
                <w:rFonts w:ascii="Times New Roman" w:hAnsi="Times New Roman" w:cs="Times New Roman"/>
                <w:bCs/>
                <w:sz w:val="24"/>
                <w:szCs w:val="24"/>
              </w:rPr>
              <w:t>.</w:t>
            </w:r>
          </w:p>
          <w:p w14:paraId="6C5C3627" w14:textId="7D28B81D" w:rsidR="00770495" w:rsidRDefault="006D543E" w:rsidP="006C72B5">
            <w:pPr>
              <w:pStyle w:val="a3"/>
              <w:numPr>
                <w:ilvl w:val="0"/>
                <w:numId w:val="239"/>
              </w:numPr>
              <w:ind w:left="467" w:hanging="425"/>
              <w:rPr>
                <w:rFonts w:ascii="Times New Roman" w:hAnsi="Times New Roman" w:cs="Times New Roman"/>
                <w:bCs/>
                <w:sz w:val="24"/>
                <w:szCs w:val="24"/>
              </w:rPr>
            </w:pPr>
            <w:r>
              <w:rPr>
                <w:rFonts w:ascii="Times New Roman" w:hAnsi="Times New Roman" w:cs="Times New Roman"/>
                <w:bCs/>
                <w:sz w:val="24"/>
                <w:szCs w:val="24"/>
              </w:rPr>
              <w:t>О</w:t>
            </w:r>
            <w:r w:rsidR="00770495" w:rsidRPr="00770495">
              <w:rPr>
                <w:rFonts w:ascii="Times New Roman" w:hAnsi="Times New Roman" w:cs="Times New Roman"/>
                <w:bCs/>
                <w:sz w:val="24"/>
                <w:szCs w:val="24"/>
              </w:rPr>
              <w:t>чистка вытяжных устройств (шкафов, окрасочных, сушильных камер и др.), аппаратов и трубопроводов, расположенных в помещениях производственного и складского назначения, в помещениях</w:t>
            </w:r>
            <w:r>
              <w:rPr>
                <w:rFonts w:ascii="Times New Roman" w:hAnsi="Times New Roman" w:cs="Times New Roman"/>
                <w:bCs/>
                <w:sz w:val="24"/>
                <w:szCs w:val="24"/>
              </w:rPr>
              <w:t>,</w:t>
            </w:r>
            <w:r w:rsidR="00DD4DC8">
              <w:rPr>
                <w:rFonts w:ascii="Times New Roman" w:hAnsi="Times New Roman" w:cs="Times New Roman"/>
                <w:sz w:val="24"/>
                <w:szCs w:val="24"/>
              </w:rPr>
              <w:t xml:space="preserve"> не относящихся к</w:t>
            </w:r>
            <w:r w:rsidR="00DD4DC8" w:rsidRPr="00B46541">
              <w:rPr>
                <w:rFonts w:ascii="Times New Roman" w:hAnsi="Times New Roman" w:cs="Times New Roman"/>
                <w:sz w:val="24"/>
                <w:szCs w:val="24"/>
              </w:rPr>
              <w:t xml:space="preserve"> категори</w:t>
            </w:r>
            <w:r w:rsidR="00DD4DC8">
              <w:rPr>
                <w:rFonts w:ascii="Times New Roman" w:hAnsi="Times New Roman" w:cs="Times New Roman"/>
                <w:sz w:val="24"/>
                <w:szCs w:val="24"/>
              </w:rPr>
              <w:t>ям</w:t>
            </w:r>
            <w:r w:rsidR="00770495" w:rsidRPr="00770495">
              <w:rPr>
                <w:rFonts w:ascii="Times New Roman" w:hAnsi="Times New Roman" w:cs="Times New Roman"/>
                <w:bCs/>
                <w:sz w:val="24"/>
                <w:szCs w:val="24"/>
              </w:rPr>
              <w:t xml:space="preserve"> А, Б, В1 </w:t>
            </w:r>
            <w:r w:rsidR="001A14B7">
              <w:rPr>
                <w:rFonts w:ascii="Times New Roman" w:hAnsi="Times New Roman" w:cs="Times New Roman"/>
                <w:bCs/>
                <w:sz w:val="24"/>
                <w:szCs w:val="24"/>
              </w:rPr>
              <w:t>–</w:t>
            </w:r>
            <w:r w:rsidR="00770495" w:rsidRPr="00770495">
              <w:rPr>
                <w:rFonts w:ascii="Times New Roman" w:hAnsi="Times New Roman" w:cs="Times New Roman"/>
                <w:bCs/>
                <w:sz w:val="24"/>
                <w:szCs w:val="24"/>
              </w:rPr>
              <w:t xml:space="preserve"> В4 по взрывопожарной и пожарной опасности</w:t>
            </w:r>
            <w:r>
              <w:rPr>
                <w:rFonts w:ascii="Times New Roman" w:hAnsi="Times New Roman" w:cs="Times New Roman"/>
                <w:bCs/>
                <w:sz w:val="24"/>
                <w:szCs w:val="24"/>
              </w:rPr>
              <w:t>, проводится</w:t>
            </w:r>
            <w:r w:rsidR="00346C3C">
              <w:rPr>
                <w:rFonts w:ascii="Times New Roman" w:hAnsi="Times New Roman" w:cs="Times New Roman"/>
                <w:bCs/>
                <w:sz w:val="24"/>
                <w:szCs w:val="24"/>
              </w:rPr>
              <w:t xml:space="preserve"> </w:t>
            </w:r>
            <w:r w:rsidR="00770495" w:rsidRPr="00770495">
              <w:rPr>
                <w:rFonts w:ascii="Times New Roman" w:hAnsi="Times New Roman" w:cs="Times New Roman"/>
                <w:bCs/>
                <w:sz w:val="24"/>
                <w:szCs w:val="24"/>
              </w:rPr>
              <w:t xml:space="preserve">1 раз в </w:t>
            </w:r>
            <w:r w:rsidR="00770495">
              <w:rPr>
                <w:rFonts w:ascii="Times New Roman" w:hAnsi="Times New Roman" w:cs="Times New Roman"/>
                <w:bCs/>
                <w:sz w:val="24"/>
                <w:szCs w:val="24"/>
              </w:rPr>
              <w:t>4</w:t>
            </w:r>
            <w:r w:rsidR="00770495" w:rsidRPr="00770495">
              <w:rPr>
                <w:rFonts w:ascii="Times New Roman" w:hAnsi="Times New Roman" w:cs="Times New Roman"/>
                <w:bCs/>
                <w:sz w:val="24"/>
                <w:szCs w:val="24"/>
              </w:rPr>
              <w:t xml:space="preserve"> года</w:t>
            </w:r>
            <w:r w:rsidR="00692F33">
              <w:rPr>
                <w:rFonts w:ascii="Times New Roman" w:hAnsi="Times New Roman" w:cs="Times New Roman"/>
                <w:bCs/>
                <w:sz w:val="24"/>
                <w:szCs w:val="24"/>
              </w:rPr>
              <w:t>.</w:t>
            </w:r>
          </w:p>
          <w:p w14:paraId="31A1970B" w14:textId="77777777" w:rsidR="00692F33" w:rsidRDefault="00692F33" w:rsidP="006C72B5">
            <w:pPr>
              <w:pStyle w:val="a3"/>
              <w:numPr>
                <w:ilvl w:val="0"/>
                <w:numId w:val="239"/>
              </w:numPr>
              <w:ind w:left="467" w:hanging="425"/>
              <w:rPr>
                <w:rFonts w:ascii="Times New Roman" w:hAnsi="Times New Roman" w:cs="Times New Roman"/>
                <w:bCs/>
                <w:sz w:val="24"/>
                <w:szCs w:val="24"/>
              </w:rPr>
            </w:pPr>
            <w:r w:rsidRPr="00692F33">
              <w:rPr>
                <w:rFonts w:ascii="Times New Roman" w:hAnsi="Times New Roman" w:cs="Times New Roman"/>
                <w:bCs/>
                <w:sz w:val="24"/>
                <w:szCs w:val="24"/>
              </w:rPr>
              <w:t>Руководителем организации не установлена периодичность уборки конструкций и оборудования помещений от пыли, стружек и горючих отходов</w:t>
            </w:r>
            <w:r w:rsidR="00B60184">
              <w:rPr>
                <w:rFonts w:ascii="Times New Roman" w:hAnsi="Times New Roman" w:cs="Times New Roman"/>
                <w:bCs/>
                <w:sz w:val="24"/>
                <w:szCs w:val="24"/>
              </w:rPr>
              <w:t>.</w:t>
            </w:r>
          </w:p>
          <w:p w14:paraId="13232C68" w14:textId="77777777" w:rsidR="00B60184" w:rsidRPr="00B60184" w:rsidRDefault="00B60184" w:rsidP="006C72B5">
            <w:pPr>
              <w:pStyle w:val="a3"/>
              <w:numPr>
                <w:ilvl w:val="0"/>
                <w:numId w:val="239"/>
              </w:numPr>
              <w:ind w:left="467" w:hanging="425"/>
              <w:rPr>
                <w:rFonts w:ascii="Times New Roman" w:hAnsi="Times New Roman" w:cs="Times New Roman"/>
                <w:bCs/>
                <w:sz w:val="24"/>
                <w:szCs w:val="24"/>
              </w:rPr>
            </w:pPr>
            <w:r w:rsidRPr="00B60184">
              <w:rPr>
                <w:rFonts w:ascii="Times New Roman" w:hAnsi="Times New Roman" w:cs="Times New Roman"/>
                <w:bCs/>
                <w:sz w:val="24"/>
                <w:szCs w:val="24"/>
              </w:rPr>
              <w:t>Не исключена эксплуатация топочно-сушильных отделений с неисправными приборами для контроля температуры сушильного аппарата.</w:t>
            </w:r>
          </w:p>
          <w:p w14:paraId="19659919" w14:textId="203F9572" w:rsidR="00B60184" w:rsidRPr="00B55BD5" w:rsidRDefault="00B60184" w:rsidP="00772CD9">
            <w:pPr>
              <w:pStyle w:val="a3"/>
              <w:numPr>
                <w:ilvl w:val="0"/>
                <w:numId w:val="239"/>
              </w:numPr>
              <w:ind w:left="467" w:hanging="425"/>
              <w:rPr>
                <w:rFonts w:ascii="Times New Roman" w:hAnsi="Times New Roman" w:cs="Times New Roman"/>
                <w:bCs/>
                <w:sz w:val="24"/>
                <w:szCs w:val="24"/>
              </w:rPr>
            </w:pPr>
            <w:r w:rsidRPr="00B60184">
              <w:rPr>
                <w:rFonts w:ascii="Times New Roman" w:hAnsi="Times New Roman" w:cs="Times New Roman"/>
                <w:bCs/>
                <w:sz w:val="24"/>
                <w:szCs w:val="24"/>
              </w:rPr>
              <w:t xml:space="preserve">Уборка потолков, пола от пыли, стружек и горючих отходов </w:t>
            </w:r>
            <w:r w:rsidR="006D543E">
              <w:rPr>
                <w:rFonts w:ascii="Times New Roman" w:hAnsi="Times New Roman" w:cs="Times New Roman"/>
                <w:bCs/>
                <w:sz w:val="24"/>
                <w:szCs w:val="24"/>
              </w:rPr>
              <w:t xml:space="preserve">не проводится </w:t>
            </w:r>
            <w:r w:rsidRPr="00B60184">
              <w:rPr>
                <w:rFonts w:ascii="Times New Roman" w:hAnsi="Times New Roman" w:cs="Times New Roman"/>
                <w:bCs/>
                <w:sz w:val="24"/>
                <w:szCs w:val="24"/>
              </w:rPr>
              <w:t>методами, исключающими взвихрение пыли и образование взрывоопасных пылевоздушных смесей</w:t>
            </w:r>
          </w:p>
        </w:tc>
      </w:tr>
      <w:tr w:rsidR="00A102D8" w:rsidRPr="007C0192" w14:paraId="2C0CE063" w14:textId="77777777" w:rsidTr="00F12378">
        <w:tc>
          <w:tcPr>
            <w:tcW w:w="1234" w:type="dxa"/>
          </w:tcPr>
          <w:p w14:paraId="7A46302E" w14:textId="77777777" w:rsidR="00A102D8" w:rsidRPr="007C0192" w:rsidRDefault="00A102D8" w:rsidP="00F12378">
            <w:pPr>
              <w:jc w:val="center"/>
              <w:rPr>
                <w:rFonts w:ascii="Times New Roman" w:hAnsi="Times New Roman" w:cs="Times New Roman"/>
                <w:sz w:val="24"/>
                <w:szCs w:val="24"/>
              </w:rPr>
            </w:pPr>
            <w:r w:rsidRPr="007C0192">
              <w:rPr>
                <w:rFonts w:ascii="Times New Roman" w:hAnsi="Times New Roman" w:cs="Times New Roman"/>
                <w:sz w:val="24"/>
                <w:szCs w:val="24"/>
              </w:rPr>
              <w:t>29</w:t>
            </w:r>
          </w:p>
        </w:tc>
        <w:tc>
          <w:tcPr>
            <w:tcW w:w="13645" w:type="dxa"/>
            <w:shd w:val="clear" w:color="auto" w:fill="auto"/>
          </w:tcPr>
          <w:p w14:paraId="0BDD804F" w14:textId="77777777" w:rsidR="00A102D8" w:rsidRDefault="005E2985" w:rsidP="006C72B5">
            <w:pPr>
              <w:pStyle w:val="a3"/>
              <w:numPr>
                <w:ilvl w:val="0"/>
                <w:numId w:val="240"/>
              </w:numPr>
              <w:ind w:left="467" w:hanging="425"/>
              <w:rPr>
                <w:rFonts w:ascii="Times New Roman" w:hAnsi="Times New Roman" w:cs="Times New Roman"/>
                <w:sz w:val="24"/>
                <w:szCs w:val="24"/>
              </w:rPr>
            </w:pPr>
            <w:r>
              <w:rPr>
                <w:rFonts w:ascii="Times New Roman" w:hAnsi="Times New Roman" w:cs="Times New Roman"/>
                <w:sz w:val="24"/>
                <w:szCs w:val="24"/>
              </w:rPr>
              <w:t>Не и</w:t>
            </w:r>
            <w:r w:rsidRPr="005E2985">
              <w:rPr>
                <w:rFonts w:ascii="Times New Roman" w:hAnsi="Times New Roman" w:cs="Times New Roman"/>
                <w:sz w:val="24"/>
                <w:szCs w:val="24"/>
              </w:rPr>
              <w:t>сключена эксплуатация топочно-сушильных отделений с неисправными приборами для контроля температуры сушильного аппарата</w:t>
            </w:r>
            <w:r w:rsidR="00692F33">
              <w:rPr>
                <w:rFonts w:ascii="Times New Roman" w:hAnsi="Times New Roman" w:cs="Times New Roman"/>
                <w:sz w:val="24"/>
                <w:szCs w:val="24"/>
              </w:rPr>
              <w:t>.</w:t>
            </w:r>
          </w:p>
          <w:p w14:paraId="43F07A9E" w14:textId="4EC8BF8F" w:rsidR="00692F33" w:rsidRDefault="00692F33" w:rsidP="006C72B5">
            <w:pPr>
              <w:pStyle w:val="a3"/>
              <w:numPr>
                <w:ilvl w:val="0"/>
                <w:numId w:val="240"/>
              </w:numPr>
              <w:ind w:left="467" w:hanging="425"/>
              <w:rPr>
                <w:rFonts w:ascii="Times New Roman" w:hAnsi="Times New Roman" w:cs="Times New Roman"/>
                <w:sz w:val="24"/>
                <w:szCs w:val="24"/>
              </w:rPr>
            </w:pPr>
            <w:r>
              <w:rPr>
                <w:rFonts w:ascii="Times New Roman" w:hAnsi="Times New Roman" w:cs="Times New Roman"/>
                <w:sz w:val="24"/>
                <w:szCs w:val="24"/>
              </w:rPr>
              <w:t>У</w:t>
            </w:r>
            <w:r w:rsidRPr="00692F33">
              <w:rPr>
                <w:rFonts w:ascii="Times New Roman" w:hAnsi="Times New Roman" w:cs="Times New Roman"/>
                <w:sz w:val="24"/>
                <w:szCs w:val="24"/>
              </w:rPr>
              <w:t xml:space="preserve">борка стен от пыли, стружек и горючих отходов </w:t>
            </w:r>
            <w:r w:rsidR="006D543E">
              <w:rPr>
                <w:rFonts w:ascii="Times New Roman" w:hAnsi="Times New Roman" w:cs="Times New Roman"/>
                <w:sz w:val="24"/>
                <w:szCs w:val="24"/>
              </w:rPr>
              <w:t xml:space="preserve">не проводится </w:t>
            </w:r>
            <w:r w:rsidRPr="00692F33">
              <w:rPr>
                <w:rFonts w:ascii="Times New Roman" w:hAnsi="Times New Roman" w:cs="Times New Roman"/>
                <w:sz w:val="24"/>
                <w:szCs w:val="24"/>
              </w:rPr>
              <w:t>методами, исключающими взвихрение пыли и образование взрывоопасных пылевоздушных смесей</w:t>
            </w:r>
            <w:r w:rsidR="00B60184">
              <w:rPr>
                <w:rFonts w:ascii="Times New Roman" w:hAnsi="Times New Roman" w:cs="Times New Roman"/>
                <w:sz w:val="24"/>
                <w:szCs w:val="24"/>
              </w:rPr>
              <w:t>.</w:t>
            </w:r>
          </w:p>
          <w:p w14:paraId="4BCDA8B0" w14:textId="0DD261D5" w:rsidR="00B60184" w:rsidRPr="00B60184" w:rsidRDefault="006D543E" w:rsidP="006C72B5">
            <w:pPr>
              <w:pStyle w:val="a3"/>
              <w:numPr>
                <w:ilvl w:val="0"/>
                <w:numId w:val="240"/>
              </w:numPr>
              <w:ind w:left="467" w:hanging="425"/>
              <w:rPr>
                <w:rFonts w:ascii="Times New Roman" w:hAnsi="Times New Roman" w:cs="Times New Roman"/>
                <w:sz w:val="24"/>
                <w:szCs w:val="24"/>
              </w:rPr>
            </w:pPr>
            <w:r>
              <w:rPr>
                <w:rFonts w:ascii="Times New Roman" w:hAnsi="Times New Roman" w:cs="Times New Roman"/>
                <w:sz w:val="24"/>
                <w:szCs w:val="24"/>
              </w:rPr>
              <w:t>О</w:t>
            </w:r>
            <w:r w:rsidR="00B60184" w:rsidRPr="00B60184">
              <w:rPr>
                <w:rFonts w:ascii="Times New Roman" w:hAnsi="Times New Roman" w:cs="Times New Roman"/>
                <w:sz w:val="24"/>
                <w:szCs w:val="24"/>
              </w:rPr>
              <w:t>чистка вытяжных устройств (шкафов, окрасочных, сушильных камер и др.), аппаратов и трубопроводов, расположенных в помещениях производственного и складского назначения, в помещениях</w:t>
            </w:r>
            <w:r>
              <w:rPr>
                <w:rFonts w:ascii="Times New Roman" w:hAnsi="Times New Roman" w:cs="Times New Roman"/>
                <w:sz w:val="24"/>
                <w:szCs w:val="24"/>
              </w:rPr>
              <w:t>,</w:t>
            </w:r>
            <w:r w:rsidR="00DD4DC8">
              <w:rPr>
                <w:rFonts w:ascii="Times New Roman" w:hAnsi="Times New Roman" w:cs="Times New Roman"/>
                <w:sz w:val="24"/>
                <w:szCs w:val="24"/>
              </w:rPr>
              <w:t xml:space="preserve"> не относящихся к</w:t>
            </w:r>
            <w:r w:rsidR="00DD4DC8" w:rsidRPr="00B46541">
              <w:rPr>
                <w:rFonts w:ascii="Times New Roman" w:hAnsi="Times New Roman" w:cs="Times New Roman"/>
                <w:sz w:val="24"/>
                <w:szCs w:val="24"/>
              </w:rPr>
              <w:t xml:space="preserve"> категори</w:t>
            </w:r>
            <w:r w:rsidR="00DD4DC8">
              <w:rPr>
                <w:rFonts w:ascii="Times New Roman" w:hAnsi="Times New Roman" w:cs="Times New Roman"/>
                <w:sz w:val="24"/>
                <w:szCs w:val="24"/>
              </w:rPr>
              <w:t>ям</w:t>
            </w:r>
            <w:r w:rsidR="00B60184" w:rsidRPr="00B60184">
              <w:rPr>
                <w:rFonts w:ascii="Times New Roman" w:hAnsi="Times New Roman" w:cs="Times New Roman"/>
                <w:sz w:val="24"/>
                <w:szCs w:val="24"/>
              </w:rPr>
              <w:t xml:space="preserve"> А, Б, В1 </w:t>
            </w:r>
            <w:r w:rsidR="001A14B7">
              <w:rPr>
                <w:rFonts w:ascii="Times New Roman" w:hAnsi="Times New Roman" w:cs="Times New Roman"/>
                <w:sz w:val="24"/>
                <w:szCs w:val="24"/>
              </w:rPr>
              <w:t>–</w:t>
            </w:r>
            <w:r w:rsidR="00B60184" w:rsidRPr="00B60184">
              <w:rPr>
                <w:rFonts w:ascii="Times New Roman" w:hAnsi="Times New Roman" w:cs="Times New Roman"/>
                <w:sz w:val="24"/>
                <w:szCs w:val="24"/>
              </w:rPr>
              <w:t xml:space="preserve"> В4 по взрывопожарной и пожарной опасности</w:t>
            </w:r>
            <w:r>
              <w:rPr>
                <w:rFonts w:ascii="Times New Roman" w:hAnsi="Times New Roman" w:cs="Times New Roman"/>
                <w:sz w:val="24"/>
                <w:szCs w:val="24"/>
              </w:rPr>
              <w:t>, проводится</w:t>
            </w:r>
            <w:r w:rsidR="00346C3C">
              <w:rPr>
                <w:rFonts w:ascii="Times New Roman" w:hAnsi="Times New Roman" w:cs="Times New Roman"/>
                <w:sz w:val="24"/>
                <w:szCs w:val="24"/>
              </w:rPr>
              <w:t xml:space="preserve"> </w:t>
            </w:r>
            <w:r w:rsidR="00B60184" w:rsidRPr="00B60184">
              <w:rPr>
                <w:rFonts w:ascii="Times New Roman" w:hAnsi="Times New Roman" w:cs="Times New Roman"/>
                <w:sz w:val="24"/>
                <w:szCs w:val="24"/>
              </w:rPr>
              <w:t>1 раз в 3 года.</w:t>
            </w:r>
          </w:p>
          <w:p w14:paraId="79CD21FA" w14:textId="77777777" w:rsidR="00B60184" w:rsidRDefault="00B60184" w:rsidP="006C72B5">
            <w:pPr>
              <w:pStyle w:val="a3"/>
              <w:numPr>
                <w:ilvl w:val="0"/>
                <w:numId w:val="240"/>
              </w:numPr>
              <w:ind w:left="467" w:hanging="425"/>
              <w:rPr>
                <w:rFonts w:ascii="Times New Roman" w:hAnsi="Times New Roman" w:cs="Times New Roman"/>
                <w:sz w:val="24"/>
                <w:szCs w:val="24"/>
              </w:rPr>
            </w:pPr>
            <w:r w:rsidRPr="00B60184">
              <w:rPr>
                <w:rFonts w:ascii="Times New Roman" w:hAnsi="Times New Roman" w:cs="Times New Roman"/>
                <w:sz w:val="24"/>
                <w:szCs w:val="24"/>
              </w:rPr>
              <w:t>Руководителем организации не установлена периодичность уборки потолков, пола помещений от пыли, стружек и горючих отходов</w:t>
            </w:r>
            <w:r>
              <w:rPr>
                <w:rFonts w:ascii="Times New Roman" w:hAnsi="Times New Roman" w:cs="Times New Roman"/>
                <w:sz w:val="24"/>
                <w:szCs w:val="24"/>
              </w:rPr>
              <w:t>.</w:t>
            </w:r>
          </w:p>
          <w:p w14:paraId="5DBCB8DD" w14:textId="7E01D10F" w:rsidR="00B60184" w:rsidRPr="00B60184" w:rsidRDefault="00D41753" w:rsidP="00772CD9">
            <w:pPr>
              <w:pStyle w:val="a3"/>
              <w:numPr>
                <w:ilvl w:val="0"/>
                <w:numId w:val="240"/>
              </w:numPr>
              <w:ind w:left="467" w:hanging="425"/>
              <w:rPr>
                <w:rFonts w:ascii="Times New Roman" w:hAnsi="Times New Roman" w:cs="Times New Roman"/>
                <w:sz w:val="24"/>
                <w:szCs w:val="24"/>
              </w:rPr>
            </w:pPr>
            <w:r>
              <w:rPr>
                <w:rFonts w:ascii="Times New Roman" w:hAnsi="Times New Roman" w:cs="Times New Roman"/>
                <w:bCs/>
                <w:sz w:val="24"/>
                <w:szCs w:val="24"/>
              </w:rPr>
              <w:t>Т</w:t>
            </w:r>
            <w:r w:rsidRPr="005E2985">
              <w:rPr>
                <w:rFonts w:ascii="Times New Roman" w:hAnsi="Times New Roman" w:cs="Times New Roman"/>
                <w:bCs/>
                <w:sz w:val="24"/>
                <w:szCs w:val="24"/>
              </w:rPr>
              <w:t xml:space="preserve">опочно-газовые устройства газовых сушильных камер, работающих на твердом и жидком топливе, </w:t>
            </w:r>
            <w:r w:rsidRPr="00B60184">
              <w:rPr>
                <w:rFonts w:ascii="Times New Roman" w:hAnsi="Times New Roman" w:cs="Times New Roman"/>
                <w:sz w:val="24"/>
                <w:szCs w:val="24"/>
              </w:rPr>
              <w:t>очищаются</w:t>
            </w:r>
            <w:r w:rsidRPr="005E2985">
              <w:rPr>
                <w:rFonts w:ascii="Times New Roman" w:hAnsi="Times New Roman" w:cs="Times New Roman"/>
                <w:bCs/>
                <w:sz w:val="24"/>
                <w:szCs w:val="24"/>
              </w:rPr>
              <w:t xml:space="preserve"> </w:t>
            </w:r>
            <w:r w:rsidRPr="00B51EFA">
              <w:rPr>
                <w:rFonts w:ascii="Times New Roman" w:hAnsi="Times New Roman" w:cs="Times New Roman"/>
                <w:bCs/>
                <w:sz w:val="24"/>
                <w:szCs w:val="24"/>
              </w:rPr>
              <w:t>от сажи</w:t>
            </w:r>
            <w:r w:rsidRPr="00F20844">
              <w:rPr>
                <w:rFonts w:ascii="Times New Roman" w:hAnsi="Times New Roman" w:cs="Times New Roman"/>
                <w:bCs/>
                <w:sz w:val="24"/>
                <w:szCs w:val="24"/>
              </w:rPr>
              <w:t xml:space="preserve"> </w:t>
            </w:r>
            <w:r w:rsidRPr="003C76FE">
              <w:rPr>
                <w:rFonts w:ascii="Times New Roman" w:hAnsi="Times New Roman" w:cs="Times New Roman"/>
                <w:bCs/>
                <w:sz w:val="24"/>
                <w:szCs w:val="24"/>
              </w:rPr>
              <w:t>реже</w:t>
            </w:r>
            <w:r w:rsidRPr="005E2985">
              <w:rPr>
                <w:rFonts w:ascii="Times New Roman" w:hAnsi="Times New Roman" w:cs="Times New Roman"/>
                <w:bCs/>
                <w:sz w:val="24"/>
                <w:szCs w:val="24"/>
              </w:rPr>
              <w:t xml:space="preserve"> 2 раз в месяц</w:t>
            </w:r>
          </w:p>
        </w:tc>
      </w:tr>
      <w:tr w:rsidR="005E2985" w:rsidRPr="007C0192" w14:paraId="04F6B98D" w14:textId="77777777" w:rsidTr="00F12378">
        <w:tc>
          <w:tcPr>
            <w:tcW w:w="1234" w:type="dxa"/>
          </w:tcPr>
          <w:p w14:paraId="49E9B92F" w14:textId="778FE6AE" w:rsidR="005E2985" w:rsidRPr="007C0192" w:rsidRDefault="005E2985" w:rsidP="00F12378">
            <w:pPr>
              <w:jc w:val="center"/>
              <w:rPr>
                <w:rFonts w:ascii="Times New Roman" w:hAnsi="Times New Roman" w:cs="Times New Roman"/>
                <w:sz w:val="24"/>
                <w:szCs w:val="24"/>
              </w:rPr>
            </w:pPr>
            <w:r>
              <w:rPr>
                <w:rFonts w:ascii="Times New Roman" w:hAnsi="Times New Roman" w:cs="Times New Roman"/>
                <w:sz w:val="24"/>
                <w:szCs w:val="24"/>
              </w:rPr>
              <w:t>30</w:t>
            </w:r>
          </w:p>
        </w:tc>
        <w:tc>
          <w:tcPr>
            <w:tcW w:w="13645" w:type="dxa"/>
            <w:shd w:val="clear" w:color="auto" w:fill="auto"/>
          </w:tcPr>
          <w:p w14:paraId="4E53D5FD" w14:textId="36C9DF5D" w:rsidR="005E2985" w:rsidRDefault="00D41753" w:rsidP="006C72B5">
            <w:pPr>
              <w:pStyle w:val="a3"/>
              <w:numPr>
                <w:ilvl w:val="0"/>
                <w:numId w:val="241"/>
              </w:numPr>
              <w:ind w:left="467" w:hanging="425"/>
              <w:rPr>
                <w:rFonts w:ascii="Times New Roman" w:hAnsi="Times New Roman" w:cs="Times New Roman"/>
                <w:sz w:val="24"/>
                <w:szCs w:val="24"/>
              </w:rPr>
            </w:pPr>
            <w:r>
              <w:rPr>
                <w:rFonts w:ascii="Times New Roman" w:hAnsi="Times New Roman" w:cs="Times New Roman"/>
                <w:sz w:val="24"/>
                <w:szCs w:val="24"/>
              </w:rPr>
              <w:t>С</w:t>
            </w:r>
            <w:r w:rsidR="00650F23" w:rsidRPr="00650F23">
              <w:rPr>
                <w:rFonts w:ascii="Times New Roman" w:hAnsi="Times New Roman" w:cs="Times New Roman"/>
                <w:sz w:val="24"/>
                <w:szCs w:val="24"/>
              </w:rPr>
              <w:t xml:space="preserve">ушильные камеры для древесно-волокнистых плит и иных плит из древесных материалов </w:t>
            </w:r>
            <w:r>
              <w:rPr>
                <w:rFonts w:ascii="Times New Roman" w:hAnsi="Times New Roman" w:cs="Times New Roman"/>
                <w:sz w:val="24"/>
                <w:szCs w:val="24"/>
              </w:rPr>
              <w:t xml:space="preserve">очищаются </w:t>
            </w:r>
            <w:r w:rsidR="00650F23" w:rsidRPr="00650F23">
              <w:rPr>
                <w:rFonts w:ascii="Times New Roman" w:hAnsi="Times New Roman" w:cs="Times New Roman"/>
                <w:sz w:val="24"/>
                <w:szCs w:val="24"/>
              </w:rPr>
              <w:t xml:space="preserve">от древесных отходов </w:t>
            </w:r>
            <w:r w:rsidR="00650F23" w:rsidRPr="00D41753">
              <w:rPr>
                <w:rFonts w:ascii="Times New Roman" w:hAnsi="Times New Roman" w:cs="Times New Roman"/>
                <w:sz w:val="24"/>
                <w:szCs w:val="24"/>
              </w:rPr>
              <w:t>реже</w:t>
            </w:r>
            <w:r w:rsidR="00650F23" w:rsidRPr="00650F23">
              <w:rPr>
                <w:rFonts w:ascii="Times New Roman" w:hAnsi="Times New Roman" w:cs="Times New Roman"/>
                <w:sz w:val="24"/>
                <w:szCs w:val="24"/>
              </w:rPr>
              <w:t xml:space="preserve"> 1 раза в сутки</w:t>
            </w:r>
            <w:r w:rsidR="00770495">
              <w:rPr>
                <w:rFonts w:ascii="Times New Roman" w:hAnsi="Times New Roman" w:cs="Times New Roman"/>
                <w:sz w:val="24"/>
                <w:szCs w:val="24"/>
              </w:rPr>
              <w:t>.</w:t>
            </w:r>
          </w:p>
          <w:p w14:paraId="4099B90C" w14:textId="49E33676" w:rsidR="00770495" w:rsidRDefault="00770495" w:rsidP="006C72B5">
            <w:pPr>
              <w:pStyle w:val="a3"/>
              <w:numPr>
                <w:ilvl w:val="0"/>
                <w:numId w:val="241"/>
              </w:numPr>
              <w:ind w:left="467" w:hanging="425"/>
              <w:rPr>
                <w:rFonts w:ascii="Times New Roman" w:hAnsi="Times New Roman" w:cs="Times New Roman"/>
                <w:sz w:val="24"/>
                <w:szCs w:val="24"/>
              </w:rPr>
            </w:pPr>
            <w:r>
              <w:rPr>
                <w:rFonts w:ascii="Times New Roman" w:hAnsi="Times New Roman" w:cs="Times New Roman"/>
                <w:sz w:val="24"/>
                <w:szCs w:val="24"/>
              </w:rPr>
              <w:t>И</w:t>
            </w:r>
            <w:r w:rsidRPr="00770495">
              <w:rPr>
                <w:rFonts w:ascii="Times New Roman" w:hAnsi="Times New Roman" w:cs="Times New Roman"/>
                <w:sz w:val="24"/>
                <w:szCs w:val="24"/>
              </w:rPr>
              <w:t>справное состояние искрогасителей, искроуловителей, огнезадерживающих, огнепреграждающих</w:t>
            </w:r>
            <w:r w:rsidR="006D543E">
              <w:rPr>
                <w:rFonts w:ascii="Times New Roman" w:hAnsi="Times New Roman" w:cs="Times New Roman"/>
                <w:sz w:val="24"/>
                <w:szCs w:val="24"/>
              </w:rPr>
              <w:t xml:space="preserve"> устройств</w:t>
            </w:r>
            <w:r w:rsidRPr="00770495">
              <w:rPr>
                <w:rFonts w:ascii="Times New Roman" w:hAnsi="Times New Roman" w:cs="Times New Roman"/>
                <w:sz w:val="24"/>
                <w:szCs w:val="24"/>
              </w:rPr>
              <w:t xml:space="preserve">, </w:t>
            </w:r>
            <w:r>
              <w:rPr>
                <w:rFonts w:ascii="Times New Roman" w:hAnsi="Times New Roman" w:cs="Times New Roman"/>
                <w:sz w:val="24"/>
                <w:szCs w:val="24"/>
              </w:rPr>
              <w:t>ус</w:t>
            </w:r>
            <w:r w:rsidRPr="00770495">
              <w:rPr>
                <w:rFonts w:ascii="Times New Roman" w:hAnsi="Times New Roman" w:cs="Times New Roman"/>
                <w:sz w:val="24"/>
                <w:szCs w:val="24"/>
              </w:rPr>
              <w:t>танавливаемых на технологическом оборудовании и трубопроводах</w:t>
            </w:r>
            <w:r w:rsidR="006D543E">
              <w:rPr>
                <w:rFonts w:ascii="Times New Roman" w:hAnsi="Times New Roman" w:cs="Times New Roman"/>
                <w:sz w:val="24"/>
                <w:szCs w:val="24"/>
              </w:rPr>
              <w:t>,</w:t>
            </w:r>
            <w:r>
              <w:rPr>
                <w:rFonts w:ascii="Times New Roman" w:hAnsi="Times New Roman" w:cs="Times New Roman"/>
                <w:sz w:val="24"/>
                <w:szCs w:val="24"/>
              </w:rPr>
              <w:t xml:space="preserve"> не обеспечено</w:t>
            </w:r>
            <w:r w:rsidR="00692F33">
              <w:rPr>
                <w:rFonts w:ascii="Times New Roman" w:hAnsi="Times New Roman" w:cs="Times New Roman"/>
                <w:sz w:val="24"/>
                <w:szCs w:val="24"/>
              </w:rPr>
              <w:t>.</w:t>
            </w:r>
          </w:p>
          <w:p w14:paraId="1DFB4F9D" w14:textId="798AC14F" w:rsidR="00692F33" w:rsidRDefault="00692F33" w:rsidP="006C72B5">
            <w:pPr>
              <w:pStyle w:val="a3"/>
              <w:numPr>
                <w:ilvl w:val="0"/>
                <w:numId w:val="241"/>
              </w:numPr>
              <w:ind w:left="467" w:hanging="425"/>
              <w:rPr>
                <w:rFonts w:ascii="Times New Roman" w:hAnsi="Times New Roman" w:cs="Times New Roman"/>
                <w:sz w:val="24"/>
                <w:szCs w:val="24"/>
              </w:rPr>
            </w:pPr>
            <w:r w:rsidRPr="00692F33">
              <w:rPr>
                <w:rFonts w:ascii="Times New Roman" w:hAnsi="Times New Roman" w:cs="Times New Roman"/>
                <w:sz w:val="24"/>
                <w:szCs w:val="24"/>
              </w:rPr>
              <w:t>Уборка потолков, пола от пыли, стружек и горючих отходов методами, исключающими взвихрение пыли и образование взрывоопасных пылевоздушных смесей</w:t>
            </w:r>
            <w:r w:rsidR="006D543E">
              <w:rPr>
                <w:rFonts w:ascii="Times New Roman" w:hAnsi="Times New Roman" w:cs="Times New Roman"/>
                <w:sz w:val="24"/>
                <w:szCs w:val="24"/>
              </w:rPr>
              <w:t>,</w:t>
            </w:r>
            <w:r w:rsidRPr="00692F33">
              <w:rPr>
                <w:rFonts w:ascii="Times New Roman" w:hAnsi="Times New Roman" w:cs="Times New Roman"/>
                <w:sz w:val="24"/>
                <w:szCs w:val="24"/>
              </w:rPr>
              <w:t xml:space="preserve"> не проводится</w:t>
            </w:r>
            <w:r w:rsidR="00B60184">
              <w:rPr>
                <w:rFonts w:ascii="Times New Roman" w:hAnsi="Times New Roman" w:cs="Times New Roman"/>
                <w:sz w:val="24"/>
                <w:szCs w:val="24"/>
              </w:rPr>
              <w:t>.</w:t>
            </w:r>
          </w:p>
          <w:p w14:paraId="2808BF13" w14:textId="54E17E33" w:rsidR="00B60184" w:rsidRPr="00B60184" w:rsidRDefault="00806C7F" w:rsidP="006C72B5">
            <w:pPr>
              <w:pStyle w:val="a3"/>
              <w:numPr>
                <w:ilvl w:val="0"/>
                <w:numId w:val="241"/>
              </w:numPr>
              <w:ind w:left="467" w:hanging="425"/>
              <w:rPr>
                <w:rFonts w:ascii="Times New Roman" w:hAnsi="Times New Roman" w:cs="Times New Roman"/>
                <w:sz w:val="24"/>
                <w:szCs w:val="24"/>
              </w:rPr>
            </w:pPr>
            <w:r>
              <w:rPr>
                <w:rFonts w:ascii="Times New Roman" w:hAnsi="Times New Roman" w:cs="Times New Roman"/>
                <w:sz w:val="24"/>
                <w:szCs w:val="24"/>
              </w:rPr>
              <w:t>О</w:t>
            </w:r>
            <w:r w:rsidR="00B60184" w:rsidRPr="00B60184">
              <w:rPr>
                <w:rFonts w:ascii="Times New Roman" w:hAnsi="Times New Roman" w:cs="Times New Roman"/>
                <w:sz w:val="24"/>
                <w:szCs w:val="24"/>
              </w:rPr>
              <w:t>чистка вытяжных устройств (шкафов, окрасочных, сушильных камер и др.), аппаратов и трубопроводов, расположенных в помещениях производственного и складского назначения, в помещениях</w:t>
            </w:r>
            <w:r w:rsidR="00DD4DC8">
              <w:rPr>
                <w:rFonts w:ascii="Times New Roman" w:hAnsi="Times New Roman" w:cs="Times New Roman"/>
                <w:sz w:val="24"/>
                <w:szCs w:val="24"/>
              </w:rPr>
              <w:t xml:space="preserve"> не относящихся к</w:t>
            </w:r>
            <w:r w:rsidR="00DD4DC8" w:rsidRPr="00B46541">
              <w:rPr>
                <w:rFonts w:ascii="Times New Roman" w:hAnsi="Times New Roman" w:cs="Times New Roman"/>
                <w:sz w:val="24"/>
                <w:szCs w:val="24"/>
              </w:rPr>
              <w:t xml:space="preserve"> категори</w:t>
            </w:r>
            <w:r w:rsidR="00DD4DC8">
              <w:rPr>
                <w:rFonts w:ascii="Times New Roman" w:hAnsi="Times New Roman" w:cs="Times New Roman"/>
                <w:sz w:val="24"/>
                <w:szCs w:val="24"/>
              </w:rPr>
              <w:t>ям</w:t>
            </w:r>
            <w:r w:rsidR="00B60184" w:rsidRPr="00B60184">
              <w:rPr>
                <w:rFonts w:ascii="Times New Roman" w:hAnsi="Times New Roman" w:cs="Times New Roman"/>
                <w:sz w:val="24"/>
                <w:szCs w:val="24"/>
              </w:rPr>
              <w:t xml:space="preserve"> А, Б, В1 </w:t>
            </w:r>
            <w:r w:rsidR="001A14B7">
              <w:rPr>
                <w:rFonts w:ascii="Times New Roman" w:hAnsi="Times New Roman" w:cs="Times New Roman"/>
                <w:sz w:val="24"/>
                <w:szCs w:val="24"/>
              </w:rPr>
              <w:t>–</w:t>
            </w:r>
            <w:r w:rsidR="00B60184" w:rsidRPr="00B60184">
              <w:rPr>
                <w:rFonts w:ascii="Times New Roman" w:hAnsi="Times New Roman" w:cs="Times New Roman"/>
                <w:sz w:val="24"/>
                <w:szCs w:val="24"/>
              </w:rPr>
              <w:t xml:space="preserve"> В4 по взрывопожарной и пожарной опасности</w:t>
            </w:r>
            <w:r>
              <w:rPr>
                <w:rFonts w:ascii="Times New Roman" w:hAnsi="Times New Roman" w:cs="Times New Roman"/>
                <w:sz w:val="24"/>
                <w:szCs w:val="24"/>
              </w:rPr>
              <w:t>, проводится</w:t>
            </w:r>
            <w:r w:rsidR="00346C3C">
              <w:rPr>
                <w:rFonts w:ascii="Times New Roman" w:hAnsi="Times New Roman" w:cs="Times New Roman"/>
                <w:sz w:val="24"/>
                <w:szCs w:val="24"/>
              </w:rPr>
              <w:t xml:space="preserve"> </w:t>
            </w:r>
            <w:r w:rsidR="00B60184" w:rsidRPr="00B60184">
              <w:rPr>
                <w:rFonts w:ascii="Times New Roman" w:hAnsi="Times New Roman" w:cs="Times New Roman"/>
                <w:sz w:val="24"/>
                <w:szCs w:val="24"/>
              </w:rPr>
              <w:t>1 раз в 4 года.</w:t>
            </w:r>
          </w:p>
          <w:p w14:paraId="26722B60" w14:textId="69B357B2" w:rsidR="00B60184" w:rsidRPr="00B60184" w:rsidRDefault="00B60184" w:rsidP="00772CD9">
            <w:pPr>
              <w:pStyle w:val="a3"/>
              <w:numPr>
                <w:ilvl w:val="0"/>
                <w:numId w:val="241"/>
              </w:numPr>
              <w:ind w:left="467" w:hanging="425"/>
              <w:rPr>
                <w:rFonts w:ascii="Times New Roman" w:hAnsi="Times New Roman" w:cs="Times New Roman"/>
                <w:sz w:val="24"/>
                <w:szCs w:val="24"/>
              </w:rPr>
            </w:pPr>
            <w:r w:rsidRPr="00B60184">
              <w:rPr>
                <w:rFonts w:ascii="Times New Roman" w:hAnsi="Times New Roman" w:cs="Times New Roman"/>
                <w:sz w:val="24"/>
                <w:szCs w:val="24"/>
              </w:rPr>
              <w:t>Руководителем организации не установлена периодичность уборки потолков, пола помещений от пыли, стружек и горючих отходов</w:t>
            </w:r>
          </w:p>
        </w:tc>
      </w:tr>
    </w:tbl>
    <w:p w14:paraId="0508F13D" w14:textId="77777777" w:rsidR="00A102D8" w:rsidRDefault="00A102D8" w:rsidP="00A102D8">
      <w:pPr>
        <w:jc w:val="center"/>
        <w:rPr>
          <w:rFonts w:ascii="Times New Roman" w:hAnsi="Times New Roman" w:cs="Times New Roman"/>
          <w:sz w:val="24"/>
          <w:szCs w:val="24"/>
        </w:rPr>
        <w:sectPr w:rsidR="00A102D8" w:rsidSect="00423B87">
          <w:pgSz w:w="16838" w:h="11906" w:orient="landscape"/>
          <w:pgMar w:top="1701" w:right="1134" w:bottom="850" w:left="1134" w:header="708" w:footer="708" w:gutter="0"/>
          <w:cols w:space="708"/>
          <w:docGrid w:linePitch="360"/>
        </w:sectPr>
      </w:pPr>
    </w:p>
    <w:p w14:paraId="38B06004" w14:textId="28275879" w:rsidR="003E6783" w:rsidRPr="002162A5" w:rsidRDefault="003E6783" w:rsidP="003E6783">
      <w:pPr>
        <w:keepNext/>
        <w:keepLines/>
        <w:suppressAutoHyphens/>
        <w:spacing w:before="480" w:after="0"/>
        <w:jc w:val="center"/>
        <w:outlineLvl w:val="0"/>
        <w:rPr>
          <w:rFonts w:ascii="Cambria" w:eastAsia="Calibri" w:hAnsi="Cambria" w:cs="Times New Roman"/>
          <w:b/>
          <w:bCs/>
          <w:color w:val="008FC8"/>
          <w:sz w:val="28"/>
          <w:szCs w:val="28"/>
        </w:rPr>
      </w:pPr>
      <w:r w:rsidRPr="002162A5">
        <w:rPr>
          <w:rFonts w:ascii="Cambria" w:eastAsia="Calibri" w:hAnsi="Cambria" w:cs="Times New Roman"/>
          <w:b/>
          <w:bCs/>
          <w:color w:val="008FC8"/>
          <w:sz w:val="28"/>
          <w:szCs w:val="28"/>
        </w:rPr>
        <w:t>П</w:t>
      </w:r>
      <w:r>
        <w:rPr>
          <w:rFonts w:ascii="Cambria" w:eastAsia="Calibri" w:hAnsi="Cambria" w:cs="Calibri"/>
          <w:b/>
          <w:bCs/>
          <w:color w:val="008FC8"/>
          <w:sz w:val="28"/>
          <w:szCs w:val="28"/>
        </w:rPr>
        <w:t>рактическ</w:t>
      </w:r>
      <w:r w:rsidR="00806C7F">
        <w:rPr>
          <w:rFonts w:ascii="Cambria" w:eastAsia="Calibri" w:hAnsi="Cambria" w:cs="Calibri"/>
          <w:b/>
          <w:bCs/>
          <w:color w:val="008FC8"/>
          <w:sz w:val="28"/>
          <w:szCs w:val="28"/>
        </w:rPr>
        <w:t>о</w:t>
      </w:r>
      <w:r>
        <w:rPr>
          <w:rFonts w:ascii="Cambria" w:eastAsia="Calibri" w:hAnsi="Cambria" w:cs="Calibri"/>
          <w:b/>
          <w:bCs/>
          <w:color w:val="008FC8"/>
          <w:sz w:val="28"/>
          <w:szCs w:val="28"/>
        </w:rPr>
        <w:t>е</w:t>
      </w:r>
      <w:r w:rsidRPr="002162A5">
        <w:rPr>
          <w:rFonts w:ascii="Cambria" w:eastAsia="Calibri" w:hAnsi="Cambria" w:cs="Calibri"/>
          <w:b/>
          <w:bCs/>
          <w:color w:val="008FC8"/>
          <w:sz w:val="28"/>
          <w:szCs w:val="28"/>
        </w:rPr>
        <w:t xml:space="preserve"> </w:t>
      </w:r>
      <w:r>
        <w:rPr>
          <w:rFonts w:ascii="Cambria" w:eastAsia="Calibri" w:hAnsi="Cambria" w:cs="Times New Roman"/>
          <w:b/>
          <w:bCs/>
          <w:color w:val="008FC8"/>
          <w:sz w:val="28"/>
          <w:szCs w:val="28"/>
        </w:rPr>
        <w:t>задание 9</w:t>
      </w:r>
    </w:p>
    <w:p w14:paraId="3443C68E" w14:textId="0879D5C1" w:rsidR="00B60184" w:rsidRDefault="00B60184" w:rsidP="00B60184">
      <w:pPr>
        <w:spacing w:after="0" w:line="360" w:lineRule="auto"/>
        <w:jc w:val="center"/>
        <w:rPr>
          <w:rFonts w:ascii="Times New Roman" w:eastAsia="Times New Roman" w:hAnsi="Times New Roman" w:cs="Times New Roman"/>
          <w:b/>
          <w:iCs/>
          <w:sz w:val="28"/>
          <w:szCs w:val="28"/>
          <w:lang w:eastAsia="ru-RU"/>
        </w:rPr>
      </w:pPr>
      <w:r>
        <w:rPr>
          <w:rFonts w:ascii="Times New Roman" w:eastAsia="Times New Roman" w:hAnsi="Times New Roman" w:cs="Times New Roman"/>
          <w:b/>
          <w:iCs/>
          <w:sz w:val="28"/>
          <w:szCs w:val="28"/>
          <w:lang w:eastAsia="ru-RU"/>
        </w:rPr>
        <w:t xml:space="preserve">Организация </w:t>
      </w:r>
      <w:r w:rsidRPr="00CC3867">
        <w:rPr>
          <w:rFonts w:ascii="Times New Roman" w:eastAsia="Times New Roman" w:hAnsi="Times New Roman" w:cs="Times New Roman"/>
          <w:b/>
          <w:iCs/>
          <w:sz w:val="28"/>
          <w:szCs w:val="28"/>
          <w:lang w:eastAsia="ru-RU"/>
        </w:rPr>
        <w:t xml:space="preserve">контроля (надзора) за соблюдением законодательства </w:t>
      </w:r>
      <w:r w:rsidR="00A17114">
        <w:rPr>
          <w:rFonts w:ascii="Times New Roman" w:eastAsia="Times New Roman" w:hAnsi="Times New Roman" w:cs="Times New Roman"/>
          <w:b/>
          <w:iCs/>
          <w:sz w:val="28"/>
          <w:szCs w:val="28"/>
          <w:lang w:eastAsia="ru-RU"/>
        </w:rPr>
        <w:br/>
      </w:r>
      <w:r w:rsidRPr="004C75E1">
        <w:rPr>
          <w:rFonts w:ascii="Times New Roman" w:eastAsia="Times New Roman" w:hAnsi="Times New Roman" w:cs="Times New Roman"/>
          <w:b/>
          <w:iCs/>
          <w:sz w:val="28"/>
          <w:szCs w:val="28"/>
          <w:lang w:eastAsia="ru-RU"/>
        </w:rPr>
        <w:t xml:space="preserve">в сфере </w:t>
      </w:r>
      <w:r w:rsidRPr="00330EA7">
        <w:rPr>
          <w:rFonts w:ascii="Times New Roman" w:eastAsia="Times New Roman" w:hAnsi="Times New Roman" w:cs="Times New Roman"/>
          <w:b/>
          <w:iCs/>
          <w:sz w:val="28"/>
          <w:szCs w:val="28"/>
          <w:lang w:eastAsia="ru-RU"/>
        </w:rPr>
        <w:t>пожарно</w:t>
      </w:r>
      <w:r w:rsidR="005A48D3">
        <w:rPr>
          <w:rFonts w:ascii="Times New Roman" w:eastAsia="Times New Roman" w:hAnsi="Times New Roman" w:cs="Times New Roman"/>
          <w:b/>
          <w:iCs/>
          <w:sz w:val="28"/>
          <w:szCs w:val="28"/>
          <w:lang w:eastAsia="ru-RU"/>
        </w:rPr>
        <w:t>й</w:t>
      </w:r>
      <w:r w:rsidRPr="00330EA7">
        <w:rPr>
          <w:rFonts w:ascii="Times New Roman" w:eastAsia="Times New Roman" w:hAnsi="Times New Roman" w:cs="Times New Roman"/>
          <w:b/>
          <w:iCs/>
          <w:sz w:val="28"/>
          <w:szCs w:val="28"/>
          <w:lang w:eastAsia="ru-RU"/>
        </w:rPr>
        <w:t xml:space="preserve"> </w:t>
      </w:r>
      <w:r w:rsidR="005A48D3">
        <w:rPr>
          <w:rFonts w:ascii="Times New Roman" w:eastAsia="Times New Roman" w:hAnsi="Times New Roman" w:cs="Times New Roman"/>
          <w:b/>
          <w:iCs/>
          <w:sz w:val="28"/>
          <w:szCs w:val="28"/>
          <w:lang w:eastAsia="ru-RU"/>
        </w:rPr>
        <w:t>безопасности</w:t>
      </w:r>
      <w:r w:rsidRPr="00330EA7">
        <w:rPr>
          <w:rFonts w:ascii="Times New Roman" w:eastAsia="Times New Roman" w:hAnsi="Times New Roman" w:cs="Times New Roman"/>
          <w:b/>
          <w:iCs/>
          <w:sz w:val="28"/>
          <w:szCs w:val="28"/>
          <w:lang w:eastAsia="ru-RU"/>
        </w:rPr>
        <w:t xml:space="preserve"> на </w:t>
      </w:r>
      <w:bookmarkStart w:id="29" w:name="_Hlk113918810"/>
      <w:r w:rsidRPr="003F5864">
        <w:rPr>
          <w:rFonts w:ascii="Times New Roman" w:eastAsia="Times New Roman" w:hAnsi="Times New Roman" w:cs="Times New Roman"/>
          <w:b/>
          <w:iCs/>
          <w:sz w:val="28"/>
          <w:szCs w:val="28"/>
          <w:lang w:eastAsia="ru-RU"/>
        </w:rPr>
        <w:t>объектах</w:t>
      </w:r>
      <w:r w:rsidR="00041E70">
        <w:rPr>
          <w:rFonts w:ascii="Times New Roman" w:eastAsia="Times New Roman" w:hAnsi="Times New Roman" w:cs="Times New Roman"/>
          <w:b/>
          <w:iCs/>
          <w:sz w:val="28"/>
          <w:szCs w:val="28"/>
          <w:lang w:eastAsia="ru-RU"/>
        </w:rPr>
        <w:t xml:space="preserve"> хранения</w:t>
      </w:r>
      <w:bookmarkEnd w:id="29"/>
    </w:p>
    <w:p w14:paraId="27251100" w14:textId="4509FEA4" w:rsidR="00B60184" w:rsidRPr="00F20844" w:rsidRDefault="00B60184" w:rsidP="00F20844">
      <w:pPr>
        <w:spacing w:after="0" w:line="360" w:lineRule="auto"/>
        <w:rPr>
          <w:rFonts w:ascii="Times New Roman" w:hAnsi="Times New Roman" w:cs="Times New Roman"/>
          <w:b/>
          <w:sz w:val="28"/>
          <w:szCs w:val="28"/>
        </w:rPr>
      </w:pPr>
      <w:r w:rsidRPr="00F20844">
        <w:rPr>
          <w:rFonts w:ascii="Times New Roman" w:eastAsiaTheme="majorEastAsia" w:hAnsi="Times New Roman" w:cs="Times New Roman"/>
          <w:b/>
          <w:bCs/>
          <w:sz w:val="28"/>
          <w:szCs w:val="28"/>
          <w:lang w:eastAsia="ja-JP"/>
        </w:rPr>
        <w:t>Тема 6. Надзор и контроль в сфере пожарной безопасности. Порядок проведения надзора и контроля за соблюдением пожарной безопасности предприятия</w:t>
      </w:r>
    </w:p>
    <w:p w14:paraId="59AD39B0" w14:textId="2B7AB5E4" w:rsidR="00041E70" w:rsidRDefault="00B60184" w:rsidP="00041E70">
      <w:pPr>
        <w:spacing w:after="0" w:line="360" w:lineRule="auto"/>
        <w:ind w:firstLine="709"/>
        <w:jc w:val="both"/>
        <w:rPr>
          <w:rFonts w:ascii="Times New Roman" w:hAnsi="Times New Roman" w:cs="Times New Roman"/>
          <w:sz w:val="28"/>
          <w:szCs w:val="28"/>
        </w:rPr>
      </w:pPr>
      <w:r w:rsidRPr="00A13D2E">
        <w:rPr>
          <w:rFonts w:ascii="Times New Roman" w:hAnsi="Times New Roman" w:cs="Times New Roman"/>
          <w:b/>
          <w:sz w:val="28"/>
          <w:szCs w:val="28"/>
        </w:rPr>
        <w:t>Цель</w:t>
      </w:r>
      <w:r w:rsidRPr="007751C5">
        <w:rPr>
          <w:rFonts w:ascii="Times New Roman" w:hAnsi="Times New Roman" w:cs="Times New Roman"/>
          <w:sz w:val="28"/>
          <w:szCs w:val="28"/>
        </w:rPr>
        <w:t xml:space="preserve"> </w:t>
      </w:r>
      <w:r w:rsidR="00806C7F">
        <w:rPr>
          <w:rFonts w:ascii="Times New Roman" w:hAnsi="Times New Roman" w:cs="Times New Roman"/>
          <w:sz w:val="28"/>
          <w:szCs w:val="28"/>
        </w:rPr>
        <w:t xml:space="preserve">– </w:t>
      </w:r>
      <w:r w:rsidRPr="007751C5">
        <w:rPr>
          <w:rFonts w:ascii="Times New Roman" w:hAnsi="Times New Roman" w:cs="Times New Roman"/>
          <w:sz w:val="28"/>
          <w:szCs w:val="28"/>
        </w:rPr>
        <w:t xml:space="preserve">получить практические навыки </w:t>
      </w:r>
      <w:r>
        <w:rPr>
          <w:rFonts w:ascii="Times New Roman" w:hAnsi="Times New Roman" w:cs="Times New Roman"/>
          <w:sz w:val="28"/>
          <w:szCs w:val="28"/>
        </w:rPr>
        <w:t>организации контроля</w:t>
      </w:r>
      <w:r w:rsidRPr="007751C5">
        <w:rPr>
          <w:rFonts w:ascii="Times New Roman" w:hAnsi="Times New Roman" w:cs="Times New Roman"/>
          <w:sz w:val="28"/>
          <w:szCs w:val="28"/>
        </w:rPr>
        <w:t xml:space="preserve"> </w:t>
      </w:r>
      <w:r>
        <w:rPr>
          <w:rFonts w:ascii="Times New Roman" w:hAnsi="Times New Roman" w:cs="Times New Roman"/>
          <w:sz w:val="28"/>
          <w:szCs w:val="28"/>
        </w:rPr>
        <w:t>(</w:t>
      </w:r>
      <w:r w:rsidRPr="007751C5">
        <w:rPr>
          <w:rFonts w:ascii="Times New Roman" w:hAnsi="Times New Roman" w:cs="Times New Roman"/>
          <w:sz w:val="28"/>
          <w:szCs w:val="28"/>
        </w:rPr>
        <w:t>надзора</w:t>
      </w:r>
      <w:r>
        <w:rPr>
          <w:rFonts w:ascii="Times New Roman" w:hAnsi="Times New Roman" w:cs="Times New Roman"/>
          <w:sz w:val="28"/>
          <w:szCs w:val="28"/>
        </w:rPr>
        <w:t>)</w:t>
      </w:r>
      <w:r w:rsidRPr="007751C5">
        <w:rPr>
          <w:rFonts w:ascii="Times New Roman" w:hAnsi="Times New Roman" w:cs="Times New Roman"/>
          <w:sz w:val="28"/>
          <w:szCs w:val="28"/>
        </w:rPr>
        <w:t xml:space="preserve"> за соблюдением </w:t>
      </w:r>
      <w:r w:rsidRPr="00330EA7">
        <w:rPr>
          <w:rFonts w:ascii="Times New Roman" w:hAnsi="Times New Roman" w:cs="Times New Roman"/>
          <w:sz w:val="28"/>
          <w:szCs w:val="28"/>
        </w:rPr>
        <w:t>законодательства в сфере пожарно</w:t>
      </w:r>
      <w:r w:rsidR="005A48D3">
        <w:rPr>
          <w:rFonts w:ascii="Times New Roman" w:hAnsi="Times New Roman" w:cs="Times New Roman"/>
          <w:sz w:val="28"/>
          <w:szCs w:val="28"/>
        </w:rPr>
        <w:t>й</w:t>
      </w:r>
      <w:r w:rsidRPr="00330EA7">
        <w:rPr>
          <w:rFonts w:ascii="Times New Roman" w:hAnsi="Times New Roman" w:cs="Times New Roman"/>
          <w:sz w:val="28"/>
          <w:szCs w:val="28"/>
        </w:rPr>
        <w:t xml:space="preserve"> </w:t>
      </w:r>
      <w:r w:rsidR="005A48D3">
        <w:rPr>
          <w:rFonts w:ascii="Times New Roman" w:hAnsi="Times New Roman" w:cs="Times New Roman"/>
          <w:sz w:val="28"/>
          <w:szCs w:val="28"/>
        </w:rPr>
        <w:t>безопасности</w:t>
      </w:r>
      <w:r w:rsidRPr="00330EA7">
        <w:rPr>
          <w:rFonts w:ascii="Times New Roman" w:hAnsi="Times New Roman" w:cs="Times New Roman"/>
          <w:sz w:val="28"/>
          <w:szCs w:val="28"/>
        </w:rPr>
        <w:t xml:space="preserve"> </w:t>
      </w:r>
      <w:r w:rsidR="005A48D3">
        <w:rPr>
          <w:rFonts w:ascii="Times New Roman" w:hAnsi="Times New Roman" w:cs="Times New Roman"/>
          <w:sz w:val="28"/>
          <w:szCs w:val="28"/>
        </w:rPr>
        <w:t xml:space="preserve">на </w:t>
      </w:r>
      <w:r w:rsidR="00041E70" w:rsidRPr="00041E70">
        <w:rPr>
          <w:rFonts w:ascii="Times New Roman" w:hAnsi="Times New Roman" w:cs="Times New Roman"/>
          <w:sz w:val="28"/>
          <w:szCs w:val="28"/>
        </w:rPr>
        <w:t>объектах хранения</w:t>
      </w:r>
      <w:r w:rsidR="00806C7F">
        <w:rPr>
          <w:rFonts w:ascii="Times New Roman" w:hAnsi="Times New Roman" w:cs="Times New Roman"/>
          <w:sz w:val="28"/>
          <w:szCs w:val="28"/>
        </w:rPr>
        <w:t>.</w:t>
      </w:r>
      <w:r w:rsidR="00041E70" w:rsidRPr="00041E70">
        <w:rPr>
          <w:rFonts w:ascii="Times New Roman" w:hAnsi="Times New Roman" w:cs="Times New Roman"/>
          <w:sz w:val="28"/>
          <w:szCs w:val="28"/>
        </w:rPr>
        <w:t xml:space="preserve"> </w:t>
      </w:r>
    </w:p>
    <w:p w14:paraId="1D6AD22A" w14:textId="71014B28" w:rsidR="00B60184" w:rsidRPr="00A13D2E" w:rsidRDefault="00B60184" w:rsidP="005A48D3">
      <w:pPr>
        <w:spacing w:after="0" w:line="360" w:lineRule="auto"/>
        <w:ind w:firstLine="709"/>
        <w:jc w:val="center"/>
        <w:rPr>
          <w:rFonts w:ascii="Times New Roman" w:hAnsi="Times New Roman" w:cs="Times New Roman"/>
          <w:b/>
          <w:sz w:val="28"/>
          <w:szCs w:val="28"/>
        </w:rPr>
      </w:pPr>
      <w:r w:rsidRPr="00A13D2E">
        <w:rPr>
          <w:rFonts w:ascii="Times New Roman" w:hAnsi="Times New Roman" w:cs="Times New Roman"/>
          <w:b/>
          <w:sz w:val="28"/>
          <w:szCs w:val="28"/>
        </w:rPr>
        <w:t>Нормативная документация</w:t>
      </w:r>
    </w:p>
    <w:p w14:paraId="260D44FD" w14:textId="1DA0BD47" w:rsidR="00B60184" w:rsidRDefault="00041E70" w:rsidP="00041E70">
      <w:pPr>
        <w:pStyle w:val="a3"/>
        <w:spacing w:after="0" w:line="360" w:lineRule="auto"/>
        <w:ind w:left="567"/>
        <w:jc w:val="both"/>
        <w:rPr>
          <w:rFonts w:ascii="Times New Roman" w:hAnsi="Times New Roman" w:cs="Times New Roman"/>
          <w:sz w:val="28"/>
          <w:szCs w:val="28"/>
        </w:rPr>
      </w:pPr>
      <w:r>
        <w:rPr>
          <w:rFonts w:ascii="Times New Roman" w:hAnsi="Times New Roman" w:cs="Times New Roman"/>
          <w:sz w:val="28"/>
          <w:szCs w:val="28"/>
        </w:rPr>
        <w:t>1.</w:t>
      </w:r>
      <w:r w:rsidR="00A17114">
        <w:rPr>
          <w:rFonts w:ascii="Times New Roman" w:hAnsi="Times New Roman" w:cs="Times New Roman"/>
          <w:sz w:val="28"/>
          <w:szCs w:val="28"/>
        </w:rPr>
        <w:t xml:space="preserve"> </w:t>
      </w:r>
      <w:r w:rsidR="00B60184" w:rsidRPr="00E90E35">
        <w:rPr>
          <w:rFonts w:ascii="Times New Roman" w:hAnsi="Times New Roman" w:cs="Times New Roman"/>
          <w:sz w:val="28"/>
          <w:szCs w:val="28"/>
        </w:rPr>
        <w:t>Федеральный закон от 31.07.2020</w:t>
      </w:r>
      <w:r w:rsidR="00B60184">
        <w:rPr>
          <w:rFonts w:ascii="Times New Roman" w:hAnsi="Times New Roman" w:cs="Times New Roman"/>
          <w:sz w:val="28"/>
          <w:szCs w:val="28"/>
        </w:rPr>
        <w:t xml:space="preserve"> </w:t>
      </w:r>
      <w:r w:rsidR="00346C3C">
        <w:rPr>
          <w:rFonts w:ascii="Times New Roman" w:hAnsi="Times New Roman" w:cs="Times New Roman"/>
          <w:sz w:val="28"/>
          <w:szCs w:val="28"/>
        </w:rPr>
        <w:t>№</w:t>
      </w:r>
      <w:r w:rsidR="00B60184">
        <w:rPr>
          <w:rFonts w:ascii="Times New Roman" w:hAnsi="Times New Roman" w:cs="Times New Roman"/>
          <w:sz w:val="28"/>
          <w:szCs w:val="28"/>
        </w:rPr>
        <w:t xml:space="preserve"> 248-ФЗ (ред. от 06.12.2021) «</w:t>
      </w:r>
      <w:r w:rsidR="00B60184" w:rsidRPr="00E90E35">
        <w:rPr>
          <w:rFonts w:ascii="Times New Roman" w:hAnsi="Times New Roman" w:cs="Times New Roman"/>
          <w:sz w:val="28"/>
          <w:szCs w:val="28"/>
        </w:rPr>
        <w:t xml:space="preserve">О государственном контроле (надзоре) и муниципальном </w:t>
      </w:r>
      <w:r w:rsidR="00B60184">
        <w:rPr>
          <w:rFonts w:ascii="Times New Roman" w:hAnsi="Times New Roman" w:cs="Times New Roman"/>
          <w:sz w:val="28"/>
          <w:szCs w:val="28"/>
        </w:rPr>
        <w:t>контроле в Российской Федерации».</w:t>
      </w:r>
    </w:p>
    <w:p w14:paraId="661C6C6F" w14:textId="5DC5AB61" w:rsidR="00B60184" w:rsidRPr="003F5864" w:rsidRDefault="00041E70" w:rsidP="00041E70">
      <w:pPr>
        <w:pStyle w:val="a3"/>
        <w:spacing w:line="360" w:lineRule="auto"/>
        <w:ind w:left="567" w:hanging="141"/>
        <w:jc w:val="both"/>
        <w:rPr>
          <w:rFonts w:ascii="Times New Roman" w:hAnsi="Times New Roman" w:cs="Times New Roman"/>
          <w:sz w:val="28"/>
          <w:szCs w:val="28"/>
        </w:rPr>
      </w:pPr>
      <w:r>
        <w:rPr>
          <w:rFonts w:ascii="Times New Roman" w:hAnsi="Times New Roman" w:cs="Times New Roman"/>
          <w:sz w:val="28"/>
          <w:szCs w:val="28"/>
        </w:rPr>
        <w:t xml:space="preserve">2. </w:t>
      </w:r>
      <w:r w:rsidR="00B60184" w:rsidRPr="003F5864">
        <w:rPr>
          <w:rFonts w:ascii="Times New Roman" w:hAnsi="Times New Roman" w:cs="Times New Roman"/>
          <w:sz w:val="28"/>
          <w:szCs w:val="28"/>
        </w:rPr>
        <w:t xml:space="preserve">Приказ МЧС России от 09.02.2022 </w:t>
      </w:r>
      <w:r w:rsidR="00346C3C">
        <w:rPr>
          <w:rFonts w:ascii="Times New Roman" w:hAnsi="Times New Roman" w:cs="Times New Roman"/>
          <w:sz w:val="28"/>
          <w:szCs w:val="28"/>
        </w:rPr>
        <w:t>№</w:t>
      </w:r>
      <w:r w:rsidR="00B60184" w:rsidRPr="003F5864">
        <w:rPr>
          <w:rFonts w:ascii="Times New Roman" w:hAnsi="Times New Roman" w:cs="Times New Roman"/>
          <w:sz w:val="28"/>
          <w:szCs w:val="28"/>
        </w:rPr>
        <w:t xml:space="preserve"> 78 «Об утверждении форм проверочных листов (списков контрольных вопросов, ответы на которые свидетельствуют о соблюдении или несоблюдении контролируемым лицом обязательных требований), применяемых должностными лицами органов государственного пожарного надзора МЧС России при осуществлении федерального государственного пожарного надзора» (Зарегистрировано в Минюсте России 28.02.2022 </w:t>
      </w:r>
      <w:r w:rsidR="00346C3C">
        <w:rPr>
          <w:rFonts w:ascii="Times New Roman" w:hAnsi="Times New Roman" w:cs="Times New Roman"/>
          <w:sz w:val="28"/>
          <w:szCs w:val="28"/>
        </w:rPr>
        <w:t>№</w:t>
      </w:r>
      <w:r w:rsidR="00B60184" w:rsidRPr="003F5864">
        <w:rPr>
          <w:rFonts w:ascii="Times New Roman" w:hAnsi="Times New Roman" w:cs="Times New Roman"/>
          <w:sz w:val="28"/>
          <w:szCs w:val="28"/>
        </w:rPr>
        <w:t xml:space="preserve"> 67527).</w:t>
      </w:r>
    </w:p>
    <w:p w14:paraId="6B78C5F3" w14:textId="2C9F42FA" w:rsidR="00B60184" w:rsidRPr="00041E70" w:rsidRDefault="00041E70" w:rsidP="00041E70">
      <w:pPr>
        <w:pStyle w:val="a3"/>
        <w:spacing w:line="360" w:lineRule="auto"/>
        <w:ind w:left="567" w:hanging="141"/>
        <w:jc w:val="both"/>
        <w:rPr>
          <w:rFonts w:ascii="Times New Roman" w:hAnsi="Times New Roman" w:cs="Times New Roman"/>
          <w:sz w:val="28"/>
          <w:szCs w:val="28"/>
        </w:rPr>
      </w:pPr>
      <w:r>
        <w:rPr>
          <w:rFonts w:ascii="Times New Roman" w:hAnsi="Times New Roman" w:cs="Times New Roman"/>
          <w:sz w:val="28"/>
          <w:szCs w:val="28"/>
        </w:rPr>
        <w:t>3.</w:t>
      </w:r>
      <w:r w:rsidR="00A17114">
        <w:rPr>
          <w:rFonts w:ascii="Times New Roman" w:hAnsi="Times New Roman" w:cs="Times New Roman"/>
          <w:sz w:val="28"/>
          <w:szCs w:val="28"/>
        </w:rPr>
        <w:t xml:space="preserve"> </w:t>
      </w:r>
      <w:r w:rsidR="00B60184" w:rsidRPr="00041E70">
        <w:rPr>
          <w:rFonts w:ascii="Times New Roman" w:hAnsi="Times New Roman" w:cs="Times New Roman"/>
          <w:sz w:val="28"/>
          <w:szCs w:val="28"/>
        </w:rPr>
        <w:t>Правил</w:t>
      </w:r>
      <w:r w:rsidR="00A17114">
        <w:rPr>
          <w:rFonts w:ascii="Times New Roman" w:hAnsi="Times New Roman" w:cs="Times New Roman"/>
          <w:sz w:val="28"/>
          <w:szCs w:val="28"/>
        </w:rPr>
        <w:t>а</w:t>
      </w:r>
      <w:r w:rsidR="00B60184" w:rsidRPr="00041E70">
        <w:rPr>
          <w:rFonts w:ascii="Times New Roman" w:hAnsi="Times New Roman" w:cs="Times New Roman"/>
          <w:sz w:val="28"/>
          <w:szCs w:val="28"/>
        </w:rPr>
        <w:t xml:space="preserve"> противопожарного режима в Российской Федерации, утвержденны</w:t>
      </w:r>
      <w:r w:rsidR="005A48D3">
        <w:rPr>
          <w:rFonts w:ascii="Times New Roman" w:hAnsi="Times New Roman" w:cs="Times New Roman"/>
          <w:sz w:val="28"/>
          <w:szCs w:val="28"/>
        </w:rPr>
        <w:t>е</w:t>
      </w:r>
      <w:r w:rsidR="00B60184" w:rsidRPr="00041E70">
        <w:rPr>
          <w:rFonts w:ascii="Times New Roman" w:hAnsi="Times New Roman" w:cs="Times New Roman"/>
          <w:sz w:val="28"/>
          <w:szCs w:val="28"/>
        </w:rPr>
        <w:t xml:space="preserve"> </w:t>
      </w:r>
      <w:r w:rsidR="00A17114">
        <w:rPr>
          <w:rFonts w:ascii="Times New Roman" w:hAnsi="Times New Roman" w:cs="Times New Roman"/>
          <w:sz w:val="28"/>
          <w:szCs w:val="28"/>
        </w:rPr>
        <w:t>П</w:t>
      </w:r>
      <w:r w:rsidR="00B60184" w:rsidRPr="00041E70">
        <w:rPr>
          <w:rFonts w:ascii="Times New Roman" w:hAnsi="Times New Roman" w:cs="Times New Roman"/>
          <w:sz w:val="28"/>
          <w:szCs w:val="28"/>
        </w:rPr>
        <w:t xml:space="preserve">остановлением Правительства Российской Федерации от 16.09.2020 </w:t>
      </w:r>
      <w:r w:rsidR="00346C3C">
        <w:rPr>
          <w:rFonts w:ascii="Times New Roman" w:hAnsi="Times New Roman" w:cs="Times New Roman"/>
          <w:sz w:val="28"/>
          <w:szCs w:val="28"/>
        </w:rPr>
        <w:t>№</w:t>
      </w:r>
      <w:r w:rsidR="00B60184" w:rsidRPr="00041E70">
        <w:rPr>
          <w:rFonts w:ascii="Times New Roman" w:hAnsi="Times New Roman" w:cs="Times New Roman"/>
          <w:sz w:val="28"/>
          <w:szCs w:val="28"/>
        </w:rPr>
        <w:t xml:space="preserve"> 1479.</w:t>
      </w:r>
    </w:p>
    <w:p w14:paraId="134EDD23" w14:textId="77777777" w:rsidR="00B60184" w:rsidRPr="00330EA7" w:rsidRDefault="00B60184" w:rsidP="00B60184">
      <w:pPr>
        <w:pStyle w:val="a3"/>
        <w:spacing w:line="360" w:lineRule="auto"/>
        <w:ind w:left="426"/>
        <w:jc w:val="both"/>
        <w:rPr>
          <w:rFonts w:ascii="Times New Roman" w:hAnsi="Times New Roman" w:cs="Times New Roman"/>
          <w:sz w:val="28"/>
          <w:szCs w:val="28"/>
        </w:rPr>
      </w:pPr>
    </w:p>
    <w:p w14:paraId="538643E2" w14:textId="77777777" w:rsidR="00B60184" w:rsidRDefault="00B60184" w:rsidP="00B60184">
      <w:pPr>
        <w:spacing w:after="0" w:line="360" w:lineRule="auto"/>
        <w:jc w:val="center"/>
        <w:rPr>
          <w:rFonts w:ascii="Times New Roman" w:hAnsi="Times New Roman" w:cs="Times New Roman"/>
          <w:b/>
          <w:sz w:val="28"/>
          <w:szCs w:val="28"/>
        </w:rPr>
      </w:pPr>
    </w:p>
    <w:p w14:paraId="60E70978" w14:textId="658AEE06" w:rsidR="00B60184" w:rsidRDefault="00B60184" w:rsidP="00B60184">
      <w:pPr>
        <w:spacing w:after="0" w:line="360" w:lineRule="auto"/>
        <w:jc w:val="center"/>
        <w:rPr>
          <w:rFonts w:ascii="Times New Roman" w:hAnsi="Times New Roman" w:cs="Times New Roman"/>
          <w:b/>
          <w:sz w:val="28"/>
          <w:szCs w:val="28"/>
        </w:rPr>
      </w:pPr>
    </w:p>
    <w:p w14:paraId="1DDA5B43" w14:textId="77777777" w:rsidR="00041E70" w:rsidRDefault="00041E70" w:rsidP="00B60184">
      <w:pPr>
        <w:spacing w:after="0" w:line="360" w:lineRule="auto"/>
        <w:jc w:val="center"/>
        <w:rPr>
          <w:rFonts w:ascii="Times New Roman" w:hAnsi="Times New Roman" w:cs="Times New Roman"/>
          <w:b/>
          <w:sz w:val="28"/>
          <w:szCs w:val="28"/>
        </w:rPr>
      </w:pPr>
    </w:p>
    <w:p w14:paraId="1A632EAB" w14:textId="51F50E59" w:rsidR="00B60184" w:rsidRDefault="00B60184" w:rsidP="00B60184">
      <w:pPr>
        <w:spacing w:after="0" w:line="360" w:lineRule="auto"/>
        <w:jc w:val="center"/>
        <w:rPr>
          <w:rFonts w:ascii="Times New Roman" w:hAnsi="Times New Roman" w:cs="Times New Roman"/>
          <w:b/>
          <w:sz w:val="28"/>
          <w:szCs w:val="28"/>
        </w:rPr>
      </w:pPr>
    </w:p>
    <w:p w14:paraId="4134420D" w14:textId="77777777" w:rsidR="00041E70" w:rsidRDefault="00041E70" w:rsidP="00B60184">
      <w:pPr>
        <w:spacing w:after="0" w:line="360" w:lineRule="auto"/>
        <w:jc w:val="center"/>
        <w:rPr>
          <w:rFonts w:ascii="Times New Roman" w:hAnsi="Times New Roman" w:cs="Times New Roman"/>
          <w:b/>
          <w:sz w:val="28"/>
          <w:szCs w:val="28"/>
        </w:rPr>
      </w:pPr>
    </w:p>
    <w:p w14:paraId="6A3CEF81" w14:textId="77777777" w:rsidR="00B60184" w:rsidRDefault="00B60184" w:rsidP="00B60184">
      <w:pPr>
        <w:spacing w:after="0" w:line="360" w:lineRule="auto"/>
        <w:jc w:val="center"/>
        <w:rPr>
          <w:rFonts w:ascii="Times New Roman" w:hAnsi="Times New Roman" w:cs="Times New Roman"/>
          <w:b/>
          <w:sz w:val="28"/>
          <w:szCs w:val="28"/>
        </w:rPr>
      </w:pPr>
      <w:r w:rsidRPr="000F4956">
        <w:rPr>
          <w:rFonts w:ascii="Times New Roman" w:hAnsi="Times New Roman" w:cs="Times New Roman"/>
          <w:b/>
          <w:sz w:val="28"/>
          <w:szCs w:val="28"/>
        </w:rPr>
        <w:t>Алгоритм выполнения задания</w:t>
      </w:r>
    </w:p>
    <w:p w14:paraId="3EBD0E84" w14:textId="77777777" w:rsidR="00B60184" w:rsidRPr="000F4956" w:rsidRDefault="00B60184" w:rsidP="00B60184">
      <w:pPr>
        <w:spacing w:after="0" w:line="360" w:lineRule="auto"/>
        <w:jc w:val="center"/>
        <w:rPr>
          <w:rFonts w:ascii="Times New Roman" w:hAnsi="Times New Roman" w:cs="Times New Roman"/>
          <w:b/>
          <w:sz w:val="28"/>
          <w:szCs w:val="28"/>
        </w:rPr>
      </w:pPr>
    </w:p>
    <w:p w14:paraId="75E2B1F2" w14:textId="77777777" w:rsidR="00B60184" w:rsidRDefault="00B60184" w:rsidP="00B60184">
      <w:pPr>
        <w:spacing w:after="0" w:line="360" w:lineRule="auto"/>
        <w:ind w:firstLine="709"/>
        <w:jc w:val="both"/>
        <w:rPr>
          <w:rFonts w:ascii="Times New Roman" w:hAnsi="Times New Roman" w:cs="Times New Roman"/>
          <w:sz w:val="28"/>
          <w:szCs w:val="28"/>
        </w:rPr>
      </w:pPr>
      <w:r w:rsidRPr="007751C5">
        <w:rPr>
          <w:rFonts w:ascii="Times New Roman" w:hAnsi="Times New Roman" w:cs="Times New Roman"/>
          <w:sz w:val="28"/>
          <w:szCs w:val="28"/>
        </w:rPr>
        <w:t>1.</w:t>
      </w:r>
      <w:r w:rsidRPr="007751C5">
        <w:rPr>
          <w:rFonts w:ascii="Times New Roman" w:hAnsi="Times New Roman" w:cs="Times New Roman"/>
          <w:sz w:val="28"/>
          <w:szCs w:val="28"/>
        </w:rPr>
        <w:tab/>
        <w:t xml:space="preserve">Ознакомиться с нормативной документацией по </w:t>
      </w:r>
      <w:r>
        <w:rPr>
          <w:rFonts w:ascii="Times New Roman" w:hAnsi="Times New Roman" w:cs="Times New Roman"/>
          <w:sz w:val="28"/>
          <w:szCs w:val="28"/>
        </w:rPr>
        <w:t>организации</w:t>
      </w:r>
      <w:r w:rsidRPr="007751C5">
        <w:rPr>
          <w:rFonts w:ascii="Times New Roman" w:hAnsi="Times New Roman" w:cs="Times New Roman"/>
          <w:sz w:val="28"/>
          <w:szCs w:val="28"/>
        </w:rPr>
        <w:t xml:space="preserve"> надзора за соблюдением законодательства и иных нормативных правовых актов, содержащих нормы права</w:t>
      </w:r>
      <w:r>
        <w:rPr>
          <w:rFonts w:ascii="Times New Roman" w:hAnsi="Times New Roman" w:cs="Times New Roman"/>
          <w:sz w:val="28"/>
          <w:szCs w:val="28"/>
        </w:rPr>
        <w:t xml:space="preserve"> </w:t>
      </w:r>
      <w:r w:rsidRPr="00C43F03">
        <w:rPr>
          <w:rFonts w:ascii="Times New Roman" w:hAnsi="Times New Roman" w:cs="Times New Roman"/>
          <w:sz w:val="28"/>
          <w:szCs w:val="28"/>
        </w:rPr>
        <w:t xml:space="preserve">в сфере </w:t>
      </w:r>
      <w:r>
        <w:rPr>
          <w:rFonts w:ascii="Times New Roman" w:hAnsi="Times New Roman" w:cs="Times New Roman"/>
          <w:sz w:val="28"/>
          <w:szCs w:val="28"/>
        </w:rPr>
        <w:t>пожарной безопасности</w:t>
      </w:r>
      <w:r w:rsidRPr="00C43F03">
        <w:rPr>
          <w:rFonts w:ascii="Times New Roman" w:hAnsi="Times New Roman" w:cs="Times New Roman"/>
          <w:sz w:val="28"/>
          <w:szCs w:val="28"/>
        </w:rPr>
        <w:t xml:space="preserve"> при осуществлении федерального государственного </w:t>
      </w:r>
      <w:r>
        <w:rPr>
          <w:rFonts w:ascii="Times New Roman" w:hAnsi="Times New Roman" w:cs="Times New Roman"/>
          <w:sz w:val="28"/>
          <w:szCs w:val="28"/>
        </w:rPr>
        <w:t>пожарного</w:t>
      </w:r>
      <w:r w:rsidRPr="00C43F03">
        <w:rPr>
          <w:rFonts w:ascii="Times New Roman" w:hAnsi="Times New Roman" w:cs="Times New Roman"/>
          <w:sz w:val="28"/>
          <w:szCs w:val="28"/>
        </w:rPr>
        <w:t xml:space="preserve"> контроля (надзора).</w:t>
      </w:r>
    </w:p>
    <w:p w14:paraId="14D18282" w14:textId="74D942CB" w:rsidR="00B60184" w:rsidRDefault="00B60184" w:rsidP="00B6018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Pr="000522BF">
        <w:rPr>
          <w:rFonts w:ascii="Times New Roman" w:hAnsi="Times New Roman" w:cs="Times New Roman"/>
          <w:sz w:val="28"/>
          <w:szCs w:val="28"/>
        </w:rPr>
        <w:t xml:space="preserve">Выбрать номер варианта в </w:t>
      </w:r>
      <w:r w:rsidR="00A17114">
        <w:rPr>
          <w:rFonts w:ascii="Times New Roman" w:hAnsi="Times New Roman" w:cs="Times New Roman"/>
          <w:sz w:val="28"/>
          <w:szCs w:val="28"/>
        </w:rPr>
        <w:t>п</w:t>
      </w:r>
      <w:r w:rsidRPr="000522BF">
        <w:rPr>
          <w:rFonts w:ascii="Times New Roman" w:hAnsi="Times New Roman" w:cs="Times New Roman"/>
          <w:sz w:val="28"/>
          <w:szCs w:val="28"/>
        </w:rPr>
        <w:t>риложении А, номер варианта выбирается по первой букве фамилии.</w:t>
      </w:r>
    </w:p>
    <w:p w14:paraId="448876CA" w14:textId="4DE44BA6" w:rsidR="00B60184" w:rsidRDefault="0080402F" w:rsidP="00B6018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B60184" w:rsidRPr="007751C5">
        <w:rPr>
          <w:rFonts w:ascii="Times New Roman" w:hAnsi="Times New Roman" w:cs="Times New Roman"/>
          <w:sz w:val="28"/>
          <w:szCs w:val="28"/>
        </w:rPr>
        <w:t>.</w:t>
      </w:r>
      <w:r w:rsidR="00B60184" w:rsidRPr="007751C5">
        <w:rPr>
          <w:rFonts w:ascii="Times New Roman" w:hAnsi="Times New Roman" w:cs="Times New Roman"/>
          <w:sz w:val="28"/>
          <w:szCs w:val="28"/>
        </w:rPr>
        <w:tab/>
      </w:r>
      <w:r w:rsidR="00B60184">
        <w:rPr>
          <w:rFonts w:ascii="Times New Roman" w:hAnsi="Times New Roman" w:cs="Times New Roman"/>
          <w:sz w:val="28"/>
          <w:szCs w:val="28"/>
        </w:rPr>
        <w:t xml:space="preserve">На основании </w:t>
      </w:r>
      <w:r w:rsidR="00B60184" w:rsidRPr="003F5864">
        <w:rPr>
          <w:rFonts w:ascii="Times New Roman" w:hAnsi="Times New Roman" w:cs="Times New Roman"/>
          <w:sz w:val="28"/>
          <w:szCs w:val="28"/>
        </w:rPr>
        <w:t>Приказ</w:t>
      </w:r>
      <w:r w:rsidR="00B60184">
        <w:rPr>
          <w:rFonts w:ascii="Times New Roman" w:hAnsi="Times New Roman" w:cs="Times New Roman"/>
          <w:sz w:val="28"/>
          <w:szCs w:val="28"/>
        </w:rPr>
        <w:t>а</w:t>
      </w:r>
      <w:r w:rsidR="00B60184" w:rsidRPr="003F5864">
        <w:rPr>
          <w:rFonts w:ascii="Times New Roman" w:hAnsi="Times New Roman" w:cs="Times New Roman"/>
          <w:sz w:val="28"/>
          <w:szCs w:val="28"/>
        </w:rPr>
        <w:t xml:space="preserve"> МЧС России от 09.02.2022 </w:t>
      </w:r>
      <w:r w:rsidR="00346C3C">
        <w:rPr>
          <w:rFonts w:ascii="Times New Roman" w:hAnsi="Times New Roman" w:cs="Times New Roman"/>
          <w:sz w:val="28"/>
          <w:szCs w:val="28"/>
        </w:rPr>
        <w:t>№</w:t>
      </w:r>
      <w:r w:rsidR="00B60184" w:rsidRPr="003F5864">
        <w:rPr>
          <w:rFonts w:ascii="Times New Roman" w:hAnsi="Times New Roman" w:cs="Times New Roman"/>
          <w:sz w:val="28"/>
          <w:szCs w:val="28"/>
        </w:rPr>
        <w:t xml:space="preserve"> 78 «Об утверждении форм проверочных листов (списков контрольных вопросов, ответы на которые свидетельствуют о соблюдении или несоблюдении контролируемым лицом обязательных требований), применяемых должностными лицами органов государственного пожарного надзора МЧС России при осуществлении федерального государственного пожарного надзора»</w:t>
      </w:r>
      <w:r w:rsidR="00B60184">
        <w:rPr>
          <w:rFonts w:ascii="Times New Roman" w:hAnsi="Times New Roman" w:cs="Times New Roman"/>
          <w:sz w:val="28"/>
          <w:szCs w:val="28"/>
        </w:rPr>
        <w:t xml:space="preserve"> заполнить проверочный лист (форма </w:t>
      </w:r>
      <w:r w:rsidR="00041E70">
        <w:rPr>
          <w:rFonts w:ascii="Times New Roman" w:hAnsi="Times New Roman" w:cs="Times New Roman"/>
          <w:sz w:val="28"/>
          <w:szCs w:val="28"/>
        </w:rPr>
        <w:t>9</w:t>
      </w:r>
      <w:r w:rsidR="00B60184">
        <w:rPr>
          <w:rFonts w:ascii="Times New Roman" w:hAnsi="Times New Roman" w:cs="Times New Roman"/>
          <w:sz w:val="28"/>
          <w:szCs w:val="28"/>
        </w:rPr>
        <w:t xml:space="preserve">.1, форма </w:t>
      </w:r>
      <w:r w:rsidR="00041E70">
        <w:rPr>
          <w:rFonts w:ascii="Times New Roman" w:hAnsi="Times New Roman" w:cs="Times New Roman"/>
          <w:sz w:val="28"/>
          <w:szCs w:val="28"/>
        </w:rPr>
        <w:t>9</w:t>
      </w:r>
      <w:r w:rsidR="00B60184">
        <w:rPr>
          <w:rFonts w:ascii="Times New Roman" w:hAnsi="Times New Roman" w:cs="Times New Roman"/>
          <w:sz w:val="28"/>
          <w:szCs w:val="28"/>
        </w:rPr>
        <w:t>.2) исходя из выбранного варианта</w:t>
      </w:r>
      <w:r w:rsidR="00B60184" w:rsidRPr="000E208C">
        <w:rPr>
          <w:rFonts w:ascii="Times New Roman" w:hAnsi="Times New Roman" w:cs="Times New Roman"/>
          <w:sz w:val="28"/>
          <w:szCs w:val="28"/>
        </w:rPr>
        <w:t>.</w:t>
      </w:r>
    </w:p>
    <w:p w14:paraId="4241FAC0" w14:textId="3A2ED00B" w:rsidR="00B60184" w:rsidRPr="00447696" w:rsidRDefault="0080402F" w:rsidP="00B6018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B60184">
        <w:rPr>
          <w:rFonts w:ascii="Times New Roman" w:hAnsi="Times New Roman" w:cs="Times New Roman"/>
          <w:sz w:val="28"/>
          <w:szCs w:val="28"/>
        </w:rPr>
        <w:t xml:space="preserve">. В вариантах заданий (таблица </w:t>
      </w:r>
      <w:r w:rsidR="00041E70">
        <w:rPr>
          <w:rFonts w:ascii="Times New Roman" w:hAnsi="Times New Roman" w:cs="Times New Roman"/>
          <w:sz w:val="28"/>
          <w:szCs w:val="28"/>
        </w:rPr>
        <w:t>9</w:t>
      </w:r>
      <w:r w:rsidR="00B60184">
        <w:rPr>
          <w:rFonts w:ascii="Times New Roman" w:hAnsi="Times New Roman" w:cs="Times New Roman"/>
          <w:sz w:val="28"/>
          <w:szCs w:val="28"/>
        </w:rPr>
        <w:t xml:space="preserve">) указаны нарушения, которые обнаружены в ходе контроля (надзора) в предполагаемой организации. Необходимо в форме </w:t>
      </w:r>
      <w:r w:rsidR="00041E70">
        <w:rPr>
          <w:rFonts w:ascii="Times New Roman" w:hAnsi="Times New Roman" w:cs="Times New Roman"/>
          <w:sz w:val="28"/>
          <w:szCs w:val="28"/>
        </w:rPr>
        <w:t>9</w:t>
      </w:r>
      <w:r w:rsidR="00B60184">
        <w:rPr>
          <w:rFonts w:ascii="Times New Roman" w:hAnsi="Times New Roman" w:cs="Times New Roman"/>
          <w:sz w:val="28"/>
          <w:szCs w:val="28"/>
        </w:rPr>
        <w:t>.2 найти</w:t>
      </w:r>
      <w:r w:rsidR="00A17114">
        <w:rPr>
          <w:rFonts w:ascii="Times New Roman" w:hAnsi="Times New Roman" w:cs="Times New Roman"/>
          <w:sz w:val="28"/>
          <w:szCs w:val="28"/>
        </w:rPr>
        <w:t>,</w:t>
      </w:r>
      <w:r w:rsidR="00B60184">
        <w:rPr>
          <w:rFonts w:ascii="Times New Roman" w:hAnsi="Times New Roman" w:cs="Times New Roman"/>
          <w:sz w:val="28"/>
          <w:szCs w:val="28"/>
        </w:rPr>
        <w:t xml:space="preserve"> к какому вопросу</w:t>
      </w:r>
      <w:r w:rsidR="00B60184" w:rsidRPr="00CF4533">
        <w:rPr>
          <w:rFonts w:ascii="Times New Roman" w:hAnsi="Times New Roman" w:cs="Times New Roman"/>
          <w:sz w:val="28"/>
          <w:szCs w:val="28"/>
        </w:rPr>
        <w:t>, отражающ</w:t>
      </w:r>
      <w:r w:rsidR="00B60184">
        <w:rPr>
          <w:rFonts w:ascii="Times New Roman" w:hAnsi="Times New Roman" w:cs="Times New Roman"/>
          <w:sz w:val="28"/>
          <w:szCs w:val="28"/>
        </w:rPr>
        <w:t>ему</w:t>
      </w:r>
      <w:r w:rsidR="00B60184" w:rsidRPr="00CF4533">
        <w:rPr>
          <w:rFonts w:ascii="Times New Roman" w:hAnsi="Times New Roman" w:cs="Times New Roman"/>
          <w:sz w:val="28"/>
          <w:szCs w:val="28"/>
        </w:rPr>
        <w:t xml:space="preserve"> содержание обязательных требований,</w:t>
      </w:r>
      <w:r w:rsidR="00B60184">
        <w:rPr>
          <w:rFonts w:ascii="Times New Roman" w:hAnsi="Times New Roman" w:cs="Times New Roman"/>
          <w:sz w:val="28"/>
          <w:szCs w:val="28"/>
        </w:rPr>
        <w:t xml:space="preserve"> относятся нарушения из выбранного варианта</w:t>
      </w:r>
      <w:r w:rsidR="00A17114">
        <w:rPr>
          <w:rFonts w:ascii="Times New Roman" w:hAnsi="Times New Roman" w:cs="Times New Roman"/>
          <w:sz w:val="28"/>
          <w:szCs w:val="28"/>
        </w:rPr>
        <w:t>,</w:t>
      </w:r>
      <w:r w:rsidR="00B60184">
        <w:rPr>
          <w:rFonts w:ascii="Times New Roman" w:hAnsi="Times New Roman" w:cs="Times New Roman"/>
          <w:sz w:val="28"/>
          <w:szCs w:val="28"/>
        </w:rPr>
        <w:t xml:space="preserve"> и в столбце 5 поставить «+». В остальных вопросах, отражающих содержание обязательных требований формы </w:t>
      </w:r>
      <w:r w:rsidR="00041E70">
        <w:rPr>
          <w:rFonts w:ascii="Times New Roman" w:hAnsi="Times New Roman" w:cs="Times New Roman"/>
          <w:sz w:val="28"/>
          <w:szCs w:val="28"/>
        </w:rPr>
        <w:t>9</w:t>
      </w:r>
      <w:r w:rsidR="00B60184">
        <w:rPr>
          <w:rFonts w:ascii="Times New Roman" w:hAnsi="Times New Roman" w:cs="Times New Roman"/>
          <w:sz w:val="28"/>
          <w:szCs w:val="28"/>
        </w:rPr>
        <w:t>.2</w:t>
      </w:r>
      <w:r w:rsidR="00A17114">
        <w:rPr>
          <w:rFonts w:ascii="Times New Roman" w:hAnsi="Times New Roman" w:cs="Times New Roman"/>
          <w:sz w:val="28"/>
          <w:szCs w:val="28"/>
        </w:rPr>
        <w:t>,</w:t>
      </w:r>
      <w:r w:rsidR="00B60184">
        <w:rPr>
          <w:rFonts w:ascii="Times New Roman" w:hAnsi="Times New Roman" w:cs="Times New Roman"/>
          <w:sz w:val="28"/>
          <w:szCs w:val="28"/>
        </w:rPr>
        <w:t xml:space="preserve"> необходимо поставить в столбце 4 «+». При выставлении в 5</w:t>
      </w:r>
      <w:r w:rsidR="00A17114">
        <w:rPr>
          <w:rFonts w:ascii="Times New Roman" w:hAnsi="Times New Roman" w:cs="Times New Roman"/>
          <w:sz w:val="28"/>
          <w:szCs w:val="28"/>
        </w:rPr>
        <w:t>-м</w:t>
      </w:r>
      <w:r w:rsidR="00B60184">
        <w:rPr>
          <w:rFonts w:ascii="Times New Roman" w:hAnsi="Times New Roman" w:cs="Times New Roman"/>
          <w:sz w:val="28"/>
          <w:szCs w:val="28"/>
        </w:rPr>
        <w:t xml:space="preserve"> столбце </w:t>
      </w:r>
      <w:r w:rsidR="00A17114">
        <w:rPr>
          <w:rFonts w:ascii="Times New Roman" w:hAnsi="Times New Roman" w:cs="Times New Roman"/>
          <w:sz w:val="28"/>
          <w:szCs w:val="28"/>
        </w:rPr>
        <w:t xml:space="preserve">«+» </w:t>
      </w:r>
      <w:r w:rsidR="00B60184">
        <w:rPr>
          <w:rFonts w:ascii="Times New Roman" w:hAnsi="Times New Roman" w:cs="Times New Roman"/>
          <w:sz w:val="28"/>
          <w:szCs w:val="28"/>
        </w:rPr>
        <w:t xml:space="preserve">в столбце «Примечание» пишем основания. </w:t>
      </w:r>
      <w:r w:rsidR="00AE7553">
        <w:rPr>
          <w:rFonts w:ascii="Times New Roman" w:hAnsi="Times New Roman" w:cs="Times New Roman"/>
          <w:sz w:val="28"/>
          <w:szCs w:val="28"/>
        </w:rPr>
        <w:t>Е</w:t>
      </w:r>
      <w:r w:rsidR="00B60184">
        <w:rPr>
          <w:rFonts w:ascii="Times New Roman" w:hAnsi="Times New Roman" w:cs="Times New Roman"/>
          <w:sz w:val="28"/>
          <w:szCs w:val="28"/>
        </w:rPr>
        <w:t>сли пункт из варианта не применим к в</w:t>
      </w:r>
      <w:r w:rsidR="00B60184" w:rsidRPr="00447696">
        <w:rPr>
          <w:rFonts w:ascii="Times New Roman" w:hAnsi="Times New Roman" w:cs="Times New Roman"/>
          <w:sz w:val="28"/>
          <w:szCs w:val="28"/>
        </w:rPr>
        <w:t>опрос</w:t>
      </w:r>
      <w:r w:rsidR="00B60184">
        <w:rPr>
          <w:rFonts w:ascii="Times New Roman" w:hAnsi="Times New Roman" w:cs="Times New Roman"/>
          <w:sz w:val="28"/>
          <w:szCs w:val="28"/>
        </w:rPr>
        <w:t>у</w:t>
      </w:r>
      <w:r w:rsidR="00B60184" w:rsidRPr="00447696">
        <w:rPr>
          <w:rFonts w:ascii="Times New Roman" w:hAnsi="Times New Roman" w:cs="Times New Roman"/>
          <w:sz w:val="28"/>
          <w:szCs w:val="28"/>
        </w:rPr>
        <w:t>, отражающе</w:t>
      </w:r>
      <w:r w:rsidR="00B60184">
        <w:rPr>
          <w:rFonts w:ascii="Times New Roman" w:hAnsi="Times New Roman" w:cs="Times New Roman"/>
          <w:sz w:val="28"/>
          <w:szCs w:val="28"/>
        </w:rPr>
        <w:t>му</w:t>
      </w:r>
      <w:r w:rsidR="00B60184" w:rsidRPr="00447696">
        <w:rPr>
          <w:rFonts w:ascii="Times New Roman" w:hAnsi="Times New Roman" w:cs="Times New Roman"/>
          <w:sz w:val="28"/>
          <w:szCs w:val="28"/>
        </w:rPr>
        <w:t xml:space="preserve"> содержание обязательных требований</w:t>
      </w:r>
      <w:r w:rsidR="00B60184">
        <w:rPr>
          <w:rFonts w:ascii="Times New Roman" w:hAnsi="Times New Roman" w:cs="Times New Roman"/>
          <w:sz w:val="28"/>
          <w:szCs w:val="28"/>
        </w:rPr>
        <w:t>, в столбце 6 ставит</w:t>
      </w:r>
      <w:r w:rsidR="00291189">
        <w:rPr>
          <w:rFonts w:ascii="Times New Roman" w:hAnsi="Times New Roman" w:cs="Times New Roman"/>
          <w:sz w:val="28"/>
          <w:szCs w:val="28"/>
        </w:rPr>
        <w:t>ся</w:t>
      </w:r>
      <w:r w:rsidR="00B60184">
        <w:rPr>
          <w:rFonts w:ascii="Times New Roman" w:hAnsi="Times New Roman" w:cs="Times New Roman"/>
          <w:sz w:val="28"/>
          <w:szCs w:val="28"/>
        </w:rPr>
        <w:t xml:space="preserve"> «+».</w:t>
      </w:r>
    </w:p>
    <w:p w14:paraId="783D69A5" w14:textId="77777777" w:rsidR="00B60184" w:rsidRDefault="00B60184" w:rsidP="00B60184">
      <w:pPr>
        <w:jc w:val="center"/>
        <w:rPr>
          <w:rFonts w:ascii="Times New Roman" w:hAnsi="Times New Roman" w:cs="Times New Roman"/>
          <w:sz w:val="28"/>
          <w:szCs w:val="28"/>
        </w:rPr>
      </w:pPr>
    </w:p>
    <w:p w14:paraId="670ACD3C" w14:textId="77777777" w:rsidR="00B60184" w:rsidRDefault="00B60184" w:rsidP="00B60184">
      <w:pPr>
        <w:keepNext/>
        <w:keepLines/>
        <w:spacing w:after="0" w:line="360" w:lineRule="auto"/>
        <w:ind w:firstLine="709"/>
        <w:jc w:val="center"/>
        <w:outlineLvl w:val="0"/>
        <w:rPr>
          <w:rFonts w:ascii="Times New Roman" w:eastAsia="Times New Roman" w:hAnsi="Times New Roman" w:cs="Times New Roman"/>
          <w:b/>
          <w:sz w:val="28"/>
          <w:szCs w:val="32"/>
          <w:lang w:eastAsia="ru-RU"/>
        </w:rPr>
        <w:sectPr w:rsidR="00B60184" w:rsidSect="00EB4BDA">
          <w:pgSz w:w="11906" w:h="16838"/>
          <w:pgMar w:top="1134" w:right="850" w:bottom="1134" w:left="1701" w:header="708" w:footer="708" w:gutter="0"/>
          <w:cols w:space="708"/>
          <w:docGrid w:linePitch="360"/>
        </w:sectPr>
      </w:pPr>
    </w:p>
    <w:p w14:paraId="24705F06" w14:textId="46B79A1E" w:rsidR="00B60184" w:rsidRPr="002162A5" w:rsidRDefault="00B60184" w:rsidP="00F20844">
      <w:pPr>
        <w:pStyle w:val="1"/>
        <w:suppressAutoHyphens/>
        <w:spacing w:line="360" w:lineRule="auto"/>
        <w:jc w:val="right"/>
        <w:rPr>
          <w:rFonts w:cs="Times New Roman"/>
          <w:color w:val="008FC8"/>
        </w:rPr>
      </w:pPr>
      <w:r w:rsidRPr="002162A5">
        <w:rPr>
          <w:rFonts w:cs="Times New Roman"/>
          <w:color w:val="008FC8"/>
        </w:rPr>
        <w:t xml:space="preserve">Форма </w:t>
      </w:r>
      <w:r w:rsidR="00041E70" w:rsidRPr="002162A5">
        <w:rPr>
          <w:rFonts w:cs="Times New Roman"/>
          <w:color w:val="008FC8"/>
        </w:rPr>
        <w:t>9</w:t>
      </w:r>
      <w:r w:rsidRPr="002162A5">
        <w:rPr>
          <w:rFonts w:cs="Times New Roman"/>
          <w:color w:val="008FC8"/>
        </w:rPr>
        <w:t>.1</w:t>
      </w: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39"/>
      </w:tblGrid>
      <w:tr w:rsidR="00B60184" w14:paraId="5EF34DB7" w14:textId="77777777" w:rsidTr="00F12378">
        <w:tc>
          <w:tcPr>
            <w:tcW w:w="9039" w:type="dxa"/>
            <w:tcBorders>
              <w:top w:val="nil"/>
              <w:left w:val="nil"/>
              <w:bottom w:val="nil"/>
              <w:right w:val="nil"/>
            </w:tcBorders>
            <w:vAlign w:val="bottom"/>
            <w:hideMark/>
          </w:tcPr>
          <w:p w14:paraId="05FA360F" w14:textId="77777777" w:rsidR="00B60184" w:rsidRPr="00555876" w:rsidRDefault="00B60184" w:rsidP="00F12378">
            <w:pPr>
              <w:pStyle w:val="ConsPlusNormal"/>
              <w:spacing w:line="256" w:lineRule="auto"/>
              <w:jc w:val="center"/>
              <w:rPr>
                <w:rFonts w:ascii="Times New Roman" w:hAnsi="Times New Roman" w:cs="Times New Roman"/>
                <w:sz w:val="24"/>
                <w:szCs w:val="24"/>
              </w:rPr>
            </w:pPr>
            <w:r w:rsidRPr="00555876">
              <w:rPr>
                <w:rFonts w:ascii="Times New Roman" w:hAnsi="Times New Roman" w:cs="Times New Roman"/>
                <w:sz w:val="24"/>
                <w:szCs w:val="24"/>
              </w:rPr>
              <w:t>Проверочный лист</w:t>
            </w:r>
          </w:p>
          <w:p w14:paraId="6AF89EDC" w14:textId="30F01A2D" w:rsidR="00B60184" w:rsidRPr="00555876" w:rsidRDefault="00B60184" w:rsidP="00772CD9">
            <w:pPr>
              <w:pStyle w:val="ConsPlusNormal"/>
              <w:spacing w:line="256" w:lineRule="auto"/>
              <w:jc w:val="center"/>
              <w:rPr>
                <w:rFonts w:ascii="Times New Roman" w:hAnsi="Times New Roman" w:cs="Times New Roman"/>
                <w:sz w:val="24"/>
                <w:szCs w:val="24"/>
              </w:rPr>
            </w:pPr>
            <w:r w:rsidRPr="00555876">
              <w:rPr>
                <w:rFonts w:ascii="Times New Roman" w:hAnsi="Times New Roman" w:cs="Times New Roman"/>
                <w:sz w:val="24"/>
                <w:szCs w:val="24"/>
              </w:rPr>
              <w:t xml:space="preserve">(список контрольных вопросов, ответы на которые свидетельствуют о соблюдении или </w:t>
            </w:r>
            <w:r w:rsidRPr="00A102D8">
              <w:rPr>
                <w:rFonts w:ascii="Times New Roman" w:hAnsi="Times New Roman" w:cs="Times New Roman"/>
                <w:sz w:val="24"/>
                <w:szCs w:val="24"/>
              </w:rPr>
              <w:t xml:space="preserve">несоблюдении контролируемым лицом обязательных требований), применяемый должностными лицами органов государственного пожарного надзора МЧС России при осуществлении федерального государственного пожарного надзора на </w:t>
            </w:r>
            <w:r w:rsidR="00041E70">
              <w:rPr>
                <w:rFonts w:ascii="Times New Roman" w:hAnsi="Times New Roman" w:cs="Times New Roman"/>
                <w:sz w:val="24"/>
                <w:szCs w:val="24"/>
              </w:rPr>
              <w:t>объектах хранения</w:t>
            </w:r>
          </w:p>
        </w:tc>
      </w:tr>
      <w:tr w:rsidR="00B60184" w14:paraId="130A7DF2" w14:textId="77777777" w:rsidTr="00F12378">
        <w:tc>
          <w:tcPr>
            <w:tcW w:w="9039" w:type="dxa"/>
            <w:tcBorders>
              <w:top w:val="nil"/>
              <w:left w:val="nil"/>
              <w:bottom w:val="nil"/>
              <w:right w:val="nil"/>
            </w:tcBorders>
            <w:vAlign w:val="bottom"/>
            <w:hideMark/>
          </w:tcPr>
          <w:p w14:paraId="36F93F9F" w14:textId="77777777" w:rsidR="00B60184" w:rsidRPr="00555876" w:rsidRDefault="00B60184" w:rsidP="00F12378">
            <w:pPr>
              <w:pStyle w:val="ConsPlusNormal"/>
              <w:spacing w:line="256" w:lineRule="auto"/>
              <w:ind w:firstLine="283"/>
              <w:jc w:val="both"/>
              <w:rPr>
                <w:rFonts w:ascii="Times New Roman" w:hAnsi="Times New Roman" w:cs="Times New Roman"/>
                <w:sz w:val="24"/>
                <w:szCs w:val="24"/>
                <w:vertAlign w:val="superscript"/>
              </w:rPr>
            </w:pPr>
            <w:r w:rsidRPr="00555876">
              <w:rPr>
                <w:rFonts w:ascii="Times New Roman" w:hAnsi="Times New Roman" w:cs="Times New Roman"/>
                <w:sz w:val="24"/>
                <w:szCs w:val="24"/>
              </w:rPr>
              <w:t>1. Наименование вида федерального государственного контроля (надзора), включенного в единый реестр видов федерального государственного контроля (надзора): ________________________________________________________________</w:t>
            </w:r>
            <w:r>
              <w:rPr>
                <w:rFonts w:ascii="Times New Roman" w:hAnsi="Times New Roman" w:cs="Times New Roman"/>
                <w:sz w:val="24"/>
                <w:szCs w:val="24"/>
                <w:vertAlign w:val="superscript"/>
              </w:rPr>
              <w:t>1</w:t>
            </w:r>
          </w:p>
        </w:tc>
      </w:tr>
      <w:tr w:rsidR="00B60184" w14:paraId="384AC903" w14:textId="77777777" w:rsidTr="00F12378">
        <w:tc>
          <w:tcPr>
            <w:tcW w:w="9039" w:type="dxa"/>
            <w:tcBorders>
              <w:top w:val="nil"/>
              <w:left w:val="nil"/>
              <w:bottom w:val="single" w:sz="4" w:space="0" w:color="auto"/>
              <w:right w:val="nil"/>
            </w:tcBorders>
          </w:tcPr>
          <w:p w14:paraId="148E75D3" w14:textId="77777777" w:rsidR="00B60184" w:rsidRPr="00555876" w:rsidRDefault="00B60184" w:rsidP="00F12378">
            <w:pPr>
              <w:pStyle w:val="ConsPlusNormal"/>
              <w:spacing w:line="256" w:lineRule="auto"/>
              <w:rPr>
                <w:rFonts w:ascii="Times New Roman" w:hAnsi="Times New Roman" w:cs="Times New Roman"/>
                <w:sz w:val="24"/>
                <w:szCs w:val="24"/>
              </w:rPr>
            </w:pPr>
          </w:p>
        </w:tc>
      </w:tr>
      <w:tr w:rsidR="00B60184" w14:paraId="49F0D78B" w14:textId="77777777" w:rsidTr="00F12378">
        <w:tc>
          <w:tcPr>
            <w:tcW w:w="9039" w:type="dxa"/>
            <w:tcBorders>
              <w:top w:val="single" w:sz="4" w:space="0" w:color="auto"/>
              <w:left w:val="nil"/>
              <w:bottom w:val="nil"/>
              <w:right w:val="nil"/>
            </w:tcBorders>
            <w:vAlign w:val="bottom"/>
            <w:hideMark/>
          </w:tcPr>
          <w:p w14:paraId="280E5C1F" w14:textId="06290492" w:rsidR="00B60184" w:rsidRPr="00555876" w:rsidRDefault="00B60184" w:rsidP="00F12378">
            <w:pPr>
              <w:pStyle w:val="ConsPlusNormal"/>
              <w:spacing w:line="256" w:lineRule="auto"/>
              <w:ind w:firstLine="283"/>
              <w:jc w:val="both"/>
              <w:rPr>
                <w:rFonts w:ascii="Times New Roman" w:hAnsi="Times New Roman" w:cs="Times New Roman"/>
                <w:sz w:val="24"/>
                <w:szCs w:val="24"/>
                <w:vertAlign w:val="superscript"/>
              </w:rPr>
            </w:pPr>
            <w:r w:rsidRPr="00555876">
              <w:rPr>
                <w:rFonts w:ascii="Times New Roman" w:hAnsi="Times New Roman" w:cs="Times New Roman"/>
                <w:sz w:val="24"/>
                <w:szCs w:val="24"/>
              </w:rPr>
              <w:t>2. Наименование контрольного (надзорного) органа и реквизиты нормативного правового акта об утверждении формы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 (далее</w:t>
            </w:r>
            <w:r w:rsidR="00346C3C">
              <w:rPr>
                <w:rFonts w:ascii="Times New Roman" w:hAnsi="Times New Roman" w:cs="Times New Roman"/>
                <w:sz w:val="24"/>
                <w:szCs w:val="24"/>
              </w:rPr>
              <w:t xml:space="preserve"> – </w:t>
            </w:r>
            <w:r w:rsidRPr="00555876">
              <w:rPr>
                <w:rFonts w:ascii="Times New Roman" w:hAnsi="Times New Roman" w:cs="Times New Roman"/>
                <w:sz w:val="24"/>
                <w:szCs w:val="24"/>
              </w:rPr>
              <w:t>проверочный лист): ________________________________________________________</w:t>
            </w:r>
            <w:r>
              <w:rPr>
                <w:rFonts w:ascii="Times New Roman" w:hAnsi="Times New Roman" w:cs="Times New Roman"/>
                <w:sz w:val="24"/>
                <w:szCs w:val="24"/>
                <w:vertAlign w:val="superscript"/>
              </w:rPr>
              <w:t>2</w:t>
            </w:r>
          </w:p>
        </w:tc>
      </w:tr>
      <w:tr w:rsidR="00B60184" w14:paraId="3E2B60D3" w14:textId="77777777" w:rsidTr="00F12378">
        <w:tc>
          <w:tcPr>
            <w:tcW w:w="9039" w:type="dxa"/>
            <w:tcBorders>
              <w:top w:val="nil"/>
              <w:left w:val="nil"/>
              <w:bottom w:val="single" w:sz="4" w:space="0" w:color="auto"/>
              <w:right w:val="nil"/>
            </w:tcBorders>
          </w:tcPr>
          <w:p w14:paraId="3789D7DF" w14:textId="77777777" w:rsidR="00B60184" w:rsidRPr="00555876" w:rsidRDefault="00B60184" w:rsidP="00F12378">
            <w:pPr>
              <w:pStyle w:val="ConsPlusNormal"/>
              <w:spacing w:line="256" w:lineRule="auto"/>
              <w:rPr>
                <w:rFonts w:ascii="Times New Roman" w:hAnsi="Times New Roman" w:cs="Times New Roman"/>
                <w:sz w:val="24"/>
                <w:szCs w:val="24"/>
              </w:rPr>
            </w:pPr>
          </w:p>
        </w:tc>
      </w:tr>
      <w:tr w:rsidR="00B60184" w14:paraId="0AE0219F" w14:textId="77777777" w:rsidTr="00F12378">
        <w:tc>
          <w:tcPr>
            <w:tcW w:w="9039" w:type="dxa"/>
            <w:tcBorders>
              <w:top w:val="single" w:sz="4" w:space="0" w:color="auto"/>
              <w:left w:val="nil"/>
              <w:bottom w:val="nil"/>
              <w:right w:val="nil"/>
            </w:tcBorders>
            <w:vAlign w:val="center"/>
            <w:hideMark/>
          </w:tcPr>
          <w:p w14:paraId="212E5E30" w14:textId="77777777" w:rsidR="00B60184" w:rsidRPr="00555876" w:rsidRDefault="00B60184" w:rsidP="00F12378">
            <w:pPr>
              <w:pStyle w:val="ConsPlusNormal"/>
              <w:spacing w:line="256" w:lineRule="auto"/>
              <w:ind w:firstLine="283"/>
              <w:jc w:val="both"/>
              <w:rPr>
                <w:rFonts w:ascii="Times New Roman" w:hAnsi="Times New Roman" w:cs="Times New Roman"/>
                <w:sz w:val="24"/>
                <w:szCs w:val="24"/>
                <w:vertAlign w:val="superscript"/>
              </w:rPr>
            </w:pPr>
            <w:r w:rsidRPr="00555876">
              <w:rPr>
                <w:rFonts w:ascii="Times New Roman" w:hAnsi="Times New Roman" w:cs="Times New Roman"/>
                <w:sz w:val="24"/>
                <w:szCs w:val="24"/>
              </w:rPr>
              <w:t>3. Вид контрольного (надзорного) мероприятия: _________________________</w:t>
            </w:r>
            <w:r>
              <w:rPr>
                <w:rFonts w:ascii="Times New Roman" w:hAnsi="Times New Roman" w:cs="Times New Roman"/>
                <w:sz w:val="24"/>
                <w:szCs w:val="24"/>
                <w:vertAlign w:val="superscript"/>
              </w:rPr>
              <w:t>3</w:t>
            </w:r>
          </w:p>
        </w:tc>
      </w:tr>
      <w:tr w:rsidR="00B60184" w:rsidRPr="00555876" w14:paraId="03B9357A" w14:textId="77777777" w:rsidTr="00F12378">
        <w:tc>
          <w:tcPr>
            <w:tcW w:w="9039" w:type="dxa"/>
            <w:tcBorders>
              <w:top w:val="nil"/>
              <w:left w:val="nil"/>
              <w:bottom w:val="single" w:sz="4" w:space="0" w:color="auto"/>
              <w:right w:val="nil"/>
            </w:tcBorders>
          </w:tcPr>
          <w:p w14:paraId="53767D7E" w14:textId="77777777" w:rsidR="00B60184" w:rsidRPr="00555876" w:rsidRDefault="00B60184" w:rsidP="00F12378">
            <w:pPr>
              <w:pStyle w:val="ConsPlusNormal"/>
              <w:spacing w:line="256" w:lineRule="auto"/>
              <w:rPr>
                <w:rFonts w:ascii="Times New Roman" w:hAnsi="Times New Roman" w:cs="Times New Roman"/>
                <w:sz w:val="24"/>
                <w:szCs w:val="24"/>
                <w:vertAlign w:val="superscript"/>
              </w:rPr>
            </w:pPr>
          </w:p>
        </w:tc>
      </w:tr>
      <w:tr w:rsidR="00B60184" w14:paraId="4040468B" w14:textId="77777777" w:rsidTr="00F12378">
        <w:tc>
          <w:tcPr>
            <w:tcW w:w="9039" w:type="dxa"/>
            <w:tcBorders>
              <w:top w:val="single" w:sz="4" w:space="0" w:color="auto"/>
              <w:left w:val="nil"/>
              <w:bottom w:val="nil"/>
              <w:right w:val="nil"/>
            </w:tcBorders>
            <w:vAlign w:val="center"/>
            <w:hideMark/>
          </w:tcPr>
          <w:p w14:paraId="73452F9B" w14:textId="77777777" w:rsidR="00B60184" w:rsidRPr="00461BE1" w:rsidRDefault="00B60184" w:rsidP="00F12378">
            <w:pPr>
              <w:pStyle w:val="ConsPlusNormal"/>
              <w:spacing w:line="256" w:lineRule="auto"/>
              <w:ind w:firstLine="283"/>
              <w:jc w:val="both"/>
              <w:rPr>
                <w:rFonts w:ascii="Times New Roman" w:hAnsi="Times New Roman" w:cs="Times New Roman"/>
                <w:sz w:val="24"/>
                <w:szCs w:val="24"/>
                <w:vertAlign w:val="superscript"/>
              </w:rPr>
            </w:pPr>
            <w:r w:rsidRPr="00555876">
              <w:rPr>
                <w:rFonts w:ascii="Times New Roman" w:hAnsi="Times New Roman" w:cs="Times New Roman"/>
                <w:sz w:val="24"/>
                <w:szCs w:val="24"/>
              </w:rPr>
              <w:t>4. Объект федерального государственного контроля (надзора), в отношении которого проводится контрольное (надзорное) мероприятие: _____________________</w:t>
            </w:r>
            <w:r>
              <w:rPr>
                <w:rFonts w:ascii="Times New Roman" w:hAnsi="Times New Roman" w:cs="Times New Roman"/>
                <w:sz w:val="24"/>
                <w:szCs w:val="24"/>
                <w:vertAlign w:val="superscript"/>
              </w:rPr>
              <w:t>4</w:t>
            </w:r>
          </w:p>
        </w:tc>
      </w:tr>
      <w:tr w:rsidR="00B60184" w14:paraId="15B967A4" w14:textId="77777777" w:rsidTr="00F12378">
        <w:tc>
          <w:tcPr>
            <w:tcW w:w="9039" w:type="dxa"/>
            <w:tcBorders>
              <w:top w:val="nil"/>
              <w:left w:val="nil"/>
              <w:bottom w:val="single" w:sz="4" w:space="0" w:color="auto"/>
              <w:right w:val="nil"/>
            </w:tcBorders>
          </w:tcPr>
          <w:p w14:paraId="7CDF186F" w14:textId="77777777" w:rsidR="00B60184" w:rsidRPr="00555876" w:rsidRDefault="00B60184" w:rsidP="00F12378">
            <w:pPr>
              <w:pStyle w:val="ConsPlusNormal"/>
              <w:spacing w:line="256" w:lineRule="auto"/>
              <w:rPr>
                <w:rFonts w:ascii="Times New Roman" w:hAnsi="Times New Roman" w:cs="Times New Roman"/>
                <w:sz w:val="24"/>
                <w:szCs w:val="24"/>
              </w:rPr>
            </w:pPr>
          </w:p>
        </w:tc>
      </w:tr>
      <w:tr w:rsidR="00B60184" w14:paraId="4C136E7A" w14:textId="77777777" w:rsidTr="00F12378">
        <w:tc>
          <w:tcPr>
            <w:tcW w:w="9039" w:type="dxa"/>
            <w:tcBorders>
              <w:top w:val="single" w:sz="4" w:space="0" w:color="auto"/>
              <w:left w:val="nil"/>
              <w:bottom w:val="single" w:sz="4" w:space="0" w:color="auto"/>
              <w:right w:val="nil"/>
            </w:tcBorders>
          </w:tcPr>
          <w:p w14:paraId="04C9C83D" w14:textId="77777777" w:rsidR="00B60184" w:rsidRPr="00555876" w:rsidRDefault="00B60184" w:rsidP="00F12378">
            <w:pPr>
              <w:pStyle w:val="ConsPlusNormal"/>
              <w:spacing w:line="256" w:lineRule="auto"/>
              <w:rPr>
                <w:rFonts w:ascii="Times New Roman" w:hAnsi="Times New Roman" w:cs="Times New Roman"/>
                <w:sz w:val="24"/>
                <w:szCs w:val="24"/>
              </w:rPr>
            </w:pPr>
          </w:p>
        </w:tc>
      </w:tr>
      <w:tr w:rsidR="00B60184" w14:paraId="3AFF61E5" w14:textId="77777777" w:rsidTr="00F12378">
        <w:tc>
          <w:tcPr>
            <w:tcW w:w="9039" w:type="dxa"/>
            <w:tcBorders>
              <w:top w:val="single" w:sz="4" w:space="0" w:color="auto"/>
              <w:left w:val="nil"/>
              <w:bottom w:val="nil"/>
              <w:right w:val="nil"/>
            </w:tcBorders>
            <w:vAlign w:val="center"/>
            <w:hideMark/>
          </w:tcPr>
          <w:p w14:paraId="20821F81" w14:textId="33C1F6C3" w:rsidR="00B60184" w:rsidRPr="00461BE1" w:rsidRDefault="00B60184" w:rsidP="00772CD9">
            <w:pPr>
              <w:pStyle w:val="ConsPlusNormal"/>
              <w:spacing w:line="256" w:lineRule="auto"/>
              <w:ind w:firstLine="283"/>
              <w:jc w:val="both"/>
              <w:rPr>
                <w:rFonts w:ascii="Times New Roman" w:hAnsi="Times New Roman" w:cs="Times New Roman"/>
                <w:sz w:val="24"/>
                <w:szCs w:val="24"/>
                <w:vertAlign w:val="superscript"/>
              </w:rPr>
            </w:pPr>
            <w:r w:rsidRPr="00555876">
              <w:rPr>
                <w:rFonts w:ascii="Times New Roman" w:hAnsi="Times New Roman" w:cs="Times New Roman"/>
                <w:sz w:val="24"/>
                <w:szCs w:val="24"/>
              </w:rPr>
              <w:t>5. Фамилия, имя и отчество (при наличии) гражданина или индивидуального предпринимателя, его идентификационный номер налогоплательщика и (или) основной государственный регистрационный номер индивидуального предпринимателя, адрес регистрации по месту жительства (пребывания) гражданина или индивидуального предпринимателя, наименование юридического лица, его идентификационный номер налогоплательщика и (или) основной государственный регистрационный номер, адрес юридического лица в пределах мест</w:t>
            </w:r>
            <w:r w:rsidR="009B4033">
              <w:rPr>
                <w:rFonts w:ascii="Times New Roman" w:hAnsi="Times New Roman" w:cs="Times New Roman"/>
                <w:sz w:val="24"/>
                <w:szCs w:val="24"/>
              </w:rPr>
              <w:t>о</w:t>
            </w:r>
            <w:r w:rsidRPr="00555876">
              <w:rPr>
                <w:rFonts w:ascii="Times New Roman" w:hAnsi="Times New Roman" w:cs="Times New Roman"/>
                <w:sz w:val="24"/>
                <w:szCs w:val="24"/>
              </w:rPr>
              <w:t>нахождения юридического лица (его филиалов, представительств, обособленных структурных подразделений), являющихся контролируемыми лицами: ________________________</w:t>
            </w:r>
            <w:r>
              <w:rPr>
                <w:rFonts w:ascii="Times New Roman" w:hAnsi="Times New Roman" w:cs="Times New Roman"/>
                <w:sz w:val="24"/>
                <w:szCs w:val="24"/>
                <w:vertAlign w:val="superscript"/>
              </w:rPr>
              <w:t>5</w:t>
            </w:r>
          </w:p>
        </w:tc>
      </w:tr>
      <w:tr w:rsidR="00B60184" w14:paraId="34997046" w14:textId="77777777" w:rsidTr="00F12378">
        <w:tc>
          <w:tcPr>
            <w:tcW w:w="9039" w:type="dxa"/>
            <w:tcBorders>
              <w:top w:val="nil"/>
              <w:left w:val="nil"/>
              <w:bottom w:val="single" w:sz="4" w:space="0" w:color="auto"/>
              <w:right w:val="nil"/>
            </w:tcBorders>
          </w:tcPr>
          <w:p w14:paraId="725B5359" w14:textId="77777777" w:rsidR="00B60184" w:rsidRPr="00555876" w:rsidRDefault="00B60184" w:rsidP="00F12378">
            <w:pPr>
              <w:pStyle w:val="ConsPlusNormal"/>
              <w:spacing w:line="256" w:lineRule="auto"/>
              <w:rPr>
                <w:rFonts w:ascii="Times New Roman" w:hAnsi="Times New Roman" w:cs="Times New Roman"/>
                <w:sz w:val="24"/>
                <w:szCs w:val="24"/>
              </w:rPr>
            </w:pPr>
          </w:p>
        </w:tc>
      </w:tr>
      <w:tr w:rsidR="00B60184" w14:paraId="0B93CB8A" w14:textId="77777777" w:rsidTr="00F12378">
        <w:tc>
          <w:tcPr>
            <w:tcW w:w="9039" w:type="dxa"/>
            <w:tcBorders>
              <w:top w:val="single" w:sz="4" w:space="0" w:color="auto"/>
              <w:left w:val="nil"/>
              <w:bottom w:val="single" w:sz="4" w:space="0" w:color="auto"/>
              <w:right w:val="nil"/>
            </w:tcBorders>
          </w:tcPr>
          <w:p w14:paraId="7D74F97A" w14:textId="77777777" w:rsidR="00B60184" w:rsidRPr="00555876" w:rsidRDefault="00B60184" w:rsidP="00F12378">
            <w:pPr>
              <w:pStyle w:val="ConsPlusNormal"/>
              <w:spacing w:line="256" w:lineRule="auto"/>
              <w:rPr>
                <w:rFonts w:ascii="Times New Roman" w:hAnsi="Times New Roman" w:cs="Times New Roman"/>
                <w:sz w:val="24"/>
                <w:szCs w:val="24"/>
              </w:rPr>
            </w:pPr>
          </w:p>
        </w:tc>
      </w:tr>
      <w:tr w:rsidR="00B60184" w14:paraId="122F6262" w14:textId="77777777" w:rsidTr="00F12378">
        <w:tc>
          <w:tcPr>
            <w:tcW w:w="9039" w:type="dxa"/>
            <w:tcBorders>
              <w:top w:val="single" w:sz="4" w:space="0" w:color="auto"/>
              <w:left w:val="nil"/>
              <w:bottom w:val="nil"/>
              <w:right w:val="nil"/>
            </w:tcBorders>
            <w:vAlign w:val="center"/>
            <w:hideMark/>
          </w:tcPr>
          <w:p w14:paraId="3FF41751" w14:textId="28EDFFF8" w:rsidR="00B60184" w:rsidRPr="00555876" w:rsidRDefault="00B60184" w:rsidP="00F12378">
            <w:pPr>
              <w:pStyle w:val="ConsPlusNormal"/>
              <w:spacing w:line="256" w:lineRule="auto"/>
              <w:ind w:firstLine="283"/>
              <w:jc w:val="both"/>
              <w:rPr>
                <w:rFonts w:ascii="Times New Roman" w:hAnsi="Times New Roman" w:cs="Times New Roman"/>
                <w:sz w:val="24"/>
                <w:szCs w:val="24"/>
              </w:rPr>
            </w:pPr>
            <w:r w:rsidRPr="00555876">
              <w:rPr>
                <w:rFonts w:ascii="Times New Roman" w:hAnsi="Times New Roman" w:cs="Times New Roman"/>
                <w:sz w:val="24"/>
                <w:szCs w:val="24"/>
              </w:rPr>
              <w:t>6. Место</w:t>
            </w:r>
            <w:r w:rsidR="009B4033">
              <w:rPr>
                <w:rFonts w:ascii="Times New Roman" w:hAnsi="Times New Roman" w:cs="Times New Roman"/>
                <w:sz w:val="24"/>
                <w:szCs w:val="24"/>
              </w:rPr>
              <w:t xml:space="preserve"> </w:t>
            </w:r>
            <w:r w:rsidRPr="00555876">
              <w:rPr>
                <w:rFonts w:ascii="Times New Roman" w:hAnsi="Times New Roman" w:cs="Times New Roman"/>
                <w:sz w:val="24"/>
                <w:szCs w:val="24"/>
              </w:rPr>
              <w:t>(а) проведения контрольного (надзорного) мероприятия с заполнением проверочного листа: _______________________________________________________</w:t>
            </w:r>
            <w:r w:rsidRPr="00461BE1">
              <w:rPr>
                <w:rFonts w:ascii="Times New Roman" w:hAnsi="Times New Roman" w:cs="Times New Roman"/>
                <w:sz w:val="24"/>
                <w:szCs w:val="24"/>
                <w:vertAlign w:val="superscript"/>
              </w:rPr>
              <w:t>6</w:t>
            </w:r>
          </w:p>
        </w:tc>
      </w:tr>
      <w:tr w:rsidR="00B60184" w14:paraId="6708E580" w14:textId="77777777" w:rsidTr="00F12378">
        <w:tc>
          <w:tcPr>
            <w:tcW w:w="9039" w:type="dxa"/>
            <w:tcBorders>
              <w:top w:val="nil"/>
              <w:left w:val="nil"/>
              <w:bottom w:val="single" w:sz="4" w:space="0" w:color="auto"/>
              <w:right w:val="nil"/>
            </w:tcBorders>
          </w:tcPr>
          <w:p w14:paraId="3EDE08EB" w14:textId="77777777" w:rsidR="00B60184" w:rsidRPr="00555876" w:rsidRDefault="00B60184" w:rsidP="00F12378">
            <w:pPr>
              <w:pStyle w:val="ConsPlusNormal"/>
              <w:spacing w:line="256" w:lineRule="auto"/>
              <w:rPr>
                <w:rFonts w:ascii="Times New Roman" w:hAnsi="Times New Roman" w:cs="Times New Roman"/>
                <w:sz w:val="24"/>
                <w:szCs w:val="24"/>
              </w:rPr>
            </w:pPr>
          </w:p>
        </w:tc>
      </w:tr>
      <w:tr w:rsidR="00B60184" w14:paraId="0ED04D08" w14:textId="77777777" w:rsidTr="00F12378">
        <w:tc>
          <w:tcPr>
            <w:tcW w:w="9039" w:type="dxa"/>
            <w:tcBorders>
              <w:top w:val="single" w:sz="4" w:space="0" w:color="auto"/>
              <w:left w:val="nil"/>
              <w:bottom w:val="nil"/>
              <w:right w:val="nil"/>
            </w:tcBorders>
            <w:hideMark/>
          </w:tcPr>
          <w:p w14:paraId="5B59604D" w14:textId="77777777" w:rsidR="00B60184" w:rsidRPr="00555876" w:rsidRDefault="00B60184" w:rsidP="00F12378">
            <w:pPr>
              <w:pStyle w:val="ConsPlusNormal"/>
              <w:spacing w:line="256" w:lineRule="auto"/>
              <w:ind w:firstLine="283"/>
              <w:jc w:val="both"/>
              <w:rPr>
                <w:rFonts w:ascii="Times New Roman" w:hAnsi="Times New Roman" w:cs="Times New Roman"/>
                <w:sz w:val="24"/>
                <w:szCs w:val="24"/>
              </w:rPr>
            </w:pPr>
            <w:r w:rsidRPr="00555876">
              <w:rPr>
                <w:rFonts w:ascii="Times New Roman" w:hAnsi="Times New Roman" w:cs="Times New Roman"/>
                <w:sz w:val="24"/>
                <w:szCs w:val="24"/>
              </w:rPr>
              <w:t xml:space="preserve">7. Реквизиты решения контрольного (надзорного) органа о проведении контрольного (надзорного) мероприятия, подписанного уполномоченным должностным лицом контрольного (надзорного) органа: </w:t>
            </w:r>
            <w:r>
              <w:rPr>
                <w:rFonts w:ascii="Times New Roman" w:hAnsi="Times New Roman" w:cs="Times New Roman"/>
                <w:sz w:val="24"/>
                <w:szCs w:val="24"/>
              </w:rPr>
              <w:t>№ 1</w:t>
            </w:r>
            <w:r w:rsidRPr="00555876">
              <w:rPr>
                <w:rFonts w:ascii="Times New Roman" w:hAnsi="Times New Roman" w:cs="Times New Roman"/>
                <w:sz w:val="24"/>
                <w:szCs w:val="24"/>
              </w:rPr>
              <w:t>__________________</w:t>
            </w:r>
          </w:p>
        </w:tc>
      </w:tr>
      <w:tr w:rsidR="00B60184" w14:paraId="5D6F3BBD" w14:textId="77777777" w:rsidTr="00F12378">
        <w:tc>
          <w:tcPr>
            <w:tcW w:w="9039" w:type="dxa"/>
            <w:tcBorders>
              <w:top w:val="nil"/>
              <w:left w:val="nil"/>
              <w:bottom w:val="single" w:sz="4" w:space="0" w:color="auto"/>
              <w:right w:val="nil"/>
            </w:tcBorders>
          </w:tcPr>
          <w:p w14:paraId="6827E453" w14:textId="77777777" w:rsidR="00B60184" w:rsidRPr="00555876" w:rsidRDefault="00B60184" w:rsidP="00F12378">
            <w:pPr>
              <w:pStyle w:val="ConsPlusNormal"/>
              <w:spacing w:line="256" w:lineRule="auto"/>
              <w:rPr>
                <w:rFonts w:ascii="Times New Roman" w:hAnsi="Times New Roman" w:cs="Times New Roman"/>
                <w:sz w:val="24"/>
                <w:szCs w:val="24"/>
              </w:rPr>
            </w:pPr>
          </w:p>
        </w:tc>
      </w:tr>
      <w:tr w:rsidR="00B60184" w14:paraId="14EBD5E6" w14:textId="77777777" w:rsidTr="00F12378">
        <w:tc>
          <w:tcPr>
            <w:tcW w:w="9039" w:type="dxa"/>
            <w:tcBorders>
              <w:top w:val="single" w:sz="4" w:space="0" w:color="auto"/>
              <w:left w:val="nil"/>
              <w:bottom w:val="nil"/>
              <w:right w:val="nil"/>
            </w:tcBorders>
            <w:vAlign w:val="center"/>
            <w:hideMark/>
          </w:tcPr>
          <w:p w14:paraId="0F53979B" w14:textId="77777777" w:rsidR="00B60184" w:rsidRPr="00555876" w:rsidRDefault="00B60184" w:rsidP="00F12378">
            <w:pPr>
              <w:pStyle w:val="ConsPlusNormal"/>
              <w:spacing w:line="256" w:lineRule="auto"/>
              <w:ind w:firstLine="283"/>
              <w:jc w:val="both"/>
              <w:rPr>
                <w:rFonts w:ascii="Times New Roman" w:hAnsi="Times New Roman" w:cs="Times New Roman"/>
                <w:sz w:val="24"/>
                <w:szCs w:val="24"/>
              </w:rPr>
            </w:pPr>
            <w:r w:rsidRPr="00555876">
              <w:rPr>
                <w:rFonts w:ascii="Times New Roman" w:hAnsi="Times New Roman" w:cs="Times New Roman"/>
                <w:sz w:val="24"/>
                <w:szCs w:val="24"/>
              </w:rPr>
              <w:t xml:space="preserve">8. Учетный номер контрольного (надзорного) мероприятия: </w:t>
            </w:r>
            <w:r>
              <w:rPr>
                <w:rFonts w:ascii="Times New Roman" w:hAnsi="Times New Roman" w:cs="Times New Roman"/>
                <w:sz w:val="24"/>
                <w:szCs w:val="24"/>
              </w:rPr>
              <w:t>№ 2</w:t>
            </w:r>
            <w:r w:rsidRPr="00555876">
              <w:rPr>
                <w:rFonts w:ascii="Times New Roman" w:hAnsi="Times New Roman" w:cs="Times New Roman"/>
                <w:sz w:val="24"/>
                <w:szCs w:val="24"/>
              </w:rPr>
              <w:t>_________________</w:t>
            </w:r>
          </w:p>
        </w:tc>
      </w:tr>
      <w:tr w:rsidR="00B60184" w14:paraId="734AFA8E" w14:textId="77777777" w:rsidTr="00F12378">
        <w:tc>
          <w:tcPr>
            <w:tcW w:w="9039" w:type="dxa"/>
            <w:tcBorders>
              <w:top w:val="nil"/>
              <w:left w:val="nil"/>
              <w:bottom w:val="single" w:sz="4" w:space="0" w:color="auto"/>
              <w:right w:val="nil"/>
            </w:tcBorders>
          </w:tcPr>
          <w:p w14:paraId="3679A20F" w14:textId="77777777" w:rsidR="00B60184" w:rsidRPr="00555876" w:rsidRDefault="00B60184" w:rsidP="00F12378">
            <w:pPr>
              <w:pStyle w:val="ConsPlusNormal"/>
              <w:spacing w:line="256" w:lineRule="auto"/>
              <w:rPr>
                <w:rFonts w:ascii="Times New Roman" w:hAnsi="Times New Roman" w:cs="Times New Roman"/>
                <w:sz w:val="24"/>
                <w:szCs w:val="24"/>
              </w:rPr>
            </w:pPr>
          </w:p>
        </w:tc>
      </w:tr>
      <w:tr w:rsidR="00B60184" w14:paraId="702F5371" w14:textId="77777777" w:rsidTr="00F12378">
        <w:tc>
          <w:tcPr>
            <w:tcW w:w="9039" w:type="dxa"/>
            <w:tcBorders>
              <w:top w:val="single" w:sz="4" w:space="0" w:color="auto"/>
              <w:left w:val="nil"/>
              <w:bottom w:val="nil"/>
              <w:right w:val="nil"/>
            </w:tcBorders>
            <w:vAlign w:val="center"/>
            <w:hideMark/>
          </w:tcPr>
          <w:p w14:paraId="1E7B0303" w14:textId="796279B4" w:rsidR="00B60184" w:rsidRPr="00555876" w:rsidRDefault="00B60184" w:rsidP="00F12378">
            <w:pPr>
              <w:pStyle w:val="ConsPlusNormal"/>
              <w:spacing w:line="256" w:lineRule="auto"/>
              <w:ind w:firstLine="283"/>
              <w:jc w:val="both"/>
              <w:rPr>
                <w:rFonts w:ascii="Times New Roman" w:hAnsi="Times New Roman" w:cs="Times New Roman"/>
                <w:sz w:val="24"/>
                <w:szCs w:val="24"/>
              </w:rPr>
            </w:pPr>
            <w:r w:rsidRPr="00555876">
              <w:rPr>
                <w:rFonts w:ascii="Times New Roman" w:hAnsi="Times New Roman" w:cs="Times New Roman"/>
                <w:sz w:val="24"/>
                <w:szCs w:val="24"/>
              </w:rPr>
              <w:t xml:space="preserve">9. </w:t>
            </w:r>
            <w:r w:rsidRPr="00772CD9">
              <w:rPr>
                <w:rFonts w:ascii="Times New Roman" w:hAnsi="Times New Roman" w:cs="Times New Roman"/>
                <w:sz w:val="24"/>
                <w:szCs w:val="24"/>
              </w:rPr>
              <w:t>Должность</w:t>
            </w:r>
            <w:r w:rsidR="00AE7553" w:rsidRPr="00F20844">
              <w:rPr>
                <w:rFonts w:ascii="Times New Roman" w:hAnsi="Times New Roman" w:cs="Times New Roman"/>
                <w:sz w:val="24"/>
                <w:szCs w:val="24"/>
              </w:rPr>
              <w:t xml:space="preserve"> </w:t>
            </w:r>
            <w:r w:rsidRPr="00772CD9">
              <w:rPr>
                <w:rFonts w:ascii="Times New Roman" w:hAnsi="Times New Roman" w:cs="Times New Roman"/>
                <w:sz w:val="24"/>
                <w:szCs w:val="24"/>
              </w:rPr>
              <w:t>(и), фамилия</w:t>
            </w:r>
            <w:r w:rsidR="00AE7553" w:rsidRPr="00F20844">
              <w:rPr>
                <w:rFonts w:ascii="Times New Roman" w:hAnsi="Times New Roman" w:cs="Times New Roman"/>
                <w:sz w:val="24"/>
                <w:szCs w:val="24"/>
              </w:rPr>
              <w:t xml:space="preserve"> </w:t>
            </w:r>
            <w:r w:rsidRPr="00772CD9">
              <w:rPr>
                <w:rFonts w:ascii="Times New Roman" w:hAnsi="Times New Roman" w:cs="Times New Roman"/>
                <w:sz w:val="24"/>
                <w:szCs w:val="24"/>
              </w:rPr>
              <w:t>(и) и инициалы должностного</w:t>
            </w:r>
            <w:r w:rsidR="00AE7553" w:rsidRPr="00F20844">
              <w:rPr>
                <w:rFonts w:ascii="Times New Roman" w:hAnsi="Times New Roman" w:cs="Times New Roman"/>
                <w:sz w:val="24"/>
                <w:szCs w:val="24"/>
              </w:rPr>
              <w:t xml:space="preserve"> </w:t>
            </w:r>
            <w:r w:rsidRPr="00772CD9">
              <w:rPr>
                <w:rFonts w:ascii="Times New Roman" w:hAnsi="Times New Roman" w:cs="Times New Roman"/>
                <w:sz w:val="24"/>
                <w:szCs w:val="24"/>
              </w:rPr>
              <w:t>(ых) лица (лиц) контрольного (надзорного) органа, в должностные обязанности которого</w:t>
            </w:r>
            <w:r w:rsidR="00AE7553" w:rsidRPr="00F20844">
              <w:rPr>
                <w:rFonts w:ascii="Times New Roman" w:hAnsi="Times New Roman" w:cs="Times New Roman"/>
                <w:sz w:val="24"/>
                <w:szCs w:val="24"/>
              </w:rPr>
              <w:t xml:space="preserve"> </w:t>
            </w:r>
            <w:r w:rsidRPr="00772CD9">
              <w:rPr>
                <w:rFonts w:ascii="Times New Roman" w:hAnsi="Times New Roman" w:cs="Times New Roman"/>
                <w:sz w:val="24"/>
                <w:szCs w:val="24"/>
              </w:rPr>
              <w:t>(ых) в соответствии с положением о виде федерального государственного контроля (надзора), должностным</w:t>
            </w:r>
            <w:r w:rsidR="00AE7553" w:rsidRPr="00F20844">
              <w:rPr>
                <w:rFonts w:ascii="Times New Roman" w:hAnsi="Times New Roman" w:cs="Times New Roman"/>
                <w:sz w:val="24"/>
                <w:szCs w:val="24"/>
              </w:rPr>
              <w:t xml:space="preserve"> </w:t>
            </w:r>
            <w:r w:rsidRPr="00772CD9">
              <w:rPr>
                <w:rFonts w:ascii="Times New Roman" w:hAnsi="Times New Roman" w:cs="Times New Roman"/>
                <w:sz w:val="24"/>
                <w:szCs w:val="24"/>
              </w:rPr>
              <w:t>(и) регламентом</w:t>
            </w:r>
            <w:r w:rsidR="00AE7553" w:rsidRPr="00F20844">
              <w:rPr>
                <w:rFonts w:ascii="Times New Roman" w:hAnsi="Times New Roman" w:cs="Times New Roman"/>
                <w:sz w:val="24"/>
                <w:szCs w:val="24"/>
              </w:rPr>
              <w:t xml:space="preserve"> </w:t>
            </w:r>
            <w:r w:rsidRPr="00772CD9">
              <w:rPr>
                <w:rFonts w:ascii="Times New Roman" w:hAnsi="Times New Roman" w:cs="Times New Roman"/>
                <w:sz w:val="24"/>
                <w:szCs w:val="24"/>
              </w:rPr>
              <w:t>(ами) или должностной</w:t>
            </w:r>
            <w:r w:rsidR="00AE7553" w:rsidRPr="00F20844">
              <w:rPr>
                <w:rFonts w:ascii="Times New Roman" w:hAnsi="Times New Roman" w:cs="Times New Roman"/>
                <w:sz w:val="24"/>
                <w:szCs w:val="24"/>
              </w:rPr>
              <w:t xml:space="preserve"> </w:t>
            </w:r>
            <w:r w:rsidRPr="00772CD9">
              <w:rPr>
                <w:rFonts w:ascii="Times New Roman" w:hAnsi="Times New Roman" w:cs="Times New Roman"/>
                <w:sz w:val="24"/>
                <w:szCs w:val="24"/>
              </w:rPr>
              <w:t>(ыми) инструкцией</w:t>
            </w:r>
            <w:r w:rsidR="00AE7553" w:rsidRPr="00F20844">
              <w:rPr>
                <w:rFonts w:ascii="Times New Roman" w:hAnsi="Times New Roman" w:cs="Times New Roman"/>
                <w:sz w:val="24"/>
                <w:szCs w:val="24"/>
              </w:rPr>
              <w:t xml:space="preserve"> </w:t>
            </w:r>
            <w:r w:rsidRPr="00772CD9">
              <w:rPr>
                <w:rFonts w:ascii="Times New Roman" w:hAnsi="Times New Roman" w:cs="Times New Roman"/>
                <w:sz w:val="24"/>
                <w:szCs w:val="24"/>
              </w:rPr>
              <w:t>(ями) входит осуществление полномочий по виду федерального государственного контроля (надзора), в том числе проведение контрольных (надзорных) мероприятий, проводящего</w:t>
            </w:r>
            <w:r w:rsidR="00AE7553" w:rsidRPr="00F20844">
              <w:rPr>
                <w:rFonts w:ascii="Times New Roman" w:hAnsi="Times New Roman" w:cs="Times New Roman"/>
                <w:sz w:val="24"/>
                <w:szCs w:val="24"/>
              </w:rPr>
              <w:t xml:space="preserve"> </w:t>
            </w:r>
            <w:r w:rsidRPr="00772CD9">
              <w:rPr>
                <w:rFonts w:ascii="Times New Roman" w:hAnsi="Times New Roman" w:cs="Times New Roman"/>
                <w:sz w:val="24"/>
                <w:szCs w:val="24"/>
              </w:rPr>
              <w:t>(их) контрольное (надзорное) мероприятие и заполняющего</w:t>
            </w:r>
            <w:r w:rsidR="00AE7553" w:rsidRPr="00F20844">
              <w:rPr>
                <w:rFonts w:ascii="Times New Roman" w:hAnsi="Times New Roman" w:cs="Times New Roman"/>
                <w:sz w:val="24"/>
                <w:szCs w:val="24"/>
              </w:rPr>
              <w:t xml:space="preserve"> </w:t>
            </w:r>
            <w:r w:rsidRPr="00772CD9">
              <w:rPr>
                <w:rFonts w:ascii="Times New Roman" w:hAnsi="Times New Roman" w:cs="Times New Roman"/>
                <w:sz w:val="24"/>
                <w:szCs w:val="24"/>
              </w:rPr>
              <w:t>(их) проверочный лист: ________________________________________</w:t>
            </w:r>
            <w:r w:rsidRPr="00461BE1">
              <w:rPr>
                <w:rFonts w:ascii="Times New Roman" w:hAnsi="Times New Roman" w:cs="Times New Roman"/>
                <w:sz w:val="24"/>
                <w:szCs w:val="24"/>
                <w:vertAlign w:val="superscript"/>
              </w:rPr>
              <w:t>7</w:t>
            </w:r>
          </w:p>
        </w:tc>
      </w:tr>
      <w:tr w:rsidR="00B60184" w14:paraId="57DFB8F2" w14:textId="77777777" w:rsidTr="00F12378">
        <w:tc>
          <w:tcPr>
            <w:tcW w:w="9039" w:type="dxa"/>
            <w:tcBorders>
              <w:top w:val="nil"/>
              <w:left w:val="nil"/>
              <w:bottom w:val="single" w:sz="4" w:space="0" w:color="auto"/>
              <w:right w:val="nil"/>
            </w:tcBorders>
          </w:tcPr>
          <w:p w14:paraId="62A10F95" w14:textId="77777777" w:rsidR="00B60184" w:rsidRPr="00555876" w:rsidRDefault="00B60184" w:rsidP="00F12378">
            <w:pPr>
              <w:pStyle w:val="ConsPlusNormal"/>
              <w:spacing w:line="256" w:lineRule="auto"/>
              <w:rPr>
                <w:rFonts w:ascii="Times New Roman" w:hAnsi="Times New Roman" w:cs="Times New Roman"/>
                <w:sz w:val="24"/>
                <w:szCs w:val="24"/>
              </w:rPr>
            </w:pPr>
          </w:p>
        </w:tc>
      </w:tr>
      <w:tr w:rsidR="00B60184" w14:paraId="374D649B" w14:textId="77777777" w:rsidTr="00F12378">
        <w:tc>
          <w:tcPr>
            <w:tcW w:w="9039" w:type="dxa"/>
            <w:tcBorders>
              <w:top w:val="single" w:sz="4" w:space="0" w:color="auto"/>
              <w:left w:val="nil"/>
              <w:bottom w:val="single" w:sz="4" w:space="0" w:color="auto"/>
              <w:right w:val="nil"/>
            </w:tcBorders>
          </w:tcPr>
          <w:p w14:paraId="3CC6F262" w14:textId="77777777" w:rsidR="00B60184" w:rsidRPr="00555876" w:rsidRDefault="00B60184" w:rsidP="00F12378">
            <w:pPr>
              <w:pStyle w:val="ConsPlusNormal"/>
              <w:spacing w:line="256" w:lineRule="auto"/>
              <w:rPr>
                <w:rFonts w:ascii="Times New Roman" w:hAnsi="Times New Roman" w:cs="Times New Roman"/>
                <w:sz w:val="24"/>
                <w:szCs w:val="24"/>
              </w:rPr>
            </w:pPr>
          </w:p>
        </w:tc>
      </w:tr>
      <w:tr w:rsidR="00B60184" w14:paraId="7BB7B73E" w14:textId="77777777" w:rsidTr="00F12378">
        <w:tc>
          <w:tcPr>
            <w:tcW w:w="9039" w:type="dxa"/>
            <w:tcBorders>
              <w:top w:val="single" w:sz="4" w:space="0" w:color="auto"/>
              <w:left w:val="nil"/>
              <w:bottom w:val="nil"/>
              <w:right w:val="nil"/>
            </w:tcBorders>
            <w:vAlign w:val="bottom"/>
            <w:hideMark/>
          </w:tcPr>
          <w:p w14:paraId="2F196155" w14:textId="77777777" w:rsidR="00B60184" w:rsidRPr="00555876" w:rsidRDefault="00B60184" w:rsidP="00F12378">
            <w:pPr>
              <w:pStyle w:val="ConsPlusNormal"/>
              <w:spacing w:line="256" w:lineRule="auto"/>
              <w:ind w:firstLine="283"/>
              <w:jc w:val="both"/>
              <w:rPr>
                <w:rFonts w:ascii="Times New Roman" w:hAnsi="Times New Roman" w:cs="Times New Roman"/>
                <w:sz w:val="24"/>
                <w:szCs w:val="24"/>
              </w:rPr>
            </w:pPr>
            <w:r w:rsidRPr="00555876">
              <w:rPr>
                <w:rFonts w:ascii="Times New Roman" w:hAnsi="Times New Roman" w:cs="Times New Roman"/>
                <w:sz w:val="24"/>
                <w:szCs w:val="24"/>
              </w:rPr>
              <w:t>10. Дата заполнения проверочного листа: ___________________________________</w:t>
            </w:r>
            <w:r w:rsidRPr="00F3110C">
              <w:rPr>
                <w:rFonts w:ascii="Times New Roman" w:hAnsi="Times New Roman" w:cs="Times New Roman"/>
                <w:sz w:val="24"/>
                <w:szCs w:val="24"/>
                <w:vertAlign w:val="superscript"/>
              </w:rPr>
              <w:t>8</w:t>
            </w:r>
          </w:p>
        </w:tc>
      </w:tr>
      <w:tr w:rsidR="00B60184" w14:paraId="0E3B720B" w14:textId="77777777" w:rsidTr="00F12378">
        <w:tc>
          <w:tcPr>
            <w:tcW w:w="9039" w:type="dxa"/>
            <w:tcBorders>
              <w:top w:val="nil"/>
              <w:left w:val="nil"/>
              <w:bottom w:val="single" w:sz="4" w:space="0" w:color="auto"/>
              <w:right w:val="nil"/>
            </w:tcBorders>
          </w:tcPr>
          <w:p w14:paraId="51FDBCA9" w14:textId="77777777" w:rsidR="00B60184" w:rsidRPr="00555876" w:rsidRDefault="00B60184" w:rsidP="00F12378">
            <w:pPr>
              <w:pStyle w:val="ConsPlusNormal"/>
              <w:spacing w:line="256" w:lineRule="auto"/>
              <w:rPr>
                <w:rFonts w:ascii="Times New Roman" w:hAnsi="Times New Roman" w:cs="Times New Roman"/>
                <w:sz w:val="24"/>
                <w:szCs w:val="24"/>
              </w:rPr>
            </w:pPr>
          </w:p>
        </w:tc>
      </w:tr>
    </w:tbl>
    <w:p w14:paraId="1992D0E3" w14:textId="77777777" w:rsidR="00B60184" w:rsidRDefault="00B60184" w:rsidP="00B60184">
      <w:pPr>
        <w:pStyle w:val="ConsPlusNormal"/>
        <w:spacing w:line="256" w:lineRule="auto"/>
        <w:ind w:firstLine="283"/>
        <w:jc w:val="both"/>
        <w:rPr>
          <w:rFonts w:ascii="Times New Roman" w:hAnsi="Times New Roman" w:cs="Times New Roman"/>
          <w:sz w:val="24"/>
          <w:szCs w:val="24"/>
          <w:vertAlign w:val="superscript"/>
        </w:rPr>
      </w:pPr>
    </w:p>
    <w:p w14:paraId="3064537B" w14:textId="33246F7B" w:rsidR="00B60184" w:rsidRPr="00555876" w:rsidRDefault="00B60184" w:rsidP="00B60184">
      <w:pPr>
        <w:pStyle w:val="ConsPlusNormal"/>
        <w:spacing w:line="256" w:lineRule="auto"/>
        <w:ind w:firstLine="283"/>
        <w:jc w:val="both"/>
        <w:rPr>
          <w:rFonts w:ascii="Times New Roman" w:hAnsi="Times New Roman" w:cs="Times New Roman"/>
          <w:sz w:val="24"/>
          <w:szCs w:val="24"/>
        </w:rPr>
      </w:pPr>
      <w:r w:rsidRPr="00555876">
        <w:rPr>
          <w:rFonts w:ascii="Times New Roman" w:hAnsi="Times New Roman" w:cs="Times New Roman"/>
          <w:sz w:val="24"/>
          <w:szCs w:val="24"/>
          <w:vertAlign w:val="superscript"/>
        </w:rPr>
        <w:t>1</w:t>
      </w:r>
      <w:r>
        <w:t xml:space="preserve"> </w:t>
      </w:r>
      <w:r w:rsidRPr="00555876">
        <w:rPr>
          <w:rFonts w:ascii="Times New Roman" w:hAnsi="Times New Roman" w:cs="Times New Roman"/>
          <w:sz w:val="24"/>
          <w:szCs w:val="24"/>
        </w:rPr>
        <w:t xml:space="preserve">Берется из Федерального закона от 31.07.2020 </w:t>
      </w:r>
      <w:r w:rsidR="00346C3C">
        <w:rPr>
          <w:rFonts w:ascii="Times New Roman" w:hAnsi="Times New Roman" w:cs="Times New Roman"/>
          <w:sz w:val="24"/>
          <w:szCs w:val="24"/>
        </w:rPr>
        <w:t>№</w:t>
      </w:r>
      <w:r w:rsidRPr="00555876">
        <w:rPr>
          <w:rFonts w:ascii="Times New Roman" w:hAnsi="Times New Roman" w:cs="Times New Roman"/>
          <w:sz w:val="24"/>
          <w:szCs w:val="24"/>
        </w:rPr>
        <w:t xml:space="preserve"> 248-ФЗ, статья 56</w:t>
      </w:r>
      <w:r w:rsidR="00291189">
        <w:rPr>
          <w:rFonts w:ascii="Times New Roman" w:hAnsi="Times New Roman" w:cs="Times New Roman"/>
          <w:sz w:val="24"/>
          <w:szCs w:val="24"/>
        </w:rPr>
        <w:t>.</w:t>
      </w:r>
    </w:p>
    <w:p w14:paraId="13E3664F" w14:textId="17D596F4" w:rsidR="00B60184" w:rsidRPr="00555876" w:rsidRDefault="00B60184" w:rsidP="00B60184">
      <w:pPr>
        <w:pStyle w:val="ConsPlusNormal"/>
        <w:spacing w:line="256" w:lineRule="auto"/>
        <w:ind w:firstLine="283"/>
        <w:jc w:val="both"/>
        <w:rPr>
          <w:rFonts w:ascii="Times New Roman" w:hAnsi="Times New Roman" w:cs="Times New Roman"/>
          <w:sz w:val="24"/>
          <w:szCs w:val="24"/>
        </w:rPr>
      </w:pPr>
      <w:r w:rsidRPr="00555876">
        <w:rPr>
          <w:rFonts w:ascii="Times New Roman" w:hAnsi="Times New Roman" w:cs="Times New Roman"/>
          <w:sz w:val="24"/>
          <w:szCs w:val="24"/>
          <w:vertAlign w:val="superscript"/>
        </w:rPr>
        <w:t>2</w:t>
      </w:r>
      <w:r w:rsidRPr="00F20844">
        <w:rPr>
          <w:rFonts w:ascii="Times New Roman" w:hAnsi="Times New Roman" w:cs="Times New Roman"/>
          <w:sz w:val="24"/>
          <w:szCs w:val="24"/>
        </w:rPr>
        <w:t xml:space="preserve"> </w:t>
      </w:r>
      <w:r w:rsidRPr="00555876">
        <w:rPr>
          <w:rFonts w:ascii="Times New Roman" w:hAnsi="Times New Roman" w:cs="Times New Roman"/>
          <w:sz w:val="24"/>
          <w:szCs w:val="24"/>
        </w:rPr>
        <w:t xml:space="preserve">Берется из Федерального закона от 31.07.2020 </w:t>
      </w:r>
      <w:r w:rsidR="00346C3C">
        <w:rPr>
          <w:rFonts w:ascii="Times New Roman" w:hAnsi="Times New Roman" w:cs="Times New Roman"/>
          <w:sz w:val="24"/>
          <w:szCs w:val="24"/>
        </w:rPr>
        <w:t>№</w:t>
      </w:r>
      <w:r w:rsidRPr="00555876">
        <w:rPr>
          <w:rFonts w:ascii="Times New Roman" w:hAnsi="Times New Roman" w:cs="Times New Roman"/>
          <w:sz w:val="24"/>
          <w:szCs w:val="24"/>
        </w:rPr>
        <w:t xml:space="preserve"> 248-ФЗ, статья 26</w:t>
      </w:r>
      <w:r w:rsidR="00291189">
        <w:rPr>
          <w:rFonts w:ascii="Times New Roman" w:hAnsi="Times New Roman" w:cs="Times New Roman"/>
          <w:sz w:val="24"/>
          <w:szCs w:val="24"/>
        </w:rPr>
        <w:t>.</w:t>
      </w:r>
    </w:p>
    <w:p w14:paraId="15D8A943" w14:textId="780CDD3D" w:rsidR="00B60184" w:rsidRPr="00555876" w:rsidRDefault="00B60184" w:rsidP="00B60184">
      <w:pPr>
        <w:pStyle w:val="ConsPlusNormal"/>
        <w:spacing w:line="256" w:lineRule="auto"/>
        <w:ind w:firstLine="283"/>
        <w:jc w:val="both"/>
        <w:rPr>
          <w:rFonts w:ascii="Times New Roman" w:hAnsi="Times New Roman" w:cs="Times New Roman"/>
          <w:sz w:val="24"/>
          <w:szCs w:val="24"/>
        </w:rPr>
      </w:pPr>
      <w:r w:rsidRPr="00555876">
        <w:rPr>
          <w:rFonts w:ascii="Times New Roman" w:hAnsi="Times New Roman" w:cs="Times New Roman"/>
          <w:sz w:val="24"/>
          <w:szCs w:val="24"/>
          <w:vertAlign w:val="superscript"/>
        </w:rPr>
        <w:t>3</w:t>
      </w:r>
      <w:r>
        <w:rPr>
          <w:rFonts w:ascii="Times New Roman" w:hAnsi="Times New Roman" w:cs="Times New Roman"/>
          <w:sz w:val="24"/>
          <w:szCs w:val="24"/>
        </w:rPr>
        <w:t xml:space="preserve"> </w:t>
      </w:r>
      <w:r w:rsidRPr="00461BE1">
        <w:rPr>
          <w:rFonts w:ascii="Times New Roman" w:hAnsi="Times New Roman" w:cs="Times New Roman"/>
          <w:sz w:val="24"/>
          <w:szCs w:val="24"/>
        </w:rPr>
        <w:t xml:space="preserve">Берется из Федерального закона от 31.07.2020 </w:t>
      </w:r>
      <w:r w:rsidR="00346C3C">
        <w:rPr>
          <w:rFonts w:ascii="Times New Roman" w:hAnsi="Times New Roman" w:cs="Times New Roman"/>
          <w:sz w:val="24"/>
          <w:szCs w:val="24"/>
        </w:rPr>
        <w:t>№</w:t>
      </w:r>
      <w:r w:rsidRPr="00461BE1">
        <w:rPr>
          <w:rFonts w:ascii="Times New Roman" w:hAnsi="Times New Roman" w:cs="Times New Roman"/>
          <w:sz w:val="24"/>
          <w:szCs w:val="24"/>
        </w:rPr>
        <w:t xml:space="preserve"> 248-ФЗ, статья 56</w:t>
      </w:r>
      <w:r w:rsidR="00291189">
        <w:rPr>
          <w:rFonts w:ascii="Times New Roman" w:hAnsi="Times New Roman" w:cs="Times New Roman"/>
          <w:sz w:val="24"/>
          <w:szCs w:val="24"/>
        </w:rPr>
        <w:t>.</w:t>
      </w:r>
    </w:p>
    <w:p w14:paraId="33E22A89" w14:textId="20905BC2" w:rsidR="00B60184" w:rsidRDefault="00B60184" w:rsidP="00B60184">
      <w:pPr>
        <w:pStyle w:val="ConsPlusNormal"/>
        <w:spacing w:line="256" w:lineRule="auto"/>
        <w:ind w:firstLine="283"/>
        <w:jc w:val="both"/>
        <w:rPr>
          <w:rFonts w:ascii="Times New Roman" w:hAnsi="Times New Roman" w:cs="Times New Roman"/>
          <w:sz w:val="24"/>
          <w:szCs w:val="24"/>
        </w:rPr>
      </w:pPr>
      <w:r w:rsidRPr="00461BE1">
        <w:rPr>
          <w:rFonts w:ascii="Times New Roman" w:hAnsi="Times New Roman" w:cs="Times New Roman"/>
          <w:sz w:val="24"/>
          <w:szCs w:val="24"/>
          <w:vertAlign w:val="superscript"/>
        </w:rPr>
        <w:t>4</w:t>
      </w:r>
      <w:r>
        <w:rPr>
          <w:rFonts w:ascii="Times New Roman" w:hAnsi="Times New Roman" w:cs="Times New Roman"/>
          <w:sz w:val="24"/>
          <w:szCs w:val="24"/>
        </w:rPr>
        <w:t xml:space="preserve"> </w:t>
      </w:r>
      <w:r w:rsidRPr="00461BE1">
        <w:rPr>
          <w:rFonts w:ascii="Times New Roman" w:hAnsi="Times New Roman" w:cs="Times New Roman"/>
          <w:sz w:val="24"/>
          <w:szCs w:val="24"/>
        </w:rPr>
        <w:t xml:space="preserve">Выбирается из Федерального закона от 31.07.2020 </w:t>
      </w:r>
      <w:r w:rsidR="00346C3C">
        <w:rPr>
          <w:rFonts w:ascii="Times New Roman" w:hAnsi="Times New Roman" w:cs="Times New Roman"/>
          <w:sz w:val="24"/>
          <w:szCs w:val="24"/>
        </w:rPr>
        <w:t>№</w:t>
      </w:r>
      <w:r w:rsidRPr="00461BE1">
        <w:rPr>
          <w:rFonts w:ascii="Times New Roman" w:hAnsi="Times New Roman" w:cs="Times New Roman"/>
          <w:sz w:val="24"/>
          <w:szCs w:val="24"/>
        </w:rPr>
        <w:t xml:space="preserve"> 248-ФЗ, статья 16</w:t>
      </w:r>
      <w:r w:rsidR="00291189">
        <w:rPr>
          <w:rFonts w:ascii="Times New Roman" w:hAnsi="Times New Roman" w:cs="Times New Roman"/>
          <w:sz w:val="24"/>
          <w:szCs w:val="24"/>
        </w:rPr>
        <w:t>.</w:t>
      </w:r>
    </w:p>
    <w:p w14:paraId="06869048" w14:textId="0005A088" w:rsidR="00B60184" w:rsidRDefault="00B60184" w:rsidP="00B60184">
      <w:pPr>
        <w:pStyle w:val="ConsPlusNormal"/>
        <w:spacing w:line="256" w:lineRule="auto"/>
        <w:ind w:firstLine="283"/>
        <w:jc w:val="both"/>
        <w:rPr>
          <w:rFonts w:ascii="Times New Roman" w:hAnsi="Times New Roman" w:cs="Times New Roman"/>
          <w:sz w:val="24"/>
          <w:szCs w:val="24"/>
        </w:rPr>
      </w:pPr>
      <w:r w:rsidRPr="00461BE1">
        <w:rPr>
          <w:rFonts w:ascii="Times New Roman" w:hAnsi="Times New Roman" w:cs="Times New Roman"/>
          <w:sz w:val="24"/>
          <w:szCs w:val="24"/>
          <w:vertAlign w:val="superscript"/>
        </w:rPr>
        <w:t>5</w:t>
      </w:r>
      <w:r>
        <w:rPr>
          <w:rFonts w:ascii="Times New Roman" w:hAnsi="Times New Roman" w:cs="Times New Roman"/>
          <w:sz w:val="24"/>
          <w:szCs w:val="24"/>
        </w:rPr>
        <w:t xml:space="preserve"> </w:t>
      </w:r>
      <w:r w:rsidRPr="00461BE1">
        <w:rPr>
          <w:rFonts w:ascii="Times New Roman" w:hAnsi="Times New Roman" w:cs="Times New Roman"/>
          <w:sz w:val="24"/>
          <w:szCs w:val="24"/>
        </w:rPr>
        <w:t>Определяется самостоятельно обучающимся в произвольном порядке</w:t>
      </w:r>
      <w:r w:rsidR="00291189">
        <w:rPr>
          <w:rFonts w:ascii="Times New Roman" w:hAnsi="Times New Roman" w:cs="Times New Roman"/>
          <w:sz w:val="24"/>
          <w:szCs w:val="24"/>
        </w:rPr>
        <w:t>.</w:t>
      </w:r>
    </w:p>
    <w:p w14:paraId="7359CAB5" w14:textId="72EC3302" w:rsidR="00B60184" w:rsidRDefault="00B60184" w:rsidP="00B60184">
      <w:pPr>
        <w:pStyle w:val="ConsPlusNormal"/>
        <w:spacing w:line="256" w:lineRule="auto"/>
        <w:ind w:firstLine="283"/>
        <w:jc w:val="both"/>
        <w:rPr>
          <w:rFonts w:ascii="Times New Roman" w:hAnsi="Times New Roman" w:cs="Times New Roman"/>
          <w:sz w:val="24"/>
          <w:szCs w:val="24"/>
        </w:rPr>
      </w:pPr>
      <w:r w:rsidRPr="00461BE1">
        <w:rPr>
          <w:rFonts w:ascii="Times New Roman" w:hAnsi="Times New Roman" w:cs="Times New Roman"/>
          <w:sz w:val="24"/>
          <w:szCs w:val="24"/>
          <w:vertAlign w:val="superscript"/>
        </w:rPr>
        <w:t>6</w:t>
      </w:r>
      <w:r>
        <w:rPr>
          <w:rFonts w:ascii="Times New Roman" w:hAnsi="Times New Roman" w:cs="Times New Roman"/>
          <w:sz w:val="24"/>
          <w:szCs w:val="24"/>
        </w:rPr>
        <w:t xml:space="preserve"> </w:t>
      </w:r>
      <w:r w:rsidRPr="00461BE1">
        <w:rPr>
          <w:rFonts w:ascii="Times New Roman" w:hAnsi="Times New Roman" w:cs="Times New Roman"/>
          <w:sz w:val="24"/>
          <w:szCs w:val="24"/>
        </w:rPr>
        <w:t>Заполняется обучающимся в произвольном порядке</w:t>
      </w:r>
      <w:r w:rsidR="00291189">
        <w:rPr>
          <w:rFonts w:ascii="Times New Roman" w:hAnsi="Times New Roman" w:cs="Times New Roman"/>
          <w:sz w:val="24"/>
          <w:szCs w:val="24"/>
        </w:rPr>
        <w:t>.</w:t>
      </w:r>
    </w:p>
    <w:p w14:paraId="56C27691" w14:textId="5D1CD8D9" w:rsidR="00B60184" w:rsidRDefault="00B60184" w:rsidP="00B60184">
      <w:pPr>
        <w:pStyle w:val="ConsPlusNormal"/>
        <w:spacing w:line="256" w:lineRule="auto"/>
        <w:ind w:firstLine="283"/>
        <w:jc w:val="both"/>
        <w:rPr>
          <w:rFonts w:ascii="Times New Roman" w:hAnsi="Times New Roman" w:cs="Times New Roman"/>
          <w:sz w:val="24"/>
          <w:szCs w:val="24"/>
        </w:rPr>
      </w:pPr>
      <w:r w:rsidRPr="00461BE1">
        <w:rPr>
          <w:rFonts w:ascii="Times New Roman" w:hAnsi="Times New Roman" w:cs="Times New Roman"/>
          <w:sz w:val="24"/>
          <w:szCs w:val="24"/>
          <w:vertAlign w:val="superscript"/>
        </w:rPr>
        <w:t>7</w:t>
      </w:r>
      <w:r>
        <w:rPr>
          <w:rFonts w:ascii="Times New Roman" w:hAnsi="Times New Roman" w:cs="Times New Roman"/>
          <w:sz w:val="24"/>
          <w:szCs w:val="24"/>
        </w:rPr>
        <w:t xml:space="preserve"> </w:t>
      </w:r>
      <w:r w:rsidRPr="00461BE1">
        <w:rPr>
          <w:rFonts w:ascii="Times New Roman" w:hAnsi="Times New Roman" w:cs="Times New Roman"/>
          <w:sz w:val="24"/>
          <w:szCs w:val="24"/>
        </w:rPr>
        <w:t xml:space="preserve">Заполняется на основании Федерального закона от 31.07.2020 </w:t>
      </w:r>
      <w:r w:rsidR="00346C3C">
        <w:rPr>
          <w:rFonts w:ascii="Times New Roman" w:hAnsi="Times New Roman" w:cs="Times New Roman"/>
          <w:sz w:val="24"/>
          <w:szCs w:val="24"/>
        </w:rPr>
        <w:t>№</w:t>
      </w:r>
      <w:r w:rsidRPr="00461BE1">
        <w:rPr>
          <w:rFonts w:ascii="Times New Roman" w:hAnsi="Times New Roman" w:cs="Times New Roman"/>
          <w:sz w:val="24"/>
          <w:szCs w:val="24"/>
        </w:rPr>
        <w:t xml:space="preserve"> 248-ФЗ, статья 27</w:t>
      </w:r>
      <w:r w:rsidR="00291189">
        <w:rPr>
          <w:rFonts w:ascii="Times New Roman" w:hAnsi="Times New Roman" w:cs="Times New Roman"/>
          <w:sz w:val="24"/>
          <w:szCs w:val="24"/>
        </w:rPr>
        <w:t>.</w:t>
      </w:r>
    </w:p>
    <w:p w14:paraId="7D4B7968" w14:textId="77777777" w:rsidR="00B60184" w:rsidRDefault="00B60184" w:rsidP="00B60184">
      <w:pPr>
        <w:pStyle w:val="ConsPlusNormal"/>
        <w:spacing w:line="256" w:lineRule="auto"/>
        <w:ind w:firstLine="283"/>
        <w:jc w:val="both"/>
        <w:rPr>
          <w:rFonts w:ascii="Times New Roman" w:hAnsi="Times New Roman" w:cs="Times New Roman"/>
          <w:sz w:val="24"/>
          <w:szCs w:val="24"/>
        </w:rPr>
      </w:pPr>
      <w:r w:rsidRPr="00F3110C">
        <w:rPr>
          <w:rFonts w:ascii="Times New Roman" w:hAnsi="Times New Roman" w:cs="Times New Roman"/>
          <w:sz w:val="24"/>
          <w:szCs w:val="24"/>
          <w:vertAlign w:val="superscript"/>
        </w:rPr>
        <w:t>8</w:t>
      </w:r>
      <w:r>
        <w:rPr>
          <w:rFonts w:ascii="Times New Roman" w:hAnsi="Times New Roman" w:cs="Times New Roman"/>
          <w:sz w:val="24"/>
          <w:szCs w:val="24"/>
        </w:rPr>
        <w:t xml:space="preserve"> </w:t>
      </w:r>
      <w:r w:rsidRPr="00F3110C">
        <w:rPr>
          <w:rFonts w:ascii="Times New Roman" w:hAnsi="Times New Roman" w:cs="Times New Roman"/>
          <w:sz w:val="24"/>
          <w:szCs w:val="24"/>
        </w:rPr>
        <w:t>Ставится на момент выполнения практического задания</w:t>
      </w:r>
      <w:r>
        <w:rPr>
          <w:rFonts w:ascii="Times New Roman" w:hAnsi="Times New Roman" w:cs="Times New Roman"/>
          <w:sz w:val="24"/>
          <w:szCs w:val="24"/>
        </w:rPr>
        <w:t>.</w:t>
      </w:r>
    </w:p>
    <w:p w14:paraId="537D77BA" w14:textId="77777777" w:rsidR="00B60184" w:rsidRDefault="00B60184" w:rsidP="00B60184">
      <w:pPr>
        <w:pStyle w:val="ConsPlusNormal"/>
        <w:spacing w:line="256" w:lineRule="auto"/>
        <w:ind w:firstLine="283"/>
        <w:jc w:val="both"/>
        <w:rPr>
          <w:rFonts w:ascii="Times New Roman" w:hAnsi="Times New Roman" w:cs="Times New Roman"/>
          <w:sz w:val="24"/>
          <w:szCs w:val="24"/>
        </w:rPr>
      </w:pPr>
    </w:p>
    <w:p w14:paraId="0F66F89C" w14:textId="77777777" w:rsidR="00B60184" w:rsidRDefault="00B60184" w:rsidP="00B60184">
      <w:pPr>
        <w:pStyle w:val="ConsPlusNormal"/>
        <w:spacing w:line="256" w:lineRule="auto"/>
        <w:ind w:firstLine="283"/>
        <w:jc w:val="both"/>
        <w:rPr>
          <w:rFonts w:ascii="Times New Roman" w:eastAsia="Times New Roman" w:hAnsi="Times New Roman" w:cs="Times New Roman"/>
          <w:bCs/>
          <w:sz w:val="28"/>
          <w:szCs w:val="32"/>
        </w:rPr>
      </w:pPr>
    </w:p>
    <w:p w14:paraId="7C5C2A92" w14:textId="77777777" w:rsidR="00B60184" w:rsidRPr="004A0051" w:rsidRDefault="00B60184" w:rsidP="00B60184"/>
    <w:p w14:paraId="76DA2230" w14:textId="77777777" w:rsidR="00B60184" w:rsidRPr="004A0051" w:rsidRDefault="00B60184" w:rsidP="00B60184"/>
    <w:p w14:paraId="295E9515" w14:textId="77777777" w:rsidR="00B60184" w:rsidRDefault="00B60184" w:rsidP="00B60184"/>
    <w:p w14:paraId="2C8A1408" w14:textId="77777777" w:rsidR="00B60184" w:rsidRDefault="00B60184" w:rsidP="00B60184"/>
    <w:p w14:paraId="482F42BC" w14:textId="77777777" w:rsidR="00B60184" w:rsidRDefault="00B60184" w:rsidP="00B60184"/>
    <w:p w14:paraId="581FF93E" w14:textId="77777777" w:rsidR="00B60184" w:rsidRDefault="00B60184" w:rsidP="00B60184"/>
    <w:p w14:paraId="73450F99" w14:textId="6EBFD13F" w:rsidR="00E61E31" w:rsidRDefault="00B60184" w:rsidP="00F20844">
      <w:pPr>
        <w:jc w:val="right"/>
        <w:rPr>
          <w:rFonts w:ascii="Times New Roman" w:hAnsi="Times New Roman" w:cs="Times New Roman"/>
          <w:sz w:val="28"/>
          <w:szCs w:val="28"/>
        </w:rPr>
      </w:pPr>
      <w:r w:rsidRPr="004A0051">
        <w:rPr>
          <w:rFonts w:ascii="Times New Roman" w:hAnsi="Times New Roman" w:cs="Times New Roman"/>
          <w:sz w:val="28"/>
          <w:szCs w:val="28"/>
        </w:rPr>
        <w:t xml:space="preserve">Форма </w:t>
      </w:r>
      <w:r w:rsidR="005A48D3">
        <w:rPr>
          <w:rFonts w:ascii="Times New Roman" w:hAnsi="Times New Roman" w:cs="Times New Roman"/>
          <w:sz w:val="28"/>
          <w:szCs w:val="28"/>
        </w:rPr>
        <w:t>9</w:t>
      </w:r>
      <w:r w:rsidRPr="004A0051">
        <w:rPr>
          <w:rFonts w:ascii="Times New Roman" w:hAnsi="Times New Roman" w:cs="Times New Roman"/>
          <w:sz w:val="28"/>
          <w:szCs w:val="28"/>
        </w:rPr>
        <w:t xml:space="preserve">.2 </w:t>
      </w:r>
    </w:p>
    <w:p w14:paraId="1A231337" w14:textId="36B7DF97" w:rsidR="00041E70" w:rsidRPr="004A0051" w:rsidRDefault="00041E70" w:rsidP="00041E70">
      <w:pPr>
        <w:jc w:val="center"/>
        <w:rPr>
          <w:rFonts w:ascii="Times New Roman" w:hAnsi="Times New Roman" w:cs="Times New Roman"/>
          <w:sz w:val="28"/>
          <w:szCs w:val="28"/>
        </w:rPr>
      </w:pPr>
      <w:r w:rsidRPr="004A0051">
        <w:rPr>
          <w:rFonts w:ascii="Times New Roman" w:hAnsi="Times New Roman" w:cs="Times New Roman"/>
          <w:sz w:val="28"/>
          <w:szCs w:val="28"/>
        </w:rPr>
        <w:t xml:space="preserve">Список контрольных вопросов, </w:t>
      </w:r>
      <w:r w:rsidR="000B3044">
        <w:rPr>
          <w:rFonts w:ascii="Times New Roman" w:hAnsi="Times New Roman" w:cs="Times New Roman"/>
          <w:sz w:val="28"/>
          <w:szCs w:val="28"/>
        </w:rPr>
        <w:br/>
      </w:r>
      <w:r w:rsidRPr="004A0051">
        <w:rPr>
          <w:rFonts w:ascii="Times New Roman" w:hAnsi="Times New Roman" w:cs="Times New Roman"/>
          <w:sz w:val="28"/>
          <w:szCs w:val="28"/>
        </w:rPr>
        <w:t xml:space="preserve">отражающих содержание обязательных требований, </w:t>
      </w:r>
      <w:r w:rsidR="000B3044">
        <w:rPr>
          <w:rFonts w:ascii="Times New Roman" w:hAnsi="Times New Roman" w:cs="Times New Roman"/>
          <w:sz w:val="28"/>
          <w:szCs w:val="28"/>
        </w:rPr>
        <w:br/>
      </w:r>
      <w:r w:rsidRPr="004A0051">
        <w:rPr>
          <w:rFonts w:ascii="Times New Roman" w:hAnsi="Times New Roman" w:cs="Times New Roman"/>
          <w:sz w:val="28"/>
          <w:szCs w:val="28"/>
        </w:rPr>
        <w:t>ответы на которые свидетельствуют о соблюдении или несоблюдении контролируемым лицом обязательных требований</w:t>
      </w:r>
    </w:p>
    <w:tbl>
      <w:tblPr>
        <w:tblW w:w="9512" w:type="dxa"/>
        <w:tblLayout w:type="fixed"/>
        <w:tblCellMar>
          <w:top w:w="102" w:type="dxa"/>
          <w:left w:w="62" w:type="dxa"/>
          <w:bottom w:w="102" w:type="dxa"/>
          <w:right w:w="62" w:type="dxa"/>
        </w:tblCellMar>
        <w:tblLook w:val="0000" w:firstRow="0" w:lastRow="0" w:firstColumn="0" w:lastColumn="0" w:noHBand="0" w:noVBand="0"/>
      </w:tblPr>
      <w:tblGrid>
        <w:gridCol w:w="850"/>
        <w:gridCol w:w="3256"/>
        <w:gridCol w:w="2693"/>
        <w:gridCol w:w="478"/>
        <w:gridCol w:w="478"/>
        <w:gridCol w:w="962"/>
        <w:gridCol w:w="795"/>
      </w:tblGrid>
      <w:tr w:rsidR="00E61E31" w:rsidRPr="00E61E31" w14:paraId="40C33D02" w14:textId="77777777" w:rsidTr="00E61E31">
        <w:tc>
          <w:tcPr>
            <w:tcW w:w="850" w:type="dxa"/>
            <w:vMerge w:val="restart"/>
            <w:tcBorders>
              <w:top w:val="single" w:sz="4" w:space="0" w:color="auto"/>
              <w:left w:val="single" w:sz="4" w:space="0" w:color="auto"/>
              <w:bottom w:val="single" w:sz="4" w:space="0" w:color="auto"/>
              <w:right w:val="single" w:sz="4" w:space="0" w:color="auto"/>
            </w:tcBorders>
          </w:tcPr>
          <w:p w14:paraId="10444609" w14:textId="470966C4" w:rsidR="00041E70" w:rsidRPr="00E61E31" w:rsidRDefault="00346C3C" w:rsidP="00F12378">
            <w:pPr>
              <w:pStyle w:val="ConsPlusNormal"/>
              <w:jc w:val="center"/>
              <w:rPr>
                <w:rFonts w:ascii="Times New Roman" w:hAnsi="Times New Roman" w:cs="Times New Roman"/>
              </w:rPr>
            </w:pPr>
            <w:r>
              <w:rPr>
                <w:rFonts w:ascii="Times New Roman" w:hAnsi="Times New Roman" w:cs="Times New Roman"/>
              </w:rPr>
              <w:t>№</w:t>
            </w:r>
            <w:r w:rsidR="00041E70" w:rsidRPr="00E61E31">
              <w:rPr>
                <w:rFonts w:ascii="Times New Roman" w:hAnsi="Times New Roman" w:cs="Times New Roman"/>
              </w:rPr>
              <w:t xml:space="preserve"> п/п</w:t>
            </w:r>
          </w:p>
        </w:tc>
        <w:tc>
          <w:tcPr>
            <w:tcW w:w="3256" w:type="dxa"/>
            <w:vMerge w:val="restart"/>
            <w:tcBorders>
              <w:top w:val="single" w:sz="4" w:space="0" w:color="auto"/>
              <w:left w:val="single" w:sz="4" w:space="0" w:color="auto"/>
              <w:bottom w:val="single" w:sz="4" w:space="0" w:color="auto"/>
              <w:right w:val="single" w:sz="4" w:space="0" w:color="auto"/>
            </w:tcBorders>
          </w:tcPr>
          <w:p w14:paraId="263F714E" w14:textId="77777777" w:rsidR="00041E70" w:rsidRPr="00E61E31" w:rsidRDefault="00041E70" w:rsidP="00F12378">
            <w:pPr>
              <w:pStyle w:val="ConsPlusNormal"/>
              <w:jc w:val="center"/>
              <w:rPr>
                <w:rFonts w:ascii="Times New Roman" w:hAnsi="Times New Roman" w:cs="Times New Roman"/>
              </w:rPr>
            </w:pPr>
            <w:r w:rsidRPr="00E61E31">
              <w:rPr>
                <w:rFonts w:ascii="Times New Roman" w:hAnsi="Times New Roman" w:cs="Times New Roman"/>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tcW w:w="2693" w:type="dxa"/>
            <w:vMerge w:val="restart"/>
            <w:tcBorders>
              <w:top w:val="single" w:sz="4" w:space="0" w:color="auto"/>
              <w:left w:val="single" w:sz="4" w:space="0" w:color="auto"/>
              <w:bottom w:val="single" w:sz="4" w:space="0" w:color="auto"/>
              <w:right w:val="single" w:sz="4" w:space="0" w:color="auto"/>
            </w:tcBorders>
          </w:tcPr>
          <w:p w14:paraId="6AEA935A" w14:textId="77777777" w:rsidR="00041E70" w:rsidRPr="00E61E31" w:rsidRDefault="00041E70" w:rsidP="00F12378">
            <w:pPr>
              <w:pStyle w:val="ConsPlusNormal"/>
              <w:jc w:val="center"/>
              <w:rPr>
                <w:rFonts w:ascii="Times New Roman" w:hAnsi="Times New Roman" w:cs="Times New Roman"/>
              </w:rPr>
            </w:pPr>
            <w:r w:rsidRPr="00E61E31">
              <w:rPr>
                <w:rFonts w:ascii="Times New Roman" w:hAnsi="Times New Roman" w:cs="Times New Roman"/>
              </w:rPr>
              <w:t>Реквизиты нормативных правовых актов с указанием их структурных единиц</w:t>
            </w:r>
          </w:p>
        </w:tc>
        <w:tc>
          <w:tcPr>
            <w:tcW w:w="1918" w:type="dxa"/>
            <w:gridSpan w:val="3"/>
            <w:tcBorders>
              <w:top w:val="single" w:sz="4" w:space="0" w:color="auto"/>
              <w:left w:val="single" w:sz="4" w:space="0" w:color="auto"/>
              <w:bottom w:val="single" w:sz="4" w:space="0" w:color="auto"/>
              <w:right w:val="single" w:sz="4" w:space="0" w:color="auto"/>
            </w:tcBorders>
          </w:tcPr>
          <w:p w14:paraId="4423D19D" w14:textId="77777777" w:rsidR="00041E70" w:rsidRPr="00E61E31" w:rsidRDefault="00041E70" w:rsidP="00F12378">
            <w:pPr>
              <w:pStyle w:val="ConsPlusNormal"/>
              <w:jc w:val="center"/>
              <w:rPr>
                <w:rFonts w:ascii="Times New Roman" w:hAnsi="Times New Roman" w:cs="Times New Roman"/>
              </w:rPr>
            </w:pPr>
            <w:r w:rsidRPr="00E61E31">
              <w:rPr>
                <w:rFonts w:ascii="Times New Roman" w:hAnsi="Times New Roman" w:cs="Times New Roman"/>
              </w:rPr>
              <w:t>Ответы на вопросы</w:t>
            </w:r>
          </w:p>
        </w:tc>
        <w:tc>
          <w:tcPr>
            <w:tcW w:w="795" w:type="dxa"/>
            <w:vMerge w:val="restart"/>
            <w:tcBorders>
              <w:top w:val="single" w:sz="4" w:space="0" w:color="auto"/>
              <w:left w:val="single" w:sz="4" w:space="0" w:color="auto"/>
              <w:bottom w:val="single" w:sz="4" w:space="0" w:color="auto"/>
              <w:right w:val="single" w:sz="4" w:space="0" w:color="auto"/>
            </w:tcBorders>
          </w:tcPr>
          <w:p w14:paraId="2D2D5FDC" w14:textId="77777777" w:rsidR="00041E70" w:rsidRPr="00E61E31" w:rsidRDefault="00041E70" w:rsidP="00F12378">
            <w:pPr>
              <w:pStyle w:val="ConsPlusNormal"/>
              <w:jc w:val="center"/>
              <w:rPr>
                <w:rFonts w:ascii="Times New Roman" w:hAnsi="Times New Roman" w:cs="Times New Roman"/>
              </w:rPr>
            </w:pPr>
            <w:r w:rsidRPr="00E61E31">
              <w:rPr>
                <w:rFonts w:ascii="Times New Roman" w:hAnsi="Times New Roman" w:cs="Times New Roman"/>
              </w:rPr>
              <w:t>Примечание</w:t>
            </w:r>
          </w:p>
        </w:tc>
      </w:tr>
      <w:tr w:rsidR="00E61E31" w:rsidRPr="00E61E31" w14:paraId="622A0D26" w14:textId="77777777" w:rsidTr="00E61E31">
        <w:tc>
          <w:tcPr>
            <w:tcW w:w="850" w:type="dxa"/>
            <w:vMerge/>
            <w:tcBorders>
              <w:top w:val="single" w:sz="4" w:space="0" w:color="auto"/>
              <w:left w:val="single" w:sz="4" w:space="0" w:color="auto"/>
              <w:bottom w:val="single" w:sz="4" w:space="0" w:color="auto"/>
              <w:right w:val="single" w:sz="4" w:space="0" w:color="auto"/>
            </w:tcBorders>
          </w:tcPr>
          <w:p w14:paraId="1D085783" w14:textId="77777777" w:rsidR="00041E70" w:rsidRPr="00E61E31" w:rsidRDefault="00041E70" w:rsidP="00F12378">
            <w:pPr>
              <w:pStyle w:val="ConsPlusNormal"/>
              <w:jc w:val="center"/>
              <w:rPr>
                <w:rFonts w:ascii="Times New Roman" w:hAnsi="Times New Roman" w:cs="Times New Roman"/>
              </w:rPr>
            </w:pPr>
          </w:p>
        </w:tc>
        <w:tc>
          <w:tcPr>
            <w:tcW w:w="3256" w:type="dxa"/>
            <w:vMerge/>
            <w:tcBorders>
              <w:top w:val="single" w:sz="4" w:space="0" w:color="auto"/>
              <w:left w:val="single" w:sz="4" w:space="0" w:color="auto"/>
              <w:bottom w:val="single" w:sz="4" w:space="0" w:color="auto"/>
              <w:right w:val="single" w:sz="4" w:space="0" w:color="auto"/>
            </w:tcBorders>
          </w:tcPr>
          <w:p w14:paraId="6411F1A3" w14:textId="77777777" w:rsidR="00041E70" w:rsidRPr="00E61E31" w:rsidRDefault="00041E70" w:rsidP="00F12378">
            <w:pPr>
              <w:pStyle w:val="ConsPlusNormal"/>
              <w:jc w:val="center"/>
              <w:rPr>
                <w:rFonts w:ascii="Times New Roman" w:hAnsi="Times New Roman" w:cs="Times New Roman"/>
              </w:rPr>
            </w:pPr>
          </w:p>
        </w:tc>
        <w:tc>
          <w:tcPr>
            <w:tcW w:w="2693" w:type="dxa"/>
            <w:vMerge/>
            <w:tcBorders>
              <w:top w:val="single" w:sz="4" w:space="0" w:color="auto"/>
              <w:left w:val="single" w:sz="4" w:space="0" w:color="auto"/>
              <w:bottom w:val="single" w:sz="4" w:space="0" w:color="auto"/>
              <w:right w:val="single" w:sz="4" w:space="0" w:color="auto"/>
            </w:tcBorders>
          </w:tcPr>
          <w:p w14:paraId="1F6FEB22" w14:textId="77777777" w:rsidR="00041E70" w:rsidRPr="00E61E31" w:rsidRDefault="00041E70" w:rsidP="00F12378">
            <w:pPr>
              <w:pStyle w:val="ConsPlusNormal"/>
              <w:jc w:val="center"/>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239C46ED" w14:textId="77777777" w:rsidR="00041E70" w:rsidRPr="00E61E31" w:rsidRDefault="00041E70" w:rsidP="00F12378">
            <w:pPr>
              <w:pStyle w:val="ConsPlusNormal"/>
              <w:jc w:val="center"/>
              <w:rPr>
                <w:rFonts w:ascii="Times New Roman" w:hAnsi="Times New Roman" w:cs="Times New Roman"/>
              </w:rPr>
            </w:pPr>
            <w:r w:rsidRPr="00E61E31">
              <w:rPr>
                <w:rFonts w:ascii="Times New Roman" w:hAnsi="Times New Roman" w:cs="Times New Roman"/>
              </w:rPr>
              <w:t>да</w:t>
            </w:r>
          </w:p>
        </w:tc>
        <w:tc>
          <w:tcPr>
            <w:tcW w:w="478" w:type="dxa"/>
            <w:tcBorders>
              <w:top w:val="single" w:sz="4" w:space="0" w:color="auto"/>
              <w:left w:val="single" w:sz="4" w:space="0" w:color="auto"/>
              <w:bottom w:val="single" w:sz="4" w:space="0" w:color="auto"/>
              <w:right w:val="single" w:sz="4" w:space="0" w:color="auto"/>
            </w:tcBorders>
          </w:tcPr>
          <w:p w14:paraId="3D59C831" w14:textId="77777777" w:rsidR="00041E70" w:rsidRPr="00E61E31" w:rsidRDefault="00041E70" w:rsidP="00F12378">
            <w:pPr>
              <w:pStyle w:val="ConsPlusNormal"/>
              <w:jc w:val="center"/>
              <w:rPr>
                <w:rFonts w:ascii="Times New Roman" w:hAnsi="Times New Roman" w:cs="Times New Roman"/>
              </w:rPr>
            </w:pPr>
            <w:r w:rsidRPr="00E61E31">
              <w:rPr>
                <w:rFonts w:ascii="Times New Roman" w:hAnsi="Times New Roman" w:cs="Times New Roman"/>
              </w:rPr>
              <w:t>нет</w:t>
            </w:r>
          </w:p>
        </w:tc>
        <w:tc>
          <w:tcPr>
            <w:tcW w:w="962" w:type="dxa"/>
            <w:tcBorders>
              <w:top w:val="single" w:sz="4" w:space="0" w:color="auto"/>
              <w:left w:val="single" w:sz="4" w:space="0" w:color="auto"/>
              <w:bottom w:val="single" w:sz="4" w:space="0" w:color="auto"/>
              <w:right w:val="single" w:sz="4" w:space="0" w:color="auto"/>
            </w:tcBorders>
          </w:tcPr>
          <w:p w14:paraId="3861CE54" w14:textId="77777777" w:rsidR="00041E70" w:rsidRPr="00E61E31" w:rsidRDefault="00041E70" w:rsidP="00F12378">
            <w:pPr>
              <w:pStyle w:val="ConsPlusNormal"/>
              <w:jc w:val="center"/>
              <w:rPr>
                <w:rFonts w:ascii="Times New Roman" w:hAnsi="Times New Roman" w:cs="Times New Roman"/>
              </w:rPr>
            </w:pPr>
            <w:r w:rsidRPr="00E61E31">
              <w:rPr>
                <w:rFonts w:ascii="Times New Roman" w:hAnsi="Times New Roman" w:cs="Times New Roman"/>
              </w:rPr>
              <w:t>неприменимо</w:t>
            </w:r>
          </w:p>
        </w:tc>
        <w:tc>
          <w:tcPr>
            <w:tcW w:w="795" w:type="dxa"/>
            <w:vMerge/>
            <w:tcBorders>
              <w:top w:val="single" w:sz="4" w:space="0" w:color="auto"/>
              <w:left w:val="single" w:sz="4" w:space="0" w:color="auto"/>
              <w:bottom w:val="single" w:sz="4" w:space="0" w:color="auto"/>
              <w:right w:val="single" w:sz="4" w:space="0" w:color="auto"/>
            </w:tcBorders>
          </w:tcPr>
          <w:p w14:paraId="1B352DC8" w14:textId="77777777" w:rsidR="00041E70" w:rsidRPr="00E61E31" w:rsidRDefault="00041E70" w:rsidP="00F12378">
            <w:pPr>
              <w:pStyle w:val="ConsPlusNormal"/>
              <w:jc w:val="center"/>
              <w:rPr>
                <w:rFonts w:ascii="Times New Roman" w:hAnsi="Times New Roman" w:cs="Times New Roman"/>
              </w:rPr>
            </w:pPr>
          </w:p>
        </w:tc>
      </w:tr>
      <w:tr w:rsidR="00E61E31" w:rsidRPr="00E61E31" w14:paraId="55472854" w14:textId="77777777" w:rsidTr="00E61E31">
        <w:tc>
          <w:tcPr>
            <w:tcW w:w="850" w:type="dxa"/>
            <w:tcBorders>
              <w:top w:val="single" w:sz="4" w:space="0" w:color="auto"/>
              <w:left w:val="single" w:sz="4" w:space="0" w:color="auto"/>
              <w:bottom w:val="single" w:sz="4" w:space="0" w:color="auto"/>
              <w:right w:val="single" w:sz="4" w:space="0" w:color="auto"/>
            </w:tcBorders>
          </w:tcPr>
          <w:p w14:paraId="02474D31" w14:textId="4EB84EE9" w:rsidR="00041E70" w:rsidRPr="00E61E31" w:rsidRDefault="00041E70" w:rsidP="00F12378">
            <w:pPr>
              <w:pStyle w:val="ConsPlusNormal"/>
              <w:rPr>
                <w:rFonts w:ascii="Times New Roman" w:hAnsi="Times New Roman" w:cs="Times New Roman"/>
              </w:rPr>
            </w:pPr>
            <w:r w:rsidRPr="00E61E31">
              <w:rPr>
                <w:rFonts w:ascii="Times New Roman" w:hAnsi="Times New Roman" w:cs="Times New Roman"/>
              </w:rPr>
              <w:t>1</w:t>
            </w:r>
          </w:p>
        </w:tc>
        <w:tc>
          <w:tcPr>
            <w:tcW w:w="3256" w:type="dxa"/>
            <w:tcBorders>
              <w:top w:val="single" w:sz="4" w:space="0" w:color="auto"/>
              <w:left w:val="single" w:sz="4" w:space="0" w:color="auto"/>
              <w:bottom w:val="single" w:sz="4" w:space="0" w:color="auto"/>
              <w:right w:val="single" w:sz="4" w:space="0" w:color="auto"/>
            </w:tcBorders>
          </w:tcPr>
          <w:p w14:paraId="0468F0E0" w14:textId="77777777" w:rsidR="00041E70" w:rsidRPr="00E61E31" w:rsidRDefault="00041E70" w:rsidP="00F12378">
            <w:pPr>
              <w:pStyle w:val="ConsPlusNormal"/>
              <w:jc w:val="both"/>
              <w:rPr>
                <w:rFonts w:ascii="Times New Roman" w:hAnsi="Times New Roman" w:cs="Times New Roman"/>
              </w:rPr>
            </w:pPr>
            <w:r w:rsidRPr="00E61E31">
              <w:rPr>
                <w:rFonts w:ascii="Times New Roman" w:hAnsi="Times New Roman" w:cs="Times New Roman"/>
              </w:rPr>
              <w:t>Хранятся ли на складах (в помещениях) вещества и материалы с учетом их пожароопасных физико-химических свойств (способность к окислению, самонагреванию и воспламенению при попадании влаги, соприкосновении с воздухом и др.)?</w:t>
            </w:r>
          </w:p>
        </w:tc>
        <w:tc>
          <w:tcPr>
            <w:tcW w:w="2693" w:type="dxa"/>
            <w:tcBorders>
              <w:top w:val="single" w:sz="4" w:space="0" w:color="auto"/>
              <w:left w:val="single" w:sz="4" w:space="0" w:color="auto"/>
              <w:bottom w:val="single" w:sz="4" w:space="0" w:color="auto"/>
              <w:right w:val="single" w:sz="4" w:space="0" w:color="auto"/>
            </w:tcBorders>
          </w:tcPr>
          <w:p w14:paraId="48ED6AF6" w14:textId="43A51C1B" w:rsidR="00041E70" w:rsidRPr="00E61E31" w:rsidRDefault="00900746" w:rsidP="005A48D3">
            <w:pPr>
              <w:pStyle w:val="ConsPlusNormal"/>
              <w:jc w:val="both"/>
              <w:rPr>
                <w:rFonts w:ascii="Times New Roman" w:hAnsi="Times New Roman" w:cs="Times New Roman"/>
              </w:rPr>
            </w:pPr>
            <w:hyperlink r:id="rId312" w:history="1">
              <w:r w:rsidR="00041E70" w:rsidRPr="00E61E31">
                <w:rPr>
                  <w:rFonts w:ascii="Times New Roman" w:hAnsi="Times New Roman" w:cs="Times New Roman"/>
                </w:rPr>
                <w:t>Пункт 286</w:t>
              </w:r>
            </w:hyperlink>
            <w:r w:rsidR="00041E70" w:rsidRPr="00E61E31">
              <w:rPr>
                <w:rFonts w:ascii="Times New Roman" w:hAnsi="Times New Roman" w:cs="Times New Roman"/>
              </w:rPr>
              <w:t xml:space="preserve"> Правил противопожарного режима в Российской Федерации, утвержденных </w:t>
            </w:r>
            <w:r w:rsidR="000B3044">
              <w:rPr>
                <w:rFonts w:ascii="Times New Roman" w:hAnsi="Times New Roman" w:cs="Times New Roman"/>
              </w:rPr>
              <w:t>П</w:t>
            </w:r>
            <w:r w:rsidR="00041E70" w:rsidRPr="00E61E31">
              <w:rPr>
                <w:rFonts w:ascii="Times New Roman" w:hAnsi="Times New Roman" w:cs="Times New Roman"/>
              </w:rPr>
              <w:t xml:space="preserve">остановлением Правительства Российской Федерации от 16.09.2020 </w:t>
            </w:r>
            <w:r w:rsidR="00346C3C">
              <w:rPr>
                <w:rFonts w:ascii="Times New Roman" w:hAnsi="Times New Roman" w:cs="Times New Roman"/>
              </w:rPr>
              <w:t>№</w:t>
            </w:r>
            <w:r w:rsidR="00041E70" w:rsidRPr="00E61E31">
              <w:rPr>
                <w:rFonts w:ascii="Times New Roman" w:hAnsi="Times New Roman" w:cs="Times New Roman"/>
              </w:rPr>
              <w:t xml:space="preserve"> 1479 (далее</w:t>
            </w:r>
            <w:r w:rsidR="00346C3C">
              <w:rPr>
                <w:rFonts w:ascii="Times New Roman" w:hAnsi="Times New Roman" w:cs="Times New Roman"/>
              </w:rPr>
              <w:t xml:space="preserve"> – </w:t>
            </w:r>
            <w:r w:rsidR="00041E70" w:rsidRPr="00E61E31">
              <w:rPr>
                <w:rFonts w:ascii="Times New Roman" w:hAnsi="Times New Roman" w:cs="Times New Roman"/>
              </w:rPr>
              <w:t>ППР)</w:t>
            </w:r>
          </w:p>
        </w:tc>
        <w:tc>
          <w:tcPr>
            <w:tcW w:w="478" w:type="dxa"/>
            <w:tcBorders>
              <w:top w:val="single" w:sz="4" w:space="0" w:color="auto"/>
              <w:left w:val="single" w:sz="4" w:space="0" w:color="auto"/>
              <w:bottom w:val="single" w:sz="4" w:space="0" w:color="auto"/>
              <w:right w:val="single" w:sz="4" w:space="0" w:color="auto"/>
            </w:tcBorders>
          </w:tcPr>
          <w:p w14:paraId="572D48EE" w14:textId="77777777" w:rsidR="00041E70" w:rsidRPr="00E61E31" w:rsidRDefault="00041E70"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7F53C0C0" w14:textId="77777777" w:rsidR="00041E70" w:rsidRPr="00E61E31" w:rsidRDefault="00041E70"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4B169457" w14:textId="77777777" w:rsidR="00041E70" w:rsidRPr="00E61E31" w:rsidRDefault="00041E70"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3C459A8F" w14:textId="77777777" w:rsidR="00041E70" w:rsidRPr="00E61E31" w:rsidRDefault="00041E70" w:rsidP="00F12378">
            <w:pPr>
              <w:pStyle w:val="ConsPlusNormal"/>
              <w:rPr>
                <w:rFonts w:ascii="Times New Roman" w:hAnsi="Times New Roman" w:cs="Times New Roman"/>
              </w:rPr>
            </w:pPr>
          </w:p>
        </w:tc>
      </w:tr>
      <w:tr w:rsidR="00E61E31" w:rsidRPr="00E61E31" w14:paraId="778BCF75" w14:textId="77777777" w:rsidTr="00E61E31">
        <w:tc>
          <w:tcPr>
            <w:tcW w:w="850" w:type="dxa"/>
            <w:tcBorders>
              <w:top w:val="single" w:sz="4" w:space="0" w:color="auto"/>
              <w:left w:val="single" w:sz="4" w:space="0" w:color="auto"/>
              <w:bottom w:val="single" w:sz="4" w:space="0" w:color="auto"/>
              <w:right w:val="single" w:sz="4" w:space="0" w:color="auto"/>
            </w:tcBorders>
          </w:tcPr>
          <w:p w14:paraId="25E30A31" w14:textId="3034116D" w:rsidR="00041E70" w:rsidRPr="00E61E31" w:rsidRDefault="00041E70" w:rsidP="00F12378">
            <w:pPr>
              <w:pStyle w:val="ConsPlusNormal"/>
              <w:rPr>
                <w:rFonts w:ascii="Times New Roman" w:hAnsi="Times New Roman" w:cs="Times New Roman"/>
              </w:rPr>
            </w:pPr>
            <w:r w:rsidRPr="00E61E31">
              <w:rPr>
                <w:rFonts w:ascii="Times New Roman" w:hAnsi="Times New Roman" w:cs="Times New Roman"/>
              </w:rPr>
              <w:t>2</w:t>
            </w:r>
          </w:p>
        </w:tc>
        <w:tc>
          <w:tcPr>
            <w:tcW w:w="3256" w:type="dxa"/>
            <w:tcBorders>
              <w:top w:val="single" w:sz="4" w:space="0" w:color="auto"/>
              <w:left w:val="single" w:sz="4" w:space="0" w:color="auto"/>
              <w:bottom w:val="single" w:sz="4" w:space="0" w:color="auto"/>
              <w:right w:val="single" w:sz="4" w:space="0" w:color="auto"/>
            </w:tcBorders>
          </w:tcPr>
          <w:p w14:paraId="120AADF4" w14:textId="77777777" w:rsidR="00041E70" w:rsidRPr="00E61E31" w:rsidRDefault="00041E70" w:rsidP="00F12378">
            <w:pPr>
              <w:pStyle w:val="ConsPlusNormal"/>
              <w:jc w:val="both"/>
              <w:rPr>
                <w:rFonts w:ascii="Times New Roman" w:hAnsi="Times New Roman" w:cs="Times New Roman"/>
              </w:rPr>
            </w:pPr>
            <w:r w:rsidRPr="00E61E31">
              <w:rPr>
                <w:rFonts w:ascii="Times New Roman" w:hAnsi="Times New Roman" w:cs="Times New Roman"/>
              </w:rPr>
              <w:t>Исключено ли хранение совместно в одной секции с каучуком или материалами, получаемыми путем вулканизации каучука, каких-либо других материалов и товаров?</w:t>
            </w:r>
          </w:p>
        </w:tc>
        <w:tc>
          <w:tcPr>
            <w:tcW w:w="2693" w:type="dxa"/>
            <w:tcBorders>
              <w:top w:val="single" w:sz="4" w:space="0" w:color="auto"/>
              <w:left w:val="single" w:sz="4" w:space="0" w:color="auto"/>
              <w:bottom w:val="single" w:sz="4" w:space="0" w:color="auto"/>
              <w:right w:val="single" w:sz="4" w:space="0" w:color="auto"/>
            </w:tcBorders>
          </w:tcPr>
          <w:p w14:paraId="3EC02D4D" w14:textId="77777777" w:rsidR="00041E70" w:rsidRPr="00E61E31" w:rsidRDefault="00900746" w:rsidP="00F12378">
            <w:pPr>
              <w:pStyle w:val="ConsPlusNormal"/>
              <w:jc w:val="both"/>
              <w:rPr>
                <w:rFonts w:ascii="Times New Roman" w:hAnsi="Times New Roman" w:cs="Times New Roman"/>
              </w:rPr>
            </w:pPr>
            <w:hyperlink r:id="rId313" w:history="1">
              <w:r w:rsidR="00041E70" w:rsidRPr="00E61E31">
                <w:rPr>
                  <w:rFonts w:ascii="Times New Roman" w:hAnsi="Times New Roman" w:cs="Times New Roman"/>
                </w:rPr>
                <w:t>Пункт 286</w:t>
              </w:r>
            </w:hyperlink>
            <w:r w:rsidR="00041E70" w:rsidRPr="00E61E31">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6D96BDA2" w14:textId="77777777" w:rsidR="00041E70" w:rsidRPr="00E61E31" w:rsidRDefault="00041E70"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4AF5E7D0" w14:textId="77777777" w:rsidR="00041E70" w:rsidRPr="00E61E31" w:rsidRDefault="00041E70"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56CAE90F" w14:textId="77777777" w:rsidR="00041E70" w:rsidRPr="00E61E31" w:rsidRDefault="00041E70"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415BBDC4" w14:textId="77777777" w:rsidR="00041E70" w:rsidRPr="00E61E31" w:rsidRDefault="00041E70" w:rsidP="00F12378">
            <w:pPr>
              <w:pStyle w:val="ConsPlusNormal"/>
              <w:rPr>
                <w:rFonts w:ascii="Times New Roman" w:hAnsi="Times New Roman" w:cs="Times New Roman"/>
              </w:rPr>
            </w:pPr>
          </w:p>
        </w:tc>
      </w:tr>
      <w:tr w:rsidR="00E61E31" w:rsidRPr="00E61E31" w14:paraId="6DD9F9F7" w14:textId="77777777" w:rsidTr="00E61E31">
        <w:tc>
          <w:tcPr>
            <w:tcW w:w="850" w:type="dxa"/>
            <w:tcBorders>
              <w:top w:val="single" w:sz="4" w:space="0" w:color="auto"/>
              <w:left w:val="single" w:sz="4" w:space="0" w:color="auto"/>
              <w:bottom w:val="single" w:sz="4" w:space="0" w:color="auto"/>
              <w:right w:val="single" w:sz="4" w:space="0" w:color="auto"/>
            </w:tcBorders>
          </w:tcPr>
          <w:p w14:paraId="49A2B1BE" w14:textId="588D3F5D" w:rsidR="00041E70" w:rsidRPr="00E61E31" w:rsidRDefault="00041E70" w:rsidP="00F12378">
            <w:pPr>
              <w:pStyle w:val="ConsPlusNormal"/>
              <w:rPr>
                <w:rFonts w:ascii="Times New Roman" w:hAnsi="Times New Roman" w:cs="Times New Roman"/>
              </w:rPr>
            </w:pPr>
            <w:r w:rsidRPr="00E61E31">
              <w:rPr>
                <w:rFonts w:ascii="Times New Roman" w:hAnsi="Times New Roman" w:cs="Times New Roman"/>
              </w:rPr>
              <w:t>3</w:t>
            </w:r>
          </w:p>
        </w:tc>
        <w:tc>
          <w:tcPr>
            <w:tcW w:w="3256" w:type="dxa"/>
            <w:tcBorders>
              <w:top w:val="single" w:sz="4" w:space="0" w:color="auto"/>
              <w:left w:val="single" w:sz="4" w:space="0" w:color="auto"/>
              <w:bottom w:val="single" w:sz="4" w:space="0" w:color="auto"/>
              <w:right w:val="single" w:sz="4" w:space="0" w:color="auto"/>
            </w:tcBorders>
          </w:tcPr>
          <w:p w14:paraId="018991C8" w14:textId="77777777" w:rsidR="00041E70" w:rsidRPr="00E61E31" w:rsidRDefault="00041E70" w:rsidP="00F12378">
            <w:pPr>
              <w:pStyle w:val="ConsPlusNormal"/>
              <w:jc w:val="both"/>
              <w:rPr>
                <w:rFonts w:ascii="Times New Roman" w:hAnsi="Times New Roman" w:cs="Times New Roman"/>
              </w:rPr>
            </w:pPr>
            <w:r w:rsidRPr="00E61E31">
              <w:rPr>
                <w:rFonts w:ascii="Times New Roman" w:hAnsi="Times New Roman" w:cs="Times New Roman"/>
              </w:rPr>
              <w:t>Защищены ли баллоны с горючими газами, емкости (бутылки, бутыли, другая тара) с легковоспламеняющимися и горючими жидкостями, а также аэрозольные упаковки от солнечного и иного теплового воздействия?</w:t>
            </w:r>
          </w:p>
        </w:tc>
        <w:tc>
          <w:tcPr>
            <w:tcW w:w="2693" w:type="dxa"/>
            <w:tcBorders>
              <w:top w:val="single" w:sz="4" w:space="0" w:color="auto"/>
              <w:left w:val="single" w:sz="4" w:space="0" w:color="auto"/>
              <w:bottom w:val="single" w:sz="4" w:space="0" w:color="auto"/>
              <w:right w:val="single" w:sz="4" w:space="0" w:color="auto"/>
            </w:tcBorders>
          </w:tcPr>
          <w:p w14:paraId="15AA4B46" w14:textId="77777777" w:rsidR="00041E70" w:rsidRPr="00E61E31" w:rsidRDefault="00900746" w:rsidP="00F12378">
            <w:pPr>
              <w:pStyle w:val="ConsPlusNormal"/>
              <w:jc w:val="both"/>
              <w:rPr>
                <w:rFonts w:ascii="Times New Roman" w:hAnsi="Times New Roman" w:cs="Times New Roman"/>
              </w:rPr>
            </w:pPr>
            <w:hyperlink r:id="rId314" w:history="1">
              <w:r w:rsidR="00041E70" w:rsidRPr="00E61E31">
                <w:rPr>
                  <w:rFonts w:ascii="Times New Roman" w:hAnsi="Times New Roman" w:cs="Times New Roman"/>
                </w:rPr>
                <w:t>Пункт 287</w:t>
              </w:r>
            </w:hyperlink>
            <w:r w:rsidR="00041E70" w:rsidRPr="00E61E31">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411676F3" w14:textId="77777777" w:rsidR="00041E70" w:rsidRPr="00E61E31" w:rsidRDefault="00041E70"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15DE284D" w14:textId="77777777" w:rsidR="00041E70" w:rsidRPr="00E61E31" w:rsidRDefault="00041E70"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06BCCFDE" w14:textId="77777777" w:rsidR="00041E70" w:rsidRPr="00E61E31" w:rsidRDefault="00041E70"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147F2C7A" w14:textId="77777777" w:rsidR="00041E70" w:rsidRPr="00E61E31" w:rsidRDefault="00041E70" w:rsidP="00F12378">
            <w:pPr>
              <w:pStyle w:val="ConsPlusNormal"/>
              <w:rPr>
                <w:rFonts w:ascii="Times New Roman" w:hAnsi="Times New Roman" w:cs="Times New Roman"/>
              </w:rPr>
            </w:pPr>
          </w:p>
        </w:tc>
      </w:tr>
      <w:tr w:rsidR="00E61E31" w:rsidRPr="00E61E31" w14:paraId="0806D438" w14:textId="77777777" w:rsidTr="00E61E31">
        <w:tc>
          <w:tcPr>
            <w:tcW w:w="850" w:type="dxa"/>
            <w:tcBorders>
              <w:top w:val="single" w:sz="4" w:space="0" w:color="auto"/>
              <w:left w:val="single" w:sz="4" w:space="0" w:color="auto"/>
              <w:bottom w:val="single" w:sz="4" w:space="0" w:color="auto"/>
              <w:right w:val="single" w:sz="4" w:space="0" w:color="auto"/>
            </w:tcBorders>
          </w:tcPr>
          <w:p w14:paraId="5E577B07" w14:textId="3DC4B88A" w:rsidR="00041E70" w:rsidRPr="00E61E31" w:rsidRDefault="00041E70" w:rsidP="00F12378">
            <w:pPr>
              <w:pStyle w:val="ConsPlusNormal"/>
              <w:rPr>
                <w:rFonts w:ascii="Times New Roman" w:hAnsi="Times New Roman" w:cs="Times New Roman"/>
              </w:rPr>
            </w:pPr>
            <w:r w:rsidRPr="00E61E31">
              <w:rPr>
                <w:rFonts w:ascii="Times New Roman" w:hAnsi="Times New Roman" w:cs="Times New Roman"/>
              </w:rPr>
              <w:t>4</w:t>
            </w:r>
          </w:p>
        </w:tc>
        <w:tc>
          <w:tcPr>
            <w:tcW w:w="3256" w:type="dxa"/>
            <w:tcBorders>
              <w:top w:val="single" w:sz="4" w:space="0" w:color="auto"/>
              <w:left w:val="single" w:sz="4" w:space="0" w:color="auto"/>
              <w:bottom w:val="single" w:sz="4" w:space="0" w:color="auto"/>
              <w:right w:val="single" w:sz="4" w:space="0" w:color="auto"/>
            </w:tcBorders>
          </w:tcPr>
          <w:p w14:paraId="5D17B6F3" w14:textId="77777777" w:rsidR="00041E70" w:rsidRPr="00E61E31" w:rsidRDefault="00041E70" w:rsidP="00F12378">
            <w:pPr>
              <w:pStyle w:val="ConsPlusNormal"/>
              <w:jc w:val="both"/>
              <w:rPr>
                <w:rFonts w:ascii="Times New Roman" w:hAnsi="Times New Roman" w:cs="Times New Roman"/>
              </w:rPr>
            </w:pPr>
            <w:r w:rsidRPr="00E61E31">
              <w:rPr>
                <w:rFonts w:ascii="Times New Roman" w:hAnsi="Times New Roman" w:cs="Times New Roman"/>
              </w:rPr>
              <w:t>Хранятся ли на открытых площадках или под навесами аэрозольные упаковки только в контейнерах из негорючих материалов?</w:t>
            </w:r>
          </w:p>
        </w:tc>
        <w:tc>
          <w:tcPr>
            <w:tcW w:w="2693" w:type="dxa"/>
            <w:tcBorders>
              <w:top w:val="single" w:sz="4" w:space="0" w:color="auto"/>
              <w:left w:val="single" w:sz="4" w:space="0" w:color="auto"/>
              <w:bottom w:val="single" w:sz="4" w:space="0" w:color="auto"/>
              <w:right w:val="single" w:sz="4" w:space="0" w:color="auto"/>
            </w:tcBorders>
          </w:tcPr>
          <w:p w14:paraId="71D26855" w14:textId="77777777" w:rsidR="00041E70" w:rsidRPr="00E61E31" w:rsidRDefault="00900746" w:rsidP="00F12378">
            <w:pPr>
              <w:pStyle w:val="ConsPlusNormal"/>
              <w:jc w:val="both"/>
              <w:rPr>
                <w:rFonts w:ascii="Times New Roman" w:hAnsi="Times New Roman" w:cs="Times New Roman"/>
              </w:rPr>
            </w:pPr>
            <w:hyperlink r:id="rId315" w:history="1">
              <w:r w:rsidR="00041E70" w:rsidRPr="00E61E31">
                <w:rPr>
                  <w:rFonts w:ascii="Times New Roman" w:hAnsi="Times New Roman" w:cs="Times New Roman"/>
                </w:rPr>
                <w:t>Пункт 287</w:t>
              </w:r>
            </w:hyperlink>
            <w:r w:rsidR="00041E70" w:rsidRPr="00E61E31">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2FF97FD6" w14:textId="77777777" w:rsidR="00041E70" w:rsidRPr="00E61E31" w:rsidRDefault="00041E70"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11AA116E" w14:textId="77777777" w:rsidR="00041E70" w:rsidRPr="00E61E31" w:rsidRDefault="00041E70"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446B76E3" w14:textId="77777777" w:rsidR="00041E70" w:rsidRPr="00E61E31" w:rsidRDefault="00041E70"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69BCB8B5" w14:textId="77777777" w:rsidR="00041E70" w:rsidRPr="00E61E31" w:rsidRDefault="00041E70" w:rsidP="00F12378">
            <w:pPr>
              <w:pStyle w:val="ConsPlusNormal"/>
              <w:rPr>
                <w:rFonts w:ascii="Times New Roman" w:hAnsi="Times New Roman" w:cs="Times New Roman"/>
              </w:rPr>
            </w:pPr>
          </w:p>
        </w:tc>
      </w:tr>
      <w:tr w:rsidR="00E61E31" w:rsidRPr="00E61E31" w14:paraId="55B83FF1" w14:textId="77777777" w:rsidTr="00E61E31">
        <w:tc>
          <w:tcPr>
            <w:tcW w:w="850" w:type="dxa"/>
            <w:tcBorders>
              <w:top w:val="single" w:sz="4" w:space="0" w:color="auto"/>
              <w:left w:val="single" w:sz="4" w:space="0" w:color="auto"/>
              <w:bottom w:val="single" w:sz="4" w:space="0" w:color="auto"/>
              <w:right w:val="single" w:sz="4" w:space="0" w:color="auto"/>
            </w:tcBorders>
          </w:tcPr>
          <w:p w14:paraId="0908215E" w14:textId="3EE8533C" w:rsidR="00041E70" w:rsidRPr="00E61E31" w:rsidRDefault="00041E70" w:rsidP="00F12378">
            <w:pPr>
              <w:pStyle w:val="ConsPlusNormal"/>
              <w:rPr>
                <w:rFonts w:ascii="Times New Roman" w:hAnsi="Times New Roman" w:cs="Times New Roman"/>
              </w:rPr>
            </w:pPr>
            <w:r w:rsidRPr="00E61E31">
              <w:rPr>
                <w:rFonts w:ascii="Times New Roman" w:hAnsi="Times New Roman" w:cs="Times New Roman"/>
              </w:rPr>
              <w:t>5</w:t>
            </w:r>
          </w:p>
        </w:tc>
        <w:tc>
          <w:tcPr>
            <w:tcW w:w="3256" w:type="dxa"/>
            <w:tcBorders>
              <w:top w:val="single" w:sz="4" w:space="0" w:color="auto"/>
              <w:left w:val="single" w:sz="4" w:space="0" w:color="auto"/>
              <w:bottom w:val="single" w:sz="4" w:space="0" w:color="auto"/>
              <w:right w:val="single" w:sz="4" w:space="0" w:color="auto"/>
            </w:tcBorders>
          </w:tcPr>
          <w:p w14:paraId="17F4CF65" w14:textId="77777777" w:rsidR="00041E70" w:rsidRPr="00E61E31" w:rsidRDefault="00041E70" w:rsidP="00F12378">
            <w:pPr>
              <w:pStyle w:val="ConsPlusNormal"/>
              <w:jc w:val="both"/>
              <w:rPr>
                <w:rFonts w:ascii="Times New Roman" w:hAnsi="Times New Roman" w:cs="Times New Roman"/>
              </w:rPr>
            </w:pPr>
            <w:r w:rsidRPr="00E61E31">
              <w:rPr>
                <w:rFonts w:ascii="Times New Roman" w:hAnsi="Times New Roman" w:cs="Times New Roman"/>
              </w:rPr>
              <w:t>Обеспечено ли расстояние от светильников с лампами накаливания до хранящихся товаров не менее 0,5 метра?</w:t>
            </w:r>
          </w:p>
        </w:tc>
        <w:tc>
          <w:tcPr>
            <w:tcW w:w="2693" w:type="dxa"/>
            <w:tcBorders>
              <w:top w:val="single" w:sz="4" w:space="0" w:color="auto"/>
              <w:left w:val="single" w:sz="4" w:space="0" w:color="auto"/>
              <w:bottom w:val="single" w:sz="4" w:space="0" w:color="auto"/>
              <w:right w:val="single" w:sz="4" w:space="0" w:color="auto"/>
            </w:tcBorders>
          </w:tcPr>
          <w:p w14:paraId="25C50AAB" w14:textId="77777777" w:rsidR="00041E70" w:rsidRPr="00E61E31" w:rsidRDefault="00900746" w:rsidP="00F12378">
            <w:pPr>
              <w:pStyle w:val="ConsPlusNormal"/>
              <w:jc w:val="both"/>
              <w:rPr>
                <w:rFonts w:ascii="Times New Roman" w:hAnsi="Times New Roman" w:cs="Times New Roman"/>
              </w:rPr>
            </w:pPr>
            <w:hyperlink r:id="rId316" w:history="1">
              <w:r w:rsidR="00041E70" w:rsidRPr="00E61E31">
                <w:rPr>
                  <w:rFonts w:ascii="Times New Roman" w:hAnsi="Times New Roman" w:cs="Times New Roman"/>
                </w:rPr>
                <w:t>Пункт 288</w:t>
              </w:r>
            </w:hyperlink>
            <w:r w:rsidR="00041E70" w:rsidRPr="00E61E31">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133705B6" w14:textId="77777777" w:rsidR="00041E70" w:rsidRPr="00E61E31" w:rsidRDefault="00041E70"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40E2C473" w14:textId="77777777" w:rsidR="00041E70" w:rsidRPr="00E61E31" w:rsidRDefault="00041E70"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5697457F" w14:textId="77777777" w:rsidR="00041E70" w:rsidRPr="00E61E31" w:rsidRDefault="00041E70"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0451EB30" w14:textId="77777777" w:rsidR="00041E70" w:rsidRPr="00E61E31" w:rsidRDefault="00041E70" w:rsidP="00F12378">
            <w:pPr>
              <w:pStyle w:val="ConsPlusNormal"/>
              <w:rPr>
                <w:rFonts w:ascii="Times New Roman" w:hAnsi="Times New Roman" w:cs="Times New Roman"/>
              </w:rPr>
            </w:pPr>
          </w:p>
        </w:tc>
      </w:tr>
      <w:tr w:rsidR="00E61E31" w:rsidRPr="00E61E31" w14:paraId="3759574E" w14:textId="77777777" w:rsidTr="00E61E31">
        <w:tc>
          <w:tcPr>
            <w:tcW w:w="850" w:type="dxa"/>
            <w:tcBorders>
              <w:top w:val="single" w:sz="4" w:space="0" w:color="auto"/>
              <w:left w:val="single" w:sz="4" w:space="0" w:color="auto"/>
              <w:bottom w:val="single" w:sz="4" w:space="0" w:color="auto"/>
              <w:right w:val="single" w:sz="4" w:space="0" w:color="auto"/>
            </w:tcBorders>
          </w:tcPr>
          <w:p w14:paraId="1879E089" w14:textId="71CDFB1D" w:rsidR="00041E70" w:rsidRPr="00E61E31" w:rsidRDefault="00041E70" w:rsidP="00F12378">
            <w:pPr>
              <w:pStyle w:val="ConsPlusNormal"/>
              <w:rPr>
                <w:rFonts w:ascii="Times New Roman" w:hAnsi="Times New Roman" w:cs="Times New Roman"/>
              </w:rPr>
            </w:pPr>
            <w:r w:rsidRPr="00E61E31">
              <w:rPr>
                <w:rFonts w:ascii="Times New Roman" w:hAnsi="Times New Roman" w:cs="Times New Roman"/>
              </w:rPr>
              <w:t>6</w:t>
            </w:r>
          </w:p>
        </w:tc>
        <w:tc>
          <w:tcPr>
            <w:tcW w:w="3256" w:type="dxa"/>
            <w:tcBorders>
              <w:top w:val="single" w:sz="4" w:space="0" w:color="auto"/>
              <w:left w:val="single" w:sz="4" w:space="0" w:color="auto"/>
              <w:bottom w:val="single" w:sz="4" w:space="0" w:color="auto"/>
              <w:right w:val="single" w:sz="4" w:space="0" w:color="auto"/>
            </w:tcBorders>
          </w:tcPr>
          <w:p w14:paraId="16A7B566" w14:textId="77777777" w:rsidR="00041E70" w:rsidRPr="00E61E31" w:rsidRDefault="00041E70" w:rsidP="00F12378">
            <w:pPr>
              <w:pStyle w:val="ConsPlusNormal"/>
              <w:jc w:val="both"/>
              <w:rPr>
                <w:rFonts w:ascii="Times New Roman" w:hAnsi="Times New Roman" w:cs="Times New Roman"/>
              </w:rPr>
            </w:pPr>
            <w:r w:rsidRPr="00E61E31">
              <w:rPr>
                <w:rFonts w:ascii="Times New Roman" w:hAnsi="Times New Roman" w:cs="Times New Roman"/>
              </w:rPr>
              <w:t>Хранятся ли в цеховых кладовых легковоспламеняющиеся и горючие жидкости в отдельных от других материалов шкафах из негорючих материалов?</w:t>
            </w:r>
          </w:p>
        </w:tc>
        <w:tc>
          <w:tcPr>
            <w:tcW w:w="2693" w:type="dxa"/>
            <w:tcBorders>
              <w:top w:val="single" w:sz="4" w:space="0" w:color="auto"/>
              <w:left w:val="single" w:sz="4" w:space="0" w:color="auto"/>
              <w:bottom w:val="single" w:sz="4" w:space="0" w:color="auto"/>
              <w:right w:val="single" w:sz="4" w:space="0" w:color="auto"/>
            </w:tcBorders>
          </w:tcPr>
          <w:p w14:paraId="3AE6C46D" w14:textId="77777777" w:rsidR="00041E70" w:rsidRPr="00E61E31" w:rsidRDefault="00900746" w:rsidP="00F12378">
            <w:pPr>
              <w:pStyle w:val="ConsPlusNormal"/>
              <w:jc w:val="both"/>
              <w:rPr>
                <w:rFonts w:ascii="Times New Roman" w:hAnsi="Times New Roman" w:cs="Times New Roman"/>
              </w:rPr>
            </w:pPr>
            <w:hyperlink r:id="rId317" w:history="1">
              <w:r w:rsidR="00041E70" w:rsidRPr="00E61E31">
                <w:rPr>
                  <w:rFonts w:ascii="Times New Roman" w:hAnsi="Times New Roman" w:cs="Times New Roman"/>
                </w:rPr>
                <w:t>Пункт 289</w:t>
              </w:r>
            </w:hyperlink>
            <w:r w:rsidR="00041E70" w:rsidRPr="00E61E31">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420A502E" w14:textId="77777777" w:rsidR="00041E70" w:rsidRPr="00E61E31" w:rsidRDefault="00041E70"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20B2D299" w14:textId="77777777" w:rsidR="00041E70" w:rsidRPr="00E61E31" w:rsidRDefault="00041E70"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074601EA" w14:textId="77777777" w:rsidR="00041E70" w:rsidRPr="00E61E31" w:rsidRDefault="00041E70"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23C428AE" w14:textId="77777777" w:rsidR="00041E70" w:rsidRPr="00E61E31" w:rsidRDefault="00041E70" w:rsidP="00F12378">
            <w:pPr>
              <w:pStyle w:val="ConsPlusNormal"/>
              <w:rPr>
                <w:rFonts w:ascii="Times New Roman" w:hAnsi="Times New Roman" w:cs="Times New Roman"/>
              </w:rPr>
            </w:pPr>
          </w:p>
        </w:tc>
      </w:tr>
      <w:tr w:rsidR="00E61E31" w:rsidRPr="00E61E31" w14:paraId="3484FBDD" w14:textId="77777777" w:rsidTr="00E61E31">
        <w:tc>
          <w:tcPr>
            <w:tcW w:w="850" w:type="dxa"/>
            <w:tcBorders>
              <w:top w:val="single" w:sz="4" w:space="0" w:color="auto"/>
              <w:left w:val="single" w:sz="4" w:space="0" w:color="auto"/>
              <w:bottom w:val="single" w:sz="4" w:space="0" w:color="auto"/>
              <w:right w:val="single" w:sz="4" w:space="0" w:color="auto"/>
            </w:tcBorders>
          </w:tcPr>
          <w:p w14:paraId="797718BC" w14:textId="06276AF8" w:rsidR="00041E70" w:rsidRPr="00E61E31" w:rsidRDefault="00041E70" w:rsidP="00F12378">
            <w:pPr>
              <w:pStyle w:val="ConsPlusNormal"/>
              <w:rPr>
                <w:rFonts w:ascii="Times New Roman" w:hAnsi="Times New Roman" w:cs="Times New Roman"/>
              </w:rPr>
            </w:pPr>
            <w:r w:rsidRPr="00E61E31">
              <w:rPr>
                <w:rFonts w:ascii="Times New Roman" w:hAnsi="Times New Roman" w:cs="Times New Roman"/>
              </w:rPr>
              <w:t>7</w:t>
            </w:r>
          </w:p>
        </w:tc>
        <w:tc>
          <w:tcPr>
            <w:tcW w:w="3256" w:type="dxa"/>
            <w:tcBorders>
              <w:top w:val="single" w:sz="4" w:space="0" w:color="auto"/>
              <w:left w:val="single" w:sz="4" w:space="0" w:color="auto"/>
              <w:bottom w:val="single" w:sz="4" w:space="0" w:color="auto"/>
              <w:right w:val="single" w:sz="4" w:space="0" w:color="auto"/>
            </w:tcBorders>
          </w:tcPr>
          <w:p w14:paraId="68FCD67C" w14:textId="77777777" w:rsidR="00041E70" w:rsidRPr="00E61E31" w:rsidRDefault="00041E70" w:rsidP="00F12378">
            <w:pPr>
              <w:pStyle w:val="ConsPlusNormal"/>
              <w:jc w:val="both"/>
              <w:rPr>
                <w:rFonts w:ascii="Times New Roman" w:hAnsi="Times New Roman" w:cs="Times New Roman"/>
              </w:rPr>
            </w:pPr>
            <w:r w:rsidRPr="00E61E31">
              <w:rPr>
                <w:rFonts w:ascii="Times New Roman" w:hAnsi="Times New Roman" w:cs="Times New Roman"/>
              </w:rPr>
              <w:t>Исключено ли хранение в цеховых кладовых легковоспламеняющихся и горючих жидкостей в количестве, превышающем установленные на предприятии нормы?</w:t>
            </w:r>
          </w:p>
        </w:tc>
        <w:tc>
          <w:tcPr>
            <w:tcW w:w="2693" w:type="dxa"/>
            <w:tcBorders>
              <w:top w:val="single" w:sz="4" w:space="0" w:color="auto"/>
              <w:left w:val="single" w:sz="4" w:space="0" w:color="auto"/>
              <w:bottom w:val="single" w:sz="4" w:space="0" w:color="auto"/>
              <w:right w:val="single" w:sz="4" w:space="0" w:color="auto"/>
            </w:tcBorders>
          </w:tcPr>
          <w:p w14:paraId="46BD4C5B" w14:textId="77777777" w:rsidR="00041E70" w:rsidRPr="00E61E31" w:rsidRDefault="00900746" w:rsidP="00F12378">
            <w:pPr>
              <w:pStyle w:val="ConsPlusNormal"/>
              <w:jc w:val="both"/>
              <w:rPr>
                <w:rFonts w:ascii="Times New Roman" w:hAnsi="Times New Roman" w:cs="Times New Roman"/>
              </w:rPr>
            </w:pPr>
            <w:hyperlink r:id="rId318" w:history="1">
              <w:r w:rsidR="00041E70" w:rsidRPr="00E61E31">
                <w:rPr>
                  <w:rFonts w:ascii="Times New Roman" w:hAnsi="Times New Roman" w:cs="Times New Roman"/>
                </w:rPr>
                <w:t>Пункт 289</w:t>
              </w:r>
            </w:hyperlink>
            <w:r w:rsidR="00041E70" w:rsidRPr="00E61E31">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67271BD1" w14:textId="77777777" w:rsidR="00041E70" w:rsidRPr="00E61E31" w:rsidRDefault="00041E70"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62631C2E" w14:textId="77777777" w:rsidR="00041E70" w:rsidRPr="00E61E31" w:rsidRDefault="00041E70"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0F3D0933" w14:textId="77777777" w:rsidR="00041E70" w:rsidRPr="00E61E31" w:rsidRDefault="00041E70"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3396A000" w14:textId="77777777" w:rsidR="00041E70" w:rsidRPr="00E61E31" w:rsidRDefault="00041E70" w:rsidP="00F12378">
            <w:pPr>
              <w:pStyle w:val="ConsPlusNormal"/>
              <w:rPr>
                <w:rFonts w:ascii="Times New Roman" w:hAnsi="Times New Roman" w:cs="Times New Roman"/>
              </w:rPr>
            </w:pPr>
          </w:p>
        </w:tc>
      </w:tr>
      <w:tr w:rsidR="00E61E31" w:rsidRPr="00E61E31" w14:paraId="2917D8D9" w14:textId="77777777" w:rsidTr="00E61E31">
        <w:tc>
          <w:tcPr>
            <w:tcW w:w="850" w:type="dxa"/>
            <w:tcBorders>
              <w:top w:val="single" w:sz="4" w:space="0" w:color="auto"/>
              <w:left w:val="single" w:sz="4" w:space="0" w:color="auto"/>
              <w:bottom w:val="single" w:sz="4" w:space="0" w:color="auto"/>
              <w:right w:val="single" w:sz="4" w:space="0" w:color="auto"/>
            </w:tcBorders>
          </w:tcPr>
          <w:p w14:paraId="6CBF1B48" w14:textId="313F6112" w:rsidR="00041E70" w:rsidRPr="00E61E31" w:rsidRDefault="00041E70" w:rsidP="00F12378">
            <w:pPr>
              <w:pStyle w:val="ConsPlusNormal"/>
              <w:rPr>
                <w:rFonts w:ascii="Times New Roman" w:hAnsi="Times New Roman" w:cs="Times New Roman"/>
              </w:rPr>
            </w:pPr>
            <w:r w:rsidRPr="00E61E31">
              <w:rPr>
                <w:rFonts w:ascii="Times New Roman" w:hAnsi="Times New Roman" w:cs="Times New Roman"/>
              </w:rPr>
              <w:t>8</w:t>
            </w:r>
          </w:p>
        </w:tc>
        <w:tc>
          <w:tcPr>
            <w:tcW w:w="3256" w:type="dxa"/>
            <w:tcBorders>
              <w:top w:val="single" w:sz="4" w:space="0" w:color="auto"/>
              <w:left w:val="single" w:sz="4" w:space="0" w:color="auto"/>
              <w:bottom w:val="single" w:sz="4" w:space="0" w:color="auto"/>
              <w:right w:val="single" w:sz="4" w:space="0" w:color="auto"/>
            </w:tcBorders>
          </w:tcPr>
          <w:p w14:paraId="7A869CBA" w14:textId="77777777" w:rsidR="00041E70" w:rsidRPr="00E61E31" w:rsidRDefault="00041E70" w:rsidP="00F12378">
            <w:pPr>
              <w:pStyle w:val="ConsPlusNormal"/>
              <w:jc w:val="both"/>
              <w:rPr>
                <w:rFonts w:ascii="Times New Roman" w:hAnsi="Times New Roman" w:cs="Times New Roman"/>
              </w:rPr>
            </w:pPr>
            <w:r w:rsidRPr="00E61E31">
              <w:rPr>
                <w:rFonts w:ascii="Times New Roman" w:hAnsi="Times New Roman" w:cs="Times New Roman"/>
              </w:rPr>
              <w:t>Исключено ли превышение на рабочих местах количества легковоспламеняющихся и горючих жидкостей сменной потребности?</w:t>
            </w:r>
          </w:p>
        </w:tc>
        <w:tc>
          <w:tcPr>
            <w:tcW w:w="2693" w:type="dxa"/>
            <w:tcBorders>
              <w:top w:val="single" w:sz="4" w:space="0" w:color="auto"/>
              <w:left w:val="single" w:sz="4" w:space="0" w:color="auto"/>
              <w:bottom w:val="single" w:sz="4" w:space="0" w:color="auto"/>
              <w:right w:val="single" w:sz="4" w:space="0" w:color="auto"/>
            </w:tcBorders>
          </w:tcPr>
          <w:p w14:paraId="19378A47" w14:textId="77777777" w:rsidR="00041E70" w:rsidRPr="00E61E31" w:rsidRDefault="00900746" w:rsidP="00F12378">
            <w:pPr>
              <w:pStyle w:val="ConsPlusNormal"/>
              <w:jc w:val="both"/>
              <w:rPr>
                <w:rFonts w:ascii="Times New Roman" w:hAnsi="Times New Roman" w:cs="Times New Roman"/>
              </w:rPr>
            </w:pPr>
            <w:hyperlink r:id="rId319" w:history="1">
              <w:r w:rsidR="00041E70" w:rsidRPr="00E61E31">
                <w:rPr>
                  <w:rFonts w:ascii="Times New Roman" w:hAnsi="Times New Roman" w:cs="Times New Roman"/>
                </w:rPr>
                <w:t>Пункт 289</w:t>
              </w:r>
            </w:hyperlink>
            <w:r w:rsidR="00041E70" w:rsidRPr="00E61E31">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02C07F44" w14:textId="77777777" w:rsidR="00041E70" w:rsidRPr="00E61E31" w:rsidRDefault="00041E70"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2DDF1365" w14:textId="77777777" w:rsidR="00041E70" w:rsidRPr="00E61E31" w:rsidRDefault="00041E70"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61F7CC4E" w14:textId="77777777" w:rsidR="00041E70" w:rsidRPr="00E61E31" w:rsidRDefault="00041E70"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7A65A92B" w14:textId="77777777" w:rsidR="00041E70" w:rsidRPr="00E61E31" w:rsidRDefault="00041E70" w:rsidP="00F12378">
            <w:pPr>
              <w:pStyle w:val="ConsPlusNormal"/>
              <w:rPr>
                <w:rFonts w:ascii="Times New Roman" w:hAnsi="Times New Roman" w:cs="Times New Roman"/>
              </w:rPr>
            </w:pPr>
          </w:p>
        </w:tc>
      </w:tr>
      <w:tr w:rsidR="00E61E31" w:rsidRPr="00E61E31" w14:paraId="47917D83" w14:textId="77777777" w:rsidTr="00E61E31">
        <w:tc>
          <w:tcPr>
            <w:tcW w:w="850" w:type="dxa"/>
            <w:tcBorders>
              <w:top w:val="single" w:sz="4" w:space="0" w:color="auto"/>
              <w:left w:val="single" w:sz="4" w:space="0" w:color="auto"/>
              <w:bottom w:val="single" w:sz="4" w:space="0" w:color="auto"/>
              <w:right w:val="single" w:sz="4" w:space="0" w:color="auto"/>
            </w:tcBorders>
          </w:tcPr>
          <w:p w14:paraId="12E6CAFC" w14:textId="677BB31F" w:rsidR="00041E70" w:rsidRPr="00E61E31" w:rsidRDefault="00041E70" w:rsidP="00F12378">
            <w:pPr>
              <w:pStyle w:val="ConsPlusNormal"/>
              <w:rPr>
                <w:rFonts w:ascii="Times New Roman" w:hAnsi="Times New Roman" w:cs="Times New Roman"/>
              </w:rPr>
            </w:pPr>
            <w:r w:rsidRPr="00E61E31">
              <w:rPr>
                <w:rFonts w:ascii="Times New Roman" w:hAnsi="Times New Roman" w:cs="Times New Roman"/>
              </w:rPr>
              <w:t>9</w:t>
            </w:r>
          </w:p>
        </w:tc>
        <w:tc>
          <w:tcPr>
            <w:tcW w:w="3256" w:type="dxa"/>
            <w:tcBorders>
              <w:top w:val="single" w:sz="4" w:space="0" w:color="auto"/>
              <w:left w:val="single" w:sz="4" w:space="0" w:color="auto"/>
              <w:bottom w:val="single" w:sz="4" w:space="0" w:color="auto"/>
              <w:right w:val="single" w:sz="4" w:space="0" w:color="auto"/>
            </w:tcBorders>
          </w:tcPr>
          <w:p w14:paraId="3B05EA55" w14:textId="77777777" w:rsidR="00041E70" w:rsidRPr="00E61E31" w:rsidRDefault="00041E70" w:rsidP="00F12378">
            <w:pPr>
              <w:pStyle w:val="ConsPlusNormal"/>
              <w:jc w:val="both"/>
              <w:rPr>
                <w:rFonts w:ascii="Times New Roman" w:hAnsi="Times New Roman" w:cs="Times New Roman"/>
              </w:rPr>
            </w:pPr>
            <w:r w:rsidRPr="00E61E31">
              <w:rPr>
                <w:rFonts w:ascii="Times New Roman" w:hAnsi="Times New Roman" w:cs="Times New Roman"/>
              </w:rPr>
              <w:t>Исключены ли стоянка и ремонт погрузочно-разгрузочных и транспортных средств в складских помещениях и на дебаркадерах?</w:t>
            </w:r>
          </w:p>
        </w:tc>
        <w:tc>
          <w:tcPr>
            <w:tcW w:w="2693" w:type="dxa"/>
            <w:tcBorders>
              <w:top w:val="single" w:sz="4" w:space="0" w:color="auto"/>
              <w:left w:val="single" w:sz="4" w:space="0" w:color="auto"/>
              <w:bottom w:val="single" w:sz="4" w:space="0" w:color="auto"/>
              <w:right w:val="single" w:sz="4" w:space="0" w:color="auto"/>
            </w:tcBorders>
          </w:tcPr>
          <w:p w14:paraId="6CFB8EFA" w14:textId="77777777" w:rsidR="00041E70" w:rsidRPr="00E61E31" w:rsidRDefault="00900746" w:rsidP="00F12378">
            <w:pPr>
              <w:pStyle w:val="ConsPlusNormal"/>
              <w:jc w:val="both"/>
              <w:rPr>
                <w:rFonts w:ascii="Times New Roman" w:hAnsi="Times New Roman" w:cs="Times New Roman"/>
              </w:rPr>
            </w:pPr>
            <w:hyperlink r:id="rId320" w:history="1">
              <w:r w:rsidR="00041E70" w:rsidRPr="00E61E31">
                <w:rPr>
                  <w:rFonts w:ascii="Times New Roman" w:hAnsi="Times New Roman" w:cs="Times New Roman"/>
                </w:rPr>
                <w:t>Пункт 290</w:t>
              </w:r>
            </w:hyperlink>
            <w:r w:rsidR="00041E70" w:rsidRPr="00E61E31">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09A8ED55" w14:textId="77777777" w:rsidR="00041E70" w:rsidRPr="00E61E31" w:rsidRDefault="00041E70"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30A5878F" w14:textId="77777777" w:rsidR="00041E70" w:rsidRPr="00E61E31" w:rsidRDefault="00041E70"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594E3CD5" w14:textId="77777777" w:rsidR="00041E70" w:rsidRPr="00E61E31" w:rsidRDefault="00041E70"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2980A6F3" w14:textId="77777777" w:rsidR="00041E70" w:rsidRPr="00E61E31" w:rsidRDefault="00041E70" w:rsidP="00F12378">
            <w:pPr>
              <w:pStyle w:val="ConsPlusNormal"/>
              <w:rPr>
                <w:rFonts w:ascii="Times New Roman" w:hAnsi="Times New Roman" w:cs="Times New Roman"/>
              </w:rPr>
            </w:pPr>
          </w:p>
        </w:tc>
      </w:tr>
      <w:tr w:rsidR="00E61E31" w:rsidRPr="00E61E31" w14:paraId="06841EE4" w14:textId="77777777" w:rsidTr="00E61E31">
        <w:tc>
          <w:tcPr>
            <w:tcW w:w="850" w:type="dxa"/>
            <w:tcBorders>
              <w:top w:val="single" w:sz="4" w:space="0" w:color="auto"/>
              <w:left w:val="single" w:sz="4" w:space="0" w:color="auto"/>
              <w:bottom w:val="single" w:sz="4" w:space="0" w:color="auto"/>
              <w:right w:val="single" w:sz="4" w:space="0" w:color="auto"/>
            </w:tcBorders>
          </w:tcPr>
          <w:p w14:paraId="3388DE23" w14:textId="0F93A653" w:rsidR="00041E70" w:rsidRPr="00E61E31" w:rsidRDefault="00041E70" w:rsidP="00F12378">
            <w:pPr>
              <w:pStyle w:val="ConsPlusNormal"/>
              <w:rPr>
                <w:rFonts w:ascii="Times New Roman" w:hAnsi="Times New Roman" w:cs="Times New Roman"/>
              </w:rPr>
            </w:pPr>
            <w:r w:rsidRPr="00E61E31">
              <w:rPr>
                <w:rFonts w:ascii="Times New Roman" w:hAnsi="Times New Roman" w:cs="Times New Roman"/>
              </w:rPr>
              <w:t>10</w:t>
            </w:r>
          </w:p>
        </w:tc>
        <w:tc>
          <w:tcPr>
            <w:tcW w:w="3256" w:type="dxa"/>
            <w:tcBorders>
              <w:top w:val="single" w:sz="4" w:space="0" w:color="auto"/>
              <w:left w:val="single" w:sz="4" w:space="0" w:color="auto"/>
              <w:bottom w:val="single" w:sz="4" w:space="0" w:color="auto"/>
              <w:right w:val="single" w:sz="4" w:space="0" w:color="auto"/>
            </w:tcBorders>
          </w:tcPr>
          <w:p w14:paraId="24BEAC80" w14:textId="77777777" w:rsidR="00041E70" w:rsidRPr="00E61E31" w:rsidRDefault="00041E70" w:rsidP="00F12378">
            <w:pPr>
              <w:pStyle w:val="ConsPlusNormal"/>
              <w:jc w:val="both"/>
              <w:rPr>
                <w:rFonts w:ascii="Times New Roman" w:hAnsi="Times New Roman" w:cs="Times New Roman"/>
              </w:rPr>
            </w:pPr>
            <w:r w:rsidRPr="00E61E31">
              <w:rPr>
                <w:rFonts w:ascii="Times New Roman" w:hAnsi="Times New Roman" w:cs="Times New Roman"/>
              </w:rPr>
              <w:t>Определен ли порядок уборки грузов и материалов, разгруженных на рампу (платформу), к концу рабочего дня?</w:t>
            </w:r>
          </w:p>
        </w:tc>
        <w:tc>
          <w:tcPr>
            <w:tcW w:w="2693" w:type="dxa"/>
            <w:tcBorders>
              <w:top w:val="single" w:sz="4" w:space="0" w:color="auto"/>
              <w:left w:val="single" w:sz="4" w:space="0" w:color="auto"/>
              <w:bottom w:val="single" w:sz="4" w:space="0" w:color="auto"/>
              <w:right w:val="single" w:sz="4" w:space="0" w:color="auto"/>
            </w:tcBorders>
          </w:tcPr>
          <w:p w14:paraId="41EC5E6D" w14:textId="77777777" w:rsidR="00041E70" w:rsidRPr="00E61E31" w:rsidRDefault="00900746" w:rsidP="00F12378">
            <w:pPr>
              <w:pStyle w:val="ConsPlusNormal"/>
              <w:jc w:val="both"/>
              <w:rPr>
                <w:rFonts w:ascii="Times New Roman" w:hAnsi="Times New Roman" w:cs="Times New Roman"/>
              </w:rPr>
            </w:pPr>
            <w:hyperlink r:id="rId321" w:history="1">
              <w:r w:rsidR="00041E70" w:rsidRPr="00E61E31">
                <w:rPr>
                  <w:rFonts w:ascii="Times New Roman" w:hAnsi="Times New Roman" w:cs="Times New Roman"/>
                </w:rPr>
                <w:t>Пункт 291</w:t>
              </w:r>
            </w:hyperlink>
            <w:r w:rsidR="00041E70" w:rsidRPr="00E61E31">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23EF50B8" w14:textId="77777777" w:rsidR="00041E70" w:rsidRPr="00E61E31" w:rsidRDefault="00041E70"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2EF86382" w14:textId="77777777" w:rsidR="00041E70" w:rsidRPr="00E61E31" w:rsidRDefault="00041E70"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0A0E42B4" w14:textId="77777777" w:rsidR="00041E70" w:rsidRPr="00E61E31" w:rsidRDefault="00041E70"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6021AA03" w14:textId="77777777" w:rsidR="00041E70" w:rsidRPr="00E61E31" w:rsidRDefault="00041E70" w:rsidP="00F12378">
            <w:pPr>
              <w:pStyle w:val="ConsPlusNormal"/>
              <w:rPr>
                <w:rFonts w:ascii="Times New Roman" w:hAnsi="Times New Roman" w:cs="Times New Roman"/>
              </w:rPr>
            </w:pPr>
          </w:p>
        </w:tc>
      </w:tr>
      <w:tr w:rsidR="00E61E31" w:rsidRPr="00E61E31" w14:paraId="425B0269" w14:textId="77777777" w:rsidTr="00E61E31">
        <w:tc>
          <w:tcPr>
            <w:tcW w:w="850" w:type="dxa"/>
            <w:tcBorders>
              <w:top w:val="single" w:sz="4" w:space="0" w:color="auto"/>
              <w:left w:val="single" w:sz="4" w:space="0" w:color="auto"/>
              <w:bottom w:val="single" w:sz="4" w:space="0" w:color="auto"/>
              <w:right w:val="single" w:sz="4" w:space="0" w:color="auto"/>
            </w:tcBorders>
          </w:tcPr>
          <w:p w14:paraId="15A1D697" w14:textId="2E606D82" w:rsidR="00041E70" w:rsidRPr="00E61E31" w:rsidRDefault="00041E70" w:rsidP="00F12378">
            <w:pPr>
              <w:pStyle w:val="ConsPlusNormal"/>
              <w:rPr>
                <w:rFonts w:ascii="Times New Roman" w:hAnsi="Times New Roman" w:cs="Times New Roman"/>
              </w:rPr>
            </w:pPr>
            <w:r w:rsidRPr="00E61E31">
              <w:rPr>
                <w:rFonts w:ascii="Times New Roman" w:hAnsi="Times New Roman" w:cs="Times New Roman"/>
              </w:rPr>
              <w:t>11</w:t>
            </w:r>
          </w:p>
        </w:tc>
        <w:tc>
          <w:tcPr>
            <w:tcW w:w="3256" w:type="dxa"/>
            <w:tcBorders>
              <w:top w:val="single" w:sz="4" w:space="0" w:color="auto"/>
              <w:left w:val="single" w:sz="4" w:space="0" w:color="auto"/>
              <w:bottom w:val="single" w:sz="4" w:space="0" w:color="auto"/>
              <w:right w:val="single" w:sz="4" w:space="0" w:color="auto"/>
            </w:tcBorders>
          </w:tcPr>
          <w:p w14:paraId="7CB21673" w14:textId="4997F13D" w:rsidR="00041E70" w:rsidRPr="00E61E31" w:rsidRDefault="00041E70" w:rsidP="00F12378">
            <w:pPr>
              <w:pStyle w:val="ConsPlusNormal"/>
              <w:jc w:val="both"/>
              <w:rPr>
                <w:rFonts w:ascii="Times New Roman" w:hAnsi="Times New Roman" w:cs="Times New Roman"/>
              </w:rPr>
            </w:pPr>
            <w:r w:rsidRPr="00E61E31">
              <w:rPr>
                <w:rFonts w:ascii="Times New Roman" w:hAnsi="Times New Roman" w:cs="Times New Roman"/>
              </w:rPr>
              <w:t>Производятся ли все операции, связанные с</w:t>
            </w:r>
            <w:r w:rsidR="000B3044">
              <w:rPr>
                <w:rFonts w:ascii="Times New Roman" w:hAnsi="Times New Roman" w:cs="Times New Roman"/>
              </w:rPr>
              <w:t>о</w:t>
            </w:r>
            <w:r w:rsidRPr="00E61E31">
              <w:rPr>
                <w:rFonts w:ascii="Times New Roman" w:hAnsi="Times New Roman" w:cs="Times New Roman"/>
              </w:rPr>
              <w:t xml:space="preserve"> вскрытием тары, проверкой исправности и мелким ремонтом, расфасовкой продукции, приготовлением рабочих смесей пожароопасных жидкостей (нитрокрасок, лаков и других горючих жидкостей), в помещениях, изолированных от мест хранения?</w:t>
            </w:r>
          </w:p>
        </w:tc>
        <w:tc>
          <w:tcPr>
            <w:tcW w:w="2693" w:type="dxa"/>
            <w:tcBorders>
              <w:top w:val="single" w:sz="4" w:space="0" w:color="auto"/>
              <w:left w:val="single" w:sz="4" w:space="0" w:color="auto"/>
              <w:bottom w:val="single" w:sz="4" w:space="0" w:color="auto"/>
              <w:right w:val="single" w:sz="4" w:space="0" w:color="auto"/>
            </w:tcBorders>
          </w:tcPr>
          <w:p w14:paraId="57143170" w14:textId="77777777" w:rsidR="00041E70" w:rsidRPr="00E61E31" w:rsidRDefault="00900746" w:rsidP="00F12378">
            <w:pPr>
              <w:pStyle w:val="ConsPlusNormal"/>
              <w:jc w:val="both"/>
              <w:rPr>
                <w:rFonts w:ascii="Times New Roman" w:hAnsi="Times New Roman" w:cs="Times New Roman"/>
              </w:rPr>
            </w:pPr>
            <w:hyperlink r:id="rId322" w:history="1">
              <w:r w:rsidR="00041E70" w:rsidRPr="00E61E31">
                <w:rPr>
                  <w:rFonts w:ascii="Times New Roman" w:hAnsi="Times New Roman" w:cs="Times New Roman"/>
                </w:rPr>
                <w:t>Пункт 292</w:t>
              </w:r>
            </w:hyperlink>
            <w:r w:rsidR="00041E70" w:rsidRPr="00E61E31">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3CB972AD" w14:textId="77777777" w:rsidR="00041E70" w:rsidRPr="00E61E31" w:rsidRDefault="00041E70"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31711A49" w14:textId="77777777" w:rsidR="00041E70" w:rsidRPr="00E61E31" w:rsidRDefault="00041E70"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5B0A2847" w14:textId="77777777" w:rsidR="00041E70" w:rsidRPr="00E61E31" w:rsidRDefault="00041E70"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2FB809C1" w14:textId="77777777" w:rsidR="00041E70" w:rsidRPr="00E61E31" w:rsidRDefault="00041E70" w:rsidP="00F12378">
            <w:pPr>
              <w:pStyle w:val="ConsPlusNormal"/>
              <w:rPr>
                <w:rFonts w:ascii="Times New Roman" w:hAnsi="Times New Roman" w:cs="Times New Roman"/>
              </w:rPr>
            </w:pPr>
          </w:p>
        </w:tc>
      </w:tr>
      <w:tr w:rsidR="00E61E31" w:rsidRPr="00E61E31" w14:paraId="0941E1AB" w14:textId="77777777" w:rsidTr="00E61E31">
        <w:tc>
          <w:tcPr>
            <w:tcW w:w="850" w:type="dxa"/>
            <w:tcBorders>
              <w:top w:val="single" w:sz="4" w:space="0" w:color="auto"/>
              <w:left w:val="single" w:sz="4" w:space="0" w:color="auto"/>
              <w:bottom w:val="single" w:sz="4" w:space="0" w:color="auto"/>
              <w:right w:val="single" w:sz="4" w:space="0" w:color="auto"/>
            </w:tcBorders>
          </w:tcPr>
          <w:p w14:paraId="3878530E" w14:textId="4455E646" w:rsidR="00041E70" w:rsidRPr="00E61E31" w:rsidRDefault="00041E70" w:rsidP="00F12378">
            <w:pPr>
              <w:pStyle w:val="ConsPlusNormal"/>
              <w:rPr>
                <w:rFonts w:ascii="Times New Roman" w:hAnsi="Times New Roman" w:cs="Times New Roman"/>
              </w:rPr>
            </w:pPr>
            <w:r w:rsidRPr="00E61E31">
              <w:rPr>
                <w:rFonts w:ascii="Times New Roman" w:hAnsi="Times New Roman" w:cs="Times New Roman"/>
              </w:rPr>
              <w:t>12</w:t>
            </w:r>
          </w:p>
        </w:tc>
        <w:tc>
          <w:tcPr>
            <w:tcW w:w="3256" w:type="dxa"/>
            <w:tcBorders>
              <w:top w:val="single" w:sz="4" w:space="0" w:color="auto"/>
              <w:left w:val="single" w:sz="4" w:space="0" w:color="auto"/>
              <w:bottom w:val="single" w:sz="4" w:space="0" w:color="auto"/>
              <w:right w:val="single" w:sz="4" w:space="0" w:color="auto"/>
            </w:tcBorders>
          </w:tcPr>
          <w:p w14:paraId="7B1722EA" w14:textId="77777777" w:rsidR="00041E70" w:rsidRPr="00E61E31" w:rsidRDefault="00041E70" w:rsidP="00F12378">
            <w:pPr>
              <w:pStyle w:val="ConsPlusNormal"/>
              <w:jc w:val="both"/>
              <w:rPr>
                <w:rFonts w:ascii="Times New Roman" w:hAnsi="Times New Roman" w:cs="Times New Roman"/>
              </w:rPr>
            </w:pPr>
            <w:r w:rsidRPr="00E61E31">
              <w:rPr>
                <w:rFonts w:ascii="Times New Roman" w:hAnsi="Times New Roman" w:cs="Times New Roman"/>
              </w:rPr>
              <w:t>Исключено ли применение дежурного освещения в помещениях складов?</w:t>
            </w:r>
          </w:p>
        </w:tc>
        <w:tc>
          <w:tcPr>
            <w:tcW w:w="2693" w:type="dxa"/>
            <w:tcBorders>
              <w:top w:val="single" w:sz="4" w:space="0" w:color="auto"/>
              <w:left w:val="single" w:sz="4" w:space="0" w:color="auto"/>
              <w:bottom w:val="single" w:sz="4" w:space="0" w:color="auto"/>
              <w:right w:val="single" w:sz="4" w:space="0" w:color="auto"/>
            </w:tcBorders>
          </w:tcPr>
          <w:p w14:paraId="41A35B40" w14:textId="77777777" w:rsidR="00041E70" w:rsidRPr="00E61E31" w:rsidRDefault="00900746" w:rsidP="00F12378">
            <w:pPr>
              <w:pStyle w:val="ConsPlusNormal"/>
              <w:jc w:val="both"/>
              <w:rPr>
                <w:rFonts w:ascii="Times New Roman" w:hAnsi="Times New Roman" w:cs="Times New Roman"/>
              </w:rPr>
            </w:pPr>
            <w:hyperlink r:id="rId323" w:history="1">
              <w:r w:rsidR="00041E70" w:rsidRPr="00E61E31">
                <w:rPr>
                  <w:rFonts w:ascii="Times New Roman" w:hAnsi="Times New Roman" w:cs="Times New Roman"/>
                </w:rPr>
                <w:t>Пункт 293</w:t>
              </w:r>
            </w:hyperlink>
            <w:r w:rsidR="00041E70" w:rsidRPr="00E61E31">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32F083FD" w14:textId="77777777" w:rsidR="00041E70" w:rsidRPr="00E61E31" w:rsidRDefault="00041E70"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50043D4D" w14:textId="77777777" w:rsidR="00041E70" w:rsidRPr="00E61E31" w:rsidRDefault="00041E70"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4DB09C3F" w14:textId="77777777" w:rsidR="00041E70" w:rsidRPr="00E61E31" w:rsidRDefault="00041E70"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0B66FE99" w14:textId="77777777" w:rsidR="00041E70" w:rsidRPr="00E61E31" w:rsidRDefault="00041E70" w:rsidP="00F12378">
            <w:pPr>
              <w:pStyle w:val="ConsPlusNormal"/>
              <w:rPr>
                <w:rFonts w:ascii="Times New Roman" w:hAnsi="Times New Roman" w:cs="Times New Roman"/>
              </w:rPr>
            </w:pPr>
          </w:p>
        </w:tc>
      </w:tr>
      <w:tr w:rsidR="00E61E31" w:rsidRPr="00E61E31" w14:paraId="26881B6B" w14:textId="77777777" w:rsidTr="00E61E31">
        <w:tc>
          <w:tcPr>
            <w:tcW w:w="850" w:type="dxa"/>
            <w:tcBorders>
              <w:top w:val="single" w:sz="4" w:space="0" w:color="auto"/>
              <w:left w:val="single" w:sz="4" w:space="0" w:color="auto"/>
              <w:bottom w:val="single" w:sz="4" w:space="0" w:color="auto"/>
              <w:right w:val="single" w:sz="4" w:space="0" w:color="auto"/>
            </w:tcBorders>
          </w:tcPr>
          <w:p w14:paraId="3F7B056F" w14:textId="2E6FE14D" w:rsidR="00041E70" w:rsidRPr="00E61E31" w:rsidRDefault="00041E70" w:rsidP="00F12378">
            <w:pPr>
              <w:pStyle w:val="ConsPlusNormal"/>
              <w:rPr>
                <w:rFonts w:ascii="Times New Roman" w:hAnsi="Times New Roman" w:cs="Times New Roman"/>
              </w:rPr>
            </w:pPr>
            <w:r w:rsidRPr="00E61E31">
              <w:rPr>
                <w:rFonts w:ascii="Times New Roman" w:hAnsi="Times New Roman" w:cs="Times New Roman"/>
              </w:rPr>
              <w:t>13</w:t>
            </w:r>
          </w:p>
        </w:tc>
        <w:tc>
          <w:tcPr>
            <w:tcW w:w="3256" w:type="dxa"/>
            <w:tcBorders>
              <w:top w:val="single" w:sz="4" w:space="0" w:color="auto"/>
              <w:left w:val="single" w:sz="4" w:space="0" w:color="auto"/>
              <w:bottom w:val="single" w:sz="4" w:space="0" w:color="auto"/>
              <w:right w:val="single" w:sz="4" w:space="0" w:color="auto"/>
            </w:tcBorders>
          </w:tcPr>
          <w:p w14:paraId="6D8C4285" w14:textId="77777777" w:rsidR="00041E70" w:rsidRPr="00E61E31" w:rsidRDefault="00041E70" w:rsidP="00F12378">
            <w:pPr>
              <w:pStyle w:val="ConsPlusNormal"/>
              <w:jc w:val="both"/>
              <w:rPr>
                <w:rFonts w:ascii="Times New Roman" w:hAnsi="Times New Roman" w:cs="Times New Roman"/>
              </w:rPr>
            </w:pPr>
            <w:r w:rsidRPr="00E61E31">
              <w:rPr>
                <w:rFonts w:ascii="Times New Roman" w:hAnsi="Times New Roman" w:cs="Times New Roman"/>
              </w:rPr>
              <w:t>Исключено ли использование в помещениях складов газовых плит и электронагревательных приборов?</w:t>
            </w:r>
          </w:p>
        </w:tc>
        <w:tc>
          <w:tcPr>
            <w:tcW w:w="2693" w:type="dxa"/>
            <w:tcBorders>
              <w:top w:val="single" w:sz="4" w:space="0" w:color="auto"/>
              <w:left w:val="single" w:sz="4" w:space="0" w:color="auto"/>
              <w:bottom w:val="single" w:sz="4" w:space="0" w:color="auto"/>
              <w:right w:val="single" w:sz="4" w:space="0" w:color="auto"/>
            </w:tcBorders>
          </w:tcPr>
          <w:p w14:paraId="38E0E84B" w14:textId="77777777" w:rsidR="00041E70" w:rsidRPr="00E61E31" w:rsidRDefault="00900746" w:rsidP="00F12378">
            <w:pPr>
              <w:pStyle w:val="ConsPlusNormal"/>
              <w:jc w:val="both"/>
              <w:rPr>
                <w:rFonts w:ascii="Times New Roman" w:hAnsi="Times New Roman" w:cs="Times New Roman"/>
              </w:rPr>
            </w:pPr>
            <w:hyperlink r:id="rId324" w:history="1">
              <w:r w:rsidR="00041E70" w:rsidRPr="00E61E31">
                <w:rPr>
                  <w:rFonts w:ascii="Times New Roman" w:hAnsi="Times New Roman" w:cs="Times New Roman"/>
                </w:rPr>
                <w:t>Пункт 293</w:t>
              </w:r>
            </w:hyperlink>
            <w:r w:rsidR="00041E70" w:rsidRPr="00E61E31">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273C6861" w14:textId="77777777" w:rsidR="00041E70" w:rsidRPr="00E61E31" w:rsidRDefault="00041E70"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537D10A0" w14:textId="77777777" w:rsidR="00041E70" w:rsidRPr="00E61E31" w:rsidRDefault="00041E70"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7FF3BD96" w14:textId="77777777" w:rsidR="00041E70" w:rsidRPr="00E61E31" w:rsidRDefault="00041E70"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44BD202C" w14:textId="77777777" w:rsidR="00041E70" w:rsidRPr="00E61E31" w:rsidRDefault="00041E70" w:rsidP="00F12378">
            <w:pPr>
              <w:pStyle w:val="ConsPlusNormal"/>
              <w:rPr>
                <w:rFonts w:ascii="Times New Roman" w:hAnsi="Times New Roman" w:cs="Times New Roman"/>
              </w:rPr>
            </w:pPr>
          </w:p>
        </w:tc>
      </w:tr>
      <w:tr w:rsidR="00E61E31" w:rsidRPr="00E61E31" w14:paraId="6675E83E" w14:textId="77777777" w:rsidTr="00E61E31">
        <w:tc>
          <w:tcPr>
            <w:tcW w:w="850" w:type="dxa"/>
            <w:tcBorders>
              <w:top w:val="single" w:sz="4" w:space="0" w:color="auto"/>
              <w:left w:val="single" w:sz="4" w:space="0" w:color="auto"/>
              <w:bottom w:val="single" w:sz="4" w:space="0" w:color="auto"/>
              <w:right w:val="single" w:sz="4" w:space="0" w:color="auto"/>
            </w:tcBorders>
          </w:tcPr>
          <w:p w14:paraId="4E908CC5" w14:textId="15230098" w:rsidR="00041E70" w:rsidRPr="00E61E31" w:rsidRDefault="00041E70" w:rsidP="00F12378">
            <w:pPr>
              <w:pStyle w:val="ConsPlusNormal"/>
              <w:rPr>
                <w:rFonts w:ascii="Times New Roman" w:hAnsi="Times New Roman" w:cs="Times New Roman"/>
              </w:rPr>
            </w:pPr>
            <w:r w:rsidRPr="00E61E31">
              <w:rPr>
                <w:rFonts w:ascii="Times New Roman" w:hAnsi="Times New Roman" w:cs="Times New Roman"/>
              </w:rPr>
              <w:t>14</w:t>
            </w:r>
          </w:p>
        </w:tc>
        <w:tc>
          <w:tcPr>
            <w:tcW w:w="3256" w:type="dxa"/>
            <w:tcBorders>
              <w:top w:val="single" w:sz="4" w:space="0" w:color="auto"/>
              <w:left w:val="single" w:sz="4" w:space="0" w:color="auto"/>
              <w:bottom w:val="single" w:sz="4" w:space="0" w:color="auto"/>
              <w:right w:val="single" w:sz="4" w:space="0" w:color="auto"/>
            </w:tcBorders>
          </w:tcPr>
          <w:p w14:paraId="1A75448D" w14:textId="77777777" w:rsidR="00041E70" w:rsidRPr="00E61E31" w:rsidRDefault="00041E70" w:rsidP="00F12378">
            <w:pPr>
              <w:pStyle w:val="ConsPlusNormal"/>
              <w:jc w:val="both"/>
              <w:rPr>
                <w:rFonts w:ascii="Times New Roman" w:hAnsi="Times New Roman" w:cs="Times New Roman"/>
              </w:rPr>
            </w:pPr>
            <w:r w:rsidRPr="00E61E31">
              <w:rPr>
                <w:rFonts w:ascii="Times New Roman" w:hAnsi="Times New Roman" w:cs="Times New Roman"/>
              </w:rPr>
              <w:t>Определен ли порядок обесточивания оборудования складов по окончании рабочего дня?</w:t>
            </w:r>
          </w:p>
        </w:tc>
        <w:tc>
          <w:tcPr>
            <w:tcW w:w="2693" w:type="dxa"/>
            <w:tcBorders>
              <w:top w:val="single" w:sz="4" w:space="0" w:color="auto"/>
              <w:left w:val="single" w:sz="4" w:space="0" w:color="auto"/>
              <w:bottom w:val="single" w:sz="4" w:space="0" w:color="auto"/>
              <w:right w:val="single" w:sz="4" w:space="0" w:color="auto"/>
            </w:tcBorders>
          </w:tcPr>
          <w:p w14:paraId="1FD386AD" w14:textId="77777777" w:rsidR="00041E70" w:rsidRPr="00E61E31" w:rsidRDefault="00900746" w:rsidP="00F12378">
            <w:pPr>
              <w:pStyle w:val="ConsPlusNormal"/>
              <w:jc w:val="both"/>
              <w:rPr>
                <w:rFonts w:ascii="Times New Roman" w:hAnsi="Times New Roman" w:cs="Times New Roman"/>
              </w:rPr>
            </w:pPr>
            <w:hyperlink r:id="rId325" w:history="1">
              <w:r w:rsidR="00041E70" w:rsidRPr="00E61E31">
                <w:rPr>
                  <w:rFonts w:ascii="Times New Roman" w:hAnsi="Times New Roman" w:cs="Times New Roman"/>
                </w:rPr>
                <w:t>Пункт 293</w:t>
              </w:r>
            </w:hyperlink>
            <w:r w:rsidR="00041E70" w:rsidRPr="00E61E31">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10E27032" w14:textId="77777777" w:rsidR="00041E70" w:rsidRPr="00E61E31" w:rsidRDefault="00041E70"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59F6DD5E" w14:textId="77777777" w:rsidR="00041E70" w:rsidRPr="00E61E31" w:rsidRDefault="00041E70"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6E97499E" w14:textId="77777777" w:rsidR="00041E70" w:rsidRPr="00E61E31" w:rsidRDefault="00041E70"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3CF036DF" w14:textId="77777777" w:rsidR="00041E70" w:rsidRPr="00E61E31" w:rsidRDefault="00041E70" w:rsidP="00F12378">
            <w:pPr>
              <w:pStyle w:val="ConsPlusNormal"/>
              <w:rPr>
                <w:rFonts w:ascii="Times New Roman" w:hAnsi="Times New Roman" w:cs="Times New Roman"/>
              </w:rPr>
            </w:pPr>
          </w:p>
        </w:tc>
      </w:tr>
      <w:tr w:rsidR="00E61E31" w:rsidRPr="00E61E31" w14:paraId="738100F7" w14:textId="77777777" w:rsidTr="00E61E31">
        <w:tc>
          <w:tcPr>
            <w:tcW w:w="850" w:type="dxa"/>
            <w:tcBorders>
              <w:top w:val="single" w:sz="4" w:space="0" w:color="auto"/>
              <w:left w:val="single" w:sz="4" w:space="0" w:color="auto"/>
              <w:bottom w:val="single" w:sz="4" w:space="0" w:color="auto"/>
              <w:right w:val="single" w:sz="4" w:space="0" w:color="auto"/>
            </w:tcBorders>
          </w:tcPr>
          <w:p w14:paraId="545B8D8E" w14:textId="7ADA94D7" w:rsidR="00041E70" w:rsidRPr="00E61E31" w:rsidRDefault="00041E70" w:rsidP="00F12378">
            <w:pPr>
              <w:pStyle w:val="ConsPlusNormal"/>
              <w:rPr>
                <w:rFonts w:ascii="Times New Roman" w:hAnsi="Times New Roman" w:cs="Times New Roman"/>
              </w:rPr>
            </w:pPr>
            <w:r w:rsidRPr="00E61E31">
              <w:rPr>
                <w:rFonts w:ascii="Times New Roman" w:hAnsi="Times New Roman" w:cs="Times New Roman"/>
              </w:rPr>
              <w:t>15</w:t>
            </w:r>
          </w:p>
        </w:tc>
        <w:tc>
          <w:tcPr>
            <w:tcW w:w="3256" w:type="dxa"/>
            <w:tcBorders>
              <w:top w:val="single" w:sz="4" w:space="0" w:color="auto"/>
              <w:left w:val="single" w:sz="4" w:space="0" w:color="auto"/>
              <w:bottom w:val="single" w:sz="4" w:space="0" w:color="auto"/>
              <w:right w:val="single" w:sz="4" w:space="0" w:color="auto"/>
            </w:tcBorders>
          </w:tcPr>
          <w:p w14:paraId="5752642A" w14:textId="77777777" w:rsidR="00041E70" w:rsidRPr="00E61E31" w:rsidRDefault="00041E70" w:rsidP="00F12378">
            <w:pPr>
              <w:pStyle w:val="ConsPlusNormal"/>
              <w:jc w:val="both"/>
              <w:rPr>
                <w:rFonts w:ascii="Times New Roman" w:hAnsi="Times New Roman" w:cs="Times New Roman"/>
              </w:rPr>
            </w:pPr>
            <w:r w:rsidRPr="00E61E31">
              <w:rPr>
                <w:rFonts w:ascii="Times New Roman" w:hAnsi="Times New Roman" w:cs="Times New Roman"/>
              </w:rPr>
              <w:t>Располагаются ли аппараты, предназначенные для отключения электроснабжения склада, вне складского помещения на стене из негорючих материалов или отдельно стоящей опоре?</w:t>
            </w:r>
          </w:p>
        </w:tc>
        <w:tc>
          <w:tcPr>
            <w:tcW w:w="2693" w:type="dxa"/>
            <w:tcBorders>
              <w:top w:val="single" w:sz="4" w:space="0" w:color="auto"/>
              <w:left w:val="single" w:sz="4" w:space="0" w:color="auto"/>
              <w:bottom w:val="single" w:sz="4" w:space="0" w:color="auto"/>
              <w:right w:val="single" w:sz="4" w:space="0" w:color="auto"/>
            </w:tcBorders>
          </w:tcPr>
          <w:p w14:paraId="0ED98876" w14:textId="77777777" w:rsidR="00041E70" w:rsidRPr="00E61E31" w:rsidRDefault="00900746" w:rsidP="00F12378">
            <w:pPr>
              <w:pStyle w:val="ConsPlusNormal"/>
              <w:jc w:val="both"/>
              <w:rPr>
                <w:rFonts w:ascii="Times New Roman" w:hAnsi="Times New Roman" w:cs="Times New Roman"/>
              </w:rPr>
            </w:pPr>
            <w:hyperlink r:id="rId326" w:history="1">
              <w:r w:rsidR="00041E70" w:rsidRPr="00E61E31">
                <w:rPr>
                  <w:rFonts w:ascii="Times New Roman" w:hAnsi="Times New Roman" w:cs="Times New Roman"/>
                </w:rPr>
                <w:t>Пункт 293</w:t>
              </w:r>
            </w:hyperlink>
            <w:r w:rsidR="00041E70" w:rsidRPr="00E61E31">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4A54CB3E" w14:textId="77777777" w:rsidR="00041E70" w:rsidRPr="00E61E31" w:rsidRDefault="00041E70"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3205E217" w14:textId="77777777" w:rsidR="00041E70" w:rsidRPr="00E61E31" w:rsidRDefault="00041E70"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26BF5AA8" w14:textId="77777777" w:rsidR="00041E70" w:rsidRPr="00E61E31" w:rsidRDefault="00041E70"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1605B1C1" w14:textId="77777777" w:rsidR="00041E70" w:rsidRPr="00E61E31" w:rsidRDefault="00041E70" w:rsidP="00F12378">
            <w:pPr>
              <w:pStyle w:val="ConsPlusNormal"/>
              <w:rPr>
                <w:rFonts w:ascii="Times New Roman" w:hAnsi="Times New Roman" w:cs="Times New Roman"/>
              </w:rPr>
            </w:pPr>
          </w:p>
        </w:tc>
      </w:tr>
      <w:tr w:rsidR="00E61E31" w:rsidRPr="00E61E31" w14:paraId="3C1BA0B5" w14:textId="77777777" w:rsidTr="00E61E31">
        <w:tc>
          <w:tcPr>
            <w:tcW w:w="850" w:type="dxa"/>
            <w:tcBorders>
              <w:top w:val="single" w:sz="4" w:space="0" w:color="auto"/>
              <w:left w:val="single" w:sz="4" w:space="0" w:color="auto"/>
              <w:bottom w:val="single" w:sz="4" w:space="0" w:color="auto"/>
              <w:right w:val="single" w:sz="4" w:space="0" w:color="auto"/>
            </w:tcBorders>
          </w:tcPr>
          <w:p w14:paraId="370F0B5A" w14:textId="2E8D0334" w:rsidR="00041E70" w:rsidRPr="00E61E31" w:rsidRDefault="00041E70" w:rsidP="00F12378">
            <w:pPr>
              <w:pStyle w:val="ConsPlusNormal"/>
              <w:rPr>
                <w:rFonts w:ascii="Times New Roman" w:hAnsi="Times New Roman" w:cs="Times New Roman"/>
              </w:rPr>
            </w:pPr>
            <w:r w:rsidRPr="00E61E31">
              <w:rPr>
                <w:rFonts w:ascii="Times New Roman" w:hAnsi="Times New Roman" w:cs="Times New Roman"/>
              </w:rPr>
              <w:t>16</w:t>
            </w:r>
          </w:p>
        </w:tc>
        <w:tc>
          <w:tcPr>
            <w:tcW w:w="3256" w:type="dxa"/>
            <w:tcBorders>
              <w:top w:val="single" w:sz="4" w:space="0" w:color="auto"/>
              <w:left w:val="single" w:sz="4" w:space="0" w:color="auto"/>
              <w:bottom w:val="single" w:sz="4" w:space="0" w:color="auto"/>
              <w:right w:val="single" w:sz="4" w:space="0" w:color="auto"/>
            </w:tcBorders>
          </w:tcPr>
          <w:p w14:paraId="57334CD7" w14:textId="77777777" w:rsidR="00041E70" w:rsidRPr="00E61E31" w:rsidRDefault="00041E70" w:rsidP="00F12378">
            <w:pPr>
              <w:pStyle w:val="ConsPlusNormal"/>
              <w:jc w:val="both"/>
              <w:rPr>
                <w:rFonts w:ascii="Times New Roman" w:hAnsi="Times New Roman" w:cs="Times New Roman"/>
              </w:rPr>
            </w:pPr>
            <w:r w:rsidRPr="00E61E31">
              <w:rPr>
                <w:rFonts w:ascii="Times New Roman" w:hAnsi="Times New Roman" w:cs="Times New Roman"/>
              </w:rPr>
              <w:t>Обеспечены ли при хранении горючих материалов на открытой площадке площадь одной секции (штабеля) не более 300 кв. метров, а противопожарные расстояния между штабелями не менее 8 метров?</w:t>
            </w:r>
          </w:p>
        </w:tc>
        <w:tc>
          <w:tcPr>
            <w:tcW w:w="2693" w:type="dxa"/>
            <w:tcBorders>
              <w:top w:val="single" w:sz="4" w:space="0" w:color="auto"/>
              <w:left w:val="single" w:sz="4" w:space="0" w:color="auto"/>
              <w:bottom w:val="single" w:sz="4" w:space="0" w:color="auto"/>
              <w:right w:val="single" w:sz="4" w:space="0" w:color="auto"/>
            </w:tcBorders>
          </w:tcPr>
          <w:p w14:paraId="6617C971" w14:textId="77777777" w:rsidR="00041E70" w:rsidRPr="00E61E31" w:rsidRDefault="00900746" w:rsidP="00F12378">
            <w:pPr>
              <w:pStyle w:val="ConsPlusNormal"/>
              <w:jc w:val="both"/>
              <w:rPr>
                <w:rFonts w:ascii="Times New Roman" w:hAnsi="Times New Roman" w:cs="Times New Roman"/>
              </w:rPr>
            </w:pPr>
            <w:hyperlink r:id="rId327" w:history="1">
              <w:r w:rsidR="00041E70" w:rsidRPr="00E61E31">
                <w:rPr>
                  <w:rFonts w:ascii="Times New Roman" w:hAnsi="Times New Roman" w:cs="Times New Roman"/>
                </w:rPr>
                <w:t>Пункт 294</w:t>
              </w:r>
            </w:hyperlink>
            <w:r w:rsidR="00041E70" w:rsidRPr="00E61E31">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3997DF20" w14:textId="77777777" w:rsidR="00041E70" w:rsidRPr="00E61E31" w:rsidRDefault="00041E70"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125797C2" w14:textId="77777777" w:rsidR="00041E70" w:rsidRPr="00E61E31" w:rsidRDefault="00041E70"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4565ABBE" w14:textId="77777777" w:rsidR="00041E70" w:rsidRPr="00E61E31" w:rsidRDefault="00041E70"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687A6FB0" w14:textId="77777777" w:rsidR="00041E70" w:rsidRPr="00E61E31" w:rsidRDefault="00041E70" w:rsidP="00F12378">
            <w:pPr>
              <w:pStyle w:val="ConsPlusNormal"/>
              <w:rPr>
                <w:rFonts w:ascii="Times New Roman" w:hAnsi="Times New Roman" w:cs="Times New Roman"/>
              </w:rPr>
            </w:pPr>
          </w:p>
        </w:tc>
      </w:tr>
      <w:tr w:rsidR="00E61E31" w:rsidRPr="00E61E31" w14:paraId="54DBFBCC" w14:textId="77777777" w:rsidTr="00E61E31">
        <w:tc>
          <w:tcPr>
            <w:tcW w:w="850" w:type="dxa"/>
            <w:tcBorders>
              <w:top w:val="single" w:sz="4" w:space="0" w:color="auto"/>
              <w:left w:val="single" w:sz="4" w:space="0" w:color="auto"/>
              <w:bottom w:val="single" w:sz="4" w:space="0" w:color="auto"/>
              <w:right w:val="single" w:sz="4" w:space="0" w:color="auto"/>
            </w:tcBorders>
          </w:tcPr>
          <w:p w14:paraId="0AF11D91" w14:textId="72C0A88C" w:rsidR="00041E70" w:rsidRPr="00E61E31" w:rsidRDefault="00041E70" w:rsidP="00F12378">
            <w:pPr>
              <w:pStyle w:val="ConsPlusNormal"/>
              <w:rPr>
                <w:rFonts w:ascii="Times New Roman" w:hAnsi="Times New Roman" w:cs="Times New Roman"/>
              </w:rPr>
            </w:pPr>
            <w:r w:rsidRPr="00E61E31">
              <w:rPr>
                <w:rFonts w:ascii="Times New Roman" w:hAnsi="Times New Roman" w:cs="Times New Roman"/>
              </w:rPr>
              <w:t>17</w:t>
            </w:r>
          </w:p>
        </w:tc>
        <w:tc>
          <w:tcPr>
            <w:tcW w:w="3256" w:type="dxa"/>
            <w:tcBorders>
              <w:top w:val="single" w:sz="4" w:space="0" w:color="auto"/>
              <w:left w:val="single" w:sz="4" w:space="0" w:color="auto"/>
              <w:bottom w:val="single" w:sz="4" w:space="0" w:color="auto"/>
              <w:right w:val="single" w:sz="4" w:space="0" w:color="auto"/>
            </w:tcBorders>
          </w:tcPr>
          <w:p w14:paraId="5F080709" w14:textId="640EE7B6" w:rsidR="00041E70" w:rsidRPr="00E61E31" w:rsidRDefault="00041E70" w:rsidP="00772CD9">
            <w:pPr>
              <w:pStyle w:val="ConsPlusNormal"/>
              <w:jc w:val="both"/>
              <w:rPr>
                <w:rFonts w:ascii="Times New Roman" w:hAnsi="Times New Roman" w:cs="Times New Roman"/>
              </w:rPr>
            </w:pPr>
            <w:r w:rsidRPr="00E61E31">
              <w:rPr>
                <w:rFonts w:ascii="Times New Roman" w:hAnsi="Times New Roman" w:cs="Times New Roman"/>
              </w:rPr>
              <w:t>Исключен ли въезд локомотивов в складские помещения категорий А, Б и В1</w:t>
            </w:r>
            <w:r w:rsidR="00346C3C">
              <w:rPr>
                <w:rFonts w:ascii="Times New Roman" w:hAnsi="Times New Roman" w:cs="Times New Roman"/>
              </w:rPr>
              <w:t>–</w:t>
            </w:r>
            <w:r w:rsidRPr="00E61E31">
              <w:rPr>
                <w:rFonts w:ascii="Times New Roman" w:hAnsi="Times New Roman" w:cs="Times New Roman"/>
              </w:rPr>
              <w:t>В4?</w:t>
            </w:r>
          </w:p>
        </w:tc>
        <w:tc>
          <w:tcPr>
            <w:tcW w:w="2693" w:type="dxa"/>
            <w:tcBorders>
              <w:top w:val="single" w:sz="4" w:space="0" w:color="auto"/>
              <w:left w:val="single" w:sz="4" w:space="0" w:color="auto"/>
              <w:bottom w:val="single" w:sz="4" w:space="0" w:color="auto"/>
              <w:right w:val="single" w:sz="4" w:space="0" w:color="auto"/>
            </w:tcBorders>
          </w:tcPr>
          <w:p w14:paraId="5202C96C" w14:textId="77777777" w:rsidR="00041E70" w:rsidRPr="00E61E31" w:rsidRDefault="00900746" w:rsidP="00F12378">
            <w:pPr>
              <w:pStyle w:val="ConsPlusNormal"/>
              <w:jc w:val="both"/>
              <w:rPr>
                <w:rFonts w:ascii="Times New Roman" w:hAnsi="Times New Roman" w:cs="Times New Roman"/>
              </w:rPr>
            </w:pPr>
            <w:hyperlink r:id="rId328" w:history="1">
              <w:r w:rsidR="00041E70" w:rsidRPr="00E61E31">
                <w:rPr>
                  <w:rFonts w:ascii="Times New Roman" w:hAnsi="Times New Roman" w:cs="Times New Roman"/>
                </w:rPr>
                <w:t>Пункт 295</w:t>
              </w:r>
            </w:hyperlink>
            <w:r w:rsidR="00041E70" w:rsidRPr="00E61E31">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4FF61651" w14:textId="77777777" w:rsidR="00041E70" w:rsidRPr="00E61E31" w:rsidRDefault="00041E70"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2EC2F25A" w14:textId="77777777" w:rsidR="00041E70" w:rsidRPr="00E61E31" w:rsidRDefault="00041E70"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07D820C5" w14:textId="77777777" w:rsidR="00041E70" w:rsidRPr="00E61E31" w:rsidRDefault="00041E70"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096DD047" w14:textId="77777777" w:rsidR="00041E70" w:rsidRPr="00E61E31" w:rsidRDefault="00041E70" w:rsidP="00F12378">
            <w:pPr>
              <w:pStyle w:val="ConsPlusNormal"/>
              <w:rPr>
                <w:rFonts w:ascii="Times New Roman" w:hAnsi="Times New Roman" w:cs="Times New Roman"/>
              </w:rPr>
            </w:pPr>
          </w:p>
        </w:tc>
      </w:tr>
      <w:tr w:rsidR="00E61E31" w:rsidRPr="00E61E31" w14:paraId="2CE4636D" w14:textId="77777777" w:rsidTr="00E61E31">
        <w:tc>
          <w:tcPr>
            <w:tcW w:w="850" w:type="dxa"/>
            <w:tcBorders>
              <w:top w:val="single" w:sz="4" w:space="0" w:color="auto"/>
              <w:left w:val="single" w:sz="4" w:space="0" w:color="auto"/>
              <w:bottom w:val="single" w:sz="4" w:space="0" w:color="auto"/>
              <w:right w:val="single" w:sz="4" w:space="0" w:color="auto"/>
            </w:tcBorders>
          </w:tcPr>
          <w:p w14:paraId="1657B04E" w14:textId="2ADC1DD7" w:rsidR="00041E70" w:rsidRPr="00E61E31" w:rsidRDefault="00041E70" w:rsidP="00F12378">
            <w:pPr>
              <w:pStyle w:val="ConsPlusNormal"/>
              <w:rPr>
                <w:rFonts w:ascii="Times New Roman" w:hAnsi="Times New Roman" w:cs="Times New Roman"/>
              </w:rPr>
            </w:pPr>
            <w:r w:rsidRPr="00E61E31">
              <w:rPr>
                <w:rFonts w:ascii="Times New Roman" w:hAnsi="Times New Roman" w:cs="Times New Roman"/>
              </w:rPr>
              <w:t>18</w:t>
            </w:r>
          </w:p>
        </w:tc>
        <w:tc>
          <w:tcPr>
            <w:tcW w:w="3256" w:type="dxa"/>
            <w:tcBorders>
              <w:top w:val="single" w:sz="4" w:space="0" w:color="auto"/>
              <w:left w:val="single" w:sz="4" w:space="0" w:color="auto"/>
              <w:bottom w:val="single" w:sz="4" w:space="0" w:color="auto"/>
              <w:right w:val="single" w:sz="4" w:space="0" w:color="auto"/>
            </w:tcBorders>
          </w:tcPr>
          <w:p w14:paraId="3D136918" w14:textId="77777777" w:rsidR="00041E70" w:rsidRPr="00E61E31" w:rsidRDefault="00041E70" w:rsidP="00F12378">
            <w:pPr>
              <w:pStyle w:val="ConsPlusNormal"/>
              <w:jc w:val="both"/>
              <w:rPr>
                <w:rFonts w:ascii="Times New Roman" w:hAnsi="Times New Roman" w:cs="Times New Roman"/>
              </w:rPr>
            </w:pPr>
            <w:r w:rsidRPr="00E61E31">
              <w:rPr>
                <w:rFonts w:ascii="Times New Roman" w:hAnsi="Times New Roman" w:cs="Times New Roman"/>
              </w:rPr>
              <w:t>Проводятся ли в период со дня схода снежного покрова до установления устойчивой дождливой осенней погоды на территории полигонов (площадок) размещения, хранения и обеззараживания твердых бытовых отходов мероприятия по регулярному увлажнению твердых бытовых отходов?</w:t>
            </w:r>
          </w:p>
        </w:tc>
        <w:tc>
          <w:tcPr>
            <w:tcW w:w="2693" w:type="dxa"/>
            <w:tcBorders>
              <w:top w:val="single" w:sz="4" w:space="0" w:color="auto"/>
              <w:left w:val="single" w:sz="4" w:space="0" w:color="auto"/>
              <w:bottom w:val="single" w:sz="4" w:space="0" w:color="auto"/>
              <w:right w:val="single" w:sz="4" w:space="0" w:color="auto"/>
            </w:tcBorders>
          </w:tcPr>
          <w:p w14:paraId="2CB37F82" w14:textId="77777777" w:rsidR="00041E70" w:rsidRPr="00E61E31" w:rsidRDefault="00900746" w:rsidP="00F12378">
            <w:pPr>
              <w:pStyle w:val="ConsPlusNormal"/>
              <w:jc w:val="both"/>
              <w:rPr>
                <w:rFonts w:ascii="Times New Roman" w:hAnsi="Times New Roman" w:cs="Times New Roman"/>
              </w:rPr>
            </w:pPr>
            <w:hyperlink r:id="rId329" w:history="1">
              <w:r w:rsidR="00041E70" w:rsidRPr="00E61E31">
                <w:rPr>
                  <w:rFonts w:ascii="Times New Roman" w:hAnsi="Times New Roman" w:cs="Times New Roman"/>
                </w:rPr>
                <w:t>Пункт 307</w:t>
              </w:r>
            </w:hyperlink>
            <w:r w:rsidR="00041E70" w:rsidRPr="00E61E31">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7D2F6422" w14:textId="77777777" w:rsidR="00041E70" w:rsidRPr="00E61E31" w:rsidRDefault="00041E70"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1E215840" w14:textId="77777777" w:rsidR="00041E70" w:rsidRPr="00E61E31" w:rsidRDefault="00041E70"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0043584F" w14:textId="77777777" w:rsidR="00041E70" w:rsidRPr="00E61E31" w:rsidRDefault="00041E70"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329F85FF" w14:textId="77777777" w:rsidR="00041E70" w:rsidRPr="00E61E31" w:rsidRDefault="00041E70" w:rsidP="00F12378">
            <w:pPr>
              <w:pStyle w:val="ConsPlusNormal"/>
              <w:rPr>
                <w:rFonts w:ascii="Times New Roman" w:hAnsi="Times New Roman" w:cs="Times New Roman"/>
              </w:rPr>
            </w:pPr>
          </w:p>
        </w:tc>
      </w:tr>
      <w:tr w:rsidR="00E61E31" w:rsidRPr="00E61E31" w14:paraId="3F0A3861" w14:textId="77777777" w:rsidTr="00E61E31">
        <w:tc>
          <w:tcPr>
            <w:tcW w:w="850" w:type="dxa"/>
            <w:tcBorders>
              <w:top w:val="single" w:sz="4" w:space="0" w:color="auto"/>
              <w:left w:val="single" w:sz="4" w:space="0" w:color="auto"/>
              <w:bottom w:val="single" w:sz="4" w:space="0" w:color="auto"/>
              <w:right w:val="single" w:sz="4" w:space="0" w:color="auto"/>
            </w:tcBorders>
          </w:tcPr>
          <w:p w14:paraId="50C72204" w14:textId="59718A16" w:rsidR="00041E70" w:rsidRPr="00E61E31" w:rsidRDefault="00041E70" w:rsidP="00F12378">
            <w:pPr>
              <w:pStyle w:val="ConsPlusNormal"/>
              <w:rPr>
                <w:rFonts w:ascii="Times New Roman" w:hAnsi="Times New Roman" w:cs="Times New Roman"/>
              </w:rPr>
            </w:pPr>
            <w:r w:rsidRPr="00E61E31">
              <w:rPr>
                <w:rFonts w:ascii="Times New Roman" w:hAnsi="Times New Roman" w:cs="Times New Roman"/>
              </w:rPr>
              <w:t>19</w:t>
            </w:r>
          </w:p>
        </w:tc>
        <w:tc>
          <w:tcPr>
            <w:tcW w:w="3256" w:type="dxa"/>
            <w:tcBorders>
              <w:top w:val="single" w:sz="4" w:space="0" w:color="auto"/>
              <w:left w:val="single" w:sz="4" w:space="0" w:color="auto"/>
              <w:bottom w:val="single" w:sz="4" w:space="0" w:color="auto"/>
              <w:right w:val="single" w:sz="4" w:space="0" w:color="auto"/>
            </w:tcBorders>
          </w:tcPr>
          <w:p w14:paraId="0270CFFE" w14:textId="77777777" w:rsidR="00041E70" w:rsidRPr="00E61E31" w:rsidRDefault="00041E70" w:rsidP="00F12378">
            <w:pPr>
              <w:pStyle w:val="ConsPlusNormal"/>
              <w:jc w:val="both"/>
              <w:rPr>
                <w:rFonts w:ascii="Times New Roman" w:hAnsi="Times New Roman" w:cs="Times New Roman"/>
              </w:rPr>
            </w:pPr>
            <w:r w:rsidRPr="00E61E31">
              <w:rPr>
                <w:rFonts w:ascii="Times New Roman" w:hAnsi="Times New Roman" w:cs="Times New Roman"/>
              </w:rPr>
              <w:t>Осуществляется ли заполнение полигонов (площадок) размещения, хранения и обеззараживания твердых бытовых отходов послойным чередованием твердых бытовых отходов и инертных негорючих материалов?</w:t>
            </w:r>
          </w:p>
        </w:tc>
        <w:tc>
          <w:tcPr>
            <w:tcW w:w="2693" w:type="dxa"/>
            <w:tcBorders>
              <w:top w:val="single" w:sz="4" w:space="0" w:color="auto"/>
              <w:left w:val="single" w:sz="4" w:space="0" w:color="auto"/>
              <w:bottom w:val="single" w:sz="4" w:space="0" w:color="auto"/>
              <w:right w:val="single" w:sz="4" w:space="0" w:color="auto"/>
            </w:tcBorders>
          </w:tcPr>
          <w:p w14:paraId="3CE80343" w14:textId="77777777" w:rsidR="00041E70" w:rsidRPr="00E61E31" w:rsidRDefault="00900746" w:rsidP="00F12378">
            <w:pPr>
              <w:pStyle w:val="ConsPlusNormal"/>
              <w:jc w:val="both"/>
              <w:rPr>
                <w:rFonts w:ascii="Times New Roman" w:hAnsi="Times New Roman" w:cs="Times New Roman"/>
              </w:rPr>
            </w:pPr>
            <w:hyperlink r:id="rId330" w:history="1">
              <w:r w:rsidR="00041E70" w:rsidRPr="00E61E31">
                <w:rPr>
                  <w:rFonts w:ascii="Times New Roman" w:hAnsi="Times New Roman" w:cs="Times New Roman"/>
                </w:rPr>
                <w:t>Пункт 307</w:t>
              </w:r>
            </w:hyperlink>
            <w:r w:rsidR="00041E70" w:rsidRPr="00E61E31">
              <w:rPr>
                <w:rFonts w:ascii="Times New Roman" w:hAnsi="Times New Roman" w:cs="Times New Roman"/>
              </w:rPr>
              <w:t xml:space="preserve"> ППР</w:t>
            </w:r>
          </w:p>
        </w:tc>
        <w:tc>
          <w:tcPr>
            <w:tcW w:w="478" w:type="dxa"/>
            <w:tcBorders>
              <w:top w:val="single" w:sz="4" w:space="0" w:color="auto"/>
              <w:left w:val="single" w:sz="4" w:space="0" w:color="auto"/>
              <w:bottom w:val="single" w:sz="4" w:space="0" w:color="auto"/>
              <w:right w:val="single" w:sz="4" w:space="0" w:color="auto"/>
            </w:tcBorders>
          </w:tcPr>
          <w:p w14:paraId="2BD1FFD4" w14:textId="77777777" w:rsidR="00041E70" w:rsidRPr="00E61E31" w:rsidRDefault="00041E70" w:rsidP="00F12378">
            <w:pPr>
              <w:pStyle w:val="ConsPlusNormal"/>
              <w:rPr>
                <w:rFonts w:ascii="Times New Roman"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3250345E" w14:textId="77777777" w:rsidR="00041E70" w:rsidRPr="00E61E31" w:rsidRDefault="00041E70" w:rsidP="00F12378">
            <w:pPr>
              <w:pStyle w:val="ConsPlusNormal"/>
              <w:rPr>
                <w:rFonts w:ascii="Times New Roman" w:hAnsi="Times New Roman" w:cs="Times New Roman"/>
              </w:rPr>
            </w:pPr>
          </w:p>
        </w:tc>
        <w:tc>
          <w:tcPr>
            <w:tcW w:w="962" w:type="dxa"/>
            <w:tcBorders>
              <w:top w:val="single" w:sz="4" w:space="0" w:color="auto"/>
              <w:left w:val="single" w:sz="4" w:space="0" w:color="auto"/>
              <w:bottom w:val="single" w:sz="4" w:space="0" w:color="auto"/>
              <w:right w:val="single" w:sz="4" w:space="0" w:color="auto"/>
            </w:tcBorders>
          </w:tcPr>
          <w:p w14:paraId="49F5D782" w14:textId="77777777" w:rsidR="00041E70" w:rsidRPr="00E61E31" w:rsidRDefault="00041E70" w:rsidP="00F12378">
            <w:pPr>
              <w:pStyle w:val="ConsPlusNormal"/>
              <w:rPr>
                <w:rFonts w:ascii="Times New Roman" w:hAnsi="Times New Roman" w:cs="Times New Roman"/>
              </w:rPr>
            </w:pPr>
          </w:p>
        </w:tc>
        <w:tc>
          <w:tcPr>
            <w:tcW w:w="795" w:type="dxa"/>
            <w:tcBorders>
              <w:top w:val="single" w:sz="4" w:space="0" w:color="auto"/>
              <w:left w:val="single" w:sz="4" w:space="0" w:color="auto"/>
              <w:bottom w:val="single" w:sz="4" w:space="0" w:color="auto"/>
              <w:right w:val="single" w:sz="4" w:space="0" w:color="auto"/>
            </w:tcBorders>
          </w:tcPr>
          <w:p w14:paraId="77597C80" w14:textId="77777777" w:rsidR="00041E70" w:rsidRPr="00E61E31" w:rsidRDefault="00041E70" w:rsidP="00F12378">
            <w:pPr>
              <w:pStyle w:val="ConsPlusNormal"/>
              <w:rPr>
                <w:rFonts w:ascii="Times New Roman" w:hAnsi="Times New Roman" w:cs="Times New Roman"/>
              </w:rPr>
            </w:pPr>
          </w:p>
        </w:tc>
      </w:tr>
    </w:tbl>
    <w:p w14:paraId="46D66A4D" w14:textId="77777777" w:rsidR="00B60184" w:rsidRDefault="00B60184" w:rsidP="00A102D8">
      <w:pPr>
        <w:jc w:val="center"/>
        <w:rPr>
          <w:rFonts w:ascii="Times New Roman" w:hAnsi="Times New Roman" w:cs="Times New Roman"/>
          <w:sz w:val="28"/>
          <w:szCs w:val="28"/>
        </w:rPr>
      </w:pPr>
    </w:p>
    <w:p w14:paraId="6C2CDB21" w14:textId="560988EA" w:rsidR="00041E70" w:rsidRDefault="00041E70" w:rsidP="00A102D8">
      <w:pPr>
        <w:jc w:val="center"/>
        <w:rPr>
          <w:rFonts w:ascii="Times New Roman" w:hAnsi="Times New Roman" w:cs="Times New Roman"/>
          <w:sz w:val="28"/>
          <w:szCs w:val="28"/>
        </w:rPr>
        <w:sectPr w:rsidR="00041E70" w:rsidSect="00B60184">
          <w:pgSz w:w="11906" w:h="16838"/>
          <w:pgMar w:top="1134" w:right="850" w:bottom="1134" w:left="1701" w:header="708" w:footer="708" w:gutter="0"/>
          <w:cols w:space="708"/>
          <w:docGrid w:linePitch="360"/>
        </w:sectPr>
      </w:pPr>
    </w:p>
    <w:p w14:paraId="556493FC" w14:textId="77777777" w:rsidR="000B3044" w:rsidRDefault="00E61E31" w:rsidP="00F20844">
      <w:pPr>
        <w:jc w:val="right"/>
        <w:rPr>
          <w:rFonts w:ascii="Times New Roman" w:hAnsi="Times New Roman" w:cs="Times New Roman"/>
          <w:sz w:val="28"/>
          <w:szCs w:val="28"/>
        </w:rPr>
      </w:pPr>
      <w:r w:rsidRPr="00A244A3">
        <w:rPr>
          <w:rFonts w:ascii="Times New Roman" w:hAnsi="Times New Roman" w:cs="Times New Roman"/>
          <w:sz w:val="28"/>
          <w:szCs w:val="28"/>
        </w:rPr>
        <w:t xml:space="preserve">Таблица </w:t>
      </w:r>
      <w:r>
        <w:rPr>
          <w:rFonts w:ascii="Times New Roman" w:hAnsi="Times New Roman" w:cs="Times New Roman"/>
          <w:sz w:val="28"/>
          <w:szCs w:val="28"/>
        </w:rPr>
        <w:t>9</w:t>
      </w:r>
    </w:p>
    <w:p w14:paraId="754E23E0" w14:textId="73CB44AE" w:rsidR="00E61E31" w:rsidRPr="00A244A3" w:rsidRDefault="00E61E31" w:rsidP="00F20844">
      <w:pPr>
        <w:jc w:val="center"/>
        <w:rPr>
          <w:rFonts w:ascii="Times New Roman" w:hAnsi="Times New Roman" w:cs="Times New Roman"/>
          <w:sz w:val="28"/>
          <w:szCs w:val="28"/>
        </w:rPr>
      </w:pPr>
      <w:r w:rsidRPr="00A244A3">
        <w:rPr>
          <w:rFonts w:ascii="Times New Roman" w:hAnsi="Times New Roman" w:cs="Times New Roman"/>
          <w:sz w:val="28"/>
          <w:szCs w:val="28"/>
        </w:rPr>
        <w:t>Варианты заданий</w:t>
      </w:r>
    </w:p>
    <w:tbl>
      <w:tblPr>
        <w:tblStyle w:val="a4"/>
        <w:tblW w:w="14879" w:type="dxa"/>
        <w:tblLook w:val="04A0" w:firstRow="1" w:lastRow="0" w:firstColumn="1" w:lastColumn="0" w:noHBand="0" w:noVBand="1"/>
      </w:tblPr>
      <w:tblGrid>
        <w:gridCol w:w="1234"/>
        <w:gridCol w:w="13645"/>
      </w:tblGrid>
      <w:tr w:rsidR="00E61E31" w:rsidRPr="007C0192" w14:paraId="479F2915" w14:textId="77777777" w:rsidTr="00F12378">
        <w:trPr>
          <w:trHeight w:val="414"/>
        </w:trPr>
        <w:tc>
          <w:tcPr>
            <w:tcW w:w="1234" w:type="dxa"/>
          </w:tcPr>
          <w:p w14:paraId="51C33146" w14:textId="77777777" w:rsidR="00E61E31" w:rsidRPr="007C0192" w:rsidRDefault="00E61E31" w:rsidP="00F12378">
            <w:pPr>
              <w:jc w:val="center"/>
              <w:rPr>
                <w:rFonts w:ascii="Times New Roman" w:hAnsi="Times New Roman" w:cs="Times New Roman"/>
                <w:b/>
                <w:sz w:val="24"/>
                <w:szCs w:val="24"/>
              </w:rPr>
            </w:pPr>
            <w:r w:rsidRPr="007C0192">
              <w:rPr>
                <w:rFonts w:ascii="Times New Roman" w:hAnsi="Times New Roman" w:cs="Times New Roman"/>
                <w:b/>
                <w:sz w:val="24"/>
                <w:szCs w:val="24"/>
              </w:rPr>
              <w:t>№ варианта</w:t>
            </w:r>
          </w:p>
        </w:tc>
        <w:tc>
          <w:tcPr>
            <w:tcW w:w="13645" w:type="dxa"/>
            <w:shd w:val="clear" w:color="auto" w:fill="auto"/>
          </w:tcPr>
          <w:p w14:paraId="48462FA8" w14:textId="35160B05" w:rsidR="00E61E31" w:rsidRPr="007C0192" w:rsidRDefault="00E61E31" w:rsidP="00F12378">
            <w:pPr>
              <w:rPr>
                <w:rFonts w:ascii="Times New Roman" w:hAnsi="Times New Roman" w:cs="Times New Roman"/>
                <w:b/>
                <w:sz w:val="24"/>
                <w:szCs w:val="24"/>
              </w:rPr>
            </w:pPr>
            <w:r w:rsidRPr="007C0192">
              <w:rPr>
                <w:rFonts w:ascii="Times New Roman" w:hAnsi="Times New Roman" w:cs="Times New Roman"/>
                <w:b/>
                <w:sz w:val="24"/>
                <w:szCs w:val="24"/>
              </w:rPr>
              <w:t xml:space="preserve">Нарушения законодательства и иных нормативных правовых актов, </w:t>
            </w:r>
            <w:r w:rsidRPr="00A102D8">
              <w:rPr>
                <w:rFonts w:ascii="Times New Roman" w:hAnsi="Times New Roman" w:cs="Times New Roman"/>
                <w:b/>
                <w:sz w:val="24"/>
                <w:szCs w:val="24"/>
              </w:rPr>
              <w:t>содержащих нормы права, в сфере пожарной безопасности при осуществлении федерального государственного пожарного надзора на объектах</w:t>
            </w:r>
            <w:r>
              <w:rPr>
                <w:rFonts w:ascii="Times New Roman" w:hAnsi="Times New Roman" w:cs="Times New Roman"/>
                <w:b/>
                <w:sz w:val="24"/>
                <w:szCs w:val="24"/>
              </w:rPr>
              <w:t xml:space="preserve"> хранения</w:t>
            </w:r>
          </w:p>
        </w:tc>
      </w:tr>
      <w:tr w:rsidR="00E61E31" w:rsidRPr="007C0192" w14:paraId="5B76F0BD" w14:textId="77777777" w:rsidTr="00F12378">
        <w:tc>
          <w:tcPr>
            <w:tcW w:w="1234" w:type="dxa"/>
          </w:tcPr>
          <w:p w14:paraId="3FF7D76E" w14:textId="77777777" w:rsidR="00E61E31" w:rsidRPr="007C0192" w:rsidRDefault="00E61E31" w:rsidP="00F12378">
            <w:pPr>
              <w:jc w:val="center"/>
              <w:rPr>
                <w:rFonts w:ascii="Times New Roman" w:hAnsi="Times New Roman" w:cs="Times New Roman"/>
                <w:sz w:val="24"/>
                <w:szCs w:val="24"/>
              </w:rPr>
            </w:pPr>
            <w:r w:rsidRPr="007C0192">
              <w:rPr>
                <w:rFonts w:ascii="Times New Roman" w:hAnsi="Times New Roman" w:cs="Times New Roman"/>
                <w:sz w:val="24"/>
                <w:szCs w:val="24"/>
              </w:rPr>
              <w:t>1</w:t>
            </w:r>
          </w:p>
        </w:tc>
        <w:tc>
          <w:tcPr>
            <w:tcW w:w="13645" w:type="dxa"/>
            <w:shd w:val="clear" w:color="auto" w:fill="auto"/>
          </w:tcPr>
          <w:p w14:paraId="0B434924" w14:textId="7DD5D4B3" w:rsidR="00E61E31" w:rsidRDefault="002F4481" w:rsidP="006C72B5">
            <w:pPr>
              <w:pStyle w:val="a3"/>
              <w:numPr>
                <w:ilvl w:val="0"/>
                <w:numId w:val="242"/>
              </w:numPr>
              <w:tabs>
                <w:tab w:val="left" w:pos="277"/>
              </w:tabs>
              <w:jc w:val="both"/>
              <w:rPr>
                <w:rFonts w:ascii="Times New Roman" w:hAnsi="Times New Roman" w:cs="Times New Roman"/>
                <w:sz w:val="24"/>
                <w:szCs w:val="24"/>
              </w:rPr>
            </w:pPr>
            <w:r>
              <w:rPr>
                <w:rFonts w:ascii="Times New Roman" w:hAnsi="Times New Roman" w:cs="Times New Roman"/>
                <w:sz w:val="24"/>
                <w:szCs w:val="24"/>
              </w:rPr>
              <w:t>Н</w:t>
            </w:r>
            <w:r w:rsidR="00E61E31" w:rsidRPr="00E61E31">
              <w:rPr>
                <w:rFonts w:ascii="Times New Roman" w:hAnsi="Times New Roman" w:cs="Times New Roman"/>
                <w:sz w:val="24"/>
                <w:szCs w:val="24"/>
              </w:rPr>
              <w:t xml:space="preserve">а складах (в помещениях) </w:t>
            </w:r>
            <w:r>
              <w:rPr>
                <w:rFonts w:ascii="Times New Roman" w:hAnsi="Times New Roman" w:cs="Times New Roman"/>
                <w:sz w:val="24"/>
                <w:szCs w:val="24"/>
              </w:rPr>
              <w:t>не х</w:t>
            </w:r>
            <w:r w:rsidRPr="00E61E31">
              <w:rPr>
                <w:rFonts w:ascii="Times New Roman" w:hAnsi="Times New Roman" w:cs="Times New Roman"/>
                <w:sz w:val="24"/>
                <w:szCs w:val="24"/>
              </w:rPr>
              <w:t xml:space="preserve">ранятся </w:t>
            </w:r>
            <w:r w:rsidR="00E61E31" w:rsidRPr="00E61E31">
              <w:rPr>
                <w:rFonts w:ascii="Times New Roman" w:hAnsi="Times New Roman" w:cs="Times New Roman"/>
                <w:sz w:val="24"/>
                <w:szCs w:val="24"/>
              </w:rPr>
              <w:t>вещества и материалы с учетом их пожароопасных физико-химических свойств (способность к окислению, самонагреванию и воспламенению при попадании влаги, соприкосновении с воздухом и др.)</w:t>
            </w:r>
            <w:r w:rsidR="00CB1452">
              <w:rPr>
                <w:rFonts w:ascii="Times New Roman" w:hAnsi="Times New Roman" w:cs="Times New Roman"/>
                <w:sz w:val="24"/>
                <w:szCs w:val="24"/>
              </w:rPr>
              <w:t>.</w:t>
            </w:r>
          </w:p>
          <w:p w14:paraId="416607FF" w14:textId="77777777" w:rsidR="00CB1452" w:rsidRDefault="00CB1452" w:rsidP="006C72B5">
            <w:pPr>
              <w:pStyle w:val="a3"/>
              <w:numPr>
                <w:ilvl w:val="0"/>
                <w:numId w:val="242"/>
              </w:numPr>
              <w:tabs>
                <w:tab w:val="left" w:pos="277"/>
              </w:tabs>
              <w:jc w:val="both"/>
              <w:rPr>
                <w:rFonts w:ascii="Times New Roman" w:hAnsi="Times New Roman" w:cs="Times New Roman"/>
                <w:sz w:val="24"/>
                <w:szCs w:val="24"/>
              </w:rPr>
            </w:pPr>
            <w:r>
              <w:rPr>
                <w:rFonts w:ascii="Times New Roman" w:hAnsi="Times New Roman" w:cs="Times New Roman"/>
                <w:sz w:val="24"/>
                <w:szCs w:val="24"/>
              </w:rPr>
              <w:t>В</w:t>
            </w:r>
            <w:r w:rsidRPr="00CB1452">
              <w:rPr>
                <w:rFonts w:ascii="Times New Roman" w:hAnsi="Times New Roman" w:cs="Times New Roman"/>
                <w:sz w:val="24"/>
                <w:szCs w:val="24"/>
              </w:rPr>
              <w:t xml:space="preserve"> цеховых кладовых легковоспламеняющиеся и горючие жидкости</w:t>
            </w:r>
            <w:r w:rsidR="00A67778">
              <w:rPr>
                <w:rFonts w:ascii="Times New Roman" w:hAnsi="Times New Roman" w:cs="Times New Roman"/>
                <w:sz w:val="24"/>
                <w:szCs w:val="24"/>
              </w:rPr>
              <w:t xml:space="preserve"> не хранятся </w:t>
            </w:r>
            <w:r w:rsidRPr="00CB1452">
              <w:rPr>
                <w:rFonts w:ascii="Times New Roman" w:hAnsi="Times New Roman" w:cs="Times New Roman"/>
                <w:sz w:val="24"/>
                <w:szCs w:val="24"/>
              </w:rPr>
              <w:t>в отдельных от других материалов шкафах из негорючих материалов</w:t>
            </w:r>
            <w:r w:rsidR="00710BD5">
              <w:rPr>
                <w:rFonts w:ascii="Times New Roman" w:hAnsi="Times New Roman" w:cs="Times New Roman"/>
                <w:sz w:val="24"/>
                <w:szCs w:val="24"/>
              </w:rPr>
              <w:t>.</w:t>
            </w:r>
          </w:p>
          <w:p w14:paraId="74352F59" w14:textId="6343CEBB" w:rsidR="00BC29ED" w:rsidRDefault="00C625E1" w:rsidP="006C72B5">
            <w:pPr>
              <w:pStyle w:val="a3"/>
              <w:numPr>
                <w:ilvl w:val="0"/>
                <w:numId w:val="242"/>
              </w:numPr>
              <w:tabs>
                <w:tab w:val="left" w:pos="277"/>
              </w:tabs>
              <w:jc w:val="both"/>
              <w:rPr>
                <w:rFonts w:ascii="Times New Roman" w:hAnsi="Times New Roman" w:cs="Times New Roman"/>
                <w:sz w:val="24"/>
                <w:szCs w:val="24"/>
              </w:rPr>
            </w:pPr>
            <w:r>
              <w:rPr>
                <w:rFonts w:ascii="Times New Roman" w:hAnsi="Times New Roman" w:cs="Times New Roman"/>
                <w:sz w:val="24"/>
                <w:szCs w:val="24"/>
              </w:rPr>
              <w:t>В</w:t>
            </w:r>
            <w:r w:rsidRPr="00C625E1">
              <w:rPr>
                <w:rFonts w:ascii="Times New Roman" w:hAnsi="Times New Roman" w:cs="Times New Roman"/>
                <w:sz w:val="24"/>
                <w:szCs w:val="24"/>
              </w:rPr>
              <w:t xml:space="preserve"> одной секции с каучуком или материалами, получаемыми путем вулканизации каучука</w:t>
            </w:r>
            <w:r w:rsidR="002F4481">
              <w:rPr>
                <w:rFonts w:ascii="Times New Roman" w:hAnsi="Times New Roman" w:cs="Times New Roman"/>
                <w:sz w:val="24"/>
                <w:szCs w:val="24"/>
              </w:rPr>
              <w:t>,</w:t>
            </w:r>
            <w:r w:rsidRPr="00C625E1">
              <w:rPr>
                <w:rFonts w:ascii="Times New Roman" w:hAnsi="Times New Roman" w:cs="Times New Roman"/>
                <w:sz w:val="24"/>
                <w:szCs w:val="24"/>
              </w:rPr>
              <w:t xml:space="preserve"> </w:t>
            </w:r>
            <w:r>
              <w:rPr>
                <w:rFonts w:ascii="Times New Roman" w:hAnsi="Times New Roman" w:cs="Times New Roman"/>
                <w:sz w:val="24"/>
                <w:szCs w:val="24"/>
              </w:rPr>
              <w:t>хранятся</w:t>
            </w:r>
            <w:r w:rsidR="003073EA">
              <w:rPr>
                <w:rFonts w:ascii="Times New Roman" w:hAnsi="Times New Roman" w:cs="Times New Roman"/>
                <w:sz w:val="24"/>
                <w:szCs w:val="24"/>
              </w:rPr>
              <w:t xml:space="preserve"> другие</w:t>
            </w:r>
            <w:r w:rsidRPr="00C625E1">
              <w:rPr>
                <w:rFonts w:ascii="Times New Roman" w:hAnsi="Times New Roman" w:cs="Times New Roman"/>
                <w:sz w:val="24"/>
                <w:szCs w:val="24"/>
              </w:rPr>
              <w:t xml:space="preserve"> материал</w:t>
            </w:r>
            <w:r w:rsidR="003073EA">
              <w:rPr>
                <w:rFonts w:ascii="Times New Roman" w:hAnsi="Times New Roman" w:cs="Times New Roman"/>
                <w:sz w:val="24"/>
                <w:szCs w:val="24"/>
              </w:rPr>
              <w:t>ы</w:t>
            </w:r>
            <w:r w:rsidR="00BC29ED">
              <w:rPr>
                <w:rFonts w:ascii="Times New Roman" w:hAnsi="Times New Roman" w:cs="Times New Roman"/>
                <w:sz w:val="24"/>
                <w:szCs w:val="24"/>
              </w:rPr>
              <w:t>.</w:t>
            </w:r>
          </w:p>
          <w:p w14:paraId="081A27C9" w14:textId="0F4DE23F" w:rsidR="00114369" w:rsidRPr="00114369" w:rsidRDefault="00114369" w:rsidP="006C72B5">
            <w:pPr>
              <w:pStyle w:val="a3"/>
              <w:numPr>
                <w:ilvl w:val="0"/>
                <w:numId w:val="242"/>
              </w:numPr>
              <w:rPr>
                <w:rFonts w:ascii="Times New Roman" w:hAnsi="Times New Roman" w:cs="Times New Roman"/>
                <w:sz w:val="24"/>
                <w:szCs w:val="24"/>
              </w:rPr>
            </w:pPr>
            <w:r w:rsidRPr="00114369">
              <w:rPr>
                <w:rFonts w:ascii="Times New Roman" w:hAnsi="Times New Roman" w:cs="Times New Roman"/>
                <w:sz w:val="24"/>
                <w:szCs w:val="24"/>
              </w:rPr>
              <w:t xml:space="preserve">Не обеспечено расстояние </w:t>
            </w:r>
            <w:r w:rsidR="002F4481" w:rsidRPr="00114369">
              <w:rPr>
                <w:rFonts w:ascii="Times New Roman" w:hAnsi="Times New Roman" w:cs="Times New Roman"/>
                <w:sz w:val="24"/>
                <w:szCs w:val="24"/>
              </w:rPr>
              <w:t xml:space="preserve">не менее 0,5 метра </w:t>
            </w:r>
            <w:r w:rsidRPr="00114369">
              <w:rPr>
                <w:rFonts w:ascii="Times New Roman" w:hAnsi="Times New Roman" w:cs="Times New Roman"/>
                <w:sz w:val="24"/>
                <w:szCs w:val="24"/>
              </w:rPr>
              <w:t>от светильников с лампами накаливания до хранящихся товаров.</w:t>
            </w:r>
          </w:p>
          <w:p w14:paraId="2DB6DE32" w14:textId="39ED513F" w:rsidR="00710BD5" w:rsidRPr="00114369" w:rsidRDefault="00114369" w:rsidP="00772CD9">
            <w:pPr>
              <w:pStyle w:val="a3"/>
              <w:numPr>
                <w:ilvl w:val="0"/>
                <w:numId w:val="242"/>
              </w:numPr>
              <w:rPr>
                <w:rFonts w:ascii="Times New Roman" w:hAnsi="Times New Roman" w:cs="Times New Roman"/>
                <w:sz w:val="24"/>
                <w:szCs w:val="24"/>
              </w:rPr>
            </w:pPr>
            <w:r w:rsidRPr="00114369">
              <w:rPr>
                <w:rFonts w:ascii="Times New Roman" w:hAnsi="Times New Roman" w:cs="Times New Roman"/>
                <w:sz w:val="24"/>
                <w:szCs w:val="24"/>
              </w:rPr>
              <w:t>На рабочих местах превышено количество горючих жидкостей сменной потребности</w:t>
            </w:r>
          </w:p>
        </w:tc>
      </w:tr>
      <w:tr w:rsidR="00E61E31" w:rsidRPr="007C0192" w14:paraId="56C1A2F8" w14:textId="77777777" w:rsidTr="00F12378">
        <w:trPr>
          <w:trHeight w:val="1150"/>
        </w:trPr>
        <w:tc>
          <w:tcPr>
            <w:tcW w:w="1234" w:type="dxa"/>
          </w:tcPr>
          <w:p w14:paraId="7CFE74EC" w14:textId="024D8D3E" w:rsidR="00E61E31" w:rsidRPr="007C0192" w:rsidRDefault="00E61E31" w:rsidP="00F12378">
            <w:pPr>
              <w:jc w:val="center"/>
              <w:rPr>
                <w:rFonts w:ascii="Times New Roman" w:hAnsi="Times New Roman" w:cs="Times New Roman"/>
                <w:sz w:val="24"/>
                <w:szCs w:val="24"/>
              </w:rPr>
            </w:pPr>
            <w:r w:rsidRPr="007C0192">
              <w:rPr>
                <w:rFonts w:ascii="Times New Roman" w:hAnsi="Times New Roman" w:cs="Times New Roman"/>
                <w:sz w:val="24"/>
                <w:szCs w:val="24"/>
              </w:rPr>
              <w:t>2</w:t>
            </w:r>
          </w:p>
        </w:tc>
        <w:tc>
          <w:tcPr>
            <w:tcW w:w="13645" w:type="dxa"/>
            <w:shd w:val="clear" w:color="auto" w:fill="auto"/>
          </w:tcPr>
          <w:p w14:paraId="041D8649" w14:textId="77777777" w:rsidR="00E61E31" w:rsidRDefault="002655E0" w:rsidP="006C72B5">
            <w:pPr>
              <w:pStyle w:val="a3"/>
              <w:numPr>
                <w:ilvl w:val="0"/>
                <w:numId w:val="243"/>
              </w:numPr>
              <w:rPr>
                <w:rFonts w:ascii="Times New Roman" w:hAnsi="Times New Roman" w:cs="Times New Roman"/>
                <w:sz w:val="24"/>
                <w:szCs w:val="24"/>
              </w:rPr>
            </w:pPr>
            <w:r>
              <w:rPr>
                <w:rFonts w:ascii="Times New Roman" w:hAnsi="Times New Roman" w:cs="Times New Roman"/>
                <w:sz w:val="24"/>
                <w:szCs w:val="24"/>
              </w:rPr>
              <w:t>Не и</w:t>
            </w:r>
            <w:r w:rsidRPr="002655E0">
              <w:rPr>
                <w:rFonts w:ascii="Times New Roman" w:hAnsi="Times New Roman" w:cs="Times New Roman"/>
                <w:sz w:val="24"/>
                <w:szCs w:val="24"/>
              </w:rPr>
              <w:t>сключено хранение совместно в одной секции с каучуком или материалами, получаемыми путем вулканизации каучука, каких-либо других материалов и товаров</w:t>
            </w:r>
            <w:r w:rsidR="00F12378">
              <w:rPr>
                <w:rFonts w:ascii="Times New Roman" w:hAnsi="Times New Roman" w:cs="Times New Roman"/>
                <w:sz w:val="24"/>
                <w:szCs w:val="24"/>
              </w:rPr>
              <w:t>.</w:t>
            </w:r>
          </w:p>
          <w:p w14:paraId="37C9A2E9" w14:textId="77777777" w:rsidR="00A67778" w:rsidRDefault="00A67778" w:rsidP="006C72B5">
            <w:pPr>
              <w:pStyle w:val="a3"/>
              <w:numPr>
                <w:ilvl w:val="0"/>
                <w:numId w:val="243"/>
              </w:numPr>
              <w:rPr>
                <w:rFonts w:ascii="Times New Roman" w:hAnsi="Times New Roman" w:cs="Times New Roman"/>
                <w:sz w:val="24"/>
                <w:szCs w:val="24"/>
              </w:rPr>
            </w:pPr>
            <w:r w:rsidRPr="00A67778">
              <w:rPr>
                <w:rFonts w:ascii="Times New Roman" w:hAnsi="Times New Roman" w:cs="Times New Roman"/>
                <w:sz w:val="24"/>
                <w:szCs w:val="24"/>
              </w:rPr>
              <w:t>В цеховых кладовых легковоспламеняющиеся и горючие жидкости хранятся в отдельных от других материалов шкафах из горючих материалов</w:t>
            </w:r>
            <w:r w:rsidR="00C41761">
              <w:rPr>
                <w:rFonts w:ascii="Times New Roman" w:hAnsi="Times New Roman" w:cs="Times New Roman"/>
                <w:sz w:val="24"/>
                <w:szCs w:val="24"/>
              </w:rPr>
              <w:t>.</w:t>
            </w:r>
          </w:p>
          <w:p w14:paraId="0CA14B68" w14:textId="77777777" w:rsidR="00C41761" w:rsidRDefault="00C41761" w:rsidP="006C72B5">
            <w:pPr>
              <w:pStyle w:val="a3"/>
              <w:numPr>
                <w:ilvl w:val="0"/>
                <w:numId w:val="243"/>
              </w:numPr>
              <w:rPr>
                <w:rFonts w:ascii="Times New Roman" w:hAnsi="Times New Roman" w:cs="Times New Roman"/>
                <w:sz w:val="24"/>
                <w:szCs w:val="24"/>
              </w:rPr>
            </w:pPr>
            <w:r w:rsidRPr="00C41761">
              <w:rPr>
                <w:rFonts w:ascii="Times New Roman" w:hAnsi="Times New Roman" w:cs="Times New Roman"/>
                <w:sz w:val="24"/>
                <w:szCs w:val="24"/>
              </w:rPr>
              <w:t>На складах (в помещениях) вещества</w:t>
            </w:r>
            <w:r>
              <w:rPr>
                <w:rFonts w:ascii="Times New Roman" w:hAnsi="Times New Roman" w:cs="Times New Roman"/>
                <w:sz w:val="24"/>
                <w:szCs w:val="24"/>
              </w:rPr>
              <w:t xml:space="preserve"> хранятся без</w:t>
            </w:r>
            <w:r w:rsidRPr="00C41761">
              <w:rPr>
                <w:rFonts w:ascii="Times New Roman" w:hAnsi="Times New Roman" w:cs="Times New Roman"/>
                <w:sz w:val="24"/>
                <w:szCs w:val="24"/>
              </w:rPr>
              <w:t xml:space="preserve"> учет</w:t>
            </w:r>
            <w:r>
              <w:rPr>
                <w:rFonts w:ascii="Times New Roman" w:hAnsi="Times New Roman" w:cs="Times New Roman"/>
                <w:sz w:val="24"/>
                <w:szCs w:val="24"/>
              </w:rPr>
              <w:t>а</w:t>
            </w:r>
            <w:r w:rsidRPr="00C41761">
              <w:rPr>
                <w:rFonts w:ascii="Times New Roman" w:hAnsi="Times New Roman" w:cs="Times New Roman"/>
                <w:sz w:val="24"/>
                <w:szCs w:val="24"/>
              </w:rPr>
              <w:t xml:space="preserve"> их пожароопасных физико-химических свойств (способность к окислению, самонагреванию и воспламенению при попадании влаги, соприкосновении с воздухом и др.)</w:t>
            </w:r>
            <w:r w:rsidR="00BC29ED">
              <w:rPr>
                <w:rFonts w:ascii="Times New Roman" w:hAnsi="Times New Roman" w:cs="Times New Roman"/>
                <w:sz w:val="24"/>
                <w:szCs w:val="24"/>
              </w:rPr>
              <w:t>.</w:t>
            </w:r>
          </w:p>
          <w:p w14:paraId="3B1B7ED5" w14:textId="77777777" w:rsidR="00114369" w:rsidRPr="00114369" w:rsidRDefault="00114369" w:rsidP="006C72B5">
            <w:pPr>
              <w:pStyle w:val="a3"/>
              <w:numPr>
                <w:ilvl w:val="0"/>
                <w:numId w:val="243"/>
              </w:numPr>
              <w:rPr>
                <w:rFonts w:ascii="Times New Roman" w:hAnsi="Times New Roman" w:cs="Times New Roman"/>
                <w:sz w:val="24"/>
                <w:szCs w:val="24"/>
              </w:rPr>
            </w:pPr>
            <w:r w:rsidRPr="00114369">
              <w:rPr>
                <w:rFonts w:ascii="Times New Roman" w:hAnsi="Times New Roman" w:cs="Times New Roman"/>
                <w:sz w:val="24"/>
                <w:szCs w:val="24"/>
              </w:rPr>
              <w:t>На рабочих местах превышено количество легковоспламеняющихся жидкостей сменной потребности.</w:t>
            </w:r>
          </w:p>
          <w:p w14:paraId="71FECB14" w14:textId="6052A6DD" w:rsidR="00BC29ED" w:rsidRPr="001828CF" w:rsidRDefault="001828CF" w:rsidP="00772CD9">
            <w:pPr>
              <w:pStyle w:val="a3"/>
              <w:numPr>
                <w:ilvl w:val="0"/>
                <w:numId w:val="243"/>
              </w:numPr>
              <w:rPr>
                <w:rFonts w:ascii="Times New Roman" w:hAnsi="Times New Roman" w:cs="Times New Roman"/>
                <w:sz w:val="24"/>
                <w:szCs w:val="24"/>
              </w:rPr>
            </w:pPr>
            <w:r w:rsidRPr="001828CF">
              <w:rPr>
                <w:rFonts w:ascii="Times New Roman" w:hAnsi="Times New Roman" w:cs="Times New Roman"/>
                <w:sz w:val="24"/>
                <w:szCs w:val="24"/>
              </w:rPr>
              <w:t>Стоянка и ремонт погрузочно-разгрузочных и транспортных средств производится на дебаркадерах</w:t>
            </w:r>
          </w:p>
        </w:tc>
      </w:tr>
      <w:tr w:rsidR="00E61E31" w:rsidRPr="007C0192" w14:paraId="1A22EE79" w14:textId="77777777" w:rsidTr="00F12378">
        <w:tc>
          <w:tcPr>
            <w:tcW w:w="1234" w:type="dxa"/>
          </w:tcPr>
          <w:p w14:paraId="5D95E2BA" w14:textId="4D7B8FDF" w:rsidR="00E61E31" w:rsidRPr="007C0192" w:rsidRDefault="00E61E31" w:rsidP="00F12378">
            <w:pPr>
              <w:jc w:val="center"/>
              <w:rPr>
                <w:rFonts w:ascii="Times New Roman" w:hAnsi="Times New Roman" w:cs="Times New Roman"/>
                <w:sz w:val="24"/>
                <w:szCs w:val="24"/>
              </w:rPr>
            </w:pPr>
            <w:r w:rsidRPr="007C0192">
              <w:rPr>
                <w:rFonts w:ascii="Times New Roman" w:hAnsi="Times New Roman" w:cs="Times New Roman"/>
                <w:sz w:val="24"/>
                <w:szCs w:val="24"/>
              </w:rPr>
              <w:t>3</w:t>
            </w:r>
          </w:p>
        </w:tc>
        <w:tc>
          <w:tcPr>
            <w:tcW w:w="13645" w:type="dxa"/>
            <w:shd w:val="clear" w:color="auto" w:fill="auto"/>
          </w:tcPr>
          <w:p w14:paraId="73007635" w14:textId="5DD86957" w:rsidR="00E61E31" w:rsidRDefault="002655E0" w:rsidP="006C72B5">
            <w:pPr>
              <w:pStyle w:val="a3"/>
              <w:numPr>
                <w:ilvl w:val="0"/>
                <w:numId w:val="244"/>
              </w:numPr>
              <w:ind w:left="751" w:hanging="425"/>
              <w:rPr>
                <w:rFonts w:ascii="Times New Roman" w:hAnsi="Times New Roman" w:cs="Times New Roman"/>
                <w:sz w:val="24"/>
                <w:szCs w:val="24"/>
              </w:rPr>
            </w:pPr>
            <w:r>
              <w:rPr>
                <w:rFonts w:ascii="Times New Roman" w:hAnsi="Times New Roman" w:cs="Times New Roman"/>
                <w:sz w:val="24"/>
                <w:szCs w:val="24"/>
              </w:rPr>
              <w:t>Не з</w:t>
            </w:r>
            <w:r w:rsidRPr="002655E0">
              <w:rPr>
                <w:rFonts w:ascii="Times New Roman" w:hAnsi="Times New Roman" w:cs="Times New Roman"/>
                <w:sz w:val="24"/>
                <w:szCs w:val="24"/>
              </w:rPr>
              <w:t xml:space="preserve">ащищены </w:t>
            </w:r>
            <w:r w:rsidR="002F4481" w:rsidRPr="002655E0">
              <w:rPr>
                <w:rFonts w:ascii="Times New Roman" w:hAnsi="Times New Roman" w:cs="Times New Roman"/>
                <w:sz w:val="24"/>
                <w:szCs w:val="24"/>
              </w:rPr>
              <w:t xml:space="preserve">от солнечного и иного теплового воздействия </w:t>
            </w:r>
            <w:r w:rsidRPr="002655E0">
              <w:rPr>
                <w:rFonts w:ascii="Times New Roman" w:hAnsi="Times New Roman" w:cs="Times New Roman"/>
                <w:sz w:val="24"/>
                <w:szCs w:val="24"/>
              </w:rPr>
              <w:t>баллоны с горючими газами, емкости (бутылки, бутыли, другая тара) с легковоспламеняющимися и горючими жидкостями, а также аэрозольные упаковки</w:t>
            </w:r>
            <w:r w:rsidR="00A67778">
              <w:rPr>
                <w:rFonts w:ascii="Times New Roman" w:hAnsi="Times New Roman" w:cs="Times New Roman"/>
                <w:sz w:val="24"/>
                <w:szCs w:val="24"/>
              </w:rPr>
              <w:t>.</w:t>
            </w:r>
          </w:p>
          <w:p w14:paraId="4AE8DF40" w14:textId="77777777" w:rsidR="00A67778" w:rsidRDefault="00A67778" w:rsidP="006C72B5">
            <w:pPr>
              <w:pStyle w:val="a3"/>
              <w:numPr>
                <w:ilvl w:val="0"/>
                <w:numId w:val="244"/>
              </w:numPr>
              <w:ind w:left="751" w:hanging="425"/>
              <w:rPr>
                <w:rFonts w:ascii="Times New Roman" w:hAnsi="Times New Roman" w:cs="Times New Roman"/>
                <w:sz w:val="24"/>
                <w:szCs w:val="24"/>
              </w:rPr>
            </w:pPr>
            <w:r>
              <w:rPr>
                <w:rFonts w:ascii="Times New Roman" w:hAnsi="Times New Roman" w:cs="Times New Roman"/>
                <w:sz w:val="24"/>
                <w:szCs w:val="24"/>
              </w:rPr>
              <w:t>В</w:t>
            </w:r>
            <w:r w:rsidRPr="00A67778">
              <w:rPr>
                <w:rFonts w:ascii="Times New Roman" w:hAnsi="Times New Roman" w:cs="Times New Roman"/>
                <w:sz w:val="24"/>
                <w:szCs w:val="24"/>
              </w:rPr>
              <w:t xml:space="preserve"> цеховых кладовых </w:t>
            </w:r>
            <w:r>
              <w:rPr>
                <w:rFonts w:ascii="Times New Roman" w:hAnsi="Times New Roman" w:cs="Times New Roman"/>
                <w:sz w:val="24"/>
                <w:szCs w:val="24"/>
              </w:rPr>
              <w:t xml:space="preserve">хранятся </w:t>
            </w:r>
            <w:r w:rsidRPr="00A67778">
              <w:rPr>
                <w:rFonts w:ascii="Times New Roman" w:hAnsi="Times New Roman" w:cs="Times New Roman"/>
                <w:sz w:val="24"/>
                <w:szCs w:val="24"/>
              </w:rPr>
              <w:t>легковоспламеняющи</w:t>
            </w:r>
            <w:r w:rsidR="00954CA4">
              <w:rPr>
                <w:rFonts w:ascii="Times New Roman" w:hAnsi="Times New Roman" w:cs="Times New Roman"/>
                <w:sz w:val="24"/>
                <w:szCs w:val="24"/>
              </w:rPr>
              <w:t>еся</w:t>
            </w:r>
            <w:r w:rsidRPr="00A67778">
              <w:rPr>
                <w:rFonts w:ascii="Times New Roman" w:hAnsi="Times New Roman" w:cs="Times New Roman"/>
                <w:sz w:val="24"/>
                <w:szCs w:val="24"/>
              </w:rPr>
              <w:t xml:space="preserve"> жидкост</w:t>
            </w:r>
            <w:r w:rsidR="00954CA4">
              <w:rPr>
                <w:rFonts w:ascii="Times New Roman" w:hAnsi="Times New Roman" w:cs="Times New Roman"/>
                <w:sz w:val="24"/>
                <w:szCs w:val="24"/>
              </w:rPr>
              <w:t>и</w:t>
            </w:r>
            <w:r w:rsidRPr="00A67778">
              <w:rPr>
                <w:rFonts w:ascii="Times New Roman" w:hAnsi="Times New Roman" w:cs="Times New Roman"/>
                <w:sz w:val="24"/>
                <w:szCs w:val="24"/>
              </w:rPr>
              <w:t xml:space="preserve"> в количестве, превышающем установленные на предприятии нормы</w:t>
            </w:r>
            <w:r w:rsidR="00C41761">
              <w:rPr>
                <w:rFonts w:ascii="Times New Roman" w:hAnsi="Times New Roman" w:cs="Times New Roman"/>
                <w:sz w:val="24"/>
                <w:szCs w:val="24"/>
              </w:rPr>
              <w:t>.</w:t>
            </w:r>
          </w:p>
          <w:p w14:paraId="1E0A7D10" w14:textId="77777777" w:rsidR="00C41761" w:rsidRDefault="00C41761" w:rsidP="006C72B5">
            <w:pPr>
              <w:pStyle w:val="a3"/>
              <w:numPr>
                <w:ilvl w:val="0"/>
                <w:numId w:val="244"/>
              </w:numPr>
              <w:ind w:left="751" w:hanging="425"/>
              <w:rPr>
                <w:rFonts w:ascii="Times New Roman" w:hAnsi="Times New Roman" w:cs="Times New Roman"/>
                <w:sz w:val="24"/>
                <w:szCs w:val="24"/>
              </w:rPr>
            </w:pPr>
            <w:r w:rsidRPr="00C41761">
              <w:rPr>
                <w:rFonts w:ascii="Times New Roman" w:hAnsi="Times New Roman" w:cs="Times New Roman"/>
                <w:sz w:val="24"/>
                <w:szCs w:val="24"/>
              </w:rPr>
              <w:t xml:space="preserve">На складах (в помещениях) </w:t>
            </w:r>
            <w:r w:rsidR="00C625E1" w:rsidRPr="00C625E1">
              <w:rPr>
                <w:rFonts w:ascii="Times New Roman" w:hAnsi="Times New Roman" w:cs="Times New Roman"/>
                <w:sz w:val="24"/>
                <w:szCs w:val="24"/>
              </w:rPr>
              <w:t xml:space="preserve">материалы </w:t>
            </w:r>
            <w:r w:rsidRPr="00C41761">
              <w:rPr>
                <w:rFonts w:ascii="Times New Roman" w:hAnsi="Times New Roman" w:cs="Times New Roman"/>
                <w:sz w:val="24"/>
                <w:szCs w:val="24"/>
              </w:rPr>
              <w:t>хранятся без учета их пожароопасных физико-химических свойств (способность к окислению, самонагреванию и воспламенению при попадании влаги, соприкосновении с воздухом и др.)</w:t>
            </w:r>
            <w:r w:rsidR="00BC29ED">
              <w:rPr>
                <w:rFonts w:ascii="Times New Roman" w:hAnsi="Times New Roman" w:cs="Times New Roman"/>
                <w:sz w:val="24"/>
                <w:szCs w:val="24"/>
              </w:rPr>
              <w:t>.</w:t>
            </w:r>
          </w:p>
          <w:p w14:paraId="4A5AF15A" w14:textId="77777777" w:rsidR="00BC29ED" w:rsidRDefault="001828CF" w:rsidP="006C72B5">
            <w:pPr>
              <w:pStyle w:val="a3"/>
              <w:numPr>
                <w:ilvl w:val="0"/>
                <w:numId w:val="244"/>
              </w:numPr>
              <w:ind w:left="751" w:hanging="425"/>
              <w:rPr>
                <w:rFonts w:ascii="Times New Roman" w:hAnsi="Times New Roman" w:cs="Times New Roman"/>
                <w:sz w:val="24"/>
                <w:szCs w:val="24"/>
              </w:rPr>
            </w:pPr>
            <w:r w:rsidRPr="001828CF">
              <w:rPr>
                <w:rFonts w:ascii="Times New Roman" w:hAnsi="Times New Roman" w:cs="Times New Roman"/>
                <w:sz w:val="24"/>
                <w:szCs w:val="24"/>
              </w:rPr>
              <w:t>Расстояние от светильников с лампами накаливания до хранящихся товаров 0,1 метра</w:t>
            </w:r>
            <w:r>
              <w:rPr>
                <w:rFonts w:ascii="Times New Roman" w:hAnsi="Times New Roman" w:cs="Times New Roman"/>
                <w:sz w:val="24"/>
                <w:szCs w:val="24"/>
              </w:rPr>
              <w:t>.</w:t>
            </w:r>
          </w:p>
          <w:p w14:paraId="3118A948" w14:textId="3E7D2589" w:rsidR="001828CF" w:rsidRPr="000E14AB" w:rsidRDefault="000E14AB" w:rsidP="006C72B5">
            <w:pPr>
              <w:pStyle w:val="a3"/>
              <w:numPr>
                <w:ilvl w:val="0"/>
                <w:numId w:val="244"/>
              </w:numPr>
              <w:ind w:left="751" w:hanging="425"/>
              <w:rPr>
                <w:rFonts w:ascii="Times New Roman" w:hAnsi="Times New Roman" w:cs="Times New Roman"/>
                <w:sz w:val="24"/>
                <w:szCs w:val="24"/>
              </w:rPr>
            </w:pPr>
            <w:r w:rsidRPr="000E14AB">
              <w:rPr>
                <w:rFonts w:ascii="Times New Roman" w:hAnsi="Times New Roman" w:cs="Times New Roman"/>
                <w:sz w:val="24"/>
                <w:szCs w:val="24"/>
              </w:rPr>
              <w:t>Под навесами аэрозольные упаковки хранятся в контейнерах из горючих материалов</w:t>
            </w:r>
          </w:p>
        </w:tc>
      </w:tr>
      <w:tr w:rsidR="00E61E31" w:rsidRPr="007C0192" w14:paraId="6007DCB1" w14:textId="77777777" w:rsidTr="00F12378">
        <w:tc>
          <w:tcPr>
            <w:tcW w:w="1234" w:type="dxa"/>
          </w:tcPr>
          <w:p w14:paraId="49235E17" w14:textId="1DE9F24C" w:rsidR="00E61E31" w:rsidRPr="007C0192" w:rsidRDefault="00E61E31" w:rsidP="00F12378">
            <w:pPr>
              <w:jc w:val="center"/>
              <w:rPr>
                <w:rFonts w:ascii="Times New Roman" w:hAnsi="Times New Roman" w:cs="Times New Roman"/>
                <w:sz w:val="24"/>
                <w:szCs w:val="24"/>
              </w:rPr>
            </w:pPr>
            <w:r w:rsidRPr="007C0192">
              <w:rPr>
                <w:rFonts w:ascii="Times New Roman" w:hAnsi="Times New Roman" w:cs="Times New Roman"/>
                <w:sz w:val="24"/>
                <w:szCs w:val="24"/>
              </w:rPr>
              <w:t>4</w:t>
            </w:r>
          </w:p>
        </w:tc>
        <w:tc>
          <w:tcPr>
            <w:tcW w:w="13645" w:type="dxa"/>
            <w:shd w:val="clear" w:color="auto" w:fill="auto"/>
          </w:tcPr>
          <w:p w14:paraId="30D19844" w14:textId="375FB1C8" w:rsidR="00E61E31" w:rsidRDefault="000F64AC" w:rsidP="006C72B5">
            <w:pPr>
              <w:pStyle w:val="a3"/>
              <w:numPr>
                <w:ilvl w:val="0"/>
                <w:numId w:val="245"/>
              </w:numPr>
              <w:rPr>
                <w:rFonts w:ascii="Times New Roman" w:hAnsi="Times New Roman" w:cs="Times New Roman"/>
                <w:bCs/>
                <w:sz w:val="24"/>
                <w:szCs w:val="24"/>
              </w:rPr>
            </w:pPr>
            <w:r w:rsidRPr="00F20844">
              <w:rPr>
                <w:rFonts w:ascii="Times New Roman" w:hAnsi="Times New Roman" w:cs="Times New Roman"/>
                <w:bCs/>
                <w:sz w:val="24"/>
                <w:szCs w:val="24"/>
              </w:rPr>
              <w:t>Н</w:t>
            </w:r>
            <w:r w:rsidR="002655E0" w:rsidRPr="002655E0">
              <w:rPr>
                <w:rFonts w:ascii="Times New Roman" w:hAnsi="Times New Roman" w:cs="Times New Roman"/>
                <w:bCs/>
                <w:sz w:val="24"/>
                <w:szCs w:val="24"/>
              </w:rPr>
              <w:t xml:space="preserve">а открытых площадках или под навесами аэрозольные упаковки </w:t>
            </w:r>
            <w:r w:rsidR="00A67151">
              <w:rPr>
                <w:rFonts w:ascii="Times New Roman" w:hAnsi="Times New Roman" w:cs="Times New Roman"/>
                <w:bCs/>
                <w:sz w:val="24"/>
                <w:szCs w:val="24"/>
              </w:rPr>
              <w:t xml:space="preserve">не хранятся </w:t>
            </w:r>
            <w:r w:rsidR="002655E0" w:rsidRPr="002655E0">
              <w:rPr>
                <w:rFonts w:ascii="Times New Roman" w:hAnsi="Times New Roman" w:cs="Times New Roman"/>
                <w:bCs/>
                <w:sz w:val="24"/>
                <w:szCs w:val="24"/>
              </w:rPr>
              <w:t>в контейнерах из негорючих материалов</w:t>
            </w:r>
            <w:r w:rsidR="002655E0">
              <w:rPr>
                <w:rFonts w:ascii="Times New Roman" w:hAnsi="Times New Roman" w:cs="Times New Roman"/>
                <w:bCs/>
                <w:sz w:val="24"/>
                <w:szCs w:val="24"/>
              </w:rPr>
              <w:t>.</w:t>
            </w:r>
          </w:p>
          <w:p w14:paraId="53839D19" w14:textId="77777777" w:rsidR="00954CA4" w:rsidRDefault="00954CA4" w:rsidP="006C72B5">
            <w:pPr>
              <w:pStyle w:val="a3"/>
              <w:numPr>
                <w:ilvl w:val="0"/>
                <w:numId w:val="245"/>
              </w:numPr>
              <w:rPr>
                <w:rFonts w:ascii="Times New Roman" w:hAnsi="Times New Roman" w:cs="Times New Roman"/>
                <w:bCs/>
                <w:sz w:val="24"/>
                <w:szCs w:val="24"/>
              </w:rPr>
            </w:pPr>
            <w:r w:rsidRPr="00954CA4">
              <w:rPr>
                <w:rFonts w:ascii="Times New Roman" w:hAnsi="Times New Roman" w:cs="Times New Roman"/>
                <w:bCs/>
                <w:sz w:val="24"/>
                <w:szCs w:val="24"/>
              </w:rPr>
              <w:t>В цеховых кладовых хранятся горючие жидкости в количестве, превышающем установленные на предприятии нормы</w:t>
            </w:r>
            <w:r w:rsidR="003073EA">
              <w:rPr>
                <w:rFonts w:ascii="Times New Roman" w:hAnsi="Times New Roman" w:cs="Times New Roman"/>
                <w:bCs/>
                <w:sz w:val="24"/>
                <w:szCs w:val="24"/>
              </w:rPr>
              <w:t>.</w:t>
            </w:r>
          </w:p>
          <w:p w14:paraId="445667FD" w14:textId="501CB3B8" w:rsidR="003073EA" w:rsidRDefault="003073EA" w:rsidP="006C72B5">
            <w:pPr>
              <w:pStyle w:val="a3"/>
              <w:numPr>
                <w:ilvl w:val="0"/>
                <w:numId w:val="245"/>
              </w:numPr>
              <w:rPr>
                <w:rFonts w:ascii="Times New Roman" w:hAnsi="Times New Roman" w:cs="Times New Roman"/>
                <w:bCs/>
                <w:sz w:val="24"/>
                <w:szCs w:val="24"/>
              </w:rPr>
            </w:pPr>
            <w:r w:rsidRPr="003073EA">
              <w:rPr>
                <w:rFonts w:ascii="Times New Roman" w:hAnsi="Times New Roman" w:cs="Times New Roman"/>
                <w:bCs/>
                <w:sz w:val="24"/>
                <w:szCs w:val="24"/>
              </w:rPr>
              <w:t>В одной секции с каучуком или материалами, получаемыми путем вулк</w:t>
            </w:r>
            <w:r>
              <w:rPr>
                <w:rFonts w:ascii="Times New Roman" w:hAnsi="Times New Roman" w:cs="Times New Roman"/>
                <w:bCs/>
                <w:sz w:val="24"/>
                <w:szCs w:val="24"/>
              </w:rPr>
              <w:t>анизации каучука</w:t>
            </w:r>
            <w:r w:rsidR="002F4481">
              <w:rPr>
                <w:rFonts w:ascii="Times New Roman" w:hAnsi="Times New Roman" w:cs="Times New Roman"/>
                <w:bCs/>
                <w:sz w:val="24"/>
                <w:szCs w:val="24"/>
              </w:rPr>
              <w:t>,</w:t>
            </w:r>
            <w:r>
              <w:rPr>
                <w:rFonts w:ascii="Times New Roman" w:hAnsi="Times New Roman" w:cs="Times New Roman"/>
                <w:bCs/>
                <w:sz w:val="24"/>
                <w:szCs w:val="24"/>
              </w:rPr>
              <w:t xml:space="preserve"> хранятся другие</w:t>
            </w:r>
            <w:r w:rsidRPr="003073EA">
              <w:rPr>
                <w:rFonts w:ascii="Times New Roman" w:hAnsi="Times New Roman" w:cs="Times New Roman"/>
                <w:bCs/>
                <w:sz w:val="24"/>
                <w:szCs w:val="24"/>
              </w:rPr>
              <w:t xml:space="preserve"> товаров</w:t>
            </w:r>
            <w:r w:rsidR="00BC29ED">
              <w:rPr>
                <w:rFonts w:ascii="Times New Roman" w:hAnsi="Times New Roman" w:cs="Times New Roman"/>
                <w:bCs/>
                <w:sz w:val="24"/>
                <w:szCs w:val="24"/>
              </w:rPr>
              <w:t>.</w:t>
            </w:r>
          </w:p>
          <w:p w14:paraId="558EEBA3" w14:textId="77777777" w:rsidR="00BC29ED" w:rsidRDefault="00AB421A" w:rsidP="006C72B5">
            <w:pPr>
              <w:pStyle w:val="a3"/>
              <w:numPr>
                <w:ilvl w:val="0"/>
                <w:numId w:val="245"/>
              </w:numPr>
              <w:rPr>
                <w:rFonts w:ascii="Times New Roman" w:hAnsi="Times New Roman" w:cs="Times New Roman"/>
                <w:bCs/>
                <w:sz w:val="24"/>
                <w:szCs w:val="24"/>
              </w:rPr>
            </w:pPr>
            <w:r w:rsidRPr="00AB421A">
              <w:rPr>
                <w:rFonts w:ascii="Times New Roman" w:hAnsi="Times New Roman" w:cs="Times New Roman"/>
                <w:bCs/>
                <w:sz w:val="24"/>
                <w:szCs w:val="24"/>
              </w:rPr>
              <w:t>Расстояние от светильников с лампами накаливания до хранящихся товаров 0,3 метра</w:t>
            </w:r>
            <w:r>
              <w:rPr>
                <w:rFonts w:ascii="Times New Roman" w:hAnsi="Times New Roman" w:cs="Times New Roman"/>
                <w:bCs/>
                <w:sz w:val="24"/>
                <w:szCs w:val="24"/>
              </w:rPr>
              <w:t>.</w:t>
            </w:r>
          </w:p>
          <w:p w14:paraId="3AE43667" w14:textId="782783F0" w:rsidR="00AB421A" w:rsidRPr="002655E0" w:rsidRDefault="00AB421A" w:rsidP="006C72B5">
            <w:pPr>
              <w:pStyle w:val="a3"/>
              <w:numPr>
                <w:ilvl w:val="0"/>
                <w:numId w:val="245"/>
              </w:numPr>
              <w:rPr>
                <w:rFonts w:ascii="Times New Roman" w:hAnsi="Times New Roman" w:cs="Times New Roman"/>
                <w:bCs/>
                <w:sz w:val="24"/>
                <w:szCs w:val="24"/>
              </w:rPr>
            </w:pPr>
            <w:r w:rsidRPr="00AB421A">
              <w:rPr>
                <w:rFonts w:ascii="Times New Roman" w:hAnsi="Times New Roman" w:cs="Times New Roman"/>
                <w:bCs/>
                <w:sz w:val="24"/>
                <w:szCs w:val="24"/>
              </w:rPr>
              <w:t>Все операции, связанные с</w:t>
            </w:r>
            <w:r w:rsidR="002F4481">
              <w:rPr>
                <w:rFonts w:ascii="Times New Roman" w:hAnsi="Times New Roman" w:cs="Times New Roman"/>
                <w:bCs/>
                <w:sz w:val="24"/>
                <w:szCs w:val="24"/>
              </w:rPr>
              <w:t>о</w:t>
            </w:r>
            <w:r w:rsidRPr="00AB421A">
              <w:rPr>
                <w:rFonts w:ascii="Times New Roman" w:hAnsi="Times New Roman" w:cs="Times New Roman"/>
                <w:bCs/>
                <w:sz w:val="24"/>
                <w:szCs w:val="24"/>
              </w:rPr>
              <w:t xml:space="preserve"> вскрытием тары, производятся в помещениях, не изолированных от мест хранения</w:t>
            </w:r>
          </w:p>
        </w:tc>
      </w:tr>
      <w:tr w:rsidR="00E61E31" w:rsidRPr="007C0192" w14:paraId="065145AB" w14:textId="77777777" w:rsidTr="00F12378">
        <w:tc>
          <w:tcPr>
            <w:tcW w:w="1234" w:type="dxa"/>
          </w:tcPr>
          <w:p w14:paraId="28AA52E3" w14:textId="66F2AA3F" w:rsidR="00E61E31" w:rsidRPr="007C0192" w:rsidRDefault="00E61E31" w:rsidP="00F12378">
            <w:pPr>
              <w:jc w:val="center"/>
              <w:rPr>
                <w:rFonts w:ascii="Times New Roman" w:hAnsi="Times New Roman" w:cs="Times New Roman"/>
                <w:sz w:val="24"/>
                <w:szCs w:val="24"/>
              </w:rPr>
            </w:pPr>
            <w:r w:rsidRPr="007C0192">
              <w:rPr>
                <w:rFonts w:ascii="Times New Roman" w:hAnsi="Times New Roman" w:cs="Times New Roman"/>
                <w:sz w:val="24"/>
                <w:szCs w:val="24"/>
              </w:rPr>
              <w:t>5</w:t>
            </w:r>
          </w:p>
        </w:tc>
        <w:tc>
          <w:tcPr>
            <w:tcW w:w="13645" w:type="dxa"/>
            <w:shd w:val="clear" w:color="auto" w:fill="auto"/>
          </w:tcPr>
          <w:p w14:paraId="00A42342" w14:textId="6D3413CE" w:rsidR="00E61E31" w:rsidRDefault="002655E0" w:rsidP="006C72B5">
            <w:pPr>
              <w:pStyle w:val="a3"/>
              <w:numPr>
                <w:ilvl w:val="0"/>
                <w:numId w:val="246"/>
              </w:numPr>
              <w:rPr>
                <w:rFonts w:ascii="Times New Roman" w:hAnsi="Times New Roman" w:cs="Times New Roman"/>
                <w:sz w:val="24"/>
                <w:szCs w:val="24"/>
              </w:rPr>
            </w:pPr>
            <w:r>
              <w:rPr>
                <w:rFonts w:ascii="Times New Roman" w:hAnsi="Times New Roman" w:cs="Times New Roman"/>
                <w:sz w:val="24"/>
                <w:szCs w:val="24"/>
              </w:rPr>
              <w:t>Не о</w:t>
            </w:r>
            <w:r w:rsidRPr="002655E0">
              <w:rPr>
                <w:rFonts w:ascii="Times New Roman" w:hAnsi="Times New Roman" w:cs="Times New Roman"/>
                <w:sz w:val="24"/>
                <w:szCs w:val="24"/>
              </w:rPr>
              <w:t xml:space="preserve">беспечено расстояние </w:t>
            </w:r>
            <w:r w:rsidR="002F4481" w:rsidRPr="002655E0">
              <w:rPr>
                <w:rFonts w:ascii="Times New Roman" w:hAnsi="Times New Roman" w:cs="Times New Roman"/>
                <w:sz w:val="24"/>
                <w:szCs w:val="24"/>
              </w:rPr>
              <w:t xml:space="preserve">не менее 0,5 метра </w:t>
            </w:r>
            <w:r w:rsidRPr="002655E0">
              <w:rPr>
                <w:rFonts w:ascii="Times New Roman" w:hAnsi="Times New Roman" w:cs="Times New Roman"/>
                <w:sz w:val="24"/>
                <w:szCs w:val="24"/>
              </w:rPr>
              <w:t>от светильников с лампами накаливания до хранящихся товаров</w:t>
            </w:r>
            <w:r w:rsidR="00954CA4">
              <w:rPr>
                <w:rFonts w:ascii="Times New Roman" w:hAnsi="Times New Roman" w:cs="Times New Roman"/>
                <w:sz w:val="24"/>
                <w:szCs w:val="24"/>
              </w:rPr>
              <w:t>.</w:t>
            </w:r>
          </w:p>
          <w:p w14:paraId="5E8B38B5" w14:textId="4DF82B6D" w:rsidR="00954CA4" w:rsidRDefault="00954CA4" w:rsidP="006C72B5">
            <w:pPr>
              <w:pStyle w:val="a3"/>
              <w:numPr>
                <w:ilvl w:val="0"/>
                <w:numId w:val="246"/>
              </w:numPr>
              <w:rPr>
                <w:rFonts w:ascii="Times New Roman" w:hAnsi="Times New Roman" w:cs="Times New Roman"/>
                <w:sz w:val="24"/>
                <w:szCs w:val="24"/>
              </w:rPr>
            </w:pPr>
            <w:r>
              <w:rPr>
                <w:rFonts w:ascii="Times New Roman" w:hAnsi="Times New Roman" w:cs="Times New Roman"/>
                <w:sz w:val="24"/>
                <w:szCs w:val="24"/>
              </w:rPr>
              <w:t>Н</w:t>
            </w:r>
            <w:r w:rsidRPr="00954CA4">
              <w:rPr>
                <w:rFonts w:ascii="Times New Roman" w:hAnsi="Times New Roman" w:cs="Times New Roman"/>
                <w:sz w:val="24"/>
                <w:szCs w:val="24"/>
              </w:rPr>
              <w:t xml:space="preserve">а рабочих местах </w:t>
            </w:r>
            <w:r>
              <w:rPr>
                <w:rFonts w:ascii="Times New Roman" w:hAnsi="Times New Roman" w:cs="Times New Roman"/>
                <w:sz w:val="24"/>
                <w:szCs w:val="24"/>
              </w:rPr>
              <w:t xml:space="preserve">превышено </w:t>
            </w:r>
            <w:r w:rsidRPr="00954CA4">
              <w:rPr>
                <w:rFonts w:ascii="Times New Roman" w:hAnsi="Times New Roman" w:cs="Times New Roman"/>
                <w:sz w:val="24"/>
                <w:szCs w:val="24"/>
              </w:rPr>
              <w:t>количеств</w:t>
            </w:r>
            <w:r>
              <w:rPr>
                <w:rFonts w:ascii="Times New Roman" w:hAnsi="Times New Roman" w:cs="Times New Roman"/>
                <w:sz w:val="24"/>
                <w:szCs w:val="24"/>
              </w:rPr>
              <w:t>о</w:t>
            </w:r>
            <w:r w:rsidRPr="00954CA4">
              <w:rPr>
                <w:rFonts w:ascii="Times New Roman" w:hAnsi="Times New Roman" w:cs="Times New Roman"/>
                <w:sz w:val="24"/>
                <w:szCs w:val="24"/>
              </w:rPr>
              <w:t xml:space="preserve"> горючих жидкостей сменной потребности</w:t>
            </w:r>
            <w:r w:rsidR="00FD41A3">
              <w:rPr>
                <w:rFonts w:ascii="Times New Roman" w:hAnsi="Times New Roman" w:cs="Times New Roman"/>
                <w:sz w:val="24"/>
                <w:szCs w:val="24"/>
              </w:rPr>
              <w:t>.</w:t>
            </w:r>
          </w:p>
          <w:p w14:paraId="47689A0F" w14:textId="77777777" w:rsidR="00FD41A3" w:rsidRDefault="003073EA" w:rsidP="006C72B5">
            <w:pPr>
              <w:pStyle w:val="a3"/>
              <w:numPr>
                <w:ilvl w:val="0"/>
                <w:numId w:val="246"/>
              </w:numPr>
              <w:rPr>
                <w:rFonts w:ascii="Times New Roman" w:hAnsi="Times New Roman" w:cs="Times New Roman"/>
                <w:sz w:val="24"/>
                <w:szCs w:val="24"/>
              </w:rPr>
            </w:pPr>
            <w:r>
              <w:rPr>
                <w:rFonts w:ascii="Times New Roman" w:hAnsi="Times New Roman" w:cs="Times New Roman"/>
                <w:sz w:val="24"/>
                <w:szCs w:val="24"/>
              </w:rPr>
              <w:t>Б</w:t>
            </w:r>
            <w:r w:rsidRPr="003073EA">
              <w:rPr>
                <w:rFonts w:ascii="Times New Roman" w:hAnsi="Times New Roman" w:cs="Times New Roman"/>
                <w:sz w:val="24"/>
                <w:szCs w:val="24"/>
              </w:rPr>
              <w:t xml:space="preserve">аллоны с горючими газами, емкости (бутылки, бутыли, другая тара) с легковоспламеняющимися и горючими жидкостями, а также аэрозольные упаковки </w:t>
            </w:r>
            <w:r w:rsidR="00A75A28">
              <w:rPr>
                <w:rFonts w:ascii="Times New Roman" w:hAnsi="Times New Roman" w:cs="Times New Roman"/>
                <w:sz w:val="24"/>
                <w:szCs w:val="24"/>
              </w:rPr>
              <w:t xml:space="preserve">не защищены </w:t>
            </w:r>
            <w:r w:rsidRPr="003073EA">
              <w:rPr>
                <w:rFonts w:ascii="Times New Roman" w:hAnsi="Times New Roman" w:cs="Times New Roman"/>
                <w:sz w:val="24"/>
                <w:szCs w:val="24"/>
              </w:rPr>
              <w:t>от солнечного воздействия</w:t>
            </w:r>
            <w:r w:rsidR="00114369">
              <w:rPr>
                <w:rFonts w:ascii="Times New Roman" w:hAnsi="Times New Roman" w:cs="Times New Roman"/>
                <w:sz w:val="24"/>
                <w:szCs w:val="24"/>
              </w:rPr>
              <w:t>.</w:t>
            </w:r>
          </w:p>
          <w:p w14:paraId="72EE9852" w14:textId="77777777" w:rsidR="00114369" w:rsidRDefault="00AB421A" w:rsidP="006C72B5">
            <w:pPr>
              <w:pStyle w:val="a3"/>
              <w:numPr>
                <w:ilvl w:val="0"/>
                <w:numId w:val="246"/>
              </w:numPr>
              <w:rPr>
                <w:rFonts w:ascii="Times New Roman" w:hAnsi="Times New Roman" w:cs="Times New Roman"/>
                <w:sz w:val="24"/>
                <w:szCs w:val="24"/>
              </w:rPr>
            </w:pPr>
            <w:r w:rsidRPr="00AB421A">
              <w:rPr>
                <w:rFonts w:ascii="Times New Roman" w:hAnsi="Times New Roman" w:cs="Times New Roman"/>
                <w:sz w:val="24"/>
                <w:szCs w:val="24"/>
              </w:rPr>
              <w:t>Расстояние от светильников с лампами накаливания до хранящихся товаров 0,3 метра</w:t>
            </w:r>
            <w:r>
              <w:rPr>
                <w:rFonts w:ascii="Times New Roman" w:hAnsi="Times New Roman" w:cs="Times New Roman"/>
                <w:sz w:val="24"/>
                <w:szCs w:val="24"/>
              </w:rPr>
              <w:t>.</w:t>
            </w:r>
          </w:p>
          <w:p w14:paraId="6B5A67E9" w14:textId="01E8B0FD" w:rsidR="00AB421A" w:rsidRPr="009E2D78" w:rsidRDefault="009E2D78" w:rsidP="00772CD9">
            <w:pPr>
              <w:pStyle w:val="a3"/>
              <w:numPr>
                <w:ilvl w:val="0"/>
                <w:numId w:val="246"/>
              </w:numPr>
              <w:rPr>
                <w:rFonts w:ascii="Times New Roman" w:hAnsi="Times New Roman" w:cs="Times New Roman"/>
                <w:sz w:val="24"/>
                <w:szCs w:val="24"/>
              </w:rPr>
            </w:pPr>
            <w:r w:rsidRPr="009E2D78">
              <w:rPr>
                <w:rFonts w:ascii="Times New Roman" w:hAnsi="Times New Roman" w:cs="Times New Roman"/>
                <w:sz w:val="24"/>
                <w:szCs w:val="24"/>
              </w:rPr>
              <w:t>Порядок уборки материалов, разгруженных на рампу (платформу), к концу рабочего дня не определен</w:t>
            </w:r>
          </w:p>
        </w:tc>
      </w:tr>
      <w:tr w:rsidR="00E61E31" w:rsidRPr="007C0192" w14:paraId="58B99694" w14:textId="77777777" w:rsidTr="00F12378">
        <w:tc>
          <w:tcPr>
            <w:tcW w:w="1234" w:type="dxa"/>
          </w:tcPr>
          <w:p w14:paraId="76EA5383" w14:textId="46566F09" w:rsidR="00E61E31" w:rsidRPr="007C0192" w:rsidRDefault="00E61E31" w:rsidP="00F12378">
            <w:pPr>
              <w:jc w:val="center"/>
              <w:rPr>
                <w:rFonts w:ascii="Times New Roman" w:hAnsi="Times New Roman" w:cs="Times New Roman"/>
                <w:sz w:val="24"/>
                <w:szCs w:val="24"/>
              </w:rPr>
            </w:pPr>
            <w:r w:rsidRPr="007C0192">
              <w:rPr>
                <w:rFonts w:ascii="Times New Roman" w:hAnsi="Times New Roman" w:cs="Times New Roman"/>
                <w:sz w:val="24"/>
                <w:szCs w:val="24"/>
              </w:rPr>
              <w:t>6</w:t>
            </w:r>
          </w:p>
        </w:tc>
        <w:tc>
          <w:tcPr>
            <w:tcW w:w="13645" w:type="dxa"/>
            <w:shd w:val="clear" w:color="auto" w:fill="auto"/>
          </w:tcPr>
          <w:p w14:paraId="33F27E22" w14:textId="17FEF132" w:rsidR="00E61E31" w:rsidRDefault="002F4481" w:rsidP="00F20844">
            <w:pPr>
              <w:pStyle w:val="a3"/>
              <w:numPr>
                <w:ilvl w:val="0"/>
                <w:numId w:val="247"/>
              </w:numPr>
              <w:ind w:left="714" w:hanging="357"/>
              <w:rPr>
                <w:rFonts w:ascii="Times New Roman" w:hAnsi="Times New Roman" w:cs="Times New Roman"/>
                <w:sz w:val="24"/>
                <w:szCs w:val="24"/>
              </w:rPr>
            </w:pPr>
            <w:r>
              <w:rPr>
                <w:rFonts w:ascii="Times New Roman" w:hAnsi="Times New Roman" w:cs="Times New Roman"/>
                <w:sz w:val="24"/>
                <w:szCs w:val="24"/>
              </w:rPr>
              <w:t>В</w:t>
            </w:r>
            <w:r w:rsidR="002655E0" w:rsidRPr="002655E0">
              <w:rPr>
                <w:rFonts w:ascii="Times New Roman" w:hAnsi="Times New Roman" w:cs="Times New Roman"/>
                <w:sz w:val="24"/>
                <w:szCs w:val="24"/>
              </w:rPr>
              <w:t xml:space="preserve"> цеховых кладовых легковоспламеняющиеся и горючие жидкости </w:t>
            </w:r>
            <w:r>
              <w:rPr>
                <w:rFonts w:ascii="Times New Roman" w:hAnsi="Times New Roman" w:cs="Times New Roman"/>
                <w:sz w:val="24"/>
                <w:szCs w:val="24"/>
              </w:rPr>
              <w:t>не х</w:t>
            </w:r>
            <w:r w:rsidRPr="002655E0">
              <w:rPr>
                <w:rFonts w:ascii="Times New Roman" w:hAnsi="Times New Roman" w:cs="Times New Roman"/>
                <w:sz w:val="24"/>
                <w:szCs w:val="24"/>
              </w:rPr>
              <w:t xml:space="preserve">ранятся </w:t>
            </w:r>
            <w:r w:rsidR="002655E0" w:rsidRPr="002655E0">
              <w:rPr>
                <w:rFonts w:ascii="Times New Roman" w:hAnsi="Times New Roman" w:cs="Times New Roman"/>
                <w:sz w:val="24"/>
                <w:szCs w:val="24"/>
              </w:rPr>
              <w:t>в отдельных от других материалов шкафах из негорючих материалов</w:t>
            </w:r>
            <w:r w:rsidR="00FD41A3">
              <w:rPr>
                <w:rFonts w:ascii="Times New Roman" w:hAnsi="Times New Roman" w:cs="Times New Roman"/>
                <w:sz w:val="24"/>
                <w:szCs w:val="24"/>
              </w:rPr>
              <w:t>.</w:t>
            </w:r>
          </w:p>
          <w:p w14:paraId="4A2B37DD" w14:textId="60A4D55B" w:rsidR="00FD41A3" w:rsidRPr="00FD41A3" w:rsidRDefault="00FD41A3" w:rsidP="00F20844">
            <w:pPr>
              <w:pStyle w:val="a3"/>
              <w:numPr>
                <w:ilvl w:val="0"/>
                <w:numId w:val="247"/>
              </w:numPr>
              <w:ind w:left="714" w:hanging="357"/>
              <w:rPr>
                <w:rFonts w:ascii="Times New Roman" w:hAnsi="Times New Roman" w:cs="Times New Roman"/>
                <w:sz w:val="24"/>
                <w:szCs w:val="24"/>
              </w:rPr>
            </w:pPr>
            <w:r w:rsidRPr="00FD41A3">
              <w:rPr>
                <w:rFonts w:ascii="Times New Roman" w:hAnsi="Times New Roman" w:cs="Times New Roman"/>
                <w:sz w:val="24"/>
                <w:szCs w:val="24"/>
              </w:rPr>
              <w:t>На рабочих местах превышено количество легковоспламеняющихся жидкостей сменной потребности.</w:t>
            </w:r>
          </w:p>
          <w:p w14:paraId="67567D93" w14:textId="77777777" w:rsidR="00FD41A3" w:rsidRDefault="00A75A28" w:rsidP="00F20844">
            <w:pPr>
              <w:pStyle w:val="a3"/>
              <w:numPr>
                <w:ilvl w:val="0"/>
                <w:numId w:val="247"/>
              </w:numPr>
              <w:ind w:left="714" w:hanging="357"/>
              <w:rPr>
                <w:rFonts w:ascii="Times New Roman" w:hAnsi="Times New Roman" w:cs="Times New Roman"/>
                <w:sz w:val="24"/>
                <w:szCs w:val="24"/>
              </w:rPr>
            </w:pPr>
            <w:r w:rsidRPr="00A75A28">
              <w:rPr>
                <w:rFonts w:ascii="Times New Roman" w:hAnsi="Times New Roman" w:cs="Times New Roman"/>
                <w:sz w:val="24"/>
                <w:szCs w:val="24"/>
              </w:rPr>
              <w:t>Баллоны с горючими газами, емкости (бутылки, бутыли, другая тара) с легковоспламеняющимися и горючими жидкостями, а также аэрозольные упаковки не защищены от теплового воздействия</w:t>
            </w:r>
            <w:r w:rsidR="00AB421A">
              <w:rPr>
                <w:rFonts w:ascii="Times New Roman" w:hAnsi="Times New Roman" w:cs="Times New Roman"/>
                <w:sz w:val="24"/>
                <w:szCs w:val="24"/>
              </w:rPr>
              <w:t>.</w:t>
            </w:r>
          </w:p>
          <w:p w14:paraId="0494E875" w14:textId="77777777" w:rsidR="000F64AC" w:rsidRPr="008C4F7B" w:rsidRDefault="000F64AC" w:rsidP="00F20844">
            <w:pPr>
              <w:pStyle w:val="a3"/>
              <w:numPr>
                <w:ilvl w:val="0"/>
                <w:numId w:val="247"/>
              </w:numPr>
              <w:ind w:left="714" w:hanging="357"/>
              <w:rPr>
                <w:rFonts w:ascii="Times New Roman" w:hAnsi="Times New Roman" w:cs="Times New Roman"/>
                <w:bCs/>
                <w:sz w:val="24"/>
                <w:szCs w:val="24"/>
              </w:rPr>
            </w:pPr>
            <w:r w:rsidRPr="008C4F7B">
              <w:rPr>
                <w:rFonts w:ascii="Times New Roman" w:hAnsi="Times New Roman" w:cs="Times New Roman"/>
                <w:bCs/>
                <w:sz w:val="24"/>
                <w:szCs w:val="24"/>
              </w:rPr>
              <w:t>Не определен порядок обесточивания оборудования складов по окончании рабочего дня.</w:t>
            </w:r>
          </w:p>
          <w:p w14:paraId="5ABE7C76" w14:textId="0B89DEBA" w:rsidR="00AB421A" w:rsidRPr="009E2D78" w:rsidRDefault="003B061D" w:rsidP="00F20844">
            <w:pPr>
              <w:pStyle w:val="a3"/>
              <w:numPr>
                <w:ilvl w:val="0"/>
                <w:numId w:val="247"/>
              </w:numPr>
              <w:ind w:left="714" w:hanging="357"/>
              <w:rPr>
                <w:rFonts w:ascii="Times New Roman" w:hAnsi="Times New Roman" w:cs="Times New Roman"/>
                <w:sz w:val="24"/>
                <w:szCs w:val="24"/>
              </w:rPr>
            </w:pPr>
            <w:r w:rsidRPr="00A67151">
              <w:rPr>
                <w:rFonts w:ascii="Times New Roman" w:hAnsi="Times New Roman" w:cs="Times New Roman"/>
                <w:sz w:val="24"/>
                <w:szCs w:val="24"/>
              </w:rPr>
              <w:t>В</w:t>
            </w:r>
            <w:r w:rsidRPr="00F20844">
              <w:rPr>
                <w:rFonts w:ascii="Times New Roman" w:hAnsi="Times New Roman" w:cs="Times New Roman"/>
                <w:sz w:val="24"/>
                <w:szCs w:val="24"/>
              </w:rPr>
              <w:t xml:space="preserve"> помещениях складов</w:t>
            </w:r>
            <w:r w:rsidRPr="00A67151">
              <w:rPr>
                <w:rFonts w:ascii="Times New Roman" w:hAnsi="Times New Roman" w:cs="Times New Roman"/>
                <w:sz w:val="24"/>
                <w:szCs w:val="24"/>
              </w:rPr>
              <w:t xml:space="preserve"> применяется </w:t>
            </w:r>
            <w:r w:rsidRPr="00F20844">
              <w:rPr>
                <w:rFonts w:ascii="Times New Roman" w:hAnsi="Times New Roman" w:cs="Times New Roman"/>
                <w:sz w:val="24"/>
                <w:szCs w:val="24"/>
              </w:rPr>
              <w:t>дежурное освещени</w:t>
            </w:r>
            <w:r w:rsidRPr="00A67151">
              <w:rPr>
                <w:rFonts w:ascii="Times New Roman" w:hAnsi="Times New Roman" w:cs="Times New Roman"/>
                <w:sz w:val="24"/>
                <w:szCs w:val="24"/>
              </w:rPr>
              <w:t>е</w:t>
            </w:r>
          </w:p>
        </w:tc>
      </w:tr>
      <w:tr w:rsidR="00E61E31" w:rsidRPr="007C0192" w14:paraId="12151E56" w14:textId="77777777" w:rsidTr="00F12378">
        <w:tc>
          <w:tcPr>
            <w:tcW w:w="1234" w:type="dxa"/>
          </w:tcPr>
          <w:p w14:paraId="62D29231" w14:textId="7C1C5D6B" w:rsidR="00E61E31" w:rsidRPr="007C0192" w:rsidRDefault="00E61E31" w:rsidP="00F12378">
            <w:pPr>
              <w:jc w:val="center"/>
              <w:rPr>
                <w:rFonts w:ascii="Times New Roman" w:hAnsi="Times New Roman" w:cs="Times New Roman"/>
                <w:sz w:val="24"/>
                <w:szCs w:val="24"/>
              </w:rPr>
            </w:pPr>
            <w:r w:rsidRPr="007C0192">
              <w:rPr>
                <w:rFonts w:ascii="Times New Roman" w:hAnsi="Times New Roman" w:cs="Times New Roman"/>
                <w:sz w:val="24"/>
                <w:szCs w:val="24"/>
              </w:rPr>
              <w:t>7</w:t>
            </w:r>
          </w:p>
        </w:tc>
        <w:tc>
          <w:tcPr>
            <w:tcW w:w="13645" w:type="dxa"/>
            <w:shd w:val="clear" w:color="auto" w:fill="auto"/>
          </w:tcPr>
          <w:p w14:paraId="44A6D4F5" w14:textId="77777777" w:rsidR="00E61E31" w:rsidRDefault="002655E0" w:rsidP="006C72B5">
            <w:pPr>
              <w:pStyle w:val="a3"/>
              <w:numPr>
                <w:ilvl w:val="0"/>
                <w:numId w:val="248"/>
              </w:numPr>
              <w:ind w:left="751" w:hanging="425"/>
              <w:rPr>
                <w:rFonts w:ascii="Times New Roman" w:hAnsi="Times New Roman" w:cs="Times New Roman"/>
                <w:bCs/>
                <w:sz w:val="24"/>
                <w:szCs w:val="24"/>
              </w:rPr>
            </w:pPr>
            <w:r>
              <w:rPr>
                <w:rFonts w:ascii="Times New Roman" w:hAnsi="Times New Roman" w:cs="Times New Roman"/>
                <w:bCs/>
                <w:sz w:val="24"/>
                <w:szCs w:val="24"/>
              </w:rPr>
              <w:t>Не и</w:t>
            </w:r>
            <w:r w:rsidRPr="002655E0">
              <w:rPr>
                <w:rFonts w:ascii="Times New Roman" w:hAnsi="Times New Roman" w:cs="Times New Roman"/>
                <w:bCs/>
                <w:sz w:val="24"/>
                <w:szCs w:val="24"/>
              </w:rPr>
              <w:t>сключено хранение в цеховых кладовых легковоспламеняющихся и горючих жидкостей в количестве, превышающем установленные на предприятии нормы</w:t>
            </w:r>
            <w:r w:rsidR="00FD41A3">
              <w:rPr>
                <w:rFonts w:ascii="Times New Roman" w:hAnsi="Times New Roman" w:cs="Times New Roman"/>
                <w:bCs/>
                <w:sz w:val="24"/>
                <w:szCs w:val="24"/>
              </w:rPr>
              <w:t>.</w:t>
            </w:r>
          </w:p>
          <w:p w14:paraId="2D800EDC" w14:textId="77777777" w:rsidR="00A75A28" w:rsidRDefault="00CE4C53" w:rsidP="006C72B5">
            <w:pPr>
              <w:pStyle w:val="a3"/>
              <w:numPr>
                <w:ilvl w:val="0"/>
                <w:numId w:val="248"/>
              </w:numPr>
              <w:ind w:left="751" w:hanging="425"/>
              <w:rPr>
                <w:rFonts w:ascii="Times New Roman" w:hAnsi="Times New Roman" w:cs="Times New Roman"/>
                <w:bCs/>
                <w:sz w:val="24"/>
                <w:szCs w:val="24"/>
              </w:rPr>
            </w:pPr>
            <w:r>
              <w:rPr>
                <w:rFonts w:ascii="Times New Roman" w:hAnsi="Times New Roman" w:cs="Times New Roman"/>
                <w:bCs/>
                <w:sz w:val="24"/>
                <w:szCs w:val="24"/>
              </w:rPr>
              <w:t>С</w:t>
            </w:r>
            <w:r w:rsidRPr="00CE4C53">
              <w:rPr>
                <w:rFonts w:ascii="Times New Roman" w:hAnsi="Times New Roman" w:cs="Times New Roman"/>
                <w:bCs/>
                <w:sz w:val="24"/>
                <w:szCs w:val="24"/>
              </w:rPr>
              <w:t>тоянка и ремонт погрузочно-разгрузочных и транспортных средств</w:t>
            </w:r>
            <w:r>
              <w:rPr>
                <w:rFonts w:ascii="Times New Roman" w:hAnsi="Times New Roman" w:cs="Times New Roman"/>
                <w:bCs/>
                <w:sz w:val="24"/>
                <w:szCs w:val="24"/>
              </w:rPr>
              <w:t xml:space="preserve"> производится </w:t>
            </w:r>
            <w:r w:rsidRPr="00CE4C53">
              <w:rPr>
                <w:rFonts w:ascii="Times New Roman" w:hAnsi="Times New Roman" w:cs="Times New Roman"/>
                <w:bCs/>
                <w:sz w:val="24"/>
                <w:szCs w:val="24"/>
              </w:rPr>
              <w:t>в складских помещениях</w:t>
            </w:r>
            <w:r w:rsidR="00A75A28">
              <w:rPr>
                <w:rFonts w:ascii="Times New Roman" w:hAnsi="Times New Roman" w:cs="Times New Roman"/>
                <w:bCs/>
                <w:sz w:val="24"/>
                <w:szCs w:val="24"/>
              </w:rPr>
              <w:t>.</w:t>
            </w:r>
          </w:p>
          <w:p w14:paraId="0D37D03E" w14:textId="6CED9811" w:rsidR="00FD41A3" w:rsidRDefault="00A75A28" w:rsidP="006C72B5">
            <w:pPr>
              <w:pStyle w:val="a3"/>
              <w:numPr>
                <w:ilvl w:val="0"/>
                <w:numId w:val="248"/>
              </w:numPr>
              <w:ind w:left="751" w:hanging="425"/>
              <w:rPr>
                <w:rFonts w:ascii="Times New Roman" w:hAnsi="Times New Roman" w:cs="Times New Roman"/>
                <w:bCs/>
                <w:sz w:val="24"/>
                <w:szCs w:val="24"/>
              </w:rPr>
            </w:pPr>
            <w:r>
              <w:rPr>
                <w:rFonts w:ascii="Times New Roman" w:hAnsi="Times New Roman" w:cs="Times New Roman"/>
                <w:bCs/>
                <w:sz w:val="24"/>
                <w:szCs w:val="24"/>
              </w:rPr>
              <w:t>Н</w:t>
            </w:r>
            <w:r w:rsidRPr="00A75A28">
              <w:rPr>
                <w:rFonts w:ascii="Times New Roman" w:hAnsi="Times New Roman" w:cs="Times New Roman"/>
                <w:bCs/>
                <w:sz w:val="24"/>
                <w:szCs w:val="24"/>
              </w:rPr>
              <w:t xml:space="preserve">а открытых площадках или под навесами аэрозольные упаковки </w:t>
            </w:r>
            <w:r>
              <w:rPr>
                <w:rFonts w:ascii="Times New Roman" w:hAnsi="Times New Roman" w:cs="Times New Roman"/>
                <w:bCs/>
                <w:sz w:val="24"/>
                <w:szCs w:val="24"/>
              </w:rPr>
              <w:t xml:space="preserve">хранятся </w:t>
            </w:r>
            <w:r w:rsidR="00580729">
              <w:rPr>
                <w:rFonts w:ascii="Times New Roman" w:hAnsi="Times New Roman" w:cs="Times New Roman"/>
                <w:bCs/>
                <w:sz w:val="24"/>
                <w:szCs w:val="24"/>
              </w:rPr>
              <w:t xml:space="preserve">в контейнерах из </w:t>
            </w:r>
            <w:r w:rsidRPr="00A75A28">
              <w:rPr>
                <w:rFonts w:ascii="Times New Roman" w:hAnsi="Times New Roman" w:cs="Times New Roman"/>
                <w:bCs/>
                <w:sz w:val="24"/>
                <w:szCs w:val="24"/>
              </w:rPr>
              <w:t>горючих материалов</w:t>
            </w:r>
            <w:r w:rsidR="009E2D78">
              <w:rPr>
                <w:rFonts w:ascii="Times New Roman" w:hAnsi="Times New Roman" w:cs="Times New Roman"/>
                <w:bCs/>
                <w:sz w:val="24"/>
                <w:szCs w:val="24"/>
              </w:rPr>
              <w:t>.</w:t>
            </w:r>
          </w:p>
          <w:p w14:paraId="51B65885" w14:textId="49D3B9D9" w:rsidR="008C4F7B" w:rsidRPr="008C4F7B" w:rsidRDefault="008C4F7B" w:rsidP="006C72B5">
            <w:pPr>
              <w:pStyle w:val="a3"/>
              <w:numPr>
                <w:ilvl w:val="0"/>
                <w:numId w:val="248"/>
              </w:numPr>
              <w:ind w:left="751" w:hanging="425"/>
              <w:rPr>
                <w:rFonts w:ascii="Times New Roman" w:hAnsi="Times New Roman" w:cs="Times New Roman"/>
                <w:bCs/>
                <w:sz w:val="24"/>
                <w:szCs w:val="24"/>
              </w:rPr>
            </w:pPr>
            <w:r w:rsidRPr="008C4F7B">
              <w:rPr>
                <w:rFonts w:ascii="Times New Roman" w:hAnsi="Times New Roman" w:cs="Times New Roman"/>
                <w:bCs/>
                <w:sz w:val="24"/>
                <w:szCs w:val="24"/>
              </w:rPr>
              <w:t>Не определен порядок обесточивания оборудования складов по окончании рабочего дня.</w:t>
            </w:r>
          </w:p>
          <w:p w14:paraId="21D561C9" w14:textId="433247E2" w:rsidR="009E2D78" w:rsidRPr="008C4F7B" w:rsidRDefault="008C4F7B" w:rsidP="00772CD9">
            <w:pPr>
              <w:pStyle w:val="a3"/>
              <w:numPr>
                <w:ilvl w:val="0"/>
                <w:numId w:val="248"/>
              </w:numPr>
              <w:ind w:left="751" w:hanging="425"/>
              <w:rPr>
                <w:rFonts w:ascii="Times New Roman" w:hAnsi="Times New Roman" w:cs="Times New Roman"/>
                <w:bCs/>
                <w:sz w:val="24"/>
                <w:szCs w:val="24"/>
              </w:rPr>
            </w:pPr>
            <w:r w:rsidRPr="008C4F7B">
              <w:rPr>
                <w:rFonts w:ascii="Times New Roman" w:hAnsi="Times New Roman" w:cs="Times New Roman"/>
                <w:bCs/>
                <w:sz w:val="24"/>
                <w:szCs w:val="24"/>
              </w:rPr>
              <w:t>В помещениях складов используются газовые плиты</w:t>
            </w:r>
          </w:p>
        </w:tc>
      </w:tr>
      <w:tr w:rsidR="00E61E31" w:rsidRPr="007C0192" w14:paraId="6858CC7D" w14:textId="77777777" w:rsidTr="00F12378">
        <w:tc>
          <w:tcPr>
            <w:tcW w:w="1234" w:type="dxa"/>
          </w:tcPr>
          <w:p w14:paraId="4F397334" w14:textId="313C9CE9" w:rsidR="00E61E31" w:rsidRPr="007C0192" w:rsidRDefault="00E61E31" w:rsidP="00F12378">
            <w:pPr>
              <w:jc w:val="center"/>
              <w:rPr>
                <w:rFonts w:ascii="Times New Roman" w:hAnsi="Times New Roman" w:cs="Times New Roman"/>
                <w:sz w:val="24"/>
                <w:szCs w:val="24"/>
              </w:rPr>
            </w:pPr>
            <w:r w:rsidRPr="007C0192">
              <w:rPr>
                <w:rFonts w:ascii="Times New Roman" w:hAnsi="Times New Roman" w:cs="Times New Roman"/>
                <w:sz w:val="24"/>
                <w:szCs w:val="24"/>
              </w:rPr>
              <w:t>8</w:t>
            </w:r>
          </w:p>
        </w:tc>
        <w:tc>
          <w:tcPr>
            <w:tcW w:w="13645" w:type="dxa"/>
            <w:shd w:val="clear" w:color="auto" w:fill="auto"/>
          </w:tcPr>
          <w:p w14:paraId="44389600" w14:textId="77777777" w:rsidR="00E61E31" w:rsidRDefault="002655E0" w:rsidP="006C72B5">
            <w:pPr>
              <w:pStyle w:val="a3"/>
              <w:numPr>
                <w:ilvl w:val="0"/>
                <w:numId w:val="249"/>
              </w:numPr>
              <w:ind w:left="751" w:hanging="425"/>
              <w:rPr>
                <w:rFonts w:ascii="Times New Roman" w:hAnsi="Times New Roman" w:cs="Times New Roman"/>
                <w:sz w:val="24"/>
                <w:szCs w:val="24"/>
              </w:rPr>
            </w:pPr>
            <w:r>
              <w:rPr>
                <w:rFonts w:ascii="Times New Roman" w:hAnsi="Times New Roman" w:cs="Times New Roman"/>
                <w:sz w:val="24"/>
                <w:szCs w:val="24"/>
              </w:rPr>
              <w:t>Не и</w:t>
            </w:r>
            <w:r w:rsidRPr="002655E0">
              <w:rPr>
                <w:rFonts w:ascii="Times New Roman" w:hAnsi="Times New Roman" w:cs="Times New Roman"/>
                <w:sz w:val="24"/>
                <w:szCs w:val="24"/>
              </w:rPr>
              <w:t>сключено превышение на рабочих местах количества легковоспламеняющихся и горючих жидкостей сменной потребности</w:t>
            </w:r>
            <w:r w:rsidR="00CE4C53">
              <w:rPr>
                <w:rFonts w:ascii="Times New Roman" w:hAnsi="Times New Roman" w:cs="Times New Roman"/>
                <w:sz w:val="24"/>
                <w:szCs w:val="24"/>
              </w:rPr>
              <w:t>.</w:t>
            </w:r>
          </w:p>
          <w:p w14:paraId="49421B3E" w14:textId="77777777" w:rsidR="00CE4C53" w:rsidRDefault="00CE4C53" w:rsidP="006C72B5">
            <w:pPr>
              <w:pStyle w:val="a3"/>
              <w:numPr>
                <w:ilvl w:val="0"/>
                <w:numId w:val="249"/>
              </w:numPr>
              <w:ind w:left="751" w:hanging="425"/>
              <w:rPr>
                <w:rFonts w:ascii="Times New Roman" w:hAnsi="Times New Roman" w:cs="Times New Roman"/>
                <w:sz w:val="24"/>
                <w:szCs w:val="24"/>
              </w:rPr>
            </w:pPr>
            <w:r w:rsidRPr="00CE4C53">
              <w:rPr>
                <w:rFonts w:ascii="Times New Roman" w:hAnsi="Times New Roman" w:cs="Times New Roman"/>
                <w:sz w:val="24"/>
                <w:szCs w:val="24"/>
              </w:rPr>
              <w:t>Стоянка и ремонт погрузочно-разгрузочных и транспортных средств производится на дебаркадерах</w:t>
            </w:r>
            <w:r w:rsidR="00580729">
              <w:rPr>
                <w:rFonts w:ascii="Times New Roman" w:hAnsi="Times New Roman" w:cs="Times New Roman"/>
                <w:sz w:val="24"/>
                <w:szCs w:val="24"/>
              </w:rPr>
              <w:t>.</w:t>
            </w:r>
          </w:p>
          <w:p w14:paraId="1950CB08" w14:textId="77777777" w:rsidR="00580729" w:rsidRDefault="00580729" w:rsidP="006C72B5">
            <w:pPr>
              <w:pStyle w:val="a3"/>
              <w:numPr>
                <w:ilvl w:val="0"/>
                <w:numId w:val="249"/>
              </w:numPr>
              <w:ind w:left="751" w:hanging="425"/>
              <w:rPr>
                <w:rFonts w:ascii="Times New Roman" w:hAnsi="Times New Roman" w:cs="Times New Roman"/>
                <w:sz w:val="24"/>
                <w:szCs w:val="24"/>
              </w:rPr>
            </w:pPr>
            <w:r w:rsidRPr="00580729">
              <w:rPr>
                <w:rFonts w:ascii="Times New Roman" w:hAnsi="Times New Roman" w:cs="Times New Roman"/>
                <w:sz w:val="24"/>
                <w:szCs w:val="24"/>
              </w:rPr>
              <w:t>На открытых площадках аэрозольные упаковки хранятся в контейнерах из горючих материалов</w:t>
            </w:r>
            <w:r w:rsidR="008C4F7B">
              <w:rPr>
                <w:rFonts w:ascii="Times New Roman" w:hAnsi="Times New Roman" w:cs="Times New Roman"/>
                <w:sz w:val="24"/>
                <w:szCs w:val="24"/>
              </w:rPr>
              <w:t>.</w:t>
            </w:r>
          </w:p>
          <w:p w14:paraId="63068FE3" w14:textId="61AD667D" w:rsidR="008C4F7B" w:rsidRPr="008C4F7B" w:rsidRDefault="008C4F7B" w:rsidP="006C72B5">
            <w:pPr>
              <w:pStyle w:val="a3"/>
              <w:numPr>
                <w:ilvl w:val="0"/>
                <w:numId w:val="249"/>
              </w:numPr>
              <w:ind w:left="751" w:hanging="425"/>
              <w:rPr>
                <w:rFonts w:ascii="Times New Roman" w:hAnsi="Times New Roman" w:cs="Times New Roman"/>
                <w:sz w:val="24"/>
                <w:szCs w:val="24"/>
              </w:rPr>
            </w:pPr>
            <w:r w:rsidRPr="008C4F7B">
              <w:rPr>
                <w:rFonts w:ascii="Times New Roman" w:hAnsi="Times New Roman" w:cs="Times New Roman"/>
                <w:sz w:val="24"/>
                <w:szCs w:val="24"/>
              </w:rPr>
              <w:t>В помещениях складов используются электронагревательные приборы.</w:t>
            </w:r>
          </w:p>
          <w:p w14:paraId="7F833A19" w14:textId="14D92443" w:rsidR="008C4F7B" w:rsidRPr="00C65CAF" w:rsidRDefault="00C65CAF" w:rsidP="006C72B5">
            <w:pPr>
              <w:pStyle w:val="a3"/>
              <w:numPr>
                <w:ilvl w:val="0"/>
                <w:numId w:val="249"/>
              </w:numPr>
              <w:ind w:left="751" w:hanging="425"/>
              <w:rPr>
                <w:rFonts w:ascii="Times New Roman" w:hAnsi="Times New Roman" w:cs="Times New Roman"/>
                <w:sz w:val="24"/>
                <w:szCs w:val="24"/>
              </w:rPr>
            </w:pPr>
            <w:r w:rsidRPr="00C65CAF">
              <w:rPr>
                <w:rFonts w:ascii="Times New Roman" w:hAnsi="Times New Roman" w:cs="Times New Roman"/>
                <w:sz w:val="24"/>
                <w:szCs w:val="24"/>
              </w:rPr>
              <w:t>Не определен порядок обесточивания оборудования складов по окончании рабочего дня</w:t>
            </w:r>
          </w:p>
        </w:tc>
      </w:tr>
      <w:tr w:rsidR="00E61E31" w:rsidRPr="007C0192" w14:paraId="5E786478" w14:textId="77777777" w:rsidTr="00F12378">
        <w:tc>
          <w:tcPr>
            <w:tcW w:w="1234" w:type="dxa"/>
          </w:tcPr>
          <w:p w14:paraId="31A9B78B" w14:textId="4B89BC76" w:rsidR="00E61E31" w:rsidRPr="007C0192" w:rsidRDefault="00E61E31" w:rsidP="00F12378">
            <w:pPr>
              <w:jc w:val="center"/>
              <w:rPr>
                <w:rFonts w:ascii="Times New Roman" w:hAnsi="Times New Roman" w:cs="Times New Roman"/>
                <w:sz w:val="24"/>
                <w:szCs w:val="24"/>
              </w:rPr>
            </w:pPr>
            <w:r w:rsidRPr="007C0192">
              <w:rPr>
                <w:rFonts w:ascii="Times New Roman" w:hAnsi="Times New Roman" w:cs="Times New Roman"/>
                <w:sz w:val="24"/>
                <w:szCs w:val="24"/>
              </w:rPr>
              <w:t>9</w:t>
            </w:r>
          </w:p>
        </w:tc>
        <w:tc>
          <w:tcPr>
            <w:tcW w:w="13645" w:type="dxa"/>
            <w:shd w:val="clear" w:color="auto" w:fill="auto"/>
          </w:tcPr>
          <w:p w14:paraId="329872C8" w14:textId="77777777" w:rsidR="00E61E31" w:rsidRDefault="005D7618" w:rsidP="006C72B5">
            <w:pPr>
              <w:pStyle w:val="a3"/>
              <w:numPr>
                <w:ilvl w:val="0"/>
                <w:numId w:val="250"/>
              </w:numPr>
              <w:ind w:left="751" w:hanging="425"/>
              <w:rPr>
                <w:rFonts w:ascii="Times New Roman" w:hAnsi="Times New Roman" w:cs="Times New Roman"/>
                <w:sz w:val="24"/>
                <w:szCs w:val="24"/>
              </w:rPr>
            </w:pPr>
            <w:r>
              <w:rPr>
                <w:rFonts w:ascii="Times New Roman" w:hAnsi="Times New Roman" w:cs="Times New Roman"/>
                <w:sz w:val="24"/>
                <w:szCs w:val="24"/>
              </w:rPr>
              <w:t>Не и</w:t>
            </w:r>
            <w:r w:rsidRPr="005D7618">
              <w:rPr>
                <w:rFonts w:ascii="Times New Roman" w:hAnsi="Times New Roman" w:cs="Times New Roman"/>
                <w:sz w:val="24"/>
                <w:szCs w:val="24"/>
              </w:rPr>
              <w:t>сключены стоянка и ремонт погрузочно-разгрузочных и транспортных средств в складских помещениях и на дебаркадерах</w:t>
            </w:r>
            <w:r w:rsidR="00CE4C53">
              <w:rPr>
                <w:rFonts w:ascii="Times New Roman" w:hAnsi="Times New Roman" w:cs="Times New Roman"/>
                <w:sz w:val="24"/>
                <w:szCs w:val="24"/>
              </w:rPr>
              <w:t>.</w:t>
            </w:r>
          </w:p>
          <w:p w14:paraId="206D71AB" w14:textId="77777777" w:rsidR="00CE4C53" w:rsidRDefault="00470680" w:rsidP="006C72B5">
            <w:pPr>
              <w:pStyle w:val="a3"/>
              <w:numPr>
                <w:ilvl w:val="0"/>
                <w:numId w:val="250"/>
              </w:numPr>
              <w:ind w:left="751" w:hanging="425"/>
              <w:rPr>
                <w:rFonts w:ascii="Times New Roman" w:hAnsi="Times New Roman" w:cs="Times New Roman"/>
                <w:sz w:val="24"/>
                <w:szCs w:val="24"/>
              </w:rPr>
            </w:pPr>
            <w:r>
              <w:rPr>
                <w:rFonts w:ascii="Times New Roman" w:hAnsi="Times New Roman" w:cs="Times New Roman"/>
                <w:sz w:val="24"/>
                <w:szCs w:val="24"/>
              </w:rPr>
              <w:t>Порядок уборки грузов</w:t>
            </w:r>
            <w:r w:rsidRPr="00470680">
              <w:rPr>
                <w:rFonts w:ascii="Times New Roman" w:hAnsi="Times New Roman" w:cs="Times New Roman"/>
                <w:sz w:val="24"/>
                <w:szCs w:val="24"/>
              </w:rPr>
              <w:t>, разгруженных на рампу (платформу), к концу рабочего дня</w:t>
            </w:r>
            <w:r>
              <w:rPr>
                <w:rFonts w:ascii="Times New Roman" w:hAnsi="Times New Roman" w:cs="Times New Roman"/>
                <w:sz w:val="24"/>
                <w:szCs w:val="24"/>
              </w:rPr>
              <w:t xml:space="preserve"> не определен</w:t>
            </w:r>
            <w:r w:rsidR="00580729">
              <w:rPr>
                <w:rFonts w:ascii="Times New Roman" w:hAnsi="Times New Roman" w:cs="Times New Roman"/>
                <w:sz w:val="24"/>
                <w:szCs w:val="24"/>
              </w:rPr>
              <w:t>.</w:t>
            </w:r>
          </w:p>
          <w:p w14:paraId="604D86AF" w14:textId="77777777" w:rsidR="00580729" w:rsidRDefault="00C87A20" w:rsidP="006C72B5">
            <w:pPr>
              <w:pStyle w:val="a3"/>
              <w:numPr>
                <w:ilvl w:val="0"/>
                <w:numId w:val="250"/>
              </w:numPr>
              <w:ind w:left="751" w:hanging="425"/>
              <w:rPr>
                <w:rFonts w:ascii="Times New Roman" w:hAnsi="Times New Roman" w:cs="Times New Roman"/>
                <w:sz w:val="24"/>
                <w:szCs w:val="24"/>
              </w:rPr>
            </w:pPr>
            <w:r>
              <w:rPr>
                <w:rFonts w:ascii="Times New Roman" w:hAnsi="Times New Roman" w:cs="Times New Roman"/>
                <w:sz w:val="24"/>
                <w:szCs w:val="24"/>
              </w:rPr>
              <w:t>П</w:t>
            </w:r>
            <w:r w:rsidR="00580729" w:rsidRPr="00580729">
              <w:rPr>
                <w:rFonts w:ascii="Times New Roman" w:hAnsi="Times New Roman" w:cs="Times New Roman"/>
                <w:sz w:val="24"/>
                <w:szCs w:val="24"/>
              </w:rPr>
              <w:t>од навесами аэрозольные упаковки хранятся в контейнерах из горючих материалов</w:t>
            </w:r>
            <w:r w:rsidR="00C65CAF">
              <w:rPr>
                <w:rFonts w:ascii="Times New Roman" w:hAnsi="Times New Roman" w:cs="Times New Roman"/>
                <w:sz w:val="24"/>
                <w:szCs w:val="24"/>
              </w:rPr>
              <w:t>.</w:t>
            </w:r>
          </w:p>
          <w:p w14:paraId="47DDCCDD" w14:textId="5056FAC8" w:rsidR="00C65CAF" w:rsidRPr="00C65CAF" w:rsidRDefault="00C65CAF" w:rsidP="006C72B5">
            <w:pPr>
              <w:pStyle w:val="a3"/>
              <w:numPr>
                <w:ilvl w:val="0"/>
                <w:numId w:val="250"/>
              </w:numPr>
              <w:ind w:left="751" w:hanging="425"/>
              <w:rPr>
                <w:rFonts w:ascii="Times New Roman" w:hAnsi="Times New Roman" w:cs="Times New Roman"/>
                <w:sz w:val="24"/>
                <w:szCs w:val="24"/>
              </w:rPr>
            </w:pPr>
            <w:r w:rsidRPr="00C65CAF">
              <w:rPr>
                <w:rFonts w:ascii="Times New Roman" w:hAnsi="Times New Roman" w:cs="Times New Roman"/>
                <w:sz w:val="24"/>
                <w:szCs w:val="24"/>
              </w:rPr>
              <w:t>В помещениях складов используются электронагревательные приборы.</w:t>
            </w:r>
          </w:p>
          <w:p w14:paraId="70AE0165" w14:textId="7AFC796C" w:rsidR="00C65CAF" w:rsidRPr="00A07CB8" w:rsidRDefault="00A07CB8" w:rsidP="00772CD9">
            <w:pPr>
              <w:pStyle w:val="a3"/>
              <w:numPr>
                <w:ilvl w:val="0"/>
                <w:numId w:val="250"/>
              </w:numPr>
              <w:ind w:left="751" w:hanging="425"/>
              <w:rPr>
                <w:rFonts w:ascii="Times New Roman" w:hAnsi="Times New Roman" w:cs="Times New Roman"/>
                <w:sz w:val="24"/>
                <w:szCs w:val="24"/>
              </w:rPr>
            </w:pPr>
            <w:r w:rsidRPr="00A07CB8">
              <w:rPr>
                <w:rFonts w:ascii="Times New Roman" w:hAnsi="Times New Roman" w:cs="Times New Roman"/>
                <w:sz w:val="24"/>
                <w:szCs w:val="24"/>
              </w:rPr>
              <w:t>Не определен порядок обесточивания оборудования складов по окончании рабочего дня</w:t>
            </w:r>
          </w:p>
        </w:tc>
      </w:tr>
      <w:tr w:rsidR="00E61E31" w:rsidRPr="007C0192" w14:paraId="1375DC7E" w14:textId="77777777" w:rsidTr="00F12378">
        <w:tc>
          <w:tcPr>
            <w:tcW w:w="1234" w:type="dxa"/>
          </w:tcPr>
          <w:p w14:paraId="4BB33545" w14:textId="1934DA4B" w:rsidR="00E61E31" w:rsidRPr="007C0192" w:rsidRDefault="00E61E31" w:rsidP="00F12378">
            <w:pPr>
              <w:jc w:val="center"/>
              <w:rPr>
                <w:rFonts w:ascii="Times New Roman" w:hAnsi="Times New Roman" w:cs="Times New Roman"/>
                <w:sz w:val="24"/>
                <w:szCs w:val="24"/>
              </w:rPr>
            </w:pPr>
            <w:r w:rsidRPr="007C0192">
              <w:rPr>
                <w:rFonts w:ascii="Times New Roman" w:hAnsi="Times New Roman" w:cs="Times New Roman"/>
                <w:sz w:val="24"/>
                <w:szCs w:val="24"/>
              </w:rPr>
              <w:t>10</w:t>
            </w:r>
          </w:p>
        </w:tc>
        <w:tc>
          <w:tcPr>
            <w:tcW w:w="13645" w:type="dxa"/>
            <w:shd w:val="clear" w:color="auto" w:fill="auto"/>
          </w:tcPr>
          <w:p w14:paraId="5B09789F" w14:textId="77777777" w:rsidR="00F748BC" w:rsidRDefault="00F748BC" w:rsidP="00F20844">
            <w:pPr>
              <w:pStyle w:val="a3"/>
              <w:numPr>
                <w:ilvl w:val="0"/>
                <w:numId w:val="266"/>
              </w:numPr>
              <w:ind w:left="714" w:hanging="357"/>
              <w:rPr>
                <w:rFonts w:ascii="Times New Roman" w:hAnsi="Times New Roman" w:cs="Times New Roman"/>
                <w:sz w:val="24"/>
                <w:szCs w:val="24"/>
              </w:rPr>
            </w:pPr>
            <w:r>
              <w:rPr>
                <w:rFonts w:ascii="Times New Roman" w:hAnsi="Times New Roman" w:cs="Times New Roman"/>
                <w:sz w:val="24"/>
                <w:szCs w:val="24"/>
              </w:rPr>
              <w:t>Не и</w:t>
            </w:r>
            <w:r w:rsidRPr="005D7618">
              <w:rPr>
                <w:rFonts w:ascii="Times New Roman" w:hAnsi="Times New Roman" w:cs="Times New Roman"/>
                <w:sz w:val="24"/>
                <w:szCs w:val="24"/>
              </w:rPr>
              <w:t>сключены стоянка и ремонт погрузочно-разгрузочных и транспортных средств в складских помещениях и на дебаркадерах</w:t>
            </w:r>
            <w:r>
              <w:rPr>
                <w:rFonts w:ascii="Times New Roman" w:hAnsi="Times New Roman" w:cs="Times New Roman"/>
                <w:sz w:val="24"/>
                <w:szCs w:val="24"/>
              </w:rPr>
              <w:t>.</w:t>
            </w:r>
          </w:p>
          <w:p w14:paraId="304B0015" w14:textId="77777777" w:rsidR="00470680" w:rsidRPr="00A67151" w:rsidRDefault="00470680" w:rsidP="00F20844">
            <w:pPr>
              <w:pStyle w:val="a3"/>
              <w:numPr>
                <w:ilvl w:val="0"/>
                <w:numId w:val="266"/>
              </w:numPr>
              <w:ind w:left="714" w:hanging="357"/>
              <w:rPr>
                <w:rFonts w:ascii="Times New Roman" w:hAnsi="Times New Roman" w:cs="Times New Roman"/>
                <w:sz w:val="24"/>
                <w:szCs w:val="24"/>
              </w:rPr>
            </w:pPr>
            <w:r w:rsidRPr="00A67151">
              <w:rPr>
                <w:rFonts w:ascii="Times New Roman" w:hAnsi="Times New Roman" w:cs="Times New Roman"/>
                <w:sz w:val="24"/>
                <w:szCs w:val="24"/>
              </w:rPr>
              <w:t>Порядок уборки материалов, разгруженных на рампу (платформу), к концу рабочего дня не определен</w:t>
            </w:r>
            <w:r w:rsidR="00C87A20" w:rsidRPr="00A67151">
              <w:rPr>
                <w:rFonts w:ascii="Times New Roman" w:hAnsi="Times New Roman" w:cs="Times New Roman"/>
                <w:sz w:val="24"/>
                <w:szCs w:val="24"/>
              </w:rPr>
              <w:t>.</w:t>
            </w:r>
          </w:p>
          <w:p w14:paraId="5106843D" w14:textId="77777777" w:rsidR="00C87A20" w:rsidRPr="00A67151" w:rsidRDefault="00C87A20" w:rsidP="00F20844">
            <w:pPr>
              <w:pStyle w:val="a3"/>
              <w:numPr>
                <w:ilvl w:val="0"/>
                <w:numId w:val="266"/>
              </w:numPr>
              <w:ind w:left="714" w:hanging="357"/>
              <w:rPr>
                <w:rFonts w:ascii="Times New Roman" w:hAnsi="Times New Roman" w:cs="Times New Roman"/>
                <w:sz w:val="24"/>
                <w:szCs w:val="24"/>
              </w:rPr>
            </w:pPr>
            <w:r w:rsidRPr="00A67151">
              <w:rPr>
                <w:rFonts w:ascii="Times New Roman" w:hAnsi="Times New Roman" w:cs="Times New Roman"/>
                <w:sz w:val="24"/>
                <w:szCs w:val="24"/>
              </w:rPr>
              <w:t>Расстояние от светильников с лампами накаливания до хранящихся товаров 0,1 метра</w:t>
            </w:r>
            <w:r w:rsidR="00A07CB8" w:rsidRPr="00A67151">
              <w:rPr>
                <w:rFonts w:ascii="Times New Roman" w:hAnsi="Times New Roman" w:cs="Times New Roman"/>
                <w:sz w:val="24"/>
                <w:szCs w:val="24"/>
              </w:rPr>
              <w:t>.</w:t>
            </w:r>
          </w:p>
          <w:p w14:paraId="1812E595" w14:textId="77777777" w:rsidR="001351CC" w:rsidRPr="00A67151" w:rsidRDefault="00A07CB8" w:rsidP="00F20844">
            <w:pPr>
              <w:pStyle w:val="a3"/>
              <w:numPr>
                <w:ilvl w:val="0"/>
                <w:numId w:val="266"/>
              </w:numPr>
              <w:ind w:left="714" w:hanging="357"/>
              <w:rPr>
                <w:rFonts w:ascii="Times New Roman" w:hAnsi="Times New Roman" w:cs="Times New Roman"/>
                <w:sz w:val="24"/>
                <w:szCs w:val="24"/>
              </w:rPr>
            </w:pPr>
            <w:r w:rsidRPr="00A67151">
              <w:rPr>
                <w:rFonts w:ascii="Times New Roman" w:hAnsi="Times New Roman" w:cs="Times New Roman"/>
                <w:sz w:val="24"/>
                <w:szCs w:val="24"/>
              </w:rPr>
              <w:t>В помещениях складов используются электронагревательные приборы.</w:t>
            </w:r>
          </w:p>
          <w:p w14:paraId="0C361FFD" w14:textId="72A94933" w:rsidR="00A07CB8" w:rsidRPr="001351CC" w:rsidRDefault="00F748BC" w:rsidP="00F20844">
            <w:pPr>
              <w:pStyle w:val="a3"/>
              <w:numPr>
                <w:ilvl w:val="0"/>
                <w:numId w:val="266"/>
              </w:numPr>
              <w:ind w:left="714" w:hanging="357"/>
              <w:rPr>
                <w:rFonts w:ascii="Times New Roman" w:hAnsi="Times New Roman" w:cs="Times New Roman"/>
                <w:sz w:val="24"/>
                <w:szCs w:val="24"/>
              </w:rPr>
            </w:pPr>
            <w:r w:rsidRPr="00F20844">
              <w:rPr>
                <w:rFonts w:ascii="Times New Roman" w:hAnsi="Times New Roman" w:cs="Times New Roman"/>
                <w:sz w:val="24"/>
                <w:szCs w:val="24"/>
              </w:rPr>
              <w:t>В помещениях складов применяется дежурное освещение</w:t>
            </w:r>
          </w:p>
        </w:tc>
      </w:tr>
      <w:tr w:rsidR="00E61E31" w:rsidRPr="007C0192" w14:paraId="202B0287" w14:textId="77777777" w:rsidTr="00F12378">
        <w:tc>
          <w:tcPr>
            <w:tcW w:w="1234" w:type="dxa"/>
          </w:tcPr>
          <w:p w14:paraId="2B988E5D" w14:textId="020BE767" w:rsidR="00E61E31" w:rsidRPr="007C0192" w:rsidRDefault="00E61E31" w:rsidP="00F12378">
            <w:pPr>
              <w:jc w:val="center"/>
              <w:rPr>
                <w:rFonts w:ascii="Times New Roman" w:hAnsi="Times New Roman" w:cs="Times New Roman"/>
                <w:sz w:val="24"/>
                <w:szCs w:val="24"/>
              </w:rPr>
            </w:pPr>
            <w:r w:rsidRPr="007C0192">
              <w:rPr>
                <w:rFonts w:ascii="Times New Roman" w:hAnsi="Times New Roman" w:cs="Times New Roman"/>
                <w:sz w:val="24"/>
                <w:szCs w:val="24"/>
              </w:rPr>
              <w:t>11</w:t>
            </w:r>
          </w:p>
        </w:tc>
        <w:tc>
          <w:tcPr>
            <w:tcW w:w="13645" w:type="dxa"/>
            <w:shd w:val="clear" w:color="auto" w:fill="auto"/>
          </w:tcPr>
          <w:p w14:paraId="77D537E4" w14:textId="636A2588" w:rsidR="00E61E31" w:rsidRPr="00A67151" w:rsidRDefault="00421FAC" w:rsidP="006C72B5">
            <w:pPr>
              <w:pStyle w:val="a3"/>
              <w:numPr>
                <w:ilvl w:val="0"/>
                <w:numId w:val="251"/>
              </w:numPr>
              <w:ind w:left="751" w:hanging="425"/>
              <w:rPr>
                <w:rFonts w:ascii="Times New Roman" w:hAnsi="Times New Roman" w:cs="Times New Roman"/>
                <w:sz w:val="24"/>
                <w:szCs w:val="24"/>
              </w:rPr>
            </w:pPr>
            <w:r w:rsidRPr="00A67151">
              <w:rPr>
                <w:rFonts w:ascii="Times New Roman" w:hAnsi="Times New Roman" w:cs="Times New Roman"/>
                <w:sz w:val="24"/>
                <w:szCs w:val="24"/>
              </w:rPr>
              <w:t>Не все операции, связанные с</w:t>
            </w:r>
            <w:r w:rsidR="003E0333" w:rsidRPr="00A67151">
              <w:rPr>
                <w:rFonts w:ascii="Times New Roman" w:hAnsi="Times New Roman" w:cs="Times New Roman"/>
                <w:sz w:val="24"/>
                <w:szCs w:val="24"/>
              </w:rPr>
              <w:t>о</w:t>
            </w:r>
            <w:r w:rsidRPr="00A67151">
              <w:rPr>
                <w:rFonts w:ascii="Times New Roman" w:hAnsi="Times New Roman" w:cs="Times New Roman"/>
                <w:sz w:val="24"/>
                <w:szCs w:val="24"/>
              </w:rPr>
              <w:t xml:space="preserve"> вскрытием тары, проверкой исправности и мелким ремонтом, расфасовкой продукции, </w:t>
            </w:r>
            <w:r w:rsidR="00A67151" w:rsidRPr="00F20844">
              <w:rPr>
                <w:rFonts w:ascii="Times New Roman" w:hAnsi="Times New Roman" w:cs="Times New Roman"/>
                <w:sz w:val="24"/>
                <w:szCs w:val="24"/>
              </w:rPr>
              <w:t xml:space="preserve">производятся </w:t>
            </w:r>
            <w:r w:rsidRPr="00A67151">
              <w:rPr>
                <w:rFonts w:ascii="Times New Roman" w:hAnsi="Times New Roman" w:cs="Times New Roman"/>
                <w:sz w:val="24"/>
                <w:szCs w:val="24"/>
              </w:rPr>
              <w:t>в помещениях, изолированных от мест хранения</w:t>
            </w:r>
            <w:r w:rsidR="00470680" w:rsidRPr="00A67151">
              <w:rPr>
                <w:rFonts w:ascii="Times New Roman" w:hAnsi="Times New Roman" w:cs="Times New Roman"/>
                <w:sz w:val="24"/>
                <w:szCs w:val="24"/>
              </w:rPr>
              <w:t>.</w:t>
            </w:r>
            <w:r w:rsidR="003B061D" w:rsidRPr="00A67151">
              <w:rPr>
                <w:rFonts w:ascii="Times New Roman" w:hAnsi="Times New Roman" w:cs="Times New Roman"/>
                <w:sz w:val="24"/>
                <w:szCs w:val="24"/>
              </w:rPr>
              <w:t xml:space="preserve"> </w:t>
            </w:r>
          </w:p>
          <w:p w14:paraId="1C5EED80" w14:textId="43989DA8" w:rsidR="00470680" w:rsidRDefault="00BF3378" w:rsidP="006C72B5">
            <w:pPr>
              <w:pStyle w:val="a3"/>
              <w:numPr>
                <w:ilvl w:val="0"/>
                <w:numId w:val="251"/>
              </w:numPr>
              <w:ind w:left="751" w:hanging="425"/>
              <w:rPr>
                <w:rFonts w:ascii="Times New Roman" w:hAnsi="Times New Roman" w:cs="Times New Roman"/>
                <w:sz w:val="24"/>
                <w:szCs w:val="24"/>
              </w:rPr>
            </w:pPr>
            <w:r>
              <w:rPr>
                <w:rFonts w:ascii="Times New Roman" w:hAnsi="Times New Roman" w:cs="Times New Roman"/>
                <w:sz w:val="24"/>
                <w:szCs w:val="24"/>
              </w:rPr>
              <w:t>В</w:t>
            </w:r>
            <w:r w:rsidRPr="00BF3378">
              <w:rPr>
                <w:rFonts w:ascii="Times New Roman" w:hAnsi="Times New Roman" w:cs="Times New Roman"/>
                <w:sz w:val="24"/>
                <w:szCs w:val="24"/>
              </w:rPr>
              <w:t>се операции, связанные с</w:t>
            </w:r>
            <w:r w:rsidR="003B061D">
              <w:rPr>
                <w:rFonts w:ascii="Times New Roman" w:hAnsi="Times New Roman" w:cs="Times New Roman"/>
                <w:sz w:val="24"/>
                <w:szCs w:val="24"/>
              </w:rPr>
              <w:t>о</w:t>
            </w:r>
            <w:r w:rsidRPr="00BF3378">
              <w:rPr>
                <w:rFonts w:ascii="Times New Roman" w:hAnsi="Times New Roman" w:cs="Times New Roman"/>
                <w:sz w:val="24"/>
                <w:szCs w:val="24"/>
              </w:rPr>
              <w:t xml:space="preserve"> вскрытием тары, </w:t>
            </w:r>
            <w:r>
              <w:rPr>
                <w:rFonts w:ascii="Times New Roman" w:hAnsi="Times New Roman" w:cs="Times New Roman"/>
                <w:sz w:val="24"/>
                <w:szCs w:val="24"/>
              </w:rPr>
              <w:t xml:space="preserve">производятся </w:t>
            </w:r>
            <w:r w:rsidRPr="00BF3378">
              <w:rPr>
                <w:rFonts w:ascii="Times New Roman" w:hAnsi="Times New Roman" w:cs="Times New Roman"/>
                <w:sz w:val="24"/>
                <w:szCs w:val="24"/>
              </w:rPr>
              <w:t>в помещениях,</w:t>
            </w:r>
            <w:r>
              <w:rPr>
                <w:rFonts w:ascii="Times New Roman" w:hAnsi="Times New Roman" w:cs="Times New Roman"/>
                <w:sz w:val="24"/>
                <w:szCs w:val="24"/>
              </w:rPr>
              <w:t xml:space="preserve"> не</w:t>
            </w:r>
            <w:r w:rsidRPr="00BF3378">
              <w:rPr>
                <w:rFonts w:ascii="Times New Roman" w:hAnsi="Times New Roman" w:cs="Times New Roman"/>
                <w:sz w:val="24"/>
                <w:szCs w:val="24"/>
              </w:rPr>
              <w:t xml:space="preserve"> изолированных от мест хранения</w:t>
            </w:r>
            <w:r w:rsidR="00C87A20">
              <w:rPr>
                <w:rFonts w:ascii="Times New Roman" w:hAnsi="Times New Roman" w:cs="Times New Roman"/>
                <w:sz w:val="24"/>
                <w:szCs w:val="24"/>
              </w:rPr>
              <w:t>.</w:t>
            </w:r>
          </w:p>
          <w:p w14:paraId="7DFA5DC6" w14:textId="77777777" w:rsidR="00C87A20" w:rsidRDefault="00C87A20" w:rsidP="006C72B5">
            <w:pPr>
              <w:pStyle w:val="a3"/>
              <w:numPr>
                <w:ilvl w:val="0"/>
                <w:numId w:val="251"/>
              </w:numPr>
              <w:ind w:left="751" w:hanging="425"/>
              <w:rPr>
                <w:rFonts w:ascii="Times New Roman" w:hAnsi="Times New Roman" w:cs="Times New Roman"/>
                <w:sz w:val="24"/>
                <w:szCs w:val="24"/>
              </w:rPr>
            </w:pPr>
            <w:r w:rsidRPr="00C87A20">
              <w:rPr>
                <w:rFonts w:ascii="Times New Roman" w:hAnsi="Times New Roman" w:cs="Times New Roman"/>
                <w:sz w:val="24"/>
                <w:szCs w:val="24"/>
              </w:rPr>
              <w:t>Расстояние от светильников с лампами накаливания до хранящихся товаров 0,</w:t>
            </w:r>
            <w:r>
              <w:rPr>
                <w:rFonts w:ascii="Times New Roman" w:hAnsi="Times New Roman" w:cs="Times New Roman"/>
                <w:sz w:val="24"/>
                <w:szCs w:val="24"/>
              </w:rPr>
              <w:t>2</w:t>
            </w:r>
            <w:r w:rsidRPr="00C87A20">
              <w:rPr>
                <w:rFonts w:ascii="Times New Roman" w:hAnsi="Times New Roman" w:cs="Times New Roman"/>
                <w:sz w:val="24"/>
                <w:szCs w:val="24"/>
              </w:rPr>
              <w:t xml:space="preserve"> метра</w:t>
            </w:r>
            <w:r w:rsidR="001351CC">
              <w:rPr>
                <w:rFonts w:ascii="Times New Roman" w:hAnsi="Times New Roman" w:cs="Times New Roman"/>
                <w:sz w:val="24"/>
                <w:szCs w:val="24"/>
              </w:rPr>
              <w:t>.</w:t>
            </w:r>
          </w:p>
          <w:p w14:paraId="0143D337" w14:textId="169002F1" w:rsidR="001351CC" w:rsidRDefault="001351CC" w:rsidP="006C72B5">
            <w:pPr>
              <w:pStyle w:val="a3"/>
              <w:numPr>
                <w:ilvl w:val="0"/>
                <w:numId w:val="251"/>
              </w:numPr>
              <w:ind w:left="751" w:hanging="425"/>
              <w:rPr>
                <w:rFonts w:ascii="Times New Roman" w:hAnsi="Times New Roman" w:cs="Times New Roman"/>
                <w:sz w:val="24"/>
                <w:szCs w:val="24"/>
              </w:rPr>
            </w:pPr>
            <w:r w:rsidRPr="001351CC">
              <w:rPr>
                <w:rFonts w:ascii="Times New Roman" w:hAnsi="Times New Roman" w:cs="Times New Roman"/>
                <w:sz w:val="24"/>
                <w:szCs w:val="24"/>
              </w:rPr>
              <w:t>На рабочих местах количеств</w:t>
            </w:r>
            <w:r w:rsidR="003B061D">
              <w:rPr>
                <w:rFonts w:ascii="Times New Roman" w:hAnsi="Times New Roman" w:cs="Times New Roman"/>
                <w:sz w:val="24"/>
                <w:szCs w:val="24"/>
              </w:rPr>
              <w:t>о</w:t>
            </w:r>
            <w:r w:rsidRPr="001351CC">
              <w:rPr>
                <w:rFonts w:ascii="Times New Roman" w:hAnsi="Times New Roman" w:cs="Times New Roman"/>
                <w:sz w:val="24"/>
                <w:szCs w:val="24"/>
              </w:rPr>
              <w:t xml:space="preserve"> легковоспламеняющейся жидкости превышает сменн</w:t>
            </w:r>
            <w:r w:rsidR="003B061D">
              <w:rPr>
                <w:rFonts w:ascii="Times New Roman" w:hAnsi="Times New Roman" w:cs="Times New Roman"/>
                <w:sz w:val="24"/>
                <w:szCs w:val="24"/>
              </w:rPr>
              <w:t>ую</w:t>
            </w:r>
            <w:r w:rsidRPr="001351CC">
              <w:rPr>
                <w:rFonts w:ascii="Times New Roman" w:hAnsi="Times New Roman" w:cs="Times New Roman"/>
                <w:sz w:val="24"/>
                <w:szCs w:val="24"/>
              </w:rPr>
              <w:t xml:space="preserve"> потребност</w:t>
            </w:r>
            <w:r w:rsidR="003B061D">
              <w:rPr>
                <w:rFonts w:ascii="Times New Roman" w:hAnsi="Times New Roman" w:cs="Times New Roman"/>
                <w:sz w:val="24"/>
                <w:szCs w:val="24"/>
              </w:rPr>
              <w:t>ь</w:t>
            </w:r>
            <w:r>
              <w:rPr>
                <w:rFonts w:ascii="Times New Roman" w:hAnsi="Times New Roman" w:cs="Times New Roman"/>
                <w:sz w:val="24"/>
                <w:szCs w:val="24"/>
              </w:rPr>
              <w:t>.</w:t>
            </w:r>
          </w:p>
          <w:p w14:paraId="4FDE59E2" w14:textId="4235D363" w:rsidR="001351CC" w:rsidRPr="001351CC" w:rsidRDefault="001351CC">
            <w:pPr>
              <w:pStyle w:val="a3"/>
              <w:numPr>
                <w:ilvl w:val="0"/>
                <w:numId w:val="251"/>
              </w:numPr>
              <w:ind w:left="751" w:hanging="425"/>
              <w:rPr>
                <w:rFonts w:ascii="Times New Roman" w:hAnsi="Times New Roman" w:cs="Times New Roman"/>
                <w:sz w:val="24"/>
                <w:szCs w:val="24"/>
              </w:rPr>
            </w:pPr>
            <w:r w:rsidRPr="001351CC">
              <w:rPr>
                <w:rFonts w:ascii="Times New Roman" w:hAnsi="Times New Roman" w:cs="Times New Roman"/>
                <w:sz w:val="24"/>
                <w:szCs w:val="24"/>
              </w:rPr>
              <w:t xml:space="preserve">Не исключен въезд локомотивов в складские помещения категорий А, Б и В1 </w:t>
            </w:r>
            <w:r w:rsidR="00346C3C">
              <w:rPr>
                <w:rFonts w:ascii="Times New Roman" w:hAnsi="Times New Roman" w:cs="Times New Roman"/>
                <w:sz w:val="24"/>
                <w:szCs w:val="24"/>
              </w:rPr>
              <w:t xml:space="preserve">– </w:t>
            </w:r>
            <w:r w:rsidRPr="001351CC">
              <w:rPr>
                <w:rFonts w:ascii="Times New Roman" w:hAnsi="Times New Roman" w:cs="Times New Roman"/>
                <w:sz w:val="24"/>
                <w:szCs w:val="24"/>
              </w:rPr>
              <w:t>В4</w:t>
            </w:r>
          </w:p>
        </w:tc>
      </w:tr>
      <w:tr w:rsidR="00E61E31" w:rsidRPr="007C0192" w14:paraId="1673B804" w14:textId="77777777" w:rsidTr="00F12378">
        <w:tc>
          <w:tcPr>
            <w:tcW w:w="1234" w:type="dxa"/>
          </w:tcPr>
          <w:p w14:paraId="2D0CBD33" w14:textId="220A9131" w:rsidR="00E61E31" w:rsidRPr="007C0192" w:rsidRDefault="00E61E31" w:rsidP="00F12378">
            <w:pPr>
              <w:jc w:val="center"/>
              <w:rPr>
                <w:rFonts w:ascii="Times New Roman" w:hAnsi="Times New Roman" w:cs="Times New Roman"/>
                <w:sz w:val="24"/>
                <w:szCs w:val="24"/>
              </w:rPr>
            </w:pPr>
            <w:r w:rsidRPr="007C0192">
              <w:rPr>
                <w:rFonts w:ascii="Times New Roman" w:hAnsi="Times New Roman" w:cs="Times New Roman"/>
                <w:sz w:val="24"/>
                <w:szCs w:val="24"/>
              </w:rPr>
              <w:t>12</w:t>
            </w:r>
          </w:p>
        </w:tc>
        <w:tc>
          <w:tcPr>
            <w:tcW w:w="13645" w:type="dxa"/>
            <w:shd w:val="clear" w:color="auto" w:fill="auto"/>
          </w:tcPr>
          <w:p w14:paraId="60E0EE88" w14:textId="77777777" w:rsidR="00A67151" w:rsidRPr="003C76FE" w:rsidRDefault="00A67151" w:rsidP="00F20844">
            <w:pPr>
              <w:pStyle w:val="a3"/>
              <w:numPr>
                <w:ilvl w:val="0"/>
                <w:numId w:val="252"/>
              </w:numPr>
              <w:ind w:left="714" w:hanging="357"/>
              <w:rPr>
                <w:rFonts w:ascii="Times New Roman" w:hAnsi="Times New Roman" w:cs="Times New Roman"/>
                <w:sz w:val="24"/>
                <w:szCs w:val="24"/>
              </w:rPr>
            </w:pPr>
            <w:r w:rsidRPr="003C76FE">
              <w:rPr>
                <w:rFonts w:ascii="Times New Roman" w:hAnsi="Times New Roman" w:cs="Times New Roman"/>
                <w:sz w:val="24"/>
                <w:szCs w:val="24"/>
              </w:rPr>
              <w:t xml:space="preserve">Не все операции, связанные со вскрытием тары, проверкой исправности и мелким ремонтом, расфасовкой продукции, производятся в помещениях, изолированных от мест хранения. </w:t>
            </w:r>
          </w:p>
          <w:p w14:paraId="3B3AC874" w14:textId="6881B7B6" w:rsidR="00BF3378" w:rsidRDefault="00BF3378" w:rsidP="00F20844">
            <w:pPr>
              <w:pStyle w:val="a3"/>
              <w:numPr>
                <w:ilvl w:val="0"/>
                <w:numId w:val="252"/>
              </w:numPr>
              <w:ind w:left="714" w:hanging="357"/>
              <w:rPr>
                <w:rFonts w:ascii="Times New Roman" w:hAnsi="Times New Roman" w:cs="Times New Roman"/>
                <w:bCs/>
                <w:sz w:val="24"/>
                <w:szCs w:val="24"/>
              </w:rPr>
            </w:pPr>
            <w:r w:rsidRPr="00BF3378">
              <w:rPr>
                <w:rFonts w:ascii="Times New Roman" w:hAnsi="Times New Roman" w:cs="Times New Roman"/>
                <w:bCs/>
                <w:sz w:val="24"/>
                <w:szCs w:val="24"/>
              </w:rPr>
              <w:t>Все операции, связанные с проверкой исправности и мелким ремонтом</w:t>
            </w:r>
            <w:r w:rsidR="003B061D">
              <w:rPr>
                <w:rFonts w:ascii="Times New Roman" w:hAnsi="Times New Roman" w:cs="Times New Roman"/>
                <w:bCs/>
                <w:sz w:val="24"/>
                <w:szCs w:val="24"/>
              </w:rPr>
              <w:t>,</w:t>
            </w:r>
            <w:r w:rsidRPr="00BF3378">
              <w:rPr>
                <w:rFonts w:ascii="Times New Roman" w:hAnsi="Times New Roman" w:cs="Times New Roman"/>
                <w:bCs/>
                <w:sz w:val="24"/>
                <w:szCs w:val="24"/>
              </w:rPr>
              <w:t xml:space="preserve"> производятся в помещениях, не изолированных от мест хранения</w:t>
            </w:r>
            <w:r w:rsidR="00C87A20">
              <w:rPr>
                <w:rFonts w:ascii="Times New Roman" w:hAnsi="Times New Roman" w:cs="Times New Roman"/>
                <w:bCs/>
                <w:sz w:val="24"/>
                <w:szCs w:val="24"/>
              </w:rPr>
              <w:t>.</w:t>
            </w:r>
          </w:p>
          <w:p w14:paraId="68B85625" w14:textId="77777777" w:rsidR="00C87A20" w:rsidRDefault="00C87A20" w:rsidP="00F20844">
            <w:pPr>
              <w:pStyle w:val="a3"/>
              <w:numPr>
                <w:ilvl w:val="0"/>
                <w:numId w:val="252"/>
              </w:numPr>
              <w:ind w:left="714" w:hanging="357"/>
              <w:rPr>
                <w:rFonts w:ascii="Times New Roman" w:hAnsi="Times New Roman" w:cs="Times New Roman"/>
                <w:bCs/>
                <w:sz w:val="24"/>
                <w:szCs w:val="24"/>
              </w:rPr>
            </w:pPr>
            <w:r w:rsidRPr="00C87A20">
              <w:rPr>
                <w:rFonts w:ascii="Times New Roman" w:hAnsi="Times New Roman" w:cs="Times New Roman"/>
                <w:bCs/>
                <w:sz w:val="24"/>
                <w:szCs w:val="24"/>
              </w:rPr>
              <w:t>Расстояние от светильников с лампами накаливания до хранящихся товаров 0,</w:t>
            </w:r>
            <w:r>
              <w:rPr>
                <w:rFonts w:ascii="Times New Roman" w:hAnsi="Times New Roman" w:cs="Times New Roman"/>
                <w:bCs/>
                <w:sz w:val="24"/>
                <w:szCs w:val="24"/>
              </w:rPr>
              <w:t>3</w:t>
            </w:r>
            <w:r w:rsidRPr="00C87A20">
              <w:rPr>
                <w:rFonts w:ascii="Times New Roman" w:hAnsi="Times New Roman" w:cs="Times New Roman"/>
                <w:bCs/>
                <w:sz w:val="24"/>
                <w:szCs w:val="24"/>
              </w:rPr>
              <w:t xml:space="preserve"> метра</w:t>
            </w:r>
            <w:r w:rsidR="001351CC">
              <w:rPr>
                <w:rFonts w:ascii="Times New Roman" w:hAnsi="Times New Roman" w:cs="Times New Roman"/>
                <w:bCs/>
                <w:sz w:val="24"/>
                <w:szCs w:val="24"/>
              </w:rPr>
              <w:t>.</w:t>
            </w:r>
          </w:p>
          <w:p w14:paraId="7E0D6756" w14:textId="74DB1435" w:rsidR="001351CC" w:rsidRDefault="003961BE" w:rsidP="00F20844">
            <w:pPr>
              <w:pStyle w:val="a3"/>
              <w:numPr>
                <w:ilvl w:val="0"/>
                <w:numId w:val="252"/>
              </w:numPr>
              <w:ind w:left="714" w:hanging="357"/>
              <w:rPr>
                <w:rFonts w:ascii="Times New Roman" w:hAnsi="Times New Roman" w:cs="Times New Roman"/>
                <w:bCs/>
                <w:sz w:val="24"/>
                <w:szCs w:val="24"/>
              </w:rPr>
            </w:pPr>
            <w:r w:rsidRPr="003961BE">
              <w:rPr>
                <w:rFonts w:ascii="Times New Roman" w:hAnsi="Times New Roman" w:cs="Times New Roman"/>
                <w:bCs/>
                <w:sz w:val="24"/>
                <w:szCs w:val="24"/>
              </w:rPr>
              <w:t>На рабочих местах количеств</w:t>
            </w:r>
            <w:r w:rsidR="003B061D">
              <w:rPr>
                <w:rFonts w:ascii="Times New Roman" w:hAnsi="Times New Roman" w:cs="Times New Roman"/>
                <w:bCs/>
                <w:sz w:val="24"/>
                <w:szCs w:val="24"/>
              </w:rPr>
              <w:t>о</w:t>
            </w:r>
            <w:r w:rsidRPr="003961BE">
              <w:rPr>
                <w:rFonts w:ascii="Times New Roman" w:hAnsi="Times New Roman" w:cs="Times New Roman"/>
                <w:bCs/>
                <w:sz w:val="24"/>
                <w:szCs w:val="24"/>
              </w:rPr>
              <w:t xml:space="preserve"> легковоспламеняющейся жидкости превышает сменн</w:t>
            </w:r>
            <w:r w:rsidR="003B061D">
              <w:rPr>
                <w:rFonts w:ascii="Times New Roman" w:hAnsi="Times New Roman" w:cs="Times New Roman"/>
                <w:bCs/>
                <w:sz w:val="24"/>
                <w:szCs w:val="24"/>
              </w:rPr>
              <w:t>ую</w:t>
            </w:r>
            <w:r w:rsidRPr="003961BE">
              <w:rPr>
                <w:rFonts w:ascii="Times New Roman" w:hAnsi="Times New Roman" w:cs="Times New Roman"/>
                <w:bCs/>
                <w:sz w:val="24"/>
                <w:szCs w:val="24"/>
              </w:rPr>
              <w:t xml:space="preserve"> потребност</w:t>
            </w:r>
            <w:r w:rsidR="003B061D">
              <w:rPr>
                <w:rFonts w:ascii="Times New Roman" w:hAnsi="Times New Roman" w:cs="Times New Roman"/>
                <w:bCs/>
                <w:sz w:val="24"/>
                <w:szCs w:val="24"/>
              </w:rPr>
              <w:t>ь</w:t>
            </w:r>
            <w:r>
              <w:rPr>
                <w:rFonts w:ascii="Times New Roman" w:hAnsi="Times New Roman" w:cs="Times New Roman"/>
                <w:bCs/>
                <w:sz w:val="24"/>
                <w:szCs w:val="24"/>
              </w:rPr>
              <w:t>.</w:t>
            </w:r>
          </w:p>
          <w:p w14:paraId="3B7BC650" w14:textId="771E5D0F" w:rsidR="003961BE" w:rsidRPr="003961BE" w:rsidRDefault="003961BE" w:rsidP="00F20844">
            <w:pPr>
              <w:pStyle w:val="a3"/>
              <w:numPr>
                <w:ilvl w:val="0"/>
                <w:numId w:val="252"/>
              </w:numPr>
              <w:ind w:left="714" w:hanging="357"/>
              <w:rPr>
                <w:rFonts w:ascii="Times New Roman" w:hAnsi="Times New Roman" w:cs="Times New Roman"/>
                <w:bCs/>
                <w:sz w:val="24"/>
                <w:szCs w:val="24"/>
              </w:rPr>
            </w:pPr>
            <w:r w:rsidRPr="003961BE">
              <w:rPr>
                <w:rFonts w:ascii="Times New Roman" w:hAnsi="Times New Roman" w:cs="Times New Roman"/>
                <w:bCs/>
                <w:sz w:val="24"/>
                <w:szCs w:val="24"/>
              </w:rPr>
              <w:t>Не исключен въезд локомотивов в складские помещения категорий А, Б и В1</w:t>
            </w:r>
            <w:r w:rsidR="00346C3C">
              <w:rPr>
                <w:rFonts w:ascii="Times New Roman" w:hAnsi="Times New Roman" w:cs="Times New Roman"/>
                <w:bCs/>
                <w:sz w:val="24"/>
                <w:szCs w:val="24"/>
              </w:rPr>
              <w:t xml:space="preserve"> – </w:t>
            </w:r>
            <w:r w:rsidRPr="003961BE">
              <w:rPr>
                <w:rFonts w:ascii="Times New Roman" w:hAnsi="Times New Roman" w:cs="Times New Roman"/>
                <w:bCs/>
                <w:sz w:val="24"/>
                <w:szCs w:val="24"/>
              </w:rPr>
              <w:t>В4</w:t>
            </w:r>
          </w:p>
        </w:tc>
      </w:tr>
      <w:tr w:rsidR="00E61E31" w:rsidRPr="007C0192" w14:paraId="75CB4619" w14:textId="77777777" w:rsidTr="00F12378">
        <w:tc>
          <w:tcPr>
            <w:tcW w:w="1234" w:type="dxa"/>
          </w:tcPr>
          <w:p w14:paraId="706739D5" w14:textId="63423B69" w:rsidR="00E61E31" w:rsidRPr="007C0192" w:rsidRDefault="00E61E31" w:rsidP="00F12378">
            <w:pPr>
              <w:jc w:val="center"/>
              <w:rPr>
                <w:rFonts w:ascii="Times New Roman" w:hAnsi="Times New Roman" w:cs="Times New Roman"/>
                <w:sz w:val="24"/>
                <w:szCs w:val="24"/>
              </w:rPr>
            </w:pPr>
            <w:r w:rsidRPr="007C0192">
              <w:rPr>
                <w:rFonts w:ascii="Times New Roman" w:hAnsi="Times New Roman" w:cs="Times New Roman"/>
                <w:sz w:val="24"/>
                <w:szCs w:val="24"/>
              </w:rPr>
              <w:t>13</w:t>
            </w:r>
          </w:p>
        </w:tc>
        <w:tc>
          <w:tcPr>
            <w:tcW w:w="13645" w:type="dxa"/>
            <w:shd w:val="clear" w:color="auto" w:fill="auto"/>
          </w:tcPr>
          <w:p w14:paraId="28E5CE02" w14:textId="77777777" w:rsidR="00E61E31" w:rsidRDefault="003F3859" w:rsidP="006C72B5">
            <w:pPr>
              <w:pStyle w:val="a3"/>
              <w:numPr>
                <w:ilvl w:val="0"/>
                <w:numId w:val="253"/>
              </w:numPr>
              <w:ind w:left="751" w:hanging="425"/>
              <w:rPr>
                <w:rFonts w:ascii="Times New Roman" w:hAnsi="Times New Roman" w:cs="Times New Roman"/>
                <w:bCs/>
                <w:sz w:val="24"/>
                <w:szCs w:val="24"/>
              </w:rPr>
            </w:pPr>
            <w:r>
              <w:rPr>
                <w:rFonts w:ascii="Times New Roman" w:hAnsi="Times New Roman" w:cs="Times New Roman"/>
                <w:bCs/>
                <w:sz w:val="24"/>
                <w:szCs w:val="24"/>
              </w:rPr>
              <w:t>Не и</w:t>
            </w:r>
            <w:r w:rsidRPr="003F3859">
              <w:rPr>
                <w:rFonts w:ascii="Times New Roman" w:hAnsi="Times New Roman" w:cs="Times New Roman"/>
                <w:bCs/>
                <w:sz w:val="24"/>
                <w:szCs w:val="24"/>
              </w:rPr>
              <w:t>сключено применение дежурного освещения в помещениях складов</w:t>
            </w:r>
            <w:r w:rsidR="00BF3378">
              <w:rPr>
                <w:rFonts w:ascii="Times New Roman" w:hAnsi="Times New Roman" w:cs="Times New Roman"/>
                <w:bCs/>
                <w:sz w:val="24"/>
                <w:szCs w:val="24"/>
              </w:rPr>
              <w:t>.</w:t>
            </w:r>
          </w:p>
          <w:p w14:paraId="5F312B8D" w14:textId="77777777" w:rsidR="00BF3378" w:rsidRDefault="00BF3378" w:rsidP="006C72B5">
            <w:pPr>
              <w:pStyle w:val="a3"/>
              <w:numPr>
                <w:ilvl w:val="0"/>
                <w:numId w:val="253"/>
              </w:numPr>
              <w:ind w:left="751" w:hanging="425"/>
              <w:rPr>
                <w:rFonts w:ascii="Times New Roman" w:hAnsi="Times New Roman" w:cs="Times New Roman"/>
                <w:bCs/>
                <w:sz w:val="24"/>
                <w:szCs w:val="24"/>
              </w:rPr>
            </w:pPr>
            <w:r w:rsidRPr="00BF3378">
              <w:rPr>
                <w:rFonts w:ascii="Times New Roman" w:hAnsi="Times New Roman" w:cs="Times New Roman"/>
                <w:bCs/>
                <w:sz w:val="24"/>
                <w:szCs w:val="24"/>
              </w:rPr>
              <w:t>Все операции, связанные с расфасовкой продукции, приготовлением рабочих смесей пожароопасных жидкостей (нитрокрасок, лаков и других горючих жидкостей), производятся в помещениях, не изолированных от мест хранения</w:t>
            </w:r>
            <w:r w:rsidR="00C87A20">
              <w:rPr>
                <w:rFonts w:ascii="Times New Roman" w:hAnsi="Times New Roman" w:cs="Times New Roman"/>
                <w:bCs/>
                <w:sz w:val="24"/>
                <w:szCs w:val="24"/>
              </w:rPr>
              <w:t>.</w:t>
            </w:r>
          </w:p>
          <w:p w14:paraId="0C678325" w14:textId="77777777" w:rsidR="00C87A20" w:rsidRDefault="00C87A20" w:rsidP="006C72B5">
            <w:pPr>
              <w:pStyle w:val="a3"/>
              <w:numPr>
                <w:ilvl w:val="0"/>
                <w:numId w:val="253"/>
              </w:numPr>
              <w:ind w:left="751" w:hanging="425"/>
              <w:rPr>
                <w:rFonts w:ascii="Times New Roman" w:hAnsi="Times New Roman" w:cs="Times New Roman"/>
                <w:bCs/>
                <w:sz w:val="24"/>
                <w:szCs w:val="24"/>
              </w:rPr>
            </w:pPr>
            <w:r>
              <w:rPr>
                <w:rFonts w:ascii="Times New Roman" w:hAnsi="Times New Roman" w:cs="Times New Roman"/>
                <w:bCs/>
                <w:sz w:val="24"/>
                <w:szCs w:val="24"/>
              </w:rPr>
              <w:t>В</w:t>
            </w:r>
            <w:r w:rsidRPr="00C87A20">
              <w:rPr>
                <w:rFonts w:ascii="Times New Roman" w:hAnsi="Times New Roman" w:cs="Times New Roman"/>
                <w:bCs/>
                <w:sz w:val="24"/>
                <w:szCs w:val="24"/>
              </w:rPr>
              <w:t xml:space="preserve"> цеховых кладовых легковоспламеняющиеся и горючие жидкости </w:t>
            </w:r>
            <w:r w:rsidR="00154FB7">
              <w:rPr>
                <w:rFonts w:ascii="Times New Roman" w:hAnsi="Times New Roman" w:cs="Times New Roman"/>
                <w:bCs/>
                <w:sz w:val="24"/>
                <w:szCs w:val="24"/>
              </w:rPr>
              <w:t>хранятся</w:t>
            </w:r>
            <w:r w:rsidRPr="00C87A20">
              <w:rPr>
                <w:rFonts w:ascii="Times New Roman" w:hAnsi="Times New Roman" w:cs="Times New Roman"/>
                <w:bCs/>
                <w:sz w:val="24"/>
                <w:szCs w:val="24"/>
              </w:rPr>
              <w:t xml:space="preserve"> </w:t>
            </w:r>
            <w:r w:rsidR="00154FB7">
              <w:rPr>
                <w:rFonts w:ascii="Times New Roman" w:hAnsi="Times New Roman" w:cs="Times New Roman"/>
                <w:bCs/>
                <w:sz w:val="24"/>
                <w:szCs w:val="24"/>
              </w:rPr>
              <w:t>вместе с</w:t>
            </w:r>
            <w:r w:rsidRPr="00C87A20">
              <w:rPr>
                <w:rFonts w:ascii="Times New Roman" w:hAnsi="Times New Roman" w:cs="Times New Roman"/>
                <w:bCs/>
                <w:sz w:val="24"/>
                <w:szCs w:val="24"/>
              </w:rPr>
              <w:t xml:space="preserve"> други</w:t>
            </w:r>
            <w:r w:rsidR="00154FB7">
              <w:rPr>
                <w:rFonts w:ascii="Times New Roman" w:hAnsi="Times New Roman" w:cs="Times New Roman"/>
                <w:bCs/>
                <w:sz w:val="24"/>
                <w:szCs w:val="24"/>
              </w:rPr>
              <w:t>ми</w:t>
            </w:r>
            <w:r w:rsidRPr="00C87A20">
              <w:rPr>
                <w:rFonts w:ascii="Times New Roman" w:hAnsi="Times New Roman" w:cs="Times New Roman"/>
                <w:bCs/>
                <w:sz w:val="24"/>
                <w:szCs w:val="24"/>
              </w:rPr>
              <w:t xml:space="preserve"> материал</w:t>
            </w:r>
            <w:r w:rsidR="00154FB7">
              <w:rPr>
                <w:rFonts w:ascii="Times New Roman" w:hAnsi="Times New Roman" w:cs="Times New Roman"/>
                <w:bCs/>
                <w:sz w:val="24"/>
                <w:szCs w:val="24"/>
              </w:rPr>
              <w:t>ами</w:t>
            </w:r>
            <w:r w:rsidR="002F5FA1">
              <w:rPr>
                <w:rFonts w:ascii="Times New Roman" w:hAnsi="Times New Roman" w:cs="Times New Roman"/>
                <w:bCs/>
                <w:sz w:val="24"/>
                <w:szCs w:val="24"/>
              </w:rPr>
              <w:t xml:space="preserve"> в</w:t>
            </w:r>
            <w:r w:rsidRPr="00C87A20">
              <w:rPr>
                <w:rFonts w:ascii="Times New Roman" w:hAnsi="Times New Roman" w:cs="Times New Roman"/>
                <w:bCs/>
                <w:sz w:val="24"/>
                <w:szCs w:val="24"/>
              </w:rPr>
              <w:t xml:space="preserve"> шкафах из негорючих материалов</w:t>
            </w:r>
            <w:r w:rsidR="003961BE">
              <w:rPr>
                <w:rFonts w:ascii="Times New Roman" w:hAnsi="Times New Roman" w:cs="Times New Roman"/>
                <w:bCs/>
                <w:sz w:val="24"/>
                <w:szCs w:val="24"/>
              </w:rPr>
              <w:t>.</w:t>
            </w:r>
          </w:p>
          <w:p w14:paraId="3B488F32" w14:textId="5AB58F41" w:rsidR="003961BE" w:rsidRDefault="00836812" w:rsidP="006C72B5">
            <w:pPr>
              <w:pStyle w:val="a3"/>
              <w:numPr>
                <w:ilvl w:val="0"/>
                <w:numId w:val="253"/>
              </w:numPr>
              <w:ind w:left="751" w:hanging="425"/>
              <w:rPr>
                <w:rFonts w:ascii="Times New Roman" w:hAnsi="Times New Roman" w:cs="Times New Roman"/>
                <w:bCs/>
                <w:sz w:val="24"/>
                <w:szCs w:val="24"/>
              </w:rPr>
            </w:pPr>
            <w:r w:rsidRPr="00836812">
              <w:rPr>
                <w:rFonts w:ascii="Times New Roman" w:hAnsi="Times New Roman" w:cs="Times New Roman"/>
                <w:bCs/>
                <w:sz w:val="24"/>
                <w:szCs w:val="24"/>
              </w:rPr>
              <w:t>На рабочих местах количеств</w:t>
            </w:r>
            <w:r w:rsidR="003B061D">
              <w:rPr>
                <w:rFonts w:ascii="Times New Roman" w:hAnsi="Times New Roman" w:cs="Times New Roman"/>
                <w:bCs/>
                <w:sz w:val="24"/>
                <w:szCs w:val="24"/>
              </w:rPr>
              <w:t>о</w:t>
            </w:r>
            <w:r w:rsidRPr="00836812">
              <w:rPr>
                <w:rFonts w:ascii="Times New Roman" w:hAnsi="Times New Roman" w:cs="Times New Roman"/>
                <w:bCs/>
                <w:sz w:val="24"/>
                <w:szCs w:val="24"/>
              </w:rPr>
              <w:t xml:space="preserve"> легковоспламеняющейся жидкости превышает сменн</w:t>
            </w:r>
            <w:r w:rsidR="003B061D">
              <w:rPr>
                <w:rFonts w:ascii="Times New Roman" w:hAnsi="Times New Roman" w:cs="Times New Roman"/>
                <w:bCs/>
                <w:sz w:val="24"/>
                <w:szCs w:val="24"/>
              </w:rPr>
              <w:t>ую</w:t>
            </w:r>
            <w:r w:rsidRPr="00836812">
              <w:rPr>
                <w:rFonts w:ascii="Times New Roman" w:hAnsi="Times New Roman" w:cs="Times New Roman"/>
                <w:bCs/>
                <w:sz w:val="24"/>
                <w:szCs w:val="24"/>
              </w:rPr>
              <w:t xml:space="preserve"> потребност</w:t>
            </w:r>
            <w:r w:rsidR="003B061D">
              <w:rPr>
                <w:rFonts w:ascii="Times New Roman" w:hAnsi="Times New Roman" w:cs="Times New Roman"/>
                <w:bCs/>
                <w:sz w:val="24"/>
                <w:szCs w:val="24"/>
              </w:rPr>
              <w:t>ь</w:t>
            </w:r>
            <w:r>
              <w:rPr>
                <w:rFonts w:ascii="Times New Roman" w:hAnsi="Times New Roman" w:cs="Times New Roman"/>
                <w:bCs/>
                <w:sz w:val="24"/>
                <w:szCs w:val="24"/>
              </w:rPr>
              <w:t>.</w:t>
            </w:r>
          </w:p>
          <w:p w14:paraId="1E7B2871" w14:textId="413F116A" w:rsidR="00836812" w:rsidRPr="00836812" w:rsidRDefault="00836812" w:rsidP="00772CD9">
            <w:pPr>
              <w:pStyle w:val="a3"/>
              <w:numPr>
                <w:ilvl w:val="0"/>
                <w:numId w:val="253"/>
              </w:numPr>
              <w:ind w:left="751" w:hanging="425"/>
              <w:rPr>
                <w:rFonts w:ascii="Times New Roman" w:hAnsi="Times New Roman" w:cs="Times New Roman"/>
                <w:bCs/>
                <w:sz w:val="24"/>
                <w:szCs w:val="24"/>
              </w:rPr>
            </w:pPr>
            <w:r w:rsidRPr="00836812">
              <w:rPr>
                <w:rFonts w:ascii="Times New Roman" w:hAnsi="Times New Roman" w:cs="Times New Roman"/>
                <w:bCs/>
                <w:sz w:val="24"/>
                <w:szCs w:val="24"/>
              </w:rPr>
              <w:t>Не исключен въезд локомотивов в складские помещения категорий А, Б и В1</w:t>
            </w:r>
            <w:r w:rsidR="00346C3C">
              <w:rPr>
                <w:rFonts w:ascii="Times New Roman" w:hAnsi="Times New Roman" w:cs="Times New Roman"/>
                <w:bCs/>
                <w:sz w:val="24"/>
                <w:szCs w:val="24"/>
              </w:rPr>
              <w:t xml:space="preserve"> – </w:t>
            </w:r>
            <w:r w:rsidRPr="00836812">
              <w:rPr>
                <w:rFonts w:ascii="Times New Roman" w:hAnsi="Times New Roman" w:cs="Times New Roman"/>
                <w:bCs/>
                <w:sz w:val="24"/>
                <w:szCs w:val="24"/>
              </w:rPr>
              <w:t>В4</w:t>
            </w:r>
          </w:p>
        </w:tc>
      </w:tr>
      <w:tr w:rsidR="00E61E31" w:rsidRPr="007C0192" w14:paraId="7DD5D6E2" w14:textId="77777777" w:rsidTr="00F12378">
        <w:tc>
          <w:tcPr>
            <w:tcW w:w="1234" w:type="dxa"/>
          </w:tcPr>
          <w:p w14:paraId="124D1F20" w14:textId="69AA53C4" w:rsidR="00E61E31" w:rsidRPr="007C0192" w:rsidRDefault="00E61E31" w:rsidP="00F12378">
            <w:pPr>
              <w:jc w:val="center"/>
              <w:rPr>
                <w:rFonts w:ascii="Times New Roman" w:hAnsi="Times New Roman" w:cs="Times New Roman"/>
                <w:sz w:val="24"/>
                <w:szCs w:val="24"/>
              </w:rPr>
            </w:pPr>
            <w:r w:rsidRPr="007C0192">
              <w:rPr>
                <w:rFonts w:ascii="Times New Roman" w:hAnsi="Times New Roman" w:cs="Times New Roman"/>
                <w:sz w:val="24"/>
                <w:szCs w:val="24"/>
              </w:rPr>
              <w:t>14</w:t>
            </w:r>
          </w:p>
        </w:tc>
        <w:tc>
          <w:tcPr>
            <w:tcW w:w="13645" w:type="dxa"/>
            <w:shd w:val="clear" w:color="auto" w:fill="auto"/>
          </w:tcPr>
          <w:p w14:paraId="46455CA9" w14:textId="77777777" w:rsidR="00E61E31" w:rsidRDefault="003F3859" w:rsidP="006C72B5">
            <w:pPr>
              <w:pStyle w:val="a3"/>
              <w:numPr>
                <w:ilvl w:val="0"/>
                <w:numId w:val="254"/>
              </w:numPr>
              <w:ind w:left="751" w:hanging="425"/>
              <w:rPr>
                <w:rFonts w:ascii="Times New Roman" w:hAnsi="Times New Roman" w:cs="Times New Roman"/>
                <w:sz w:val="24"/>
                <w:szCs w:val="24"/>
              </w:rPr>
            </w:pPr>
            <w:r>
              <w:rPr>
                <w:rFonts w:ascii="Times New Roman" w:hAnsi="Times New Roman" w:cs="Times New Roman"/>
                <w:sz w:val="24"/>
                <w:szCs w:val="24"/>
              </w:rPr>
              <w:t>Не и</w:t>
            </w:r>
            <w:r w:rsidRPr="003F3859">
              <w:rPr>
                <w:rFonts w:ascii="Times New Roman" w:hAnsi="Times New Roman" w:cs="Times New Roman"/>
                <w:sz w:val="24"/>
                <w:szCs w:val="24"/>
              </w:rPr>
              <w:t>сключено использование в помещениях складов газовых плит и электронагревательных приборов</w:t>
            </w:r>
            <w:r w:rsidR="00144F01">
              <w:rPr>
                <w:rFonts w:ascii="Times New Roman" w:hAnsi="Times New Roman" w:cs="Times New Roman"/>
                <w:sz w:val="24"/>
                <w:szCs w:val="24"/>
              </w:rPr>
              <w:t>.</w:t>
            </w:r>
          </w:p>
          <w:p w14:paraId="58DED4CA" w14:textId="2B8BF63D" w:rsidR="002F5FA1" w:rsidRPr="00A67151" w:rsidRDefault="00F748BC" w:rsidP="006C72B5">
            <w:pPr>
              <w:pStyle w:val="a3"/>
              <w:numPr>
                <w:ilvl w:val="0"/>
                <w:numId w:val="254"/>
              </w:numPr>
              <w:ind w:left="751" w:hanging="425"/>
              <w:rPr>
                <w:rFonts w:ascii="Times New Roman" w:hAnsi="Times New Roman" w:cs="Times New Roman"/>
                <w:sz w:val="24"/>
                <w:szCs w:val="24"/>
              </w:rPr>
            </w:pPr>
            <w:r w:rsidRPr="00F20844">
              <w:rPr>
                <w:rFonts w:ascii="Times New Roman" w:hAnsi="Times New Roman" w:cs="Times New Roman"/>
                <w:sz w:val="24"/>
                <w:szCs w:val="24"/>
              </w:rPr>
              <w:t>В помещениях складов применяется дежурное освещение</w:t>
            </w:r>
            <w:r w:rsidR="002F5FA1" w:rsidRPr="00A67151">
              <w:rPr>
                <w:rFonts w:ascii="Times New Roman" w:hAnsi="Times New Roman" w:cs="Times New Roman"/>
                <w:sz w:val="24"/>
                <w:szCs w:val="24"/>
              </w:rPr>
              <w:t>.</w:t>
            </w:r>
            <w:r w:rsidRPr="00F20844">
              <w:rPr>
                <w:rFonts w:ascii="Times New Roman" w:hAnsi="Times New Roman" w:cs="Times New Roman"/>
                <w:sz w:val="24"/>
                <w:szCs w:val="24"/>
              </w:rPr>
              <w:t xml:space="preserve"> </w:t>
            </w:r>
          </w:p>
          <w:p w14:paraId="53AD0458" w14:textId="77777777" w:rsidR="00144F01" w:rsidRDefault="004F7684" w:rsidP="006C72B5">
            <w:pPr>
              <w:pStyle w:val="a3"/>
              <w:numPr>
                <w:ilvl w:val="0"/>
                <w:numId w:val="254"/>
              </w:numPr>
              <w:ind w:left="751" w:hanging="425"/>
              <w:rPr>
                <w:rFonts w:ascii="Times New Roman" w:hAnsi="Times New Roman" w:cs="Times New Roman"/>
                <w:sz w:val="24"/>
                <w:szCs w:val="24"/>
              </w:rPr>
            </w:pPr>
            <w:r>
              <w:rPr>
                <w:rFonts w:ascii="Times New Roman" w:hAnsi="Times New Roman" w:cs="Times New Roman"/>
                <w:sz w:val="24"/>
                <w:szCs w:val="24"/>
              </w:rPr>
              <w:t xml:space="preserve"> </w:t>
            </w:r>
            <w:r w:rsidR="002F5FA1" w:rsidRPr="002F5FA1">
              <w:rPr>
                <w:rFonts w:ascii="Times New Roman" w:hAnsi="Times New Roman" w:cs="Times New Roman"/>
                <w:sz w:val="24"/>
                <w:szCs w:val="24"/>
              </w:rPr>
              <w:t xml:space="preserve">В цеховых кладовых легковоспламеняющиеся и горючие жидкости хранятся </w:t>
            </w:r>
            <w:r w:rsidR="002F5FA1">
              <w:rPr>
                <w:rFonts w:ascii="Times New Roman" w:hAnsi="Times New Roman" w:cs="Times New Roman"/>
                <w:sz w:val="24"/>
                <w:szCs w:val="24"/>
              </w:rPr>
              <w:t>отдельно от</w:t>
            </w:r>
            <w:r w:rsidR="002F5FA1" w:rsidRPr="002F5FA1">
              <w:rPr>
                <w:rFonts w:ascii="Times New Roman" w:hAnsi="Times New Roman" w:cs="Times New Roman"/>
                <w:sz w:val="24"/>
                <w:szCs w:val="24"/>
              </w:rPr>
              <w:t xml:space="preserve"> други</w:t>
            </w:r>
            <w:r w:rsidR="002F5FA1">
              <w:rPr>
                <w:rFonts w:ascii="Times New Roman" w:hAnsi="Times New Roman" w:cs="Times New Roman"/>
                <w:sz w:val="24"/>
                <w:szCs w:val="24"/>
              </w:rPr>
              <w:t>х</w:t>
            </w:r>
            <w:r w:rsidR="002F5FA1" w:rsidRPr="002F5FA1">
              <w:rPr>
                <w:rFonts w:ascii="Times New Roman" w:hAnsi="Times New Roman" w:cs="Times New Roman"/>
                <w:sz w:val="24"/>
                <w:szCs w:val="24"/>
              </w:rPr>
              <w:t xml:space="preserve"> материал</w:t>
            </w:r>
            <w:r w:rsidR="002F5FA1">
              <w:rPr>
                <w:rFonts w:ascii="Times New Roman" w:hAnsi="Times New Roman" w:cs="Times New Roman"/>
                <w:sz w:val="24"/>
                <w:szCs w:val="24"/>
              </w:rPr>
              <w:t>ов</w:t>
            </w:r>
            <w:r w:rsidR="002F5FA1" w:rsidRPr="002F5FA1">
              <w:rPr>
                <w:rFonts w:ascii="Times New Roman" w:hAnsi="Times New Roman" w:cs="Times New Roman"/>
                <w:sz w:val="24"/>
                <w:szCs w:val="24"/>
              </w:rPr>
              <w:t xml:space="preserve"> в шкафах из горючих материалов</w:t>
            </w:r>
            <w:r w:rsidR="00836812">
              <w:rPr>
                <w:rFonts w:ascii="Times New Roman" w:hAnsi="Times New Roman" w:cs="Times New Roman"/>
                <w:sz w:val="24"/>
                <w:szCs w:val="24"/>
              </w:rPr>
              <w:t>.</w:t>
            </w:r>
          </w:p>
          <w:p w14:paraId="6C54A117" w14:textId="10A58114" w:rsidR="00836812" w:rsidRDefault="00E62606" w:rsidP="006C72B5">
            <w:pPr>
              <w:pStyle w:val="a3"/>
              <w:numPr>
                <w:ilvl w:val="0"/>
                <w:numId w:val="254"/>
              </w:numPr>
              <w:ind w:left="751" w:hanging="425"/>
              <w:rPr>
                <w:rFonts w:ascii="Times New Roman" w:hAnsi="Times New Roman" w:cs="Times New Roman"/>
                <w:sz w:val="24"/>
                <w:szCs w:val="24"/>
              </w:rPr>
            </w:pPr>
            <w:r w:rsidRPr="00E62606">
              <w:rPr>
                <w:rFonts w:ascii="Times New Roman" w:hAnsi="Times New Roman" w:cs="Times New Roman"/>
                <w:sz w:val="24"/>
                <w:szCs w:val="24"/>
              </w:rPr>
              <w:t>На рабочих местах количеств</w:t>
            </w:r>
            <w:r w:rsidR="008D5B66">
              <w:rPr>
                <w:rFonts w:ascii="Times New Roman" w:hAnsi="Times New Roman" w:cs="Times New Roman"/>
                <w:sz w:val="24"/>
                <w:szCs w:val="24"/>
              </w:rPr>
              <w:t>о</w:t>
            </w:r>
            <w:r w:rsidRPr="00E62606">
              <w:rPr>
                <w:rFonts w:ascii="Times New Roman" w:hAnsi="Times New Roman" w:cs="Times New Roman"/>
                <w:sz w:val="24"/>
                <w:szCs w:val="24"/>
              </w:rPr>
              <w:t xml:space="preserve"> легковоспламеняющейся жидкости превышает сменн</w:t>
            </w:r>
            <w:r w:rsidR="008D5B66">
              <w:rPr>
                <w:rFonts w:ascii="Times New Roman" w:hAnsi="Times New Roman" w:cs="Times New Roman"/>
                <w:sz w:val="24"/>
                <w:szCs w:val="24"/>
              </w:rPr>
              <w:t>ую</w:t>
            </w:r>
            <w:r w:rsidRPr="00E62606">
              <w:rPr>
                <w:rFonts w:ascii="Times New Roman" w:hAnsi="Times New Roman" w:cs="Times New Roman"/>
                <w:sz w:val="24"/>
                <w:szCs w:val="24"/>
              </w:rPr>
              <w:t xml:space="preserve"> потребност</w:t>
            </w:r>
            <w:r w:rsidR="008D5B66">
              <w:rPr>
                <w:rFonts w:ascii="Times New Roman" w:hAnsi="Times New Roman" w:cs="Times New Roman"/>
                <w:sz w:val="24"/>
                <w:szCs w:val="24"/>
              </w:rPr>
              <w:t>ь</w:t>
            </w:r>
            <w:r>
              <w:rPr>
                <w:rFonts w:ascii="Times New Roman" w:hAnsi="Times New Roman" w:cs="Times New Roman"/>
                <w:sz w:val="24"/>
                <w:szCs w:val="24"/>
              </w:rPr>
              <w:t>.</w:t>
            </w:r>
          </w:p>
          <w:p w14:paraId="6673A6E0" w14:textId="2E628CFF" w:rsidR="00E62606" w:rsidRPr="00E62606" w:rsidRDefault="00E62606" w:rsidP="006C72B5">
            <w:pPr>
              <w:pStyle w:val="a3"/>
              <w:numPr>
                <w:ilvl w:val="0"/>
                <w:numId w:val="254"/>
              </w:numPr>
              <w:ind w:left="751" w:hanging="425"/>
              <w:rPr>
                <w:rFonts w:ascii="Times New Roman" w:hAnsi="Times New Roman" w:cs="Times New Roman"/>
                <w:sz w:val="24"/>
                <w:szCs w:val="24"/>
              </w:rPr>
            </w:pPr>
            <w:r w:rsidRPr="00E62606">
              <w:rPr>
                <w:rFonts w:ascii="Times New Roman" w:hAnsi="Times New Roman" w:cs="Times New Roman"/>
                <w:sz w:val="24"/>
                <w:szCs w:val="24"/>
              </w:rPr>
              <w:t>Порядок обесточивания оборудования складов по окончании рабочего дня не определен</w:t>
            </w:r>
          </w:p>
        </w:tc>
      </w:tr>
      <w:tr w:rsidR="00E61E31" w:rsidRPr="007C0192" w14:paraId="382C5B48" w14:textId="77777777" w:rsidTr="00F12378">
        <w:tc>
          <w:tcPr>
            <w:tcW w:w="1234" w:type="dxa"/>
          </w:tcPr>
          <w:p w14:paraId="0FA19171" w14:textId="05B4DABB" w:rsidR="00E61E31" w:rsidRPr="007C0192" w:rsidRDefault="00E61E31" w:rsidP="00F12378">
            <w:pPr>
              <w:jc w:val="center"/>
              <w:rPr>
                <w:rFonts w:ascii="Times New Roman" w:hAnsi="Times New Roman" w:cs="Times New Roman"/>
                <w:sz w:val="24"/>
                <w:szCs w:val="24"/>
              </w:rPr>
            </w:pPr>
            <w:r w:rsidRPr="007C0192">
              <w:rPr>
                <w:rFonts w:ascii="Times New Roman" w:hAnsi="Times New Roman" w:cs="Times New Roman"/>
                <w:sz w:val="24"/>
                <w:szCs w:val="24"/>
              </w:rPr>
              <w:t>15</w:t>
            </w:r>
          </w:p>
        </w:tc>
        <w:tc>
          <w:tcPr>
            <w:tcW w:w="13645" w:type="dxa"/>
            <w:shd w:val="clear" w:color="auto" w:fill="auto"/>
          </w:tcPr>
          <w:p w14:paraId="2684CE3C" w14:textId="26FEF594" w:rsidR="00E61E31" w:rsidRDefault="003F3859" w:rsidP="006C72B5">
            <w:pPr>
              <w:pStyle w:val="a3"/>
              <w:numPr>
                <w:ilvl w:val="0"/>
                <w:numId w:val="267"/>
              </w:numPr>
              <w:tabs>
                <w:tab w:val="left" w:pos="499"/>
              </w:tabs>
              <w:ind w:left="751" w:hanging="425"/>
              <w:rPr>
                <w:rFonts w:ascii="Times New Roman" w:hAnsi="Times New Roman" w:cs="Times New Roman"/>
                <w:sz w:val="24"/>
                <w:szCs w:val="24"/>
              </w:rPr>
            </w:pPr>
            <w:r w:rsidRPr="003F3859">
              <w:rPr>
                <w:rFonts w:ascii="Times New Roman" w:hAnsi="Times New Roman" w:cs="Times New Roman"/>
                <w:sz w:val="24"/>
                <w:szCs w:val="24"/>
              </w:rPr>
              <w:t>Не определен порядок обесточивания оборудования складов по окончании рабочего дня</w:t>
            </w:r>
            <w:r w:rsidR="004F7684">
              <w:rPr>
                <w:rFonts w:ascii="Times New Roman" w:hAnsi="Times New Roman" w:cs="Times New Roman"/>
                <w:sz w:val="24"/>
                <w:szCs w:val="24"/>
              </w:rPr>
              <w:t>.</w:t>
            </w:r>
          </w:p>
          <w:p w14:paraId="419432D4" w14:textId="77777777" w:rsidR="002F5FA1" w:rsidRDefault="004F7684" w:rsidP="006C72B5">
            <w:pPr>
              <w:pStyle w:val="a3"/>
              <w:numPr>
                <w:ilvl w:val="0"/>
                <w:numId w:val="267"/>
              </w:numPr>
              <w:tabs>
                <w:tab w:val="left" w:pos="499"/>
              </w:tabs>
              <w:ind w:left="751" w:hanging="425"/>
              <w:rPr>
                <w:rFonts w:ascii="Times New Roman" w:hAnsi="Times New Roman" w:cs="Times New Roman"/>
                <w:sz w:val="24"/>
                <w:szCs w:val="24"/>
              </w:rPr>
            </w:pPr>
            <w:r>
              <w:rPr>
                <w:rFonts w:ascii="Times New Roman" w:hAnsi="Times New Roman" w:cs="Times New Roman"/>
                <w:sz w:val="24"/>
                <w:szCs w:val="24"/>
              </w:rPr>
              <w:t>В</w:t>
            </w:r>
            <w:r w:rsidRPr="004F7684">
              <w:rPr>
                <w:rFonts w:ascii="Times New Roman" w:hAnsi="Times New Roman" w:cs="Times New Roman"/>
                <w:sz w:val="24"/>
                <w:szCs w:val="24"/>
              </w:rPr>
              <w:t xml:space="preserve"> помещениях складов </w:t>
            </w:r>
            <w:r>
              <w:rPr>
                <w:rFonts w:ascii="Times New Roman" w:hAnsi="Times New Roman" w:cs="Times New Roman"/>
                <w:sz w:val="24"/>
                <w:szCs w:val="24"/>
              </w:rPr>
              <w:t>используются газовые</w:t>
            </w:r>
            <w:r w:rsidRPr="004F7684">
              <w:rPr>
                <w:rFonts w:ascii="Times New Roman" w:hAnsi="Times New Roman" w:cs="Times New Roman"/>
                <w:sz w:val="24"/>
                <w:szCs w:val="24"/>
              </w:rPr>
              <w:t xml:space="preserve"> плит</w:t>
            </w:r>
            <w:r>
              <w:rPr>
                <w:rFonts w:ascii="Times New Roman" w:hAnsi="Times New Roman" w:cs="Times New Roman"/>
                <w:sz w:val="24"/>
                <w:szCs w:val="24"/>
              </w:rPr>
              <w:t>ы</w:t>
            </w:r>
            <w:r w:rsidR="002F5FA1">
              <w:rPr>
                <w:rFonts w:ascii="Times New Roman" w:hAnsi="Times New Roman" w:cs="Times New Roman"/>
                <w:sz w:val="24"/>
                <w:szCs w:val="24"/>
              </w:rPr>
              <w:t>.</w:t>
            </w:r>
          </w:p>
          <w:p w14:paraId="72FEFAC3" w14:textId="77777777" w:rsidR="004F7684" w:rsidRDefault="002F5FA1" w:rsidP="006C72B5">
            <w:pPr>
              <w:pStyle w:val="a3"/>
              <w:numPr>
                <w:ilvl w:val="0"/>
                <w:numId w:val="267"/>
              </w:numPr>
              <w:tabs>
                <w:tab w:val="left" w:pos="499"/>
              </w:tabs>
              <w:ind w:left="751" w:hanging="425"/>
              <w:rPr>
                <w:rFonts w:ascii="Times New Roman" w:hAnsi="Times New Roman" w:cs="Times New Roman"/>
                <w:sz w:val="24"/>
                <w:szCs w:val="24"/>
              </w:rPr>
            </w:pPr>
            <w:r>
              <w:rPr>
                <w:rFonts w:ascii="Times New Roman" w:hAnsi="Times New Roman" w:cs="Times New Roman"/>
                <w:sz w:val="24"/>
                <w:szCs w:val="24"/>
              </w:rPr>
              <w:t>В</w:t>
            </w:r>
            <w:r w:rsidRPr="002F5FA1">
              <w:rPr>
                <w:rFonts w:ascii="Times New Roman" w:hAnsi="Times New Roman" w:cs="Times New Roman"/>
                <w:sz w:val="24"/>
                <w:szCs w:val="24"/>
              </w:rPr>
              <w:t xml:space="preserve"> цеховых кладовых легковоспламеняющи</w:t>
            </w:r>
            <w:r w:rsidR="008C05D8">
              <w:rPr>
                <w:rFonts w:ascii="Times New Roman" w:hAnsi="Times New Roman" w:cs="Times New Roman"/>
                <w:sz w:val="24"/>
                <w:szCs w:val="24"/>
              </w:rPr>
              <w:t>е</w:t>
            </w:r>
            <w:r w:rsidRPr="002F5FA1">
              <w:rPr>
                <w:rFonts w:ascii="Times New Roman" w:hAnsi="Times New Roman" w:cs="Times New Roman"/>
                <w:sz w:val="24"/>
                <w:szCs w:val="24"/>
              </w:rPr>
              <w:t>ся жидкост</w:t>
            </w:r>
            <w:r w:rsidR="008C05D8">
              <w:rPr>
                <w:rFonts w:ascii="Times New Roman" w:hAnsi="Times New Roman" w:cs="Times New Roman"/>
                <w:sz w:val="24"/>
                <w:szCs w:val="24"/>
              </w:rPr>
              <w:t>и хранятся</w:t>
            </w:r>
            <w:r w:rsidRPr="002F5FA1">
              <w:rPr>
                <w:rFonts w:ascii="Times New Roman" w:hAnsi="Times New Roman" w:cs="Times New Roman"/>
                <w:sz w:val="24"/>
                <w:szCs w:val="24"/>
              </w:rPr>
              <w:t xml:space="preserve"> в количестве, превышающем установленные на предприятии нормы</w:t>
            </w:r>
            <w:r w:rsidR="00E62606">
              <w:rPr>
                <w:rFonts w:ascii="Times New Roman" w:hAnsi="Times New Roman" w:cs="Times New Roman"/>
                <w:sz w:val="24"/>
                <w:szCs w:val="24"/>
              </w:rPr>
              <w:t>.</w:t>
            </w:r>
          </w:p>
          <w:p w14:paraId="1E6B5564" w14:textId="77777777" w:rsidR="00E62606" w:rsidRDefault="00987B49" w:rsidP="006C72B5">
            <w:pPr>
              <w:pStyle w:val="a3"/>
              <w:numPr>
                <w:ilvl w:val="0"/>
                <w:numId w:val="267"/>
              </w:numPr>
              <w:tabs>
                <w:tab w:val="left" w:pos="499"/>
              </w:tabs>
              <w:ind w:left="751"/>
              <w:rPr>
                <w:rFonts w:ascii="Times New Roman" w:hAnsi="Times New Roman" w:cs="Times New Roman"/>
                <w:sz w:val="24"/>
                <w:szCs w:val="24"/>
              </w:rPr>
            </w:pPr>
            <w:r w:rsidRPr="00987B49">
              <w:rPr>
                <w:rFonts w:ascii="Times New Roman" w:hAnsi="Times New Roman" w:cs="Times New Roman"/>
                <w:sz w:val="24"/>
                <w:szCs w:val="24"/>
              </w:rPr>
              <w:t>Порядок уборки грузов, разгруженных на рампу (платформу), к концу рабочего не определен</w:t>
            </w:r>
            <w:r>
              <w:rPr>
                <w:rFonts w:ascii="Times New Roman" w:hAnsi="Times New Roman" w:cs="Times New Roman"/>
                <w:sz w:val="24"/>
                <w:szCs w:val="24"/>
              </w:rPr>
              <w:t>.</w:t>
            </w:r>
          </w:p>
          <w:p w14:paraId="1B1CBA86" w14:textId="6BE43AAD" w:rsidR="00987B49" w:rsidRPr="00987B49" w:rsidRDefault="00987B49" w:rsidP="00772CD9">
            <w:pPr>
              <w:pStyle w:val="a3"/>
              <w:numPr>
                <w:ilvl w:val="0"/>
                <w:numId w:val="267"/>
              </w:numPr>
              <w:tabs>
                <w:tab w:val="left" w:pos="499"/>
              </w:tabs>
              <w:ind w:left="751"/>
              <w:rPr>
                <w:rFonts w:ascii="Times New Roman" w:hAnsi="Times New Roman" w:cs="Times New Roman"/>
                <w:sz w:val="24"/>
                <w:szCs w:val="24"/>
              </w:rPr>
            </w:pPr>
            <w:r w:rsidRPr="00987B49">
              <w:rPr>
                <w:rFonts w:ascii="Times New Roman" w:hAnsi="Times New Roman" w:cs="Times New Roman"/>
                <w:sz w:val="24"/>
                <w:szCs w:val="24"/>
              </w:rPr>
              <w:t xml:space="preserve">На рабочих местах </w:t>
            </w:r>
            <w:r w:rsidR="008D5B66" w:rsidRPr="00987B49">
              <w:rPr>
                <w:rFonts w:ascii="Times New Roman" w:hAnsi="Times New Roman" w:cs="Times New Roman"/>
                <w:sz w:val="24"/>
                <w:szCs w:val="24"/>
              </w:rPr>
              <w:t>количеств</w:t>
            </w:r>
            <w:r w:rsidR="008D5B66">
              <w:rPr>
                <w:rFonts w:ascii="Times New Roman" w:hAnsi="Times New Roman" w:cs="Times New Roman"/>
                <w:sz w:val="24"/>
                <w:szCs w:val="24"/>
              </w:rPr>
              <w:t>о</w:t>
            </w:r>
            <w:r w:rsidR="008D5B66" w:rsidRPr="00987B49">
              <w:rPr>
                <w:rFonts w:ascii="Times New Roman" w:hAnsi="Times New Roman" w:cs="Times New Roman"/>
                <w:sz w:val="24"/>
                <w:szCs w:val="24"/>
              </w:rPr>
              <w:t xml:space="preserve"> </w:t>
            </w:r>
            <w:r w:rsidRPr="00987B49">
              <w:rPr>
                <w:rFonts w:ascii="Times New Roman" w:hAnsi="Times New Roman" w:cs="Times New Roman"/>
                <w:sz w:val="24"/>
                <w:szCs w:val="24"/>
              </w:rPr>
              <w:t xml:space="preserve">легковоспламеняющейся жидкости превышает </w:t>
            </w:r>
            <w:r w:rsidR="008D5B66" w:rsidRPr="00987B49">
              <w:rPr>
                <w:rFonts w:ascii="Times New Roman" w:hAnsi="Times New Roman" w:cs="Times New Roman"/>
                <w:sz w:val="24"/>
                <w:szCs w:val="24"/>
              </w:rPr>
              <w:t>сменн</w:t>
            </w:r>
            <w:r w:rsidR="008D5B66">
              <w:rPr>
                <w:rFonts w:ascii="Times New Roman" w:hAnsi="Times New Roman" w:cs="Times New Roman"/>
                <w:sz w:val="24"/>
                <w:szCs w:val="24"/>
              </w:rPr>
              <w:t>ую</w:t>
            </w:r>
            <w:r w:rsidR="008D5B66" w:rsidRPr="00987B49">
              <w:rPr>
                <w:rFonts w:ascii="Times New Roman" w:hAnsi="Times New Roman" w:cs="Times New Roman"/>
                <w:sz w:val="24"/>
                <w:szCs w:val="24"/>
              </w:rPr>
              <w:t xml:space="preserve"> потребност</w:t>
            </w:r>
            <w:r w:rsidR="008D5B66">
              <w:rPr>
                <w:rFonts w:ascii="Times New Roman" w:hAnsi="Times New Roman" w:cs="Times New Roman"/>
                <w:sz w:val="24"/>
                <w:szCs w:val="24"/>
              </w:rPr>
              <w:t>ь</w:t>
            </w:r>
          </w:p>
        </w:tc>
      </w:tr>
      <w:tr w:rsidR="00E61E31" w:rsidRPr="007C0192" w14:paraId="63DDE050" w14:textId="77777777" w:rsidTr="00F12378">
        <w:tc>
          <w:tcPr>
            <w:tcW w:w="1234" w:type="dxa"/>
          </w:tcPr>
          <w:p w14:paraId="18B6A044" w14:textId="16B7A5DD" w:rsidR="00E61E31" w:rsidRPr="007C0192" w:rsidRDefault="00E61E31" w:rsidP="00F12378">
            <w:pPr>
              <w:jc w:val="center"/>
              <w:rPr>
                <w:rFonts w:ascii="Times New Roman" w:hAnsi="Times New Roman" w:cs="Times New Roman"/>
                <w:sz w:val="24"/>
                <w:szCs w:val="24"/>
              </w:rPr>
            </w:pPr>
            <w:r w:rsidRPr="007C0192">
              <w:rPr>
                <w:rFonts w:ascii="Times New Roman" w:hAnsi="Times New Roman" w:cs="Times New Roman"/>
                <w:sz w:val="24"/>
                <w:szCs w:val="24"/>
              </w:rPr>
              <w:t>16</w:t>
            </w:r>
          </w:p>
        </w:tc>
        <w:tc>
          <w:tcPr>
            <w:tcW w:w="13645" w:type="dxa"/>
            <w:shd w:val="clear" w:color="auto" w:fill="auto"/>
          </w:tcPr>
          <w:p w14:paraId="0E87073B" w14:textId="3AE5C193" w:rsidR="00E61E31" w:rsidRPr="00A67151" w:rsidRDefault="00A67151" w:rsidP="006C72B5">
            <w:pPr>
              <w:pStyle w:val="a3"/>
              <w:numPr>
                <w:ilvl w:val="0"/>
                <w:numId w:val="268"/>
              </w:numPr>
              <w:ind w:left="751" w:hanging="425"/>
              <w:rPr>
                <w:rFonts w:ascii="Times New Roman" w:hAnsi="Times New Roman" w:cs="Times New Roman"/>
                <w:sz w:val="24"/>
                <w:szCs w:val="24"/>
              </w:rPr>
            </w:pPr>
            <w:r w:rsidRPr="00F20844">
              <w:rPr>
                <w:rFonts w:ascii="Times New Roman" w:hAnsi="Times New Roman" w:cs="Times New Roman"/>
                <w:sz w:val="24"/>
                <w:szCs w:val="24"/>
              </w:rPr>
              <w:t>Не обеспечено расположение аппаратов</w:t>
            </w:r>
            <w:r w:rsidR="003F3859" w:rsidRPr="00A67151">
              <w:rPr>
                <w:rFonts w:ascii="Times New Roman" w:hAnsi="Times New Roman" w:cs="Times New Roman"/>
                <w:sz w:val="24"/>
                <w:szCs w:val="24"/>
              </w:rPr>
              <w:t>, предназначенны</w:t>
            </w:r>
            <w:r w:rsidRPr="00F20844">
              <w:rPr>
                <w:rFonts w:ascii="Times New Roman" w:hAnsi="Times New Roman" w:cs="Times New Roman"/>
                <w:sz w:val="24"/>
                <w:szCs w:val="24"/>
              </w:rPr>
              <w:t>х</w:t>
            </w:r>
            <w:r w:rsidR="003F3859" w:rsidRPr="00A67151">
              <w:rPr>
                <w:rFonts w:ascii="Times New Roman" w:hAnsi="Times New Roman" w:cs="Times New Roman"/>
                <w:sz w:val="24"/>
                <w:szCs w:val="24"/>
              </w:rPr>
              <w:t xml:space="preserve"> для отключения электроснабжения склада, вне складского помещения на стене из негорючих материалов или отдельно стоящей опоре</w:t>
            </w:r>
            <w:r w:rsidR="004F7684" w:rsidRPr="00A67151">
              <w:rPr>
                <w:rFonts w:ascii="Times New Roman" w:hAnsi="Times New Roman" w:cs="Times New Roman"/>
                <w:sz w:val="24"/>
                <w:szCs w:val="24"/>
              </w:rPr>
              <w:t>.</w:t>
            </w:r>
            <w:r w:rsidR="008D5B66" w:rsidRPr="00A67151">
              <w:rPr>
                <w:rFonts w:ascii="Times New Roman" w:hAnsi="Times New Roman" w:cs="Times New Roman"/>
                <w:sz w:val="24"/>
                <w:szCs w:val="24"/>
              </w:rPr>
              <w:t xml:space="preserve"> </w:t>
            </w:r>
          </w:p>
          <w:p w14:paraId="27BF3AD5" w14:textId="77777777" w:rsidR="004F7684" w:rsidRPr="00A67151" w:rsidRDefault="004F7684" w:rsidP="006C72B5">
            <w:pPr>
              <w:pStyle w:val="a3"/>
              <w:numPr>
                <w:ilvl w:val="0"/>
                <w:numId w:val="268"/>
              </w:numPr>
              <w:ind w:left="751" w:hanging="425"/>
              <w:rPr>
                <w:rFonts w:ascii="Times New Roman" w:hAnsi="Times New Roman" w:cs="Times New Roman"/>
                <w:sz w:val="24"/>
                <w:szCs w:val="24"/>
              </w:rPr>
            </w:pPr>
            <w:r w:rsidRPr="00A67151">
              <w:rPr>
                <w:rFonts w:ascii="Times New Roman" w:hAnsi="Times New Roman" w:cs="Times New Roman"/>
                <w:sz w:val="24"/>
                <w:szCs w:val="24"/>
              </w:rPr>
              <w:t>В помещениях складов используются электронагревательные приборы</w:t>
            </w:r>
            <w:r w:rsidR="008C05D8" w:rsidRPr="00A67151">
              <w:rPr>
                <w:rFonts w:ascii="Times New Roman" w:hAnsi="Times New Roman" w:cs="Times New Roman"/>
                <w:sz w:val="24"/>
                <w:szCs w:val="24"/>
              </w:rPr>
              <w:t>.</w:t>
            </w:r>
          </w:p>
          <w:p w14:paraId="1301328D" w14:textId="77777777" w:rsidR="008C05D8" w:rsidRPr="00A67151" w:rsidRDefault="008C05D8" w:rsidP="006C72B5">
            <w:pPr>
              <w:pStyle w:val="a3"/>
              <w:numPr>
                <w:ilvl w:val="0"/>
                <w:numId w:val="268"/>
              </w:numPr>
              <w:ind w:left="751" w:hanging="425"/>
              <w:rPr>
                <w:rFonts w:ascii="Times New Roman" w:hAnsi="Times New Roman" w:cs="Times New Roman"/>
                <w:sz w:val="24"/>
                <w:szCs w:val="24"/>
              </w:rPr>
            </w:pPr>
            <w:r w:rsidRPr="00A67151">
              <w:rPr>
                <w:rFonts w:ascii="Times New Roman" w:hAnsi="Times New Roman" w:cs="Times New Roman"/>
                <w:sz w:val="24"/>
                <w:szCs w:val="24"/>
              </w:rPr>
              <w:t>В цеховых кладовых горючие жидкости хранятся в количестве, превышающем установленные на предприятии нормы</w:t>
            </w:r>
            <w:r w:rsidR="00987B49" w:rsidRPr="00A67151">
              <w:rPr>
                <w:rFonts w:ascii="Times New Roman" w:hAnsi="Times New Roman" w:cs="Times New Roman"/>
                <w:sz w:val="24"/>
                <w:szCs w:val="24"/>
              </w:rPr>
              <w:t>.</w:t>
            </w:r>
          </w:p>
          <w:p w14:paraId="59BAE73B" w14:textId="77777777" w:rsidR="00987B49" w:rsidRPr="00A67151" w:rsidRDefault="00AD25A2" w:rsidP="006C72B5">
            <w:pPr>
              <w:pStyle w:val="a3"/>
              <w:numPr>
                <w:ilvl w:val="0"/>
                <w:numId w:val="268"/>
              </w:numPr>
              <w:ind w:left="751" w:hanging="425"/>
              <w:rPr>
                <w:rFonts w:ascii="Times New Roman" w:hAnsi="Times New Roman" w:cs="Times New Roman"/>
                <w:sz w:val="24"/>
                <w:szCs w:val="24"/>
              </w:rPr>
            </w:pPr>
            <w:r w:rsidRPr="00A67151">
              <w:rPr>
                <w:rFonts w:ascii="Times New Roman" w:hAnsi="Times New Roman" w:cs="Times New Roman"/>
                <w:sz w:val="24"/>
                <w:szCs w:val="24"/>
              </w:rPr>
              <w:t>Порядок уборки материалов, разгруженных на рампу (платформу), к концу рабочего не определен.</w:t>
            </w:r>
          </w:p>
          <w:p w14:paraId="1E6D5836" w14:textId="1B40042A" w:rsidR="00AD25A2" w:rsidRPr="00A67151" w:rsidRDefault="00AD25A2" w:rsidP="006C72B5">
            <w:pPr>
              <w:pStyle w:val="a3"/>
              <w:numPr>
                <w:ilvl w:val="0"/>
                <w:numId w:val="268"/>
              </w:numPr>
              <w:ind w:left="751" w:hanging="425"/>
              <w:rPr>
                <w:rFonts w:ascii="Times New Roman" w:hAnsi="Times New Roman" w:cs="Times New Roman"/>
                <w:sz w:val="24"/>
                <w:szCs w:val="24"/>
              </w:rPr>
            </w:pPr>
            <w:r w:rsidRPr="00A67151">
              <w:rPr>
                <w:rFonts w:ascii="Times New Roman" w:hAnsi="Times New Roman" w:cs="Times New Roman"/>
                <w:sz w:val="24"/>
                <w:szCs w:val="24"/>
              </w:rPr>
              <w:t>Локомотивы заезжают в складские помещения категори</w:t>
            </w:r>
            <w:r w:rsidR="00F748BC" w:rsidRPr="00F20844">
              <w:rPr>
                <w:rFonts w:ascii="Times New Roman" w:hAnsi="Times New Roman" w:cs="Times New Roman"/>
                <w:sz w:val="24"/>
                <w:szCs w:val="24"/>
              </w:rPr>
              <w:t>и</w:t>
            </w:r>
            <w:r w:rsidRPr="00A67151">
              <w:rPr>
                <w:rFonts w:ascii="Times New Roman" w:hAnsi="Times New Roman" w:cs="Times New Roman"/>
                <w:sz w:val="24"/>
                <w:szCs w:val="24"/>
              </w:rPr>
              <w:t xml:space="preserve"> А</w:t>
            </w:r>
          </w:p>
        </w:tc>
      </w:tr>
      <w:tr w:rsidR="00E61E31" w:rsidRPr="007C0192" w14:paraId="2D1610AF" w14:textId="77777777" w:rsidTr="00F12378">
        <w:tc>
          <w:tcPr>
            <w:tcW w:w="1234" w:type="dxa"/>
          </w:tcPr>
          <w:p w14:paraId="51F34EF4" w14:textId="7245B6A5" w:rsidR="00E61E31" w:rsidRPr="007C0192" w:rsidRDefault="00E61E31" w:rsidP="00F12378">
            <w:pPr>
              <w:jc w:val="center"/>
              <w:rPr>
                <w:rFonts w:ascii="Times New Roman" w:hAnsi="Times New Roman" w:cs="Times New Roman"/>
                <w:sz w:val="24"/>
                <w:szCs w:val="24"/>
              </w:rPr>
            </w:pPr>
            <w:r w:rsidRPr="007C0192">
              <w:rPr>
                <w:rFonts w:ascii="Times New Roman" w:hAnsi="Times New Roman" w:cs="Times New Roman"/>
                <w:sz w:val="24"/>
                <w:szCs w:val="24"/>
              </w:rPr>
              <w:t>17</w:t>
            </w:r>
          </w:p>
        </w:tc>
        <w:tc>
          <w:tcPr>
            <w:tcW w:w="13645" w:type="dxa"/>
            <w:shd w:val="clear" w:color="auto" w:fill="auto"/>
          </w:tcPr>
          <w:p w14:paraId="453710F2" w14:textId="01EC77FC" w:rsidR="00E61E31" w:rsidRPr="00A67151" w:rsidRDefault="00DC0624" w:rsidP="006C72B5">
            <w:pPr>
              <w:pStyle w:val="a3"/>
              <w:numPr>
                <w:ilvl w:val="0"/>
                <w:numId w:val="255"/>
              </w:numPr>
              <w:ind w:left="751" w:hanging="425"/>
              <w:rPr>
                <w:rFonts w:ascii="Times New Roman" w:hAnsi="Times New Roman" w:cs="Times New Roman"/>
                <w:sz w:val="24"/>
                <w:szCs w:val="24"/>
              </w:rPr>
            </w:pPr>
            <w:r w:rsidRPr="00A67151">
              <w:rPr>
                <w:rFonts w:ascii="Times New Roman" w:hAnsi="Times New Roman" w:cs="Times New Roman"/>
                <w:sz w:val="24"/>
                <w:szCs w:val="24"/>
              </w:rPr>
              <w:t>Не обеспечены при хранении горючих материалов на открытой площадке площадь одной секции (штабеля) не более 300 кв. метров, противопожарные расстояния между штабелями не менее 8 метров</w:t>
            </w:r>
            <w:r w:rsidR="004F7684" w:rsidRPr="00A67151">
              <w:rPr>
                <w:rFonts w:ascii="Times New Roman" w:hAnsi="Times New Roman" w:cs="Times New Roman"/>
                <w:sz w:val="24"/>
                <w:szCs w:val="24"/>
              </w:rPr>
              <w:t>.</w:t>
            </w:r>
          </w:p>
          <w:p w14:paraId="47B34ED4" w14:textId="77777777" w:rsidR="004F7684" w:rsidRPr="00A67151" w:rsidRDefault="004F7684" w:rsidP="006C72B5">
            <w:pPr>
              <w:pStyle w:val="a3"/>
              <w:numPr>
                <w:ilvl w:val="0"/>
                <w:numId w:val="255"/>
              </w:numPr>
              <w:ind w:left="751" w:hanging="425"/>
              <w:rPr>
                <w:rFonts w:ascii="Times New Roman" w:hAnsi="Times New Roman" w:cs="Times New Roman"/>
                <w:sz w:val="24"/>
                <w:szCs w:val="24"/>
              </w:rPr>
            </w:pPr>
            <w:r w:rsidRPr="00A67151">
              <w:rPr>
                <w:rFonts w:ascii="Times New Roman" w:hAnsi="Times New Roman" w:cs="Times New Roman"/>
                <w:sz w:val="24"/>
                <w:szCs w:val="24"/>
              </w:rPr>
              <w:t>Порядок обесточивания оборудования складов по окончании рабочего дня</w:t>
            </w:r>
            <w:r w:rsidR="0078435E" w:rsidRPr="00A67151">
              <w:rPr>
                <w:rFonts w:ascii="Times New Roman" w:hAnsi="Times New Roman" w:cs="Times New Roman"/>
                <w:sz w:val="24"/>
                <w:szCs w:val="24"/>
              </w:rPr>
              <w:t xml:space="preserve"> не определен</w:t>
            </w:r>
            <w:r w:rsidR="008C05D8" w:rsidRPr="00A67151">
              <w:rPr>
                <w:rFonts w:ascii="Times New Roman" w:hAnsi="Times New Roman" w:cs="Times New Roman"/>
                <w:sz w:val="24"/>
                <w:szCs w:val="24"/>
              </w:rPr>
              <w:t>.</w:t>
            </w:r>
          </w:p>
          <w:p w14:paraId="44A77C01" w14:textId="61405E78" w:rsidR="008C05D8" w:rsidRPr="00A67151" w:rsidRDefault="008C05D8" w:rsidP="006C72B5">
            <w:pPr>
              <w:pStyle w:val="a3"/>
              <w:numPr>
                <w:ilvl w:val="0"/>
                <w:numId w:val="255"/>
              </w:numPr>
              <w:ind w:left="751" w:hanging="425"/>
              <w:rPr>
                <w:rFonts w:ascii="Times New Roman" w:hAnsi="Times New Roman" w:cs="Times New Roman"/>
                <w:sz w:val="24"/>
                <w:szCs w:val="24"/>
              </w:rPr>
            </w:pPr>
            <w:r w:rsidRPr="00A67151">
              <w:rPr>
                <w:rFonts w:ascii="Times New Roman" w:hAnsi="Times New Roman" w:cs="Times New Roman"/>
                <w:sz w:val="24"/>
                <w:szCs w:val="24"/>
              </w:rPr>
              <w:t>На рабочих местах количеств</w:t>
            </w:r>
            <w:r w:rsidR="008D5B66" w:rsidRPr="00A67151">
              <w:rPr>
                <w:rFonts w:ascii="Times New Roman" w:hAnsi="Times New Roman" w:cs="Times New Roman"/>
                <w:sz w:val="24"/>
                <w:szCs w:val="24"/>
              </w:rPr>
              <w:t>о</w:t>
            </w:r>
            <w:r w:rsidRPr="00A67151">
              <w:rPr>
                <w:rFonts w:ascii="Times New Roman" w:hAnsi="Times New Roman" w:cs="Times New Roman"/>
                <w:sz w:val="24"/>
                <w:szCs w:val="24"/>
              </w:rPr>
              <w:t xml:space="preserve"> горюч</w:t>
            </w:r>
            <w:r w:rsidR="0004030D" w:rsidRPr="00A67151">
              <w:rPr>
                <w:rFonts w:ascii="Times New Roman" w:hAnsi="Times New Roman" w:cs="Times New Roman"/>
                <w:sz w:val="24"/>
                <w:szCs w:val="24"/>
              </w:rPr>
              <w:t>ей</w:t>
            </w:r>
            <w:r w:rsidRPr="00A67151">
              <w:rPr>
                <w:rFonts w:ascii="Times New Roman" w:hAnsi="Times New Roman" w:cs="Times New Roman"/>
                <w:sz w:val="24"/>
                <w:szCs w:val="24"/>
              </w:rPr>
              <w:t xml:space="preserve"> жидкост</w:t>
            </w:r>
            <w:r w:rsidR="0004030D" w:rsidRPr="00A67151">
              <w:rPr>
                <w:rFonts w:ascii="Times New Roman" w:hAnsi="Times New Roman" w:cs="Times New Roman"/>
                <w:sz w:val="24"/>
                <w:szCs w:val="24"/>
              </w:rPr>
              <w:t>и</w:t>
            </w:r>
            <w:r w:rsidRPr="00A67151">
              <w:rPr>
                <w:rFonts w:ascii="Times New Roman" w:hAnsi="Times New Roman" w:cs="Times New Roman"/>
                <w:sz w:val="24"/>
                <w:szCs w:val="24"/>
              </w:rPr>
              <w:t xml:space="preserve"> </w:t>
            </w:r>
            <w:r w:rsidR="0004030D" w:rsidRPr="00A67151">
              <w:rPr>
                <w:rFonts w:ascii="Times New Roman" w:hAnsi="Times New Roman" w:cs="Times New Roman"/>
                <w:sz w:val="24"/>
                <w:szCs w:val="24"/>
              </w:rPr>
              <w:t xml:space="preserve">превышает </w:t>
            </w:r>
            <w:r w:rsidR="008D5B66" w:rsidRPr="00A67151">
              <w:rPr>
                <w:rFonts w:ascii="Times New Roman" w:hAnsi="Times New Roman" w:cs="Times New Roman"/>
                <w:sz w:val="24"/>
                <w:szCs w:val="24"/>
              </w:rPr>
              <w:t>сменную потребность</w:t>
            </w:r>
            <w:r w:rsidR="00AD25A2" w:rsidRPr="00A67151">
              <w:rPr>
                <w:rFonts w:ascii="Times New Roman" w:hAnsi="Times New Roman" w:cs="Times New Roman"/>
                <w:sz w:val="24"/>
                <w:szCs w:val="24"/>
              </w:rPr>
              <w:t>.</w:t>
            </w:r>
          </w:p>
          <w:p w14:paraId="0AA00E53" w14:textId="7D74FA4E" w:rsidR="00CC727B" w:rsidRPr="00A67151" w:rsidRDefault="00CC727B" w:rsidP="006C72B5">
            <w:pPr>
              <w:pStyle w:val="a3"/>
              <w:numPr>
                <w:ilvl w:val="0"/>
                <w:numId w:val="255"/>
              </w:numPr>
              <w:ind w:left="751" w:hanging="425"/>
              <w:rPr>
                <w:rFonts w:ascii="Times New Roman" w:hAnsi="Times New Roman" w:cs="Times New Roman"/>
                <w:sz w:val="24"/>
                <w:szCs w:val="24"/>
              </w:rPr>
            </w:pPr>
            <w:r w:rsidRPr="00A67151">
              <w:rPr>
                <w:rFonts w:ascii="Times New Roman" w:hAnsi="Times New Roman" w:cs="Times New Roman"/>
                <w:sz w:val="24"/>
                <w:szCs w:val="24"/>
              </w:rPr>
              <w:t>Локомотивы заезжают в складские помещения категори</w:t>
            </w:r>
            <w:r w:rsidR="00F748BC" w:rsidRPr="00F20844">
              <w:rPr>
                <w:rFonts w:ascii="Times New Roman" w:hAnsi="Times New Roman" w:cs="Times New Roman"/>
                <w:sz w:val="24"/>
                <w:szCs w:val="24"/>
              </w:rPr>
              <w:t>и</w:t>
            </w:r>
            <w:r w:rsidRPr="00A67151">
              <w:rPr>
                <w:rFonts w:ascii="Times New Roman" w:hAnsi="Times New Roman" w:cs="Times New Roman"/>
                <w:sz w:val="24"/>
                <w:szCs w:val="24"/>
              </w:rPr>
              <w:t xml:space="preserve"> Б.</w:t>
            </w:r>
          </w:p>
          <w:p w14:paraId="74A3057A" w14:textId="25C98A06" w:rsidR="00AD25A2" w:rsidRPr="00A67151" w:rsidRDefault="00CC727B" w:rsidP="006C72B5">
            <w:pPr>
              <w:pStyle w:val="a3"/>
              <w:numPr>
                <w:ilvl w:val="0"/>
                <w:numId w:val="255"/>
              </w:numPr>
              <w:ind w:left="751" w:hanging="425"/>
              <w:rPr>
                <w:rFonts w:ascii="Times New Roman" w:hAnsi="Times New Roman" w:cs="Times New Roman"/>
                <w:sz w:val="24"/>
                <w:szCs w:val="24"/>
              </w:rPr>
            </w:pPr>
            <w:r w:rsidRPr="00A67151">
              <w:rPr>
                <w:rFonts w:ascii="Times New Roman" w:hAnsi="Times New Roman" w:cs="Times New Roman"/>
                <w:sz w:val="24"/>
                <w:szCs w:val="24"/>
              </w:rPr>
              <w:t>Все операции, связанные с</w:t>
            </w:r>
            <w:r w:rsidR="008D5B66" w:rsidRPr="00A67151">
              <w:rPr>
                <w:rFonts w:ascii="Times New Roman" w:hAnsi="Times New Roman" w:cs="Times New Roman"/>
                <w:sz w:val="24"/>
                <w:szCs w:val="24"/>
              </w:rPr>
              <w:t>о</w:t>
            </w:r>
            <w:r w:rsidRPr="00A67151">
              <w:rPr>
                <w:rFonts w:ascii="Times New Roman" w:hAnsi="Times New Roman" w:cs="Times New Roman"/>
                <w:sz w:val="24"/>
                <w:szCs w:val="24"/>
              </w:rPr>
              <w:t xml:space="preserve"> вскрытием тары</w:t>
            </w:r>
            <w:r w:rsidR="008D5B66" w:rsidRPr="00A67151">
              <w:rPr>
                <w:rFonts w:ascii="Times New Roman" w:hAnsi="Times New Roman" w:cs="Times New Roman"/>
                <w:sz w:val="24"/>
                <w:szCs w:val="24"/>
              </w:rPr>
              <w:t>,</w:t>
            </w:r>
            <w:r w:rsidRPr="00A67151">
              <w:rPr>
                <w:rFonts w:ascii="Times New Roman" w:hAnsi="Times New Roman" w:cs="Times New Roman"/>
                <w:sz w:val="24"/>
                <w:szCs w:val="24"/>
              </w:rPr>
              <w:t xml:space="preserve"> осуществляются в помещениях, не изолированных от мест хранения</w:t>
            </w:r>
          </w:p>
        </w:tc>
      </w:tr>
      <w:tr w:rsidR="00E61E31" w:rsidRPr="007C0192" w14:paraId="797BAAA0" w14:textId="77777777" w:rsidTr="00F12378">
        <w:tc>
          <w:tcPr>
            <w:tcW w:w="1234" w:type="dxa"/>
          </w:tcPr>
          <w:p w14:paraId="428ACAB0" w14:textId="684D041C" w:rsidR="00E61E31" w:rsidRPr="007C0192" w:rsidRDefault="00E61E31" w:rsidP="00F12378">
            <w:pPr>
              <w:jc w:val="center"/>
              <w:rPr>
                <w:rFonts w:ascii="Times New Roman" w:hAnsi="Times New Roman" w:cs="Times New Roman"/>
                <w:sz w:val="24"/>
                <w:szCs w:val="24"/>
              </w:rPr>
            </w:pPr>
            <w:r w:rsidRPr="007C0192">
              <w:rPr>
                <w:rFonts w:ascii="Times New Roman" w:hAnsi="Times New Roman" w:cs="Times New Roman"/>
                <w:sz w:val="24"/>
                <w:szCs w:val="24"/>
              </w:rPr>
              <w:t>18</w:t>
            </w:r>
          </w:p>
        </w:tc>
        <w:tc>
          <w:tcPr>
            <w:tcW w:w="13645" w:type="dxa"/>
            <w:shd w:val="clear" w:color="auto" w:fill="auto"/>
          </w:tcPr>
          <w:p w14:paraId="184E5CCF" w14:textId="0BB384F1" w:rsidR="00E61E31" w:rsidRDefault="00DC0624" w:rsidP="006C72B5">
            <w:pPr>
              <w:pStyle w:val="a3"/>
              <w:numPr>
                <w:ilvl w:val="0"/>
                <w:numId w:val="256"/>
              </w:numPr>
              <w:ind w:left="751" w:hanging="425"/>
              <w:rPr>
                <w:rFonts w:ascii="Times New Roman" w:hAnsi="Times New Roman" w:cs="Times New Roman"/>
                <w:sz w:val="24"/>
                <w:szCs w:val="24"/>
              </w:rPr>
            </w:pPr>
            <w:r>
              <w:rPr>
                <w:rFonts w:ascii="Times New Roman" w:hAnsi="Times New Roman" w:cs="Times New Roman"/>
                <w:sz w:val="24"/>
                <w:szCs w:val="24"/>
              </w:rPr>
              <w:t>Не и</w:t>
            </w:r>
            <w:r w:rsidRPr="00DC0624">
              <w:rPr>
                <w:rFonts w:ascii="Times New Roman" w:hAnsi="Times New Roman" w:cs="Times New Roman"/>
                <w:sz w:val="24"/>
                <w:szCs w:val="24"/>
              </w:rPr>
              <w:t>сключен въезд локомотивов в складские помещения категорий А, Б и В1</w:t>
            </w:r>
            <w:r w:rsidR="00346C3C">
              <w:rPr>
                <w:rFonts w:ascii="Times New Roman" w:hAnsi="Times New Roman" w:cs="Times New Roman"/>
                <w:sz w:val="24"/>
                <w:szCs w:val="24"/>
              </w:rPr>
              <w:t xml:space="preserve"> – </w:t>
            </w:r>
            <w:r w:rsidRPr="00DC0624">
              <w:rPr>
                <w:rFonts w:ascii="Times New Roman" w:hAnsi="Times New Roman" w:cs="Times New Roman"/>
                <w:sz w:val="24"/>
                <w:szCs w:val="24"/>
              </w:rPr>
              <w:t>В4</w:t>
            </w:r>
            <w:r w:rsidR="0078435E">
              <w:rPr>
                <w:rFonts w:ascii="Times New Roman" w:hAnsi="Times New Roman" w:cs="Times New Roman"/>
                <w:sz w:val="24"/>
                <w:szCs w:val="24"/>
              </w:rPr>
              <w:t>.</w:t>
            </w:r>
          </w:p>
          <w:p w14:paraId="45157059" w14:textId="77777777" w:rsidR="0078435E" w:rsidRDefault="0078435E" w:rsidP="006C72B5">
            <w:pPr>
              <w:pStyle w:val="a3"/>
              <w:numPr>
                <w:ilvl w:val="0"/>
                <w:numId w:val="256"/>
              </w:numPr>
              <w:ind w:left="751" w:hanging="425"/>
              <w:rPr>
                <w:rFonts w:ascii="Times New Roman" w:hAnsi="Times New Roman" w:cs="Times New Roman"/>
                <w:sz w:val="24"/>
                <w:szCs w:val="24"/>
              </w:rPr>
            </w:pPr>
            <w:r>
              <w:rPr>
                <w:rFonts w:ascii="Times New Roman" w:hAnsi="Times New Roman" w:cs="Times New Roman"/>
                <w:sz w:val="24"/>
                <w:szCs w:val="24"/>
              </w:rPr>
              <w:t>А</w:t>
            </w:r>
            <w:r w:rsidRPr="0078435E">
              <w:rPr>
                <w:rFonts w:ascii="Times New Roman" w:hAnsi="Times New Roman" w:cs="Times New Roman"/>
                <w:sz w:val="24"/>
                <w:szCs w:val="24"/>
              </w:rPr>
              <w:t xml:space="preserve">ппараты, предназначенные для отключения электроснабжения склада, </w:t>
            </w:r>
            <w:r>
              <w:rPr>
                <w:rFonts w:ascii="Times New Roman" w:hAnsi="Times New Roman" w:cs="Times New Roman"/>
                <w:sz w:val="24"/>
                <w:szCs w:val="24"/>
              </w:rPr>
              <w:t>располагаются в</w:t>
            </w:r>
            <w:r w:rsidRPr="0078435E">
              <w:rPr>
                <w:rFonts w:ascii="Times New Roman" w:hAnsi="Times New Roman" w:cs="Times New Roman"/>
                <w:sz w:val="24"/>
                <w:szCs w:val="24"/>
              </w:rPr>
              <w:t xml:space="preserve"> складско</w:t>
            </w:r>
            <w:r>
              <w:rPr>
                <w:rFonts w:ascii="Times New Roman" w:hAnsi="Times New Roman" w:cs="Times New Roman"/>
                <w:sz w:val="24"/>
                <w:szCs w:val="24"/>
              </w:rPr>
              <w:t>м</w:t>
            </w:r>
            <w:r w:rsidRPr="0078435E">
              <w:rPr>
                <w:rFonts w:ascii="Times New Roman" w:hAnsi="Times New Roman" w:cs="Times New Roman"/>
                <w:sz w:val="24"/>
                <w:szCs w:val="24"/>
              </w:rPr>
              <w:t xml:space="preserve"> помещени</w:t>
            </w:r>
            <w:r>
              <w:rPr>
                <w:rFonts w:ascii="Times New Roman" w:hAnsi="Times New Roman" w:cs="Times New Roman"/>
                <w:sz w:val="24"/>
                <w:szCs w:val="24"/>
              </w:rPr>
              <w:t>и</w:t>
            </w:r>
            <w:r w:rsidRPr="0078435E">
              <w:rPr>
                <w:rFonts w:ascii="Times New Roman" w:hAnsi="Times New Roman" w:cs="Times New Roman"/>
                <w:sz w:val="24"/>
                <w:szCs w:val="24"/>
              </w:rPr>
              <w:t xml:space="preserve"> на стене из негорючих материалов</w:t>
            </w:r>
            <w:r w:rsidR="0004030D">
              <w:rPr>
                <w:rFonts w:ascii="Times New Roman" w:hAnsi="Times New Roman" w:cs="Times New Roman"/>
                <w:sz w:val="24"/>
                <w:szCs w:val="24"/>
              </w:rPr>
              <w:t>.</w:t>
            </w:r>
          </w:p>
          <w:p w14:paraId="5F6E9455" w14:textId="363908AD" w:rsidR="0004030D" w:rsidRDefault="0004030D" w:rsidP="006C72B5">
            <w:pPr>
              <w:pStyle w:val="a3"/>
              <w:numPr>
                <w:ilvl w:val="0"/>
                <w:numId w:val="256"/>
              </w:numPr>
              <w:ind w:left="751" w:hanging="425"/>
              <w:rPr>
                <w:rFonts w:ascii="Times New Roman" w:hAnsi="Times New Roman" w:cs="Times New Roman"/>
                <w:sz w:val="24"/>
                <w:szCs w:val="24"/>
              </w:rPr>
            </w:pPr>
            <w:r w:rsidRPr="0004030D">
              <w:rPr>
                <w:rFonts w:ascii="Times New Roman" w:hAnsi="Times New Roman" w:cs="Times New Roman"/>
                <w:sz w:val="24"/>
                <w:szCs w:val="24"/>
              </w:rPr>
              <w:t>На рабочих местах количеств</w:t>
            </w:r>
            <w:r w:rsidR="00B2529C">
              <w:rPr>
                <w:rFonts w:ascii="Times New Roman" w:hAnsi="Times New Roman" w:cs="Times New Roman"/>
                <w:sz w:val="24"/>
                <w:szCs w:val="24"/>
              </w:rPr>
              <w:t>о</w:t>
            </w:r>
            <w:r w:rsidRPr="0004030D">
              <w:rPr>
                <w:rFonts w:ascii="Times New Roman" w:hAnsi="Times New Roman" w:cs="Times New Roman"/>
                <w:sz w:val="24"/>
                <w:szCs w:val="24"/>
              </w:rPr>
              <w:t xml:space="preserve"> легковоспламеняющ</w:t>
            </w:r>
            <w:r>
              <w:rPr>
                <w:rFonts w:ascii="Times New Roman" w:hAnsi="Times New Roman" w:cs="Times New Roman"/>
                <w:sz w:val="24"/>
                <w:szCs w:val="24"/>
              </w:rPr>
              <w:t>ейся</w:t>
            </w:r>
            <w:r w:rsidRPr="0004030D">
              <w:rPr>
                <w:rFonts w:ascii="Times New Roman" w:hAnsi="Times New Roman" w:cs="Times New Roman"/>
                <w:sz w:val="24"/>
                <w:szCs w:val="24"/>
              </w:rPr>
              <w:t xml:space="preserve"> жидкост</w:t>
            </w:r>
            <w:r>
              <w:rPr>
                <w:rFonts w:ascii="Times New Roman" w:hAnsi="Times New Roman" w:cs="Times New Roman"/>
                <w:sz w:val="24"/>
                <w:szCs w:val="24"/>
              </w:rPr>
              <w:t>и</w:t>
            </w:r>
            <w:r w:rsidRPr="0004030D">
              <w:rPr>
                <w:rFonts w:ascii="Times New Roman" w:hAnsi="Times New Roman" w:cs="Times New Roman"/>
                <w:sz w:val="24"/>
                <w:szCs w:val="24"/>
              </w:rPr>
              <w:t xml:space="preserve"> превышает </w:t>
            </w:r>
            <w:r w:rsidR="00B2529C" w:rsidRPr="0004030D">
              <w:rPr>
                <w:rFonts w:ascii="Times New Roman" w:hAnsi="Times New Roman" w:cs="Times New Roman"/>
                <w:sz w:val="24"/>
                <w:szCs w:val="24"/>
              </w:rPr>
              <w:t>сменн</w:t>
            </w:r>
            <w:r w:rsidR="00B2529C">
              <w:rPr>
                <w:rFonts w:ascii="Times New Roman" w:hAnsi="Times New Roman" w:cs="Times New Roman"/>
                <w:sz w:val="24"/>
                <w:szCs w:val="24"/>
              </w:rPr>
              <w:t>ую</w:t>
            </w:r>
            <w:r w:rsidR="00B2529C" w:rsidRPr="0004030D">
              <w:rPr>
                <w:rFonts w:ascii="Times New Roman" w:hAnsi="Times New Roman" w:cs="Times New Roman"/>
                <w:sz w:val="24"/>
                <w:szCs w:val="24"/>
              </w:rPr>
              <w:t xml:space="preserve"> потребност</w:t>
            </w:r>
            <w:r w:rsidR="00B2529C">
              <w:rPr>
                <w:rFonts w:ascii="Times New Roman" w:hAnsi="Times New Roman" w:cs="Times New Roman"/>
                <w:sz w:val="24"/>
                <w:szCs w:val="24"/>
              </w:rPr>
              <w:t>ь</w:t>
            </w:r>
            <w:r w:rsidR="00CC727B">
              <w:rPr>
                <w:rFonts w:ascii="Times New Roman" w:hAnsi="Times New Roman" w:cs="Times New Roman"/>
                <w:sz w:val="24"/>
                <w:szCs w:val="24"/>
              </w:rPr>
              <w:t>.</w:t>
            </w:r>
          </w:p>
          <w:p w14:paraId="62F126FA" w14:textId="450EAEFD" w:rsidR="00CE3C30" w:rsidRPr="00CE3C30" w:rsidRDefault="00CE3C30" w:rsidP="006C72B5">
            <w:pPr>
              <w:pStyle w:val="a3"/>
              <w:numPr>
                <w:ilvl w:val="0"/>
                <w:numId w:val="256"/>
              </w:numPr>
              <w:ind w:left="751" w:hanging="425"/>
              <w:rPr>
                <w:rFonts w:ascii="Times New Roman" w:hAnsi="Times New Roman" w:cs="Times New Roman"/>
                <w:sz w:val="24"/>
                <w:szCs w:val="24"/>
              </w:rPr>
            </w:pPr>
            <w:r w:rsidRPr="00CE3C30">
              <w:rPr>
                <w:rFonts w:ascii="Times New Roman" w:hAnsi="Times New Roman" w:cs="Times New Roman"/>
                <w:sz w:val="24"/>
                <w:szCs w:val="24"/>
              </w:rPr>
              <w:t>Локомотивы заезжают в складские помещения категорий В1</w:t>
            </w:r>
            <w:r w:rsidR="00346C3C">
              <w:rPr>
                <w:rFonts w:ascii="Times New Roman" w:hAnsi="Times New Roman" w:cs="Times New Roman"/>
                <w:sz w:val="24"/>
                <w:szCs w:val="24"/>
              </w:rPr>
              <w:t xml:space="preserve"> – </w:t>
            </w:r>
            <w:r w:rsidRPr="00CE3C30">
              <w:rPr>
                <w:rFonts w:ascii="Times New Roman" w:hAnsi="Times New Roman" w:cs="Times New Roman"/>
                <w:sz w:val="24"/>
                <w:szCs w:val="24"/>
              </w:rPr>
              <w:t>В4.</w:t>
            </w:r>
          </w:p>
          <w:p w14:paraId="1F2C1704" w14:textId="63BD4C9F" w:rsidR="00CC727B" w:rsidRPr="004F7581" w:rsidRDefault="004F7581" w:rsidP="00772CD9">
            <w:pPr>
              <w:pStyle w:val="a3"/>
              <w:numPr>
                <w:ilvl w:val="0"/>
                <w:numId w:val="256"/>
              </w:numPr>
              <w:ind w:left="751" w:hanging="425"/>
              <w:rPr>
                <w:rFonts w:ascii="Times New Roman" w:hAnsi="Times New Roman" w:cs="Times New Roman"/>
                <w:sz w:val="24"/>
                <w:szCs w:val="24"/>
              </w:rPr>
            </w:pPr>
            <w:r w:rsidRPr="004F7581">
              <w:rPr>
                <w:rFonts w:ascii="Times New Roman" w:hAnsi="Times New Roman" w:cs="Times New Roman"/>
                <w:sz w:val="24"/>
                <w:szCs w:val="24"/>
              </w:rPr>
              <w:t>В одной секции с материалами, получаемыми путем вулканизации каучука, хранятся</w:t>
            </w:r>
            <w:r w:rsidR="00346C3C">
              <w:rPr>
                <w:rFonts w:ascii="Times New Roman" w:hAnsi="Times New Roman" w:cs="Times New Roman"/>
                <w:sz w:val="24"/>
                <w:szCs w:val="24"/>
              </w:rPr>
              <w:t xml:space="preserve"> </w:t>
            </w:r>
            <w:r w:rsidRPr="004F7581">
              <w:rPr>
                <w:rFonts w:ascii="Times New Roman" w:hAnsi="Times New Roman" w:cs="Times New Roman"/>
                <w:sz w:val="24"/>
                <w:szCs w:val="24"/>
              </w:rPr>
              <w:t>другие материалы и товары</w:t>
            </w:r>
          </w:p>
        </w:tc>
      </w:tr>
      <w:tr w:rsidR="00E61E31" w:rsidRPr="007C0192" w14:paraId="3480DD75" w14:textId="77777777" w:rsidTr="00F12378">
        <w:tc>
          <w:tcPr>
            <w:tcW w:w="1234" w:type="dxa"/>
          </w:tcPr>
          <w:p w14:paraId="184DA27B" w14:textId="303D7B2A" w:rsidR="00E61E31" w:rsidRPr="007C0192" w:rsidRDefault="00E61E31" w:rsidP="00F12378">
            <w:pPr>
              <w:jc w:val="center"/>
              <w:rPr>
                <w:rFonts w:ascii="Times New Roman" w:hAnsi="Times New Roman" w:cs="Times New Roman"/>
                <w:sz w:val="24"/>
                <w:szCs w:val="24"/>
              </w:rPr>
            </w:pPr>
            <w:r w:rsidRPr="007C0192">
              <w:rPr>
                <w:rFonts w:ascii="Times New Roman" w:hAnsi="Times New Roman" w:cs="Times New Roman"/>
                <w:sz w:val="24"/>
                <w:szCs w:val="24"/>
              </w:rPr>
              <w:t>19</w:t>
            </w:r>
          </w:p>
        </w:tc>
        <w:tc>
          <w:tcPr>
            <w:tcW w:w="13645" w:type="dxa"/>
            <w:shd w:val="clear" w:color="auto" w:fill="auto"/>
          </w:tcPr>
          <w:p w14:paraId="3A7367E0" w14:textId="77777777" w:rsidR="00E61E31" w:rsidRDefault="00DC0624" w:rsidP="006C72B5">
            <w:pPr>
              <w:pStyle w:val="a3"/>
              <w:numPr>
                <w:ilvl w:val="0"/>
                <w:numId w:val="257"/>
              </w:numPr>
              <w:ind w:left="751" w:hanging="425"/>
              <w:rPr>
                <w:rFonts w:ascii="Times New Roman" w:hAnsi="Times New Roman" w:cs="Times New Roman"/>
                <w:sz w:val="24"/>
                <w:szCs w:val="24"/>
              </w:rPr>
            </w:pPr>
            <w:r>
              <w:rPr>
                <w:rFonts w:ascii="Times New Roman" w:hAnsi="Times New Roman" w:cs="Times New Roman"/>
                <w:sz w:val="24"/>
                <w:szCs w:val="24"/>
              </w:rPr>
              <w:t>Не п</w:t>
            </w:r>
            <w:r w:rsidRPr="00DC0624">
              <w:rPr>
                <w:rFonts w:ascii="Times New Roman" w:hAnsi="Times New Roman" w:cs="Times New Roman"/>
                <w:sz w:val="24"/>
                <w:szCs w:val="24"/>
              </w:rPr>
              <w:t>роводятся в период со дня схода снежного покрова до установления устойчивой дождливой осенней погоды на территории полигонов (площадок) размещения, хранения и обеззараживания твердых бытовых отходов мероприятия по регулярному увлажнению твердых бытовых отходов</w:t>
            </w:r>
            <w:r w:rsidR="00EB5DE7">
              <w:rPr>
                <w:rFonts w:ascii="Times New Roman" w:hAnsi="Times New Roman" w:cs="Times New Roman"/>
                <w:sz w:val="24"/>
                <w:szCs w:val="24"/>
              </w:rPr>
              <w:t>.</w:t>
            </w:r>
          </w:p>
          <w:p w14:paraId="62518122" w14:textId="77777777" w:rsidR="00EB5DE7" w:rsidRDefault="00EB5DE7" w:rsidP="006C72B5">
            <w:pPr>
              <w:pStyle w:val="a3"/>
              <w:numPr>
                <w:ilvl w:val="0"/>
                <w:numId w:val="257"/>
              </w:numPr>
              <w:ind w:left="751" w:hanging="425"/>
              <w:rPr>
                <w:rFonts w:ascii="Times New Roman" w:hAnsi="Times New Roman" w:cs="Times New Roman"/>
                <w:sz w:val="24"/>
                <w:szCs w:val="24"/>
              </w:rPr>
            </w:pPr>
            <w:r w:rsidRPr="00EB5DE7">
              <w:rPr>
                <w:rFonts w:ascii="Times New Roman" w:hAnsi="Times New Roman" w:cs="Times New Roman"/>
                <w:sz w:val="24"/>
                <w:szCs w:val="24"/>
              </w:rPr>
              <w:t xml:space="preserve">Аппараты, предназначенные для отключения электроснабжения склада, располагаются </w:t>
            </w:r>
            <w:r>
              <w:rPr>
                <w:rFonts w:ascii="Times New Roman" w:hAnsi="Times New Roman" w:cs="Times New Roman"/>
                <w:sz w:val="24"/>
                <w:szCs w:val="24"/>
              </w:rPr>
              <w:t>вне</w:t>
            </w:r>
            <w:r w:rsidRPr="00EB5DE7">
              <w:rPr>
                <w:rFonts w:ascii="Times New Roman" w:hAnsi="Times New Roman" w:cs="Times New Roman"/>
                <w:sz w:val="24"/>
                <w:szCs w:val="24"/>
              </w:rPr>
              <w:t xml:space="preserve"> складско</w:t>
            </w:r>
            <w:r>
              <w:rPr>
                <w:rFonts w:ascii="Times New Roman" w:hAnsi="Times New Roman" w:cs="Times New Roman"/>
                <w:sz w:val="24"/>
                <w:szCs w:val="24"/>
              </w:rPr>
              <w:t>го</w:t>
            </w:r>
            <w:r w:rsidRPr="00EB5DE7">
              <w:rPr>
                <w:rFonts w:ascii="Times New Roman" w:hAnsi="Times New Roman" w:cs="Times New Roman"/>
                <w:sz w:val="24"/>
                <w:szCs w:val="24"/>
              </w:rPr>
              <w:t xml:space="preserve"> помещени</w:t>
            </w:r>
            <w:r>
              <w:rPr>
                <w:rFonts w:ascii="Times New Roman" w:hAnsi="Times New Roman" w:cs="Times New Roman"/>
                <w:sz w:val="24"/>
                <w:szCs w:val="24"/>
              </w:rPr>
              <w:t>я</w:t>
            </w:r>
            <w:r w:rsidRPr="00EB5DE7">
              <w:rPr>
                <w:rFonts w:ascii="Times New Roman" w:hAnsi="Times New Roman" w:cs="Times New Roman"/>
                <w:sz w:val="24"/>
                <w:szCs w:val="24"/>
              </w:rPr>
              <w:t xml:space="preserve"> на стене из</w:t>
            </w:r>
            <w:r>
              <w:rPr>
                <w:rFonts w:ascii="Times New Roman" w:hAnsi="Times New Roman" w:cs="Times New Roman"/>
                <w:sz w:val="24"/>
                <w:szCs w:val="24"/>
              </w:rPr>
              <w:t xml:space="preserve"> </w:t>
            </w:r>
            <w:r w:rsidRPr="00EB5DE7">
              <w:rPr>
                <w:rFonts w:ascii="Times New Roman" w:hAnsi="Times New Roman" w:cs="Times New Roman"/>
                <w:sz w:val="24"/>
                <w:szCs w:val="24"/>
              </w:rPr>
              <w:t>горючих материалов</w:t>
            </w:r>
            <w:r w:rsidR="0004030D">
              <w:rPr>
                <w:rFonts w:ascii="Times New Roman" w:hAnsi="Times New Roman" w:cs="Times New Roman"/>
                <w:sz w:val="24"/>
                <w:szCs w:val="24"/>
              </w:rPr>
              <w:t>.</w:t>
            </w:r>
          </w:p>
          <w:p w14:paraId="5EBAB74D" w14:textId="77777777" w:rsidR="0004030D" w:rsidRDefault="00356324" w:rsidP="006C72B5">
            <w:pPr>
              <w:pStyle w:val="a3"/>
              <w:numPr>
                <w:ilvl w:val="0"/>
                <w:numId w:val="257"/>
              </w:numPr>
              <w:ind w:left="751" w:hanging="425"/>
              <w:rPr>
                <w:rFonts w:ascii="Times New Roman" w:hAnsi="Times New Roman" w:cs="Times New Roman"/>
                <w:sz w:val="24"/>
                <w:szCs w:val="24"/>
              </w:rPr>
            </w:pPr>
            <w:r>
              <w:rPr>
                <w:rFonts w:ascii="Times New Roman" w:hAnsi="Times New Roman" w:cs="Times New Roman"/>
                <w:sz w:val="24"/>
                <w:szCs w:val="24"/>
              </w:rPr>
              <w:t>Р</w:t>
            </w:r>
            <w:r w:rsidR="0004030D" w:rsidRPr="0004030D">
              <w:rPr>
                <w:rFonts w:ascii="Times New Roman" w:hAnsi="Times New Roman" w:cs="Times New Roman"/>
                <w:sz w:val="24"/>
                <w:szCs w:val="24"/>
              </w:rPr>
              <w:t xml:space="preserve">емонт погрузочно-разгрузочных и транспортных средств </w:t>
            </w:r>
            <w:r w:rsidR="0004030D">
              <w:rPr>
                <w:rFonts w:ascii="Times New Roman" w:hAnsi="Times New Roman" w:cs="Times New Roman"/>
                <w:sz w:val="24"/>
                <w:szCs w:val="24"/>
              </w:rPr>
              <w:t xml:space="preserve">осуществляется </w:t>
            </w:r>
            <w:r w:rsidR="0004030D" w:rsidRPr="0004030D">
              <w:rPr>
                <w:rFonts w:ascii="Times New Roman" w:hAnsi="Times New Roman" w:cs="Times New Roman"/>
                <w:sz w:val="24"/>
                <w:szCs w:val="24"/>
              </w:rPr>
              <w:t>в складских помещениях и на дебаркадерах</w:t>
            </w:r>
            <w:r w:rsidR="004F7581">
              <w:rPr>
                <w:rFonts w:ascii="Times New Roman" w:hAnsi="Times New Roman" w:cs="Times New Roman"/>
                <w:sz w:val="24"/>
                <w:szCs w:val="24"/>
              </w:rPr>
              <w:t>.</w:t>
            </w:r>
          </w:p>
          <w:p w14:paraId="12EDF4E0" w14:textId="77777777" w:rsidR="004F7581" w:rsidRDefault="004F7581" w:rsidP="006C72B5">
            <w:pPr>
              <w:pStyle w:val="a3"/>
              <w:numPr>
                <w:ilvl w:val="0"/>
                <w:numId w:val="257"/>
              </w:numPr>
              <w:ind w:left="751" w:hanging="425"/>
              <w:rPr>
                <w:rFonts w:ascii="Times New Roman" w:hAnsi="Times New Roman" w:cs="Times New Roman"/>
                <w:sz w:val="24"/>
                <w:szCs w:val="24"/>
              </w:rPr>
            </w:pPr>
            <w:r w:rsidRPr="004F7581">
              <w:rPr>
                <w:rFonts w:ascii="Times New Roman" w:hAnsi="Times New Roman" w:cs="Times New Roman"/>
                <w:sz w:val="24"/>
                <w:szCs w:val="24"/>
              </w:rPr>
              <w:t>Применяется дежурное освещение в помещениях складов</w:t>
            </w:r>
            <w:r>
              <w:rPr>
                <w:rFonts w:ascii="Times New Roman" w:hAnsi="Times New Roman" w:cs="Times New Roman"/>
                <w:sz w:val="24"/>
                <w:szCs w:val="24"/>
              </w:rPr>
              <w:t>.</w:t>
            </w:r>
          </w:p>
          <w:p w14:paraId="20B75692" w14:textId="321D19DD" w:rsidR="004F7581" w:rsidRPr="00284E6E" w:rsidRDefault="00284E6E" w:rsidP="00772CD9">
            <w:pPr>
              <w:pStyle w:val="a3"/>
              <w:numPr>
                <w:ilvl w:val="0"/>
                <w:numId w:val="257"/>
              </w:numPr>
              <w:ind w:left="751" w:hanging="425"/>
              <w:rPr>
                <w:rFonts w:ascii="Times New Roman" w:hAnsi="Times New Roman" w:cs="Times New Roman"/>
                <w:sz w:val="24"/>
                <w:szCs w:val="24"/>
              </w:rPr>
            </w:pPr>
            <w:r w:rsidRPr="00284E6E">
              <w:rPr>
                <w:rFonts w:ascii="Times New Roman" w:hAnsi="Times New Roman" w:cs="Times New Roman"/>
                <w:sz w:val="24"/>
                <w:szCs w:val="24"/>
              </w:rPr>
              <w:t>Локомотивы заезжают в складские помещения категорий В1</w:t>
            </w:r>
            <w:r w:rsidR="00346C3C">
              <w:rPr>
                <w:rFonts w:ascii="Times New Roman" w:hAnsi="Times New Roman" w:cs="Times New Roman"/>
                <w:sz w:val="24"/>
                <w:szCs w:val="24"/>
              </w:rPr>
              <w:t xml:space="preserve"> – </w:t>
            </w:r>
            <w:r w:rsidRPr="00284E6E">
              <w:rPr>
                <w:rFonts w:ascii="Times New Roman" w:hAnsi="Times New Roman" w:cs="Times New Roman"/>
                <w:sz w:val="24"/>
                <w:szCs w:val="24"/>
              </w:rPr>
              <w:t>В4</w:t>
            </w:r>
          </w:p>
        </w:tc>
      </w:tr>
      <w:tr w:rsidR="00E61E31" w:rsidRPr="007C0192" w14:paraId="1E68CD16" w14:textId="77777777" w:rsidTr="00F12378">
        <w:tc>
          <w:tcPr>
            <w:tcW w:w="1234" w:type="dxa"/>
          </w:tcPr>
          <w:p w14:paraId="4EBC90BE" w14:textId="4DD7E6E7" w:rsidR="00E61E31" w:rsidRPr="007C0192" w:rsidRDefault="00E61E31" w:rsidP="00F12378">
            <w:pPr>
              <w:jc w:val="center"/>
              <w:rPr>
                <w:rFonts w:ascii="Times New Roman" w:hAnsi="Times New Roman" w:cs="Times New Roman"/>
                <w:sz w:val="24"/>
                <w:szCs w:val="24"/>
              </w:rPr>
            </w:pPr>
            <w:r w:rsidRPr="00A67151">
              <w:rPr>
                <w:rFonts w:ascii="Times New Roman" w:hAnsi="Times New Roman" w:cs="Times New Roman"/>
                <w:sz w:val="24"/>
                <w:szCs w:val="24"/>
              </w:rPr>
              <w:t>20</w:t>
            </w:r>
          </w:p>
        </w:tc>
        <w:tc>
          <w:tcPr>
            <w:tcW w:w="13645" w:type="dxa"/>
            <w:shd w:val="clear" w:color="auto" w:fill="auto"/>
          </w:tcPr>
          <w:p w14:paraId="190F4C88" w14:textId="2175F9A5" w:rsidR="00E61E31" w:rsidRPr="00A67151" w:rsidRDefault="00D46405" w:rsidP="00F20844">
            <w:pPr>
              <w:pStyle w:val="a3"/>
              <w:numPr>
                <w:ilvl w:val="0"/>
                <w:numId w:val="258"/>
              </w:numPr>
              <w:ind w:left="714" w:hanging="357"/>
              <w:rPr>
                <w:rFonts w:ascii="Times New Roman" w:hAnsi="Times New Roman" w:cs="Times New Roman"/>
                <w:sz w:val="24"/>
                <w:szCs w:val="24"/>
              </w:rPr>
            </w:pPr>
            <w:r w:rsidRPr="00A67151">
              <w:rPr>
                <w:rFonts w:ascii="Times New Roman" w:hAnsi="Times New Roman" w:cs="Times New Roman"/>
                <w:sz w:val="24"/>
                <w:szCs w:val="24"/>
              </w:rPr>
              <w:t>З</w:t>
            </w:r>
            <w:r w:rsidR="00DC0624" w:rsidRPr="00A67151">
              <w:rPr>
                <w:rFonts w:ascii="Times New Roman" w:hAnsi="Times New Roman" w:cs="Times New Roman"/>
                <w:sz w:val="24"/>
                <w:szCs w:val="24"/>
              </w:rPr>
              <w:t xml:space="preserve">аполнение полигонов (площадок) размещения, хранения и обеззараживания твердых бытовых отходов </w:t>
            </w:r>
            <w:r w:rsidRPr="00A67151">
              <w:rPr>
                <w:rFonts w:ascii="Times New Roman" w:hAnsi="Times New Roman" w:cs="Times New Roman"/>
                <w:sz w:val="24"/>
                <w:szCs w:val="24"/>
              </w:rPr>
              <w:t xml:space="preserve">не осуществляется </w:t>
            </w:r>
            <w:r w:rsidR="00DC0624" w:rsidRPr="00A67151">
              <w:rPr>
                <w:rFonts w:ascii="Times New Roman" w:hAnsi="Times New Roman" w:cs="Times New Roman"/>
                <w:sz w:val="24"/>
                <w:szCs w:val="24"/>
              </w:rPr>
              <w:t>послойным чередованием твердых бытовых отходов и инертных негорючих материалов</w:t>
            </w:r>
            <w:r w:rsidR="00F82524" w:rsidRPr="00A67151">
              <w:rPr>
                <w:rFonts w:ascii="Times New Roman" w:hAnsi="Times New Roman" w:cs="Times New Roman"/>
                <w:sz w:val="24"/>
                <w:szCs w:val="24"/>
              </w:rPr>
              <w:t>.</w:t>
            </w:r>
          </w:p>
          <w:p w14:paraId="2C7203A4" w14:textId="3BBEA6D7" w:rsidR="00F82524" w:rsidRPr="00A67151" w:rsidRDefault="000111B0" w:rsidP="00F20844">
            <w:pPr>
              <w:pStyle w:val="a3"/>
              <w:numPr>
                <w:ilvl w:val="0"/>
                <w:numId w:val="258"/>
              </w:numPr>
              <w:ind w:left="714" w:hanging="357"/>
              <w:rPr>
                <w:rFonts w:ascii="Times New Roman" w:hAnsi="Times New Roman" w:cs="Times New Roman"/>
                <w:sz w:val="24"/>
                <w:szCs w:val="24"/>
              </w:rPr>
            </w:pPr>
            <w:r w:rsidRPr="00A67151">
              <w:rPr>
                <w:rFonts w:ascii="Times New Roman" w:hAnsi="Times New Roman" w:cs="Times New Roman"/>
                <w:sz w:val="24"/>
                <w:szCs w:val="24"/>
              </w:rPr>
              <w:t>Горючие материалы хранятся</w:t>
            </w:r>
            <w:r w:rsidR="00F82524" w:rsidRPr="00A67151">
              <w:rPr>
                <w:rFonts w:ascii="Times New Roman" w:hAnsi="Times New Roman" w:cs="Times New Roman"/>
                <w:sz w:val="24"/>
                <w:szCs w:val="24"/>
              </w:rPr>
              <w:t xml:space="preserve"> на открытой площадке</w:t>
            </w:r>
            <w:r w:rsidR="00D46405" w:rsidRPr="00A67151">
              <w:rPr>
                <w:rFonts w:ascii="Times New Roman" w:hAnsi="Times New Roman" w:cs="Times New Roman"/>
                <w:sz w:val="24"/>
                <w:szCs w:val="24"/>
              </w:rPr>
              <w:t>, при этом</w:t>
            </w:r>
            <w:r w:rsidR="00F82524" w:rsidRPr="00A67151">
              <w:rPr>
                <w:rFonts w:ascii="Times New Roman" w:hAnsi="Times New Roman" w:cs="Times New Roman"/>
                <w:sz w:val="24"/>
                <w:szCs w:val="24"/>
              </w:rPr>
              <w:t xml:space="preserve"> площадь одной секции (штабеля) </w:t>
            </w:r>
            <w:r w:rsidR="003A5EB3" w:rsidRPr="00A67151">
              <w:rPr>
                <w:rFonts w:ascii="Times New Roman" w:hAnsi="Times New Roman" w:cs="Times New Roman"/>
                <w:sz w:val="24"/>
                <w:szCs w:val="24"/>
              </w:rPr>
              <w:t>4</w:t>
            </w:r>
            <w:r w:rsidR="00F82524" w:rsidRPr="00A67151">
              <w:rPr>
                <w:rFonts w:ascii="Times New Roman" w:hAnsi="Times New Roman" w:cs="Times New Roman"/>
                <w:sz w:val="24"/>
                <w:szCs w:val="24"/>
              </w:rPr>
              <w:t xml:space="preserve">00 кв. метров, а противопожарные расстояния между штабелями </w:t>
            </w:r>
            <w:r w:rsidR="003A5EB3" w:rsidRPr="00A67151">
              <w:rPr>
                <w:rFonts w:ascii="Times New Roman" w:hAnsi="Times New Roman" w:cs="Times New Roman"/>
                <w:sz w:val="24"/>
                <w:szCs w:val="24"/>
              </w:rPr>
              <w:t>7</w:t>
            </w:r>
            <w:r w:rsidR="00F82524" w:rsidRPr="00A67151">
              <w:rPr>
                <w:rFonts w:ascii="Times New Roman" w:hAnsi="Times New Roman" w:cs="Times New Roman"/>
                <w:sz w:val="24"/>
                <w:szCs w:val="24"/>
              </w:rPr>
              <w:t xml:space="preserve"> метров</w:t>
            </w:r>
            <w:r w:rsidR="00356324" w:rsidRPr="00A67151">
              <w:rPr>
                <w:rFonts w:ascii="Times New Roman" w:hAnsi="Times New Roman" w:cs="Times New Roman"/>
                <w:sz w:val="24"/>
                <w:szCs w:val="24"/>
              </w:rPr>
              <w:t>.</w:t>
            </w:r>
          </w:p>
          <w:p w14:paraId="189B921C" w14:textId="77777777" w:rsidR="00356324" w:rsidRPr="00A67151" w:rsidRDefault="00356324" w:rsidP="00F20844">
            <w:pPr>
              <w:pStyle w:val="a3"/>
              <w:numPr>
                <w:ilvl w:val="0"/>
                <w:numId w:val="258"/>
              </w:numPr>
              <w:ind w:left="714" w:hanging="357"/>
              <w:rPr>
                <w:rFonts w:ascii="Times New Roman" w:hAnsi="Times New Roman" w:cs="Times New Roman"/>
                <w:sz w:val="24"/>
                <w:szCs w:val="24"/>
              </w:rPr>
            </w:pPr>
            <w:r w:rsidRPr="00A67151">
              <w:rPr>
                <w:rFonts w:ascii="Times New Roman" w:hAnsi="Times New Roman" w:cs="Times New Roman"/>
                <w:sz w:val="24"/>
                <w:szCs w:val="24"/>
              </w:rPr>
              <w:t>Стоянка погрузочно-разгрузочных и транспортных средств осуществляется в складских помещениях и на дебаркадерах</w:t>
            </w:r>
          </w:p>
          <w:p w14:paraId="0D841232" w14:textId="77777777" w:rsidR="00F748BC" w:rsidRPr="00A67151" w:rsidRDefault="00F748BC" w:rsidP="00F20844">
            <w:pPr>
              <w:pStyle w:val="a3"/>
              <w:numPr>
                <w:ilvl w:val="0"/>
                <w:numId w:val="258"/>
              </w:numPr>
              <w:ind w:left="714" w:hanging="357"/>
              <w:rPr>
                <w:rFonts w:ascii="Times New Roman" w:hAnsi="Times New Roman" w:cs="Times New Roman"/>
                <w:sz w:val="24"/>
                <w:szCs w:val="24"/>
              </w:rPr>
            </w:pPr>
            <w:r w:rsidRPr="00A67151">
              <w:rPr>
                <w:rFonts w:ascii="Times New Roman" w:hAnsi="Times New Roman" w:cs="Times New Roman"/>
                <w:sz w:val="24"/>
                <w:szCs w:val="24"/>
              </w:rPr>
              <w:t>На складах (в помещениях) вещества хранятся без учета их пожароопасных физико-химических свойств (способность к окислению, самонагреванию и воспламенению при попадании влаги, соприкосновении с воздухом и др.).</w:t>
            </w:r>
          </w:p>
          <w:p w14:paraId="37DC6DB0" w14:textId="30F565D0" w:rsidR="00F748BC" w:rsidRPr="00F82524" w:rsidRDefault="00F748BC" w:rsidP="00F20844">
            <w:pPr>
              <w:pStyle w:val="a3"/>
              <w:numPr>
                <w:ilvl w:val="0"/>
                <w:numId w:val="258"/>
              </w:numPr>
              <w:ind w:left="714" w:hanging="357"/>
              <w:rPr>
                <w:rFonts w:ascii="Times New Roman" w:hAnsi="Times New Roman" w:cs="Times New Roman"/>
                <w:sz w:val="24"/>
                <w:szCs w:val="24"/>
              </w:rPr>
            </w:pPr>
            <w:r w:rsidRPr="00A67151">
              <w:rPr>
                <w:rFonts w:ascii="Times New Roman" w:hAnsi="Times New Roman" w:cs="Times New Roman"/>
                <w:sz w:val="24"/>
                <w:szCs w:val="24"/>
              </w:rPr>
              <w:t>Ремонт погрузочно-разгрузочных и транспортных средств осуществляется в складских помещениях и на дебаркадерах</w:t>
            </w:r>
          </w:p>
        </w:tc>
      </w:tr>
      <w:tr w:rsidR="00E61E31" w:rsidRPr="007C0192" w14:paraId="69DE8701" w14:textId="77777777" w:rsidTr="00F12378">
        <w:tc>
          <w:tcPr>
            <w:tcW w:w="1234" w:type="dxa"/>
          </w:tcPr>
          <w:p w14:paraId="359077CB" w14:textId="2D027A74" w:rsidR="00E61E31" w:rsidRPr="007C0192" w:rsidRDefault="00E61E31" w:rsidP="00F12378">
            <w:pPr>
              <w:jc w:val="center"/>
              <w:rPr>
                <w:rFonts w:ascii="Times New Roman" w:hAnsi="Times New Roman" w:cs="Times New Roman"/>
                <w:sz w:val="24"/>
                <w:szCs w:val="24"/>
              </w:rPr>
            </w:pPr>
            <w:r w:rsidRPr="007C0192">
              <w:rPr>
                <w:rFonts w:ascii="Times New Roman" w:hAnsi="Times New Roman" w:cs="Times New Roman"/>
                <w:sz w:val="24"/>
                <w:szCs w:val="24"/>
              </w:rPr>
              <w:t>21</w:t>
            </w:r>
          </w:p>
        </w:tc>
        <w:tc>
          <w:tcPr>
            <w:tcW w:w="13645" w:type="dxa"/>
            <w:shd w:val="clear" w:color="auto" w:fill="auto"/>
          </w:tcPr>
          <w:p w14:paraId="084D8331" w14:textId="77777777" w:rsidR="00E61E31" w:rsidRDefault="005D7A17" w:rsidP="006C72B5">
            <w:pPr>
              <w:pStyle w:val="a3"/>
              <w:numPr>
                <w:ilvl w:val="0"/>
                <w:numId w:val="259"/>
              </w:numPr>
              <w:ind w:left="751" w:hanging="284"/>
              <w:rPr>
                <w:rFonts w:ascii="Times New Roman" w:hAnsi="Times New Roman" w:cs="Times New Roman"/>
                <w:sz w:val="24"/>
                <w:szCs w:val="24"/>
              </w:rPr>
            </w:pPr>
            <w:r>
              <w:rPr>
                <w:rFonts w:ascii="Times New Roman" w:hAnsi="Times New Roman" w:cs="Times New Roman"/>
                <w:sz w:val="24"/>
                <w:szCs w:val="24"/>
              </w:rPr>
              <w:t>Н</w:t>
            </w:r>
            <w:r w:rsidRPr="005D7A17">
              <w:rPr>
                <w:rFonts w:ascii="Times New Roman" w:hAnsi="Times New Roman" w:cs="Times New Roman"/>
                <w:sz w:val="24"/>
                <w:szCs w:val="24"/>
              </w:rPr>
              <w:t xml:space="preserve">а складах (в помещениях) вещества </w:t>
            </w:r>
            <w:r>
              <w:rPr>
                <w:rFonts w:ascii="Times New Roman" w:hAnsi="Times New Roman" w:cs="Times New Roman"/>
                <w:sz w:val="24"/>
                <w:szCs w:val="24"/>
              </w:rPr>
              <w:t>хранятся без</w:t>
            </w:r>
            <w:r w:rsidRPr="005D7A17">
              <w:rPr>
                <w:rFonts w:ascii="Times New Roman" w:hAnsi="Times New Roman" w:cs="Times New Roman"/>
                <w:sz w:val="24"/>
                <w:szCs w:val="24"/>
              </w:rPr>
              <w:t xml:space="preserve"> учет</w:t>
            </w:r>
            <w:r>
              <w:rPr>
                <w:rFonts w:ascii="Times New Roman" w:hAnsi="Times New Roman" w:cs="Times New Roman"/>
                <w:sz w:val="24"/>
                <w:szCs w:val="24"/>
              </w:rPr>
              <w:t>а</w:t>
            </w:r>
            <w:r w:rsidRPr="005D7A17">
              <w:rPr>
                <w:rFonts w:ascii="Times New Roman" w:hAnsi="Times New Roman" w:cs="Times New Roman"/>
                <w:sz w:val="24"/>
                <w:szCs w:val="24"/>
              </w:rPr>
              <w:t xml:space="preserve"> их пожароопасных физико-химических свойств (способность к окислению, самонагреванию и воспламенению при попадании влаги, соприкосновении с воздухом и др.)</w:t>
            </w:r>
            <w:r w:rsidR="003A5EB3">
              <w:rPr>
                <w:rFonts w:ascii="Times New Roman" w:hAnsi="Times New Roman" w:cs="Times New Roman"/>
                <w:sz w:val="24"/>
                <w:szCs w:val="24"/>
              </w:rPr>
              <w:t>.</w:t>
            </w:r>
          </w:p>
          <w:p w14:paraId="31A37D98" w14:textId="0BC7922A" w:rsidR="003A5EB3" w:rsidRDefault="003A5EB3" w:rsidP="006C72B5">
            <w:pPr>
              <w:pStyle w:val="a3"/>
              <w:numPr>
                <w:ilvl w:val="0"/>
                <w:numId w:val="259"/>
              </w:numPr>
              <w:ind w:left="751" w:hanging="284"/>
              <w:rPr>
                <w:rFonts w:ascii="Times New Roman" w:hAnsi="Times New Roman" w:cs="Times New Roman"/>
                <w:sz w:val="24"/>
                <w:szCs w:val="24"/>
              </w:rPr>
            </w:pPr>
            <w:r w:rsidRPr="003A5EB3">
              <w:rPr>
                <w:rFonts w:ascii="Times New Roman" w:hAnsi="Times New Roman" w:cs="Times New Roman"/>
                <w:sz w:val="24"/>
                <w:szCs w:val="24"/>
              </w:rPr>
              <w:t>Горючие материалы хранятся на открытой площадке</w:t>
            </w:r>
            <w:r w:rsidR="00D46405">
              <w:rPr>
                <w:rFonts w:ascii="Times New Roman" w:hAnsi="Times New Roman" w:cs="Times New Roman"/>
                <w:sz w:val="24"/>
                <w:szCs w:val="24"/>
              </w:rPr>
              <w:t>, при этом</w:t>
            </w:r>
            <w:r w:rsidRPr="003A5EB3">
              <w:rPr>
                <w:rFonts w:ascii="Times New Roman" w:hAnsi="Times New Roman" w:cs="Times New Roman"/>
                <w:sz w:val="24"/>
                <w:szCs w:val="24"/>
              </w:rPr>
              <w:t xml:space="preserve"> площадь одной секции (штабеля) </w:t>
            </w:r>
            <w:r>
              <w:rPr>
                <w:rFonts w:ascii="Times New Roman" w:hAnsi="Times New Roman" w:cs="Times New Roman"/>
                <w:sz w:val="24"/>
                <w:szCs w:val="24"/>
              </w:rPr>
              <w:t>5</w:t>
            </w:r>
            <w:r w:rsidRPr="003A5EB3">
              <w:rPr>
                <w:rFonts w:ascii="Times New Roman" w:hAnsi="Times New Roman" w:cs="Times New Roman"/>
                <w:sz w:val="24"/>
                <w:szCs w:val="24"/>
              </w:rPr>
              <w:t xml:space="preserve">00 кв. метров, а противопожарные расстояния между штабелями </w:t>
            </w:r>
            <w:r>
              <w:rPr>
                <w:rFonts w:ascii="Times New Roman" w:hAnsi="Times New Roman" w:cs="Times New Roman"/>
                <w:sz w:val="24"/>
                <w:szCs w:val="24"/>
              </w:rPr>
              <w:t>6</w:t>
            </w:r>
            <w:r w:rsidRPr="003A5EB3">
              <w:rPr>
                <w:rFonts w:ascii="Times New Roman" w:hAnsi="Times New Roman" w:cs="Times New Roman"/>
                <w:sz w:val="24"/>
                <w:szCs w:val="24"/>
              </w:rPr>
              <w:t xml:space="preserve"> метров</w:t>
            </w:r>
            <w:r w:rsidR="00356324">
              <w:rPr>
                <w:rFonts w:ascii="Times New Roman" w:hAnsi="Times New Roman" w:cs="Times New Roman"/>
                <w:sz w:val="24"/>
                <w:szCs w:val="24"/>
              </w:rPr>
              <w:t>.</w:t>
            </w:r>
          </w:p>
          <w:p w14:paraId="42E89B98" w14:textId="0ECD1F81" w:rsidR="00356324" w:rsidRDefault="00732A82" w:rsidP="006C72B5">
            <w:pPr>
              <w:pStyle w:val="a3"/>
              <w:numPr>
                <w:ilvl w:val="0"/>
                <w:numId w:val="259"/>
              </w:numPr>
              <w:ind w:left="751" w:hanging="284"/>
              <w:rPr>
                <w:rFonts w:ascii="Times New Roman" w:hAnsi="Times New Roman" w:cs="Times New Roman"/>
                <w:sz w:val="24"/>
                <w:szCs w:val="24"/>
              </w:rPr>
            </w:pPr>
            <w:r>
              <w:rPr>
                <w:rFonts w:ascii="Times New Roman" w:hAnsi="Times New Roman" w:cs="Times New Roman"/>
                <w:sz w:val="24"/>
                <w:szCs w:val="24"/>
              </w:rPr>
              <w:t>Порядок у</w:t>
            </w:r>
            <w:r w:rsidR="00356324" w:rsidRPr="00356324">
              <w:rPr>
                <w:rFonts w:ascii="Times New Roman" w:hAnsi="Times New Roman" w:cs="Times New Roman"/>
                <w:sz w:val="24"/>
                <w:szCs w:val="24"/>
              </w:rPr>
              <w:t>борк</w:t>
            </w:r>
            <w:r>
              <w:rPr>
                <w:rFonts w:ascii="Times New Roman" w:hAnsi="Times New Roman" w:cs="Times New Roman"/>
                <w:sz w:val="24"/>
                <w:szCs w:val="24"/>
              </w:rPr>
              <w:t>и</w:t>
            </w:r>
            <w:r w:rsidR="00356324" w:rsidRPr="00356324">
              <w:rPr>
                <w:rFonts w:ascii="Times New Roman" w:hAnsi="Times New Roman" w:cs="Times New Roman"/>
                <w:sz w:val="24"/>
                <w:szCs w:val="24"/>
              </w:rPr>
              <w:t xml:space="preserve"> грузов, разгруженных на рампу (платформу), к концу рабочего </w:t>
            </w:r>
            <w:r w:rsidR="00D46405">
              <w:rPr>
                <w:rFonts w:ascii="Times New Roman" w:hAnsi="Times New Roman" w:cs="Times New Roman"/>
                <w:sz w:val="24"/>
                <w:szCs w:val="24"/>
              </w:rPr>
              <w:t xml:space="preserve">дня </w:t>
            </w:r>
            <w:r w:rsidR="007E099B">
              <w:rPr>
                <w:rFonts w:ascii="Times New Roman" w:hAnsi="Times New Roman" w:cs="Times New Roman"/>
                <w:sz w:val="24"/>
                <w:szCs w:val="24"/>
              </w:rPr>
              <w:t>не определен</w:t>
            </w:r>
            <w:r w:rsidR="00D46405">
              <w:rPr>
                <w:rFonts w:ascii="Times New Roman" w:hAnsi="Times New Roman" w:cs="Times New Roman"/>
                <w:sz w:val="24"/>
                <w:szCs w:val="24"/>
              </w:rPr>
              <w:t>.</w:t>
            </w:r>
          </w:p>
          <w:p w14:paraId="4C3E40A3" w14:textId="77777777" w:rsidR="00284E6E" w:rsidRDefault="00284E6E" w:rsidP="006C72B5">
            <w:pPr>
              <w:pStyle w:val="a3"/>
              <w:numPr>
                <w:ilvl w:val="0"/>
                <w:numId w:val="259"/>
              </w:numPr>
              <w:ind w:left="751" w:hanging="284"/>
              <w:rPr>
                <w:rFonts w:ascii="Times New Roman" w:hAnsi="Times New Roman" w:cs="Times New Roman"/>
                <w:sz w:val="24"/>
                <w:szCs w:val="24"/>
              </w:rPr>
            </w:pPr>
            <w:r w:rsidRPr="00284E6E">
              <w:rPr>
                <w:rFonts w:ascii="Times New Roman" w:hAnsi="Times New Roman" w:cs="Times New Roman"/>
                <w:sz w:val="24"/>
                <w:szCs w:val="24"/>
              </w:rPr>
              <w:t>Применяется дежурное освещение в помещениях складов</w:t>
            </w:r>
            <w:r>
              <w:rPr>
                <w:rFonts w:ascii="Times New Roman" w:hAnsi="Times New Roman" w:cs="Times New Roman"/>
                <w:sz w:val="24"/>
                <w:szCs w:val="24"/>
              </w:rPr>
              <w:t>.</w:t>
            </w:r>
          </w:p>
          <w:p w14:paraId="5DFDBA3C" w14:textId="2E91EF6E" w:rsidR="00284E6E" w:rsidRPr="0022732B" w:rsidRDefault="0022732B" w:rsidP="00772CD9">
            <w:pPr>
              <w:pStyle w:val="a3"/>
              <w:numPr>
                <w:ilvl w:val="0"/>
                <w:numId w:val="259"/>
              </w:numPr>
              <w:ind w:left="751" w:hanging="284"/>
              <w:rPr>
                <w:rFonts w:ascii="Times New Roman" w:hAnsi="Times New Roman" w:cs="Times New Roman"/>
                <w:sz w:val="24"/>
                <w:szCs w:val="24"/>
              </w:rPr>
            </w:pPr>
            <w:r w:rsidRPr="0022732B">
              <w:rPr>
                <w:rFonts w:ascii="Times New Roman" w:hAnsi="Times New Roman" w:cs="Times New Roman"/>
                <w:sz w:val="24"/>
                <w:szCs w:val="24"/>
              </w:rPr>
              <w:t>Локомотивы заезжают в складские помещения категорий В1</w:t>
            </w:r>
            <w:r w:rsidR="00346C3C">
              <w:rPr>
                <w:rFonts w:ascii="Times New Roman" w:hAnsi="Times New Roman" w:cs="Times New Roman"/>
                <w:sz w:val="24"/>
                <w:szCs w:val="24"/>
              </w:rPr>
              <w:t xml:space="preserve"> – </w:t>
            </w:r>
            <w:r w:rsidRPr="0022732B">
              <w:rPr>
                <w:rFonts w:ascii="Times New Roman" w:hAnsi="Times New Roman" w:cs="Times New Roman"/>
                <w:sz w:val="24"/>
                <w:szCs w:val="24"/>
              </w:rPr>
              <w:t>В4</w:t>
            </w:r>
          </w:p>
        </w:tc>
      </w:tr>
      <w:tr w:rsidR="00E61E31" w:rsidRPr="007C0192" w14:paraId="76923864" w14:textId="77777777" w:rsidTr="00F12378">
        <w:tc>
          <w:tcPr>
            <w:tcW w:w="1234" w:type="dxa"/>
          </w:tcPr>
          <w:p w14:paraId="18EE3132" w14:textId="0B428D20" w:rsidR="00E61E31" w:rsidRPr="007C0192" w:rsidRDefault="00E61E31" w:rsidP="00F12378">
            <w:pPr>
              <w:jc w:val="center"/>
              <w:rPr>
                <w:rFonts w:ascii="Times New Roman" w:hAnsi="Times New Roman" w:cs="Times New Roman"/>
                <w:sz w:val="24"/>
                <w:szCs w:val="24"/>
              </w:rPr>
            </w:pPr>
            <w:r w:rsidRPr="007C0192">
              <w:rPr>
                <w:rFonts w:ascii="Times New Roman" w:hAnsi="Times New Roman" w:cs="Times New Roman"/>
                <w:sz w:val="24"/>
                <w:szCs w:val="24"/>
              </w:rPr>
              <w:t>22</w:t>
            </w:r>
          </w:p>
        </w:tc>
        <w:tc>
          <w:tcPr>
            <w:tcW w:w="13645" w:type="dxa"/>
            <w:shd w:val="clear" w:color="auto" w:fill="auto"/>
          </w:tcPr>
          <w:p w14:paraId="6ED3316E" w14:textId="522FCD97" w:rsidR="00E61E31" w:rsidRDefault="005D7A17" w:rsidP="006C72B5">
            <w:pPr>
              <w:pStyle w:val="a3"/>
              <w:numPr>
                <w:ilvl w:val="0"/>
                <w:numId w:val="269"/>
              </w:numPr>
              <w:ind w:left="751" w:hanging="284"/>
              <w:rPr>
                <w:rFonts w:ascii="Times New Roman" w:hAnsi="Times New Roman" w:cs="Times New Roman"/>
                <w:sz w:val="24"/>
                <w:szCs w:val="24"/>
              </w:rPr>
            </w:pPr>
            <w:r w:rsidRPr="005D7A17">
              <w:rPr>
                <w:rFonts w:ascii="Times New Roman" w:hAnsi="Times New Roman" w:cs="Times New Roman"/>
                <w:sz w:val="24"/>
                <w:szCs w:val="24"/>
              </w:rPr>
              <w:t xml:space="preserve">На складах (в помещениях) материалы </w:t>
            </w:r>
            <w:r>
              <w:rPr>
                <w:rFonts w:ascii="Times New Roman" w:hAnsi="Times New Roman" w:cs="Times New Roman"/>
                <w:sz w:val="24"/>
                <w:szCs w:val="24"/>
              </w:rPr>
              <w:t>хранятся без</w:t>
            </w:r>
            <w:r w:rsidRPr="005D7A17">
              <w:rPr>
                <w:rFonts w:ascii="Times New Roman" w:hAnsi="Times New Roman" w:cs="Times New Roman"/>
                <w:sz w:val="24"/>
                <w:szCs w:val="24"/>
              </w:rPr>
              <w:t xml:space="preserve"> учет</w:t>
            </w:r>
            <w:r>
              <w:rPr>
                <w:rFonts w:ascii="Times New Roman" w:hAnsi="Times New Roman" w:cs="Times New Roman"/>
                <w:sz w:val="24"/>
                <w:szCs w:val="24"/>
              </w:rPr>
              <w:t>а</w:t>
            </w:r>
            <w:r w:rsidRPr="005D7A17">
              <w:rPr>
                <w:rFonts w:ascii="Times New Roman" w:hAnsi="Times New Roman" w:cs="Times New Roman"/>
                <w:sz w:val="24"/>
                <w:szCs w:val="24"/>
              </w:rPr>
              <w:t xml:space="preserve"> их пожароопасных физико-химических свойств (способность к окислению, самонагреванию и воспламенению при попадании влаги, соприкосновении с воздухом и др.)</w:t>
            </w:r>
            <w:r w:rsidR="003A5EB3">
              <w:rPr>
                <w:rFonts w:ascii="Times New Roman" w:hAnsi="Times New Roman" w:cs="Times New Roman"/>
                <w:sz w:val="24"/>
                <w:szCs w:val="24"/>
              </w:rPr>
              <w:t>.</w:t>
            </w:r>
          </w:p>
          <w:p w14:paraId="563DA4ED" w14:textId="4910FCAE" w:rsidR="003A5EB3" w:rsidRDefault="003A5EB3" w:rsidP="006C72B5">
            <w:pPr>
              <w:pStyle w:val="a3"/>
              <w:numPr>
                <w:ilvl w:val="0"/>
                <w:numId w:val="269"/>
              </w:numPr>
              <w:ind w:left="751" w:hanging="284"/>
              <w:rPr>
                <w:rFonts w:ascii="Times New Roman" w:hAnsi="Times New Roman" w:cs="Times New Roman"/>
                <w:sz w:val="24"/>
                <w:szCs w:val="24"/>
              </w:rPr>
            </w:pPr>
            <w:r w:rsidRPr="003A5EB3">
              <w:rPr>
                <w:rFonts w:ascii="Times New Roman" w:hAnsi="Times New Roman" w:cs="Times New Roman"/>
                <w:sz w:val="24"/>
                <w:szCs w:val="24"/>
              </w:rPr>
              <w:t>Горючие материалы хранятся на открытой площадке</w:t>
            </w:r>
            <w:r w:rsidR="00D46405">
              <w:rPr>
                <w:rFonts w:ascii="Times New Roman" w:hAnsi="Times New Roman" w:cs="Times New Roman"/>
                <w:sz w:val="24"/>
                <w:szCs w:val="24"/>
              </w:rPr>
              <w:t>, при этом</w:t>
            </w:r>
            <w:r w:rsidRPr="003A5EB3">
              <w:rPr>
                <w:rFonts w:ascii="Times New Roman" w:hAnsi="Times New Roman" w:cs="Times New Roman"/>
                <w:sz w:val="24"/>
                <w:szCs w:val="24"/>
              </w:rPr>
              <w:t xml:space="preserve"> площадь одной секции (штабеля) </w:t>
            </w:r>
            <w:r>
              <w:rPr>
                <w:rFonts w:ascii="Times New Roman" w:hAnsi="Times New Roman" w:cs="Times New Roman"/>
                <w:sz w:val="24"/>
                <w:szCs w:val="24"/>
              </w:rPr>
              <w:t>6</w:t>
            </w:r>
            <w:r w:rsidRPr="003A5EB3">
              <w:rPr>
                <w:rFonts w:ascii="Times New Roman" w:hAnsi="Times New Roman" w:cs="Times New Roman"/>
                <w:sz w:val="24"/>
                <w:szCs w:val="24"/>
              </w:rPr>
              <w:t>00 кв. метров, а противопожар</w:t>
            </w:r>
            <w:r w:rsidR="006D7DEF">
              <w:rPr>
                <w:rFonts w:ascii="Times New Roman" w:hAnsi="Times New Roman" w:cs="Times New Roman"/>
                <w:sz w:val="24"/>
                <w:szCs w:val="24"/>
              </w:rPr>
              <w:t>ные расстояния между штабелями 5</w:t>
            </w:r>
            <w:r w:rsidRPr="003A5EB3">
              <w:rPr>
                <w:rFonts w:ascii="Times New Roman" w:hAnsi="Times New Roman" w:cs="Times New Roman"/>
                <w:sz w:val="24"/>
                <w:szCs w:val="24"/>
              </w:rPr>
              <w:t xml:space="preserve"> метров</w:t>
            </w:r>
            <w:r w:rsidR="007E099B">
              <w:rPr>
                <w:rFonts w:ascii="Times New Roman" w:hAnsi="Times New Roman" w:cs="Times New Roman"/>
                <w:sz w:val="24"/>
                <w:szCs w:val="24"/>
              </w:rPr>
              <w:t>.</w:t>
            </w:r>
          </w:p>
          <w:p w14:paraId="369D40D1" w14:textId="1586079F" w:rsidR="007E099B" w:rsidRDefault="00732A82" w:rsidP="006C72B5">
            <w:pPr>
              <w:pStyle w:val="a3"/>
              <w:numPr>
                <w:ilvl w:val="0"/>
                <w:numId w:val="269"/>
              </w:numPr>
              <w:ind w:left="751" w:hanging="284"/>
              <w:rPr>
                <w:rFonts w:ascii="Times New Roman" w:hAnsi="Times New Roman" w:cs="Times New Roman"/>
                <w:sz w:val="24"/>
                <w:szCs w:val="24"/>
              </w:rPr>
            </w:pPr>
            <w:r w:rsidRPr="00732A82">
              <w:rPr>
                <w:rFonts w:ascii="Times New Roman" w:hAnsi="Times New Roman" w:cs="Times New Roman"/>
                <w:sz w:val="24"/>
                <w:szCs w:val="24"/>
              </w:rPr>
              <w:t>Порядок уборки материалов, разгруженных на рампу (платформу), к концу рабочего</w:t>
            </w:r>
            <w:r w:rsidR="00D46405">
              <w:rPr>
                <w:rFonts w:ascii="Times New Roman" w:hAnsi="Times New Roman" w:cs="Times New Roman"/>
                <w:sz w:val="24"/>
                <w:szCs w:val="24"/>
              </w:rPr>
              <w:t xml:space="preserve"> дня</w:t>
            </w:r>
            <w:r w:rsidRPr="00732A82">
              <w:rPr>
                <w:rFonts w:ascii="Times New Roman" w:hAnsi="Times New Roman" w:cs="Times New Roman"/>
                <w:sz w:val="24"/>
                <w:szCs w:val="24"/>
              </w:rPr>
              <w:t xml:space="preserve"> не определен</w:t>
            </w:r>
            <w:r w:rsidR="0022732B">
              <w:rPr>
                <w:rFonts w:ascii="Times New Roman" w:hAnsi="Times New Roman" w:cs="Times New Roman"/>
                <w:sz w:val="24"/>
                <w:szCs w:val="24"/>
              </w:rPr>
              <w:t>.</w:t>
            </w:r>
          </w:p>
          <w:p w14:paraId="74A0FBA2" w14:textId="43A17589" w:rsidR="0022732B" w:rsidRPr="0022732B" w:rsidRDefault="0022732B" w:rsidP="006C72B5">
            <w:pPr>
              <w:pStyle w:val="a3"/>
              <w:numPr>
                <w:ilvl w:val="0"/>
                <w:numId w:val="269"/>
              </w:numPr>
              <w:ind w:left="751" w:hanging="284"/>
              <w:rPr>
                <w:rFonts w:ascii="Times New Roman" w:hAnsi="Times New Roman" w:cs="Times New Roman"/>
                <w:sz w:val="24"/>
                <w:szCs w:val="24"/>
              </w:rPr>
            </w:pPr>
            <w:r w:rsidRPr="0022732B">
              <w:rPr>
                <w:rFonts w:ascii="Times New Roman" w:hAnsi="Times New Roman" w:cs="Times New Roman"/>
                <w:sz w:val="24"/>
                <w:szCs w:val="24"/>
              </w:rPr>
              <w:t>Расстояние от светильников с лампами накаливания до хранящихся товаров 0,3 метра.</w:t>
            </w:r>
          </w:p>
          <w:p w14:paraId="75D7E5A7" w14:textId="001867BD" w:rsidR="0022732B" w:rsidRPr="0022732B" w:rsidRDefault="0022732B" w:rsidP="006C72B5">
            <w:pPr>
              <w:pStyle w:val="a3"/>
              <w:numPr>
                <w:ilvl w:val="0"/>
                <w:numId w:val="269"/>
              </w:numPr>
              <w:ind w:left="751" w:hanging="284"/>
              <w:rPr>
                <w:rFonts w:ascii="Times New Roman" w:hAnsi="Times New Roman" w:cs="Times New Roman"/>
                <w:sz w:val="24"/>
                <w:szCs w:val="24"/>
              </w:rPr>
            </w:pPr>
            <w:r w:rsidRPr="0022732B">
              <w:rPr>
                <w:rFonts w:ascii="Times New Roman" w:hAnsi="Times New Roman" w:cs="Times New Roman"/>
                <w:sz w:val="24"/>
                <w:szCs w:val="24"/>
              </w:rPr>
              <w:t>На открытых площадках или под навесами аэрозольные упаковки хранятся в контейнерах из горючих материалов</w:t>
            </w:r>
          </w:p>
        </w:tc>
      </w:tr>
      <w:tr w:rsidR="00E61E31" w:rsidRPr="007C0192" w14:paraId="2C42B1C8" w14:textId="77777777" w:rsidTr="00F12378">
        <w:tc>
          <w:tcPr>
            <w:tcW w:w="1234" w:type="dxa"/>
          </w:tcPr>
          <w:p w14:paraId="628A56ED" w14:textId="49CC5AE8" w:rsidR="00E61E31" w:rsidRPr="007C0192" w:rsidRDefault="00E61E31" w:rsidP="00F12378">
            <w:pPr>
              <w:jc w:val="center"/>
              <w:rPr>
                <w:rFonts w:ascii="Times New Roman" w:hAnsi="Times New Roman" w:cs="Times New Roman"/>
                <w:sz w:val="24"/>
                <w:szCs w:val="24"/>
              </w:rPr>
            </w:pPr>
            <w:r w:rsidRPr="007C0192">
              <w:rPr>
                <w:rFonts w:ascii="Times New Roman" w:hAnsi="Times New Roman" w:cs="Times New Roman"/>
                <w:sz w:val="24"/>
                <w:szCs w:val="24"/>
              </w:rPr>
              <w:t>23</w:t>
            </w:r>
          </w:p>
        </w:tc>
        <w:tc>
          <w:tcPr>
            <w:tcW w:w="13645" w:type="dxa"/>
            <w:shd w:val="clear" w:color="auto" w:fill="auto"/>
          </w:tcPr>
          <w:p w14:paraId="78BC8F65" w14:textId="69A229E2" w:rsidR="00E61E31" w:rsidRDefault="00EF44B7" w:rsidP="006C72B5">
            <w:pPr>
              <w:pStyle w:val="a3"/>
              <w:numPr>
                <w:ilvl w:val="0"/>
                <w:numId w:val="260"/>
              </w:numPr>
              <w:ind w:left="751" w:hanging="284"/>
              <w:rPr>
                <w:rFonts w:ascii="Times New Roman" w:hAnsi="Times New Roman" w:cs="Times New Roman"/>
                <w:bCs/>
                <w:sz w:val="24"/>
                <w:szCs w:val="24"/>
              </w:rPr>
            </w:pPr>
            <w:r>
              <w:rPr>
                <w:rFonts w:ascii="Times New Roman" w:hAnsi="Times New Roman" w:cs="Times New Roman"/>
                <w:bCs/>
                <w:sz w:val="24"/>
                <w:szCs w:val="24"/>
              </w:rPr>
              <w:t>В</w:t>
            </w:r>
            <w:r w:rsidR="005D7A17" w:rsidRPr="005D7A17">
              <w:rPr>
                <w:rFonts w:ascii="Times New Roman" w:hAnsi="Times New Roman" w:cs="Times New Roman"/>
                <w:bCs/>
                <w:sz w:val="24"/>
                <w:szCs w:val="24"/>
              </w:rPr>
              <w:t xml:space="preserve"> одной секции с каучуком </w:t>
            </w:r>
            <w:r>
              <w:rPr>
                <w:rFonts w:ascii="Times New Roman" w:hAnsi="Times New Roman" w:cs="Times New Roman"/>
                <w:bCs/>
                <w:sz w:val="24"/>
                <w:szCs w:val="24"/>
              </w:rPr>
              <w:t>хранятся</w:t>
            </w:r>
            <w:r w:rsidR="00346C3C">
              <w:rPr>
                <w:rFonts w:ascii="Times New Roman" w:hAnsi="Times New Roman" w:cs="Times New Roman"/>
                <w:bCs/>
                <w:sz w:val="24"/>
                <w:szCs w:val="24"/>
              </w:rPr>
              <w:t xml:space="preserve"> </w:t>
            </w:r>
            <w:r>
              <w:rPr>
                <w:rFonts w:ascii="Times New Roman" w:hAnsi="Times New Roman" w:cs="Times New Roman"/>
                <w:bCs/>
                <w:sz w:val="24"/>
                <w:szCs w:val="24"/>
              </w:rPr>
              <w:t>другие</w:t>
            </w:r>
            <w:r w:rsidR="005D7A17" w:rsidRPr="005D7A17">
              <w:rPr>
                <w:rFonts w:ascii="Times New Roman" w:hAnsi="Times New Roman" w:cs="Times New Roman"/>
                <w:bCs/>
                <w:sz w:val="24"/>
                <w:szCs w:val="24"/>
              </w:rPr>
              <w:t xml:space="preserve"> материал</w:t>
            </w:r>
            <w:r>
              <w:rPr>
                <w:rFonts w:ascii="Times New Roman" w:hAnsi="Times New Roman" w:cs="Times New Roman"/>
                <w:bCs/>
                <w:sz w:val="24"/>
                <w:szCs w:val="24"/>
              </w:rPr>
              <w:t>ы</w:t>
            </w:r>
            <w:r w:rsidR="005D7A17" w:rsidRPr="005D7A17">
              <w:rPr>
                <w:rFonts w:ascii="Times New Roman" w:hAnsi="Times New Roman" w:cs="Times New Roman"/>
                <w:bCs/>
                <w:sz w:val="24"/>
                <w:szCs w:val="24"/>
              </w:rPr>
              <w:t xml:space="preserve"> и товар</w:t>
            </w:r>
            <w:r>
              <w:rPr>
                <w:rFonts w:ascii="Times New Roman" w:hAnsi="Times New Roman" w:cs="Times New Roman"/>
                <w:bCs/>
                <w:sz w:val="24"/>
                <w:szCs w:val="24"/>
              </w:rPr>
              <w:t>ы</w:t>
            </w:r>
            <w:r w:rsidR="006D7DEF">
              <w:rPr>
                <w:rFonts w:ascii="Times New Roman" w:hAnsi="Times New Roman" w:cs="Times New Roman"/>
                <w:bCs/>
                <w:sz w:val="24"/>
                <w:szCs w:val="24"/>
              </w:rPr>
              <w:t>.</w:t>
            </w:r>
          </w:p>
          <w:p w14:paraId="3B5A0A92" w14:textId="77777777" w:rsidR="006D7DEF" w:rsidRDefault="006D7DEF" w:rsidP="006C72B5">
            <w:pPr>
              <w:pStyle w:val="a3"/>
              <w:numPr>
                <w:ilvl w:val="0"/>
                <w:numId w:val="260"/>
              </w:numPr>
              <w:ind w:left="751" w:hanging="284"/>
              <w:rPr>
                <w:rFonts w:ascii="Times New Roman" w:hAnsi="Times New Roman" w:cs="Times New Roman"/>
                <w:bCs/>
                <w:sz w:val="24"/>
                <w:szCs w:val="24"/>
              </w:rPr>
            </w:pPr>
            <w:r>
              <w:rPr>
                <w:rFonts w:ascii="Times New Roman" w:hAnsi="Times New Roman" w:cs="Times New Roman"/>
                <w:bCs/>
                <w:sz w:val="24"/>
                <w:szCs w:val="24"/>
              </w:rPr>
              <w:t>Л</w:t>
            </w:r>
            <w:r w:rsidRPr="006D7DEF">
              <w:rPr>
                <w:rFonts w:ascii="Times New Roman" w:hAnsi="Times New Roman" w:cs="Times New Roman"/>
                <w:bCs/>
                <w:sz w:val="24"/>
                <w:szCs w:val="24"/>
              </w:rPr>
              <w:t>окомотив</w:t>
            </w:r>
            <w:r>
              <w:rPr>
                <w:rFonts w:ascii="Times New Roman" w:hAnsi="Times New Roman" w:cs="Times New Roman"/>
                <w:bCs/>
                <w:sz w:val="24"/>
                <w:szCs w:val="24"/>
              </w:rPr>
              <w:t xml:space="preserve">ы заезжают </w:t>
            </w:r>
            <w:r w:rsidRPr="006D7DEF">
              <w:rPr>
                <w:rFonts w:ascii="Times New Roman" w:hAnsi="Times New Roman" w:cs="Times New Roman"/>
                <w:bCs/>
                <w:sz w:val="24"/>
                <w:szCs w:val="24"/>
              </w:rPr>
              <w:t>в складские помещения категорий А</w:t>
            </w:r>
            <w:r>
              <w:rPr>
                <w:rFonts w:ascii="Times New Roman" w:hAnsi="Times New Roman" w:cs="Times New Roman"/>
                <w:bCs/>
                <w:sz w:val="24"/>
                <w:szCs w:val="24"/>
              </w:rPr>
              <w:t>.</w:t>
            </w:r>
          </w:p>
          <w:p w14:paraId="3FB36CCE" w14:textId="51DF0FB0" w:rsidR="00732A82" w:rsidRDefault="00732A82" w:rsidP="006C72B5">
            <w:pPr>
              <w:pStyle w:val="a3"/>
              <w:numPr>
                <w:ilvl w:val="0"/>
                <w:numId w:val="260"/>
              </w:numPr>
              <w:ind w:left="751" w:hanging="284"/>
              <w:rPr>
                <w:rFonts w:ascii="Times New Roman" w:hAnsi="Times New Roman" w:cs="Times New Roman"/>
                <w:bCs/>
                <w:sz w:val="24"/>
                <w:szCs w:val="24"/>
              </w:rPr>
            </w:pPr>
            <w:r>
              <w:rPr>
                <w:rFonts w:ascii="Times New Roman" w:hAnsi="Times New Roman" w:cs="Times New Roman"/>
                <w:bCs/>
                <w:sz w:val="24"/>
                <w:szCs w:val="24"/>
              </w:rPr>
              <w:t>В</w:t>
            </w:r>
            <w:r w:rsidRPr="00732A82">
              <w:rPr>
                <w:rFonts w:ascii="Times New Roman" w:hAnsi="Times New Roman" w:cs="Times New Roman"/>
                <w:bCs/>
                <w:sz w:val="24"/>
                <w:szCs w:val="24"/>
              </w:rPr>
              <w:t>се операц</w:t>
            </w:r>
            <w:r w:rsidR="00C4449E">
              <w:rPr>
                <w:rFonts w:ascii="Times New Roman" w:hAnsi="Times New Roman" w:cs="Times New Roman"/>
                <w:bCs/>
                <w:sz w:val="24"/>
                <w:szCs w:val="24"/>
              </w:rPr>
              <w:t>ии, связанные с</w:t>
            </w:r>
            <w:r w:rsidR="00D46405">
              <w:rPr>
                <w:rFonts w:ascii="Times New Roman" w:hAnsi="Times New Roman" w:cs="Times New Roman"/>
                <w:bCs/>
                <w:sz w:val="24"/>
                <w:szCs w:val="24"/>
              </w:rPr>
              <w:t>о</w:t>
            </w:r>
            <w:r w:rsidR="00C4449E">
              <w:rPr>
                <w:rFonts w:ascii="Times New Roman" w:hAnsi="Times New Roman" w:cs="Times New Roman"/>
                <w:bCs/>
                <w:sz w:val="24"/>
                <w:szCs w:val="24"/>
              </w:rPr>
              <w:t xml:space="preserve"> вскрытием тары</w:t>
            </w:r>
            <w:r w:rsidR="00B2529C">
              <w:rPr>
                <w:rFonts w:ascii="Times New Roman" w:hAnsi="Times New Roman" w:cs="Times New Roman"/>
                <w:bCs/>
                <w:sz w:val="24"/>
                <w:szCs w:val="24"/>
              </w:rPr>
              <w:t>,</w:t>
            </w:r>
            <w:r w:rsidR="00C4449E">
              <w:rPr>
                <w:rFonts w:ascii="Times New Roman" w:hAnsi="Times New Roman" w:cs="Times New Roman"/>
                <w:bCs/>
                <w:sz w:val="24"/>
                <w:szCs w:val="24"/>
              </w:rPr>
              <w:t xml:space="preserve"> осуществляются</w:t>
            </w:r>
            <w:r w:rsidRPr="00732A82">
              <w:rPr>
                <w:rFonts w:ascii="Times New Roman" w:hAnsi="Times New Roman" w:cs="Times New Roman"/>
                <w:bCs/>
                <w:sz w:val="24"/>
                <w:szCs w:val="24"/>
              </w:rPr>
              <w:t xml:space="preserve"> в помещениях,</w:t>
            </w:r>
            <w:r w:rsidR="00C4449E">
              <w:rPr>
                <w:rFonts w:ascii="Times New Roman" w:hAnsi="Times New Roman" w:cs="Times New Roman"/>
                <w:bCs/>
                <w:sz w:val="24"/>
                <w:szCs w:val="24"/>
              </w:rPr>
              <w:t xml:space="preserve"> не</w:t>
            </w:r>
            <w:r w:rsidRPr="00732A82">
              <w:rPr>
                <w:rFonts w:ascii="Times New Roman" w:hAnsi="Times New Roman" w:cs="Times New Roman"/>
                <w:bCs/>
                <w:sz w:val="24"/>
                <w:szCs w:val="24"/>
              </w:rPr>
              <w:t xml:space="preserve"> изолированных от мест хранения</w:t>
            </w:r>
            <w:r w:rsidR="0022732B">
              <w:rPr>
                <w:rFonts w:ascii="Times New Roman" w:hAnsi="Times New Roman" w:cs="Times New Roman"/>
                <w:bCs/>
                <w:sz w:val="24"/>
                <w:szCs w:val="24"/>
              </w:rPr>
              <w:t>.</w:t>
            </w:r>
          </w:p>
          <w:p w14:paraId="6B395CEC" w14:textId="396FA901" w:rsidR="00073CAC" w:rsidRPr="00073CAC" w:rsidRDefault="00073CAC" w:rsidP="006C72B5">
            <w:pPr>
              <w:pStyle w:val="a3"/>
              <w:numPr>
                <w:ilvl w:val="0"/>
                <w:numId w:val="260"/>
              </w:numPr>
              <w:ind w:left="751" w:hanging="284"/>
              <w:rPr>
                <w:rFonts w:ascii="Times New Roman" w:hAnsi="Times New Roman" w:cs="Times New Roman"/>
                <w:bCs/>
                <w:sz w:val="24"/>
                <w:szCs w:val="24"/>
              </w:rPr>
            </w:pPr>
            <w:r w:rsidRPr="00073CAC">
              <w:rPr>
                <w:rFonts w:ascii="Times New Roman" w:hAnsi="Times New Roman" w:cs="Times New Roman"/>
                <w:bCs/>
                <w:sz w:val="24"/>
                <w:szCs w:val="24"/>
              </w:rPr>
              <w:t>Расстояние от светильников с лампами накаливания до хранящихся товаров 0,3 метра.</w:t>
            </w:r>
          </w:p>
          <w:p w14:paraId="19E61F12" w14:textId="433FFEAE" w:rsidR="0022732B" w:rsidRPr="009F1ACF" w:rsidRDefault="009F1ACF" w:rsidP="006C72B5">
            <w:pPr>
              <w:pStyle w:val="a3"/>
              <w:numPr>
                <w:ilvl w:val="0"/>
                <w:numId w:val="260"/>
              </w:numPr>
              <w:ind w:left="751" w:hanging="284"/>
              <w:rPr>
                <w:rFonts w:ascii="Times New Roman" w:hAnsi="Times New Roman" w:cs="Times New Roman"/>
                <w:bCs/>
                <w:sz w:val="24"/>
                <w:szCs w:val="24"/>
              </w:rPr>
            </w:pPr>
            <w:r w:rsidRPr="009F1ACF">
              <w:rPr>
                <w:rFonts w:ascii="Times New Roman" w:hAnsi="Times New Roman" w:cs="Times New Roman"/>
                <w:bCs/>
                <w:sz w:val="24"/>
                <w:szCs w:val="24"/>
              </w:rPr>
              <w:t>Порядок обесточивания оборудования складов по окончании рабочего дня не определен</w:t>
            </w:r>
          </w:p>
        </w:tc>
      </w:tr>
      <w:tr w:rsidR="00E61E31" w:rsidRPr="007C0192" w14:paraId="01BA4EBE" w14:textId="77777777" w:rsidTr="00F12378">
        <w:tc>
          <w:tcPr>
            <w:tcW w:w="1234" w:type="dxa"/>
          </w:tcPr>
          <w:p w14:paraId="15AB20FF" w14:textId="6161DEDE" w:rsidR="00E61E31" w:rsidRPr="007C0192" w:rsidRDefault="00E61E31" w:rsidP="00F12378">
            <w:pPr>
              <w:jc w:val="center"/>
              <w:rPr>
                <w:rFonts w:ascii="Times New Roman" w:hAnsi="Times New Roman" w:cs="Times New Roman"/>
                <w:sz w:val="24"/>
                <w:szCs w:val="24"/>
              </w:rPr>
            </w:pPr>
            <w:r w:rsidRPr="007C0192">
              <w:rPr>
                <w:rFonts w:ascii="Times New Roman" w:hAnsi="Times New Roman" w:cs="Times New Roman"/>
                <w:sz w:val="24"/>
                <w:szCs w:val="24"/>
              </w:rPr>
              <w:t>24</w:t>
            </w:r>
          </w:p>
        </w:tc>
        <w:tc>
          <w:tcPr>
            <w:tcW w:w="13645" w:type="dxa"/>
            <w:shd w:val="clear" w:color="auto" w:fill="auto"/>
          </w:tcPr>
          <w:p w14:paraId="45C0BF0C" w14:textId="0D2DA7F5" w:rsidR="00E61E31" w:rsidRDefault="00EF44B7" w:rsidP="006C72B5">
            <w:pPr>
              <w:pStyle w:val="a3"/>
              <w:numPr>
                <w:ilvl w:val="0"/>
                <w:numId w:val="261"/>
              </w:numPr>
              <w:ind w:left="751" w:hanging="284"/>
              <w:rPr>
                <w:rFonts w:ascii="Times New Roman" w:hAnsi="Times New Roman" w:cs="Times New Roman"/>
                <w:bCs/>
                <w:sz w:val="24"/>
                <w:szCs w:val="24"/>
              </w:rPr>
            </w:pPr>
            <w:r w:rsidRPr="00EF44B7">
              <w:rPr>
                <w:rFonts w:ascii="Times New Roman" w:hAnsi="Times New Roman" w:cs="Times New Roman"/>
                <w:bCs/>
                <w:sz w:val="24"/>
                <w:szCs w:val="24"/>
              </w:rPr>
              <w:t>В одной секции с материалами, получаемыми путем вулканизации каучука, хранятся</w:t>
            </w:r>
            <w:r w:rsidR="00346C3C">
              <w:rPr>
                <w:rFonts w:ascii="Times New Roman" w:hAnsi="Times New Roman" w:cs="Times New Roman"/>
                <w:bCs/>
                <w:sz w:val="24"/>
                <w:szCs w:val="24"/>
              </w:rPr>
              <w:t xml:space="preserve"> </w:t>
            </w:r>
            <w:r w:rsidRPr="00EF44B7">
              <w:rPr>
                <w:rFonts w:ascii="Times New Roman" w:hAnsi="Times New Roman" w:cs="Times New Roman"/>
                <w:bCs/>
                <w:sz w:val="24"/>
                <w:szCs w:val="24"/>
              </w:rPr>
              <w:t>други</w:t>
            </w:r>
            <w:r>
              <w:rPr>
                <w:rFonts w:ascii="Times New Roman" w:hAnsi="Times New Roman" w:cs="Times New Roman"/>
                <w:bCs/>
                <w:sz w:val="24"/>
                <w:szCs w:val="24"/>
              </w:rPr>
              <w:t>е</w:t>
            </w:r>
            <w:r w:rsidRPr="00EF44B7">
              <w:rPr>
                <w:rFonts w:ascii="Times New Roman" w:hAnsi="Times New Roman" w:cs="Times New Roman"/>
                <w:bCs/>
                <w:sz w:val="24"/>
                <w:szCs w:val="24"/>
              </w:rPr>
              <w:t xml:space="preserve"> материал</w:t>
            </w:r>
            <w:r>
              <w:rPr>
                <w:rFonts w:ascii="Times New Roman" w:hAnsi="Times New Roman" w:cs="Times New Roman"/>
                <w:bCs/>
                <w:sz w:val="24"/>
                <w:szCs w:val="24"/>
              </w:rPr>
              <w:t>ы</w:t>
            </w:r>
            <w:r w:rsidRPr="00EF44B7">
              <w:rPr>
                <w:rFonts w:ascii="Times New Roman" w:hAnsi="Times New Roman" w:cs="Times New Roman"/>
                <w:bCs/>
                <w:sz w:val="24"/>
                <w:szCs w:val="24"/>
              </w:rPr>
              <w:t xml:space="preserve"> и товар</w:t>
            </w:r>
            <w:r>
              <w:rPr>
                <w:rFonts w:ascii="Times New Roman" w:hAnsi="Times New Roman" w:cs="Times New Roman"/>
                <w:bCs/>
                <w:sz w:val="24"/>
                <w:szCs w:val="24"/>
              </w:rPr>
              <w:t>ы</w:t>
            </w:r>
            <w:r w:rsidR="00465A59">
              <w:rPr>
                <w:rFonts w:ascii="Times New Roman" w:hAnsi="Times New Roman" w:cs="Times New Roman"/>
                <w:bCs/>
                <w:sz w:val="24"/>
                <w:szCs w:val="24"/>
              </w:rPr>
              <w:t>.</w:t>
            </w:r>
          </w:p>
          <w:p w14:paraId="2C14FFEC" w14:textId="2B912837" w:rsidR="00465A59" w:rsidRPr="00A67151" w:rsidRDefault="00465A59" w:rsidP="006C72B5">
            <w:pPr>
              <w:pStyle w:val="a3"/>
              <w:numPr>
                <w:ilvl w:val="0"/>
                <w:numId w:val="261"/>
              </w:numPr>
              <w:ind w:left="751" w:hanging="284"/>
              <w:rPr>
                <w:rFonts w:ascii="Times New Roman" w:hAnsi="Times New Roman" w:cs="Times New Roman"/>
                <w:bCs/>
                <w:sz w:val="24"/>
                <w:szCs w:val="24"/>
              </w:rPr>
            </w:pPr>
            <w:r w:rsidRPr="00465A59">
              <w:rPr>
                <w:rFonts w:ascii="Times New Roman" w:hAnsi="Times New Roman" w:cs="Times New Roman"/>
                <w:bCs/>
                <w:sz w:val="24"/>
                <w:szCs w:val="24"/>
              </w:rPr>
              <w:t>Локомотивы заезжают в</w:t>
            </w:r>
            <w:r>
              <w:rPr>
                <w:rFonts w:ascii="Times New Roman" w:hAnsi="Times New Roman" w:cs="Times New Roman"/>
                <w:bCs/>
                <w:sz w:val="24"/>
                <w:szCs w:val="24"/>
              </w:rPr>
              <w:t xml:space="preserve"> складские </w:t>
            </w:r>
            <w:r w:rsidRPr="00A67151">
              <w:rPr>
                <w:rFonts w:ascii="Times New Roman" w:hAnsi="Times New Roman" w:cs="Times New Roman"/>
                <w:bCs/>
                <w:sz w:val="24"/>
                <w:szCs w:val="24"/>
              </w:rPr>
              <w:t>помещения категори</w:t>
            </w:r>
            <w:r w:rsidR="00F748BC" w:rsidRPr="00F20844">
              <w:rPr>
                <w:rFonts w:ascii="Times New Roman" w:hAnsi="Times New Roman" w:cs="Times New Roman"/>
                <w:bCs/>
                <w:sz w:val="24"/>
                <w:szCs w:val="24"/>
              </w:rPr>
              <w:t>и</w:t>
            </w:r>
            <w:r w:rsidRPr="00A67151">
              <w:rPr>
                <w:rFonts w:ascii="Times New Roman" w:hAnsi="Times New Roman" w:cs="Times New Roman"/>
                <w:bCs/>
                <w:sz w:val="24"/>
                <w:szCs w:val="24"/>
              </w:rPr>
              <w:t xml:space="preserve"> Б.</w:t>
            </w:r>
          </w:p>
          <w:p w14:paraId="35964A16" w14:textId="7569C43A" w:rsidR="00C4449E" w:rsidRDefault="00C4449E" w:rsidP="006C72B5">
            <w:pPr>
              <w:pStyle w:val="a3"/>
              <w:numPr>
                <w:ilvl w:val="0"/>
                <w:numId w:val="261"/>
              </w:numPr>
              <w:ind w:left="751" w:hanging="284"/>
              <w:rPr>
                <w:rFonts w:ascii="Times New Roman" w:hAnsi="Times New Roman" w:cs="Times New Roman"/>
                <w:bCs/>
                <w:sz w:val="24"/>
                <w:szCs w:val="24"/>
              </w:rPr>
            </w:pPr>
            <w:r w:rsidRPr="00A67151">
              <w:rPr>
                <w:rFonts w:ascii="Times New Roman" w:hAnsi="Times New Roman" w:cs="Times New Roman"/>
                <w:bCs/>
                <w:sz w:val="24"/>
                <w:szCs w:val="24"/>
              </w:rPr>
              <w:t>Все операции, связанные с проверкой исправности и мелким ремонтом</w:t>
            </w:r>
            <w:r w:rsidR="00D46405">
              <w:rPr>
                <w:rFonts w:ascii="Times New Roman" w:hAnsi="Times New Roman" w:cs="Times New Roman"/>
                <w:bCs/>
                <w:sz w:val="24"/>
                <w:szCs w:val="24"/>
              </w:rPr>
              <w:t>,</w:t>
            </w:r>
            <w:r>
              <w:rPr>
                <w:rFonts w:ascii="Times New Roman" w:hAnsi="Times New Roman" w:cs="Times New Roman"/>
                <w:bCs/>
                <w:sz w:val="24"/>
                <w:szCs w:val="24"/>
              </w:rPr>
              <w:t xml:space="preserve"> </w:t>
            </w:r>
            <w:r w:rsidRPr="00C4449E">
              <w:rPr>
                <w:rFonts w:ascii="Times New Roman" w:hAnsi="Times New Roman" w:cs="Times New Roman"/>
                <w:bCs/>
                <w:sz w:val="24"/>
                <w:szCs w:val="24"/>
              </w:rPr>
              <w:t>осуществляются в помещениях, не изолированных от мест хранения</w:t>
            </w:r>
            <w:r w:rsidR="009F1ACF">
              <w:rPr>
                <w:rFonts w:ascii="Times New Roman" w:hAnsi="Times New Roman" w:cs="Times New Roman"/>
                <w:bCs/>
                <w:sz w:val="24"/>
                <w:szCs w:val="24"/>
              </w:rPr>
              <w:t>.</w:t>
            </w:r>
          </w:p>
          <w:p w14:paraId="57757EAA" w14:textId="77777777" w:rsidR="009F1ACF" w:rsidRDefault="009F1ACF" w:rsidP="006C72B5">
            <w:pPr>
              <w:pStyle w:val="a3"/>
              <w:numPr>
                <w:ilvl w:val="0"/>
                <w:numId w:val="261"/>
              </w:numPr>
              <w:ind w:left="751" w:hanging="284"/>
              <w:rPr>
                <w:rFonts w:ascii="Times New Roman" w:hAnsi="Times New Roman" w:cs="Times New Roman"/>
                <w:bCs/>
                <w:sz w:val="24"/>
                <w:szCs w:val="24"/>
              </w:rPr>
            </w:pPr>
            <w:r w:rsidRPr="009F1ACF">
              <w:rPr>
                <w:rFonts w:ascii="Times New Roman" w:hAnsi="Times New Roman" w:cs="Times New Roman"/>
                <w:bCs/>
                <w:sz w:val="24"/>
                <w:szCs w:val="24"/>
              </w:rPr>
              <w:t>Расстояние от светильников с лампами накаливания до хранящихся товаров 0,3 метра</w:t>
            </w:r>
            <w:r>
              <w:rPr>
                <w:rFonts w:ascii="Times New Roman" w:hAnsi="Times New Roman" w:cs="Times New Roman"/>
                <w:bCs/>
                <w:sz w:val="24"/>
                <w:szCs w:val="24"/>
              </w:rPr>
              <w:t>.</w:t>
            </w:r>
          </w:p>
          <w:p w14:paraId="67389BB5" w14:textId="757A111D" w:rsidR="009F1ACF" w:rsidRPr="009F1ACF" w:rsidRDefault="00FD027F" w:rsidP="006C72B5">
            <w:pPr>
              <w:pStyle w:val="a3"/>
              <w:numPr>
                <w:ilvl w:val="0"/>
                <w:numId w:val="261"/>
              </w:numPr>
              <w:ind w:left="751" w:hanging="284"/>
              <w:rPr>
                <w:rFonts w:ascii="Times New Roman" w:hAnsi="Times New Roman" w:cs="Times New Roman"/>
                <w:bCs/>
                <w:sz w:val="24"/>
                <w:szCs w:val="24"/>
              </w:rPr>
            </w:pPr>
            <w:r w:rsidRPr="00FD027F">
              <w:rPr>
                <w:rFonts w:ascii="Times New Roman" w:hAnsi="Times New Roman" w:cs="Times New Roman"/>
                <w:bCs/>
                <w:sz w:val="24"/>
                <w:szCs w:val="24"/>
              </w:rPr>
              <w:t>Порядок обесточивания оборудования складов по окончании рабочего дня не определен</w:t>
            </w:r>
          </w:p>
        </w:tc>
      </w:tr>
      <w:tr w:rsidR="00E61E31" w:rsidRPr="007C0192" w14:paraId="1C86B3DA" w14:textId="77777777" w:rsidTr="00F12378">
        <w:tc>
          <w:tcPr>
            <w:tcW w:w="1234" w:type="dxa"/>
          </w:tcPr>
          <w:p w14:paraId="636B7649" w14:textId="51891CD1" w:rsidR="00E61E31" w:rsidRPr="007C0192" w:rsidRDefault="00E61E31" w:rsidP="00F12378">
            <w:pPr>
              <w:jc w:val="center"/>
              <w:rPr>
                <w:rFonts w:ascii="Times New Roman" w:hAnsi="Times New Roman" w:cs="Times New Roman"/>
                <w:sz w:val="24"/>
                <w:szCs w:val="24"/>
              </w:rPr>
            </w:pPr>
            <w:r w:rsidRPr="007C0192">
              <w:rPr>
                <w:rFonts w:ascii="Times New Roman" w:hAnsi="Times New Roman" w:cs="Times New Roman"/>
                <w:sz w:val="24"/>
                <w:szCs w:val="24"/>
              </w:rPr>
              <w:t>25</w:t>
            </w:r>
          </w:p>
        </w:tc>
        <w:tc>
          <w:tcPr>
            <w:tcW w:w="13645" w:type="dxa"/>
            <w:shd w:val="clear" w:color="auto" w:fill="auto"/>
          </w:tcPr>
          <w:p w14:paraId="289B699F" w14:textId="77777777" w:rsidR="00E61E31" w:rsidRDefault="00AC641F" w:rsidP="006C72B5">
            <w:pPr>
              <w:pStyle w:val="a3"/>
              <w:numPr>
                <w:ilvl w:val="0"/>
                <w:numId w:val="262"/>
              </w:numPr>
              <w:ind w:left="751" w:hanging="284"/>
              <w:rPr>
                <w:rFonts w:ascii="Times New Roman" w:hAnsi="Times New Roman" w:cs="Times New Roman"/>
                <w:bCs/>
                <w:sz w:val="24"/>
                <w:szCs w:val="24"/>
              </w:rPr>
            </w:pPr>
            <w:r>
              <w:rPr>
                <w:rFonts w:ascii="Times New Roman" w:hAnsi="Times New Roman" w:cs="Times New Roman"/>
                <w:bCs/>
                <w:sz w:val="24"/>
                <w:szCs w:val="24"/>
              </w:rPr>
              <w:t>Б</w:t>
            </w:r>
            <w:r w:rsidRPr="00AC641F">
              <w:rPr>
                <w:rFonts w:ascii="Times New Roman" w:hAnsi="Times New Roman" w:cs="Times New Roman"/>
                <w:bCs/>
                <w:sz w:val="24"/>
                <w:szCs w:val="24"/>
              </w:rPr>
              <w:t xml:space="preserve">аллоны с горючими газами, а также аэрозольные упаковки </w:t>
            </w:r>
            <w:r>
              <w:rPr>
                <w:rFonts w:ascii="Times New Roman" w:hAnsi="Times New Roman" w:cs="Times New Roman"/>
                <w:bCs/>
                <w:sz w:val="24"/>
                <w:szCs w:val="24"/>
              </w:rPr>
              <w:t xml:space="preserve">не защищены </w:t>
            </w:r>
            <w:r w:rsidRPr="00AC641F">
              <w:rPr>
                <w:rFonts w:ascii="Times New Roman" w:hAnsi="Times New Roman" w:cs="Times New Roman"/>
                <w:bCs/>
                <w:sz w:val="24"/>
                <w:szCs w:val="24"/>
              </w:rPr>
              <w:t>от солнечного и иного теплового воздействия</w:t>
            </w:r>
            <w:r w:rsidR="00465A59">
              <w:rPr>
                <w:rFonts w:ascii="Times New Roman" w:hAnsi="Times New Roman" w:cs="Times New Roman"/>
                <w:bCs/>
                <w:sz w:val="24"/>
                <w:szCs w:val="24"/>
              </w:rPr>
              <w:t>.</w:t>
            </w:r>
          </w:p>
          <w:p w14:paraId="42F0D685" w14:textId="7AC08105" w:rsidR="00465A59" w:rsidRDefault="00465A59" w:rsidP="006C72B5">
            <w:pPr>
              <w:pStyle w:val="a3"/>
              <w:numPr>
                <w:ilvl w:val="0"/>
                <w:numId w:val="262"/>
              </w:numPr>
              <w:ind w:left="751" w:hanging="284"/>
              <w:rPr>
                <w:rFonts w:ascii="Times New Roman" w:hAnsi="Times New Roman" w:cs="Times New Roman"/>
                <w:bCs/>
                <w:sz w:val="24"/>
                <w:szCs w:val="24"/>
              </w:rPr>
            </w:pPr>
            <w:r w:rsidRPr="00465A59">
              <w:rPr>
                <w:rFonts w:ascii="Times New Roman" w:hAnsi="Times New Roman" w:cs="Times New Roman"/>
                <w:bCs/>
                <w:sz w:val="24"/>
                <w:szCs w:val="24"/>
              </w:rPr>
              <w:t>Локомотивы заезжают в складские помещения категорий В1</w:t>
            </w:r>
            <w:r w:rsidR="00346C3C">
              <w:rPr>
                <w:rFonts w:ascii="Times New Roman" w:hAnsi="Times New Roman" w:cs="Times New Roman"/>
                <w:bCs/>
                <w:sz w:val="24"/>
                <w:szCs w:val="24"/>
              </w:rPr>
              <w:t xml:space="preserve"> – </w:t>
            </w:r>
            <w:r w:rsidRPr="00465A59">
              <w:rPr>
                <w:rFonts w:ascii="Times New Roman" w:hAnsi="Times New Roman" w:cs="Times New Roman"/>
                <w:bCs/>
                <w:sz w:val="24"/>
                <w:szCs w:val="24"/>
              </w:rPr>
              <w:t>В4.</w:t>
            </w:r>
          </w:p>
          <w:p w14:paraId="66EF7C85" w14:textId="77777777" w:rsidR="00C4449E" w:rsidRDefault="00C4449E" w:rsidP="006C72B5">
            <w:pPr>
              <w:pStyle w:val="a3"/>
              <w:numPr>
                <w:ilvl w:val="0"/>
                <w:numId w:val="262"/>
              </w:numPr>
              <w:ind w:left="751" w:hanging="284"/>
              <w:rPr>
                <w:rFonts w:ascii="Times New Roman" w:hAnsi="Times New Roman" w:cs="Times New Roman"/>
                <w:bCs/>
                <w:sz w:val="24"/>
                <w:szCs w:val="24"/>
              </w:rPr>
            </w:pPr>
            <w:r w:rsidRPr="00C4449E">
              <w:rPr>
                <w:rFonts w:ascii="Times New Roman" w:hAnsi="Times New Roman" w:cs="Times New Roman"/>
                <w:bCs/>
                <w:sz w:val="24"/>
                <w:szCs w:val="24"/>
              </w:rPr>
              <w:t>Все операции, связанные с расфасовкой продукции, приготовлением рабочих смесей пожароопасных жидкостей (нитрокрасок, лаков и других горючих жидкостей), осуществляются в помещениях, не изолированных от мест хранения</w:t>
            </w:r>
            <w:r w:rsidR="00FD027F">
              <w:rPr>
                <w:rFonts w:ascii="Times New Roman" w:hAnsi="Times New Roman" w:cs="Times New Roman"/>
                <w:bCs/>
                <w:sz w:val="24"/>
                <w:szCs w:val="24"/>
              </w:rPr>
              <w:t>.</w:t>
            </w:r>
          </w:p>
          <w:p w14:paraId="217BAC68" w14:textId="25B6CD8E" w:rsidR="00FD027F" w:rsidRPr="00FD027F" w:rsidRDefault="00FD027F" w:rsidP="006C72B5">
            <w:pPr>
              <w:pStyle w:val="a3"/>
              <w:numPr>
                <w:ilvl w:val="0"/>
                <w:numId w:val="262"/>
              </w:numPr>
              <w:ind w:left="751" w:hanging="284"/>
              <w:rPr>
                <w:rFonts w:ascii="Times New Roman" w:hAnsi="Times New Roman" w:cs="Times New Roman"/>
                <w:bCs/>
                <w:sz w:val="24"/>
                <w:szCs w:val="24"/>
              </w:rPr>
            </w:pPr>
            <w:r w:rsidRPr="00FD027F">
              <w:rPr>
                <w:rFonts w:ascii="Times New Roman" w:hAnsi="Times New Roman" w:cs="Times New Roman"/>
                <w:bCs/>
                <w:sz w:val="24"/>
                <w:szCs w:val="24"/>
              </w:rPr>
              <w:t>Расстояние от светильников с лампами накаливания до хранящихся товаров 0,3 метра.</w:t>
            </w:r>
          </w:p>
          <w:p w14:paraId="6A215A00" w14:textId="727B964A" w:rsidR="00FD027F" w:rsidRPr="00B55BD5" w:rsidRDefault="00FD027F" w:rsidP="006C72B5">
            <w:pPr>
              <w:pStyle w:val="a3"/>
              <w:numPr>
                <w:ilvl w:val="0"/>
                <w:numId w:val="262"/>
              </w:numPr>
              <w:ind w:left="751" w:hanging="284"/>
              <w:rPr>
                <w:rFonts w:ascii="Times New Roman" w:hAnsi="Times New Roman" w:cs="Times New Roman"/>
                <w:bCs/>
                <w:sz w:val="24"/>
                <w:szCs w:val="24"/>
              </w:rPr>
            </w:pPr>
            <w:r w:rsidRPr="00FD027F">
              <w:rPr>
                <w:rFonts w:ascii="Times New Roman" w:hAnsi="Times New Roman" w:cs="Times New Roman"/>
                <w:bCs/>
                <w:sz w:val="24"/>
                <w:szCs w:val="24"/>
              </w:rPr>
              <w:t>Порядок обесточивания оборудования складов по окончании рабочего дня не определен</w:t>
            </w:r>
          </w:p>
        </w:tc>
      </w:tr>
      <w:tr w:rsidR="00E61E31" w:rsidRPr="007C0192" w14:paraId="29F76B39" w14:textId="77777777" w:rsidTr="00F12378">
        <w:tc>
          <w:tcPr>
            <w:tcW w:w="1234" w:type="dxa"/>
          </w:tcPr>
          <w:p w14:paraId="76AE83B7" w14:textId="0C88F0C8" w:rsidR="00E61E31" w:rsidRPr="007C0192" w:rsidRDefault="00E61E31" w:rsidP="00F12378">
            <w:pPr>
              <w:jc w:val="center"/>
              <w:rPr>
                <w:rFonts w:ascii="Times New Roman" w:hAnsi="Times New Roman" w:cs="Times New Roman"/>
                <w:sz w:val="24"/>
                <w:szCs w:val="24"/>
              </w:rPr>
            </w:pPr>
            <w:r w:rsidRPr="007C0192">
              <w:rPr>
                <w:rFonts w:ascii="Times New Roman" w:hAnsi="Times New Roman" w:cs="Times New Roman"/>
                <w:sz w:val="24"/>
                <w:szCs w:val="24"/>
              </w:rPr>
              <w:t>26</w:t>
            </w:r>
          </w:p>
        </w:tc>
        <w:tc>
          <w:tcPr>
            <w:tcW w:w="13645" w:type="dxa"/>
            <w:shd w:val="clear" w:color="auto" w:fill="auto"/>
          </w:tcPr>
          <w:p w14:paraId="12329A6B" w14:textId="45A58992" w:rsidR="00E61E31" w:rsidRPr="00465A59" w:rsidRDefault="00AC641F" w:rsidP="006C72B5">
            <w:pPr>
              <w:pStyle w:val="a3"/>
              <w:numPr>
                <w:ilvl w:val="0"/>
                <w:numId w:val="270"/>
              </w:numPr>
              <w:ind w:left="467" w:hanging="425"/>
              <w:rPr>
                <w:rFonts w:ascii="Times New Roman" w:hAnsi="Times New Roman" w:cs="Times New Roman"/>
                <w:sz w:val="24"/>
                <w:szCs w:val="24"/>
              </w:rPr>
            </w:pPr>
            <w:r w:rsidRPr="00465A59">
              <w:rPr>
                <w:rFonts w:ascii="Times New Roman" w:hAnsi="Times New Roman" w:cs="Times New Roman"/>
                <w:sz w:val="24"/>
                <w:szCs w:val="24"/>
              </w:rPr>
              <w:t>Емкости (бутылки, бутыли, другая тара) с легковоспламеняющимися и горючими жидкостями, а также аэрозольные упаковки не защищены от солнечного и иного теплового воздействия</w:t>
            </w:r>
            <w:r w:rsidR="00465A59" w:rsidRPr="00465A59">
              <w:rPr>
                <w:rFonts w:ascii="Times New Roman" w:hAnsi="Times New Roman" w:cs="Times New Roman"/>
                <w:sz w:val="24"/>
                <w:szCs w:val="24"/>
              </w:rPr>
              <w:t>.</w:t>
            </w:r>
          </w:p>
          <w:p w14:paraId="2ACA6658" w14:textId="77777777" w:rsidR="00465A59" w:rsidRDefault="00465A59" w:rsidP="006C72B5">
            <w:pPr>
              <w:pStyle w:val="a3"/>
              <w:numPr>
                <w:ilvl w:val="0"/>
                <w:numId w:val="270"/>
              </w:numPr>
              <w:ind w:left="467" w:hanging="425"/>
              <w:rPr>
                <w:rFonts w:ascii="Times New Roman" w:hAnsi="Times New Roman" w:cs="Times New Roman"/>
                <w:sz w:val="24"/>
                <w:szCs w:val="24"/>
              </w:rPr>
            </w:pPr>
            <w:r>
              <w:rPr>
                <w:rFonts w:ascii="Times New Roman" w:hAnsi="Times New Roman" w:cs="Times New Roman"/>
                <w:sz w:val="24"/>
                <w:szCs w:val="24"/>
              </w:rPr>
              <w:t>В</w:t>
            </w:r>
            <w:r w:rsidRPr="00465A59">
              <w:rPr>
                <w:rFonts w:ascii="Times New Roman" w:hAnsi="Times New Roman" w:cs="Times New Roman"/>
                <w:sz w:val="24"/>
                <w:szCs w:val="24"/>
              </w:rPr>
              <w:t xml:space="preserve"> период со дня схода снежного покрова до установления устойчивой дождливой осенней погоды на территории п</w:t>
            </w:r>
            <w:r w:rsidR="00CE5A44">
              <w:rPr>
                <w:rFonts w:ascii="Times New Roman" w:hAnsi="Times New Roman" w:cs="Times New Roman"/>
                <w:sz w:val="24"/>
                <w:szCs w:val="24"/>
              </w:rPr>
              <w:t xml:space="preserve">олигонов (площадок) размещения </w:t>
            </w:r>
            <w:r w:rsidRPr="00465A59">
              <w:rPr>
                <w:rFonts w:ascii="Times New Roman" w:hAnsi="Times New Roman" w:cs="Times New Roman"/>
                <w:sz w:val="24"/>
                <w:szCs w:val="24"/>
              </w:rPr>
              <w:t xml:space="preserve">твердых бытовых отходов </w:t>
            </w:r>
            <w:r w:rsidR="00CE5A44">
              <w:rPr>
                <w:rFonts w:ascii="Times New Roman" w:hAnsi="Times New Roman" w:cs="Times New Roman"/>
                <w:sz w:val="24"/>
                <w:szCs w:val="24"/>
              </w:rPr>
              <w:t xml:space="preserve">не проводятся </w:t>
            </w:r>
            <w:r w:rsidRPr="00465A59">
              <w:rPr>
                <w:rFonts w:ascii="Times New Roman" w:hAnsi="Times New Roman" w:cs="Times New Roman"/>
                <w:sz w:val="24"/>
                <w:szCs w:val="24"/>
              </w:rPr>
              <w:t>мероприятия по регулярному увлажнению твердых бытовых отходов</w:t>
            </w:r>
            <w:r w:rsidR="007F23FA">
              <w:rPr>
                <w:rFonts w:ascii="Times New Roman" w:hAnsi="Times New Roman" w:cs="Times New Roman"/>
                <w:sz w:val="24"/>
                <w:szCs w:val="24"/>
              </w:rPr>
              <w:t>.</w:t>
            </w:r>
          </w:p>
          <w:p w14:paraId="0A418A99" w14:textId="77777777" w:rsidR="007F23FA" w:rsidRDefault="007F23FA" w:rsidP="006C72B5">
            <w:pPr>
              <w:pStyle w:val="a3"/>
              <w:numPr>
                <w:ilvl w:val="0"/>
                <w:numId w:val="270"/>
              </w:numPr>
              <w:ind w:left="467" w:hanging="425"/>
              <w:rPr>
                <w:rFonts w:ascii="Times New Roman" w:hAnsi="Times New Roman" w:cs="Times New Roman"/>
                <w:sz w:val="24"/>
                <w:szCs w:val="24"/>
              </w:rPr>
            </w:pPr>
            <w:r>
              <w:rPr>
                <w:rFonts w:ascii="Times New Roman" w:hAnsi="Times New Roman" w:cs="Times New Roman"/>
                <w:sz w:val="24"/>
                <w:szCs w:val="24"/>
              </w:rPr>
              <w:t>П</w:t>
            </w:r>
            <w:r w:rsidRPr="007F23FA">
              <w:rPr>
                <w:rFonts w:ascii="Times New Roman" w:hAnsi="Times New Roman" w:cs="Times New Roman"/>
                <w:sz w:val="24"/>
                <w:szCs w:val="24"/>
              </w:rPr>
              <w:t>римен</w:t>
            </w:r>
            <w:r>
              <w:rPr>
                <w:rFonts w:ascii="Times New Roman" w:hAnsi="Times New Roman" w:cs="Times New Roman"/>
                <w:sz w:val="24"/>
                <w:szCs w:val="24"/>
              </w:rPr>
              <w:t>яется</w:t>
            </w:r>
            <w:r w:rsidRPr="007F23FA">
              <w:rPr>
                <w:rFonts w:ascii="Times New Roman" w:hAnsi="Times New Roman" w:cs="Times New Roman"/>
                <w:sz w:val="24"/>
                <w:szCs w:val="24"/>
              </w:rPr>
              <w:t xml:space="preserve"> дежурно</w:t>
            </w:r>
            <w:r>
              <w:rPr>
                <w:rFonts w:ascii="Times New Roman" w:hAnsi="Times New Roman" w:cs="Times New Roman"/>
                <w:sz w:val="24"/>
                <w:szCs w:val="24"/>
              </w:rPr>
              <w:t>е</w:t>
            </w:r>
            <w:r w:rsidRPr="007F23FA">
              <w:rPr>
                <w:rFonts w:ascii="Times New Roman" w:hAnsi="Times New Roman" w:cs="Times New Roman"/>
                <w:sz w:val="24"/>
                <w:szCs w:val="24"/>
              </w:rPr>
              <w:t xml:space="preserve"> освещени</w:t>
            </w:r>
            <w:r>
              <w:rPr>
                <w:rFonts w:ascii="Times New Roman" w:hAnsi="Times New Roman" w:cs="Times New Roman"/>
                <w:sz w:val="24"/>
                <w:szCs w:val="24"/>
              </w:rPr>
              <w:t>е</w:t>
            </w:r>
            <w:r w:rsidRPr="007F23FA">
              <w:rPr>
                <w:rFonts w:ascii="Times New Roman" w:hAnsi="Times New Roman" w:cs="Times New Roman"/>
                <w:sz w:val="24"/>
                <w:szCs w:val="24"/>
              </w:rPr>
              <w:t xml:space="preserve"> в помещениях складов</w:t>
            </w:r>
            <w:r>
              <w:rPr>
                <w:rFonts w:ascii="Times New Roman" w:hAnsi="Times New Roman" w:cs="Times New Roman"/>
                <w:sz w:val="24"/>
                <w:szCs w:val="24"/>
              </w:rPr>
              <w:t>.</w:t>
            </w:r>
          </w:p>
          <w:p w14:paraId="0C9000A1" w14:textId="77777777" w:rsidR="00FD027F" w:rsidRDefault="00FD027F" w:rsidP="006C72B5">
            <w:pPr>
              <w:pStyle w:val="a3"/>
              <w:numPr>
                <w:ilvl w:val="0"/>
                <w:numId w:val="270"/>
              </w:numPr>
              <w:ind w:left="467" w:hanging="425"/>
              <w:rPr>
                <w:rFonts w:ascii="Times New Roman" w:hAnsi="Times New Roman" w:cs="Times New Roman"/>
                <w:sz w:val="24"/>
                <w:szCs w:val="24"/>
              </w:rPr>
            </w:pPr>
            <w:r w:rsidRPr="00FD027F">
              <w:rPr>
                <w:rFonts w:ascii="Times New Roman" w:hAnsi="Times New Roman" w:cs="Times New Roman"/>
                <w:sz w:val="24"/>
                <w:szCs w:val="24"/>
              </w:rPr>
              <w:t>Расстояние от светильников с лампами накаливания до хранящихся товаров 0,3 метра</w:t>
            </w:r>
            <w:r>
              <w:rPr>
                <w:rFonts w:ascii="Times New Roman" w:hAnsi="Times New Roman" w:cs="Times New Roman"/>
                <w:sz w:val="24"/>
                <w:szCs w:val="24"/>
              </w:rPr>
              <w:t>.</w:t>
            </w:r>
          </w:p>
          <w:p w14:paraId="01DD8301" w14:textId="616D035D" w:rsidR="00FD027F" w:rsidRPr="00465A59" w:rsidRDefault="004C4F55" w:rsidP="006C72B5">
            <w:pPr>
              <w:pStyle w:val="a3"/>
              <w:numPr>
                <w:ilvl w:val="0"/>
                <w:numId w:val="270"/>
              </w:numPr>
              <w:ind w:left="467" w:hanging="425"/>
              <w:rPr>
                <w:rFonts w:ascii="Times New Roman" w:hAnsi="Times New Roman" w:cs="Times New Roman"/>
                <w:sz w:val="24"/>
                <w:szCs w:val="24"/>
              </w:rPr>
            </w:pPr>
            <w:r w:rsidRPr="004C4F55">
              <w:rPr>
                <w:rFonts w:ascii="Times New Roman" w:hAnsi="Times New Roman" w:cs="Times New Roman"/>
                <w:sz w:val="24"/>
                <w:szCs w:val="24"/>
              </w:rPr>
              <w:t>Порядок обесточивания оборудования складов по окончании рабочего дня не определен</w:t>
            </w:r>
          </w:p>
        </w:tc>
      </w:tr>
      <w:tr w:rsidR="00E61E31" w:rsidRPr="007C0192" w14:paraId="569F1AE7" w14:textId="77777777" w:rsidTr="00F12378">
        <w:tc>
          <w:tcPr>
            <w:tcW w:w="1234" w:type="dxa"/>
          </w:tcPr>
          <w:p w14:paraId="13D9237B" w14:textId="0B74D491" w:rsidR="00E61E31" w:rsidRPr="007C0192" w:rsidRDefault="00E61E31" w:rsidP="00F12378">
            <w:pPr>
              <w:jc w:val="center"/>
              <w:rPr>
                <w:rFonts w:ascii="Times New Roman" w:hAnsi="Times New Roman" w:cs="Times New Roman"/>
                <w:sz w:val="24"/>
                <w:szCs w:val="24"/>
              </w:rPr>
            </w:pPr>
            <w:r w:rsidRPr="007C0192">
              <w:rPr>
                <w:rFonts w:ascii="Times New Roman" w:hAnsi="Times New Roman" w:cs="Times New Roman"/>
                <w:sz w:val="24"/>
                <w:szCs w:val="24"/>
              </w:rPr>
              <w:t>27</w:t>
            </w:r>
          </w:p>
        </w:tc>
        <w:tc>
          <w:tcPr>
            <w:tcW w:w="13645" w:type="dxa"/>
            <w:shd w:val="clear" w:color="auto" w:fill="auto"/>
          </w:tcPr>
          <w:p w14:paraId="04FDC401" w14:textId="77777777" w:rsidR="00E61E31" w:rsidRDefault="00253516" w:rsidP="006C72B5">
            <w:pPr>
              <w:pStyle w:val="a3"/>
              <w:numPr>
                <w:ilvl w:val="0"/>
                <w:numId w:val="263"/>
              </w:numPr>
              <w:ind w:left="467" w:hanging="425"/>
              <w:rPr>
                <w:rFonts w:ascii="Times New Roman" w:hAnsi="Times New Roman" w:cs="Times New Roman"/>
                <w:sz w:val="24"/>
                <w:szCs w:val="24"/>
              </w:rPr>
            </w:pPr>
            <w:r>
              <w:rPr>
                <w:rFonts w:ascii="Times New Roman" w:hAnsi="Times New Roman" w:cs="Times New Roman"/>
                <w:sz w:val="24"/>
                <w:szCs w:val="24"/>
              </w:rPr>
              <w:t>Н</w:t>
            </w:r>
            <w:r w:rsidRPr="00253516">
              <w:rPr>
                <w:rFonts w:ascii="Times New Roman" w:hAnsi="Times New Roman" w:cs="Times New Roman"/>
                <w:sz w:val="24"/>
                <w:szCs w:val="24"/>
              </w:rPr>
              <w:t xml:space="preserve">а открытых площадках или под навесами аэрозольные упаковки </w:t>
            </w:r>
            <w:r w:rsidR="004D2C07">
              <w:rPr>
                <w:rFonts w:ascii="Times New Roman" w:hAnsi="Times New Roman" w:cs="Times New Roman"/>
                <w:sz w:val="24"/>
                <w:szCs w:val="24"/>
              </w:rPr>
              <w:t>не хранятся</w:t>
            </w:r>
            <w:r w:rsidRPr="00253516">
              <w:rPr>
                <w:rFonts w:ascii="Times New Roman" w:hAnsi="Times New Roman" w:cs="Times New Roman"/>
                <w:sz w:val="24"/>
                <w:szCs w:val="24"/>
              </w:rPr>
              <w:t xml:space="preserve"> в контейнерах из негорючих материалов</w:t>
            </w:r>
            <w:r w:rsidR="00CE5A44">
              <w:rPr>
                <w:rFonts w:ascii="Times New Roman" w:hAnsi="Times New Roman" w:cs="Times New Roman"/>
                <w:sz w:val="24"/>
                <w:szCs w:val="24"/>
              </w:rPr>
              <w:t>.</w:t>
            </w:r>
          </w:p>
          <w:p w14:paraId="5FE1F525" w14:textId="77777777" w:rsidR="00CE5A44" w:rsidRDefault="00CE5A44" w:rsidP="006C72B5">
            <w:pPr>
              <w:pStyle w:val="a3"/>
              <w:numPr>
                <w:ilvl w:val="0"/>
                <w:numId w:val="263"/>
              </w:numPr>
              <w:ind w:left="467" w:hanging="425"/>
              <w:rPr>
                <w:rFonts w:ascii="Times New Roman" w:hAnsi="Times New Roman" w:cs="Times New Roman"/>
                <w:sz w:val="24"/>
                <w:szCs w:val="24"/>
              </w:rPr>
            </w:pPr>
            <w:r w:rsidRPr="00CE5A44">
              <w:rPr>
                <w:rFonts w:ascii="Times New Roman" w:hAnsi="Times New Roman" w:cs="Times New Roman"/>
                <w:sz w:val="24"/>
                <w:szCs w:val="24"/>
              </w:rPr>
              <w:t>В период со дня схода снежного покрова до установления устойчивой дождливой осенней погоды на территории полигонов (площадок) хранения твердых бытовых отходов не проводятся мероприятия по регулярному увлажнению твердых бытовых отходов</w:t>
            </w:r>
            <w:r w:rsidR="007F23FA">
              <w:rPr>
                <w:rFonts w:ascii="Times New Roman" w:hAnsi="Times New Roman" w:cs="Times New Roman"/>
                <w:sz w:val="24"/>
                <w:szCs w:val="24"/>
              </w:rPr>
              <w:t>.</w:t>
            </w:r>
          </w:p>
          <w:p w14:paraId="2E26EF3D" w14:textId="39B211C5" w:rsidR="007F23FA" w:rsidRDefault="007F23FA" w:rsidP="006C72B5">
            <w:pPr>
              <w:pStyle w:val="a3"/>
              <w:numPr>
                <w:ilvl w:val="0"/>
                <w:numId w:val="263"/>
              </w:numPr>
              <w:ind w:left="467" w:hanging="425"/>
              <w:rPr>
                <w:rFonts w:ascii="Times New Roman" w:hAnsi="Times New Roman" w:cs="Times New Roman"/>
                <w:sz w:val="24"/>
                <w:szCs w:val="24"/>
              </w:rPr>
            </w:pPr>
            <w:r>
              <w:rPr>
                <w:rFonts w:ascii="Times New Roman" w:hAnsi="Times New Roman" w:cs="Times New Roman"/>
                <w:sz w:val="24"/>
                <w:szCs w:val="24"/>
              </w:rPr>
              <w:t>В</w:t>
            </w:r>
            <w:r w:rsidRPr="007F23FA">
              <w:rPr>
                <w:rFonts w:ascii="Times New Roman" w:hAnsi="Times New Roman" w:cs="Times New Roman"/>
                <w:sz w:val="24"/>
                <w:szCs w:val="24"/>
              </w:rPr>
              <w:t xml:space="preserve"> помещениях складов </w:t>
            </w:r>
            <w:r w:rsidR="00012C30">
              <w:rPr>
                <w:rFonts w:ascii="Times New Roman" w:hAnsi="Times New Roman" w:cs="Times New Roman"/>
                <w:sz w:val="24"/>
                <w:szCs w:val="24"/>
              </w:rPr>
              <w:t xml:space="preserve">используются </w:t>
            </w:r>
            <w:r w:rsidRPr="007F23FA">
              <w:rPr>
                <w:rFonts w:ascii="Times New Roman" w:hAnsi="Times New Roman" w:cs="Times New Roman"/>
                <w:sz w:val="24"/>
                <w:szCs w:val="24"/>
              </w:rPr>
              <w:t>газовы</w:t>
            </w:r>
            <w:r w:rsidR="00012C30">
              <w:rPr>
                <w:rFonts w:ascii="Times New Roman" w:hAnsi="Times New Roman" w:cs="Times New Roman"/>
                <w:sz w:val="24"/>
                <w:szCs w:val="24"/>
              </w:rPr>
              <w:t>е</w:t>
            </w:r>
            <w:r w:rsidRPr="007F23FA">
              <w:rPr>
                <w:rFonts w:ascii="Times New Roman" w:hAnsi="Times New Roman" w:cs="Times New Roman"/>
                <w:sz w:val="24"/>
                <w:szCs w:val="24"/>
              </w:rPr>
              <w:t xml:space="preserve"> плит</w:t>
            </w:r>
            <w:r w:rsidR="00012C30">
              <w:rPr>
                <w:rFonts w:ascii="Times New Roman" w:hAnsi="Times New Roman" w:cs="Times New Roman"/>
                <w:sz w:val="24"/>
                <w:szCs w:val="24"/>
              </w:rPr>
              <w:t>ы.</w:t>
            </w:r>
          </w:p>
          <w:p w14:paraId="7D6596CA" w14:textId="77777777" w:rsidR="004C4F55" w:rsidRDefault="004C4F55" w:rsidP="006C72B5">
            <w:pPr>
              <w:pStyle w:val="a3"/>
              <w:numPr>
                <w:ilvl w:val="0"/>
                <w:numId w:val="263"/>
              </w:numPr>
              <w:ind w:left="467" w:hanging="425"/>
              <w:rPr>
                <w:rFonts w:ascii="Times New Roman" w:hAnsi="Times New Roman" w:cs="Times New Roman"/>
                <w:sz w:val="24"/>
                <w:szCs w:val="24"/>
              </w:rPr>
            </w:pPr>
            <w:r w:rsidRPr="004C4F55">
              <w:rPr>
                <w:rFonts w:ascii="Times New Roman" w:hAnsi="Times New Roman" w:cs="Times New Roman"/>
                <w:sz w:val="24"/>
                <w:szCs w:val="24"/>
              </w:rPr>
              <w:t>Расстояние от светильников с лампами накаливания до хранящихся товаров 0,3 метра</w:t>
            </w:r>
            <w:r>
              <w:rPr>
                <w:rFonts w:ascii="Times New Roman" w:hAnsi="Times New Roman" w:cs="Times New Roman"/>
                <w:sz w:val="24"/>
                <w:szCs w:val="24"/>
              </w:rPr>
              <w:t>.</w:t>
            </w:r>
          </w:p>
          <w:p w14:paraId="282CB817" w14:textId="4BB0BAE4" w:rsidR="004C4F55" w:rsidRPr="00267EBD" w:rsidRDefault="004C4F55" w:rsidP="006C72B5">
            <w:pPr>
              <w:pStyle w:val="a3"/>
              <w:numPr>
                <w:ilvl w:val="0"/>
                <w:numId w:val="263"/>
              </w:numPr>
              <w:ind w:left="467" w:hanging="425"/>
              <w:rPr>
                <w:rFonts w:ascii="Times New Roman" w:hAnsi="Times New Roman" w:cs="Times New Roman"/>
                <w:sz w:val="24"/>
                <w:szCs w:val="24"/>
              </w:rPr>
            </w:pPr>
            <w:r w:rsidRPr="004C4F55">
              <w:rPr>
                <w:rFonts w:ascii="Times New Roman" w:hAnsi="Times New Roman" w:cs="Times New Roman"/>
                <w:sz w:val="24"/>
                <w:szCs w:val="24"/>
              </w:rPr>
              <w:t>Порядок обесточивания оборудования складов по окончании рабочего дня не определен</w:t>
            </w:r>
          </w:p>
        </w:tc>
      </w:tr>
      <w:tr w:rsidR="00E61E31" w:rsidRPr="007C0192" w14:paraId="3EDB1ACE" w14:textId="77777777" w:rsidTr="00F12378">
        <w:tc>
          <w:tcPr>
            <w:tcW w:w="1234" w:type="dxa"/>
          </w:tcPr>
          <w:p w14:paraId="30D7F3E0" w14:textId="3D56CDC7" w:rsidR="00E61E31" w:rsidRPr="007C0192" w:rsidRDefault="00E61E31" w:rsidP="00F12378">
            <w:pPr>
              <w:jc w:val="center"/>
              <w:rPr>
                <w:rFonts w:ascii="Times New Roman" w:hAnsi="Times New Roman" w:cs="Times New Roman"/>
                <w:sz w:val="24"/>
                <w:szCs w:val="24"/>
              </w:rPr>
            </w:pPr>
            <w:r w:rsidRPr="007C0192">
              <w:rPr>
                <w:rFonts w:ascii="Times New Roman" w:hAnsi="Times New Roman" w:cs="Times New Roman"/>
                <w:sz w:val="24"/>
                <w:szCs w:val="24"/>
              </w:rPr>
              <w:t>28</w:t>
            </w:r>
          </w:p>
        </w:tc>
        <w:tc>
          <w:tcPr>
            <w:tcW w:w="13645" w:type="dxa"/>
            <w:shd w:val="clear" w:color="auto" w:fill="auto"/>
          </w:tcPr>
          <w:p w14:paraId="1F202917" w14:textId="1DE79535" w:rsidR="00E61E31" w:rsidRDefault="004D2C07" w:rsidP="006C72B5">
            <w:pPr>
              <w:pStyle w:val="a3"/>
              <w:numPr>
                <w:ilvl w:val="0"/>
                <w:numId w:val="271"/>
              </w:numPr>
              <w:ind w:left="467" w:hanging="425"/>
              <w:rPr>
                <w:rFonts w:ascii="Times New Roman" w:hAnsi="Times New Roman" w:cs="Times New Roman"/>
                <w:bCs/>
                <w:sz w:val="24"/>
                <w:szCs w:val="24"/>
              </w:rPr>
            </w:pPr>
            <w:r w:rsidRPr="004D2C07">
              <w:rPr>
                <w:rFonts w:ascii="Times New Roman" w:hAnsi="Times New Roman" w:cs="Times New Roman"/>
                <w:bCs/>
                <w:sz w:val="24"/>
                <w:szCs w:val="24"/>
              </w:rPr>
              <w:t>На открытых площадках или под навесами аэрозольные упаковки хранятся в контейнерах из горючих материалов</w:t>
            </w:r>
            <w:r w:rsidR="00CE5A44">
              <w:rPr>
                <w:rFonts w:ascii="Times New Roman" w:hAnsi="Times New Roman" w:cs="Times New Roman"/>
                <w:bCs/>
                <w:sz w:val="24"/>
                <w:szCs w:val="24"/>
              </w:rPr>
              <w:t>.</w:t>
            </w:r>
          </w:p>
          <w:p w14:paraId="47B57239" w14:textId="77777777" w:rsidR="00CE5A44" w:rsidRDefault="00CE5A44" w:rsidP="006C72B5">
            <w:pPr>
              <w:pStyle w:val="a3"/>
              <w:numPr>
                <w:ilvl w:val="0"/>
                <w:numId w:val="271"/>
              </w:numPr>
              <w:ind w:left="467" w:hanging="425"/>
              <w:rPr>
                <w:rFonts w:ascii="Times New Roman" w:hAnsi="Times New Roman" w:cs="Times New Roman"/>
                <w:bCs/>
                <w:sz w:val="24"/>
                <w:szCs w:val="24"/>
              </w:rPr>
            </w:pPr>
            <w:r w:rsidRPr="00CE5A44">
              <w:rPr>
                <w:rFonts w:ascii="Times New Roman" w:hAnsi="Times New Roman" w:cs="Times New Roman"/>
                <w:bCs/>
                <w:sz w:val="24"/>
                <w:szCs w:val="24"/>
              </w:rPr>
              <w:t>В период со дня схода снежного покрова до установления устойчивой дождливой осенней погоды на территории полигонов (площадок) обеззараживания твердых бытовых отходов не проводятся мероприятия по регулярному увлажнению твердых бытовых отходов</w:t>
            </w:r>
            <w:r w:rsidR="00012C30">
              <w:rPr>
                <w:rFonts w:ascii="Times New Roman" w:hAnsi="Times New Roman" w:cs="Times New Roman"/>
                <w:bCs/>
                <w:sz w:val="24"/>
                <w:szCs w:val="24"/>
              </w:rPr>
              <w:t>.</w:t>
            </w:r>
          </w:p>
          <w:p w14:paraId="55FE9218" w14:textId="77777777" w:rsidR="00012C30" w:rsidRDefault="00012C30" w:rsidP="006C72B5">
            <w:pPr>
              <w:pStyle w:val="a3"/>
              <w:numPr>
                <w:ilvl w:val="0"/>
                <w:numId w:val="271"/>
              </w:numPr>
              <w:ind w:left="467" w:hanging="425"/>
              <w:rPr>
                <w:rFonts w:ascii="Times New Roman" w:hAnsi="Times New Roman" w:cs="Times New Roman"/>
                <w:bCs/>
                <w:sz w:val="24"/>
                <w:szCs w:val="24"/>
              </w:rPr>
            </w:pPr>
            <w:r w:rsidRPr="00012C30">
              <w:rPr>
                <w:rFonts w:ascii="Times New Roman" w:hAnsi="Times New Roman" w:cs="Times New Roman"/>
                <w:bCs/>
                <w:sz w:val="24"/>
                <w:szCs w:val="24"/>
              </w:rPr>
              <w:t>В помещениях складов используются электронагревательные приборы</w:t>
            </w:r>
            <w:r w:rsidR="004C4F55">
              <w:rPr>
                <w:rFonts w:ascii="Times New Roman" w:hAnsi="Times New Roman" w:cs="Times New Roman"/>
                <w:bCs/>
                <w:sz w:val="24"/>
                <w:szCs w:val="24"/>
              </w:rPr>
              <w:t>.</w:t>
            </w:r>
          </w:p>
          <w:p w14:paraId="397D2BEE" w14:textId="77777777" w:rsidR="004C4F55" w:rsidRPr="004C4F55" w:rsidRDefault="004C4F55" w:rsidP="006C72B5">
            <w:pPr>
              <w:pStyle w:val="a3"/>
              <w:numPr>
                <w:ilvl w:val="0"/>
                <w:numId w:val="271"/>
              </w:numPr>
              <w:ind w:left="467" w:hanging="425"/>
              <w:rPr>
                <w:rFonts w:ascii="Times New Roman" w:hAnsi="Times New Roman" w:cs="Times New Roman"/>
                <w:bCs/>
                <w:sz w:val="24"/>
                <w:szCs w:val="24"/>
              </w:rPr>
            </w:pPr>
            <w:r w:rsidRPr="004C4F55">
              <w:rPr>
                <w:rFonts w:ascii="Times New Roman" w:hAnsi="Times New Roman" w:cs="Times New Roman"/>
                <w:bCs/>
                <w:sz w:val="24"/>
                <w:szCs w:val="24"/>
              </w:rPr>
              <w:t>Расстояние от светильников с лампами накаливания до хранящихся товаров 0,3 метра.</w:t>
            </w:r>
          </w:p>
          <w:p w14:paraId="76B5FDEB" w14:textId="34BB36DD" w:rsidR="004C4F55" w:rsidRPr="00B55BD5" w:rsidRDefault="004C4F55" w:rsidP="006C72B5">
            <w:pPr>
              <w:pStyle w:val="a3"/>
              <w:numPr>
                <w:ilvl w:val="0"/>
                <w:numId w:val="271"/>
              </w:numPr>
              <w:ind w:left="467" w:hanging="425"/>
              <w:rPr>
                <w:rFonts w:ascii="Times New Roman" w:hAnsi="Times New Roman" w:cs="Times New Roman"/>
                <w:bCs/>
                <w:sz w:val="24"/>
                <w:szCs w:val="24"/>
              </w:rPr>
            </w:pPr>
            <w:r w:rsidRPr="004C4F55">
              <w:rPr>
                <w:rFonts w:ascii="Times New Roman" w:hAnsi="Times New Roman" w:cs="Times New Roman"/>
                <w:bCs/>
                <w:sz w:val="24"/>
                <w:szCs w:val="24"/>
              </w:rPr>
              <w:t>Порядок обесточивания оборудования складов по окончании рабочего дня не определен</w:t>
            </w:r>
          </w:p>
        </w:tc>
      </w:tr>
      <w:tr w:rsidR="00E61E31" w:rsidRPr="007C0192" w14:paraId="6877B2A2" w14:textId="77777777" w:rsidTr="00F12378">
        <w:tc>
          <w:tcPr>
            <w:tcW w:w="1234" w:type="dxa"/>
          </w:tcPr>
          <w:p w14:paraId="76A0232E" w14:textId="223797AF" w:rsidR="00E61E31" w:rsidRPr="007C0192" w:rsidRDefault="00E61E31" w:rsidP="00F12378">
            <w:pPr>
              <w:jc w:val="center"/>
              <w:rPr>
                <w:rFonts w:ascii="Times New Roman" w:hAnsi="Times New Roman" w:cs="Times New Roman"/>
                <w:sz w:val="24"/>
                <w:szCs w:val="24"/>
              </w:rPr>
            </w:pPr>
            <w:r w:rsidRPr="007C0192">
              <w:rPr>
                <w:rFonts w:ascii="Times New Roman" w:hAnsi="Times New Roman" w:cs="Times New Roman"/>
                <w:sz w:val="24"/>
                <w:szCs w:val="24"/>
              </w:rPr>
              <w:t>29</w:t>
            </w:r>
          </w:p>
        </w:tc>
        <w:tc>
          <w:tcPr>
            <w:tcW w:w="13645" w:type="dxa"/>
            <w:shd w:val="clear" w:color="auto" w:fill="auto"/>
          </w:tcPr>
          <w:p w14:paraId="4EE85AA5" w14:textId="77777777" w:rsidR="00E61E31" w:rsidRDefault="00CB1452" w:rsidP="006C72B5">
            <w:pPr>
              <w:pStyle w:val="a3"/>
              <w:numPr>
                <w:ilvl w:val="0"/>
                <w:numId w:val="264"/>
              </w:numPr>
              <w:ind w:left="467" w:hanging="425"/>
              <w:rPr>
                <w:rFonts w:ascii="Times New Roman" w:hAnsi="Times New Roman" w:cs="Times New Roman"/>
                <w:sz w:val="24"/>
                <w:szCs w:val="24"/>
              </w:rPr>
            </w:pPr>
            <w:r>
              <w:rPr>
                <w:rFonts w:ascii="Times New Roman" w:hAnsi="Times New Roman" w:cs="Times New Roman"/>
                <w:sz w:val="24"/>
                <w:szCs w:val="24"/>
              </w:rPr>
              <w:t>Р</w:t>
            </w:r>
            <w:r w:rsidR="004D2C07" w:rsidRPr="004D2C07">
              <w:rPr>
                <w:rFonts w:ascii="Times New Roman" w:hAnsi="Times New Roman" w:cs="Times New Roman"/>
                <w:sz w:val="24"/>
                <w:szCs w:val="24"/>
              </w:rPr>
              <w:t>асстояние от светильников с лампами накаливания до хранящихся товаров 0,</w:t>
            </w:r>
            <w:r>
              <w:rPr>
                <w:rFonts w:ascii="Times New Roman" w:hAnsi="Times New Roman" w:cs="Times New Roman"/>
                <w:sz w:val="24"/>
                <w:szCs w:val="24"/>
              </w:rPr>
              <w:t>4</w:t>
            </w:r>
            <w:r w:rsidR="004D2C07" w:rsidRPr="004D2C07">
              <w:rPr>
                <w:rFonts w:ascii="Times New Roman" w:hAnsi="Times New Roman" w:cs="Times New Roman"/>
                <w:sz w:val="24"/>
                <w:szCs w:val="24"/>
              </w:rPr>
              <w:t xml:space="preserve"> метра</w:t>
            </w:r>
            <w:r w:rsidR="00CE5A44">
              <w:rPr>
                <w:rFonts w:ascii="Times New Roman" w:hAnsi="Times New Roman" w:cs="Times New Roman"/>
                <w:sz w:val="24"/>
                <w:szCs w:val="24"/>
              </w:rPr>
              <w:t>.</w:t>
            </w:r>
          </w:p>
          <w:p w14:paraId="77AC9008" w14:textId="77777777" w:rsidR="00CE5A44" w:rsidRDefault="000B6128" w:rsidP="006C72B5">
            <w:pPr>
              <w:pStyle w:val="a3"/>
              <w:numPr>
                <w:ilvl w:val="0"/>
                <w:numId w:val="264"/>
              </w:numPr>
              <w:ind w:left="467" w:hanging="425"/>
              <w:rPr>
                <w:rFonts w:ascii="Times New Roman" w:hAnsi="Times New Roman" w:cs="Times New Roman"/>
                <w:sz w:val="24"/>
                <w:szCs w:val="24"/>
              </w:rPr>
            </w:pPr>
            <w:r>
              <w:rPr>
                <w:rFonts w:ascii="Times New Roman" w:hAnsi="Times New Roman" w:cs="Times New Roman"/>
                <w:sz w:val="24"/>
                <w:szCs w:val="24"/>
              </w:rPr>
              <w:t>П</w:t>
            </w:r>
            <w:r w:rsidRPr="000B6128">
              <w:rPr>
                <w:rFonts w:ascii="Times New Roman" w:hAnsi="Times New Roman" w:cs="Times New Roman"/>
                <w:sz w:val="24"/>
                <w:szCs w:val="24"/>
              </w:rPr>
              <w:t>олигон</w:t>
            </w:r>
            <w:r>
              <w:rPr>
                <w:rFonts w:ascii="Times New Roman" w:hAnsi="Times New Roman" w:cs="Times New Roman"/>
                <w:sz w:val="24"/>
                <w:szCs w:val="24"/>
              </w:rPr>
              <w:t>ы</w:t>
            </w:r>
            <w:r w:rsidRPr="000B6128">
              <w:rPr>
                <w:rFonts w:ascii="Times New Roman" w:hAnsi="Times New Roman" w:cs="Times New Roman"/>
                <w:sz w:val="24"/>
                <w:szCs w:val="24"/>
              </w:rPr>
              <w:t xml:space="preserve"> (площад</w:t>
            </w:r>
            <w:r>
              <w:rPr>
                <w:rFonts w:ascii="Times New Roman" w:hAnsi="Times New Roman" w:cs="Times New Roman"/>
                <w:sz w:val="24"/>
                <w:szCs w:val="24"/>
              </w:rPr>
              <w:t>ки</w:t>
            </w:r>
            <w:r w:rsidRPr="000B6128">
              <w:rPr>
                <w:rFonts w:ascii="Times New Roman" w:hAnsi="Times New Roman" w:cs="Times New Roman"/>
                <w:sz w:val="24"/>
                <w:szCs w:val="24"/>
              </w:rPr>
              <w:t xml:space="preserve">) размещения, хранения твердых бытовых отходов </w:t>
            </w:r>
            <w:r>
              <w:rPr>
                <w:rFonts w:ascii="Times New Roman" w:hAnsi="Times New Roman" w:cs="Times New Roman"/>
                <w:sz w:val="24"/>
                <w:szCs w:val="24"/>
              </w:rPr>
              <w:t xml:space="preserve">не заполнены </w:t>
            </w:r>
            <w:r w:rsidRPr="000B6128">
              <w:rPr>
                <w:rFonts w:ascii="Times New Roman" w:hAnsi="Times New Roman" w:cs="Times New Roman"/>
                <w:sz w:val="24"/>
                <w:szCs w:val="24"/>
              </w:rPr>
              <w:t>послойным чередованием твердых бытовых отходов и инертных негорючих материалов</w:t>
            </w:r>
            <w:r w:rsidR="00012C30">
              <w:rPr>
                <w:rFonts w:ascii="Times New Roman" w:hAnsi="Times New Roman" w:cs="Times New Roman"/>
                <w:sz w:val="24"/>
                <w:szCs w:val="24"/>
              </w:rPr>
              <w:t>.</w:t>
            </w:r>
          </w:p>
          <w:p w14:paraId="0D348C03" w14:textId="77777777" w:rsidR="00012C30" w:rsidRDefault="00012C30" w:rsidP="006C72B5">
            <w:pPr>
              <w:pStyle w:val="a3"/>
              <w:numPr>
                <w:ilvl w:val="0"/>
                <w:numId w:val="264"/>
              </w:numPr>
              <w:ind w:left="467" w:hanging="425"/>
              <w:rPr>
                <w:rFonts w:ascii="Times New Roman" w:hAnsi="Times New Roman" w:cs="Times New Roman"/>
                <w:sz w:val="24"/>
                <w:szCs w:val="24"/>
              </w:rPr>
            </w:pPr>
            <w:r>
              <w:rPr>
                <w:rFonts w:ascii="Times New Roman" w:hAnsi="Times New Roman" w:cs="Times New Roman"/>
                <w:sz w:val="24"/>
                <w:szCs w:val="24"/>
              </w:rPr>
              <w:t>П</w:t>
            </w:r>
            <w:r w:rsidRPr="00012C30">
              <w:rPr>
                <w:rFonts w:ascii="Times New Roman" w:hAnsi="Times New Roman" w:cs="Times New Roman"/>
                <w:sz w:val="24"/>
                <w:szCs w:val="24"/>
              </w:rPr>
              <w:t>орядок обесточивания оборудования складов по окончании рабочего дня</w:t>
            </w:r>
            <w:r>
              <w:rPr>
                <w:rFonts w:ascii="Times New Roman" w:hAnsi="Times New Roman" w:cs="Times New Roman"/>
                <w:sz w:val="24"/>
                <w:szCs w:val="24"/>
              </w:rPr>
              <w:t xml:space="preserve"> не определен</w:t>
            </w:r>
            <w:r w:rsidR="004C4F55">
              <w:rPr>
                <w:rFonts w:ascii="Times New Roman" w:hAnsi="Times New Roman" w:cs="Times New Roman"/>
                <w:sz w:val="24"/>
                <w:szCs w:val="24"/>
              </w:rPr>
              <w:t>.</w:t>
            </w:r>
          </w:p>
          <w:p w14:paraId="6176ACE7" w14:textId="77777777" w:rsidR="004C4F55" w:rsidRDefault="00F4368F" w:rsidP="006C72B5">
            <w:pPr>
              <w:pStyle w:val="a3"/>
              <w:numPr>
                <w:ilvl w:val="0"/>
                <w:numId w:val="264"/>
              </w:numPr>
              <w:ind w:left="467" w:hanging="425"/>
              <w:rPr>
                <w:rFonts w:ascii="Times New Roman" w:hAnsi="Times New Roman" w:cs="Times New Roman"/>
                <w:sz w:val="24"/>
                <w:szCs w:val="24"/>
              </w:rPr>
            </w:pPr>
            <w:r w:rsidRPr="00F4368F">
              <w:rPr>
                <w:rFonts w:ascii="Times New Roman" w:hAnsi="Times New Roman" w:cs="Times New Roman"/>
                <w:sz w:val="24"/>
                <w:szCs w:val="24"/>
              </w:rPr>
              <w:t>В помещениях складов используются электронагревательные приборы</w:t>
            </w:r>
            <w:r>
              <w:rPr>
                <w:rFonts w:ascii="Times New Roman" w:hAnsi="Times New Roman" w:cs="Times New Roman"/>
                <w:sz w:val="24"/>
                <w:szCs w:val="24"/>
              </w:rPr>
              <w:t>.</w:t>
            </w:r>
          </w:p>
          <w:p w14:paraId="6A7D6AD1" w14:textId="622ADD6E" w:rsidR="00F4368F" w:rsidRPr="00B60184" w:rsidRDefault="00F4368F" w:rsidP="006C72B5">
            <w:pPr>
              <w:pStyle w:val="a3"/>
              <w:numPr>
                <w:ilvl w:val="0"/>
                <w:numId w:val="264"/>
              </w:numPr>
              <w:ind w:left="467" w:hanging="425"/>
              <w:rPr>
                <w:rFonts w:ascii="Times New Roman" w:hAnsi="Times New Roman" w:cs="Times New Roman"/>
                <w:sz w:val="24"/>
                <w:szCs w:val="24"/>
              </w:rPr>
            </w:pPr>
            <w:r w:rsidRPr="00F4368F">
              <w:rPr>
                <w:rFonts w:ascii="Times New Roman" w:hAnsi="Times New Roman" w:cs="Times New Roman"/>
                <w:sz w:val="24"/>
                <w:szCs w:val="24"/>
              </w:rPr>
              <w:t>На открытых площадках или под навесами аэрозольные упаковки хранятся в контейнерах из горючих материалов</w:t>
            </w:r>
          </w:p>
        </w:tc>
      </w:tr>
      <w:tr w:rsidR="00E61E31" w:rsidRPr="007C0192" w14:paraId="2F5BD27D" w14:textId="77777777" w:rsidTr="00F12378">
        <w:tc>
          <w:tcPr>
            <w:tcW w:w="1234" w:type="dxa"/>
          </w:tcPr>
          <w:p w14:paraId="530CE178" w14:textId="20D40E95" w:rsidR="00E61E31" w:rsidRPr="007C0192" w:rsidRDefault="00E61E31" w:rsidP="00F12378">
            <w:pPr>
              <w:jc w:val="center"/>
              <w:rPr>
                <w:rFonts w:ascii="Times New Roman" w:hAnsi="Times New Roman" w:cs="Times New Roman"/>
                <w:sz w:val="24"/>
                <w:szCs w:val="24"/>
              </w:rPr>
            </w:pPr>
            <w:r>
              <w:rPr>
                <w:rFonts w:ascii="Times New Roman" w:hAnsi="Times New Roman" w:cs="Times New Roman"/>
                <w:sz w:val="24"/>
                <w:szCs w:val="24"/>
              </w:rPr>
              <w:t>30</w:t>
            </w:r>
          </w:p>
        </w:tc>
        <w:tc>
          <w:tcPr>
            <w:tcW w:w="13645" w:type="dxa"/>
            <w:shd w:val="clear" w:color="auto" w:fill="auto"/>
          </w:tcPr>
          <w:p w14:paraId="382F7F4B" w14:textId="77777777" w:rsidR="00E61E31" w:rsidRDefault="00CB1452" w:rsidP="006C72B5">
            <w:pPr>
              <w:pStyle w:val="a3"/>
              <w:numPr>
                <w:ilvl w:val="0"/>
                <w:numId w:val="265"/>
              </w:numPr>
              <w:ind w:left="467" w:hanging="425"/>
              <w:rPr>
                <w:rFonts w:ascii="Times New Roman" w:hAnsi="Times New Roman" w:cs="Times New Roman"/>
                <w:sz w:val="24"/>
                <w:szCs w:val="24"/>
              </w:rPr>
            </w:pPr>
            <w:r w:rsidRPr="00CB1452">
              <w:rPr>
                <w:rFonts w:ascii="Times New Roman" w:hAnsi="Times New Roman" w:cs="Times New Roman"/>
                <w:sz w:val="24"/>
                <w:szCs w:val="24"/>
              </w:rPr>
              <w:t>Расстояние от светильников с лампами накаливания до хранящихся товаров 0,</w:t>
            </w:r>
            <w:r>
              <w:rPr>
                <w:rFonts w:ascii="Times New Roman" w:hAnsi="Times New Roman" w:cs="Times New Roman"/>
                <w:sz w:val="24"/>
                <w:szCs w:val="24"/>
              </w:rPr>
              <w:t>3</w:t>
            </w:r>
            <w:r w:rsidRPr="00CB1452">
              <w:rPr>
                <w:rFonts w:ascii="Times New Roman" w:hAnsi="Times New Roman" w:cs="Times New Roman"/>
                <w:sz w:val="24"/>
                <w:szCs w:val="24"/>
              </w:rPr>
              <w:t xml:space="preserve"> метра</w:t>
            </w:r>
            <w:r w:rsidR="000B6128">
              <w:rPr>
                <w:rFonts w:ascii="Times New Roman" w:hAnsi="Times New Roman" w:cs="Times New Roman"/>
                <w:sz w:val="24"/>
                <w:szCs w:val="24"/>
              </w:rPr>
              <w:t>.</w:t>
            </w:r>
          </w:p>
          <w:p w14:paraId="049E9823" w14:textId="77777777" w:rsidR="000B6128" w:rsidRDefault="000B6128" w:rsidP="006C72B5">
            <w:pPr>
              <w:pStyle w:val="a3"/>
              <w:numPr>
                <w:ilvl w:val="0"/>
                <w:numId w:val="265"/>
              </w:numPr>
              <w:ind w:left="467" w:hanging="425"/>
              <w:rPr>
                <w:rFonts w:ascii="Times New Roman" w:hAnsi="Times New Roman" w:cs="Times New Roman"/>
                <w:sz w:val="24"/>
                <w:szCs w:val="24"/>
              </w:rPr>
            </w:pPr>
            <w:r w:rsidRPr="000B6128">
              <w:rPr>
                <w:rFonts w:ascii="Times New Roman" w:hAnsi="Times New Roman" w:cs="Times New Roman"/>
                <w:sz w:val="24"/>
                <w:szCs w:val="24"/>
              </w:rPr>
              <w:t>Полигоны (площадки) обеззараживания твердых бытовых отходов не заполнены послойным чередованием твердых бытовых отходов и инертных негорючих материалов</w:t>
            </w:r>
            <w:r w:rsidR="00012C30">
              <w:rPr>
                <w:rFonts w:ascii="Times New Roman" w:hAnsi="Times New Roman" w:cs="Times New Roman"/>
                <w:sz w:val="24"/>
                <w:szCs w:val="24"/>
              </w:rPr>
              <w:t>.</w:t>
            </w:r>
          </w:p>
          <w:p w14:paraId="217DB80E" w14:textId="77777777" w:rsidR="00012C30" w:rsidRDefault="00194A26" w:rsidP="006C72B5">
            <w:pPr>
              <w:pStyle w:val="a3"/>
              <w:numPr>
                <w:ilvl w:val="0"/>
                <w:numId w:val="265"/>
              </w:numPr>
              <w:ind w:left="467" w:hanging="425"/>
              <w:rPr>
                <w:rFonts w:ascii="Times New Roman" w:hAnsi="Times New Roman" w:cs="Times New Roman"/>
                <w:sz w:val="24"/>
                <w:szCs w:val="24"/>
              </w:rPr>
            </w:pPr>
            <w:r>
              <w:rPr>
                <w:rFonts w:ascii="Times New Roman" w:hAnsi="Times New Roman" w:cs="Times New Roman"/>
                <w:sz w:val="24"/>
                <w:szCs w:val="24"/>
              </w:rPr>
              <w:t>А</w:t>
            </w:r>
            <w:r w:rsidRPr="00194A26">
              <w:rPr>
                <w:rFonts w:ascii="Times New Roman" w:hAnsi="Times New Roman" w:cs="Times New Roman"/>
                <w:sz w:val="24"/>
                <w:szCs w:val="24"/>
              </w:rPr>
              <w:t>ппараты, предназначенные для отключения электроснабжения склада,</w:t>
            </w:r>
            <w:r>
              <w:rPr>
                <w:rFonts w:ascii="Times New Roman" w:hAnsi="Times New Roman" w:cs="Times New Roman"/>
                <w:sz w:val="24"/>
                <w:szCs w:val="24"/>
              </w:rPr>
              <w:t xml:space="preserve"> располагаются</w:t>
            </w:r>
            <w:r w:rsidRPr="00194A26">
              <w:rPr>
                <w:rFonts w:ascii="Times New Roman" w:hAnsi="Times New Roman" w:cs="Times New Roman"/>
                <w:sz w:val="24"/>
                <w:szCs w:val="24"/>
              </w:rPr>
              <w:t xml:space="preserve"> в складско</w:t>
            </w:r>
            <w:r w:rsidR="000811D2">
              <w:rPr>
                <w:rFonts w:ascii="Times New Roman" w:hAnsi="Times New Roman" w:cs="Times New Roman"/>
                <w:sz w:val="24"/>
                <w:szCs w:val="24"/>
              </w:rPr>
              <w:t>м</w:t>
            </w:r>
            <w:r w:rsidRPr="00194A26">
              <w:rPr>
                <w:rFonts w:ascii="Times New Roman" w:hAnsi="Times New Roman" w:cs="Times New Roman"/>
                <w:sz w:val="24"/>
                <w:szCs w:val="24"/>
              </w:rPr>
              <w:t xml:space="preserve"> помещени</w:t>
            </w:r>
            <w:r w:rsidR="000811D2">
              <w:rPr>
                <w:rFonts w:ascii="Times New Roman" w:hAnsi="Times New Roman" w:cs="Times New Roman"/>
                <w:sz w:val="24"/>
                <w:szCs w:val="24"/>
              </w:rPr>
              <w:t>и</w:t>
            </w:r>
            <w:r w:rsidRPr="00194A26">
              <w:rPr>
                <w:rFonts w:ascii="Times New Roman" w:hAnsi="Times New Roman" w:cs="Times New Roman"/>
                <w:sz w:val="24"/>
                <w:szCs w:val="24"/>
              </w:rPr>
              <w:t xml:space="preserve"> на стене из негорючих материалов или отдельно стоящей опоре</w:t>
            </w:r>
            <w:r w:rsidR="00F4368F">
              <w:rPr>
                <w:rFonts w:ascii="Times New Roman" w:hAnsi="Times New Roman" w:cs="Times New Roman"/>
                <w:sz w:val="24"/>
                <w:szCs w:val="24"/>
              </w:rPr>
              <w:t>.</w:t>
            </w:r>
          </w:p>
          <w:p w14:paraId="6822149E" w14:textId="77777777" w:rsidR="00F4368F" w:rsidRDefault="00504912" w:rsidP="006C72B5">
            <w:pPr>
              <w:pStyle w:val="a3"/>
              <w:numPr>
                <w:ilvl w:val="0"/>
                <w:numId w:val="265"/>
              </w:numPr>
              <w:ind w:left="467" w:hanging="425"/>
              <w:rPr>
                <w:rFonts w:ascii="Times New Roman" w:hAnsi="Times New Roman" w:cs="Times New Roman"/>
                <w:sz w:val="24"/>
                <w:szCs w:val="24"/>
              </w:rPr>
            </w:pPr>
            <w:r w:rsidRPr="00504912">
              <w:rPr>
                <w:rFonts w:ascii="Times New Roman" w:hAnsi="Times New Roman" w:cs="Times New Roman"/>
                <w:sz w:val="24"/>
                <w:szCs w:val="24"/>
              </w:rPr>
              <w:t>На открытых площадках или под навесами аэрозольные упаковки хранятся в контейнерах из горючих материалов</w:t>
            </w:r>
            <w:r>
              <w:rPr>
                <w:rFonts w:ascii="Times New Roman" w:hAnsi="Times New Roman" w:cs="Times New Roman"/>
                <w:sz w:val="24"/>
                <w:szCs w:val="24"/>
              </w:rPr>
              <w:t>.</w:t>
            </w:r>
          </w:p>
          <w:p w14:paraId="53CB0A6D" w14:textId="6F16747E" w:rsidR="00504912" w:rsidRPr="00B60184" w:rsidRDefault="00504912" w:rsidP="006C72B5">
            <w:pPr>
              <w:pStyle w:val="a3"/>
              <w:numPr>
                <w:ilvl w:val="0"/>
                <w:numId w:val="265"/>
              </w:numPr>
              <w:ind w:left="467" w:hanging="425"/>
              <w:rPr>
                <w:rFonts w:ascii="Times New Roman" w:hAnsi="Times New Roman" w:cs="Times New Roman"/>
                <w:sz w:val="24"/>
                <w:szCs w:val="24"/>
              </w:rPr>
            </w:pPr>
            <w:r w:rsidRPr="00504912">
              <w:rPr>
                <w:rFonts w:ascii="Times New Roman" w:hAnsi="Times New Roman" w:cs="Times New Roman"/>
                <w:sz w:val="24"/>
                <w:szCs w:val="24"/>
              </w:rPr>
              <w:t>В помещениях складов используются электронагревательные приборы</w:t>
            </w:r>
          </w:p>
        </w:tc>
      </w:tr>
    </w:tbl>
    <w:p w14:paraId="48E67E80" w14:textId="77777777" w:rsidR="00504912" w:rsidRDefault="00504912" w:rsidP="00A102D8">
      <w:pPr>
        <w:jc w:val="center"/>
        <w:rPr>
          <w:rFonts w:ascii="Times New Roman" w:hAnsi="Times New Roman" w:cs="Times New Roman"/>
          <w:sz w:val="28"/>
          <w:szCs w:val="28"/>
        </w:rPr>
        <w:sectPr w:rsidR="00504912" w:rsidSect="00423B87">
          <w:pgSz w:w="16838" w:h="11906" w:orient="landscape"/>
          <w:pgMar w:top="1701" w:right="1134" w:bottom="850" w:left="1134" w:header="708" w:footer="708" w:gutter="0"/>
          <w:cols w:space="708"/>
          <w:docGrid w:linePitch="360"/>
        </w:sectPr>
      </w:pPr>
    </w:p>
    <w:p w14:paraId="1CCB1C34" w14:textId="4D8CF0C6" w:rsidR="00DC752C" w:rsidRPr="002162A5" w:rsidRDefault="00DC752C" w:rsidP="00F20844">
      <w:pPr>
        <w:pStyle w:val="1"/>
        <w:suppressAutoHyphens/>
        <w:spacing w:line="360" w:lineRule="auto"/>
        <w:jc w:val="right"/>
        <w:rPr>
          <w:rFonts w:cs="Times New Roman"/>
          <w:color w:val="008FC8"/>
        </w:rPr>
      </w:pPr>
      <w:r w:rsidRPr="002162A5">
        <w:rPr>
          <w:rFonts w:cs="Times New Roman"/>
          <w:color w:val="008FC8"/>
        </w:rPr>
        <w:t>Приложение А</w:t>
      </w:r>
    </w:p>
    <w:p w14:paraId="3705AD37" w14:textId="77777777" w:rsidR="00DC752C" w:rsidRPr="002162A5" w:rsidRDefault="00DC752C" w:rsidP="002162A5">
      <w:pPr>
        <w:jc w:val="center"/>
        <w:rPr>
          <w:rFonts w:ascii="Times New Roman" w:hAnsi="Times New Roman" w:cs="Times New Roman"/>
          <w:b/>
          <w:sz w:val="28"/>
          <w:szCs w:val="28"/>
        </w:rPr>
      </w:pPr>
      <w:r w:rsidRPr="002162A5">
        <w:rPr>
          <w:rFonts w:ascii="Times New Roman" w:hAnsi="Times New Roman" w:cs="Times New Roman"/>
          <w:b/>
          <w:sz w:val="28"/>
          <w:szCs w:val="28"/>
        </w:rPr>
        <w:t>Выбор варианта для всех практических работ</w:t>
      </w:r>
    </w:p>
    <w:p w14:paraId="6FD2E4E7" w14:textId="79E11F96" w:rsidR="00DC752C" w:rsidRPr="00DC752C" w:rsidRDefault="00DC752C" w:rsidP="00DC752C">
      <w:pPr>
        <w:spacing w:after="0" w:line="240" w:lineRule="auto"/>
        <w:ind w:firstLine="709"/>
        <w:jc w:val="center"/>
        <w:rPr>
          <w:rFonts w:ascii="Times New Roman" w:eastAsia="Calibri" w:hAnsi="Times New Roman" w:cs="Times New Roman"/>
          <w:sz w:val="28"/>
          <w:szCs w:val="28"/>
        </w:rPr>
      </w:pPr>
      <w:r w:rsidRPr="00DC752C">
        <w:rPr>
          <w:rFonts w:ascii="Times New Roman" w:eastAsia="Calibri" w:hAnsi="Times New Roman" w:cs="Times New Roman"/>
          <w:sz w:val="28"/>
          <w:szCs w:val="28"/>
        </w:rPr>
        <w:t xml:space="preserve">Номер варианта выбирается по первой букве фамилии </w:t>
      </w:r>
      <w:r w:rsidR="005A48D3">
        <w:rPr>
          <w:rFonts w:ascii="Times New Roman" w:eastAsia="Calibri" w:hAnsi="Times New Roman" w:cs="Times New Roman"/>
          <w:sz w:val="28"/>
          <w:szCs w:val="28"/>
        </w:rPr>
        <w:t>обучающегося</w:t>
      </w:r>
      <w:r w:rsidRPr="00DC752C">
        <w:rPr>
          <w:rFonts w:ascii="Times New Roman" w:eastAsia="Calibri" w:hAnsi="Times New Roman" w:cs="Times New Roman"/>
          <w:sz w:val="28"/>
          <w:szCs w:val="28"/>
        </w:rPr>
        <w:t>.</w:t>
      </w:r>
    </w:p>
    <w:p w14:paraId="08A46E87" w14:textId="77777777" w:rsidR="00DC752C" w:rsidRPr="00DC752C" w:rsidRDefault="00DC752C" w:rsidP="00DC752C">
      <w:pPr>
        <w:spacing w:after="0" w:line="240" w:lineRule="auto"/>
        <w:ind w:firstLine="709"/>
        <w:jc w:val="center"/>
        <w:rPr>
          <w:rFonts w:ascii="Times New Roman" w:eastAsia="Calibri" w:hAnsi="Times New Roman" w:cs="Times New Roman"/>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336"/>
      </w:tblGrid>
      <w:tr w:rsidR="00DC752C" w:rsidRPr="00DC752C" w14:paraId="04EEAB91" w14:textId="77777777" w:rsidTr="00447BFC">
        <w:trPr>
          <w:jc w:val="center"/>
        </w:trPr>
        <w:tc>
          <w:tcPr>
            <w:tcW w:w="2336" w:type="dxa"/>
            <w:shd w:val="clear" w:color="auto" w:fill="auto"/>
          </w:tcPr>
          <w:p w14:paraId="2730E738"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Фамилия</w:t>
            </w:r>
          </w:p>
        </w:tc>
        <w:tc>
          <w:tcPr>
            <w:tcW w:w="2336" w:type="dxa"/>
            <w:shd w:val="clear" w:color="auto" w:fill="auto"/>
          </w:tcPr>
          <w:p w14:paraId="1A230F56"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 варианта</w:t>
            </w:r>
          </w:p>
        </w:tc>
        <w:tc>
          <w:tcPr>
            <w:tcW w:w="2336" w:type="dxa"/>
            <w:shd w:val="clear" w:color="auto" w:fill="auto"/>
          </w:tcPr>
          <w:p w14:paraId="4E100E5D"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Фамилия</w:t>
            </w:r>
          </w:p>
        </w:tc>
        <w:tc>
          <w:tcPr>
            <w:tcW w:w="2336" w:type="dxa"/>
            <w:shd w:val="clear" w:color="auto" w:fill="auto"/>
          </w:tcPr>
          <w:p w14:paraId="5903E17F"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 варианта</w:t>
            </w:r>
          </w:p>
        </w:tc>
      </w:tr>
      <w:tr w:rsidR="00DC752C" w:rsidRPr="00DC752C" w14:paraId="360CA2BC" w14:textId="77777777" w:rsidTr="00447BFC">
        <w:trPr>
          <w:jc w:val="center"/>
        </w:trPr>
        <w:tc>
          <w:tcPr>
            <w:tcW w:w="2336" w:type="dxa"/>
            <w:shd w:val="clear" w:color="auto" w:fill="auto"/>
          </w:tcPr>
          <w:p w14:paraId="533898C4"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 xml:space="preserve">А </w:t>
            </w:r>
          </w:p>
        </w:tc>
        <w:tc>
          <w:tcPr>
            <w:tcW w:w="2336" w:type="dxa"/>
            <w:shd w:val="clear" w:color="auto" w:fill="auto"/>
          </w:tcPr>
          <w:p w14:paraId="3D496ECB"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1</w:t>
            </w:r>
          </w:p>
        </w:tc>
        <w:tc>
          <w:tcPr>
            <w:tcW w:w="2336" w:type="dxa"/>
            <w:shd w:val="clear" w:color="auto" w:fill="auto"/>
          </w:tcPr>
          <w:p w14:paraId="452C488C"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О</w:t>
            </w:r>
          </w:p>
        </w:tc>
        <w:tc>
          <w:tcPr>
            <w:tcW w:w="2336" w:type="dxa"/>
          </w:tcPr>
          <w:p w14:paraId="4EE804CA"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16</w:t>
            </w:r>
          </w:p>
        </w:tc>
      </w:tr>
      <w:tr w:rsidR="00DC752C" w:rsidRPr="00DC752C" w14:paraId="378C3669" w14:textId="77777777" w:rsidTr="00447BFC">
        <w:trPr>
          <w:jc w:val="center"/>
        </w:trPr>
        <w:tc>
          <w:tcPr>
            <w:tcW w:w="2336" w:type="dxa"/>
            <w:shd w:val="clear" w:color="auto" w:fill="auto"/>
          </w:tcPr>
          <w:p w14:paraId="1DCBC89C"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Б</w:t>
            </w:r>
          </w:p>
        </w:tc>
        <w:tc>
          <w:tcPr>
            <w:tcW w:w="2336" w:type="dxa"/>
            <w:shd w:val="clear" w:color="auto" w:fill="auto"/>
          </w:tcPr>
          <w:p w14:paraId="2DDBD8FF"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2</w:t>
            </w:r>
          </w:p>
        </w:tc>
        <w:tc>
          <w:tcPr>
            <w:tcW w:w="2336" w:type="dxa"/>
            <w:shd w:val="clear" w:color="auto" w:fill="auto"/>
          </w:tcPr>
          <w:p w14:paraId="66207DAF"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 xml:space="preserve">П </w:t>
            </w:r>
          </w:p>
        </w:tc>
        <w:tc>
          <w:tcPr>
            <w:tcW w:w="2336" w:type="dxa"/>
          </w:tcPr>
          <w:p w14:paraId="0782949E"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17</w:t>
            </w:r>
          </w:p>
        </w:tc>
      </w:tr>
      <w:tr w:rsidR="00DC752C" w:rsidRPr="00DC752C" w14:paraId="52E7C07C" w14:textId="77777777" w:rsidTr="00447BFC">
        <w:trPr>
          <w:jc w:val="center"/>
        </w:trPr>
        <w:tc>
          <w:tcPr>
            <w:tcW w:w="2336" w:type="dxa"/>
            <w:shd w:val="clear" w:color="auto" w:fill="auto"/>
          </w:tcPr>
          <w:p w14:paraId="191018CA"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 xml:space="preserve">В </w:t>
            </w:r>
          </w:p>
        </w:tc>
        <w:tc>
          <w:tcPr>
            <w:tcW w:w="2336" w:type="dxa"/>
            <w:shd w:val="clear" w:color="auto" w:fill="auto"/>
          </w:tcPr>
          <w:p w14:paraId="1993AB2B"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3</w:t>
            </w:r>
          </w:p>
        </w:tc>
        <w:tc>
          <w:tcPr>
            <w:tcW w:w="2336" w:type="dxa"/>
            <w:shd w:val="clear" w:color="auto" w:fill="auto"/>
          </w:tcPr>
          <w:p w14:paraId="511A436C"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Р</w:t>
            </w:r>
          </w:p>
        </w:tc>
        <w:tc>
          <w:tcPr>
            <w:tcW w:w="2336" w:type="dxa"/>
          </w:tcPr>
          <w:p w14:paraId="779965EA"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18</w:t>
            </w:r>
          </w:p>
        </w:tc>
      </w:tr>
      <w:tr w:rsidR="00DC752C" w:rsidRPr="00DC752C" w14:paraId="060E6627" w14:textId="77777777" w:rsidTr="00447BFC">
        <w:trPr>
          <w:jc w:val="center"/>
        </w:trPr>
        <w:tc>
          <w:tcPr>
            <w:tcW w:w="2336" w:type="dxa"/>
            <w:shd w:val="clear" w:color="auto" w:fill="auto"/>
          </w:tcPr>
          <w:p w14:paraId="1FD04644"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Г</w:t>
            </w:r>
          </w:p>
        </w:tc>
        <w:tc>
          <w:tcPr>
            <w:tcW w:w="2336" w:type="dxa"/>
            <w:shd w:val="clear" w:color="auto" w:fill="auto"/>
          </w:tcPr>
          <w:p w14:paraId="142463CA"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4</w:t>
            </w:r>
          </w:p>
        </w:tc>
        <w:tc>
          <w:tcPr>
            <w:tcW w:w="2336" w:type="dxa"/>
            <w:shd w:val="clear" w:color="auto" w:fill="auto"/>
          </w:tcPr>
          <w:p w14:paraId="531501FE"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С</w:t>
            </w:r>
          </w:p>
        </w:tc>
        <w:tc>
          <w:tcPr>
            <w:tcW w:w="2336" w:type="dxa"/>
          </w:tcPr>
          <w:p w14:paraId="67FA3D4B"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19</w:t>
            </w:r>
          </w:p>
        </w:tc>
      </w:tr>
      <w:tr w:rsidR="00DC752C" w:rsidRPr="00DC752C" w14:paraId="2DC49FBC" w14:textId="77777777" w:rsidTr="00447BFC">
        <w:trPr>
          <w:jc w:val="center"/>
        </w:trPr>
        <w:tc>
          <w:tcPr>
            <w:tcW w:w="2336" w:type="dxa"/>
            <w:shd w:val="clear" w:color="auto" w:fill="auto"/>
          </w:tcPr>
          <w:p w14:paraId="71719BF7"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 xml:space="preserve">Д </w:t>
            </w:r>
          </w:p>
        </w:tc>
        <w:tc>
          <w:tcPr>
            <w:tcW w:w="2336" w:type="dxa"/>
            <w:shd w:val="clear" w:color="auto" w:fill="auto"/>
          </w:tcPr>
          <w:p w14:paraId="2E793C9B"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5</w:t>
            </w:r>
          </w:p>
        </w:tc>
        <w:tc>
          <w:tcPr>
            <w:tcW w:w="2336" w:type="dxa"/>
            <w:shd w:val="clear" w:color="auto" w:fill="auto"/>
          </w:tcPr>
          <w:p w14:paraId="7C16D31B"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Т</w:t>
            </w:r>
          </w:p>
        </w:tc>
        <w:tc>
          <w:tcPr>
            <w:tcW w:w="2336" w:type="dxa"/>
          </w:tcPr>
          <w:p w14:paraId="12ADB9FB"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20</w:t>
            </w:r>
          </w:p>
        </w:tc>
      </w:tr>
      <w:tr w:rsidR="00DC752C" w:rsidRPr="00DC752C" w14:paraId="299B2BCC" w14:textId="77777777" w:rsidTr="00447BFC">
        <w:trPr>
          <w:jc w:val="center"/>
        </w:trPr>
        <w:tc>
          <w:tcPr>
            <w:tcW w:w="2336" w:type="dxa"/>
            <w:shd w:val="clear" w:color="auto" w:fill="auto"/>
          </w:tcPr>
          <w:p w14:paraId="6B30C90F"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Е</w:t>
            </w:r>
          </w:p>
        </w:tc>
        <w:tc>
          <w:tcPr>
            <w:tcW w:w="2336" w:type="dxa"/>
            <w:shd w:val="clear" w:color="auto" w:fill="auto"/>
          </w:tcPr>
          <w:p w14:paraId="499E3584"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6</w:t>
            </w:r>
          </w:p>
        </w:tc>
        <w:tc>
          <w:tcPr>
            <w:tcW w:w="2336" w:type="dxa"/>
            <w:shd w:val="clear" w:color="auto" w:fill="auto"/>
          </w:tcPr>
          <w:p w14:paraId="5577E68A"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У</w:t>
            </w:r>
          </w:p>
        </w:tc>
        <w:tc>
          <w:tcPr>
            <w:tcW w:w="2336" w:type="dxa"/>
          </w:tcPr>
          <w:p w14:paraId="73D410F3"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21</w:t>
            </w:r>
          </w:p>
        </w:tc>
      </w:tr>
      <w:tr w:rsidR="00DC752C" w:rsidRPr="00DC752C" w14:paraId="73F30A94" w14:textId="77777777" w:rsidTr="00447BFC">
        <w:trPr>
          <w:jc w:val="center"/>
        </w:trPr>
        <w:tc>
          <w:tcPr>
            <w:tcW w:w="2336" w:type="dxa"/>
            <w:shd w:val="clear" w:color="auto" w:fill="auto"/>
          </w:tcPr>
          <w:p w14:paraId="40EBEBC7"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Ё</w:t>
            </w:r>
          </w:p>
        </w:tc>
        <w:tc>
          <w:tcPr>
            <w:tcW w:w="2336" w:type="dxa"/>
            <w:shd w:val="clear" w:color="auto" w:fill="auto"/>
          </w:tcPr>
          <w:p w14:paraId="35C113C0"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7</w:t>
            </w:r>
          </w:p>
        </w:tc>
        <w:tc>
          <w:tcPr>
            <w:tcW w:w="2336" w:type="dxa"/>
            <w:shd w:val="clear" w:color="auto" w:fill="auto"/>
          </w:tcPr>
          <w:p w14:paraId="4B1F7A27"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Ф</w:t>
            </w:r>
          </w:p>
        </w:tc>
        <w:tc>
          <w:tcPr>
            <w:tcW w:w="2336" w:type="dxa"/>
          </w:tcPr>
          <w:p w14:paraId="119DF600"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22</w:t>
            </w:r>
          </w:p>
        </w:tc>
      </w:tr>
      <w:tr w:rsidR="00DC752C" w:rsidRPr="00DC752C" w14:paraId="12FD500A" w14:textId="77777777" w:rsidTr="00447BFC">
        <w:trPr>
          <w:jc w:val="center"/>
        </w:trPr>
        <w:tc>
          <w:tcPr>
            <w:tcW w:w="2336" w:type="dxa"/>
            <w:shd w:val="clear" w:color="auto" w:fill="auto"/>
          </w:tcPr>
          <w:p w14:paraId="4DE9D2E4"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Ж</w:t>
            </w:r>
          </w:p>
        </w:tc>
        <w:tc>
          <w:tcPr>
            <w:tcW w:w="2336" w:type="dxa"/>
            <w:shd w:val="clear" w:color="auto" w:fill="auto"/>
          </w:tcPr>
          <w:p w14:paraId="1E4C49E0"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8</w:t>
            </w:r>
          </w:p>
        </w:tc>
        <w:tc>
          <w:tcPr>
            <w:tcW w:w="2336" w:type="dxa"/>
            <w:shd w:val="clear" w:color="auto" w:fill="auto"/>
          </w:tcPr>
          <w:p w14:paraId="6FBAD011"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Х</w:t>
            </w:r>
          </w:p>
        </w:tc>
        <w:tc>
          <w:tcPr>
            <w:tcW w:w="2336" w:type="dxa"/>
          </w:tcPr>
          <w:p w14:paraId="6CCD1721"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23</w:t>
            </w:r>
          </w:p>
        </w:tc>
      </w:tr>
      <w:tr w:rsidR="00DC752C" w:rsidRPr="00DC752C" w14:paraId="24A92D55" w14:textId="77777777" w:rsidTr="00447BFC">
        <w:trPr>
          <w:jc w:val="center"/>
        </w:trPr>
        <w:tc>
          <w:tcPr>
            <w:tcW w:w="2336" w:type="dxa"/>
            <w:shd w:val="clear" w:color="auto" w:fill="auto"/>
          </w:tcPr>
          <w:p w14:paraId="1AF45DA3"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З</w:t>
            </w:r>
          </w:p>
        </w:tc>
        <w:tc>
          <w:tcPr>
            <w:tcW w:w="2336" w:type="dxa"/>
            <w:shd w:val="clear" w:color="auto" w:fill="auto"/>
          </w:tcPr>
          <w:p w14:paraId="2BB8ED10"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9</w:t>
            </w:r>
          </w:p>
        </w:tc>
        <w:tc>
          <w:tcPr>
            <w:tcW w:w="2336" w:type="dxa"/>
            <w:shd w:val="clear" w:color="auto" w:fill="auto"/>
          </w:tcPr>
          <w:p w14:paraId="706B5726"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Ц</w:t>
            </w:r>
          </w:p>
        </w:tc>
        <w:tc>
          <w:tcPr>
            <w:tcW w:w="2336" w:type="dxa"/>
          </w:tcPr>
          <w:p w14:paraId="60FB52ED"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24</w:t>
            </w:r>
          </w:p>
        </w:tc>
      </w:tr>
      <w:tr w:rsidR="00DC752C" w:rsidRPr="00DC752C" w14:paraId="792D0AEB" w14:textId="77777777" w:rsidTr="00447BFC">
        <w:trPr>
          <w:jc w:val="center"/>
        </w:trPr>
        <w:tc>
          <w:tcPr>
            <w:tcW w:w="2336" w:type="dxa"/>
            <w:shd w:val="clear" w:color="auto" w:fill="auto"/>
          </w:tcPr>
          <w:p w14:paraId="093CEA8D"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 xml:space="preserve">И </w:t>
            </w:r>
          </w:p>
        </w:tc>
        <w:tc>
          <w:tcPr>
            <w:tcW w:w="2336" w:type="dxa"/>
            <w:shd w:val="clear" w:color="auto" w:fill="auto"/>
          </w:tcPr>
          <w:p w14:paraId="00FEE071"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10</w:t>
            </w:r>
          </w:p>
        </w:tc>
        <w:tc>
          <w:tcPr>
            <w:tcW w:w="2336" w:type="dxa"/>
            <w:shd w:val="clear" w:color="auto" w:fill="auto"/>
          </w:tcPr>
          <w:p w14:paraId="4CF511E3"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Ч</w:t>
            </w:r>
          </w:p>
        </w:tc>
        <w:tc>
          <w:tcPr>
            <w:tcW w:w="2336" w:type="dxa"/>
          </w:tcPr>
          <w:p w14:paraId="70BC0C34"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25</w:t>
            </w:r>
          </w:p>
        </w:tc>
      </w:tr>
      <w:tr w:rsidR="00DC752C" w:rsidRPr="00DC752C" w14:paraId="12EF68B8" w14:textId="77777777" w:rsidTr="00447BFC">
        <w:trPr>
          <w:jc w:val="center"/>
        </w:trPr>
        <w:tc>
          <w:tcPr>
            <w:tcW w:w="2336" w:type="dxa"/>
            <w:shd w:val="clear" w:color="auto" w:fill="auto"/>
          </w:tcPr>
          <w:p w14:paraId="5008C617"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Й</w:t>
            </w:r>
          </w:p>
        </w:tc>
        <w:tc>
          <w:tcPr>
            <w:tcW w:w="2336" w:type="dxa"/>
            <w:shd w:val="clear" w:color="auto" w:fill="auto"/>
          </w:tcPr>
          <w:p w14:paraId="7BA44FC5"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11</w:t>
            </w:r>
          </w:p>
        </w:tc>
        <w:tc>
          <w:tcPr>
            <w:tcW w:w="2336" w:type="dxa"/>
            <w:shd w:val="clear" w:color="auto" w:fill="auto"/>
          </w:tcPr>
          <w:p w14:paraId="69953C96"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Ш</w:t>
            </w:r>
          </w:p>
        </w:tc>
        <w:tc>
          <w:tcPr>
            <w:tcW w:w="2336" w:type="dxa"/>
          </w:tcPr>
          <w:p w14:paraId="1D4248CC"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26</w:t>
            </w:r>
          </w:p>
        </w:tc>
      </w:tr>
      <w:tr w:rsidR="00DC752C" w:rsidRPr="00DC752C" w14:paraId="697B93F3" w14:textId="77777777" w:rsidTr="00447BFC">
        <w:trPr>
          <w:jc w:val="center"/>
        </w:trPr>
        <w:tc>
          <w:tcPr>
            <w:tcW w:w="2336" w:type="dxa"/>
            <w:shd w:val="clear" w:color="auto" w:fill="auto"/>
          </w:tcPr>
          <w:p w14:paraId="05910D93"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К</w:t>
            </w:r>
          </w:p>
        </w:tc>
        <w:tc>
          <w:tcPr>
            <w:tcW w:w="2336" w:type="dxa"/>
            <w:shd w:val="clear" w:color="auto" w:fill="auto"/>
          </w:tcPr>
          <w:p w14:paraId="28C272C2"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12</w:t>
            </w:r>
          </w:p>
        </w:tc>
        <w:tc>
          <w:tcPr>
            <w:tcW w:w="2336" w:type="dxa"/>
            <w:shd w:val="clear" w:color="auto" w:fill="auto"/>
          </w:tcPr>
          <w:p w14:paraId="46B9325A"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Щ</w:t>
            </w:r>
          </w:p>
        </w:tc>
        <w:tc>
          <w:tcPr>
            <w:tcW w:w="2336" w:type="dxa"/>
          </w:tcPr>
          <w:p w14:paraId="49CD712C"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27</w:t>
            </w:r>
          </w:p>
        </w:tc>
      </w:tr>
      <w:tr w:rsidR="00DC752C" w:rsidRPr="00DC752C" w14:paraId="3CE30609" w14:textId="77777777" w:rsidTr="00447BFC">
        <w:trPr>
          <w:jc w:val="center"/>
        </w:trPr>
        <w:tc>
          <w:tcPr>
            <w:tcW w:w="2336" w:type="dxa"/>
            <w:shd w:val="clear" w:color="auto" w:fill="auto"/>
          </w:tcPr>
          <w:p w14:paraId="44E7D1DB"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 xml:space="preserve">Л </w:t>
            </w:r>
          </w:p>
        </w:tc>
        <w:tc>
          <w:tcPr>
            <w:tcW w:w="2336" w:type="dxa"/>
            <w:shd w:val="clear" w:color="auto" w:fill="auto"/>
          </w:tcPr>
          <w:p w14:paraId="0C6A8CB6"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13</w:t>
            </w:r>
          </w:p>
        </w:tc>
        <w:tc>
          <w:tcPr>
            <w:tcW w:w="2336" w:type="dxa"/>
            <w:shd w:val="clear" w:color="auto" w:fill="auto"/>
          </w:tcPr>
          <w:p w14:paraId="6EA4E6E6"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Ы</w:t>
            </w:r>
          </w:p>
        </w:tc>
        <w:tc>
          <w:tcPr>
            <w:tcW w:w="2336" w:type="dxa"/>
          </w:tcPr>
          <w:p w14:paraId="473AFC04"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28</w:t>
            </w:r>
          </w:p>
        </w:tc>
      </w:tr>
      <w:tr w:rsidR="00DC752C" w:rsidRPr="00DC752C" w14:paraId="613430DA" w14:textId="77777777" w:rsidTr="00447BFC">
        <w:trPr>
          <w:jc w:val="center"/>
        </w:trPr>
        <w:tc>
          <w:tcPr>
            <w:tcW w:w="2336" w:type="dxa"/>
            <w:shd w:val="clear" w:color="auto" w:fill="auto"/>
          </w:tcPr>
          <w:p w14:paraId="6C6B6647"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М</w:t>
            </w:r>
          </w:p>
        </w:tc>
        <w:tc>
          <w:tcPr>
            <w:tcW w:w="2336" w:type="dxa"/>
            <w:shd w:val="clear" w:color="auto" w:fill="auto"/>
          </w:tcPr>
          <w:p w14:paraId="6F3F97EB"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14</w:t>
            </w:r>
          </w:p>
        </w:tc>
        <w:tc>
          <w:tcPr>
            <w:tcW w:w="2336" w:type="dxa"/>
            <w:shd w:val="clear" w:color="auto" w:fill="auto"/>
          </w:tcPr>
          <w:p w14:paraId="75B40263"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Ю</w:t>
            </w:r>
          </w:p>
        </w:tc>
        <w:tc>
          <w:tcPr>
            <w:tcW w:w="2336" w:type="dxa"/>
          </w:tcPr>
          <w:p w14:paraId="15CC7F16"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29</w:t>
            </w:r>
          </w:p>
        </w:tc>
      </w:tr>
      <w:tr w:rsidR="00DC752C" w:rsidRPr="00DC752C" w14:paraId="56322C35" w14:textId="77777777" w:rsidTr="00447BFC">
        <w:trPr>
          <w:jc w:val="center"/>
        </w:trPr>
        <w:tc>
          <w:tcPr>
            <w:tcW w:w="2336" w:type="dxa"/>
            <w:shd w:val="clear" w:color="auto" w:fill="auto"/>
          </w:tcPr>
          <w:p w14:paraId="2A430E70"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 xml:space="preserve">Н </w:t>
            </w:r>
          </w:p>
        </w:tc>
        <w:tc>
          <w:tcPr>
            <w:tcW w:w="2336" w:type="dxa"/>
            <w:shd w:val="clear" w:color="auto" w:fill="auto"/>
          </w:tcPr>
          <w:p w14:paraId="698DA019"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15</w:t>
            </w:r>
          </w:p>
        </w:tc>
        <w:tc>
          <w:tcPr>
            <w:tcW w:w="2336" w:type="dxa"/>
            <w:shd w:val="clear" w:color="auto" w:fill="auto"/>
          </w:tcPr>
          <w:p w14:paraId="7943CEDF"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Я</w:t>
            </w:r>
          </w:p>
        </w:tc>
        <w:tc>
          <w:tcPr>
            <w:tcW w:w="2336" w:type="dxa"/>
          </w:tcPr>
          <w:p w14:paraId="39644184" w14:textId="77777777" w:rsidR="00DC752C" w:rsidRPr="00DC752C" w:rsidRDefault="00DC752C" w:rsidP="00DC752C">
            <w:pPr>
              <w:spacing w:after="0" w:line="360" w:lineRule="auto"/>
              <w:ind w:firstLine="709"/>
              <w:jc w:val="both"/>
              <w:rPr>
                <w:rFonts w:ascii="Times New Roman" w:eastAsia="Calibri" w:hAnsi="Times New Roman" w:cs="Times New Roman"/>
                <w:sz w:val="28"/>
                <w:szCs w:val="28"/>
              </w:rPr>
            </w:pPr>
            <w:r w:rsidRPr="00DC752C">
              <w:rPr>
                <w:rFonts w:ascii="Times New Roman" w:eastAsia="Calibri" w:hAnsi="Times New Roman" w:cs="Times New Roman"/>
                <w:sz w:val="28"/>
                <w:szCs w:val="28"/>
              </w:rPr>
              <w:t>30</w:t>
            </w:r>
          </w:p>
        </w:tc>
      </w:tr>
    </w:tbl>
    <w:p w14:paraId="5BAD9064" w14:textId="777C5808" w:rsidR="00BD44D7" w:rsidRDefault="00BD44D7" w:rsidP="00450E9A">
      <w:pPr>
        <w:rPr>
          <w:rFonts w:ascii="Times New Roman" w:hAnsi="Times New Roman" w:cs="Times New Roman"/>
          <w:sz w:val="28"/>
          <w:szCs w:val="28"/>
        </w:rPr>
      </w:pPr>
    </w:p>
    <w:p w14:paraId="636E143E" w14:textId="77777777" w:rsidR="006F6140" w:rsidRDefault="006F6140" w:rsidP="00450E9A">
      <w:pPr>
        <w:rPr>
          <w:rFonts w:ascii="Times New Roman" w:hAnsi="Times New Roman" w:cs="Times New Roman"/>
          <w:sz w:val="28"/>
          <w:szCs w:val="28"/>
        </w:rPr>
      </w:pPr>
    </w:p>
    <w:p w14:paraId="110B673E" w14:textId="77777777" w:rsidR="006F6140" w:rsidRDefault="006F6140" w:rsidP="00450E9A">
      <w:pPr>
        <w:rPr>
          <w:rFonts w:ascii="Times New Roman" w:hAnsi="Times New Roman" w:cs="Times New Roman"/>
          <w:sz w:val="28"/>
          <w:szCs w:val="28"/>
        </w:rPr>
      </w:pPr>
    </w:p>
    <w:p w14:paraId="7D846B65" w14:textId="77777777" w:rsidR="006F6140" w:rsidRDefault="006F6140" w:rsidP="00450E9A">
      <w:pPr>
        <w:rPr>
          <w:rFonts w:ascii="Times New Roman" w:hAnsi="Times New Roman" w:cs="Times New Roman"/>
          <w:sz w:val="28"/>
          <w:szCs w:val="28"/>
        </w:rPr>
      </w:pPr>
    </w:p>
    <w:p w14:paraId="5C18F288" w14:textId="77777777" w:rsidR="006F6140" w:rsidRDefault="006F6140" w:rsidP="00450E9A">
      <w:pPr>
        <w:rPr>
          <w:rFonts w:ascii="Times New Roman" w:hAnsi="Times New Roman" w:cs="Times New Roman"/>
          <w:sz w:val="28"/>
          <w:szCs w:val="28"/>
        </w:rPr>
      </w:pPr>
    </w:p>
    <w:p w14:paraId="441D3A86" w14:textId="77777777" w:rsidR="006F6140" w:rsidRDefault="006F6140" w:rsidP="00450E9A">
      <w:pPr>
        <w:rPr>
          <w:rFonts w:ascii="Times New Roman" w:hAnsi="Times New Roman" w:cs="Times New Roman"/>
          <w:sz w:val="28"/>
          <w:szCs w:val="28"/>
        </w:rPr>
      </w:pPr>
    </w:p>
    <w:p w14:paraId="305B0ED5" w14:textId="77777777" w:rsidR="006F6140" w:rsidRDefault="006F6140" w:rsidP="00450E9A">
      <w:pPr>
        <w:rPr>
          <w:rFonts w:ascii="Times New Roman" w:hAnsi="Times New Roman" w:cs="Times New Roman"/>
          <w:sz w:val="28"/>
          <w:szCs w:val="28"/>
        </w:rPr>
      </w:pPr>
    </w:p>
    <w:p w14:paraId="3F6E276B" w14:textId="6C160D01" w:rsidR="006F6140" w:rsidRDefault="006F6140" w:rsidP="00450E9A">
      <w:pPr>
        <w:rPr>
          <w:rFonts w:ascii="Times New Roman" w:hAnsi="Times New Roman" w:cs="Times New Roman"/>
          <w:sz w:val="28"/>
          <w:szCs w:val="28"/>
        </w:rPr>
      </w:pPr>
    </w:p>
    <w:sectPr w:rsidR="006F6140" w:rsidSect="00B55BD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2FC4C6" w14:textId="77777777" w:rsidR="00900746" w:rsidRDefault="00900746" w:rsidP="00F3110C">
      <w:pPr>
        <w:spacing w:after="0" w:line="240" w:lineRule="auto"/>
      </w:pPr>
      <w:r>
        <w:separator/>
      </w:r>
    </w:p>
  </w:endnote>
  <w:endnote w:type="continuationSeparator" w:id="0">
    <w:p w14:paraId="64504F15" w14:textId="77777777" w:rsidR="00900746" w:rsidRDefault="00900746" w:rsidP="00F311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692AFC" w14:textId="77777777" w:rsidR="00900746" w:rsidRDefault="00900746" w:rsidP="00F3110C">
      <w:pPr>
        <w:spacing w:after="0" w:line="240" w:lineRule="auto"/>
      </w:pPr>
      <w:r>
        <w:separator/>
      </w:r>
    </w:p>
  </w:footnote>
  <w:footnote w:type="continuationSeparator" w:id="0">
    <w:p w14:paraId="55B9F223" w14:textId="77777777" w:rsidR="00900746" w:rsidRDefault="00900746" w:rsidP="00F311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947F4"/>
    <w:multiLevelType w:val="hybridMultilevel"/>
    <w:tmpl w:val="898E8D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0EF7861"/>
    <w:multiLevelType w:val="hybridMultilevel"/>
    <w:tmpl w:val="03067BC8"/>
    <w:lvl w:ilvl="0" w:tplc="41F6E5F2">
      <w:start w:val="1"/>
      <w:numFmt w:val="decimal"/>
      <w:lvlText w:val="%1."/>
      <w:lvlJc w:val="left"/>
      <w:pPr>
        <w:ind w:left="1046" w:hanging="360"/>
      </w:pPr>
      <w:rPr>
        <w:rFonts w:hint="default"/>
      </w:rPr>
    </w:lvl>
    <w:lvl w:ilvl="1" w:tplc="04190019" w:tentative="1">
      <w:start w:val="1"/>
      <w:numFmt w:val="lowerLetter"/>
      <w:lvlText w:val="%2."/>
      <w:lvlJc w:val="left"/>
      <w:pPr>
        <w:ind w:left="1766" w:hanging="360"/>
      </w:pPr>
    </w:lvl>
    <w:lvl w:ilvl="2" w:tplc="0419001B" w:tentative="1">
      <w:start w:val="1"/>
      <w:numFmt w:val="lowerRoman"/>
      <w:lvlText w:val="%3."/>
      <w:lvlJc w:val="right"/>
      <w:pPr>
        <w:ind w:left="2486" w:hanging="180"/>
      </w:pPr>
    </w:lvl>
    <w:lvl w:ilvl="3" w:tplc="0419000F" w:tentative="1">
      <w:start w:val="1"/>
      <w:numFmt w:val="decimal"/>
      <w:lvlText w:val="%4."/>
      <w:lvlJc w:val="left"/>
      <w:pPr>
        <w:ind w:left="3206" w:hanging="360"/>
      </w:pPr>
    </w:lvl>
    <w:lvl w:ilvl="4" w:tplc="04190019" w:tentative="1">
      <w:start w:val="1"/>
      <w:numFmt w:val="lowerLetter"/>
      <w:lvlText w:val="%5."/>
      <w:lvlJc w:val="left"/>
      <w:pPr>
        <w:ind w:left="3926" w:hanging="360"/>
      </w:pPr>
    </w:lvl>
    <w:lvl w:ilvl="5" w:tplc="0419001B" w:tentative="1">
      <w:start w:val="1"/>
      <w:numFmt w:val="lowerRoman"/>
      <w:lvlText w:val="%6."/>
      <w:lvlJc w:val="right"/>
      <w:pPr>
        <w:ind w:left="4646" w:hanging="180"/>
      </w:pPr>
    </w:lvl>
    <w:lvl w:ilvl="6" w:tplc="0419000F" w:tentative="1">
      <w:start w:val="1"/>
      <w:numFmt w:val="decimal"/>
      <w:lvlText w:val="%7."/>
      <w:lvlJc w:val="left"/>
      <w:pPr>
        <w:ind w:left="5366" w:hanging="360"/>
      </w:pPr>
    </w:lvl>
    <w:lvl w:ilvl="7" w:tplc="04190019" w:tentative="1">
      <w:start w:val="1"/>
      <w:numFmt w:val="lowerLetter"/>
      <w:lvlText w:val="%8."/>
      <w:lvlJc w:val="left"/>
      <w:pPr>
        <w:ind w:left="6086" w:hanging="360"/>
      </w:pPr>
    </w:lvl>
    <w:lvl w:ilvl="8" w:tplc="0419001B" w:tentative="1">
      <w:start w:val="1"/>
      <w:numFmt w:val="lowerRoman"/>
      <w:lvlText w:val="%9."/>
      <w:lvlJc w:val="right"/>
      <w:pPr>
        <w:ind w:left="6806" w:hanging="180"/>
      </w:pPr>
    </w:lvl>
  </w:abstractNum>
  <w:abstractNum w:abstractNumId="2" w15:restartNumberingAfterBreak="0">
    <w:nsid w:val="018209D3"/>
    <w:multiLevelType w:val="hybridMultilevel"/>
    <w:tmpl w:val="133C2D58"/>
    <w:lvl w:ilvl="0" w:tplc="13A04CEA">
      <w:start w:val="1"/>
      <w:numFmt w:val="decimal"/>
      <w:lvlText w:val="%1."/>
      <w:lvlJc w:val="left"/>
      <w:pPr>
        <w:ind w:left="686" w:hanging="360"/>
      </w:pPr>
      <w:rPr>
        <w:rFonts w:hint="default"/>
      </w:rPr>
    </w:lvl>
    <w:lvl w:ilvl="1" w:tplc="04190019" w:tentative="1">
      <w:start w:val="1"/>
      <w:numFmt w:val="lowerLetter"/>
      <w:lvlText w:val="%2."/>
      <w:lvlJc w:val="left"/>
      <w:pPr>
        <w:ind w:left="1406" w:hanging="360"/>
      </w:pPr>
    </w:lvl>
    <w:lvl w:ilvl="2" w:tplc="0419001B" w:tentative="1">
      <w:start w:val="1"/>
      <w:numFmt w:val="lowerRoman"/>
      <w:lvlText w:val="%3."/>
      <w:lvlJc w:val="right"/>
      <w:pPr>
        <w:ind w:left="2126" w:hanging="180"/>
      </w:pPr>
    </w:lvl>
    <w:lvl w:ilvl="3" w:tplc="0419000F" w:tentative="1">
      <w:start w:val="1"/>
      <w:numFmt w:val="decimal"/>
      <w:lvlText w:val="%4."/>
      <w:lvlJc w:val="left"/>
      <w:pPr>
        <w:ind w:left="2846" w:hanging="360"/>
      </w:pPr>
    </w:lvl>
    <w:lvl w:ilvl="4" w:tplc="04190019" w:tentative="1">
      <w:start w:val="1"/>
      <w:numFmt w:val="lowerLetter"/>
      <w:lvlText w:val="%5."/>
      <w:lvlJc w:val="left"/>
      <w:pPr>
        <w:ind w:left="3566" w:hanging="360"/>
      </w:pPr>
    </w:lvl>
    <w:lvl w:ilvl="5" w:tplc="0419001B" w:tentative="1">
      <w:start w:val="1"/>
      <w:numFmt w:val="lowerRoman"/>
      <w:lvlText w:val="%6."/>
      <w:lvlJc w:val="right"/>
      <w:pPr>
        <w:ind w:left="4286" w:hanging="180"/>
      </w:pPr>
    </w:lvl>
    <w:lvl w:ilvl="6" w:tplc="0419000F" w:tentative="1">
      <w:start w:val="1"/>
      <w:numFmt w:val="decimal"/>
      <w:lvlText w:val="%7."/>
      <w:lvlJc w:val="left"/>
      <w:pPr>
        <w:ind w:left="5006" w:hanging="360"/>
      </w:pPr>
    </w:lvl>
    <w:lvl w:ilvl="7" w:tplc="04190019" w:tentative="1">
      <w:start w:val="1"/>
      <w:numFmt w:val="lowerLetter"/>
      <w:lvlText w:val="%8."/>
      <w:lvlJc w:val="left"/>
      <w:pPr>
        <w:ind w:left="5726" w:hanging="360"/>
      </w:pPr>
    </w:lvl>
    <w:lvl w:ilvl="8" w:tplc="0419001B" w:tentative="1">
      <w:start w:val="1"/>
      <w:numFmt w:val="lowerRoman"/>
      <w:lvlText w:val="%9."/>
      <w:lvlJc w:val="right"/>
      <w:pPr>
        <w:ind w:left="6446" w:hanging="180"/>
      </w:pPr>
    </w:lvl>
  </w:abstractNum>
  <w:abstractNum w:abstractNumId="3" w15:restartNumberingAfterBreak="0">
    <w:nsid w:val="03383D98"/>
    <w:multiLevelType w:val="hybridMultilevel"/>
    <w:tmpl w:val="DB420B54"/>
    <w:lvl w:ilvl="0" w:tplc="0144EDC2">
      <w:start w:val="1"/>
      <w:numFmt w:val="decimal"/>
      <w:lvlText w:val="%1."/>
      <w:lvlJc w:val="left"/>
      <w:pPr>
        <w:ind w:left="686" w:hanging="360"/>
      </w:pPr>
      <w:rPr>
        <w:rFonts w:hint="default"/>
      </w:rPr>
    </w:lvl>
    <w:lvl w:ilvl="1" w:tplc="04190019" w:tentative="1">
      <w:start w:val="1"/>
      <w:numFmt w:val="lowerLetter"/>
      <w:lvlText w:val="%2."/>
      <w:lvlJc w:val="left"/>
      <w:pPr>
        <w:ind w:left="1406" w:hanging="360"/>
      </w:pPr>
    </w:lvl>
    <w:lvl w:ilvl="2" w:tplc="0419001B" w:tentative="1">
      <w:start w:val="1"/>
      <w:numFmt w:val="lowerRoman"/>
      <w:lvlText w:val="%3."/>
      <w:lvlJc w:val="right"/>
      <w:pPr>
        <w:ind w:left="2126" w:hanging="180"/>
      </w:pPr>
    </w:lvl>
    <w:lvl w:ilvl="3" w:tplc="0419000F" w:tentative="1">
      <w:start w:val="1"/>
      <w:numFmt w:val="decimal"/>
      <w:lvlText w:val="%4."/>
      <w:lvlJc w:val="left"/>
      <w:pPr>
        <w:ind w:left="2846" w:hanging="360"/>
      </w:pPr>
    </w:lvl>
    <w:lvl w:ilvl="4" w:tplc="04190019" w:tentative="1">
      <w:start w:val="1"/>
      <w:numFmt w:val="lowerLetter"/>
      <w:lvlText w:val="%5."/>
      <w:lvlJc w:val="left"/>
      <w:pPr>
        <w:ind w:left="3566" w:hanging="360"/>
      </w:pPr>
    </w:lvl>
    <w:lvl w:ilvl="5" w:tplc="0419001B" w:tentative="1">
      <w:start w:val="1"/>
      <w:numFmt w:val="lowerRoman"/>
      <w:lvlText w:val="%6."/>
      <w:lvlJc w:val="right"/>
      <w:pPr>
        <w:ind w:left="4286" w:hanging="180"/>
      </w:pPr>
    </w:lvl>
    <w:lvl w:ilvl="6" w:tplc="0419000F" w:tentative="1">
      <w:start w:val="1"/>
      <w:numFmt w:val="decimal"/>
      <w:lvlText w:val="%7."/>
      <w:lvlJc w:val="left"/>
      <w:pPr>
        <w:ind w:left="5006" w:hanging="360"/>
      </w:pPr>
    </w:lvl>
    <w:lvl w:ilvl="7" w:tplc="04190019" w:tentative="1">
      <w:start w:val="1"/>
      <w:numFmt w:val="lowerLetter"/>
      <w:lvlText w:val="%8."/>
      <w:lvlJc w:val="left"/>
      <w:pPr>
        <w:ind w:left="5726" w:hanging="360"/>
      </w:pPr>
    </w:lvl>
    <w:lvl w:ilvl="8" w:tplc="0419001B" w:tentative="1">
      <w:start w:val="1"/>
      <w:numFmt w:val="lowerRoman"/>
      <w:lvlText w:val="%9."/>
      <w:lvlJc w:val="right"/>
      <w:pPr>
        <w:ind w:left="6446" w:hanging="180"/>
      </w:pPr>
    </w:lvl>
  </w:abstractNum>
  <w:abstractNum w:abstractNumId="4" w15:restartNumberingAfterBreak="0">
    <w:nsid w:val="033A0603"/>
    <w:multiLevelType w:val="hybridMultilevel"/>
    <w:tmpl w:val="D32A8290"/>
    <w:lvl w:ilvl="0" w:tplc="422877C6">
      <w:start w:val="1"/>
      <w:numFmt w:val="decimal"/>
      <w:lvlText w:val="%1."/>
      <w:lvlJc w:val="left"/>
      <w:pPr>
        <w:ind w:left="669" w:hanging="360"/>
      </w:pPr>
      <w:rPr>
        <w:rFonts w:hint="default"/>
      </w:rPr>
    </w:lvl>
    <w:lvl w:ilvl="1" w:tplc="04190019" w:tentative="1">
      <w:start w:val="1"/>
      <w:numFmt w:val="lowerLetter"/>
      <w:lvlText w:val="%2."/>
      <w:lvlJc w:val="left"/>
      <w:pPr>
        <w:ind w:left="1389" w:hanging="360"/>
      </w:pPr>
    </w:lvl>
    <w:lvl w:ilvl="2" w:tplc="0419001B" w:tentative="1">
      <w:start w:val="1"/>
      <w:numFmt w:val="lowerRoman"/>
      <w:lvlText w:val="%3."/>
      <w:lvlJc w:val="right"/>
      <w:pPr>
        <w:ind w:left="2109" w:hanging="180"/>
      </w:pPr>
    </w:lvl>
    <w:lvl w:ilvl="3" w:tplc="0419000F" w:tentative="1">
      <w:start w:val="1"/>
      <w:numFmt w:val="decimal"/>
      <w:lvlText w:val="%4."/>
      <w:lvlJc w:val="left"/>
      <w:pPr>
        <w:ind w:left="2829" w:hanging="360"/>
      </w:pPr>
    </w:lvl>
    <w:lvl w:ilvl="4" w:tplc="04190019" w:tentative="1">
      <w:start w:val="1"/>
      <w:numFmt w:val="lowerLetter"/>
      <w:lvlText w:val="%5."/>
      <w:lvlJc w:val="left"/>
      <w:pPr>
        <w:ind w:left="3549" w:hanging="360"/>
      </w:pPr>
    </w:lvl>
    <w:lvl w:ilvl="5" w:tplc="0419001B" w:tentative="1">
      <w:start w:val="1"/>
      <w:numFmt w:val="lowerRoman"/>
      <w:lvlText w:val="%6."/>
      <w:lvlJc w:val="right"/>
      <w:pPr>
        <w:ind w:left="4269" w:hanging="180"/>
      </w:pPr>
    </w:lvl>
    <w:lvl w:ilvl="6" w:tplc="0419000F" w:tentative="1">
      <w:start w:val="1"/>
      <w:numFmt w:val="decimal"/>
      <w:lvlText w:val="%7."/>
      <w:lvlJc w:val="left"/>
      <w:pPr>
        <w:ind w:left="4989" w:hanging="360"/>
      </w:pPr>
    </w:lvl>
    <w:lvl w:ilvl="7" w:tplc="04190019" w:tentative="1">
      <w:start w:val="1"/>
      <w:numFmt w:val="lowerLetter"/>
      <w:lvlText w:val="%8."/>
      <w:lvlJc w:val="left"/>
      <w:pPr>
        <w:ind w:left="5709" w:hanging="360"/>
      </w:pPr>
    </w:lvl>
    <w:lvl w:ilvl="8" w:tplc="0419001B" w:tentative="1">
      <w:start w:val="1"/>
      <w:numFmt w:val="lowerRoman"/>
      <w:lvlText w:val="%9."/>
      <w:lvlJc w:val="right"/>
      <w:pPr>
        <w:ind w:left="6429" w:hanging="180"/>
      </w:pPr>
    </w:lvl>
  </w:abstractNum>
  <w:abstractNum w:abstractNumId="5" w15:restartNumberingAfterBreak="0">
    <w:nsid w:val="03893AF4"/>
    <w:multiLevelType w:val="hybridMultilevel"/>
    <w:tmpl w:val="2034C11A"/>
    <w:lvl w:ilvl="0" w:tplc="88FEF12E">
      <w:start w:val="1"/>
      <w:numFmt w:val="decimal"/>
      <w:lvlText w:val="%1."/>
      <w:lvlJc w:val="left"/>
      <w:pPr>
        <w:ind w:left="715" w:hanging="360"/>
      </w:pPr>
      <w:rPr>
        <w:rFonts w:hint="default"/>
      </w:rPr>
    </w:lvl>
    <w:lvl w:ilvl="1" w:tplc="04190019" w:tentative="1">
      <w:start w:val="1"/>
      <w:numFmt w:val="lowerLetter"/>
      <w:lvlText w:val="%2."/>
      <w:lvlJc w:val="left"/>
      <w:pPr>
        <w:ind w:left="1435" w:hanging="360"/>
      </w:pPr>
    </w:lvl>
    <w:lvl w:ilvl="2" w:tplc="0419001B" w:tentative="1">
      <w:start w:val="1"/>
      <w:numFmt w:val="lowerRoman"/>
      <w:lvlText w:val="%3."/>
      <w:lvlJc w:val="right"/>
      <w:pPr>
        <w:ind w:left="2155" w:hanging="180"/>
      </w:pPr>
    </w:lvl>
    <w:lvl w:ilvl="3" w:tplc="0419000F" w:tentative="1">
      <w:start w:val="1"/>
      <w:numFmt w:val="decimal"/>
      <w:lvlText w:val="%4."/>
      <w:lvlJc w:val="left"/>
      <w:pPr>
        <w:ind w:left="2875" w:hanging="360"/>
      </w:pPr>
    </w:lvl>
    <w:lvl w:ilvl="4" w:tplc="04190019" w:tentative="1">
      <w:start w:val="1"/>
      <w:numFmt w:val="lowerLetter"/>
      <w:lvlText w:val="%5."/>
      <w:lvlJc w:val="left"/>
      <w:pPr>
        <w:ind w:left="3595" w:hanging="360"/>
      </w:pPr>
    </w:lvl>
    <w:lvl w:ilvl="5" w:tplc="0419001B" w:tentative="1">
      <w:start w:val="1"/>
      <w:numFmt w:val="lowerRoman"/>
      <w:lvlText w:val="%6."/>
      <w:lvlJc w:val="right"/>
      <w:pPr>
        <w:ind w:left="4315" w:hanging="180"/>
      </w:pPr>
    </w:lvl>
    <w:lvl w:ilvl="6" w:tplc="0419000F" w:tentative="1">
      <w:start w:val="1"/>
      <w:numFmt w:val="decimal"/>
      <w:lvlText w:val="%7."/>
      <w:lvlJc w:val="left"/>
      <w:pPr>
        <w:ind w:left="5035" w:hanging="360"/>
      </w:pPr>
    </w:lvl>
    <w:lvl w:ilvl="7" w:tplc="04190019" w:tentative="1">
      <w:start w:val="1"/>
      <w:numFmt w:val="lowerLetter"/>
      <w:lvlText w:val="%8."/>
      <w:lvlJc w:val="left"/>
      <w:pPr>
        <w:ind w:left="5755" w:hanging="360"/>
      </w:pPr>
    </w:lvl>
    <w:lvl w:ilvl="8" w:tplc="0419001B" w:tentative="1">
      <w:start w:val="1"/>
      <w:numFmt w:val="lowerRoman"/>
      <w:lvlText w:val="%9."/>
      <w:lvlJc w:val="right"/>
      <w:pPr>
        <w:ind w:left="6475" w:hanging="180"/>
      </w:pPr>
    </w:lvl>
  </w:abstractNum>
  <w:abstractNum w:abstractNumId="6" w15:restartNumberingAfterBreak="0">
    <w:nsid w:val="03F86FF4"/>
    <w:multiLevelType w:val="hybridMultilevel"/>
    <w:tmpl w:val="B72A75B2"/>
    <w:lvl w:ilvl="0" w:tplc="300E018C">
      <w:start w:val="1"/>
      <w:numFmt w:val="decimal"/>
      <w:lvlText w:val="%1."/>
      <w:lvlJc w:val="left"/>
      <w:pPr>
        <w:ind w:left="1406" w:hanging="360"/>
      </w:pPr>
      <w:rPr>
        <w:rFonts w:hint="default"/>
      </w:rPr>
    </w:lvl>
    <w:lvl w:ilvl="1" w:tplc="04190019" w:tentative="1">
      <w:start w:val="1"/>
      <w:numFmt w:val="lowerLetter"/>
      <w:lvlText w:val="%2."/>
      <w:lvlJc w:val="left"/>
      <w:pPr>
        <w:ind w:left="2126" w:hanging="360"/>
      </w:pPr>
    </w:lvl>
    <w:lvl w:ilvl="2" w:tplc="0419001B" w:tentative="1">
      <w:start w:val="1"/>
      <w:numFmt w:val="lowerRoman"/>
      <w:lvlText w:val="%3."/>
      <w:lvlJc w:val="right"/>
      <w:pPr>
        <w:ind w:left="2846" w:hanging="180"/>
      </w:pPr>
    </w:lvl>
    <w:lvl w:ilvl="3" w:tplc="0419000F" w:tentative="1">
      <w:start w:val="1"/>
      <w:numFmt w:val="decimal"/>
      <w:lvlText w:val="%4."/>
      <w:lvlJc w:val="left"/>
      <w:pPr>
        <w:ind w:left="3566" w:hanging="360"/>
      </w:pPr>
    </w:lvl>
    <w:lvl w:ilvl="4" w:tplc="04190019" w:tentative="1">
      <w:start w:val="1"/>
      <w:numFmt w:val="lowerLetter"/>
      <w:lvlText w:val="%5."/>
      <w:lvlJc w:val="left"/>
      <w:pPr>
        <w:ind w:left="4286" w:hanging="360"/>
      </w:pPr>
    </w:lvl>
    <w:lvl w:ilvl="5" w:tplc="0419001B" w:tentative="1">
      <w:start w:val="1"/>
      <w:numFmt w:val="lowerRoman"/>
      <w:lvlText w:val="%6."/>
      <w:lvlJc w:val="right"/>
      <w:pPr>
        <w:ind w:left="5006" w:hanging="180"/>
      </w:pPr>
    </w:lvl>
    <w:lvl w:ilvl="6" w:tplc="0419000F" w:tentative="1">
      <w:start w:val="1"/>
      <w:numFmt w:val="decimal"/>
      <w:lvlText w:val="%7."/>
      <w:lvlJc w:val="left"/>
      <w:pPr>
        <w:ind w:left="5726" w:hanging="360"/>
      </w:pPr>
    </w:lvl>
    <w:lvl w:ilvl="7" w:tplc="04190019" w:tentative="1">
      <w:start w:val="1"/>
      <w:numFmt w:val="lowerLetter"/>
      <w:lvlText w:val="%8."/>
      <w:lvlJc w:val="left"/>
      <w:pPr>
        <w:ind w:left="6446" w:hanging="360"/>
      </w:pPr>
    </w:lvl>
    <w:lvl w:ilvl="8" w:tplc="0419001B" w:tentative="1">
      <w:start w:val="1"/>
      <w:numFmt w:val="lowerRoman"/>
      <w:lvlText w:val="%9."/>
      <w:lvlJc w:val="right"/>
      <w:pPr>
        <w:ind w:left="7166" w:hanging="180"/>
      </w:pPr>
    </w:lvl>
  </w:abstractNum>
  <w:abstractNum w:abstractNumId="7" w15:restartNumberingAfterBreak="0">
    <w:nsid w:val="04155429"/>
    <w:multiLevelType w:val="hybridMultilevel"/>
    <w:tmpl w:val="8FB47D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44571FF"/>
    <w:multiLevelType w:val="hybridMultilevel"/>
    <w:tmpl w:val="5612690C"/>
    <w:lvl w:ilvl="0" w:tplc="8E04AC0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485051C"/>
    <w:multiLevelType w:val="hybridMultilevel"/>
    <w:tmpl w:val="EBF0E49A"/>
    <w:lvl w:ilvl="0" w:tplc="1DD27F8E">
      <w:start w:val="1"/>
      <w:numFmt w:val="decimal"/>
      <w:lvlText w:val="%1."/>
      <w:lvlJc w:val="left"/>
      <w:pPr>
        <w:ind w:left="1143" w:hanging="360"/>
      </w:pPr>
      <w:rPr>
        <w:rFonts w:hint="default"/>
      </w:rPr>
    </w:lvl>
    <w:lvl w:ilvl="1" w:tplc="04190019" w:tentative="1">
      <w:start w:val="1"/>
      <w:numFmt w:val="lowerLetter"/>
      <w:lvlText w:val="%2."/>
      <w:lvlJc w:val="left"/>
      <w:pPr>
        <w:ind w:left="1863" w:hanging="360"/>
      </w:pPr>
    </w:lvl>
    <w:lvl w:ilvl="2" w:tplc="0419001B" w:tentative="1">
      <w:start w:val="1"/>
      <w:numFmt w:val="lowerRoman"/>
      <w:lvlText w:val="%3."/>
      <w:lvlJc w:val="right"/>
      <w:pPr>
        <w:ind w:left="2583" w:hanging="180"/>
      </w:pPr>
    </w:lvl>
    <w:lvl w:ilvl="3" w:tplc="0419000F" w:tentative="1">
      <w:start w:val="1"/>
      <w:numFmt w:val="decimal"/>
      <w:lvlText w:val="%4."/>
      <w:lvlJc w:val="left"/>
      <w:pPr>
        <w:ind w:left="3303" w:hanging="360"/>
      </w:pPr>
    </w:lvl>
    <w:lvl w:ilvl="4" w:tplc="04190019" w:tentative="1">
      <w:start w:val="1"/>
      <w:numFmt w:val="lowerLetter"/>
      <w:lvlText w:val="%5."/>
      <w:lvlJc w:val="left"/>
      <w:pPr>
        <w:ind w:left="4023" w:hanging="360"/>
      </w:pPr>
    </w:lvl>
    <w:lvl w:ilvl="5" w:tplc="0419001B" w:tentative="1">
      <w:start w:val="1"/>
      <w:numFmt w:val="lowerRoman"/>
      <w:lvlText w:val="%6."/>
      <w:lvlJc w:val="right"/>
      <w:pPr>
        <w:ind w:left="4743" w:hanging="180"/>
      </w:pPr>
    </w:lvl>
    <w:lvl w:ilvl="6" w:tplc="0419000F" w:tentative="1">
      <w:start w:val="1"/>
      <w:numFmt w:val="decimal"/>
      <w:lvlText w:val="%7."/>
      <w:lvlJc w:val="left"/>
      <w:pPr>
        <w:ind w:left="5463" w:hanging="360"/>
      </w:pPr>
    </w:lvl>
    <w:lvl w:ilvl="7" w:tplc="04190019" w:tentative="1">
      <w:start w:val="1"/>
      <w:numFmt w:val="lowerLetter"/>
      <w:lvlText w:val="%8."/>
      <w:lvlJc w:val="left"/>
      <w:pPr>
        <w:ind w:left="6183" w:hanging="360"/>
      </w:pPr>
    </w:lvl>
    <w:lvl w:ilvl="8" w:tplc="0419001B" w:tentative="1">
      <w:start w:val="1"/>
      <w:numFmt w:val="lowerRoman"/>
      <w:lvlText w:val="%9."/>
      <w:lvlJc w:val="right"/>
      <w:pPr>
        <w:ind w:left="6903" w:hanging="180"/>
      </w:pPr>
    </w:lvl>
  </w:abstractNum>
  <w:abstractNum w:abstractNumId="10" w15:restartNumberingAfterBreak="0">
    <w:nsid w:val="04892528"/>
    <w:multiLevelType w:val="hybridMultilevel"/>
    <w:tmpl w:val="34E8F844"/>
    <w:lvl w:ilvl="0" w:tplc="1CD8E9AE">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11" w15:restartNumberingAfterBreak="0">
    <w:nsid w:val="04CD4FBF"/>
    <w:multiLevelType w:val="hybridMultilevel"/>
    <w:tmpl w:val="39140FA0"/>
    <w:lvl w:ilvl="0" w:tplc="E59C30F2">
      <w:start w:val="1"/>
      <w:numFmt w:val="decimal"/>
      <w:lvlText w:val="%1."/>
      <w:lvlJc w:val="left"/>
      <w:pPr>
        <w:ind w:left="1046" w:hanging="360"/>
      </w:pPr>
      <w:rPr>
        <w:rFonts w:hint="default"/>
      </w:rPr>
    </w:lvl>
    <w:lvl w:ilvl="1" w:tplc="04190019" w:tentative="1">
      <w:start w:val="1"/>
      <w:numFmt w:val="lowerLetter"/>
      <w:lvlText w:val="%2."/>
      <w:lvlJc w:val="left"/>
      <w:pPr>
        <w:ind w:left="1766" w:hanging="360"/>
      </w:pPr>
    </w:lvl>
    <w:lvl w:ilvl="2" w:tplc="0419001B" w:tentative="1">
      <w:start w:val="1"/>
      <w:numFmt w:val="lowerRoman"/>
      <w:lvlText w:val="%3."/>
      <w:lvlJc w:val="right"/>
      <w:pPr>
        <w:ind w:left="2486" w:hanging="180"/>
      </w:pPr>
    </w:lvl>
    <w:lvl w:ilvl="3" w:tplc="0419000F" w:tentative="1">
      <w:start w:val="1"/>
      <w:numFmt w:val="decimal"/>
      <w:lvlText w:val="%4."/>
      <w:lvlJc w:val="left"/>
      <w:pPr>
        <w:ind w:left="3206" w:hanging="360"/>
      </w:pPr>
    </w:lvl>
    <w:lvl w:ilvl="4" w:tplc="04190019" w:tentative="1">
      <w:start w:val="1"/>
      <w:numFmt w:val="lowerLetter"/>
      <w:lvlText w:val="%5."/>
      <w:lvlJc w:val="left"/>
      <w:pPr>
        <w:ind w:left="3926" w:hanging="360"/>
      </w:pPr>
    </w:lvl>
    <w:lvl w:ilvl="5" w:tplc="0419001B" w:tentative="1">
      <w:start w:val="1"/>
      <w:numFmt w:val="lowerRoman"/>
      <w:lvlText w:val="%6."/>
      <w:lvlJc w:val="right"/>
      <w:pPr>
        <w:ind w:left="4646" w:hanging="180"/>
      </w:pPr>
    </w:lvl>
    <w:lvl w:ilvl="6" w:tplc="0419000F" w:tentative="1">
      <w:start w:val="1"/>
      <w:numFmt w:val="decimal"/>
      <w:lvlText w:val="%7."/>
      <w:lvlJc w:val="left"/>
      <w:pPr>
        <w:ind w:left="5366" w:hanging="360"/>
      </w:pPr>
    </w:lvl>
    <w:lvl w:ilvl="7" w:tplc="04190019" w:tentative="1">
      <w:start w:val="1"/>
      <w:numFmt w:val="lowerLetter"/>
      <w:lvlText w:val="%8."/>
      <w:lvlJc w:val="left"/>
      <w:pPr>
        <w:ind w:left="6086" w:hanging="360"/>
      </w:pPr>
    </w:lvl>
    <w:lvl w:ilvl="8" w:tplc="0419001B" w:tentative="1">
      <w:start w:val="1"/>
      <w:numFmt w:val="lowerRoman"/>
      <w:lvlText w:val="%9."/>
      <w:lvlJc w:val="right"/>
      <w:pPr>
        <w:ind w:left="6806" w:hanging="180"/>
      </w:pPr>
    </w:lvl>
  </w:abstractNum>
  <w:abstractNum w:abstractNumId="12" w15:restartNumberingAfterBreak="0">
    <w:nsid w:val="050550C2"/>
    <w:multiLevelType w:val="hybridMultilevel"/>
    <w:tmpl w:val="8B4AF6C2"/>
    <w:lvl w:ilvl="0" w:tplc="752CA634">
      <w:start w:val="1"/>
      <w:numFmt w:val="decimal"/>
      <w:lvlText w:val="%1."/>
      <w:lvlJc w:val="left"/>
      <w:pPr>
        <w:ind w:left="1046" w:hanging="360"/>
      </w:pPr>
      <w:rPr>
        <w:rFonts w:hint="default"/>
      </w:rPr>
    </w:lvl>
    <w:lvl w:ilvl="1" w:tplc="04190019" w:tentative="1">
      <w:start w:val="1"/>
      <w:numFmt w:val="lowerLetter"/>
      <w:lvlText w:val="%2."/>
      <w:lvlJc w:val="left"/>
      <w:pPr>
        <w:ind w:left="1766" w:hanging="360"/>
      </w:pPr>
    </w:lvl>
    <w:lvl w:ilvl="2" w:tplc="0419001B" w:tentative="1">
      <w:start w:val="1"/>
      <w:numFmt w:val="lowerRoman"/>
      <w:lvlText w:val="%3."/>
      <w:lvlJc w:val="right"/>
      <w:pPr>
        <w:ind w:left="2486" w:hanging="180"/>
      </w:pPr>
    </w:lvl>
    <w:lvl w:ilvl="3" w:tplc="0419000F" w:tentative="1">
      <w:start w:val="1"/>
      <w:numFmt w:val="decimal"/>
      <w:lvlText w:val="%4."/>
      <w:lvlJc w:val="left"/>
      <w:pPr>
        <w:ind w:left="3206" w:hanging="360"/>
      </w:pPr>
    </w:lvl>
    <w:lvl w:ilvl="4" w:tplc="04190019" w:tentative="1">
      <w:start w:val="1"/>
      <w:numFmt w:val="lowerLetter"/>
      <w:lvlText w:val="%5."/>
      <w:lvlJc w:val="left"/>
      <w:pPr>
        <w:ind w:left="3926" w:hanging="360"/>
      </w:pPr>
    </w:lvl>
    <w:lvl w:ilvl="5" w:tplc="0419001B" w:tentative="1">
      <w:start w:val="1"/>
      <w:numFmt w:val="lowerRoman"/>
      <w:lvlText w:val="%6."/>
      <w:lvlJc w:val="right"/>
      <w:pPr>
        <w:ind w:left="4646" w:hanging="180"/>
      </w:pPr>
    </w:lvl>
    <w:lvl w:ilvl="6" w:tplc="0419000F" w:tentative="1">
      <w:start w:val="1"/>
      <w:numFmt w:val="decimal"/>
      <w:lvlText w:val="%7."/>
      <w:lvlJc w:val="left"/>
      <w:pPr>
        <w:ind w:left="5366" w:hanging="360"/>
      </w:pPr>
    </w:lvl>
    <w:lvl w:ilvl="7" w:tplc="04190019" w:tentative="1">
      <w:start w:val="1"/>
      <w:numFmt w:val="lowerLetter"/>
      <w:lvlText w:val="%8."/>
      <w:lvlJc w:val="left"/>
      <w:pPr>
        <w:ind w:left="6086" w:hanging="360"/>
      </w:pPr>
    </w:lvl>
    <w:lvl w:ilvl="8" w:tplc="0419001B" w:tentative="1">
      <w:start w:val="1"/>
      <w:numFmt w:val="lowerRoman"/>
      <w:lvlText w:val="%9."/>
      <w:lvlJc w:val="right"/>
      <w:pPr>
        <w:ind w:left="6806" w:hanging="180"/>
      </w:pPr>
    </w:lvl>
  </w:abstractNum>
  <w:abstractNum w:abstractNumId="13" w15:restartNumberingAfterBreak="0">
    <w:nsid w:val="05221692"/>
    <w:multiLevelType w:val="hybridMultilevel"/>
    <w:tmpl w:val="F2E26262"/>
    <w:lvl w:ilvl="0" w:tplc="C84CCA14">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14" w15:restartNumberingAfterBreak="0">
    <w:nsid w:val="078115F1"/>
    <w:multiLevelType w:val="hybridMultilevel"/>
    <w:tmpl w:val="055C0F78"/>
    <w:lvl w:ilvl="0" w:tplc="2B50EB9A">
      <w:start w:val="1"/>
      <w:numFmt w:val="decimal"/>
      <w:lvlText w:val="%1."/>
      <w:lvlJc w:val="left"/>
      <w:pPr>
        <w:ind w:left="1437" w:hanging="360"/>
      </w:pPr>
      <w:rPr>
        <w:rFonts w:hint="default"/>
      </w:rPr>
    </w:lvl>
    <w:lvl w:ilvl="1" w:tplc="04190019" w:tentative="1">
      <w:start w:val="1"/>
      <w:numFmt w:val="lowerLetter"/>
      <w:lvlText w:val="%2."/>
      <w:lvlJc w:val="left"/>
      <w:pPr>
        <w:ind w:left="2157" w:hanging="360"/>
      </w:pPr>
    </w:lvl>
    <w:lvl w:ilvl="2" w:tplc="0419001B" w:tentative="1">
      <w:start w:val="1"/>
      <w:numFmt w:val="lowerRoman"/>
      <w:lvlText w:val="%3."/>
      <w:lvlJc w:val="right"/>
      <w:pPr>
        <w:ind w:left="2877" w:hanging="180"/>
      </w:pPr>
    </w:lvl>
    <w:lvl w:ilvl="3" w:tplc="0419000F" w:tentative="1">
      <w:start w:val="1"/>
      <w:numFmt w:val="decimal"/>
      <w:lvlText w:val="%4."/>
      <w:lvlJc w:val="left"/>
      <w:pPr>
        <w:ind w:left="3597" w:hanging="360"/>
      </w:pPr>
    </w:lvl>
    <w:lvl w:ilvl="4" w:tplc="04190019" w:tentative="1">
      <w:start w:val="1"/>
      <w:numFmt w:val="lowerLetter"/>
      <w:lvlText w:val="%5."/>
      <w:lvlJc w:val="left"/>
      <w:pPr>
        <w:ind w:left="4317" w:hanging="360"/>
      </w:pPr>
    </w:lvl>
    <w:lvl w:ilvl="5" w:tplc="0419001B" w:tentative="1">
      <w:start w:val="1"/>
      <w:numFmt w:val="lowerRoman"/>
      <w:lvlText w:val="%6."/>
      <w:lvlJc w:val="right"/>
      <w:pPr>
        <w:ind w:left="5037" w:hanging="180"/>
      </w:pPr>
    </w:lvl>
    <w:lvl w:ilvl="6" w:tplc="0419000F" w:tentative="1">
      <w:start w:val="1"/>
      <w:numFmt w:val="decimal"/>
      <w:lvlText w:val="%7."/>
      <w:lvlJc w:val="left"/>
      <w:pPr>
        <w:ind w:left="5757" w:hanging="360"/>
      </w:pPr>
    </w:lvl>
    <w:lvl w:ilvl="7" w:tplc="04190019" w:tentative="1">
      <w:start w:val="1"/>
      <w:numFmt w:val="lowerLetter"/>
      <w:lvlText w:val="%8."/>
      <w:lvlJc w:val="left"/>
      <w:pPr>
        <w:ind w:left="6477" w:hanging="360"/>
      </w:pPr>
    </w:lvl>
    <w:lvl w:ilvl="8" w:tplc="0419001B" w:tentative="1">
      <w:start w:val="1"/>
      <w:numFmt w:val="lowerRoman"/>
      <w:lvlText w:val="%9."/>
      <w:lvlJc w:val="right"/>
      <w:pPr>
        <w:ind w:left="7197" w:hanging="180"/>
      </w:pPr>
    </w:lvl>
  </w:abstractNum>
  <w:abstractNum w:abstractNumId="15" w15:restartNumberingAfterBreak="0">
    <w:nsid w:val="07C0789C"/>
    <w:multiLevelType w:val="hybridMultilevel"/>
    <w:tmpl w:val="97923758"/>
    <w:lvl w:ilvl="0" w:tplc="02B63D14">
      <w:start w:val="1"/>
      <w:numFmt w:val="decimal"/>
      <w:lvlText w:val="%1."/>
      <w:lvlJc w:val="left"/>
      <w:pPr>
        <w:ind w:left="1029" w:hanging="360"/>
      </w:pPr>
      <w:rPr>
        <w:rFonts w:hint="default"/>
      </w:rPr>
    </w:lvl>
    <w:lvl w:ilvl="1" w:tplc="04190019" w:tentative="1">
      <w:start w:val="1"/>
      <w:numFmt w:val="lowerLetter"/>
      <w:lvlText w:val="%2."/>
      <w:lvlJc w:val="left"/>
      <w:pPr>
        <w:ind w:left="1749" w:hanging="360"/>
      </w:pPr>
    </w:lvl>
    <w:lvl w:ilvl="2" w:tplc="0419001B" w:tentative="1">
      <w:start w:val="1"/>
      <w:numFmt w:val="lowerRoman"/>
      <w:lvlText w:val="%3."/>
      <w:lvlJc w:val="right"/>
      <w:pPr>
        <w:ind w:left="2469" w:hanging="180"/>
      </w:pPr>
    </w:lvl>
    <w:lvl w:ilvl="3" w:tplc="0419000F" w:tentative="1">
      <w:start w:val="1"/>
      <w:numFmt w:val="decimal"/>
      <w:lvlText w:val="%4."/>
      <w:lvlJc w:val="left"/>
      <w:pPr>
        <w:ind w:left="3189" w:hanging="360"/>
      </w:pPr>
    </w:lvl>
    <w:lvl w:ilvl="4" w:tplc="04190019" w:tentative="1">
      <w:start w:val="1"/>
      <w:numFmt w:val="lowerLetter"/>
      <w:lvlText w:val="%5."/>
      <w:lvlJc w:val="left"/>
      <w:pPr>
        <w:ind w:left="3909" w:hanging="360"/>
      </w:pPr>
    </w:lvl>
    <w:lvl w:ilvl="5" w:tplc="0419001B" w:tentative="1">
      <w:start w:val="1"/>
      <w:numFmt w:val="lowerRoman"/>
      <w:lvlText w:val="%6."/>
      <w:lvlJc w:val="right"/>
      <w:pPr>
        <w:ind w:left="4629" w:hanging="180"/>
      </w:pPr>
    </w:lvl>
    <w:lvl w:ilvl="6" w:tplc="0419000F" w:tentative="1">
      <w:start w:val="1"/>
      <w:numFmt w:val="decimal"/>
      <w:lvlText w:val="%7."/>
      <w:lvlJc w:val="left"/>
      <w:pPr>
        <w:ind w:left="5349" w:hanging="360"/>
      </w:pPr>
    </w:lvl>
    <w:lvl w:ilvl="7" w:tplc="04190019" w:tentative="1">
      <w:start w:val="1"/>
      <w:numFmt w:val="lowerLetter"/>
      <w:lvlText w:val="%8."/>
      <w:lvlJc w:val="left"/>
      <w:pPr>
        <w:ind w:left="6069" w:hanging="360"/>
      </w:pPr>
    </w:lvl>
    <w:lvl w:ilvl="8" w:tplc="0419001B" w:tentative="1">
      <w:start w:val="1"/>
      <w:numFmt w:val="lowerRoman"/>
      <w:lvlText w:val="%9."/>
      <w:lvlJc w:val="right"/>
      <w:pPr>
        <w:ind w:left="6789" w:hanging="180"/>
      </w:pPr>
    </w:lvl>
  </w:abstractNum>
  <w:abstractNum w:abstractNumId="16" w15:restartNumberingAfterBreak="0">
    <w:nsid w:val="09F52E2B"/>
    <w:multiLevelType w:val="hybridMultilevel"/>
    <w:tmpl w:val="F8B249B8"/>
    <w:lvl w:ilvl="0" w:tplc="1F2662F6">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17" w15:restartNumberingAfterBreak="0">
    <w:nsid w:val="0A1B5219"/>
    <w:multiLevelType w:val="hybridMultilevel"/>
    <w:tmpl w:val="C67AEE4C"/>
    <w:lvl w:ilvl="0" w:tplc="286626F4">
      <w:start w:val="1"/>
      <w:numFmt w:val="decimal"/>
      <w:lvlText w:val="%1."/>
      <w:lvlJc w:val="left"/>
      <w:pPr>
        <w:ind w:left="1437" w:hanging="360"/>
      </w:pPr>
      <w:rPr>
        <w:rFonts w:hint="default"/>
      </w:rPr>
    </w:lvl>
    <w:lvl w:ilvl="1" w:tplc="04190019" w:tentative="1">
      <w:start w:val="1"/>
      <w:numFmt w:val="lowerLetter"/>
      <w:lvlText w:val="%2."/>
      <w:lvlJc w:val="left"/>
      <w:pPr>
        <w:ind w:left="2157" w:hanging="360"/>
      </w:pPr>
    </w:lvl>
    <w:lvl w:ilvl="2" w:tplc="0419001B" w:tentative="1">
      <w:start w:val="1"/>
      <w:numFmt w:val="lowerRoman"/>
      <w:lvlText w:val="%3."/>
      <w:lvlJc w:val="right"/>
      <w:pPr>
        <w:ind w:left="2877" w:hanging="180"/>
      </w:pPr>
    </w:lvl>
    <w:lvl w:ilvl="3" w:tplc="0419000F" w:tentative="1">
      <w:start w:val="1"/>
      <w:numFmt w:val="decimal"/>
      <w:lvlText w:val="%4."/>
      <w:lvlJc w:val="left"/>
      <w:pPr>
        <w:ind w:left="3597" w:hanging="360"/>
      </w:pPr>
    </w:lvl>
    <w:lvl w:ilvl="4" w:tplc="04190019" w:tentative="1">
      <w:start w:val="1"/>
      <w:numFmt w:val="lowerLetter"/>
      <w:lvlText w:val="%5."/>
      <w:lvlJc w:val="left"/>
      <w:pPr>
        <w:ind w:left="4317" w:hanging="360"/>
      </w:pPr>
    </w:lvl>
    <w:lvl w:ilvl="5" w:tplc="0419001B" w:tentative="1">
      <w:start w:val="1"/>
      <w:numFmt w:val="lowerRoman"/>
      <w:lvlText w:val="%6."/>
      <w:lvlJc w:val="right"/>
      <w:pPr>
        <w:ind w:left="5037" w:hanging="180"/>
      </w:pPr>
    </w:lvl>
    <w:lvl w:ilvl="6" w:tplc="0419000F" w:tentative="1">
      <w:start w:val="1"/>
      <w:numFmt w:val="decimal"/>
      <w:lvlText w:val="%7."/>
      <w:lvlJc w:val="left"/>
      <w:pPr>
        <w:ind w:left="5757" w:hanging="360"/>
      </w:pPr>
    </w:lvl>
    <w:lvl w:ilvl="7" w:tplc="04190019" w:tentative="1">
      <w:start w:val="1"/>
      <w:numFmt w:val="lowerLetter"/>
      <w:lvlText w:val="%8."/>
      <w:lvlJc w:val="left"/>
      <w:pPr>
        <w:ind w:left="6477" w:hanging="360"/>
      </w:pPr>
    </w:lvl>
    <w:lvl w:ilvl="8" w:tplc="0419001B" w:tentative="1">
      <w:start w:val="1"/>
      <w:numFmt w:val="lowerRoman"/>
      <w:lvlText w:val="%9."/>
      <w:lvlJc w:val="right"/>
      <w:pPr>
        <w:ind w:left="7197" w:hanging="180"/>
      </w:pPr>
    </w:lvl>
  </w:abstractNum>
  <w:abstractNum w:abstractNumId="18" w15:restartNumberingAfterBreak="0">
    <w:nsid w:val="0A6F7EAD"/>
    <w:multiLevelType w:val="hybridMultilevel"/>
    <w:tmpl w:val="D42E9B3E"/>
    <w:lvl w:ilvl="0" w:tplc="B7721B26">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19" w15:restartNumberingAfterBreak="0">
    <w:nsid w:val="0A94128A"/>
    <w:multiLevelType w:val="hybridMultilevel"/>
    <w:tmpl w:val="030C4686"/>
    <w:lvl w:ilvl="0" w:tplc="0D26D752">
      <w:start w:val="1"/>
      <w:numFmt w:val="decimal"/>
      <w:lvlText w:val="%1."/>
      <w:lvlJc w:val="left"/>
      <w:pPr>
        <w:ind w:left="857" w:hanging="360"/>
      </w:pPr>
      <w:rPr>
        <w:rFonts w:hint="default"/>
      </w:rPr>
    </w:lvl>
    <w:lvl w:ilvl="1" w:tplc="04190019" w:tentative="1">
      <w:start w:val="1"/>
      <w:numFmt w:val="lowerLetter"/>
      <w:lvlText w:val="%2."/>
      <w:lvlJc w:val="left"/>
      <w:pPr>
        <w:ind w:left="1577" w:hanging="360"/>
      </w:pPr>
    </w:lvl>
    <w:lvl w:ilvl="2" w:tplc="0419001B" w:tentative="1">
      <w:start w:val="1"/>
      <w:numFmt w:val="lowerRoman"/>
      <w:lvlText w:val="%3."/>
      <w:lvlJc w:val="right"/>
      <w:pPr>
        <w:ind w:left="2297" w:hanging="180"/>
      </w:pPr>
    </w:lvl>
    <w:lvl w:ilvl="3" w:tplc="0419000F" w:tentative="1">
      <w:start w:val="1"/>
      <w:numFmt w:val="decimal"/>
      <w:lvlText w:val="%4."/>
      <w:lvlJc w:val="left"/>
      <w:pPr>
        <w:ind w:left="3017" w:hanging="360"/>
      </w:pPr>
    </w:lvl>
    <w:lvl w:ilvl="4" w:tplc="04190019" w:tentative="1">
      <w:start w:val="1"/>
      <w:numFmt w:val="lowerLetter"/>
      <w:lvlText w:val="%5."/>
      <w:lvlJc w:val="left"/>
      <w:pPr>
        <w:ind w:left="3737" w:hanging="360"/>
      </w:pPr>
    </w:lvl>
    <w:lvl w:ilvl="5" w:tplc="0419001B" w:tentative="1">
      <w:start w:val="1"/>
      <w:numFmt w:val="lowerRoman"/>
      <w:lvlText w:val="%6."/>
      <w:lvlJc w:val="right"/>
      <w:pPr>
        <w:ind w:left="4457" w:hanging="180"/>
      </w:pPr>
    </w:lvl>
    <w:lvl w:ilvl="6" w:tplc="0419000F" w:tentative="1">
      <w:start w:val="1"/>
      <w:numFmt w:val="decimal"/>
      <w:lvlText w:val="%7."/>
      <w:lvlJc w:val="left"/>
      <w:pPr>
        <w:ind w:left="5177" w:hanging="360"/>
      </w:pPr>
    </w:lvl>
    <w:lvl w:ilvl="7" w:tplc="04190019" w:tentative="1">
      <w:start w:val="1"/>
      <w:numFmt w:val="lowerLetter"/>
      <w:lvlText w:val="%8."/>
      <w:lvlJc w:val="left"/>
      <w:pPr>
        <w:ind w:left="5897" w:hanging="360"/>
      </w:pPr>
    </w:lvl>
    <w:lvl w:ilvl="8" w:tplc="0419001B" w:tentative="1">
      <w:start w:val="1"/>
      <w:numFmt w:val="lowerRoman"/>
      <w:lvlText w:val="%9."/>
      <w:lvlJc w:val="right"/>
      <w:pPr>
        <w:ind w:left="6617" w:hanging="180"/>
      </w:pPr>
    </w:lvl>
  </w:abstractNum>
  <w:abstractNum w:abstractNumId="20" w15:restartNumberingAfterBreak="0">
    <w:nsid w:val="0AE767DE"/>
    <w:multiLevelType w:val="hybridMultilevel"/>
    <w:tmpl w:val="0AF4A5B6"/>
    <w:lvl w:ilvl="0" w:tplc="52449330">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1" w15:restartNumberingAfterBreak="0">
    <w:nsid w:val="0B903F95"/>
    <w:multiLevelType w:val="hybridMultilevel"/>
    <w:tmpl w:val="D32486BE"/>
    <w:lvl w:ilvl="0" w:tplc="8A380E6E">
      <w:start w:val="1"/>
      <w:numFmt w:val="decimal"/>
      <w:lvlText w:val="%1."/>
      <w:lvlJc w:val="left"/>
      <w:pPr>
        <w:ind w:left="1046" w:hanging="360"/>
      </w:pPr>
      <w:rPr>
        <w:rFonts w:hint="default"/>
      </w:rPr>
    </w:lvl>
    <w:lvl w:ilvl="1" w:tplc="04190019" w:tentative="1">
      <w:start w:val="1"/>
      <w:numFmt w:val="lowerLetter"/>
      <w:lvlText w:val="%2."/>
      <w:lvlJc w:val="left"/>
      <w:pPr>
        <w:ind w:left="1766" w:hanging="360"/>
      </w:pPr>
    </w:lvl>
    <w:lvl w:ilvl="2" w:tplc="0419001B" w:tentative="1">
      <w:start w:val="1"/>
      <w:numFmt w:val="lowerRoman"/>
      <w:lvlText w:val="%3."/>
      <w:lvlJc w:val="right"/>
      <w:pPr>
        <w:ind w:left="2486" w:hanging="180"/>
      </w:pPr>
    </w:lvl>
    <w:lvl w:ilvl="3" w:tplc="0419000F" w:tentative="1">
      <w:start w:val="1"/>
      <w:numFmt w:val="decimal"/>
      <w:lvlText w:val="%4."/>
      <w:lvlJc w:val="left"/>
      <w:pPr>
        <w:ind w:left="3206" w:hanging="360"/>
      </w:pPr>
    </w:lvl>
    <w:lvl w:ilvl="4" w:tplc="04190019" w:tentative="1">
      <w:start w:val="1"/>
      <w:numFmt w:val="lowerLetter"/>
      <w:lvlText w:val="%5."/>
      <w:lvlJc w:val="left"/>
      <w:pPr>
        <w:ind w:left="3926" w:hanging="360"/>
      </w:pPr>
    </w:lvl>
    <w:lvl w:ilvl="5" w:tplc="0419001B" w:tentative="1">
      <w:start w:val="1"/>
      <w:numFmt w:val="lowerRoman"/>
      <w:lvlText w:val="%6."/>
      <w:lvlJc w:val="right"/>
      <w:pPr>
        <w:ind w:left="4646" w:hanging="180"/>
      </w:pPr>
    </w:lvl>
    <w:lvl w:ilvl="6" w:tplc="0419000F" w:tentative="1">
      <w:start w:val="1"/>
      <w:numFmt w:val="decimal"/>
      <w:lvlText w:val="%7."/>
      <w:lvlJc w:val="left"/>
      <w:pPr>
        <w:ind w:left="5366" w:hanging="360"/>
      </w:pPr>
    </w:lvl>
    <w:lvl w:ilvl="7" w:tplc="04190019" w:tentative="1">
      <w:start w:val="1"/>
      <w:numFmt w:val="lowerLetter"/>
      <w:lvlText w:val="%8."/>
      <w:lvlJc w:val="left"/>
      <w:pPr>
        <w:ind w:left="6086" w:hanging="360"/>
      </w:pPr>
    </w:lvl>
    <w:lvl w:ilvl="8" w:tplc="0419001B" w:tentative="1">
      <w:start w:val="1"/>
      <w:numFmt w:val="lowerRoman"/>
      <w:lvlText w:val="%9."/>
      <w:lvlJc w:val="right"/>
      <w:pPr>
        <w:ind w:left="6806" w:hanging="180"/>
      </w:pPr>
    </w:lvl>
  </w:abstractNum>
  <w:abstractNum w:abstractNumId="22" w15:restartNumberingAfterBreak="0">
    <w:nsid w:val="0C42667D"/>
    <w:multiLevelType w:val="hybridMultilevel"/>
    <w:tmpl w:val="156C458C"/>
    <w:lvl w:ilvl="0" w:tplc="C45A52F6">
      <w:start w:val="1"/>
      <w:numFmt w:val="decimal"/>
      <w:lvlText w:val="%1."/>
      <w:lvlJc w:val="left"/>
      <w:pPr>
        <w:ind w:left="669" w:hanging="360"/>
      </w:pPr>
      <w:rPr>
        <w:rFonts w:hint="default"/>
      </w:rPr>
    </w:lvl>
    <w:lvl w:ilvl="1" w:tplc="04190019" w:tentative="1">
      <w:start w:val="1"/>
      <w:numFmt w:val="lowerLetter"/>
      <w:lvlText w:val="%2."/>
      <w:lvlJc w:val="left"/>
      <w:pPr>
        <w:ind w:left="1389" w:hanging="360"/>
      </w:pPr>
    </w:lvl>
    <w:lvl w:ilvl="2" w:tplc="0419001B" w:tentative="1">
      <w:start w:val="1"/>
      <w:numFmt w:val="lowerRoman"/>
      <w:lvlText w:val="%3."/>
      <w:lvlJc w:val="right"/>
      <w:pPr>
        <w:ind w:left="2109" w:hanging="180"/>
      </w:pPr>
    </w:lvl>
    <w:lvl w:ilvl="3" w:tplc="0419000F" w:tentative="1">
      <w:start w:val="1"/>
      <w:numFmt w:val="decimal"/>
      <w:lvlText w:val="%4."/>
      <w:lvlJc w:val="left"/>
      <w:pPr>
        <w:ind w:left="2829" w:hanging="360"/>
      </w:pPr>
    </w:lvl>
    <w:lvl w:ilvl="4" w:tplc="04190019" w:tentative="1">
      <w:start w:val="1"/>
      <w:numFmt w:val="lowerLetter"/>
      <w:lvlText w:val="%5."/>
      <w:lvlJc w:val="left"/>
      <w:pPr>
        <w:ind w:left="3549" w:hanging="360"/>
      </w:pPr>
    </w:lvl>
    <w:lvl w:ilvl="5" w:tplc="0419001B" w:tentative="1">
      <w:start w:val="1"/>
      <w:numFmt w:val="lowerRoman"/>
      <w:lvlText w:val="%6."/>
      <w:lvlJc w:val="right"/>
      <w:pPr>
        <w:ind w:left="4269" w:hanging="180"/>
      </w:pPr>
    </w:lvl>
    <w:lvl w:ilvl="6" w:tplc="0419000F" w:tentative="1">
      <w:start w:val="1"/>
      <w:numFmt w:val="decimal"/>
      <w:lvlText w:val="%7."/>
      <w:lvlJc w:val="left"/>
      <w:pPr>
        <w:ind w:left="4989" w:hanging="360"/>
      </w:pPr>
    </w:lvl>
    <w:lvl w:ilvl="7" w:tplc="04190019" w:tentative="1">
      <w:start w:val="1"/>
      <w:numFmt w:val="lowerLetter"/>
      <w:lvlText w:val="%8."/>
      <w:lvlJc w:val="left"/>
      <w:pPr>
        <w:ind w:left="5709" w:hanging="360"/>
      </w:pPr>
    </w:lvl>
    <w:lvl w:ilvl="8" w:tplc="0419001B" w:tentative="1">
      <w:start w:val="1"/>
      <w:numFmt w:val="lowerRoman"/>
      <w:lvlText w:val="%9."/>
      <w:lvlJc w:val="right"/>
      <w:pPr>
        <w:ind w:left="6429" w:hanging="180"/>
      </w:pPr>
    </w:lvl>
  </w:abstractNum>
  <w:abstractNum w:abstractNumId="23" w15:restartNumberingAfterBreak="0">
    <w:nsid w:val="0C80311A"/>
    <w:multiLevelType w:val="hybridMultilevel"/>
    <w:tmpl w:val="64881C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0CC34BB3"/>
    <w:multiLevelType w:val="hybridMultilevel"/>
    <w:tmpl w:val="CAAC9C20"/>
    <w:lvl w:ilvl="0" w:tplc="F26CD0DA">
      <w:start w:val="1"/>
      <w:numFmt w:val="decimal"/>
      <w:lvlText w:val="%1."/>
      <w:lvlJc w:val="left"/>
      <w:pPr>
        <w:ind w:left="686" w:hanging="360"/>
      </w:pPr>
      <w:rPr>
        <w:rFonts w:hint="default"/>
      </w:rPr>
    </w:lvl>
    <w:lvl w:ilvl="1" w:tplc="04190019" w:tentative="1">
      <w:start w:val="1"/>
      <w:numFmt w:val="lowerLetter"/>
      <w:lvlText w:val="%2."/>
      <w:lvlJc w:val="left"/>
      <w:pPr>
        <w:ind w:left="1406" w:hanging="360"/>
      </w:pPr>
    </w:lvl>
    <w:lvl w:ilvl="2" w:tplc="0419001B" w:tentative="1">
      <w:start w:val="1"/>
      <w:numFmt w:val="lowerRoman"/>
      <w:lvlText w:val="%3."/>
      <w:lvlJc w:val="right"/>
      <w:pPr>
        <w:ind w:left="2126" w:hanging="180"/>
      </w:pPr>
    </w:lvl>
    <w:lvl w:ilvl="3" w:tplc="0419000F" w:tentative="1">
      <w:start w:val="1"/>
      <w:numFmt w:val="decimal"/>
      <w:lvlText w:val="%4."/>
      <w:lvlJc w:val="left"/>
      <w:pPr>
        <w:ind w:left="2846" w:hanging="360"/>
      </w:pPr>
    </w:lvl>
    <w:lvl w:ilvl="4" w:tplc="04190019" w:tentative="1">
      <w:start w:val="1"/>
      <w:numFmt w:val="lowerLetter"/>
      <w:lvlText w:val="%5."/>
      <w:lvlJc w:val="left"/>
      <w:pPr>
        <w:ind w:left="3566" w:hanging="360"/>
      </w:pPr>
    </w:lvl>
    <w:lvl w:ilvl="5" w:tplc="0419001B" w:tentative="1">
      <w:start w:val="1"/>
      <w:numFmt w:val="lowerRoman"/>
      <w:lvlText w:val="%6."/>
      <w:lvlJc w:val="right"/>
      <w:pPr>
        <w:ind w:left="4286" w:hanging="180"/>
      </w:pPr>
    </w:lvl>
    <w:lvl w:ilvl="6" w:tplc="0419000F" w:tentative="1">
      <w:start w:val="1"/>
      <w:numFmt w:val="decimal"/>
      <w:lvlText w:val="%7."/>
      <w:lvlJc w:val="left"/>
      <w:pPr>
        <w:ind w:left="5006" w:hanging="360"/>
      </w:pPr>
    </w:lvl>
    <w:lvl w:ilvl="7" w:tplc="04190019" w:tentative="1">
      <w:start w:val="1"/>
      <w:numFmt w:val="lowerLetter"/>
      <w:lvlText w:val="%8."/>
      <w:lvlJc w:val="left"/>
      <w:pPr>
        <w:ind w:left="5726" w:hanging="360"/>
      </w:pPr>
    </w:lvl>
    <w:lvl w:ilvl="8" w:tplc="0419001B" w:tentative="1">
      <w:start w:val="1"/>
      <w:numFmt w:val="lowerRoman"/>
      <w:lvlText w:val="%9."/>
      <w:lvlJc w:val="right"/>
      <w:pPr>
        <w:ind w:left="6446" w:hanging="180"/>
      </w:pPr>
    </w:lvl>
  </w:abstractNum>
  <w:abstractNum w:abstractNumId="25" w15:restartNumberingAfterBreak="0">
    <w:nsid w:val="0D047679"/>
    <w:multiLevelType w:val="hybridMultilevel"/>
    <w:tmpl w:val="FF8C30CA"/>
    <w:lvl w:ilvl="0" w:tplc="5D7EFE8C">
      <w:start w:val="1"/>
      <w:numFmt w:val="decimal"/>
      <w:lvlText w:val="%1."/>
      <w:lvlJc w:val="left"/>
      <w:pPr>
        <w:ind w:left="715" w:hanging="360"/>
      </w:pPr>
      <w:rPr>
        <w:rFonts w:hint="default"/>
      </w:rPr>
    </w:lvl>
    <w:lvl w:ilvl="1" w:tplc="04190019" w:tentative="1">
      <w:start w:val="1"/>
      <w:numFmt w:val="lowerLetter"/>
      <w:lvlText w:val="%2."/>
      <w:lvlJc w:val="left"/>
      <w:pPr>
        <w:ind w:left="1435" w:hanging="360"/>
      </w:pPr>
    </w:lvl>
    <w:lvl w:ilvl="2" w:tplc="0419001B" w:tentative="1">
      <w:start w:val="1"/>
      <w:numFmt w:val="lowerRoman"/>
      <w:lvlText w:val="%3."/>
      <w:lvlJc w:val="right"/>
      <w:pPr>
        <w:ind w:left="2155" w:hanging="180"/>
      </w:pPr>
    </w:lvl>
    <w:lvl w:ilvl="3" w:tplc="0419000F" w:tentative="1">
      <w:start w:val="1"/>
      <w:numFmt w:val="decimal"/>
      <w:lvlText w:val="%4."/>
      <w:lvlJc w:val="left"/>
      <w:pPr>
        <w:ind w:left="2875" w:hanging="360"/>
      </w:pPr>
    </w:lvl>
    <w:lvl w:ilvl="4" w:tplc="04190019" w:tentative="1">
      <w:start w:val="1"/>
      <w:numFmt w:val="lowerLetter"/>
      <w:lvlText w:val="%5."/>
      <w:lvlJc w:val="left"/>
      <w:pPr>
        <w:ind w:left="3595" w:hanging="360"/>
      </w:pPr>
    </w:lvl>
    <w:lvl w:ilvl="5" w:tplc="0419001B" w:tentative="1">
      <w:start w:val="1"/>
      <w:numFmt w:val="lowerRoman"/>
      <w:lvlText w:val="%6."/>
      <w:lvlJc w:val="right"/>
      <w:pPr>
        <w:ind w:left="4315" w:hanging="180"/>
      </w:pPr>
    </w:lvl>
    <w:lvl w:ilvl="6" w:tplc="0419000F" w:tentative="1">
      <w:start w:val="1"/>
      <w:numFmt w:val="decimal"/>
      <w:lvlText w:val="%7."/>
      <w:lvlJc w:val="left"/>
      <w:pPr>
        <w:ind w:left="5035" w:hanging="360"/>
      </w:pPr>
    </w:lvl>
    <w:lvl w:ilvl="7" w:tplc="04190019" w:tentative="1">
      <w:start w:val="1"/>
      <w:numFmt w:val="lowerLetter"/>
      <w:lvlText w:val="%8."/>
      <w:lvlJc w:val="left"/>
      <w:pPr>
        <w:ind w:left="5755" w:hanging="360"/>
      </w:pPr>
    </w:lvl>
    <w:lvl w:ilvl="8" w:tplc="0419001B" w:tentative="1">
      <w:start w:val="1"/>
      <w:numFmt w:val="lowerRoman"/>
      <w:lvlText w:val="%9."/>
      <w:lvlJc w:val="right"/>
      <w:pPr>
        <w:ind w:left="6475" w:hanging="180"/>
      </w:pPr>
    </w:lvl>
  </w:abstractNum>
  <w:abstractNum w:abstractNumId="26" w15:restartNumberingAfterBreak="0">
    <w:nsid w:val="0D8971C8"/>
    <w:multiLevelType w:val="hybridMultilevel"/>
    <w:tmpl w:val="578C1B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0DE30122"/>
    <w:multiLevelType w:val="hybridMultilevel"/>
    <w:tmpl w:val="96A8182A"/>
    <w:lvl w:ilvl="0" w:tplc="BACCCE58">
      <w:start w:val="1"/>
      <w:numFmt w:val="decimal"/>
      <w:lvlText w:val="%1."/>
      <w:lvlJc w:val="left"/>
      <w:pPr>
        <w:ind w:left="669" w:hanging="360"/>
      </w:pPr>
      <w:rPr>
        <w:rFonts w:hint="default"/>
      </w:rPr>
    </w:lvl>
    <w:lvl w:ilvl="1" w:tplc="04190019" w:tentative="1">
      <w:start w:val="1"/>
      <w:numFmt w:val="lowerLetter"/>
      <w:lvlText w:val="%2."/>
      <w:lvlJc w:val="left"/>
      <w:pPr>
        <w:ind w:left="1389" w:hanging="360"/>
      </w:pPr>
    </w:lvl>
    <w:lvl w:ilvl="2" w:tplc="0419001B" w:tentative="1">
      <w:start w:val="1"/>
      <w:numFmt w:val="lowerRoman"/>
      <w:lvlText w:val="%3."/>
      <w:lvlJc w:val="right"/>
      <w:pPr>
        <w:ind w:left="2109" w:hanging="180"/>
      </w:pPr>
    </w:lvl>
    <w:lvl w:ilvl="3" w:tplc="0419000F" w:tentative="1">
      <w:start w:val="1"/>
      <w:numFmt w:val="decimal"/>
      <w:lvlText w:val="%4."/>
      <w:lvlJc w:val="left"/>
      <w:pPr>
        <w:ind w:left="2829" w:hanging="360"/>
      </w:pPr>
    </w:lvl>
    <w:lvl w:ilvl="4" w:tplc="04190019" w:tentative="1">
      <w:start w:val="1"/>
      <w:numFmt w:val="lowerLetter"/>
      <w:lvlText w:val="%5."/>
      <w:lvlJc w:val="left"/>
      <w:pPr>
        <w:ind w:left="3549" w:hanging="360"/>
      </w:pPr>
    </w:lvl>
    <w:lvl w:ilvl="5" w:tplc="0419001B" w:tentative="1">
      <w:start w:val="1"/>
      <w:numFmt w:val="lowerRoman"/>
      <w:lvlText w:val="%6."/>
      <w:lvlJc w:val="right"/>
      <w:pPr>
        <w:ind w:left="4269" w:hanging="180"/>
      </w:pPr>
    </w:lvl>
    <w:lvl w:ilvl="6" w:tplc="0419000F" w:tentative="1">
      <w:start w:val="1"/>
      <w:numFmt w:val="decimal"/>
      <w:lvlText w:val="%7."/>
      <w:lvlJc w:val="left"/>
      <w:pPr>
        <w:ind w:left="4989" w:hanging="360"/>
      </w:pPr>
    </w:lvl>
    <w:lvl w:ilvl="7" w:tplc="04190019" w:tentative="1">
      <w:start w:val="1"/>
      <w:numFmt w:val="lowerLetter"/>
      <w:lvlText w:val="%8."/>
      <w:lvlJc w:val="left"/>
      <w:pPr>
        <w:ind w:left="5709" w:hanging="360"/>
      </w:pPr>
    </w:lvl>
    <w:lvl w:ilvl="8" w:tplc="0419001B" w:tentative="1">
      <w:start w:val="1"/>
      <w:numFmt w:val="lowerRoman"/>
      <w:lvlText w:val="%9."/>
      <w:lvlJc w:val="right"/>
      <w:pPr>
        <w:ind w:left="6429" w:hanging="180"/>
      </w:pPr>
    </w:lvl>
  </w:abstractNum>
  <w:abstractNum w:abstractNumId="28" w15:restartNumberingAfterBreak="0">
    <w:nsid w:val="0E0F7BDD"/>
    <w:multiLevelType w:val="hybridMultilevel"/>
    <w:tmpl w:val="0A584850"/>
    <w:lvl w:ilvl="0" w:tplc="9C3AC31E">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29" w15:restartNumberingAfterBreak="0">
    <w:nsid w:val="0E1D30E2"/>
    <w:multiLevelType w:val="hybridMultilevel"/>
    <w:tmpl w:val="79F8A0CE"/>
    <w:lvl w:ilvl="0" w:tplc="519E9BD6">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0" w15:restartNumberingAfterBreak="0">
    <w:nsid w:val="0E631D6A"/>
    <w:multiLevelType w:val="hybridMultilevel"/>
    <w:tmpl w:val="ED8EF7B2"/>
    <w:lvl w:ilvl="0" w:tplc="1214DE9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0EEC2326"/>
    <w:multiLevelType w:val="hybridMultilevel"/>
    <w:tmpl w:val="F8F0CA92"/>
    <w:lvl w:ilvl="0" w:tplc="77A68F9C">
      <w:start w:val="1"/>
      <w:numFmt w:val="decimal"/>
      <w:lvlText w:val="%1."/>
      <w:lvlJc w:val="left"/>
      <w:pPr>
        <w:ind w:left="827" w:hanging="360"/>
      </w:pPr>
      <w:rPr>
        <w:rFonts w:hint="default"/>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32" w15:restartNumberingAfterBreak="0">
    <w:nsid w:val="0EEE7F85"/>
    <w:multiLevelType w:val="hybridMultilevel"/>
    <w:tmpl w:val="3006AD10"/>
    <w:lvl w:ilvl="0" w:tplc="94DE8D16">
      <w:start w:val="1"/>
      <w:numFmt w:val="decimal"/>
      <w:lvlText w:val="%1."/>
      <w:lvlJc w:val="left"/>
      <w:pPr>
        <w:ind w:left="1494" w:hanging="360"/>
      </w:pPr>
      <w:rPr>
        <w:rFonts w:hint="default"/>
      </w:rPr>
    </w:lvl>
    <w:lvl w:ilvl="1" w:tplc="04190019" w:tentative="1">
      <w:start w:val="1"/>
      <w:numFmt w:val="lowerLetter"/>
      <w:lvlText w:val="%2."/>
      <w:lvlJc w:val="left"/>
      <w:pPr>
        <w:ind w:left="2157" w:hanging="360"/>
      </w:pPr>
    </w:lvl>
    <w:lvl w:ilvl="2" w:tplc="0419001B" w:tentative="1">
      <w:start w:val="1"/>
      <w:numFmt w:val="lowerRoman"/>
      <w:lvlText w:val="%3."/>
      <w:lvlJc w:val="right"/>
      <w:pPr>
        <w:ind w:left="2877" w:hanging="180"/>
      </w:pPr>
    </w:lvl>
    <w:lvl w:ilvl="3" w:tplc="0419000F" w:tentative="1">
      <w:start w:val="1"/>
      <w:numFmt w:val="decimal"/>
      <w:lvlText w:val="%4."/>
      <w:lvlJc w:val="left"/>
      <w:pPr>
        <w:ind w:left="3597" w:hanging="360"/>
      </w:pPr>
    </w:lvl>
    <w:lvl w:ilvl="4" w:tplc="04190019" w:tentative="1">
      <w:start w:val="1"/>
      <w:numFmt w:val="lowerLetter"/>
      <w:lvlText w:val="%5."/>
      <w:lvlJc w:val="left"/>
      <w:pPr>
        <w:ind w:left="4317" w:hanging="360"/>
      </w:pPr>
    </w:lvl>
    <w:lvl w:ilvl="5" w:tplc="0419001B" w:tentative="1">
      <w:start w:val="1"/>
      <w:numFmt w:val="lowerRoman"/>
      <w:lvlText w:val="%6."/>
      <w:lvlJc w:val="right"/>
      <w:pPr>
        <w:ind w:left="5037" w:hanging="180"/>
      </w:pPr>
    </w:lvl>
    <w:lvl w:ilvl="6" w:tplc="0419000F" w:tentative="1">
      <w:start w:val="1"/>
      <w:numFmt w:val="decimal"/>
      <w:lvlText w:val="%7."/>
      <w:lvlJc w:val="left"/>
      <w:pPr>
        <w:ind w:left="5757" w:hanging="360"/>
      </w:pPr>
    </w:lvl>
    <w:lvl w:ilvl="7" w:tplc="04190019" w:tentative="1">
      <w:start w:val="1"/>
      <w:numFmt w:val="lowerLetter"/>
      <w:lvlText w:val="%8."/>
      <w:lvlJc w:val="left"/>
      <w:pPr>
        <w:ind w:left="6477" w:hanging="360"/>
      </w:pPr>
    </w:lvl>
    <w:lvl w:ilvl="8" w:tplc="0419001B" w:tentative="1">
      <w:start w:val="1"/>
      <w:numFmt w:val="lowerRoman"/>
      <w:lvlText w:val="%9."/>
      <w:lvlJc w:val="right"/>
      <w:pPr>
        <w:ind w:left="7197" w:hanging="180"/>
      </w:pPr>
    </w:lvl>
  </w:abstractNum>
  <w:abstractNum w:abstractNumId="33" w15:restartNumberingAfterBreak="0">
    <w:nsid w:val="0FB70BD2"/>
    <w:multiLevelType w:val="hybridMultilevel"/>
    <w:tmpl w:val="89B8E624"/>
    <w:lvl w:ilvl="0" w:tplc="422877C6">
      <w:start w:val="1"/>
      <w:numFmt w:val="decimal"/>
      <w:lvlText w:val="%1."/>
      <w:lvlJc w:val="left"/>
      <w:pPr>
        <w:ind w:left="669" w:hanging="360"/>
      </w:pPr>
      <w:rPr>
        <w:rFonts w:hint="default"/>
      </w:rPr>
    </w:lvl>
    <w:lvl w:ilvl="1" w:tplc="04190019" w:tentative="1">
      <w:start w:val="1"/>
      <w:numFmt w:val="lowerLetter"/>
      <w:lvlText w:val="%2."/>
      <w:lvlJc w:val="left"/>
      <w:pPr>
        <w:ind w:left="1389" w:hanging="360"/>
      </w:pPr>
    </w:lvl>
    <w:lvl w:ilvl="2" w:tplc="0419001B" w:tentative="1">
      <w:start w:val="1"/>
      <w:numFmt w:val="lowerRoman"/>
      <w:lvlText w:val="%3."/>
      <w:lvlJc w:val="right"/>
      <w:pPr>
        <w:ind w:left="2109" w:hanging="180"/>
      </w:pPr>
    </w:lvl>
    <w:lvl w:ilvl="3" w:tplc="0419000F" w:tentative="1">
      <w:start w:val="1"/>
      <w:numFmt w:val="decimal"/>
      <w:lvlText w:val="%4."/>
      <w:lvlJc w:val="left"/>
      <w:pPr>
        <w:ind w:left="2829" w:hanging="360"/>
      </w:pPr>
    </w:lvl>
    <w:lvl w:ilvl="4" w:tplc="04190019" w:tentative="1">
      <w:start w:val="1"/>
      <w:numFmt w:val="lowerLetter"/>
      <w:lvlText w:val="%5."/>
      <w:lvlJc w:val="left"/>
      <w:pPr>
        <w:ind w:left="3549" w:hanging="360"/>
      </w:pPr>
    </w:lvl>
    <w:lvl w:ilvl="5" w:tplc="0419001B" w:tentative="1">
      <w:start w:val="1"/>
      <w:numFmt w:val="lowerRoman"/>
      <w:lvlText w:val="%6."/>
      <w:lvlJc w:val="right"/>
      <w:pPr>
        <w:ind w:left="4269" w:hanging="180"/>
      </w:pPr>
    </w:lvl>
    <w:lvl w:ilvl="6" w:tplc="0419000F" w:tentative="1">
      <w:start w:val="1"/>
      <w:numFmt w:val="decimal"/>
      <w:lvlText w:val="%7."/>
      <w:lvlJc w:val="left"/>
      <w:pPr>
        <w:ind w:left="4989" w:hanging="360"/>
      </w:pPr>
    </w:lvl>
    <w:lvl w:ilvl="7" w:tplc="04190019" w:tentative="1">
      <w:start w:val="1"/>
      <w:numFmt w:val="lowerLetter"/>
      <w:lvlText w:val="%8."/>
      <w:lvlJc w:val="left"/>
      <w:pPr>
        <w:ind w:left="5709" w:hanging="360"/>
      </w:pPr>
    </w:lvl>
    <w:lvl w:ilvl="8" w:tplc="0419001B" w:tentative="1">
      <w:start w:val="1"/>
      <w:numFmt w:val="lowerRoman"/>
      <w:lvlText w:val="%9."/>
      <w:lvlJc w:val="right"/>
      <w:pPr>
        <w:ind w:left="6429" w:hanging="180"/>
      </w:pPr>
    </w:lvl>
  </w:abstractNum>
  <w:abstractNum w:abstractNumId="34" w15:restartNumberingAfterBreak="0">
    <w:nsid w:val="0FC06C59"/>
    <w:multiLevelType w:val="hybridMultilevel"/>
    <w:tmpl w:val="1B10B730"/>
    <w:lvl w:ilvl="0" w:tplc="C3C881B2">
      <w:start w:val="1"/>
      <w:numFmt w:val="decimal"/>
      <w:lvlText w:val="%1."/>
      <w:lvlJc w:val="left"/>
      <w:pPr>
        <w:ind w:left="1143" w:hanging="360"/>
      </w:pPr>
      <w:rPr>
        <w:rFonts w:hint="default"/>
      </w:rPr>
    </w:lvl>
    <w:lvl w:ilvl="1" w:tplc="04190019" w:tentative="1">
      <w:start w:val="1"/>
      <w:numFmt w:val="lowerLetter"/>
      <w:lvlText w:val="%2."/>
      <w:lvlJc w:val="left"/>
      <w:pPr>
        <w:ind w:left="1863" w:hanging="360"/>
      </w:pPr>
    </w:lvl>
    <w:lvl w:ilvl="2" w:tplc="0419001B" w:tentative="1">
      <w:start w:val="1"/>
      <w:numFmt w:val="lowerRoman"/>
      <w:lvlText w:val="%3."/>
      <w:lvlJc w:val="right"/>
      <w:pPr>
        <w:ind w:left="2583" w:hanging="180"/>
      </w:pPr>
    </w:lvl>
    <w:lvl w:ilvl="3" w:tplc="0419000F" w:tentative="1">
      <w:start w:val="1"/>
      <w:numFmt w:val="decimal"/>
      <w:lvlText w:val="%4."/>
      <w:lvlJc w:val="left"/>
      <w:pPr>
        <w:ind w:left="3303" w:hanging="360"/>
      </w:pPr>
    </w:lvl>
    <w:lvl w:ilvl="4" w:tplc="04190019" w:tentative="1">
      <w:start w:val="1"/>
      <w:numFmt w:val="lowerLetter"/>
      <w:lvlText w:val="%5."/>
      <w:lvlJc w:val="left"/>
      <w:pPr>
        <w:ind w:left="4023" w:hanging="360"/>
      </w:pPr>
    </w:lvl>
    <w:lvl w:ilvl="5" w:tplc="0419001B" w:tentative="1">
      <w:start w:val="1"/>
      <w:numFmt w:val="lowerRoman"/>
      <w:lvlText w:val="%6."/>
      <w:lvlJc w:val="right"/>
      <w:pPr>
        <w:ind w:left="4743" w:hanging="180"/>
      </w:pPr>
    </w:lvl>
    <w:lvl w:ilvl="6" w:tplc="0419000F" w:tentative="1">
      <w:start w:val="1"/>
      <w:numFmt w:val="decimal"/>
      <w:lvlText w:val="%7."/>
      <w:lvlJc w:val="left"/>
      <w:pPr>
        <w:ind w:left="5463" w:hanging="360"/>
      </w:pPr>
    </w:lvl>
    <w:lvl w:ilvl="7" w:tplc="04190019" w:tentative="1">
      <w:start w:val="1"/>
      <w:numFmt w:val="lowerLetter"/>
      <w:lvlText w:val="%8."/>
      <w:lvlJc w:val="left"/>
      <w:pPr>
        <w:ind w:left="6183" w:hanging="360"/>
      </w:pPr>
    </w:lvl>
    <w:lvl w:ilvl="8" w:tplc="0419001B" w:tentative="1">
      <w:start w:val="1"/>
      <w:numFmt w:val="lowerRoman"/>
      <w:lvlText w:val="%9."/>
      <w:lvlJc w:val="right"/>
      <w:pPr>
        <w:ind w:left="6903" w:hanging="180"/>
      </w:pPr>
    </w:lvl>
  </w:abstractNum>
  <w:abstractNum w:abstractNumId="35" w15:restartNumberingAfterBreak="0">
    <w:nsid w:val="101D5E7D"/>
    <w:multiLevelType w:val="hybridMultilevel"/>
    <w:tmpl w:val="7DE2AB94"/>
    <w:lvl w:ilvl="0" w:tplc="C3447CC8">
      <w:start w:val="1"/>
      <w:numFmt w:val="decimal"/>
      <w:lvlText w:val="%1."/>
      <w:lvlJc w:val="left"/>
      <w:pPr>
        <w:ind w:left="686" w:hanging="360"/>
      </w:pPr>
      <w:rPr>
        <w:rFonts w:hint="default"/>
      </w:rPr>
    </w:lvl>
    <w:lvl w:ilvl="1" w:tplc="04190019" w:tentative="1">
      <w:start w:val="1"/>
      <w:numFmt w:val="lowerLetter"/>
      <w:lvlText w:val="%2."/>
      <w:lvlJc w:val="left"/>
      <w:pPr>
        <w:ind w:left="1406" w:hanging="360"/>
      </w:pPr>
    </w:lvl>
    <w:lvl w:ilvl="2" w:tplc="0419001B" w:tentative="1">
      <w:start w:val="1"/>
      <w:numFmt w:val="lowerRoman"/>
      <w:lvlText w:val="%3."/>
      <w:lvlJc w:val="right"/>
      <w:pPr>
        <w:ind w:left="2126" w:hanging="180"/>
      </w:pPr>
    </w:lvl>
    <w:lvl w:ilvl="3" w:tplc="0419000F" w:tentative="1">
      <w:start w:val="1"/>
      <w:numFmt w:val="decimal"/>
      <w:lvlText w:val="%4."/>
      <w:lvlJc w:val="left"/>
      <w:pPr>
        <w:ind w:left="2846" w:hanging="360"/>
      </w:pPr>
    </w:lvl>
    <w:lvl w:ilvl="4" w:tplc="04190019" w:tentative="1">
      <w:start w:val="1"/>
      <w:numFmt w:val="lowerLetter"/>
      <w:lvlText w:val="%5."/>
      <w:lvlJc w:val="left"/>
      <w:pPr>
        <w:ind w:left="3566" w:hanging="360"/>
      </w:pPr>
    </w:lvl>
    <w:lvl w:ilvl="5" w:tplc="0419001B" w:tentative="1">
      <w:start w:val="1"/>
      <w:numFmt w:val="lowerRoman"/>
      <w:lvlText w:val="%6."/>
      <w:lvlJc w:val="right"/>
      <w:pPr>
        <w:ind w:left="4286" w:hanging="180"/>
      </w:pPr>
    </w:lvl>
    <w:lvl w:ilvl="6" w:tplc="0419000F" w:tentative="1">
      <w:start w:val="1"/>
      <w:numFmt w:val="decimal"/>
      <w:lvlText w:val="%7."/>
      <w:lvlJc w:val="left"/>
      <w:pPr>
        <w:ind w:left="5006" w:hanging="360"/>
      </w:pPr>
    </w:lvl>
    <w:lvl w:ilvl="7" w:tplc="04190019" w:tentative="1">
      <w:start w:val="1"/>
      <w:numFmt w:val="lowerLetter"/>
      <w:lvlText w:val="%8."/>
      <w:lvlJc w:val="left"/>
      <w:pPr>
        <w:ind w:left="5726" w:hanging="360"/>
      </w:pPr>
    </w:lvl>
    <w:lvl w:ilvl="8" w:tplc="0419001B" w:tentative="1">
      <w:start w:val="1"/>
      <w:numFmt w:val="lowerRoman"/>
      <w:lvlText w:val="%9."/>
      <w:lvlJc w:val="right"/>
      <w:pPr>
        <w:ind w:left="6446" w:hanging="180"/>
      </w:pPr>
    </w:lvl>
  </w:abstractNum>
  <w:abstractNum w:abstractNumId="36" w15:restartNumberingAfterBreak="0">
    <w:nsid w:val="10280E66"/>
    <w:multiLevelType w:val="hybridMultilevel"/>
    <w:tmpl w:val="BBFC40DA"/>
    <w:lvl w:ilvl="0" w:tplc="335A5546">
      <w:start w:val="1"/>
      <w:numFmt w:val="decimal"/>
      <w:lvlText w:val="%1."/>
      <w:lvlJc w:val="left"/>
      <w:pPr>
        <w:ind w:left="686" w:hanging="360"/>
      </w:pPr>
      <w:rPr>
        <w:rFonts w:hint="default"/>
      </w:rPr>
    </w:lvl>
    <w:lvl w:ilvl="1" w:tplc="04190019" w:tentative="1">
      <w:start w:val="1"/>
      <w:numFmt w:val="lowerLetter"/>
      <w:lvlText w:val="%2."/>
      <w:lvlJc w:val="left"/>
      <w:pPr>
        <w:ind w:left="1406" w:hanging="360"/>
      </w:pPr>
    </w:lvl>
    <w:lvl w:ilvl="2" w:tplc="0419001B" w:tentative="1">
      <w:start w:val="1"/>
      <w:numFmt w:val="lowerRoman"/>
      <w:lvlText w:val="%3."/>
      <w:lvlJc w:val="right"/>
      <w:pPr>
        <w:ind w:left="2126" w:hanging="180"/>
      </w:pPr>
    </w:lvl>
    <w:lvl w:ilvl="3" w:tplc="0419000F" w:tentative="1">
      <w:start w:val="1"/>
      <w:numFmt w:val="decimal"/>
      <w:lvlText w:val="%4."/>
      <w:lvlJc w:val="left"/>
      <w:pPr>
        <w:ind w:left="2846" w:hanging="360"/>
      </w:pPr>
    </w:lvl>
    <w:lvl w:ilvl="4" w:tplc="04190019" w:tentative="1">
      <w:start w:val="1"/>
      <w:numFmt w:val="lowerLetter"/>
      <w:lvlText w:val="%5."/>
      <w:lvlJc w:val="left"/>
      <w:pPr>
        <w:ind w:left="3566" w:hanging="360"/>
      </w:pPr>
    </w:lvl>
    <w:lvl w:ilvl="5" w:tplc="0419001B" w:tentative="1">
      <w:start w:val="1"/>
      <w:numFmt w:val="lowerRoman"/>
      <w:lvlText w:val="%6."/>
      <w:lvlJc w:val="right"/>
      <w:pPr>
        <w:ind w:left="4286" w:hanging="180"/>
      </w:pPr>
    </w:lvl>
    <w:lvl w:ilvl="6" w:tplc="0419000F" w:tentative="1">
      <w:start w:val="1"/>
      <w:numFmt w:val="decimal"/>
      <w:lvlText w:val="%7."/>
      <w:lvlJc w:val="left"/>
      <w:pPr>
        <w:ind w:left="5006" w:hanging="360"/>
      </w:pPr>
    </w:lvl>
    <w:lvl w:ilvl="7" w:tplc="04190019" w:tentative="1">
      <w:start w:val="1"/>
      <w:numFmt w:val="lowerLetter"/>
      <w:lvlText w:val="%8."/>
      <w:lvlJc w:val="left"/>
      <w:pPr>
        <w:ind w:left="5726" w:hanging="360"/>
      </w:pPr>
    </w:lvl>
    <w:lvl w:ilvl="8" w:tplc="0419001B" w:tentative="1">
      <w:start w:val="1"/>
      <w:numFmt w:val="lowerRoman"/>
      <w:lvlText w:val="%9."/>
      <w:lvlJc w:val="right"/>
      <w:pPr>
        <w:ind w:left="6446" w:hanging="180"/>
      </w:pPr>
    </w:lvl>
  </w:abstractNum>
  <w:abstractNum w:abstractNumId="37" w15:restartNumberingAfterBreak="0">
    <w:nsid w:val="10D20116"/>
    <w:multiLevelType w:val="hybridMultilevel"/>
    <w:tmpl w:val="46A8EFD0"/>
    <w:lvl w:ilvl="0" w:tplc="C0C4B37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11063922"/>
    <w:multiLevelType w:val="hybridMultilevel"/>
    <w:tmpl w:val="5576EB78"/>
    <w:lvl w:ilvl="0" w:tplc="FBB8793C">
      <w:start w:val="1"/>
      <w:numFmt w:val="decimal"/>
      <w:lvlText w:val="%1."/>
      <w:lvlJc w:val="left"/>
      <w:pPr>
        <w:ind w:left="402" w:hanging="360"/>
      </w:pPr>
      <w:rPr>
        <w:rFonts w:hint="default"/>
      </w:rPr>
    </w:lvl>
    <w:lvl w:ilvl="1" w:tplc="04190019" w:tentative="1">
      <w:start w:val="1"/>
      <w:numFmt w:val="lowerLetter"/>
      <w:lvlText w:val="%2."/>
      <w:lvlJc w:val="left"/>
      <w:pPr>
        <w:ind w:left="1122" w:hanging="360"/>
      </w:pPr>
    </w:lvl>
    <w:lvl w:ilvl="2" w:tplc="0419001B" w:tentative="1">
      <w:start w:val="1"/>
      <w:numFmt w:val="lowerRoman"/>
      <w:lvlText w:val="%3."/>
      <w:lvlJc w:val="right"/>
      <w:pPr>
        <w:ind w:left="1842" w:hanging="180"/>
      </w:pPr>
    </w:lvl>
    <w:lvl w:ilvl="3" w:tplc="0419000F" w:tentative="1">
      <w:start w:val="1"/>
      <w:numFmt w:val="decimal"/>
      <w:lvlText w:val="%4."/>
      <w:lvlJc w:val="left"/>
      <w:pPr>
        <w:ind w:left="2562" w:hanging="360"/>
      </w:pPr>
    </w:lvl>
    <w:lvl w:ilvl="4" w:tplc="04190019" w:tentative="1">
      <w:start w:val="1"/>
      <w:numFmt w:val="lowerLetter"/>
      <w:lvlText w:val="%5."/>
      <w:lvlJc w:val="left"/>
      <w:pPr>
        <w:ind w:left="3282" w:hanging="360"/>
      </w:pPr>
    </w:lvl>
    <w:lvl w:ilvl="5" w:tplc="0419001B" w:tentative="1">
      <w:start w:val="1"/>
      <w:numFmt w:val="lowerRoman"/>
      <w:lvlText w:val="%6."/>
      <w:lvlJc w:val="right"/>
      <w:pPr>
        <w:ind w:left="4002" w:hanging="180"/>
      </w:pPr>
    </w:lvl>
    <w:lvl w:ilvl="6" w:tplc="0419000F" w:tentative="1">
      <w:start w:val="1"/>
      <w:numFmt w:val="decimal"/>
      <w:lvlText w:val="%7."/>
      <w:lvlJc w:val="left"/>
      <w:pPr>
        <w:ind w:left="4722" w:hanging="360"/>
      </w:pPr>
    </w:lvl>
    <w:lvl w:ilvl="7" w:tplc="04190019" w:tentative="1">
      <w:start w:val="1"/>
      <w:numFmt w:val="lowerLetter"/>
      <w:lvlText w:val="%8."/>
      <w:lvlJc w:val="left"/>
      <w:pPr>
        <w:ind w:left="5442" w:hanging="360"/>
      </w:pPr>
    </w:lvl>
    <w:lvl w:ilvl="8" w:tplc="0419001B" w:tentative="1">
      <w:start w:val="1"/>
      <w:numFmt w:val="lowerRoman"/>
      <w:lvlText w:val="%9."/>
      <w:lvlJc w:val="right"/>
      <w:pPr>
        <w:ind w:left="6162" w:hanging="180"/>
      </w:pPr>
    </w:lvl>
  </w:abstractNum>
  <w:abstractNum w:abstractNumId="39" w15:restartNumberingAfterBreak="0">
    <w:nsid w:val="124E6D92"/>
    <w:multiLevelType w:val="hybridMultilevel"/>
    <w:tmpl w:val="4ED4947C"/>
    <w:lvl w:ilvl="0" w:tplc="718A5D3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0" w15:restartNumberingAfterBreak="0">
    <w:nsid w:val="12B14DEA"/>
    <w:multiLevelType w:val="hybridMultilevel"/>
    <w:tmpl w:val="64023734"/>
    <w:lvl w:ilvl="0" w:tplc="B100D1BA">
      <w:start w:val="1"/>
      <w:numFmt w:val="decimal"/>
      <w:lvlText w:val="%1."/>
      <w:lvlJc w:val="left"/>
      <w:pPr>
        <w:ind w:left="857" w:hanging="360"/>
      </w:pPr>
      <w:rPr>
        <w:rFonts w:hint="default"/>
      </w:rPr>
    </w:lvl>
    <w:lvl w:ilvl="1" w:tplc="04190019" w:tentative="1">
      <w:start w:val="1"/>
      <w:numFmt w:val="lowerLetter"/>
      <w:lvlText w:val="%2."/>
      <w:lvlJc w:val="left"/>
      <w:pPr>
        <w:ind w:left="1577" w:hanging="360"/>
      </w:pPr>
    </w:lvl>
    <w:lvl w:ilvl="2" w:tplc="0419001B" w:tentative="1">
      <w:start w:val="1"/>
      <w:numFmt w:val="lowerRoman"/>
      <w:lvlText w:val="%3."/>
      <w:lvlJc w:val="right"/>
      <w:pPr>
        <w:ind w:left="2297" w:hanging="180"/>
      </w:pPr>
    </w:lvl>
    <w:lvl w:ilvl="3" w:tplc="0419000F" w:tentative="1">
      <w:start w:val="1"/>
      <w:numFmt w:val="decimal"/>
      <w:lvlText w:val="%4."/>
      <w:lvlJc w:val="left"/>
      <w:pPr>
        <w:ind w:left="3017" w:hanging="360"/>
      </w:pPr>
    </w:lvl>
    <w:lvl w:ilvl="4" w:tplc="04190019" w:tentative="1">
      <w:start w:val="1"/>
      <w:numFmt w:val="lowerLetter"/>
      <w:lvlText w:val="%5."/>
      <w:lvlJc w:val="left"/>
      <w:pPr>
        <w:ind w:left="3737" w:hanging="360"/>
      </w:pPr>
    </w:lvl>
    <w:lvl w:ilvl="5" w:tplc="0419001B" w:tentative="1">
      <w:start w:val="1"/>
      <w:numFmt w:val="lowerRoman"/>
      <w:lvlText w:val="%6."/>
      <w:lvlJc w:val="right"/>
      <w:pPr>
        <w:ind w:left="4457" w:hanging="180"/>
      </w:pPr>
    </w:lvl>
    <w:lvl w:ilvl="6" w:tplc="0419000F" w:tentative="1">
      <w:start w:val="1"/>
      <w:numFmt w:val="decimal"/>
      <w:lvlText w:val="%7."/>
      <w:lvlJc w:val="left"/>
      <w:pPr>
        <w:ind w:left="5177" w:hanging="360"/>
      </w:pPr>
    </w:lvl>
    <w:lvl w:ilvl="7" w:tplc="04190019" w:tentative="1">
      <w:start w:val="1"/>
      <w:numFmt w:val="lowerLetter"/>
      <w:lvlText w:val="%8."/>
      <w:lvlJc w:val="left"/>
      <w:pPr>
        <w:ind w:left="5897" w:hanging="360"/>
      </w:pPr>
    </w:lvl>
    <w:lvl w:ilvl="8" w:tplc="0419001B" w:tentative="1">
      <w:start w:val="1"/>
      <w:numFmt w:val="lowerRoman"/>
      <w:lvlText w:val="%9."/>
      <w:lvlJc w:val="right"/>
      <w:pPr>
        <w:ind w:left="6617" w:hanging="180"/>
      </w:pPr>
    </w:lvl>
  </w:abstractNum>
  <w:abstractNum w:abstractNumId="41" w15:restartNumberingAfterBreak="0">
    <w:nsid w:val="12E93797"/>
    <w:multiLevelType w:val="hybridMultilevel"/>
    <w:tmpl w:val="B5C2635A"/>
    <w:lvl w:ilvl="0" w:tplc="84701EC4">
      <w:start w:val="1"/>
      <w:numFmt w:val="decimal"/>
      <w:lvlText w:val="%1."/>
      <w:lvlJc w:val="left"/>
      <w:pPr>
        <w:ind w:left="1437" w:hanging="360"/>
      </w:pPr>
      <w:rPr>
        <w:rFonts w:hint="default"/>
      </w:rPr>
    </w:lvl>
    <w:lvl w:ilvl="1" w:tplc="04190019" w:tentative="1">
      <w:start w:val="1"/>
      <w:numFmt w:val="lowerLetter"/>
      <w:lvlText w:val="%2."/>
      <w:lvlJc w:val="left"/>
      <w:pPr>
        <w:ind w:left="2157" w:hanging="360"/>
      </w:pPr>
    </w:lvl>
    <w:lvl w:ilvl="2" w:tplc="0419001B" w:tentative="1">
      <w:start w:val="1"/>
      <w:numFmt w:val="lowerRoman"/>
      <w:lvlText w:val="%3."/>
      <w:lvlJc w:val="right"/>
      <w:pPr>
        <w:ind w:left="2877" w:hanging="180"/>
      </w:pPr>
    </w:lvl>
    <w:lvl w:ilvl="3" w:tplc="0419000F" w:tentative="1">
      <w:start w:val="1"/>
      <w:numFmt w:val="decimal"/>
      <w:lvlText w:val="%4."/>
      <w:lvlJc w:val="left"/>
      <w:pPr>
        <w:ind w:left="3597" w:hanging="360"/>
      </w:pPr>
    </w:lvl>
    <w:lvl w:ilvl="4" w:tplc="04190019" w:tentative="1">
      <w:start w:val="1"/>
      <w:numFmt w:val="lowerLetter"/>
      <w:lvlText w:val="%5."/>
      <w:lvlJc w:val="left"/>
      <w:pPr>
        <w:ind w:left="4317" w:hanging="360"/>
      </w:pPr>
    </w:lvl>
    <w:lvl w:ilvl="5" w:tplc="0419001B" w:tentative="1">
      <w:start w:val="1"/>
      <w:numFmt w:val="lowerRoman"/>
      <w:lvlText w:val="%6."/>
      <w:lvlJc w:val="right"/>
      <w:pPr>
        <w:ind w:left="5037" w:hanging="180"/>
      </w:pPr>
    </w:lvl>
    <w:lvl w:ilvl="6" w:tplc="0419000F" w:tentative="1">
      <w:start w:val="1"/>
      <w:numFmt w:val="decimal"/>
      <w:lvlText w:val="%7."/>
      <w:lvlJc w:val="left"/>
      <w:pPr>
        <w:ind w:left="5757" w:hanging="360"/>
      </w:pPr>
    </w:lvl>
    <w:lvl w:ilvl="7" w:tplc="04190019" w:tentative="1">
      <w:start w:val="1"/>
      <w:numFmt w:val="lowerLetter"/>
      <w:lvlText w:val="%8."/>
      <w:lvlJc w:val="left"/>
      <w:pPr>
        <w:ind w:left="6477" w:hanging="360"/>
      </w:pPr>
    </w:lvl>
    <w:lvl w:ilvl="8" w:tplc="0419001B" w:tentative="1">
      <w:start w:val="1"/>
      <w:numFmt w:val="lowerRoman"/>
      <w:lvlText w:val="%9."/>
      <w:lvlJc w:val="right"/>
      <w:pPr>
        <w:ind w:left="7197" w:hanging="180"/>
      </w:pPr>
    </w:lvl>
  </w:abstractNum>
  <w:abstractNum w:abstractNumId="42" w15:restartNumberingAfterBreak="0">
    <w:nsid w:val="130D0E42"/>
    <w:multiLevelType w:val="hybridMultilevel"/>
    <w:tmpl w:val="FD843C58"/>
    <w:lvl w:ilvl="0" w:tplc="7D689E80">
      <w:start w:val="1"/>
      <w:numFmt w:val="decimal"/>
      <w:lvlText w:val="%1."/>
      <w:lvlJc w:val="left"/>
      <w:pPr>
        <w:ind w:left="1494"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3" w15:restartNumberingAfterBreak="0">
    <w:nsid w:val="148E444A"/>
    <w:multiLevelType w:val="hybridMultilevel"/>
    <w:tmpl w:val="7B3648E6"/>
    <w:lvl w:ilvl="0" w:tplc="62A61412">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44" w15:restartNumberingAfterBreak="0">
    <w:nsid w:val="15B919D0"/>
    <w:multiLevelType w:val="hybridMultilevel"/>
    <w:tmpl w:val="B8BEFF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17054266"/>
    <w:multiLevelType w:val="hybridMultilevel"/>
    <w:tmpl w:val="E45A10C2"/>
    <w:lvl w:ilvl="0" w:tplc="F5E4C9F8">
      <w:start w:val="1"/>
      <w:numFmt w:val="decimal"/>
      <w:lvlText w:val="%1."/>
      <w:lvlJc w:val="left"/>
      <w:pPr>
        <w:ind w:left="857" w:hanging="360"/>
      </w:pPr>
      <w:rPr>
        <w:rFonts w:hint="default"/>
      </w:rPr>
    </w:lvl>
    <w:lvl w:ilvl="1" w:tplc="04190019" w:tentative="1">
      <w:start w:val="1"/>
      <w:numFmt w:val="lowerLetter"/>
      <w:lvlText w:val="%2."/>
      <w:lvlJc w:val="left"/>
      <w:pPr>
        <w:ind w:left="1577" w:hanging="360"/>
      </w:pPr>
    </w:lvl>
    <w:lvl w:ilvl="2" w:tplc="0419001B" w:tentative="1">
      <w:start w:val="1"/>
      <w:numFmt w:val="lowerRoman"/>
      <w:lvlText w:val="%3."/>
      <w:lvlJc w:val="right"/>
      <w:pPr>
        <w:ind w:left="2297" w:hanging="180"/>
      </w:pPr>
    </w:lvl>
    <w:lvl w:ilvl="3" w:tplc="0419000F" w:tentative="1">
      <w:start w:val="1"/>
      <w:numFmt w:val="decimal"/>
      <w:lvlText w:val="%4."/>
      <w:lvlJc w:val="left"/>
      <w:pPr>
        <w:ind w:left="3017" w:hanging="360"/>
      </w:pPr>
    </w:lvl>
    <w:lvl w:ilvl="4" w:tplc="04190019" w:tentative="1">
      <w:start w:val="1"/>
      <w:numFmt w:val="lowerLetter"/>
      <w:lvlText w:val="%5."/>
      <w:lvlJc w:val="left"/>
      <w:pPr>
        <w:ind w:left="3737" w:hanging="360"/>
      </w:pPr>
    </w:lvl>
    <w:lvl w:ilvl="5" w:tplc="0419001B" w:tentative="1">
      <w:start w:val="1"/>
      <w:numFmt w:val="lowerRoman"/>
      <w:lvlText w:val="%6."/>
      <w:lvlJc w:val="right"/>
      <w:pPr>
        <w:ind w:left="4457" w:hanging="180"/>
      </w:pPr>
    </w:lvl>
    <w:lvl w:ilvl="6" w:tplc="0419000F" w:tentative="1">
      <w:start w:val="1"/>
      <w:numFmt w:val="decimal"/>
      <w:lvlText w:val="%7."/>
      <w:lvlJc w:val="left"/>
      <w:pPr>
        <w:ind w:left="5177" w:hanging="360"/>
      </w:pPr>
    </w:lvl>
    <w:lvl w:ilvl="7" w:tplc="04190019" w:tentative="1">
      <w:start w:val="1"/>
      <w:numFmt w:val="lowerLetter"/>
      <w:lvlText w:val="%8."/>
      <w:lvlJc w:val="left"/>
      <w:pPr>
        <w:ind w:left="5897" w:hanging="360"/>
      </w:pPr>
    </w:lvl>
    <w:lvl w:ilvl="8" w:tplc="0419001B" w:tentative="1">
      <w:start w:val="1"/>
      <w:numFmt w:val="lowerRoman"/>
      <w:lvlText w:val="%9."/>
      <w:lvlJc w:val="right"/>
      <w:pPr>
        <w:ind w:left="6617" w:hanging="180"/>
      </w:pPr>
    </w:lvl>
  </w:abstractNum>
  <w:abstractNum w:abstractNumId="46" w15:restartNumberingAfterBreak="0">
    <w:nsid w:val="178D2D22"/>
    <w:multiLevelType w:val="hybridMultilevel"/>
    <w:tmpl w:val="CAD01B04"/>
    <w:lvl w:ilvl="0" w:tplc="23CC8C5A">
      <w:start w:val="1"/>
      <w:numFmt w:val="decimal"/>
      <w:lvlText w:val="%1."/>
      <w:lvlJc w:val="left"/>
      <w:pPr>
        <w:ind w:left="669" w:hanging="360"/>
      </w:pPr>
      <w:rPr>
        <w:rFonts w:hint="default"/>
      </w:rPr>
    </w:lvl>
    <w:lvl w:ilvl="1" w:tplc="04190019" w:tentative="1">
      <w:start w:val="1"/>
      <w:numFmt w:val="lowerLetter"/>
      <w:lvlText w:val="%2."/>
      <w:lvlJc w:val="left"/>
      <w:pPr>
        <w:ind w:left="1389" w:hanging="360"/>
      </w:pPr>
    </w:lvl>
    <w:lvl w:ilvl="2" w:tplc="0419001B" w:tentative="1">
      <w:start w:val="1"/>
      <w:numFmt w:val="lowerRoman"/>
      <w:lvlText w:val="%3."/>
      <w:lvlJc w:val="right"/>
      <w:pPr>
        <w:ind w:left="2109" w:hanging="180"/>
      </w:pPr>
    </w:lvl>
    <w:lvl w:ilvl="3" w:tplc="0419000F" w:tentative="1">
      <w:start w:val="1"/>
      <w:numFmt w:val="decimal"/>
      <w:lvlText w:val="%4."/>
      <w:lvlJc w:val="left"/>
      <w:pPr>
        <w:ind w:left="2829" w:hanging="360"/>
      </w:pPr>
    </w:lvl>
    <w:lvl w:ilvl="4" w:tplc="04190019" w:tentative="1">
      <w:start w:val="1"/>
      <w:numFmt w:val="lowerLetter"/>
      <w:lvlText w:val="%5."/>
      <w:lvlJc w:val="left"/>
      <w:pPr>
        <w:ind w:left="3549" w:hanging="360"/>
      </w:pPr>
    </w:lvl>
    <w:lvl w:ilvl="5" w:tplc="0419001B" w:tentative="1">
      <w:start w:val="1"/>
      <w:numFmt w:val="lowerRoman"/>
      <w:lvlText w:val="%6."/>
      <w:lvlJc w:val="right"/>
      <w:pPr>
        <w:ind w:left="4269" w:hanging="180"/>
      </w:pPr>
    </w:lvl>
    <w:lvl w:ilvl="6" w:tplc="0419000F" w:tentative="1">
      <w:start w:val="1"/>
      <w:numFmt w:val="decimal"/>
      <w:lvlText w:val="%7."/>
      <w:lvlJc w:val="left"/>
      <w:pPr>
        <w:ind w:left="4989" w:hanging="360"/>
      </w:pPr>
    </w:lvl>
    <w:lvl w:ilvl="7" w:tplc="04190019" w:tentative="1">
      <w:start w:val="1"/>
      <w:numFmt w:val="lowerLetter"/>
      <w:lvlText w:val="%8."/>
      <w:lvlJc w:val="left"/>
      <w:pPr>
        <w:ind w:left="5709" w:hanging="360"/>
      </w:pPr>
    </w:lvl>
    <w:lvl w:ilvl="8" w:tplc="0419001B" w:tentative="1">
      <w:start w:val="1"/>
      <w:numFmt w:val="lowerRoman"/>
      <w:lvlText w:val="%9."/>
      <w:lvlJc w:val="right"/>
      <w:pPr>
        <w:ind w:left="6429" w:hanging="180"/>
      </w:pPr>
    </w:lvl>
  </w:abstractNum>
  <w:abstractNum w:abstractNumId="47" w15:restartNumberingAfterBreak="0">
    <w:nsid w:val="17F003FD"/>
    <w:multiLevelType w:val="hybridMultilevel"/>
    <w:tmpl w:val="D4F2E910"/>
    <w:lvl w:ilvl="0" w:tplc="0419000F">
      <w:start w:val="1"/>
      <w:numFmt w:val="decimal"/>
      <w:lvlText w:val="%1."/>
      <w:lvlJc w:val="left"/>
      <w:pPr>
        <w:ind w:left="643"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1836065D"/>
    <w:multiLevelType w:val="hybridMultilevel"/>
    <w:tmpl w:val="DFA427F2"/>
    <w:lvl w:ilvl="0" w:tplc="9DEA933C">
      <w:start w:val="1"/>
      <w:numFmt w:val="decimal"/>
      <w:lvlText w:val="%1."/>
      <w:lvlJc w:val="left"/>
      <w:pPr>
        <w:ind w:left="1406" w:hanging="360"/>
      </w:pPr>
      <w:rPr>
        <w:rFonts w:hint="default"/>
      </w:rPr>
    </w:lvl>
    <w:lvl w:ilvl="1" w:tplc="04190019" w:tentative="1">
      <w:start w:val="1"/>
      <w:numFmt w:val="lowerLetter"/>
      <w:lvlText w:val="%2."/>
      <w:lvlJc w:val="left"/>
      <w:pPr>
        <w:ind w:left="2126" w:hanging="360"/>
      </w:pPr>
    </w:lvl>
    <w:lvl w:ilvl="2" w:tplc="0419001B" w:tentative="1">
      <w:start w:val="1"/>
      <w:numFmt w:val="lowerRoman"/>
      <w:lvlText w:val="%3."/>
      <w:lvlJc w:val="right"/>
      <w:pPr>
        <w:ind w:left="2846" w:hanging="180"/>
      </w:pPr>
    </w:lvl>
    <w:lvl w:ilvl="3" w:tplc="0419000F" w:tentative="1">
      <w:start w:val="1"/>
      <w:numFmt w:val="decimal"/>
      <w:lvlText w:val="%4."/>
      <w:lvlJc w:val="left"/>
      <w:pPr>
        <w:ind w:left="3566" w:hanging="360"/>
      </w:pPr>
    </w:lvl>
    <w:lvl w:ilvl="4" w:tplc="04190019" w:tentative="1">
      <w:start w:val="1"/>
      <w:numFmt w:val="lowerLetter"/>
      <w:lvlText w:val="%5."/>
      <w:lvlJc w:val="left"/>
      <w:pPr>
        <w:ind w:left="4286" w:hanging="360"/>
      </w:pPr>
    </w:lvl>
    <w:lvl w:ilvl="5" w:tplc="0419001B" w:tentative="1">
      <w:start w:val="1"/>
      <w:numFmt w:val="lowerRoman"/>
      <w:lvlText w:val="%6."/>
      <w:lvlJc w:val="right"/>
      <w:pPr>
        <w:ind w:left="5006" w:hanging="180"/>
      </w:pPr>
    </w:lvl>
    <w:lvl w:ilvl="6" w:tplc="0419000F" w:tentative="1">
      <w:start w:val="1"/>
      <w:numFmt w:val="decimal"/>
      <w:lvlText w:val="%7."/>
      <w:lvlJc w:val="left"/>
      <w:pPr>
        <w:ind w:left="5726" w:hanging="360"/>
      </w:pPr>
    </w:lvl>
    <w:lvl w:ilvl="7" w:tplc="04190019" w:tentative="1">
      <w:start w:val="1"/>
      <w:numFmt w:val="lowerLetter"/>
      <w:lvlText w:val="%8."/>
      <w:lvlJc w:val="left"/>
      <w:pPr>
        <w:ind w:left="6446" w:hanging="360"/>
      </w:pPr>
    </w:lvl>
    <w:lvl w:ilvl="8" w:tplc="0419001B" w:tentative="1">
      <w:start w:val="1"/>
      <w:numFmt w:val="lowerRoman"/>
      <w:lvlText w:val="%9."/>
      <w:lvlJc w:val="right"/>
      <w:pPr>
        <w:ind w:left="7166" w:hanging="180"/>
      </w:pPr>
    </w:lvl>
  </w:abstractNum>
  <w:abstractNum w:abstractNumId="49" w15:restartNumberingAfterBreak="0">
    <w:nsid w:val="18745F7F"/>
    <w:multiLevelType w:val="hybridMultilevel"/>
    <w:tmpl w:val="5CC685CC"/>
    <w:lvl w:ilvl="0" w:tplc="7AE62EBC">
      <w:start w:val="1"/>
      <w:numFmt w:val="decimal"/>
      <w:lvlText w:val="%1."/>
      <w:lvlJc w:val="left"/>
      <w:pPr>
        <w:ind w:left="1143" w:hanging="360"/>
      </w:pPr>
      <w:rPr>
        <w:rFonts w:hint="default"/>
      </w:rPr>
    </w:lvl>
    <w:lvl w:ilvl="1" w:tplc="04190019" w:tentative="1">
      <w:start w:val="1"/>
      <w:numFmt w:val="lowerLetter"/>
      <w:lvlText w:val="%2."/>
      <w:lvlJc w:val="left"/>
      <w:pPr>
        <w:ind w:left="1863" w:hanging="360"/>
      </w:pPr>
    </w:lvl>
    <w:lvl w:ilvl="2" w:tplc="0419001B" w:tentative="1">
      <w:start w:val="1"/>
      <w:numFmt w:val="lowerRoman"/>
      <w:lvlText w:val="%3."/>
      <w:lvlJc w:val="right"/>
      <w:pPr>
        <w:ind w:left="2583" w:hanging="180"/>
      </w:pPr>
    </w:lvl>
    <w:lvl w:ilvl="3" w:tplc="0419000F" w:tentative="1">
      <w:start w:val="1"/>
      <w:numFmt w:val="decimal"/>
      <w:lvlText w:val="%4."/>
      <w:lvlJc w:val="left"/>
      <w:pPr>
        <w:ind w:left="3303" w:hanging="360"/>
      </w:pPr>
    </w:lvl>
    <w:lvl w:ilvl="4" w:tplc="04190019" w:tentative="1">
      <w:start w:val="1"/>
      <w:numFmt w:val="lowerLetter"/>
      <w:lvlText w:val="%5."/>
      <w:lvlJc w:val="left"/>
      <w:pPr>
        <w:ind w:left="4023" w:hanging="360"/>
      </w:pPr>
    </w:lvl>
    <w:lvl w:ilvl="5" w:tplc="0419001B" w:tentative="1">
      <w:start w:val="1"/>
      <w:numFmt w:val="lowerRoman"/>
      <w:lvlText w:val="%6."/>
      <w:lvlJc w:val="right"/>
      <w:pPr>
        <w:ind w:left="4743" w:hanging="180"/>
      </w:pPr>
    </w:lvl>
    <w:lvl w:ilvl="6" w:tplc="0419000F" w:tentative="1">
      <w:start w:val="1"/>
      <w:numFmt w:val="decimal"/>
      <w:lvlText w:val="%7."/>
      <w:lvlJc w:val="left"/>
      <w:pPr>
        <w:ind w:left="5463" w:hanging="360"/>
      </w:pPr>
    </w:lvl>
    <w:lvl w:ilvl="7" w:tplc="04190019" w:tentative="1">
      <w:start w:val="1"/>
      <w:numFmt w:val="lowerLetter"/>
      <w:lvlText w:val="%8."/>
      <w:lvlJc w:val="left"/>
      <w:pPr>
        <w:ind w:left="6183" w:hanging="360"/>
      </w:pPr>
    </w:lvl>
    <w:lvl w:ilvl="8" w:tplc="0419001B" w:tentative="1">
      <w:start w:val="1"/>
      <w:numFmt w:val="lowerRoman"/>
      <w:lvlText w:val="%9."/>
      <w:lvlJc w:val="right"/>
      <w:pPr>
        <w:ind w:left="6903" w:hanging="180"/>
      </w:pPr>
    </w:lvl>
  </w:abstractNum>
  <w:abstractNum w:abstractNumId="50" w15:restartNumberingAfterBreak="0">
    <w:nsid w:val="18BD39BC"/>
    <w:multiLevelType w:val="hybridMultilevel"/>
    <w:tmpl w:val="FA6EDBB2"/>
    <w:lvl w:ilvl="0" w:tplc="1D023D32">
      <w:start w:val="1"/>
      <w:numFmt w:val="decimal"/>
      <w:lvlText w:val="%1."/>
      <w:lvlJc w:val="left"/>
      <w:pPr>
        <w:ind w:left="1143" w:hanging="360"/>
      </w:pPr>
      <w:rPr>
        <w:rFonts w:hint="default"/>
      </w:rPr>
    </w:lvl>
    <w:lvl w:ilvl="1" w:tplc="04190019" w:tentative="1">
      <w:start w:val="1"/>
      <w:numFmt w:val="lowerLetter"/>
      <w:lvlText w:val="%2."/>
      <w:lvlJc w:val="left"/>
      <w:pPr>
        <w:ind w:left="1863" w:hanging="360"/>
      </w:pPr>
    </w:lvl>
    <w:lvl w:ilvl="2" w:tplc="0419001B" w:tentative="1">
      <w:start w:val="1"/>
      <w:numFmt w:val="lowerRoman"/>
      <w:lvlText w:val="%3."/>
      <w:lvlJc w:val="right"/>
      <w:pPr>
        <w:ind w:left="2583" w:hanging="180"/>
      </w:pPr>
    </w:lvl>
    <w:lvl w:ilvl="3" w:tplc="0419000F" w:tentative="1">
      <w:start w:val="1"/>
      <w:numFmt w:val="decimal"/>
      <w:lvlText w:val="%4."/>
      <w:lvlJc w:val="left"/>
      <w:pPr>
        <w:ind w:left="3303" w:hanging="360"/>
      </w:pPr>
    </w:lvl>
    <w:lvl w:ilvl="4" w:tplc="04190019" w:tentative="1">
      <w:start w:val="1"/>
      <w:numFmt w:val="lowerLetter"/>
      <w:lvlText w:val="%5."/>
      <w:lvlJc w:val="left"/>
      <w:pPr>
        <w:ind w:left="4023" w:hanging="360"/>
      </w:pPr>
    </w:lvl>
    <w:lvl w:ilvl="5" w:tplc="0419001B" w:tentative="1">
      <w:start w:val="1"/>
      <w:numFmt w:val="lowerRoman"/>
      <w:lvlText w:val="%6."/>
      <w:lvlJc w:val="right"/>
      <w:pPr>
        <w:ind w:left="4743" w:hanging="180"/>
      </w:pPr>
    </w:lvl>
    <w:lvl w:ilvl="6" w:tplc="0419000F" w:tentative="1">
      <w:start w:val="1"/>
      <w:numFmt w:val="decimal"/>
      <w:lvlText w:val="%7."/>
      <w:lvlJc w:val="left"/>
      <w:pPr>
        <w:ind w:left="5463" w:hanging="360"/>
      </w:pPr>
    </w:lvl>
    <w:lvl w:ilvl="7" w:tplc="04190019" w:tentative="1">
      <w:start w:val="1"/>
      <w:numFmt w:val="lowerLetter"/>
      <w:lvlText w:val="%8."/>
      <w:lvlJc w:val="left"/>
      <w:pPr>
        <w:ind w:left="6183" w:hanging="360"/>
      </w:pPr>
    </w:lvl>
    <w:lvl w:ilvl="8" w:tplc="0419001B" w:tentative="1">
      <w:start w:val="1"/>
      <w:numFmt w:val="lowerRoman"/>
      <w:lvlText w:val="%9."/>
      <w:lvlJc w:val="right"/>
      <w:pPr>
        <w:ind w:left="6903" w:hanging="180"/>
      </w:pPr>
    </w:lvl>
  </w:abstractNum>
  <w:abstractNum w:abstractNumId="51" w15:restartNumberingAfterBreak="0">
    <w:nsid w:val="194A4F3A"/>
    <w:multiLevelType w:val="hybridMultilevel"/>
    <w:tmpl w:val="BA1AF3BE"/>
    <w:lvl w:ilvl="0" w:tplc="AB02FDA8">
      <w:start w:val="1"/>
      <w:numFmt w:val="decimal"/>
      <w:lvlText w:val="%1."/>
      <w:lvlJc w:val="left"/>
      <w:pPr>
        <w:ind w:left="1143" w:hanging="360"/>
      </w:pPr>
      <w:rPr>
        <w:rFonts w:hint="default"/>
      </w:rPr>
    </w:lvl>
    <w:lvl w:ilvl="1" w:tplc="04190019" w:tentative="1">
      <w:start w:val="1"/>
      <w:numFmt w:val="lowerLetter"/>
      <w:lvlText w:val="%2."/>
      <w:lvlJc w:val="left"/>
      <w:pPr>
        <w:ind w:left="1863" w:hanging="360"/>
      </w:pPr>
    </w:lvl>
    <w:lvl w:ilvl="2" w:tplc="0419001B" w:tentative="1">
      <w:start w:val="1"/>
      <w:numFmt w:val="lowerRoman"/>
      <w:lvlText w:val="%3."/>
      <w:lvlJc w:val="right"/>
      <w:pPr>
        <w:ind w:left="2583" w:hanging="180"/>
      </w:pPr>
    </w:lvl>
    <w:lvl w:ilvl="3" w:tplc="0419000F" w:tentative="1">
      <w:start w:val="1"/>
      <w:numFmt w:val="decimal"/>
      <w:lvlText w:val="%4."/>
      <w:lvlJc w:val="left"/>
      <w:pPr>
        <w:ind w:left="3303" w:hanging="360"/>
      </w:pPr>
    </w:lvl>
    <w:lvl w:ilvl="4" w:tplc="04190019" w:tentative="1">
      <w:start w:val="1"/>
      <w:numFmt w:val="lowerLetter"/>
      <w:lvlText w:val="%5."/>
      <w:lvlJc w:val="left"/>
      <w:pPr>
        <w:ind w:left="4023" w:hanging="360"/>
      </w:pPr>
    </w:lvl>
    <w:lvl w:ilvl="5" w:tplc="0419001B" w:tentative="1">
      <w:start w:val="1"/>
      <w:numFmt w:val="lowerRoman"/>
      <w:lvlText w:val="%6."/>
      <w:lvlJc w:val="right"/>
      <w:pPr>
        <w:ind w:left="4743" w:hanging="180"/>
      </w:pPr>
    </w:lvl>
    <w:lvl w:ilvl="6" w:tplc="0419000F" w:tentative="1">
      <w:start w:val="1"/>
      <w:numFmt w:val="decimal"/>
      <w:lvlText w:val="%7."/>
      <w:lvlJc w:val="left"/>
      <w:pPr>
        <w:ind w:left="5463" w:hanging="360"/>
      </w:pPr>
    </w:lvl>
    <w:lvl w:ilvl="7" w:tplc="04190019" w:tentative="1">
      <w:start w:val="1"/>
      <w:numFmt w:val="lowerLetter"/>
      <w:lvlText w:val="%8."/>
      <w:lvlJc w:val="left"/>
      <w:pPr>
        <w:ind w:left="6183" w:hanging="360"/>
      </w:pPr>
    </w:lvl>
    <w:lvl w:ilvl="8" w:tplc="0419001B" w:tentative="1">
      <w:start w:val="1"/>
      <w:numFmt w:val="lowerRoman"/>
      <w:lvlText w:val="%9."/>
      <w:lvlJc w:val="right"/>
      <w:pPr>
        <w:ind w:left="6903" w:hanging="180"/>
      </w:pPr>
    </w:lvl>
  </w:abstractNum>
  <w:abstractNum w:abstractNumId="52" w15:restartNumberingAfterBreak="0">
    <w:nsid w:val="1A630799"/>
    <w:multiLevelType w:val="hybridMultilevel"/>
    <w:tmpl w:val="F0E887F4"/>
    <w:lvl w:ilvl="0" w:tplc="7DEE717A">
      <w:start w:val="1"/>
      <w:numFmt w:val="decimal"/>
      <w:lvlText w:val="%1."/>
      <w:lvlJc w:val="left"/>
      <w:pPr>
        <w:ind w:left="2160" w:hanging="360"/>
      </w:pPr>
      <w:rPr>
        <w:rFonts w:hint="default"/>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53" w15:restartNumberingAfterBreak="0">
    <w:nsid w:val="1B210A34"/>
    <w:multiLevelType w:val="hybridMultilevel"/>
    <w:tmpl w:val="B14C5F66"/>
    <w:lvl w:ilvl="0" w:tplc="3D5C57E8">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54" w15:restartNumberingAfterBreak="0">
    <w:nsid w:val="1B41555E"/>
    <w:multiLevelType w:val="hybridMultilevel"/>
    <w:tmpl w:val="D916CF12"/>
    <w:lvl w:ilvl="0" w:tplc="6666B8FC">
      <w:start w:val="1"/>
      <w:numFmt w:val="decimal"/>
      <w:lvlText w:val="%1."/>
      <w:lvlJc w:val="left"/>
      <w:pPr>
        <w:ind w:left="720" w:hanging="360"/>
      </w:pPr>
      <w:rPr>
        <w:rFonts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1B5659CD"/>
    <w:multiLevelType w:val="hybridMultilevel"/>
    <w:tmpl w:val="85D48C16"/>
    <w:lvl w:ilvl="0" w:tplc="77CEBAD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6" w15:restartNumberingAfterBreak="0">
    <w:nsid w:val="1B8F6EDA"/>
    <w:multiLevelType w:val="hybridMultilevel"/>
    <w:tmpl w:val="1E2A93A8"/>
    <w:lvl w:ilvl="0" w:tplc="BACE1558">
      <w:start w:val="1"/>
      <w:numFmt w:val="decimal"/>
      <w:lvlText w:val="%1."/>
      <w:lvlJc w:val="left"/>
      <w:pPr>
        <w:ind w:left="1077" w:hanging="360"/>
      </w:pPr>
      <w:rPr>
        <w:rFonts w:hint="default"/>
      </w:r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7" w15:restartNumberingAfterBreak="0">
    <w:nsid w:val="1BB17F1D"/>
    <w:multiLevelType w:val="hybridMultilevel"/>
    <w:tmpl w:val="BFD623D6"/>
    <w:lvl w:ilvl="0" w:tplc="58EA7408">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8" w15:restartNumberingAfterBreak="0">
    <w:nsid w:val="1C5E71B4"/>
    <w:multiLevelType w:val="hybridMultilevel"/>
    <w:tmpl w:val="2B6675E8"/>
    <w:lvl w:ilvl="0" w:tplc="385CAC28">
      <w:start w:val="1"/>
      <w:numFmt w:val="decimal"/>
      <w:lvlText w:val="%1."/>
      <w:lvlJc w:val="left"/>
      <w:pPr>
        <w:ind w:left="969" w:hanging="360"/>
      </w:pPr>
      <w:rPr>
        <w:rFonts w:hint="default"/>
      </w:rPr>
    </w:lvl>
    <w:lvl w:ilvl="1" w:tplc="04190019" w:tentative="1">
      <w:start w:val="1"/>
      <w:numFmt w:val="lowerLetter"/>
      <w:lvlText w:val="%2."/>
      <w:lvlJc w:val="left"/>
      <w:pPr>
        <w:ind w:left="1689" w:hanging="360"/>
      </w:pPr>
    </w:lvl>
    <w:lvl w:ilvl="2" w:tplc="0419001B" w:tentative="1">
      <w:start w:val="1"/>
      <w:numFmt w:val="lowerRoman"/>
      <w:lvlText w:val="%3."/>
      <w:lvlJc w:val="right"/>
      <w:pPr>
        <w:ind w:left="2409" w:hanging="180"/>
      </w:pPr>
    </w:lvl>
    <w:lvl w:ilvl="3" w:tplc="0419000F" w:tentative="1">
      <w:start w:val="1"/>
      <w:numFmt w:val="decimal"/>
      <w:lvlText w:val="%4."/>
      <w:lvlJc w:val="left"/>
      <w:pPr>
        <w:ind w:left="3129" w:hanging="360"/>
      </w:pPr>
    </w:lvl>
    <w:lvl w:ilvl="4" w:tplc="04190019" w:tentative="1">
      <w:start w:val="1"/>
      <w:numFmt w:val="lowerLetter"/>
      <w:lvlText w:val="%5."/>
      <w:lvlJc w:val="left"/>
      <w:pPr>
        <w:ind w:left="3849" w:hanging="360"/>
      </w:pPr>
    </w:lvl>
    <w:lvl w:ilvl="5" w:tplc="0419001B" w:tentative="1">
      <w:start w:val="1"/>
      <w:numFmt w:val="lowerRoman"/>
      <w:lvlText w:val="%6."/>
      <w:lvlJc w:val="right"/>
      <w:pPr>
        <w:ind w:left="4569" w:hanging="180"/>
      </w:pPr>
    </w:lvl>
    <w:lvl w:ilvl="6" w:tplc="0419000F" w:tentative="1">
      <w:start w:val="1"/>
      <w:numFmt w:val="decimal"/>
      <w:lvlText w:val="%7."/>
      <w:lvlJc w:val="left"/>
      <w:pPr>
        <w:ind w:left="5289" w:hanging="360"/>
      </w:pPr>
    </w:lvl>
    <w:lvl w:ilvl="7" w:tplc="04190019" w:tentative="1">
      <w:start w:val="1"/>
      <w:numFmt w:val="lowerLetter"/>
      <w:lvlText w:val="%8."/>
      <w:lvlJc w:val="left"/>
      <w:pPr>
        <w:ind w:left="6009" w:hanging="360"/>
      </w:pPr>
    </w:lvl>
    <w:lvl w:ilvl="8" w:tplc="0419001B" w:tentative="1">
      <w:start w:val="1"/>
      <w:numFmt w:val="lowerRoman"/>
      <w:lvlText w:val="%9."/>
      <w:lvlJc w:val="right"/>
      <w:pPr>
        <w:ind w:left="6729" w:hanging="180"/>
      </w:pPr>
    </w:lvl>
  </w:abstractNum>
  <w:abstractNum w:abstractNumId="59" w15:restartNumberingAfterBreak="0">
    <w:nsid w:val="1C6C24FF"/>
    <w:multiLevelType w:val="hybridMultilevel"/>
    <w:tmpl w:val="F0626B3E"/>
    <w:lvl w:ilvl="0" w:tplc="FE9A11DE">
      <w:start w:val="1"/>
      <w:numFmt w:val="decimal"/>
      <w:lvlText w:val="%1."/>
      <w:lvlJc w:val="left"/>
      <w:pPr>
        <w:ind w:left="1406" w:hanging="360"/>
      </w:pPr>
      <w:rPr>
        <w:rFonts w:hint="default"/>
      </w:rPr>
    </w:lvl>
    <w:lvl w:ilvl="1" w:tplc="04190019" w:tentative="1">
      <w:start w:val="1"/>
      <w:numFmt w:val="lowerLetter"/>
      <w:lvlText w:val="%2."/>
      <w:lvlJc w:val="left"/>
      <w:pPr>
        <w:ind w:left="2126" w:hanging="360"/>
      </w:pPr>
    </w:lvl>
    <w:lvl w:ilvl="2" w:tplc="0419001B" w:tentative="1">
      <w:start w:val="1"/>
      <w:numFmt w:val="lowerRoman"/>
      <w:lvlText w:val="%3."/>
      <w:lvlJc w:val="right"/>
      <w:pPr>
        <w:ind w:left="2846" w:hanging="180"/>
      </w:pPr>
    </w:lvl>
    <w:lvl w:ilvl="3" w:tplc="0419000F" w:tentative="1">
      <w:start w:val="1"/>
      <w:numFmt w:val="decimal"/>
      <w:lvlText w:val="%4."/>
      <w:lvlJc w:val="left"/>
      <w:pPr>
        <w:ind w:left="3566" w:hanging="360"/>
      </w:pPr>
    </w:lvl>
    <w:lvl w:ilvl="4" w:tplc="04190019" w:tentative="1">
      <w:start w:val="1"/>
      <w:numFmt w:val="lowerLetter"/>
      <w:lvlText w:val="%5."/>
      <w:lvlJc w:val="left"/>
      <w:pPr>
        <w:ind w:left="4286" w:hanging="360"/>
      </w:pPr>
    </w:lvl>
    <w:lvl w:ilvl="5" w:tplc="0419001B" w:tentative="1">
      <w:start w:val="1"/>
      <w:numFmt w:val="lowerRoman"/>
      <w:lvlText w:val="%6."/>
      <w:lvlJc w:val="right"/>
      <w:pPr>
        <w:ind w:left="5006" w:hanging="180"/>
      </w:pPr>
    </w:lvl>
    <w:lvl w:ilvl="6" w:tplc="0419000F" w:tentative="1">
      <w:start w:val="1"/>
      <w:numFmt w:val="decimal"/>
      <w:lvlText w:val="%7."/>
      <w:lvlJc w:val="left"/>
      <w:pPr>
        <w:ind w:left="5726" w:hanging="360"/>
      </w:pPr>
    </w:lvl>
    <w:lvl w:ilvl="7" w:tplc="04190019" w:tentative="1">
      <w:start w:val="1"/>
      <w:numFmt w:val="lowerLetter"/>
      <w:lvlText w:val="%8."/>
      <w:lvlJc w:val="left"/>
      <w:pPr>
        <w:ind w:left="6446" w:hanging="360"/>
      </w:pPr>
    </w:lvl>
    <w:lvl w:ilvl="8" w:tplc="0419001B" w:tentative="1">
      <w:start w:val="1"/>
      <w:numFmt w:val="lowerRoman"/>
      <w:lvlText w:val="%9."/>
      <w:lvlJc w:val="right"/>
      <w:pPr>
        <w:ind w:left="7166" w:hanging="180"/>
      </w:pPr>
    </w:lvl>
  </w:abstractNum>
  <w:abstractNum w:abstractNumId="60" w15:restartNumberingAfterBreak="0">
    <w:nsid w:val="1CEF345F"/>
    <w:multiLevelType w:val="hybridMultilevel"/>
    <w:tmpl w:val="9CE6B7B2"/>
    <w:lvl w:ilvl="0" w:tplc="0A3C0BA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1D3B0462"/>
    <w:multiLevelType w:val="hybridMultilevel"/>
    <w:tmpl w:val="1A4C35A4"/>
    <w:lvl w:ilvl="0" w:tplc="537C0F24">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2" w15:restartNumberingAfterBreak="0">
    <w:nsid w:val="1D987561"/>
    <w:multiLevelType w:val="hybridMultilevel"/>
    <w:tmpl w:val="A66880B4"/>
    <w:lvl w:ilvl="0" w:tplc="FFA04D0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1DBF4E08"/>
    <w:multiLevelType w:val="hybridMultilevel"/>
    <w:tmpl w:val="A90EE6FE"/>
    <w:lvl w:ilvl="0" w:tplc="DD06BE4A">
      <w:start w:val="1"/>
      <w:numFmt w:val="decimal"/>
      <w:lvlText w:val="%1."/>
      <w:lvlJc w:val="left"/>
      <w:pPr>
        <w:ind w:left="857" w:hanging="360"/>
      </w:pPr>
      <w:rPr>
        <w:rFonts w:hint="default"/>
      </w:rPr>
    </w:lvl>
    <w:lvl w:ilvl="1" w:tplc="04190019" w:tentative="1">
      <w:start w:val="1"/>
      <w:numFmt w:val="lowerLetter"/>
      <w:lvlText w:val="%2."/>
      <w:lvlJc w:val="left"/>
      <w:pPr>
        <w:ind w:left="1577" w:hanging="360"/>
      </w:pPr>
    </w:lvl>
    <w:lvl w:ilvl="2" w:tplc="0419001B" w:tentative="1">
      <w:start w:val="1"/>
      <w:numFmt w:val="lowerRoman"/>
      <w:lvlText w:val="%3."/>
      <w:lvlJc w:val="right"/>
      <w:pPr>
        <w:ind w:left="2297" w:hanging="180"/>
      </w:pPr>
    </w:lvl>
    <w:lvl w:ilvl="3" w:tplc="0419000F" w:tentative="1">
      <w:start w:val="1"/>
      <w:numFmt w:val="decimal"/>
      <w:lvlText w:val="%4."/>
      <w:lvlJc w:val="left"/>
      <w:pPr>
        <w:ind w:left="3017" w:hanging="360"/>
      </w:pPr>
    </w:lvl>
    <w:lvl w:ilvl="4" w:tplc="04190019" w:tentative="1">
      <w:start w:val="1"/>
      <w:numFmt w:val="lowerLetter"/>
      <w:lvlText w:val="%5."/>
      <w:lvlJc w:val="left"/>
      <w:pPr>
        <w:ind w:left="3737" w:hanging="360"/>
      </w:pPr>
    </w:lvl>
    <w:lvl w:ilvl="5" w:tplc="0419001B" w:tentative="1">
      <w:start w:val="1"/>
      <w:numFmt w:val="lowerRoman"/>
      <w:lvlText w:val="%6."/>
      <w:lvlJc w:val="right"/>
      <w:pPr>
        <w:ind w:left="4457" w:hanging="180"/>
      </w:pPr>
    </w:lvl>
    <w:lvl w:ilvl="6" w:tplc="0419000F" w:tentative="1">
      <w:start w:val="1"/>
      <w:numFmt w:val="decimal"/>
      <w:lvlText w:val="%7."/>
      <w:lvlJc w:val="left"/>
      <w:pPr>
        <w:ind w:left="5177" w:hanging="360"/>
      </w:pPr>
    </w:lvl>
    <w:lvl w:ilvl="7" w:tplc="04190019" w:tentative="1">
      <w:start w:val="1"/>
      <w:numFmt w:val="lowerLetter"/>
      <w:lvlText w:val="%8."/>
      <w:lvlJc w:val="left"/>
      <w:pPr>
        <w:ind w:left="5897" w:hanging="360"/>
      </w:pPr>
    </w:lvl>
    <w:lvl w:ilvl="8" w:tplc="0419001B" w:tentative="1">
      <w:start w:val="1"/>
      <w:numFmt w:val="lowerRoman"/>
      <w:lvlText w:val="%9."/>
      <w:lvlJc w:val="right"/>
      <w:pPr>
        <w:ind w:left="6617" w:hanging="180"/>
      </w:pPr>
    </w:lvl>
  </w:abstractNum>
  <w:abstractNum w:abstractNumId="64" w15:restartNumberingAfterBreak="0">
    <w:nsid w:val="1DC2446C"/>
    <w:multiLevelType w:val="hybridMultilevel"/>
    <w:tmpl w:val="D024B4F8"/>
    <w:lvl w:ilvl="0" w:tplc="D99601BC">
      <w:start w:val="1"/>
      <w:numFmt w:val="decimal"/>
      <w:lvlText w:val="%1."/>
      <w:lvlJc w:val="left"/>
      <w:pPr>
        <w:ind w:left="859" w:hanging="360"/>
      </w:pPr>
      <w:rPr>
        <w:rFonts w:hint="default"/>
      </w:rPr>
    </w:lvl>
    <w:lvl w:ilvl="1" w:tplc="04190019" w:tentative="1">
      <w:start w:val="1"/>
      <w:numFmt w:val="lowerLetter"/>
      <w:lvlText w:val="%2."/>
      <w:lvlJc w:val="left"/>
      <w:pPr>
        <w:ind w:left="1579" w:hanging="360"/>
      </w:pPr>
    </w:lvl>
    <w:lvl w:ilvl="2" w:tplc="0419001B" w:tentative="1">
      <w:start w:val="1"/>
      <w:numFmt w:val="lowerRoman"/>
      <w:lvlText w:val="%3."/>
      <w:lvlJc w:val="right"/>
      <w:pPr>
        <w:ind w:left="2299" w:hanging="180"/>
      </w:pPr>
    </w:lvl>
    <w:lvl w:ilvl="3" w:tplc="0419000F" w:tentative="1">
      <w:start w:val="1"/>
      <w:numFmt w:val="decimal"/>
      <w:lvlText w:val="%4."/>
      <w:lvlJc w:val="left"/>
      <w:pPr>
        <w:ind w:left="3019" w:hanging="360"/>
      </w:pPr>
    </w:lvl>
    <w:lvl w:ilvl="4" w:tplc="04190019" w:tentative="1">
      <w:start w:val="1"/>
      <w:numFmt w:val="lowerLetter"/>
      <w:lvlText w:val="%5."/>
      <w:lvlJc w:val="left"/>
      <w:pPr>
        <w:ind w:left="3739" w:hanging="360"/>
      </w:pPr>
    </w:lvl>
    <w:lvl w:ilvl="5" w:tplc="0419001B" w:tentative="1">
      <w:start w:val="1"/>
      <w:numFmt w:val="lowerRoman"/>
      <w:lvlText w:val="%6."/>
      <w:lvlJc w:val="right"/>
      <w:pPr>
        <w:ind w:left="4459" w:hanging="180"/>
      </w:pPr>
    </w:lvl>
    <w:lvl w:ilvl="6" w:tplc="0419000F" w:tentative="1">
      <w:start w:val="1"/>
      <w:numFmt w:val="decimal"/>
      <w:lvlText w:val="%7."/>
      <w:lvlJc w:val="left"/>
      <w:pPr>
        <w:ind w:left="5179" w:hanging="360"/>
      </w:pPr>
    </w:lvl>
    <w:lvl w:ilvl="7" w:tplc="04190019" w:tentative="1">
      <w:start w:val="1"/>
      <w:numFmt w:val="lowerLetter"/>
      <w:lvlText w:val="%8."/>
      <w:lvlJc w:val="left"/>
      <w:pPr>
        <w:ind w:left="5899" w:hanging="360"/>
      </w:pPr>
    </w:lvl>
    <w:lvl w:ilvl="8" w:tplc="0419001B" w:tentative="1">
      <w:start w:val="1"/>
      <w:numFmt w:val="lowerRoman"/>
      <w:lvlText w:val="%9."/>
      <w:lvlJc w:val="right"/>
      <w:pPr>
        <w:ind w:left="6619" w:hanging="180"/>
      </w:pPr>
    </w:lvl>
  </w:abstractNum>
  <w:abstractNum w:abstractNumId="65" w15:restartNumberingAfterBreak="0">
    <w:nsid w:val="1E000E03"/>
    <w:multiLevelType w:val="hybridMultilevel"/>
    <w:tmpl w:val="F378C240"/>
    <w:lvl w:ilvl="0" w:tplc="5A502E7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1E1254AB"/>
    <w:multiLevelType w:val="hybridMultilevel"/>
    <w:tmpl w:val="FEE64B9E"/>
    <w:lvl w:ilvl="0" w:tplc="B27CB9BC">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67" w15:restartNumberingAfterBreak="0">
    <w:nsid w:val="1E1F4986"/>
    <w:multiLevelType w:val="hybridMultilevel"/>
    <w:tmpl w:val="4B740FAA"/>
    <w:lvl w:ilvl="0" w:tplc="95488BD0">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8" w15:restartNumberingAfterBreak="0">
    <w:nsid w:val="1F943026"/>
    <w:multiLevelType w:val="hybridMultilevel"/>
    <w:tmpl w:val="DD42A83E"/>
    <w:lvl w:ilvl="0" w:tplc="E89C3A7A">
      <w:start w:val="1"/>
      <w:numFmt w:val="decimal"/>
      <w:lvlText w:val="%1."/>
      <w:lvlJc w:val="left"/>
      <w:pPr>
        <w:ind w:left="715" w:hanging="360"/>
      </w:pPr>
      <w:rPr>
        <w:rFonts w:hint="default"/>
      </w:rPr>
    </w:lvl>
    <w:lvl w:ilvl="1" w:tplc="04190019" w:tentative="1">
      <w:start w:val="1"/>
      <w:numFmt w:val="lowerLetter"/>
      <w:lvlText w:val="%2."/>
      <w:lvlJc w:val="left"/>
      <w:pPr>
        <w:ind w:left="1435" w:hanging="360"/>
      </w:pPr>
    </w:lvl>
    <w:lvl w:ilvl="2" w:tplc="0419001B" w:tentative="1">
      <w:start w:val="1"/>
      <w:numFmt w:val="lowerRoman"/>
      <w:lvlText w:val="%3."/>
      <w:lvlJc w:val="right"/>
      <w:pPr>
        <w:ind w:left="2155" w:hanging="180"/>
      </w:pPr>
    </w:lvl>
    <w:lvl w:ilvl="3" w:tplc="0419000F" w:tentative="1">
      <w:start w:val="1"/>
      <w:numFmt w:val="decimal"/>
      <w:lvlText w:val="%4."/>
      <w:lvlJc w:val="left"/>
      <w:pPr>
        <w:ind w:left="2875" w:hanging="360"/>
      </w:pPr>
    </w:lvl>
    <w:lvl w:ilvl="4" w:tplc="04190019" w:tentative="1">
      <w:start w:val="1"/>
      <w:numFmt w:val="lowerLetter"/>
      <w:lvlText w:val="%5."/>
      <w:lvlJc w:val="left"/>
      <w:pPr>
        <w:ind w:left="3595" w:hanging="360"/>
      </w:pPr>
    </w:lvl>
    <w:lvl w:ilvl="5" w:tplc="0419001B" w:tentative="1">
      <w:start w:val="1"/>
      <w:numFmt w:val="lowerRoman"/>
      <w:lvlText w:val="%6."/>
      <w:lvlJc w:val="right"/>
      <w:pPr>
        <w:ind w:left="4315" w:hanging="180"/>
      </w:pPr>
    </w:lvl>
    <w:lvl w:ilvl="6" w:tplc="0419000F" w:tentative="1">
      <w:start w:val="1"/>
      <w:numFmt w:val="decimal"/>
      <w:lvlText w:val="%7."/>
      <w:lvlJc w:val="left"/>
      <w:pPr>
        <w:ind w:left="5035" w:hanging="360"/>
      </w:pPr>
    </w:lvl>
    <w:lvl w:ilvl="7" w:tplc="04190019" w:tentative="1">
      <w:start w:val="1"/>
      <w:numFmt w:val="lowerLetter"/>
      <w:lvlText w:val="%8."/>
      <w:lvlJc w:val="left"/>
      <w:pPr>
        <w:ind w:left="5755" w:hanging="360"/>
      </w:pPr>
    </w:lvl>
    <w:lvl w:ilvl="8" w:tplc="0419001B" w:tentative="1">
      <w:start w:val="1"/>
      <w:numFmt w:val="lowerRoman"/>
      <w:lvlText w:val="%9."/>
      <w:lvlJc w:val="right"/>
      <w:pPr>
        <w:ind w:left="6475" w:hanging="180"/>
      </w:pPr>
    </w:lvl>
  </w:abstractNum>
  <w:abstractNum w:abstractNumId="69" w15:restartNumberingAfterBreak="0">
    <w:nsid w:val="1FAC3498"/>
    <w:multiLevelType w:val="hybridMultilevel"/>
    <w:tmpl w:val="F2D46A34"/>
    <w:lvl w:ilvl="0" w:tplc="EC30B34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0" w15:restartNumberingAfterBreak="0">
    <w:nsid w:val="20226263"/>
    <w:multiLevelType w:val="hybridMultilevel"/>
    <w:tmpl w:val="00BA42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207A1104"/>
    <w:multiLevelType w:val="hybridMultilevel"/>
    <w:tmpl w:val="84AACF52"/>
    <w:lvl w:ilvl="0" w:tplc="6C74F7D0">
      <w:start w:val="1"/>
      <w:numFmt w:val="decimal"/>
      <w:lvlText w:val="%1."/>
      <w:lvlJc w:val="left"/>
      <w:pPr>
        <w:ind w:left="1143" w:hanging="360"/>
      </w:pPr>
      <w:rPr>
        <w:rFonts w:hint="default"/>
      </w:rPr>
    </w:lvl>
    <w:lvl w:ilvl="1" w:tplc="04190019" w:tentative="1">
      <w:start w:val="1"/>
      <w:numFmt w:val="lowerLetter"/>
      <w:lvlText w:val="%2."/>
      <w:lvlJc w:val="left"/>
      <w:pPr>
        <w:ind w:left="1863" w:hanging="360"/>
      </w:pPr>
    </w:lvl>
    <w:lvl w:ilvl="2" w:tplc="0419001B" w:tentative="1">
      <w:start w:val="1"/>
      <w:numFmt w:val="lowerRoman"/>
      <w:lvlText w:val="%3."/>
      <w:lvlJc w:val="right"/>
      <w:pPr>
        <w:ind w:left="2583" w:hanging="180"/>
      </w:pPr>
    </w:lvl>
    <w:lvl w:ilvl="3" w:tplc="0419000F" w:tentative="1">
      <w:start w:val="1"/>
      <w:numFmt w:val="decimal"/>
      <w:lvlText w:val="%4."/>
      <w:lvlJc w:val="left"/>
      <w:pPr>
        <w:ind w:left="3303" w:hanging="360"/>
      </w:pPr>
    </w:lvl>
    <w:lvl w:ilvl="4" w:tplc="04190019" w:tentative="1">
      <w:start w:val="1"/>
      <w:numFmt w:val="lowerLetter"/>
      <w:lvlText w:val="%5."/>
      <w:lvlJc w:val="left"/>
      <w:pPr>
        <w:ind w:left="4023" w:hanging="360"/>
      </w:pPr>
    </w:lvl>
    <w:lvl w:ilvl="5" w:tplc="0419001B" w:tentative="1">
      <w:start w:val="1"/>
      <w:numFmt w:val="lowerRoman"/>
      <w:lvlText w:val="%6."/>
      <w:lvlJc w:val="right"/>
      <w:pPr>
        <w:ind w:left="4743" w:hanging="180"/>
      </w:pPr>
    </w:lvl>
    <w:lvl w:ilvl="6" w:tplc="0419000F" w:tentative="1">
      <w:start w:val="1"/>
      <w:numFmt w:val="decimal"/>
      <w:lvlText w:val="%7."/>
      <w:lvlJc w:val="left"/>
      <w:pPr>
        <w:ind w:left="5463" w:hanging="360"/>
      </w:pPr>
    </w:lvl>
    <w:lvl w:ilvl="7" w:tplc="04190019" w:tentative="1">
      <w:start w:val="1"/>
      <w:numFmt w:val="lowerLetter"/>
      <w:lvlText w:val="%8."/>
      <w:lvlJc w:val="left"/>
      <w:pPr>
        <w:ind w:left="6183" w:hanging="360"/>
      </w:pPr>
    </w:lvl>
    <w:lvl w:ilvl="8" w:tplc="0419001B" w:tentative="1">
      <w:start w:val="1"/>
      <w:numFmt w:val="lowerRoman"/>
      <w:lvlText w:val="%9."/>
      <w:lvlJc w:val="right"/>
      <w:pPr>
        <w:ind w:left="6903" w:hanging="180"/>
      </w:pPr>
    </w:lvl>
  </w:abstractNum>
  <w:abstractNum w:abstractNumId="72" w15:restartNumberingAfterBreak="0">
    <w:nsid w:val="20F92B53"/>
    <w:multiLevelType w:val="hybridMultilevel"/>
    <w:tmpl w:val="7158CCF2"/>
    <w:lvl w:ilvl="0" w:tplc="C7EAF2BA">
      <w:start w:val="1"/>
      <w:numFmt w:val="decimal"/>
      <w:lvlText w:val="%1."/>
      <w:lvlJc w:val="left"/>
      <w:pPr>
        <w:ind w:left="1029" w:hanging="360"/>
      </w:pPr>
      <w:rPr>
        <w:rFonts w:hint="default"/>
      </w:rPr>
    </w:lvl>
    <w:lvl w:ilvl="1" w:tplc="04190019" w:tentative="1">
      <w:start w:val="1"/>
      <w:numFmt w:val="lowerLetter"/>
      <w:lvlText w:val="%2."/>
      <w:lvlJc w:val="left"/>
      <w:pPr>
        <w:ind w:left="1749" w:hanging="360"/>
      </w:pPr>
    </w:lvl>
    <w:lvl w:ilvl="2" w:tplc="0419001B" w:tentative="1">
      <w:start w:val="1"/>
      <w:numFmt w:val="lowerRoman"/>
      <w:lvlText w:val="%3."/>
      <w:lvlJc w:val="right"/>
      <w:pPr>
        <w:ind w:left="2469" w:hanging="180"/>
      </w:pPr>
    </w:lvl>
    <w:lvl w:ilvl="3" w:tplc="0419000F" w:tentative="1">
      <w:start w:val="1"/>
      <w:numFmt w:val="decimal"/>
      <w:lvlText w:val="%4."/>
      <w:lvlJc w:val="left"/>
      <w:pPr>
        <w:ind w:left="3189" w:hanging="360"/>
      </w:pPr>
    </w:lvl>
    <w:lvl w:ilvl="4" w:tplc="04190019" w:tentative="1">
      <w:start w:val="1"/>
      <w:numFmt w:val="lowerLetter"/>
      <w:lvlText w:val="%5."/>
      <w:lvlJc w:val="left"/>
      <w:pPr>
        <w:ind w:left="3909" w:hanging="360"/>
      </w:pPr>
    </w:lvl>
    <w:lvl w:ilvl="5" w:tplc="0419001B" w:tentative="1">
      <w:start w:val="1"/>
      <w:numFmt w:val="lowerRoman"/>
      <w:lvlText w:val="%6."/>
      <w:lvlJc w:val="right"/>
      <w:pPr>
        <w:ind w:left="4629" w:hanging="180"/>
      </w:pPr>
    </w:lvl>
    <w:lvl w:ilvl="6" w:tplc="0419000F" w:tentative="1">
      <w:start w:val="1"/>
      <w:numFmt w:val="decimal"/>
      <w:lvlText w:val="%7."/>
      <w:lvlJc w:val="left"/>
      <w:pPr>
        <w:ind w:left="5349" w:hanging="360"/>
      </w:pPr>
    </w:lvl>
    <w:lvl w:ilvl="7" w:tplc="04190019" w:tentative="1">
      <w:start w:val="1"/>
      <w:numFmt w:val="lowerLetter"/>
      <w:lvlText w:val="%8."/>
      <w:lvlJc w:val="left"/>
      <w:pPr>
        <w:ind w:left="6069" w:hanging="360"/>
      </w:pPr>
    </w:lvl>
    <w:lvl w:ilvl="8" w:tplc="0419001B" w:tentative="1">
      <w:start w:val="1"/>
      <w:numFmt w:val="lowerRoman"/>
      <w:lvlText w:val="%9."/>
      <w:lvlJc w:val="right"/>
      <w:pPr>
        <w:ind w:left="6789" w:hanging="180"/>
      </w:pPr>
    </w:lvl>
  </w:abstractNum>
  <w:abstractNum w:abstractNumId="73" w15:restartNumberingAfterBreak="0">
    <w:nsid w:val="225E2321"/>
    <w:multiLevelType w:val="hybridMultilevel"/>
    <w:tmpl w:val="16062E88"/>
    <w:lvl w:ilvl="0" w:tplc="BE12579A">
      <w:start w:val="1"/>
      <w:numFmt w:val="decimal"/>
      <w:lvlText w:val="%1."/>
      <w:lvlJc w:val="left"/>
      <w:pPr>
        <w:ind w:left="715" w:hanging="360"/>
      </w:pPr>
      <w:rPr>
        <w:rFonts w:hint="default"/>
      </w:rPr>
    </w:lvl>
    <w:lvl w:ilvl="1" w:tplc="04190019" w:tentative="1">
      <w:start w:val="1"/>
      <w:numFmt w:val="lowerLetter"/>
      <w:lvlText w:val="%2."/>
      <w:lvlJc w:val="left"/>
      <w:pPr>
        <w:ind w:left="1435" w:hanging="360"/>
      </w:pPr>
    </w:lvl>
    <w:lvl w:ilvl="2" w:tplc="0419001B" w:tentative="1">
      <w:start w:val="1"/>
      <w:numFmt w:val="lowerRoman"/>
      <w:lvlText w:val="%3."/>
      <w:lvlJc w:val="right"/>
      <w:pPr>
        <w:ind w:left="2155" w:hanging="180"/>
      </w:pPr>
    </w:lvl>
    <w:lvl w:ilvl="3" w:tplc="0419000F" w:tentative="1">
      <w:start w:val="1"/>
      <w:numFmt w:val="decimal"/>
      <w:lvlText w:val="%4."/>
      <w:lvlJc w:val="left"/>
      <w:pPr>
        <w:ind w:left="2875" w:hanging="360"/>
      </w:pPr>
    </w:lvl>
    <w:lvl w:ilvl="4" w:tplc="04190019" w:tentative="1">
      <w:start w:val="1"/>
      <w:numFmt w:val="lowerLetter"/>
      <w:lvlText w:val="%5."/>
      <w:lvlJc w:val="left"/>
      <w:pPr>
        <w:ind w:left="3595" w:hanging="360"/>
      </w:pPr>
    </w:lvl>
    <w:lvl w:ilvl="5" w:tplc="0419001B" w:tentative="1">
      <w:start w:val="1"/>
      <w:numFmt w:val="lowerRoman"/>
      <w:lvlText w:val="%6."/>
      <w:lvlJc w:val="right"/>
      <w:pPr>
        <w:ind w:left="4315" w:hanging="180"/>
      </w:pPr>
    </w:lvl>
    <w:lvl w:ilvl="6" w:tplc="0419000F" w:tentative="1">
      <w:start w:val="1"/>
      <w:numFmt w:val="decimal"/>
      <w:lvlText w:val="%7."/>
      <w:lvlJc w:val="left"/>
      <w:pPr>
        <w:ind w:left="5035" w:hanging="360"/>
      </w:pPr>
    </w:lvl>
    <w:lvl w:ilvl="7" w:tplc="04190019" w:tentative="1">
      <w:start w:val="1"/>
      <w:numFmt w:val="lowerLetter"/>
      <w:lvlText w:val="%8."/>
      <w:lvlJc w:val="left"/>
      <w:pPr>
        <w:ind w:left="5755" w:hanging="360"/>
      </w:pPr>
    </w:lvl>
    <w:lvl w:ilvl="8" w:tplc="0419001B" w:tentative="1">
      <w:start w:val="1"/>
      <w:numFmt w:val="lowerRoman"/>
      <w:lvlText w:val="%9."/>
      <w:lvlJc w:val="right"/>
      <w:pPr>
        <w:ind w:left="6475" w:hanging="180"/>
      </w:pPr>
    </w:lvl>
  </w:abstractNum>
  <w:abstractNum w:abstractNumId="74" w15:restartNumberingAfterBreak="0">
    <w:nsid w:val="2303745D"/>
    <w:multiLevelType w:val="hybridMultilevel"/>
    <w:tmpl w:val="5C0CAB12"/>
    <w:lvl w:ilvl="0" w:tplc="191CCD74">
      <w:start w:val="1"/>
      <w:numFmt w:val="decimal"/>
      <w:lvlText w:val="%1."/>
      <w:lvlJc w:val="left"/>
      <w:pPr>
        <w:ind w:left="1437" w:hanging="360"/>
      </w:pPr>
      <w:rPr>
        <w:rFonts w:hint="default"/>
      </w:rPr>
    </w:lvl>
    <w:lvl w:ilvl="1" w:tplc="04190019" w:tentative="1">
      <w:start w:val="1"/>
      <w:numFmt w:val="lowerLetter"/>
      <w:lvlText w:val="%2."/>
      <w:lvlJc w:val="left"/>
      <w:pPr>
        <w:ind w:left="2157" w:hanging="360"/>
      </w:pPr>
    </w:lvl>
    <w:lvl w:ilvl="2" w:tplc="0419001B" w:tentative="1">
      <w:start w:val="1"/>
      <w:numFmt w:val="lowerRoman"/>
      <w:lvlText w:val="%3."/>
      <w:lvlJc w:val="right"/>
      <w:pPr>
        <w:ind w:left="2877" w:hanging="180"/>
      </w:pPr>
    </w:lvl>
    <w:lvl w:ilvl="3" w:tplc="0419000F" w:tentative="1">
      <w:start w:val="1"/>
      <w:numFmt w:val="decimal"/>
      <w:lvlText w:val="%4."/>
      <w:lvlJc w:val="left"/>
      <w:pPr>
        <w:ind w:left="3597" w:hanging="360"/>
      </w:pPr>
    </w:lvl>
    <w:lvl w:ilvl="4" w:tplc="04190019" w:tentative="1">
      <w:start w:val="1"/>
      <w:numFmt w:val="lowerLetter"/>
      <w:lvlText w:val="%5."/>
      <w:lvlJc w:val="left"/>
      <w:pPr>
        <w:ind w:left="4317" w:hanging="360"/>
      </w:pPr>
    </w:lvl>
    <w:lvl w:ilvl="5" w:tplc="0419001B" w:tentative="1">
      <w:start w:val="1"/>
      <w:numFmt w:val="lowerRoman"/>
      <w:lvlText w:val="%6."/>
      <w:lvlJc w:val="right"/>
      <w:pPr>
        <w:ind w:left="5037" w:hanging="180"/>
      </w:pPr>
    </w:lvl>
    <w:lvl w:ilvl="6" w:tplc="0419000F" w:tentative="1">
      <w:start w:val="1"/>
      <w:numFmt w:val="decimal"/>
      <w:lvlText w:val="%7."/>
      <w:lvlJc w:val="left"/>
      <w:pPr>
        <w:ind w:left="5757" w:hanging="360"/>
      </w:pPr>
    </w:lvl>
    <w:lvl w:ilvl="7" w:tplc="04190019" w:tentative="1">
      <w:start w:val="1"/>
      <w:numFmt w:val="lowerLetter"/>
      <w:lvlText w:val="%8."/>
      <w:lvlJc w:val="left"/>
      <w:pPr>
        <w:ind w:left="6477" w:hanging="360"/>
      </w:pPr>
    </w:lvl>
    <w:lvl w:ilvl="8" w:tplc="0419001B" w:tentative="1">
      <w:start w:val="1"/>
      <w:numFmt w:val="lowerRoman"/>
      <w:lvlText w:val="%9."/>
      <w:lvlJc w:val="right"/>
      <w:pPr>
        <w:ind w:left="7197" w:hanging="180"/>
      </w:pPr>
    </w:lvl>
  </w:abstractNum>
  <w:abstractNum w:abstractNumId="75" w15:restartNumberingAfterBreak="0">
    <w:nsid w:val="23227BAC"/>
    <w:multiLevelType w:val="hybridMultilevel"/>
    <w:tmpl w:val="DE863F1E"/>
    <w:lvl w:ilvl="0" w:tplc="F712051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239A0476"/>
    <w:multiLevelType w:val="hybridMultilevel"/>
    <w:tmpl w:val="6E5E6702"/>
    <w:lvl w:ilvl="0" w:tplc="AA40DC28">
      <w:start w:val="1"/>
      <w:numFmt w:val="decimal"/>
      <w:lvlText w:val="%1."/>
      <w:lvlJc w:val="left"/>
      <w:pPr>
        <w:ind w:left="1029" w:hanging="360"/>
      </w:pPr>
      <w:rPr>
        <w:rFonts w:hint="default"/>
      </w:rPr>
    </w:lvl>
    <w:lvl w:ilvl="1" w:tplc="04190019" w:tentative="1">
      <w:start w:val="1"/>
      <w:numFmt w:val="lowerLetter"/>
      <w:lvlText w:val="%2."/>
      <w:lvlJc w:val="left"/>
      <w:pPr>
        <w:ind w:left="1749" w:hanging="360"/>
      </w:pPr>
    </w:lvl>
    <w:lvl w:ilvl="2" w:tplc="0419001B" w:tentative="1">
      <w:start w:val="1"/>
      <w:numFmt w:val="lowerRoman"/>
      <w:lvlText w:val="%3."/>
      <w:lvlJc w:val="right"/>
      <w:pPr>
        <w:ind w:left="2469" w:hanging="180"/>
      </w:pPr>
    </w:lvl>
    <w:lvl w:ilvl="3" w:tplc="0419000F" w:tentative="1">
      <w:start w:val="1"/>
      <w:numFmt w:val="decimal"/>
      <w:lvlText w:val="%4."/>
      <w:lvlJc w:val="left"/>
      <w:pPr>
        <w:ind w:left="3189" w:hanging="360"/>
      </w:pPr>
    </w:lvl>
    <w:lvl w:ilvl="4" w:tplc="04190019" w:tentative="1">
      <w:start w:val="1"/>
      <w:numFmt w:val="lowerLetter"/>
      <w:lvlText w:val="%5."/>
      <w:lvlJc w:val="left"/>
      <w:pPr>
        <w:ind w:left="3909" w:hanging="360"/>
      </w:pPr>
    </w:lvl>
    <w:lvl w:ilvl="5" w:tplc="0419001B" w:tentative="1">
      <w:start w:val="1"/>
      <w:numFmt w:val="lowerRoman"/>
      <w:lvlText w:val="%6."/>
      <w:lvlJc w:val="right"/>
      <w:pPr>
        <w:ind w:left="4629" w:hanging="180"/>
      </w:pPr>
    </w:lvl>
    <w:lvl w:ilvl="6" w:tplc="0419000F" w:tentative="1">
      <w:start w:val="1"/>
      <w:numFmt w:val="decimal"/>
      <w:lvlText w:val="%7."/>
      <w:lvlJc w:val="left"/>
      <w:pPr>
        <w:ind w:left="5349" w:hanging="360"/>
      </w:pPr>
    </w:lvl>
    <w:lvl w:ilvl="7" w:tplc="04190019" w:tentative="1">
      <w:start w:val="1"/>
      <w:numFmt w:val="lowerLetter"/>
      <w:lvlText w:val="%8."/>
      <w:lvlJc w:val="left"/>
      <w:pPr>
        <w:ind w:left="6069" w:hanging="360"/>
      </w:pPr>
    </w:lvl>
    <w:lvl w:ilvl="8" w:tplc="0419001B" w:tentative="1">
      <w:start w:val="1"/>
      <w:numFmt w:val="lowerRoman"/>
      <w:lvlText w:val="%9."/>
      <w:lvlJc w:val="right"/>
      <w:pPr>
        <w:ind w:left="6789" w:hanging="180"/>
      </w:pPr>
    </w:lvl>
  </w:abstractNum>
  <w:abstractNum w:abstractNumId="77" w15:restartNumberingAfterBreak="0">
    <w:nsid w:val="244829A1"/>
    <w:multiLevelType w:val="hybridMultilevel"/>
    <w:tmpl w:val="EC7C1446"/>
    <w:lvl w:ilvl="0" w:tplc="EE98F1C0">
      <w:start w:val="1"/>
      <w:numFmt w:val="decimal"/>
      <w:lvlText w:val="%1."/>
      <w:lvlJc w:val="left"/>
      <w:pPr>
        <w:ind w:left="669" w:hanging="360"/>
      </w:pPr>
      <w:rPr>
        <w:rFonts w:hint="default"/>
      </w:rPr>
    </w:lvl>
    <w:lvl w:ilvl="1" w:tplc="04190019" w:tentative="1">
      <w:start w:val="1"/>
      <w:numFmt w:val="lowerLetter"/>
      <w:lvlText w:val="%2."/>
      <w:lvlJc w:val="left"/>
      <w:pPr>
        <w:ind w:left="1389" w:hanging="360"/>
      </w:pPr>
    </w:lvl>
    <w:lvl w:ilvl="2" w:tplc="0419001B" w:tentative="1">
      <w:start w:val="1"/>
      <w:numFmt w:val="lowerRoman"/>
      <w:lvlText w:val="%3."/>
      <w:lvlJc w:val="right"/>
      <w:pPr>
        <w:ind w:left="2109" w:hanging="180"/>
      </w:pPr>
    </w:lvl>
    <w:lvl w:ilvl="3" w:tplc="0419000F" w:tentative="1">
      <w:start w:val="1"/>
      <w:numFmt w:val="decimal"/>
      <w:lvlText w:val="%4."/>
      <w:lvlJc w:val="left"/>
      <w:pPr>
        <w:ind w:left="2829" w:hanging="360"/>
      </w:pPr>
    </w:lvl>
    <w:lvl w:ilvl="4" w:tplc="04190019" w:tentative="1">
      <w:start w:val="1"/>
      <w:numFmt w:val="lowerLetter"/>
      <w:lvlText w:val="%5."/>
      <w:lvlJc w:val="left"/>
      <w:pPr>
        <w:ind w:left="3549" w:hanging="360"/>
      </w:pPr>
    </w:lvl>
    <w:lvl w:ilvl="5" w:tplc="0419001B" w:tentative="1">
      <w:start w:val="1"/>
      <w:numFmt w:val="lowerRoman"/>
      <w:lvlText w:val="%6."/>
      <w:lvlJc w:val="right"/>
      <w:pPr>
        <w:ind w:left="4269" w:hanging="180"/>
      </w:pPr>
    </w:lvl>
    <w:lvl w:ilvl="6" w:tplc="0419000F" w:tentative="1">
      <w:start w:val="1"/>
      <w:numFmt w:val="decimal"/>
      <w:lvlText w:val="%7."/>
      <w:lvlJc w:val="left"/>
      <w:pPr>
        <w:ind w:left="4989" w:hanging="360"/>
      </w:pPr>
    </w:lvl>
    <w:lvl w:ilvl="7" w:tplc="04190019" w:tentative="1">
      <w:start w:val="1"/>
      <w:numFmt w:val="lowerLetter"/>
      <w:lvlText w:val="%8."/>
      <w:lvlJc w:val="left"/>
      <w:pPr>
        <w:ind w:left="5709" w:hanging="360"/>
      </w:pPr>
    </w:lvl>
    <w:lvl w:ilvl="8" w:tplc="0419001B" w:tentative="1">
      <w:start w:val="1"/>
      <w:numFmt w:val="lowerRoman"/>
      <w:lvlText w:val="%9."/>
      <w:lvlJc w:val="right"/>
      <w:pPr>
        <w:ind w:left="6429" w:hanging="180"/>
      </w:pPr>
    </w:lvl>
  </w:abstractNum>
  <w:abstractNum w:abstractNumId="78" w15:restartNumberingAfterBreak="0">
    <w:nsid w:val="24A87AE2"/>
    <w:multiLevelType w:val="hybridMultilevel"/>
    <w:tmpl w:val="B4523E2C"/>
    <w:lvl w:ilvl="0" w:tplc="BFD00D0A">
      <w:start w:val="1"/>
      <w:numFmt w:val="decimal"/>
      <w:lvlText w:val="%1."/>
      <w:lvlJc w:val="left"/>
      <w:pPr>
        <w:ind w:left="636" w:hanging="360"/>
      </w:pPr>
      <w:rPr>
        <w:rFonts w:hint="default"/>
      </w:rPr>
    </w:lvl>
    <w:lvl w:ilvl="1" w:tplc="04190019" w:tentative="1">
      <w:start w:val="1"/>
      <w:numFmt w:val="lowerLetter"/>
      <w:lvlText w:val="%2."/>
      <w:lvlJc w:val="left"/>
      <w:pPr>
        <w:ind w:left="1356" w:hanging="360"/>
      </w:pPr>
    </w:lvl>
    <w:lvl w:ilvl="2" w:tplc="0419001B" w:tentative="1">
      <w:start w:val="1"/>
      <w:numFmt w:val="lowerRoman"/>
      <w:lvlText w:val="%3."/>
      <w:lvlJc w:val="right"/>
      <w:pPr>
        <w:ind w:left="2076" w:hanging="180"/>
      </w:pPr>
    </w:lvl>
    <w:lvl w:ilvl="3" w:tplc="0419000F" w:tentative="1">
      <w:start w:val="1"/>
      <w:numFmt w:val="decimal"/>
      <w:lvlText w:val="%4."/>
      <w:lvlJc w:val="left"/>
      <w:pPr>
        <w:ind w:left="2796" w:hanging="360"/>
      </w:pPr>
    </w:lvl>
    <w:lvl w:ilvl="4" w:tplc="04190019" w:tentative="1">
      <w:start w:val="1"/>
      <w:numFmt w:val="lowerLetter"/>
      <w:lvlText w:val="%5."/>
      <w:lvlJc w:val="left"/>
      <w:pPr>
        <w:ind w:left="3516" w:hanging="360"/>
      </w:pPr>
    </w:lvl>
    <w:lvl w:ilvl="5" w:tplc="0419001B" w:tentative="1">
      <w:start w:val="1"/>
      <w:numFmt w:val="lowerRoman"/>
      <w:lvlText w:val="%6."/>
      <w:lvlJc w:val="right"/>
      <w:pPr>
        <w:ind w:left="4236" w:hanging="180"/>
      </w:pPr>
    </w:lvl>
    <w:lvl w:ilvl="6" w:tplc="0419000F" w:tentative="1">
      <w:start w:val="1"/>
      <w:numFmt w:val="decimal"/>
      <w:lvlText w:val="%7."/>
      <w:lvlJc w:val="left"/>
      <w:pPr>
        <w:ind w:left="4956" w:hanging="360"/>
      </w:pPr>
    </w:lvl>
    <w:lvl w:ilvl="7" w:tplc="04190019" w:tentative="1">
      <w:start w:val="1"/>
      <w:numFmt w:val="lowerLetter"/>
      <w:lvlText w:val="%8."/>
      <w:lvlJc w:val="left"/>
      <w:pPr>
        <w:ind w:left="5676" w:hanging="360"/>
      </w:pPr>
    </w:lvl>
    <w:lvl w:ilvl="8" w:tplc="0419001B" w:tentative="1">
      <w:start w:val="1"/>
      <w:numFmt w:val="lowerRoman"/>
      <w:lvlText w:val="%9."/>
      <w:lvlJc w:val="right"/>
      <w:pPr>
        <w:ind w:left="6396" w:hanging="180"/>
      </w:pPr>
    </w:lvl>
  </w:abstractNum>
  <w:abstractNum w:abstractNumId="79" w15:restartNumberingAfterBreak="0">
    <w:nsid w:val="25EC7707"/>
    <w:multiLevelType w:val="hybridMultilevel"/>
    <w:tmpl w:val="FD6CC988"/>
    <w:lvl w:ilvl="0" w:tplc="7D3CDF96">
      <w:start w:val="1"/>
      <w:numFmt w:val="decimal"/>
      <w:lvlText w:val="%1."/>
      <w:lvlJc w:val="left"/>
      <w:pPr>
        <w:ind w:left="1437" w:hanging="360"/>
      </w:pPr>
      <w:rPr>
        <w:rFonts w:hint="default"/>
      </w:rPr>
    </w:lvl>
    <w:lvl w:ilvl="1" w:tplc="04190019" w:tentative="1">
      <w:start w:val="1"/>
      <w:numFmt w:val="lowerLetter"/>
      <w:lvlText w:val="%2."/>
      <w:lvlJc w:val="left"/>
      <w:pPr>
        <w:ind w:left="2157" w:hanging="360"/>
      </w:pPr>
    </w:lvl>
    <w:lvl w:ilvl="2" w:tplc="0419001B" w:tentative="1">
      <w:start w:val="1"/>
      <w:numFmt w:val="lowerRoman"/>
      <w:lvlText w:val="%3."/>
      <w:lvlJc w:val="right"/>
      <w:pPr>
        <w:ind w:left="2877" w:hanging="180"/>
      </w:pPr>
    </w:lvl>
    <w:lvl w:ilvl="3" w:tplc="0419000F" w:tentative="1">
      <w:start w:val="1"/>
      <w:numFmt w:val="decimal"/>
      <w:lvlText w:val="%4."/>
      <w:lvlJc w:val="left"/>
      <w:pPr>
        <w:ind w:left="3597" w:hanging="360"/>
      </w:pPr>
    </w:lvl>
    <w:lvl w:ilvl="4" w:tplc="04190019" w:tentative="1">
      <w:start w:val="1"/>
      <w:numFmt w:val="lowerLetter"/>
      <w:lvlText w:val="%5."/>
      <w:lvlJc w:val="left"/>
      <w:pPr>
        <w:ind w:left="4317" w:hanging="360"/>
      </w:pPr>
    </w:lvl>
    <w:lvl w:ilvl="5" w:tplc="0419001B" w:tentative="1">
      <w:start w:val="1"/>
      <w:numFmt w:val="lowerRoman"/>
      <w:lvlText w:val="%6."/>
      <w:lvlJc w:val="right"/>
      <w:pPr>
        <w:ind w:left="5037" w:hanging="180"/>
      </w:pPr>
    </w:lvl>
    <w:lvl w:ilvl="6" w:tplc="0419000F" w:tentative="1">
      <w:start w:val="1"/>
      <w:numFmt w:val="decimal"/>
      <w:lvlText w:val="%7."/>
      <w:lvlJc w:val="left"/>
      <w:pPr>
        <w:ind w:left="5757" w:hanging="360"/>
      </w:pPr>
    </w:lvl>
    <w:lvl w:ilvl="7" w:tplc="04190019" w:tentative="1">
      <w:start w:val="1"/>
      <w:numFmt w:val="lowerLetter"/>
      <w:lvlText w:val="%8."/>
      <w:lvlJc w:val="left"/>
      <w:pPr>
        <w:ind w:left="6477" w:hanging="360"/>
      </w:pPr>
    </w:lvl>
    <w:lvl w:ilvl="8" w:tplc="0419001B" w:tentative="1">
      <w:start w:val="1"/>
      <w:numFmt w:val="lowerRoman"/>
      <w:lvlText w:val="%9."/>
      <w:lvlJc w:val="right"/>
      <w:pPr>
        <w:ind w:left="7197" w:hanging="180"/>
      </w:pPr>
    </w:lvl>
  </w:abstractNum>
  <w:abstractNum w:abstractNumId="80" w15:restartNumberingAfterBreak="0">
    <w:nsid w:val="260C580E"/>
    <w:multiLevelType w:val="hybridMultilevel"/>
    <w:tmpl w:val="643EF3C0"/>
    <w:lvl w:ilvl="0" w:tplc="FD0A2388">
      <w:start w:val="1"/>
      <w:numFmt w:val="decimal"/>
      <w:lvlText w:val="%1."/>
      <w:lvlJc w:val="left"/>
      <w:pPr>
        <w:ind w:left="720" w:hanging="360"/>
      </w:pPr>
      <w:rPr>
        <w:rFonts w:hint="default"/>
        <w:b w:val="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273A27FD"/>
    <w:multiLevelType w:val="hybridMultilevel"/>
    <w:tmpl w:val="51361C8C"/>
    <w:lvl w:ilvl="0" w:tplc="9ED86B2E">
      <w:start w:val="1"/>
      <w:numFmt w:val="decimal"/>
      <w:lvlText w:val="%1."/>
      <w:lvlJc w:val="left"/>
      <w:pPr>
        <w:ind w:left="859" w:hanging="360"/>
      </w:pPr>
      <w:rPr>
        <w:rFonts w:hint="default"/>
      </w:rPr>
    </w:lvl>
    <w:lvl w:ilvl="1" w:tplc="04190019" w:tentative="1">
      <w:start w:val="1"/>
      <w:numFmt w:val="lowerLetter"/>
      <w:lvlText w:val="%2."/>
      <w:lvlJc w:val="left"/>
      <w:pPr>
        <w:ind w:left="1579" w:hanging="360"/>
      </w:pPr>
    </w:lvl>
    <w:lvl w:ilvl="2" w:tplc="0419001B" w:tentative="1">
      <w:start w:val="1"/>
      <w:numFmt w:val="lowerRoman"/>
      <w:lvlText w:val="%3."/>
      <w:lvlJc w:val="right"/>
      <w:pPr>
        <w:ind w:left="2299" w:hanging="180"/>
      </w:pPr>
    </w:lvl>
    <w:lvl w:ilvl="3" w:tplc="0419000F" w:tentative="1">
      <w:start w:val="1"/>
      <w:numFmt w:val="decimal"/>
      <w:lvlText w:val="%4."/>
      <w:lvlJc w:val="left"/>
      <w:pPr>
        <w:ind w:left="3019" w:hanging="360"/>
      </w:pPr>
    </w:lvl>
    <w:lvl w:ilvl="4" w:tplc="04190019" w:tentative="1">
      <w:start w:val="1"/>
      <w:numFmt w:val="lowerLetter"/>
      <w:lvlText w:val="%5."/>
      <w:lvlJc w:val="left"/>
      <w:pPr>
        <w:ind w:left="3739" w:hanging="360"/>
      </w:pPr>
    </w:lvl>
    <w:lvl w:ilvl="5" w:tplc="0419001B" w:tentative="1">
      <w:start w:val="1"/>
      <w:numFmt w:val="lowerRoman"/>
      <w:lvlText w:val="%6."/>
      <w:lvlJc w:val="right"/>
      <w:pPr>
        <w:ind w:left="4459" w:hanging="180"/>
      </w:pPr>
    </w:lvl>
    <w:lvl w:ilvl="6" w:tplc="0419000F" w:tentative="1">
      <w:start w:val="1"/>
      <w:numFmt w:val="decimal"/>
      <w:lvlText w:val="%7."/>
      <w:lvlJc w:val="left"/>
      <w:pPr>
        <w:ind w:left="5179" w:hanging="360"/>
      </w:pPr>
    </w:lvl>
    <w:lvl w:ilvl="7" w:tplc="04190019" w:tentative="1">
      <w:start w:val="1"/>
      <w:numFmt w:val="lowerLetter"/>
      <w:lvlText w:val="%8."/>
      <w:lvlJc w:val="left"/>
      <w:pPr>
        <w:ind w:left="5899" w:hanging="360"/>
      </w:pPr>
    </w:lvl>
    <w:lvl w:ilvl="8" w:tplc="0419001B" w:tentative="1">
      <w:start w:val="1"/>
      <w:numFmt w:val="lowerRoman"/>
      <w:lvlText w:val="%9."/>
      <w:lvlJc w:val="right"/>
      <w:pPr>
        <w:ind w:left="6619" w:hanging="180"/>
      </w:pPr>
    </w:lvl>
  </w:abstractNum>
  <w:abstractNum w:abstractNumId="82" w15:restartNumberingAfterBreak="0">
    <w:nsid w:val="277F7CB9"/>
    <w:multiLevelType w:val="hybridMultilevel"/>
    <w:tmpl w:val="D0EC78E4"/>
    <w:lvl w:ilvl="0" w:tplc="0DB4FD6C">
      <w:start w:val="1"/>
      <w:numFmt w:val="decimal"/>
      <w:lvlText w:val="%1."/>
      <w:lvlJc w:val="left"/>
      <w:pPr>
        <w:ind w:left="1389" w:hanging="360"/>
      </w:pPr>
      <w:rPr>
        <w:rFonts w:hint="default"/>
      </w:rPr>
    </w:lvl>
    <w:lvl w:ilvl="1" w:tplc="04190019" w:tentative="1">
      <w:start w:val="1"/>
      <w:numFmt w:val="lowerLetter"/>
      <w:lvlText w:val="%2."/>
      <w:lvlJc w:val="left"/>
      <w:pPr>
        <w:ind w:left="2109" w:hanging="360"/>
      </w:pPr>
    </w:lvl>
    <w:lvl w:ilvl="2" w:tplc="0419001B" w:tentative="1">
      <w:start w:val="1"/>
      <w:numFmt w:val="lowerRoman"/>
      <w:lvlText w:val="%3."/>
      <w:lvlJc w:val="right"/>
      <w:pPr>
        <w:ind w:left="2829" w:hanging="180"/>
      </w:pPr>
    </w:lvl>
    <w:lvl w:ilvl="3" w:tplc="0419000F" w:tentative="1">
      <w:start w:val="1"/>
      <w:numFmt w:val="decimal"/>
      <w:lvlText w:val="%4."/>
      <w:lvlJc w:val="left"/>
      <w:pPr>
        <w:ind w:left="3549" w:hanging="360"/>
      </w:pPr>
    </w:lvl>
    <w:lvl w:ilvl="4" w:tplc="04190019" w:tentative="1">
      <w:start w:val="1"/>
      <w:numFmt w:val="lowerLetter"/>
      <w:lvlText w:val="%5."/>
      <w:lvlJc w:val="left"/>
      <w:pPr>
        <w:ind w:left="4269" w:hanging="360"/>
      </w:pPr>
    </w:lvl>
    <w:lvl w:ilvl="5" w:tplc="0419001B" w:tentative="1">
      <w:start w:val="1"/>
      <w:numFmt w:val="lowerRoman"/>
      <w:lvlText w:val="%6."/>
      <w:lvlJc w:val="right"/>
      <w:pPr>
        <w:ind w:left="4989" w:hanging="180"/>
      </w:pPr>
    </w:lvl>
    <w:lvl w:ilvl="6" w:tplc="0419000F" w:tentative="1">
      <w:start w:val="1"/>
      <w:numFmt w:val="decimal"/>
      <w:lvlText w:val="%7."/>
      <w:lvlJc w:val="left"/>
      <w:pPr>
        <w:ind w:left="5709" w:hanging="360"/>
      </w:pPr>
    </w:lvl>
    <w:lvl w:ilvl="7" w:tplc="04190019" w:tentative="1">
      <w:start w:val="1"/>
      <w:numFmt w:val="lowerLetter"/>
      <w:lvlText w:val="%8."/>
      <w:lvlJc w:val="left"/>
      <w:pPr>
        <w:ind w:left="6429" w:hanging="360"/>
      </w:pPr>
    </w:lvl>
    <w:lvl w:ilvl="8" w:tplc="0419001B" w:tentative="1">
      <w:start w:val="1"/>
      <w:numFmt w:val="lowerRoman"/>
      <w:lvlText w:val="%9."/>
      <w:lvlJc w:val="right"/>
      <w:pPr>
        <w:ind w:left="7149" w:hanging="180"/>
      </w:pPr>
    </w:lvl>
  </w:abstractNum>
  <w:abstractNum w:abstractNumId="83" w15:restartNumberingAfterBreak="0">
    <w:nsid w:val="27DA061D"/>
    <w:multiLevelType w:val="hybridMultilevel"/>
    <w:tmpl w:val="D6E0D422"/>
    <w:lvl w:ilvl="0" w:tplc="7B644C26">
      <w:start w:val="1"/>
      <w:numFmt w:val="decimal"/>
      <w:lvlText w:val="%1."/>
      <w:lvlJc w:val="left"/>
      <w:pPr>
        <w:ind w:left="1389" w:hanging="360"/>
      </w:pPr>
      <w:rPr>
        <w:rFonts w:hint="default"/>
      </w:rPr>
    </w:lvl>
    <w:lvl w:ilvl="1" w:tplc="04190019" w:tentative="1">
      <w:start w:val="1"/>
      <w:numFmt w:val="lowerLetter"/>
      <w:lvlText w:val="%2."/>
      <w:lvlJc w:val="left"/>
      <w:pPr>
        <w:ind w:left="2109" w:hanging="360"/>
      </w:pPr>
    </w:lvl>
    <w:lvl w:ilvl="2" w:tplc="0419001B" w:tentative="1">
      <w:start w:val="1"/>
      <w:numFmt w:val="lowerRoman"/>
      <w:lvlText w:val="%3."/>
      <w:lvlJc w:val="right"/>
      <w:pPr>
        <w:ind w:left="2829" w:hanging="180"/>
      </w:pPr>
    </w:lvl>
    <w:lvl w:ilvl="3" w:tplc="0419000F" w:tentative="1">
      <w:start w:val="1"/>
      <w:numFmt w:val="decimal"/>
      <w:lvlText w:val="%4."/>
      <w:lvlJc w:val="left"/>
      <w:pPr>
        <w:ind w:left="3549" w:hanging="360"/>
      </w:pPr>
    </w:lvl>
    <w:lvl w:ilvl="4" w:tplc="04190019" w:tentative="1">
      <w:start w:val="1"/>
      <w:numFmt w:val="lowerLetter"/>
      <w:lvlText w:val="%5."/>
      <w:lvlJc w:val="left"/>
      <w:pPr>
        <w:ind w:left="4269" w:hanging="360"/>
      </w:pPr>
    </w:lvl>
    <w:lvl w:ilvl="5" w:tplc="0419001B" w:tentative="1">
      <w:start w:val="1"/>
      <w:numFmt w:val="lowerRoman"/>
      <w:lvlText w:val="%6."/>
      <w:lvlJc w:val="right"/>
      <w:pPr>
        <w:ind w:left="4989" w:hanging="180"/>
      </w:pPr>
    </w:lvl>
    <w:lvl w:ilvl="6" w:tplc="0419000F" w:tentative="1">
      <w:start w:val="1"/>
      <w:numFmt w:val="decimal"/>
      <w:lvlText w:val="%7."/>
      <w:lvlJc w:val="left"/>
      <w:pPr>
        <w:ind w:left="5709" w:hanging="360"/>
      </w:pPr>
    </w:lvl>
    <w:lvl w:ilvl="7" w:tplc="04190019" w:tentative="1">
      <w:start w:val="1"/>
      <w:numFmt w:val="lowerLetter"/>
      <w:lvlText w:val="%8."/>
      <w:lvlJc w:val="left"/>
      <w:pPr>
        <w:ind w:left="6429" w:hanging="360"/>
      </w:pPr>
    </w:lvl>
    <w:lvl w:ilvl="8" w:tplc="0419001B" w:tentative="1">
      <w:start w:val="1"/>
      <w:numFmt w:val="lowerRoman"/>
      <w:lvlText w:val="%9."/>
      <w:lvlJc w:val="right"/>
      <w:pPr>
        <w:ind w:left="7149" w:hanging="180"/>
      </w:pPr>
    </w:lvl>
  </w:abstractNum>
  <w:abstractNum w:abstractNumId="84" w15:restartNumberingAfterBreak="0">
    <w:nsid w:val="286E4258"/>
    <w:multiLevelType w:val="hybridMultilevel"/>
    <w:tmpl w:val="498018FA"/>
    <w:lvl w:ilvl="0" w:tplc="04101F1E">
      <w:start w:val="1"/>
      <w:numFmt w:val="decimal"/>
      <w:lvlText w:val="%1."/>
      <w:lvlJc w:val="left"/>
      <w:pPr>
        <w:ind w:left="1077" w:hanging="360"/>
      </w:pPr>
      <w:rPr>
        <w:rFonts w:hint="default"/>
      </w:r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85" w15:restartNumberingAfterBreak="0">
    <w:nsid w:val="29270010"/>
    <w:multiLevelType w:val="hybridMultilevel"/>
    <w:tmpl w:val="BE8E0506"/>
    <w:lvl w:ilvl="0" w:tplc="E7DEAEF0">
      <w:start w:val="1"/>
      <w:numFmt w:val="decimal"/>
      <w:lvlText w:val="%1."/>
      <w:lvlJc w:val="left"/>
      <w:pPr>
        <w:ind w:left="1046" w:hanging="360"/>
      </w:pPr>
      <w:rPr>
        <w:rFonts w:hint="default"/>
      </w:rPr>
    </w:lvl>
    <w:lvl w:ilvl="1" w:tplc="04190019" w:tentative="1">
      <w:start w:val="1"/>
      <w:numFmt w:val="lowerLetter"/>
      <w:lvlText w:val="%2."/>
      <w:lvlJc w:val="left"/>
      <w:pPr>
        <w:ind w:left="1766" w:hanging="360"/>
      </w:pPr>
    </w:lvl>
    <w:lvl w:ilvl="2" w:tplc="0419001B" w:tentative="1">
      <w:start w:val="1"/>
      <w:numFmt w:val="lowerRoman"/>
      <w:lvlText w:val="%3."/>
      <w:lvlJc w:val="right"/>
      <w:pPr>
        <w:ind w:left="2486" w:hanging="180"/>
      </w:pPr>
    </w:lvl>
    <w:lvl w:ilvl="3" w:tplc="0419000F" w:tentative="1">
      <w:start w:val="1"/>
      <w:numFmt w:val="decimal"/>
      <w:lvlText w:val="%4."/>
      <w:lvlJc w:val="left"/>
      <w:pPr>
        <w:ind w:left="3206" w:hanging="360"/>
      </w:pPr>
    </w:lvl>
    <w:lvl w:ilvl="4" w:tplc="04190019" w:tentative="1">
      <w:start w:val="1"/>
      <w:numFmt w:val="lowerLetter"/>
      <w:lvlText w:val="%5."/>
      <w:lvlJc w:val="left"/>
      <w:pPr>
        <w:ind w:left="3926" w:hanging="360"/>
      </w:pPr>
    </w:lvl>
    <w:lvl w:ilvl="5" w:tplc="0419001B" w:tentative="1">
      <w:start w:val="1"/>
      <w:numFmt w:val="lowerRoman"/>
      <w:lvlText w:val="%6."/>
      <w:lvlJc w:val="right"/>
      <w:pPr>
        <w:ind w:left="4646" w:hanging="180"/>
      </w:pPr>
    </w:lvl>
    <w:lvl w:ilvl="6" w:tplc="0419000F" w:tentative="1">
      <w:start w:val="1"/>
      <w:numFmt w:val="decimal"/>
      <w:lvlText w:val="%7."/>
      <w:lvlJc w:val="left"/>
      <w:pPr>
        <w:ind w:left="5366" w:hanging="360"/>
      </w:pPr>
    </w:lvl>
    <w:lvl w:ilvl="7" w:tplc="04190019" w:tentative="1">
      <w:start w:val="1"/>
      <w:numFmt w:val="lowerLetter"/>
      <w:lvlText w:val="%8."/>
      <w:lvlJc w:val="left"/>
      <w:pPr>
        <w:ind w:left="6086" w:hanging="360"/>
      </w:pPr>
    </w:lvl>
    <w:lvl w:ilvl="8" w:tplc="0419001B" w:tentative="1">
      <w:start w:val="1"/>
      <w:numFmt w:val="lowerRoman"/>
      <w:lvlText w:val="%9."/>
      <w:lvlJc w:val="right"/>
      <w:pPr>
        <w:ind w:left="6806" w:hanging="180"/>
      </w:pPr>
    </w:lvl>
  </w:abstractNum>
  <w:abstractNum w:abstractNumId="86" w15:restartNumberingAfterBreak="0">
    <w:nsid w:val="29571B11"/>
    <w:multiLevelType w:val="hybridMultilevel"/>
    <w:tmpl w:val="DA6C1514"/>
    <w:lvl w:ilvl="0" w:tplc="AE4401AE">
      <w:start w:val="1"/>
      <w:numFmt w:val="decimal"/>
      <w:lvlText w:val="%1."/>
      <w:lvlJc w:val="left"/>
      <w:pPr>
        <w:ind w:left="1077" w:hanging="360"/>
      </w:pPr>
      <w:rPr>
        <w:rFonts w:hint="default"/>
      </w:r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87" w15:restartNumberingAfterBreak="0">
    <w:nsid w:val="29847078"/>
    <w:multiLevelType w:val="hybridMultilevel"/>
    <w:tmpl w:val="DFBE2EF6"/>
    <w:lvl w:ilvl="0" w:tplc="F7A2CE0A">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88" w15:restartNumberingAfterBreak="0">
    <w:nsid w:val="29B0068E"/>
    <w:multiLevelType w:val="hybridMultilevel"/>
    <w:tmpl w:val="FF76E36C"/>
    <w:lvl w:ilvl="0" w:tplc="A99A1C74">
      <w:start w:val="1"/>
      <w:numFmt w:val="decimal"/>
      <w:lvlText w:val="%1."/>
      <w:lvlJc w:val="left"/>
      <w:pPr>
        <w:ind w:left="1077" w:hanging="360"/>
      </w:pPr>
      <w:rPr>
        <w:rFonts w:hint="default"/>
      </w:r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89" w15:restartNumberingAfterBreak="0">
    <w:nsid w:val="29F71898"/>
    <w:multiLevelType w:val="hybridMultilevel"/>
    <w:tmpl w:val="1664674E"/>
    <w:lvl w:ilvl="0" w:tplc="67627D36">
      <w:start w:val="1"/>
      <w:numFmt w:val="decimal"/>
      <w:lvlText w:val="%1."/>
      <w:lvlJc w:val="left"/>
      <w:pPr>
        <w:ind w:left="1077" w:hanging="360"/>
      </w:pPr>
      <w:rPr>
        <w:rFonts w:hint="default"/>
      </w:r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90" w15:restartNumberingAfterBreak="0">
    <w:nsid w:val="2A4E3646"/>
    <w:multiLevelType w:val="hybridMultilevel"/>
    <w:tmpl w:val="4FCEF1A8"/>
    <w:lvl w:ilvl="0" w:tplc="1B4CB140">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1" w15:restartNumberingAfterBreak="0">
    <w:nsid w:val="2A623DC5"/>
    <w:multiLevelType w:val="hybridMultilevel"/>
    <w:tmpl w:val="284C3338"/>
    <w:lvl w:ilvl="0" w:tplc="79566528">
      <w:start w:val="1"/>
      <w:numFmt w:val="decimal"/>
      <w:lvlText w:val="%1."/>
      <w:lvlJc w:val="left"/>
      <w:pPr>
        <w:ind w:left="1077" w:hanging="360"/>
      </w:pPr>
      <w:rPr>
        <w:rFonts w:hint="default"/>
      </w:r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92" w15:restartNumberingAfterBreak="0">
    <w:nsid w:val="2AD84A57"/>
    <w:multiLevelType w:val="hybridMultilevel"/>
    <w:tmpl w:val="7D6405CC"/>
    <w:lvl w:ilvl="0" w:tplc="F4144AD0">
      <w:start w:val="1"/>
      <w:numFmt w:val="decimal"/>
      <w:lvlText w:val="%1."/>
      <w:lvlJc w:val="left"/>
      <w:pPr>
        <w:ind w:left="1437" w:hanging="360"/>
      </w:pPr>
      <w:rPr>
        <w:rFonts w:hint="default"/>
      </w:rPr>
    </w:lvl>
    <w:lvl w:ilvl="1" w:tplc="04190019" w:tentative="1">
      <w:start w:val="1"/>
      <w:numFmt w:val="lowerLetter"/>
      <w:lvlText w:val="%2."/>
      <w:lvlJc w:val="left"/>
      <w:pPr>
        <w:ind w:left="2157" w:hanging="360"/>
      </w:pPr>
    </w:lvl>
    <w:lvl w:ilvl="2" w:tplc="0419001B" w:tentative="1">
      <w:start w:val="1"/>
      <w:numFmt w:val="lowerRoman"/>
      <w:lvlText w:val="%3."/>
      <w:lvlJc w:val="right"/>
      <w:pPr>
        <w:ind w:left="2877" w:hanging="180"/>
      </w:pPr>
    </w:lvl>
    <w:lvl w:ilvl="3" w:tplc="0419000F" w:tentative="1">
      <w:start w:val="1"/>
      <w:numFmt w:val="decimal"/>
      <w:lvlText w:val="%4."/>
      <w:lvlJc w:val="left"/>
      <w:pPr>
        <w:ind w:left="3597" w:hanging="360"/>
      </w:pPr>
    </w:lvl>
    <w:lvl w:ilvl="4" w:tplc="04190019" w:tentative="1">
      <w:start w:val="1"/>
      <w:numFmt w:val="lowerLetter"/>
      <w:lvlText w:val="%5."/>
      <w:lvlJc w:val="left"/>
      <w:pPr>
        <w:ind w:left="4317" w:hanging="360"/>
      </w:pPr>
    </w:lvl>
    <w:lvl w:ilvl="5" w:tplc="0419001B" w:tentative="1">
      <w:start w:val="1"/>
      <w:numFmt w:val="lowerRoman"/>
      <w:lvlText w:val="%6."/>
      <w:lvlJc w:val="right"/>
      <w:pPr>
        <w:ind w:left="5037" w:hanging="180"/>
      </w:pPr>
    </w:lvl>
    <w:lvl w:ilvl="6" w:tplc="0419000F" w:tentative="1">
      <w:start w:val="1"/>
      <w:numFmt w:val="decimal"/>
      <w:lvlText w:val="%7."/>
      <w:lvlJc w:val="left"/>
      <w:pPr>
        <w:ind w:left="5757" w:hanging="360"/>
      </w:pPr>
    </w:lvl>
    <w:lvl w:ilvl="7" w:tplc="04190019" w:tentative="1">
      <w:start w:val="1"/>
      <w:numFmt w:val="lowerLetter"/>
      <w:lvlText w:val="%8."/>
      <w:lvlJc w:val="left"/>
      <w:pPr>
        <w:ind w:left="6477" w:hanging="360"/>
      </w:pPr>
    </w:lvl>
    <w:lvl w:ilvl="8" w:tplc="0419001B" w:tentative="1">
      <w:start w:val="1"/>
      <w:numFmt w:val="lowerRoman"/>
      <w:lvlText w:val="%9."/>
      <w:lvlJc w:val="right"/>
      <w:pPr>
        <w:ind w:left="7197" w:hanging="180"/>
      </w:pPr>
    </w:lvl>
  </w:abstractNum>
  <w:abstractNum w:abstractNumId="93" w15:restartNumberingAfterBreak="0">
    <w:nsid w:val="2C3066D7"/>
    <w:multiLevelType w:val="hybridMultilevel"/>
    <w:tmpl w:val="AF98F876"/>
    <w:lvl w:ilvl="0" w:tplc="CE2C0FB4">
      <w:start w:val="1"/>
      <w:numFmt w:val="decimal"/>
      <w:lvlText w:val="%1."/>
      <w:lvlJc w:val="left"/>
      <w:pPr>
        <w:ind w:left="686" w:hanging="360"/>
      </w:pPr>
      <w:rPr>
        <w:rFonts w:hint="default"/>
      </w:rPr>
    </w:lvl>
    <w:lvl w:ilvl="1" w:tplc="04190019" w:tentative="1">
      <w:start w:val="1"/>
      <w:numFmt w:val="lowerLetter"/>
      <w:lvlText w:val="%2."/>
      <w:lvlJc w:val="left"/>
      <w:pPr>
        <w:ind w:left="1406" w:hanging="360"/>
      </w:pPr>
    </w:lvl>
    <w:lvl w:ilvl="2" w:tplc="0419001B" w:tentative="1">
      <w:start w:val="1"/>
      <w:numFmt w:val="lowerRoman"/>
      <w:lvlText w:val="%3."/>
      <w:lvlJc w:val="right"/>
      <w:pPr>
        <w:ind w:left="2126" w:hanging="180"/>
      </w:pPr>
    </w:lvl>
    <w:lvl w:ilvl="3" w:tplc="0419000F" w:tentative="1">
      <w:start w:val="1"/>
      <w:numFmt w:val="decimal"/>
      <w:lvlText w:val="%4."/>
      <w:lvlJc w:val="left"/>
      <w:pPr>
        <w:ind w:left="2846" w:hanging="360"/>
      </w:pPr>
    </w:lvl>
    <w:lvl w:ilvl="4" w:tplc="04190019" w:tentative="1">
      <w:start w:val="1"/>
      <w:numFmt w:val="lowerLetter"/>
      <w:lvlText w:val="%5."/>
      <w:lvlJc w:val="left"/>
      <w:pPr>
        <w:ind w:left="3566" w:hanging="360"/>
      </w:pPr>
    </w:lvl>
    <w:lvl w:ilvl="5" w:tplc="0419001B" w:tentative="1">
      <w:start w:val="1"/>
      <w:numFmt w:val="lowerRoman"/>
      <w:lvlText w:val="%6."/>
      <w:lvlJc w:val="right"/>
      <w:pPr>
        <w:ind w:left="4286" w:hanging="180"/>
      </w:pPr>
    </w:lvl>
    <w:lvl w:ilvl="6" w:tplc="0419000F" w:tentative="1">
      <w:start w:val="1"/>
      <w:numFmt w:val="decimal"/>
      <w:lvlText w:val="%7."/>
      <w:lvlJc w:val="left"/>
      <w:pPr>
        <w:ind w:left="5006" w:hanging="360"/>
      </w:pPr>
    </w:lvl>
    <w:lvl w:ilvl="7" w:tplc="04190019" w:tentative="1">
      <w:start w:val="1"/>
      <w:numFmt w:val="lowerLetter"/>
      <w:lvlText w:val="%8."/>
      <w:lvlJc w:val="left"/>
      <w:pPr>
        <w:ind w:left="5726" w:hanging="360"/>
      </w:pPr>
    </w:lvl>
    <w:lvl w:ilvl="8" w:tplc="0419001B" w:tentative="1">
      <w:start w:val="1"/>
      <w:numFmt w:val="lowerRoman"/>
      <w:lvlText w:val="%9."/>
      <w:lvlJc w:val="right"/>
      <w:pPr>
        <w:ind w:left="6446" w:hanging="180"/>
      </w:pPr>
    </w:lvl>
  </w:abstractNum>
  <w:abstractNum w:abstractNumId="94" w15:restartNumberingAfterBreak="0">
    <w:nsid w:val="2C8A6D56"/>
    <w:multiLevelType w:val="hybridMultilevel"/>
    <w:tmpl w:val="D6D2C024"/>
    <w:lvl w:ilvl="0" w:tplc="69648384">
      <w:start w:val="1"/>
      <w:numFmt w:val="decimal"/>
      <w:lvlText w:val="%1."/>
      <w:lvlJc w:val="left"/>
      <w:pPr>
        <w:ind w:left="636" w:hanging="360"/>
      </w:pPr>
      <w:rPr>
        <w:rFonts w:hint="default"/>
      </w:rPr>
    </w:lvl>
    <w:lvl w:ilvl="1" w:tplc="04190019" w:tentative="1">
      <w:start w:val="1"/>
      <w:numFmt w:val="lowerLetter"/>
      <w:lvlText w:val="%2."/>
      <w:lvlJc w:val="left"/>
      <w:pPr>
        <w:ind w:left="1356" w:hanging="360"/>
      </w:pPr>
    </w:lvl>
    <w:lvl w:ilvl="2" w:tplc="0419001B" w:tentative="1">
      <w:start w:val="1"/>
      <w:numFmt w:val="lowerRoman"/>
      <w:lvlText w:val="%3."/>
      <w:lvlJc w:val="right"/>
      <w:pPr>
        <w:ind w:left="2076" w:hanging="180"/>
      </w:pPr>
    </w:lvl>
    <w:lvl w:ilvl="3" w:tplc="0419000F" w:tentative="1">
      <w:start w:val="1"/>
      <w:numFmt w:val="decimal"/>
      <w:lvlText w:val="%4."/>
      <w:lvlJc w:val="left"/>
      <w:pPr>
        <w:ind w:left="2796" w:hanging="360"/>
      </w:pPr>
    </w:lvl>
    <w:lvl w:ilvl="4" w:tplc="04190019" w:tentative="1">
      <w:start w:val="1"/>
      <w:numFmt w:val="lowerLetter"/>
      <w:lvlText w:val="%5."/>
      <w:lvlJc w:val="left"/>
      <w:pPr>
        <w:ind w:left="3516" w:hanging="360"/>
      </w:pPr>
    </w:lvl>
    <w:lvl w:ilvl="5" w:tplc="0419001B" w:tentative="1">
      <w:start w:val="1"/>
      <w:numFmt w:val="lowerRoman"/>
      <w:lvlText w:val="%6."/>
      <w:lvlJc w:val="right"/>
      <w:pPr>
        <w:ind w:left="4236" w:hanging="180"/>
      </w:pPr>
    </w:lvl>
    <w:lvl w:ilvl="6" w:tplc="0419000F" w:tentative="1">
      <w:start w:val="1"/>
      <w:numFmt w:val="decimal"/>
      <w:lvlText w:val="%7."/>
      <w:lvlJc w:val="left"/>
      <w:pPr>
        <w:ind w:left="4956" w:hanging="360"/>
      </w:pPr>
    </w:lvl>
    <w:lvl w:ilvl="7" w:tplc="04190019" w:tentative="1">
      <w:start w:val="1"/>
      <w:numFmt w:val="lowerLetter"/>
      <w:lvlText w:val="%8."/>
      <w:lvlJc w:val="left"/>
      <w:pPr>
        <w:ind w:left="5676" w:hanging="360"/>
      </w:pPr>
    </w:lvl>
    <w:lvl w:ilvl="8" w:tplc="0419001B" w:tentative="1">
      <w:start w:val="1"/>
      <w:numFmt w:val="lowerRoman"/>
      <w:lvlText w:val="%9."/>
      <w:lvlJc w:val="right"/>
      <w:pPr>
        <w:ind w:left="6396" w:hanging="180"/>
      </w:pPr>
    </w:lvl>
  </w:abstractNum>
  <w:abstractNum w:abstractNumId="95" w15:restartNumberingAfterBreak="0">
    <w:nsid w:val="2CE45390"/>
    <w:multiLevelType w:val="hybridMultilevel"/>
    <w:tmpl w:val="EE98BB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2E176708"/>
    <w:multiLevelType w:val="hybridMultilevel"/>
    <w:tmpl w:val="3B64D7C0"/>
    <w:lvl w:ilvl="0" w:tplc="CF62917E">
      <w:start w:val="1"/>
      <w:numFmt w:val="decimal"/>
      <w:lvlText w:val="%1."/>
      <w:lvlJc w:val="left"/>
      <w:pPr>
        <w:ind w:left="1029" w:hanging="360"/>
      </w:pPr>
      <w:rPr>
        <w:rFonts w:hint="default"/>
      </w:rPr>
    </w:lvl>
    <w:lvl w:ilvl="1" w:tplc="04190019" w:tentative="1">
      <w:start w:val="1"/>
      <w:numFmt w:val="lowerLetter"/>
      <w:lvlText w:val="%2."/>
      <w:lvlJc w:val="left"/>
      <w:pPr>
        <w:ind w:left="1749" w:hanging="360"/>
      </w:pPr>
    </w:lvl>
    <w:lvl w:ilvl="2" w:tplc="0419001B" w:tentative="1">
      <w:start w:val="1"/>
      <w:numFmt w:val="lowerRoman"/>
      <w:lvlText w:val="%3."/>
      <w:lvlJc w:val="right"/>
      <w:pPr>
        <w:ind w:left="2469" w:hanging="180"/>
      </w:pPr>
    </w:lvl>
    <w:lvl w:ilvl="3" w:tplc="0419000F" w:tentative="1">
      <w:start w:val="1"/>
      <w:numFmt w:val="decimal"/>
      <w:lvlText w:val="%4."/>
      <w:lvlJc w:val="left"/>
      <w:pPr>
        <w:ind w:left="3189" w:hanging="360"/>
      </w:pPr>
    </w:lvl>
    <w:lvl w:ilvl="4" w:tplc="04190019" w:tentative="1">
      <w:start w:val="1"/>
      <w:numFmt w:val="lowerLetter"/>
      <w:lvlText w:val="%5."/>
      <w:lvlJc w:val="left"/>
      <w:pPr>
        <w:ind w:left="3909" w:hanging="360"/>
      </w:pPr>
    </w:lvl>
    <w:lvl w:ilvl="5" w:tplc="0419001B" w:tentative="1">
      <w:start w:val="1"/>
      <w:numFmt w:val="lowerRoman"/>
      <w:lvlText w:val="%6."/>
      <w:lvlJc w:val="right"/>
      <w:pPr>
        <w:ind w:left="4629" w:hanging="180"/>
      </w:pPr>
    </w:lvl>
    <w:lvl w:ilvl="6" w:tplc="0419000F" w:tentative="1">
      <w:start w:val="1"/>
      <w:numFmt w:val="decimal"/>
      <w:lvlText w:val="%7."/>
      <w:lvlJc w:val="left"/>
      <w:pPr>
        <w:ind w:left="5349" w:hanging="360"/>
      </w:pPr>
    </w:lvl>
    <w:lvl w:ilvl="7" w:tplc="04190019" w:tentative="1">
      <w:start w:val="1"/>
      <w:numFmt w:val="lowerLetter"/>
      <w:lvlText w:val="%8."/>
      <w:lvlJc w:val="left"/>
      <w:pPr>
        <w:ind w:left="6069" w:hanging="360"/>
      </w:pPr>
    </w:lvl>
    <w:lvl w:ilvl="8" w:tplc="0419001B" w:tentative="1">
      <w:start w:val="1"/>
      <w:numFmt w:val="lowerRoman"/>
      <w:lvlText w:val="%9."/>
      <w:lvlJc w:val="right"/>
      <w:pPr>
        <w:ind w:left="6789" w:hanging="180"/>
      </w:pPr>
    </w:lvl>
  </w:abstractNum>
  <w:abstractNum w:abstractNumId="97" w15:restartNumberingAfterBreak="0">
    <w:nsid w:val="2E965FF2"/>
    <w:multiLevelType w:val="hybridMultilevel"/>
    <w:tmpl w:val="EB28E5AE"/>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2F092C6F"/>
    <w:multiLevelType w:val="hybridMultilevel"/>
    <w:tmpl w:val="EB105AE2"/>
    <w:lvl w:ilvl="0" w:tplc="4516ABF2">
      <w:start w:val="1"/>
      <w:numFmt w:val="decimal"/>
      <w:lvlText w:val="%1."/>
      <w:lvlJc w:val="left"/>
      <w:pPr>
        <w:ind w:left="1437" w:hanging="360"/>
      </w:pPr>
      <w:rPr>
        <w:rFonts w:hint="default"/>
      </w:rPr>
    </w:lvl>
    <w:lvl w:ilvl="1" w:tplc="04190019" w:tentative="1">
      <w:start w:val="1"/>
      <w:numFmt w:val="lowerLetter"/>
      <w:lvlText w:val="%2."/>
      <w:lvlJc w:val="left"/>
      <w:pPr>
        <w:ind w:left="2157" w:hanging="360"/>
      </w:pPr>
    </w:lvl>
    <w:lvl w:ilvl="2" w:tplc="0419001B" w:tentative="1">
      <w:start w:val="1"/>
      <w:numFmt w:val="lowerRoman"/>
      <w:lvlText w:val="%3."/>
      <w:lvlJc w:val="right"/>
      <w:pPr>
        <w:ind w:left="2877" w:hanging="180"/>
      </w:pPr>
    </w:lvl>
    <w:lvl w:ilvl="3" w:tplc="0419000F" w:tentative="1">
      <w:start w:val="1"/>
      <w:numFmt w:val="decimal"/>
      <w:lvlText w:val="%4."/>
      <w:lvlJc w:val="left"/>
      <w:pPr>
        <w:ind w:left="3597" w:hanging="360"/>
      </w:pPr>
    </w:lvl>
    <w:lvl w:ilvl="4" w:tplc="04190019" w:tentative="1">
      <w:start w:val="1"/>
      <w:numFmt w:val="lowerLetter"/>
      <w:lvlText w:val="%5."/>
      <w:lvlJc w:val="left"/>
      <w:pPr>
        <w:ind w:left="4317" w:hanging="360"/>
      </w:pPr>
    </w:lvl>
    <w:lvl w:ilvl="5" w:tplc="0419001B" w:tentative="1">
      <w:start w:val="1"/>
      <w:numFmt w:val="lowerRoman"/>
      <w:lvlText w:val="%6."/>
      <w:lvlJc w:val="right"/>
      <w:pPr>
        <w:ind w:left="5037" w:hanging="180"/>
      </w:pPr>
    </w:lvl>
    <w:lvl w:ilvl="6" w:tplc="0419000F" w:tentative="1">
      <w:start w:val="1"/>
      <w:numFmt w:val="decimal"/>
      <w:lvlText w:val="%7."/>
      <w:lvlJc w:val="left"/>
      <w:pPr>
        <w:ind w:left="5757" w:hanging="360"/>
      </w:pPr>
    </w:lvl>
    <w:lvl w:ilvl="7" w:tplc="04190019" w:tentative="1">
      <w:start w:val="1"/>
      <w:numFmt w:val="lowerLetter"/>
      <w:lvlText w:val="%8."/>
      <w:lvlJc w:val="left"/>
      <w:pPr>
        <w:ind w:left="6477" w:hanging="360"/>
      </w:pPr>
    </w:lvl>
    <w:lvl w:ilvl="8" w:tplc="0419001B" w:tentative="1">
      <w:start w:val="1"/>
      <w:numFmt w:val="lowerRoman"/>
      <w:lvlText w:val="%9."/>
      <w:lvlJc w:val="right"/>
      <w:pPr>
        <w:ind w:left="7197" w:hanging="180"/>
      </w:pPr>
    </w:lvl>
  </w:abstractNum>
  <w:abstractNum w:abstractNumId="99" w15:restartNumberingAfterBreak="0">
    <w:nsid w:val="2F4B0CC4"/>
    <w:multiLevelType w:val="hybridMultilevel"/>
    <w:tmpl w:val="EA10E544"/>
    <w:lvl w:ilvl="0" w:tplc="494A2738">
      <w:start w:val="1"/>
      <w:numFmt w:val="decimal"/>
      <w:lvlText w:val="%1."/>
      <w:lvlJc w:val="left"/>
      <w:pPr>
        <w:ind w:left="1143" w:hanging="360"/>
      </w:pPr>
      <w:rPr>
        <w:rFonts w:hint="default"/>
      </w:rPr>
    </w:lvl>
    <w:lvl w:ilvl="1" w:tplc="04190019" w:tentative="1">
      <w:start w:val="1"/>
      <w:numFmt w:val="lowerLetter"/>
      <w:lvlText w:val="%2."/>
      <w:lvlJc w:val="left"/>
      <w:pPr>
        <w:ind w:left="1863" w:hanging="360"/>
      </w:pPr>
    </w:lvl>
    <w:lvl w:ilvl="2" w:tplc="0419001B" w:tentative="1">
      <w:start w:val="1"/>
      <w:numFmt w:val="lowerRoman"/>
      <w:lvlText w:val="%3."/>
      <w:lvlJc w:val="right"/>
      <w:pPr>
        <w:ind w:left="2583" w:hanging="180"/>
      </w:pPr>
    </w:lvl>
    <w:lvl w:ilvl="3" w:tplc="0419000F" w:tentative="1">
      <w:start w:val="1"/>
      <w:numFmt w:val="decimal"/>
      <w:lvlText w:val="%4."/>
      <w:lvlJc w:val="left"/>
      <w:pPr>
        <w:ind w:left="3303" w:hanging="360"/>
      </w:pPr>
    </w:lvl>
    <w:lvl w:ilvl="4" w:tplc="04190019" w:tentative="1">
      <w:start w:val="1"/>
      <w:numFmt w:val="lowerLetter"/>
      <w:lvlText w:val="%5."/>
      <w:lvlJc w:val="left"/>
      <w:pPr>
        <w:ind w:left="4023" w:hanging="360"/>
      </w:pPr>
    </w:lvl>
    <w:lvl w:ilvl="5" w:tplc="0419001B" w:tentative="1">
      <w:start w:val="1"/>
      <w:numFmt w:val="lowerRoman"/>
      <w:lvlText w:val="%6."/>
      <w:lvlJc w:val="right"/>
      <w:pPr>
        <w:ind w:left="4743" w:hanging="180"/>
      </w:pPr>
    </w:lvl>
    <w:lvl w:ilvl="6" w:tplc="0419000F" w:tentative="1">
      <w:start w:val="1"/>
      <w:numFmt w:val="decimal"/>
      <w:lvlText w:val="%7."/>
      <w:lvlJc w:val="left"/>
      <w:pPr>
        <w:ind w:left="5463" w:hanging="360"/>
      </w:pPr>
    </w:lvl>
    <w:lvl w:ilvl="7" w:tplc="04190019" w:tentative="1">
      <w:start w:val="1"/>
      <w:numFmt w:val="lowerLetter"/>
      <w:lvlText w:val="%8."/>
      <w:lvlJc w:val="left"/>
      <w:pPr>
        <w:ind w:left="6183" w:hanging="360"/>
      </w:pPr>
    </w:lvl>
    <w:lvl w:ilvl="8" w:tplc="0419001B" w:tentative="1">
      <w:start w:val="1"/>
      <w:numFmt w:val="lowerRoman"/>
      <w:lvlText w:val="%9."/>
      <w:lvlJc w:val="right"/>
      <w:pPr>
        <w:ind w:left="6903" w:hanging="180"/>
      </w:pPr>
    </w:lvl>
  </w:abstractNum>
  <w:abstractNum w:abstractNumId="100" w15:restartNumberingAfterBreak="0">
    <w:nsid w:val="2FF16C66"/>
    <w:multiLevelType w:val="hybridMultilevel"/>
    <w:tmpl w:val="A62C5C7A"/>
    <w:lvl w:ilvl="0" w:tplc="8BACE090">
      <w:start w:val="1"/>
      <w:numFmt w:val="decimal"/>
      <w:lvlText w:val="%1."/>
      <w:lvlJc w:val="left"/>
      <w:pPr>
        <w:ind w:left="1406" w:hanging="360"/>
      </w:pPr>
      <w:rPr>
        <w:rFonts w:hint="default"/>
      </w:rPr>
    </w:lvl>
    <w:lvl w:ilvl="1" w:tplc="04190019" w:tentative="1">
      <w:start w:val="1"/>
      <w:numFmt w:val="lowerLetter"/>
      <w:lvlText w:val="%2."/>
      <w:lvlJc w:val="left"/>
      <w:pPr>
        <w:ind w:left="2126" w:hanging="360"/>
      </w:pPr>
    </w:lvl>
    <w:lvl w:ilvl="2" w:tplc="0419001B" w:tentative="1">
      <w:start w:val="1"/>
      <w:numFmt w:val="lowerRoman"/>
      <w:lvlText w:val="%3."/>
      <w:lvlJc w:val="right"/>
      <w:pPr>
        <w:ind w:left="2846" w:hanging="180"/>
      </w:pPr>
    </w:lvl>
    <w:lvl w:ilvl="3" w:tplc="0419000F" w:tentative="1">
      <w:start w:val="1"/>
      <w:numFmt w:val="decimal"/>
      <w:lvlText w:val="%4."/>
      <w:lvlJc w:val="left"/>
      <w:pPr>
        <w:ind w:left="3566" w:hanging="360"/>
      </w:pPr>
    </w:lvl>
    <w:lvl w:ilvl="4" w:tplc="04190019" w:tentative="1">
      <w:start w:val="1"/>
      <w:numFmt w:val="lowerLetter"/>
      <w:lvlText w:val="%5."/>
      <w:lvlJc w:val="left"/>
      <w:pPr>
        <w:ind w:left="4286" w:hanging="360"/>
      </w:pPr>
    </w:lvl>
    <w:lvl w:ilvl="5" w:tplc="0419001B" w:tentative="1">
      <w:start w:val="1"/>
      <w:numFmt w:val="lowerRoman"/>
      <w:lvlText w:val="%6."/>
      <w:lvlJc w:val="right"/>
      <w:pPr>
        <w:ind w:left="5006" w:hanging="180"/>
      </w:pPr>
    </w:lvl>
    <w:lvl w:ilvl="6" w:tplc="0419000F" w:tentative="1">
      <w:start w:val="1"/>
      <w:numFmt w:val="decimal"/>
      <w:lvlText w:val="%7."/>
      <w:lvlJc w:val="left"/>
      <w:pPr>
        <w:ind w:left="5726" w:hanging="360"/>
      </w:pPr>
    </w:lvl>
    <w:lvl w:ilvl="7" w:tplc="04190019" w:tentative="1">
      <w:start w:val="1"/>
      <w:numFmt w:val="lowerLetter"/>
      <w:lvlText w:val="%8."/>
      <w:lvlJc w:val="left"/>
      <w:pPr>
        <w:ind w:left="6446" w:hanging="360"/>
      </w:pPr>
    </w:lvl>
    <w:lvl w:ilvl="8" w:tplc="0419001B" w:tentative="1">
      <w:start w:val="1"/>
      <w:numFmt w:val="lowerRoman"/>
      <w:lvlText w:val="%9."/>
      <w:lvlJc w:val="right"/>
      <w:pPr>
        <w:ind w:left="7166" w:hanging="180"/>
      </w:pPr>
    </w:lvl>
  </w:abstractNum>
  <w:abstractNum w:abstractNumId="101" w15:restartNumberingAfterBreak="0">
    <w:nsid w:val="307F3F38"/>
    <w:multiLevelType w:val="hybridMultilevel"/>
    <w:tmpl w:val="FC480D0E"/>
    <w:lvl w:ilvl="0" w:tplc="0CEE6070">
      <w:start w:val="1"/>
      <w:numFmt w:val="decimal"/>
      <w:lvlText w:val="%1."/>
      <w:lvlJc w:val="left"/>
      <w:pPr>
        <w:ind w:left="1437" w:hanging="360"/>
      </w:pPr>
      <w:rPr>
        <w:rFonts w:hint="default"/>
      </w:rPr>
    </w:lvl>
    <w:lvl w:ilvl="1" w:tplc="04190019" w:tentative="1">
      <w:start w:val="1"/>
      <w:numFmt w:val="lowerLetter"/>
      <w:lvlText w:val="%2."/>
      <w:lvlJc w:val="left"/>
      <w:pPr>
        <w:ind w:left="2157" w:hanging="360"/>
      </w:pPr>
    </w:lvl>
    <w:lvl w:ilvl="2" w:tplc="0419001B" w:tentative="1">
      <w:start w:val="1"/>
      <w:numFmt w:val="lowerRoman"/>
      <w:lvlText w:val="%3."/>
      <w:lvlJc w:val="right"/>
      <w:pPr>
        <w:ind w:left="2877" w:hanging="180"/>
      </w:pPr>
    </w:lvl>
    <w:lvl w:ilvl="3" w:tplc="0419000F" w:tentative="1">
      <w:start w:val="1"/>
      <w:numFmt w:val="decimal"/>
      <w:lvlText w:val="%4."/>
      <w:lvlJc w:val="left"/>
      <w:pPr>
        <w:ind w:left="3597" w:hanging="360"/>
      </w:pPr>
    </w:lvl>
    <w:lvl w:ilvl="4" w:tplc="04190019" w:tentative="1">
      <w:start w:val="1"/>
      <w:numFmt w:val="lowerLetter"/>
      <w:lvlText w:val="%5."/>
      <w:lvlJc w:val="left"/>
      <w:pPr>
        <w:ind w:left="4317" w:hanging="360"/>
      </w:pPr>
    </w:lvl>
    <w:lvl w:ilvl="5" w:tplc="0419001B" w:tentative="1">
      <w:start w:val="1"/>
      <w:numFmt w:val="lowerRoman"/>
      <w:lvlText w:val="%6."/>
      <w:lvlJc w:val="right"/>
      <w:pPr>
        <w:ind w:left="5037" w:hanging="180"/>
      </w:pPr>
    </w:lvl>
    <w:lvl w:ilvl="6" w:tplc="0419000F" w:tentative="1">
      <w:start w:val="1"/>
      <w:numFmt w:val="decimal"/>
      <w:lvlText w:val="%7."/>
      <w:lvlJc w:val="left"/>
      <w:pPr>
        <w:ind w:left="5757" w:hanging="360"/>
      </w:pPr>
    </w:lvl>
    <w:lvl w:ilvl="7" w:tplc="04190019" w:tentative="1">
      <w:start w:val="1"/>
      <w:numFmt w:val="lowerLetter"/>
      <w:lvlText w:val="%8."/>
      <w:lvlJc w:val="left"/>
      <w:pPr>
        <w:ind w:left="6477" w:hanging="360"/>
      </w:pPr>
    </w:lvl>
    <w:lvl w:ilvl="8" w:tplc="0419001B" w:tentative="1">
      <w:start w:val="1"/>
      <w:numFmt w:val="lowerRoman"/>
      <w:lvlText w:val="%9."/>
      <w:lvlJc w:val="right"/>
      <w:pPr>
        <w:ind w:left="7197" w:hanging="180"/>
      </w:pPr>
    </w:lvl>
  </w:abstractNum>
  <w:abstractNum w:abstractNumId="102" w15:restartNumberingAfterBreak="0">
    <w:nsid w:val="30C24BEB"/>
    <w:multiLevelType w:val="hybridMultilevel"/>
    <w:tmpl w:val="45380098"/>
    <w:lvl w:ilvl="0" w:tplc="1B4C8630">
      <w:start w:val="1"/>
      <w:numFmt w:val="decimal"/>
      <w:lvlText w:val="%1."/>
      <w:lvlJc w:val="left"/>
      <w:pPr>
        <w:ind w:left="686" w:hanging="360"/>
      </w:pPr>
      <w:rPr>
        <w:rFonts w:hint="default"/>
      </w:rPr>
    </w:lvl>
    <w:lvl w:ilvl="1" w:tplc="04190019" w:tentative="1">
      <w:start w:val="1"/>
      <w:numFmt w:val="lowerLetter"/>
      <w:lvlText w:val="%2."/>
      <w:lvlJc w:val="left"/>
      <w:pPr>
        <w:ind w:left="1406" w:hanging="360"/>
      </w:pPr>
    </w:lvl>
    <w:lvl w:ilvl="2" w:tplc="0419001B" w:tentative="1">
      <w:start w:val="1"/>
      <w:numFmt w:val="lowerRoman"/>
      <w:lvlText w:val="%3."/>
      <w:lvlJc w:val="right"/>
      <w:pPr>
        <w:ind w:left="2126" w:hanging="180"/>
      </w:pPr>
    </w:lvl>
    <w:lvl w:ilvl="3" w:tplc="0419000F" w:tentative="1">
      <w:start w:val="1"/>
      <w:numFmt w:val="decimal"/>
      <w:lvlText w:val="%4."/>
      <w:lvlJc w:val="left"/>
      <w:pPr>
        <w:ind w:left="2846" w:hanging="360"/>
      </w:pPr>
    </w:lvl>
    <w:lvl w:ilvl="4" w:tplc="04190019" w:tentative="1">
      <w:start w:val="1"/>
      <w:numFmt w:val="lowerLetter"/>
      <w:lvlText w:val="%5."/>
      <w:lvlJc w:val="left"/>
      <w:pPr>
        <w:ind w:left="3566" w:hanging="360"/>
      </w:pPr>
    </w:lvl>
    <w:lvl w:ilvl="5" w:tplc="0419001B" w:tentative="1">
      <w:start w:val="1"/>
      <w:numFmt w:val="lowerRoman"/>
      <w:lvlText w:val="%6."/>
      <w:lvlJc w:val="right"/>
      <w:pPr>
        <w:ind w:left="4286" w:hanging="180"/>
      </w:pPr>
    </w:lvl>
    <w:lvl w:ilvl="6" w:tplc="0419000F" w:tentative="1">
      <w:start w:val="1"/>
      <w:numFmt w:val="decimal"/>
      <w:lvlText w:val="%7."/>
      <w:lvlJc w:val="left"/>
      <w:pPr>
        <w:ind w:left="5006" w:hanging="360"/>
      </w:pPr>
    </w:lvl>
    <w:lvl w:ilvl="7" w:tplc="04190019" w:tentative="1">
      <w:start w:val="1"/>
      <w:numFmt w:val="lowerLetter"/>
      <w:lvlText w:val="%8."/>
      <w:lvlJc w:val="left"/>
      <w:pPr>
        <w:ind w:left="5726" w:hanging="360"/>
      </w:pPr>
    </w:lvl>
    <w:lvl w:ilvl="8" w:tplc="0419001B" w:tentative="1">
      <w:start w:val="1"/>
      <w:numFmt w:val="lowerRoman"/>
      <w:lvlText w:val="%9."/>
      <w:lvlJc w:val="right"/>
      <w:pPr>
        <w:ind w:left="6446" w:hanging="180"/>
      </w:pPr>
    </w:lvl>
  </w:abstractNum>
  <w:abstractNum w:abstractNumId="103" w15:restartNumberingAfterBreak="0">
    <w:nsid w:val="3137556B"/>
    <w:multiLevelType w:val="hybridMultilevel"/>
    <w:tmpl w:val="602CCF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32286651"/>
    <w:multiLevelType w:val="hybridMultilevel"/>
    <w:tmpl w:val="AAA626F0"/>
    <w:lvl w:ilvl="0" w:tplc="35BE4216">
      <w:start w:val="1"/>
      <w:numFmt w:val="decimal"/>
      <w:lvlText w:val="%1."/>
      <w:lvlJc w:val="left"/>
      <w:pPr>
        <w:ind w:left="636" w:hanging="360"/>
      </w:pPr>
      <w:rPr>
        <w:rFonts w:hint="default"/>
      </w:rPr>
    </w:lvl>
    <w:lvl w:ilvl="1" w:tplc="04190019" w:tentative="1">
      <w:start w:val="1"/>
      <w:numFmt w:val="lowerLetter"/>
      <w:lvlText w:val="%2."/>
      <w:lvlJc w:val="left"/>
      <w:pPr>
        <w:ind w:left="1356" w:hanging="360"/>
      </w:pPr>
    </w:lvl>
    <w:lvl w:ilvl="2" w:tplc="0419001B" w:tentative="1">
      <w:start w:val="1"/>
      <w:numFmt w:val="lowerRoman"/>
      <w:lvlText w:val="%3."/>
      <w:lvlJc w:val="right"/>
      <w:pPr>
        <w:ind w:left="2076" w:hanging="180"/>
      </w:pPr>
    </w:lvl>
    <w:lvl w:ilvl="3" w:tplc="0419000F" w:tentative="1">
      <w:start w:val="1"/>
      <w:numFmt w:val="decimal"/>
      <w:lvlText w:val="%4."/>
      <w:lvlJc w:val="left"/>
      <w:pPr>
        <w:ind w:left="2796" w:hanging="360"/>
      </w:pPr>
    </w:lvl>
    <w:lvl w:ilvl="4" w:tplc="04190019" w:tentative="1">
      <w:start w:val="1"/>
      <w:numFmt w:val="lowerLetter"/>
      <w:lvlText w:val="%5."/>
      <w:lvlJc w:val="left"/>
      <w:pPr>
        <w:ind w:left="3516" w:hanging="360"/>
      </w:pPr>
    </w:lvl>
    <w:lvl w:ilvl="5" w:tplc="0419001B" w:tentative="1">
      <w:start w:val="1"/>
      <w:numFmt w:val="lowerRoman"/>
      <w:lvlText w:val="%6."/>
      <w:lvlJc w:val="right"/>
      <w:pPr>
        <w:ind w:left="4236" w:hanging="180"/>
      </w:pPr>
    </w:lvl>
    <w:lvl w:ilvl="6" w:tplc="0419000F" w:tentative="1">
      <w:start w:val="1"/>
      <w:numFmt w:val="decimal"/>
      <w:lvlText w:val="%7."/>
      <w:lvlJc w:val="left"/>
      <w:pPr>
        <w:ind w:left="4956" w:hanging="360"/>
      </w:pPr>
    </w:lvl>
    <w:lvl w:ilvl="7" w:tplc="04190019" w:tentative="1">
      <w:start w:val="1"/>
      <w:numFmt w:val="lowerLetter"/>
      <w:lvlText w:val="%8."/>
      <w:lvlJc w:val="left"/>
      <w:pPr>
        <w:ind w:left="5676" w:hanging="360"/>
      </w:pPr>
    </w:lvl>
    <w:lvl w:ilvl="8" w:tplc="0419001B" w:tentative="1">
      <w:start w:val="1"/>
      <w:numFmt w:val="lowerRoman"/>
      <w:lvlText w:val="%9."/>
      <w:lvlJc w:val="right"/>
      <w:pPr>
        <w:ind w:left="6396" w:hanging="180"/>
      </w:pPr>
    </w:lvl>
  </w:abstractNum>
  <w:abstractNum w:abstractNumId="105" w15:restartNumberingAfterBreak="0">
    <w:nsid w:val="329830F5"/>
    <w:multiLevelType w:val="hybridMultilevel"/>
    <w:tmpl w:val="47BECBAE"/>
    <w:lvl w:ilvl="0" w:tplc="7EB8F55A">
      <w:start w:val="1"/>
      <w:numFmt w:val="decimal"/>
      <w:lvlText w:val="%1."/>
      <w:lvlJc w:val="left"/>
      <w:pPr>
        <w:ind w:left="669" w:hanging="360"/>
      </w:pPr>
      <w:rPr>
        <w:rFonts w:hint="default"/>
      </w:rPr>
    </w:lvl>
    <w:lvl w:ilvl="1" w:tplc="04190019" w:tentative="1">
      <w:start w:val="1"/>
      <w:numFmt w:val="lowerLetter"/>
      <w:lvlText w:val="%2."/>
      <w:lvlJc w:val="left"/>
      <w:pPr>
        <w:ind w:left="1389" w:hanging="360"/>
      </w:pPr>
    </w:lvl>
    <w:lvl w:ilvl="2" w:tplc="0419001B" w:tentative="1">
      <w:start w:val="1"/>
      <w:numFmt w:val="lowerRoman"/>
      <w:lvlText w:val="%3."/>
      <w:lvlJc w:val="right"/>
      <w:pPr>
        <w:ind w:left="2109" w:hanging="180"/>
      </w:pPr>
    </w:lvl>
    <w:lvl w:ilvl="3" w:tplc="0419000F" w:tentative="1">
      <w:start w:val="1"/>
      <w:numFmt w:val="decimal"/>
      <w:lvlText w:val="%4."/>
      <w:lvlJc w:val="left"/>
      <w:pPr>
        <w:ind w:left="2829" w:hanging="360"/>
      </w:pPr>
    </w:lvl>
    <w:lvl w:ilvl="4" w:tplc="04190019" w:tentative="1">
      <w:start w:val="1"/>
      <w:numFmt w:val="lowerLetter"/>
      <w:lvlText w:val="%5."/>
      <w:lvlJc w:val="left"/>
      <w:pPr>
        <w:ind w:left="3549" w:hanging="360"/>
      </w:pPr>
    </w:lvl>
    <w:lvl w:ilvl="5" w:tplc="0419001B" w:tentative="1">
      <w:start w:val="1"/>
      <w:numFmt w:val="lowerRoman"/>
      <w:lvlText w:val="%6."/>
      <w:lvlJc w:val="right"/>
      <w:pPr>
        <w:ind w:left="4269" w:hanging="180"/>
      </w:pPr>
    </w:lvl>
    <w:lvl w:ilvl="6" w:tplc="0419000F" w:tentative="1">
      <w:start w:val="1"/>
      <w:numFmt w:val="decimal"/>
      <w:lvlText w:val="%7."/>
      <w:lvlJc w:val="left"/>
      <w:pPr>
        <w:ind w:left="4989" w:hanging="360"/>
      </w:pPr>
    </w:lvl>
    <w:lvl w:ilvl="7" w:tplc="04190019" w:tentative="1">
      <w:start w:val="1"/>
      <w:numFmt w:val="lowerLetter"/>
      <w:lvlText w:val="%8."/>
      <w:lvlJc w:val="left"/>
      <w:pPr>
        <w:ind w:left="5709" w:hanging="360"/>
      </w:pPr>
    </w:lvl>
    <w:lvl w:ilvl="8" w:tplc="0419001B" w:tentative="1">
      <w:start w:val="1"/>
      <w:numFmt w:val="lowerRoman"/>
      <w:lvlText w:val="%9."/>
      <w:lvlJc w:val="right"/>
      <w:pPr>
        <w:ind w:left="6429" w:hanging="180"/>
      </w:pPr>
    </w:lvl>
  </w:abstractNum>
  <w:abstractNum w:abstractNumId="106" w15:restartNumberingAfterBreak="0">
    <w:nsid w:val="3381253F"/>
    <w:multiLevelType w:val="hybridMultilevel"/>
    <w:tmpl w:val="8F7067EA"/>
    <w:lvl w:ilvl="0" w:tplc="55D66A2C">
      <w:start w:val="1"/>
      <w:numFmt w:val="decimal"/>
      <w:lvlText w:val="%1."/>
      <w:lvlJc w:val="left"/>
      <w:pPr>
        <w:ind w:left="1143" w:hanging="360"/>
      </w:pPr>
      <w:rPr>
        <w:rFonts w:hint="default"/>
      </w:rPr>
    </w:lvl>
    <w:lvl w:ilvl="1" w:tplc="04190019" w:tentative="1">
      <w:start w:val="1"/>
      <w:numFmt w:val="lowerLetter"/>
      <w:lvlText w:val="%2."/>
      <w:lvlJc w:val="left"/>
      <w:pPr>
        <w:ind w:left="1863" w:hanging="360"/>
      </w:pPr>
    </w:lvl>
    <w:lvl w:ilvl="2" w:tplc="0419001B" w:tentative="1">
      <w:start w:val="1"/>
      <w:numFmt w:val="lowerRoman"/>
      <w:lvlText w:val="%3."/>
      <w:lvlJc w:val="right"/>
      <w:pPr>
        <w:ind w:left="2583" w:hanging="180"/>
      </w:pPr>
    </w:lvl>
    <w:lvl w:ilvl="3" w:tplc="0419000F" w:tentative="1">
      <w:start w:val="1"/>
      <w:numFmt w:val="decimal"/>
      <w:lvlText w:val="%4."/>
      <w:lvlJc w:val="left"/>
      <w:pPr>
        <w:ind w:left="3303" w:hanging="360"/>
      </w:pPr>
    </w:lvl>
    <w:lvl w:ilvl="4" w:tplc="04190019" w:tentative="1">
      <w:start w:val="1"/>
      <w:numFmt w:val="lowerLetter"/>
      <w:lvlText w:val="%5."/>
      <w:lvlJc w:val="left"/>
      <w:pPr>
        <w:ind w:left="4023" w:hanging="360"/>
      </w:pPr>
    </w:lvl>
    <w:lvl w:ilvl="5" w:tplc="0419001B" w:tentative="1">
      <w:start w:val="1"/>
      <w:numFmt w:val="lowerRoman"/>
      <w:lvlText w:val="%6."/>
      <w:lvlJc w:val="right"/>
      <w:pPr>
        <w:ind w:left="4743" w:hanging="180"/>
      </w:pPr>
    </w:lvl>
    <w:lvl w:ilvl="6" w:tplc="0419000F" w:tentative="1">
      <w:start w:val="1"/>
      <w:numFmt w:val="decimal"/>
      <w:lvlText w:val="%7."/>
      <w:lvlJc w:val="left"/>
      <w:pPr>
        <w:ind w:left="5463" w:hanging="360"/>
      </w:pPr>
    </w:lvl>
    <w:lvl w:ilvl="7" w:tplc="04190019" w:tentative="1">
      <w:start w:val="1"/>
      <w:numFmt w:val="lowerLetter"/>
      <w:lvlText w:val="%8."/>
      <w:lvlJc w:val="left"/>
      <w:pPr>
        <w:ind w:left="6183" w:hanging="360"/>
      </w:pPr>
    </w:lvl>
    <w:lvl w:ilvl="8" w:tplc="0419001B" w:tentative="1">
      <w:start w:val="1"/>
      <w:numFmt w:val="lowerRoman"/>
      <w:lvlText w:val="%9."/>
      <w:lvlJc w:val="right"/>
      <w:pPr>
        <w:ind w:left="6903" w:hanging="180"/>
      </w:pPr>
    </w:lvl>
  </w:abstractNum>
  <w:abstractNum w:abstractNumId="107" w15:restartNumberingAfterBreak="0">
    <w:nsid w:val="33A16156"/>
    <w:multiLevelType w:val="hybridMultilevel"/>
    <w:tmpl w:val="DC949AD0"/>
    <w:lvl w:ilvl="0" w:tplc="D1949844">
      <w:start w:val="1"/>
      <w:numFmt w:val="decimal"/>
      <w:lvlText w:val="%1."/>
      <w:lvlJc w:val="left"/>
      <w:pPr>
        <w:ind w:left="1437" w:hanging="360"/>
      </w:pPr>
      <w:rPr>
        <w:rFonts w:hint="default"/>
      </w:rPr>
    </w:lvl>
    <w:lvl w:ilvl="1" w:tplc="04190019" w:tentative="1">
      <w:start w:val="1"/>
      <w:numFmt w:val="lowerLetter"/>
      <w:lvlText w:val="%2."/>
      <w:lvlJc w:val="left"/>
      <w:pPr>
        <w:ind w:left="2157" w:hanging="360"/>
      </w:pPr>
    </w:lvl>
    <w:lvl w:ilvl="2" w:tplc="0419001B" w:tentative="1">
      <w:start w:val="1"/>
      <w:numFmt w:val="lowerRoman"/>
      <w:lvlText w:val="%3."/>
      <w:lvlJc w:val="right"/>
      <w:pPr>
        <w:ind w:left="2877" w:hanging="180"/>
      </w:pPr>
    </w:lvl>
    <w:lvl w:ilvl="3" w:tplc="0419000F" w:tentative="1">
      <w:start w:val="1"/>
      <w:numFmt w:val="decimal"/>
      <w:lvlText w:val="%4."/>
      <w:lvlJc w:val="left"/>
      <w:pPr>
        <w:ind w:left="3597" w:hanging="360"/>
      </w:pPr>
    </w:lvl>
    <w:lvl w:ilvl="4" w:tplc="04190019" w:tentative="1">
      <w:start w:val="1"/>
      <w:numFmt w:val="lowerLetter"/>
      <w:lvlText w:val="%5."/>
      <w:lvlJc w:val="left"/>
      <w:pPr>
        <w:ind w:left="4317" w:hanging="360"/>
      </w:pPr>
    </w:lvl>
    <w:lvl w:ilvl="5" w:tplc="0419001B" w:tentative="1">
      <w:start w:val="1"/>
      <w:numFmt w:val="lowerRoman"/>
      <w:lvlText w:val="%6."/>
      <w:lvlJc w:val="right"/>
      <w:pPr>
        <w:ind w:left="5037" w:hanging="180"/>
      </w:pPr>
    </w:lvl>
    <w:lvl w:ilvl="6" w:tplc="0419000F" w:tentative="1">
      <w:start w:val="1"/>
      <w:numFmt w:val="decimal"/>
      <w:lvlText w:val="%7."/>
      <w:lvlJc w:val="left"/>
      <w:pPr>
        <w:ind w:left="5757" w:hanging="360"/>
      </w:pPr>
    </w:lvl>
    <w:lvl w:ilvl="7" w:tplc="04190019" w:tentative="1">
      <w:start w:val="1"/>
      <w:numFmt w:val="lowerLetter"/>
      <w:lvlText w:val="%8."/>
      <w:lvlJc w:val="left"/>
      <w:pPr>
        <w:ind w:left="6477" w:hanging="360"/>
      </w:pPr>
    </w:lvl>
    <w:lvl w:ilvl="8" w:tplc="0419001B" w:tentative="1">
      <w:start w:val="1"/>
      <w:numFmt w:val="lowerRoman"/>
      <w:lvlText w:val="%9."/>
      <w:lvlJc w:val="right"/>
      <w:pPr>
        <w:ind w:left="7197" w:hanging="180"/>
      </w:pPr>
    </w:lvl>
  </w:abstractNum>
  <w:abstractNum w:abstractNumId="108" w15:restartNumberingAfterBreak="0">
    <w:nsid w:val="33E75E6A"/>
    <w:multiLevelType w:val="hybridMultilevel"/>
    <w:tmpl w:val="D03283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34154D5D"/>
    <w:multiLevelType w:val="hybridMultilevel"/>
    <w:tmpl w:val="76F8797A"/>
    <w:lvl w:ilvl="0" w:tplc="8F10D7A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346E151A"/>
    <w:multiLevelType w:val="hybridMultilevel"/>
    <w:tmpl w:val="FD04174A"/>
    <w:lvl w:ilvl="0" w:tplc="D2884672">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1" w15:restartNumberingAfterBreak="0">
    <w:nsid w:val="347C3F66"/>
    <w:multiLevelType w:val="hybridMultilevel"/>
    <w:tmpl w:val="119E337C"/>
    <w:lvl w:ilvl="0" w:tplc="6B480682">
      <w:start w:val="1"/>
      <w:numFmt w:val="decimal"/>
      <w:lvlText w:val="%1."/>
      <w:lvlJc w:val="left"/>
      <w:pPr>
        <w:ind w:left="859" w:hanging="360"/>
      </w:pPr>
      <w:rPr>
        <w:rFonts w:hint="default"/>
      </w:rPr>
    </w:lvl>
    <w:lvl w:ilvl="1" w:tplc="04190019" w:tentative="1">
      <w:start w:val="1"/>
      <w:numFmt w:val="lowerLetter"/>
      <w:lvlText w:val="%2."/>
      <w:lvlJc w:val="left"/>
      <w:pPr>
        <w:ind w:left="1579" w:hanging="360"/>
      </w:pPr>
    </w:lvl>
    <w:lvl w:ilvl="2" w:tplc="0419001B" w:tentative="1">
      <w:start w:val="1"/>
      <w:numFmt w:val="lowerRoman"/>
      <w:lvlText w:val="%3."/>
      <w:lvlJc w:val="right"/>
      <w:pPr>
        <w:ind w:left="2299" w:hanging="180"/>
      </w:pPr>
    </w:lvl>
    <w:lvl w:ilvl="3" w:tplc="0419000F" w:tentative="1">
      <w:start w:val="1"/>
      <w:numFmt w:val="decimal"/>
      <w:lvlText w:val="%4."/>
      <w:lvlJc w:val="left"/>
      <w:pPr>
        <w:ind w:left="3019" w:hanging="360"/>
      </w:pPr>
    </w:lvl>
    <w:lvl w:ilvl="4" w:tplc="04190019" w:tentative="1">
      <w:start w:val="1"/>
      <w:numFmt w:val="lowerLetter"/>
      <w:lvlText w:val="%5."/>
      <w:lvlJc w:val="left"/>
      <w:pPr>
        <w:ind w:left="3739" w:hanging="360"/>
      </w:pPr>
    </w:lvl>
    <w:lvl w:ilvl="5" w:tplc="0419001B" w:tentative="1">
      <w:start w:val="1"/>
      <w:numFmt w:val="lowerRoman"/>
      <w:lvlText w:val="%6."/>
      <w:lvlJc w:val="right"/>
      <w:pPr>
        <w:ind w:left="4459" w:hanging="180"/>
      </w:pPr>
    </w:lvl>
    <w:lvl w:ilvl="6" w:tplc="0419000F" w:tentative="1">
      <w:start w:val="1"/>
      <w:numFmt w:val="decimal"/>
      <w:lvlText w:val="%7."/>
      <w:lvlJc w:val="left"/>
      <w:pPr>
        <w:ind w:left="5179" w:hanging="360"/>
      </w:pPr>
    </w:lvl>
    <w:lvl w:ilvl="7" w:tplc="04190019" w:tentative="1">
      <w:start w:val="1"/>
      <w:numFmt w:val="lowerLetter"/>
      <w:lvlText w:val="%8."/>
      <w:lvlJc w:val="left"/>
      <w:pPr>
        <w:ind w:left="5899" w:hanging="360"/>
      </w:pPr>
    </w:lvl>
    <w:lvl w:ilvl="8" w:tplc="0419001B" w:tentative="1">
      <w:start w:val="1"/>
      <w:numFmt w:val="lowerRoman"/>
      <w:lvlText w:val="%9."/>
      <w:lvlJc w:val="right"/>
      <w:pPr>
        <w:ind w:left="6619" w:hanging="180"/>
      </w:pPr>
    </w:lvl>
  </w:abstractNum>
  <w:abstractNum w:abstractNumId="112" w15:restartNumberingAfterBreak="0">
    <w:nsid w:val="3488776F"/>
    <w:multiLevelType w:val="hybridMultilevel"/>
    <w:tmpl w:val="0DC6BE2A"/>
    <w:lvl w:ilvl="0" w:tplc="97B2061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15:restartNumberingAfterBreak="0">
    <w:nsid w:val="34A01390"/>
    <w:multiLevelType w:val="hybridMultilevel"/>
    <w:tmpl w:val="34AC34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15:restartNumberingAfterBreak="0">
    <w:nsid w:val="35500C58"/>
    <w:multiLevelType w:val="hybridMultilevel"/>
    <w:tmpl w:val="824C0BD2"/>
    <w:lvl w:ilvl="0" w:tplc="ECD2D34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15:restartNumberingAfterBreak="0">
    <w:nsid w:val="35BA4C0D"/>
    <w:multiLevelType w:val="hybridMultilevel"/>
    <w:tmpl w:val="52923E1A"/>
    <w:lvl w:ilvl="0" w:tplc="372AA28C">
      <w:start w:val="1"/>
      <w:numFmt w:val="decimal"/>
      <w:lvlText w:val="%1."/>
      <w:lvlJc w:val="left"/>
      <w:pPr>
        <w:ind w:left="1077" w:hanging="360"/>
      </w:pPr>
      <w:rPr>
        <w:rFonts w:hint="default"/>
      </w:r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116" w15:restartNumberingAfterBreak="0">
    <w:nsid w:val="36A35B81"/>
    <w:multiLevelType w:val="hybridMultilevel"/>
    <w:tmpl w:val="539C19E6"/>
    <w:lvl w:ilvl="0" w:tplc="4BA67D0E">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7" w15:restartNumberingAfterBreak="0">
    <w:nsid w:val="36F177FF"/>
    <w:multiLevelType w:val="hybridMultilevel"/>
    <w:tmpl w:val="16C62EC4"/>
    <w:lvl w:ilvl="0" w:tplc="273A379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8" w15:restartNumberingAfterBreak="0">
    <w:nsid w:val="39C57727"/>
    <w:multiLevelType w:val="hybridMultilevel"/>
    <w:tmpl w:val="C58658A0"/>
    <w:lvl w:ilvl="0" w:tplc="412EE53C">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119" w15:restartNumberingAfterBreak="0">
    <w:nsid w:val="3A36694E"/>
    <w:multiLevelType w:val="hybridMultilevel"/>
    <w:tmpl w:val="494C4156"/>
    <w:lvl w:ilvl="0" w:tplc="E136815C">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120" w15:restartNumberingAfterBreak="0">
    <w:nsid w:val="3AD77BA1"/>
    <w:multiLevelType w:val="hybridMultilevel"/>
    <w:tmpl w:val="812E5D30"/>
    <w:lvl w:ilvl="0" w:tplc="063A37F6">
      <w:start w:val="1"/>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21" w15:restartNumberingAfterBreak="0">
    <w:nsid w:val="3B3B74E5"/>
    <w:multiLevelType w:val="hybridMultilevel"/>
    <w:tmpl w:val="EEB66E40"/>
    <w:lvl w:ilvl="0" w:tplc="7EBEB29E">
      <w:start w:val="1"/>
      <w:numFmt w:val="decimal"/>
      <w:lvlText w:val="%1."/>
      <w:lvlJc w:val="left"/>
      <w:pPr>
        <w:ind w:left="669" w:hanging="360"/>
      </w:pPr>
      <w:rPr>
        <w:rFonts w:hint="default"/>
      </w:rPr>
    </w:lvl>
    <w:lvl w:ilvl="1" w:tplc="04190019" w:tentative="1">
      <w:start w:val="1"/>
      <w:numFmt w:val="lowerLetter"/>
      <w:lvlText w:val="%2."/>
      <w:lvlJc w:val="left"/>
      <w:pPr>
        <w:ind w:left="1389" w:hanging="360"/>
      </w:pPr>
    </w:lvl>
    <w:lvl w:ilvl="2" w:tplc="0419001B" w:tentative="1">
      <w:start w:val="1"/>
      <w:numFmt w:val="lowerRoman"/>
      <w:lvlText w:val="%3."/>
      <w:lvlJc w:val="right"/>
      <w:pPr>
        <w:ind w:left="2109" w:hanging="180"/>
      </w:pPr>
    </w:lvl>
    <w:lvl w:ilvl="3" w:tplc="0419000F" w:tentative="1">
      <w:start w:val="1"/>
      <w:numFmt w:val="decimal"/>
      <w:lvlText w:val="%4."/>
      <w:lvlJc w:val="left"/>
      <w:pPr>
        <w:ind w:left="2829" w:hanging="360"/>
      </w:pPr>
    </w:lvl>
    <w:lvl w:ilvl="4" w:tplc="04190019" w:tentative="1">
      <w:start w:val="1"/>
      <w:numFmt w:val="lowerLetter"/>
      <w:lvlText w:val="%5."/>
      <w:lvlJc w:val="left"/>
      <w:pPr>
        <w:ind w:left="3549" w:hanging="360"/>
      </w:pPr>
    </w:lvl>
    <w:lvl w:ilvl="5" w:tplc="0419001B" w:tentative="1">
      <w:start w:val="1"/>
      <w:numFmt w:val="lowerRoman"/>
      <w:lvlText w:val="%6."/>
      <w:lvlJc w:val="right"/>
      <w:pPr>
        <w:ind w:left="4269" w:hanging="180"/>
      </w:pPr>
    </w:lvl>
    <w:lvl w:ilvl="6" w:tplc="0419000F" w:tentative="1">
      <w:start w:val="1"/>
      <w:numFmt w:val="decimal"/>
      <w:lvlText w:val="%7."/>
      <w:lvlJc w:val="left"/>
      <w:pPr>
        <w:ind w:left="4989" w:hanging="360"/>
      </w:pPr>
    </w:lvl>
    <w:lvl w:ilvl="7" w:tplc="04190019" w:tentative="1">
      <w:start w:val="1"/>
      <w:numFmt w:val="lowerLetter"/>
      <w:lvlText w:val="%8."/>
      <w:lvlJc w:val="left"/>
      <w:pPr>
        <w:ind w:left="5709" w:hanging="360"/>
      </w:pPr>
    </w:lvl>
    <w:lvl w:ilvl="8" w:tplc="0419001B" w:tentative="1">
      <w:start w:val="1"/>
      <w:numFmt w:val="lowerRoman"/>
      <w:lvlText w:val="%9."/>
      <w:lvlJc w:val="right"/>
      <w:pPr>
        <w:ind w:left="6429" w:hanging="180"/>
      </w:pPr>
    </w:lvl>
  </w:abstractNum>
  <w:abstractNum w:abstractNumId="122" w15:restartNumberingAfterBreak="0">
    <w:nsid w:val="3BFF727A"/>
    <w:multiLevelType w:val="hybridMultilevel"/>
    <w:tmpl w:val="CE86698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15:restartNumberingAfterBreak="0">
    <w:nsid w:val="3C2B6DED"/>
    <w:multiLevelType w:val="hybridMultilevel"/>
    <w:tmpl w:val="D9FE8F8C"/>
    <w:lvl w:ilvl="0" w:tplc="D7DCB1BA">
      <w:start w:val="1"/>
      <w:numFmt w:val="decimal"/>
      <w:lvlText w:val="%1."/>
      <w:lvlJc w:val="left"/>
      <w:pPr>
        <w:ind w:left="857" w:hanging="360"/>
      </w:pPr>
      <w:rPr>
        <w:rFonts w:hint="default"/>
      </w:rPr>
    </w:lvl>
    <w:lvl w:ilvl="1" w:tplc="04190019" w:tentative="1">
      <w:start w:val="1"/>
      <w:numFmt w:val="lowerLetter"/>
      <w:lvlText w:val="%2."/>
      <w:lvlJc w:val="left"/>
      <w:pPr>
        <w:ind w:left="1577" w:hanging="360"/>
      </w:pPr>
    </w:lvl>
    <w:lvl w:ilvl="2" w:tplc="0419001B" w:tentative="1">
      <w:start w:val="1"/>
      <w:numFmt w:val="lowerRoman"/>
      <w:lvlText w:val="%3."/>
      <w:lvlJc w:val="right"/>
      <w:pPr>
        <w:ind w:left="2297" w:hanging="180"/>
      </w:pPr>
    </w:lvl>
    <w:lvl w:ilvl="3" w:tplc="0419000F" w:tentative="1">
      <w:start w:val="1"/>
      <w:numFmt w:val="decimal"/>
      <w:lvlText w:val="%4."/>
      <w:lvlJc w:val="left"/>
      <w:pPr>
        <w:ind w:left="3017" w:hanging="360"/>
      </w:pPr>
    </w:lvl>
    <w:lvl w:ilvl="4" w:tplc="04190019" w:tentative="1">
      <w:start w:val="1"/>
      <w:numFmt w:val="lowerLetter"/>
      <w:lvlText w:val="%5."/>
      <w:lvlJc w:val="left"/>
      <w:pPr>
        <w:ind w:left="3737" w:hanging="360"/>
      </w:pPr>
    </w:lvl>
    <w:lvl w:ilvl="5" w:tplc="0419001B" w:tentative="1">
      <w:start w:val="1"/>
      <w:numFmt w:val="lowerRoman"/>
      <w:lvlText w:val="%6."/>
      <w:lvlJc w:val="right"/>
      <w:pPr>
        <w:ind w:left="4457" w:hanging="180"/>
      </w:pPr>
    </w:lvl>
    <w:lvl w:ilvl="6" w:tplc="0419000F" w:tentative="1">
      <w:start w:val="1"/>
      <w:numFmt w:val="decimal"/>
      <w:lvlText w:val="%7."/>
      <w:lvlJc w:val="left"/>
      <w:pPr>
        <w:ind w:left="5177" w:hanging="360"/>
      </w:pPr>
    </w:lvl>
    <w:lvl w:ilvl="7" w:tplc="04190019" w:tentative="1">
      <w:start w:val="1"/>
      <w:numFmt w:val="lowerLetter"/>
      <w:lvlText w:val="%8."/>
      <w:lvlJc w:val="left"/>
      <w:pPr>
        <w:ind w:left="5897" w:hanging="360"/>
      </w:pPr>
    </w:lvl>
    <w:lvl w:ilvl="8" w:tplc="0419001B" w:tentative="1">
      <w:start w:val="1"/>
      <w:numFmt w:val="lowerRoman"/>
      <w:lvlText w:val="%9."/>
      <w:lvlJc w:val="right"/>
      <w:pPr>
        <w:ind w:left="6617" w:hanging="180"/>
      </w:pPr>
    </w:lvl>
  </w:abstractNum>
  <w:abstractNum w:abstractNumId="124" w15:restartNumberingAfterBreak="0">
    <w:nsid w:val="3C653724"/>
    <w:multiLevelType w:val="hybridMultilevel"/>
    <w:tmpl w:val="C95A3E12"/>
    <w:lvl w:ilvl="0" w:tplc="1908929A">
      <w:start w:val="1"/>
      <w:numFmt w:val="decimal"/>
      <w:lvlText w:val="%1."/>
      <w:lvlJc w:val="left"/>
      <w:pPr>
        <w:ind w:left="1046" w:hanging="360"/>
      </w:pPr>
      <w:rPr>
        <w:rFonts w:hint="default"/>
      </w:rPr>
    </w:lvl>
    <w:lvl w:ilvl="1" w:tplc="04190019" w:tentative="1">
      <w:start w:val="1"/>
      <w:numFmt w:val="lowerLetter"/>
      <w:lvlText w:val="%2."/>
      <w:lvlJc w:val="left"/>
      <w:pPr>
        <w:ind w:left="1766" w:hanging="360"/>
      </w:pPr>
    </w:lvl>
    <w:lvl w:ilvl="2" w:tplc="0419001B" w:tentative="1">
      <w:start w:val="1"/>
      <w:numFmt w:val="lowerRoman"/>
      <w:lvlText w:val="%3."/>
      <w:lvlJc w:val="right"/>
      <w:pPr>
        <w:ind w:left="2486" w:hanging="180"/>
      </w:pPr>
    </w:lvl>
    <w:lvl w:ilvl="3" w:tplc="0419000F" w:tentative="1">
      <w:start w:val="1"/>
      <w:numFmt w:val="decimal"/>
      <w:lvlText w:val="%4."/>
      <w:lvlJc w:val="left"/>
      <w:pPr>
        <w:ind w:left="3206" w:hanging="360"/>
      </w:pPr>
    </w:lvl>
    <w:lvl w:ilvl="4" w:tplc="04190019" w:tentative="1">
      <w:start w:val="1"/>
      <w:numFmt w:val="lowerLetter"/>
      <w:lvlText w:val="%5."/>
      <w:lvlJc w:val="left"/>
      <w:pPr>
        <w:ind w:left="3926" w:hanging="360"/>
      </w:pPr>
    </w:lvl>
    <w:lvl w:ilvl="5" w:tplc="0419001B" w:tentative="1">
      <w:start w:val="1"/>
      <w:numFmt w:val="lowerRoman"/>
      <w:lvlText w:val="%6."/>
      <w:lvlJc w:val="right"/>
      <w:pPr>
        <w:ind w:left="4646" w:hanging="180"/>
      </w:pPr>
    </w:lvl>
    <w:lvl w:ilvl="6" w:tplc="0419000F" w:tentative="1">
      <w:start w:val="1"/>
      <w:numFmt w:val="decimal"/>
      <w:lvlText w:val="%7."/>
      <w:lvlJc w:val="left"/>
      <w:pPr>
        <w:ind w:left="5366" w:hanging="360"/>
      </w:pPr>
    </w:lvl>
    <w:lvl w:ilvl="7" w:tplc="04190019" w:tentative="1">
      <w:start w:val="1"/>
      <w:numFmt w:val="lowerLetter"/>
      <w:lvlText w:val="%8."/>
      <w:lvlJc w:val="left"/>
      <w:pPr>
        <w:ind w:left="6086" w:hanging="360"/>
      </w:pPr>
    </w:lvl>
    <w:lvl w:ilvl="8" w:tplc="0419001B" w:tentative="1">
      <w:start w:val="1"/>
      <w:numFmt w:val="lowerRoman"/>
      <w:lvlText w:val="%9."/>
      <w:lvlJc w:val="right"/>
      <w:pPr>
        <w:ind w:left="6806" w:hanging="180"/>
      </w:pPr>
    </w:lvl>
  </w:abstractNum>
  <w:abstractNum w:abstractNumId="125" w15:restartNumberingAfterBreak="0">
    <w:nsid w:val="3C6E7C46"/>
    <w:multiLevelType w:val="hybridMultilevel"/>
    <w:tmpl w:val="A6D266EA"/>
    <w:lvl w:ilvl="0" w:tplc="FC0C1532">
      <w:start w:val="1"/>
      <w:numFmt w:val="decimal"/>
      <w:lvlText w:val="%1."/>
      <w:lvlJc w:val="left"/>
      <w:pPr>
        <w:ind w:left="686" w:hanging="360"/>
      </w:pPr>
      <w:rPr>
        <w:rFonts w:hint="default"/>
      </w:rPr>
    </w:lvl>
    <w:lvl w:ilvl="1" w:tplc="04190019" w:tentative="1">
      <w:start w:val="1"/>
      <w:numFmt w:val="lowerLetter"/>
      <w:lvlText w:val="%2."/>
      <w:lvlJc w:val="left"/>
      <w:pPr>
        <w:ind w:left="1406" w:hanging="360"/>
      </w:pPr>
    </w:lvl>
    <w:lvl w:ilvl="2" w:tplc="0419001B" w:tentative="1">
      <w:start w:val="1"/>
      <w:numFmt w:val="lowerRoman"/>
      <w:lvlText w:val="%3."/>
      <w:lvlJc w:val="right"/>
      <w:pPr>
        <w:ind w:left="2126" w:hanging="180"/>
      </w:pPr>
    </w:lvl>
    <w:lvl w:ilvl="3" w:tplc="0419000F" w:tentative="1">
      <w:start w:val="1"/>
      <w:numFmt w:val="decimal"/>
      <w:lvlText w:val="%4."/>
      <w:lvlJc w:val="left"/>
      <w:pPr>
        <w:ind w:left="2846" w:hanging="360"/>
      </w:pPr>
    </w:lvl>
    <w:lvl w:ilvl="4" w:tplc="04190019" w:tentative="1">
      <w:start w:val="1"/>
      <w:numFmt w:val="lowerLetter"/>
      <w:lvlText w:val="%5."/>
      <w:lvlJc w:val="left"/>
      <w:pPr>
        <w:ind w:left="3566" w:hanging="360"/>
      </w:pPr>
    </w:lvl>
    <w:lvl w:ilvl="5" w:tplc="0419001B" w:tentative="1">
      <w:start w:val="1"/>
      <w:numFmt w:val="lowerRoman"/>
      <w:lvlText w:val="%6."/>
      <w:lvlJc w:val="right"/>
      <w:pPr>
        <w:ind w:left="4286" w:hanging="180"/>
      </w:pPr>
    </w:lvl>
    <w:lvl w:ilvl="6" w:tplc="0419000F" w:tentative="1">
      <w:start w:val="1"/>
      <w:numFmt w:val="decimal"/>
      <w:lvlText w:val="%7."/>
      <w:lvlJc w:val="left"/>
      <w:pPr>
        <w:ind w:left="5006" w:hanging="360"/>
      </w:pPr>
    </w:lvl>
    <w:lvl w:ilvl="7" w:tplc="04190019" w:tentative="1">
      <w:start w:val="1"/>
      <w:numFmt w:val="lowerLetter"/>
      <w:lvlText w:val="%8."/>
      <w:lvlJc w:val="left"/>
      <w:pPr>
        <w:ind w:left="5726" w:hanging="360"/>
      </w:pPr>
    </w:lvl>
    <w:lvl w:ilvl="8" w:tplc="0419001B" w:tentative="1">
      <w:start w:val="1"/>
      <w:numFmt w:val="lowerRoman"/>
      <w:lvlText w:val="%9."/>
      <w:lvlJc w:val="right"/>
      <w:pPr>
        <w:ind w:left="6446" w:hanging="180"/>
      </w:pPr>
    </w:lvl>
  </w:abstractNum>
  <w:abstractNum w:abstractNumId="126" w15:restartNumberingAfterBreak="0">
    <w:nsid w:val="3CED15C2"/>
    <w:multiLevelType w:val="hybridMultilevel"/>
    <w:tmpl w:val="E30C0648"/>
    <w:lvl w:ilvl="0" w:tplc="52E8DD7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7" w15:restartNumberingAfterBreak="0">
    <w:nsid w:val="3CFC6239"/>
    <w:multiLevelType w:val="hybridMultilevel"/>
    <w:tmpl w:val="89EC92C4"/>
    <w:lvl w:ilvl="0" w:tplc="8C44950C">
      <w:start w:val="1"/>
      <w:numFmt w:val="decimal"/>
      <w:lvlText w:val="%1."/>
      <w:lvlJc w:val="left"/>
      <w:pPr>
        <w:ind w:left="857" w:hanging="360"/>
      </w:pPr>
      <w:rPr>
        <w:rFonts w:hint="default"/>
      </w:rPr>
    </w:lvl>
    <w:lvl w:ilvl="1" w:tplc="04190019" w:tentative="1">
      <w:start w:val="1"/>
      <w:numFmt w:val="lowerLetter"/>
      <w:lvlText w:val="%2."/>
      <w:lvlJc w:val="left"/>
      <w:pPr>
        <w:ind w:left="1577" w:hanging="360"/>
      </w:pPr>
    </w:lvl>
    <w:lvl w:ilvl="2" w:tplc="0419001B" w:tentative="1">
      <w:start w:val="1"/>
      <w:numFmt w:val="lowerRoman"/>
      <w:lvlText w:val="%3."/>
      <w:lvlJc w:val="right"/>
      <w:pPr>
        <w:ind w:left="2297" w:hanging="180"/>
      </w:pPr>
    </w:lvl>
    <w:lvl w:ilvl="3" w:tplc="0419000F" w:tentative="1">
      <w:start w:val="1"/>
      <w:numFmt w:val="decimal"/>
      <w:lvlText w:val="%4."/>
      <w:lvlJc w:val="left"/>
      <w:pPr>
        <w:ind w:left="3017" w:hanging="360"/>
      </w:pPr>
    </w:lvl>
    <w:lvl w:ilvl="4" w:tplc="04190019" w:tentative="1">
      <w:start w:val="1"/>
      <w:numFmt w:val="lowerLetter"/>
      <w:lvlText w:val="%5."/>
      <w:lvlJc w:val="left"/>
      <w:pPr>
        <w:ind w:left="3737" w:hanging="360"/>
      </w:pPr>
    </w:lvl>
    <w:lvl w:ilvl="5" w:tplc="0419001B" w:tentative="1">
      <w:start w:val="1"/>
      <w:numFmt w:val="lowerRoman"/>
      <w:lvlText w:val="%6."/>
      <w:lvlJc w:val="right"/>
      <w:pPr>
        <w:ind w:left="4457" w:hanging="180"/>
      </w:pPr>
    </w:lvl>
    <w:lvl w:ilvl="6" w:tplc="0419000F" w:tentative="1">
      <w:start w:val="1"/>
      <w:numFmt w:val="decimal"/>
      <w:lvlText w:val="%7."/>
      <w:lvlJc w:val="left"/>
      <w:pPr>
        <w:ind w:left="5177" w:hanging="360"/>
      </w:pPr>
    </w:lvl>
    <w:lvl w:ilvl="7" w:tplc="04190019" w:tentative="1">
      <w:start w:val="1"/>
      <w:numFmt w:val="lowerLetter"/>
      <w:lvlText w:val="%8."/>
      <w:lvlJc w:val="left"/>
      <w:pPr>
        <w:ind w:left="5897" w:hanging="360"/>
      </w:pPr>
    </w:lvl>
    <w:lvl w:ilvl="8" w:tplc="0419001B" w:tentative="1">
      <w:start w:val="1"/>
      <w:numFmt w:val="lowerRoman"/>
      <w:lvlText w:val="%9."/>
      <w:lvlJc w:val="right"/>
      <w:pPr>
        <w:ind w:left="6617" w:hanging="180"/>
      </w:pPr>
    </w:lvl>
  </w:abstractNum>
  <w:abstractNum w:abstractNumId="128" w15:restartNumberingAfterBreak="0">
    <w:nsid w:val="3F0550ED"/>
    <w:multiLevelType w:val="hybridMultilevel"/>
    <w:tmpl w:val="65A85C66"/>
    <w:lvl w:ilvl="0" w:tplc="DAAA4A78">
      <w:start w:val="1"/>
      <w:numFmt w:val="decimal"/>
      <w:lvlText w:val="%1."/>
      <w:lvlJc w:val="left"/>
      <w:pPr>
        <w:ind w:left="859" w:hanging="360"/>
      </w:pPr>
      <w:rPr>
        <w:rFonts w:hint="default"/>
      </w:rPr>
    </w:lvl>
    <w:lvl w:ilvl="1" w:tplc="04190019" w:tentative="1">
      <w:start w:val="1"/>
      <w:numFmt w:val="lowerLetter"/>
      <w:lvlText w:val="%2."/>
      <w:lvlJc w:val="left"/>
      <w:pPr>
        <w:ind w:left="1579" w:hanging="360"/>
      </w:pPr>
    </w:lvl>
    <w:lvl w:ilvl="2" w:tplc="0419001B" w:tentative="1">
      <w:start w:val="1"/>
      <w:numFmt w:val="lowerRoman"/>
      <w:lvlText w:val="%3."/>
      <w:lvlJc w:val="right"/>
      <w:pPr>
        <w:ind w:left="2299" w:hanging="180"/>
      </w:pPr>
    </w:lvl>
    <w:lvl w:ilvl="3" w:tplc="0419000F" w:tentative="1">
      <w:start w:val="1"/>
      <w:numFmt w:val="decimal"/>
      <w:lvlText w:val="%4."/>
      <w:lvlJc w:val="left"/>
      <w:pPr>
        <w:ind w:left="3019" w:hanging="360"/>
      </w:pPr>
    </w:lvl>
    <w:lvl w:ilvl="4" w:tplc="04190019" w:tentative="1">
      <w:start w:val="1"/>
      <w:numFmt w:val="lowerLetter"/>
      <w:lvlText w:val="%5."/>
      <w:lvlJc w:val="left"/>
      <w:pPr>
        <w:ind w:left="3739" w:hanging="360"/>
      </w:pPr>
    </w:lvl>
    <w:lvl w:ilvl="5" w:tplc="0419001B" w:tentative="1">
      <w:start w:val="1"/>
      <w:numFmt w:val="lowerRoman"/>
      <w:lvlText w:val="%6."/>
      <w:lvlJc w:val="right"/>
      <w:pPr>
        <w:ind w:left="4459" w:hanging="180"/>
      </w:pPr>
    </w:lvl>
    <w:lvl w:ilvl="6" w:tplc="0419000F" w:tentative="1">
      <w:start w:val="1"/>
      <w:numFmt w:val="decimal"/>
      <w:lvlText w:val="%7."/>
      <w:lvlJc w:val="left"/>
      <w:pPr>
        <w:ind w:left="5179" w:hanging="360"/>
      </w:pPr>
    </w:lvl>
    <w:lvl w:ilvl="7" w:tplc="04190019" w:tentative="1">
      <w:start w:val="1"/>
      <w:numFmt w:val="lowerLetter"/>
      <w:lvlText w:val="%8."/>
      <w:lvlJc w:val="left"/>
      <w:pPr>
        <w:ind w:left="5899" w:hanging="360"/>
      </w:pPr>
    </w:lvl>
    <w:lvl w:ilvl="8" w:tplc="0419001B" w:tentative="1">
      <w:start w:val="1"/>
      <w:numFmt w:val="lowerRoman"/>
      <w:lvlText w:val="%9."/>
      <w:lvlJc w:val="right"/>
      <w:pPr>
        <w:ind w:left="6619" w:hanging="180"/>
      </w:pPr>
    </w:lvl>
  </w:abstractNum>
  <w:abstractNum w:abstractNumId="129" w15:restartNumberingAfterBreak="0">
    <w:nsid w:val="3F6419F4"/>
    <w:multiLevelType w:val="hybridMultilevel"/>
    <w:tmpl w:val="82DEFEEC"/>
    <w:lvl w:ilvl="0" w:tplc="9C82B566">
      <w:start w:val="1"/>
      <w:numFmt w:val="decimal"/>
      <w:lvlText w:val="%1."/>
      <w:lvlJc w:val="left"/>
      <w:pPr>
        <w:ind w:left="1046" w:hanging="360"/>
      </w:pPr>
      <w:rPr>
        <w:rFonts w:hint="default"/>
      </w:rPr>
    </w:lvl>
    <w:lvl w:ilvl="1" w:tplc="04190019" w:tentative="1">
      <w:start w:val="1"/>
      <w:numFmt w:val="lowerLetter"/>
      <w:lvlText w:val="%2."/>
      <w:lvlJc w:val="left"/>
      <w:pPr>
        <w:ind w:left="1766" w:hanging="360"/>
      </w:pPr>
    </w:lvl>
    <w:lvl w:ilvl="2" w:tplc="0419001B" w:tentative="1">
      <w:start w:val="1"/>
      <w:numFmt w:val="lowerRoman"/>
      <w:lvlText w:val="%3."/>
      <w:lvlJc w:val="right"/>
      <w:pPr>
        <w:ind w:left="2486" w:hanging="180"/>
      </w:pPr>
    </w:lvl>
    <w:lvl w:ilvl="3" w:tplc="0419000F" w:tentative="1">
      <w:start w:val="1"/>
      <w:numFmt w:val="decimal"/>
      <w:lvlText w:val="%4."/>
      <w:lvlJc w:val="left"/>
      <w:pPr>
        <w:ind w:left="3206" w:hanging="360"/>
      </w:pPr>
    </w:lvl>
    <w:lvl w:ilvl="4" w:tplc="04190019" w:tentative="1">
      <w:start w:val="1"/>
      <w:numFmt w:val="lowerLetter"/>
      <w:lvlText w:val="%5."/>
      <w:lvlJc w:val="left"/>
      <w:pPr>
        <w:ind w:left="3926" w:hanging="360"/>
      </w:pPr>
    </w:lvl>
    <w:lvl w:ilvl="5" w:tplc="0419001B" w:tentative="1">
      <w:start w:val="1"/>
      <w:numFmt w:val="lowerRoman"/>
      <w:lvlText w:val="%6."/>
      <w:lvlJc w:val="right"/>
      <w:pPr>
        <w:ind w:left="4646" w:hanging="180"/>
      </w:pPr>
    </w:lvl>
    <w:lvl w:ilvl="6" w:tplc="0419000F" w:tentative="1">
      <w:start w:val="1"/>
      <w:numFmt w:val="decimal"/>
      <w:lvlText w:val="%7."/>
      <w:lvlJc w:val="left"/>
      <w:pPr>
        <w:ind w:left="5366" w:hanging="360"/>
      </w:pPr>
    </w:lvl>
    <w:lvl w:ilvl="7" w:tplc="04190019" w:tentative="1">
      <w:start w:val="1"/>
      <w:numFmt w:val="lowerLetter"/>
      <w:lvlText w:val="%8."/>
      <w:lvlJc w:val="left"/>
      <w:pPr>
        <w:ind w:left="6086" w:hanging="360"/>
      </w:pPr>
    </w:lvl>
    <w:lvl w:ilvl="8" w:tplc="0419001B" w:tentative="1">
      <w:start w:val="1"/>
      <w:numFmt w:val="lowerRoman"/>
      <w:lvlText w:val="%9."/>
      <w:lvlJc w:val="right"/>
      <w:pPr>
        <w:ind w:left="6806" w:hanging="180"/>
      </w:pPr>
    </w:lvl>
  </w:abstractNum>
  <w:abstractNum w:abstractNumId="130" w15:restartNumberingAfterBreak="0">
    <w:nsid w:val="3F777DAB"/>
    <w:multiLevelType w:val="hybridMultilevel"/>
    <w:tmpl w:val="D5A0E826"/>
    <w:lvl w:ilvl="0" w:tplc="DBEEDDDC">
      <w:start w:val="1"/>
      <w:numFmt w:val="decimal"/>
      <w:lvlText w:val="%1."/>
      <w:lvlJc w:val="left"/>
      <w:pPr>
        <w:ind w:left="715" w:hanging="360"/>
      </w:pPr>
      <w:rPr>
        <w:rFonts w:hint="default"/>
      </w:rPr>
    </w:lvl>
    <w:lvl w:ilvl="1" w:tplc="04190019" w:tentative="1">
      <w:start w:val="1"/>
      <w:numFmt w:val="lowerLetter"/>
      <w:lvlText w:val="%2."/>
      <w:lvlJc w:val="left"/>
      <w:pPr>
        <w:ind w:left="1435" w:hanging="360"/>
      </w:pPr>
    </w:lvl>
    <w:lvl w:ilvl="2" w:tplc="0419001B" w:tentative="1">
      <w:start w:val="1"/>
      <w:numFmt w:val="lowerRoman"/>
      <w:lvlText w:val="%3."/>
      <w:lvlJc w:val="right"/>
      <w:pPr>
        <w:ind w:left="2155" w:hanging="180"/>
      </w:pPr>
    </w:lvl>
    <w:lvl w:ilvl="3" w:tplc="0419000F" w:tentative="1">
      <w:start w:val="1"/>
      <w:numFmt w:val="decimal"/>
      <w:lvlText w:val="%4."/>
      <w:lvlJc w:val="left"/>
      <w:pPr>
        <w:ind w:left="2875" w:hanging="360"/>
      </w:pPr>
    </w:lvl>
    <w:lvl w:ilvl="4" w:tplc="04190019" w:tentative="1">
      <w:start w:val="1"/>
      <w:numFmt w:val="lowerLetter"/>
      <w:lvlText w:val="%5."/>
      <w:lvlJc w:val="left"/>
      <w:pPr>
        <w:ind w:left="3595" w:hanging="360"/>
      </w:pPr>
    </w:lvl>
    <w:lvl w:ilvl="5" w:tplc="0419001B" w:tentative="1">
      <w:start w:val="1"/>
      <w:numFmt w:val="lowerRoman"/>
      <w:lvlText w:val="%6."/>
      <w:lvlJc w:val="right"/>
      <w:pPr>
        <w:ind w:left="4315" w:hanging="180"/>
      </w:pPr>
    </w:lvl>
    <w:lvl w:ilvl="6" w:tplc="0419000F" w:tentative="1">
      <w:start w:val="1"/>
      <w:numFmt w:val="decimal"/>
      <w:lvlText w:val="%7."/>
      <w:lvlJc w:val="left"/>
      <w:pPr>
        <w:ind w:left="5035" w:hanging="360"/>
      </w:pPr>
    </w:lvl>
    <w:lvl w:ilvl="7" w:tplc="04190019" w:tentative="1">
      <w:start w:val="1"/>
      <w:numFmt w:val="lowerLetter"/>
      <w:lvlText w:val="%8."/>
      <w:lvlJc w:val="left"/>
      <w:pPr>
        <w:ind w:left="5755" w:hanging="360"/>
      </w:pPr>
    </w:lvl>
    <w:lvl w:ilvl="8" w:tplc="0419001B" w:tentative="1">
      <w:start w:val="1"/>
      <w:numFmt w:val="lowerRoman"/>
      <w:lvlText w:val="%9."/>
      <w:lvlJc w:val="right"/>
      <w:pPr>
        <w:ind w:left="6475" w:hanging="180"/>
      </w:pPr>
    </w:lvl>
  </w:abstractNum>
  <w:abstractNum w:abstractNumId="131" w15:restartNumberingAfterBreak="0">
    <w:nsid w:val="40DB5855"/>
    <w:multiLevelType w:val="hybridMultilevel"/>
    <w:tmpl w:val="38381F48"/>
    <w:lvl w:ilvl="0" w:tplc="8624A17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2" w15:restartNumberingAfterBreak="0">
    <w:nsid w:val="415A5493"/>
    <w:multiLevelType w:val="hybridMultilevel"/>
    <w:tmpl w:val="8F16E0D8"/>
    <w:lvl w:ilvl="0" w:tplc="031EE9CA">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133" w15:restartNumberingAfterBreak="0">
    <w:nsid w:val="41FE705A"/>
    <w:multiLevelType w:val="hybridMultilevel"/>
    <w:tmpl w:val="A36E5204"/>
    <w:lvl w:ilvl="0" w:tplc="A496965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4" w15:restartNumberingAfterBreak="0">
    <w:nsid w:val="43E861BA"/>
    <w:multiLevelType w:val="hybridMultilevel"/>
    <w:tmpl w:val="EDE4DE60"/>
    <w:lvl w:ilvl="0" w:tplc="FA32D452">
      <w:start w:val="1"/>
      <w:numFmt w:val="decimal"/>
      <w:lvlText w:val="%1."/>
      <w:lvlJc w:val="left"/>
      <w:pPr>
        <w:ind w:left="1143" w:hanging="360"/>
      </w:pPr>
      <w:rPr>
        <w:rFonts w:hint="default"/>
      </w:rPr>
    </w:lvl>
    <w:lvl w:ilvl="1" w:tplc="04190019" w:tentative="1">
      <w:start w:val="1"/>
      <w:numFmt w:val="lowerLetter"/>
      <w:lvlText w:val="%2."/>
      <w:lvlJc w:val="left"/>
      <w:pPr>
        <w:ind w:left="1863" w:hanging="360"/>
      </w:pPr>
    </w:lvl>
    <w:lvl w:ilvl="2" w:tplc="0419001B" w:tentative="1">
      <w:start w:val="1"/>
      <w:numFmt w:val="lowerRoman"/>
      <w:lvlText w:val="%3."/>
      <w:lvlJc w:val="right"/>
      <w:pPr>
        <w:ind w:left="2583" w:hanging="180"/>
      </w:pPr>
    </w:lvl>
    <w:lvl w:ilvl="3" w:tplc="0419000F" w:tentative="1">
      <w:start w:val="1"/>
      <w:numFmt w:val="decimal"/>
      <w:lvlText w:val="%4."/>
      <w:lvlJc w:val="left"/>
      <w:pPr>
        <w:ind w:left="3303" w:hanging="360"/>
      </w:pPr>
    </w:lvl>
    <w:lvl w:ilvl="4" w:tplc="04190019" w:tentative="1">
      <w:start w:val="1"/>
      <w:numFmt w:val="lowerLetter"/>
      <w:lvlText w:val="%5."/>
      <w:lvlJc w:val="left"/>
      <w:pPr>
        <w:ind w:left="4023" w:hanging="360"/>
      </w:pPr>
    </w:lvl>
    <w:lvl w:ilvl="5" w:tplc="0419001B" w:tentative="1">
      <w:start w:val="1"/>
      <w:numFmt w:val="lowerRoman"/>
      <w:lvlText w:val="%6."/>
      <w:lvlJc w:val="right"/>
      <w:pPr>
        <w:ind w:left="4743" w:hanging="180"/>
      </w:pPr>
    </w:lvl>
    <w:lvl w:ilvl="6" w:tplc="0419000F" w:tentative="1">
      <w:start w:val="1"/>
      <w:numFmt w:val="decimal"/>
      <w:lvlText w:val="%7."/>
      <w:lvlJc w:val="left"/>
      <w:pPr>
        <w:ind w:left="5463" w:hanging="360"/>
      </w:pPr>
    </w:lvl>
    <w:lvl w:ilvl="7" w:tplc="04190019" w:tentative="1">
      <w:start w:val="1"/>
      <w:numFmt w:val="lowerLetter"/>
      <w:lvlText w:val="%8."/>
      <w:lvlJc w:val="left"/>
      <w:pPr>
        <w:ind w:left="6183" w:hanging="360"/>
      </w:pPr>
    </w:lvl>
    <w:lvl w:ilvl="8" w:tplc="0419001B" w:tentative="1">
      <w:start w:val="1"/>
      <w:numFmt w:val="lowerRoman"/>
      <w:lvlText w:val="%9."/>
      <w:lvlJc w:val="right"/>
      <w:pPr>
        <w:ind w:left="6903" w:hanging="180"/>
      </w:pPr>
    </w:lvl>
  </w:abstractNum>
  <w:abstractNum w:abstractNumId="135" w15:restartNumberingAfterBreak="0">
    <w:nsid w:val="441809D0"/>
    <w:multiLevelType w:val="hybridMultilevel"/>
    <w:tmpl w:val="3D043866"/>
    <w:lvl w:ilvl="0" w:tplc="1190099E">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136" w15:restartNumberingAfterBreak="0">
    <w:nsid w:val="4435749B"/>
    <w:multiLevelType w:val="hybridMultilevel"/>
    <w:tmpl w:val="B03A1D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7" w15:restartNumberingAfterBreak="0">
    <w:nsid w:val="44507D2B"/>
    <w:multiLevelType w:val="hybridMultilevel"/>
    <w:tmpl w:val="34BED1D8"/>
    <w:lvl w:ilvl="0" w:tplc="6578213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8" w15:restartNumberingAfterBreak="0">
    <w:nsid w:val="44EE22F4"/>
    <w:multiLevelType w:val="hybridMultilevel"/>
    <w:tmpl w:val="EDEADC0C"/>
    <w:lvl w:ilvl="0" w:tplc="D9FA0472">
      <w:start w:val="1"/>
      <w:numFmt w:val="decimal"/>
      <w:lvlText w:val="%1."/>
      <w:lvlJc w:val="left"/>
      <w:pPr>
        <w:ind w:left="1046" w:hanging="360"/>
      </w:pPr>
      <w:rPr>
        <w:rFonts w:hint="default"/>
      </w:rPr>
    </w:lvl>
    <w:lvl w:ilvl="1" w:tplc="04190019" w:tentative="1">
      <w:start w:val="1"/>
      <w:numFmt w:val="lowerLetter"/>
      <w:lvlText w:val="%2."/>
      <w:lvlJc w:val="left"/>
      <w:pPr>
        <w:ind w:left="1766" w:hanging="360"/>
      </w:pPr>
    </w:lvl>
    <w:lvl w:ilvl="2" w:tplc="0419001B" w:tentative="1">
      <w:start w:val="1"/>
      <w:numFmt w:val="lowerRoman"/>
      <w:lvlText w:val="%3."/>
      <w:lvlJc w:val="right"/>
      <w:pPr>
        <w:ind w:left="2486" w:hanging="180"/>
      </w:pPr>
    </w:lvl>
    <w:lvl w:ilvl="3" w:tplc="0419000F" w:tentative="1">
      <w:start w:val="1"/>
      <w:numFmt w:val="decimal"/>
      <w:lvlText w:val="%4."/>
      <w:lvlJc w:val="left"/>
      <w:pPr>
        <w:ind w:left="3206" w:hanging="360"/>
      </w:pPr>
    </w:lvl>
    <w:lvl w:ilvl="4" w:tplc="04190019" w:tentative="1">
      <w:start w:val="1"/>
      <w:numFmt w:val="lowerLetter"/>
      <w:lvlText w:val="%5."/>
      <w:lvlJc w:val="left"/>
      <w:pPr>
        <w:ind w:left="3926" w:hanging="360"/>
      </w:pPr>
    </w:lvl>
    <w:lvl w:ilvl="5" w:tplc="0419001B" w:tentative="1">
      <w:start w:val="1"/>
      <w:numFmt w:val="lowerRoman"/>
      <w:lvlText w:val="%6."/>
      <w:lvlJc w:val="right"/>
      <w:pPr>
        <w:ind w:left="4646" w:hanging="180"/>
      </w:pPr>
    </w:lvl>
    <w:lvl w:ilvl="6" w:tplc="0419000F" w:tentative="1">
      <w:start w:val="1"/>
      <w:numFmt w:val="decimal"/>
      <w:lvlText w:val="%7."/>
      <w:lvlJc w:val="left"/>
      <w:pPr>
        <w:ind w:left="5366" w:hanging="360"/>
      </w:pPr>
    </w:lvl>
    <w:lvl w:ilvl="7" w:tplc="04190019" w:tentative="1">
      <w:start w:val="1"/>
      <w:numFmt w:val="lowerLetter"/>
      <w:lvlText w:val="%8."/>
      <w:lvlJc w:val="left"/>
      <w:pPr>
        <w:ind w:left="6086" w:hanging="360"/>
      </w:pPr>
    </w:lvl>
    <w:lvl w:ilvl="8" w:tplc="0419001B" w:tentative="1">
      <w:start w:val="1"/>
      <w:numFmt w:val="lowerRoman"/>
      <w:lvlText w:val="%9."/>
      <w:lvlJc w:val="right"/>
      <w:pPr>
        <w:ind w:left="6806" w:hanging="180"/>
      </w:pPr>
    </w:lvl>
  </w:abstractNum>
  <w:abstractNum w:abstractNumId="139" w15:restartNumberingAfterBreak="0">
    <w:nsid w:val="45575D27"/>
    <w:multiLevelType w:val="hybridMultilevel"/>
    <w:tmpl w:val="3334A7AC"/>
    <w:lvl w:ilvl="0" w:tplc="422877C6">
      <w:start w:val="1"/>
      <w:numFmt w:val="decimal"/>
      <w:lvlText w:val="%1."/>
      <w:lvlJc w:val="left"/>
      <w:pPr>
        <w:ind w:left="669" w:hanging="360"/>
      </w:pPr>
      <w:rPr>
        <w:rFonts w:hint="default"/>
      </w:rPr>
    </w:lvl>
    <w:lvl w:ilvl="1" w:tplc="04190019" w:tentative="1">
      <w:start w:val="1"/>
      <w:numFmt w:val="lowerLetter"/>
      <w:lvlText w:val="%2."/>
      <w:lvlJc w:val="left"/>
      <w:pPr>
        <w:ind w:left="1389" w:hanging="360"/>
      </w:pPr>
    </w:lvl>
    <w:lvl w:ilvl="2" w:tplc="0419001B" w:tentative="1">
      <w:start w:val="1"/>
      <w:numFmt w:val="lowerRoman"/>
      <w:lvlText w:val="%3."/>
      <w:lvlJc w:val="right"/>
      <w:pPr>
        <w:ind w:left="2109" w:hanging="180"/>
      </w:pPr>
    </w:lvl>
    <w:lvl w:ilvl="3" w:tplc="0419000F" w:tentative="1">
      <w:start w:val="1"/>
      <w:numFmt w:val="decimal"/>
      <w:lvlText w:val="%4."/>
      <w:lvlJc w:val="left"/>
      <w:pPr>
        <w:ind w:left="2829" w:hanging="360"/>
      </w:pPr>
    </w:lvl>
    <w:lvl w:ilvl="4" w:tplc="04190019" w:tentative="1">
      <w:start w:val="1"/>
      <w:numFmt w:val="lowerLetter"/>
      <w:lvlText w:val="%5."/>
      <w:lvlJc w:val="left"/>
      <w:pPr>
        <w:ind w:left="3549" w:hanging="360"/>
      </w:pPr>
    </w:lvl>
    <w:lvl w:ilvl="5" w:tplc="0419001B" w:tentative="1">
      <w:start w:val="1"/>
      <w:numFmt w:val="lowerRoman"/>
      <w:lvlText w:val="%6."/>
      <w:lvlJc w:val="right"/>
      <w:pPr>
        <w:ind w:left="4269" w:hanging="180"/>
      </w:pPr>
    </w:lvl>
    <w:lvl w:ilvl="6" w:tplc="0419000F" w:tentative="1">
      <w:start w:val="1"/>
      <w:numFmt w:val="decimal"/>
      <w:lvlText w:val="%7."/>
      <w:lvlJc w:val="left"/>
      <w:pPr>
        <w:ind w:left="4989" w:hanging="360"/>
      </w:pPr>
    </w:lvl>
    <w:lvl w:ilvl="7" w:tplc="04190019" w:tentative="1">
      <w:start w:val="1"/>
      <w:numFmt w:val="lowerLetter"/>
      <w:lvlText w:val="%8."/>
      <w:lvlJc w:val="left"/>
      <w:pPr>
        <w:ind w:left="5709" w:hanging="360"/>
      </w:pPr>
    </w:lvl>
    <w:lvl w:ilvl="8" w:tplc="0419001B" w:tentative="1">
      <w:start w:val="1"/>
      <w:numFmt w:val="lowerRoman"/>
      <w:lvlText w:val="%9."/>
      <w:lvlJc w:val="right"/>
      <w:pPr>
        <w:ind w:left="6429" w:hanging="180"/>
      </w:pPr>
    </w:lvl>
  </w:abstractNum>
  <w:abstractNum w:abstractNumId="140" w15:restartNumberingAfterBreak="0">
    <w:nsid w:val="45773347"/>
    <w:multiLevelType w:val="hybridMultilevel"/>
    <w:tmpl w:val="5DE2431A"/>
    <w:lvl w:ilvl="0" w:tplc="C72EE22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1" w15:restartNumberingAfterBreak="0">
    <w:nsid w:val="45A040F0"/>
    <w:multiLevelType w:val="hybridMultilevel"/>
    <w:tmpl w:val="BF56F95E"/>
    <w:lvl w:ilvl="0" w:tplc="C316C832">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2" w15:restartNumberingAfterBreak="0">
    <w:nsid w:val="462256A8"/>
    <w:multiLevelType w:val="hybridMultilevel"/>
    <w:tmpl w:val="F45021EC"/>
    <w:lvl w:ilvl="0" w:tplc="70FA980E">
      <w:start w:val="1"/>
      <w:numFmt w:val="decimal"/>
      <w:lvlText w:val="%1."/>
      <w:lvlJc w:val="left"/>
      <w:pPr>
        <w:ind w:left="1143" w:hanging="360"/>
      </w:pPr>
      <w:rPr>
        <w:rFonts w:hint="default"/>
      </w:rPr>
    </w:lvl>
    <w:lvl w:ilvl="1" w:tplc="04190019" w:tentative="1">
      <w:start w:val="1"/>
      <w:numFmt w:val="lowerLetter"/>
      <w:lvlText w:val="%2."/>
      <w:lvlJc w:val="left"/>
      <w:pPr>
        <w:ind w:left="1863" w:hanging="360"/>
      </w:pPr>
    </w:lvl>
    <w:lvl w:ilvl="2" w:tplc="0419001B" w:tentative="1">
      <w:start w:val="1"/>
      <w:numFmt w:val="lowerRoman"/>
      <w:lvlText w:val="%3."/>
      <w:lvlJc w:val="right"/>
      <w:pPr>
        <w:ind w:left="2583" w:hanging="180"/>
      </w:pPr>
    </w:lvl>
    <w:lvl w:ilvl="3" w:tplc="0419000F" w:tentative="1">
      <w:start w:val="1"/>
      <w:numFmt w:val="decimal"/>
      <w:lvlText w:val="%4."/>
      <w:lvlJc w:val="left"/>
      <w:pPr>
        <w:ind w:left="3303" w:hanging="360"/>
      </w:pPr>
    </w:lvl>
    <w:lvl w:ilvl="4" w:tplc="04190019" w:tentative="1">
      <w:start w:val="1"/>
      <w:numFmt w:val="lowerLetter"/>
      <w:lvlText w:val="%5."/>
      <w:lvlJc w:val="left"/>
      <w:pPr>
        <w:ind w:left="4023" w:hanging="360"/>
      </w:pPr>
    </w:lvl>
    <w:lvl w:ilvl="5" w:tplc="0419001B" w:tentative="1">
      <w:start w:val="1"/>
      <w:numFmt w:val="lowerRoman"/>
      <w:lvlText w:val="%6."/>
      <w:lvlJc w:val="right"/>
      <w:pPr>
        <w:ind w:left="4743" w:hanging="180"/>
      </w:pPr>
    </w:lvl>
    <w:lvl w:ilvl="6" w:tplc="0419000F" w:tentative="1">
      <w:start w:val="1"/>
      <w:numFmt w:val="decimal"/>
      <w:lvlText w:val="%7."/>
      <w:lvlJc w:val="left"/>
      <w:pPr>
        <w:ind w:left="5463" w:hanging="360"/>
      </w:pPr>
    </w:lvl>
    <w:lvl w:ilvl="7" w:tplc="04190019" w:tentative="1">
      <w:start w:val="1"/>
      <w:numFmt w:val="lowerLetter"/>
      <w:lvlText w:val="%8."/>
      <w:lvlJc w:val="left"/>
      <w:pPr>
        <w:ind w:left="6183" w:hanging="360"/>
      </w:pPr>
    </w:lvl>
    <w:lvl w:ilvl="8" w:tplc="0419001B" w:tentative="1">
      <w:start w:val="1"/>
      <w:numFmt w:val="lowerRoman"/>
      <w:lvlText w:val="%9."/>
      <w:lvlJc w:val="right"/>
      <w:pPr>
        <w:ind w:left="6903" w:hanging="180"/>
      </w:pPr>
    </w:lvl>
  </w:abstractNum>
  <w:abstractNum w:abstractNumId="143" w15:restartNumberingAfterBreak="0">
    <w:nsid w:val="46CD7050"/>
    <w:multiLevelType w:val="hybridMultilevel"/>
    <w:tmpl w:val="D5D85178"/>
    <w:lvl w:ilvl="0" w:tplc="FD741124">
      <w:start w:val="1"/>
      <w:numFmt w:val="decimal"/>
      <w:lvlText w:val="%1."/>
      <w:lvlJc w:val="left"/>
      <w:pPr>
        <w:ind w:left="1077" w:hanging="360"/>
      </w:pPr>
      <w:rPr>
        <w:rFonts w:hint="default"/>
      </w:r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144" w15:restartNumberingAfterBreak="0">
    <w:nsid w:val="47BB25CE"/>
    <w:multiLevelType w:val="hybridMultilevel"/>
    <w:tmpl w:val="A2AC47C8"/>
    <w:lvl w:ilvl="0" w:tplc="02ACE9E6">
      <w:start w:val="1"/>
      <w:numFmt w:val="decimal"/>
      <w:lvlText w:val="%1."/>
      <w:lvlJc w:val="left"/>
      <w:pPr>
        <w:ind w:left="1437" w:hanging="360"/>
      </w:pPr>
      <w:rPr>
        <w:rFonts w:hint="default"/>
      </w:rPr>
    </w:lvl>
    <w:lvl w:ilvl="1" w:tplc="04190019" w:tentative="1">
      <w:start w:val="1"/>
      <w:numFmt w:val="lowerLetter"/>
      <w:lvlText w:val="%2."/>
      <w:lvlJc w:val="left"/>
      <w:pPr>
        <w:ind w:left="2157" w:hanging="360"/>
      </w:pPr>
    </w:lvl>
    <w:lvl w:ilvl="2" w:tplc="0419001B" w:tentative="1">
      <w:start w:val="1"/>
      <w:numFmt w:val="lowerRoman"/>
      <w:lvlText w:val="%3."/>
      <w:lvlJc w:val="right"/>
      <w:pPr>
        <w:ind w:left="2877" w:hanging="180"/>
      </w:pPr>
    </w:lvl>
    <w:lvl w:ilvl="3" w:tplc="0419000F" w:tentative="1">
      <w:start w:val="1"/>
      <w:numFmt w:val="decimal"/>
      <w:lvlText w:val="%4."/>
      <w:lvlJc w:val="left"/>
      <w:pPr>
        <w:ind w:left="3597" w:hanging="360"/>
      </w:pPr>
    </w:lvl>
    <w:lvl w:ilvl="4" w:tplc="04190019" w:tentative="1">
      <w:start w:val="1"/>
      <w:numFmt w:val="lowerLetter"/>
      <w:lvlText w:val="%5."/>
      <w:lvlJc w:val="left"/>
      <w:pPr>
        <w:ind w:left="4317" w:hanging="360"/>
      </w:pPr>
    </w:lvl>
    <w:lvl w:ilvl="5" w:tplc="0419001B" w:tentative="1">
      <w:start w:val="1"/>
      <w:numFmt w:val="lowerRoman"/>
      <w:lvlText w:val="%6."/>
      <w:lvlJc w:val="right"/>
      <w:pPr>
        <w:ind w:left="5037" w:hanging="180"/>
      </w:pPr>
    </w:lvl>
    <w:lvl w:ilvl="6" w:tplc="0419000F" w:tentative="1">
      <w:start w:val="1"/>
      <w:numFmt w:val="decimal"/>
      <w:lvlText w:val="%7."/>
      <w:lvlJc w:val="left"/>
      <w:pPr>
        <w:ind w:left="5757" w:hanging="360"/>
      </w:pPr>
    </w:lvl>
    <w:lvl w:ilvl="7" w:tplc="04190019" w:tentative="1">
      <w:start w:val="1"/>
      <w:numFmt w:val="lowerLetter"/>
      <w:lvlText w:val="%8."/>
      <w:lvlJc w:val="left"/>
      <w:pPr>
        <w:ind w:left="6477" w:hanging="360"/>
      </w:pPr>
    </w:lvl>
    <w:lvl w:ilvl="8" w:tplc="0419001B" w:tentative="1">
      <w:start w:val="1"/>
      <w:numFmt w:val="lowerRoman"/>
      <w:lvlText w:val="%9."/>
      <w:lvlJc w:val="right"/>
      <w:pPr>
        <w:ind w:left="7197" w:hanging="180"/>
      </w:pPr>
    </w:lvl>
  </w:abstractNum>
  <w:abstractNum w:abstractNumId="145" w15:restartNumberingAfterBreak="0">
    <w:nsid w:val="485D6092"/>
    <w:multiLevelType w:val="hybridMultilevel"/>
    <w:tmpl w:val="281E7528"/>
    <w:lvl w:ilvl="0" w:tplc="E822DEC0">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6" w15:restartNumberingAfterBreak="0">
    <w:nsid w:val="48786995"/>
    <w:multiLevelType w:val="hybridMultilevel"/>
    <w:tmpl w:val="888CEB3C"/>
    <w:lvl w:ilvl="0" w:tplc="63BA5724">
      <w:start w:val="1"/>
      <w:numFmt w:val="decimal"/>
      <w:lvlText w:val="%1."/>
      <w:lvlJc w:val="left"/>
      <w:pPr>
        <w:ind w:left="1029" w:hanging="360"/>
      </w:pPr>
      <w:rPr>
        <w:rFonts w:hint="default"/>
      </w:rPr>
    </w:lvl>
    <w:lvl w:ilvl="1" w:tplc="04190019" w:tentative="1">
      <w:start w:val="1"/>
      <w:numFmt w:val="lowerLetter"/>
      <w:lvlText w:val="%2."/>
      <w:lvlJc w:val="left"/>
      <w:pPr>
        <w:ind w:left="1749" w:hanging="360"/>
      </w:pPr>
    </w:lvl>
    <w:lvl w:ilvl="2" w:tplc="0419001B" w:tentative="1">
      <w:start w:val="1"/>
      <w:numFmt w:val="lowerRoman"/>
      <w:lvlText w:val="%3."/>
      <w:lvlJc w:val="right"/>
      <w:pPr>
        <w:ind w:left="2469" w:hanging="180"/>
      </w:pPr>
    </w:lvl>
    <w:lvl w:ilvl="3" w:tplc="0419000F" w:tentative="1">
      <w:start w:val="1"/>
      <w:numFmt w:val="decimal"/>
      <w:lvlText w:val="%4."/>
      <w:lvlJc w:val="left"/>
      <w:pPr>
        <w:ind w:left="3189" w:hanging="360"/>
      </w:pPr>
    </w:lvl>
    <w:lvl w:ilvl="4" w:tplc="04190019" w:tentative="1">
      <w:start w:val="1"/>
      <w:numFmt w:val="lowerLetter"/>
      <w:lvlText w:val="%5."/>
      <w:lvlJc w:val="left"/>
      <w:pPr>
        <w:ind w:left="3909" w:hanging="360"/>
      </w:pPr>
    </w:lvl>
    <w:lvl w:ilvl="5" w:tplc="0419001B" w:tentative="1">
      <w:start w:val="1"/>
      <w:numFmt w:val="lowerRoman"/>
      <w:lvlText w:val="%6."/>
      <w:lvlJc w:val="right"/>
      <w:pPr>
        <w:ind w:left="4629" w:hanging="180"/>
      </w:pPr>
    </w:lvl>
    <w:lvl w:ilvl="6" w:tplc="0419000F" w:tentative="1">
      <w:start w:val="1"/>
      <w:numFmt w:val="decimal"/>
      <w:lvlText w:val="%7."/>
      <w:lvlJc w:val="left"/>
      <w:pPr>
        <w:ind w:left="5349" w:hanging="360"/>
      </w:pPr>
    </w:lvl>
    <w:lvl w:ilvl="7" w:tplc="04190019" w:tentative="1">
      <w:start w:val="1"/>
      <w:numFmt w:val="lowerLetter"/>
      <w:lvlText w:val="%8."/>
      <w:lvlJc w:val="left"/>
      <w:pPr>
        <w:ind w:left="6069" w:hanging="360"/>
      </w:pPr>
    </w:lvl>
    <w:lvl w:ilvl="8" w:tplc="0419001B" w:tentative="1">
      <w:start w:val="1"/>
      <w:numFmt w:val="lowerRoman"/>
      <w:lvlText w:val="%9."/>
      <w:lvlJc w:val="right"/>
      <w:pPr>
        <w:ind w:left="6789" w:hanging="180"/>
      </w:pPr>
    </w:lvl>
  </w:abstractNum>
  <w:abstractNum w:abstractNumId="147" w15:restartNumberingAfterBreak="0">
    <w:nsid w:val="4A26579F"/>
    <w:multiLevelType w:val="hybridMultilevel"/>
    <w:tmpl w:val="0E60B4F8"/>
    <w:lvl w:ilvl="0" w:tplc="FCDE6206">
      <w:start w:val="1"/>
      <w:numFmt w:val="decimal"/>
      <w:lvlText w:val="%1."/>
      <w:lvlJc w:val="left"/>
      <w:pPr>
        <w:ind w:left="811" w:hanging="360"/>
      </w:pPr>
      <w:rPr>
        <w:rFonts w:hint="default"/>
      </w:rPr>
    </w:lvl>
    <w:lvl w:ilvl="1" w:tplc="04190019" w:tentative="1">
      <w:start w:val="1"/>
      <w:numFmt w:val="lowerLetter"/>
      <w:lvlText w:val="%2."/>
      <w:lvlJc w:val="left"/>
      <w:pPr>
        <w:ind w:left="1531" w:hanging="360"/>
      </w:pPr>
    </w:lvl>
    <w:lvl w:ilvl="2" w:tplc="0419001B" w:tentative="1">
      <w:start w:val="1"/>
      <w:numFmt w:val="lowerRoman"/>
      <w:lvlText w:val="%3."/>
      <w:lvlJc w:val="right"/>
      <w:pPr>
        <w:ind w:left="2251" w:hanging="180"/>
      </w:pPr>
    </w:lvl>
    <w:lvl w:ilvl="3" w:tplc="0419000F" w:tentative="1">
      <w:start w:val="1"/>
      <w:numFmt w:val="decimal"/>
      <w:lvlText w:val="%4."/>
      <w:lvlJc w:val="left"/>
      <w:pPr>
        <w:ind w:left="2971" w:hanging="360"/>
      </w:pPr>
    </w:lvl>
    <w:lvl w:ilvl="4" w:tplc="04190019" w:tentative="1">
      <w:start w:val="1"/>
      <w:numFmt w:val="lowerLetter"/>
      <w:lvlText w:val="%5."/>
      <w:lvlJc w:val="left"/>
      <w:pPr>
        <w:ind w:left="3691" w:hanging="360"/>
      </w:pPr>
    </w:lvl>
    <w:lvl w:ilvl="5" w:tplc="0419001B" w:tentative="1">
      <w:start w:val="1"/>
      <w:numFmt w:val="lowerRoman"/>
      <w:lvlText w:val="%6."/>
      <w:lvlJc w:val="right"/>
      <w:pPr>
        <w:ind w:left="4411" w:hanging="180"/>
      </w:pPr>
    </w:lvl>
    <w:lvl w:ilvl="6" w:tplc="0419000F" w:tentative="1">
      <w:start w:val="1"/>
      <w:numFmt w:val="decimal"/>
      <w:lvlText w:val="%7."/>
      <w:lvlJc w:val="left"/>
      <w:pPr>
        <w:ind w:left="5131" w:hanging="360"/>
      </w:pPr>
    </w:lvl>
    <w:lvl w:ilvl="7" w:tplc="04190019" w:tentative="1">
      <w:start w:val="1"/>
      <w:numFmt w:val="lowerLetter"/>
      <w:lvlText w:val="%8."/>
      <w:lvlJc w:val="left"/>
      <w:pPr>
        <w:ind w:left="5851" w:hanging="360"/>
      </w:pPr>
    </w:lvl>
    <w:lvl w:ilvl="8" w:tplc="0419001B" w:tentative="1">
      <w:start w:val="1"/>
      <w:numFmt w:val="lowerRoman"/>
      <w:lvlText w:val="%9."/>
      <w:lvlJc w:val="right"/>
      <w:pPr>
        <w:ind w:left="6571" w:hanging="180"/>
      </w:pPr>
    </w:lvl>
  </w:abstractNum>
  <w:abstractNum w:abstractNumId="148" w15:restartNumberingAfterBreak="0">
    <w:nsid w:val="4C150A50"/>
    <w:multiLevelType w:val="hybridMultilevel"/>
    <w:tmpl w:val="817E44C8"/>
    <w:lvl w:ilvl="0" w:tplc="23ACDFA0">
      <w:start w:val="1"/>
      <w:numFmt w:val="decimal"/>
      <w:lvlText w:val="%1."/>
      <w:lvlJc w:val="left"/>
      <w:pPr>
        <w:ind w:left="686" w:hanging="360"/>
      </w:pPr>
      <w:rPr>
        <w:rFonts w:hint="default"/>
      </w:rPr>
    </w:lvl>
    <w:lvl w:ilvl="1" w:tplc="04190019" w:tentative="1">
      <w:start w:val="1"/>
      <w:numFmt w:val="lowerLetter"/>
      <w:lvlText w:val="%2."/>
      <w:lvlJc w:val="left"/>
      <w:pPr>
        <w:ind w:left="1406" w:hanging="360"/>
      </w:pPr>
    </w:lvl>
    <w:lvl w:ilvl="2" w:tplc="0419001B" w:tentative="1">
      <w:start w:val="1"/>
      <w:numFmt w:val="lowerRoman"/>
      <w:lvlText w:val="%3."/>
      <w:lvlJc w:val="right"/>
      <w:pPr>
        <w:ind w:left="2126" w:hanging="180"/>
      </w:pPr>
    </w:lvl>
    <w:lvl w:ilvl="3" w:tplc="0419000F" w:tentative="1">
      <w:start w:val="1"/>
      <w:numFmt w:val="decimal"/>
      <w:lvlText w:val="%4."/>
      <w:lvlJc w:val="left"/>
      <w:pPr>
        <w:ind w:left="2846" w:hanging="360"/>
      </w:pPr>
    </w:lvl>
    <w:lvl w:ilvl="4" w:tplc="04190019" w:tentative="1">
      <w:start w:val="1"/>
      <w:numFmt w:val="lowerLetter"/>
      <w:lvlText w:val="%5."/>
      <w:lvlJc w:val="left"/>
      <w:pPr>
        <w:ind w:left="3566" w:hanging="360"/>
      </w:pPr>
    </w:lvl>
    <w:lvl w:ilvl="5" w:tplc="0419001B" w:tentative="1">
      <w:start w:val="1"/>
      <w:numFmt w:val="lowerRoman"/>
      <w:lvlText w:val="%6."/>
      <w:lvlJc w:val="right"/>
      <w:pPr>
        <w:ind w:left="4286" w:hanging="180"/>
      </w:pPr>
    </w:lvl>
    <w:lvl w:ilvl="6" w:tplc="0419000F" w:tentative="1">
      <w:start w:val="1"/>
      <w:numFmt w:val="decimal"/>
      <w:lvlText w:val="%7."/>
      <w:lvlJc w:val="left"/>
      <w:pPr>
        <w:ind w:left="5006" w:hanging="360"/>
      </w:pPr>
    </w:lvl>
    <w:lvl w:ilvl="7" w:tplc="04190019" w:tentative="1">
      <w:start w:val="1"/>
      <w:numFmt w:val="lowerLetter"/>
      <w:lvlText w:val="%8."/>
      <w:lvlJc w:val="left"/>
      <w:pPr>
        <w:ind w:left="5726" w:hanging="360"/>
      </w:pPr>
    </w:lvl>
    <w:lvl w:ilvl="8" w:tplc="0419001B" w:tentative="1">
      <w:start w:val="1"/>
      <w:numFmt w:val="lowerRoman"/>
      <w:lvlText w:val="%9."/>
      <w:lvlJc w:val="right"/>
      <w:pPr>
        <w:ind w:left="6446" w:hanging="180"/>
      </w:pPr>
    </w:lvl>
  </w:abstractNum>
  <w:abstractNum w:abstractNumId="149" w15:restartNumberingAfterBreak="0">
    <w:nsid w:val="4D157225"/>
    <w:multiLevelType w:val="hybridMultilevel"/>
    <w:tmpl w:val="E9CA6F56"/>
    <w:lvl w:ilvl="0" w:tplc="709A3B58">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150" w15:restartNumberingAfterBreak="0">
    <w:nsid w:val="4D1C6BBC"/>
    <w:multiLevelType w:val="hybridMultilevel"/>
    <w:tmpl w:val="8C9C9F6C"/>
    <w:lvl w:ilvl="0" w:tplc="A212FD6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1" w15:restartNumberingAfterBreak="0">
    <w:nsid w:val="4D1F7561"/>
    <w:multiLevelType w:val="hybridMultilevel"/>
    <w:tmpl w:val="9184D95C"/>
    <w:lvl w:ilvl="0" w:tplc="FA508DA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2" w15:restartNumberingAfterBreak="0">
    <w:nsid w:val="4D725445"/>
    <w:multiLevelType w:val="hybridMultilevel"/>
    <w:tmpl w:val="09C064A8"/>
    <w:lvl w:ilvl="0" w:tplc="84D4335E">
      <w:start w:val="1"/>
      <w:numFmt w:val="decimal"/>
      <w:lvlText w:val="%1."/>
      <w:lvlJc w:val="left"/>
      <w:pPr>
        <w:ind w:left="1029" w:hanging="360"/>
      </w:pPr>
      <w:rPr>
        <w:rFonts w:hint="default"/>
      </w:rPr>
    </w:lvl>
    <w:lvl w:ilvl="1" w:tplc="04190019" w:tentative="1">
      <w:start w:val="1"/>
      <w:numFmt w:val="lowerLetter"/>
      <w:lvlText w:val="%2."/>
      <w:lvlJc w:val="left"/>
      <w:pPr>
        <w:ind w:left="1749" w:hanging="360"/>
      </w:pPr>
    </w:lvl>
    <w:lvl w:ilvl="2" w:tplc="0419001B" w:tentative="1">
      <w:start w:val="1"/>
      <w:numFmt w:val="lowerRoman"/>
      <w:lvlText w:val="%3."/>
      <w:lvlJc w:val="right"/>
      <w:pPr>
        <w:ind w:left="2469" w:hanging="180"/>
      </w:pPr>
    </w:lvl>
    <w:lvl w:ilvl="3" w:tplc="0419000F" w:tentative="1">
      <w:start w:val="1"/>
      <w:numFmt w:val="decimal"/>
      <w:lvlText w:val="%4."/>
      <w:lvlJc w:val="left"/>
      <w:pPr>
        <w:ind w:left="3189" w:hanging="360"/>
      </w:pPr>
    </w:lvl>
    <w:lvl w:ilvl="4" w:tplc="04190019" w:tentative="1">
      <w:start w:val="1"/>
      <w:numFmt w:val="lowerLetter"/>
      <w:lvlText w:val="%5."/>
      <w:lvlJc w:val="left"/>
      <w:pPr>
        <w:ind w:left="3909" w:hanging="360"/>
      </w:pPr>
    </w:lvl>
    <w:lvl w:ilvl="5" w:tplc="0419001B" w:tentative="1">
      <w:start w:val="1"/>
      <w:numFmt w:val="lowerRoman"/>
      <w:lvlText w:val="%6."/>
      <w:lvlJc w:val="right"/>
      <w:pPr>
        <w:ind w:left="4629" w:hanging="180"/>
      </w:pPr>
    </w:lvl>
    <w:lvl w:ilvl="6" w:tplc="0419000F" w:tentative="1">
      <w:start w:val="1"/>
      <w:numFmt w:val="decimal"/>
      <w:lvlText w:val="%7."/>
      <w:lvlJc w:val="left"/>
      <w:pPr>
        <w:ind w:left="5349" w:hanging="360"/>
      </w:pPr>
    </w:lvl>
    <w:lvl w:ilvl="7" w:tplc="04190019" w:tentative="1">
      <w:start w:val="1"/>
      <w:numFmt w:val="lowerLetter"/>
      <w:lvlText w:val="%8."/>
      <w:lvlJc w:val="left"/>
      <w:pPr>
        <w:ind w:left="6069" w:hanging="360"/>
      </w:pPr>
    </w:lvl>
    <w:lvl w:ilvl="8" w:tplc="0419001B" w:tentative="1">
      <w:start w:val="1"/>
      <w:numFmt w:val="lowerRoman"/>
      <w:lvlText w:val="%9."/>
      <w:lvlJc w:val="right"/>
      <w:pPr>
        <w:ind w:left="6789" w:hanging="180"/>
      </w:pPr>
    </w:lvl>
  </w:abstractNum>
  <w:abstractNum w:abstractNumId="153" w15:restartNumberingAfterBreak="0">
    <w:nsid w:val="4E513111"/>
    <w:multiLevelType w:val="hybridMultilevel"/>
    <w:tmpl w:val="62EC6894"/>
    <w:lvl w:ilvl="0" w:tplc="019ADB2A">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154" w15:restartNumberingAfterBreak="0">
    <w:nsid w:val="4E707197"/>
    <w:multiLevelType w:val="hybridMultilevel"/>
    <w:tmpl w:val="6C8A7644"/>
    <w:lvl w:ilvl="0" w:tplc="1CD0B0D4">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155" w15:restartNumberingAfterBreak="0">
    <w:nsid w:val="4F2045D2"/>
    <w:multiLevelType w:val="hybridMultilevel"/>
    <w:tmpl w:val="F8E2B704"/>
    <w:lvl w:ilvl="0" w:tplc="9AA2D048">
      <w:start w:val="1"/>
      <w:numFmt w:val="decimal"/>
      <w:lvlText w:val="%1."/>
      <w:lvlJc w:val="left"/>
      <w:pPr>
        <w:ind w:left="1077" w:hanging="360"/>
      </w:pPr>
      <w:rPr>
        <w:rFonts w:hint="default"/>
      </w:r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156" w15:restartNumberingAfterBreak="0">
    <w:nsid w:val="4F762D35"/>
    <w:multiLevelType w:val="hybridMultilevel"/>
    <w:tmpl w:val="03E83886"/>
    <w:lvl w:ilvl="0" w:tplc="4EA8DD3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7" w15:restartNumberingAfterBreak="0">
    <w:nsid w:val="4F8A2C43"/>
    <w:multiLevelType w:val="hybridMultilevel"/>
    <w:tmpl w:val="2C947CBC"/>
    <w:lvl w:ilvl="0" w:tplc="B66E44A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8" w15:restartNumberingAfterBreak="0">
    <w:nsid w:val="4FB46F28"/>
    <w:multiLevelType w:val="hybridMultilevel"/>
    <w:tmpl w:val="5A12C642"/>
    <w:lvl w:ilvl="0" w:tplc="41B06AD2">
      <w:start w:val="1"/>
      <w:numFmt w:val="decimal"/>
      <w:lvlText w:val="%1."/>
      <w:lvlJc w:val="left"/>
      <w:pPr>
        <w:ind w:left="1143" w:hanging="360"/>
      </w:pPr>
      <w:rPr>
        <w:rFonts w:hint="default"/>
      </w:rPr>
    </w:lvl>
    <w:lvl w:ilvl="1" w:tplc="04190019" w:tentative="1">
      <w:start w:val="1"/>
      <w:numFmt w:val="lowerLetter"/>
      <w:lvlText w:val="%2."/>
      <w:lvlJc w:val="left"/>
      <w:pPr>
        <w:ind w:left="1863" w:hanging="360"/>
      </w:pPr>
    </w:lvl>
    <w:lvl w:ilvl="2" w:tplc="0419001B" w:tentative="1">
      <w:start w:val="1"/>
      <w:numFmt w:val="lowerRoman"/>
      <w:lvlText w:val="%3."/>
      <w:lvlJc w:val="right"/>
      <w:pPr>
        <w:ind w:left="2583" w:hanging="180"/>
      </w:pPr>
    </w:lvl>
    <w:lvl w:ilvl="3" w:tplc="0419000F" w:tentative="1">
      <w:start w:val="1"/>
      <w:numFmt w:val="decimal"/>
      <w:lvlText w:val="%4."/>
      <w:lvlJc w:val="left"/>
      <w:pPr>
        <w:ind w:left="3303" w:hanging="360"/>
      </w:pPr>
    </w:lvl>
    <w:lvl w:ilvl="4" w:tplc="04190019" w:tentative="1">
      <w:start w:val="1"/>
      <w:numFmt w:val="lowerLetter"/>
      <w:lvlText w:val="%5."/>
      <w:lvlJc w:val="left"/>
      <w:pPr>
        <w:ind w:left="4023" w:hanging="360"/>
      </w:pPr>
    </w:lvl>
    <w:lvl w:ilvl="5" w:tplc="0419001B" w:tentative="1">
      <w:start w:val="1"/>
      <w:numFmt w:val="lowerRoman"/>
      <w:lvlText w:val="%6."/>
      <w:lvlJc w:val="right"/>
      <w:pPr>
        <w:ind w:left="4743" w:hanging="180"/>
      </w:pPr>
    </w:lvl>
    <w:lvl w:ilvl="6" w:tplc="0419000F" w:tentative="1">
      <w:start w:val="1"/>
      <w:numFmt w:val="decimal"/>
      <w:lvlText w:val="%7."/>
      <w:lvlJc w:val="left"/>
      <w:pPr>
        <w:ind w:left="5463" w:hanging="360"/>
      </w:pPr>
    </w:lvl>
    <w:lvl w:ilvl="7" w:tplc="04190019" w:tentative="1">
      <w:start w:val="1"/>
      <w:numFmt w:val="lowerLetter"/>
      <w:lvlText w:val="%8."/>
      <w:lvlJc w:val="left"/>
      <w:pPr>
        <w:ind w:left="6183" w:hanging="360"/>
      </w:pPr>
    </w:lvl>
    <w:lvl w:ilvl="8" w:tplc="0419001B" w:tentative="1">
      <w:start w:val="1"/>
      <w:numFmt w:val="lowerRoman"/>
      <w:lvlText w:val="%9."/>
      <w:lvlJc w:val="right"/>
      <w:pPr>
        <w:ind w:left="6903" w:hanging="180"/>
      </w:pPr>
    </w:lvl>
  </w:abstractNum>
  <w:abstractNum w:abstractNumId="159" w15:restartNumberingAfterBreak="0">
    <w:nsid w:val="502553E4"/>
    <w:multiLevelType w:val="hybridMultilevel"/>
    <w:tmpl w:val="33C0B4BC"/>
    <w:lvl w:ilvl="0" w:tplc="0419000F">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160" w15:restartNumberingAfterBreak="0">
    <w:nsid w:val="50905EA9"/>
    <w:multiLevelType w:val="hybridMultilevel"/>
    <w:tmpl w:val="1AC2EC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1" w15:restartNumberingAfterBreak="0">
    <w:nsid w:val="50C600F0"/>
    <w:multiLevelType w:val="hybridMultilevel"/>
    <w:tmpl w:val="3D567B38"/>
    <w:lvl w:ilvl="0" w:tplc="0B16C670">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162" w15:restartNumberingAfterBreak="0">
    <w:nsid w:val="50D13A3A"/>
    <w:multiLevelType w:val="hybridMultilevel"/>
    <w:tmpl w:val="B2701704"/>
    <w:lvl w:ilvl="0" w:tplc="2D1C173C">
      <w:start w:val="1"/>
      <w:numFmt w:val="decimal"/>
      <w:lvlText w:val="%1."/>
      <w:lvlJc w:val="left"/>
      <w:pPr>
        <w:ind w:left="857" w:hanging="360"/>
      </w:pPr>
      <w:rPr>
        <w:rFonts w:hint="default"/>
      </w:rPr>
    </w:lvl>
    <w:lvl w:ilvl="1" w:tplc="04190019" w:tentative="1">
      <w:start w:val="1"/>
      <w:numFmt w:val="lowerLetter"/>
      <w:lvlText w:val="%2."/>
      <w:lvlJc w:val="left"/>
      <w:pPr>
        <w:ind w:left="1577" w:hanging="360"/>
      </w:pPr>
    </w:lvl>
    <w:lvl w:ilvl="2" w:tplc="0419001B" w:tentative="1">
      <w:start w:val="1"/>
      <w:numFmt w:val="lowerRoman"/>
      <w:lvlText w:val="%3."/>
      <w:lvlJc w:val="right"/>
      <w:pPr>
        <w:ind w:left="2297" w:hanging="180"/>
      </w:pPr>
    </w:lvl>
    <w:lvl w:ilvl="3" w:tplc="0419000F" w:tentative="1">
      <w:start w:val="1"/>
      <w:numFmt w:val="decimal"/>
      <w:lvlText w:val="%4."/>
      <w:lvlJc w:val="left"/>
      <w:pPr>
        <w:ind w:left="3017" w:hanging="360"/>
      </w:pPr>
    </w:lvl>
    <w:lvl w:ilvl="4" w:tplc="04190019" w:tentative="1">
      <w:start w:val="1"/>
      <w:numFmt w:val="lowerLetter"/>
      <w:lvlText w:val="%5."/>
      <w:lvlJc w:val="left"/>
      <w:pPr>
        <w:ind w:left="3737" w:hanging="360"/>
      </w:pPr>
    </w:lvl>
    <w:lvl w:ilvl="5" w:tplc="0419001B" w:tentative="1">
      <w:start w:val="1"/>
      <w:numFmt w:val="lowerRoman"/>
      <w:lvlText w:val="%6."/>
      <w:lvlJc w:val="right"/>
      <w:pPr>
        <w:ind w:left="4457" w:hanging="180"/>
      </w:pPr>
    </w:lvl>
    <w:lvl w:ilvl="6" w:tplc="0419000F" w:tentative="1">
      <w:start w:val="1"/>
      <w:numFmt w:val="decimal"/>
      <w:lvlText w:val="%7."/>
      <w:lvlJc w:val="left"/>
      <w:pPr>
        <w:ind w:left="5177" w:hanging="360"/>
      </w:pPr>
    </w:lvl>
    <w:lvl w:ilvl="7" w:tplc="04190019" w:tentative="1">
      <w:start w:val="1"/>
      <w:numFmt w:val="lowerLetter"/>
      <w:lvlText w:val="%8."/>
      <w:lvlJc w:val="left"/>
      <w:pPr>
        <w:ind w:left="5897" w:hanging="360"/>
      </w:pPr>
    </w:lvl>
    <w:lvl w:ilvl="8" w:tplc="0419001B" w:tentative="1">
      <w:start w:val="1"/>
      <w:numFmt w:val="lowerRoman"/>
      <w:lvlText w:val="%9."/>
      <w:lvlJc w:val="right"/>
      <w:pPr>
        <w:ind w:left="6617" w:hanging="180"/>
      </w:pPr>
    </w:lvl>
  </w:abstractNum>
  <w:abstractNum w:abstractNumId="163" w15:restartNumberingAfterBreak="0">
    <w:nsid w:val="515D2B69"/>
    <w:multiLevelType w:val="hybridMultilevel"/>
    <w:tmpl w:val="545A6010"/>
    <w:lvl w:ilvl="0" w:tplc="3F70FE6E">
      <w:start w:val="1"/>
      <w:numFmt w:val="decimal"/>
      <w:lvlText w:val="%1."/>
      <w:lvlJc w:val="left"/>
      <w:pPr>
        <w:ind w:left="1143" w:hanging="360"/>
      </w:pPr>
      <w:rPr>
        <w:rFonts w:hint="default"/>
      </w:rPr>
    </w:lvl>
    <w:lvl w:ilvl="1" w:tplc="04190019" w:tentative="1">
      <w:start w:val="1"/>
      <w:numFmt w:val="lowerLetter"/>
      <w:lvlText w:val="%2."/>
      <w:lvlJc w:val="left"/>
      <w:pPr>
        <w:ind w:left="1863" w:hanging="360"/>
      </w:pPr>
    </w:lvl>
    <w:lvl w:ilvl="2" w:tplc="0419001B" w:tentative="1">
      <w:start w:val="1"/>
      <w:numFmt w:val="lowerRoman"/>
      <w:lvlText w:val="%3."/>
      <w:lvlJc w:val="right"/>
      <w:pPr>
        <w:ind w:left="2583" w:hanging="180"/>
      </w:pPr>
    </w:lvl>
    <w:lvl w:ilvl="3" w:tplc="0419000F" w:tentative="1">
      <w:start w:val="1"/>
      <w:numFmt w:val="decimal"/>
      <w:lvlText w:val="%4."/>
      <w:lvlJc w:val="left"/>
      <w:pPr>
        <w:ind w:left="3303" w:hanging="360"/>
      </w:pPr>
    </w:lvl>
    <w:lvl w:ilvl="4" w:tplc="04190019" w:tentative="1">
      <w:start w:val="1"/>
      <w:numFmt w:val="lowerLetter"/>
      <w:lvlText w:val="%5."/>
      <w:lvlJc w:val="left"/>
      <w:pPr>
        <w:ind w:left="4023" w:hanging="360"/>
      </w:pPr>
    </w:lvl>
    <w:lvl w:ilvl="5" w:tplc="0419001B" w:tentative="1">
      <w:start w:val="1"/>
      <w:numFmt w:val="lowerRoman"/>
      <w:lvlText w:val="%6."/>
      <w:lvlJc w:val="right"/>
      <w:pPr>
        <w:ind w:left="4743" w:hanging="180"/>
      </w:pPr>
    </w:lvl>
    <w:lvl w:ilvl="6" w:tplc="0419000F" w:tentative="1">
      <w:start w:val="1"/>
      <w:numFmt w:val="decimal"/>
      <w:lvlText w:val="%7."/>
      <w:lvlJc w:val="left"/>
      <w:pPr>
        <w:ind w:left="5463" w:hanging="360"/>
      </w:pPr>
    </w:lvl>
    <w:lvl w:ilvl="7" w:tplc="04190019" w:tentative="1">
      <w:start w:val="1"/>
      <w:numFmt w:val="lowerLetter"/>
      <w:lvlText w:val="%8."/>
      <w:lvlJc w:val="left"/>
      <w:pPr>
        <w:ind w:left="6183" w:hanging="360"/>
      </w:pPr>
    </w:lvl>
    <w:lvl w:ilvl="8" w:tplc="0419001B" w:tentative="1">
      <w:start w:val="1"/>
      <w:numFmt w:val="lowerRoman"/>
      <w:lvlText w:val="%9."/>
      <w:lvlJc w:val="right"/>
      <w:pPr>
        <w:ind w:left="6903" w:hanging="180"/>
      </w:pPr>
    </w:lvl>
  </w:abstractNum>
  <w:abstractNum w:abstractNumId="164" w15:restartNumberingAfterBreak="0">
    <w:nsid w:val="518C37F8"/>
    <w:multiLevelType w:val="hybridMultilevel"/>
    <w:tmpl w:val="4148C4F8"/>
    <w:lvl w:ilvl="0" w:tplc="DDFCAC9A">
      <w:start w:val="1"/>
      <w:numFmt w:val="decimal"/>
      <w:lvlText w:val="%1."/>
      <w:lvlJc w:val="left"/>
      <w:pPr>
        <w:ind w:left="1077" w:hanging="360"/>
      </w:pPr>
      <w:rPr>
        <w:rFonts w:hint="default"/>
      </w:r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165" w15:restartNumberingAfterBreak="0">
    <w:nsid w:val="52710801"/>
    <w:multiLevelType w:val="hybridMultilevel"/>
    <w:tmpl w:val="D960CE5E"/>
    <w:lvl w:ilvl="0" w:tplc="EEB2D30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6" w15:restartNumberingAfterBreak="0">
    <w:nsid w:val="536D38DB"/>
    <w:multiLevelType w:val="hybridMultilevel"/>
    <w:tmpl w:val="53762768"/>
    <w:lvl w:ilvl="0" w:tplc="2DE2AB1E">
      <w:start w:val="1"/>
      <w:numFmt w:val="decimal"/>
      <w:lvlText w:val="%1."/>
      <w:lvlJc w:val="left"/>
      <w:pPr>
        <w:ind w:left="859" w:hanging="360"/>
      </w:pPr>
      <w:rPr>
        <w:rFonts w:hint="default"/>
      </w:rPr>
    </w:lvl>
    <w:lvl w:ilvl="1" w:tplc="04190019" w:tentative="1">
      <w:start w:val="1"/>
      <w:numFmt w:val="lowerLetter"/>
      <w:lvlText w:val="%2."/>
      <w:lvlJc w:val="left"/>
      <w:pPr>
        <w:ind w:left="1579" w:hanging="360"/>
      </w:pPr>
    </w:lvl>
    <w:lvl w:ilvl="2" w:tplc="0419001B" w:tentative="1">
      <w:start w:val="1"/>
      <w:numFmt w:val="lowerRoman"/>
      <w:lvlText w:val="%3."/>
      <w:lvlJc w:val="right"/>
      <w:pPr>
        <w:ind w:left="2299" w:hanging="180"/>
      </w:pPr>
    </w:lvl>
    <w:lvl w:ilvl="3" w:tplc="0419000F" w:tentative="1">
      <w:start w:val="1"/>
      <w:numFmt w:val="decimal"/>
      <w:lvlText w:val="%4."/>
      <w:lvlJc w:val="left"/>
      <w:pPr>
        <w:ind w:left="3019" w:hanging="360"/>
      </w:pPr>
    </w:lvl>
    <w:lvl w:ilvl="4" w:tplc="04190019" w:tentative="1">
      <w:start w:val="1"/>
      <w:numFmt w:val="lowerLetter"/>
      <w:lvlText w:val="%5."/>
      <w:lvlJc w:val="left"/>
      <w:pPr>
        <w:ind w:left="3739" w:hanging="360"/>
      </w:pPr>
    </w:lvl>
    <w:lvl w:ilvl="5" w:tplc="0419001B" w:tentative="1">
      <w:start w:val="1"/>
      <w:numFmt w:val="lowerRoman"/>
      <w:lvlText w:val="%6."/>
      <w:lvlJc w:val="right"/>
      <w:pPr>
        <w:ind w:left="4459" w:hanging="180"/>
      </w:pPr>
    </w:lvl>
    <w:lvl w:ilvl="6" w:tplc="0419000F" w:tentative="1">
      <w:start w:val="1"/>
      <w:numFmt w:val="decimal"/>
      <w:lvlText w:val="%7."/>
      <w:lvlJc w:val="left"/>
      <w:pPr>
        <w:ind w:left="5179" w:hanging="360"/>
      </w:pPr>
    </w:lvl>
    <w:lvl w:ilvl="7" w:tplc="04190019" w:tentative="1">
      <w:start w:val="1"/>
      <w:numFmt w:val="lowerLetter"/>
      <w:lvlText w:val="%8."/>
      <w:lvlJc w:val="left"/>
      <w:pPr>
        <w:ind w:left="5899" w:hanging="360"/>
      </w:pPr>
    </w:lvl>
    <w:lvl w:ilvl="8" w:tplc="0419001B" w:tentative="1">
      <w:start w:val="1"/>
      <w:numFmt w:val="lowerRoman"/>
      <w:lvlText w:val="%9."/>
      <w:lvlJc w:val="right"/>
      <w:pPr>
        <w:ind w:left="6619" w:hanging="180"/>
      </w:pPr>
    </w:lvl>
  </w:abstractNum>
  <w:abstractNum w:abstractNumId="167" w15:restartNumberingAfterBreak="0">
    <w:nsid w:val="53A82832"/>
    <w:multiLevelType w:val="hybridMultilevel"/>
    <w:tmpl w:val="2AB0F7B4"/>
    <w:lvl w:ilvl="0" w:tplc="4D342FC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8" w15:restartNumberingAfterBreak="0">
    <w:nsid w:val="53CD3374"/>
    <w:multiLevelType w:val="hybridMultilevel"/>
    <w:tmpl w:val="1B7EF600"/>
    <w:lvl w:ilvl="0" w:tplc="9A02CEE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9" w15:restartNumberingAfterBreak="0">
    <w:nsid w:val="544F103E"/>
    <w:multiLevelType w:val="hybridMultilevel"/>
    <w:tmpl w:val="F9BE968C"/>
    <w:lvl w:ilvl="0" w:tplc="75B62208">
      <w:start w:val="1"/>
      <w:numFmt w:val="decimal"/>
      <w:lvlText w:val="%1."/>
      <w:lvlJc w:val="left"/>
      <w:pPr>
        <w:ind w:left="1437" w:hanging="360"/>
      </w:pPr>
      <w:rPr>
        <w:rFonts w:hint="default"/>
      </w:rPr>
    </w:lvl>
    <w:lvl w:ilvl="1" w:tplc="04190019" w:tentative="1">
      <w:start w:val="1"/>
      <w:numFmt w:val="lowerLetter"/>
      <w:lvlText w:val="%2."/>
      <w:lvlJc w:val="left"/>
      <w:pPr>
        <w:ind w:left="2157" w:hanging="360"/>
      </w:pPr>
    </w:lvl>
    <w:lvl w:ilvl="2" w:tplc="0419001B" w:tentative="1">
      <w:start w:val="1"/>
      <w:numFmt w:val="lowerRoman"/>
      <w:lvlText w:val="%3."/>
      <w:lvlJc w:val="right"/>
      <w:pPr>
        <w:ind w:left="2877" w:hanging="180"/>
      </w:pPr>
    </w:lvl>
    <w:lvl w:ilvl="3" w:tplc="0419000F" w:tentative="1">
      <w:start w:val="1"/>
      <w:numFmt w:val="decimal"/>
      <w:lvlText w:val="%4."/>
      <w:lvlJc w:val="left"/>
      <w:pPr>
        <w:ind w:left="3597" w:hanging="360"/>
      </w:pPr>
    </w:lvl>
    <w:lvl w:ilvl="4" w:tplc="04190019" w:tentative="1">
      <w:start w:val="1"/>
      <w:numFmt w:val="lowerLetter"/>
      <w:lvlText w:val="%5."/>
      <w:lvlJc w:val="left"/>
      <w:pPr>
        <w:ind w:left="4317" w:hanging="360"/>
      </w:pPr>
    </w:lvl>
    <w:lvl w:ilvl="5" w:tplc="0419001B" w:tentative="1">
      <w:start w:val="1"/>
      <w:numFmt w:val="lowerRoman"/>
      <w:lvlText w:val="%6."/>
      <w:lvlJc w:val="right"/>
      <w:pPr>
        <w:ind w:left="5037" w:hanging="180"/>
      </w:pPr>
    </w:lvl>
    <w:lvl w:ilvl="6" w:tplc="0419000F" w:tentative="1">
      <w:start w:val="1"/>
      <w:numFmt w:val="decimal"/>
      <w:lvlText w:val="%7."/>
      <w:lvlJc w:val="left"/>
      <w:pPr>
        <w:ind w:left="5757" w:hanging="360"/>
      </w:pPr>
    </w:lvl>
    <w:lvl w:ilvl="7" w:tplc="04190019" w:tentative="1">
      <w:start w:val="1"/>
      <w:numFmt w:val="lowerLetter"/>
      <w:lvlText w:val="%8."/>
      <w:lvlJc w:val="left"/>
      <w:pPr>
        <w:ind w:left="6477" w:hanging="360"/>
      </w:pPr>
    </w:lvl>
    <w:lvl w:ilvl="8" w:tplc="0419001B" w:tentative="1">
      <w:start w:val="1"/>
      <w:numFmt w:val="lowerRoman"/>
      <w:lvlText w:val="%9."/>
      <w:lvlJc w:val="right"/>
      <w:pPr>
        <w:ind w:left="7197" w:hanging="180"/>
      </w:pPr>
    </w:lvl>
  </w:abstractNum>
  <w:abstractNum w:abstractNumId="170" w15:restartNumberingAfterBreak="0">
    <w:nsid w:val="548410B2"/>
    <w:multiLevelType w:val="hybridMultilevel"/>
    <w:tmpl w:val="0C14D9B0"/>
    <w:lvl w:ilvl="0" w:tplc="D68EBA5C">
      <w:start w:val="1"/>
      <w:numFmt w:val="decimal"/>
      <w:lvlText w:val="%1."/>
      <w:lvlJc w:val="left"/>
      <w:pPr>
        <w:ind w:left="1046" w:hanging="360"/>
      </w:pPr>
      <w:rPr>
        <w:rFonts w:hint="default"/>
      </w:rPr>
    </w:lvl>
    <w:lvl w:ilvl="1" w:tplc="04190019" w:tentative="1">
      <w:start w:val="1"/>
      <w:numFmt w:val="lowerLetter"/>
      <w:lvlText w:val="%2."/>
      <w:lvlJc w:val="left"/>
      <w:pPr>
        <w:ind w:left="1766" w:hanging="360"/>
      </w:pPr>
    </w:lvl>
    <w:lvl w:ilvl="2" w:tplc="0419001B" w:tentative="1">
      <w:start w:val="1"/>
      <w:numFmt w:val="lowerRoman"/>
      <w:lvlText w:val="%3."/>
      <w:lvlJc w:val="right"/>
      <w:pPr>
        <w:ind w:left="2486" w:hanging="180"/>
      </w:pPr>
    </w:lvl>
    <w:lvl w:ilvl="3" w:tplc="0419000F" w:tentative="1">
      <w:start w:val="1"/>
      <w:numFmt w:val="decimal"/>
      <w:lvlText w:val="%4."/>
      <w:lvlJc w:val="left"/>
      <w:pPr>
        <w:ind w:left="3206" w:hanging="360"/>
      </w:pPr>
    </w:lvl>
    <w:lvl w:ilvl="4" w:tplc="04190019" w:tentative="1">
      <w:start w:val="1"/>
      <w:numFmt w:val="lowerLetter"/>
      <w:lvlText w:val="%5."/>
      <w:lvlJc w:val="left"/>
      <w:pPr>
        <w:ind w:left="3926" w:hanging="360"/>
      </w:pPr>
    </w:lvl>
    <w:lvl w:ilvl="5" w:tplc="0419001B" w:tentative="1">
      <w:start w:val="1"/>
      <w:numFmt w:val="lowerRoman"/>
      <w:lvlText w:val="%6."/>
      <w:lvlJc w:val="right"/>
      <w:pPr>
        <w:ind w:left="4646" w:hanging="180"/>
      </w:pPr>
    </w:lvl>
    <w:lvl w:ilvl="6" w:tplc="0419000F" w:tentative="1">
      <w:start w:val="1"/>
      <w:numFmt w:val="decimal"/>
      <w:lvlText w:val="%7."/>
      <w:lvlJc w:val="left"/>
      <w:pPr>
        <w:ind w:left="5366" w:hanging="360"/>
      </w:pPr>
    </w:lvl>
    <w:lvl w:ilvl="7" w:tplc="04190019" w:tentative="1">
      <w:start w:val="1"/>
      <w:numFmt w:val="lowerLetter"/>
      <w:lvlText w:val="%8."/>
      <w:lvlJc w:val="left"/>
      <w:pPr>
        <w:ind w:left="6086" w:hanging="360"/>
      </w:pPr>
    </w:lvl>
    <w:lvl w:ilvl="8" w:tplc="0419001B" w:tentative="1">
      <w:start w:val="1"/>
      <w:numFmt w:val="lowerRoman"/>
      <w:lvlText w:val="%9."/>
      <w:lvlJc w:val="right"/>
      <w:pPr>
        <w:ind w:left="6806" w:hanging="180"/>
      </w:pPr>
    </w:lvl>
  </w:abstractNum>
  <w:abstractNum w:abstractNumId="171" w15:restartNumberingAfterBreak="0">
    <w:nsid w:val="54A22168"/>
    <w:multiLevelType w:val="hybridMultilevel"/>
    <w:tmpl w:val="5E7AF148"/>
    <w:lvl w:ilvl="0" w:tplc="6DD6465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2" w15:restartNumberingAfterBreak="0">
    <w:nsid w:val="55236E68"/>
    <w:multiLevelType w:val="hybridMultilevel"/>
    <w:tmpl w:val="0B8428C4"/>
    <w:lvl w:ilvl="0" w:tplc="1262A63E">
      <w:start w:val="1"/>
      <w:numFmt w:val="decimal"/>
      <w:lvlText w:val="%1."/>
      <w:lvlJc w:val="left"/>
      <w:pPr>
        <w:ind w:left="859" w:hanging="360"/>
      </w:pPr>
      <w:rPr>
        <w:rFonts w:hint="default"/>
      </w:rPr>
    </w:lvl>
    <w:lvl w:ilvl="1" w:tplc="04190019" w:tentative="1">
      <w:start w:val="1"/>
      <w:numFmt w:val="lowerLetter"/>
      <w:lvlText w:val="%2."/>
      <w:lvlJc w:val="left"/>
      <w:pPr>
        <w:ind w:left="1579" w:hanging="360"/>
      </w:pPr>
    </w:lvl>
    <w:lvl w:ilvl="2" w:tplc="0419001B" w:tentative="1">
      <w:start w:val="1"/>
      <w:numFmt w:val="lowerRoman"/>
      <w:lvlText w:val="%3."/>
      <w:lvlJc w:val="right"/>
      <w:pPr>
        <w:ind w:left="2299" w:hanging="180"/>
      </w:pPr>
    </w:lvl>
    <w:lvl w:ilvl="3" w:tplc="0419000F" w:tentative="1">
      <w:start w:val="1"/>
      <w:numFmt w:val="decimal"/>
      <w:lvlText w:val="%4."/>
      <w:lvlJc w:val="left"/>
      <w:pPr>
        <w:ind w:left="3019" w:hanging="360"/>
      </w:pPr>
    </w:lvl>
    <w:lvl w:ilvl="4" w:tplc="04190019" w:tentative="1">
      <w:start w:val="1"/>
      <w:numFmt w:val="lowerLetter"/>
      <w:lvlText w:val="%5."/>
      <w:lvlJc w:val="left"/>
      <w:pPr>
        <w:ind w:left="3739" w:hanging="360"/>
      </w:pPr>
    </w:lvl>
    <w:lvl w:ilvl="5" w:tplc="0419001B" w:tentative="1">
      <w:start w:val="1"/>
      <w:numFmt w:val="lowerRoman"/>
      <w:lvlText w:val="%6."/>
      <w:lvlJc w:val="right"/>
      <w:pPr>
        <w:ind w:left="4459" w:hanging="180"/>
      </w:pPr>
    </w:lvl>
    <w:lvl w:ilvl="6" w:tplc="0419000F" w:tentative="1">
      <w:start w:val="1"/>
      <w:numFmt w:val="decimal"/>
      <w:lvlText w:val="%7."/>
      <w:lvlJc w:val="left"/>
      <w:pPr>
        <w:ind w:left="5179" w:hanging="360"/>
      </w:pPr>
    </w:lvl>
    <w:lvl w:ilvl="7" w:tplc="04190019" w:tentative="1">
      <w:start w:val="1"/>
      <w:numFmt w:val="lowerLetter"/>
      <w:lvlText w:val="%8."/>
      <w:lvlJc w:val="left"/>
      <w:pPr>
        <w:ind w:left="5899" w:hanging="360"/>
      </w:pPr>
    </w:lvl>
    <w:lvl w:ilvl="8" w:tplc="0419001B" w:tentative="1">
      <w:start w:val="1"/>
      <w:numFmt w:val="lowerRoman"/>
      <w:lvlText w:val="%9."/>
      <w:lvlJc w:val="right"/>
      <w:pPr>
        <w:ind w:left="6619" w:hanging="180"/>
      </w:pPr>
    </w:lvl>
  </w:abstractNum>
  <w:abstractNum w:abstractNumId="173" w15:restartNumberingAfterBreak="0">
    <w:nsid w:val="55752358"/>
    <w:multiLevelType w:val="hybridMultilevel"/>
    <w:tmpl w:val="26889FF8"/>
    <w:lvl w:ilvl="0" w:tplc="27D47A74">
      <w:start w:val="1"/>
      <w:numFmt w:val="decimal"/>
      <w:lvlText w:val="%1."/>
      <w:lvlJc w:val="left"/>
      <w:pPr>
        <w:ind w:left="1389" w:hanging="360"/>
      </w:pPr>
      <w:rPr>
        <w:rFonts w:hint="default"/>
      </w:rPr>
    </w:lvl>
    <w:lvl w:ilvl="1" w:tplc="04190019" w:tentative="1">
      <w:start w:val="1"/>
      <w:numFmt w:val="lowerLetter"/>
      <w:lvlText w:val="%2."/>
      <w:lvlJc w:val="left"/>
      <w:pPr>
        <w:ind w:left="2109" w:hanging="360"/>
      </w:pPr>
    </w:lvl>
    <w:lvl w:ilvl="2" w:tplc="0419001B" w:tentative="1">
      <w:start w:val="1"/>
      <w:numFmt w:val="lowerRoman"/>
      <w:lvlText w:val="%3."/>
      <w:lvlJc w:val="right"/>
      <w:pPr>
        <w:ind w:left="2829" w:hanging="180"/>
      </w:pPr>
    </w:lvl>
    <w:lvl w:ilvl="3" w:tplc="0419000F" w:tentative="1">
      <w:start w:val="1"/>
      <w:numFmt w:val="decimal"/>
      <w:lvlText w:val="%4."/>
      <w:lvlJc w:val="left"/>
      <w:pPr>
        <w:ind w:left="3549" w:hanging="360"/>
      </w:pPr>
    </w:lvl>
    <w:lvl w:ilvl="4" w:tplc="04190019" w:tentative="1">
      <w:start w:val="1"/>
      <w:numFmt w:val="lowerLetter"/>
      <w:lvlText w:val="%5."/>
      <w:lvlJc w:val="left"/>
      <w:pPr>
        <w:ind w:left="4269" w:hanging="360"/>
      </w:pPr>
    </w:lvl>
    <w:lvl w:ilvl="5" w:tplc="0419001B" w:tentative="1">
      <w:start w:val="1"/>
      <w:numFmt w:val="lowerRoman"/>
      <w:lvlText w:val="%6."/>
      <w:lvlJc w:val="right"/>
      <w:pPr>
        <w:ind w:left="4989" w:hanging="180"/>
      </w:pPr>
    </w:lvl>
    <w:lvl w:ilvl="6" w:tplc="0419000F" w:tentative="1">
      <w:start w:val="1"/>
      <w:numFmt w:val="decimal"/>
      <w:lvlText w:val="%7."/>
      <w:lvlJc w:val="left"/>
      <w:pPr>
        <w:ind w:left="5709" w:hanging="360"/>
      </w:pPr>
    </w:lvl>
    <w:lvl w:ilvl="7" w:tplc="04190019" w:tentative="1">
      <w:start w:val="1"/>
      <w:numFmt w:val="lowerLetter"/>
      <w:lvlText w:val="%8."/>
      <w:lvlJc w:val="left"/>
      <w:pPr>
        <w:ind w:left="6429" w:hanging="360"/>
      </w:pPr>
    </w:lvl>
    <w:lvl w:ilvl="8" w:tplc="0419001B" w:tentative="1">
      <w:start w:val="1"/>
      <w:numFmt w:val="lowerRoman"/>
      <w:lvlText w:val="%9."/>
      <w:lvlJc w:val="right"/>
      <w:pPr>
        <w:ind w:left="7149" w:hanging="180"/>
      </w:pPr>
    </w:lvl>
  </w:abstractNum>
  <w:abstractNum w:abstractNumId="174" w15:restartNumberingAfterBreak="0">
    <w:nsid w:val="55893793"/>
    <w:multiLevelType w:val="hybridMultilevel"/>
    <w:tmpl w:val="D3342B78"/>
    <w:lvl w:ilvl="0" w:tplc="12245B38">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175" w15:restartNumberingAfterBreak="0">
    <w:nsid w:val="5659581F"/>
    <w:multiLevelType w:val="hybridMultilevel"/>
    <w:tmpl w:val="14F8B1EC"/>
    <w:lvl w:ilvl="0" w:tplc="FDCAE57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6" w15:restartNumberingAfterBreak="0">
    <w:nsid w:val="568D2021"/>
    <w:multiLevelType w:val="hybridMultilevel"/>
    <w:tmpl w:val="77DE1CAE"/>
    <w:lvl w:ilvl="0" w:tplc="278EB4E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7" w15:restartNumberingAfterBreak="0">
    <w:nsid w:val="56A95093"/>
    <w:multiLevelType w:val="hybridMultilevel"/>
    <w:tmpl w:val="4B5C9402"/>
    <w:lvl w:ilvl="0" w:tplc="D3CE0E1A">
      <w:start w:val="1"/>
      <w:numFmt w:val="decimal"/>
      <w:lvlText w:val="%1."/>
      <w:lvlJc w:val="left"/>
      <w:pPr>
        <w:ind w:left="1143" w:hanging="360"/>
      </w:pPr>
      <w:rPr>
        <w:rFonts w:hint="default"/>
      </w:rPr>
    </w:lvl>
    <w:lvl w:ilvl="1" w:tplc="04190019" w:tentative="1">
      <w:start w:val="1"/>
      <w:numFmt w:val="lowerLetter"/>
      <w:lvlText w:val="%2."/>
      <w:lvlJc w:val="left"/>
      <w:pPr>
        <w:ind w:left="1863" w:hanging="360"/>
      </w:pPr>
    </w:lvl>
    <w:lvl w:ilvl="2" w:tplc="0419001B" w:tentative="1">
      <w:start w:val="1"/>
      <w:numFmt w:val="lowerRoman"/>
      <w:lvlText w:val="%3."/>
      <w:lvlJc w:val="right"/>
      <w:pPr>
        <w:ind w:left="2583" w:hanging="180"/>
      </w:pPr>
    </w:lvl>
    <w:lvl w:ilvl="3" w:tplc="0419000F" w:tentative="1">
      <w:start w:val="1"/>
      <w:numFmt w:val="decimal"/>
      <w:lvlText w:val="%4."/>
      <w:lvlJc w:val="left"/>
      <w:pPr>
        <w:ind w:left="3303" w:hanging="360"/>
      </w:pPr>
    </w:lvl>
    <w:lvl w:ilvl="4" w:tplc="04190019" w:tentative="1">
      <w:start w:val="1"/>
      <w:numFmt w:val="lowerLetter"/>
      <w:lvlText w:val="%5."/>
      <w:lvlJc w:val="left"/>
      <w:pPr>
        <w:ind w:left="4023" w:hanging="360"/>
      </w:pPr>
    </w:lvl>
    <w:lvl w:ilvl="5" w:tplc="0419001B" w:tentative="1">
      <w:start w:val="1"/>
      <w:numFmt w:val="lowerRoman"/>
      <w:lvlText w:val="%6."/>
      <w:lvlJc w:val="right"/>
      <w:pPr>
        <w:ind w:left="4743" w:hanging="180"/>
      </w:pPr>
    </w:lvl>
    <w:lvl w:ilvl="6" w:tplc="0419000F" w:tentative="1">
      <w:start w:val="1"/>
      <w:numFmt w:val="decimal"/>
      <w:lvlText w:val="%7."/>
      <w:lvlJc w:val="left"/>
      <w:pPr>
        <w:ind w:left="5463" w:hanging="360"/>
      </w:pPr>
    </w:lvl>
    <w:lvl w:ilvl="7" w:tplc="04190019" w:tentative="1">
      <w:start w:val="1"/>
      <w:numFmt w:val="lowerLetter"/>
      <w:lvlText w:val="%8."/>
      <w:lvlJc w:val="left"/>
      <w:pPr>
        <w:ind w:left="6183" w:hanging="360"/>
      </w:pPr>
    </w:lvl>
    <w:lvl w:ilvl="8" w:tplc="0419001B" w:tentative="1">
      <w:start w:val="1"/>
      <w:numFmt w:val="lowerRoman"/>
      <w:lvlText w:val="%9."/>
      <w:lvlJc w:val="right"/>
      <w:pPr>
        <w:ind w:left="6903" w:hanging="180"/>
      </w:pPr>
    </w:lvl>
  </w:abstractNum>
  <w:abstractNum w:abstractNumId="178" w15:restartNumberingAfterBreak="0">
    <w:nsid w:val="56F66D1C"/>
    <w:multiLevelType w:val="hybridMultilevel"/>
    <w:tmpl w:val="E1507942"/>
    <w:lvl w:ilvl="0" w:tplc="6C2431E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9" w15:restartNumberingAfterBreak="0">
    <w:nsid w:val="577F773A"/>
    <w:multiLevelType w:val="hybridMultilevel"/>
    <w:tmpl w:val="66D2E89A"/>
    <w:lvl w:ilvl="0" w:tplc="8C727D9C">
      <w:start w:val="1"/>
      <w:numFmt w:val="decimal"/>
      <w:lvlText w:val="%1."/>
      <w:lvlJc w:val="left"/>
      <w:pPr>
        <w:ind w:left="636" w:hanging="360"/>
      </w:pPr>
      <w:rPr>
        <w:rFonts w:hint="default"/>
      </w:rPr>
    </w:lvl>
    <w:lvl w:ilvl="1" w:tplc="04190019" w:tentative="1">
      <w:start w:val="1"/>
      <w:numFmt w:val="lowerLetter"/>
      <w:lvlText w:val="%2."/>
      <w:lvlJc w:val="left"/>
      <w:pPr>
        <w:ind w:left="1356" w:hanging="360"/>
      </w:pPr>
    </w:lvl>
    <w:lvl w:ilvl="2" w:tplc="0419001B" w:tentative="1">
      <w:start w:val="1"/>
      <w:numFmt w:val="lowerRoman"/>
      <w:lvlText w:val="%3."/>
      <w:lvlJc w:val="right"/>
      <w:pPr>
        <w:ind w:left="2076" w:hanging="180"/>
      </w:pPr>
    </w:lvl>
    <w:lvl w:ilvl="3" w:tplc="0419000F" w:tentative="1">
      <w:start w:val="1"/>
      <w:numFmt w:val="decimal"/>
      <w:lvlText w:val="%4."/>
      <w:lvlJc w:val="left"/>
      <w:pPr>
        <w:ind w:left="2796" w:hanging="360"/>
      </w:pPr>
    </w:lvl>
    <w:lvl w:ilvl="4" w:tplc="04190019" w:tentative="1">
      <w:start w:val="1"/>
      <w:numFmt w:val="lowerLetter"/>
      <w:lvlText w:val="%5."/>
      <w:lvlJc w:val="left"/>
      <w:pPr>
        <w:ind w:left="3516" w:hanging="360"/>
      </w:pPr>
    </w:lvl>
    <w:lvl w:ilvl="5" w:tplc="0419001B" w:tentative="1">
      <w:start w:val="1"/>
      <w:numFmt w:val="lowerRoman"/>
      <w:lvlText w:val="%6."/>
      <w:lvlJc w:val="right"/>
      <w:pPr>
        <w:ind w:left="4236" w:hanging="180"/>
      </w:pPr>
    </w:lvl>
    <w:lvl w:ilvl="6" w:tplc="0419000F" w:tentative="1">
      <w:start w:val="1"/>
      <w:numFmt w:val="decimal"/>
      <w:lvlText w:val="%7."/>
      <w:lvlJc w:val="left"/>
      <w:pPr>
        <w:ind w:left="4956" w:hanging="360"/>
      </w:pPr>
    </w:lvl>
    <w:lvl w:ilvl="7" w:tplc="04190019" w:tentative="1">
      <w:start w:val="1"/>
      <w:numFmt w:val="lowerLetter"/>
      <w:lvlText w:val="%8."/>
      <w:lvlJc w:val="left"/>
      <w:pPr>
        <w:ind w:left="5676" w:hanging="360"/>
      </w:pPr>
    </w:lvl>
    <w:lvl w:ilvl="8" w:tplc="0419001B" w:tentative="1">
      <w:start w:val="1"/>
      <w:numFmt w:val="lowerRoman"/>
      <w:lvlText w:val="%9."/>
      <w:lvlJc w:val="right"/>
      <w:pPr>
        <w:ind w:left="6396" w:hanging="180"/>
      </w:pPr>
    </w:lvl>
  </w:abstractNum>
  <w:abstractNum w:abstractNumId="180" w15:restartNumberingAfterBreak="0">
    <w:nsid w:val="57800FBA"/>
    <w:multiLevelType w:val="hybridMultilevel"/>
    <w:tmpl w:val="F912EAAC"/>
    <w:lvl w:ilvl="0" w:tplc="E6B8C05A">
      <w:start w:val="1"/>
      <w:numFmt w:val="decimal"/>
      <w:lvlText w:val="%1."/>
      <w:lvlJc w:val="left"/>
      <w:pPr>
        <w:ind w:left="1406" w:hanging="360"/>
      </w:pPr>
      <w:rPr>
        <w:rFonts w:hint="default"/>
      </w:rPr>
    </w:lvl>
    <w:lvl w:ilvl="1" w:tplc="04190019" w:tentative="1">
      <w:start w:val="1"/>
      <w:numFmt w:val="lowerLetter"/>
      <w:lvlText w:val="%2."/>
      <w:lvlJc w:val="left"/>
      <w:pPr>
        <w:ind w:left="2126" w:hanging="360"/>
      </w:pPr>
    </w:lvl>
    <w:lvl w:ilvl="2" w:tplc="0419001B" w:tentative="1">
      <w:start w:val="1"/>
      <w:numFmt w:val="lowerRoman"/>
      <w:lvlText w:val="%3."/>
      <w:lvlJc w:val="right"/>
      <w:pPr>
        <w:ind w:left="2846" w:hanging="180"/>
      </w:pPr>
    </w:lvl>
    <w:lvl w:ilvl="3" w:tplc="0419000F" w:tentative="1">
      <w:start w:val="1"/>
      <w:numFmt w:val="decimal"/>
      <w:lvlText w:val="%4."/>
      <w:lvlJc w:val="left"/>
      <w:pPr>
        <w:ind w:left="3566" w:hanging="360"/>
      </w:pPr>
    </w:lvl>
    <w:lvl w:ilvl="4" w:tplc="04190019" w:tentative="1">
      <w:start w:val="1"/>
      <w:numFmt w:val="lowerLetter"/>
      <w:lvlText w:val="%5."/>
      <w:lvlJc w:val="left"/>
      <w:pPr>
        <w:ind w:left="4286" w:hanging="360"/>
      </w:pPr>
    </w:lvl>
    <w:lvl w:ilvl="5" w:tplc="0419001B" w:tentative="1">
      <w:start w:val="1"/>
      <w:numFmt w:val="lowerRoman"/>
      <w:lvlText w:val="%6."/>
      <w:lvlJc w:val="right"/>
      <w:pPr>
        <w:ind w:left="5006" w:hanging="180"/>
      </w:pPr>
    </w:lvl>
    <w:lvl w:ilvl="6" w:tplc="0419000F" w:tentative="1">
      <w:start w:val="1"/>
      <w:numFmt w:val="decimal"/>
      <w:lvlText w:val="%7."/>
      <w:lvlJc w:val="left"/>
      <w:pPr>
        <w:ind w:left="5726" w:hanging="360"/>
      </w:pPr>
    </w:lvl>
    <w:lvl w:ilvl="7" w:tplc="04190019" w:tentative="1">
      <w:start w:val="1"/>
      <w:numFmt w:val="lowerLetter"/>
      <w:lvlText w:val="%8."/>
      <w:lvlJc w:val="left"/>
      <w:pPr>
        <w:ind w:left="6446" w:hanging="360"/>
      </w:pPr>
    </w:lvl>
    <w:lvl w:ilvl="8" w:tplc="0419001B" w:tentative="1">
      <w:start w:val="1"/>
      <w:numFmt w:val="lowerRoman"/>
      <w:lvlText w:val="%9."/>
      <w:lvlJc w:val="right"/>
      <w:pPr>
        <w:ind w:left="7166" w:hanging="180"/>
      </w:pPr>
    </w:lvl>
  </w:abstractNum>
  <w:abstractNum w:abstractNumId="181" w15:restartNumberingAfterBreak="0">
    <w:nsid w:val="57F4051C"/>
    <w:multiLevelType w:val="hybridMultilevel"/>
    <w:tmpl w:val="2BCE04C2"/>
    <w:lvl w:ilvl="0" w:tplc="E9A64590">
      <w:start w:val="1"/>
      <w:numFmt w:val="decimal"/>
      <w:lvlText w:val="%1."/>
      <w:lvlJc w:val="left"/>
      <w:pPr>
        <w:ind w:left="1437" w:hanging="360"/>
      </w:pPr>
      <w:rPr>
        <w:rFonts w:hint="default"/>
      </w:rPr>
    </w:lvl>
    <w:lvl w:ilvl="1" w:tplc="04190019" w:tentative="1">
      <w:start w:val="1"/>
      <w:numFmt w:val="lowerLetter"/>
      <w:lvlText w:val="%2."/>
      <w:lvlJc w:val="left"/>
      <w:pPr>
        <w:ind w:left="2157" w:hanging="360"/>
      </w:pPr>
    </w:lvl>
    <w:lvl w:ilvl="2" w:tplc="0419001B" w:tentative="1">
      <w:start w:val="1"/>
      <w:numFmt w:val="lowerRoman"/>
      <w:lvlText w:val="%3."/>
      <w:lvlJc w:val="right"/>
      <w:pPr>
        <w:ind w:left="2877" w:hanging="180"/>
      </w:pPr>
    </w:lvl>
    <w:lvl w:ilvl="3" w:tplc="0419000F" w:tentative="1">
      <w:start w:val="1"/>
      <w:numFmt w:val="decimal"/>
      <w:lvlText w:val="%4."/>
      <w:lvlJc w:val="left"/>
      <w:pPr>
        <w:ind w:left="3597" w:hanging="360"/>
      </w:pPr>
    </w:lvl>
    <w:lvl w:ilvl="4" w:tplc="04190019" w:tentative="1">
      <w:start w:val="1"/>
      <w:numFmt w:val="lowerLetter"/>
      <w:lvlText w:val="%5."/>
      <w:lvlJc w:val="left"/>
      <w:pPr>
        <w:ind w:left="4317" w:hanging="360"/>
      </w:pPr>
    </w:lvl>
    <w:lvl w:ilvl="5" w:tplc="0419001B" w:tentative="1">
      <w:start w:val="1"/>
      <w:numFmt w:val="lowerRoman"/>
      <w:lvlText w:val="%6."/>
      <w:lvlJc w:val="right"/>
      <w:pPr>
        <w:ind w:left="5037" w:hanging="180"/>
      </w:pPr>
    </w:lvl>
    <w:lvl w:ilvl="6" w:tplc="0419000F" w:tentative="1">
      <w:start w:val="1"/>
      <w:numFmt w:val="decimal"/>
      <w:lvlText w:val="%7."/>
      <w:lvlJc w:val="left"/>
      <w:pPr>
        <w:ind w:left="5757" w:hanging="360"/>
      </w:pPr>
    </w:lvl>
    <w:lvl w:ilvl="7" w:tplc="04190019" w:tentative="1">
      <w:start w:val="1"/>
      <w:numFmt w:val="lowerLetter"/>
      <w:lvlText w:val="%8."/>
      <w:lvlJc w:val="left"/>
      <w:pPr>
        <w:ind w:left="6477" w:hanging="360"/>
      </w:pPr>
    </w:lvl>
    <w:lvl w:ilvl="8" w:tplc="0419001B" w:tentative="1">
      <w:start w:val="1"/>
      <w:numFmt w:val="lowerRoman"/>
      <w:lvlText w:val="%9."/>
      <w:lvlJc w:val="right"/>
      <w:pPr>
        <w:ind w:left="7197" w:hanging="180"/>
      </w:pPr>
    </w:lvl>
  </w:abstractNum>
  <w:abstractNum w:abstractNumId="182" w15:restartNumberingAfterBreak="0">
    <w:nsid w:val="58322C41"/>
    <w:multiLevelType w:val="hybridMultilevel"/>
    <w:tmpl w:val="7A0A5D2A"/>
    <w:lvl w:ilvl="0" w:tplc="A600C38C">
      <w:start w:val="1"/>
      <w:numFmt w:val="decimal"/>
      <w:lvlText w:val="%1."/>
      <w:lvlJc w:val="left"/>
      <w:pPr>
        <w:ind w:left="715" w:hanging="360"/>
      </w:pPr>
      <w:rPr>
        <w:rFonts w:hint="default"/>
      </w:rPr>
    </w:lvl>
    <w:lvl w:ilvl="1" w:tplc="04190019" w:tentative="1">
      <w:start w:val="1"/>
      <w:numFmt w:val="lowerLetter"/>
      <w:lvlText w:val="%2."/>
      <w:lvlJc w:val="left"/>
      <w:pPr>
        <w:ind w:left="1435" w:hanging="360"/>
      </w:pPr>
    </w:lvl>
    <w:lvl w:ilvl="2" w:tplc="0419001B" w:tentative="1">
      <w:start w:val="1"/>
      <w:numFmt w:val="lowerRoman"/>
      <w:lvlText w:val="%3."/>
      <w:lvlJc w:val="right"/>
      <w:pPr>
        <w:ind w:left="2155" w:hanging="180"/>
      </w:pPr>
    </w:lvl>
    <w:lvl w:ilvl="3" w:tplc="0419000F" w:tentative="1">
      <w:start w:val="1"/>
      <w:numFmt w:val="decimal"/>
      <w:lvlText w:val="%4."/>
      <w:lvlJc w:val="left"/>
      <w:pPr>
        <w:ind w:left="2875" w:hanging="360"/>
      </w:pPr>
    </w:lvl>
    <w:lvl w:ilvl="4" w:tplc="04190019" w:tentative="1">
      <w:start w:val="1"/>
      <w:numFmt w:val="lowerLetter"/>
      <w:lvlText w:val="%5."/>
      <w:lvlJc w:val="left"/>
      <w:pPr>
        <w:ind w:left="3595" w:hanging="360"/>
      </w:pPr>
    </w:lvl>
    <w:lvl w:ilvl="5" w:tplc="0419001B" w:tentative="1">
      <w:start w:val="1"/>
      <w:numFmt w:val="lowerRoman"/>
      <w:lvlText w:val="%6."/>
      <w:lvlJc w:val="right"/>
      <w:pPr>
        <w:ind w:left="4315" w:hanging="180"/>
      </w:pPr>
    </w:lvl>
    <w:lvl w:ilvl="6" w:tplc="0419000F" w:tentative="1">
      <w:start w:val="1"/>
      <w:numFmt w:val="decimal"/>
      <w:lvlText w:val="%7."/>
      <w:lvlJc w:val="left"/>
      <w:pPr>
        <w:ind w:left="5035" w:hanging="360"/>
      </w:pPr>
    </w:lvl>
    <w:lvl w:ilvl="7" w:tplc="04190019" w:tentative="1">
      <w:start w:val="1"/>
      <w:numFmt w:val="lowerLetter"/>
      <w:lvlText w:val="%8."/>
      <w:lvlJc w:val="left"/>
      <w:pPr>
        <w:ind w:left="5755" w:hanging="360"/>
      </w:pPr>
    </w:lvl>
    <w:lvl w:ilvl="8" w:tplc="0419001B" w:tentative="1">
      <w:start w:val="1"/>
      <w:numFmt w:val="lowerRoman"/>
      <w:lvlText w:val="%9."/>
      <w:lvlJc w:val="right"/>
      <w:pPr>
        <w:ind w:left="6475" w:hanging="180"/>
      </w:pPr>
    </w:lvl>
  </w:abstractNum>
  <w:abstractNum w:abstractNumId="183" w15:restartNumberingAfterBreak="0">
    <w:nsid w:val="58532384"/>
    <w:multiLevelType w:val="hybridMultilevel"/>
    <w:tmpl w:val="065EADEA"/>
    <w:lvl w:ilvl="0" w:tplc="7C9E3F62">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84" w15:restartNumberingAfterBreak="0">
    <w:nsid w:val="58F623E0"/>
    <w:multiLevelType w:val="hybridMultilevel"/>
    <w:tmpl w:val="AC501070"/>
    <w:lvl w:ilvl="0" w:tplc="B1DE30CE">
      <w:start w:val="1"/>
      <w:numFmt w:val="decimal"/>
      <w:lvlText w:val="%1."/>
      <w:lvlJc w:val="left"/>
      <w:pPr>
        <w:ind w:left="1077" w:hanging="360"/>
      </w:pPr>
      <w:rPr>
        <w:rFonts w:hint="default"/>
      </w:r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185" w15:restartNumberingAfterBreak="0">
    <w:nsid w:val="591673C3"/>
    <w:multiLevelType w:val="hybridMultilevel"/>
    <w:tmpl w:val="FF10AC54"/>
    <w:lvl w:ilvl="0" w:tplc="4C467592">
      <w:start w:val="1"/>
      <w:numFmt w:val="decimal"/>
      <w:lvlText w:val="%1."/>
      <w:lvlJc w:val="left"/>
      <w:pPr>
        <w:ind w:left="1122" w:hanging="360"/>
      </w:pPr>
      <w:rPr>
        <w:rFonts w:hint="default"/>
      </w:rPr>
    </w:lvl>
    <w:lvl w:ilvl="1" w:tplc="04190019" w:tentative="1">
      <w:start w:val="1"/>
      <w:numFmt w:val="lowerLetter"/>
      <w:lvlText w:val="%2."/>
      <w:lvlJc w:val="left"/>
      <w:pPr>
        <w:ind w:left="1842" w:hanging="360"/>
      </w:pPr>
    </w:lvl>
    <w:lvl w:ilvl="2" w:tplc="0419001B" w:tentative="1">
      <w:start w:val="1"/>
      <w:numFmt w:val="lowerRoman"/>
      <w:lvlText w:val="%3."/>
      <w:lvlJc w:val="right"/>
      <w:pPr>
        <w:ind w:left="2562" w:hanging="180"/>
      </w:pPr>
    </w:lvl>
    <w:lvl w:ilvl="3" w:tplc="0419000F" w:tentative="1">
      <w:start w:val="1"/>
      <w:numFmt w:val="decimal"/>
      <w:lvlText w:val="%4."/>
      <w:lvlJc w:val="left"/>
      <w:pPr>
        <w:ind w:left="3282" w:hanging="360"/>
      </w:pPr>
    </w:lvl>
    <w:lvl w:ilvl="4" w:tplc="04190019" w:tentative="1">
      <w:start w:val="1"/>
      <w:numFmt w:val="lowerLetter"/>
      <w:lvlText w:val="%5."/>
      <w:lvlJc w:val="left"/>
      <w:pPr>
        <w:ind w:left="4002" w:hanging="360"/>
      </w:pPr>
    </w:lvl>
    <w:lvl w:ilvl="5" w:tplc="0419001B" w:tentative="1">
      <w:start w:val="1"/>
      <w:numFmt w:val="lowerRoman"/>
      <w:lvlText w:val="%6."/>
      <w:lvlJc w:val="right"/>
      <w:pPr>
        <w:ind w:left="4722" w:hanging="180"/>
      </w:pPr>
    </w:lvl>
    <w:lvl w:ilvl="6" w:tplc="0419000F" w:tentative="1">
      <w:start w:val="1"/>
      <w:numFmt w:val="decimal"/>
      <w:lvlText w:val="%7."/>
      <w:lvlJc w:val="left"/>
      <w:pPr>
        <w:ind w:left="5442" w:hanging="360"/>
      </w:pPr>
    </w:lvl>
    <w:lvl w:ilvl="7" w:tplc="04190019" w:tentative="1">
      <w:start w:val="1"/>
      <w:numFmt w:val="lowerLetter"/>
      <w:lvlText w:val="%8."/>
      <w:lvlJc w:val="left"/>
      <w:pPr>
        <w:ind w:left="6162" w:hanging="360"/>
      </w:pPr>
    </w:lvl>
    <w:lvl w:ilvl="8" w:tplc="0419001B" w:tentative="1">
      <w:start w:val="1"/>
      <w:numFmt w:val="lowerRoman"/>
      <w:lvlText w:val="%9."/>
      <w:lvlJc w:val="right"/>
      <w:pPr>
        <w:ind w:left="6882" w:hanging="180"/>
      </w:pPr>
    </w:lvl>
  </w:abstractNum>
  <w:abstractNum w:abstractNumId="186" w15:restartNumberingAfterBreak="0">
    <w:nsid w:val="59B0780D"/>
    <w:multiLevelType w:val="hybridMultilevel"/>
    <w:tmpl w:val="6C849D34"/>
    <w:lvl w:ilvl="0" w:tplc="9E0E0AFA">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187" w15:restartNumberingAfterBreak="0">
    <w:nsid w:val="59E4450C"/>
    <w:multiLevelType w:val="hybridMultilevel"/>
    <w:tmpl w:val="FE4E9624"/>
    <w:lvl w:ilvl="0" w:tplc="30080A7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8" w15:restartNumberingAfterBreak="0">
    <w:nsid w:val="5B297488"/>
    <w:multiLevelType w:val="hybridMultilevel"/>
    <w:tmpl w:val="9EF83DEC"/>
    <w:lvl w:ilvl="0" w:tplc="CB02B4B8">
      <w:start w:val="1"/>
      <w:numFmt w:val="decimal"/>
      <w:lvlText w:val="%1."/>
      <w:lvlJc w:val="left"/>
      <w:pPr>
        <w:ind w:left="857" w:hanging="360"/>
      </w:pPr>
      <w:rPr>
        <w:rFonts w:hint="default"/>
      </w:rPr>
    </w:lvl>
    <w:lvl w:ilvl="1" w:tplc="04190019" w:tentative="1">
      <w:start w:val="1"/>
      <w:numFmt w:val="lowerLetter"/>
      <w:lvlText w:val="%2."/>
      <w:lvlJc w:val="left"/>
      <w:pPr>
        <w:ind w:left="1577" w:hanging="360"/>
      </w:pPr>
    </w:lvl>
    <w:lvl w:ilvl="2" w:tplc="0419001B" w:tentative="1">
      <w:start w:val="1"/>
      <w:numFmt w:val="lowerRoman"/>
      <w:lvlText w:val="%3."/>
      <w:lvlJc w:val="right"/>
      <w:pPr>
        <w:ind w:left="2297" w:hanging="180"/>
      </w:pPr>
    </w:lvl>
    <w:lvl w:ilvl="3" w:tplc="0419000F" w:tentative="1">
      <w:start w:val="1"/>
      <w:numFmt w:val="decimal"/>
      <w:lvlText w:val="%4."/>
      <w:lvlJc w:val="left"/>
      <w:pPr>
        <w:ind w:left="3017" w:hanging="360"/>
      </w:pPr>
    </w:lvl>
    <w:lvl w:ilvl="4" w:tplc="04190019" w:tentative="1">
      <w:start w:val="1"/>
      <w:numFmt w:val="lowerLetter"/>
      <w:lvlText w:val="%5."/>
      <w:lvlJc w:val="left"/>
      <w:pPr>
        <w:ind w:left="3737" w:hanging="360"/>
      </w:pPr>
    </w:lvl>
    <w:lvl w:ilvl="5" w:tplc="0419001B" w:tentative="1">
      <w:start w:val="1"/>
      <w:numFmt w:val="lowerRoman"/>
      <w:lvlText w:val="%6."/>
      <w:lvlJc w:val="right"/>
      <w:pPr>
        <w:ind w:left="4457" w:hanging="180"/>
      </w:pPr>
    </w:lvl>
    <w:lvl w:ilvl="6" w:tplc="0419000F" w:tentative="1">
      <w:start w:val="1"/>
      <w:numFmt w:val="decimal"/>
      <w:lvlText w:val="%7."/>
      <w:lvlJc w:val="left"/>
      <w:pPr>
        <w:ind w:left="5177" w:hanging="360"/>
      </w:pPr>
    </w:lvl>
    <w:lvl w:ilvl="7" w:tplc="04190019" w:tentative="1">
      <w:start w:val="1"/>
      <w:numFmt w:val="lowerLetter"/>
      <w:lvlText w:val="%8."/>
      <w:lvlJc w:val="left"/>
      <w:pPr>
        <w:ind w:left="5897" w:hanging="360"/>
      </w:pPr>
    </w:lvl>
    <w:lvl w:ilvl="8" w:tplc="0419001B" w:tentative="1">
      <w:start w:val="1"/>
      <w:numFmt w:val="lowerRoman"/>
      <w:lvlText w:val="%9."/>
      <w:lvlJc w:val="right"/>
      <w:pPr>
        <w:ind w:left="6617" w:hanging="180"/>
      </w:pPr>
    </w:lvl>
  </w:abstractNum>
  <w:abstractNum w:abstractNumId="189" w15:restartNumberingAfterBreak="0">
    <w:nsid w:val="5B3A00BA"/>
    <w:multiLevelType w:val="hybridMultilevel"/>
    <w:tmpl w:val="E46CBE42"/>
    <w:lvl w:ilvl="0" w:tplc="4A14601E">
      <w:start w:val="1"/>
      <w:numFmt w:val="decimal"/>
      <w:lvlText w:val="%1."/>
      <w:lvlJc w:val="left"/>
      <w:pPr>
        <w:ind w:left="1077" w:hanging="360"/>
      </w:pPr>
      <w:rPr>
        <w:rFonts w:hint="default"/>
      </w:r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190" w15:restartNumberingAfterBreak="0">
    <w:nsid w:val="5B4F29D2"/>
    <w:multiLevelType w:val="hybridMultilevel"/>
    <w:tmpl w:val="E5D484E6"/>
    <w:lvl w:ilvl="0" w:tplc="644A08B8">
      <w:start w:val="1"/>
      <w:numFmt w:val="decimal"/>
      <w:lvlText w:val="%1."/>
      <w:lvlJc w:val="left"/>
      <w:pPr>
        <w:ind w:left="669" w:hanging="360"/>
      </w:pPr>
      <w:rPr>
        <w:rFonts w:hint="default"/>
      </w:rPr>
    </w:lvl>
    <w:lvl w:ilvl="1" w:tplc="04190019" w:tentative="1">
      <w:start w:val="1"/>
      <w:numFmt w:val="lowerLetter"/>
      <w:lvlText w:val="%2."/>
      <w:lvlJc w:val="left"/>
      <w:pPr>
        <w:ind w:left="1389" w:hanging="360"/>
      </w:pPr>
    </w:lvl>
    <w:lvl w:ilvl="2" w:tplc="0419001B" w:tentative="1">
      <w:start w:val="1"/>
      <w:numFmt w:val="lowerRoman"/>
      <w:lvlText w:val="%3."/>
      <w:lvlJc w:val="right"/>
      <w:pPr>
        <w:ind w:left="2109" w:hanging="180"/>
      </w:pPr>
    </w:lvl>
    <w:lvl w:ilvl="3" w:tplc="0419000F" w:tentative="1">
      <w:start w:val="1"/>
      <w:numFmt w:val="decimal"/>
      <w:lvlText w:val="%4."/>
      <w:lvlJc w:val="left"/>
      <w:pPr>
        <w:ind w:left="2829" w:hanging="360"/>
      </w:pPr>
    </w:lvl>
    <w:lvl w:ilvl="4" w:tplc="04190019" w:tentative="1">
      <w:start w:val="1"/>
      <w:numFmt w:val="lowerLetter"/>
      <w:lvlText w:val="%5."/>
      <w:lvlJc w:val="left"/>
      <w:pPr>
        <w:ind w:left="3549" w:hanging="360"/>
      </w:pPr>
    </w:lvl>
    <w:lvl w:ilvl="5" w:tplc="0419001B" w:tentative="1">
      <w:start w:val="1"/>
      <w:numFmt w:val="lowerRoman"/>
      <w:lvlText w:val="%6."/>
      <w:lvlJc w:val="right"/>
      <w:pPr>
        <w:ind w:left="4269" w:hanging="180"/>
      </w:pPr>
    </w:lvl>
    <w:lvl w:ilvl="6" w:tplc="0419000F" w:tentative="1">
      <w:start w:val="1"/>
      <w:numFmt w:val="decimal"/>
      <w:lvlText w:val="%7."/>
      <w:lvlJc w:val="left"/>
      <w:pPr>
        <w:ind w:left="4989" w:hanging="360"/>
      </w:pPr>
    </w:lvl>
    <w:lvl w:ilvl="7" w:tplc="04190019" w:tentative="1">
      <w:start w:val="1"/>
      <w:numFmt w:val="lowerLetter"/>
      <w:lvlText w:val="%8."/>
      <w:lvlJc w:val="left"/>
      <w:pPr>
        <w:ind w:left="5709" w:hanging="360"/>
      </w:pPr>
    </w:lvl>
    <w:lvl w:ilvl="8" w:tplc="0419001B" w:tentative="1">
      <w:start w:val="1"/>
      <w:numFmt w:val="lowerRoman"/>
      <w:lvlText w:val="%9."/>
      <w:lvlJc w:val="right"/>
      <w:pPr>
        <w:ind w:left="6429" w:hanging="180"/>
      </w:pPr>
    </w:lvl>
  </w:abstractNum>
  <w:abstractNum w:abstractNumId="191" w15:restartNumberingAfterBreak="0">
    <w:nsid w:val="5C754677"/>
    <w:multiLevelType w:val="hybridMultilevel"/>
    <w:tmpl w:val="78EC5322"/>
    <w:lvl w:ilvl="0" w:tplc="CB38CA6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2" w15:restartNumberingAfterBreak="0">
    <w:nsid w:val="5CA446C8"/>
    <w:multiLevelType w:val="hybridMultilevel"/>
    <w:tmpl w:val="008AE4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3" w15:restartNumberingAfterBreak="0">
    <w:nsid w:val="5CE92830"/>
    <w:multiLevelType w:val="hybridMultilevel"/>
    <w:tmpl w:val="2400785A"/>
    <w:lvl w:ilvl="0" w:tplc="A630281C">
      <w:start w:val="1"/>
      <w:numFmt w:val="decimal"/>
      <w:lvlText w:val="%1."/>
      <w:lvlJc w:val="left"/>
      <w:pPr>
        <w:ind w:left="1143" w:hanging="360"/>
      </w:pPr>
      <w:rPr>
        <w:rFonts w:hint="default"/>
      </w:rPr>
    </w:lvl>
    <w:lvl w:ilvl="1" w:tplc="04190019" w:tentative="1">
      <w:start w:val="1"/>
      <w:numFmt w:val="lowerLetter"/>
      <w:lvlText w:val="%2."/>
      <w:lvlJc w:val="left"/>
      <w:pPr>
        <w:ind w:left="1863" w:hanging="360"/>
      </w:pPr>
    </w:lvl>
    <w:lvl w:ilvl="2" w:tplc="0419001B" w:tentative="1">
      <w:start w:val="1"/>
      <w:numFmt w:val="lowerRoman"/>
      <w:lvlText w:val="%3."/>
      <w:lvlJc w:val="right"/>
      <w:pPr>
        <w:ind w:left="2583" w:hanging="180"/>
      </w:pPr>
    </w:lvl>
    <w:lvl w:ilvl="3" w:tplc="0419000F" w:tentative="1">
      <w:start w:val="1"/>
      <w:numFmt w:val="decimal"/>
      <w:lvlText w:val="%4."/>
      <w:lvlJc w:val="left"/>
      <w:pPr>
        <w:ind w:left="3303" w:hanging="360"/>
      </w:pPr>
    </w:lvl>
    <w:lvl w:ilvl="4" w:tplc="04190019" w:tentative="1">
      <w:start w:val="1"/>
      <w:numFmt w:val="lowerLetter"/>
      <w:lvlText w:val="%5."/>
      <w:lvlJc w:val="left"/>
      <w:pPr>
        <w:ind w:left="4023" w:hanging="360"/>
      </w:pPr>
    </w:lvl>
    <w:lvl w:ilvl="5" w:tplc="0419001B" w:tentative="1">
      <w:start w:val="1"/>
      <w:numFmt w:val="lowerRoman"/>
      <w:lvlText w:val="%6."/>
      <w:lvlJc w:val="right"/>
      <w:pPr>
        <w:ind w:left="4743" w:hanging="180"/>
      </w:pPr>
    </w:lvl>
    <w:lvl w:ilvl="6" w:tplc="0419000F" w:tentative="1">
      <w:start w:val="1"/>
      <w:numFmt w:val="decimal"/>
      <w:lvlText w:val="%7."/>
      <w:lvlJc w:val="left"/>
      <w:pPr>
        <w:ind w:left="5463" w:hanging="360"/>
      </w:pPr>
    </w:lvl>
    <w:lvl w:ilvl="7" w:tplc="04190019" w:tentative="1">
      <w:start w:val="1"/>
      <w:numFmt w:val="lowerLetter"/>
      <w:lvlText w:val="%8."/>
      <w:lvlJc w:val="left"/>
      <w:pPr>
        <w:ind w:left="6183" w:hanging="360"/>
      </w:pPr>
    </w:lvl>
    <w:lvl w:ilvl="8" w:tplc="0419001B" w:tentative="1">
      <w:start w:val="1"/>
      <w:numFmt w:val="lowerRoman"/>
      <w:lvlText w:val="%9."/>
      <w:lvlJc w:val="right"/>
      <w:pPr>
        <w:ind w:left="6903" w:hanging="180"/>
      </w:pPr>
    </w:lvl>
  </w:abstractNum>
  <w:abstractNum w:abstractNumId="194" w15:restartNumberingAfterBreak="0">
    <w:nsid w:val="5CF327CA"/>
    <w:multiLevelType w:val="hybridMultilevel"/>
    <w:tmpl w:val="952C45E2"/>
    <w:lvl w:ilvl="0" w:tplc="5E4A9430">
      <w:start w:val="1"/>
      <w:numFmt w:val="decimal"/>
      <w:lvlText w:val="%1."/>
      <w:lvlJc w:val="left"/>
      <w:pPr>
        <w:ind w:left="1077" w:hanging="360"/>
      </w:pPr>
      <w:rPr>
        <w:rFonts w:hint="default"/>
      </w:r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195" w15:restartNumberingAfterBreak="0">
    <w:nsid w:val="5CF73145"/>
    <w:multiLevelType w:val="hybridMultilevel"/>
    <w:tmpl w:val="99DE80A2"/>
    <w:lvl w:ilvl="0" w:tplc="B89E0648">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6" w15:restartNumberingAfterBreak="0">
    <w:nsid w:val="5DA67E66"/>
    <w:multiLevelType w:val="hybridMultilevel"/>
    <w:tmpl w:val="15E2CD52"/>
    <w:lvl w:ilvl="0" w:tplc="7E6C830E">
      <w:start w:val="1"/>
      <w:numFmt w:val="decimal"/>
      <w:lvlText w:val="%1."/>
      <w:lvlJc w:val="left"/>
      <w:pPr>
        <w:ind w:left="827" w:hanging="360"/>
      </w:pPr>
      <w:rPr>
        <w:rFonts w:hint="default"/>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197" w15:restartNumberingAfterBreak="0">
    <w:nsid w:val="5DD329B2"/>
    <w:multiLevelType w:val="hybridMultilevel"/>
    <w:tmpl w:val="32321F02"/>
    <w:lvl w:ilvl="0" w:tplc="7A9E6926">
      <w:start w:val="1"/>
      <w:numFmt w:val="decimal"/>
      <w:lvlText w:val="%1."/>
      <w:lvlJc w:val="left"/>
      <w:pPr>
        <w:ind w:left="859" w:hanging="360"/>
      </w:pPr>
      <w:rPr>
        <w:rFonts w:hint="default"/>
      </w:rPr>
    </w:lvl>
    <w:lvl w:ilvl="1" w:tplc="04190019" w:tentative="1">
      <w:start w:val="1"/>
      <w:numFmt w:val="lowerLetter"/>
      <w:lvlText w:val="%2."/>
      <w:lvlJc w:val="left"/>
      <w:pPr>
        <w:ind w:left="1579" w:hanging="360"/>
      </w:pPr>
    </w:lvl>
    <w:lvl w:ilvl="2" w:tplc="0419001B" w:tentative="1">
      <w:start w:val="1"/>
      <w:numFmt w:val="lowerRoman"/>
      <w:lvlText w:val="%3."/>
      <w:lvlJc w:val="right"/>
      <w:pPr>
        <w:ind w:left="2299" w:hanging="180"/>
      </w:pPr>
    </w:lvl>
    <w:lvl w:ilvl="3" w:tplc="0419000F" w:tentative="1">
      <w:start w:val="1"/>
      <w:numFmt w:val="decimal"/>
      <w:lvlText w:val="%4."/>
      <w:lvlJc w:val="left"/>
      <w:pPr>
        <w:ind w:left="3019" w:hanging="360"/>
      </w:pPr>
    </w:lvl>
    <w:lvl w:ilvl="4" w:tplc="04190019" w:tentative="1">
      <w:start w:val="1"/>
      <w:numFmt w:val="lowerLetter"/>
      <w:lvlText w:val="%5."/>
      <w:lvlJc w:val="left"/>
      <w:pPr>
        <w:ind w:left="3739" w:hanging="360"/>
      </w:pPr>
    </w:lvl>
    <w:lvl w:ilvl="5" w:tplc="0419001B" w:tentative="1">
      <w:start w:val="1"/>
      <w:numFmt w:val="lowerRoman"/>
      <w:lvlText w:val="%6."/>
      <w:lvlJc w:val="right"/>
      <w:pPr>
        <w:ind w:left="4459" w:hanging="180"/>
      </w:pPr>
    </w:lvl>
    <w:lvl w:ilvl="6" w:tplc="0419000F" w:tentative="1">
      <w:start w:val="1"/>
      <w:numFmt w:val="decimal"/>
      <w:lvlText w:val="%7."/>
      <w:lvlJc w:val="left"/>
      <w:pPr>
        <w:ind w:left="5179" w:hanging="360"/>
      </w:pPr>
    </w:lvl>
    <w:lvl w:ilvl="7" w:tplc="04190019" w:tentative="1">
      <w:start w:val="1"/>
      <w:numFmt w:val="lowerLetter"/>
      <w:lvlText w:val="%8."/>
      <w:lvlJc w:val="left"/>
      <w:pPr>
        <w:ind w:left="5899" w:hanging="360"/>
      </w:pPr>
    </w:lvl>
    <w:lvl w:ilvl="8" w:tplc="0419001B" w:tentative="1">
      <w:start w:val="1"/>
      <w:numFmt w:val="lowerRoman"/>
      <w:lvlText w:val="%9."/>
      <w:lvlJc w:val="right"/>
      <w:pPr>
        <w:ind w:left="6619" w:hanging="180"/>
      </w:pPr>
    </w:lvl>
  </w:abstractNum>
  <w:abstractNum w:abstractNumId="198" w15:restartNumberingAfterBreak="0">
    <w:nsid w:val="5E6059D4"/>
    <w:multiLevelType w:val="hybridMultilevel"/>
    <w:tmpl w:val="01821D04"/>
    <w:lvl w:ilvl="0" w:tplc="A0EACA14">
      <w:start w:val="1"/>
      <w:numFmt w:val="decimal"/>
      <w:lvlText w:val="%1."/>
      <w:lvlJc w:val="left"/>
      <w:pPr>
        <w:ind w:left="1029" w:hanging="360"/>
      </w:pPr>
      <w:rPr>
        <w:rFonts w:hint="default"/>
      </w:rPr>
    </w:lvl>
    <w:lvl w:ilvl="1" w:tplc="04190019" w:tentative="1">
      <w:start w:val="1"/>
      <w:numFmt w:val="lowerLetter"/>
      <w:lvlText w:val="%2."/>
      <w:lvlJc w:val="left"/>
      <w:pPr>
        <w:ind w:left="1749" w:hanging="360"/>
      </w:pPr>
    </w:lvl>
    <w:lvl w:ilvl="2" w:tplc="0419001B" w:tentative="1">
      <w:start w:val="1"/>
      <w:numFmt w:val="lowerRoman"/>
      <w:lvlText w:val="%3."/>
      <w:lvlJc w:val="right"/>
      <w:pPr>
        <w:ind w:left="2469" w:hanging="180"/>
      </w:pPr>
    </w:lvl>
    <w:lvl w:ilvl="3" w:tplc="0419000F" w:tentative="1">
      <w:start w:val="1"/>
      <w:numFmt w:val="decimal"/>
      <w:lvlText w:val="%4."/>
      <w:lvlJc w:val="left"/>
      <w:pPr>
        <w:ind w:left="3189" w:hanging="360"/>
      </w:pPr>
    </w:lvl>
    <w:lvl w:ilvl="4" w:tplc="04190019" w:tentative="1">
      <w:start w:val="1"/>
      <w:numFmt w:val="lowerLetter"/>
      <w:lvlText w:val="%5."/>
      <w:lvlJc w:val="left"/>
      <w:pPr>
        <w:ind w:left="3909" w:hanging="360"/>
      </w:pPr>
    </w:lvl>
    <w:lvl w:ilvl="5" w:tplc="0419001B" w:tentative="1">
      <w:start w:val="1"/>
      <w:numFmt w:val="lowerRoman"/>
      <w:lvlText w:val="%6."/>
      <w:lvlJc w:val="right"/>
      <w:pPr>
        <w:ind w:left="4629" w:hanging="180"/>
      </w:pPr>
    </w:lvl>
    <w:lvl w:ilvl="6" w:tplc="0419000F" w:tentative="1">
      <w:start w:val="1"/>
      <w:numFmt w:val="decimal"/>
      <w:lvlText w:val="%7."/>
      <w:lvlJc w:val="left"/>
      <w:pPr>
        <w:ind w:left="5349" w:hanging="360"/>
      </w:pPr>
    </w:lvl>
    <w:lvl w:ilvl="7" w:tplc="04190019" w:tentative="1">
      <w:start w:val="1"/>
      <w:numFmt w:val="lowerLetter"/>
      <w:lvlText w:val="%8."/>
      <w:lvlJc w:val="left"/>
      <w:pPr>
        <w:ind w:left="6069" w:hanging="360"/>
      </w:pPr>
    </w:lvl>
    <w:lvl w:ilvl="8" w:tplc="0419001B" w:tentative="1">
      <w:start w:val="1"/>
      <w:numFmt w:val="lowerRoman"/>
      <w:lvlText w:val="%9."/>
      <w:lvlJc w:val="right"/>
      <w:pPr>
        <w:ind w:left="6789" w:hanging="180"/>
      </w:pPr>
    </w:lvl>
  </w:abstractNum>
  <w:abstractNum w:abstractNumId="199" w15:restartNumberingAfterBreak="0">
    <w:nsid w:val="5EF478F0"/>
    <w:multiLevelType w:val="hybridMultilevel"/>
    <w:tmpl w:val="1E5E3F7C"/>
    <w:lvl w:ilvl="0" w:tplc="FD12695A">
      <w:start w:val="1"/>
      <w:numFmt w:val="decimal"/>
      <w:lvlText w:val="%1."/>
      <w:lvlJc w:val="left"/>
      <w:pPr>
        <w:ind w:left="857" w:hanging="360"/>
      </w:pPr>
      <w:rPr>
        <w:rFonts w:hint="default"/>
      </w:rPr>
    </w:lvl>
    <w:lvl w:ilvl="1" w:tplc="04190019" w:tentative="1">
      <w:start w:val="1"/>
      <w:numFmt w:val="lowerLetter"/>
      <w:lvlText w:val="%2."/>
      <w:lvlJc w:val="left"/>
      <w:pPr>
        <w:ind w:left="1577" w:hanging="360"/>
      </w:pPr>
    </w:lvl>
    <w:lvl w:ilvl="2" w:tplc="0419001B" w:tentative="1">
      <w:start w:val="1"/>
      <w:numFmt w:val="lowerRoman"/>
      <w:lvlText w:val="%3."/>
      <w:lvlJc w:val="right"/>
      <w:pPr>
        <w:ind w:left="2297" w:hanging="180"/>
      </w:pPr>
    </w:lvl>
    <w:lvl w:ilvl="3" w:tplc="0419000F" w:tentative="1">
      <w:start w:val="1"/>
      <w:numFmt w:val="decimal"/>
      <w:lvlText w:val="%4."/>
      <w:lvlJc w:val="left"/>
      <w:pPr>
        <w:ind w:left="3017" w:hanging="360"/>
      </w:pPr>
    </w:lvl>
    <w:lvl w:ilvl="4" w:tplc="04190019" w:tentative="1">
      <w:start w:val="1"/>
      <w:numFmt w:val="lowerLetter"/>
      <w:lvlText w:val="%5."/>
      <w:lvlJc w:val="left"/>
      <w:pPr>
        <w:ind w:left="3737" w:hanging="360"/>
      </w:pPr>
    </w:lvl>
    <w:lvl w:ilvl="5" w:tplc="0419001B" w:tentative="1">
      <w:start w:val="1"/>
      <w:numFmt w:val="lowerRoman"/>
      <w:lvlText w:val="%6."/>
      <w:lvlJc w:val="right"/>
      <w:pPr>
        <w:ind w:left="4457" w:hanging="180"/>
      </w:pPr>
    </w:lvl>
    <w:lvl w:ilvl="6" w:tplc="0419000F" w:tentative="1">
      <w:start w:val="1"/>
      <w:numFmt w:val="decimal"/>
      <w:lvlText w:val="%7."/>
      <w:lvlJc w:val="left"/>
      <w:pPr>
        <w:ind w:left="5177" w:hanging="360"/>
      </w:pPr>
    </w:lvl>
    <w:lvl w:ilvl="7" w:tplc="04190019" w:tentative="1">
      <w:start w:val="1"/>
      <w:numFmt w:val="lowerLetter"/>
      <w:lvlText w:val="%8."/>
      <w:lvlJc w:val="left"/>
      <w:pPr>
        <w:ind w:left="5897" w:hanging="360"/>
      </w:pPr>
    </w:lvl>
    <w:lvl w:ilvl="8" w:tplc="0419001B" w:tentative="1">
      <w:start w:val="1"/>
      <w:numFmt w:val="lowerRoman"/>
      <w:lvlText w:val="%9."/>
      <w:lvlJc w:val="right"/>
      <w:pPr>
        <w:ind w:left="6617" w:hanging="180"/>
      </w:pPr>
    </w:lvl>
  </w:abstractNum>
  <w:abstractNum w:abstractNumId="200" w15:restartNumberingAfterBreak="0">
    <w:nsid w:val="5F7D7637"/>
    <w:multiLevelType w:val="hybridMultilevel"/>
    <w:tmpl w:val="78AE4718"/>
    <w:lvl w:ilvl="0" w:tplc="67D27756">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1" w15:restartNumberingAfterBreak="0">
    <w:nsid w:val="5F8F4B17"/>
    <w:multiLevelType w:val="hybridMultilevel"/>
    <w:tmpl w:val="84AA0C26"/>
    <w:lvl w:ilvl="0" w:tplc="0F64B2E4">
      <w:start w:val="1"/>
      <w:numFmt w:val="decimal"/>
      <w:lvlText w:val="%1."/>
      <w:lvlJc w:val="left"/>
      <w:pPr>
        <w:ind w:left="1389" w:hanging="360"/>
      </w:pPr>
      <w:rPr>
        <w:rFonts w:hint="default"/>
      </w:rPr>
    </w:lvl>
    <w:lvl w:ilvl="1" w:tplc="04190019" w:tentative="1">
      <w:start w:val="1"/>
      <w:numFmt w:val="lowerLetter"/>
      <w:lvlText w:val="%2."/>
      <w:lvlJc w:val="left"/>
      <w:pPr>
        <w:ind w:left="2109" w:hanging="360"/>
      </w:pPr>
    </w:lvl>
    <w:lvl w:ilvl="2" w:tplc="0419001B" w:tentative="1">
      <w:start w:val="1"/>
      <w:numFmt w:val="lowerRoman"/>
      <w:lvlText w:val="%3."/>
      <w:lvlJc w:val="right"/>
      <w:pPr>
        <w:ind w:left="2829" w:hanging="180"/>
      </w:pPr>
    </w:lvl>
    <w:lvl w:ilvl="3" w:tplc="0419000F" w:tentative="1">
      <w:start w:val="1"/>
      <w:numFmt w:val="decimal"/>
      <w:lvlText w:val="%4."/>
      <w:lvlJc w:val="left"/>
      <w:pPr>
        <w:ind w:left="3549" w:hanging="360"/>
      </w:pPr>
    </w:lvl>
    <w:lvl w:ilvl="4" w:tplc="04190019" w:tentative="1">
      <w:start w:val="1"/>
      <w:numFmt w:val="lowerLetter"/>
      <w:lvlText w:val="%5."/>
      <w:lvlJc w:val="left"/>
      <w:pPr>
        <w:ind w:left="4269" w:hanging="360"/>
      </w:pPr>
    </w:lvl>
    <w:lvl w:ilvl="5" w:tplc="0419001B" w:tentative="1">
      <w:start w:val="1"/>
      <w:numFmt w:val="lowerRoman"/>
      <w:lvlText w:val="%6."/>
      <w:lvlJc w:val="right"/>
      <w:pPr>
        <w:ind w:left="4989" w:hanging="180"/>
      </w:pPr>
    </w:lvl>
    <w:lvl w:ilvl="6" w:tplc="0419000F" w:tentative="1">
      <w:start w:val="1"/>
      <w:numFmt w:val="decimal"/>
      <w:lvlText w:val="%7."/>
      <w:lvlJc w:val="left"/>
      <w:pPr>
        <w:ind w:left="5709" w:hanging="360"/>
      </w:pPr>
    </w:lvl>
    <w:lvl w:ilvl="7" w:tplc="04190019" w:tentative="1">
      <w:start w:val="1"/>
      <w:numFmt w:val="lowerLetter"/>
      <w:lvlText w:val="%8."/>
      <w:lvlJc w:val="left"/>
      <w:pPr>
        <w:ind w:left="6429" w:hanging="360"/>
      </w:pPr>
    </w:lvl>
    <w:lvl w:ilvl="8" w:tplc="0419001B" w:tentative="1">
      <w:start w:val="1"/>
      <w:numFmt w:val="lowerRoman"/>
      <w:lvlText w:val="%9."/>
      <w:lvlJc w:val="right"/>
      <w:pPr>
        <w:ind w:left="7149" w:hanging="180"/>
      </w:pPr>
    </w:lvl>
  </w:abstractNum>
  <w:abstractNum w:abstractNumId="202" w15:restartNumberingAfterBreak="0">
    <w:nsid w:val="5FD40B27"/>
    <w:multiLevelType w:val="hybridMultilevel"/>
    <w:tmpl w:val="86BA0C4C"/>
    <w:lvl w:ilvl="0" w:tplc="5022BD74">
      <w:start w:val="1"/>
      <w:numFmt w:val="decimal"/>
      <w:lvlText w:val="%1."/>
      <w:lvlJc w:val="left"/>
      <w:pPr>
        <w:ind w:left="720" w:hanging="360"/>
      </w:pPr>
      <w:rPr>
        <w:rFonts w:hint="default"/>
        <w:b w:val="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3" w15:restartNumberingAfterBreak="0">
    <w:nsid w:val="5FD77CD8"/>
    <w:multiLevelType w:val="hybridMultilevel"/>
    <w:tmpl w:val="815E59A2"/>
    <w:lvl w:ilvl="0" w:tplc="3F4A6C7E">
      <w:start w:val="1"/>
      <w:numFmt w:val="decimal"/>
      <w:lvlText w:val="%1."/>
      <w:lvlJc w:val="left"/>
      <w:pPr>
        <w:ind w:left="1143" w:hanging="360"/>
      </w:pPr>
      <w:rPr>
        <w:rFonts w:hint="default"/>
      </w:rPr>
    </w:lvl>
    <w:lvl w:ilvl="1" w:tplc="04190019" w:tentative="1">
      <w:start w:val="1"/>
      <w:numFmt w:val="lowerLetter"/>
      <w:lvlText w:val="%2."/>
      <w:lvlJc w:val="left"/>
      <w:pPr>
        <w:ind w:left="1863" w:hanging="360"/>
      </w:pPr>
    </w:lvl>
    <w:lvl w:ilvl="2" w:tplc="0419001B" w:tentative="1">
      <w:start w:val="1"/>
      <w:numFmt w:val="lowerRoman"/>
      <w:lvlText w:val="%3."/>
      <w:lvlJc w:val="right"/>
      <w:pPr>
        <w:ind w:left="2583" w:hanging="180"/>
      </w:pPr>
    </w:lvl>
    <w:lvl w:ilvl="3" w:tplc="0419000F" w:tentative="1">
      <w:start w:val="1"/>
      <w:numFmt w:val="decimal"/>
      <w:lvlText w:val="%4."/>
      <w:lvlJc w:val="left"/>
      <w:pPr>
        <w:ind w:left="3303" w:hanging="360"/>
      </w:pPr>
    </w:lvl>
    <w:lvl w:ilvl="4" w:tplc="04190019" w:tentative="1">
      <w:start w:val="1"/>
      <w:numFmt w:val="lowerLetter"/>
      <w:lvlText w:val="%5."/>
      <w:lvlJc w:val="left"/>
      <w:pPr>
        <w:ind w:left="4023" w:hanging="360"/>
      </w:pPr>
    </w:lvl>
    <w:lvl w:ilvl="5" w:tplc="0419001B" w:tentative="1">
      <w:start w:val="1"/>
      <w:numFmt w:val="lowerRoman"/>
      <w:lvlText w:val="%6."/>
      <w:lvlJc w:val="right"/>
      <w:pPr>
        <w:ind w:left="4743" w:hanging="180"/>
      </w:pPr>
    </w:lvl>
    <w:lvl w:ilvl="6" w:tplc="0419000F" w:tentative="1">
      <w:start w:val="1"/>
      <w:numFmt w:val="decimal"/>
      <w:lvlText w:val="%7."/>
      <w:lvlJc w:val="left"/>
      <w:pPr>
        <w:ind w:left="5463" w:hanging="360"/>
      </w:pPr>
    </w:lvl>
    <w:lvl w:ilvl="7" w:tplc="04190019" w:tentative="1">
      <w:start w:val="1"/>
      <w:numFmt w:val="lowerLetter"/>
      <w:lvlText w:val="%8."/>
      <w:lvlJc w:val="left"/>
      <w:pPr>
        <w:ind w:left="6183" w:hanging="360"/>
      </w:pPr>
    </w:lvl>
    <w:lvl w:ilvl="8" w:tplc="0419001B" w:tentative="1">
      <w:start w:val="1"/>
      <w:numFmt w:val="lowerRoman"/>
      <w:lvlText w:val="%9."/>
      <w:lvlJc w:val="right"/>
      <w:pPr>
        <w:ind w:left="6903" w:hanging="180"/>
      </w:pPr>
    </w:lvl>
  </w:abstractNum>
  <w:abstractNum w:abstractNumId="204" w15:restartNumberingAfterBreak="0">
    <w:nsid w:val="60100089"/>
    <w:multiLevelType w:val="hybridMultilevel"/>
    <w:tmpl w:val="D5A6DF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5" w15:restartNumberingAfterBreak="0">
    <w:nsid w:val="609A360E"/>
    <w:multiLevelType w:val="hybridMultilevel"/>
    <w:tmpl w:val="20E09E48"/>
    <w:lvl w:ilvl="0" w:tplc="6F34AECA">
      <w:start w:val="1"/>
      <w:numFmt w:val="decimal"/>
      <w:lvlText w:val="%1."/>
      <w:lvlJc w:val="left"/>
      <w:pPr>
        <w:ind w:left="669" w:hanging="360"/>
      </w:pPr>
      <w:rPr>
        <w:rFonts w:hint="default"/>
      </w:rPr>
    </w:lvl>
    <w:lvl w:ilvl="1" w:tplc="04190019" w:tentative="1">
      <w:start w:val="1"/>
      <w:numFmt w:val="lowerLetter"/>
      <w:lvlText w:val="%2."/>
      <w:lvlJc w:val="left"/>
      <w:pPr>
        <w:ind w:left="1389" w:hanging="360"/>
      </w:pPr>
    </w:lvl>
    <w:lvl w:ilvl="2" w:tplc="0419001B" w:tentative="1">
      <w:start w:val="1"/>
      <w:numFmt w:val="lowerRoman"/>
      <w:lvlText w:val="%3."/>
      <w:lvlJc w:val="right"/>
      <w:pPr>
        <w:ind w:left="2109" w:hanging="180"/>
      </w:pPr>
    </w:lvl>
    <w:lvl w:ilvl="3" w:tplc="0419000F" w:tentative="1">
      <w:start w:val="1"/>
      <w:numFmt w:val="decimal"/>
      <w:lvlText w:val="%4."/>
      <w:lvlJc w:val="left"/>
      <w:pPr>
        <w:ind w:left="2829" w:hanging="360"/>
      </w:pPr>
    </w:lvl>
    <w:lvl w:ilvl="4" w:tplc="04190019" w:tentative="1">
      <w:start w:val="1"/>
      <w:numFmt w:val="lowerLetter"/>
      <w:lvlText w:val="%5."/>
      <w:lvlJc w:val="left"/>
      <w:pPr>
        <w:ind w:left="3549" w:hanging="360"/>
      </w:pPr>
    </w:lvl>
    <w:lvl w:ilvl="5" w:tplc="0419001B" w:tentative="1">
      <w:start w:val="1"/>
      <w:numFmt w:val="lowerRoman"/>
      <w:lvlText w:val="%6."/>
      <w:lvlJc w:val="right"/>
      <w:pPr>
        <w:ind w:left="4269" w:hanging="180"/>
      </w:pPr>
    </w:lvl>
    <w:lvl w:ilvl="6" w:tplc="0419000F" w:tentative="1">
      <w:start w:val="1"/>
      <w:numFmt w:val="decimal"/>
      <w:lvlText w:val="%7."/>
      <w:lvlJc w:val="left"/>
      <w:pPr>
        <w:ind w:left="4989" w:hanging="360"/>
      </w:pPr>
    </w:lvl>
    <w:lvl w:ilvl="7" w:tplc="04190019" w:tentative="1">
      <w:start w:val="1"/>
      <w:numFmt w:val="lowerLetter"/>
      <w:lvlText w:val="%8."/>
      <w:lvlJc w:val="left"/>
      <w:pPr>
        <w:ind w:left="5709" w:hanging="360"/>
      </w:pPr>
    </w:lvl>
    <w:lvl w:ilvl="8" w:tplc="0419001B" w:tentative="1">
      <w:start w:val="1"/>
      <w:numFmt w:val="lowerRoman"/>
      <w:lvlText w:val="%9."/>
      <w:lvlJc w:val="right"/>
      <w:pPr>
        <w:ind w:left="6429" w:hanging="180"/>
      </w:pPr>
    </w:lvl>
  </w:abstractNum>
  <w:abstractNum w:abstractNumId="206" w15:restartNumberingAfterBreak="0">
    <w:nsid w:val="62BD4290"/>
    <w:multiLevelType w:val="hybridMultilevel"/>
    <w:tmpl w:val="AB462E46"/>
    <w:lvl w:ilvl="0" w:tplc="ACFCBBB6">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207" w15:restartNumberingAfterBreak="0">
    <w:nsid w:val="636319C5"/>
    <w:multiLevelType w:val="hybridMultilevel"/>
    <w:tmpl w:val="A5D0C6C2"/>
    <w:lvl w:ilvl="0" w:tplc="9DEE2A2E">
      <w:start w:val="1"/>
      <w:numFmt w:val="decimal"/>
      <w:lvlText w:val="%1."/>
      <w:lvlJc w:val="left"/>
      <w:pPr>
        <w:ind w:left="811" w:hanging="360"/>
      </w:pPr>
      <w:rPr>
        <w:rFonts w:hint="default"/>
      </w:rPr>
    </w:lvl>
    <w:lvl w:ilvl="1" w:tplc="04190019" w:tentative="1">
      <w:start w:val="1"/>
      <w:numFmt w:val="lowerLetter"/>
      <w:lvlText w:val="%2."/>
      <w:lvlJc w:val="left"/>
      <w:pPr>
        <w:ind w:left="1531" w:hanging="360"/>
      </w:pPr>
    </w:lvl>
    <w:lvl w:ilvl="2" w:tplc="0419001B" w:tentative="1">
      <w:start w:val="1"/>
      <w:numFmt w:val="lowerRoman"/>
      <w:lvlText w:val="%3."/>
      <w:lvlJc w:val="right"/>
      <w:pPr>
        <w:ind w:left="2251" w:hanging="180"/>
      </w:pPr>
    </w:lvl>
    <w:lvl w:ilvl="3" w:tplc="0419000F" w:tentative="1">
      <w:start w:val="1"/>
      <w:numFmt w:val="decimal"/>
      <w:lvlText w:val="%4."/>
      <w:lvlJc w:val="left"/>
      <w:pPr>
        <w:ind w:left="2971" w:hanging="360"/>
      </w:pPr>
    </w:lvl>
    <w:lvl w:ilvl="4" w:tplc="04190019" w:tentative="1">
      <w:start w:val="1"/>
      <w:numFmt w:val="lowerLetter"/>
      <w:lvlText w:val="%5."/>
      <w:lvlJc w:val="left"/>
      <w:pPr>
        <w:ind w:left="3691" w:hanging="360"/>
      </w:pPr>
    </w:lvl>
    <w:lvl w:ilvl="5" w:tplc="0419001B" w:tentative="1">
      <w:start w:val="1"/>
      <w:numFmt w:val="lowerRoman"/>
      <w:lvlText w:val="%6."/>
      <w:lvlJc w:val="right"/>
      <w:pPr>
        <w:ind w:left="4411" w:hanging="180"/>
      </w:pPr>
    </w:lvl>
    <w:lvl w:ilvl="6" w:tplc="0419000F" w:tentative="1">
      <w:start w:val="1"/>
      <w:numFmt w:val="decimal"/>
      <w:lvlText w:val="%7."/>
      <w:lvlJc w:val="left"/>
      <w:pPr>
        <w:ind w:left="5131" w:hanging="360"/>
      </w:pPr>
    </w:lvl>
    <w:lvl w:ilvl="7" w:tplc="04190019" w:tentative="1">
      <w:start w:val="1"/>
      <w:numFmt w:val="lowerLetter"/>
      <w:lvlText w:val="%8."/>
      <w:lvlJc w:val="left"/>
      <w:pPr>
        <w:ind w:left="5851" w:hanging="360"/>
      </w:pPr>
    </w:lvl>
    <w:lvl w:ilvl="8" w:tplc="0419001B" w:tentative="1">
      <w:start w:val="1"/>
      <w:numFmt w:val="lowerRoman"/>
      <w:lvlText w:val="%9."/>
      <w:lvlJc w:val="right"/>
      <w:pPr>
        <w:ind w:left="6571" w:hanging="180"/>
      </w:pPr>
    </w:lvl>
  </w:abstractNum>
  <w:abstractNum w:abstractNumId="208" w15:restartNumberingAfterBreak="0">
    <w:nsid w:val="63D11AE2"/>
    <w:multiLevelType w:val="hybridMultilevel"/>
    <w:tmpl w:val="8E1656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9" w15:restartNumberingAfterBreak="0">
    <w:nsid w:val="64F37D77"/>
    <w:multiLevelType w:val="hybridMultilevel"/>
    <w:tmpl w:val="B5E81052"/>
    <w:lvl w:ilvl="0" w:tplc="8006D130">
      <w:start w:val="1"/>
      <w:numFmt w:val="decimal"/>
      <w:lvlText w:val="%1."/>
      <w:lvlJc w:val="left"/>
      <w:pPr>
        <w:ind w:left="720" w:hanging="360"/>
      </w:pPr>
      <w:rPr>
        <w:rFonts w:hint="default"/>
        <w:b w:val="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0" w15:restartNumberingAfterBreak="0">
    <w:nsid w:val="659148C4"/>
    <w:multiLevelType w:val="hybridMultilevel"/>
    <w:tmpl w:val="C88C2266"/>
    <w:lvl w:ilvl="0" w:tplc="FDD202B2">
      <w:start w:val="1"/>
      <w:numFmt w:val="decimal"/>
      <w:lvlText w:val="%1."/>
      <w:lvlJc w:val="left"/>
      <w:pPr>
        <w:ind w:left="1437" w:hanging="360"/>
      </w:pPr>
      <w:rPr>
        <w:rFonts w:hint="default"/>
      </w:rPr>
    </w:lvl>
    <w:lvl w:ilvl="1" w:tplc="04190019" w:tentative="1">
      <w:start w:val="1"/>
      <w:numFmt w:val="lowerLetter"/>
      <w:lvlText w:val="%2."/>
      <w:lvlJc w:val="left"/>
      <w:pPr>
        <w:ind w:left="2157" w:hanging="360"/>
      </w:pPr>
    </w:lvl>
    <w:lvl w:ilvl="2" w:tplc="0419001B" w:tentative="1">
      <w:start w:val="1"/>
      <w:numFmt w:val="lowerRoman"/>
      <w:lvlText w:val="%3."/>
      <w:lvlJc w:val="right"/>
      <w:pPr>
        <w:ind w:left="2877" w:hanging="180"/>
      </w:pPr>
    </w:lvl>
    <w:lvl w:ilvl="3" w:tplc="0419000F" w:tentative="1">
      <w:start w:val="1"/>
      <w:numFmt w:val="decimal"/>
      <w:lvlText w:val="%4."/>
      <w:lvlJc w:val="left"/>
      <w:pPr>
        <w:ind w:left="3597" w:hanging="360"/>
      </w:pPr>
    </w:lvl>
    <w:lvl w:ilvl="4" w:tplc="04190019" w:tentative="1">
      <w:start w:val="1"/>
      <w:numFmt w:val="lowerLetter"/>
      <w:lvlText w:val="%5."/>
      <w:lvlJc w:val="left"/>
      <w:pPr>
        <w:ind w:left="4317" w:hanging="360"/>
      </w:pPr>
    </w:lvl>
    <w:lvl w:ilvl="5" w:tplc="0419001B" w:tentative="1">
      <w:start w:val="1"/>
      <w:numFmt w:val="lowerRoman"/>
      <w:lvlText w:val="%6."/>
      <w:lvlJc w:val="right"/>
      <w:pPr>
        <w:ind w:left="5037" w:hanging="180"/>
      </w:pPr>
    </w:lvl>
    <w:lvl w:ilvl="6" w:tplc="0419000F" w:tentative="1">
      <w:start w:val="1"/>
      <w:numFmt w:val="decimal"/>
      <w:lvlText w:val="%7."/>
      <w:lvlJc w:val="left"/>
      <w:pPr>
        <w:ind w:left="5757" w:hanging="360"/>
      </w:pPr>
    </w:lvl>
    <w:lvl w:ilvl="7" w:tplc="04190019" w:tentative="1">
      <w:start w:val="1"/>
      <w:numFmt w:val="lowerLetter"/>
      <w:lvlText w:val="%8."/>
      <w:lvlJc w:val="left"/>
      <w:pPr>
        <w:ind w:left="6477" w:hanging="360"/>
      </w:pPr>
    </w:lvl>
    <w:lvl w:ilvl="8" w:tplc="0419001B" w:tentative="1">
      <w:start w:val="1"/>
      <w:numFmt w:val="lowerRoman"/>
      <w:lvlText w:val="%9."/>
      <w:lvlJc w:val="right"/>
      <w:pPr>
        <w:ind w:left="7197" w:hanging="180"/>
      </w:pPr>
    </w:lvl>
  </w:abstractNum>
  <w:abstractNum w:abstractNumId="211" w15:restartNumberingAfterBreak="0">
    <w:nsid w:val="65B33EDF"/>
    <w:multiLevelType w:val="hybridMultilevel"/>
    <w:tmpl w:val="404046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2" w15:restartNumberingAfterBreak="0">
    <w:nsid w:val="6606395B"/>
    <w:multiLevelType w:val="hybridMultilevel"/>
    <w:tmpl w:val="8D1E31F6"/>
    <w:lvl w:ilvl="0" w:tplc="F984CCF0">
      <w:start w:val="1"/>
      <w:numFmt w:val="decimal"/>
      <w:lvlText w:val="%1."/>
      <w:lvlJc w:val="left"/>
      <w:pPr>
        <w:ind w:left="996" w:hanging="360"/>
      </w:pPr>
      <w:rPr>
        <w:rFonts w:hint="default"/>
      </w:rPr>
    </w:lvl>
    <w:lvl w:ilvl="1" w:tplc="04190019" w:tentative="1">
      <w:start w:val="1"/>
      <w:numFmt w:val="lowerLetter"/>
      <w:lvlText w:val="%2."/>
      <w:lvlJc w:val="left"/>
      <w:pPr>
        <w:ind w:left="1716" w:hanging="360"/>
      </w:pPr>
    </w:lvl>
    <w:lvl w:ilvl="2" w:tplc="0419001B" w:tentative="1">
      <w:start w:val="1"/>
      <w:numFmt w:val="lowerRoman"/>
      <w:lvlText w:val="%3."/>
      <w:lvlJc w:val="right"/>
      <w:pPr>
        <w:ind w:left="2436" w:hanging="180"/>
      </w:pPr>
    </w:lvl>
    <w:lvl w:ilvl="3" w:tplc="0419000F" w:tentative="1">
      <w:start w:val="1"/>
      <w:numFmt w:val="decimal"/>
      <w:lvlText w:val="%4."/>
      <w:lvlJc w:val="left"/>
      <w:pPr>
        <w:ind w:left="3156" w:hanging="360"/>
      </w:pPr>
    </w:lvl>
    <w:lvl w:ilvl="4" w:tplc="04190019" w:tentative="1">
      <w:start w:val="1"/>
      <w:numFmt w:val="lowerLetter"/>
      <w:lvlText w:val="%5."/>
      <w:lvlJc w:val="left"/>
      <w:pPr>
        <w:ind w:left="3876" w:hanging="360"/>
      </w:pPr>
    </w:lvl>
    <w:lvl w:ilvl="5" w:tplc="0419001B" w:tentative="1">
      <w:start w:val="1"/>
      <w:numFmt w:val="lowerRoman"/>
      <w:lvlText w:val="%6."/>
      <w:lvlJc w:val="right"/>
      <w:pPr>
        <w:ind w:left="4596" w:hanging="180"/>
      </w:pPr>
    </w:lvl>
    <w:lvl w:ilvl="6" w:tplc="0419000F" w:tentative="1">
      <w:start w:val="1"/>
      <w:numFmt w:val="decimal"/>
      <w:lvlText w:val="%7."/>
      <w:lvlJc w:val="left"/>
      <w:pPr>
        <w:ind w:left="5316" w:hanging="360"/>
      </w:pPr>
    </w:lvl>
    <w:lvl w:ilvl="7" w:tplc="04190019" w:tentative="1">
      <w:start w:val="1"/>
      <w:numFmt w:val="lowerLetter"/>
      <w:lvlText w:val="%8."/>
      <w:lvlJc w:val="left"/>
      <w:pPr>
        <w:ind w:left="6036" w:hanging="360"/>
      </w:pPr>
    </w:lvl>
    <w:lvl w:ilvl="8" w:tplc="0419001B" w:tentative="1">
      <w:start w:val="1"/>
      <w:numFmt w:val="lowerRoman"/>
      <w:lvlText w:val="%9."/>
      <w:lvlJc w:val="right"/>
      <w:pPr>
        <w:ind w:left="6756" w:hanging="180"/>
      </w:pPr>
    </w:lvl>
  </w:abstractNum>
  <w:abstractNum w:abstractNumId="213" w15:restartNumberingAfterBreak="0">
    <w:nsid w:val="66063EDA"/>
    <w:multiLevelType w:val="hybridMultilevel"/>
    <w:tmpl w:val="B01C9834"/>
    <w:lvl w:ilvl="0" w:tplc="BD727896">
      <w:start w:val="1"/>
      <w:numFmt w:val="decimal"/>
      <w:lvlText w:val="%1."/>
      <w:lvlJc w:val="left"/>
      <w:pPr>
        <w:ind w:left="1406" w:hanging="360"/>
      </w:pPr>
      <w:rPr>
        <w:rFonts w:hint="default"/>
      </w:rPr>
    </w:lvl>
    <w:lvl w:ilvl="1" w:tplc="04190019" w:tentative="1">
      <w:start w:val="1"/>
      <w:numFmt w:val="lowerLetter"/>
      <w:lvlText w:val="%2."/>
      <w:lvlJc w:val="left"/>
      <w:pPr>
        <w:ind w:left="2126" w:hanging="360"/>
      </w:pPr>
    </w:lvl>
    <w:lvl w:ilvl="2" w:tplc="0419001B" w:tentative="1">
      <w:start w:val="1"/>
      <w:numFmt w:val="lowerRoman"/>
      <w:lvlText w:val="%3."/>
      <w:lvlJc w:val="right"/>
      <w:pPr>
        <w:ind w:left="2846" w:hanging="180"/>
      </w:pPr>
    </w:lvl>
    <w:lvl w:ilvl="3" w:tplc="0419000F" w:tentative="1">
      <w:start w:val="1"/>
      <w:numFmt w:val="decimal"/>
      <w:lvlText w:val="%4."/>
      <w:lvlJc w:val="left"/>
      <w:pPr>
        <w:ind w:left="3566" w:hanging="360"/>
      </w:pPr>
    </w:lvl>
    <w:lvl w:ilvl="4" w:tplc="04190019" w:tentative="1">
      <w:start w:val="1"/>
      <w:numFmt w:val="lowerLetter"/>
      <w:lvlText w:val="%5."/>
      <w:lvlJc w:val="left"/>
      <w:pPr>
        <w:ind w:left="4286" w:hanging="360"/>
      </w:pPr>
    </w:lvl>
    <w:lvl w:ilvl="5" w:tplc="0419001B" w:tentative="1">
      <w:start w:val="1"/>
      <w:numFmt w:val="lowerRoman"/>
      <w:lvlText w:val="%6."/>
      <w:lvlJc w:val="right"/>
      <w:pPr>
        <w:ind w:left="5006" w:hanging="180"/>
      </w:pPr>
    </w:lvl>
    <w:lvl w:ilvl="6" w:tplc="0419000F" w:tentative="1">
      <w:start w:val="1"/>
      <w:numFmt w:val="decimal"/>
      <w:lvlText w:val="%7."/>
      <w:lvlJc w:val="left"/>
      <w:pPr>
        <w:ind w:left="5726" w:hanging="360"/>
      </w:pPr>
    </w:lvl>
    <w:lvl w:ilvl="7" w:tplc="04190019" w:tentative="1">
      <w:start w:val="1"/>
      <w:numFmt w:val="lowerLetter"/>
      <w:lvlText w:val="%8."/>
      <w:lvlJc w:val="left"/>
      <w:pPr>
        <w:ind w:left="6446" w:hanging="360"/>
      </w:pPr>
    </w:lvl>
    <w:lvl w:ilvl="8" w:tplc="0419001B" w:tentative="1">
      <w:start w:val="1"/>
      <w:numFmt w:val="lowerRoman"/>
      <w:lvlText w:val="%9."/>
      <w:lvlJc w:val="right"/>
      <w:pPr>
        <w:ind w:left="7166" w:hanging="180"/>
      </w:pPr>
    </w:lvl>
  </w:abstractNum>
  <w:abstractNum w:abstractNumId="214" w15:restartNumberingAfterBreak="0">
    <w:nsid w:val="660A5347"/>
    <w:multiLevelType w:val="hybridMultilevel"/>
    <w:tmpl w:val="E2346E52"/>
    <w:lvl w:ilvl="0" w:tplc="87DA436C">
      <w:start w:val="1"/>
      <w:numFmt w:val="decimal"/>
      <w:lvlText w:val="%1."/>
      <w:lvlJc w:val="left"/>
      <w:pPr>
        <w:ind w:left="669" w:hanging="360"/>
      </w:pPr>
      <w:rPr>
        <w:rFonts w:hint="default"/>
      </w:rPr>
    </w:lvl>
    <w:lvl w:ilvl="1" w:tplc="04190019" w:tentative="1">
      <w:start w:val="1"/>
      <w:numFmt w:val="lowerLetter"/>
      <w:lvlText w:val="%2."/>
      <w:lvlJc w:val="left"/>
      <w:pPr>
        <w:ind w:left="1389" w:hanging="360"/>
      </w:pPr>
    </w:lvl>
    <w:lvl w:ilvl="2" w:tplc="0419001B" w:tentative="1">
      <w:start w:val="1"/>
      <w:numFmt w:val="lowerRoman"/>
      <w:lvlText w:val="%3."/>
      <w:lvlJc w:val="right"/>
      <w:pPr>
        <w:ind w:left="2109" w:hanging="180"/>
      </w:pPr>
    </w:lvl>
    <w:lvl w:ilvl="3" w:tplc="0419000F" w:tentative="1">
      <w:start w:val="1"/>
      <w:numFmt w:val="decimal"/>
      <w:lvlText w:val="%4."/>
      <w:lvlJc w:val="left"/>
      <w:pPr>
        <w:ind w:left="2829" w:hanging="360"/>
      </w:pPr>
    </w:lvl>
    <w:lvl w:ilvl="4" w:tplc="04190019" w:tentative="1">
      <w:start w:val="1"/>
      <w:numFmt w:val="lowerLetter"/>
      <w:lvlText w:val="%5."/>
      <w:lvlJc w:val="left"/>
      <w:pPr>
        <w:ind w:left="3549" w:hanging="360"/>
      </w:pPr>
    </w:lvl>
    <w:lvl w:ilvl="5" w:tplc="0419001B" w:tentative="1">
      <w:start w:val="1"/>
      <w:numFmt w:val="lowerRoman"/>
      <w:lvlText w:val="%6."/>
      <w:lvlJc w:val="right"/>
      <w:pPr>
        <w:ind w:left="4269" w:hanging="180"/>
      </w:pPr>
    </w:lvl>
    <w:lvl w:ilvl="6" w:tplc="0419000F" w:tentative="1">
      <w:start w:val="1"/>
      <w:numFmt w:val="decimal"/>
      <w:lvlText w:val="%7."/>
      <w:lvlJc w:val="left"/>
      <w:pPr>
        <w:ind w:left="4989" w:hanging="360"/>
      </w:pPr>
    </w:lvl>
    <w:lvl w:ilvl="7" w:tplc="04190019" w:tentative="1">
      <w:start w:val="1"/>
      <w:numFmt w:val="lowerLetter"/>
      <w:lvlText w:val="%8."/>
      <w:lvlJc w:val="left"/>
      <w:pPr>
        <w:ind w:left="5709" w:hanging="360"/>
      </w:pPr>
    </w:lvl>
    <w:lvl w:ilvl="8" w:tplc="0419001B" w:tentative="1">
      <w:start w:val="1"/>
      <w:numFmt w:val="lowerRoman"/>
      <w:lvlText w:val="%9."/>
      <w:lvlJc w:val="right"/>
      <w:pPr>
        <w:ind w:left="6429" w:hanging="180"/>
      </w:pPr>
    </w:lvl>
  </w:abstractNum>
  <w:abstractNum w:abstractNumId="215" w15:restartNumberingAfterBreak="0">
    <w:nsid w:val="66744E26"/>
    <w:multiLevelType w:val="hybridMultilevel"/>
    <w:tmpl w:val="09DCA0DE"/>
    <w:lvl w:ilvl="0" w:tplc="45808AF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6" w15:restartNumberingAfterBreak="0">
    <w:nsid w:val="66825010"/>
    <w:multiLevelType w:val="hybridMultilevel"/>
    <w:tmpl w:val="CCE2B962"/>
    <w:lvl w:ilvl="0" w:tplc="CA1C208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7" w15:restartNumberingAfterBreak="0">
    <w:nsid w:val="66CE4529"/>
    <w:multiLevelType w:val="hybridMultilevel"/>
    <w:tmpl w:val="806C4C4E"/>
    <w:lvl w:ilvl="0" w:tplc="08C016CA">
      <w:start w:val="1"/>
      <w:numFmt w:val="decimal"/>
      <w:lvlText w:val="%1."/>
      <w:lvlJc w:val="left"/>
      <w:pPr>
        <w:ind w:left="1329" w:hanging="360"/>
      </w:pPr>
      <w:rPr>
        <w:rFonts w:hint="default"/>
      </w:rPr>
    </w:lvl>
    <w:lvl w:ilvl="1" w:tplc="04190019" w:tentative="1">
      <w:start w:val="1"/>
      <w:numFmt w:val="lowerLetter"/>
      <w:lvlText w:val="%2."/>
      <w:lvlJc w:val="left"/>
      <w:pPr>
        <w:ind w:left="2049" w:hanging="360"/>
      </w:pPr>
    </w:lvl>
    <w:lvl w:ilvl="2" w:tplc="0419001B" w:tentative="1">
      <w:start w:val="1"/>
      <w:numFmt w:val="lowerRoman"/>
      <w:lvlText w:val="%3."/>
      <w:lvlJc w:val="right"/>
      <w:pPr>
        <w:ind w:left="2769" w:hanging="180"/>
      </w:pPr>
    </w:lvl>
    <w:lvl w:ilvl="3" w:tplc="0419000F" w:tentative="1">
      <w:start w:val="1"/>
      <w:numFmt w:val="decimal"/>
      <w:lvlText w:val="%4."/>
      <w:lvlJc w:val="left"/>
      <w:pPr>
        <w:ind w:left="3489" w:hanging="360"/>
      </w:pPr>
    </w:lvl>
    <w:lvl w:ilvl="4" w:tplc="04190019" w:tentative="1">
      <w:start w:val="1"/>
      <w:numFmt w:val="lowerLetter"/>
      <w:lvlText w:val="%5."/>
      <w:lvlJc w:val="left"/>
      <w:pPr>
        <w:ind w:left="4209" w:hanging="360"/>
      </w:pPr>
    </w:lvl>
    <w:lvl w:ilvl="5" w:tplc="0419001B" w:tentative="1">
      <w:start w:val="1"/>
      <w:numFmt w:val="lowerRoman"/>
      <w:lvlText w:val="%6."/>
      <w:lvlJc w:val="right"/>
      <w:pPr>
        <w:ind w:left="4929" w:hanging="180"/>
      </w:pPr>
    </w:lvl>
    <w:lvl w:ilvl="6" w:tplc="0419000F" w:tentative="1">
      <w:start w:val="1"/>
      <w:numFmt w:val="decimal"/>
      <w:lvlText w:val="%7."/>
      <w:lvlJc w:val="left"/>
      <w:pPr>
        <w:ind w:left="5649" w:hanging="360"/>
      </w:pPr>
    </w:lvl>
    <w:lvl w:ilvl="7" w:tplc="04190019" w:tentative="1">
      <w:start w:val="1"/>
      <w:numFmt w:val="lowerLetter"/>
      <w:lvlText w:val="%8."/>
      <w:lvlJc w:val="left"/>
      <w:pPr>
        <w:ind w:left="6369" w:hanging="360"/>
      </w:pPr>
    </w:lvl>
    <w:lvl w:ilvl="8" w:tplc="0419001B" w:tentative="1">
      <w:start w:val="1"/>
      <w:numFmt w:val="lowerRoman"/>
      <w:lvlText w:val="%9."/>
      <w:lvlJc w:val="right"/>
      <w:pPr>
        <w:ind w:left="7089" w:hanging="180"/>
      </w:pPr>
    </w:lvl>
  </w:abstractNum>
  <w:abstractNum w:abstractNumId="218" w15:restartNumberingAfterBreak="0">
    <w:nsid w:val="676C6DC0"/>
    <w:multiLevelType w:val="hybridMultilevel"/>
    <w:tmpl w:val="95CC3A48"/>
    <w:lvl w:ilvl="0" w:tplc="7676FDF0">
      <w:start w:val="1"/>
      <w:numFmt w:val="decimal"/>
      <w:lvlText w:val="%1."/>
      <w:lvlJc w:val="left"/>
      <w:pPr>
        <w:ind w:left="1046" w:hanging="360"/>
      </w:pPr>
      <w:rPr>
        <w:rFonts w:hint="default"/>
      </w:rPr>
    </w:lvl>
    <w:lvl w:ilvl="1" w:tplc="04190019" w:tentative="1">
      <w:start w:val="1"/>
      <w:numFmt w:val="lowerLetter"/>
      <w:lvlText w:val="%2."/>
      <w:lvlJc w:val="left"/>
      <w:pPr>
        <w:ind w:left="1766" w:hanging="360"/>
      </w:pPr>
    </w:lvl>
    <w:lvl w:ilvl="2" w:tplc="0419001B" w:tentative="1">
      <w:start w:val="1"/>
      <w:numFmt w:val="lowerRoman"/>
      <w:lvlText w:val="%3."/>
      <w:lvlJc w:val="right"/>
      <w:pPr>
        <w:ind w:left="2486" w:hanging="180"/>
      </w:pPr>
    </w:lvl>
    <w:lvl w:ilvl="3" w:tplc="0419000F" w:tentative="1">
      <w:start w:val="1"/>
      <w:numFmt w:val="decimal"/>
      <w:lvlText w:val="%4."/>
      <w:lvlJc w:val="left"/>
      <w:pPr>
        <w:ind w:left="3206" w:hanging="360"/>
      </w:pPr>
    </w:lvl>
    <w:lvl w:ilvl="4" w:tplc="04190019" w:tentative="1">
      <w:start w:val="1"/>
      <w:numFmt w:val="lowerLetter"/>
      <w:lvlText w:val="%5."/>
      <w:lvlJc w:val="left"/>
      <w:pPr>
        <w:ind w:left="3926" w:hanging="360"/>
      </w:pPr>
    </w:lvl>
    <w:lvl w:ilvl="5" w:tplc="0419001B" w:tentative="1">
      <w:start w:val="1"/>
      <w:numFmt w:val="lowerRoman"/>
      <w:lvlText w:val="%6."/>
      <w:lvlJc w:val="right"/>
      <w:pPr>
        <w:ind w:left="4646" w:hanging="180"/>
      </w:pPr>
    </w:lvl>
    <w:lvl w:ilvl="6" w:tplc="0419000F" w:tentative="1">
      <w:start w:val="1"/>
      <w:numFmt w:val="decimal"/>
      <w:lvlText w:val="%7."/>
      <w:lvlJc w:val="left"/>
      <w:pPr>
        <w:ind w:left="5366" w:hanging="360"/>
      </w:pPr>
    </w:lvl>
    <w:lvl w:ilvl="7" w:tplc="04190019" w:tentative="1">
      <w:start w:val="1"/>
      <w:numFmt w:val="lowerLetter"/>
      <w:lvlText w:val="%8."/>
      <w:lvlJc w:val="left"/>
      <w:pPr>
        <w:ind w:left="6086" w:hanging="360"/>
      </w:pPr>
    </w:lvl>
    <w:lvl w:ilvl="8" w:tplc="0419001B" w:tentative="1">
      <w:start w:val="1"/>
      <w:numFmt w:val="lowerRoman"/>
      <w:lvlText w:val="%9."/>
      <w:lvlJc w:val="right"/>
      <w:pPr>
        <w:ind w:left="6806" w:hanging="180"/>
      </w:pPr>
    </w:lvl>
  </w:abstractNum>
  <w:abstractNum w:abstractNumId="219" w15:restartNumberingAfterBreak="0">
    <w:nsid w:val="688E703E"/>
    <w:multiLevelType w:val="hybridMultilevel"/>
    <w:tmpl w:val="D8B2E724"/>
    <w:lvl w:ilvl="0" w:tplc="CFBCD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0" w15:restartNumberingAfterBreak="0">
    <w:nsid w:val="6A940A1E"/>
    <w:multiLevelType w:val="hybridMultilevel"/>
    <w:tmpl w:val="64D26784"/>
    <w:lvl w:ilvl="0" w:tplc="B6A6A1A2">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221" w15:restartNumberingAfterBreak="0">
    <w:nsid w:val="6BE61243"/>
    <w:multiLevelType w:val="hybridMultilevel"/>
    <w:tmpl w:val="8D1E6238"/>
    <w:lvl w:ilvl="0" w:tplc="45B2455E">
      <w:start w:val="1"/>
      <w:numFmt w:val="decimal"/>
      <w:lvlText w:val="%1."/>
      <w:lvlJc w:val="left"/>
      <w:pPr>
        <w:ind w:left="686" w:hanging="360"/>
      </w:pPr>
      <w:rPr>
        <w:rFonts w:hint="default"/>
      </w:rPr>
    </w:lvl>
    <w:lvl w:ilvl="1" w:tplc="04190019" w:tentative="1">
      <w:start w:val="1"/>
      <w:numFmt w:val="lowerLetter"/>
      <w:lvlText w:val="%2."/>
      <w:lvlJc w:val="left"/>
      <w:pPr>
        <w:ind w:left="1406" w:hanging="360"/>
      </w:pPr>
    </w:lvl>
    <w:lvl w:ilvl="2" w:tplc="0419001B" w:tentative="1">
      <w:start w:val="1"/>
      <w:numFmt w:val="lowerRoman"/>
      <w:lvlText w:val="%3."/>
      <w:lvlJc w:val="right"/>
      <w:pPr>
        <w:ind w:left="2126" w:hanging="180"/>
      </w:pPr>
    </w:lvl>
    <w:lvl w:ilvl="3" w:tplc="0419000F" w:tentative="1">
      <w:start w:val="1"/>
      <w:numFmt w:val="decimal"/>
      <w:lvlText w:val="%4."/>
      <w:lvlJc w:val="left"/>
      <w:pPr>
        <w:ind w:left="2846" w:hanging="360"/>
      </w:pPr>
    </w:lvl>
    <w:lvl w:ilvl="4" w:tplc="04190019" w:tentative="1">
      <w:start w:val="1"/>
      <w:numFmt w:val="lowerLetter"/>
      <w:lvlText w:val="%5."/>
      <w:lvlJc w:val="left"/>
      <w:pPr>
        <w:ind w:left="3566" w:hanging="360"/>
      </w:pPr>
    </w:lvl>
    <w:lvl w:ilvl="5" w:tplc="0419001B" w:tentative="1">
      <w:start w:val="1"/>
      <w:numFmt w:val="lowerRoman"/>
      <w:lvlText w:val="%6."/>
      <w:lvlJc w:val="right"/>
      <w:pPr>
        <w:ind w:left="4286" w:hanging="180"/>
      </w:pPr>
    </w:lvl>
    <w:lvl w:ilvl="6" w:tplc="0419000F" w:tentative="1">
      <w:start w:val="1"/>
      <w:numFmt w:val="decimal"/>
      <w:lvlText w:val="%7."/>
      <w:lvlJc w:val="left"/>
      <w:pPr>
        <w:ind w:left="5006" w:hanging="360"/>
      </w:pPr>
    </w:lvl>
    <w:lvl w:ilvl="7" w:tplc="04190019" w:tentative="1">
      <w:start w:val="1"/>
      <w:numFmt w:val="lowerLetter"/>
      <w:lvlText w:val="%8."/>
      <w:lvlJc w:val="left"/>
      <w:pPr>
        <w:ind w:left="5726" w:hanging="360"/>
      </w:pPr>
    </w:lvl>
    <w:lvl w:ilvl="8" w:tplc="0419001B" w:tentative="1">
      <w:start w:val="1"/>
      <w:numFmt w:val="lowerRoman"/>
      <w:lvlText w:val="%9."/>
      <w:lvlJc w:val="right"/>
      <w:pPr>
        <w:ind w:left="6446" w:hanging="180"/>
      </w:pPr>
    </w:lvl>
  </w:abstractNum>
  <w:abstractNum w:abstractNumId="222" w15:restartNumberingAfterBreak="0">
    <w:nsid w:val="6C595779"/>
    <w:multiLevelType w:val="hybridMultilevel"/>
    <w:tmpl w:val="4094FE44"/>
    <w:lvl w:ilvl="0" w:tplc="1E14565A">
      <w:start w:val="1"/>
      <w:numFmt w:val="decimal"/>
      <w:lvlText w:val="%1."/>
      <w:lvlJc w:val="left"/>
      <w:pPr>
        <w:ind w:left="669" w:hanging="360"/>
      </w:pPr>
      <w:rPr>
        <w:rFonts w:hint="default"/>
      </w:rPr>
    </w:lvl>
    <w:lvl w:ilvl="1" w:tplc="04190019" w:tentative="1">
      <w:start w:val="1"/>
      <w:numFmt w:val="lowerLetter"/>
      <w:lvlText w:val="%2."/>
      <w:lvlJc w:val="left"/>
      <w:pPr>
        <w:ind w:left="1389" w:hanging="360"/>
      </w:pPr>
    </w:lvl>
    <w:lvl w:ilvl="2" w:tplc="0419001B" w:tentative="1">
      <w:start w:val="1"/>
      <w:numFmt w:val="lowerRoman"/>
      <w:lvlText w:val="%3."/>
      <w:lvlJc w:val="right"/>
      <w:pPr>
        <w:ind w:left="2109" w:hanging="180"/>
      </w:pPr>
    </w:lvl>
    <w:lvl w:ilvl="3" w:tplc="0419000F" w:tentative="1">
      <w:start w:val="1"/>
      <w:numFmt w:val="decimal"/>
      <w:lvlText w:val="%4."/>
      <w:lvlJc w:val="left"/>
      <w:pPr>
        <w:ind w:left="2829" w:hanging="360"/>
      </w:pPr>
    </w:lvl>
    <w:lvl w:ilvl="4" w:tplc="04190019" w:tentative="1">
      <w:start w:val="1"/>
      <w:numFmt w:val="lowerLetter"/>
      <w:lvlText w:val="%5."/>
      <w:lvlJc w:val="left"/>
      <w:pPr>
        <w:ind w:left="3549" w:hanging="360"/>
      </w:pPr>
    </w:lvl>
    <w:lvl w:ilvl="5" w:tplc="0419001B" w:tentative="1">
      <w:start w:val="1"/>
      <w:numFmt w:val="lowerRoman"/>
      <w:lvlText w:val="%6."/>
      <w:lvlJc w:val="right"/>
      <w:pPr>
        <w:ind w:left="4269" w:hanging="180"/>
      </w:pPr>
    </w:lvl>
    <w:lvl w:ilvl="6" w:tplc="0419000F" w:tentative="1">
      <w:start w:val="1"/>
      <w:numFmt w:val="decimal"/>
      <w:lvlText w:val="%7."/>
      <w:lvlJc w:val="left"/>
      <w:pPr>
        <w:ind w:left="4989" w:hanging="360"/>
      </w:pPr>
    </w:lvl>
    <w:lvl w:ilvl="7" w:tplc="04190019" w:tentative="1">
      <w:start w:val="1"/>
      <w:numFmt w:val="lowerLetter"/>
      <w:lvlText w:val="%8."/>
      <w:lvlJc w:val="left"/>
      <w:pPr>
        <w:ind w:left="5709" w:hanging="360"/>
      </w:pPr>
    </w:lvl>
    <w:lvl w:ilvl="8" w:tplc="0419001B" w:tentative="1">
      <w:start w:val="1"/>
      <w:numFmt w:val="lowerRoman"/>
      <w:lvlText w:val="%9."/>
      <w:lvlJc w:val="right"/>
      <w:pPr>
        <w:ind w:left="6429" w:hanging="180"/>
      </w:pPr>
    </w:lvl>
  </w:abstractNum>
  <w:abstractNum w:abstractNumId="223" w15:restartNumberingAfterBreak="0">
    <w:nsid w:val="6C6B26A8"/>
    <w:multiLevelType w:val="hybridMultilevel"/>
    <w:tmpl w:val="292A9B52"/>
    <w:lvl w:ilvl="0" w:tplc="F4F4D502">
      <w:start w:val="1"/>
      <w:numFmt w:val="decimal"/>
      <w:lvlText w:val="%1."/>
      <w:lvlJc w:val="left"/>
      <w:pPr>
        <w:ind w:left="1077" w:hanging="360"/>
      </w:pPr>
      <w:rPr>
        <w:rFonts w:hint="default"/>
      </w:r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224" w15:restartNumberingAfterBreak="0">
    <w:nsid w:val="6CB479B1"/>
    <w:multiLevelType w:val="hybridMultilevel"/>
    <w:tmpl w:val="592A3AA6"/>
    <w:lvl w:ilvl="0" w:tplc="D3EA41B0">
      <w:start w:val="1"/>
      <w:numFmt w:val="decimal"/>
      <w:lvlText w:val="%1."/>
      <w:lvlJc w:val="left"/>
      <w:pPr>
        <w:ind w:left="857" w:hanging="360"/>
      </w:pPr>
      <w:rPr>
        <w:rFonts w:hint="default"/>
      </w:rPr>
    </w:lvl>
    <w:lvl w:ilvl="1" w:tplc="04190019" w:tentative="1">
      <w:start w:val="1"/>
      <w:numFmt w:val="lowerLetter"/>
      <w:lvlText w:val="%2."/>
      <w:lvlJc w:val="left"/>
      <w:pPr>
        <w:ind w:left="1577" w:hanging="360"/>
      </w:pPr>
    </w:lvl>
    <w:lvl w:ilvl="2" w:tplc="0419001B" w:tentative="1">
      <w:start w:val="1"/>
      <w:numFmt w:val="lowerRoman"/>
      <w:lvlText w:val="%3."/>
      <w:lvlJc w:val="right"/>
      <w:pPr>
        <w:ind w:left="2297" w:hanging="180"/>
      </w:pPr>
    </w:lvl>
    <w:lvl w:ilvl="3" w:tplc="0419000F" w:tentative="1">
      <w:start w:val="1"/>
      <w:numFmt w:val="decimal"/>
      <w:lvlText w:val="%4."/>
      <w:lvlJc w:val="left"/>
      <w:pPr>
        <w:ind w:left="3017" w:hanging="360"/>
      </w:pPr>
    </w:lvl>
    <w:lvl w:ilvl="4" w:tplc="04190019" w:tentative="1">
      <w:start w:val="1"/>
      <w:numFmt w:val="lowerLetter"/>
      <w:lvlText w:val="%5."/>
      <w:lvlJc w:val="left"/>
      <w:pPr>
        <w:ind w:left="3737" w:hanging="360"/>
      </w:pPr>
    </w:lvl>
    <w:lvl w:ilvl="5" w:tplc="0419001B" w:tentative="1">
      <w:start w:val="1"/>
      <w:numFmt w:val="lowerRoman"/>
      <w:lvlText w:val="%6."/>
      <w:lvlJc w:val="right"/>
      <w:pPr>
        <w:ind w:left="4457" w:hanging="180"/>
      </w:pPr>
    </w:lvl>
    <w:lvl w:ilvl="6" w:tplc="0419000F" w:tentative="1">
      <w:start w:val="1"/>
      <w:numFmt w:val="decimal"/>
      <w:lvlText w:val="%7."/>
      <w:lvlJc w:val="left"/>
      <w:pPr>
        <w:ind w:left="5177" w:hanging="360"/>
      </w:pPr>
    </w:lvl>
    <w:lvl w:ilvl="7" w:tplc="04190019" w:tentative="1">
      <w:start w:val="1"/>
      <w:numFmt w:val="lowerLetter"/>
      <w:lvlText w:val="%8."/>
      <w:lvlJc w:val="left"/>
      <w:pPr>
        <w:ind w:left="5897" w:hanging="360"/>
      </w:pPr>
    </w:lvl>
    <w:lvl w:ilvl="8" w:tplc="0419001B" w:tentative="1">
      <w:start w:val="1"/>
      <w:numFmt w:val="lowerRoman"/>
      <w:lvlText w:val="%9."/>
      <w:lvlJc w:val="right"/>
      <w:pPr>
        <w:ind w:left="6617" w:hanging="180"/>
      </w:pPr>
    </w:lvl>
  </w:abstractNum>
  <w:abstractNum w:abstractNumId="225" w15:restartNumberingAfterBreak="0">
    <w:nsid w:val="6CE27684"/>
    <w:multiLevelType w:val="hybridMultilevel"/>
    <w:tmpl w:val="E4E6E9E0"/>
    <w:lvl w:ilvl="0" w:tplc="A15EFAFA">
      <w:start w:val="1"/>
      <w:numFmt w:val="decimal"/>
      <w:lvlText w:val="%1."/>
      <w:lvlJc w:val="left"/>
      <w:pPr>
        <w:ind w:left="1143" w:hanging="360"/>
      </w:pPr>
      <w:rPr>
        <w:rFonts w:hint="default"/>
      </w:rPr>
    </w:lvl>
    <w:lvl w:ilvl="1" w:tplc="04190019" w:tentative="1">
      <w:start w:val="1"/>
      <w:numFmt w:val="lowerLetter"/>
      <w:lvlText w:val="%2."/>
      <w:lvlJc w:val="left"/>
      <w:pPr>
        <w:ind w:left="1863" w:hanging="360"/>
      </w:pPr>
    </w:lvl>
    <w:lvl w:ilvl="2" w:tplc="0419001B" w:tentative="1">
      <w:start w:val="1"/>
      <w:numFmt w:val="lowerRoman"/>
      <w:lvlText w:val="%3."/>
      <w:lvlJc w:val="right"/>
      <w:pPr>
        <w:ind w:left="2583" w:hanging="180"/>
      </w:pPr>
    </w:lvl>
    <w:lvl w:ilvl="3" w:tplc="0419000F" w:tentative="1">
      <w:start w:val="1"/>
      <w:numFmt w:val="decimal"/>
      <w:lvlText w:val="%4."/>
      <w:lvlJc w:val="left"/>
      <w:pPr>
        <w:ind w:left="3303" w:hanging="360"/>
      </w:pPr>
    </w:lvl>
    <w:lvl w:ilvl="4" w:tplc="04190019" w:tentative="1">
      <w:start w:val="1"/>
      <w:numFmt w:val="lowerLetter"/>
      <w:lvlText w:val="%5."/>
      <w:lvlJc w:val="left"/>
      <w:pPr>
        <w:ind w:left="4023" w:hanging="360"/>
      </w:pPr>
    </w:lvl>
    <w:lvl w:ilvl="5" w:tplc="0419001B" w:tentative="1">
      <w:start w:val="1"/>
      <w:numFmt w:val="lowerRoman"/>
      <w:lvlText w:val="%6."/>
      <w:lvlJc w:val="right"/>
      <w:pPr>
        <w:ind w:left="4743" w:hanging="180"/>
      </w:pPr>
    </w:lvl>
    <w:lvl w:ilvl="6" w:tplc="0419000F" w:tentative="1">
      <w:start w:val="1"/>
      <w:numFmt w:val="decimal"/>
      <w:lvlText w:val="%7."/>
      <w:lvlJc w:val="left"/>
      <w:pPr>
        <w:ind w:left="5463" w:hanging="360"/>
      </w:pPr>
    </w:lvl>
    <w:lvl w:ilvl="7" w:tplc="04190019" w:tentative="1">
      <w:start w:val="1"/>
      <w:numFmt w:val="lowerLetter"/>
      <w:lvlText w:val="%8."/>
      <w:lvlJc w:val="left"/>
      <w:pPr>
        <w:ind w:left="6183" w:hanging="360"/>
      </w:pPr>
    </w:lvl>
    <w:lvl w:ilvl="8" w:tplc="0419001B" w:tentative="1">
      <w:start w:val="1"/>
      <w:numFmt w:val="lowerRoman"/>
      <w:lvlText w:val="%9."/>
      <w:lvlJc w:val="right"/>
      <w:pPr>
        <w:ind w:left="6903" w:hanging="180"/>
      </w:pPr>
    </w:lvl>
  </w:abstractNum>
  <w:abstractNum w:abstractNumId="226" w15:restartNumberingAfterBreak="0">
    <w:nsid w:val="6D0D6B00"/>
    <w:multiLevelType w:val="hybridMultilevel"/>
    <w:tmpl w:val="B84A7C70"/>
    <w:lvl w:ilvl="0" w:tplc="760AC93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7" w15:restartNumberingAfterBreak="0">
    <w:nsid w:val="6D3C550B"/>
    <w:multiLevelType w:val="hybridMultilevel"/>
    <w:tmpl w:val="CD3ABDD8"/>
    <w:lvl w:ilvl="0" w:tplc="8674A880">
      <w:start w:val="1"/>
      <w:numFmt w:val="decimal"/>
      <w:lvlText w:val="%1."/>
      <w:lvlJc w:val="left"/>
      <w:pPr>
        <w:ind w:left="859" w:hanging="360"/>
      </w:pPr>
      <w:rPr>
        <w:rFonts w:hint="default"/>
      </w:rPr>
    </w:lvl>
    <w:lvl w:ilvl="1" w:tplc="04190019" w:tentative="1">
      <w:start w:val="1"/>
      <w:numFmt w:val="lowerLetter"/>
      <w:lvlText w:val="%2."/>
      <w:lvlJc w:val="left"/>
      <w:pPr>
        <w:ind w:left="1579" w:hanging="360"/>
      </w:pPr>
    </w:lvl>
    <w:lvl w:ilvl="2" w:tplc="0419001B" w:tentative="1">
      <w:start w:val="1"/>
      <w:numFmt w:val="lowerRoman"/>
      <w:lvlText w:val="%3."/>
      <w:lvlJc w:val="right"/>
      <w:pPr>
        <w:ind w:left="2299" w:hanging="180"/>
      </w:pPr>
    </w:lvl>
    <w:lvl w:ilvl="3" w:tplc="0419000F" w:tentative="1">
      <w:start w:val="1"/>
      <w:numFmt w:val="decimal"/>
      <w:lvlText w:val="%4."/>
      <w:lvlJc w:val="left"/>
      <w:pPr>
        <w:ind w:left="3019" w:hanging="360"/>
      </w:pPr>
    </w:lvl>
    <w:lvl w:ilvl="4" w:tplc="04190019" w:tentative="1">
      <w:start w:val="1"/>
      <w:numFmt w:val="lowerLetter"/>
      <w:lvlText w:val="%5."/>
      <w:lvlJc w:val="left"/>
      <w:pPr>
        <w:ind w:left="3739" w:hanging="360"/>
      </w:pPr>
    </w:lvl>
    <w:lvl w:ilvl="5" w:tplc="0419001B" w:tentative="1">
      <w:start w:val="1"/>
      <w:numFmt w:val="lowerRoman"/>
      <w:lvlText w:val="%6."/>
      <w:lvlJc w:val="right"/>
      <w:pPr>
        <w:ind w:left="4459" w:hanging="180"/>
      </w:pPr>
    </w:lvl>
    <w:lvl w:ilvl="6" w:tplc="0419000F" w:tentative="1">
      <w:start w:val="1"/>
      <w:numFmt w:val="decimal"/>
      <w:lvlText w:val="%7."/>
      <w:lvlJc w:val="left"/>
      <w:pPr>
        <w:ind w:left="5179" w:hanging="360"/>
      </w:pPr>
    </w:lvl>
    <w:lvl w:ilvl="7" w:tplc="04190019" w:tentative="1">
      <w:start w:val="1"/>
      <w:numFmt w:val="lowerLetter"/>
      <w:lvlText w:val="%8."/>
      <w:lvlJc w:val="left"/>
      <w:pPr>
        <w:ind w:left="5899" w:hanging="360"/>
      </w:pPr>
    </w:lvl>
    <w:lvl w:ilvl="8" w:tplc="0419001B" w:tentative="1">
      <w:start w:val="1"/>
      <w:numFmt w:val="lowerRoman"/>
      <w:lvlText w:val="%9."/>
      <w:lvlJc w:val="right"/>
      <w:pPr>
        <w:ind w:left="6619" w:hanging="180"/>
      </w:pPr>
    </w:lvl>
  </w:abstractNum>
  <w:abstractNum w:abstractNumId="228" w15:restartNumberingAfterBreak="0">
    <w:nsid w:val="6DC86EF8"/>
    <w:multiLevelType w:val="hybridMultilevel"/>
    <w:tmpl w:val="2C947CBC"/>
    <w:lvl w:ilvl="0" w:tplc="B66E44A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9" w15:restartNumberingAfterBreak="0">
    <w:nsid w:val="6E0453C2"/>
    <w:multiLevelType w:val="hybridMultilevel"/>
    <w:tmpl w:val="CF4C1450"/>
    <w:lvl w:ilvl="0" w:tplc="856859E6">
      <w:start w:val="1"/>
      <w:numFmt w:val="decimal"/>
      <w:lvlText w:val="%1."/>
      <w:lvlJc w:val="left"/>
      <w:pPr>
        <w:ind w:left="720" w:hanging="360"/>
      </w:pPr>
      <w:rPr>
        <w:rFonts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0" w15:restartNumberingAfterBreak="0">
    <w:nsid w:val="6E3C462E"/>
    <w:multiLevelType w:val="hybridMultilevel"/>
    <w:tmpl w:val="A1E43D6C"/>
    <w:lvl w:ilvl="0" w:tplc="E05CE3A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1" w15:restartNumberingAfterBreak="0">
    <w:nsid w:val="6E8F2768"/>
    <w:multiLevelType w:val="hybridMultilevel"/>
    <w:tmpl w:val="D360A834"/>
    <w:lvl w:ilvl="0" w:tplc="D42C3AD8">
      <w:start w:val="1"/>
      <w:numFmt w:val="decimal"/>
      <w:lvlText w:val="%1."/>
      <w:lvlJc w:val="left"/>
      <w:pPr>
        <w:ind w:left="637" w:hanging="360"/>
      </w:pPr>
      <w:rPr>
        <w:rFonts w:hint="default"/>
      </w:rPr>
    </w:lvl>
    <w:lvl w:ilvl="1" w:tplc="04190019" w:tentative="1">
      <w:start w:val="1"/>
      <w:numFmt w:val="lowerLetter"/>
      <w:lvlText w:val="%2."/>
      <w:lvlJc w:val="left"/>
      <w:pPr>
        <w:ind w:left="1357" w:hanging="360"/>
      </w:pPr>
    </w:lvl>
    <w:lvl w:ilvl="2" w:tplc="0419001B" w:tentative="1">
      <w:start w:val="1"/>
      <w:numFmt w:val="lowerRoman"/>
      <w:lvlText w:val="%3."/>
      <w:lvlJc w:val="right"/>
      <w:pPr>
        <w:ind w:left="2077" w:hanging="180"/>
      </w:pPr>
    </w:lvl>
    <w:lvl w:ilvl="3" w:tplc="0419000F" w:tentative="1">
      <w:start w:val="1"/>
      <w:numFmt w:val="decimal"/>
      <w:lvlText w:val="%4."/>
      <w:lvlJc w:val="left"/>
      <w:pPr>
        <w:ind w:left="2797" w:hanging="360"/>
      </w:pPr>
    </w:lvl>
    <w:lvl w:ilvl="4" w:tplc="04190019" w:tentative="1">
      <w:start w:val="1"/>
      <w:numFmt w:val="lowerLetter"/>
      <w:lvlText w:val="%5."/>
      <w:lvlJc w:val="left"/>
      <w:pPr>
        <w:ind w:left="3517" w:hanging="360"/>
      </w:pPr>
    </w:lvl>
    <w:lvl w:ilvl="5" w:tplc="0419001B" w:tentative="1">
      <w:start w:val="1"/>
      <w:numFmt w:val="lowerRoman"/>
      <w:lvlText w:val="%6."/>
      <w:lvlJc w:val="right"/>
      <w:pPr>
        <w:ind w:left="4237" w:hanging="180"/>
      </w:pPr>
    </w:lvl>
    <w:lvl w:ilvl="6" w:tplc="0419000F" w:tentative="1">
      <w:start w:val="1"/>
      <w:numFmt w:val="decimal"/>
      <w:lvlText w:val="%7."/>
      <w:lvlJc w:val="left"/>
      <w:pPr>
        <w:ind w:left="4957" w:hanging="360"/>
      </w:pPr>
    </w:lvl>
    <w:lvl w:ilvl="7" w:tplc="04190019" w:tentative="1">
      <w:start w:val="1"/>
      <w:numFmt w:val="lowerLetter"/>
      <w:lvlText w:val="%8."/>
      <w:lvlJc w:val="left"/>
      <w:pPr>
        <w:ind w:left="5677" w:hanging="360"/>
      </w:pPr>
    </w:lvl>
    <w:lvl w:ilvl="8" w:tplc="0419001B" w:tentative="1">
      <w:start w:val="1"/>
      <w:numFmt w:val="lowerRoman"/>
      <w:lvlText w:val="%9."/>
      <w:lvlJc w:val="right"/>
      <w:pPr>
        <w:ind w:left="6397" w:hanging="180"/>
      </w:pPr>
    </w:lvl>
  </w:abstractNum>
  <w:abstractNum w:abstractNumId="232" w15:restartNumberingAfterBreak="0">
    <w:nsid w:val="6FC641E0"/>
    <w:multiLevelType w:val="hybridMultilevel"/>
    <w:tmpl w:val="B2BC4D04"/>
    <w:lvl w:ilvl="0" w:tplc="50BEDA7E">
      <w:start w:val="1"/>
      <w:numFmt w:val="decimal"/>
      <w:lvlText w:val="%1."/>
      <w:lvlJc w:val="left"/>
      <w:pPr>
        <w:ind w:left="1077" w:hanging="360"/>
      </w:pPr>
      <w:rPr>
        <w:rFonts w:hint="default"/>
      </w:r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233" w15:restartNumberingAfterBreak="0">
    <w:nsid w:val="6FCB1D3F"/>
    <w:multiLevelType w:val="hybridMultilevel"/>
    <w:tmpl w:val="C748A07A"/>
    <w:lvl w:ilvl="0" w:tplc="03A8B596">
      <w:start w:val="1"/>
      <w:numFmt w:val="decimal"/>
      <w:lvlText w:val="%1."/>
      <w:lvlJc w:val="left"/>
      <w:pPr>
        <w:ind w:left="1143" w:hanging="360"/>
      </w:pPr>
      <w:rPr>
        <w:rFonts w:hint="default"/>
      </w:rPr>
    </w:lvl>
    <w:lvl w:ilvl="1" w:tplc="04190019" w:tentative="1">
      <w:start w:val="1"/>
      <w:numFmt w:val="lowerLetter"/>
      <w:lvlText w:val="%2."/>
      <w:lvlJc w:val="left"/>
      <w:pPr>
        <w:ind w:left="1863" w:hanging="360"/>
      </w:pPr>
    </w:lvl>
    <w:lvl w:ilvl="2" w:tplc="0419001B" w:tentative="1">
      <w:start w:val="1"/>
      <w:numFmt w:val="lowerRoman"/>
      <w:lvlText w:val="%3."/>
      <w:lvlJc w:val="right"/>
      <w:pPr>
        <w:ind w:left="2583" w:hanging="180"/>
      </w:pPr>
    </w:lvl>
    <w:lvl w:ilvl="3" w:tplc="0419000F" w:tentative="1">
      <w:start w:val="1"/>
      <w:numFmt w:val="decimal"/>
      <w:lvlText w:val="%4."/>
      <w:lvlJc w:val="left"/>
      <w:pPr>
        <w:ind w:left="3303" w:hanging="360"/>
      </w:pPr>
    </w:lvl>
    <w:lvl w:ilvl="4" w:tplc="04190019" w:tentative="1">
      <w:start w:val="1"/>
      <w:numFmt w:val="lowerLetter"/>
      <w:lvlText w:val="%5."/>
      <w:lvlJc w:val="left"/>
      <w:pPr>
        <w:ind w:left="4023" w:hanging="360"/>
      </w:pPr>
    </w:lvl>
    <w:lvl w:ilvl="5" w:tplc="0419001B" w:tentative="1">
      <w:start w:val="1"/>
      <w:numFmt w:val="lowerRoman"/>
      <w:lvlText w:val="%6."/>
      <w:lvlJc w:val="right"/>
      <w:pPr>
        <w:ind w:left="4743" w:hanging="180"/>
      </w:pPr>
    </w:lvl>
    <w:lvl w:ilvl="6" w:tplc="0419000F" w:tentative="1">
      <w:start w:val="1"/>
      <w:numFmt w:val="decimal"/>
      <w:lvlText w:val="%7."/>
      <w:lvlJc w:val="left"/>
      <w:pPr>
        <w:ind w:left="5463" w:hanging="360"/>
      </w:pPr>
    </w:lvl>
    <w:lvl w:ilvl="7" w:tplc="04190019" w:tentative="1">
      <w:start w:val="1"/>
      <w:numFmt w:val="lowerLetter"/>
      <w:lvlText w:val="%8."/>
      <w:lvlJc w:val="left"/>
      <w:pPr>
        <w:ind w:left="6183" w:hanging="360"/>
      </w:pPr>
    </w:lvl>
    <w:lvl w:ilvl="8" w:tplc="0419001B" w:tentative="1">
      <w:start w:val="1"/>
      <w:numFmt w:val="lowerRoman"/>
      <w:lvlText w:val="%9."/>
      <w:lvlJc w:val="right"/>
      <w:pPr>
        <w:ind w:left="6903" w:hanging="180"/>
      </w:pPr>
    </w:lvl>
  </w:abstractNum>
  <w:abstractNum w:abstractNumId="234" w15:restartNumberingAfterBreak="0">
    <w:nsid w:val="6FD807F3"/>
    <w:multiLevelType w:val="hybridMultilevel"/>
    <w:tmpl w:val="02D88AFC"/>
    <w:lvl w:ilvl="0" w:tplc="973AFEBC">
      <w:start w:val="1"/>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35" w15:restartNumberingAfterBreak="0">
    <w:nsid w:val="6FF85437"/>
    <w:multiLevelType w:val="hybridMultilevel"/>
    <w:tmpl w:val="AC4C85CC"/>
    <w:lvl w:ilvl="0" w:tplc="FEB40D26">
      <w:start w:val="1"/>
      <w:numFmt w:val="decimal"/>
      <w:lvlText w:val="%1."/>
      <w:lvlJc w:val="left"/>
      <w:pPr>
        <w:ind w:left="1187" w:hanging="360"/>
      </w:pPr>
      <w:rPr>
        <w:rFonts w:hint="default"/>
      </w:rPr>
    </w:lvl>
    <w:lvl w:ilvl="1" w:tplc="04190019" w:tentative="1">
      <w:start w:val="1"/>
      <w:numFmt w:val="lowerLetter"/>
      <w:lvlText w:val="%2."/>
      <w:lvlJc w:val="left"/>
      <w:pPr>
        <w:ind w:left="1907" w:hanging="360"/>
      </w:pPr>
    </w:lvl>
    <w:lvl w:ilvl="2" w:tplc="0419001B" w:tentative="1">
      <w:start w:val="1"/>
      <w:numFmt w:val="lowerRoman"/>
      <w:lvlText w:val="%3."/>
      <w:lvlJc w:val="right"/>
      <w:pPr>
        <w:ind w:left="2627" w:hanging="180"/>
      </w:pPr>
    </w:lvl>
    <w:lvl w:ilvl="3" w:tplc="0419000F" w:tentative="1">
      <w:start w:val="1"/>
      <w:numFmt w:val="decimal"/>
      <w:lvlText w:val="%4."/>
      <w:lvlJc w:val="left"/>
      <w:pPr>
        <w:ind w:left="3347" w:hanging="360"/>
      </w:pPr>
    </w:lvl>
    <w:lvl w:ilvl="4" w:tplc="04190019" w:tentative="1">
      <w:start w:val="1"/>
      <w:numFmt w:val="lowerLetter"/>
      <w:lvlText w:val="%5."/>
      <w:lvlJc w:val="left"/>
      <w:pPr>
        <w:ind w:left="4067" w:hanging="360"/>
      </w:pPr>
    </w:lvl>
    <w:lvl w:ilvl="5" w:tplc="0419001B" w:tentative="1">
      <w:start w:val="1"/>
      <w:numFmt w:val="lowerRoman"/>
      <w:lvlText w:val="%6."/>
      <w:lvlJc w:val="right"/>
      <w:pPr>
        <w:ind w:left="4787" w:hanging="180"/>
      </w:pPr>
    </w:lvl>
    <w:lvl w:ilvl="6" w:tplc="0419000F" w:tentative="1">
      <w:start w:val="1"/>
      <w:numFmt w:val="decimal"/>
      <w:lvlText w:val="%7."/>
      <w:lvlJc w:val="left"/>
      <w:pPr>
        <w:ind w:left="5507" w:hanging="360"/>
      </w:pPr>
    </w:lvl>
    <w:lvl w:ilvl="7" w:tplc="04190019" w:tentative="1">
      <w:start w:val="1"/>
      <w:numFmt w:val="lowerLetter"/>
      <w:lvlText w:val="%8."/>
      <w:lvlJc w:val="left"/>
      <w:pPr>
        <w:ind w:left="6227" w:hanging="360"/>
      </w:pPr>
    </w:lvl>
    <w:lvl w:ilvl="8" w:tplc="0419001B" w:tentative="1">
      <w:start w:val="1"/>
      <w:numFmt w:val="lowerRoman"/>
      <w:lvlText w:val="%9."/>
      <w:lvlJc w:val="right"/>
      <w:pPr>
        <w:ind w:left="6947" w:hanging="180"/>
      </w:pPr>
    </w:lvl>
  </w:abstractNum>
  <w:abstractNum w:abstractNumId="236" w15:restartNumberingAfterBreak="0">
    <w:nsid w:val="706D61A9"/>
    <w:multiLevelType w:val="hybridMultilevel"/>
    <w:tmpl w:val="58703B34"/>
    <w:lvl w:ilvl="0" w:tplc="2E3C0F74">
      <w:start w:val="1"/>
      <w:numFmt w:val="decimal"/>
      <w:lvlText w:val="%1."/>
      <w:lvlJc w:val="left"/>
      <w:pPr>
        <w:ind w:left="715" w:hanging="360"/>
      </w:pPr>
      <w:rPr>
        <w:rFonts w:hint="default"/>
      </w:rPr>
    </w:lvl>
    <w:lvl w:ilvl="1" w:tplc="04190019" w:tentative="1">
      <w:start w:val="1"/>
      <w:numFmt w:val="lowerLetter"/>
      <w:lvlText w:val="%2."/>
      <w:lvlJc w:val="left"/>
      <w:pPr>
        <w:ind w:left="1435" w:hanging="360"/>
      </w:pPr>
    </w:lvl>
    <w:lvl w:ilvl="2" w:tplc="0419001B" w:tentative="1">
      <w:start w:val="1"/>
      <w:numFmt w:val="lowerRoman"/>
      <w:lvlText w:val="%3."/>
      <w:lvlJc w:val="right"/>
      <w:pPr>
        <w:ind w:left="2155" w:hanging="180"/>
      </w:pPr>
    </w:lvl>
    <w:lvl w:ilvl="3" w:tplc="0419000F" w:tentative="1">
      <w:start w:val="1"/>
      <w:numFmt w:val="decimal"/>
      <w:lvlText w:val="%4."/>
      <w:lvlJc w:val="left"/>
      <w:pPr>
        <w:ind w:left="2875" w:hanging="360"/>
      </w:pPr>
    </w:lvl>
    <w:lvl w:ilvl="4" w:tplc="04190019" w:tentative="1">
      <w:start w:val="1"/>
      <w:numFmt w:val="lowerLetter"/>
      <w:lvlText w:val="%5."/>
      <w:lvlJc w:val="left"/>
      <w:pPr>
        <w:ind w:left="3595" w:hanging="360"/>
      </w:pPr>
    </w:lvl>
    <w:lvl w:ilvl="5" w:tplc="0419001B" w:tentative="1">
      <w:start w:val="1"/>
      <w:numFmt w:val="lowerRoman"/>
      <w:lvlText w:val="%6."/>
      <w:lvlJc w:val="right"/>
      <w:pPr>
        <w:ind w:left="4315" w:hanging="180"/>
      </w:pPr>
    </w:lvl>
    <w:lvl w:ilvl="6" w:tplc="0419000F" w:tentative="1">
      <w:start w:val="1"/>
      <w:numFmt w:val="decimal"/>
      <w:lvlText w:val="%7."/>
      <w:lvlJc w:val="left"/>
      <w:pPr>
        <w:ind w:left="5035" w:hanging="360"/>
      </w:pPr>
    </w:lvl>
    <w:lvl w:ilvl="7" w:tplc="04190019" w:tentative="1">
      <w:start w:val="1"/>
      <w:numFmt w:val="lowerLetter"/>
      <w:lvlText w:val="%8."/>
      <w:lvlJc w:val="left"/>
      <w:pPr>
        <w:ind w:left="5755" w:hanging="360"/>
      </w:pPr>
    </w:lvl>
    <w:lvl w:ilvl="8" w:tplc="0419001B" w:tentative="1">
      <w:start w:val="1"/>
      <w:numFmt w:val="lowerRoman"/>
      <w:lvlText w:val="%9."/>
      <w:lvlJc w:val="right"/>
      <w:pPr>
        <w:ind w:left="6475" w:hanging="180"/>
      </w:pPr>
    </w:lvl>
  </w:abstractNum>
  <w:abstractNum w:abstractNumId="237" w15:restartNumberingAfterBreak="0">
    <w:nsid w:val="70B40904"/>
    <w:multiLevelType w:val="hybridMultilevel"/>
    <w:tmpl w:val="88F009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8" w15:restartNumberingAfterBreak="0">
    <w:nsid w:val="70E70EF1"/>
    <w:multiLevelType w:val="hybridMultilevel"/>
    <w:tmpl w:val="34C007AE"/>
    <w:lvl w:ilvl="0" w:tplc="EF0C3156">
      <w:start w:val="1"/>
      <w:numFmt w:val="decimal"/>
      <w:lvlText w:val="%1."/>
      <w:lvlJc w:val="left"/>
      <w:pPr>
        <w:ind w:left="1029" w:hanging="360"/>
      </w:pPr>
      <w:rPr>
        <w:rFonts w:hint="default"/>
      </w:rPr>
    </w:lvl>
    <w:lvl w:ilvl="1" w:tplc="04190019" w:tentative="1">
      <w:start w:val="1"/>
      <w:numFmt w:val="lowerLetter"/>
      <w:lvlText w:val="%2."/>
      <w:lvlJc w:val="left"/>
      <w:pPr>
        <w:ind w:left="1749" w:hanging="360"/>
      </w:pPr>
    </w:lvl>
    <w:lvl w:ilvl="2" w:tplc="0419001B" w:tentative="1">
      <w:start w:val="1"/>
      <w:numFmt w:val="lowerRoman"/>
      <w:lvlText w:val="%3."/>
      <w:lvlJc w:val="right"/>
      <w:pPr>
        <w:ind w:left="2469" w:hanging="180"/>
      </w:pPr>
    </w:lvl>
    <w:lvl w:ilvl="3" w:tplc="0419000F" w:tentative="1">
      <w:start w:val="1"/>
      <w:numFmt w:val="decimal"/>
      <w:lvlText w:val="%4."/>
      <w:lvlJc w:val="left"/>
      <w:pPr>
        <w:ind w:left="3189" w:hanging="360"/>
      </w:pPr>
    </w:lvl>
    <w:lvl w:ilvl="4" w:tplc="04190019" w:tentative="1">
      <w:start w:val="1"/>
      <w:numFmt w:val="lowerLetter"/>
      <w:lvlText w:val="%5."/>
      <w:lvlJc w:val="left"/>
      <w:pPr>
        <w:ind w:left="3909" w:hanging="360"/>
      </w:pPr>
    </w:lvl>
    <w:lvl w:ilvl="5" w:tplc="0419001B" w:tentative="1">
      <w:start w:val="1"/>
      <w:numFmt w:val="lowerRoman"/>
      <w:lvlText w:val="%6."/>
      <w:lvlJc w:val="right"/>
      <w:pPr>
        <w:ind w:left="4629" w:hanging="180"/>
      </w:pPr>
    </w:lvl>
    <w:lvl w:ilvl="6" w:tplc="0419000F" w:tentative="1">
      <w:start w:val="1"/>
      <w:numFmt w:val="decimal"/>
      <w:lvlText w:val="%7."/>
      <w:lvlJc w:val="left"/>
      <w:pPr>
        <w:ind w:left="5349" w:hanging="360"/>
      </w:pPr>
    </w:lvl>
    <w:lvl w:ilvl="7" w:tplc="04190019" w:tentative="1">
      <w:start w:val="1"/>
      <w:numFmt w:val="lowerLetter"/>
      <w:lvlText w:val="%8."/>
      <w:lvlJc w:val="left"/>
      <w:pPr>
        <w:ind w:left="6069" w:hanging="360"/>
      </w:pPr>
    </w:lvl>
    <w:lvl w:ilvl="8" w:tplc="0419001B" w:tentative="1">
      <w:start w:val="1"/>
      <w:numFmt w:val="lowerRoman"/>
      <w:lvlText w:val="%9."/>
      <w:lvlJc w:val="right"/>
      <w:pPr>
        <w:ind w:left="6789" w:hanging="180"/>
      </w:pPr>
    </w:lvl>
  </w:abstractNum>
  <w:abstractNum w:abstractNumId="239" w15:restartNumberingAfterBreak="0">
    <w:nsid w:val="714E2057"/>
    <w:multiLevelType w:val="hybridMultilevel"/>
    <w:tmpl w:val="181429D2"/>
    <w:lvl w:ilvl="0" w:tplc="22322AF4">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240" w15:restartNumberingAfterBreak="0">
    <w:nsid w:val="716034E9"/>
    <w:multiLevelType w:val="hybridMultilevel"/>
    <w:tmpl w:val="61EE7428"/>
    <w:lvl w:ilvl="0" w:tplc="F594EC28">
      <w:start w:val="1"/>
      <w:numFmt w:val="decimal"/>
      <w:lvlText w:val="%1."/>
      <w:lvlJc w:val="left"/>
      <w:pPr>
        <w:ind w:left="1187" w:hanging="360"/>
      </w:pPr>
      <w:rPr>
        <w:rFonts w:hint="default"/>
      </w:rPr>
    </w:lvl>
    <w:lvl w:ilvl="1" w:tplc="04190019" w:tentative="1">
      <w:start w:val="1"/>
      <w:numFmt w:val="lowerLetter"/>
      <w:lvlText w:val="%2."/>
      <w:lvlJc w:val="left"/>
      <w:pPr>
        <w:ind w:left="1907" w:hanging="360"/>
      </w:pPr>
    </w:lvl>
    <w:lvl w:ilvl="2" w:tplc="0419001B" w:tentative="1">
      <w:start w:val="1"/>
      <w:numFmt w:val="lowerRoman"/>
      <w:lvlText w:val="%3."/>
      <w:lvlJc w:val="right"/>
      <w:pPr>
        <w:ind w:left="2627" w:hanging="180"/>
      </w:pPr>
    </w:lvl>
    <w:lvl w:ilvl="3" w:tplc="0419000F" w:tentative="1">
      <w:start w:val="1"/>
      <w:numFmt w:val="decimal"/>
      <w:lvlText w:val="%4."/>
      <w:lvlJc w:val="left"/>
      <w:pPr>
        <w:ind w:left="3347" w:hanging="360"/>
      </w:pPr>
    </w:lvl>
    <w:lvl w:ilvl="4" w:tplc="04190019" w:tentative="1">
      <w:start w:val="1"/>
      <w:numFmt w:val="lowerLetter"/>
      <w:lvlText w:val="%5."/>
      <w:lvlJc w:val="left"/>
      <w:pPr>
        <w:ind w:left="4067" w:hanging="360"/>
      </w:pPr>
    </w:lvl>
    <w:lvl w:ilvl="5" w:tplc="0419001B" w:tentative="1">
      <w:start w:val="1"/>
      <w:numFmt w:val="lowerRoman"/>
      <w:lvlText w:val="%6."/>
      <w:lvlJc w:val="right"/>
      <w:pPr>
        <w:ind w:left="4787" w:hanging="180"/>
      </w:pPr>
    </w:lvl>
    <w:lvl w:ilvl="6" w:tplc="0419000F" w:tentative="1">
      <w:start w:val="1"/>
      <w:numFmt w:val="decimal"/>
      <w:lvlText w:val="%7."/>
      <w:lvlJc w:val="left"/>
      <w:pPr>
        <w:ind w:left="5507" w:hanging="360"/>
      </w:pPr>
    </w:lvl>
    <w:lvl w:ilvl="7" w:tplc="04190019" w:tentative="1">
      <w:start w:val="1"/>
      <w:numFmt w:val="lowerLetter"/>
      <w:lvlText w:val="%8."/>
      <w:lvlJc w:val="left"/>
      <w:pPr>
        <w:ind w:left="6227" w:hanging="360"/>
      </w:pPr>
    </w:lvl>
    <w:lvl w:ilvl="8" w:tplc="0419001B" w:tentative="1">
      <w:start w:val="1"/>
      <w:numFmt w:val="lowerRoman"/>
      <w:lvlText w:val="%9."/>
      <w:lvlJc w:val="right"/>
      <w:pPr>
        <w:ind w:left="6947" w:hanging="180"/>
      </w:pPr>
    </w:lvl>
  </w:abstractNum>
  <w:abstractNum w:abstractNumId="241" w15:restartNumberingAfterBreak="0">
    <w:nsid w:val="71A17977"/>
    <w:multiLevelType w:val="hybridMultilevel"/>
    <w:tmpl w:val="155CDB9A"/>
    <w:lvl w:ilvl="0" w:tplc="1ACEA60E">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42" w15:restartNumberingAfterBreak="0">
    <w:nsid w:val="71C020CB"/>
    <w:multiLevelType w:val="hybridMultilevel"/>
    <w:tmpl w:val="165C40BA"/>
    <w:lvl w:ilvl="0" w:tplc="3F6C614C">
      <w:start w:val="1"/>
      <w:numFmt w:val="decimal"/>
      <w:lvlText w:val="%1."/>
      <w:lvlJc w:val="left"/>
      <w:pPr>
        <w:ind w:left="1046" w:hanging="360"/>
      </w:pPr>
      <w:rPr>
        <w:rFonts w:hint="default"/>
      </w:rPr>
    </w:lvl>
    <w:lvl w:ilvl="1" w:tplc="04190019" w:tentative="1">
      <w:start w:val="1"/>
      <w:numFmt w:val="lowerLetter"/>
      <w:lvlText w:val="%2."/>
      <w:lvlJc w:val="left"/>
      <w:pPr>
        <w:ind w:left="1766" w:hanging="360"/>
      </w:pPr>
    </w:lvl>
    <w:lvl w:ilvl="2" w:tplc="0419001B" w:tentative="1">
      <w:start w:val="1"/>
      <w:numFmt w:val="lowerRoman"/>
      <w:lvlText w:val="%3."/>
      <w:lvlJc w:val="right"/>
      <w:pPr>
        <w:ind w:left="2486" w:hanging="180"/>
      </w:pPr>
    </w:lvl>
    <w:lvl w:ilvl="3" w:tplc="0419000F" w:tentative="1">
      <w:start w:val="1"/>
      <w:numFmt w:val="decimal"/>
      <w:lvlText w:val="%4."/>
      <w:lvlJc w:val="left"/>
      <w:pPr>
        <w:ind w:left="3206" w:hanging="360"/>
      </w:pPr>
    </w:lvl>
    <w:lvl w:ilvl="4" w:tplc="04190019" w:tentative="1">
      <w:start w:val="1"/>
      <w:numFmt w:val="lowerLetter"/>
      <w:lvlText w:val="%5."/>
      <w:lvlJc w:val="left"/>
      <w:pPr>
        <w:ind w:left="3926" w:hanging="360"/>
      </w:pPr>
    </w:lvl>
    <w:lvl w:ilvl="5" w:tplc="0419001B" w:tentative="1">
      <w:start w:val="1"/>
      <w:numFmt w:val="lowerRoman"/>
      <w:lvlText w:val="%6."/>
      <w:lvlJc w:val="right"/>
      <w:pPr>
        <w:ind w:left="4646" w:hanging="180"/>
      </w:pPr>
    </w:lvl>
    <w:lvl w:ilvl="6" w:tplc="0419000F" w:tentative="1">
      <w:start w:val="1"/>
      <w:numFmt w:val="decimal"/>
      <w:lvlText w:val="%7."/>
      <w:lvlJc w:val="left"/>
      <w:pPr>
        <w:ind w:left="5366" w:hanging="360"/>
      </w:pPr>
    </w:lvl>
    <w:lvl w:ilvl="7" w:tplc="04190019" w:tentative="1">
      <w:start w:val="1"/>
      <w:numFmt w:val="lowerLetter"/>
      <w:lvlText w:val="%8."/>
      <w:lvlJc w:val="left"/>
      <w:pPr>
        <w:ind w:left="6086" w:hanging="360"/>
      </w:pPr>
    </w:lvl>
    <w:lvl w:ilvl="8" w:tplc="0419001B" w:tentative="1">
      <w:start w:val="1"/>
      <w:numFmt w:val="lowerRoman"/>
      <w:lvlText w:val="%9."/>
      <w:lvlJc w:val="right"/>
      <w:pPr>
        <w:ind w:left="6806" w:hanging="180"/>
      </w:pPr>
    </w:lvl>
  </w:abstractNum>
  <w:abstractNum w:abstractNumId="243" w15:restartNumberingAfterBreak="0">
    <w:nsid w:val="72B37FB5"/>
    <w:multiLevelType w:val="hybridMultilevel"/>
    <w:tmpl w:val="88942E2A"/>
    <w:lvl w:ilvl="0" w:tplc="80223EA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4" w15:restartNumberingAfterBreak="0">
    <w:nsid w:val="732118C4"/>
    <w:multiLevelType w:val="hybridMultilevel"/>
    <w:tmpl w:val="DBF6FC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5" w15:restartNumberingAfterBreak="0">
    <w:nsid w:val="73235B08"/>
    <w:multiLevelType w:val="hybridMultilevel"/>
    <w:tmpl w:val="A1907BA4"/>
    <w:lvl w:ilvl="0" w:tplc="F5821414">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246" w15:restartNumberingAfterBreak="0">
    <w:nsid w:val="734B50D1"/>
    <w:multiLevelType w:val="hybridMultilevel"/>
    <w:tmpl w:val="0960EAF8"/>
    <w:lvl w:ilvl="0" w:tplc="BB702C0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7" w15:restartNumberingAfterBreak="0">
    <w:nsid w:val="736B3051"/>
    <w:multiLevelType w:val="hybridMultilevel"/>
    <w:tmpl w:val="ECECBAC4"/>
    <w:lvl w:ilvl="0" w:tplc="E95E7242">
      <w:start w:val="1"/>
      <w:numFmt w:val="decimal"/>
      <w:lvlText w:val="%1."/>
      <w:lvlJc w:val="left"/>
      <w:pPr>
        <w:ind w:left="1046" w:hanging="360"/>
      </w:pPr>
      <w:rPr>
        <w:rFonts w:hint="default"/>
      </w:rPr>
    </w:lvl>
    <w:lvl w:ilvl="1" w:tplc="04190019" w:tentative="1">
      <w:start w:val="1"/>
      <w:numFmt w:val="lowerLetter"/>
      <w:lvlText w:val="%2."/>
      <w:lvlJc w:val="left"/>
      <w:pPr>
        <w:ind w:left="1766" w:hanging="360"/>
      </w:pPr>
    </w:lvl>
    <w:lvl w:ilvl="2" w:tplc="0419001B" w:tentative="1">
      <w:start w:val="1"/>
      <w:numFmt w:val="lowerRoman"/>
      <w:lvlText w:val="%3."/>
      <w:lvlJc w:val="right"/>
      <w:pPr>
        <w:ind w:left="2486" w:hanging="180"/>
      </w:pPr>
    </w:lvl>
    <w:lvl w:ilvl="3" w:tplc="0419000F" w:tentative="1">
      <w:start w:val="1"/>
      <w:numFmt w:val="decimal"/>
      <w:lvlText w:val="%4."/>
      <w:lvlJc w:val="left"/>
      <w:pPr>
        <w:ind w:left="3206" w:hanging="360"/>
      </w:pPr>
    </w:lvl>
    <w:lvl w:ilvl="4" w:tplc="04190019" w:tentative="1">
      <w:start w:val="1"/>
      <w:numFmt w:val="lowerLetter"/>
      <w:lvlText w:val="%5."/>
      <w:lvlJc w:val="left"/>
      <w:pPr>
        <w:ind w:left="3926" w:hanging="360"/>
      </w:pPr>
    </w:lvl>
    <w:lvl w:ilvl="5" w:tplc="0419001B" w:tentative="1">
      <w:start w:val="1"/>
      <w:numFmt w:val="lowerRoman"/>
      <w:lvlText w:val="%6."/>
      <w:lvlJc w:val="right"/>
      <w:pPr>
        <w:ind w:left="4646" w:hanging="180"/>
      </w:pPr>
    </w:lvl>
    <w:lvl w:ilvl="6" w:tplc="0419000F" w:tentative="1">
      <w:start w:val="1"/>
      <w:numFmt w:val="decimal"/>
      <w:lvlText w:val="%7."/>
      <w:lvlJc w:val="left"/>
      <w:pPr>
        <w:ind w:left="5366" w:hanging="360"/>
      </w:pPr>
    </w:lvl>
    <w:lvl w:ilvl="7" w:tplc="04190019" w:tentative="1">
      <w:start w:val="1"/>
      <w:numFmt w:val="lowerLetter"/>
      <w:lvlText w:val="%8."/>
      <w:lvlJc w:val="left"/>
      <w:pPr>
        <w:ind w:left="6086" w:hanging="360"/>
      </w:pPr>
    </w:lvl>
    <w:lvl w:ilvl="8" w:tplc="0419001B" w:tentative="1">
      <w:start w:val="1"/>
      <w:numFmt w:val="lowerRoman"/>
      <w:lvlText w:val="%9."/>
      <w:lvlJc w:val="right"/>
      <w:pPr>
        <w:ind w:left="6806" w:hanging="180"/>
      </w:pPr>
    </w:lvl>
  </w:abstractNum>
  <w:abstractNum w:abstractNumId="248" w15:restartNumberingAfterBreak="0">
    <w:nsid w:val="739857D3"/>
    <w:multiLevelType w:val="hybridMultilevel"/>
    <w:tmpl w:val="96B63BE2"/>
    <w:lvl w:ilvl="0" w:tplc="50CCF94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9" w15:restartNumberingAfterBreak="0">
    <w:nsid w:val="73ED1142"/>
    <w:multiLevelType w:val="hybridMultilevel"/>
    <w:tmpl w:val="9648DF08"/>
    <w:lvl w:ilvl="0" w:tplc="60922F5E">
      <w:start w:val="1"/>
      <w:numFmt w:val="decimal"/>
      <w:lvlText w:val="%1."/>
      <w:lvlJc w:val="left"/>
      <w:pPr>
        <w:ind w:left="857" w:hanging="360"/>
      </w:pPr>
      <w:rPr>
        <w:rFonts w:hint="default"/>
      </w:rPr>
    </w:lvl>
    <w:lvl w:ilvl="1" w:tplc="04190019" w:tentative="1">
      <w:start w:val="1"/>
      <w:numFmt w:val="lowerLetter"/>
      <w:lvlText w:val="%2."/>
      <w:lvlJc w:val="left"/>
      <w:pPr>
        <w:ind w:left="1577" w:hanging="360"/>
      </w:pPr>
    </w:lvl>
    <w:lvl w:ilvl="2" w:tplc="0419001B" w:tentative="1">
      <w:start w:val="1"/>
      <w:numFmt w:val="lowerRoman"/>
      <w:lvlText w:val="%3."/>
      <w:lvlJc w:val="right"/>
      <w:pPr>
        <w:ind w:left="2297" w:hanging="180"/>
      </w:pPr>
    </w:lvl>
    <w:lvl w:ilvl="3" w:tplc="0419000F" w:tentative="1">
      <w:start w:val="1"/>
      <w:numFmt w:val="decimal"/>
      <w:lvlText w:val="%4."/>
      <w:lvlJc w:val="left"/>
      <w:pPr>
        <w:ind w:left="3017" w:hanging="360"/>
      </w:pPr>
    </w:lvl>
    <w:lvl w:ilvl="4" w:tplc="04190019" w:tentative="1">
      <w:start w:val="1"/>
      <w:numFmt w:val="lowerLetter"/>
      <w:lvlText w:val="%5."/>
      <w:lvlJc w:val="left"/>
      <w:pPr>
        <w:ind w:left="3737" w:hanging="360"/>
      </w:pPr>
    </w:lvl>
    <w:lvl w:ilvl="5" w:tplc="0419001B" w:tentative="1">
      <w:start w:val="1"/>
      <w:numFmt w:val="lowerRoman"/>
      <w:lvlText w:val="%6."/>
      <w:lvlJc w:val="right"/>
      <w:pPr>
        <w:ind w:left="4457" w:hanging="180"/>
      </w:pPr>
    </w:lvl>
    <w:lvl w:ilvl="6" w:tplc="0419000F" w:tentative="1">
      <w:start w:val="1"/>
      <w:numFmt w:val="decimal"/>
      <w:lvlText w:val="%7."/>
      <w:lvlJc w:val="left"/>
      <w:pPr>
        <w:ind w:left="5177" w:hanging="360"/>
      </w:pPr>
    </w:lvl>
    <w:lvl w:ilvl="7" w:tplc="04190019" w:tentative="1">
      <w:start w:val="1"/>
      <w:numFmt w:val="lowerLetter"/>
      <w:lvlText w:val="%8."/>
      <w:lvlJc w:val="left"/>
      <w:pPr>
        <w:ind w:left="5897" w:hanging="360"/>
      </w:pPr>
    </w:lvl>
    <w:lvl w:ilvl="8" w:tplc="0419001B" w:tentative="1">
      <w:start w:val="1"/>
      <w:numFmt w:val="lowerRoman"/>
      <w:lvlText w:val="%9."/>
      <w:lvlJc w:val="right"/>
      <w:pPr>
        <w:ind w:left="6617" w:hanging="180"/>
      </w:pPr>
    </w:lvl>
  </w:abstractNum>
  <w:abstractNum w:abstractNumId="250" w15:restartNumberingAfterBreak="0">
    <w:nsid w:val="74BB69CC"/>
    <w:multiLevelType w:val="hybridMultilevel"/>
    <w:tmpl w:val="E5B25CA2"/>
    <w:lvl w:ilvl="0" w:tplc="8208F3EA">
      <w:start w:val="1"/>
      <w:numFmt w:val="decimal"/>
      <w:lvlText w:val="%1."/>
      <w:lvlJc w:val="left"/>
      <w:pPr>
        <w:ind w:left="686" w:hanging="360"/>
      </w:pPr>
      <w:rPr>
        <w:rFonts w:hint="default"/>
      </w:rPr>
    </w:lvl>
    <w:lvl w:ilvl="1" w:tplc="04190019" w:tentative="1">
      <w:start w:val="1"/>
      <w:numFmt w:val="lowerLetter"/>
      <w:lvlText w:val="%2."/>
      <w:lvlJc w:val="left"/>
      <w:pPr>
        <w:ind w:left="1406" w:hanging="360"/>
      </w:pPr>
    </w:lvl>
    <w:lvl w:ilvl="2" w:tplc="0419001B" w:tentative="1">
      <w:start w:val="1"/>
      <w:numFmt w:val="lowerRoman"/>
      <w:lvlText w:val="%3."/>
      <w:lvlJc w:val="right"/>
      <w:pPr>
        <w:ind w:left="2126" w:hanging="180"/>
      </w:pPr>
    </w:lvl>
    <w:lvl w:ilvl="3" w:tplc="0419000F" w:tentative="1">
      <w:start w:val="1"/>
      <w:numFmt w:val="decimal"/>
      <w:lvlText w:val="%4."/>
      <w:lvlJc w:val="left"/>
      <w:pPr>
        <w:ind w:left="2846" w:hanging="360"/>
      </w:pPr>
    </w:lvl>
    <w:lvl w:ilvl="4" w:tplc="04190019" w:tentative="1">
      <w:start w:val="1"/>
      <w:numFmt w:val="lowerLetter"/>
      <w:lvlText w:val="%5."/>
      <w:lvlJc w:val="left"/>
      <w:pPr>
        <w:ind w:left="3566" w:hanging="360"/>
      </w:pPr>
    </w:lvl>
    <w:lvl w:ilvl="5" w:tplc="0419001B" w:tentative="1">
      <w:start w:val="1"/>
      <w:numFmt w:val="lowerRoman"/>
      <w:lvlText w:val="%6."/>
      <w:lvlJc w:val="right"/>
      <w:pPr>
        <w:ind w:left="4286" w:hanging="180"/>
      </w:pPr>
    </w:lvl>
    <w:lvl w:ilvl="6" w:tplc="0419000F" w:tentative="1">
      <w:start w:val="1"/>
      <w:numFmt w:val="decimal"/>
      <w:lvlText w:val="%7."/>
      <w:lvlJc w:val="left"/>
      <w:pPr>
        <w:ind w:left="5006" w:hanging="360"/>
      </w:pPr>
    </w:lvl>
    <w:lvl w:ilvl="7" w:tplc="04190019" w:tentative="1">
      <w:start w:val="1"/>
      <w:numFmt w:val="lowerLetter"/>
      <w:lvlText w:val="%8."/>
      <w:lvlJc w:val="left"/>
      <w:pPr>
        <w:ind w:left="5726" w:hanging="360"/>
      </w:pPr>
    </w:lvl>
    <w:lvl w:ilvl="8" w:tplc="0419001B" w:tentative="1">
      <w:start w:val="1"/>
      <w:numFmt w:val="lowerRoman"/>
      <w:lvlText w:val="%9."/>
      <w:lvlJc w:val="right"/>
      <w:pPr>
        <w:ind w:left="6446" w:hanging="180"/>
      </w:pPr>
    </w:lvl>
  </w:abstractNum>
  <w:abstractNum w:abstractNumId="251" w15:restartNumberingAfterBreak="0">
    <w:nsid w:val="74C506C7"/>
    <w:multiLevelType w:val="hybridMultilevel"/>
    <w:tmpl w:val="67548F38"/>
    <w:lvl w:ilvl="0" w:tplc="61B00418">
      <w:start w:val="1"/>
      <w:numFmt w:val="decimal"/>
      <w:lvlText w:val="%1."/>
      <w:lvlJc w:val="left"/>
      <w:pPr>
        <w:ind w:left="1143" w:hanging="360"/>
      </w:pPr>
      <w:rPr>
        <w:rFonts w:hint="default"/>
      </w:rPr>
    </w:lvl>
    <w:lvl w:ilvl="1" w:tplc="04190019" w:tentative="1">
      <w:start w:val="1"/>
      <w:numFmt w:val="lowerLetter"/>
      <w:lvlText w:val="%2."/>
      <w:lvlJc w:val="left"/>
      <w:pPr>
        <w:ind w:left="1863" w:hanging="360"/>
      </w:pPr>
    </w:lvl>
    <w:lvl w:ilvl="2" w:tplc="0419001B" w:tentative="1">
      <w:start w:val="1"/>
      <w:numFmt w:val="lowerRoman"/>
      <w:lvlText w:val="%3."/>
      <w:lvlJc w:val="right"/>
      <w:pPr>
        <w:ind w:left="2583" w:hanging="180"/>
      </w:pPr>
    </w:lvl>
    <w:lvl w:ilvl="3" w:tplc="0419000F" w:tentative="1">
      <w:start w:val="1"/>
      <w:numFmt w:val="decimal"/>
      <w:lvlText w:val="%4."/>
      <w:lvlJc w:val="left"/>
      <w:pPr>
        <w:ind w:left="3303" w:hanging="360"/>
      </w:pPr>
    </w:lvl>
    <w:lvl w:ilvl="4" w:tplc="04190019" w:tentative="1">
      <w:start w:val="1"/>
      <w:numFmt w:val="lowerLetter"/>
      <w:lvlText w:val="%5."/>
      <w:lvlJc w:val="left"/>
      <w:pPr>
        <w:ind w:left="4023" w:hanging="360"/>
      </w:pPr>
    </w:lvl>
    <w:lvl w:ilvl="5" w:tplc="0419001B" w:tentative="1">
      <w:start w:val="1"/>
      <w:numFmt w:val="lowerRoman"/>
      <w:lvlText w:val="%6."/>
      <w:lvlJc w:val="right"/>
      <w:pPr>
        <w:ind w:left="4743" w:hanging="180"/>
      </w:pPr>
    </w:lvl>
    <w:lvl w:ilvl="6" w:tplc="0419000F" w:tentative="1">
      <w:start w:val="1"/>
      <w:numFmt w:val="decimal"/>
      <w:lvlText w:val="%7."/>
      <w:lvlJc w:val="left"/>
      <w:pPr>
        <w:ind w:left="5463" w:hanging="360"/>
      </w:pPr>
    </w:lvl>
    <w:lvl w:ilvl="7" w:tplc="04190019" w:tentative="1">
      <w:start w:val="1"/>
      <w:numFmt w:val="lowerLetter"/>
      <w:lvlText w:val="%8."/>
      <w:lvlJc w:val="left"/>
      <w:pPr>
        <w:ind w:left="6183" w:hanging="360"/>
      </w:pPr>
    </w:lvl>
    <w:lvl w:ilvl="8" w:tplc="0419001B" w:tentative="1">
      <w:start w:val="1"/>
      <w:numFmt w:val="lowerRoman"/>
      <w:lvlText w:val="%9."/>
      <w:lvlJc w:val="right"/>
      <w:pPr>
        <w:ind w:left="6903" w:hanging="180"/>
      </w:pPr>
    </w:lvl>
  </w:abstractNum>
  <w:abstractNum w:abstractNumId="252" w15:restartNumberingAfterBreak="0">
    <w:nsid w:val="755E7118"/>
    <w:multiLevelType w:val="hybridMultilevel"/>
    <w:tmpl w:val="B99C1BD8"/>
    <w:lvl w:ilvl="0" w:tplc="D1E2446E">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253" w15:restartNumberingAfterBreak="0">
    <w:nsid w:val="75D36AA6"/>
    <w:multiLevelType w:val="hybridMultilevel"/>
    <w:tmpl w:val="D6F28F40"/>
    <w:lvl w:ilvl="0" w:tplc="026C4B30">
      <w:start w:val="1"/>
      <w:numFmt w:val="decimal"/>
      <w:lvlText w:val="%1."/>
      <w:lvlJc w:val="left"/>
      <w:pPr>
        <w:ind w:left="1482" w:hanging="360"/>
      </w:pPr>
      <w:rPr>
        <w:rFonts w:hint="default"/>
      </w:rPr>
    </w:lvl>
    <w:lvl w:ilvl="1" w:tplc="04190019" w:tentative="1">
      <w:start w:val="1"/>
      <w:numFmt w:val="lowerLetter"/>
      <w:lvlText w:val="%2."/>
      <w:lvlJc w:val="left"/>
      <w:pPr>
        <w:ind w:left="2202" w:hanging="360"/>
      </w:pPr>
    </w:lvl>
    <w:lvl w:ilvl="2" w:tplc="0419001B" w:tentative="1">
      <w:start w:val="1"/>
      <w:numFmt w:val="lowerRoman"/>
      <w:lvlText w:val="%3."/>
      <w:lvlJc w:val="right"/>
      <w:pPr>
        <w:ind w:left="2922" w:hanging="180"/>
      </w:pPr>
    </w:lvl>
    <w:lvl w:ilvl="3" w:tplc="0419000F" w:tentative="1">
      <w:start w:val="1"/>
      <w:numFmt w:val="decimal"/>
      <w:lvlText w:val="%4."/>
      <w:lvlJc w:val="left"/>
      <w:pPr>
        <w:ind w:left="3642" w:hanging="360"/>
      </w:pPr>
    </w:lvl>
    <w:lvl w:ilvl="4" w:tplc="04190019" w:tentative="1">
      <w:start w:val="1"/>
      <w:numFmt w:val="lowerLetter"/>
      <w:lvlText w:val="%5."/>
      <w:lvlJc w:val="left"/>
      <w:pPr>
        <w:ind w:left="4362" w:hanging="360"/>
      </w:pPr>
    </w:lvl>
    <w:lvl w:ilvl="5" w:tplc="0419001B" w:tentative="1">
      <w:start w:val="1"/>
      <w:numFmt w:val="lowerRoman"/>
      <w:lvlText w:val="%6."/>
      <w:lvlJc w:val="right"/>
      <w:pPr>
        <w:ind w:left="5082" w:hanging="180"/>
      </w:pPr>
    </w:lvl>
    <w:lvl w:ilvl="6" w:tplc="0419000F" w:tentative="1">
      <w:start w:val="1"/>
      <w:numFmt w:val="decimal"/>
      <w:lvlText w:val="%7."/>
      <w:lvlJc w:val="left"/>
      <w:pPr>
        <w:ind w:left="5802" w:hanging="360"/>
      </w:pPr>
    </w:lvl>
    <w:lvl w:ilvl="7" w:tplc="04190019" w:tentative="1">
      <w:start w:val="1"/>
      <w:numFmt w:val="lowerLetter"/>
      <w:lvlText w:val="%8."/>
      <w:lvlJc w:val="left"/>
      <w:pPr>
        <w:ind w:left="6522" w:hanging="360"/>
      </w:pPr>
    </w:lvl>
    <w:lvl w:ilvl="8" w:tplc="0419001B" w:tentative="1">
      <w:start w:val="1"/>
      <w:numFmt w:val="lowerRoman"/>
      <w:lvlText w:val="%9."/>
      <w:lvlJc w:val="right"/>
      <w:pPr>
        <w:ind w:left="7242" w:hanging="180"/>
      </w:pPr>
    </w:lvl>
  </w:abstractNum>
  <w:abstractNum w:abstractNumId="254" w15:restartNumberingAfterBreak="0">
    <w:nsid w:val="763E0906"/>
    <w:multiLevelType w:val="hybridMultilevel"/>
    <w:tmpl w:val="D2AE017E"/>
    <w:lvl w:ilvl="0" w:tplc="C456BE3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5" w15:restartNumberingAfterBreak="0">
    <w:nsid w:val="7656240B"/>
    <w:multiLevelType w:val="hybridMultilevel"/>
    <w:tmpl w:val="B5B2F12A"/>
    <w:lvl w:ilvl="0" w:tplc="C07E48D0">
      <w:start w:val="1"/>
      <w:numFmt w:val="decimal"/>
      <w:lvlText w:val="%1."/>
      <w:lvlJc w:val="left"/>
      <w:pPr>
        <w:ind w:left="762" w:hanging="360"/>
      </w:pPr>
      <w:rPr>
        <w:rFonts w:hint="default"/>
      </w:rPr>
    </w:lvl>
    <w:lvl w:ilvl="1" w:tplc="04190019" w:tentative="1">
      <w:start w:val="1"/>
      <w:numFmt w:val="lowerLetter"/>
      <w:lvlText w:val="%2."/>
      <w:lvlJc w:val="left"/>
      <w:pPr>
        <w:ind w:left="1482" w:hanging="360"/>
      </w:pPr>
    </w:lvl>
    <w:lvl w:ilvl="2" w:tplc="0419001B" w:tentative="1">
      <w:start w:val="1"/>
      <w:numFmt w:val="lowerRoman"/>
      <w:lvlText w:val="%3."/>
      <w:lvlJc w:val="right"/>
      <w:pPr>
        <w:ind w:left="2202" w:hanging="180"/>
      </w:pPr>
    </w:lvl>
    <w:lvl w:ilvl="3" w:tplc="0419000F" w:tentative="1">
      <w:start w:val="1"/>
      <w:numFmt w:val="decimal"/>
      <w:lvlText w:val="%4."/>
      <w:lvlJc w:val="left"/>
      <w:pPr>
        <w:ind w:left="2922" w:hanging="360"/>
      </w:pPr>
    </w:lvl>
    <w:lvl w:ilvl="4" w:tplc="04190019" w:tentative="1">
      <w:start w:val="1"/>
      <w:numFmt w:val="lowerLetter"/>
      <w:lvlText w:val="%5."/>
      <w:lvlJc w:val="left"/>
      <w:pPr>
        <w:ind w:left="3642" w:hanging="360"/>
      </w:pPr>
    </w:lvl>
    <w:lvl w:ilvl="5" w:tplc="0419001B" w:tentative="1">
      <w:start w:val="1"/>
      <w:numFmt w:val="lowerRoman"/>
      <w:lvlText w:val="%6."/>
      <w:lvlJc w:val="right"/>
      <w:pPr>
        <w:ind w:left="4362" w:hanging="180"/>
      </w:pPr>
    </w:lvl>
    <w:lvl w:ilvl="6" w:tplc="0419000F" w:tentative="1">
      <w:start w:val="1"/>
      <w:numFmt w:val="decimal"/>
      <w:lvlText w:val="%7."/>
      <w:lvlJc w:val="left"/>
      <w:pPr>
        <w:ind w:left="5082" w:hanging="360"/>
      </w:pPr>
    </w:lvl>
    <w:lvl w:ilvl="7" w:tplc="04190019" w:tentative="1">
      <w:start w:val="1"/>
      <w:numFmt w:val="lowerLetter"/>
      <w:lvlText w:val="%8."/>
      <w:lvlJc w:val="left"/>
      <w:pPr>
        <w:ind w:left="5802" w:hanging="360"/>
      </w:pPr>
    </w:lvl>
    <w:lvl w:ilvl="8" w:tplc="0419001B" w:tentative="1">
      <w:start w:val="1"/>
      <w:numFmt w:val="lowerRoman"/>
      <w:lvlText w:val="%9."/>
      <w:lvlJc w:val="right"/>
      <w:pPr>
        <w:ind w:left="6522" w:hanging="180"/>
      </w:pPr>
    </w:lvl>
  </w:abstractNum>
  <w:abstractNum w:abstractNumId="256" w15:restartNumberingAfterBreak="0">
    <w:nsid w:val="76EE6656"/>
    <w:multiLevelType w:val="hybridMultilevel"/>
    <w:tmpl w:val="076AC906"/>
    <w:lvl w:ilvl="0" w:tplc="FD624282">
      <w:start w:val="1"/>
      <w:numFmt w:val="decimal"/>
      <w:lvlText w:val="%1."/>
      <w:lvlJc w:val="left"/>
      <w:pPr>
        <w:ind w:left="969" w:hanging="360"/>
      </w:pPr>
      <w:rPr>
        <w:rFonts w:hint="default"/>
      </w:rPr>
    </w:lvl>
    <w:lvl w:ilvl="1" w:tplc="04190019" w:tentative="1">
      <w:start w:val="1"/>
      <w:numFmt w:val="lowerLetter"/>
      <w:lvlText w:val="%2."/>
      <w:lvlJc w:val="left"/>
      <w:pPr>
        <w:ind w:left="1689" w:hanging="360"/>
      </w:pPr>
    </w:lvl>
    <w:lvl w:ilvl="2" w:tplc="0419001B" w:tentative="1">
      <w:start w:val="1"/>
      <w:numFmt w:val="lowerRoman"/>
      <w:lvlText w:val="%3."/>
      <w:lvlJc w:val="right"/>
      <w:pPr>
        <w:ind w:left="2409" w:hanging="180"/>
      </w:pPr>
    </w:lvl>
    <w:lvl w:ilvl="3" w:tplc="0419000F" w:tentative="1">
      <w:start w:val="1"/>
      <w:numFmt w:val="decimal"/>
      <w:lvlText w:val="%4."/>
      <w:lvlJc w:val="left"/>
      <w:pPr>
        <w:ind w:left="3129" w:hanging="360"/>
      </w:pPr>
    </w:lvl>
    <w:lvl w:ilvl="4" w:tplc="04190019" w:tentative="1">
      <w:start w:val="1"/>
      <w:numFmt w:val="lowerLetter"/>
      <w:lvlText w:val="%5."/>
      <w:lvlJc w:val="left"/>
      <w:pPr>
        <w:ind w:left="3849" w:hanging="360"/>
      </w:pPr>
    </w:lvl>
    <w:lvl w:ilvl="5" w:tplc="0419001B" w:tentative="1">
      <w:start w:val="1"/>
      <w:numFmt w:val="lowerRoman"/>
      <w:lvlText w:val="%6."/>
      <w:lvlJc w:val="right"/>
      <w:pPr>
        <w:ind w:left="4569" w:hanging="180"/>
      </w:pPr>
    </w:lvl>
    <w:lvl w:ilvl="6" w:tplc="0419000F" w:tentative="1">
      <w:start w:val="1"/>
      <w:numFmt w:val="decimal"/>
      <w:lvlText w:val="%7."/>
      <w:lvlJc w:val="left"/>
      <w:pPr>
        <w:ind w:left="5289" w:hanging="360"/>
      </w:pPr>
    </w:lvl>
    <w:lvl w:ilvl="7" w:tplc="04190019" w:tentative="1">
      <w:start w:val="1"/>
      <w:numFmt w:val="lowerLetter"/>
      <w:lvlText w:val="%8."/>
      <w:lvlJc w:val="left"/>
      <w:pPr>
        <w:ind w:left="6009" w:hanging="360"/>
      </w:pPr>
    </w:lvl>
    <w:lvl w:ilvl="8" w:tplc="0419001B" w:tentative="1">
      <w:start w:val="1"/>
      <w:numFmt w:val="lowerRoman"/>
      <w:lvlText w:val="%9."/>
      <w:lvlJc w:val="right"/>
      <w:pPr>
        <w:ind w:left="6729" w:hanging="180"/>
      </w:pPr>
    </w:lvl>
  </w:abstractNum>
  <w:abstractNum w:abstractNumId="257" w15:restartNumberingAfterBreak="0">
    <w:nsid w:val="77AC5940"/>
    <w:multiLevelType w:val="hybridMultilevel"/>
    <w:tmpl w:val="A17C9F82"/>
    <w:lvl w:ilvl="0" w:tplc="B1F200D0">
      <w:start w:val="1"/>
      <w:numFmt w:val="decimal"/>
      <w:lvlText w:val="%1."/>
      <w:lvlJc w:val="left"/>
      <w:pPr>
        <w:ind w:left="1077" w:hanging="360"/>
      </w:pPr>
      <w:rPr>
        <w:rFonts w:hint="default"/>
      </w:r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258" w15:restartNumberingAfterBreak="0">
    <w:nsid w:val="77DC1616"/>
    <w:multiLevelType w:val="hybridMultilevel"/>
    <w:tmpl w:val="CA525A26"/>
    <w:lvl w:ilvl="0" w:tplc="35B27E1E">
      <w:start w:val="1"/>
      <w:numFmt w:val="decimal"/>
      <w:lvlText w:val="%1."/>
      <w:lvlJc w:val="left"/>
      <w:pPr>
        <w:ind w:left="1077" w:hanging="360"/>
      </w:pPr>
      <w:rPr>
        <w:rFonts w:hint="default"/>
      </w:r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259" w15:restartNumberingAfterBreak="0">
    <w:nsid w:val="78941342"/>
    <w:multiLevelType w:val="hybridMultilevel"/>
    <w:tmpl w:val="6A3E5632"/>
    <w:lvl w:ilvl="0" w:tplc="DE367080">
      <w:start w:val="1"/>
      <w:numFmt w:val="decimal"/>
      <w:lvlText w:val="%1."/>
      <w:lvlJc w:val="left"/>
      <w:pPr>
        <w:ind w:left="1389" w:hanging="360"/>
      </w:pPr>
      <w:rPr>
        <w:rFonts w:hint="default"/>
      </w:rPr>
    </w:lvl>
    <w:lvl w:ilvl="1" w:tplc="04190019" w:tentative="1">
      <w:start w:val="1"/>
      <w:numFmt w:val="lowerLetter"/>
      <w:lvlText w:val="%2."/>
      <w:lvlJc w:val="left"/>
      <w:pPr>
        <w:ind w:left="2109" w:hanging="360"/>
      </w:pPr>
    </w:lvl>
    <w:lvl w:ilvl="2" w:tplc="0419001B" w:tentative="1">
      <w:start w:val="1"/>
      <w:numFmt w:val="lowerRoman"/>
      <w:lvlText w:val="%3."/>
      <w:lvlJc w:val="right"/>
      <w:pPr>
        <w:ind w:left="2829" w:hanging="180"/>
      </w:pPr>
    </w:lvl>
    <w:lvl w:ilvl="3" w:tplc="0419000F" w:tentative="1">
      <w:start w:val="1"/>
      <w:numFmt w:val="decimal"/>
      <w:lvlText w:val="%4."/>
      <w:lvlJc w:val="left"/>
      <w:pPr>
        <w:ind w:left="3549" w:hanging="360"/>
      </w:pPr>
    </w:lvl>
    <w:lvl w:ilvl="4" w:tplc="04190019" w:tentative="1">
      <w:start w:val="1"/>
      <w:numFmt w:val="lowerLetter"/>
      <w:lvlText w:val="%5."/>
      <w:lvlJc w:val="left"/>
      <w:pPr>
        <w:ind w:left="4269" w:hanging="360"/>
      </w:pPr>
    </w:lvl>
    <w:lvl w:ilvl="5" w:tplc="0419001B" w:tentative="1">
      <w:start w:val="1"/>
      <w:numFmt w:val="lowerRoman"/>
      <w:lvlText w:val="%6."/>
      <w:lvlJc w:val="right"/>
      <w:pPr>
        <w:ind w:left="4989" w:hanging="180"/>
      </w:pPr>
    </w:lvl>
    <w:lvl w:ilvl="6" w:tplc="0419000F" w:tentative="1">
      <w:start w:val="1"/>
      <w:numFmt w:val="decimal"/>
      <w:lvlText w:val="%7."/>
      <w:lvlJc w:val="left"/>
      <w:pPr>
        <w:ind w:left="5709" w:hanging="360"/>
      </w:pPr>
    </w:lvl>
    <w:lvl w:ilvl="7" w:tplc="04190019" w:tentative="1">
      <w:start w:val="1"/>
      <w:numFmt w:val="lowerLetter"/>
      <w:lvlText w:val="%8."/>
      <w:lvlJc w:val="left"/>
      <w:pPr>
        <w:ind w:left="6429" w:hanging="360"/>
      </w:pPr>
    </w:lvl>
    <w:lvl w:ilvl="8" w:tplc="0419001B" w:tentative="1">
      <w:start w:val="1"/>
      <w:numFmt w:val="lowerRoman"/>
      <w:lvlText w:val="%9."/>
      <w:lvlJc w:val="right"/>
      <w:pPr>
        <w:ind w:left="7149" w:hanging="180"/>
      </w:pPr>
    </w:lvl>
  </w:abstractNum>
  <w:abstractNum w:abstractNumId="260" w15:restartNumberingAfterBreak="0">
    <w:nsid w:val="78A364C3"/>
    <w:multiLevelType w:val="hybridMultilevel"/>
    <w:tmpl w:val="31482508"/>
    <w:lvl w:ilvl="0" w:tplc="E4201A1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1" w15:restartNumberingAfterBreak="0">
    <w:nsid w:val="79F21695"/>
    <w:multiLevelType w:val="hybridMultilevel"/>
    <w:tmpl w:val="2BDCF510"/>
    <w:lvl w:ilvl="0" w:tplc="55AC2CDA">
      <w:start w:val="1"/>
      <w:numFmt w:val="decimal"/>
      <w:lvlText w:val="%1."/>
      <w:lvlJc w:val="left"/>
      <w:pPr>
        <w:ind w:left="720" w:hanging="360"/>
      </w:pPr>
      <w:rPr>
        <w:rFonts w:hint="default"/>
        <w:b w:val="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2" w15:restartNumberingAfterBreak="0">
    <w:nsid w:val="7A9A3A9C"/>
    <w:multiLevelType w:val="hybridMultilevel"/>
    <w:tmpl w:val="3D6A8FE2"/>
    <w:lvl w:ilvl="0" w:tplc="BFDCCDE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3" w15:restartNumberingAfterBreak="0">
    <w:nsid w:val="7AA26279"/>
    <w:multiLevelType w:val="hybridMultilevel"/>
    <w:tmpl w:val="F354975E"/>
    <w:lvl w:ilvl="0" w:tplc="A776F4E8">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264" w15:restartNumberingAfterBreak="0">
    <w:nsid w:val="7B507E08"/>
    <w:multiLevelType w:val="hybridMultilevel"/>
    <w:tmpl w:val="82BC0160"/>
    <w:lvl w:ilvl="0" w:tplc="CCF44CB8">
      <w:start w:val="1"/>
      <w:numFmt w:val="decimal"/>
      <w:lvlText w:val="%1."/>
      <w:lvlJc w:val="left"/>
      <w:pPr>
        <w:ind w:left="1077" w:hanging="360"/>
      </w:pPr>
      <w:rPr>
        <w:rFonts w:hint="default"/>
      </w:r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265" w15:restartNumberingAfterBreak="0">
    <w:nsid w:val="7C075E80"/>
    <w:multiLevelType w:val="hybridMultilevel"/>
    <w:tmpl w:val="C8AC122E"/>
    <w:lvl w:ilvl="0" w:tplc="E92E4AD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6" w15:restartNumberingAfterBreak="0">
    <w:nsid w:val="7C761927"/>
    <w:multiLevelType w:val="hybridMultilevel"/>
    <w:tmpl w:val="FFBC600A"/>
    <w:lvl w:ilvl="0" w:tplc="FA8EC848">
      <w:start w:val="1"/>
      <w:numFmt w:val="decimal"/>
      <w:lvlText w:val="%1."/>
      <w:lvlJc w:val="left"/>
      <w:pPr>
        <w:ind w:left="1406" w:hanging="360"/>
      </w:pPr>
      <w:rPr>
        <w:rFonts w:hint="default"/>
      </w:rPr>
    </w:lvl>
    <w:lvl w:ilvl="1" w:tplc="04190019" w:tentative="1">
      <w:start w:val="1"/>
      <w:numFmt w:val="lowerLetter"/>
      <w:lvlText w:val="%2."/>
      <w:lvlJc w:val="left"/>
      <w:pPr>
        <w:ind w:left="2126" w:hanging="360"/>
      </w:pPr>
    </w:lvl>
    <w:lvl w:ilvl="2" w:tplc="0419001B" w:tentative="1">
      <w:start w:val="1"/>
      <w:numFmt w:val="lowerRoman"/>
      <w:lvlText w:val="%3."/>
      <w:lvlJc w:val="right"/>
      <w:pPr>
        <w:ind w:left="2846" w:hanging="180"/>
      </w:pPr>
    </w:lvl>
    <w:lvl w:ilvl="3" w:tplc="0419000F" w:tentative="1">
      <w:start w:val="1"/>
      <w:numFmt w:val="decimal"/>
      <w:lvlText w:val="%4."/>
      <w:lvlJc w:val="left"/>
      <w:pPr>
        <w:ind w:left="3566" w:hanging="360"/>
      </w:pPr>
    </w:lvl>
    <w:lvl w:ilvl="4" w:tplc="04190019" w:tentative="1">
      <w:start w:val="1"/>
      <w:numFmt w:val="lowerLetter"/>
      <w:lvlText w:val="%5."/>
      <w:lvlJc w:val="left"/>
      <w:pPr>
        <w:ind w:left="4286" w:hanging="360"/>
      </w:pPr>
    </w:lvl>
    <w:lvl w:ilvl="5" w:tplc="0419001B" w:tentative="1">
      <w:start w:val="1"/>
      <w:numFmt w:val="lowerRoman"/>
      <w:lvlText w:val="%6."/>
      <w:lvlJc w:val="right"/>
      <w:pPr>
        <w:ind w:left="5006" w:hanging="180"/>
      </w:pPr>
    </w:lvl>
    <w:lvl w:ilvl="6" w:tplc="0419000F" w:tentative="1">
      <w:start w:val="1"/>
      <w:numFmt w:val="decimal"/>
      <w:lvlText w:val="%7."/>
      <w:lvlJc w:val="left"/>
      <w:pPr>
        <w:ind w:left="5726" w:hanging="360"/>
      </w:pPr>
    </w:lvl>
    <w:lvl w:ilvl="7" w:tplc="04190019" w:tentative="1">
      <w:start w:val="1"/>
      <w:numFmt w:val="lowerLetter"/>
      <w:lvlText w:val="%8."/>
      <w:lvlJc w:val="left"/>
      <w:pPr>
        <w:ind w:left="6446" w:hanging="360"/>
      </w:pPr>
    </w:lvl>
    <w:lvl w:ilvl="8" w:tplc="0419001B" w:tentative="1">
      <w:start w:val="1"/>
      <w:numFmt w:val="lowerRoman"/>
      <w:lvlText w:val="%9."/>
      <w:lvlJc w:val="right"/>
      <w:pPr>
        <w:ind w:left="7166" w:hanging="180"/>
      </w:pPr>
    </w:lvl>
  </w:abstractNum>
  <w:abstractNum w:abstractNumId="267" w15:restartNumberingAfterBreak="0">
    <w:nsid w:val="7D19761A"/>
    <w:multiLevelType w:val="hybridMultilevel"/>
    <w:tmpl w:val="92DEC834"/>
    <w:lvl w:ilvl="0" w:tplc="42F2C2B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8" w15:restartNumberingAfterBreak="0">
    <w:nsid w:val="7D713B18"/>
    <w:multiLevelType w:val="hybridMultilevel"/>
    <w:tmpl w:val="F446E82E"/>
    <w:lvl w:ilvl="0" w:tplc="9FB0C0D2">
      <w:start w:val="1"/>
      <w:numFmt w:val="decimal"/>
      <w:lvlText w:val="%1."/>
      <w:lvlJc w:val="left"/>
      <w:pPr>
        <w:ind w:left="686" w:hanging="360"/>
      </w:pPr>
      <w:rPr>
        <w:rFonts w:hint="default"/>
      </w:rPr>
    </w:lvl>
    <w:lvl w:ilvl="1" w:tplc="04190019" w:tentative="1">
      <w:start w:val="1"/>
      <w:numFmt w:val="lowerLetter"/>
      <w:lvlText w:val="%2."/>
      <w:lvlJc w:val="left"/>
      <w:pPr>
        <w:ind w:left="1406" w:hanging="360"/>
      </w:pPr>
    </w:lvl>
    <w:lvl w:ilvl="2" w:tplc="0419001B" w:tentative="1">
      <w:start w:val="1"/>
      <w:numFmt w:val="lowerRoman"/>
      <w:lvlText w:val="%3."/>
      <w:lvlJc w:val="right"/>
      <w:pPr>
        <w:ind w:left="2126" w:hanging="180"/>
      </w:pPr>
    </w:lvl>
    <w:lvl w:ilvl="3" w:tplc="0419000F" w:tentative="1">
      <w:start w:val="1"/>
      <w:numFmt w:val="decimal"/>
      <w:lvlText w:val="%4."/>
      <w:lvlJc w:val="left"/>
      <w:pPr>
        <w:ind w:left="2846" w:hanging="360"/>
      </w:pPr>
    </w:lvl>
    <w:lvl w:ilvl="4" w:tplc="04190019" w:tentative="1">
      <w:start w:val="1"/>
      <w:numFmt w:val="lowerLetter"/>
      <w:lvlText w:val="%5."/>
      <w:lvlJc w:val="left"/>
      <w:pPr>
        <w:ind w:left="3566" w:hanging="360"/>
      </w:pPr>
    </w:lvl>
    <w:lvl w:ilvl="5" w:tplc="0419001B" w:tentative="1">
      <w:start w:val="1"/>
      <w:numFmt w:val="lowerRoman"/>
      <w:lvlText w:val="%6."/>
      <w:lvlJc w:val="right"/>
      <w:pPr>
        <w:ind w:left="4286" w:hanging="180"/>
      </w:pPr>
    </w:lvl>
    <w:lvl w:ilvl="6" w:tplc="0419000F" w:tentative="1">
      <w:start w:val="1"/>
      <w:numFmt w:val="decimal"/>
      <w:lvlText w:val="%7."/>
      <w:lvlJc w:val="left"/>
      <w:pPr>
        <w:ind w:left="5006" w:hanging="360"/>
      </w:pPr>
    </w:lvl>
    <w:lvl w:ilvl="7" w:tplc="04190019" w:tentative="1">
      <w:start w:val="1"/>
      <w:numFmt w:val="lowerLetter"/>
      <w:lvlText w:val="%8."/>
      <w:lvlJc w:val="left"/>
      <w:pPr>
        <w:ind w:left="5726" w:hanging="360"/>
      </w:pPr>
    </w:lvl>
    <w:lvl w:ilvl="8" w:tplc="0419001B" w:tentative="1">
      <w:start w:val="1"/>
      <w:numFmt w:val="lowerRoman"/>
      <w:lvlText w:val="%9."/>
      <w:lvlJc w:val="right"/>
      <w:pPr>
        <w:ind w:left="6446" w:hanging="180"/>
      </w:pPr>
    </w:lvl>
  </w:abstractNum>
  <w:abstractNum w:abstractNumId="269" w15:restartNumberingAfterBreak="0">
    <w:nsid w:val="7E671941"/>
    <w:multiLevelType w:val="hybridMultilevel"/>
    <w:tmpl w:val="1400B6A4"/>
    <w:lvl w:ilvl="0" w:tplc="3D7AFE8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0" w15:restartNumberingAfterBreak="0">
    <w:nsid w:val="7ED76523"/>
    <w:multiLevelType w:val="hybridMultilevel"/>
    <w:tmpl w:val="EC2025E0"/>
    <w:lvl w:ilvl="0" w:tplc="1840A1E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1" w15:restartNumberingAfterBreak="0">
    <w:nsid w:val="7F467D6C"/>
    <w:multiLevelType w:val="hybridMultilevel"/>
    <w:tmpl w:val="06B21D5A"/>
    <w:lvl w:ilvl="0" w:tplc="EB6E766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2" w15:restartNumberingAfterBreak="0">
    <w:nsid w:val="7F7802A4"/>
    <w:multiLevelType w:val="hybridMultilevel"/>
    <w:tmpl w:val="7DFE1608"/>
    <w:lvl w:ilvl="0" w:tplc="D6BEDA2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95"/>
  </w:num>
  <w:num w:numId="2">
    <w:abstractNumId w:val="265"/>
  </w:num>
  <w:num w:numId="3">
    <w:abstractNumId w:val="7"/>
  </w:num>
  <w:num w:numId="4">
    <w:abstractNumId w:val="122"/>
  </w:num>
  <w:num w:numId="5">
    <w:abstractNumId w:val="47"/>
  </w:num>
  <w:num w:numId="6">
    <w:abstractNumId w:val="103"/>
  </w:num>
  <w:num w:numId="7">
    <w:abstractNumId w:val="0"/>
  </w:num>
  <w:num w:numId="8">
    <w:abstractNumId w:val="97"/>
  </w:num>
  <w:num w:numId="9">
    <w:abstractNumId w:val="192"/>
  </w:num>
  <w:num w:numId="10">
    <w:abstractNumId w:val="237"/>
  </w:num>
  <w:num w:numId="11">
    <w:abstractNumId w:val="108"/>
  </w:num>
  <w:num w:numId="12">
    <w:abstractNumId w:val="23"/>
  </w:num>
  <w:num w:numId="13">
    <w:abstractNumId w:val="229"/>
  </w:num>
  <w:num w:numId="14">
    <w:abstractNumId w:val="54"/>
  </w:num>
  <w:num w:numId="15">
    <w:abstractNumId w:val="208"/>
  </w:num>
  <w:num w:numId="16">
    <w:abstractNumId w:val="26"/>
  </w:num>
  <w:num w:numId="17">
    <w:abstractNumId w:val="37"/>
  </w:num>
  <w:num w:numId="18">
    <w:abstractNumId w:val="95"/>
  </w:num>
  <w:num w:numId="19">
    <w:abstractNumId w:val="202"/>
  </w:num>
  <w:num w:numId="20">
    <w:abstractNumId w:val="209"/>
  </w:num>
  <w:num w:numId="21">
    <w:abstractNumId w:val="261"/>
  </w:num>
  <w:num w:numId="22">
    <w:abstractNumId w:val="62"/>
  </w:num>
  <w:num w:numId="23">
    <w:abstractNumId w:val="165"/>
  </w:num>
  <w:num w:numId="24">
    <w:abstractNumId w:val="60"/>
  </w:num>
  <w:num w:numId="25">
    <w:abstractNumId w:val="133"/>
  </w:num>
  <w:num w:numId="26">
    <w:abstractNumId w:val="80"/>
  </w:num>
  <w:num w:numId="27">
    <w:abstractNumId w:val="244"/>
  </w:num>
  <w:num w:numId="28">
    <w:abstractNumId w:val="160"/>
  </w:num>
  <w:num w:numId="29">
    <w:abstractNumId w:val="239"/>
  </w:num>
  <w:num w:numId="30">
    <w:abstractNumId w:val="70"/>
  </w:num>
  <w:num w:numId="31">
    <w:abstractNumId w:val="104"/>
  </w:num>
  <w:num w:numId="32">
    <w:abstractNumId w:val="179"/>
  </w:num>
  <w:num w:numId="33">
    <w:abstractNumId w:val="27"/>
  </w:num>
  <w:num w:numId="34">
    <w:abstractNumId w:val="205"/>
  </w:num>
  <w:num w:numId="35">
    <w:abstractNumId w:val="147"/>
  </w:num>
  <w:num w:numId="36">
    <w:abstractNumId w:val="94"/>
  </w:num>
  <w:num w:numId="37">
    <w:abstractNumId w:val="46"/>
  </w:num>
  <w:num w:numId="38">
    <w:abstractNumId w:val="33"/>
  </w:num>
  <w:num w:numId="39">
    <w:abstractNumId w:val="77"/>
  </w:num>
  <w:num w:numId="40">
    <w:abstractNumId w:val="22"/>
  </w:num>
  <w:num w:numId="41">
    <w:abstractNumId w:val="211"/>
  </w:num>
  <w:num w:numId="42">
    <w:abstractNumId w:val="159"/>
  </w:num>
  <w:num w:numId="43">
    <w:abstractNumId w:val="190"/>
  </w:num>
  <w:num w:numId="44">
    <w:abstractNumId w:val="207"/>
  </w:num>
  <w:num w:numId="45">
    <w:abstractNumId w:val="44"/>
  </w:num>
  <w:num w:numId="46">
    <w:abstractNumId w:val="222"/>
  </w:num>
  <w:num w:numId="47">
    <w:abstractNumId w:val="204"/>
  </w:num>
  <w:num w:numId="48">
    <w:abstractNumId w:val="121"/>
  </w:num>
  <w:num w:numId="49">
    <w:abstractNumId w:val="105"/>
  </w:num>
  <w:num w:numId="50">
    <w:abstractNumId w:val="214"/>
  </w:num>
  <w:num w:numId="51">
    <w:abstractNumId w:val="136"/>
  </w:num>
  <w:num w:numId="52">
    <w:abstractNumId w:val="38"/>
  </w:num>
  <w:num w:numId="53">
    <w:abstractNumId w:val="231"/>
  </w:num>
  <w:num w:numId="54">
    <w:abstractNumId w:val="4"/>
  </w:num>
  <w:num w:numId="55">
    <w:abstractNumId w:val="139"/>
  </w:num>
  <w:num w:numId="56">
    <w:abstractNumId w:val="75"/>
  </w:num>
  <w:num w:numId="57">
    <w:abstractNumId w:val="148"/>
  </w:num>
  <w:num w:numId="58">
    <w:abstractNumId w:val="102"/>
  </w:num>
  <w:num w:numId="59">
    <w:abstractNumId w:val="255"/>
  </w:num>
  <w:num w:numId="60">
    <w:abstractNumId w:val="36"/>
  </w:num>
  <w:num w:numId="61">
    <w:abstractNumId w:val="221"/>
  </w:num>
  <w:num w:numId="62">
    <w:abstractNumId w:val="125"/>
  </w:num>
  <w:num w:numId="63">
    <w:abstractNumId w:val="268"/>
  </w:num>
  <w:num w:numId="64">
    <w:abstractNumId w:val="24"/>
  </w:num>
  <w:num w:numId="65">
    <w:abstractNumId w:val="35"/>
  </w:num>
  <w:num w:numId="66">
    <w:abstractNumId w:val="93"/>
  </w:num>
  <w:num w:numId="67">
    <w:abstractNumId w:val="2"/>
  </w:num>
  <w:num w:numId="68">
    <w:abstractNumId w:val="152"/>
  </w:num>
  <w:num w:numId="69">
    <w:abstractNumId w:val="250"/>
  </w:num>
  <w:num w:numId="70">
    <w:abstractNumId w:val="3"/>
  </w:num>
  <w:num w:numId="71">
    <w:abstractNumId w:val="196"/>
  </w:num>
  <w:num w:numId="72">
    <w:abstractNumId w:val="78"/>
  </w:num>
  <w:num w:numId="73">
    <w:abstractNumId w:val="198"/>
  </w:num>
  <w:num w:numId="74">
    <w:abstractNumId w:val="117"/>
  </w:num>
  <w:num w:numId="75">
    <w:abstractNumId w:val="238"/>
  </w:num>
  <w:num w:numId="76">
    <w:abstractNumId w:val="96"/>
  </w:num>
  <w:num w:numId="77">
    <w:abstractNumId w:val="15"/>
  </w:num>
  <w:num w:numId="78">
    <w:abstractNumId w:val="58"/>
  </w:num>
  <w:num w:numId="79">
    <w:abstractNumId w:val="168"/>
  </w:num>
  <w:num w:numId="80">
    <w:abstractNumId w:val="271"/>
  </w:num>
  <w:num w:numId="81">
    <w:abstractNumId w:val="243"/>
  </w:num>
  <w:num w:numId="82">
    <w:abstractNumId w:val="72"/>
  </w:num>
  <w:num w:numId="83">
    <w:abstractNumId w:val="76"/>
  </w:num>
  <w:num w:numId="84">
    <w:abstractNumId w:val="146"/>
  </w:num>
  <w:num w:numId="85">
    <w:abstractNumId w:val="191"/>
  </w:num>
  <w:num w:numId="86">
    <w:abstractNumId w:val="31"/>
  </w:num>
  <w:num w:numId="87">
    <w:abstractNumId w:val="57"/>
  </w:num>
  <w:num w:numId="88">
    <w:abstractNumId w:val="218"/>
  </w:num>
  <w:num w:numId="89">
    <w:abstractNumId w:val="124"/>
  </w:num>
  <w:num w:numId="90">
    <w:abstractNumId w:val="185"/>
  </w:num>
  <w:num w:numId="91">
    <w:abstractNumId w:val="129"/>
  </w:num>
  <w:num w:numId="92">
    <w:abstractNumId w:val="138"/>
  </w:num>
  <w:num w:numId="93">
    <w:abstractNumId w:val="247"/>
  </w:num>
  <w:num w:numId="94">
    <w:abstractNumId w:val="12"/>
  </w:num>
  <w:num w:numId="95">
    <w:abstractNumId w:val="85"/>
  </w:num>
  <w:num w:numId="96">
    <w:abstractNumId w:val="11"/>
  </w:num>
  <w:num w:numId="97">
    <w:abstractNumId w:val="242"/>
  </w:num>
  <w:num w:numId="98">
    <w:abstractNumId w:val="170"/>
  </w:num>
  <w:num w:numId="99">
    <w:abstractNumId w:val="256"/>
  </w:num>
  <w:num w:numId="100">
    <w:abstractNumId w:val="1"/>
  </w:num>
  <w:num w:numId="101">
    <w:abstractNumId w:val="21"/>
  </w:num>
  <w:num w:numId="102">
    <w:abstractNumId w:val="235"/>
  </w:num>
  <w:num w:numId="103">
    <w:abstractNumId w:val="212"/>
  </w:num>
  <w:num w:numId="104">
    <w:abstractNumId w:val="83"/>
  </w:num>
  <w:num w:numId="105">
    <w:abstractNumId w:val="254"/>
  </w:num>
  <w:num w:numId="106">
    <w:abstractNumId w:val="240"/>
  </w:num>
  <w:num w:numId="107">
    <w:abstractNumId w:val="173"/>
  </w:num>
  <w:num w:numId="108">
    <w:abstractNumId w:val="201"/>
  </w:num>
  <w:num w:numId="109">
    <w:abstractNumId w:val="82"/>
  </w:num>
  <w:num w:numId="110">
    <w:abstractNumId w:val="217"/>
  </w:num>
  <w:num w:numId="111">
    <w:abstractNumId w:val="20"/>
  </w:num>
  <w:num w:numId="112">
    <w:abstractNumId w:val="215"/>
  </w:num>
  <w:num w:numId="113">
    <w:abstractNumId w:val="110"/>
  </w:num>
  <w:num w:numId="114">
    <w:abstractNumId w:val="259"/>
  </w:num>
  <w:num w:numId="115">
    <w:abstractNumId w:val="178"/>
  </w:num>
  <w:num w:numId="116">
    <w:abstractNumId w:val="112"/>
  </w:num>
  <w:num w:numId="117">
    <w:abstractNumId w:val="219"/>
  </w:num>
  <w:num w:numId="118">
    <w:abstractNumId w:val="69"/>
  </w:num>
  <w:num w:numId="119">
    <w:abstractNumId w:val="48"/>
  </w:num>
  <w:num w:numId="120">
    <w:abstractNumId w:val="180"/>
  </w:num>
  <w:num w:numId="121">
    <w:abstractNumId w:val="253"/>
  </w:num>
  <w:num w:numId="122">
    <w:abstractNumId w:val="213"/>
  </w:num>
  <w:num w:numId="123">
    <w:abstractNumId w:val="100"/>
  </w:num>
  <w:num w:numId="124">
    <w:abstractNumId w:val="59"/>
  </w:num>
  <w:num w:numId="125">
    <w:abstractNumId w:val="6"/>
  </w:num>
  <w:num w:numId="126">
    <w:abstractNumId w:val="266"/>
  </w:num>
  <w:num w:numId="127">
    <w:abstractNumId w:val="158"/>
  </w:num>
  <w:num w:numId="128">
    <w:abstractNumId w:val="251"/>
  </w:num>
  <w:num w:numId="129">
    <w:abstractNumId w:val="34"/>
  </w:num>
  <w:num w:numId="130">
    <w:abstractNumId w:val="106"/>
  </w:num>
  <w:num w:numId="131">
    <w:abstractNumId w:val="225"/>
  </w:num>
  <w:num w:numId="132">
    <w:abstractNumId w:val="99"/>
  </w:num>
  <w:num w:numId="133">
    <w:abstractNumId w:val="203"/>
  </w:num>
  <w:num w:numId="134">
    <w:abstractNumId w:val="163"/>
  </w:num>
  <w:num w:numId="135">
    <w:abstractNumId w:val="49"/>
  </w:num>
  <w:num w:numId="136">
    <w:abstractNumId w:val="228"/>
  </w:num>
  <w:num w:numId="137">
    <w:abstractNumId w:val="142"/>
  </w:num>
  <w:num w:numId="138">
    <w:abstractNumId w:val="9"/>
  </w:num>
  <w:num w:numId="139">
    <w:abstractNumId w:val="177"/>
  </w:num>
  <w:num w:numId="140">
    <w:abstractNumId w:val="51"/>
  </w:num>
  <w:num w:numId="141">
    <w:abstractNumId w:val="50"/>
  </w:num>
  <w:num w:numId="142">
    <w:abstractNumId w:val="233"/>
  </w:num>
  <w:num w:numId="143">
    <w:abstractNumId w:val="134"/>
  </w:num>
  <w:num w:numId="144">
    <w:abstractNumId w:val="193"/>
  </w:num>
  <w:num w:numId="145">
    <w:abstractNumId w:val="71"/>
  </w:num>
  <w:num w:numId="146">
    <w:abstractNumId w:val="226"/>
  </w:num>
  <w:num w:numId="147">
    <w:abstractNumId w:val="175"/>
  </w:num>
  <w:num w:numId="148">
    <w:abstractNumId w:val="131"/>
  </w:num>
  <w:num w:numId="149">
    <w:abstractNumId w:val="29"/>
  </w:num>
  <w:num w:numId="150">
    <w:abstractNumId w:val="153"/>
  </w:num>
  <w:num w:numId="151">
    <w:abstractNumId w:val="246"/>
  </w:num>
  <w:num w:numId="152">
    <w:abstractNumId w:val="53"/>
  </w:num>
  <w:num w:numId="153">
    <w:abstractNumId w:val="13"/>
  </w:num>
  <w:num w:numId="154">
    <w:abstractNumId w:val="25"/>
  </w:num>
  <w:num w:numId="155">
    <w:abstractNumId w:val="182"/>
  </w:num>
  <w:num w:numId="156">
    <w:abstractNumId w:val="73"/>
  </w:num>
  <w:num w:numId="157">
    <w:abstractNumId w:val="5"/>
  </w:num>
  <w:num w:numId="158">
    <w:abstractNumId w:val="63"/>
  </w:num>
  <w:num w:numId="159">
    <w:abstractNumId w:val="130"/>
  </w:num>
  <w:num w:numId="160">
    <w:abstractNumId w:val="236"/>
  </w:num>
  <w:num w:numId="161">
    <w:abstractNumId w:val="249"/>
  </w:num>
  <w:num w:numId="162">
    <w:abstractNumId w:val="172"/>
  </w:num>
  <w:num w:numId="163">
    <w:abstractNumId w:val="45"/>
  </w:num>
  <w:num w:numId="164">
    <w:abstractNumId w:val="68"/>
  </w:num>
  <w:num w:numId="165">
    <w:abstractNumId w:val="162"/>
  </w:num>
  <w:num w:numId="166">
    <w:abstractNumId w:val="81"/>
  </w:num>
  <w:num w:numId="167">
    <w:abstractNumId w:val="227"/>
  </w:num>
  <w:num w:numId="168">
    <w:abstractNumId w:val="111"/>
  </w:num>
  <w:num w:numId="169">
    <w:abstractNumId w:val="128"/>
  </w:num>
  <w:num w:numId="170">
    <w:abstractNumId w:val="127"/>
  </w:num>
  <w:num w:numId="171">
    <w:abstractNumId w:val="19"/>
  </w:num>
  <w:num w:numId="172">
    <w:abstractNumId w:val="40"/>
  </w:num>
  <w:num w:numId="173">
    <w:abstractNumId w:val="166"/>
  </w:num>
  <w:num w:numId="174">
    <w:abstractNumId w:val="199"/>
  </w:num>
  <w:num w:numId="175">
    <w:abstractNumId w:val="123"/>
  </w:num>
  <w:num w:numId="176">
    <w:abstractNumId w:val="224"/>
  </w:num>
  <w:num w:numId="177">
    <w:abstractNumId w:val="64"/>
  </w:num>
  <w:num w:numId="178">
    <w:abstractNumId w:val="188"/>
  </w:num>
  <w:num w:numId="179">
    <w:abstractNumId w:val="197"/>
  </w:num>
  <w:num w:numId="180">
    <w:abstractNumId w:val="120"/>
  </w:num>
  <w:num w:numId="181">
    <w:abstractNumId w:val="161"/>
  </w:num>
  <w:num w:numId="182">
    <w:abstractNumId w:val="263"/>
  </w:num>
  <w:num w:numId="183">
    <w:abstractNumId w:val="186"/>
  </w:num>
  <w:num w:numId="184">
    <w:abstractNumId w:val="206"/>
  </w:num>
  <w:num w:numId="185">
    <w:abstractNumId w:val="149"/>
  </w:num>
  <w:num w:numId="186">
    <w:abstractNumId w:val="135"/>
  </w:num>
  <w:num w:numId="187">
    <w:abstractNumId w:val="252"/>
  </w:num>
  <w:num w:numId="188">
    <w:abstractNumId w:val="220"/>
  </w:num>
  <w:num w:numId="189">
    <w:abstractNumId w:val="87"/>
  </w:num>
  <w:num w:numId="190">
    <w:abstractNumId w:val="8"/>
  </w:num>
  <w:num w:numId="191">
    <w:abstractNumId w:val="174"/>
  </w:num>
  <w:num w:numId="192">
    <w:abstractNumId w:val="43"/>
  </w:num>
  <w:num w:numId="193">
    <w:abstractNumId w:val="18"/>
  </w:num>
  <w:num w:numId="194">
    <w:abstractNumId w:val="28"/>
  </w:num>
  <w:num w:numId="195">
    <w:abstractNumId w:val="260"/>
  </w:num>
  <w:num w:numId="196">
    <w:abstractNumId w:val="154"/>
  </w:num>
  <w:num w:numId="197">
    <w:abstractNumId w:val="66"/>
  </w:num>
  <w:num w:numId="198">
    <w:abstractNumId w:val="119"/>
  </w:num>
  <w:num w:numId="199">
    <w:abstractNumId w:val="269"/>
  </w:num>
  <w:num w:numId="200">
    <w:abstractNumId w:val="109"/>
  </w:num>
  <w:num w:numId="201">
    <w:abstractNumId w:val="118"/>
  </w:num>
  <w:num w:numId="202">
    <w:abstractNumId w:val="245"/>
  </w:num>
  <w:num w:numId="203">
    <w:abstractNumId w:val="150"/>
  </w:num>
  <w:num w:numId="204">
    <w:abstractNumId w:val="30"/>
  </w:num>
  <w:num w:numId="205">
    <w:abstractNumId w:val="65"/>
  </w:num>
  <w:num w:numId="206">
    <w:abstractNumId w:val="230"/>
  </w:num>
  <w:num w:numId="207">
    <w:abstractNumId w:val="132"/>
  </w:num>
  <w:num w:numId="208">
    <w:abstractNumId w:val="270"/>
  </w:num>
  <w:num w:numId="209">
    <w:abstractNumId w:val="137"/>
  </w:num>
  <w:num w:numId="210">
    <w:abstractNumId w:val="16"/>
  </w:num>
  <w:num w:numId="211">
    <w:abstractNumId w:val="52"/>
  </w:num>
  <w:num w:numId="212">
    <w:abstractNumId w:val="189"/>
  </w:num>
  <w:num w:numId="213">
    <w:abstractNumId w:val="86"/>
  </w:num>
  <w:num w:numId="214">
    <w:abstractNumId w:val="232"/>
  </w:num>
  <w:num w:numId="215">
    <w:abstractNumId w:val="143"/>
  </w:num>
  <w:num w:numId="216">
    <w:abstractNumId w:val="257"/>
  </w:num>
  <w:num w:numId="217">
    <w:abstractNumId w:val="88"/>
  </w:num>
  <w:num w:numId="218">
    <w:abstractNumId w:val="194"/>
  </w:num>
  <w:num w:numId="219">
    <w:abstractNumId w:val="184"/>
  </w:num>
  <w:num w:numId="220">
    <w:abstractNumId w:val="91"/>
  </w:num>
  <w:num w:numId="221">
    <w:abstractNumId w:val="126"/>
  </w:num>
  <w:num w:numId="222">
    <w:abstractNumId w:val="171"/>
  </w:num>
  <w:num w:numId="223">
    <w:abstractNumId w:val="56"/>
  </w:num>
  <w:num w:numId="224">
    <w:abstractNumId w:val="89"/>
  </w:num>
  <w:num w:numId="225">
    <w:abstractNumId w:val="258"/>
  </w:num>
  <w:num w:numId="226">
    <w:abstractNumId w:val="55"/>
  </w:num>
  <w:num w:numId="227">
    <w:abstractNumId w:val="164"/>
  </w:num>
  <w:num w:numId="228">
    <w:abstractNumId w:val="155"/>
  </w:num>
  <w:num w:numId="229">
    <w:abstractNumId w:val="115"/>
  </w:num>
  <w:num w:numId="230">
    <w:abstractNumId w:val="167"/>
  </w:num>
  <w:num w:numId="231">
    <w:abstractNumId w:val="267"/>
  </w:num>
  <w:num w:numId="232">
    <w:abstractNumId w:val="264"/>
  </w:num>
  <w:num w:numId="233">
    <w:abstractNumId w:val="223"/>
  </w:num>
  <w:num w:numId="234">
    <w:abstractNumId w:val="140"/>
  </w:num>
  <w:num w:numId="235">
    <w:abstractNumId w:val="156"/>
  </w:num>
  <w:num w:numId="236">
    <w:abstractNumId w:val="248"/>
  </w:num>
  <w:num w:numId="237">
    <w:abstractNumId w:val="187"/>
  </w:num>
  <w:num w:numId="238">
    <w:abstractNumId w:val="84"/>
  </w:num>
  <w:num w:numId="239">
    <w:abstractNumId w:val="151"/>
  </w:num>
  <w:num w:numId="240">
    <w:abstractNumId w:val="272"/>
  </w:num>
  <w:num w:numId="241">
    <w:abstractNumId w:val="116"/>
  </w:num>
  <w:num w:numId="242">
    <w:abstractNumId w:val="216"/>
  </w:num>
  <w:num w:numId="243">
    <w:abstractNumId w:val="10"/>
  </w:num>
  <w:num w:numId="244">
    <w:abstractNumId w:val="92"/>
  </w:num>
  <w:num w:numId="245">
    <w:abstractNumId w:val="114"/>
  </w:num>
  <w:num w:numId="246">
    <w:abstractNumId w:val="176"/>
  </w:num>
  <w:num w:numId="247">
    <w:abstractNumId w:val="210"/>
  </w:num>
  <w:num w:numId="248">
    <w:abstractNumId w:val="98"/>
  </w:num>
  <w:num w:numId="249">
    <w:abstractNumId w:val="107"/>
  </w:num>
  <w:num w:numId="250">
    <w:abstractNumId w:val="144"/>
  </w:num>
  <w:num w:numId="251">
    <w:abstractNumId w:val="39"/>
  </w:num>
  <w:num w:numId="252">
    <w:abstractNumId w:val="181"/>
  </w:num>
  <w:num w:numId="253">
    <w:abstractNumId w:val="14"/>
  </w:num>
  <w:num w:numId="254">
    <w:abstractNumId w:val="17"/>
  </w:num>
  <w:num w:numId="255">
    <w:abstractNumId w:val="101"/>
  </w:num>
  <w:num w:numId="256">
    <w:abstractNumId w:val="74"/>
  </w:num>
  <w:num w:numId="257">
    <w:abstractNumId w:val="200"/>
  </w:num>
  <w:num w:numId="258">
    <w:abstractNumId w:val="145"/>
  </w:num>
  <w:num w:numId="259">
    <w:abstractNumId w:val="79"/>
  </w:num>
  <w:num w:numId="260">
    <w:abstractNumId w:val="42"/>
  </w:num>
  <w:num w:numId="261">
    <w:abstractNumId w:val="61"/>
  </w:num>
  <w:num w:numId="262">
    <w:abstractNumId w:val="241"/>
  </w:num>
  <w:num w:numId="263">
    <w:abstractNumId w:val="41"/>
  </w:num>
  <w:num w:numId="264">
    <w:abstractNumId w:val="141"/>
  </w:num>
  <w:num w:numId="265">
    <w:abstractNumId w:val="234"/>
  </w:num>
  <w:num w:numId="266">
    <w:abstractNumId w:val="90"/>
  </w:num>
  <w:num w:numId="267">
    <w:abstractNumId w:val="67"/>
  </w:num>
  <w:num w:numId="268">
    <w:abstractNumId w:val="169"/>
  </w:num>
  <w:num w:numId="269">
    <w:abstractNumId w:val="32"/>
  </w:num>
  <w:num w:numId="270">
    <w:abstractNumId w:val="262"/>
  </w:num>
  <w:num w:numId="271">
    <w:abstractNumId w:val="183"/>
  </w:num>
  <w:num w:numId="272">
    <w:abstractNumId w:val="113"/>
  </w:num>
  <w:num w:numId="273">
    <w:abstractNumId w:val="157"/>
  </w:num>
  <w:numIdMacAtCleanup w:val="2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5CCD"/>
    <w:rsid w:val="00003B27"/>
    <w:rsid w:val="000053E6"/>
    <w:rsid w:val="000065D3"/>
    <w:rsid w:val="000066DF"/>
    <w:rsid w:val="00007EDE"/>
    <w:rsid w:val="000111B0"/>
    <w:rsid w:val="000113FA"/>
    <w:rsid w:val="00012C30"/>
    <w:rsid w:val="00014C3B"/>
    <w:rsid w:val="00020846"/>
    <w:rsid w:val="00021D4B"/>
    <w:rsid w:val="000239A9"/>
    <w:rsid w:val="00024B65"/>
    <w:rsid w:val="00027178"/>
    <w:rsid w:val="00027299"/>
    <w:rsid w:val="00027AE1"/>
    <w:rsid w:val="0003194E"/>
    <w:rsid w:val="00034C01"/>
    <w:rsid w:val="00035FAB"/>
    <w:rsid w:val="0003713F"/>
    <w:rsid w:val="0004030D"/>
    <w:rsid w:val="00041E70"/>
    <w:rsid w:val="00042185"/>
    <w:rsid w:val="00043F5B"/>
    <w:rsid w:val="00044B75"/>
    <w:rsid w:val="000460F5"/>
    <w:rsid w:val="0004610D"/>
    <w:rsid w:val="00050A1F"/>
    <w:rsid w:val="00051934"/>
    <w:rsid w:val="000522BF"/>
    <w:rsid w:val="00052960"/>
    <w:rsid w:val="000538D7"/>
    <w:rsid w:val="00054108"/>
    <w:rsid w:val="00054115"/>
    <w:rsid w:val="00062986"/>
    <w:rsid w:val="00063A13"/>
    <w:rsid w:val="00067172"/>
    <w:rsid w:val="00070914"/>
    <w:rsid w:val="0007182C"/>
    <w:rsid w:val="00073CAC"/>
    <w:rsid w:val="00074A9E"/>
    <w:rsid w:val="00076BB6"/>
    <w:rsid w:val="000805B0"/>
    <w:rsid w:val="000811D2"/>
    <w:rsid w:val="000846F0"/>
    <w:rsid w:val="00096500"/>
    <w:rsid w:val="000A13D3"/>
    <w:rsid w:val="000A5B95"/>
    <w:rsid w:val="000A7979"/>
    <w:rsid w:val="000A7FFC"/>
    <w:rsid w:val="000B1676"/>
    <w:rsid w:val="000B2573"/>
    <w:rsid w:val="000B3044"/>
    <w:rsid w:val="000B43DF"/>
    <w:rsid w:val="000B6128"/>
    <w:rsid w:val="000C047F"/>
    <w:rsid w:val="000C484C"/>
    <w:rsid w:val="000C4ACB"/>
    <w:rsid w:val="000D10D8"/>
    <w:rsid w:val="000D287A"/>
    <w:rsid w:val="000D4394"/>
    <w:rsid w:val="000D6015"/>
    <w:rsid w:val="000D6B85"/>
    <w:rsid w:val="000E14AB"/>
    <w:rsid w:val="000E1E6E"/>
    <w:rsid w:val="000E208C"/>
    <w:rsid w:val="000E55F3"/>
    <w:rsid w:val="000F2AD7"/>
    <w:rsid w:val="000F4707"/>
    <w:rsid w:val="000F4715"/>
    <w:rsid w:val="000F4956"/>
    <w:rsid w:val="000F507D"/>
    <w:rsid w:val="000F5D9E"/>
    <w:rsid w:val="000F64AC"/>
    <w:rsid w:val="000F6C34"/>
    <w:rsid w:val="000F79A3"/>
    <w:rsid w:val="00100A7F"/>
    <w:rsid w:val="00111E27"/>
    <w:rsid w:val="00114369"/>
    <w:rsid w:val="0012101E"/>
    <w:rsid w:val="001241AC"/>
    <w:rsid w:val="00124C5C"/>
    <w:rsid w:val="00130521"/>
    <w:rsid w:val="00131F09"/>
    <w:rsid w:val="00133B75"/>
    <w:rsid w:val="00134A90"/>
    <w:rsid w:val="00134AD2"/>
    <w:rsid w:val="001351CC"/>
    <w:rsid w:val="001357FA"/>
    <w:rsid w:val="00141BB8"/>
    <w:rsid w:val="00142E92"/>
    <w:rsid w:val="00144F01"/>
    <w:rsid w:val="00147DF1"/>
    <w:rsid w:val="00151FA9"/>
    <w:rsid w:val="00154AB7"/>
    <w:rsid w:val="00154FB7"/>
    <w:rsid w:val="00160C95"/>
    <w:rsid w:val="00160F0A"/>
    <w:rsid w:val="0016111F"/>
    <w:rsid w:val="001613E4"/>
    <w:rsid w:val="0016227E"/>
    <w:rsid w:val="001635C0"/>
    <w:rsid w:val="001643E5"/>
    <w:rsid w:val="00170F95"/>
    <w:rsid w:val="00171090"/>
    <w:rsid w:val="00176F8C"/>
    <w:rsid w:val="001825F8"/>
    <w:rsid w:val="001828CF"/>
    <w:rsid w:val="001829F3"/>
    <w:rsid w:val="00184411"/>
    <w:rsid w:val="00185EC5"/>
    <w:rsid w:val="0018633D"/>
    <w:rsid w:val="0018683D"/>
    <w:rsid w:val="00194A26"/>
    <w:rsid w:val="00196ACE"/>
    <w:rsid w:val="00197230"/>
    <w:rsid w:val="001A0002"/>
    <w:rsid w:val="001A14B7"/>
    <w:rsid w:val="001A21CB"/>
    <w:rsid w:val="001A23F4"/>
    <w:rsid w:val="001A6165"/>
    <w:rsid w:val="001A645F"/>
    <w:rsid w:val="001A6608"/>
    <w:rsid w:val="001B719A"/>
    <w:rsid w:val="001B7EE2"/>
    <w:rsid w:val="001C1472"/>
    <w:rsid w:val="001C22D7"/>
    <w:rsid w:val="001C4A9C"/>
    <w:rsid w:val="001C4D8A"/>
    <w:rsid w:val="001C5413"/>
    <w:rsid w:val="001C6EF0"/>
    <w:rsid w:val="001C6FE9"/>
    <w:rsid w:val="001D1FF2"/>
    <w:rsid w:val="001D2325"/>
    <w:rsid w:val="001D33FA"/>
    <w:rsid w:val="001E04B5"/>
    <w:rsid w:val="001E2809"/>
    <w:rsid w:val="001E63F6"/>
    <w:rsid w:val="001E79FC"/>
    <w:rsid w:val="001F0670"/>
    <w:rsid w:val="001F33C0"/>
    <w:rsid w:val="001F4016"/>
    <w:rsid w:val="001F7F23"/>
    <w:rsid w:val="002034B4"/>
    <w:rsid w:val="00204728"/>
    <w:rsid w:val="00205CB7"/>
    <w:rsid w:val="00205D53"/>
    <w:rsid w:val="00210268"/>
    <w:rsid w:val="00211BC8"/>
    <w:rsid w:val="002125BC"/>
    <w:rsid w:val="00213CE4"/>
    <w:rsid w:val="00213F24"/>
    <w:rsid w:val="002162A5"/>
    <w:rsid w:val="00220015"/>
    <w:rsid w:val="00220307"/>
    <w:rsid w:val="00221EE6"/>
    <w:rsid w:val="002235B3"/>
    <w:rsid w:val="00223802"/>
    <w:rsid w:val="00223E6B"/>
    <w:rsid w:val="00223FF6"/>
    <w:rsid w:val="0022563A"/>
    <w:rsid w:val="0022732B"/>
    <w:rsid w:val="002274FC"/>
    <w:rsid w:val="002300A8"/>
    <w:rsid w:val="002300C5"/>
    <w:rsid w:val="0023036F"/>
    <w:rsid w:val="00231E23"/>
    <w:rsid w:val="0023249F"/>
    <w:rsid w:val="00233462"/>
    <w:rsid w:val="00233846"/>
    <w:rsid w:val="00234F1C"/>
    <w:rsid w:val="0023517A"/>
    <w:rsid w:val="00235DFF"/>
    <w:rsid w:val="0024031A"/>
    <w:rsid w:val="0024278B"/>
    <w:rsid w:val="00244D71"/>
    <w:rsid w:val="0024538A"/>
    <w:rsid w:val="00245D37"/>
    <w:rsid w:val="00250532"/>
    <w:rsid w:val="00251670"/>
    <w:rsid w:val="002523F6"/>
    <w:rsid w:val="00253077"/>
    <w:rsid w:val="00253516"/>
    <w:rsid w:val="002538C0"/>
    <w:rsid w:val="00260B0B"/>
    <w:rsid w:val="00260EBA"/>
    <w:rsid w:val="0026217E"/>
    <w:rsid w:val="00262241"/>
    <w:rsid w:val="00263BAF"/>
    <w:rsid w:val="002655E0"/>
    <w:rsid w:val="00267EBD"/>
    <w:rsid w:val="00272269"/>
    <w:rsid w:val="00276359"/>
    <w:rsid w:val="0027737F"/>
    <w:rsid w:val="0027788E"/>
    <w:rsid w:val="00280EE9"/>
    <w:rsid w:val="0028416A"/>
    <w:rsid w:val="00284E6E"/>
    <w:rsid w:val="0028611D"/>
    <w:rsid w:val="0029040A"/>
    <w:rsid w:val="00290A07"/>
    <w:rsid w:val="00291189"/>
    <w:rsid w:val="00293BBE"/>
    <w:rsid w:val="002945FD"/>
    <w:rsid w:val="0029460C"/>
    <w:rsid w:val="00296508"/>
    <w:rsid w:val="00297B18"/>
    <w:rsid w:val="002A1BB0"/>
    <w:rsid w:val="002A31DD"/>
    <w:rsid w:val="002A3260"/>
    <w:rsid w:val="002A3419"/>
    <w:rsid w:val="002A3C65"/>
    <w:rsid w:val="002A5461"/>
    <w:rsid w:val="002A6824"/>
    <w:rsid w:val="002B28A1"/>
    <w:rsid w:val="002B29FF"/>
    <w:rsid w:val="002B3518"/>
    <w:rsid w:val="002B5B0E"/>
    <w:rsid w:val="002B61E4"/>
    <w:rsid w:val="002B7BDA"/>
    <w:rsid w:val="002C094B"/>
    <w:rsid w:val="002C6C7F"/>
    <w:rsid w:val="002C7ECC"/>
    <w:rsid w:val="002D23EF"/>
    <w:rsid w:val="002D2F45"/>
    <w:rsid w:val="002D3E50"/>
    <w:rsid w:val="002D5E37"/>
    <w:rsid w:val="002D6FDE"/>
    <w:rsid w:val="002E314B"/>
    <w:rsid w:val="002E3F1A"/>
    <w:rsid w:val="002E457F"/>
    <w:rsid w:val="002E6DA4"/>
    <w:rsid w:val="002F2D22"/>
    <w:rsid w:val="002F42D4"/>
    <w:rsid w:val="002F4481"/>
    <w:rsid w:val="002F4D67"/>
    <w:rsid w:val="002F5FA1"/>
    <w:rsid w:val="002F6938"/>
    <w:rsid w:val="00300431"/>
    <w:rsid w:val="00303FB6"/>
    <w:rsid w:val="0030446D"/>
    <w:rsid w:val="00304CEB"/>
    <w:rsid w:val="00305A74"/>
    <w:rsid w:val="003073EA"/>
    <w:rsid w:val="00310C9C"/>
    <w:rsid w:val="00311557"/>
    <w:rsid w:val="0031245D"/>
    <w:rsid w:val="00314CA8"/>
    <w:rsid w:val="00317F20"/>
    <w:rsid w:val="00320378"/>
    <w:rsid w:val="0032089C"/>
    <w:rsid w:val="00322125"/>
    <w:rsid w:val="003221DE"/>
    <w:rsid w:val="00322F14"/>
    <w:rsid w:val="003266B9"/>
    <w:rsid w:val="00326C79"/>
    <w:rsid w:val="00330EA7"/>
    <w:rsid w:val="003320A8"/>
    <w:rsid w:val="00332D6B"/>
    <w:rsid w:val="00335943"/>
    <w:rsid w:val="003371F8"/>
    <w:rsid w:val="00337B8D"/>
    <w:rsid w:val="00341648"/>
    <w:rsid w:val="0034220B"/>
    <w:rsid w:val="00342D71"/>
    <w:rsid w:val="00343E55"/>
    <w:rsid w:val="003442D8"/>
    <w:rsid w:val="0034657C"/>
    <w:rsid w:val="00346C3C"/>
    <w:rsid w:val="00353BFE"/>
    <w:rsid w:val="003541BD"/>
    <w:rsid w:val="00356324"/>
    <w:rsid w:val="0035790D"/>
    <w:rsid w:val="00360AE6"/>
    <w:rsid w:val="00361D04"/>
    <w:rsid w:val="003657D0"/>
    <w:rsid w:val="003660E5"/>
    <w:rsid w:val="003678A7"/>
    <w:rsid w:val="00367BC2"/>
    <w:rsid w:val="00371FCB"/>
    <w:rsid w:val="00372714"/>
    <w:rsid w:val="0037561E"/>
    <w:rsid w:val="00375901"/>
    <w:rsid w:val="003768BE"/>
    <w:rsid w:val="00384F4A"/>
    <w:rsid w:val="00386BA3"/>
    <w:rsid w:val="003870F0"/>
    <w:rsid w:val="003878AB"/>
    <w:rsid w:val="00393875"/>
    <w:rsid w:val="00393C66"/>
    <w:rsid w:val="00395DB5"/>
    <w:rsid w:val="003961BE"/>
    <w:rsid w:val="003A0084"/>
    <w:rsid w:val="003A246E"/>
    <w:rsid w:val="003A5EB3"/>
    <w:rsid w:val="003A7FCA"/>
    <w:rsid w:val="003B061D"/>
    <w:rsid w:val="003B758C"/>
    <w:rsid w:val="003C00C4"/>
    <w:rsid w:val="003C084F"/>
    <w:rsid w:val="003C0FEB"/>
    <w:rsid w:val="003D18D8"/>
    <w:rsid w:val="003D2BE1"/>
    <w:rsid w:val="003D319A"/>
    <w:rsid w:val="003D35B4"/>
    <w:rsid w:val="003D38CB"/>
    <w:rsid w:val="003D4631"/>
    <w:rsid w:val="003D6BB4"/>
    <w:rsid w:val="003E0333"/>
    <w:rsid w:val="003E1074"/>
    <w:rsid w:val="003E640B"/>
    <w:rsid w:val="003E6783"/>
    <w:rsid w:val="003F1B26"/>
    <w:rsid w:val="003F29DB"/>
    <w:rsid w:val="003F3859"/>
    <w:rsid w:val="003F5636"/>
    <w:rsid w:val="003F5864"/>
    <w:rsid w:val="003F6791"/>
    <w:rsid w:val="003F6A3F"/>
    <w:rsid w:val="00400593"/>
    <w:rsid w:val="00400A5A"/>
    <w:rsid w:val="00401326"/>
    <w:rsid w:val="004016CF"/>
    <w:rsid w:val="004021AD"/>
    <w:rsid w:val="00402CE6"/>
    <w:rsid w:val="00404BCA"/>
    <w:rsid w:val="00407E91"/>
    <w:rsid w:val="00410B9D"/>
    <w:rsid w:val="00411235"/>
    <w:rsid w:val="00411B5A"/>
    <w:rsid w:val="004140BA"/>
    <w:rsid w:val="004140F2"/>
    <w:rsid w:val="00416676"/>
    <w:rsid w:val="00416AB2"/>
    <w:rsid w:val="00417A6F"/>
    <w:rsid w:val="00420537"/>
    <w:rsid w:val="004218FD"/>
    <w:rsid w:val="00421FAC"/>
    <w:rsid w:val="004229A1"/>
    <w:rsid w:val="00423B87"/>
    <w:rsid w:val="00424F0B"/>
    <w:rsid w:val="00425A61"/>
    <w:rsid w:val="00427419"/>
    <w:rsid w:val="00430F55"/>
    <w:rsid w:val="004323B3"/>
    <w:rsid w:val="0043266B"/>
    <w:rsid w:val="00432D28"/>
    <w:rsid w:val="0043365B"/>
    <w:rsid w:val="00433A4B"/>
    <w:rsid w:val="0043598A"/>
    <w:rsid w:val="00435D31"/>
    <w:rsid w:val="00441B1E"/>
    <w:rsid w:val="0044200E"/>
    <w:rsid w:val="00442C78"/>
    <w:rsid w:val="0044315F"/>
    <w:rsid w:val="00443C12"/>
    <w:rsid w:val="00445B39"/>
    <w:rsid w:val="00447696"/>
    <w:rsid w:val="00447BFC"/>
    <w:rsid w:val="00447CA2"/>
    <w:rsid w:val="00450257"/>
    <w:rsid w:val="00450E9A"/>
    <w:rsid w:val="004512A0"/>
    <w:rsid w:val="00457F73"/>
    <w:rsid w:val="00461BE1"/>
    <w:rsid w:val="004628E6"/>
    <w:rsid w:val="00462E39"/>
    <w:rsid w:val="004635F7"/>
    <w:rsid w:val="00465A59"/>
    <w:rsid w:val="00467550"/>
    <w:rsid w:val="00470680"/>
    <w:rsid w:val="004707C9"/>
    <w:rsid w:val="00472500"/>
    <w:rsid w:val="00473884"/>
    <w:rsid w:val="0047414F"/>
    <w:rsid w:val="004742B0"/>
    <w:rsid w:val="00475CD3"/>
    <w:rsid w:val="00477200"/>
    <w:rsid w:val="00477FAA"/>
    <w:rsid w:val="00480D0A"/>
    <w:rsid w:val="00481230"/>
    <w:rsid w:val="004826B3"/>
    <w:rsid w:val="0048799A"/>
    <w:rsid w:val="00487B30"/>
    <w:rsid w:val="004901E0"/>
    <w:rsid w:val="004923A4"/>
    <w:rsid w:val="00492671"/>
    <w:rsid w:val="004927C8"/>
    <w:rsid w:val="00493E8D"/>
    <w:rsid w:val="004955BB"/>
    <w:rsid w:val="004A0051"/>
    <w:rsid w:val="004A1A66"/>
    <w:rsid w:val="004A5C5C"/>
    <w:rsid w:val="004B0A8B"/>
    <w:rsid w:val="004B597F"/>
    <w:rsid w:val="004B5D53"/>
    <w:rsid w:val="004B73CA"/>
    <w:rsid w:val="004C1DB8"/>
    <w:rsid w:val="004C328E"/>
    <w:rsid w:val="004C48EA"/>
    <w:rsid w:val="004C4F55"/>
    <w:rsid w:val="004C759F"/>
    <w:rsid w:val="004C75E1"/>
    <w:rsid w:val="004C7D83"/>
    <w:rsid w:val="004C7E56"/>
    <w:rsid w:val="004D2BD4"/>
    <w:rsid w:val="004D2C07"/>
    <w:rsid w:val="004D3788"/>
    <w:rsid w:val="004D6074"/>
    <w:rsid w:val="004E1164"/>
    <w:rsid w:val="004E13F5"/>
    <w:rsid w:val="004E68D6"/>
    <w:rsid w:val="004F388B"/>
    <w:rsid w:val="004F7581"/>
    <w:rsid w:val="004F7684"/>
    <w:rsid w:val="004F7A2A"/>
    <w:rsid w:val="004F7EF8"/>
    <w:rsid w:val="0050095C"/>
    <w:rsid w:val="00501076"/>
    <w:rsid w:val="00504912"/>
    <w:rsid w:val="005066BA"/>
    <w:rsid w:val="00511760"/>
    <w:rsid w:val="00512F9F"/>
    <w:rsid w:val="00512FC6"/>
    <w:rsid w:val="0051432A"/>
    <w:rsid w:val="00514B37"/>
    <w:rsid w:val="00517D0D"/>
    <w:rsid w:val="005241FE"/>
    <w:rsid w:val="005256ED"/>
    <w:rsid w:val="00526DA6"/>
    <w:rsid w:val="00527194"/>
    <w:rsid w:val="0052775B"/>
    <w:rsid w:val="00530B73"/>
    <w:rsid w:val="00532228"/>
    <w:rsid w:val="005330A1"/>
    <w:rsid w:val="00534638"/>
    <w:rsid w:val="0053555D"/>
    <w:rsid w:val="00536963"/>
    <w:rsid w:val="00537218"/>
    <w:rsid w:val="0054018E"/>
    <w:rsid w:val="00540B71"/>
    <w:rsid w:val="0054123B"/>
    <w:rsid w:val="005436EE"/>
    <w:rsid w:val="00543E83"/>
    <w:rsid w:val="00544ADF"/>
    <w:rsid w:val="00545859"/>
    <w:rsid w:val="00545CCD"/>
    <w:rsid w:val="005519BF"/>
    <w:rsid w:val="00553A60"/>
    <w:rsid w:val="00554549"/>
    <w:rsid w:val="00555876"/>
    <w:rsid w:val="005578F5"/>
    <w:rsid w:val="00557BDC"/>
    <w:rsid w:val="005602AA"/>
    <w:rsid w:val="00564805"/>
    <w:rsid w:val="00566554"/>
    <w:rsid w:val="00572286"/>
    <w:rsid w:val="00573ACE"/>
    <w:rsid w:val="00573B2A"/>
    <w:rsid w:val="00573E36"/>
    <w:rsid w:val="00576C53"/>
    <w:rsid w:val="005772CD"/>
    <w:rsid w:val="005804A4"/>
    <w:rsid w:val="00580729"/>
    <w:rsid w:val="00582025"/>
    <w:rsid w:val="005829D0"/>
    <w:rsid w:val="00582C4D"/>
    <w:rsid w:val="00582F9F"/>
    <w:rsid w:val="00583067"/>
    <w:rsid w:val="00583A38"/>
    <w:rsid w:val="00583BBC"/>
    <w:rsid w:val="005862FC"/>
    <w:rsid w:val="00587ACF"/>
    <w:rsid w:val="00591698"/>
    <w:rsid w:val="0059230A"/>
    <w:rsid w:val="005952A0"/>
    <w:rsid w:val="005959D8"/>
    <w:rsid w:val="00597294"/>
    <w:rsid w:val="005A00A6"/>
    <w:rsid w:val="005A2D20"/>
    <w:rsid w:val="005A40E3"/>
    <w:rsid w:val="005A4859"/>
    <w:rsid w:val="005A48D3"/>
    <w:rsid w:val="005B265D"/>
    <w:rsid w:val="005C05CA"/>
    <w:rsid w:val="005C0BBA"/>
    <w:rsid w:val="005C176B"/>
    <w:rsid w:val="005C3F34"/>
    <w:rsid w:val="005C5F61"/>
    <w:rsid w:val="005C608D"/>
    <w:rsid w:val="005C65C5"/>
    <w:rsid w:val="005C7742"/>
    <w:rsid w:val="005D4BF6"/>
    <w:rsid w:val="005D5370"/>
    <w:rsid w:val="005D662F"/>
    <w:rsid w:val="005D7618"/>
    <w:rsid w:val="005D7A17"/>
    <w:rsid w:val="005D7B9C"/>
    <w:rsid w:val="005E25DB"/>
    <w:rsid w:val="005E2985"/>
    <w:rsid w:val="005E2E95"/>
    <w:rsid w:val="005E455B"/>
    <w:rsid w:val="005E4BA8"/>
    <w:rsid w:val="005E4E4E"/>
    <w:rsid w:val="005E59C5"/>
    <w:rsid w:val="005E66C6"/>
    <w:rsid w:val="005F20BC"/>
    <w:rsid w:val="005F2BAF"/>
    <w:rsid w:val="005F33A9"/>
    <w:rsid w:val="005F3492"/>
    <w:rsid w:val="005F3BA4"/>
    <w:rsid w:val="005F418B"/>
    <w:rsid w:val="005F52D4"/>
    <w:rsid w:val="005F6E87"/>
    <w:rsid w:val="00604280"/>
    <w:rsid w:val="0061025C"/>
    <w:rsid w:val="00610864"/>
    <w:rsid w:val="00614923"/>
    <w:rsid w:val="00616B7E"/>
    <w:rsid w:val="00620022"/>
    <w:rsid w:val="00622F5A"/>
    <w:rsid w:val="006251F7"/>
    <w:rsid w:val="00625CA4"/>
    <w:rsid w:val="00626529"/>
    <w:rsid w:val="006300FE"/>
    <w:rsid w:val="00634D4E"/>
    <w:rsid w:val="00636714"/>
    <w:rsid w:val="00642A89"/>
    <w:rsid w:val="00642F9E"/>
    <w:rsid w:val="006437AA"/>
    <w:rsid w:val="00643AE6"/>
    <w:rsid w:val="00644B91"/>
    <w:rsid w:val="00650F23"/>
    <w:rsid w:val="0065350E"/>
    <w:rsid w:val="00654A86"/>
    <w:rsid w:val="00655CF7"/>
    <w:rsid w:val="0065600F"/>
    <w:rsid w:val="006571FA"/>
    <w:rsid w:val="00667754"/>
    <w:rsid w:val="006760FD"/>
    <w:rsid w:val="00677E3C"/>
    <w:rsid w:val="00681800"/>
    <w:rsid w:val="0068496C"/>
    <w:rsid w:val="00684E29"/>
    <w:rsid w:val="00685045"/>
    <w:rsid w:val="006859BC"/>
    <w:rsid w:val="00692F33"/>
    <w:rsid w:val="00696A1C"/>
    <w:rsid w:val="006A16FC"/>
    <w:rsid w:val="006A1A87"/>
    <w:rsid w:val="006A378B"/>
    <w:rsid w:val="006A5826"/>
    <w:rsid w:val="006A5BAD"/>
    <w:rsid w:val="006A6FA5"/>
    <w:rsid w:val="006A7945"/>
    <w:rsid w:val="006A7B2C"/>
    <w:rsid w:val="006B016B"/>
    <w:rsid w:val="006B4C7F"/>
    <w:rsid w:val="006B744F"/>
    <w:rsid w:val="006C2DEE"/>
    <w:rsid w:val="006C3F1C"/>
    <w:rsid w:val="006C5157"/>
    <w:rsid w:val="006C72B5"/>
    <w:rsid w:val="006C7FD0"/>
    <w:rsid w:val="006D0DB5"/>
    <w:rsid w:val="006D200B"/>
    <w:rsid w:val="006D543E"/>
    <w:rsid w:val="006D5FB5"/>
    <w:rsid w:val="006D77E4"/>
    <w:rsid w:val="006D78BD"/>
    <w:rsid w:val="006D7DEF"/>
    <w:rsid w:val="006E1466"/>
    <w:rsid w:val="006E19B7"/>
    <w:rsid w:val="006E1AE4"/>
    <w:rsid w:val="006E36DB"/>
    <w:rsid w:val="006E3E11"/>
    <w:rsid w:val="006F064F"/>
    <w:rsid w:val="006F0F2B"/>
    <w:rsid w:val="006F2544"/>
    <w:rsid w:val="006F3506"/>
    <w:rsid w:val="006F4096"/>
    <w:rsid w:val="006F6140"/>
    <w:rsid w:val="006F676A"/>
    <w:rsid w:val="00704F26"/>
    <w:rsid w:val="00705770"/>
    <w:rsid w:val="00705DE9"/>
    <w:rsid w:val="0070605A"/>
    <w:rsid w:val="00710BD5"/>
    <w:rsid w:val="00713522"/>
    <w:rsid w:val="00716A2E"/>
    <w:rsid w:val="00716CEF"/>
    <w:rsid w:val="00716EE2"/>
    <w:rsid w:val="00717B52"/>
    <w:rsid w:val="0072012F"/>
    <w:rsid w:val="00724140"/>
    <w:rsid w:val="00724520"/>
    <w:rsid w:val="00724B09"/>
    <w:rsid w:val="007253F8"/>
    <w:rsid w:val="00732A82"/>
    <w:rsid w:val="007365B5"/>
    <w:rsid w:val="00744E46"/>
    <w:rsid w:val="00746AB9"/>
    <w:rsid w:val="007532B6"/>
    <w:rsid w:val="0075558C"/>
    <w:rsid w:val="00756709"/>
    <w:rsid w:val="00761A69"/>
    <w:rsid w:val="00770070"/>
    <w:rsid w:val="00770495"/>
    <w:rsid w:val="00771217"/>
    <w:rsid w:val="00771669"/>
    <w:rsid w:val="00772444"/>
    <w:rsid w:val="00772CD9"/>
    <w:rsid w:val="00772ED5"/>
    <w:rsid w:val="007751C5"/>
    <w:rsid w:val="00776C7A"/>
    <w:rsid w:val="00783C79"/>
    <w:rsid w:val="00784051"/>
    <w:rsid w:val="0078435E"/>
    <w:rsid w:val="0078625A"/>
    <w:rsid w:val="007863D8"/>
    <w:rsid w:val="00787843"/>
    <w:rsid w:val="00790844"/>
    <w:rsid w:val="00791A0E"/>
    <w:rsid w:val="00794206"/>
    <w:rsid w:val="00794332"/>
    <w:rsid w:val="007945E6"/>
    <w:rsid w:val="00794C8A"/>
    <w:rsid w:val="00795931"/>
    <w:rsid w:val="0079782F"/>
    <w:rsid w:val="00797967"/>
    <w:rsid w:val="007A1D90"/>
    <w:rsid w:val="007B50A9"/>
    <w:rsid w:val="007B7034"/>
    <w:rsid w:val="007C0192"/>
    <w:rsid w:val="007C2E11"/>
    <w:rsid w:val="007C3949"/>
    <w:rsid w:val="007D2E54"/>
    <w:rsid w:val="007D7F51"/>
    <w:rsid w:val="007E0942"/>
    <w:rsid w:val="007E099B"/>
    <w:rsid w:val="007E1335"/>
    <w:rsid w:val="007E3A7C"/>
    <w:rsid w:val="007F23FA"/>
    <w:rsid w:val="007F2430"/>
    <w:rsid w:val="007F26A1"/>
    <w:rsid w:val="007F5DF7"/>
    <w:rsid w:val="007F747D"/>
    <w:rsid w:val="00800C38"/>
    <w:rsid w:val="0080147B"/>
    <w:rsid w:val="0080370A"/>
    <w:rsid w:val="0080402F"/>
    <w:rsid w:val="00804DCE"/>
    <w:rsid w:val="00806C7F"/>
    <w:rsid w:val="00810194"/>
    <w:rsid w:val="00810F5F"/>
    <w:rsid w:val="008126AE"/>
    <w:rsid w:val="00815273"/>
    <w:rsid w:val="0081773D"/>
    <w:rsid w:val="0082027F"/>
    <w:rsid w:val="00820B43"/>
    <w:rsid w:val="00820D96"/>
    <w:rsid w:val="008235D1"/>
    <w:rsid w:val="008259DB"/>
    <w:rsid w:val="008267F4"/>
    <w:rsid w:val="008326C8"/>
    <w:rsid w:val="00833FBB"/>
    <w:rsid w:val="00835503"/>
    <w:rsid w:val="008363D7"/>
    <w:rsid w:val="00836749"/>
    <w:rsid w:val="00836812"/>
    <w:rsid w:val="008369E7"/>
    <w:rsid w:val="00843F34"/>
    <w:rsid w:val="00845B95"/>
    <w:rsid w:val="00853684"/>
    <w:rsid w:val="008556A3"/>
    <w:rsid w:val="008557C3"/>
    <w:rsid w:val="008575FC"/>
    <w:rsid w:val="00860227"/>
    <w:rsid w:val="00866466"/>
    <w:rsid w:val="00866A65"/>
    <w:rsid w:val="00870100"/>
    <w:rsid w:val="00872247"/>
    <w:rsid w:val="00872F76"/>
    <w:rsid w:val="008744B2"/>
    <w:rsid w:val="00874D4C"/>
    <w:rsid w:val="008807D7"/>
    <w:rsid w:val="008831B7"/>
    <w:rsid w:val="008839A4"/>
    <w:rsid w:val="00883E6B"/>
    <w:rsid w:val="00885AF0"/>
    <w:rsid w:val="00886AA1"/>
    <w:rsid w:val="00886BD7"/>
    <w:rsid w:val="00887890"/>
    <w:rsid w:val="00890BBF"/>
    <w:rsid w:val="00892732"/>
    <w:rsid w:val="008A0699"/>
    <w:rsid w:val="008A26F2"/>
    <w:rsid w:val="008A2CF2"/>
    <w:rsid w:val="008A7765"/>
    <w:rsid w:val="008B1D3B"/>
    <w:rsid w:val="008B2AC5"/>
    <w:rsid w:val="008B4831"/>
    <w:rsid w:val="008B51CF"/>
    <w:rsid w:val="008C05D8"/>
    <w:rsid w:val="008C0642"/>
    <w:rsid w:val="008C1057"/>
    <w:rsid w:val="008C4F7B"/>
    <w:rsid w:val="008C58A0"/>
    <w:rsid w:val="008C6716"/>
    <w:rsid w:val="008D0936"/>
    <w:rsid w:val="008D0C6F"/>
    <w:rsid w:val="008D251F"/>
    <w:rsid w:val="008D341B"/>
    <w:rsid w:val="008D4776"/>
    <w:rsid w:val="008D5B66"/>
    <w:rsid w:val="008D6536"/>
    <w:rsid w:val="008E0B65"/>
    <w:rsid w:val="008E32CC"/>
    <w:rsid w:val="008E6853"/>
    <w:rsid w:val="008E7E51"/>
    <w:rsid w:val="008F0839"/>
    <w:rsid w:val="008F146D"/>
    <w:rsid w:val="008F2164"/>
    <w:rsid w:val="008F6FD2"/>
    <w:rsid w:val="008F772C"/>
    <w:rsid w:val="009002BF"/>
    <w:rsid w:val="00900746"/>
    <w:rsid w:val="00903EE2"/>
    <w:rsid w:val="00906F27"/>
    <w:rsid w:val="009107AD"/>
    <w:rsid w:val="00913121"/>
    <w:rsid w:val="009146DF"/>
    <w:rsid w:val="00916B33"/>
    <w:rsid w:val="009173C6"/>
    <w:rsid w:val="00917C46"/>
    <w:rsid w:val="009201CB"/>
    <w:rsid w:val="00923F92"/>
    <w:rsid w:val="009241E7"/>
    <w:rsid w:val="00927165"/>
    <w:rsid w:val="00931439"/>
    <w:rsid w:val="00931F00"/>
    <w:rsid w:val="00942C64"/>
    <w:rsid w:val="00943077"/>
    <w:rsid w:val="00944B8B"/>
    <w:rsid w:val="00945898"/>
    <w:rsid w:val="00946DA0"/>
    <w:rsid w:val="00947F33"/>
    <w:rsid w:val="00950020"/>
    <w:rsid w:val="00950D25"/>
    <w:rsid w:val="00950E69"/>
    <w:rsid w:val="00954002"/>
    <w:rsid w:val="00954CA4"/>
    <w:rsid w:val="00955380"/>
    <w:rsid w:val="009558DA"/>
    <w:rsid w:val="00956202"/>
    <w:rsid w:val="00963CD8"/>
    <w:rsid w:val="0096767C"/>
    <w:rsid w:val="00970F2A"/>
    <w:rsid w:val="00974207"/>
    <w:rsid w:val="00974CE7"/>
    <w:rsid w:val="009805C2"/>
    <w:rsid w:val="00980D4D"/>
    <w:rsid w:val="00985962"/>
    <w:rsid w:val="00985AC9"/>
    <w:rsid w:val="009871D1"/>
    <w:rsid w:val="00987B49"/>
    <w:rsid w:val="009919FE"/>
    <w:rsid w:val="00997B68"/>
    <w:rsid w:val="009A0284"/>
    <w:rsid w:val="009A4D13"/>
    <w:rsid w:val="009A72B0"/>
    <w:rsid w:val="009A7C0B"/>
    <w:rsid w:val="009B002F"/>
    <w:rsid w:val="009B01DB"/>
    <w:rsid w:val="009B3BA7"/>
    <w:rsid w:val="009B4033"/>
    <w:rsid w:val="009B6AE6"/>
    <w:rsid w:val="009C0234"/>
    <w:rsid w:val="009C1269"/>
    <w:rsid w:val="009C2946"/>
    <w:rsid w:val="009C303D"/>
    <w:rsid w:val="009C5927"/>
    <w:rsid w:val="009C651E"/>
    <w:rsid w:val="009D05D5"/>
    <w:rsid w:val="009D2D4D"/>
    <w:rsid w:val="009D32B5"/>
    <w:rsid w:val="009D5BEB"/>
    <w:rsid w:val="009D753C"/>
    <w:rsid w:val="009E2D78"/>
    <w:rsid w:val="009E4945"/>
    <w:rsid w:val="009E4FC1"/>
    <w:rsid w:val="009E604A"/>
    <w:rsid w:val="009F0349"/>
    <w:rsid w:val="009F1ACF"/>
    <w:rsid w:val="009F5135"/>
    <w:rsid w:val="00A01C7F"/>
    <w:rsid w:val="00A03833"/>
    <w:rsid w:val="00A05C8F"/>
    <w:rsid w:val="00A06C2E"/>
    <w:rsid w:val="00A075F7"/>
    <w:rsid w:val="00A07CB8"/>
    <w:rsid w:val="00A102D8"/>
    <w:rsid w:val="00A11147"/>
    <w:rsid w:val="00A115D6"/>
    <w:rsid w:val="00A117A2"/>
    <w:rsid w:val="00A127A7"/>
    <w:rsid w:val="00A13D2E"/>
    <w:rsid w:val="00A14B22"/>
    <w:rsid w:val="00A17114"/>
    <w:rsid w:val="00A221CA"/>
    <w:rsid w:val="00A2275B"/>
    <w:rsid w:val="00A236C7"/>
    <w:rsid w:val="00A236F2"/>
    <w:rsid w:val="00A244A3"/>
    <w:rsid w:val="00A259EE"/>
    <w:rsid w:val="00A273CD"/>
    <w:rsid w:val="00A27B4C"/>
    <w:rsid w:val="00A31215"/>
    <w:rsid w:val="00A32929"/>
    <w:rsid w:val="00A36628"/>
    <w:rsid w:val="00A37653"/>
    <w:rsid w:val="00A37F49"/>
    <w:rsid w:val="00A41FA1"/>
    <w:rsid w:val="00A50566"/>
    <w:rsid w:val="00A555DE"/>
    <w:rsid w:val="00A565EA"/>
    <w:rsid w:val="00A61628"/>
    <w:rsid w:val="00A61C58"/>
    <w:rsid w:val="00A64B8A"/>
    <w:rsid w:val="00A6651C"/>
    <w:rsid w:val="00A6652F"/>
    <w:rsid w:val="00A66A03"/>
    <w:rsid w:val="00A67151"/>
    <w:rsid w:val="00A671B3"/>
    <w:rsid w:val="00A67778"/>
    <w:rsid w:val="00A70385"/>
    <w:rsid w:val="00A70449"/>
    <w:rsid w:val="00A74213"/>
    <w:rsid w:val="00A75A28"/>
    <w:rsid w:val="00A75FD1"/>
    <w:rsid w:val="00A76C45"/>
    <w:rsid w:val="00A772D5"/>
    <w:rsid w:val="00A8173E"/>
    <w:rsid w:val="00A86E0F"/>
    <w:rsid w:val="00A86FF9"/>
    <w:rsid w:val="00A87B56"/>
    <w:rsid w:val="00A906B1"/>
    <w:rsid w:val="00A94FEE"/>
    <w:rsid w:val="00A951AB"/>
    <w:rsid w:val="00A97E30"/>
    <w:rsid w:val="00AA17F5"/>
    <w:rsid w:val="00AA18F8"/>
    <w:rsid w:val="00AA2FF0"/>
    <w:rsid w:val="00AA4442"/>
    <w:rsid w:val="00AA4FD2"/>
    <w:rsid w:val="00AA5A62"/>
    <w:rsid w:val="00AB2E0E"/>
    <w:rsid w:val="00AB3463"/>
    <w:rsid w:val="00AB421A"/>
    <w:rsid w:val="00AB4892"/>
    <w:rsid w:val="00AB50C4"/>
    <w:rsid w:val="00AB69A9"/>
    <w:rsid w:val="00AC00B2"/>
    <w:rsid w:val="00AC0E95"/>
    <w:rsid w:val="00AC13C4"/>
    <w:rsid w:val="00AC220F"/>
    <w:rsid w:val="00AC3057"/>
    <w:rsid w:val="00AC39B6"/>
    <w:rsid w:val="00AC42F3"/>
    <w:rsid w:val="00AC641F"/>
    <w:rsid w:val="00AC6ECB"/>
    <w:rsid w:val="00AD25A2"/>
    <w:rsid w:val="00AD3C11"/>
    <w:rsid w:val="00AD4158"/>
    <w:rsid w:val="00AD4D97"/>
    <w:rsid w:val="00AD521E"/>
    <w:rsid w:val="00AD57E4"/>
    <w:rsid w:val="00AD5C46"/>
    <w:rsid w:val="00AD5E5D"/>
    <w:rsid w:val="00AD635F"/>
    <w:rsid w:val="00AD6806"/>
    <w:rsid w:val="00AD75EF"/>
    <w:rsid w:val="00AE22CE"/>
    <w:rsid w:val="00AE36E7"/>
    <w:rsid w:val="00AE3C58"/>
    <w:rsid w:val="00AE411F"/>
    <w:rsid w:val="00AE54F5"/>
    <w:rsid w:val="00AE588C"/>
    <w:rsid w:val="00AE7553"/>
    <w:rsid w:val="00AF1909"/>
    <w:rsid w:val="00AF434C"/>
    <w:rsid w:val="00AF5A0A"/>
    <w:rsid w:val="00B01E91"/>
    <w:rsid w:val="00B02416"/>
    <w:rsid w:val="00B03500"/>
    <w:rsid w:val="00B0536E"/>
    <w:rsid w:val="00B147F0"/>
    <w:rsid w:val="00B21525"/>
    <w:rsid w:val="00B241E3"/>
    <w:rsid w:val="00B24FAB"/>
    <w:rsid w:val="00B2529C"/>
    <w:rsid w:val="00B266B8"/>
    <w:rsid w:val="00B319AB"/>
    <w:rsid w:val="00B31E9C"/>
    <w:rsid w:val="00B33932"/>
    <w:rsid w:val="00B3397B"/>
    <w:rsid w:val="00B33980"/>
    <w:rsid w:val="00B34FA2"/>
    <w:rsid w:val="00B36F8B"/>
    <w:rsid w:val="00B36FCE"/>
    <w:rsid w:val="00B41FD5"/>
    <w:rsid w:val="00B42DE7"/>
    <w:rsid w:val="00B45FD5"/>
    <w:rsid w:val="00B46331"/>
    <w:rsid w:val="00B46541"/>
    <w:rsid w:val="00B51EFA"/>
    <w:rsid w:val="00B52710"/>
    <w:rsid w:val="00B542A9"/>
    <w:rsid w:val="00B55BD5"/>
    <w:rsid w:val="00B57321"/>
    <w:rsid w:val="00B60184"/>
    <w:rsid w:val="00B629D6"/>
    <w:rsid w:val="00B65543"/>
    <w:rsid w:val="00B65F78"/>
    <w:rsid w:val="00B6601F"/>
    <w:rsid w:val="00B672BE"/>
    <w:rsid w:val="00B76A84"/>
    <w:rsid w:val="00B81296"/>
    <w:rsid w:val="00B83F91"/>
    <w:rsid w:val="00B84F98"/>
    <w:rsid w:val="00B86AAC"/>
    <w:rsid w:val="00B87E30"/>
    <w:rsid w:val="00B919BC"/>
    <w:rsid w:val="00B91CA1"/>
    <w:rsid w:val="00B93BF3"/>
    <w:rsid w:val="00B9485A"/>
    <w:rsid w:val="00B9498C"/>
    <w:rsid w:val="00BA0483"/>
    <w:rsid w:val="00BA18DB"/>
    <w:rsid w:val="00BA2F9A"/>
    <w:rsid w:val="00BA5B3E"/>
    <w:rsid w:val="00BB1C9A"/>
    <w:rsid w:val="00BB2152"/>
    <w:rsid w:val="00BB271E"/>
    <w:rsid w:val="00BB6FE1"/>
    <w:rsid w:val="00BC0D0E"/>
    <w:rsid w:val="00BC1115"/>
    <w:rsid w:val="00BC29ED"/>
    <w:rsid w:val="00BC2CEE"/>
    <w:rsid w:val="00BC5096"/>
    <w:rsid w:val="00BC6887"/>
    <w:rsid w:val="00BD0565"/>
    <w:rsid w:val="00BD1D3B"/>
    <w:rsid w:val="00BD24BC"/>
    <w:rsid w:val="00BD44D7"/>
    <w:rsid w:val="00BD5102"/>
    <w:rsid w:val="00BD5527"/>
    <w:rsid w:val="00BE1955"/>
    <w:rsid w:val="00BE44AD"/>
    <w:rsid w:val="00BE4D84"/>
    <w:rsid w:val="00BF04FA"/>
    <w:rsid w:val="00BF1166"/>
    <w:rsid w:val="00BF1AA8"/>
    <w:rsid w:val="00BF1D09"/>
    <w:rsid w:val="00BF22CE"/>
    <w:rsid w:val="00BF3339"/>
    <w:rsid w:val="00BF3378"/>
    <w:rsid w:val="00BF674A"/>
    <w:rsid w:val="00C07A18"/>
    <w:rsid w:val="00C13622"/>
    <w:rsid w:val="00C1407C"/>
    <w:rsid w:val="00C14D3C"/>
    <w:rsid w:val="00C15895"/>
    <w:rsid w:val="00C16A74"/>
    <w:rsid w:val="00C201D3"/>
    <w:rsid w:val="00C20764"/>
    <w:rsid w:val="00C3043A"/>
    <w:rsid w:val="00C313D4"/>
    <w:rsid w:val="00C3231B"/>
    <w:rsid w:val="00C33CE3"/>
    <w:rsid w:val="00C33FE2"/>
    <w:rsid w:val="00C353A1"/>
    <w:rsid w:val="00C3664D"/>
    <w:rsid w:val="00C407C2"/>
    <w:rsid w:val="00C40C57"/>
    <w:rsid w:val="00C41761"/>
    <w:rsid w:val="00C43109"/>
    <w:rsid w:val="00C43F03"/>
    <w:rsid w:val="00C4449E"/>
    <w:rsid w:val="00C45020"/>
    <w:rsid w:val="00C46068"/>
    <w:rsid w:val="00C46F3B"/>
    <w:rsid w:val="00C5138C"/>
    <w:rsid w:val="00C535E3"/>
    <w:rsid w:val="00C53C52"/>
    <w:rsid w:val="00C55384"/>
    <w:rsid w:val="00C5595C"/>
    <w:rsid w:val="00C569EE"/>
    <w:rsid w:val="00C56EFF"/>
    <w:rsid w:val="00C625E1"/>
    <w:rsid w:val="00C62A11"/>
    <w:rsid w:val="00C65CAF"/>
    <w:rsid w:val="00C672F5"/>
    <w:rsid w:val="00C70C8A"/>
    <w:rsid w:val="00C710AD"/>
    <w:rsid w:val="00C7560A"/>
    <w:rsid w:val="00C75CCA"/>
    <w:rsid w:val="00C762A6"/>
    <w:rsid w:val="00C77638"/>
    <w:rsid w:val="00C77E8C"/>
    <w:rsid w:val="00C80455"/>
    <w:rsid w:val="00C81099"/>
    <w:rsid w:val="00C82629"/>
    <w:rsid w:val="00C85926"/>
    <w:rsid w:val="00C86CF2"/>
    <w:rsid w:val="00C87A20"/>
    <w:rsid w:val="00C87D2C"/>
    <w:rsid w:val="00C91947"/>
    <w:rsid w:val="00C922C7"/>
    <w:rsid w:val="00C9378B"/>
    <w:rsid w:val="00C94BF7"/>
    <w:rsid w:val="00C94D6E"/>
    <w:rsid w:val="00C97AD1"/>
    <w:rsid w:val="00C97ADF"/>
    <w:rsid w:val="00CA0075"/>
    <w:rsid w:val="00CA21CD"/>
    <w:rsid w:val="00CA2D9F"/>
    <w:rsid w:val="00CA2F0A"/>
    <w:rsid w:val="00CA5699"/>
    <w:rsid w:val="00CB1452"/>
    <w:rsid w:val="00CB2AFD"/>
    <w:rsid w:val="00CB43FA"/>
    <w:rsid w:val="00CB6543"/>
    <w:rsid w:val="00CB6CA2"/>
    <w:rsid w:val="00CC1482"/>
    <w:rsid w:val="00CC357C"/>
    <w:rsid w:val="00CC3867"/>
    <w:rsid w:val="00CC434E"/>
    <w:rsid w:val="00CC4387"/>
    <w:rsid w:val="00CC6D9F"/>
    <w:rsid w:val="00CC727B"/>
    <w:rsid w:val="00CC7381"/>
    <w:rsid w:val="00CD367C"/>
    <w:rsid w:val="00CD570B"/>
    <w:rsid w:val="00CD5B06"/>
    <w:rsid w:val="00CE0E29"/>
    <w:rsid w:val="00CE3C30"/>
    <w:rsid w:val="00CE40E6"/>
    <w:rsid w:val="00CE4C53"/>
    <w:rsid w:val="00CE5A44"/>
    <w:rsid w:val="00CE6323"/>
    <w:rsid w:val="00CF126B"/>
    <w:rsid w:val="00CF3ACF"/>
    <w:rsid w:val="00CF4533"/>
    <w:rsid w:val="00CF4FE3"/>
    <w:rsid w:val="00CF505D"/>
    <w:rsid w:val="00D10200"/>
    <w:rsid w:val="00D113AD"/>
    <w:rsid w:val="00D11B4B"/>
    <w:rsid w:val="00D137D0"/>
    <w:rsid w:val="00D1423A"/>
    <w:rsid w:val="00D1468D"/>
    <w:rsid w:val="00D14A90"/>
    <w:rsid w:val="00D15142"/>
    <w:rsid w:val="00D15CEA"/>
    <w:rsid w:val="00D16271"/>
    <w:rsid w:val="00D21315"/>
    <w:rsid w:val="00D244A7"/>
    <w:rsid w:val="00D2690A"/>
    <w:rsid w:val="00D269A3"/>
    <w:rsid w:val="00D2720D"/>
    <w:rsid w:val="00D30697"/>
    <w:rsid w:val="00D311AF"/>
    <w:rsid w:val="00D33BA4"/>
    <w:rsid w:val="00D33C14"/>
    <w:rsid w:val="00D40405"/>
    <w:rsid w:val="00D41753"/>
    <w:rsid w:val="00D4246D"/>
    <w:rsid w:val="00D43594"/>
    <w:rsid w:val="00D44478"/>
    <w:rsid w:val="00D46405"/>
    <w:rsid w:val="00D47479"/>
    <w:rsid w:val="00D54377"/>
    <w:rsid w:val="00D564C3"/>
    <w:rsid w:val="00D63B13"/>
    <w:rsid w:val="00D663BD"/>
    <w:rsid w:val="00D75CB9"/>
    <w:rsid w:val="00D75D56"/>
    <w:rsid w:val="00D760F8"/>
    <w:rsid w:val="00D76F1D"/>
    <w:rsid w:val="00D8047F"/>
    <w:rsid w:val="00D83223"/>
    <w:rsid w:val="00D8380E"/>
    <w:rsid w:val="00D859AF"/>
    <w:rsid w:val="00D87B27"/>
    <w:rsid w:val="00D90F04"/>
    <w:rsid w:val="00D91F56"/>
    <w:rsid w:val="00D925B0"/>
    <w:rsid w:val="00D946D6"/>
    <w:rsid w:val="00D95238"/>
    <w:rsid w:val="00D978CD"/>
    <w:rsid w:val="00D97C0C"/>
    <w:rsid w:val="00D97CC8"/>
    <w:rsid w:val="00DA3793"/>
    <w:rsid w:val="00DA3B49"/>
    <w:rsid w:val="00DA63F4"/>
    <w:rsid w:val="00DA650D"/>
    <w:rsid w:val="00DA6E20"/>
    <w:rsid w:val="00DA6ECC"/>
    <w:rsid w:val="00DB07D4"/>
    <w:rsid w:val="00DB28D6"/>
    <w:rsid w:val="00DB35AE"/>
    <w:rsid w:val="00DB36A7"/>
    <w:rsid w:val="00DB6B34"/>
    <w:rsid w:val="00DB7A30"/>
    <w:rsid w:val="00DB7D3E"/>
    <w:rsid w:val="00DC0624"/>
    <w:rsid w:val="00DC0AED"/>
    <w:rsid w:val="00DC2B2E"/>
    <w:rsid w:val="00DC4316"/>
    <w:rsid w:val="00DC752C"/>
    <w:rsid w:val="00DC76B9"/>
    <w:rsid w:val="00DD1DB4"/>
    <w:rsid w:val="00DD25B3"/>
    <w:rsid w:val="00DD2890"/>
    <w:rsid w:val="00DD415D"/>
    <w:rsid w:val="00DD41AC"/>
    <w:rsid w:val="00DD4DC8"/>
    <w:rsid w:val="00DD7D92"/>
    <w:rsid w:val="00DE064C"/>
    <w:rsid w:val="00DE2DAD"/>
    <w:rsid w:val="00DE5929"/>
    <w:rsid w:val="00DE6F0C"/>
    <w:rsid w:val="00DF1882"/>
    <w:rsid w:val="00DF3507"/>
    <w:rsid w:val="00DF4C57"/>
    <w:rsid w:val="00DF5EDB"/>
    <w:rsid w:val="00DF7E53"/>
    <w:rsid w:val="00E023EB"/>
    <w:rsid w:val="00E02FBA"/>
    <w:rsid w:val="00E036DB"/>
    <w:rsid w:val="00E03E6C"/>
    <w:rsid w:val="00E077C8"/>
    <w:rsid w:val="00E12889"/>
    <w:rsid w:val="00E12E61"/>
    <w:rsid w:val="00E13036"/>
    <w:rsid w:val="00E143C2"/>
    <w:rsid w:val="00E14467"/>
    <w:rsid w:val="00E14AB5"/>
    <w:rsid w:val="00E16AFB"/>
    <w:rsid w:val="00E17714"/>
    <w:rsid w:val="00E21C66"/>
    <w:rsid w:val="00E22780"/>
    <w:rsid w:val="00E2496B"/>
    <w:rsid w:val="00E24EAD"/>
    <w:rsid w:val="00E2509D"/>
    <w:rsid w:val="00E27743"/>
    <w:rsid w:val="00E342DB"/>
    <w:rsid w:val="00E349C9"/>
    <w:rsid w:val="00E35B92"/>
    <w:rsid w:val="00E37C2D"/>
    <w:rsid w:val="00E40233"/>
    <w:rsid w:val="00E40544"/>
    <w:rsid w:val="00E4277B"/>
    <w:rsid w:val="00E45203"/>
    <w:rsid w:val="00E46B9F"/>
    <w:rsid w:val="00E46C7C"/>
    <w:rsid w:val="00E4788C"/>
    <w:rsid w:val="00E5545F"/>
    <w:rsid w:val="00E575FC"/>
    <w:rsid w:val="00E57E04"/>
    <w:rsid w:val="00E61E31"/>
    <w:rsid w:val="00E62606"/>
    <w:rsid w:val="00E65897"/>
    <w:rsid w:val="00E704C5"/>
    <w:rsid w:val="00E70AE6"/>
    <w:rsid w:val="00E710EF"/>
    <w:rsid w:val="00E7467A"/>
    <w:rsid w:val="00E74785"/>
    <w:rsid w:val="00E75CBF"/>
    <w:rsid w:val="00E80786"/>
    <w:rsid w:val="00E8230E"/>
    <w:rsid w:val="00E90E35"/>
    <w:rsid w:val="00E94162"/>
    <w:rsid w:val="00E946B1"/>
    <w:rsid w:val="00E94E45"/>
    <w:rsid w:val="00E95627"/>
    <w:rsid w:val="00E97385"/>
    <w:rsid w:val="00E97C5F"/>
    <w:rsid w:val="00E97F7F"/>
    <w:rsid w:val="00EB27D2"/>
    <w:rsid w:val="00EB38B3"/>
    <w:rsid w:val="00EB4BDA"/>
    <w:rsid w:val="00EB5DE7"/>
    <w:rsid w:val="00EB7D19"/>
    <w:rsid w:val="00EC2684"/>
    <w:rsid w:val="00ED0227"/>
    <w:rsid w:val="00ED256C"/>
    <w:rsid w:val="00ED32E0"/>
    <w:rsid w:val="00ED45FA"/>
    <w:rsid w:val="00ED7AD6"/>
    <w:rsid w:val="00EE0CE8"/>
    <w:rsid w:val="00EE18B3"/>
    <w:rsid w:val="00EE1BD4"/>
    <w:rsid w:val="00EE5E0C"/>
    <w:rsid w:val="00EE6871"/>
    <w:rsid w:val="00EF031C"/>
    <w:rsid w:val="00EF0FAE"/>
    <w:rsid w:val="00EF269D"/>
    <w:rsid w:val="00EF44B7"/>
    <w:rsid w:val="00EF4655"/>
    <w:rsid w:val="00EF5D4B"/>
    <w:rsid w:val="00EF6C84"/>
    <w:rsid w:val="00F0350F"/>
    <w:rsid w:val="00F03FBE"/>
    <w:rsid w:val="00F06321"/>
    <w:rsid w:val="00F06FA3"/>
    <w:rsid w:val="00F07DDB"/>
    <w:rsid w:val="00F1143E"/>
    <w:rsid w:val="00F12378"/>
    <w:rsid w:val="00F127BE"/>
    <w:rsid w:val="00F13865"/>
    <w:rsid w:val="00F15305"/>
    <w:rsid w:val="00F15669"/>
    <w:rsid w:val="00F20166"/>
    <w:rsid w:val="00F20637"/>
    <w:rsid w:val="00F20844"/>
    <w:rsid w:val="00F3110C"/>
    <w:rsid w:val="00F31392"/>
    <w:rsid w:val="00F33B61"/>
    <w:rsid w:val="00F4368F"/>
    <w:rsid w:val="00F44CFB"/>
    <w:rsid w:val="00F4577A"/>
    <w:rsid w:val="00F47EF2"/>
    <w:rsid w:val="00F52129"/>
    <w:rsid w:val="00F530DA"/>
    <w:rsid w:val="00F53F95"/>
    <w:rsid w:val="00F61923"/>
    <w:rsid w:val="00F61A09"/>
    <w:rsid w:val="00F63256"/>
    <w:rsid w:val="00F63A26"/>
    <w:rsid w:val="00F64109"/>
    <w:rsid w:val="00F65272"/>
    <w:rsid w:val="00F662E6"/>
    <w:rsid w:val="00F66A1B"/>
    <w:rsid w:val="00F6795B"/>
    <w:rsid w:val="00F710DE"/>
    <w:rsid w:val="00F71DF2"/>
    <w:rsid w:val="00F731B2"/>
    <w:rsid w:val="00F74180"/>
    <w:rsid w:val="00F748BC"/>
    <w:rsid w:val="00F75226"/>
    <w:rsid w:val="00F767B4"/>
    <w:rsid w:val="00F76D3E"/>
    <w:rsid w:val="00F77EE5"/>
    <w:rsid w:val="00F8148A"/>
    <w:rsid w:val="00F81D2E"/>
    <w:rsid w:val="00F82524"/>
    <w:rsid w:val="00F83956"/>
    <w:rsid w:val="00F84018"/>
    <w:rsid w:val="00F84F7D"/>
    <w:rsid w:val="00F86542"/>
    <w:rsid w:val="00F91C8C"/>
    <w:rsid w:val="00F91F29"/>
    <w:rsid w:val="00F956CB"/>
    <w:rsid w:val="00F9576D"/>
    <w:rsid w:val="00F95BA3"/>
    <w:rsid w:val="00F96846"/>
    <w:rsid w:val="00F976CB"/>
    <w:rsid w:val="00FA087E"/>
    <w:rsid w:val="00FA235C"/>
    <w:rsid w:val="00FA59F6"/>
    <w:rsid w:val="00FA5E8F"/>
    <w:rsid w:val="00FA78DA"/>
    <w:rsid w:val="00FB3CEE"/>
    <w:rsid w:val="00FC31BB"/>
    <w:rsid w:val="00FC607C"/>
    <w:rsid w:val="00FD027F"/>
    <w:rsid w:val="00FD175F"/>
    <w:rsid w:val="00FD1800"/>
    <w:rsid w:val="00FD2EEF"/>
    <w:rsid w:val="00FD30C7"/>
    <w:rsid w:val="00FD4158"/>
    <w:rsid w:val="00FD41A3"/>
    <w:rsid w:val="00FD5220"/>
    <w:rsid w:val="00FD7ABF"/>
    <w:rsid w:val="00FE0DBD"/>
    <w:rsid w:val="00FE0FCA"/>
    <w:rsid w:val="00FE3BBF"/>
    <w:rsid w:val="00FE4404"/>
    <w:rsid w:val="00FE4FAE"/>
    <w:rsid w:val="00FE51BA"/>
    <w:rsid w:val="00FE5ACA"/>
    <w:rsid w:val="00FE6331"/>
    <w:rsid w:val="00FF13CD"/>
    <w:rsid w:val="00FF52F0"/>
    <w:rsid w:val="00FF5597"/>
    <w:rsid w:val="00FF588C"/>
    <w:rsid w:val="00FF6547"/>
    <w:rsid w:val="00FF6AE1"/>
    <w:rsid w:val="00FF755A"/>
    <w:rsid w:val="00FF7851"/>
    <w:rsid w:val="00FF7C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25C716"/>
  <w15:docId w15:val="{CDE3A173-0C87-4139-A13B-7E49BB095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33B75"/>
  </w:style>
  <w:style w:type="paragraph" w:styleId="1">
    <w:name w:val="heading 1"/>
    <w:basedOn w:val="a"/>
    <w:next w:val="a"/>
    <w:link w:val="10"/>
    <w:qFormat/>
    <w:rsid w:val="002162A5"/>
    <w:pPr>
      <w:keepNext/>
      <w:keepLines/>
      <w:spacing w:before="480" w:after="0"/>
      <w:outlineLvl w:val="0"/>
    </w:pPr>
    <w:rPr>
      <w:rFonts w:ascii="Cambria" w:eastAsia="Calibri" w:hAnsi="Cambria" w:cs="Cambria"/>
      <w:b/>
      <w:bCs/>
      <w:color w:val="A5A5A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E44AD"/>
    <w:pPr>
      <w:ind w:left="720"/>
      <w:contextualSpacing/>
    </w:pPr>
  </w:style>
  <w:style w:type="table" w:styleId="a4">
    <w:name w:val="Table Grid"/>
    <w:basedOn w:val="a1"/>
    <w:uiPriority w:val="59"/>
    <w:rsid w:val="000718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8F6FD2"/>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Normal">
    <w:name w:val="ConsPlusNormal"/>
    <w:rsid w:val="00956202"/>
    <w:pPr>
      <w:widowControl w:val="0"/>
      <w:autoSpaceDE w:val="0"/>
      <w:autoSpaceDN w:val="0"/>
      <w:spacing w:after="0" w:line="240" w:lineRule="auto"/>
    </w:pPr>
    <w:rPr>
      <w:rFonts w:ascii="Arial" w:eastAsiaTheme="minorEastAsia" w:hAnsi="Arial" w:cs="Arial"/>
      <w:sz w:val="20"/>
      <w:lang w:eastAsia="ru-RU"/>
    </w:rPr>
  </w:style>
  <w:style w:type="character" w:styleId="a5">
    <w:name w:val="Hyperlink"/>
    <w:basedOn w:val="a0"/>
    <w:uiPriority w:val="99"/>
    <w:unhideWhenUsed/>
    <w:rsid w:val="00DC4316"/>
    <w:rPr>
      <w:color w:val="0000FF" w:themeColor="hyperlink"/>
      <w:u w:val="single"/>
    </w:rPr>
  </w:style>
  <w:style w:type="paragraph" w:customStyle="1" w:styleId="ConsPlusNonformat">
    <w:name w:val="ConsPlusNonformat"/>
    <w:uiPriority w:val="99"/>
    <w:rsid w:val="00C43F03"/>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D87B27"/>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DocList">
    <w:name w:val="ConsPlusDocList"/>
    <w:uiPriority w:val="99"/>
    <w:rsid w:val="00D87B27"/>
    <w:pPr>
      <w:widowControl w:val="0"/>
      <w:autoSpaceDE w:val="0"/>
      <w:autoSpaceDN w:val="0"/>
      <w:adjustRightInd w:val="0"/>
      <w:spacing w:after="0" w:line="240" w:lineRule="auto"/>
    </w:pPr>
    <w:rPr>
      <w:rFonts w:ascii="Tahoma" w:eastAsiaTheme="minorEastAsia" w:hAnsi="Tahoma" w:cs="Tahoma"/>
      <w:sz w:val="18"/>
      <w:szCs w:val="18"/>
      <w:lang w:eastAsia="ru-RU"/>
    </w:rPr>
  </w:style>
  <w:style w:type="paragraph" w:customStyle="1" w:styleId="ConsPlusTitlePage">
    <w:name w:val="ConsPlusTitlePage"/>
    <w:uiPriority w:val="99"/>
    <w:rsid w:val="00D87B27"/>
    <w:pPr>
      <w:widowControl w:val="0"/>
      <w:autoSpaceDE w:val="0"/>
      <w:autoSpaceDN w:val="0"/>
      <w:adjustRightInd w:val="0"/>
      <w:spacing w:after="0" w:line="240" w:lineRule="auto"/>
    </w:pPr>
    <w:rPr>
      <w:rFonts w:ascii="Tahoma" w:eastAsiaTheme="minorEastAsia" w:hAnsi="Tahoma" w:cs="Tahoma"/>
      <w:sz w:val="24"/>
      <w:szCs w:val="24"/>
      <w:lang w:eastAsia="ru-RU"/>
    </w:rPr>
  </w:style>
  <w:style w:type="paragraph" w:customStyle="1" w:styleId="ConsPlusJurTerm">
    <w:name w:val="ConsPlusJurTerm"/>
    <w:uiPriority w:val="99"/>
    <w:rsid w:val="00D87B27"/>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extList">
    <w:name w:val="ConsPlusTextList"/>
    <w:uiPriority w:val="99"/>
    <w:rsid w:val="00D87B27"/>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extList1">
    <w:name w:val="ConsPlusTextList1"/>
    <w:uiPriority w:val="99"/>
    <w:rsid w:val="00D87B27"/>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6">
    <w:name w:val="header"/>
    <w:basedOn w:val="a"/>
    <w:link w:val="a7"/>
    <w:uiPriority w:val="99"/>
    <w:unhideWhenUsed/>
    <w:rsid w:val="00F3110C"/>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F3110C"/>
  </w:style>
  <w:style w:type="paragraph" w:styleId="a8">
    <w:name w:val="footer"/>
    <w:basedOn w:val="a"/>
    <w:link w:val="a9"/>
    <w:uiPriority w:val="99"/>
    <w:unhideWhenUsed/>
    <w:rsid w:val="00F3110C"/>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3110C"/>
  </w:style>
  <w:style w:type="character" w:customStyle="1" w:styleId="10">
    <w:name w:val="Заголовок 1 Знак"/>
    <w:basedOn w:val="a0"/>
    <w:link w:val="1"/>
    <w:qFormat/>
    <w:rsid w:val="002162A5"/>
    <w:rPr>
      <w:rFonts w:ascii="Cambria" w:eastAsia="Calibri" w:hAnsi="Cambria" w:cs="Cambria"/>
      <w:b/>
      <w:bCs/>
      <w:color w:val="A5A5A5"/>
      <w:sz w:val="28"/>
      <w:szCs w:val="28"/>
    </w:rPr>
  </w:style>
  <w:style w:type="paragraph" w:styleId="aa">
    <w:name w:val="Balloon Text"/>
    <w:basedOn w:val="a"/>
    <w:link w:val="ab"/>
    <w:uiPriority w:val="99"/>
    <w:semiHidden/>
    <w:unhideWhenUsed/>
    <w:rsid w:val="00DE5929"/>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DE592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0694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8C8BAF7433EDECFA1511FEAF9477A9D18F61929CF2058BDA9716E8280DB1564ED8A9EAFFEBACA3A5D4D7DCF42B241CB93DCC6751C5F808BB4CWFG" TargetMode="External"/><Relationship Id="rId299" Type="http://schemas.openxmlformats.org/officeDocument/2006/relationships/hyperlink" Target="http://login.consultant.ru/link/?req=doc&amp;base=LAW&amp;n=385193&amp;date=11.09.2022&amp;dst=100337&amp;field=134" TargetMode="External"/><Relationship Id="rId21" Type="http://schemas.openxmlformats.org/officeDocument/2006/relationships/hyperlink" Target="consultantplus://offline/ref=3DDA1B00C9878B16B80B1B667141E5AD922CD345E459140E1637B49C02D87CC8654B0399C7F2D82739FB1CFA32E949DBA901C376q7tEM" TargetMode="External"/><Relationship Id="rId63" Type="http://schemas.openxmlformats.org/officeDocument/2006/relationships/hyperlink" Target="consultantplus://offline/ref=8C8BAF7433EDECFA1511FEAF9477A9D18963999BF5058BDA9716E8280DB1564ED8A9EAFCEDA5A5A9898DCCF0627112A73EDB795ADBF840WAG" TargetMode="External"/><Relationship Id="rId159" Type="http://schemas.openxmlformats.org/officeDocument/2006/relationships/hyperlink" Target="http://login.consultant.ru/link/?req=doc&amp;base=LAW&amp;n=424969&amp;date=11.09.2022&amp;dst=100085&amp;field=134" TargetMode="External"/><Relationship Id="rId324" Type="http://schemas.openxmlformats.org/officeDocument/2006/relationships/hyperlink" Target="http://login.consultant.ru/link/?req=doc&amp;base=LAW&amp;n=385193&amp;date=11.09.2022&amp;dst=100699&amp;field=134" TargetMode="External"/><Relationship Id="rId170" Type="http://schemas.openxmlformats.org/officeDocument/2006/relationships/hyperlink" Target="http://login.consultant.ru/link/?req=doc&amp;base=LAW&amp;n=416274&amp;date=11.09.2022&amp;dst=177&amp;field=134" TargetMode="External"/><Relationship Id="rId226" Type="http://schemas.openxmlformats.org/officeDocument/2006/relationships/hyperlink" Target="http://login.consultant.ru/link/?req=doc&amp;base=LAW&amp;n=369768&amp;date=11.09.2022&amp;dst=100014&amp;field=134" TargetMode="External"/><Relationship Id="rId268" Type="http://schemas.openxmlformats.org/officeDocument/2006/relationships/hyperlink" Target="http://login.consultant.ru/link/?req=doc&amp;base=LAW&amp;n=385193&amp;date=11.09.2022&amp;dst=100300&amp;field=134" TargetMode="External"/><Relationship Id="rId32" Type="http://schemas.openxmlformats.org/officeDocument/2006/relationships/hyperlink" Target="consultantplus://offline/ref=19DD02D57F74F663AF142DF745F4E5F4C8C065947E4DC5065A9B61435C8A8DCB19228057939C99B7DF5483779DBA58780F3285DA98BDCF45P9u6G" TargetMode="External"/><Relationship Id="rId74" Type="http://schemas.openxmlformats.org/officeDocument/2006/relationships/hyperlink" Target="consultantplus://offline/ref=8C8BAF7433EDECFA1511FEAF9477A9D18F61929BF60C8BDA9716E8280DB1564ED8A9EAFFEBACA3A1DFD7DCF42B241CB93DCC6751C5F808BB4CWFG" TargetMode="External"/><Relationship Id="rId128" Type="http://schemas.openxmlformats.org/officeDocument/2006/relationships/hyperlink" Target="consultantplus://offline/ref=8C8BAF7433EDECFA1511FEAF9477A9D18963999BF5058BDA9716E8280DB1564ED8A9EAFCE2ADA2A9898DCCF0627112A73EDB795ADBF840WAG" TargetMode="External"/><Relationship Id="rId5" Type="http://schemas.openxmlformats.org/officeDocument/2006/relationships/webSettings" Target="webSettings.xml"/><Relationship Id="rId181" Type="http://schemas.openxmlformats.org/officeDocument/2006/relationships/hyperlink" Target="http://login.consultant.ru/link/?req=doc&amp;base=LAW&amp;n=416274&amp;date=11.09.2022&amp;dst=226&amp;field=134" TargetMode="External"/><Relationship Id="rId237" Type="http://schemas.openxmlformats.org/officeDocument/2006/relationships/hyperlink" Target="http://login.consultant.ru/link/?req=doc&amp;base=LAW&amp;n=412870&amp;date=11.09.2022&amp;dst=321&amp;field=134" TargetMode="External"/><Relationship Id="rId279" Type="http://schemas.openxmlformats.org/officeDocument/2006/relationships/hyperlink" Target="http://login.consultant.ru/link/?req=doc&amp;base=LAW&amp;n=385193&amp;date=11.09.2022&amp;dst=101672&amp;field=134" TargetMode="External"/><Relationship Id="rId43" Type="http://schemas.openxmlformats.org/officeDocument/2006/relationships/hyperlink" Target="consultantplus://offline/ref=19DD02D57F74F663AF142DF745F4E5F4C8C065947E4DC5065A9B61435C8A8DCB19228057939C9AB3D15483779DBA58780F3285DA98BDCF45P9u6G" TargetMode="External"/><Relationship Id="rId139" Type="http://schemas.openxmlformats.org/officeDocument/2006/relationships/hyperlink" Target="consultantplus://offline/ref=8C8BAF7433EDECFA1511FEAF9477A9D18F61929CF2058BDA9716E8280DB1564ED8A9EAFFEBADA3A2DDD7DCF42B241CB93DCC6751C5F808BB4CWFG" TargetMode="External"/><Relationship Id="rId290" Type="http://schemas.openxmlformats.org/officeDocument/2006/relationships/hyperlink" Target="http://login.consultant.ru/link/?req=doc&amp;base=LAW&amp;n=385193&amp;date=11.09.2022&amp;dst=100332&amp;field=134" TargetMode="External"/><Relationship Id="rId304" Type="http://schemas.openxmlformats.org/officeDocument/2006/relationships/hyperlink" Target="http://login.consultant.ru/link/?req=doc&amp;base=LAW&amp;n=385193&amp;date=11.09.2022&amp;dst=100351&amp;field=134" TargetMode="External"/><Relationship Id="rId85" Type="http://schemas.openxmlformats.org/officeDocument/2006/relationships/hyperlink" Target="consultantplus://offline/ref=8C8BAF7433EDECFA1511FEAF9477A9D18963999BF5058BDA9716E8280DB1564ED8A9EAFCEDA8A3A9898DCCF0627112A73EDB795ADBF840WAG" TargetMode="External"/><Relationship Id="rId150" Type="http://schemas.openxmlformats.org/officeDocument/2006/relationships/hyperlink" Target="consultantplus://offline/ref=8C8BAF7433EDECFA1511FEAF9477A9D18F61929CF2058BDA9716E8280DB1564ED8A9EAFCEEA7F7F3998985A56C6F11B020D0675A4DW9G" TargetMode="External"/><Relationship Id="rId192" Type="http://schemas.openxmlformats.org/officeDocument/2006/relationships/hyperlink" Target="http://login.consultant.ru/link/?req=doc&amp;base=LAW&amp;n=412870&amp;date=11.09.2022&amp;dst=100747&amp;field=134" TargetMode="External"/><Relationship Id="rId206" Type="http://schemas.openxmlformats.org/officeDocument/2006/relationships/hyperlink" Target="http://login.consultant.ru/link/?req=doc&amp;base=LAW&amp;n=323624&amp;date=11.09.2022&amp;dst=100009&amp;field=134" TargetMode="External"/><Relationship Id="rId248" Type="http://schemas.openxmlformats.org/officeDocument/2006/relationships/hyperlink" Target="http://login.consultant.ru/link/?req=doc&amp;base=LAW&amp;n=385193&amp;date=11.09.2022&amp;dst=100283&amp;field=134" TargetMode="External"/><Relationship Id="rId12" Type="http://schemas.openxmlformats.org/officeDocument/2006/relationships/hyperlink" Target="consultantplus://offline/ref=3DDA1B00C9878B16B80B1B667141E5AD922CD345E459140E1637B49C02D87CC8654B039AC6F2D82739FB1CFA32E949DBA901C376q7tEM" TargetMode="External"/><Relationship Id="rId108" Type="http://schemas.openxmlformats.org/officeDocument/2006/relationships/hyperlink" Target="consultantplus://offline/ref=8C8BAF7433EDECFA1511FEAF9477A9D18963999BF5058BDA9716E8280DB1564ED8A9EAFCE3AAA5A9898DCCF0627112A73EDB795ADBF840WAG" TargetMode="External"/><Relationship Id="rId315" Type="http://schemas.openxmlformats.org/officeDocument/2006/relationships/hyperlink" Target="http://login.consultant.ru/link/?req=doc&amp;base=LAW&amp;n=385193&amp;date=11.09.2022&amp;dst=100691&amp;field=134" TargetMode="External"/><Relationship Id="rId54" Type="http://schemas.openxmlformats.org/officeDocument/2006/relationships/hyperlink" Target="consultantplus://offline/ref=19DD02D57F74F663AF142DF745F4E5F4C8C065947E4DC5065A9B61435C8A8DCB19228057939C99B8DF5483779DBA58780F3285DA98BDCF45P9u6G" TargetMode="External"/><Relationship Id="rId96" Type="http://schemas.openxmlformats.org/officeDocument/2006/relationships/hyperlink" Target="consultantplus://offline/ref=8C8BAF7433EDECFA1511FEAF9477A9D18963999BF5058BDA9716E8280DB1564ED8A9EAFCE3A9A6A9898DCCF0627112A73EDB795ADBF840WAG" TargetMode="External"/><Relationship Id="rId161" Type="http://schemas.openxmlformats.org/officeDocument/2006/relationships/hyperlink" Target="http://login.consultant.ru/link/?req=doc&amp;base=LAW&amp;n=416274&amp;date=11.09.2022&amp;dst=100416&amp;field=134" TargetMode="External"/><Relationship Id="rId217" Type="http://schemas.openxmlformats.org/officeDocument/2006/relationships/hyperlink" Target="http://login.consultant.ru/link/?req=doc&amp;base=LAW&amp;n=412870&amp;date=11.09.2022&amp;dst=694&amp;field=134" TargetMode="External"/><Relationship Id="rId259" Type="http://schemas.openxmlformats.org/officeDocument/2006/relationships/hyperlink" Target="http://login.consultant.ru/link/?req=doc&amp;base=LAW&amp;n=385193&amp;date=11.09.2022&amp;dst=100295&amp;field=134" TargetMode="External"/><Relationship Id="rId23" Type="http://schemas.openxmlformats.org/officeDocument/2006/relationships/hyperlink" Target="consultantplus://offline/ref=3DDA1B00C9878B16B80B1B667141E5AD922CD345E459140E1637B49C02D87CC8654B0399CEF98C7079A545AB73A244D2B21DC37D623E6F58q8tFM" TargetMode="External"/><Relationship Id="rId119" Type="http://schemas.openxmlformats.org/officeDocument/2006/relationships/hyperlink" Target="consultantplus://offline/ref=8C8BAF7433EDECFA1511FEAF9477A9D18F61929CF2058BDA9716E8280DB1564ED8A9EAFFEBACA3A5D4D7DCF42B241CB93DCC6751C5F808BB4CWFG" TargetMode="External"/><Relationship Id="rId270" Type="http://schemas.openxmlformats.org/officeDocument/2006/relationships/hyperlink" Target="http://login.consultant.ru/link/?req=doc&amp;base=LAW&amp;n=385193&amp;date=11.09.2022&amp;dst=100300&amp;field=134" TargetMode="External"/><Relationship Id="rId326" Type="http://schemas.openxmlformats.org/officeDocument/2006/relationships/hyperlink" Target="http://login.consultant.ru/link/?req=doc&amp;base=LAW&amp;n=385193&amp;date=11.09.2022&amp;dst=100699&amp;field=134" TargetMode="External"/><Relationship Id="rId65" Type="http://schemas.openxmlformats.org/officeDocument/2006/relationships/hyperlink" Target="consultantplus://offline/ref=8C8BAF7433EDECFA1511FEAF9477A9D18963999BF5058BDA9716E8280DB1564ED8A9EAFCEDA8A3A9898DCCF0627112A73EDB795ADBF840WAG" TargetMode="External"/><Relationship Id="rId130" Type="http://schemas.openxmlformats.org/officeDocument/2006/relationships/hyperlink" Target="consultantplus://offline/ref=8C8BAF7433EDECFA1511FEAF9477A9D18F61929CF2058BDA9716E8280DB1564ED8A9EAFFEBACA3A5D4D7DCF42B241CB93DCC6751C5F808BB4CWFG" TargetMode="External"/><Relationship Id="rId172" Type="http://schemas.openxmlformats.org/officeDocument/2006/relationships/hyperlink" Target="http://login.consultant.ru/link/?req=doc&amp;base=LAW&amp;n=412722&amp;date=11.09.2022&amp;dst=100666&amp;field=134" TargetMode="External"/><Relationship Id="rId228" Type="http://schemas.openxmlformats.org/officeDocument/2006/relationships/hyperlink" Target="http://login.consultant.ru/link/?req=doc&amp;base=LAW&amp;n=412870&amp;date=11.09.2022&amp;dst=705&amp;field=134" TargetMode="External"/><Relationship Id="rId281" Type="http://schemas.openxmlformats.org/officeDocument/2006/relationships/hyperlink" Target="http://login.consultant.ru/link/?req=doc&amp;base=LAW&amp;n=385193&amp;date=11.09.2022&amp;dst=100322&amp;field=134" TargetMode="External"/><Relationship Id="rId34" Type="http://schemas.openxmlformats.org/officeDocument/2006/relationships/hyperlink" Target="consultantplus://offline/ref=19DD02D57F74F663AF142DF745F4E5F4C8C065947E4DC5065A9B61435C8A8DCB19228057939C99B8D05483779DBA58780F3285DA98BDCF45P9u6G" TargetMode="External"/><Relationship Id="rId76" Type="http://schemas.openxmlformats.org/officeDocument/2006/relationships/hyperlink" Target="consultantplus://offline/ref=8C8BAF7433EDECFA1511FEAF9477A9D18963999BF5058BDA9716E8280DB1564ED8A9EAFCECA8A6A9898DCCF0627112A73EDB795ADBF840WAG" TargetMode="External"/><Relationship Id="rId141" Type="http://schemas.openxmlformats.org/officeDocument/2006/relationships/hyperlink" Target="consultantplus://offline/ref=8C8BAF7433EDECFA1511FEAF9477A9D18F61929CF2058BDA9716E8280DB1564ED8A9EAFFEAA7F7F3998985A56C6F11B020D0675A4DW9G" TargetMode="External"/><Relationship Id="rId7" Type="http://schemas.openxmlformats.org/officeDocument/2006/relationships/endnotes" Target="endnotes.xml"/><Relationship Id="rId183" Type="http://schemas.openxmlformats.org/officeDocument/2006/relationships/hyperlink" Target="http://login.consultant.ru/link/?req=doc&amp;base=LAW&amp;n=416274&amp;date=11.09.2022&amp;dst=142&amp;field=134" TargetMode="External"/><Relationship Id="rId239" Type="http://schemas.openxmlformats.org/officeDocument/2006/relationships/hyperlink" Target="http://login.consultant.ru/link/?req=doc&amp;base=LAW&amp;n=412870&amp;date=11.09.2022&amp;dst=897&amp;field=134" TargetMode="External"/><Relationship Id="rId250" Type="http://schemas.openxmlformats.org/officeDocument/2006/relationships/hyperlink" Target="http://login.consultant.ru/link/?req=doc&amp;base=LAW&amp;n=385193&amp;date=11.09.2022&amp;dst=100283&amp;field=134" TargetMode="External"/><Relationship Id="rId271" Type="http://schemas.openxmlformats.org/officeDocument/2006/relationships/hyperlink" Target="http://login.consultant.ru/link/?req=doc&amp;base=LAW&amp;n=385193&amp;date=11.09.2022&amp;dst=100300&amp;field=134" TargetMode="External"/><Relationship Id="rId292" Type="http://schemas.openxmlformats.org/officeDocument/2006/relationships/hyperlink" Target="http://login.consultant.ru/link/?req=doc&amp;base=LAW&amp;n=385193&amp;date=11.09.2022&amp;dst=100332&amp;field=134" TargetMode="External"/><Relationship Id="rId306" Type="http://schemas.openxmlformats.org/officeDocument/2006/relationships/hyperlink" Target="http://login.consultant.ru/link/?req=doc&amp;base=LAW&amp;n=385193&amp;date=11.09.2022&amp;dst=100353&amp;field=134" TargetMode="External"/><Relationship Id="rId24" Type="http://schemas.openxmlformats.org/officeDocument/2006/relationships/hyperlink" Target="consultantplus://offline/ref=3DDA1B00C9878B16B80B1B667141E5AD922CD345E459140E1637B49C02D87CC8654B0399CEF98C7078A545AB73A244D2B21DC37D623E6F58q8tFM" TargetMode="External"/><Relationship Id="rId45" Type="http://schemas.openxmlformats.org/officeDocument/2006/relationships/hyperlink" Target="consultantplus://offline/ref=19DD02D57F74F663AF142DF745F4E5F4C8C065947E4DC5065A9B61435C8A8DCB19228057939C9AB7D25483779DBA58780F3285DA98BDCF45P9u6G" TargetMode="External"/><Relationship Id="rId66" Type="http://schemas.openxmlformats.org/officeDocument/2006/relationships/hyperlink" Target="consultantplus://offline/ref=8C8BAF7433EDECFA1511FEAF9477A9D18963999BF5058BDA9716E8280DB1564ED8A9EAFCEDA5A5A9898DCCF0627112A73EDB795ADBF840WAG" TargetMode="External"/><Relationship Id="rId87" Type="http://schemas.openxmlformats.org/officeDocument/2006/relationships/hyperlink" Target="consultantplus://offline/ref=8C8BAF7433EDECFA1511FEAF9477A9D18963999BF5058BDA9716E8280DB1564ED8A9EAFCECA8A6A9898DCCF0627112A73EDB795ADBF840WAG" TargetMode="External"/><Relationship Id="rId110" Type="http://schemas.openxmlformats.org/officeDocument/2006/relationships/hyperlink" Target="consultantplus://offline/ref=8C8BAF7433EDECFA1511FEAF9477A9D18963999BF5058BDA9716E8280DB1564ED8A9EAFCE3AAABA9898DCCF0627112A73EDB795ADBF840WAG" TargetMode="External"/><Relationship Id="rId131" Type="http://schemas.openxmlformats.org/officeDocument/2006/relationships/hyperlink" Target="consultantplus://offline/ref=8C8BAF7433EDECFA1511FEAF9477A9D18963999BF5058BDA9716E8280DB1564ED8A9EAFCE2ADA2A9898DCCF0627112A73EDB795ADBF840WAG" TargetMode="External"/><Relationship Id="rId327" Type="http://schemas.openxmlformats.org/officeDocument/2006/relationships/hyperlink" Target="http://login.consultant.ru/link/?req=doc&amp;base=LAW&amp;n=385193&amp;date=11.09.2022&amp;dst=100701&amp;field=134" TargetMode="External"/><Relationship Id="rId152" Type="http://schemas.openxmlformats.org/officeDocument/2006/relationships/hyperlink" Target="consultantplus://offline/ref=8C8BAF7433EDECFA1511FEAF9477A9D18963999BF5058BDA9716E8280DB1564ED8A9EAFCECAFA6A9898DCCF0627112A73EDB795ADBF840WAG" TargetMode="External"/><Relationship Id="rId173" Type="http://schemas.openxmlformats.org/officeDocument/2006/relationships/hyperlink" Target="http://login.consultant.ru/link/?req=doc&amp;base=LAW&amp;n=416274&amp;date=11.09.2022&amp;dst=191&amp;field=134" TargetMode="External"/><Relationship Id="rId194" Type="http://schemas.openxmlformats.org/officeDocument/2006/relationships/hyperlink" Target="http://login.consultant.ru/link/?req=doc&amp;base=LAW&amp;n=412870&amp;date=11.09.2022&amp;dst=360&amp;field=134" TargetMode="External"/><Relationship Id="rId208" Type="http://schemas.openxmlformats.org/officeDocument/2006/relationships/hyperlink" Target="http://login.consultant.ru/link/?req=doc&amp;base=LAW&amp;n=412870&amp;date=11.09.2022&amp;dst=728&amp;field=134" TargetMode="External"/><Relationship Id="rId229" Type="http://schemas.openxmlformats.org/officeDocument/2006/relationships/hyperlink" Target="http://login.consultant.ru/link/?req=doc&amp;base=LAW&amp;n=412870&amp;date=11.09.2022&amp;dst=311&amp;field=134" TargetMode="External"/><Relationship Id="rId240" Type="http://schemas.openxmlformats.org/officeDocument/2006/relationships/hyperlink" Target="http://login.consultant.ru/link/?req=doc&amp;base=LAW&amp;n=294871&amp;date=11.09.2022&amp;dst=100101&amp;field=134" TargetMode="External"/><Relationship Id="rId261" Type="http://schemas.openxmlformats.org/officeDocument/2006/relationships/hyperlink" Target="http://login.consultant.ru/link/?req=doc&amp;base=LAW&amp;n=385193&amp;date=11.09.2022&amp;dst=100296&amp;field=134" TargetMode="External"/><Relationship Id="rId14" Type="http://schemas.openxmlformats.org/officeDocument/2006/relationships/hyperlink" Target="consultantplus://offline/ref=3DDA1B00C9878B16B80B1B667141E5AD9729D446E551140E1637B49C02D87CC8654B039AC8FD8F7D29FF55AF3AF74CCCB70ADD767C3Eq6tDM" TargetMode="External"/><Relationship Id="rId35" Type="http://schemas.openxmlformats.org/officeDocument/2006/relationships/hyperlink" Target="consultantplus://offline/ref=19DD02D57F74F663AF142DF745F4E5F4C8C065947E4DC5065A9B61435C8A8DCB19228057939C9AB3D35483779DBA58780F3285DA98BDCF45P9u6G" TargetMode="External"/><Relationship Id="rId56" Type="http://schemas.openxmlformats.org/officeDocument/2006/relationships/hyperlink" Target="consultantplus://offline/ref=19DD02D57F74F663AF142DF745F4E5F4C8C065947E4DC5065A9B61435C8A8DCB19228057939C98B0DE5483779DBA58780F3285DA98BDCF45P9u6G" TargetMode="External"/><Relationship Id="rId77" Type="http://schemas.openxmlformats.org/officeDocument/2006/relationships/hyperlink" Target="consultantplus://offline/ref=8C8BAF7433EDECFA1511FEAF9477A9D18963999BF5058BDA9716E8280DB1564ED8A9EAFCEDA8A3A9898DCCF0627112A73EDB795ADBF840WAG" TargetMode="External"/><Relationship Id="rId100" Type="http://schemas.openxmlformats.org/officeDocument/2006/relationships/hyperlink" Target="consultantplus://offline/ref=8C8BAF7433EDECFA1511FEAF9477A9D18963999BF5058BDA9716E8280DB1564ED8A9EAFCE3A9A5A9898DCCF0627112A73EDB795ADBF840WAG" TargetMode="External"/><Relationship Id="rId282" Type="http://schemas.openxmlformats.org/officeDocument/2006/relationships/hyperlink" Target="http://login.consultant.ru/link/?req=doc&amp;base=LAW&amp;n=385193&amp;date=11.09.2022&amp;dst=100323&amp;field=134" TargetMode="External"/><Relationship Id="rId317" Type="http://schemas.openxmlformats.org/officeDocument/2006/relationships/hyperlink" Target="http://login.consultant.ru/link/?req=doc&amp;base=LAW&amp;n=385193&amp;date=11.09.2022&amp;dst=100694&amp;field=134" TargetMode="External"/><Relationship Id="rId8" Type="http://schemas.openxmlformats.org/officeDocument/2006/relationships/hyperlink" Target="consultantplus://offline/ref=9D2E9FAD51B195E20F23C876286B88B4C2A646A9A0BAE01515750228A6AF72B47D26C8A4D19FCA93A062542C5354F0F" TargetMode="External"/><Relationship Id="rId98" Type="http://schemas.openxmlformats.org/officeDocument/2006/relationships/hyperlink" Target="consultantplus://offline/ref=8C8BAF7433EDECFA1511FEAF9477A9D18963999BF5058BDA9716E8280DB1564ED8A9EAFCE3A8AAA9898DCCF0627112A73EDB795ADBF840WAG" TargetMode="External"/><Relationship Id="rId121" Type="http://schemas.openxmlformats.org/officeDocument/2006/relationships/hyperlink" Target="consultantplus://offline/ref=8C8BAF7433EDECFA1511FEAF9477A9D18F61929CF2058BDA9716E8280DB1564ED8A9EAFFEBACA3A5D4D7DCF42B241CB93DCC6751C5F808BB4CWFG" TargetMode="External"/><Relationship Id="rId142" Type="http://schemas.openxmlformats.org/officeDocument/2006/relationships/hyperlink" Target="consultantplus://offline/ref=8C8BAF7433EDECFA1511FEAF9477A9D18963999BF5058BDA9716E8280DB1564ED8A9EAFCE2ADA5A9898DCCF0627112A73EDB795ADBF840WAG" TargetMode="External"/><Relationship Id="rId163" Type="http://schemas.openxmlformats.org/officeDocument/2006/relationships/hyperlink" Target="http://login.consultant.ru/link/?req=doc&amp;base=LAW&amp;n=404988&amp;date=11.09.2022&amp;dst=107&amp;field=134" TargetMode="External"/><Relationship Id="rId184" Type="http://schemas.openxmlformats.org/officeDocument/2006/relationships/hyperlink" Target="http://login.consultant.ru/link/?req=doc&amp;base=LAW&amp;n=416274&amp;date=11.09.2022&amp;dst=137&amp;field=134" TargetMode="External"/><Relationship Id="rId219" Type="http://schemas.openxmlformats.org/officeDocument/2006/relationships/hyperlink" Target="http://login.consultant.ru/link/?req=doc&amp;base=LAW&amp;n=369768&amp;date=11.09.2022&amp;dst=100014&amp;field=134" TargetMode="External"/><Relationship Id="rId230" Type="http://schemas.openxmlformats.org/officeDocument/2006/relationships/hyperlink" Target="http://login.consultant.ru/link/?req=doc&amp;base=LAW&amp;n=294871&amp;date=11.09.2022&amp;dst=100011&amp;field=134" TargetMode="External"/><Relationship Id="rId251" Type="http://schemas.openxmlformats.org/officeDocument/2006/relationships/hyperlink" Target="http://login.consultant.ru/link/?req=doc&amp;base=LAW&amp;n=385193&amp;date=11.09.2022&amp;dst=100283&amp;field=134" TargetMode="External"/><Relationship Id="rId25" Type="http://schemas.openxmlformats.org/officeDocument/2006/relationships/hyperlink" Target="consultantplus://offline/ref=3DDA1B00C9878B16B80B1B667141E5AD922CD345E459140E1637B49C02D87CC8654B039ACCF2D82739FB1CFA32E949DBA901C376q7tEM" TargetMode="External"/><Relationship Id="rId46" Type="http://schemas.openxmlformats.org/officeDocument/2006/relationships/hyperlink" Target="consultantplus://offline/ref=19DD02D57F74F663AF142DF745F4E5F4C8C065947E4DC5065A9B61435C8A8DCB19228057939C98B8D15483779DBA58780F3285DA98BDCF45P9u6G" TargetMode="External"/><Relationship Id="rId67" Type="http://schemas.openxmlformats.org/officeDocument/2006/relationships/hyperlink" Target="consultantplus://offline/ref=8C8BAF7433EDECFA1511FEAF9477A9D18963999BF5058BDA9716E8280DB1564ED8A9EAFCECA8A6A9898DCCF0627112A73EDB795ADBF840WAG" TargetMode="External"/><Relationship Id="rId272" Type="http://schemas.openxmlformats.org/officeDocument/2006/relationships/hyperlink" Target="http://login.consultant.ru/link/?req=doc&amp;base=LAW&amp;n=385193&amp;date=11.09.2022&amp;dst=100301&amp;field=134" TargetMode="External"/><Relationship Id="rId293" Type="http://schemas.openxmlformats.org/officeDocument/2006/relationships/hyperlink" Target="http://login.consultant.ru/link/?req=doc&amp;base=LAW&amp;n=385193&amp;date=11.09.2022&amp;dst=100334&amp;field=134" TargetMode="External"/><Relationship Id="rId307" Type="http://schemas.openxmlformats.org/officeDocument/2006/relationships/hyperlink" Target="http://login.consultant.ru/link/?req=doc&amp;base=LAW&amp;n=385193&amp;date=11.09.2022&amp;dst=100355&amp;field=134" TargetMode="External"/><Relationship Id="rId328" Type="http://schemas.openxmlformats.org/officeDocument/2006/relationships/hyperlink" Target="http://login.consultant.ru/link/?req=doc&amp;base=LAW&amp;n=385193&amp;date=11.09.2022&amp;dst=100702&amp;field=134" TargetMode="External"/><Relationship Id="rId88" Type="http://schemas.openxmlformats.org/officeDocument/2006/relationships/hyperlink" Target="consultantplus://offline/ref=8C8BAF7433EDECFA1511FEAF9477A9D18963999BF5058BDA9716E8280DB1564ED8A9EAFCE3A8AAA9898DCCF0627112A73EDB795ADBF840WAG" TargetMode="External"/><Relationship Id="rId111" Type="http://schemas.openxmlformats.org/officeDocument/2006/relationships/hyperlink" Target="consultantplus://offline/ref=8C8BAF7433EDECFA1511FEAF9477A9D18963999BF5058BDA9716E8280DB1564ECAA9B2F3EBAFBDA2D4C28AA56D47W3G" TargetMode="External"/><Relationship Id="rId132" Type="http://schemas.openxmlformats.org/officeDocument/2006/relationships/hyperlink" Target="consultantplus://offline/ref=8C8BAF7433EDECFA1511FEAF9477A9D18963999BF5058BDA9716E8280DB1564ED8A9EAFCE3A9A0A9898DCCF0627112A73EDB795ADBF840WAG" TargetMode="External"/><Relationship Id="rId153" Type="http://schemas.openxmlformats.org/officeDocument/2006/relationships/hyperlink" Target="consultantplus://offline/ref=8C8BAF7433EDECFA1511FEAF9477A9D18963999BF5058BDA9716E8280DB1564ED8A9EAFCEDA8A4A9898DCCF0627112A73EDB795ADBF840WAG" TargetMode="External"/><Relationship Id="rId174" Type="http://schemas.openxmlformats.org/officeDocument/2006/relationships/hyperlink" Target="http://login.consultant.ru/link/?req=doc&amp;base=LAW&amp;n=399863&amp;date=11.09.2022&amp;dst=100006&amp;field=134" TargetMode="External"/><Relationship Id="rId195" Type="http://schemas.openxmlformats.org/officeDocument/2006/relationships/hyperlink" Target="http://login.consultant.ru/link/?req=doc&amp;base=LAW&amp;n=412870&amp;date=11.09.2022&amp;dst=332&amp;field=134" TargetMode="External"/><Relationship Id="rId209" Type="http://schemas.openxmlformats.org/officeDocument/2006/relationships/hyperlink" Target="http://login.consultant.ru/link/?req=doc&amp;base=LAW&amp;n=412870&amp;date=11.09.2022&amp;dst=643&amp;field=134" TargetMode="External"/><Relationship Id="rId220" Type="http://schemas.openxmlformats.org/officeDocument/2006/relationships/hyperlink" Target="http://login.consultant.ru/link/?req=doc&amp;base=LAW&amp;n=412870&amp;date=11.09.2022&amp;dst=693&amp;field=134" TargetMode="External"/><Relationship Id="rId241" Type="http://schemas.openxmlformats.org/officeDocument/2006/relationships/hyperlink" Target="http://login.consultant.ru/link/?req=doc&amp;base=LAW&amp;n=294871&amp;date=11.09.2022&amp;dst=100102&amp;field=134" TargetMode="External"/><Relationship Id="rId15" Type="http://schemas.openxmlformats.org/officeDocument/2006/relationships/hyperlink" Target="consultantplus://offline/ref=3DDA1B00C9878B16B80B1B667141E5AD922CD345E459140E1637B49C02D87CC8654B0399CEF98C7775A545AB73A244D2B21DC37D623E6F58q8tFM" TargetMode="External"/><Relationship Id="rId36" Type="http://schemas.openxmlformats.org/officeDocument/2006/relationships/hyperlink" Target="consultantplus://offline/ref=19DD02D57F74F663AF142DF745F4E5F4C8C065947E4DC5065A9B61435C8A8DCB19228057939C9AB3D35483779DBA58780F3285DA98BDCF45P9u6G" TargetMode="External"/><Relationship Id="rId57" Type="http://schemas.openxmlformats.org/officeDocument/2006/relationships/hyperlink" Target="consultantplus://offline/ref=19DD02D57F74F663AF142DF745F4E5F4C8C065947E4DC5065A9B61435C8A8DCB19228057939C98B8DE5483779DBA58780F3285DA98BDCF45P9u6G" TargetMode="External"/><Relationship Id="rId262" Type="http://schemas.openxmlformats.org/officeDocument/2006/relationships/hyperlink" Target="http://login.consultant.ru/link/?req=doc&amp;base=LAW&amp;n=385193&amp;date=11.09.2022&amp;dst=100296&amp;field=134" TargetMode="External"/><Relationship Id="rId283" Type="http://schemas.openxmlformats.org/officeDocument/2006/relationships/hyperlink" Target="http://login.consultant.ru/link/?req=doc&amp;base=LAW&amp;n=385193&amp;date=11.09.2022&amp;dst=100323&amp;field=134" TargetMode="External"/><Relationship Id="rId318" Type="http://schemas.openxmlformats.org/officeDocument/2006/relationships/hyperlink" Target="http://login.consultant.ru/link/?req=doc&amp;base=LAW&amp;n=385193&amp;date=11.09.2022&amp;dst=100694&amp;field=134" TargetMode="External"/><Relationship Id="rId78" Type="http://schemas.openxmlformats.org/officeDocument/2006/relationships/hyperlink" Target="consultantplus://offline/ref=8C8BAF7433EDECFA1511FEAF9477A9D18963999BF5058BDA9716E8280DB1564ED8A9EAFCECA8A6A9898DCCF0627112A73EDB795ADBF840WAG" TargetMode="External"/><Relationship Id="rId99" Type="http://schemas.openxmlformats.org/officeDocument/2006/relationships/hyperlink" Target="consultantplus://offline/ref=8C8BAF7433EDECFA1511FEAF9477A9D18963999BF5058BDA9716E8280DB1564ED8A9EAFCE3A9A3A9898DCCF0627112A73EDB795ADBF840WAG" TargetMode="External"/><Relationship Id="rId101" Type="http://schemas.openxmlformats.org/officeDocument/2006/relationships/hyperlink" Target="consultantplus://offline/ref=8C8BAF7433EDECFA1511FEAF9477A9D18963999BF5058BDA9716E8280DB1564ED8A9EAFCE3AAA3A9898DCCF0627112A73EDB795ADBF840WAG" TargetMode="External"/><Relationship Id="rId122" Type="http://schemas.openxmlformats.org/officeDocument/2006/relationships/hyperlink" Target="consultantplus://offline/ref=8C8BAF7433EDECFA1511FEAF9477A9D18963999BF5058BDA9716E8280DB1564ED8A9EAFCE2ACAAA9898DCCF0627112A73EDB795ADBF840WAG" TargetMode="External"/><Relationship Id="rId143" Type="http://schemas.openxmlformats.org/officeDocument/2006/relationships/hyperlink" Target="consultantplus://offline/ref=8C8BAF7433EDECFA1511FEAF9477A9D18F61929CF2058BDA9716E8280DB1564ED8A9EAFFEAA7F7F3998985A56C6F11B020D0675A4DW9G" TargetMode="External"/><Relationship Id="rId164" Type="http://schemas.openxmlformats.org/officeDocument/2006/relationships/hyperlink" Target="http://login.consultant.ru/link/?req=doc&amp;base=LAW&amp;n=416266&amp;date=11.09.2022&amp;dst=117&amp;field=134" TargetMode="External"/><Relationship Id="rId185" Type="http://schemas.openxmlformats.org/officeDocument/2006/relationships/hyperlink" Target="http://login.consultant.ru/link/?req=doc&amp;base=LAW&amp;n=416274&amp;date=11.09.2022&amp;dst=148&amp;field=134" TargetMode="External"/><Relationship Id="rId9" Type="http://schemas.openxmlformats.org/officeDocument/2006/relationships/hyperlink" Target="consultantplus://offline/ref=3DDA1B00C9878B16B80B1B667141E5AD922CD345E459140E1637B49C02D87CC8654B0399CEF98C747EA545AB73A244D2B21DC37D623E6F58q8tFM" TargetMode="External"/><Relationship Id="rId210" Type="http://schemas.openxmlformats.org/officeDocument/2006/relationships/hyperlink" Target="http://login.consultant.ru/link/?req=doc&amp;base=LAW&amp;n=412722&amp;date=11.09.2022&amp;dst=100663&amp;field=134" TargetMode="External"/><Relationship Id="rId26" Type="http://schemas.openxmlformats.org/officeDocument/2006/relationships/hyperlink" Target="consultantplus://offline/ref=3DDA1B00C9878B16B80B1B667141E5AD922CD345E459140E1637B49C02D87CC8654B0399CEF98C7078A545AB73A244D2B21DC37D623E6F58q8tFM" TargetMode="External"/><Relationship Id="rId231" Type="http://schemas.openxmlformats.org/officeDocument/2006/relationships/hyperlink" Target="http://login.consultant.ru/link/?req=doc&amp;base=LAW&amp;n=412870&amp;date=11.09.2022&amp;dst=312&amp;field=134" TargetMode="External"/><Relationship Id="rId252" Type="http://schemas.openxmlformats.org/officeDocument/2006/relationships/hyperlink" Target="http://login.consultant.ru/link/?req=doc&amp;base=LAW&amp;n=385193&amp;date=11.09.2022&amp;dst=100283&amp;field=134" TargetMode="External"/><Relationship Id="rId273" Type="http://schemas.openxmlformats.org/officeDocument/2006/relationships/hyperlink" Target="http://login.consultant.ru/link/?req=doc&amp;base=LAW&amp;n=385193&amp;date=11.09.2022&amp;dst=100301&amp;field=134" TargetMode="External"/><Relationship Id="rId294" Type="http://schemas.openxmlformats.org/officeDocument/2006/relationships/hyperlink" Target="http://login.consultant.ru/link/?req=doc&amp;base=LAW&amp;n=385193&amp;date=11.09.2022&amp;dst=100334&amp;field=134" TargetMode="External"/><Relationship Id="rId308" Type="http://schemas.openxmlformats.org/officeDocument/2006/relationships/hyperlink" Target="http://login.consultant.ru/link/?req=doc&amp;base=LAW&amp;n=385193&amp;date=11.09.2022&amp;dst=100355&amp;field=134" TargetMode="External"/><Relationship Id="rId329" Type="http://schemas.openxmlformats.org/officeDocument/2006/relationships/hyperlink" Target="http://login.consultant.ru/link/?req=doc&amp;base=LAW&amp;n=385193&amp;date=11.09.2022&amp;dst=100768&amp;field=134" TargetMode="External"/><Relationship Id="rId47" Type="http://schemas.openxmlformats.org/officeDocument/2006/relationships/hyperlink" Target="consultantplus://offline/ref=19DD02D57F74F663AF142DF745F4E5F4C8C065947E4DC5065A9B61435C8A8DCB1922805798C8C8F48252D72EC7EF5C66052C87PDu1G" TargetMode="External"/><Relationship Id="rId68" Type="http://schemas.openxmlformats.org/officeDocument/2006/relationships/hyperlink" Target="consultantplus://offline/ref=8C8BAF7433EDECFA1511FEAF9477A9D18963999BF5058BDA9716E8280DB1564ED8A9EAFCEDA8A3A9898DCCF0627112A73EDB795ADBF840WAG" TargetMode="External"/><Relationship Id="rId89" Type="http://schemas.openxmlformats.org/officeDocument/2006/relationships/hyperlink" Target="consultantplus://offline/ref=8C8BAF7433EDECFA1511FEAF9477A9D18963999BF5058BDA9716E8280DB1564ED8A9EAFCE3A8AAA9898DCCF0627112A73EDB795ADBF840WAG" TargetMode="External"/><Relationship Id="rId112" Type="http://schemas.openxmlformats.org/officeDocument/2006/relationships/hyperlink" Target="consultantplus://offline/ref=8C8BAF7433EDECFA1511FEAF9477A9D18963999BF5058BDA9716E8280DB1564ED8A9EAFCE3AAAAA9898DCCF0627112A73EDB795ADBF840WAG" TargetMode="External"/><Relationship Id="rId133" Type="http://schemas.openxmlformats.org/officeDocument/2006/relationships/hyperlink" Target="consultantplus://offline/ref=8C8BAF7433EDECFA1511FEAF9477A9D18F61929CF2058BDA9716E8280DB1564ED8A9EAFFEBACA3A5D4D7DCF42B241CB93DCC6751C5F808BB4CWFG" TargetMode="External"/><Relationship Id="rId154" Type="http://schemas.openxmlformats.org/officeDocument/2006/relationships/hyperlink" Target="consultantplus://offline/ref=8C8BAF7433EDECFA1511FEAF9477A9D18963999BF5058BDA9716E8280DB1564ED8A9EAFCECAFABA9898DCCF0627112A73EDB795ADBF840WAG" TargetMode="External"/><Relationship Id="rId175" Type="http://schemas.openxmlformats.org/officeDocument/2006/relationships/hyperlink" Target="http://login.consultant.ru/link/?req=doc&amp;base=LAW&amp;n=416274&amp;date=11.09.2022&amp;dst=193&amp;field=134" TargetMode="External"/><Relationship Id="rId196" Type="http://schemas.openxmlformats.org/officeDocument/2006/relationships/hyperlink" Target="http://login.consultant.ru/link/?req=doc&amp;base=LAW&amp;n=412870&amp;date=11.09.2022&amp;dst=364&amp;field=134" TargetMode="External"/><Relationship Id="rId200" Type="http://schemas.openxmlformats.org/officeDocument/2006/relationships/hyperlink" Target="http://login.consultant.ru/link/?req=doc&amp;base=LAW&amp;n=324763&amp;date=11.09.2022&amp;dst=100006&amp;field=134" TargetMode="External"/><Relationship Id="rId16" Type="http://schemas.openxmlformats.org/officeDocument/2006/relationships/hyperlink" Target="consultantplus://offline/ref=3DDA1B00C9878B16B80B1B667141E5AD922CD345E459140E1637B49C02D87CC8654B0399CEF98C7578A545AB73A244D2B21DC37D623E6F58q8tFM" TargetMode="External"/><Relationship Id="rId221" Type="http://schemas.openxmlformats.org/officeDocument/2006/relationships/hyperlink" Target="http://login.consultant.ru/link/?req=doc&amp;base=LAW&amp;n=412870&amp;date=11.09.2022&amp;dst=703&amp;field=134" TargetMode="External"/><Relationship Id="rId242" Type="http://schemas.openxmlformats.org/officeDocument/2006/relationships/hyperlink" Target="http://login.consultant.ru/link/?req=doc&amp;base=LAW&amp;n=369778&amp;date=11.09.2022&amp;dst=100011&amp;field=134" TargetMode="External"/><Relationship Id="rId263" Type="http://schemas.openxmlformats.org/officeDocument/2006/relationships/hyperlink" Target="http://login.consultant.ru/link/?req=doc&amp;base=LAW&amp;n=385193&amp;date=11.09.2022&amp;dst=100298&amp;field=134" TargetMode="External"/><Relationship Id="rId284" Type="http://schemas.openxmlformats.org/officeDocument/2006/relationships/hyperlink" Target="http://login.consultant.ru/link/?req=doc&amp;base=LAW&amp;n=385193&amp;date=11.09.2022&amp;dst=100323&amp;field=134" TargetMode="External"/><Relationship Id="rId319" Type="http://schemas.openxmlformats.org/officeDocument/2006/relationships/hyperlink" Target="http://login.consultant.ru/link/?req=doc&amp;base=LAW&amp;n=385193&amp;date=11.09.2022&amp;dst=100694&amp;field=134" TargetMode="External"/><Relationship Id="rId37" Type="http://schemas.openxmlformats.org/officeDocument/2006/relationships/hyperlink" Target="consultantplus://offline/ref=19DD02D57F74F663AF142DF745F4E5F4C8C2689B7146C5065A9B61435C8A8DCB0B22D85B939487B0DE41D526DBPEuDG" TargetMode="External"/><Relationship Id="rId58" Type="http://schemas.openxmlformats.org/officeDocument/2006/relationships/hyperlink" Target="consultantplus://offline/ref=19DD02D57F74F663AF142DF745F4E5F4C8C065947E4DC5065A9B61435C8A8DCB19228057939C99B7DF5483779DBA58780F3285DA98BDCF45P9u6G" TargetMode="External"/><Relationship Id="rId79" Type="http://schemas.openxmlformats.org/officeDocument/2006/relationships/hyperlink" Target="consultantplus://offline/ref=8C8BAF7433EDECFA1511FEAF9477A9D18963999BF5058BDA9716E8280DB1564ED8A9EAFCEDA8A3A9898DCCF0627112A73EDB795ADBF840WAG" TargetMode="External"/><Relationship Id="rId102" Type="http://schemas.openxmlformats.org/officeDocument/2006/relationships/hyperlink" Target="consultantplus://offline/ref=8C8BAF7433EDECFA1511FEAF9477A9D18963999BF5058BDA9716E8280DB1564ED8A9EAFCE3AAA1A9898DCCF0627112A73EDB795ADBF840WAG" TargetMode="External"/><Relationship Id="rId123" Type="http://schemas.openxmlformats.org/officeDocument/2006/relationships/hyperlink" Target="consultantplus://offline/ref=8C8BAF7433EDECFA1511FEAF9477A9D18F61929CF2058BDA9716E8280DB1564ED8A9EAFFEBACA3A5D4D7DCF42B241CB93DCC6751C5F808BB4CWFG" TargetMode="External"/><Relationship Id="rId144" Type="http://schemas.openxmlformats.org/officeDocument/2006/relationships/hyperlink" Target="consultantplus://offline/ref=8C8BAF7433EDECFA1511FEAF9477A9D18963999BF5058BDA9716E8280DB1564ED8A9EAFCE2ADA5A9898DCCF0627112A73EDB795ADBF840WAG" TargetMode="External"/><Relationship Id="rId330" Type="http://schemas.openxmlformats.org/officeDocument/2006/relationships/hyperlink" Target="http://login.consultant.ru/link/?req=doc&amp;base=LAW&amp;n=385193&amp;date=11.09.2022&amp;dst=100768&amp;field=134" TargetMode="External"/><Relationship Id="rId90" Type="http://schemas.openxmlformats.org/officeDocument/2006/relationships/hyperlink" Target="consultantplus://offline/ref=8C8BAF7433EDECFA1511FEAF9477A9D18963999BF5058BDA9716E8280DB1564ED8A9EAFCE3A9A3A9898DCCF0627112A73EDB795ADBF840WAG" TargetMode="External"/><Relationship Id="rId165" Type="http://schemas.openxmlformats.org/officeDocument/2006/relationships/hyperlink" Target="http://login.consultant.ru/link/?req=doc&amp;base=LAW&amp;n=416274&amp;date=11.09.2022&amp;dst=228&amp;field=134" TargetMode="External"/><Relationship Id="rId186" Type="http://schemas.openxmlformats.org/officeDocument/2006/relationships/hyperlink" Target="http://login.consultant.ru/link/?req=doc&amp;base=LAW&amp;n=416274&amp;date=11.09.2022&amp;dst=195&amp;field=134" TargetMode="External"/><Relationship Id="rId211" Type="http://schemas.openxmlformats.org/officeDocument/2006/relationships/hyperlink" Target="http://login.consultant.ru/link/?req=doc&amp;base=LAW&amp;n=412722&amp;date=11.09.2022&amp;dst=100668&amp;field=134" TargetMode="External"/><Relationship Id="rId232" Type="http://schemas.openxmlformats.org/officeDocument/2006/relationships/hyperlink" Target="http://login.consultant.ru/link/?req=doc&amp;base=LAW&amp;n=294871&amp;date=11.09.2022&amp;dst=100013&amp;field=134" TargetMode="External"/><Relationship Id="rId253" Type="http://schemas.openxmlformats.org/officeDocument/2006/relationships/hyperlink" Target="http://login.consultant.ru/link/?req=doc&amp;base=LAW&amp;n=385193&amp;date=11.09.2022&amp;dst=100283&amp;field=134" TargetMode="External"/><Relationship Id="rId274" Type="http://schemas.openxmlformats.org/officeDocument/2006/relationships/hyperlink" Target="http://login.consultant.ru/link/?req=doc&amp;base=LAW&amp;n=385193&amp;date=11.09.2022&amp;dst=100301&amp;field=134" TargetMode="External"/><Relationship Id="rId295" Type="http://schemas.openxmlformats.org/officeDocument/2006/relationships/hyperlink" Target="http://login.consultant.ru/link/?req=doc&amp;base=LAW&amp;n=385193&amp;date=11.09.2022&amp;dst=100335&amp;field=134" TargetMode="External"/><Relationship Id="rId309" Type="http://schemas.openxmlformats.org/officeDocument/2006/relationships/hyperlink" Target="http://login.consultant.ru/link/?req=doc&amp;base=LAW&amp;n=385193&amp;date=11.09.2022&amp;dst=100357&amp;field=134" TargetMode="External"/><Relationship Id="rId27" Type="http://schemas.openxmlformats.org/officeDocument/2006/relationships/hyperlink" Target="consultantplus://offline/ref=3DDA1B00C9878B16B80B1B667141E5AD922CD345E459140E1637B49C02D87CC8654B039ACCF2D82739FB1CFA32E949DBA901C376q7tEM" TargetMode="External"/><Relationship Id="rId48" Type="http://schemas.openxmlformats.org/officeDocument/2006/relationships/hyperlink" Target="consultantplus://offline/ref=19DD02D57F74F663AF142DF745F4E5F4C8C065947E4DC5065A9B61435C8A8DCB19228057939C98B9D35483779DBA58780F3285DA98BDCF45P9u6G" TargetMode="External"/><Relationship Id="rId69" Type="http://schemas.openxmlformats.org/officeDocument/2006/relationships/hyperlink" Target="consultantplus://offline/ref=8C8BAF7433EDECFA1511FEAF9477A9D18963999BF5058BDA9716E8280DB1564ED8A9EAFCECA8A6A9898DCCF0627112A73EDB795ADBF840WAG" TargetMode="External"/><Relationship Id="rId113" Type="http://schemas.openxmlformats.org/officeDocument/2006/relationships/hyperlink" Target="consultantplus://offline/ref=8C8BAF7433EDECFA1511FEAF9477A9D18963999BF5058BDA9716E8280DB1564ED8A9EAFCE3ABA0A9898DCCF0627112A73EDB795ADBF840WAG" TargetMode="External"/><Relationship Id="rId134" Type="http://schemas.openxmlformats.org/officeDocument/2006/relationships/hyperlink" Target="consultantplus://offline/ref=8C8BAF7433EDECFA1511FEAF9477A9D18963999BF5058BDA9716E8280DB1564ED8A9EAFCE2ADA1A9898DCCF0627112A73EDB795ADBF840WAG" TargetMode="External"/><Relationship Id="rId320" Type="http://schemas.openxmlformats.org/officeDocument/2006/relationships/hyperlink" Target="http://login.consultant.ru/link/?req=doc&amp;base=LAW&amp;n=385193&amp;date=11.09.2022&amp;dst=100696&amp;field=134" TargetMode="External"/><Relationship Id="rId80" Type="http://schemas.openxmlformats.org/officeDocument/2006/relationships/hyperlink" Target="consultantplus://offline/ref=8C8BAF7433EDECFA1511FEAF9477A9D18963999BF5058BDA9716E8280DB1564ED8A9EAFCECA8A6A9898DCCF0627112A73EDB795ADBF840WAG" TargetMode="External"/><Relationship Id="rId155" Type="http://schemas.openxmlformats.org/officeDocument/2006/relationships/hyperlink" Target="consultantplus://offline/ref=8C8BAF7433EDECFA1511FEAF9477A9D18963999BF5058BDA9716E8280DB1564ED8A9EAFCECA8A2A9898DCCF0627112A73EDB795ADBF840WAG" TargetMode="External"/><Relationship Id="rId176" Type="http://schemas.openxmlformats.org/officeDocument/2006/relationships/hyperlink" Target="http://login.consultant.ru/link/?req=doc&amp;base=LAW&amp;n=399863&amp;date=11.09.2022&amp;dst=100006&amp;field=134" TargetMode="External"/><Relationship Id="rId197" Type="http://schemas.openxmlformats.org/officeDocument/2006/relationships/hyperlink" Target="http://login.consultant.ru/link/?req=doc&amp;base=LAW&amp;n=412870&amp;date=11.09.2022&amp;dst=895&amp;field=134" TargetMode="External"/><Relationship Id="rId201" Type="http://schemas.openxmlformats.org/officeDocument/2006/relationships/hyperlink" Target="http://login.consultant.ru/link/?req=doc&amp;base=LAW&amp;n=324763&amp;date=11.09.2022&amp;dst=100006&amp;field=134" TargetMode="External"/><Relationship Id="rId222" Type="http://schemas.openxmlformats.org/officeDocument/2006/relationships/hyperlink" Target="http://login.consultant.ru/link/?req=doc&amp;base=LAW&amp;n=412870&amp;date=11.09.2022&amp;dst=707&amp;field=134" TargetMode="External"/><Relationship Id="rId243" Type="http://schemas.openxmlformats.org/officeDocument/2006/relationships/hyperlink" Target="http://login.consultant.ru/link/?req=doc&amp;base=LAW&amp;n=369778&amp;date=11.09.2022&amp;dst=100011&amp;field=134" TargetMode="External"/><Relationship Id="rId264" Type="http://schemas.openxmlformats.org/officeDocument/2006/relationships/hyperlink" Target="http://login.consultant.ru/link/?req=doc&amp;base=LAW&amp;n=385193&amp;date=11.09.2022&amp;dst=100298&amp;field=134" TargetMode="External"/><Relationship Id="rId285" Type="http://schemas.openxmlformats.org/officeDocument/2006/relationships/hyperlink" Target="http://login.consultant.ru/link/?req=doc&amp;base=LAW&amp;n=385193&amp;date=11.09.2022&amp;dst=100327&amp;field=134" TargetMode="External"/><Relationship Id="rId17" Type="http://schemas.openxmlformats.org/officeDocument/2006/relationships/hyperlink" Target="consultantplus://offline/ref=3DDA1B00C9878B16B80B1B667141E5AD922CD345E459140E1637B49C02D87CC8654B039BCDF2D82739FB1CFA32E949DBA901C376q7tEM" TargetMode="External"/><Relationship Id="rId38" Type="http://schemas.openxmlformats.org/officeDocument/2006/relationships/hyperlink" Target="consultantplus://offline/ref=19DD02D57F74F663AF142DF745F4E5F4C3CD61947644980C52C26D415B85D2CE1E3380569B8299B9C95DD724PDuBG" TargetMode="External"/><Relationship Id="rId59" Type="http://schemas.openxmlformats.org/officeDocument/2006/relationships/hyperlink" Target="consultantplus://offline/ref=19DD02D57F74F663AF142DF745F4E5F4C8C065947E4DC5065A9B61435C8A8DCB1922805198C8C8F48252D72EC7EF5C66052C87PDu1G" TargetMode="External"/><Relationship Id="rId103" Type="http://schemas.openxmlformats.org/officeDocument/2006/relationships/hyperlink" Target="consultantplus://offline/ref=8C8BAF7433EDECFA1511FEAF9477A9D18963999BF5058BDA9716E8280DB1564ED8A9EAFCE3AAA1A9898DCCF0627112A73EDB795ADBF840WAG" TargetMode="External"/><Relationship Id="rId124" Type="http://schemas.openxmlformats.org/officeDocument/2006/relationships/hyperlink" Target="consultantplus://offline/ref=8C8BAF7433EDECFA1511FEAF9477A9D18963999BF5058BDA9716E8280DB1564ED8A9EAFCE2ADA3A9898DCCF0627112A73EDB795ADBF840WAG" TargetMode="External"/><Relationship Id="rId310" Type="http://schemas.openxmlformats.org/officeDocument/2006/relationships/hyperlink" Target="http://login.consultant.ru/link/?req=doc&amp;base=LAW&amp;n=385193&amp;date=11.09.2022&amp;dst=100358&amp;field=134" TargetMode="External"/><Relationship Id="rId70" Type="http://schemas.openxmlformats.org/officeDocument/2006/relationships/hyperlink" Target="consultantplus://offline/ref=8C8BAF7433EDECFA1511FEAF9477A9D18963999BF5058BDA9716E8280DB1564ED8A9EAFCEDA8A3A9898DCCF0627112A73EDB795ADBF840WAG" TargetMode="External"/><Relationship Id="rId91" Type="http://schemas.openxmlformats.org/officeDocument/2006/relationships/hyperlink" Target="consultantplus://offline/ref=8C8BAF7433EDECFA1511FEAF9477A9D18963999BF5058BDA9716E8280DB1564ED8A9EAFCE3A9A2A9898DCCF0627112A73EDB795ADBF840WAG" TargetMode="External"/><Relationship Id="rId145" Type="http://schemas.openxmlformats.org/officeDocument/2006/relationships/hyperlink" Target="consultantplus://offline/ref=8C8BAF7433EDECFA1511FEAF9477A9D18F61929CF2058BDA9716E8280DB1564ED8A9EAFFEAA7F7F3998985A56C6F11B020D0675A4DW9G" TargetMode="External"/><Relationship Id="rId166" Type="http://schemas.openxmlformats.org/officeDocument/2006/relationships/hyperlink" Target="http://login.consultant.ru/link/?req=doc&amp;base=LAW&amp;n=399864&amp;date=11.09.2022&amp;dst=100006&amp;field=134" TargetMode="External"/><Relationship Id="rId187" Type="http://schemas.openxmlformats.org/officeDocument/2006/relationships/hyperlink" Target="http://login.consultant.ru/link/?req=doc&amp;base=LAW&amp;n=416274&amp;date=11.09.2022&amp;dst=100291&amp;field=134" TargetMode="External"/><Relationship Id="rId331" Type="http://schemas.openxmlformats.org/officeDocument/2006/relationships/fontTable" Target="fontTable.xml"/><Relationship Id="rId1" Type="http://schemas.openxmlformats.org/officeDocument/2006/relationships/customXml" Target="../customXml/item1.xml"/><Relationship Id="rId212" Type="http://schemas.openxmlformats.org/officeDocument/2006/relationships/hyperlink" Target="http://login.consultant.ru/link/?req=doc&amp;base=LAW&amp;n=412870&amp;date=11.09.2022&amp;dst=691&amp;field=134" TargetMode="External"/><Relationship Id="rId233" Type="http://schemas.openxmlformats.org/officeDocument/2006/relationships/hyperlink" Target="http://login.consultant.ru/link/?req=doc&amp;base=LAW&amp;n=294871&amp;date=11.09.2022&amp;dst=100057&amp;field=134" TargetMode="External"/><Relationship Id="rId254" Type="http://schemas.openxmlformats.org/officeDocument/2006/relationships/hyperlink" Target="http://login.consultant.ru/link/?req=doc&amp;base=LAW&amp;n=385193&amp;date=11.09.2022&amp;dst=100289&amp;field=134" TargetMode="External"/><Relationship Id="rId28" Type="http://schemas.openxmlformats.org/officeDocument/2006/relationships/hyperlink" Target="consultantplus://offline/ref=3DDA1B00C9878B16B80B1B667141E5AD922CD345E459140E1637B49C02D87CC8654B0399CEF98C777EA545AB73A244D2B21DC37D623E6F58q8tFM" TargetMode="External"/><Relationship Id="rId49" Type="http://schemas.openxmlformats.org/officeDocument/2006/relationships/hyperlink" Target="consultantplus://offline/ref=19DD02D57F74F663AF142DF745F4E5F4C8C065947E4DC5065A9B61435C8A8DCB19228057939C9AB7D05483779DBA58780F3285DA98BDCF45P9u6G" TargetMode="External"/><Relationship Id="rId114" Type="http://schemas.openxmlformats.org/officeDocument/2006/relationships/hyperlink" Target="consultantplus://offline/ref=8C8BAF7433EDECFA1511FEAF9477A9D18963999BF5058BDA9716E8280DB1564ED8A9EAFCE3A4A4A9898DCCF0627112A73EDB795ADBF840WAG" TargetMode="External"/><Relationship Id="rId275" Type="http://schemas.openxmlformats.org/officeDocument/2006/relationships/hyperlink" Target="http://login.consultant.ru/link/?req=doc&amp;base=LAW&amp;n=385193&amp;date=11.09.2022&amp;dst=100304&amp;field=134" TargetMode="External"/><Relationship Id="rId296" Type="http://schemas.openxmlformats.org/officeDocument/2006/relationships/hyperlink" Target="http://login.consultant.ru/link/?req=doc&amp;base=LAW&amp;n=385193&amp;date=11.09.2022&amp;dst=100336&amp;field=134" TargetMode="External"/><Relationship Id="rId300" Type="http://schemas.openxmlformats.org/officeDocument/2006/relationships/hyperlink" Target="http://login.consultant.ru/link/?req=doc&amp;base=LAW&amp;n=385193&amp;date=11.09.2022&amp;dst=100339&amp;field=134" TargetMode="External"/><Relationship Id="rId60" Type="http://schemas.openxmlformats.org/officeDocument/2006/relationships/hyperlink" Target="consultantplus://offline/ref=8C8BAF7433EDECFA1511FEAF9477A9D18963999BF5058BDA9716E8280DB1564ED8A9EAFCEDA8A3A9898DCCF0627112A73EDB795ADBF840WAG" TargetMode="External"/><Relationship Id="rId81" Type="http://schemas.openxmlformats.org/officeDocument/2006/relationships/hyperlink" Target="consultantplus://offline/ref=8C8BAF7433EDECFA1511FEAF9477A9D18963999BF5058BDA9716E8280DB1564ED8A9EAFCEDA8A3A9898DCCF0627112A73EDB795ADBF840WAG" TargetMode="External"/><Relationship Id="rId135" Type="http://schemas.openxmlformats.org/officeDocument/2006/relationships/hyperlink" Target="consultantplus://offline/ref=8C8BAF7433EDECFA1511FEAF9477A9D18F61929CF2058BDA9716E8280DB1564ED8A9EAFFEAA7F7F3998985A56C6F11B020D0675A4DW9G" TargetMode="External"/><Relationship Id="rId156" Type="http://schemas.openxmlformats.org/officeDocument/2006/relationships/hyperlink" Target="consultantplus://offline/ref=8C8BAF7433EDECFA1511FEAF9477A9D18963999BF5058BDA9716E8280DB1564ED8A9EAFCECA8A1A9898DCCF0627112A73EDB795ADBF840WAG" TargetMode="External"/><Relationship Id="rId177" Type="http://schemas.openxmlformats.org/officeDocument/2006/relationships/hyperlink" Target="http://login.consultant.ru/link/?req=doc&amp;base=LAW&amp;n=395034&amp;date=11.09.2022&amp;dst=100007&amp;field=134" TargetMode="External"/><Relationship Id="rId198" Type="http://schemas.openxmlformats.org/officeDocument/2006/relationships/hyperlink" Target="http://login.consultant.ru/link/?req=doc&amp;base=LAW&amp;n=412870&amp;date=11.09.2022&amp;dst=364&amp;field=134" TargetMode="External"/><Relationship Id="rId321" Type="http://schemas.openxmlformats.org/officeDocument/2006/relationships/hyperlink" Target="http://login.consultant.ru/link/?req=doc&amp;base=LAW&amp;n=385193&amp;date=11.09.2022&amp;dst=100697&amp;field=134" TargetMode="External"/><Relationship Id="rId202" Type="http://schemas.openxmlformats.org/officeDocument/2006/relationships/hyperlink" Target="http://login.consultant.ru/link/?req=doc&amp;base=LAW&amp;n=418298&amp;date=11.09.2022&amp;dst=100010&amp;field=134" TargetMode="External"/><Relationship Id="rId223" Type="http://schemas.openxmlformats.org/officeDocument/2006/relationships/hyperlink" Target="http://login.consultant.ru/link/?req=doc&amp;base=LAW&amp;n=369768&amp;date=11.09.2022&amp;dst=100014&amp;field=134" TargetMode="External"/><Relationship Id="rId244" Type="http://schemas.openxmlformats.org/officeDocument/2006/relationships/hyperlink" Target="http://login.consultant.ru/link/?req=doc&amp;base=LAW&amp;n=412870&amp;date=11.09.2022&amp;dst=751&amp;field=134" TargetMode="External"/><Relationship Id="rId18" Type="http://schemas.openxmlformats.org/officeDocument/2006/relationships/hyperlink" Target="consultantplus://offline/ref=3DDA1B00C9878B16B80B1B667141E5AD922CD345E459140E1637B49C02D87CC8654B0399CEF98C777EA545AB73A244D2B21DC37D623E6F58q8tFM" TargetMode="External"/><Relationship Id="rId39" Type="http://schemas.openxmlformats.org/officeDocument/2006/relationships/hyperlink" Target="consultantplus://offline/ref=19DD02D57F74F663AF142DF745F4E5F4C3CD61987744980C52C26D415B85D2CE1E3380569B8299B9C95DD724PDuBG" TargetMode="External"/><Relationship Id="rId265" Type="http://schemas.openxmlformats.org/officeDocument/2006/relationships/hyperlink" Target="http://login.consultant.ru/link/?req=doc&amp;base=LAW&amp;n=385193&amp;date=11.09.2022&amp;dst=100298&amp;field=134" TargetMode="External"/><Relationship Id="rId286" Type="http://schemas.openxmlformats.org/officeDocument/2006/relationships/hyperlink" Target="http://login.consultant.ru/link/?req=doc&amp;base=LAW&amp;n=385193&amp;date=11.09.2022&amp;dst=100327&amp;field=134" TargetMode="External"/><Relationship Id="rId50" Type="http://schemas.openxmlformats.org/officeDocument/2006/relationships/hyperlink" Target="consultantplus://offline/ref=19DD02D57F74F663AF142DF745F4E5F4C8C065947E4DC5065A9B61435C8A8DCB19228057939C98B8D05483779DBA58780F3285DA98BDCF45P9u6G" TargetMode="External"/><Relationship Id="rId104" Type="http://schemas.openxmlformats.org/officeDocument/2006/relationships/hyperlink" Target="consultantplus://offline/ref=8C8BAF7433EDECFA1511FEAF9477A9D18963999BF5058BDA9716E8280DB1564ED8A9EAFCE3AAA7A9898DCCF0627112A73EDB795ADBF840WAG" TargetMode="External"/><Relationship Id="rId125" Type="http://schemas.openxmlformats.org/officeDocument/2006/relationships/hyperlink" Target="consultantplus://offline/ref=8C8BAF7433EDECFA1511FEAF9477A9D18F61929CF2058BDA9716E8280DB1564ED8A9EAFFEBACA3A5D4D7DCF42B241CB93DCC6751C5F808BB4CWFG" TargetMode="External"/><Relationship Id="rId146" Type="http://schemas.openxmlformats.org/officeDocument/2006/relationships/hyperlink" Target="consultantplus://offline/ref=8C8BAF7433EDECFA1511FEAF9477A9D18963999BF5058BDA9716E8280DB1564ED8A9EAFCE2ADA5A9898DCCF0627112A73EDB795ADBF840WAG" TargetMode="External"/><Relationship Id="rId167" Type="http://schemas.openxmlformats.org/officeDocument/2006/relationships/hyperlink" Target="http://login.consultant.ru/link/?req=doc&amp;base=LAW&amp;n=416274&amp;date=11.09.2022&amp;dst=229&amp;field=134" TargetMode="External"/><Relationship Id="rId188" Type="http://schemas.openxmlformats.org/officeDocument/2006/relationships/hyperlink" Target="http://login.consultant.ru/link/?req=doc&amp;base=LAW&amp;n=407208&amp;date=11.09.2022&amp;dst=3552&amp;field=134" TargetMode="External"/><Relationship Id="rId311" Type="http://schemas.openxmlformats.org/officeDocument/2006/relationships/hyperlink" Target="http://login.consultant.ru/link/?req=doc&amp;base=LAW&amp;n=385193&amp;date=11.09.2022&amp;dst=100359&amp;field=134" TargetMode="External"/><Relationship Id="rId332" Type="http://schemas.openxmlformats.org/officeDocument/2006/relationships/theme" Target="theme/theme1.xml"/><Relationship Id="rId71" Type="http://schemas.openxmlformats.org/officeDocument/2006/relationships/hyperlink" Target="consultantplus://offline/ref=8C8BAF7433EDECFA1511FEAF9477A9D18963999BF5058BDA9716E8280DB1564ED8A9EAFCECA8A6A9898DCCF0627112A73EDB795ADBF840WAG" TargetMode="External"/><Relationship Id="rId92" Type="http://schemas.openxmlformats.org/officeDocument/2006/relationships/hyperlink" Target="consultantplus://offline/ref=8C8BAF7433EDECFA1511FEAF9477A9D18963999BF5058BDA9716E8280DB1564ED8A9EAFCE3A9A2A9898DCCF0627112A73EDB795ADBF840WAG" TargetMode="External"/><Relationship Id="rId213" Type="http://schemas.openxmlformats.org/officeDocument/2006/relationships/hyperlink" Target="http://login.consultant.ru/link/?req=doc&amp;base=LAW&amp;n=402255&amp;date=11.09.2022&amp;dst=100482&amp;field=134" TargetMode="External"/><Relationship Id="rId234" Type="http://schemas.openxmlformats.org/officeDocument/2006/relationships/hyperlink" Target="http://login.consultant.ru/link/?req=doc&amp;base=LAW&amp;n=294871&amp;date=11.09.2022&amp;dst=100012&amp;field=134" TargetMode="External"/><Relationship Id="rId2" Type="http://schemas.openxmlformats.org/officeDocument/2006/relationships/numbering" Target="numbering.xml"/><Relationship Id="rId29" Type="http://schemas.openxmlformats.org/officeDocument/2006/relationships/hyperlink" Target="consultantplus://offline/ref=19DD02D57F74F663AF142DF745F4E5F4C8C065947E4DC5065A9B61435C8A8DCB1922805398C8C8F48252D72EC7EF5C66052C87PDu1G" TargetMode="External"/><Relationship Id="rId255" Type="http://schemas.openxmlformats.org/officeDocument/2006/relationships/hyperlink" Target="http://login.consultant.ru/link/?req=doc&amp;base=LAW&amp;n=422166&amp;date=11.09.2022" TargetMode="External"/><Relationship Id="rId276" Type="http://schemas.openxmlformats.org/officeDocument/2006/relationships/hyperlink" Target="http://login.consultant.ru/link/?req=doc&amp;base=LAW&amp;n=385193&amp;date=11.09.2022&amp;dst=100304&amp;field=134" TargetMode="External"/><Relationship Id="rId297" Type="http://schemas.openxmlformats.org/officeDocument/2006/relationships/hyperlink" Target="http://login.consultant.ru/link/?req=doc&amp;base=LAW&amp;n=385193&amp;date=11.09.2022&amp;dst=100337&amp;field=134" TargetMode="External"/><Relationship Id="rId40" Type="http://schemas.openxmlformats.org/officeDocument/2006/relationships/hyperlink" Target="consultantplus://offline/ref=19DD02D57F74F663AF142DF745F4E5F4CFC7609C7044980C52C26D415B85D2CE1E3380569B8299B9C95DD724PDuBG" TargetMode="External"/><Relationship Id="rId115" Type="http://schemas.openxmlformats.org/officeDocument/2006/relationships/hyperlink" Target="consultantplus://offline/ref=8C8BAF7433EDECFA1511FEAF9477A9D18F61929CF2058BDA9716E8280DB1564ED8A9EAFFEBACA3A5D4D7DCF42B241CB93DCC6751C5F808BB4CWFG" TargetMode="External"/><Relationship Id="rId136" Type="http://schemas.openxmlformats.org/officeDocument/2006/relationships/hyperlink" Target="consultantplus://offline/ref=8C8BAF7433EDECFA1511FEAF9477A9D18963999BF5058BDA9716E8280DB1564ED8A9EAFCE2ADA0A9898DCCF0627112A73EDB795ADBF840WAG" TargetMode="External"/><Relationship Id="rId157" Type="http://schemas.openxmlformats.org/officeDocument/2006/relationships/hyperlink" Target="consultantplus://offline/ref=8C8BAF7433EDECFA1511FEAF9477A9D18963999BF5058BDA9716E8280DB1564ED8A9EAFCEDA8AAA9898DCCF0627112A73EDB795ADBF840WAG" TargetMode="External"/><Relationship Id="rId178" Type="http://schemas.openxmlformats.org/officeDocument/2006/relationships/hyperlink" Target="http://login.consultant.ru/link/?req=doc&amp;base=LAW&amp;n=416274&amp;date=11.09.2022&amp;dst=195&amp;field=134" TargetMode="External"/><Relationship Id="rId301" Type="http://schemas.openxmlformats.org/officeDocument/2006/relationships/hyperlink" Target="http://login.consultant.ru/link/?req=doc&amp;base=LAW&amp;n=385193&amp;date=11.09.2022&amp;dst=100340&amp;field=134" TargetMode="External"/><Relationship Id="rId322" Type="http://schemas.openxmlformats.org/officeDocument/2006/relationships/hyperlink" Target="http://login.consultant.ru/link/?req=doc&amp;base=LAW&amp;n=385193&amp;date=11.09.2022&amp;dst=100698&amp;field=134" TargetMode="External"/><Relationship Id="rId61" Type="http://schemas.openxmlformats.org/officeDocument/2006/relationships/hyperlink" Target="consultantplus://offline/ref=8C8BAF7433EDECFA1511FEAF9477A9D18963999BF5058BDA9716E8280DB1564ED8A9EAFCECA8A6A9898DCCF0627112A73EDB795ADBF840WAG" TargetMode="External"/><Relationship Id="rId82" Type="http://schemas.openxmlformats.org/officeDocument/2006/relationships/hyperlink" Target="consultantplus://offline/ref=8C8BAF7433EDECFA1511FEAF9477A9D18963999BF5058BDA9716E8280DB1564ED8A9EAFCECA8A6A9898DCCF0627112A73EDB795ADBF840WAG" TargetMode="External"/><Relationship Id="rId199" Type="http://schemas.openxmlformats.org/officeDocument/2006/relationships/hyperlink" Target="http://login.consultant.ru/link/?req=doc&amp;base=LAW&amp;n=412870&amp;date=11.09.2022&amp;dst=376&amp;field=134" TargetMode="External"/><Relationship Id="rId203" Type="http://schemas.openxmlformats.org/officeDocument/2006/relationships/hyperlink" Target="http://login.consultant.ru/link/?req=doc&amp;base=LAW&amp;n=412870&amp;date=11.09.2022&amp;dst=615&amp;field=134" TargetMode="External"/><Relationship Id="rId19" Type="http://schemas.openxmlformats.org/officeDocument/2006/relationships/hyperlink" Target="consultantplus://offline/ref=3DDA1B00C9878B16B80B1B667141E5AD922CD345E459140E1637B49C02D87CC8654B0399CEF98C757BA545AB73A244D2B21DC37D623E6F58q8tFM" TargetMode="External"/><Relationship Id="rId224" Type="http://schemas.openxmlformats.org/officeDocument/2006/relationships/hyperlink" Target="http://login.consultant.ru/link/?req=doc&amp;base=LAW&amp;n=412870&amp;date=11.09.2022&amp;dst=707&amp;field=134" TargetMode="External"/><Relationship Id="rId245" Type="http://schemas.openxmlformats.org/officeDocument/2006/relationships/hyperlink" Target="http://login.consultant.ru/link/?req=doc&amp;base=LAW&amp;n=412870&amp;date=11.09.2022&amp;dst=755&amp;field=134" TargetMode="External"/><Relationship Id="rId266" Type="http://schemas.openxmlformats.org/officeDocument/2006/relationships/hyperlink" Target="http://login.consultant.ru/link/?req=doc&amp;base=LAW&amp;n=385193&amp;date=11.09.2022&amp;dst=100299&amp;field=134" TargetMode="External"/><Relationship Id="rId287" Type="http://schemas.openxmlformats.org/officeDocument/2006/relationships/hyperlink" Target="http://login.consultant.ru/link/?req=doc&amp;base=LAW&amp;n=385193&amp;date=11.09.2022&amp;dst=100329&amp;field=134" TargetMode="External"/><Relationship Id="rId30" Type="http://schemas.openxmlformats.org/officeDocument/2006/relationships/hyperlink" Target="consultantplus://offline/ref=19DD02D57F74F663AF142DF745F4E5F4C8C065947E4DC5065A9B61435C8A8DCB19228057939C99B7DE5483779DBA58780F3285DA98BDCF45P9u6G" TargetMode="External"/><Relationship Id="rId105" Type="http://schemas.openxmlformats.org/officeDocument/2006/relationships/hyperlink" Target="consultantplus://offline/ref=8C8BAF7433EDECFA1511FEAF9477A9D18963999BF5058BDA9716E8280DB1564ED8A9EAFCE3AAA7A9898DCCF0627112A73EDB795ADBF840WAG" TargetMode="External"/><Relationship Id="rId126" Type="http://schemas.openxmlformats.org/officeDocument/2006/relationships/hyperlink" Target="consultantplus://offline/ref=8C8BAF7433EDECFA1511FEAF9477A9D18963999BF5058BDA9716E8280DB1564ED8A9EAFCE2ADA2A9898DCCF0627112A73EDB795ADBF840WAG" TargetMode="External"/><Relationship Id="rId147" Type="http://schemas.openxmlformats.org/officeDocument/2006/relationships/hyperlink" Target="consultantplus://offline/ref=8C8BAF7433EDECFA1511FEAF9477A9D18F61929CF2058BDA9716E8280DB1564ED8A9EAFFEAA7F7F3998985A56C6F11B020D0675A4DW9G" TargetMode="External"/><Relationship Id="rId168" Type="http://schemas.openxmlformats.org/officeDocument/2006/relationships/hyperlink" Target="http://login.consultant.ru/link/?req=doc&amp;base=LAW&amp;n=416274&amp;date=11.09.2022&amp;dst=199&amp;field=134" TargetMode="External"/><Relationship Id="rId312" Type="http://schemas.openxmlformats.org/officeDocument/2006/relationships/hyperlink" Target="http://login.consultant.ru/link/?req=doc&amp;base=LAW&amp;n=385193&amp;date=11.09.2022&amp;dst=100689&amp;field=134" TargetMode="External"/><Relationship Id="rId51" Type="http://schemas.openxmlformats.org/officeDocument/2006/relationships/hyperlink" Target="consultantplus://offline/ref=19DD02D57F74F663AF142DF745F4E5F4C8C065947E4DC5065A9B61435C8A8DCB19228057939C99B3D45483779DBA58780F3285DA98BDCF45P9u6G" TargetMode="External"/><Relationship Id="rId72" Type="http://schemas.openxmlformats.org/officeDocument/2006/relationships/hyperlink" Target="consultantplus://offline/ref=8C8BAF7433EDECFA1511FEAF9477A9D18963999BF5058BDA9716E8280DB1564ED8A9EAFCEDA8A3A9898DCCF0627112A73EDB795ADBF840WAG" TargetMode="External"/><Relationship Id="rId93" Type="http://schemas.openxmlformats.org/officeDocument/2006/relationships/hyperlink" Target="consultantplus://offline/ref=8C8BAF7433EDECFA1511FEAF9477A9D18963999BF5058BDA9716E8280DB1564ED8A9EAFCE3A9A0A9898DCCF0627112A73EDB795ADBF840WAG" TargetMode="External"/><Relationship Id="rId189" Type="http://schemas.openxmlformats.org/officeDocument/2006/relationships/hyperlink" Target="http://login.consultant.ru/link/?req=doc&amp;base=LAW&amp;n=407208&amp;date=11.09.2022&amp;dst=3570&amp;field=134" TargetMode="External"/><Relationship Id="rId3" Type="http://schemas.openxmlformats.org/officeDocument/2006/relationships/styles" Target="styles.xml"/><Relationship Id="rId214" Type="http://schemas.openxmlformats.org/officeDocument/2006/relationships/hyperlink" Target="http://login.consultant.ru/link/?req=doc&amp;base=LAW&amp;n=412722&amp;date=11.09.2022&amp;dst=100663&amp;field=134" TargetMode="External"/><Relationship Id="rId235" Type="http://schemas.openxmlformats.org/officeDocument/2006/relationships/hyperlink" Target="http://login.consultant.ru/link/?req=doc&amp;base=LAW&amp;n=412870&amp;date=11.09.2022&amp;dst=311&amp;field=134" TargetMode="External"/><Relationship Id="rId256" Type="http://schemas.openxmlformats.org/officeDocument/2006/relationships/hyperlink" Target="http://login.consultant.ru/link/?req=doc&amp;base=LAW&amp;n=385193&amp;date=11.09.2022&amp;dst=100289&amp;field=134" TargetMode="External"/><Relationship Id="rId277" Type="http://schemas.openxmlformats.org/officeDocument/2006/relationships/hyperlink" Target="http://login.consultant.ru/link/?req=doc&amp;base=LAW&amp;n=385193&amp;date=11.09.2022&amp;dst=100304&amp;field=134" TargetMode="External"/><Relationship Id="rId298" Type="http://schemas.openxmlformats.org/officeDocument/2006/relationships/hyperlink" Target="http://login.consultant.ru/link/?req=doc&amp;base=LAW&amp;n=385193&amp;date=11.09.2022&amp;dst=100337&amp;field=134" TargetMode="External"/><Relationship Id="rId116" Type="http://schemas.openxmlformats.org/officeDocument/2006/relationships/hyperlink" Target="consultantplus://offline/ref=8C8BAF7433EDECFA1511FEAF9477A9D18963999BF5058BDA9716E8280DB1564ED8A9EAFCE2ACA5A9898DCCF0627112A73EDB795ADBF840WAG" TargetMode="External"/><Relationship Id="rId137" Type="http://schemas.openxmlformats.org/officeDocument/2006/relationships/hyperlink" Target="consultantplus://offline/ref=8C8BAF7433EDECFA1511FEAF9477A9D18963999BF5058BDA9716E8280DB1564ED8A9EAFCE2ADA7A9898DCCF0627112A73EDB795ADBF840WAG" TargetMode="External"/><Relationship Id="rId158" Type="http://schemas.openxmlformats.org/officeDocument/2006/relationships/hyperlink" Target="consultantplus://offline/ref=8C8BAF7433EDECFA1511FEAF9477A9D18963999BF5058BDA9716E8280DB1564ED8A9EAFCECA4A7A9898DCCF0627112A73EDB795ADBF840WAG" TargetMode="External"/><Relationship Id="rId302" Type="http://schemas.openxmlformats.org/officeDocument/2006/relationships/hyperlink" Target="http://login.consultant.ru/link/?req=doc&amp;base=LAW&amp;n=385193&amp;date=11.09.2022&amp;dst=100341&amp;field=134" TargetMode="External"/><Relationship Id="rId323" Type="http://schemas.openxmlformats.org/officeDocument/2006/relationships/hyperlink" Target="http://login.consultant.ru/link/?req=doc&amp;base=LAW&amp;n=385193&amp;date=11.09.2022&amp;dst=100699&amp;field=134" TargetMode="External"/><Relationship Id="rId20" Type="http://schemas.openxmlformats.org/officeDocument/2006/relationships/hyperlink" Target="consultantplus://offline/ref=3DDA1B00C9878B16B80B1B667141E5AD922CD345E459140E1637B49C02D87CC8654B0399CBF2D82739FB1CFA32E949DBA901C376q7tEM" TargetMode="External"/><Relationship Id="rId41" Type="http://schemas.openxmlformats.org/officeDocument/2006/relationships/hyperlink" Target="consultantplus://offline/ref=19DD02D57F74F663AF142DF745F4E5F4C8C065947E4DC5065A9B61435C8A8DCB19228057939C98B1D75483779DBA58780F3285DA98BDCF45P9u6G" TargetMode="External"/><Relationship Id="rId62" Type="http://schemas.openxmlformats.org/officeDocument/2006/relationships/hyperlink" Target="consultantplus://offline/ref=8C8BAF7433EDECFA1511FEAF9477A9D18963999BF5058BDA9716E8280DB1564ED8A9EAFCEDA8A3A9898DCCF0627112A73EDB795ADBF840WAG" TargetMode="External"/><Relationship Id="rId83" Type="http://schemas.openxmlformats.org/officeDocument/2006/relationships/hyperlink" Target="consultantplus://offline/ref=8C8BAF7433EDECFA1511FEAF9477A9D18963999BF5058BDA9716E8280DB1564ED8A9EAFCEDA8A3A9898DCCF0627112A73EDB795ADBF840WAG" TargetMode="External"/><Relationship Id="rId179" Type="http://schemas.openxmlformats.org/officeDocument/2006/relationships/hyperlink" Target="http://login.consultant.ru/link/?req=doc&amp;base=LAW&amp;n=416274&amp;date=11.09.2022&amp;dst=231&amp;field=134" TargetMode="External"/><Relationship Id="rId190" Type="http://schemas.openxmlformats.org/officeDocument/2006/relationships/hyperlink" Target="http://login.consultant.ru/link/?req=doc&amp;base=LAW&amp;n=407208&amp;date=11.09.2022&amp;dst=3621&amp;field=134" TargetMode="External"/><Relationship Id="rId204" Type="http://schemas.openxmlformats.org/officeDocument/2006/relationships/hyperlink" Target="http://login.consultant.ru/link/?req=doc&amp;base=LAW&amp;n=412870&amp;date=11.09.2022&amp;dst=628&amp;field=134" TargetMode="External"/><Relationship Id="rId225" Type="http://schemas.openxmlformats.org/officeDocument/2006/relationships/hyperlink" Target="http://login.consultant.ru/link/?req=doc&amp;base=LAW&amp;n=412870&amp;date=11.09.2022&amp;dst=709&amp;field=134" TargetMode="External"/><Relationship Id="rId246" Type="http://schemas.openxmlformats.org/officeDocument/2006/relationships/hyperlink" Target="http://login.consultant.ru/link/?req=doc&amp;base=LAW&amp;n=320297&amp;date=11.09.2022&amp;dst=100008&amp;field=134" TargetMode="External"/><Relationship Id="rId267" Type="http://schemas.openxmlformats.org/officeDocument/2006/relationships/hyperlink" Target="http://login.consultant.ru/link/?req=doc&amp;base=LAW&amp;n=385193&amp;date=11.09.2022&amp;dst=100299&amp;field=134" TargetMode="External"/><Relationship Id="rId288" Type="http://schemas.openxmlformats.org/officeDocument/2006/relationships/hyperlink" Target="http://login.consultant.ru/link/?req=doc&amp;base=LAW&amp;n=385193&amp;date=11.09.2022&amp;dst=100330&amp;field=134" TargetMode="External"/><Relationship Id="rId106" Type="http://schemas.openxmlformats.org/officeDocument/2006/relationships/hyperlink" Target="consultantplus://offline/ref=8C8BAF7433EDECFA1511FEAF9477A9D18963999BF5058BDA9716E8280DB1564ECAA9B2F3EBAFBDA2D4C28AA56D47W3G" TargetMode="External"/><Relationship Id="rId127" Type="http://schemas.openxmlformats.org/officeDocument/2006/relationships/hyperlink" Target="consultantplus://offline/ref=8C8BAF7433EDECFA1511FEAF9477A9D18F61929CF2058BDA9716E8280DB1564ED8A9EAFFEBACA3A5D4D7DCF42B241CB93DCC6751C5F808BB4CWFG" TargetMode="External"/><Relationship Id="rId313" Type="http://schemas.openxmlformats.org/officeDocument/2006/relationships/hyperlink" Target="http://login.consultant.ru/link/?req=doc&amp;base=LAW&amp;n=385193&amp;date=11.09.2022&amp;dst=100689&amp;field=134" TargetMode="External"/><Relationship Id="rId10" Type="http://schemas.openxmlformats.org/officeDocument/2006/relationships/hyperlink" Target="consultantplus://offline/ref=3DDA1B00C9878B16B80B1B667141E5AD922CD345E459140E1637B49C02D87CC8654B039AC5ADDD3228A311FF29F740CCB503C1q7t6M" TargetMode="External"/><Relationship Id="rId31" Type="http://schemas.openxmlformats.org/officeDocument/2006/relationships/hyperlink" Target="consultantplus://offline/ref=19DD02D57F74F663AF142DF745F4E5F4C8C065947E4DC5065A9B61435C8A8DCB0B22D85B939487B0DE41D526DBPEuDG" TargetMode="External"/><Relationship Id="rId52" Type="http://schemas.openxmlformats.org/officeDocument/2006/relationships/hyperlink" Target="consultantplus://offline/ref=19DD02D57F74F663AF142DF745F4E5F4C8C065947E4DC5065A9B61435C8A8DCB0B22D85B939487B0DE41D526DBPEuDG" TargetMode="External"/><Relationship Id="rId73" Type="http://schemas.openxmlformats.org/officeDocument/2006/relationships/hyperlink" Target="consultantplus://offline/ref=8C8BAF7433EDECFA1511FEAF9477A9D18963999BF5058BDA9716E8280DB1564ED8A9EAFCECA8A6A9898DCCF0627112A73EDB795ADBF840WAG" TargetMode="External"/><Relationship Id="rId94" Type="http://schemas.openxmlformats.org/officeDocument/2006/relationships/hyperlink" Target="consultantplus://offline/ref=8C8BAF7433EDECFA1511FEAF9477A9D18963999BF5058BDA9716E8280DB1564ED8A9EAFCE3A9A0A9898DCCF0627112A73EDB795ADBF840WAG" TargetMode="External"/><Relationship Id="rId148" Type="http://schemas.openxmlformats.org/officeDocument/2006/relationships/hyperlink" Target="consultantplus://offline/ref=8C8BAF7433EDECFA1511FEAF9477A9D18F61929CF2058BDA9716E8280DB1564ED8A9EAFFEBACA3A5D4D7DCF42B241CB93DCC6751C5F808BB4CWFG" TargetMode="External"/><Relationship Id="rId169" Type="http://schemas.openxmlformats.org/officeDocument/2006/relationships/hyperlink" Target="http://login.consultant.ru/link/?req=doc&amp;base=LAW&amp;n=416274&amp;date=11.09.2022&amp;dst=162&amp;field=134" TargetMode="External"/><Relationship Id="rId4" Type="http://schemas.openxmlformats.org/officeDocument/2006/relationships/settings" Target="settings.xml"/><Relationship Id="rId180" Type="http://schemas.openxmlformats.org/officeDocument/2006/relationships/hyperlink" Target="http://login.consultant.ru/link/?req=doc&amp;base=LAW&amp;n=395034&amp;date=11.09.2022&amp;dst=100007&amp;field=134" TargetMode="External"/><Relationship Id="rId215" Type="http://schemas.openxmlformats.org/officeDocument/2006/relationships/hyperlink" Target="http://login.consultant.ru/link/?req=doc&amp;base=LAW&amp;n=412722&amp;date=11.09.2022&amp;dst=100665&amp;field=134" TargetMode="External"/><Relationship Id="rId236" Type="http://schemas.openxmlformats.org/officeDocument/2006/relationships/hyperlink" Target="http://login.consultant.ru/link/?req=doc&amp;base=LAW&amp;n=412870&amp;date=11.09.2022&amp;dst=311&amp;field=134" TargetMode="External"/><Relationship Id="rId257" Type="http://schemas.openxmlformats.org/officeDocument/2006/relationships/hyperlink" Target="http://login.consultant.ru/link/?req=doc&amp;base=LAW&amp;n=385193&amp;date=11.09.2022&amp;dst=100291&amp;field=134" TargetMode="External"/><Relationship Id="rId278" Type="http://schemas.openxmlformats.org/officeDocument/2006/relationships/hyperlink" Target="http://login.consultant.ru/link/?req=doc&amp;base=LAW&amp;n=385193&amp;date=11.09.2022&amp;dst=100307&amp;field=134" TargetMode="External"/><Relationship Id="rId303" Type="http://schemas.openxmlformats.org/officeDocument/2006/relationships/hyperlink" Target="http://login.consultant.ru/link/?req=doc&amp;base=LAW&amp;n=385193&amp;date=11.09.2022&amp;dst=100351&amp;field=134" TargetMode="External"/><Relationship Id="rId42" Type="http://schemas.openxmlformats.org/officeDocument/2006/relationships/hyperlink" Target="consultantplus://offline/ref=19DD02D57F74F663AF142DF745F4E5F4C8C065947E4DC5065A9B61435C8A8DCB19228057939C98B1D75483779DBA58780F3285DA98BDCF45P9u6G" TargetMode="External"/><Relationship Id="rId84" Type="http://schemas.openxmlformats.org/officeDocument/2006/relationships/hyperlink" Target="consultantplus://offline/ref=8C8BAF7433EDECFA1511FEAF9477A9D18963999BF5058BDA9716E8280DB1564ED8A9EAFCECA8A6A9898DCCF0627112A73EDB795ADBF840WAG" TargetMode="External"/><Relationship Id="rId138" Type="http://schemas.openxmlformats.org/officeDocument/2006/relationships/hyperlink" Target="consultantplus://offline/ref=8C8BAF7433EDECFA1511FEAF9477A9D18963999BF5058BDA9716E8280DB1564ECAA9B2F3EBAFBDA2D4C28AA56D47W3G" TargetMode="External"/><Relationship Id="rId191" Type="http://schemas.openxmlformats.org/officeDocument/2006/relationships/hyperlink" Target="http://login.consultant.ru/link/?req=doc&amp;base=LAW&amp;n=412870&amp;date=11.09.2022&amp;dst=100746&amp;field=134" TargetMode="External"/><Relationship Id="rId205" Type="http://schemas.openxmlformats.org/officeDocument/2006/relationships/hyperlink" Target="http://login.consultant.ru/link/?req=doc&amp;base=LAW&amp;n=412870&amp;date=11.09.2022&amp;dst=713&amp;field=134" TargetMode="External"/><Relationship Id="rId247" Type="http://schemas.openxmlformats.org/officeDocument/2006/relationships/hyperlink" Target="http://login.consultant.ru/link/?req=doc&amp;base=LAW&amp;n=320296&amp;date=11.09.2022" TargetMode="External"/><Relationship Id="rId107" Type="http://schemas.openxmlformats.org/officeDocument/2006/relationships/hyperlink" Target="consultantplus://offline/ref=8C8BAF7433EDECFA1511FEAF9477A9D18963999BF5058BDA9716E8280DB1564ED8A9EAFCE3AAA6A9898DCCF0627112A73EDB795ADBF840WAG" TargetMode="External"/><Relationship Id="rId289" Type="http://schemas.openxmlformats.org/officeDocument/2006/relationships/hyperlink" Target="http://login.consultant.ru/link/?req=doc&amp;base=LAW&amp;n=385193&amp;date=11.09.2022&amp;dst=100331&amp;field=134" TargetMode="External"/><Relationship Id="rId11" Type="http://schemas.openxmlformats.org/officeDocument/2006/relationships/hyperlink" Target="consultantplus://offline/ref=3DDA1B00C9878B16B80B1B667141E5AD922CD345E459140E1637B49C02D87CC8654B0399CEF98C777EA545AB73A244D2B21DC37D623E6F58q8tFM" TargetMode="External"/><Relationship Id="rId53" Type="http://schemas.openxmlformats.org/officeDocument/2006/relationships/hyperlink" Target="consultantplus://offline/ref=19DD02D57F74F663AF142DF745F4E5F4C8CC6194744EC5065A9B61435C8A8DCB19228057939C99B4D15483779DBA58780F3285DA98BDCF45P9u6G" TargetMode="External"/><Relationship Id="rId149" Type="http://schemas.openxmlformats.org/officeDocument/2006/relationships/hyperlink" Target="consultantplus://offline/ref=8C8BAF7433EDECFA1511FEAF9477A9D18963999BF5058BDA9716E8280DB1564ED8A9EAFCE2ADA4A9898DCCF0627112A73EDB795ADBF840WAG" TargetMode="External"/><Relationship Id="rId314" Type="http://schemas.openxmlformats.org/officeDocument/2006/relationships/hyperlink" Target="http://login.consultant.ru/link/?req=doc&amp;base=LAW&amp;n=385193&amp;date=11.09.2022&amp;dst=100691&amp;field=134" TargetMode="External"/><Relationship Id="rId95" Type="http://schemas.openxmlformats.org/officeDocument/2006/relationships/hyperlink" Target="consultantplus://offline/ref=8C8BAF7433EDECFA1511FEAF9477A9D18963999BF5058BDA9716E8280DB1564ED8A9EAFCE3A9A7A9898DCCF0627112A73EDB795ADBF840WAG" TargetMode="External"/><Relationship Id="rId160" Type="http://schemas.openxmlformats.org/officeDocument/2006/relationships/hyperlink" Target="http://login.consultant.ru/link/?req=doc&amp;base=LAW&amp;n=416274&amp;date=11.09.2022&amp;dst=132&amp;field=134" TargetMode="External"/><Relationship Id="rId216" Type="http://schemas.openxmlformats.org/officeDocument/2006/relationships/hyperlink" Target="http://login.consultant.ru/link/?req=doc&amp;base=LAW&amp;n=412870&amp;date=11.09.2022&amp;dst=693&amp;field=134" TargetMode="External"/><Relationship Id="rId258" Type="http://schemas.openxmlformats.org/officeDocument/2006/relationships/hyperlink" Target="http://login.consultant.ru/link/?req=doc&amp;base=LAW&amp;n=385193&amp;date=11.09.2022&amp;dst=100292&amp;field=134" TargetMode="External"/><Relationship Id="rId22" Type="http://schemas.openxmlformats.org/officeDocument/2006/relationships/hyperlink" Target="consultantplus://offline/ref=3DDA1B00C9878B16B80B1B667141E5AD922CD345E459140E1637B49C02D87CC8654B039ACEF2D82739FB1CFA32E949DBA901C376q7tEM" TargetMode="External"/><Relationship Id="rId64" Type="http://schemas.openxmlformats.org/officeDocument/2006/relationships/hyperlink" Target="consultantplus://offline/ref=8C8BAF7433EDECFA1511FEAF9477A9D18963999BF5058BDA9716E8280DB1564ED8A9EAFCECA8A6A9898DCCF0627112A73EDB795ADBF840WAG" TargetMode="External"/><Relationship Id="rId118" Type="http://schemas.openxmlformats.org/officeDocument/2006/relationships/hyperlink" Target="consultantplus://offline/ref=8C8BAF7433EDECFA1511FEAF9477A9D18963999BF5058BDA9716E8280DB1564ED8A9EAFCE2ACA4A9898DCCF0627112A73EDB795ADBF840WAG" TargetMode="External"/><Relationship Id="rId325" Type="http://schemas.openxmlformats.org/officeDocument/2006/relationships/hyperlink" Target="http://login.consultant.ru/link/?req=doc&amp;base=LAW&amp;n=385193&amp;date=11.09.2022&amp;dst=100699&amp;field=134" TargetMode="External"/><Relationship Id="rId171" Type="http://schemas.openxmlformats.org/officeDocument/2006/relationships/hyperlink" Target="http://login.consultant.ru/link/?req=doc&amp;base=LAW&amp;n=416274&amp;date=11.09.2022&amp;dst=195&amp;field=134" TargetMode="External"/><Relationship Id="rId227" Type="http://schemas.openxmlformats.org/officeDocument/2006/relationships/hyperlink" Target="http://login.consultant.ru/link/?req=doc&amp;base=LAW&amp;n=412870&amp;date=11.09.2022&amp;dst=705&amp;field=134" TargetMode="External"/><Relationship Id="rId269" Type="http://schemas.openxmlformats.org/officeDocument/2006/relationships/hyperlink" Target="http://login.consultant.ru/link/?req=doc&amp;base=LAW&amp;n=385193&amp;date=11.09.2022&amp;dst=100300&amp;field=134" TargetMode="External"/><Relationship Id="rId33" Type="http://schemas.openxmlformats.org/officeDocument/2006/relationships/hyperlink" Target="consultantplus://offline/ref=19DD02D57F74F663AF142DF745F4E5F4C8C065947E4DC5065A9B61435C8A8DCB19228057939C99B8D55483779DBA58780F3285DA98BDCF45P9u6G" TargetMode="External"/><Relationship Id="rId129" Type="http://schemas.openxmlformats.org/officeDocument/2006/relationships/hyperlink" Target="consultantplus://offline/ref=8C8BAF7433EDECFA1511FEAF9477A9D18963999BF5058BDA9716E8280DB1564ED8A9EAFCE2ADA2A9898DCCF0627112A73EDB795ADBF840WAG" TargetMode="External"/><Relationship Id="rId280" Type="http://schemas.openxmlformats.org/officeDocument/2006/relationships/hyperlink" Target="http://login.consultant.ru/link/?req=doc&amp;base=LAW&amp;n=385193&amp;date=11.09.2022&amp;dst=100322&amp;field=134" TargetMode="External"/><Relationship Id="rId75" Type="http://schemas.openxmlformats.org/officeDocument/2006/relationships/hyperlink" Target="consultantplus://offline/ref=8C8BAF7433EDECFA1511FEAF9477A9D18963999BF5058BDA9716E8280DB1564ED8A9EAFCEDA8A3A9898DCCF0627112A73EDB795ADBF840WAG" TargetMode="External"/><Relationship Id="rId140" Type="http://schemas.openxmlformats.org/officeDocument/2006/relationships/hyperlink" Target="consultantplus://offline/ref=8C8BAF7433EDECFA1511FEAF9477A9D18963999BF5058BDA9716E8280DB1564ED8A9EAFCE2ADA6A9898DCCF0627112A73EDB795ADBF840WAG" TargetMode="External"/><Relationship Id="rId182" Type="http://schemas.openxmlformats.org/officeDocument/2006/relationships/hyperlink" Target="http://login.consultant.ru/link/?req=doc&amp;base=LAW&amp;n=416274&amp;date=11.09.2022&amp;dst=128&amp;field=134" TargetMode="External"/><Relationship Id="rId6" Type="http://schemas.openxmlformats.org/officeDocument/2006/relationships/footnotes" Target="footnotes.xml"/><Relationship Id="rId238" Type="http://schemas.openxmlformats.org/officeDocument/2006/relationships/hyperlink" Target="http://login.consultant.ru/link/?req=doc&amp;base=LAW&amp;n=412870&amp;date=11.09.2022&amp;dst=320&amp;field=134" TargetMode="External"/><Relationship Id="rId291" Type="http://schemas.openxmlformats.org/officeDocument/2006/relationships/hyperlink" Target="http://login.consultant.ru/link/?req=doc&amp;base=LAW&amp;n=385193&amp;date=11.09.2022&amp;dst=100332&amp;field=134" TargetMode="External"/><Relationship Id="rId305" Type="http://schemas.openxmlformats.org/officeDocument/2006/relationships/hyperlink" Target="http://login.consultant.ru/link/?req=doc&amp;base=LAW&amp;n=385193&amp;date=11.09.2022&amp;dst=100353&amp;field=134" TargetMode="External"/><Relationship Id="rId44" Type="http://schemas.openxmlformats.org/officeDocument/2006/relationships/hyperlink" Target="consultantplus://offline/ref=19DD02D57F74F663AF142DF745F4E5F4C8C065947E4DC5065A9B61435C8A8DCB19228057939C9AB7D25483779DBA58780F3285DA98BDCF45P9u6G" TargetMode="External"/><Relationship Id="rId86" Type="http://schemas.openxmlformats.org/officeDocument/2006/relationships/hyperlink" Target="consultantplus://offline/ref=8C8BAF7433EDECFA1511FEAF9477A9D18963999BF5058BDA9716E8280DB1564ED8A9EAFCECA8A6A9898DCCF0627112A73EDB795ADBF840WAG" TargetMode="External"/><Relationship Id="rId151" Type="http://schemas.openxmlformats.org/officeDocument/2006/relationships/hyperlink" Target="consultantplus://offline/ref=8C8BAF7433EDECFA1511FEAF9477A9D18963999BF5058BDA9716E8280DB1564ED8A9EAFCE2ADABA9898DCCF0627112A73EDB795ADBF840WAG" TargetMode="External"/><Relationship Id="rId193" Type="http://schemas.openxmlformats.org/officeDocument/2006/relationships/hyperlink" Target="http://login.consultant.ru/link/?req=doc&amp;base=LAW&amp;n=397476&amp;date=11.09.2022&amp;dst=100010&amp;field=134" TargetMode="External"/><Relationship Id="rId207" Type="http://schemas.openxmlformats.org/officeDocument/2006/relationships/hyperlink" Target="http://login.consultant.ru/link/?req=doc&amp;base=LAW&amp;n=412870&amp;date=11.09.2022&amp;dst=723&amp;field=134" TargetMode="External"/><Relationship Id="rId249" Type="http://schemas.openxmlformats.org/officeDocument/2006/relationships/hyperlink" Target="http://login.consultant.ru/link/?req=doc&amp;base=LAW&amp;n=422166&amp;date=11.09.2022" TargetMode="External"/><Relationship Id="rId13" Type="http://schemas.openxmlformats.org/officeDocument/2006/relationships/hyperlink" Target="consultantplus://offline/ref=3DDA1B00C9878B16B80B1B667141E5AD9729D446E551140E1637B49C02D87CC8654B039AC9FF8B7D29FF55AF3AF74CCCB70ADD767C3Eq6tDM" TargetMode="External"/><Relationship Id="rId109" Type="http://schemas.openxmlformats.org/officeDocument/2006/relationships/hyperlink" Target="consultantplus://offline/ref=8C8BAF7433EDECFA1511FEAF9477A9D18963999BF5058BDA9716E8280DB1564ED8A9EAFCE3AAA5A9898DCCF0627112A73EDB795ADBF840WAG" TargetMode="External"/><Relationship Id="rId260" Type="http://schemas.openxmlformats.org/officeDocument/2006/relationships/hyperlink" Target="http://login.consultant.ru/link/?req=doc&amp;base=LAW&amp;n=385193&amp;date=11.09.2022&amp;dst=100296&amp;field=134" TargetMode="External"/><Relationship Id="rId316" Type="http://schemas.openxmlformats.org/officeDocument/2006/relationships/hyperlink" Target="http://login.consultant.ru/link/?req=doc&amp;base=LAW&amp;n=385193&amp;date=11.09.2022&amp;dst=100693&amp;field=134" TargetMode="External"/><Relationship Id="rId55" Type="http://schemas.openxmlformats.org/officeDocument/2006/relationships/hyperlink" Target="consultantplus://offline/ref=19DD02D57F74F663AF142DF745F4E5F4C8C065947E4DC5065A9B61435C8A8DCB0B22D85B939487B0DE41D526DBPEuDG" TargetMode="External"/><Relationship Id="rId97" Type="http://schemas.openxmlformats.org/officeDocument/2006/relationships/hyperlink" Target="consultantplus://offline/ref=8C8BAF7433EDECFA1511FEAF9477A9D18963999BF5058BDA9716E8280DB1564ED8A9EAFCE3A9A6A9898DCCF0627112A73EDB795ADBF840WAG" TargetMode="External"/><Relationship Id="rId120" Type="http://schemas.openxmlformats.org/officeDocument/2006/relationships/hyperlink" Target="consultantplus://offline/ref=8C8BAF7433EDECFA1511FEAF9477A9D18963999BF5058BDA9716E8280DB1564ED8A9EAFCE2ACABA9898DCCF0627112A73EDB795ADBF840WAG" TargetMode="External"/><Relationship Id="rId162" Type="http://schemas.openxmlformats.org/officeDocument/2006/relationships/hyperlink" Target="http://login.consultant.ru/link/?req=doc&amp;base=LAW&amp;n=416274&amp;date=11.09.2022&amp;dst=235&amp;field=134" TargetMode="External"/><Relationship Id="rId218" Type="http://schemas.openxmlformats.org/officeDocument/2006/relationships/hyperlink" Target="http://login.consultant.ru/link/?req=doc&amp;base=LAW&amp;n=412870&amp;date=11.09.2022&amp;dst=705&amp;fie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296FD1-0B00-4DE1-AFDD-C81CB8C4E0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2242</TotalTime>
  <Pages>7</Pages>
  <Words>63492</Words>
  <Characters>361909</Characters>
  <Application>Microsoft Office Word</Application>
  <DocSecurity>0</DocSecurity>
  <Lines>3015</Lines>
  <Paragraphs>849</Paragraphs>
  <ScaleCrop>false</ScaleCrop>
  <HeadingPairs>
    <vt:vector size="2" baseType="variant">
      <vt:variant>
        <vt:lpstr>Название</vt:lpstr>
      </vt:variant>
      <vt:variant>
        <vt:i4>1</vt:i4>
      </vt:variant>
    </vt:vector>
  </HeadingPairs>
  <TitlesOfParts>
    <vt:vector size="1" baseType="lpstr">
      <vt:lpstr/>
    </vt:vector>
  </TitlesOfParts>
  <Company>Тольяттинский государственный университет</Company>
  <LinksUpToDate>false</LinksUpToDate>
  <CharactersWithSpaces>424552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Наталья Шаркова</cp:lastModifiedBy>
  <cp:revision>52</cp:revision>
  <dcterms:created xsi:type="dcterms:W3CDTF">2022-10-07T10:35:00Z</dcterms:created>
  <dcterms:modified xsi:type="dcterms:W3CDTF">2023-11-01T06:49:00Z</dcterms:modified>
</cp:coreProperties>
</file>