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0FD83" w14:textId="77777777" w:rsidR="00CD0B12" w:rsidRPr="00592FDB" w:rsidRDefault="00CD0B12" w:rsidP="00CD0B12">
      <w:pPr>
        <w:pStyle w:val="1"/>
        <w:spacing w:before="0" w:line="360" w:lineRule="auto"/>
        <w:jc w:val="center"/>
      </w:pPr>
      <w:r w:rsidRPr="00592FDB">
        <w:t>Проверяем</w:t>
      </w:r>
      <w:r w:rsidRPr="00786CF9">
        <w:rPr>
          <w:b w:val="0"/>
        </w:rPr>
        <w:t>о</w:t>
      </w:r>
      <w:r w:rsidRPr="00592FDB">
        <w:t>е задание №</w:t>
      </w:r>
      <w:r>
        <w:t xml:space="preserve"> </w:t>
      </w:r>
      <w:r w:rsidRPr="00592FDB">
        <w:t>1</w:t>
      </w:r>
    </w:p>
    <w:p w14:paraId="57EA64E1" w14:textId="77777777" w:rsidR="00CD0B12" w:rsidRDefault="00CD0B12" w:rsidP="00CD0B12">
      <w:pPr>
        <w:rPr>
          <w:rFonts w:ascii="Times New Roman" w:hAnsi="Times New Roman"/>
          <w:b/>
          <w:sz w:val="28"/>
          <w:szCs w:val="28"/>
        </w:rPr>
      </w:pPr>
      <w:r>
        <w:rPr>
          <w:rFonts w:ascii="Times New Roman" w:hAnsi="Times New Roman"/>
          <w:b/>
          <w:sz w:val="28"/>
          <w:szCs w:val="28"/>
        </w:rPr>
        <w:t xml:space="preserve">Тема </w:t>
      </w:r>
      <w:r w:rsidRPr="0052788D">
        <w:rPr>
          <w:rFonts w:ascii="Times New Roman" w:hAnsi="Times New Roman"/>
          <w:b/>
          <w:sz w:val="28"/>
          <w:szCs w:val="28"/>
        </w:rPr>
        <w:t xml:space="preserve">1. </w:t>
      </w:r>
      <w:r w:rsidRPr="00C8717C">
        <w:rPr>
          <w:rFonts w:ascii="Times New Roman" w:hAnsi="Times New Roman"/>
          <w:b/>
          <w:sz w:val="28"/>
          <w:szCs w:val="28"/>
        </w:rPr>
        <w:t>Обработка исключений</w:t>
      </w:r>
    </w:p>
    <w:p w14:paraId="562CE0DB" w14:textId="77777777" w:rsidR="00CD0B12" w:rsidRPr="00F1149C" w:rsidRDefault="00CD0B12" w:rsidP="00CD0B12">
      <w:pPr>
        <w:pStyle w:val="a6"/>
        <w:rPr>
          <w:sz w:val="28"/>
        </w:rPr>
      </w:pPr>
      <w:r w:rsidRPr="00F1149C">
        <w:rPr>
          <w:sz w:val="28"/>
        </w:rPr>
        <w:t>Лекция 1.1. Обработка исключений</w:t>
      </w:r>
    </w:p>
    <w:p w14:paraId="12BB1897" w14:textId="77777777" w:rsidR="00CD0B12" w:rsidRPr="0052788D" w:rsidRDefault="00CD0B12" w:rsidP="00CD0B12">
      <w:pPr>
        <w:rPr>
          <w:rFonts w:ascii="Times New Roman" w:hAnsi="Times New Roman"/>
          <w:b/>
          <w:sz w:val="28"/>
          <w:szCs w:val="28"/>
        </w:rPr>
      </w:pPr>
    </w:p>
    <w:p w14:paraId="2EAB02F7" w14:textId="77777777" w:rsidR="00CD0B12" w:rsidRPr="0003255F" w:rsidRDefault="00CD0B12" w:rsidP="00CD0B12">
      <w:pPr>
        <w:spacing w:after="0"/>
        <w:rPr>
          <w:rFonts w:ascii="Times New Roman" w:hAnsi="Times New Roman"/>
          <w:b/>
          <w:sz w:val="28"/>
          <w:szCs w:val="28"/>
        </w:rPr>
      </w:pPr>
      <w:r>
        <w:rPr>
          <w:rFonts w:ascii="Times New Roman" w:hAnsi="Times New Roman"/>
          <w:b/>
          <w:sz w:val="28"/>
          <w:szCs w:val="28"/>
        </w:rPr>
        <w:t>Цель работы</w:t>
      </w:r>
    </w:p>
    <w:p w14:paraId="719D9AB7" w14:textId="77777777" w:rsidR="00CD0B12" w:rsidRDefault="00CD0B12" w:rsidP="00CD0B12">
      <w:pPr>
        <w:pStyle w:val="a6"/>
        <w:ind w:firstLine="709"/>
        <w:rPr>
          <w:rStyle w:val="apple-style-span"/>
          <w:sz w:val="28"/>
          <w:szCs w:val="28"/>
        </w:rPr>
      </w:pPr>
      <w:r w:rsidRPr="0003255F">
        <w:rPr>
          <w:bCs/>
          <w:sz w:val="28"/>
          <w:szCs w:val="28"/>
        </w:rPr>
        <w:t xml:space="preserve">Сформировать </w:t>
      </w:r>
      <w:r>
        <w:rPr>
          <w:bCs/>
          <w:sz w:val="28"/>
          <w:szCs w:val="28"/>
        </w:rPr>
        <w:t>н</w:t>
      </w:r>
      <w:r w:rsidRPr="0003255F">
        <w:rPr>
          <w:sz w:val="28"/>
          <w:szCs w:val="28"/>
          <w:bdr w:val="none" w:sz="0" w:space="0" w:color="auto" w:frame="1"/>
        </w:rPr>
        <w:t xml:space="preserve">авыки </w:t>
      </w:r>
      <w:r w:rsidRPr="002A12FA">
        <w:rPr>
          <w:rStyle w:val="hps"/>
          <w:sz w:val="28"/>
          <w:szCs w:val="28"/>
        </w:rPr>
        <w:t>использова</w:t>
      </w:r>
      <w:r>
        <w:rPr>
          <w:rStyle w:val="hps"/>
          <w:sz w:val="28"/>
          <w:szCs w:val="28"/>
        </w:rPr>
        <w:t>ния конструкций</w:t>
      </w:r>
      <w:r w:rsidRPr="002A12FA">
        <w:rPr>
          <w:rStyle w:val="hps"/>
          <w:sz w:val="28"/>
          <w:szCs w:val="28"/>
        </w:rPr>
        <w:t xml:space="preserve"> try/catch/finally, позволяющ</w:t>
      </w:r>
      <w:r>
        <w:rPr>
          <w:rStyle w:val="hps"/>
          <w:sz w:val="28"/>
          <w:szCs w:val="28"/>
        </w:rPr>
        <w:t>их</w:t>
      </w:r>
      <w:r w:rsidRPr="002A12FA">
        <w:rPr>
          <w:rStyle w:val="hps"/>
          <w:sz w:val="28"/>
          <w:szCs w:val="28"/>
        </w:rPr>
        <w:t xml:space="preserve"> реализовать в приложениях структурированную обработку исключе</w:t>
      </w:r>
      <w:r>
        <w:rPr>
          <w:rStyle w:val="hps"/>
          <w:sz w:val="28"/>
          <w:szCs w:val="28"/>
        </w:rPr>
        <w:t>ний, и научиться разбираться в</w:t>
      </w:r>
      <w:r w:rsidRPr="002A12FA">
        <w:rPr>
          <w:rStyle w:val="hps"/>
          <w:sz w:val="28"/>
          <w:szCs w:val="28"/>
        </w:rPr>
        <w:t xml:space="preserve"> ключевы</w:t>
      </w:r>
      <w:r>
        <w:rPr>
          <w:rStyle w:val="hps"/>
          <w:sz w:val="28"/>
          <w:szCs w:val="28"/>
        </w:rPr>
        <w:t>х</w:t>
      </w:r>
      <w:r w:rsidRPr="002A12FA">
        <w:rPr>
          <w:rStyle w:val="hps"/>
          <w:sz w:val="28"/>
          <w:szCs w:val="28"/>
        </w:rPr>
        <w:t xml:space="preserve"> концепци</w:t>
      </w:r>
      <w:r>
        <w:rPr>
          <w:rStyle w:val="hps"/>
          <w:sz w:val="28"/>
          <w:szCs w:val="28"/>
        </w:rPr>
        <w:t>ях</w:t>
      </w:r>
      <w:r w:rsidRPr="002A12FA">
        <w:rPr>
          <w:rStyle w:val="hps"/>
          <w:sz w:val="28"/>
          <w:szCs w:val="28"/>
        </w:rPr>
        <w:t>, которые позволяют создавать и вызывать исключения.</w:t>
      </w:r>
    </w:p>
    <w:p w14:paraId="46454847" w14:textId="77777777" w:rsidR="00CD0B12" w:rsidRPr="0003255F" w:rsidRDefault="00CD0B12" w:rsidP="00CD0B12">
      <w:pPr>
        <w:pStyle w:val="a6"/>
        <w:ind w:firstLine="709"/>
        <w:rPr>
          <w:bCs/>
          <w:sz w:val="28"/>
          <w:szCs w:val="28"/>
        </w:rPr>
      </w:pPr>
    </w:p>
    <w:p w14:paraId="6AF2B7EA" w14:textId="77777777" w:rsidR="00CD0B12" w:rsidRPr="00FB51B3" w:rsidRDefault="00CD0B12" w:rsidP="00CD0B12">
      <w:pPr>
        <w:spacing w:after="0" w:line="240" w:lineRule="auto"/>
        <w:jc w:val="both"/>
        <w:rPr>
          <w:rFonts w:ascii="Times New Roman" w:hAnsi="Times New Roman"/>
          <w:b/>
          <w:sz w:val="28"/>
          <w:szCs w:val="28"/>
        </w:rPr>
      </w:pPr>
      <w:r>
        <w:rPr>
          <w:rFonts w:ascii="Times New Roman" w:hAnsi="Times New Roman"/>
          <w:b/>
          <w:sz w:val="28"/>
          <w:szCs w:val="28"/>
        </w:rPr>
        <w:t>«</w:t>
      </w:r>
      <w:r w:rsidRPr="00F4111D">
        <w:rPr>
          <w:rFonts w:ascii="Times New Roman" w:hAnsi="Times New Roman"/>
          <w:b/>
          <w:sz w:val="28"/>
          <w:szCs w:val="28"/>
        </w:rPr>
        <w:t xml:space="preserve">Задание </w:t>
      </w:r>
    </w:p>
    <w:p w14:paraId="7C8669F7" w14:textId="77777777" w:rsidR="00CD0B12" w:rsidRPr="00C8717C" w:rsidRDefault="00CD0B12" w:rsidP="00CD0B12">
      <w:pPr>
        <w:pStyle w:val="a"/>
        <w:numPr>
          <w:ilvl w:val="0"/>
          <w:numId w:val="4"/>
        </w:numPr>
        <w:spacing w:before="0" w:after="0" w:line="240" w:lineRule="auto"/>
        <w:ind w:left="357" w:firstLine="0"/>
        <w:jc w:val="both"/>
        <w:rPr>
          <w:sz w:val="28"/>
          <w:szCs w:val="28"/>
        </w:rPr>
      </w:pPr>
      <w:r w:rsidRPr="00C8717C">
        <w:rPr>
          <w:sz w:val="28"/>
          <w:szCs w:val="28"/>
        </w:rPr>
        <w:t>Разработать тип для работы с матрицами.</w:t>
      </w:r>
    </w:p>
    <w:p w14:paraId="4B9C208A" w14:textId="77777777" w:rsidR="00CD0B12" w:rsidRPr="00C8717C" w:rsidRDefault="00CD0B12" w:rsidP="00CD0B12">
      <w:pPr>
        <w:pStyle w:val="a"/>
        <w:numPr>
          <w:ilvl w:val="0"/>
          <w:numId w:val="4"/>
        </w:numPr>
        <w:spacing w:before="0" w:after="0" w:line="240" w:lineRule="auto"/>
        <w:ind w:left="357" w:firstLine="0"/>
        <w:jc w:val="both"/>
        <w:rPr>
          <w:sz w:val="28"/>
          <w:szCs w:val="28"/>
        </w:rPr>
      </w:pPr>
      <w:r w:rsidRPr="00C8717C">
        <w:rPr>
          <w:sz w:val="28"/>
          <w:szCs w:val="28"/>
        </w:rPr>
        <w:t>Реализовать методы, позволяющие выполнять операции сложения, вычитания и умножения матриц, предусмотрев возможность их выполнения, в противном случае должно генерироваться исключение.</w:t>
      </w:r>
    </w:p>
    <w:p w14:paraId="3F99390E" w14:textId="77777777" w:rsidR="00CD0B12" w:rsidRPr="00C8717C" w:rsidRDefault="00CD0B12" w:rsidP="00CD0B12">
      <w:pPr>
        <w:pStyle w:val="a"/>
        <w:numPr>
          <w:ilvl w:val="0"/>
          <w:numId w:val="4"/>
        </w:numPr>
        <w:spacing w:before="0" w:after="0" w:line="240" w:lineRule="auto"/>
        <w:ind w:left="357" w:firstLine="0"/>
        <w:jc w:val="both"/>
        <w:rPr>
          <w:sz w:val="28"/>
          <w:szCs w:val="28"/>
        </w:rPr>
      </w:pPr>
      <w:r w:rsidRPr="00C8717C">
        <w:rPr>
          <w:sz w:val="28"/>
          <w:szCs w:val="28"/>
        </w:rPr>
        <w:t xml:space="preserve">Реализовать метод </w:t>
      </w:r>
      <w:proofErr w:type="gramStart"/>
      <w:r w:rsidRPr="00C8717C">
        <w:rPr>
          <w:sz w:val="28"/>
          <w:szCs w:val="28"/>
        </w:rPr>
        <w:t>GetEmpty(</w:t>
      </w:r>
      <w:proofErr w:type="gramEnd"/>
      <w:r w:rsidRPr="00C8717C">
        <w:rPr>
          <w:sz w:val="28"/>
          <w:szCs w:val="28"/>
        </w:rPr>
        <w:t>…), который возвращает нулевую матрицу заданн</w:t>
      </w:r>
      <w:r w:rsidRPr="00FA48BE">
        <w:rPr>
          <w:sz w:val="28"/>
          <w:szCs w:val="28"/>
        </w:rPr>
        <w:t>о</w:t>
      </w:r>
      <w:r w:rsidRPr="00C8717C">
        <w:rPr>
          <w:sz w:val="28"/>
          <w:szCs w:val="28"/>
        </w:rPr>
        <w:t>го размера.</w:t>
      </w:r>
    </w:p>
    <w:p w14:paraId="742EAFA4" w14:textId="77777777" w:rsidR="00CD0B12" w:rsidRPr="00C8717C" w:rsidRDefault="00CD0B12" w:rsidP="00CD0B12">
      <w:pPr>
        <w:pStyle w:val="a"/>
        <w:numPr>
          <w:ilvl w:val="0"/>
          <w:numId w:val="4"/>
        </w:numPr>
        <w:spacing w:before="0" w:after="0" w:line="240" w:lineRule="auto"/>
        <w:ind w:left="357" w:firstLine="0"/>
        <w:jc w:val="both"/>
        <w:rPr>
          <w:sz w:val="28"/>
          <w:szCs w:val="28"/>
        </w:rPr>
      </w:pPr>
      <w:r w:rsidRPr="00C8717C">
        <w:rPr>
          <w:sz w:val="28"/>
          <w:szCs w:val="28"/>
        </w:rPr>
        <w:t>Объявить и применить свой тип исключения:</w:t>
      </w:r>
    </w:p>
    <w:p w14:paraId="3E151373" w14:textId="77777777" w:rsidR="00CD0B12" w:rsidRPr="002418B2" w:rsidRDefault="00CD0B12" w:rsidP="00CD0B12">
      <w:pPr>
        <w:pStyle w:val="a"/>
        <w:numPr>
          <w:ilvl w:val="0"/>
          <w:numId w:val="0"/>
        </w:numPr>
        <w:spacing w:before="0" w:after="0" w:line="240" w:lineRule="auto"/>
        <w:jc w:val="both"/>
        <w:rPr>
          <w:sz w:val="28"/>
          <w:szCs w:val="28"/>
        </w:rPr>
      </w:pPr>
      <w:r w:rsidRPr="00FA48BE">
        <w:rPr>
          <w:sz w:val="28"/>
          <w:szCs w:val="28"/>
        </w:rPr>
        <w:t xml:space="preserve"> </w:t>
      </w:r>
      <w:r>
        <w:rPr>
          <w:sz w:val="28"/>
          <w:szCs w:val="28"/>
        </w:rPr>
        <w:tab/>
        <w:t>- в</w:t>
      </w:r>
      <w:r w:rsidRPr="00C8717C">
        <w:rPr>
          <w:sz w:val="28"/>
          <w:szCs w:val="28"/>
        </w:rPr>
        <w:t xml:space="preserve"> сообщении исключения должна быть информация о размерах мат</w:t>
      </w:r>
      <w:r>
        <w:rPr>
          <w:sz w:val="28"/>
          <w:szCs w:val="28"/>
        </w:rPr>
        <w:t>риц;</w:t>
      </w:r>
    </w:p>
    <w:p w14:paraId="4997F9C5" w14:textId="77777777" w:rsidR="00CD0B12" w:rsidRPr="002418B2" w:rsidRDefault="00CD0B12" w:rsidP="00CD0B12">
      <w:pPr>
        <w:pStyle w:val="a"/>
        <w:numPr>
          <w:ilvl w:val="0"/>
          <w:numId w:val="0"/>
        </w:numPr>
        <w:spacing w:before="0" w:after="0" w:line="240" w:lineRule="auto"/>
        <w:ind w:firstLine="708"/>
        <w:jc w:val="both"/>
        <w:rPr>
          <w:sz w:val="28"/>
          <w:szCs w:val="28"/>
        </w:rPr>
      </w:pPr>
      <w:r>
        <w:rPr>
          <w:sz w:val="28"/>
          <w:szCs w:val="28"/>
        </w:rPr>
        <w:t xml:space="preserve">- </w:t>
      </w:r>
      <w:r w:rsidRPr="00C8717C">
        <w:rPr>
          <w:sz w:val="28"/>
          <w:szCs w:val="28"/>
        </w:rPr>
        <w:t>размеры матриц</w:t>
      </w:r>
      <w:r>
        <w:rPr>
          <w:sz w:val="28"/>
          <w:szCs w:val="28"/>
        </w:rPr>
        <w:t xml:space="preserve"> должны быть в полях исключения</w:t>
      </w:r>
      <w:r w:rsidRPr="002418B2">
        <w:rPr>
          <w:sz w:val="28"/>
          <w:szCs w:val="28"/>
        </w:rPr>
        <w:t>;</w:t>
      </w:r>
    </w:p>
    <w:p w14:paraId="6655CFFC" w14:textId="77777777" w:rsidR="00CD0B12" w:rsidRPr="002418B2" w:rsidRDefault="00CD0B12" w:rsidP="00CD0B12">
      <w:pPr>
        <w:pStyle w:val="a"/>
        <w:numPr>
          <w:ilvl w:val="0"/>
          <w:numId w:val="0"/>
        </w:numPr>
        <w:spacing w:before="0" w:after="0" w:line="240" w:lineRule="auto"/>
        <w:ind w:firstLine="708"/>
        <w:jc w:val="both"/>
        <w:rPr>
          <w:sz w:val="28"/>
          <w:szCs w:val="28"/>
        </w:rPr>
      </w:pPr>
      <w:r>
        <w:rPr>
          <w:sz w:val="28"/>
          <w:szCs w:val="28"/>
        </w:rPr>
        <w:t>- должны быть созданы</w:t>
      </w:r>
      <w:r w:rsidRPr="00C8717C">
        <w:rPr>
          <w:sz w:val="28"/>
          <w:szCs w:val="28"/>
        </w:rPr>
        <w:t xml:space="preserve"> разные виды конструкторов по примеру базового исключения System.Exception</w:t>
      </w:r>
      <w:r>
        <w:rPr>
          <w:sz w:val="28"/>
          <w:szCs w:val="28"/>
        </w:rPr>
        <w:t>.</w:t>
      </w:r>
    </w:p>
    <w:p w14:paraId="0518D316" w14:textId="77777777" w:rsidR="00CD0B12" w:rsidRPr="00C8717C" w:rsidRDefault="00CD0B12" w:rsidP="00CD0B12">
      <w:pPr>
        <w:pStyle w:val="a"/>
        <w:numPr>
          <w:ilvl w:val="0"/>
          <w:numId w:val="5"/>
        </w:numPr>
        <w:spacing w:before="0" w:after="0" w:line="240" w:lineRule="auto"/>
        <w:jc w:val="both"/>
        <w:rPr>
          <w:sz w:val="28"/>
          <w:szCs w:val="28"/>
        </w:rPr>
      </w:pPr>
      <w:r w:rsidRPr="00C8717C">
        <w:rPr>
          <w:sz w:val="28"/>
          <w:szCs w:val="28"/>
        </w:rPr>
        <w:t>В качестве UI-интерфейса использовать консольное приложение с интерфейсом командной строки, WinForms или WPF-приложение.</w:t>
      </w:r>
    </w:p>
    <w:p w14:paraId="2466B2FC" w14:textId="77777777" w:rsidR="00CD0B12" w:rsidRPr="002B1D34" w:rsidRDefault="00CD0B12" w:rsidP="00CD0B12">
      <w:pPr>
        <w:pStyle w:val="a"/>
        <w:numPr>
          <w:ilvl w:val="0"/>
          <w:numId w:val="5"/>
        </w:numPr>
        <w:spacing w:before="0" w:after="0" w:line="240" w:lineRule="auto"/>
        <w:jc w:val="both"/>
        <w:rPr>
          <w:sz w:val="28"/>
          <w:szCs w:val="28"/>
        </w:rPr>
      </w:pPr>
      <w:r w:rsidRPr="00C8717C">
        <w:rPr>
          <w:sz w:val="28"/>
          <w:szCs w:val="28"/>
        </w:rPr>
        <w:t>Создать unit-тесты для тестирования методов разработанного типа</w:t>
      </w:r>
      <w:r>
        <w:rPr>
          <w:sz w:val="28"/>
          <w:szCs w:val="28"/>
        </w:rPr>
        <w:t>». [</w:t>
      </w:r>
      <w:r w:rsidRPr="00157FD9">
        <w:rPr>
          <w:sz w:val="28"/>
          <w:szCs w:val="28"/>
        </w:rPr>
        <w:t>2</w:t>
      </w:r>
      <w:r>
        <w:rPr>
          <w:sz w:val="28"/>
          <w:szCs w:val="28"/>
        </w:rPr>
        <w:t>]</w:t>
      </w:r>
    </w:p>
    <w:p w14:paraId="12ED25AC" w14:textId="77777777" w:rsidR="00CD0B12" w:rsidRPr="00FB51B3" w:rsidRDefault="00CD0B12" w:rsidP="00CD0B12">
      <w:pPr>
        <w:pStyle w:val="a"/>
        <w:numPr>
          <w:ilvl w:val="0"/>
          <w:numId w:val="0"/>
        </w:numPr>
        <w:spacing w:before="0" w:after="0" w:line="240" w:lineRule="auto"/>
        <w:ind w:firstLine="709"/>
        <w:rPr>
          <w:rStyle w:val="apple-converted-space"/>
          <w:sz w:val="28"/>
          <w:szCs w:val="28"/>
        </w:rPr>
      </w:pPr>
    </w:p>
    <w:p w14:paraId="2ECAECD6" w14:textId="77777777" w:rsidR="00CD0B12" w:rsidRDefault="00CD0B12" w:rsidP="00CD0B12">
      <w:pPr>
        <w:pStyle w:val="a6"/>
        <w:jc w:val="left"/>
        <w:rPr>
          <w:b/>
          <w:sz w:val="28"/>
          <w:szCs w:val="28"/>
        </w:rPr>
      </w:pPr>
      <w:r w:rsidRPr="00252AC8">
        <w:rPr>
          <w:b/>
          <w:sz w:val="28"/>
          <w:szCs w:val="28"/>
        </w:rPr>
        <w:t xml:space="preserve">Рекомендации </w:t>
      </w:r>
      <w:r>
        <w:rPr>
          <w:b/>
          <w:sz w:val="28"/>
          <w:szCs w:val="28"/>
        </w:rPr>
        <w:t>по</w:t>
      </w:r>
      <w:r w:rsidRPr="00252AC8">
        <w:rPr>
          <w:b/>
          <w:sz w:val="28"/>
          <w:szCs w:val="28"/>
        </w:rPr>
        <w:t xml:space="preserve"> выполнению</w:t>
      </w:r>
    </w:p>
    <w:p w14:paraId="39EC8DCE" w14:textId="77777777" w:rsidR="00CD0B12" w:rsidRPr="00252AC8" w:rsidRDefault="00CD0B12" w:rsidP="00CD0B12">
      <w:pPr>
        <w:pStyle w:val="InfoBlue"/>
        <w:spacing w:before="0" w:line="240" w:lineRule="auto"/>
        <w:ind w:left="0" w:firstLine="680"/>
        <w:rPr>
          <w:i w:val="0"/>
          <w:color w:val="auto"/>
          <w:sz w:val="28"/>
          <w:szCs w:val="28"/>
        </w:rPr>
      </w:pPr>
      <w:r w:rsidRPr="00252AC8">
        <w:rPr>
          <w:i w:val="0"/>
          <w:color w:val="auto"/>
          <w:sz w:val="28"/>
          <w:szCs w:val="28"/>
        </w:rPr>
        <w:t>Старайтесь обрабатывать только известные вам исключения. Если вы все же обрабатываете все исключения, то или, проведя необходимую обработку, генерируйте исключение повторно, чтобы его могли обработать последующие фильтры, или выводите пользователю максимально полную информацию об ошибке. Если целью перехвата исключений является очистка ресурсов после сбоя, лучше воспользоваться секцией finally.</w:t>
      </w:r>
    </w:p>
    <w:p w14:paraId="4308FD4A" w14:textId="77777777" w:rsidR="00CD0B12" w:rsidRPr="00252AC8" w:rsidRDefault="00CD0B12" w:rsidP="00CD0B12">
      <w:pPr>
        <w:pStyle w:val="a"/>
        <w:numPr>
          <w:ilvl w:val="0"/>
          <w:numId w:val="6"/>
        </w:numPr>
        <w:spacing w:before="0" w:after="0" w:line="240" w:lineRule="auto"/>
        <w:jc w:val="both"/>
        <w:rPr>
          <w:sz w:val="28"/>
          <w:szCs w:val="28"/>
        </w:rPr>
      </w:pPr>
      <w:r w:rsidRPr="00252AC8">
        <w:rPr>
          <w:sz w:val="28"/>
          <w:szCs w:val="28"/>
        </w:rPr>
        <w:t xml:space="preserve">Доступ к чтению и записи данных матриц должен </w:t>
      </w:r>
      <w:r w:rsidRPr="00AD3D00">
        <w:rPr>
          <w:sz w:val="28"/>
          <w:szCs w:val="28"/>
        </w:rPr>
        <w:t xml:space="preserve">осуществляться только </w:t>
      </w:r>
      <w:proofErr w:type="gramStart"/>
      <w:r w:rsidRPr="00252AC8">
        <w:rPr>
          <w:sz w:val="28"/>
          <w:szCs w:val="28"/>
        </w:rPr>
        <w:t>через индексатор</w:t>
      </w:r>
      <w:proofErr w:type="gramEnd"/>
      <w:r w:rsidRPr="00252AC8">
        <w:rPr>
          <w:sz w:val="28"/>
          <w:szCs w:val="28"/>
        </w:rPr>
        <w:t>.</w:t>
      </w:r>
      <w:r>
        <w:rPr>
          <w:sz w:val="28"/>
          <w:szCs w:val="28"/>
        </w:rPr>
        <w:t xml:space="preserve"> </w:t>
      </w:r>
      <w:r w:rsidRPr="00252AC8">
        <w:rPr>
          <w:sz w:val="28"/>
          <w:szCs w:val="28"/>
        </w:rPr>
        <w:t>Не должно быть доступа к данным матрицы в</w:t>
      </w:r>
      <w:r>
        <w:rPr>
          <w:sz w:val="28"/>
          <w:szCs w:val="28"/>
        </w:rPr>
        <w:t> </w:t>
      </w:r>
      <w:r w:rsidRPr="00252AC8">
        <w:rPr>
          <w:sz w:val="28"/>
          <w:szCs w:val="28"/>
        </w:rPr>
        <w:t>обход индексатора.</w:t>
      </w:r>
    </w:p>
    <w:p w14:paraId="4AE9D779" w14:textId="77777777" w:rsidR="00CD0B12" w:rsidRPr="00252AC8" w:rsidRDefault="00CD0B12" w:rsidP="00CD0B12">
      <w:pPr>
        <w:pStyle w:val="a"/>
        <w:numPr>
          <w:ilvl w:val="0"/>
          <w:numId w:val="6"/>
        </w:numPr>
        <w:spacing w:before="0" w:after="0" w:line="240" w:lineRule="auto"/>
        <w:rPr>
          <w:sz w:val="28"/>
          <w:szCs w:val="28"/>
        </w:rPr>
      </w:pPr>
      <w:r w:rsidRPr="00252AC8">
        <w:rPr>
          <w:sz w:val="28"/>
          <w:szCs w:val="28"/>
        </w:rPr>
        <w:t>Ввод и вывод элементов матрицы должен выполняться без дублирования кода.</w:t>
      </w:r>
    </w:p>
    <w:p w14:paraId="07FC23C3" w14:textId="77777777" w:rsidR="00CD0B12" w:rsidRPr="00252AC8" w:rsidRDefault="00CD0B12" w:rsidP="00CD0B12">
      <w:pPr>
        <w:pStyle w:val="a"/>
        <w:numPr>
          <w:ilvl w:val="0"/>
          <w:numId w:val="6"/>
        </w:numPr>
        <w:spacing w:before="0" w:after="0" w:line="240" w:lineRule="auto"/>
        <w:rPr>
          <w:sz w:val="28"/>
          <w:szCs w:val="28"/>
        </w:rPr>
      </w:pPr>
      <w:r w:rsidRPr="00252AC8">
        <w:rPr>
          <w:sz w:val="28"/>
          <w:szCs w:val="28"/>
        </w:rPr>
        <w:t>Тип «матрица» не должен ничего выводить на «экран» и ничего считывать с «экрана».</w:t>
      </w:r>
    </w:p>
    <w:p w14:paraId="6EF4AB68" w14:textId="77777777" w:rsidR="00CD0B12" w:rsidRPr="00252AC8" w:rsidRDefault="00CD0B12" w:rsidP="00CD0B12">
      <w:pPr>
        <w:pStyle w:val="a"/>
        <w:numPr>
          <w:ilvl w:val="0"/>
          <w:numId w:val="6"/>
        </w:numPr>
        <w:spacing w:before="0" w:after="0" w:line="240" w:lineRule="auto"/>
        <w:rPr>
          <w:sz w:val="28"/>
          <w:szCs w:val="28"/>
        </w:rPr>
      </w:pPr>
      <w:r w:rsidRPr="00252AC8">
        <w:rPr>
          <w:sz w:val="28"/>
          <w:szCs w:val="28"/>
        </w:rPr>
        <w:t>Нельзя изменять размеры матрицы после её создания.</w:t>
      </w:r>
    </w:p>
    <w:p w14:paraId="3B609E22" w14:textId="77777777" w:rsidR="00CD0B12" w:rsidRDefault="00CD0B12" w:rsidP="00CD0B12">
      <w:pPr>
        <w:pStyle w:val="a"/>
        <w:numPr>
          <w:ilvl w:val="0"/>
          <w:numId w:val="0"/>
        </w:numPr>
        <w:spacing w:before="0" w:after="0" w:line="240" w:lineRule="auto"/>
        <w:ind w:firstLine="709"/>
        <w:rPr>
          <w:sz w:val="28"/>
          <w:szCs w:val="28"/>
        </w:rPr>
      </w:pPr>
    </w:p>
    <w:p w14:paraId="049F40D1" w14:textId="77777777" w:rsidR="00CD0B12" w:rsidRPr="00624440" w:rsidRDefault="00CD0B12" w:rsidP="00CD0B12">
      <w:pPr>
        <w:pStyle w:val="a"/>
        <w:numPr>
          <w:ilvl w:val="0"/>
          <w:numId w:val="0"/>
        </w:numPr>
        <w:spacing w:before="0" w:after="0" w:line="240" w:lineRule="auto"/>
        <w:rPr>
          <w:b/>
          <w:sz w:val="28"/>
          <w:szCs w:val="28"/>
        </w:rPr>
      </w:pPr>
      <w:r w:rsidRPr="00252AC8">
        <w:rPr>
          <w:b/>
          <w:sz w:val="28"/>
          <w:szCs w:val="28"/>
        </w:rPr>
        <w:lastRenderedPageBreak/>
        <w:t>Важн</w:t>
      </w:r>
      <w:r>
        <w:rPr>
          <w:b/>
          <w:sz w:val="28"/>
          <w:szCs w:val="28"/>
        </w:rPr>
        <w:t xml:space="preserve">ые </w:t>
      </w:r>
      <w:r w:rsidRPr="001B74F0">
        <w:rPr>
          <w:b/>
          <w:sz w:val="28"/>
          <w:szCs w:val="28"/>
        </w:rPr>
        <w:t>материалы для выполнения задания</w:t>
      </w:r>
      <w:r w:rsidRPr="00624440">
        <w:rPr>
          <w:b/>
          <w:sz w:val="28"/>
          <w:szCs w:val="28"/>
        </w:rPr>
        <w:t xml:space="preserve"> </w:t>
      </w:r>
      <w:r w:rsidRPr="00624440">
        <w:rPr>
          <w:b/>
          <w:color w:val="FF0000"/>
          <w:sz w:val="28"/>
          <w:szCs w:val="28"/>
        </w:rPr>
        <w:t>(!)</w:t>
      </w:r>
    </w:p>
    <w:p w14:paraId="6C8649D2" w14:textId="77777777" w:rsidR="00CD0B12" w:rsidRPr="00930E3F" w:rsidRDefault="00CD0B12" w:rsidP="00CD0B12">
      <w:pPr>
        <w:pStyle w:val="a"/>
        <w:spacing w:before="0" w:after="0" w:line="240" w:lineRule="auto"/>
        <w:ind w:left="357" w:hanging="357"/>
        <w:rPr>
          <w:sz w:val="28"/>
          <w:szCs w:val="28"/>
          <w:lang w:val="en-US"/>
        </w:rPr>
      </w:pPr>
      <w:r w:rsidRPr="00930E3F">
        <w:rPr>
          <w:sz w:val="28"/>
          <w:szCs w:val="28"/>
          <w:lang w:val="en-US"/>
        </w:rPr>
        <w:t>Handling and Throwing Exceptions</w:t>
      </w:r>
      <w:r w:rsidRPr="00624440">
        <w:rPr>
          <w:sz w:val="28"/>
          <w:szCs w:val="28"/>
          <w:lang w:val="en-US"/>
        </w:rPr>
        <w:t xml:space="preserve"> –</w:t>
      </w:r>
      <w:r w:rsidRPr="00930E3F">
        <w:rPr>
          <w:sz w:val="28"/>
          <w:szCs w:val="28"/>
          <w:lang w:val="en-US"/>
        </w:rPr>
        <w:t xml:space="preserve"> </w:t>
      </w:r>
      <w:hyperlink r:id="rId5" w:history="1">
        <w:r w:rsidRPr="00930E3F">
          <w:rPr>
            <w:rStyle w:val="a5"/>
            <w:sz w:val="28"/>
            <w:szCs w:val="28"/>
            <w:lang w:val="en-US"/>
          </w:rPr>
          <w:t>http://msdn.microsoft.com/en-us/library/5b2yeyab.aspx</w:t>
        </w:r>
      </w:hyperlink>
    </w:p>
    <w:p w14:paraId="76CAEA75" w14:textId="77777777" w:rsidR="00CD0B12" w:rsidRPr="00930E3F" w:rsidRDefault="00CD0B12" w:rsidP="00CD0B12">
      <w:pPr>
        <w:pStyle w:val="a"/>
        <w:spacing w:before="0" w:after="0" w:line="240" w:lineRule="auto"/>
        <w:ind w:left="357" w:hanging="357"/>
        <w:rPr>
          <w:sz w:val="28"/>
          <w:szCs w:val="28"/>
        </w:rPr>
      </w:pPr>
      <w:r w:rsidRPr="00930E3F">
        <w:rPr>
          <w:sz w:val="28"/>
          <w:szCs w:val="28"/>
        </w:rPr>
        <w:t xml:space="preserve">Обработка и создание исключений </w:t>
      </w:r>
      <w:r>
        <w:rPr>
          <w:sz w:val="28"/>
          <w:szCs w:val="28"/>
        </w:rPr>
        <w:t>–</w:t>
      </w:r>
      <w:r w:rsidRPr="00930E3F">
        <w:rPr>
          <w:sz w:val="28"/>
          <w:szCs w:val="28"/>
        </w:rPr>
        <w:t xml:space="preserve"> </w:t>
      </w:r>
      <w:hyperlink r:id="rId6" w:history="1">
        <w:r w:rsidRPr="00930E3F">
          <w:rPr>
            <w:rStyle w:val="a5"/>
            <w:sz w:val="28"/>
            <w:szCs w:val="28"/>
            <w:lang w:val="en-US"/>
          </w:rPr>
          <w:t>http</w:t>
        </w:r>
        <w:r w:rsidRPr="00930E3F">
          <w:rPr>
            <w:rStyle w:val="a5"/>
            <w:sz w:val="28"/>
            <w:szCs w:val="28"/>
          </w:rPr>
          <w:t>://</w:t>
        </w:r>
        <w:r w:rsidRPr="00930E3F">
          <w:rPr>
            <w:rStyle w:val="a5"/>
            <w:sz w:val="28"/>
            <w:szCs w:val="28"/>
            <w:lang w:val="en-US"/>
          </w:rPr>
          <w:t>msdn</w:t>
        </w:r>
        <w:r w:rsidRPr="00930E3F">
          <w:rPr>
            <w:rStyle w:val="a5"/>
            <w:sz w:val="28"/>
            <w:szCs w:val="28"/>
          </w:rPr>
          <w:t>.</w:t>
        </w:r>
        <w:r w:rsidRPr="00930E3F">
          <w:rPr>
            <w:rStyle w:val="a5"/>
            <w:sz w:val="28"/>
            <w:szCs w:val="28"/>
            <w:lang w:val="en-US"/>
          </w:rPr>
          <w:t>microsoft</w:t>
        </w:r>
        <w:r w:rsidRPr="00930E3F">
          <w:rPr>
            <w:rStyle w:val="a5"/>
            <w:sz w:val="28"/>
            <w:szCs w:val="28"/>
          </w:rPr>
          <w:t>.</w:t>
        </w:r>
        <w:r w:rsidRPr="00930E3F">
          <w:rPr>
            <w:rStyle w:val="a5"/>
            <w:sz w:val="28"/>
            <w:szCs w:val="28"/>
            <w:lang w:val="en-US"/>
          </w:rPr>
          <w:t>com</w:t>
        </w:r>
        <w:r w:rsidRPr="00930E3F">
          <w:rPr>
            <w:rStyle w:val="a5"/>
            <w:sz w:val="28"/>
            <w:szCs w:val="28"/>
          </w:rPr>
          <w:t>/</w:t>
        </w:r>
        <w:r w:rsidRPr="00930E3F">
          <w:rPr>
            <w:rStyle w:val="a5"/>
            <w:sz w:val="28"/>
            <w:szCs w:val="28"/>
            <w:lang w:val="en-US"/>
          </w:rPr>
          <w:t>ru</w:t>
        </w:r>
        <w:r w:rsidRPr="00930E3F">
          <w:rPr>
            <w:rStyle w:val="a5"/>
            <w:sz w:val="28"/>
            <w:szCs w:val="28"/>
          </w:rPr>
          <w:t>-</w:t>
        </w:r>
        <w:r w:rsidRPr="00930E3F">
          <w:rPr>
            <w:rStyle w:val="a5"/>
            <w:sz w:val="28"/>
            <w:szCs w:val="28"/>
            <w:lang w:val="en-US"/>
          </w:rPr>
          <w:t>ru</w:t>
        </w:r>
        <w:r w:rsidRPr="00930E3F">
          <w:rPr>
            <w:rStyle w:val="a5"/>
            <w:sz w:val="28"/>
            <w:szCs w:val="28"/>
          </w:rPr>
          <w:t>/</w:t>
        </w:r>
        <w:r w:rsidRPr="00930E3F">
          <w:rPr>
            <w:rStyle w:val="a5"/>
            <w:sz w:val="28"/>
            <w:szCs w:val="28"/>
            <w:lang w:val="en-US"/>
          </w:rPr>
          <w:t>library</w:t>
        </w:r>
        <w:r w:rsidRPr="00930E3F">
          <w:rPr>
            <w:rStyle w:val="a5"/>
            <w:sz w:val="28"/>
            <w:szCs w:val="28"/>
          </w:rPr>
          <w:t>/5</w:t>
        </w:r>
        <w:r w:rsidRPr="00930E3F">
          <w:rPr>
            <w:rStyle w:val="a5"/>
            <w:sz w:val="28"/>
            <w:szCs w:val="28"/>
            <w:lang w:val="en-US"/>
          </w:rPr>
          <w:t>b</w:t>
        </w:r>
        <w:r w:rsidRPr="00930E3F">
          <w:rPr>
            <w:rStyle w:val="a5"/>
            <w:sz w:val="28"/>
            <w:szCs w:val="28"/>
          </w:rPr>
          <w:t>2</w:t>
        </w:r>
        <w:r w:rsidRPr="00930E3F">
          <w:rPr>
            <w:rStyle w:val="a5"/>
            <w:sz w:val="28"/>
            <w:szCs w:val="28"/>
            <w:lang w:val="en-US"/>
          </w:rPr>
          <w:t>yeyab</w:t>
        </w:r>
        <w:r w:rsidRPr="00930E3F">
          <w:rPr>
            <w:rStyle w:val="a5"/>
            <w:sz w:val="28"/>
            <w:szCs w:val="28"/>
          </w:rPr>
          <w:t>.</w:t>
        </w:r>
        <w:r w:rsidRPr="00930E3F">
          <w:rPr>
            <w:rStyle w:val="a5"/>
            <w:sz w:val="28"/>
            <w:szCs w:val="28"/>
            <w:lang w:val="en-US"/>
          </w:rPr>
          <w:t>aspx</w:t>
        </w:r>
      </w:hyperlink>
    </w:p>
    <w:p w14:paraId="61917D5E" w14:textId="77777777" w:rsidR="00CD0B12" w:rsidRPr="00930E3F" w:rsidRDefault="00CD0B12" w:rsidP="00CD0B12">
      <w:pPr>
        <w:pStyle w:val="a"/>
        <w:spacing w:before="0" w:after="0" w:line="240" w:lineRule="auto"/>
        <w:ind w:left="357" w:hanging="357"/>
        <w:rPr>
          <w:sz w:val="28"/>
          <w:szCs w:val="28"/>
          <w:lang w:val="en-US"/>
        </w:rPr>
      </w:pPr>
      <w:r w:rsidRPr="00930E3F">
        <w:rPr>
          <w:sz w:val="28"/>
          <w:szCs w:val="28"/>
          <w:lang w:val="en-US"/>
        </w:rPr>
        <w:t>Exception Class and Properties</w:t>
      </w:r>
      <w:r w:rsidRPr="00624440">
        <w:rPr>
          <w:sz w:val="28"/>
          <w:szCs w:val="28"/>
          <w:lang w:val="en-US"/>
        </w:rPr>
        <w:t xml:space="preserve"> –</w:t>
      </w:r>
      <w:r w:rsidRPr="00930E3F">
        <w:rPr>
          <w:sz w:val="28"/>
          <w:szCs w:val="28"/>
          <w:lang w:val="en-US"/>
        </w:rPr>
        <w:t xml:space="preserve"> </w:t>
      </w:r>
      <w:hyperlink r:id="rId7" w:history="1">
        <w:r w:rsidRPr="00930E3F">
          <w:rPr>
            <w:rStyle w:val="a5"/>
            <w:sz w:val="28"/>
            <w:szCs w:val="28"/>
            <w:lang w:val="en-US"/>
          </w:rPr>
          <w:t>http://msdn.microsoft.com/en-us/library/z4c5tckx.aspx</w:t>
        </w:r>
      </w:hyperlink>
    </w:p>
    <w:p w14:paraId="25836A86" w14:textId="77777777" w:rsidR="00CD0B12" w:rsidRPr="00930E3F" w:rsidRDefault="00CD0B12" w:rsidP="00CD0B12">
      <w:pPr>
        <w:pStyle w:val="a"/>
        <w:spacing w:before="0" w:after="0" w:line="240" w:lineRule="auto"/>
        <w:ind w:left="357" w:hanging="357"/>
        <w:rPr>
          <w:sz w:val="28"/>
          <w:szCs w:val="28"/>
          <w:lang w:val="en-US"/>
        </w:rPr>
      </w:pPr>
      <w:r w:rsidRPr="00930E3F">
        <w:rPr>
          <w:sz w:val="28"/>
          <w:szCs w:val="28"/>
          <w:lang w:val="en-US"/>
        </w:rPr>
        <w:t>How to: Use Specific Exceptions in a Catch Block</w:t>
      </w:r>
      <w:r w:rsidRPr="00624440">
        <w:rPr>
          <w:sz w:val="28"/>
          <w:szCs w:val="28"/>
          <w:lang w:val="en-US"/>
        </w:rPr>
        <w:t xml:space="preserve"> –</w:t>
      </w:r>
      <w:r w:rsidRPr="00930E3F">
        <w:rPr>
          <w:sz w:val="28"/>
          <w:szCs w:val="28"/>
          <w:lang w:val="en-US"/>
        </w:rPr>
        <w:t xml:space="preserve">  </w:t>
      </w:r>
      <w:hyperlink r:id="rId8" w:history="1">
        <w:r w:rsidRPr="00930E3F">
          <w:rPr>
            <w:rStyle w:val="a5"/>
            <w:sz w:val="28"/>
            <w:szCs w:val="28"/>
            <w:lang w:val="en-US"/>
          </w:rPr>
          <w:t>http://msdn.microsoft.com/en-us/library/3tca6706.aspx</w:t>
        </w:r>
      </w:hyperlink>
    </w:p>
    <w:p w14:paraId="3D9A5552" w14:textId="77777777" w:rsidR="00CD0B12" w:rsidRPr="00930E3F" w:rsidRDefault="00CD0B12" w:rsidP="00CD0B12">
      <w:pPr>
        <w:pStyle w:val="a"/>
        <w:spacing w:before="0" w:after="0" w:line="240" w:lineRule="auto"/>
        <w:ind w:left="357" w:hanging="357"/>
        <w:rPr>
          <w:sz w:val="28"/>
          <w:szCs w:val="28"/>
          <w:lang w:val="en-US"/>
        </w:rPr>
      </w:pPr>
      <w:r w:rsidRPr="00930E3F">
        <w:rPr>
          <w:sz w:val="28"/>
          <w:szCs w:val="28"/>
          <w:lang w:val="en-US"/>
        </w:rPr>
        <w:t>How to: Explicitly Throw Exceptions</w:t>
      </w:r>
      <w:r w:rsidRPr="00624440">
        <w:rPr>
          <w:sz w:val="28"/>
          <w:szCs w:val="28"/>
          <w:lang w:val="en-US"/>
        </w:rPr>
        <w:t xml:space="preserve"> –</w:t>
      </w:r>
      <w:r w:rsidRPr="00930E3F">
        <w:rPr>
          <w:sz w:val="28"/>
          <w:szCs w:val="28"/>
          <w:lang w:val="en-US"/>
        </w:rPr>
        <w:t xml:space="preserve"> </w:t>
      </w:r>
      <w:hyperlink r:id="rId9" w:history="1">
        <w:r w:rsidRPr="00930E3F">
          <w:rPr>
            <w:rStyle w:val="a5"/>
            <w:sz w:val="28"/>
            <w:szCs w:val="28"/>
            <w:lang w:val="en-US"/>
          </w:rPr>
          <w:t>http://msdn.microsoft.com/en-us/library/xhcbs8fz.aspx</w:t>
        </w:r>
      </w:hyperlink>
    </w:p>
    <w:p w14:paraId="64C7FEEE" w14:textId="77777777" w:rsidR="00CD0B12" w:rsidRPr="00930E3F" w:rsidRDefault="00CD0B12" w:rsidP="00CD0B12">
      <w:pPr>
        <w:pStyle w:val="a"/>
        <w:spacing w:before="0" w:after="0" w:line="240" w:lineRule="auto"/>
        <w:ind w:left="357" w:hanging="357"/>
        <w:rPr>
          <w:sz w:val="28"/>
          <w:szCs w:val="28"/>
          <w:lang w:val="en-US"/>
        </w:rPr>
      </w:pPr>
      <w:r w:rsidRPr="00930E3F">
        <w:rPr>
          <w:sz w:val="28"/>
          <w:szCs w:val="28"/>
          <w:lang w:val="en-US"/>
        </w:rPr>
        <w:t xml:space="preserve">How to: Create User-Defined Exceptions </w:t>
      </w:r>
      <w:r w:rsidRPr="00624440">
        <w:rPr>
          <w:sz w:val="28"/>
          <w:szCs w:val="28"/>
          <w:lang w:val="en-US"/>
        </w:rPr>
        <w:t>–</w:t>
      </w:r>
      <w:r w:rsidRPr="00930E3F">
        <w:rPr>
          <w:sz w:val="28"/>
          <w:szCs w:val="28"/>
          <w:lang w:val="en-US"/>
        </w:rPr>
        <w:t xml:space="preserve"> </w:t>
      </w:r>
      <w:hyperlink r:id="rId10" w:history="1">
        <w:r w:rsidRPr="00930E3F">
          <w:rPr>
            <w:rStyle w:val="a5"/>
            <w:sz w:val="28"/>
            <w:szCs w:val="28"/>
            <w:lang w:val="en-US"/>
          </w:rPr>
          <w:t>http://msdn.microsoft.com/en-us/library/87cdya3t.aspx</w:t>
        </w:r>
      </w:hyperlink>
    </w:p>
    <w:p w14:paraId="678BEFFD" w14:textId="77777777" w:rsidR="00CD0B12" w:rsidRPr="00930E3F" w:rsidRDefault="00CD0B12" w:rsidP="00CD0B12">
      <w:pPr>
        <w:pStyle w:val="a"/>
        <w:spacing w:before="0" w:after="0" w:line="240" w:lineRule="auto"/>
        <w:ind w:left="357" w:hanging="357"/>
        <w:rPr>
          <w:sz w:val="28"/>
          <w:szCs w:val="28"/>
          <w:lang w:val="en-US"/>
        </w:rPr>
      </w:pPr>
      <w:r w:rsidRPr="00930E3F">
        <w:rPr>
          <w:sz w:val="28"/>
          <w:szCs w:val="28"/>
          <w:lang w:val="en-US"/>
        </w:rPr>
        <w:t>Remarks and Examples for Exception Class</w:t>
      </w:r>
      <w:r w:rsidRPr="00624440">
        <w:rPr>
          <w:sz w:val="28"/>
          <w:szCs w:val="28"/>
          <w:lang w:val="en-US"/>
        </w:rPr>
        <w:t xml:space="preserve"> –</w:t>
      </w:r>
      <w:r w:rsidRPr="00930E3F">
        <w:rPr>
          <w:sz w:val="28"/>
          <w:szCs w:val="28"/>
          <w:lang w:val="en-US"/>
        </w:rPr>
        <w:t xml:space="preserve"> </w:t>
      </w:r>
      <w:hyperlink r:id="rId11" w:history="1">
        <w:r w:rsidRPr="00930E3F">
          <w:rPr>
            <w:rStyle w:val="a5"/>
            <w:sz w:val="28"/>
            <w:szCs w:val="28"/>
            <w:lang w:val="en-US"/>
          </w:rPr>
          <w:t>http://msdn.microsoft.com/en-us/library/system.exception.aspx</w:t>
        </w:r>
      </w:hyperlink>
    </w:p>
    <w:p w14:paraId="7E829C97" w14:textId="77777777" w:rsidR="00CD0B12" w:rsidRPr="00930E3F" w:rsidRDefault="00CD0B12" w:rsidP="00CD0B12">
      <w:pPr>
        <w:pStyle w:val="a"/>
        <w:spacing w:before="0" w:after="0" w:line="240" w:lineRule="auto"/>
        <w:ind w:left="357" w:hanging="357"/>
        <w:rPr>
          <w:sz w:val="28"/>
          <w:szCs w:val="28"/>
          <w:lang w:val="en-US"/>
        </w:rPr>
      </w:pPr>
      <w:r>
        <w:rPr>
          <w:sz w:val="28"/>
          <w:szCs w:val="28"/>
          <w:lang w:val="en-US"/>
        </w:rPr>
        <w:t>.</w:t>
      </w:r>
      <w:r w:rsidRPr="00930E3F">
        <w:rPr>
          <w:sz w:val="28"/>
          <w:szCs w:val="28"/>
          <w:lang w:val="en-US"/>
        </w:rPr>
        <w:t xml:space="preserve">NET Framework Development Guide: Best Practices for Handling Exceptions </w:t>
      </w:r>
      <w:hyperlink r:id="rId12" w:history="1">
        <w:r w:rsidRPr="00930E3F">
          <w:rPr>
            <w:rStyle w:val="a5"/>
            <w:sz w:val="28"/>
            <w:szCs w:val="28"/>
            <w:lang w:val="en-US"/>
          </w:rPr>
          <w:t>http://msdn.microsoft.com/en-us/library/seyhszts.aspx</w:t>
        </w:r>
      </w:hyperlink>
    </w:p>
    <w:p w14:paraId="73BE4B55" w14:textId="77777777" w:rsidR="00CD0B12" w:rsidRPr="009313C2" w:rsidRDefault="00CD0B12" w:rsidP="00CD0B12">
      <w:pPr>
        <w:pStyle w:val="a"/>
        <w:rPr>
          <w:sz w:val="28"/>
          <w:szCs w:val="28"/>
          <w:lang w:val="en-US"/>
        </w:rPr>
      </w:pPr>
      <w:r w:rsidRPr="00930E3F">
        <w:rPr>
          <w:b/>
          <w:sz w:val="28"/>
          <w:szCs w:val="28"/>
          <w:lang w:val="en-US"/>
        </w:rPr>
        <w:t xml:space="preserve">Design Guidelines for Exceptions </w:t>
      </w:r>
      <w:r w:rsidRPr="00930E3F">
        <w:rPr>
          <w:b/>
          <w:color w:val="FF0000"/>
          <w:sz w:val="28"/>
          <w:szCs w:val="28"/>
          <w:lang w:val="en-US"/>
        </w:rPr>
        <w:t>(!)</w:t>
      </w:r>
      <w:r w:rsidRPr="009313C2">
        <w:rPr>
          <w:b/>
          <w:color w:val="FF0000"/>
          <w:sz w:val="28"/>
          <w:szCs w:val="28"/>
          <w:lang w:val="en-US"/>
        </w:rPr>
        <w:t xml:space="preserve"> </w:t>
      </w:r>
      <w:r w:rsidRPr="00624440">
        <w:rPr>
          <w:b/>
          <w:sz w:val="28"/>
          <w:szCs w:val="28"/>
          <w:lang w:val="en-US"/>
        </w:rPr>
        <w:t>–</w:t>
      </w:r>
      <w:r w:rsidRPr="009313C2">
        <w:rPr>
          <w:b/>
          <w:color w:val="FF0000"/>
          <w:sz w:val="28"/>
          <w:szCs w:val="28"/>
          <w:lang w:val="en-US"/>
        </w:rPr>
        <w:t xml:space="preserve"> </w:t>
      </w:r>
      <w:hyperlink r:id="rId13" w:history="1">
        <w:r w:rsidRPr="00930E3F">
          <w:rPr>
            <w:rStyle w:val="a5"/>
            <w:sz w:val="28"/>
            <w:szCs w:val="28"/>
            <w:lang w:val="en-US"/>
          </w:rPr>
          <w:t>http</w:t>
        </w:r>
        <w:r w:rsidRPr="009313C2">
          <w:rPr>
            <w:rStyle w:val="a5"/>
            <w:sz w:val="28"/>
            <w:szCs w:val="28"/>
            <w:lang w:val="en-US"/>
          </w:rPr>
          <w:t>://</w:t>
        </w:r>
        <w:r w:rsidRPr="00930E3F">
          <w:rPr>
            <w:rStyle w:val="a5"/>
            <w:sz w:val="28"/>
            <w:szCs w:val="28"/>
            <w:lang w:val="en-US"/>
          </w:rPr>
          <w:t>msdn</w:t>
        </w:r>
        <w:r w:rsidRPr="009313C2">
          <w:rPr>
            <w:rStyle w:val="a5"/>
            <w:sz w:val="28"/>
            <w:szCs w:val="28"/>
            <w:lang w:val="en-US"/>
          </w:rPr>
          <w:t>.</w:t>
        </w:r>
        <w:r w:rsidRPr="00930E3F">
          <w:rPr>
            <w:rStyle w:val="a5"/>
            <w:sz w:val="28"/>
            <w:szCs w:val="28"/>
            <w:lang w:val="en-US"/>
          </w:rPr>
          <w:t>microsoft</w:t>
        </w:r>
        <w:r w:rsidRPr="009313C2">
          <w:rPr>
            <w:rStyle w:val="a5"/>
            <w:sz w:val="28"/>
            <w:szCs w:val="28"/>
            <w:lang w:val="en-US"/>
          </w:rPr>
          <w:t>.</w:t>
        </w:r>
        <w:r w:rsidRPr="00930E3F">
          <w:rPr>
            <w:rStyle w:val="a5"/>
            <w:sz w:val="28"/>
            <w:szCs w:val="28"/>
            <w:lang w:val="en-US"/>
          </w:rPr>
          <w:t>com</w:t>
        </w:r>
        <w:r w:rsidRPr="009313C2">
          <w:rPr>
            <w:rStyle w:val="a5"/>
            <w:sz w:val="28"/>
            <w:szCs w:val="28"/>
            <w:lang w:val="en-US"/>
          </w:rPr>
          <w:t>/</w:t>
        </w:r>
        <w:r w:rsidRPr="00930E3F">
          <w:rPr>
            <w:rStyle w:val="a5"/>
            <w:sz w:val="28"/>
            <w:szCs w:val="28"/>
            <w:lang w:val="en-US"/>
          </w:rPr>
          <w:t>en</w:t>
        </w:r>
        <w:r w:rsidRPr="009313C2">
          <w:rPr>
            <w:rStyle w:val="a5"/>
            <w:sz w:val="28"/>
            <w:szCs w:val="28"/>
            <w:lang w:val="en-US"/>
          </w:rPr>
          <w:t>-</w:t>
        </w:r>
        <w:r w:rsidRPr="00930E3F">
          <w:rPr>
            <w:rStyle w:val="a5"/>
            <w:sz w:val="28"/>
            <w:szCs w:val="28"/>
            <w:lang w:val="en-US"/>
          </w:rPr>
          <w:t>us</w:t>
        </w:r>
        <w:r w:rsidRPr="009313C2">
          <w:rPr>
            <w:rStyle w:val="a5"/>
            <w:sz w:val="28"/>
            <w:szCs w:val="28"/>
            <w:lang w:val="en-US"/>
          </w:rPr>
          <w:t>/</w:t>
        </w:r>
        <w:r w:rsidRPr="00930E3F">
          <w:rPr>
            <w:rStyle w:val="a5"/>
            <w:sz w:val="28"/>
            <w:szCs w:val="28"/>
            <w:lang w:val="en-US"/>
          </w:rPr>
          <w:t>library</w:t>
        </w:r>
        <w:r w:rsidRPr="009313C2">
          <w:rPr>
            <w:rStyle w:val="a5"/>
            <w:sz w:val="28"/>
            <w:szCs w:val="28"/>
            <w:lang w:val="en-US"/>
          </w:rPr>
          <w:t>/</w:t>
        </w:r>
        <w:r w:rsidRPr="00930E3F">
          <w:rPr>
            <w:rStyle w:val="a5"/>
            <w:sz w:val="28"/>
            <w:szCs w:val="28"/>
            <w:lang w:val="en-US"/>
          </w:rPr>
          <w:t>ms</w:t>
        </w:r>
        <w:r w:rsidRPr="009313C2">
          <w:rPr>
            <w:rStyle w:val="a5"/>
            <w:sz w:val="28"/>
            <w:szCs w:val="28"/>
            <w:lang w:val="en-US"/>
          </w:rPr>
          <w:t>229014.</w:t>
        </w:r>
        <w:r w:rsidRPr="00930E3F">
          <w:rPr>
            <w:rStyle w:val="a5"/>
            <w:sz w:val="28"/>
            <w:szCs w:val="28"/>
            <w:lang w:val="en-US"/>
          </w:rPr>
          <w:t>aspx</w:t>
        </w:r>
      </w:hyperlink>
    </w:p>
    <w:p w14:paraId="665CED18" w14:textId="77777777" w:rsidR="00CD0B12" w:rsidRPr="00C8181F" w:rsidRDefault="00CD0B12" w:rsidP="00CD0B12">
      <w:pPr>
        <w:pStyle w:val="a"/>
        <w:numPr>
          <w:ilvl w:val="0"/>
          <w:numId w:val="0"/>
        </w:numPr>
        <w:ind w:left="1440"/>
        <w:rPr>
          <w:lang w:val="en-US"/>
        </w:rPr>
      </w:pPr>
    </w:p>
    <w:p w14:paraId="16009D3E" w14:textId="77777777" w:rsidR="00CD0B12" w:rsidRPr="00C8181F" w:rsidRDefault="00CD0B12" w:rsidP="00CD0B12">
      <w:pPr>
        <w:pStyle w:val="a"/>
        <w:numPr>
          <w:ilvl w:val="0"/>
          <w:numId w:val="0"/>
        </w:numPr>
        <w:spacing w:before="0" w:after="0" w:line="240" w:lineRule="auto"/>
        <w:ind w:firstLine="709"/>
        <w:rPr>
          <w:sz w:val="28"/>
          <w:szCs w:val="28"/>
          <w:lang w:val="en-US"/>
        </w:rPr>
      </w:pPr>
    </w:p>
    <w:p w14:paraId="309D201A" w14:textId="77777777" w:rsidR="00CD0B12" w:rsidRDefault="00CD0B12" w:rsidP="00CD0B12">
      <w:pPr>
        <w:pStyle w:val="a"/>
        <w:numPr>
          <w:ilvl w:val="0"/>
          <w:numId w:val="0"/>
        </w:numPr>
        <w:spacing w:before="0" w:after="0" w:line="240" w:lineRule="auto"/>
        <w:ind w:left="360" w:hanging="360"/>
        <w:rPr>
          <w:rStyle w:val="apple-converted-space"/>
          <w:b/>
          <w:sz w:val="28"/>
          <w:szCs w:val="28"/>
        </w:rPr>
      </w:pPr>
      <w:r w:rsidRPr="00FB51B3">
        <w:rPr>
          <w:rStyle w:val="apple-converted-space"/>
          <w:b/>
          <w:sz w:val="28"/>
          <w:szCs w:val="28"/>
        </w:rPr>
        <w:t xml:space="preserve">Требования к предоставлению результатов </w:t>
      </w:r>
      <w:r w:rsidRPr="00FB51B3">
        <w:rPr>
          <w:rStyle w:val="apple-converted-space"/>
          <w:b/>
          <w:color w:val="FF0000"/>
          <w:sz w:val="28"/>
          <w:szCs w:val="28"/>
        </w:rPr>
        <w:t>(!)</w:t>
      </w:r>
    </w:p>
    <w:p w14:paraId="16E5515A" w14:textId="77777777" w:rsidR="00CD0B12" w:rsidRPr="00626BB0" w:rsidRDefault="00CD0B12" w:rsidP="00CD0B12">
      <w:pPr>
        <w:pStyle w:val="a"/>
        <w:numPr>
          <w:ilvl w:val="0"/>
          <w:numId w:val="0"/>
        </w:numPr>
        <w:spacing w:before="0" w:after="0" w:line="240" w:lineRule="auto"/>
        <w:ind w:firstLine="709"/>
        <w:rPr>
          <w:rStyle w:val="apple-converted-space"/>
          <w:b/>
          <w:sz w:val="28"/>
          <w:szCs w:val="28"/>
        </w:rPr>
      </w:pPr>
      <w:r>
        <w:rPr>
          <w:rStyle w:val="apple-converted-space"/>
          <w:b/>
          <w:sz w:val="28"/>
          <w:szCs w:val="28"/>
        </w:rPr>
        <w:t>К отчету следует приложить</w:t>
      </w:r>
      <w:r w:rsidRPr="00626BB0">
        <w:rPr>
          <w:rStyle w:val="apple-converted-space"/>
          <w:b/>
          <w:sz w:val="28"/>
          <w:szCs w:val="28"/>
        </w:rPr>
        <w:t>:</w:t>
      </w:r>
    </w:p>
    <w:p w14:paraId="766E9D3E" w14:textId="77777777" w:rsidR="00CD0B12" w:rsidRDefault="00CD0B12" w:rsidP="00CD0B12">
      <w:pPr>
        <w:pStyle w:val="a"/>
        <w:numPr>
          <w:ilvl w:val="0"/>
          <w:numId w:val="3"/>
        </w:numPr>
        <w:spacing w:before="0" w:after="0" w:line="240" w:lineRule="auto"/>
        <w:rPr>
          <w:rStyle w:val="apple-converted-space"/>
          <w:sz w:val="28"/>
          <w:szCs w:val="28"/>
        </w:rPr>
      </w:pPr>
      <w:r>
        <w:rPr>
          <w:rStyle w:val="apple-converted-space"/>
          <w:sz w:val="28"/>
          <w:szCs w:val="28"/>
        </w:rPr>
        <w:t>листинг программ</w:t>
      </w:r>
      <w:r w:rsidRPr="00626BB0">
        <w:rPr>
          <w:rStyle w:val="apple-converted-space"/>
          <w:sz w:val="28"/>
          <w:szCs w:val="28"/>
        </w:rPr>
        <w:t>, написанн</w:t>
      </w:r>
      <w:r>
        <w:rPr>
          <w:rStyle w:val="apple-converted-space"/>
          <w:sz w:val="28"/>
          <w:szCs w:val="28"/>
        </w:rPr>
        <w:t>ых</w:t>
      </w:r>
      <w:r w:rsidRPr="00626BB0">
        <w:rPr>
          <w:rStyle w:val="apple-converted-space"/>
          <w:sz w:val="28"/>
          <w:szCs w:val="28"/>
        </w:rPr>
        <w:t xml:space="preserve"> на языке программирования C#</w:t>
      </w:r>
      <w:r>
        <w:rPr>
          <w:rStyle w:val="apple-converted-space"/>
          <w:sz w:val="28"/>
          <w:szCs w:val="28"/>
        </w:rPr>
        <w:t>;</w:t>
      </w:r>
    </w:p>
    <w:p w14:paraId="0C935288" w14:textId="77777777" w:rsidR="00CD0B12" w:rsidRPr="00626BB0" w:rsidRDefault="00CD0B12" w:rsidP="00CD0B12">
      <w:pPr>
        <w:pStyle w:val="a"/>
        <w:numPr>
          <w:ilvl w:val="0"/>
          <w:numId w:val="3"/>
        </w:numPr>
        <w:spacing w:before="0" w:after="0" w:line="240" w:lineRule="auto"/>
        <w:rPr>
          <w:rStyle w:val="apple-converted-space"/>
          <w:sz w:val="28"/>
          <w:szCs w:val="28"/>
        </w:rPr>
      </w:pPr>
      <w:r>
        <w:rPr>
          <w:rStyle w:val="apple-converted-space"/>
          <w:sz w:val="28"/>
          <w:szCs w:val="28"/>
        </w:rPr>
        <w:t>скриншоты и краткое описание работы классов и методов приложений.</w:t>
      </w:r>
    </w:p>
    <w:p w14:paraId="0AD1DA64" w14:textId="77777777" w:rsidR="00CD0B12" w:rsidRPr="00FB51B3" w:rsidRDefault="00CD0B12" w:rsidP="00CD0B12">
      <w:pPr>
        <w:pStyle w:val="a"/>
        <w:numPr>
          <w:ilvl w:val="0"/>
          <w:numId w:val="0"/>
        </w:numPr>
        <w:spacing w:before="0" w:after="0" w:line="240" w:lineRule="auto"/>
        <w:rPr>
          <w:sz w:val="28"/>
          <w:szCs w:val="28"/>
        </w:rPr>
      </w:pPr>
    </w:p>
    <w:p w14:paraId="2FB3DD89" w14:textId="77777777" w:rsidR="00CD0B12" w:rsidRPr="00FB51B3" w:rsidRDefault="00CD0B12" w:rsidP="00CD0B12">
      <w:pPr>
        <w:pStyle w:val="a4"/>
        <w:numPr>
          <w:ilvl w:val="0"/>
          <w:numId w:val="1"/>
        </w:numPr>
        <w:tabs>
          <w:tab w:val="left" w:pos="6663"/>
        </w:tabs>
        <w:spacing w:after="0" w:line="360" w:lineRule="auto"/>
        <w:ind w:left="0" w:firstLine="709"/>
        <w:jc w:val="both"/>
        <w:rPr>
          <w:rFonts w:ascii="Times New Roman" w:hAnsi="Times New Roman"/>
          <w:sz w:val="28"/>
          <w:szCs w:val="28"/>
        </w:rPr>
      </w:pPr>
      <w:r w:rsidRPr="00FB51B3">
        <w:rPr>
          <w:sz w:val="28"/>
          <w:szCs w:val="28"/>
        </w:rPr>
        <w:br w:type="page"/>
      </w:r>
    </w:p>
    <w:p w14:paraId="416B4E5D" w14:textId="77777777" w:rsidR="001C01CE" w:rsidRDefault="001C01CE"/>
    <w:sectPr w:rsidR="001C01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41566"/>
    <w:multiLevelType w:val="hybridMultilevel"/>
    <w:tmpl w:val="43DA4E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FA2AC7"/>
    <w:multiLevelType w:val="hybridMultilevel"/>
    <w:tmpl w:val="7FE4B1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73D6289"/>
    <w:multiLevelType w:val="hybridMultilevel"/>
    <w:tmpl w:val="80583F8E"/>
    <w:lvl w:ilvl="0" w:tplc="165E8E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C5A0EF0"/>
    <w:multiLevelType w:val="hybridMultilevel"/>
    <w:tmpl w:val="0B6439FA"/>
    <w:lvl w:ilvl="0" w:tplc="0419000F">
      <w:start w:val="1"/>
      <w:numFmt w:val="decimal"/>
      <w:pStyle w:val="a"/>
      <w:lvlText w:val="%1."/>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CCC16DD"/>
    <w:multiLevelType w:val="hybridMultilevel"/>
    <w:tmpl w:val="91C606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B3860DD"/>
    <w:multiLevelType w:val="hybridMultilevel"/>
    <w:tmpl w:val="B90CA9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62F"/>
    <w:rsid w:val="001C01CE"/>
    <w:rsid w:val="00A9362F"/>
    <w:rsid w:val="00CD0B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7B8B44-2ED3-4490-AFE4-5091A658E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D0B12"/>
    <w:pPr>
      <w:spacing w:after="200" w:line="276" w:lineRule="auto"/>
    </w:pPr>
    <w:rPr>
      <w:rFonts w:ascii="Calibri" w:eastAsia="Calibri" w:hAnsi="Calibri" w:cs="Times New Roman"/>
    </w:rPr>
  </w:style>
  <w:style w:type="paragraph" w:styleId="1">
    <w:name w:val="heading 1"/>
    <w:basedOn w:val="a0"/>
    <w:next w:val="a0"/>
    <w:link w:val="10"/>
    <w:qFormat/>
    <w:rsid w:val="00CD0B12"/>
    <w:pPr>
      <w:keepNext/>
      <w:keepLines/>
      <w:spacing w:before="480" w:after="0"/>
      <w:outlineLvl w:val="0"/>
    </w:pPr>
    <w:rPr>
      <w:rFonts w:ascii="Cambria" w:hAnsi="Cambria"/>
      <w:b/>
      <w:bCs/>
      <w:color w:val="365F91"/>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D0B12"/>
    <w:rPr>
      <w:rFonts w:ascii="Cambria" w:eastAsia="Calibri" w:hAnsi="Cambria" w:cs="Times New Roman"/>
      <w:b/>
      <w:bCs/>
      <w:color w:val="365F91"/>
      <w:sz w:val="28"/>
      <w:szCs w:val="28"/>
    </w:rPr>
  </w:style>
  <w:style w:type="character" w:customStyle="1" w:styleId="apple-converted-space">
    <w:name w:val="apple-converted-space"/>
    <w:basedOn w:val="a1"/>
    <w:rsid w:val="00CD0B12"/>
  </w:style>
  <w:style w:type="paragraph" w:styleId="a4">
    <w:name w:val="List Paragraph"/>
    <w:basedOn w:val="a0"/>
    <w:uiPriority w:val="34"/>
    <w:qFormat/>
    <w:rsid w:val="00CD0B12"/>
    <w:pPr>
      <w:ind w:left="720"/>
      <w:contextualSpacing/>
    </w:pPr>
  </w:style>
  <w:style w:type="character" w:styleId="a5">
    <w:name w:val="Hyperlink"/>
    <w:basedOn w:val="a1"/>
    <w:uiPriority w:val="99"/>
    <w:unhideWhenUsed/>
    <w:qFormat/>
    <w:rsid w:val="00CD0B12"/>
    <w:rPr>
      <w:color w:val="0000FF"/>
      <w:u w:val="single"/>
    </w:rPr>
  </w:style>
  <w:style w:type="paragraph" w:styleId="a6">
    <w:name w:val="Body Text"/>
    <w:basedOn w:val="a0"/>
    <w:link w:val="a7"/>
    <w:qFormat/>
    <w:rsid w:val="00CD0B12"/>
    <w:pPr>
      <w:spacing w:after="0" w:line="240" w:lineRule="auto"/>
      <w:jc w:val="both"/>
    </w:pPr>
    <w:rPr>
      <w:rFonts w:ascii="Times New Roman" w:eastAsia="Times New Roman" w:hAnsi="Times New Roman"/>
      <w:sz w:val="24"/>
      <w:szCs w:val="20"/>
      <w:lang w:eastAsia="ru-RU"/>
    </w:rPr>
  </w:style>
  <w:style w:type="character" w:customStyle="1" w:styleId="a7">
    <w:name w:val="Основной текст Знак"/>
    <w:basedOn w:val="a1"/>
    <w:link w:val="a6"/>
    <w:rsid w:val="00CD0B12"/>
    <w:rPr>
      <w:rFonts w:ascii="Times New Roman" w:eastAsia="Times New Roman" w:hAnsi="Times New Roman" w:cs="Times New Roman"/>
      <w:sz w:val="24"/>
      <w:szCs w:val="20"/>
      <w:lang w:eastAsia="ru-RU"/>
    </w:rPr>
  </w:style>
  <w:style w:type="character" w:customStyle="1" w:styleId="apple-style-span">
    <w:name w:val="apple-style-span"/>
    <w:rsid w:val="00CD0B12"/>
  </w:style>
  <w:style w:type="character" w:customStyle="1" w:styleId="hps">
    <w:name w:val="hps"/>
    <w:rsid w:val="00CD0B12"/>
  </w:style>
  <w:style w:type="paragraph" w:styleId="a">
    <w:name w:val="List Bullet"/>
    <w:basedOn w:val="a0"/>
    <w:qFormat/>
    <w:rsid w:val="00CD0B12"/>
    <w:pPr>
      <w:widowControl w:val="0"/>
      <w:numPr>
        <w:numId w:val="2"/>
      </w:numPr>
      <w:spacing w:before="60" w:after="120" w:line="240" w:lineRule="atLeast"/>
      <w:contextualSpacing/>
    </w:pPr>
    <w:rPr>
      <w:rFonts w:ascii="Times New Roman" w:eastAsia="Times New Roman" w:hAnsi="Times New Roman"/>
      <w:sz w:val="20"/>
      <w:szCs w:val="20"/>
    </w:rPr>
  </w:style>
  <w:style w:type="paragraph" w:customStyle="1" w:styleId="InfoBlue">
    <w:name w:val="InfoBlue"/>
    <w:basedOn w:val="a0"/>
    <w:next w:val="a6"/>
    <w:qFormat/>
    <w:rsid w:val="00CD0B12"/>
    <w:pPr>
      <w:widowControl w:val="0"/>
      <w:tabs>
        <w:tab w:val="left" w:pos="162"/>
        <w:tab w:val="left" w:pos="1260"/>
      </w:tabs>
      <w:spacing w:before="120" w:after="0" w:line="240" w:lineRule="atLeast"/>
      <w:ind w:left="158"/>
      <w:jc w:val="both"/>
    </w:pPr>
    <w:rPr>
      <w:rFonts w:ascii="Times New Roman" w:eastAsia="Times New Roman" w:hAnsi="Times New Roman"/>
      <w:i/>
      <w:color w:val="0000F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sdn.microsoft.com/en-us/library/3tca6706.aspx" TargetMode="External"/><Relationship Id="rId13" Type="http://schemas.openxmlformats.org/officeDocument/2006/relationships/hyperlink" Target="http://msdn.microsoft.com/en-us/library/ms229014.aspx" TargetMode="External"/><Relationship Id="rId3" Type="http://schemas.openxmlformats.org/officeDocument/2006/relationships/settings" Target="settings.xml"/><Relationship Id="rId7" Type="http://schemas.openxmlformats.org/officeDocument/2006/relationships/hyperlink" Target="http://msdn.microsoft.com/en-us/library/z4c5tckx.aspx" TargetMode="External"/><Relationship Id="rId12" Type="http://schemas.openxmlformats.org/officeDocument/2006/relationships/hyperlink" Target="http://msdn.microsoft.com/en-us/library/seyhszt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sdn.microsoft.com/ru-ru/library/5b2yeyab.aspx" TargetMode="External"/><Relationship Id="rId11" Type="http://schemas.openxmlformats.org/officeDocument/2006/relationships/hyperlink" Target="http://msdn.microsoft.com/en-us/library/system.exception.aspx" TargetMode="External"/><Relationship Id="rId5" Type="http://schemas.openxmlformats.org/officeDocument/2006/relationships/hyperlink" Target="http://msdn.microsoft.com/en-us/library/5b2yeyab.aspx" TargetMode="External"/><Relationship Id="rId15" Type="http://schemas.openxmlformats.org/officeDocument/2006/relationships/theme" Target="theme/theme1.xml"/><Relationship Id="rId10" Type="http://schemas.openxmlformats.org/officeDocument/2006/relationships/hyperlink" Target="http://msdn.microsoft.com/en-us/library/87cdya3t.aspx" TargetMode="External"/><Relationship Id="rId4" Type="http://schemas.openxmlformats.org/officeDocument/2006/relationships/webSettings" Target="webSettings.xml"/><Relationship Id="rId9" Type="http://schemas.openxmlformats.org/officeDocument/2006/relationships/hyperlink" Target="http://msdn.microsoft.com/en-us/library/xhcbs8fz.asp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545</Words>
  <Characters>3110</Characters>
  <Application>Microsoft Office Word</Application>
  <DocSecurity>0</DocSecurity>
  <Lines>25</Lines>
  <Paragraphs>7</Paragraphs>
  <ScaleCrop>false</ScaleCrop>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ok5</dc:creator>
  <cp:keywords/>
  <dc:description/>
  <cp:lastModifiedBy>ok5</cp:lastModifiedBy>
  <cp:revision>2</cp:revision>
  <dcterms:created xsi:type="dcterms:W3CDTF">2021-04-22T06:48:00Z</dcterms:created>
  <dcterms:modified xsi:type="dcterms:W3CDTF">2021-04-22T06:48:00Z</dcterms:modified>
</cp:coreProperties>
</file>