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91B" w:rsidRDefault="00F56508" w:rsidP="00C8691B">
      <w:pPr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ПРАКТИЧЕСКОЕ ЗАДАНИЕ </w:t>
      </w:r>
      <w:r w:rsidR="00C8691B">
        <w:rPr>
          <w:b/>
          <w:bCs/>
          <w:sz w:val="28"/>
          <w:szCs w:val="28"/>
        </w:rPr>
        <w:t>2</w:t>
      </w:r>
    </w:p>
    <w:p w:rsidR="00C8691B" w:rsidRPr="00F56508" w:rsidRDefault="00C8691B" w:rsidP="00C8691B">
      <w:pPr>
        <w:spacing w:after="0" w:line="240" w:lineRule="auto"/>
        <w:ind w:firstLine="0"/>
        <w:jc w:val="left"/>
        <w:rPr>
          <w:b/>
          <w:bCs/>
          <w:sz w:val="28"/>
          <w:szCs w:val="28"/>
          <w:vertAlign w:val="superscript"/>
        </w:rPr>
      </w:pPr>
    </w:p>
    <w:p w:rsidR="00453DF9" w:rsidRDefault="00C8691B" w:rsidP="00C8691B">
      <w:pPr>
        <w:spacing w:after="0" w:line="360" w:lineRule="auto"/>
        <w:ind w:firstLine="0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u w:val="single"/>
          <w:shd w:val="clear" w:color="auto" w:fill="FCFCFC"/>
        </w:rPr>
        <w:t>Задание 1</w:t>
      </w:r>
      <w:r w:rsidRPr="00C8691B">
        <w:rPr>
          <w:i/>
          <w:sz w:val="28"/>
          <w:szCs w:val="28"/>
          <w:shd w:val="clear" w:color="auto" w:fill="FCFCFC"/>
        </w:rPr>
        <w:t>.</w:t>
      </w:r>
      <w:r w:rsidRPr="00C8691B">
        <w:rPr>
          <w:rFonts w:eastAsia="Calibri"/>
          <w:b/>
          <w:sz w:val="28"/>
          <w:szCs w:val="28"/>
          <w:shd w:val="clear" w:color="auto" w:fill="FFFFFF"/>
          <w:vertAlign w:val="superscript"/>
          <w:lang w:eastAsia="en-US"/>
        </w:rPr>
        <w:t xml:space="preserve"> *</w:t>
      </w:r>
      <w:r w:rsidRPr="00C8691B">
        <w:rPr>
          <w:sz w:val="28"/>
          <w:szCs w:val="28"/>
          <w:shd w:val="clear" w:color="auto" w:fill="FCFCFC"/>
        </w:rPr>
        <w:t xml:space="preserve">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Рассчитать  индекс уровня специализации региона – </w:t>
      </w:r>
      <w:proofErr w:type="spellStart"/>
      <w:r w:rsidRPr="00C8691B">
        <w:rPr>
          <w:sz w:val="28"/>
          <w:szCs w:val="28"/>
          <w:shd w:val="clear" w:color="auto" w:fill="FCFCFC"/>
        </w:rPr>
        <w:t>Иср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Рассчитать  коэффициент уровня развития отрасли в регионе – Ку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Рассчитать  коэффициент душевого производства продукции отрасли – Кд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Сделать выводы </w:t>
      </w:r>
      <w:proofErr w:type="gramStart"/>
      <w:r w:rsidRPr="00C8691B">
        <w:rPr>
          <w:sz w:val="28"/>
          <w:szCs w:val="28"/>
          <w:shd w:val="clear" w:color="auto" w:fill="FCFCFC"/>
        </w:rPr>
        <w:t>о</w:t>
      </w:r>
      <w:proofErr w:type="gramEnd"/>
      <w:r w:rsidRPr="00C8691B">
        <w:rPr>
          <w:sz w:val="28"/>
          <w:szCs w:val="28"/>
          <w:shd w:val="clear" w:color="auto" w:fill="FCFCFC"/>
        </w:rPr>
        <w:t xml:space="preserve"> экономическом месте региона  в экономике РФ.</w:t>
      </w:r>
    </w:p>
    <w:p w:rsidR="00C8691B" w:rsidRPr="00C8691B" w:rsidRDefault="00C8691B" w:rsidP="00453DF9">
      <w:pPr>
        <w:keepNext/>
        <w:keepLines/>
        <w:spacing w:after="0"/>
        <w:ind w:firstLine="709"/>
        <w:outlineLvl w:val="1"/>
        <w:rPr>
          <w:sz w:val="28"/>
          <w:szCs w:val="28"/>
          <w:shd w:val="clear" w:color="auto" w:fill="FFFFFF"/>
        </w:rPr>
      </w:pPr>
      <w:r w:rsidRPr="00C8691B">
        <w:rPr>
          <w:bCs/>
          <w:sz w:val="28"/>
          <w:szCs w:val="28"/>
          <w:shd w:val="clear" w:color="auto" w:fill="FCFCFC"/>
          <w:lang w:eastAsia="en-US"/>
        </w:rPr>
        <w:t xml:space="preserve">Регион: </w:t>
      </w:r>
      <w:hyperlink r:id="rId6" w:tgtFrame="_blank" w:history="1">
        <w:r w:rsidRPr="00C8691B">
          <w:rPr>
            <w:sz w:val="28"/>
            <w:szCs w:val="28"/>
            <w:shd w:val="clear" w:color="auto" w:fill="FFFFFF"/>
          </w:rPr>
          <w:t>Ханты-Мансийский автономный округ – </w:t>
        </w:r>
        <w:r w:rsidRPr="00C8691B">
          <w:rPr>
            <w:bCs/>
            <w:sz w:val="28"/>
            <w:szCs w:val="28"/>
            <w:shd w:val="clear" w:color="auto" w:fill="FFFFFF"/>
          </w:rPr>
          <w:t>Югра</w:t>
        </w:r>
      </w:hyperlink>
      <w:r w:rsidRPr="00C8691B">
        <w:rPr>
          <w:sz w:val="28"/>
          <w:szCs w:val="28"/>
          <w:shd w:val="clear" w:color="auto" w:fill="FFFFFF"/>
        </w:rPr>
        <w:t xml:space="preserve">. </w:t>
      </w:r>
    </w:p>
    <w:p w:rsidR="00C8691B" w:rsidRPr="00C8691B" w:rsidRDefault="00C8691B" w:rsidP="00453DF9">
      <w:pPr>
        <w:keepNext/>
        <w:keepLines/>
        <w:spacing w:after="0"/>
        <w:ind w:firstLine="709"/>
        <w:outlineLvl w:val="1"/>
        <w:rPr>
          <w:sz w:val="28"/>
          <w:szCs w:val="28"/>
          <w:shd w:val="clear" w:color="auto" w:fill="FFFFFF"/>
        </w:rPr>
      </w:pPr>
      <w:r w:rsidRPr="00C8691B">
        <w:rPr>
          <w:sz w:val="28"/>
          <w:szCs w:val="28"/>
          <w:shd w:val="clear" w:color="auto" w:fill="FFFFFF"/>
        </w:rPr>
        <w:t>Данные для задания, на 01.01.2016г.:</w:t>
      </w:r>
    </w:p>
    <w:p w:rsidR="00C8691B" w:rsidRPr="00C8691B" w:rsidRDefault="00C8691B" w:rsidP="00453DF9">
      <w:pPr>
        <w:keepNext/>
        <w:spacing w:after="0"/>
        <w:ind w:firstLine="709"/>
        <w:rPr>
          <w:sz w:val="28"/>
          <w:szCs w:val="28"/>
          <w:lang w:eastAsia="en-US"/>
        </w:rPr>
      </w:pPr>
      <w:r w:rsidRPr="00C8691B">
        <w:rPr>
          <w:bCs/>
          <w:sz w:val="28"/>
          <w:szCs w:val="28"/>
          <w:shd w:val="clear" w:color="auto" w:fill="FFFFFF"/>
        </w:rPr>
        <w:t xml:space="preserve"> - официальный  сайт Росстата - </w:t>
      </w:r>
      <w:hyperlink r:id="rId7" w:history="1">
        <w:r w:rsidRPr="00C8691B">
          <w:rPr>
            <w:sz w:val="28"/>
            <w:szCs w:val="28"/>
          </w:rPr>
          <w:t>www.gks.ru</w:t>
        </w:r>
      </w:hyperlink>
      <w:r w:rsidRPr="00C8691B">
        <w:rPr>
          <w:sz w:val="28"/>
          <w:szCs w:val="28"/>
        </w:rPr>
        <w:t xml:space="preserve"> </w:t>
      </w:r>
    </w:p>
    <w:p w:rsidR="00C8691B" w:rsidRPr="00C8691B" w:rsidRDefault="00C8691B" w:rsidP="00453DF9">
      <w:pPr>
        <w:keepNext/>
        <w:keepLines/>
        <w:spacing w:after="0"/>
        <w:ind w:firstLine="709"/>
        <w:outlineLvl w:val="1"/>
        <w:rPr>
          <w:sz w:val="28"/>
          <w:szCs w:val="28"/>
          <w:shd w:val="clear" w:color="auto" w:fill="FFFFFF"/>
        </w:rPr>
      </w:pPr>
      <w:r w:rsidRPr="00C8691B">
        <w:rPr>
          <w:sz w:val="28"/>
          <w:szCs w:val="28"/>
          <w:shd w:val="clear" w:color="auto" w:fill="FFFFFF"/>
        </w:rPr>
        <w:t xml:space="preserve"> - официальный  сайт </w:t>
      </w:r>
      <w:hyperlink r:id="rId8" w:tgtFrame="_blank" w:history="1">
        <w:r w:rsidRPr="00C8691B">
          <w:rPr>
            <w:sz w:val="28"/>
            <w:szCs w:val="28"/>
            <w:shd w:val="clear" w:color="auto" w:fill="FFFFFF"/>
          </w:rPr>
          <w:t>Ханты-Мансийский автономный округ – </w:t>
        </w:r>
        <w:r w:rsidRPr="00C8691B">
          <w:rPr>
            <w:bCs/>
            <w:sz w:val="28"/>
            <w:szCs w:val="28"/>
            <w:shd w:val="clear" w:color="auto" w:fill="FFFFFF"/>
          </w:rPr>
          <w:t>Югра</w:t>
        </w:r>
      </w:hyperlink>
      <w:r w:rsidRPr="00C8691B">
        <w:rPr>
          <w:sz w:val="28"/>
          <w:szCs w:val="28"/>
          <w:shd w:val="clear" w:color="auto" w:fill="FFFFFF"/>
        </w:rPr>
        <w:t xml:space="preserve">- </w:t>
      </w:r>
      <w:hyperlink r:id="rId9" w:history="1">
        <w:r w:rsidRPr="00C8691B">
          <w:rPr>
            <w:sz w:val="28"/>
            <w:szCs w:val="28"/>
          </w:rPr>
          <w:t>http://www.admhmao.ru/</w:t>
        </w:r>
      </w:hyperlink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 Индекс уровня специализации региона –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отношение удельного веса отрасли региона в объеме выпуска продукции отрасли страны к удельному весу хозяйства региона в хозяйстве страны: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Рассчитать  индекс уровня специализации региона </w:t>
      </w:r>
      <w:proofErr w:type="spellStart"/>
      <w:r w:rsidRPr="00C8691B">
        <w:rPr>
          <w:sz w:val="28"/>
          <w:szCs w:val="28"/>
          <w:shd w:val="clear" w:color="auto" w:fill="FCFCFC"/>
        </w:rPr>
        <w:t>Иср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рассчитывается по следующей формуле: </w:t>
      </w:r>
    </w:p>
    <w:p w:rsidR="00C8691B" w:rsidRPr="00C8691B" w:rsidRDefault="00C8691B" w:rsidP="00453DF9">
      <w:pPr>
        <w:spacing w:after="0"/>
        <w:ind w:firstLine="709"/>
        <w:rPr>
          <w:b/>
          <w:sz w:val="28"/>
          <w:szCs w:val="28"/>
          <w:shd w:val="clear" w:color="auto" w:fill="FCFCFC"/>
        </w:rPr>
      </w:pPr>
      <w:proofErr w:type="spellStart"/>
      <w:r w:rsidRPr="00C8691B">
        <w:rPr>
          <w:sz w:val="28"/>
          <w:szCs w:val="28"/>
          <w:shd w:val="clear" w:color="auto" w:fill="FCFCFC"/>
        </w:rPr>
        <w:t>Иср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= </w:t>
      </w:r>
      <w:r w:rsidRPr="00C8691B">
        <w:rPr>
          <w:b/>
          <w:sz w:val="28"/>
          <w:szCs w:val="28"/>
          <w:shd w:val="clear" w:color="auto" w:fill="FCFCFC"/>
        </w:rPr>
        <w:t>(</w:t>
      </w:r>
      <w:r w:rsidRPr="00C8691B">
        <w:rPr>
          <w:b/>
          <w:sz w:val="28"/>
          <w:szCs w:val="28"/>
          <w:shd w:val="clear" w:color="auto" w:fill="FCFCFC"/>
          <w:lang w:val="en-US"/>
        </w:rPr>
        <w:t>O</w:t>
      </w:r>
      <w:r w:rsidRPr="00C8691B">
        <w:rPr>
          <w:b/>
          <w:sz w:val="28"/>
          <w:szCs w:val="28"/>
          <w:shd w:val="clear" w:color="auto" w:fill="FCFCFC"/>
        </w:rPr>
        <w:t>р</w:t>
      </w:r>
      <w:proofErr w:type="gramStart"/>
      <w:r w:rsidRPr="00C8691B">
        <w:rPr>
          <w:b/>
          <w:sz w:val="28"/>
          <w:szCs w:val="28"/>
          <w:shd w:val="clear" w:color="auto" w:fill="FCFCFC"/>
        </w:rPr>
        <w:t>:О</w:t>
      </w:r>
      <w:proofErr w:type="gramEnd"/>
      <w:r w:rsidRPr="00C8691B">
        <w:rPr>
          <w:b/>
          <w:sz w:val="28"/>
          <w:szCs w:val="28"/>
          <w:shd w:val="clear" w:color="auto" w:fill="FCFCFC"/>
        </w:rPr>
        <w:t>с</w:t>
      </w:r>
      <w:r w:rsidRPr="00C8691B">
        <w:rPr>
          <w:b/>
          <w:sz w:val="28"/>
          <w:szCs w:val="28"/>
        </w:rPr>
        <w:t>*100): (</w:t>
      </w:r>
      <w:proofErr w:type="spellStart"/>
      <w:r w:rsidRPr="00C8691B">
        <w:rPr>
          <w:b/>
          <w:sz w:val="28"/>
          <w:szCs w:val="28"/>
        </w:rPr>
        <w:t>Пр</w:t>
      </w:r>
      <w:proofErr w:type="gramStart"/>
      <w:r w:rsidRPr="00C8691B">
        <w:rPr>
          <w:b/>
          <w:sz w:val="28"/>
          <w:szCs w:val="28"/>
        </w:rPr>
        <w:t>:П</w:t>
      </w:r>
      <w:proofErr w:type="gramEnd"/>
      <w:r w:rsidRPr="00C8691B">
        <w:rPr>
          <w:b/>
          <w:sz w:val="28"/>
          <w:szCs w:val="28"/>
        </w:rPr>
        <w:t>с</w:t>
      </w:r>
      <w:proofErr w:type="spellEnd"/>
      <w:r w:rsidRPr="00C8691B">
        <w:rPr>
          <w:b/>
          <w:sz w:val="28"/>
          <w:szCs w:val="28"/>
        </w:rPr>
        <w:t>*100)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где Ор – промышленная продукция отрасли субъекта Федерации;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-   Ос - промышленная продукция отрасли страны;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-   </w:t>
      </w:r>
      <w:proofErr w:type="spellStart"/>
      <w:proofErr w:type="gramStart"/>
      <w:r w:rsidRPr="00C8691B">
        <w:rPr>
          <w:sz w:val="28"/>
          <w:szCs w:val="28"/>
          <w:shd w:val="clear" w:color="auto" w:fill="FCFCFC"/>
        </w:rPr>
        <w:t>Пр</w:t>
      </w:r>
      <w:proofErr w:type="spellEnd"/>
      <w:proofErr w:type="gramEnd"/>
      <w:r w:rsidRPr="00C8691B">
        <w:rPr>
          <w:sz w:val="28"/>
          <w:szCs w:val="28"/>
          <w:shd w:val="clear" w:color="auto" w:fill="FCFCFC"/>
        </w:rPr>
        <w:t xml:space="preserve"> все промышленное производство субъекта Федерации (  3162424,2  млн. </w:t>
      </w:r>
      <w:proofErr w:type="spellStart"/>
      <w:r w:rsidRPr="00C8691B">
        <w:rPr>
          <w:sz w:val="28"/>
          <w:szCs w:val="28"/>
          <w:shd w:val="clear" w:color="auto" w:fill="FCFCFC"/>
        </w:rPr>
        <w:t>руб</w:t>
      </w:r>
      <w:proofErr w:type="spellEnd"/>
      <w:r w:rsidRPr="00C8691B">
        <w:rPr>
          <w:sz w:val="28"/>
          <w:szCs w:val="28"/>
          <w:shd w:val="clear" w:color="auto" w:fill="FCFCFC"/>
        </w:rPr>
        <w:t>);</w:t>
      </w:r>
      <w:r w:rsidRPr="00C8691B">
        <w:rPr>
          <w:rFonts w:ascii="Verdana" w:hAnsi="Verdana"/>
          <w:b/>
          <w:bCs/>
          <w:color w:val="55585A"/>
          <w:sz w:val="28"/>
          <w:szCs w:val="28"/>
          <w:shd w:val="clear" w:color="auto" w:fill="FFFFFF"/>
          <w:lang w:eastAsia="en-US"/>
        </w:rPr>
        <w:t xml:space="preserve">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-   </w:t>
      </w:r>
      <w:proofErr w:type="spellStart"/>
      <w:r w:rsidRPr="00C8691B">
        <w:rPr>
          <w:sz w:val="28"/>
          <w:szCs w:val="28"/>
          <w:shd w:val="clear" w:color="auto" w:fill="FCFCFC"/>
        </w:rPr>
        <w:t>Пс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все промышленное производство страны (44258 </w:t>
      </w:r>
      <w:proofErr w:type="spellStart"/>
      <w:r w:rsidRPr="00C8691B">
        <w:rPr>
          <w:sz w:val="28"/>
          <w:szCs w:val="28"/>
          <w:shd w:val="clear" w:color="auto" w:fill="FCFCFC"/>
        </w:rPr>
        <w:t>млрд</w:t>
      </w:r>
      <w:proofErr w:type="gramStart"/>
      <w:r w:rsidRPr="00C8691B">
        <w:rPr>
          <w:sz w:val="28"/>
          <w:szCs w:val="28"/>
          <w:shd w:val="clear" w:color="auto" w:fill="FCFCFC"/>
        </w:rPr>
        <w:t>.р</w:t>
      </w:r>
      <w:proofErr w:type="gramEnd"/>
      <w:r w:rsidRPr="00C8691B">
        <w:rPr>
          <w:sz w:val="28"/>
          <w:szCs w:val="28"/>
          <w:shd w:val="clear" w:color="auto" w:fill="FCFCFC"/>
        </w:rPr>
        <w:t>уб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).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Коэффициент уровня развития отрасли в регионе (Ку) в регионе рассчитывается по следующей формуле</w:t>
      </w:r>
      <w:r w:rsidRPr="00C8691B">
        <w:rPr>
          <w:color w:val="585A5D"/>
          <w:sz w:val="28"/>
          <w:szCs w:val="28"/>
          <w:shd w:val="clear" w:color="auto" w:fill="FCFCFC"/>
        </w:rPr>
        <w:t>: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Ку=</w:t>
      </w:r>
      <w:proofErr w:type="spellStart"/>
      <w:r w:rsidRPr="00C8691B">
        <w:rPr>
          <w:sz w:val="28"/>
          <w:szCs w:val="28"/>
          <w:shd w:val="clear" w:color="auto" w:fill="FCFCFC"/>
        </w:rPr>
        <w:t>Ор</w:t>
      </w:r>
      <w:proofErr w:type="gramStart"/>
      <w:r w:rsidRPr="00C8691B">
        <w:rPr>
          <w:sz w:val="28"/>
          <w:szCs w:val="28"/>
          <w:shd w:val="clear" w:color="auto" w:fill="FCFCFC"/>
        </w:rPr>
        <w:t>:П</w:t>
      </w:r>
      <w:proofErr w:type="gramEnd"/>
      <w:r w:rsidRPr="00C8691B">
        <w:rPr>
          <w:sz w:val="28"/>
          <w:szCs w:val="28"/>
          <w:shd w:val="clear" w:color="auto" w:fill="FCFCFC"/>
        </w:rPr>
        <w:t>тр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, где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proofErr w:type="spellStart"/>
      <w:r w:rsidRPr="00C8691B">
        <w:rPr>
          <w:sz w:val="28"/>
          <w:szCs w:val="28"/>
          <w:shd w:val="clear" w:color="auto" w:fill="FCFCFC"/>
        </w:rPr>
        <w:t>Птр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- объем потребления продукции данной отрасли в  регионе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Найти коэффициент душевого производства – Кд.</w:t>
      </w:r>
    </w:p>
    <w:p w:rsidR="00C8691B" w:rsidRPr="00C8691B" w:rsidRDefault="00C8691B" w:rsidP="00453DF9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8691B">
        <w:rPr>
          <w:sz w:val="28"/>
          <w:szCs w:val="28"/>
          <w:shd w:val="clear" w:color="auto" w:fill="FCFCFC"/>
        </w:rPr>
        <w:t xml:space="preserve">Коэффициент душевого производства рассчитывается как отношение удельного веса данной отрасли региона в соответствующей отрасли хозяйства страны к удельному весу населения региона в населении страны,  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Формула расчета</w:t>
      </w:r>
      <w:proofErr w:type="gramStart"/>
      <w:r w:rsidRPr="00C8691B">
        <w:rPr>
          <w:sz w:val="28"/>
          <w:szCs w:val="28"/>
          <w:shd w:val="clear" w:color="auto" w:fill="FCFCFC"/>
        </w:rPr>
        <w:t>::</w:t>
      </w:r>
      <w:proofErr w:type="gramEnd"/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Кд = (Ор</w:t>
      </w:r>
      <w:proofErr w:type="gramStart"/>
      <w:r w:rsidRPr="00C8691B">
        <w:rPr>
          <w:sz w:val="28"/>
          <w:szCs w:val="28"/>
          <w:shd w:val="clear" w:color="auto" w:fill="FCFCFC"/>
        </w:rPr>
        <w:t xml:space="preserve"> :</w:t>
      </w:r>
      <w:proofErr w:type="gramEnd"/>
      <w:r w:rsidRPr="00C8691B">
        <w:rPr>
          <w:sz w:val="28"/>
          <w:szCs w:val="28"/>
          <w:shd w:val="clear" w:color="auto" w:fill="FCFCFC"/>
        </w:rPr>
        <w:t xml:space="preserve"> Ос</w:t>
      </w:r>
      <w:r w:rsidRPr="00C8691B">
        <w:rPr>
          <w:sz w:val="28"/>
          <w:szCs w:val="28"/>
        </w:rPr>
        <w:t>*100)</w:t>
      </w:r>
      <w:proofErr w:type="gramStart"/>
      <w:r w:rsidRPr="00C8691B">
        <w:rPr>
          <w:sz w:val="28"/>
          <w:szCs w:val="28"/>
        </w:rPr>
        <w:t xml:space="preserve"> :</w:t>
      </w:r>
      <w:proofErr w:type="gramEnd"/>
      <w:r w:rsidRPr="00C8691B">
        <w:rPr>
          <w:sz w:val="28"/>
          <w:szCs w:val="28"/>
        </w:rPr>
        <w:t xml:space="preserve"> (</w:t>
      </w:r>
      <w:proofErr w:type="spellStart"/>
      <w:r w:rsidRPr="00C8691B">
        <w:rPr>
          <w:sz w:val="28"/>
          <w:szCs w:val="28"/>
        </w:rPr>
        <w:t>Нр</w:t>
      </w:r>
      <w:proofErr w:type="spellEnd"/>
      <w:proofErr w:type="gramStart"/>
      <w:r w:rsidRPr="00C8691B">
        <w:rPr>
          <w:sz w:val="28"/>
          <w:szCs w:val="28"/>
        </w:rPr>
        <w:t xml:space="preserve"> :</w:t>
      </w:r>
      <w:proofErr w:type="gramEnd"/>
      <w:r w:rsidRPr="00C8691B">
        <w:rPr>
          <w:sz w:val="28"/>
          <w:szCs w:val="28"/>
        </w:rPr>
        <w:t xml:space="preserve"> </w:t>
      </w:r>
      <w:proofErr w:type="spellStart"/>
      <w:r w:rsidRPr="00C8691B">
        <w:rPr>
          <w:sz w:val="28"/>
          <w:szCs w:val="28"/>
        </w:rPr>
        <w:t>Нс</w:t>
      </w:r>
      <w:proofErr w:type="spellEnd"/>
      <w:r w:rsidRPr="00C8691B">
        <w:rPr>
          <w:sz w:val="28"/>
          <w:szCs w:val="28"/>
        </w:rPr>
        <w:t>*100)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где </w:t>
      </w:r>
      <w:proofErr w:type="spellStart"/>
      <w:r w:rsidRPr="00C8691B">
        <w:rPr>
          <w:sz w:val="28"/>
          <w:szCs w:val="28"/>
          <w:shd w:val="clear" w:color="auto" w:fill="FCFCFC"/>
        </w:rPr>
        <w:t>Нр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– численность населения региона (1608 </w:t>
      </w:r>
      <w:proofErr w:type="spellStart"/>
      <w:r w:rsidRPr="00C8691B">
        <w:rPr>
          <w:sz w:val="28"/>
          <w:szCs w:val="28"/>
          <w:shd w:val="clear" w:color="auto" w:fill="FCFCFC"/>
        </w:rPr>
        <w:t>тыс</w:t>
      </w:r>
      <w:proofErr w:type="gramStart"/>
      <w:r w:rsidRPr="00C8691B">
        <w:rPr>
          <w:sz w:val="28"/>
          <w:szCs w:val="28"/>
          <w:shd w:val="clear" w:color="auto" w:fill="FCFCFC"/>
        </w:rPr>
        <w:t>.ч</w:t>
      </w:r>
      <w:proofErr w:type="gramEnd"/>
      <w:r w:rsidRPr="00C8691B">
        <w:rPr>
          <w:sz w:val="28"/>
          <w:szCs w:val="28"/>
          <w:shd w:val="clear" w:color="auto" w:fill="FCFCFC"/>
        </w:rPr>
        <w:t>ел</w:t>
      </w:r>
      <w:proofErr w:type="spellEnd"/>
      <w:r w:rsidRPr="00C8691B">
        <w:rPr>
          <w:sz w:val="28"/>
          <w:szCs w:val="28"/>
          <w:shd w:val="clear" w:color="auto" w:fill="FCFCFC"/>
        </w:rPr>
        <w:t>.).;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 </w:t>
      </w:r>
      <w:proofErr w:type="spellStart"/>
      <w:r w:rsidRPr="00C8691B">
        <w:rPr>
          <w:sz w:val="28"/>
          <w:szCs w:val="28"/>
          <w:shd w:val="clear" w:color="auto" w:fill="FCFCFC"/>
        </w:rPr>
        <w:t>Нс</w:t>
      </w:r>
      <w:proofErr w:type="spellEnd"/>
      <w:r w:rsidRPr="00C8691B">
        <w:rPr>
          <w:sz w:val="28"/>
          <w:szCs w:val="28"/>
          <w:shd w:val="clear" w:color="auto" w:fill="FCFCFC"/>
        </w:rPr>
        <w:t xml:space="preserve"> – численность населения страны (146520 </w:t>
      </w:r>
      <w:proofErr w:type="spellStart"/>
      <w:r w:rsidRPr="00C8691B">
        <w:rPr>
          <w:sz w:val="28"/>
          <w:szCs w:val="28"/>
          <w:shd w:val="clear" w:color="auto" w:fill="FCFCFC"/>
        </w:rPr>
        <w:t>тыс</w:t>
      </w:r>
      <w:proofErr w:type="gramStart"/>
      <w:r w:rsidRPr="00C8691B">
        <w:rPr>
          <w:sz w:val="28"/>
          <w:szCs w:val="28"/>
          <w:shd w:val="clear" w:color="auto" w:fill="FCFCFC"/>
        </w:rPr>
        <w:t>.ч</w:t>
      </w:r>
      <w:proofErr w:type="gramEnd"/>
      <w:r w:rsidRPr="00C8691B">
        <w:rPr>
          <w:sz w:val="28"/>
          <w:szCs w:val="28"/>
          <w:shd w:val="clear" w:color="auto" w:fill="FCFCFC"/>
        </w:rPr>
        <w:t>ел</w:t>
      </w:r>
      <w:proofErr w:type="spellEnd"/>
      <w:r w:rsidRPr="00C8691B">
        <w:rPr>
          <w:sz w:val="28"/>
          <w:szCs w:val="28"/>
          <w:shd w:val="clear" w:color="auto" w:fill="FCFCFC"/>
        </w:rPr>
        <w:t>.)</w:t>
      </w:r>
    </w:p>
    <w:p w:rsidR="00C8691B" w:rsidRPr="00C8691B" w:rsidRDefault="00C8691B" w:rsidP="00453DF9">
      <w:pPr>
        <w:spacing w:after="0"/>
        <w:ind w:firstLine="709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 xml:space="preserve">Нормативное значение для индекса специализации равно 1, это означает,  что если значение индекса специализации конкретной отрасли </w:t>
      </w:r>
      <w:r w:rsidRPr="00C8691B">
        <w:rPr>
          <w:sz w:val="28"/>
          <w:szCs w:val="28"/>
          <w:shd w:val="clear" w:color="auto" w:fill="FCFCFC"/>
        </w:rPr>
        <w:lastRenderedPageBreak/>
        <w:t>выше единицы, то отрасль по праву можно считать ведущей в производстве региона.</w:t>
      </w:r>
    </w:p>
    <w:p w:rsidR="00C8691B" w:rsidRPr="00C8691B" w:rsidRDefault="00C8691B" w:rsidP="00C8691B">
      <w:pPr>
        <w:spacing w:after="150" w:line="360" w:lineRule="auto"/>
        <w:ind w:firstLine="0"/>
        <w:jc w:val="center"/>
        <w:rPr>
          <w:sz w:val="28"/>
          <w:szCs w:val="28"/>
          <w:shd w:val="clear" w:color="auto" w:fill="FCFCFC"/>
        </w:rPr>
      </w:pPr>
      <w:r w:rsidRPr="00C8691B">
        <w:rPr>
          <w:sz w:val="28"/>
          <w:szCs w:val="28"/>
          <w:shd w:val="clear" w:color="auto" w:fill="FCFCFC"/>
        </w:rPr>
        <w:t>Таблица - Расчет региональных индексов специализации видов экономической деятельности региона - ХМАО-Югра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053"/>
        <w:gridCol w:w="1562"/>
        <w:gridCol w:w="1562"/>
        <w:gridCol w:w="1481"/>
        <w:gridCol w:w="1448"/>
        <w:gridCol w:w="1464"/>
      </w:tblGrid>
      <w:tr w:rsidR="00C8691B" w:rsidRPr="00B44186" w:rsidTr="003D4A37">
        <w:tc>
          <w:tcPr>
            <w:tcW w:w="2053" w:type="dxa"/>
            <w:vMerge w:val="restart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Показатели</w:t>
            </w:r>
          </w:p>
        </w:tc>
        <w:tc>
          <w:tcPr>
            <w:tcW w:w="3124" w:type="dxa"/>
            <w:gridSpan w:val="2"/>
            <w:vAlign w:val="center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 xml:space="preserve">Объем отгруженной продукции, млн. </w:t>
            </w:r>
            <w:proofErr w:type="spellStart"/>
            <w:r w:rsidRPr="00B44186">
              <w:rPr>
                <w:rFonts w:ascii="Times New Roman" w:hAnsi="Times New Roman"/>
                <w:shd w:val="clear" w:color="auto" w:fill="FCFCFC"/>
              </w:rPr>
              <w:t>руб</w:t>
            </w:r>
            <w:proofErr w:type="spellEnd"/>
          </w:p>
        </w:tc>
        <w:tc>
          <w:tcPr>
            <w:tcW w:w="1481" w:type="dxa"/>
            <w:vMerge w:val="restart"/>
            <w:vAlign w:val="center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proofErr w:type="spellStart"/>
            <w:r w:rsidRPr="00B44186">
              <w:rPr>
                <w:rFonts w:ascii="Times New Roman" w:hAnsi="Times New Roman"/>
                <w:shd w:val="clear" w:color="auto" w:fill="FCFCFC"/>
              </w:rPr>
              <w:t>Ис</w:t>
            </w:r>
            <w:proofErr w:type="spellEnd"/>
          </w:p>
        </w:tc>
        <w:tc>
          <w:tcPr>
            <w:tcW w:w="1448" w:type="dxa"/>
            <w:vMerge w:val="restart"/>
            <w:vAlign w:val="center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Ку</w:t>
            </w:r>
          </w:p>
        </w:tc>
        <w:tc>
          <w:tcPr>
            <w:tcW w:w="1464" w:type="dxa"/>
            <w:vMerge w:val="restart"/>
            <w:vAlign w:val="center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Кд</w:t>
            </w:r>
          </w:p>
        </w:tc>
      </w:tr>
      <w:tr w:rsidR="00C8691B" w:rsidRPr="00B44186" w:rsidTr="003D4A37">
        <w:tc>
          <w:tcPr>
            <w:tcW w:w="2053" w:type="dxa"/>
            <w:vMerge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РФ</w:t>
            </w: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jc w:val="center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Регион</w:t>
            </w:r>
          </w:p>
        </w:tc>
        <w:tc>
          <w:tcPr>
            <w:tcW w:w="1481" w:type="dxa"/>
            <w:vMerge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48" w:type="dxa"/>
            <w:vMerge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64" w:type="dxa"/>
            <w:vMerge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B44186">
              <w:rPr>
                <w:rFonts w:ascii="Times New Roman" w:hAnsi="Times New Roman"/>
              </w:rPr>
              <w:t xml:space="preserve">Добыча </w:t>
            </w:r>
            <w:proofErr w:type="gramStart"/>
            <w:r w:rsidRPr="00B44186">
              <w:rPr>
                <w:rFonts w:ascii="Times New Roman" w:hAnsi="Times New Roman"/>
              </w:rPr>
              <w:t>полезных</w:t>
            </w:r>
            <w:proofErr w:type="gramEnd"/>
          </w:p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</w:rPr>
              <w:t>ископаемых,  в том числе:</w:t>
            </w:r>
          </w:p>
        </w:tc>
        <w:tc>
          <w:tcPr>
            <w:tcW w:w="1562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481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464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B44186">
              <w:rPr>
                <w:rFonts w:ascii="Times New Roman" w:hAnsi="Times New Roman"/>
              </w:rPr>
              <w:t xml:space="preserve">добыча </w:t>
            </w:r>
            <w:proofErr w:type="gramStart"/>
            <w:r w:rsidRPr="00B44186">
              <w:rPr>
                <w:rFonts w:ascii="Times New Roman" w:hAnsi="Times New Roman"/>
              </w:rPr>
              <w:t>топливно-энергетических</w:t>
            </w:r>
            <w:proofErr w:type="gramEnd"/>
            <w:r w:rsidRPr="00B44186">
              <w:rPr>
                <w:rFonts w:ascii="Times New Roman" w:hAnsi="Times New Roman"/>
              </w:rPr>
              <w:t xml:space="preserve"> полезных</w:t>
            </w:r>
          </w:p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</w:rPr>
              <w:t>ископаемых</w:t>
            </w:r>
          </w:p>
        </w:tc>
        <w:tc>
          <w:tcPr>
            <w:tcW w:w="1562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rPr>
                <w:rFonts w:ascii="Times New Roman" w:hAnsi="Times New Roman"/>
              </w:rPr>
            </w:pPr>
          </w:p>
        </w:tc>
        <w:tc>
          <w:tcPr>
            <w:tcW w:w="1481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  <w:vAlign w:val="center"/>
          </w:tcPr>
          <w:p w:rsidR="00C8691B" w:rsidRPr="00B44186" w:rsidRDefault="00C8691B" w:rsidP="003D4A37">
            <w:pPr>
              <w:spacing w:after="15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240" w:lineRule="auto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Обрабатывающие производства – всего,</w:t>
            </w:r>
          </w:p>
          <w:p w:rsidR="00C8691B" w:rsidRPr="00B44186" w:rsidRDefault="00C8691B" w:rsidP="003D4A37">
            <w:pPr>
              <w:spacing w:after="0" w:line="240" w:lineRule="auto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 xml:space="preserve">  в том числе:</w:t>
            </w: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81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48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64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производство пищевых продуктов</w:t>
            </w: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81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48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64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текстильное, швейное производство</w:t>
            </w: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81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48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64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</w:tr>
      <w:tr w:rsidR="00C8691B" w:rsidRPr="00B44186" w:rsidTr="003D4A37">
        <w:tc>
          <w:tcPr>
            <w:tcW w:w="2053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  <w:r w:rsidRPr="00B44186">
              <w:rPr>
                <w:rFonts w:ascii="Times New Roman" w:hAnsi="Times New Roman"/>
                <w:shd w:val="clear" w:color="auto" w:fill="FCFCFC"/>
              </w:rPr>
              <w:t>обработка древесины и производство </w:t>
            </w: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562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81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48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  <w:tc>
          <w:tcPr>
            <w:tcW w:w="1464" w:type="dxa"/>
          </w:tcPr>
          <w:p w:rsidR="00C8691B" w:rsidRPr="00B44186" w:rsidRDefault="00C8691B" w:rsidP="003D4A37">
            <w:pPr>
              <w:spacing w:after="0" w:line="300" w:lineRule="atLeast"/>
              <w:rPr>
                <w:rFonts w:ascii="Times New Roman" w:hAnsi="Times New Roman"/>
                <w:shd w:val="clear" w:color="auto" w:fill="FCFCFC"/>
              </w:rPr>
            </w:pPr>
          </w:p>
        </w:tc>
      </w:tr>
    </w:tbl>
    <w:p w:rsidR="00C8691B" w:rsidRPr="004D2A3E" w:rsidRDefault="00C8691B" w:rsidP="00C8691B">
      <w:pPr>
        <w:spacing w:after="0" w:line="240" w:lineRule="auto"/>
        <w:ind w:firstLine="0"/>
        <w:rPr>
          <w:sz w:val="32"/>
          <w:szCs w:val="32"/>
          <w:shd w:val="clear" w:color="auto" w:fill="FCFCFC"/>
        </w:rPr>
      </w:pPr>
      <w:r w:rsidRPr="004D2A3E">
        <w:rPr>
          <w:rFonts w:eastAsia="Calibri"/>
          <w:sz w:val="32"/>
          <w:szCs w:val="32"/>
          <w:shd w:val="clear" w:color="auto" w:fill="FFFFFF"/>
          <w:vertAlign w:val="superscript"/>
          <w:lang w:eastAsia="en-US"/>
        </w:rPr>
        <w:t>* Данное задание может быть выполнено на материалах региона проживания студента или по выбору</w:t>
      </w:r>
      <w:r>
        <w:rPr>
          <w:rFonts w:eastAsia="Calibri"/>
          <w:sz w:val="32"/>
          <w:szCs w:val="32"/>
          <w:shd w:val="clear" w:color="auto" w:fill="FFFFFF"/>
          <w:vertAlign w:val="superscript"/>
          <w:lang w:eastAsia="en-US"/>
        </w:rPr>
        <w:t xml:space="preserve"> студента</w:t>
      </w:r>
    </w:p>
    <w:p w:rsidR="00C8691B" w:rsidRDefault="00C8691B" w:rsidP="00C8691B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color w:val="000000"/>
          <w:sz w:val="28"/>
          <w:szCs w:val="28"/>
        </w:rPr>
      </w:pPr>
    </w:p>
    <w:p w:rsidR="00453DF9" w:rsidRDefault="00C8691B" w:rsidP="00C8691B">
      <w:pPr>
        <w:autoSpaceDE w:val="0"/>
        <w:autoSpaceDN w:val="0"/>
        <w:adjustRightInd w:val="0"/>
        <w:spacing w:after="0"/>
        <w:ind w:firstLine="0"/>
        <w:contextualSpacing/>
        <w:rPr>
          <w:color w:val="000000"/>
          <w:sz w:val="28"/>
          <w:szCs w:val="28"/>
        </w:rPr>
      </w:pPr>
      <w:r w:rsidRPr="00857B92">
        <w:rPr>
          <w:color w:val="000000"/>
          <w:sz w:val="28"/>
          <w:szCs w:val="28"/>
          <w:u w:val="single"/>
        </w:rPr>
        <w:t>Задание 2.</w:t>
      </w:r>
      <w:r w:rsidRPr="004D2A3E">
        <w:rPr>
          <w:color w:val="000000"/>
          <w:sz w:val="28"/>
          <w:szCs w:val="28"/>
        </w:rPr>
        <w:t xml:space="preserve"> </w:t>
      </w:r>
    </w:p>
    <w:p w:rsidR="00453DF9" w:rsidRDefault="00C8691B" w:rsidP="00453DF9">
      <w:pPr>
        <w:autoSpaceDE w:val="0"/>
        <w:autoSpaceDN w:val="0"/>
        <w:adjustRightInd w:val="0"/>
        <w:spacing w:after="0"/>
        <w:ind w:firstLine="709"/>
        <w:contextualSpacing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 xml:space="preserve">Рассчитать коэффициент локализации. </w:t>
      </w:r>
    </w:p>
    <w:p w:rsidR="00C8691B" w:rsidRPr="004D2A3E" w:rsidRDefault="00C8691B" w:rsidP="00453DF9">
      <w:pPr>
        <w:autoSpaceDE w:val="0"/>
        <w:autoSpaceDN w:val="0"/>
        <w:adjustRightInd w:val="0"/>
        <w:spacing w:after="0"/>
        <w:ind w:firstLine="709"/>
        <w:contextualSpacing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>Охарактеризовать его  экономическую сущность.</w:t>
      </w:r>
    </w:p>
    <w:p w:rsidR="00C8691B" w:rsidRDefault="00C8691B" w:rsidP="00C8691B">
      <w:pPr>
        <w:spacing w:after="0"/>
        <w:ind w:firstLine="709"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 xml:space="preserve">Условия задачи: В регионе </w:t>
      </w:r>
      <w:r w:rsidRPr="004D2A3E">
        <w:rPr>
          <w:color w:val="000000"/>
          <w:sz w:val="28"/>
          <w:szCs w:val="28"/>
          <w:lang w:val="en-US"/>
        </w:rPr>
        <w:t>N</w:t>
      </w:r>
      <w:r w:rsidRPr="004D2A3E">
        <w:rPr>
          <w:color w:val="000000"/>
          <w:sz w:val="28"/>
          <w:szCs w:val="28"/>
        </w:rPr>
        <w:t xml:space="preserve"> произведено продукции отрасли</w:t>
      </w:r>
      <w:proofErr w:type="gramStart"/>
      <w:r w:rsidRPr="004D2A3E">
        <w:rPr>
          <w:color w:val="000000"/>
          <w:sz w:val="28"/>
          <w:szCs w:val="28"/>
        </w:rPr>
        <w:t xml:space="preserve"> А</w:t>
      </w:r>
      <w:proofErr w:type="gramEnd"/>
      <w:r w:rsidRPr="004D2A3E">
        <w:rPr>
          <w:color w:val="000000"/>
          <w:sz w:val="28"/>
          <w:szCs w:val="28"/>
        </w:rPr>
        <w:t xml:space="preserve"> на 10 млрд. руб. Отрасль А является отраслью рыночной специализации региона, то есть регион специализируется на отрасли А в рамках межрегионального разделения труда в масштабе НХК страны.</w:t>
      </w:r>
      <w:r>
        <w:rPr>
          <w:color w:val="000000"/>
          <w:sz w:val="28"/>
          <w:szCs w:val="28"/>
        </w:rPr>
        <w:t xml:space="preserve"> </w:t>
      </w:r>
    </w:p>
    <w:p w:rsidR="00C8691B" w:rsidRDefault="00C8691B" w:rsidP="00C8691B">
      <w:pPr>
        <w:spacing w:after="0"/>
        <w:ind w:firstLine="709"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 xml:space="preserve">Всего в регионе </w:t>
      </w:r>
      <w:r w:rsidRPr="004D2A3E">
        <w:rPr>
          <w:color w:val="000000"/>
          <w:sz w:val="28"/>
          <w:szCs w:val="28"/>
          <w:lang w:val="en-US"/>
        </w:rPr>
        <w:t>N</w:t>
      </w:r>
      <w:r w:rsidRPr="004D2A3E">
        <w:rPr>
          <w:color w:val="000000"/>
          <w:sz w:val="28"/>
          <w:szCs w:val="28"/>
        </w:rPr>
        <w:t xml:space="preserve"> произведено </w:t>
      </w:r>
      <w:r>
        <w:rPr>
          <w:color w:val="000000"/>
          <w:sz w:val="28"/>
          <w:szCs w:val="28"/>
        </w:rPr>
        <w:t xml:space="preserve">продукта на 20 млрд. руб. </w:t>
      </w:r>
    </w:p>
    <w:p w:rsidR="00C8691B" w:rsidRDefault="00C8691B" w:rsidP="00C8691B">
      <w:pPr>
        <w:spacing w:after="0"/>
        <w:ind w:firstLine="709"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>Всего в стране произведено продукции отрасли</w:t>
      </w:r>
      <w:proofErr w:type="gramStart"/>
      <w:r w:rsidRPr="004D2A3E">
        <w:rPr>
          <w:color w:val="000000"/>
          <w:sz w:val="28"/>
          <w:szCs w:val="28"/>
        </w:rPr>
        <w:t xml:space="preserve"> А</w:t>
      </w:r>
      <w:proofErr w:type="gramEnd"/>
      <w:r w:rsidRPr="004D2A3E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100 млрд. руб. </w:t>
      </w:r>
    </w:p>
    <w:p w:rsidR="00C8691B" w:rsidRPr="00847CA4" w:rsidRDefault="00C8691B" w:rsidP="00C8691B">
      <w:pPr>
        <w:spacing w:after="0"/>
        <w:ind w:firstLine="709"/>
        <w:rPr>
          <w:color w:val="000000"/>
          <w:sz w:val="28"/>
          <w:szCs w:val="28"/>
        </w:rPr>
      </w:pPr>
      <w:r w:rsidRPr="004D2A3E">
        <w:rPr>
          <w:color w:val="000000"/>
          <w:sz w:val="28"/>
          <w:szCs w:val="28"/>
        </w:rPr>
        <w:t>Общий объем ВВП -1000 млрд.</w:t>
      </w:r>
      <w:r>
        <w:rPr>
          <w:color w:val="000000"/>
          <w:sz w:val="28"/>
          <w:szCs w:val="28"/>
        </w:rPr>
        <w:t xml:space="preserve"> </w:t>
      </w:r>
      <w:r w:rsidRPr="004D2A3E">
        <w:rPr>
          <w:color w:val="000000"/>
          <w:sz w:val="28"/>
          <w:szCs w:val="28"/>
        </w:rPr>
        <w:t>руб.</w:t>
      </w:r>
    </w:p>
    <w:p w:rsidR="00C8691B" w:rsidRPr="00857B92" w:rsidRDefault="00C8691B" w:rsidP="00C8691B">
      <w:pPr>
        <w:pStyle w:val="a4"/>
        <w:spacing w:line="276" w:lineRule="auto"/>
        <w:jc w:val="both"/>
        <w:rPr>
          <w:sz w:val="28"/>
          <w:szCs w:val="28"/>
        </w:rPr>
      </w:pPr>
      <w:r w:rsidRPr="00C8691B">
        <w:rPr>
          <w:bCs/>
          <w:sz w:val="28"/>
          <w:szCs w:val="28"/>
          <w:u w:val="single"/>
        </w:rPr>
        <w:lastRenderedPageBreak/>
        <w:t>Коэффициент локализации производства</w:t>
      </w:r>
      <w:r w:rsidRPr="00857B92">
        <w:rPr>
          <w:sz w:val="28"/>
          <w:szCs w:val="28"/>
        </w:rPr>
        <w:t xml:space="preserve"> отрасли в регионе определяется по формуле</w:t>
      </w:r>
      <w:r>
        <w:rPr>
          <w:sz w:val="28"/>
          <w:szCs w:val="28"/>
        </w:rPr>
        <w:t>:</w:t>
      </w:r>
    </w:p>
    <w:p w:rsidR="00C8691B" w:rsidRDefault="00C8691B" w:rsidP="00C8691B">
      <w:pPr>
        <w:pStyle w:val="a4"/>
      </w:pPr>
      <w:proofErr w:type="spellStart"/>
      <w:r w:rsidRPr="00847CA4">
        <w:rPr>
          <w:sz w:val="32"/>
          <w:szCs w:val="32"/>
        </w:rPr>
        <w:t>K</w:t>
      </w:r>
      <w:r w:rsidRPr="00847CA4">
        <w:rPr>
          <w:sz w:val="32"/>
          <w:szCs w:val="32"/>
          <w:vertAlign w:val="subscript"/>
        </w:rPr>
        <w:t>ir</w:t>
      </w:r>
      <w:proofErr w:type="spellEnd"/>
      <w:r>
        <w:t xml:space="preserve">= </w:t>
      </w:r>
      <w:r>
        <w:rPr>
          <w:noProof/>
        </w:rPr>
        <w:drawing>
          <wp:inline distT="0" distB="0" distL="0" distR="0" wp14:anchorId="020F1269" wp14:editId="17420636">
            <wp:extent cx="1104900" cy="419100"/>
            <wp:effectExtent l="0" t="0" r="0" b="0"/>
            <wp:docPr id="1" name="Рисунок 1" descr="https://helpiks.org/helpiksorg/baza9/4795351963620.files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lpiks.org/helpiksorg/baza9/4795351963620.files/image00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174" cy="42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C8691B" w:rsidRPr="000364F4" w:rsidRDefault="00C8691B" w:rsidP="000364F4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0364F4">
        <w:rPr>
          <w:sz w:val="28"/>
          <w:szCs w:val="28"/>
        </w:rPr>
        <w:t xml:space="preserve">где </w:t>
      </w:r>
      <w:proofErr w:type="spellStart"/>
      <w:r w:rsidRPr="000364F4">
        <w:rPr>
          <w:sz w:val="28"/>
          <w:szCs w:val="28"/>
        </w:rPr>
        <w:t>q</w:t>
      </w:r>
      <w:r w:rsidRPr="000364F4">
        <w:rPr>
          <w:sz w:val="28"/>
          <w:szCs w:val="28"/>
          <w:vertAlign w:val="subscript"/>
        </w:rPr>
        <w:t>ir</w:t>
      </w:r>
      <w:proofErr w:type="spellEnd"/>
      <w:r w:rsidRPr="000364F4">
        <w:rPr>
          <w:sz w:val="28"/>
          <w:szCs w:val="28"/>
        </w:rPr>
        <w:t xml:space="preserve"> - объем выпуска i-ой отрасли в регионе r.</w:t>
      </w:r>
    </w:p>
    <w:p w:rsidR="00C8691B" w:rsidRPr="000364F4" w:rsidRDefault="00C8691B" w:rsidP="000364F4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0364F4">
        <w:rPr>
          <w:sz w:val="28"/>
          <w:szCs w:val="28"/>
        </w:rPr>
        <w:t>q</w:t>
      </w:r>
      <w:r w:rsidRPr="000364F4">
        <w:rPr>
          <w:sz w:val="28"/>
          <w:szCs w:val="28"/>
          <w:vertAlign w:val="subscript"/>
        </w:rPr>
        <w:t>i</w:t>
      </w:r>
      <w:proofErr w:type="spellEnd"/>
      <w:r w:rsidRPr="000364F4">
        <w:rPr>
          <w:sz w:val="28"/>
          <w:szCs w:val="28"/>
        </w:rPr>
        <w:t xml:space="preserve"> - общий объем выпуска i-ой отрасли в стране.</w:t>
      </w:r>
    </w:p>
    <w:p w:rsidR="00C8691B" w:rsidRPr="000364F4" w:rsidRDefault="00C8691B" w:rsidP="000364F4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0364F4">
        <w:rPr>
          <w:sz w:val="28"/>
          <w:szCs w:val="28"/>
        </w:rPr>
        <w:t>Q</w:t>
      </w:r>
      <w:r w:rsidRPr="000364F4">
        <w:rPr>
          <w:sz w:val="28"/>
          <w:szCs w:val="28"/>
          <w:vertAlign w:val="subscript"/>
        </w:rPr>
        <w:t>r</w:t>
      </w:r>
      <w:proofErr w:type="spellEnd"/>
      <w:r w:rsidRPr="000364F4">
        <w:rPr>
          <w:sz w:val="28"/>
          <w:szCs w:val="28"/>
        </w:rPr>
        <w:t xml:space="preserve"> - объем валового выпуска в регионе r.</w:t>
      </w:r>
    </w:p>
    <w:p w:rsidR="00C8691B" w:rsidRPr="000364F4" w:rsidRDefault="00C8691B" w:rsidP="000364F4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0364F4">
        <w:rPr>
          <w:sz w:val="28"/>
          <w:szCs w:val="28"/>
        </w:rPr>
        <w:t>Q - объем валового выпуска в стране.</w:t>
      </w:r>
    </w:p>
    <w:p w:rsidR="00C8691B" w:rsidRPr="000364F4" w:rsidRDefault="00C8691B" w:rsidP="00453DF9">
      <w:pPr>
        <w:pStyle w:val="a4"/>
        <w:spacing w:before="0" w:beforeAutospacing="0" w:after="0" w:afterAutospacing="0" w:line="276" w:lineRule="auto"/>
        <w:ind w:firstLine="851"/>
        <w:jc w:val="both"/>
        <w:rPr>
          <w:sz w:val="28"/>
          <w:szCs w:val="28"/>
        </w:rPr>
      </w:pPr>
      <w:r w:rsidRPr="000364F4">
        <w:rPr>
          <w:sz w:val="28"/>
          <w:szCs w:val="28"/>
        </w:rPr>
        <w:t xml:space="preserve">Чем больше концентрация (или локализация) данной отрасли в регионе, тем больше значение коэффициента. Если </w:t>
      </w:r>
      <w:proofErr w:type="spellStart"/>
      <w:r w:rsidRPr="000364F4">
        <w:rPr>
          <w:sz w:val="28"/>
          <w:szCs w:val="28"/>
        </w:rPr>
        <w:t>K</w:t>
      </w:r>
      <w:r w:rsidRPr="000364F4">
        <w:rPr>
          <w:sz w:val="28"/>
          <w:szCs w:val="28"/>
          <w:vertAlign w:val="subscript"/>
        </w:rPr>
        <w:t>ir</w:t>
      </w:r>
      <w:proofErr w:type="spellEnd"/>
      <w:r w:rsidRPr="000364F4">
        <w:rPr>
          <w:sz w:val="28"/>
          <w:szCs w:val="28"/>
        </w:rPr>
        <w:t xml:space="preserve"> &gt; 1, то локализация отрасли в регионе превышает среднюю долю этой отрасли в валовом выпуске страны.</w:t>
      </w:r>
    </w:p>
    <w:p w:rsidR="00C8691B" w:rsidRPr="00C8691B" w:rsidRDefault="00C8691B" w:rsidP="00C8691B">
      <w:pPr>
        <w:spacing w:before="100" w:beforeAutospacing="1" w:after="100" w:afterAutospacing="1" w:line="240" w:lineRule="auto"/>
        <w:ind w:firstLine="0"/>
        <w:jc w:val="left"/>
        <w:outlineLvl w:val="0"/>
        <w:rPr>
          <w:bCs/>
          <w:kern w:val="36"/>
          <w:sz w:val="28"/>
          <w:szCs w:val="28"/>
          <w:u w:val="single"/>
        </w:rPr>
      </w:pPr>
      <w:r w:rsidRPr="00C8691B">
        <w:rPr>
          <w:bCs/>
          <w:kern w:val="36"/>
          <w:sz w:val="28"/>
          <w:szCs w:val="28"/>
          <w:u w:val="single"/>
        </w:rPr>
        <w:t>Пример расчета коэффициента локализации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Коэффициента локализации производства рассчитывается по формуле: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noProof/>
          <w:sz w:val="28"/>
          <w:szCs w:val="28"/>
        </w:rPr>
        <w:t xml:space="preserve">  </w:t>
      </w:r>
      <w:r w:rsidRPr="00BC0452">
        <w:rPr>
          <w:noProof/>
          <w:sz w:val="28"/>
          <w:szCs w:val="28"/>
        </w:rPr>
        <w:drawing>
          <wp:inline distT="0" distB="0" distL="0" distR="0" wp14:anchorId="5AF504B5" wp14:editId="04C2825A">
            <wp:extent cx="2144485" cy="359228"/>
            <wp:effectExtent l="0" t="0" r="0" b="3175"/>
            <wp:docPr id="2" name="Рисунок 2" descr="https://studfiles.net/html/2706/1878/html_RrMdijdtSy.mwcT/img-ZJxR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1878/html_RrMdijdtSy.mwcT/img-ZJxRI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71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52">
        <w:rPr>
          <w:noProof/>
          <w:sz w:val="28"/>
          <w:szCs w:val="28"/>
        </w:rPr>
        <w:t xml:space="preserve">        (1)     </w:t>
      </w:r>
      <w:r w:rsidRPr="00BC0452">
        <w:rPr>
          <w:sz w:val="28"/>
          <w:szCs w:val="28"/>
        </w:rPr>
        <w:t xml:space="preserve">где, 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gramStart"/>
      <w:r w:rsidRPr="00100E99">
        <w:rPr>
          <w:i/>
          <w:sz w:val="28"/>
          <w:szCs w:val="28"/>
        </w:rPr>
        <w:t xml:space="preserve">К </w:t>
      </w:r>
      <w:proofErr w:type="spellStart"/>
      <w:r w:rsidRPr="00100E99">
        <w:rPr>
          <w:i/>
          <w:sz w:val="28"/>
          <w:szCs w:val="28"/>
        </w:rPr>
        <w:t>лок</w:t>
      </w:r>
      <w:proofErr w:type="spellEnd"/>
      <w:proofErr w:type="gramEnd"/>
      <w:r w:rsidRPr="00BC0452">
        <w:rPr>
          <w:sz w:val="28"/>
          <w:szCs w:val="28"/>
        </w:rPr>
        <w:t xml:space="preserve"> – коэффициент локализации производства показывает степень развитости отдельно взятой отрасли в регионе по сравнению со всей страной.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proofErr w:type="gramStart"/>
      <w:r w:rsidRPr="00100E99">
        <w:rPr>
          <w:i/>
          <w:sz w:val="28"/>
          <w:szCs w:val="28"/>
        </w:rPr>
        <w:t>Пр</w:t>
      </w:r>
      <w:proofErr w:type="spellEnd"/>
      <w:proofErr w:type="gramEnd"/>
      <w:r w:rsidRPr="00100E99">
        <w:rPr>
          <w:i/>
          <w:sz w:val="28"/>
          <w:szCs w:val="28"/>
        </w:rPr>
        <w:t xml:space="preserve"> </w:t>
      </w:r>
      <w:proofErr w:type="spellStart"/>
      <w:r w:rsidRPr="00100E99">
        <w:rPr>
          <w:i/>
          <w:sz w:val="28"/>
          <w:szCs w:val="28"/>
        </w:rPr>
        <w:t>отр</w:t>
      </w:r>
      <w:proofErr w:type="spellEnd"/>
      <w:r>
        <w:rPr>
          <w:i/>
          <w:sz w:val="28"/>
          <w:szCs w:val="28"/>
        </w:rPr>
        <w:t xml:space="preserve"> </w:t>
      </w:r>
      <w:r w:rsidRPr="00BC0452">
        <w:rPr>
          <w:sz w:val="28"/>
          <w:szCs w:val="28"/>
        </w:rPr>
        <w:t>- производство отрасли в регионе;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proofErr w:type="gramStart"/>
      <w:r w:rsidRPr="00100E99">
        <w:rPr>
          <w:i/>
          <w:sz w:val="28"/>
          <w:szCs w:val="28"/>
        </w:rPr>
        <w:t>Пр</w:t>
      </w:r>
      <w:proofErr w:type="spellEnd"/>
      <w:proofErr w:type="gramEnd"/>
      <w:r w:rsidRPr="00100E99">
        <w:rPr>
          <w:i/>
          <w:sz w:val="28"/>
          <w:szCs w:val="28"/>
        </w:rPr>
        <w:t xml:space="preserve"> </w:t>
      </w:r>
      <w:proofErr w:type="spellStart"/>
      <w:r w:rsidRPr="00100E99">
        <w:rPr>
          <w:i/>
          <w:sz w:val="28"/>
          <w:szCs w:val="28"/>
        </w:rPr>
        <w:t>рег</w:t>
      </w:r>
      <w:proofErr w:type="spellEnd"/>
      <w:r>
        <w:rPr>
          <w:i/>
          <w:sz w:val="28"/>
          <w:szCs w:val="28"/>
        </w:rPr>
        <w:t xml:space="preserve"> </w:t>
      </w:r>
      <w:r w:rsidRPr="00BC0452">
        <w:rPr>
          <w:sz w:val="28"/>
          <w:szCs w:val="28"/>
        </w:rPr>
        <w:t>- валовой региональный продукт)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proofErr w:type="gramStart"/>
      <w:r w:rsidRPr="00100E99">
        <w:rPr>
          <w:i/>
          <w:sz w:val="28"/>
          <w:szCs w:val="28"/>
        </w:rPr>
        <w:t>Пр</w:t>
      </w:r>
      <w:proofErr w:type="spellEnd"/>
      <w:proofErr w:type="gramEnd"/>
      <w:r w:rsidRPr="00100E99">
        <w:rPr>
          <w:i/>
          <w:sz w:val="28"/>
          <w:szCs w:val="28"/>
        </w:rPr>
        <w:t xml:space="preserve"> </w:t>
      </w:r>
      <w:proofErr w:type="spellStart"/>
      <w:r w:rsidRPr="00100E99">
        <w:rPr>
          <w:i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 xml:space="preserve"> </w:t>
      </w:r>
      <w:r w:rsidRPr="00BC0452">
        <w:rPr>
          <w:sz w:val="28"/>
          <w:szCs w:val="28"/>
        </w:rPr>
        <w:t>- производство отрасли в стране;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proofErr w:type="gramStart"/>
      <w:r w:rsidRPr="00100E99">
        <w:rPr>
          <w:i/>
          <w:sz w:val="28"/>
          <w:szCs w:val="28"/>
        </w:rPr>
        <w:t>Пр</w:t>
      </w:r>
      <w:proofErr w:type="spellEnd"/>
      <w:proofErr w:type="gramEnd"/>
      <w:r w:rsidRPr="00100E99">
        <w:rPr>
          <w:i/>
          <w:sz w:val="28"/>
          <w:szCs w:val="28"/>
        </w:rPr>
        <w:t xml:space="preserve"> </w:t>
      </w:r>
      <w:proofErr w:type="spellStart"/>
      <w:r w:rsidRPr="00100E99">
        <w:rPr>
          <w:i/>
          <w:sz w:val="28"/>
          <w:szCs w:val="28"/>
        </w:rPr>
        <w:t>рег</w:t>
      </w:r>
      <w:proofErr w:type="spellEnd"/>
      <w:r w:rsidRPr="00100E99">
        <w:rPr>
          <w:i/>
          <w:sz w:val="28"/>
          <w:szCs w:val="28"/>
        </w:rPr>
        <w:t xml:space="preserve"> </w:t>
      </w:r>
      <w:r w:rsidRPr="00BC0452">
        <w:rPr>
          <w:sz w:val="28"/>
          <w:szCs w:val="28"/>
        </w:rPr>
        <w:t>- сумма валового регионального продукта по всем регионам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Таблица 3</w:t>
      </w:r>
    </w:p>
    <w:tbl>
      <w:tblPr>
        <w:tblW w:w="9540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31"/>
        <w:gridCol w:w="854"/>
        <w:gridCol w:w="854"/>
        <w:gridCol w:w="1001"/>
      </w:tblGrid>
      <w:tr w:rsidR="00C8691B" w:rsidRPr="00BC0452" w:rsidTr="003D4A37">
        <w:trPr>
          <w:tblCellSpacing w:w="7" w:type="dxa"/>
        </w:trPr>
        <w:tc>
          <w:tcPr>
            <w:tcW w:w="685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 xml:space="preserve">Коэффициент локализации </w:t>
            </w:r>
          </w:p>
        </w:tc>
        <w:tc>
          <w:tcPr>
            <w:tcW w:w="540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540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67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А</w:t>
            </w:r>
            <w:proofErr w:type="gramEnd"/>
            <w:r w:rsidRPr="00BC0452">
              <w:rPr>
                <w:sz w:val="28"/>
                <w:szCs w:val="28"/>
              </w:rPr>
              <w:t xml:space="preserve"> Сельское хозяйство, охота и лесное хозяйство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2,430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2,732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2,700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В</w:t>
            </w:r>
            <w:proofErr w:type="gramEnd"/>
            <w:r w:rsidRPr="00BC0452">
              <w:rPr>
                <w:sz w:val="28"/>
                <w:szCs w:val="28"/>
              </w:rPr>
              <w:t xml:space="preserve"> Рыболовство, рыбоводство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0,625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0,472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0,5875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С</w:t>
            </w:r>
            <w:proofErr w:type="gramEnd"/>
            <w:r w:rsidRPr="00BC0452">
              <w:rPr>
                <w:sz w:val="28"/>
                <w:szCs w:val="28"/>
              </w:rPr>
              <w:t xml:space="preserve"> Добыча полезных ископаемых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0,087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0,086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0,0859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D Обрабатывающие производства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0,881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1,073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1,079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Е</w:t>
            </w:r>
            <w:proofErr w:type="gramEnd"/>
            <w:r w:rsidRPr="00BC0452">
              <w:rPr>
                <w:sz w:val="28"/>
                <w:szCs w:val="28"/>
              </w:rPr>
              <w:t xml:space="preserve"> Производство и распределение электроэнергии, газа и воды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1,176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1,261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1,281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F Строительство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1,376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1,349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2,487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 xml:space="preserve">Раздел G Оптовая и розничная торговля; ремонт автотранспортных средств, мотоциклов, бытовых </w:t>
            </w:r>
            <w:r w:rsidRPr="00BC0452">
              <w:rPr>
                <w:sz w:val="28"/>
                <w:szCs w:val="28"/>
              </w:rPr>
              <w:lastRenderedPageBreak/>
              <w:t>изделий и предметов личного пользования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lastRenderedPageBreak/>
              <w:t>0,800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0,924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0,964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lastRenderedPageBreak/>
              <w:t>Раздел Н Гостиницы и рестораны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1,145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1,322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2,832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I Транспорт и связь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0,977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0,962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0,977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J Финансовая деятельность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0,659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0,889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0,005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K Операции с недвижимым имуществом, аренда и предоставление услуг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0,728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0,771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0,805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L Государственное управление и обеспечение военной безопасности; социальное страхование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1,313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1,131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1,168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M Образование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1,520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1,259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0,757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N Здравоохранение и предоставление социальных услуг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1,262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1,101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1,154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55" w:type="dxa"/>
            <w:vAlign w:val="center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O Предоставление прочих коммунальных, социальных и персональных услуг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0,682</w:t>
            </w:r>
          </w:p>
        </w:tc>
        <w:tc>
          <w:tcPr>
            <w:tcW w:w="54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0,794</w:t>
            </w:r>
          </w:p>
        </w:tc>
        <w:tc>
          <w:tcPr>
            <w:tcW w:w="67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0,773</w:t>
            </w:r>
          </w:p>
        </w:tc>
      </w:tr>
    </w:tbl>
    <w:p w:rsidR="00C8691B" w:rsidRPr="00BC0452" w:rsidRDefault="00C8691B" w:rsidP="00453DF9">
      <w:pPr>
        <w:spacing w:after="0"/>
        <w:ind w:firstLine="709"/>
        <w:jc w:val="left"/>
        <w:rPr>
          <w:sz w:val="28"/>
          <w:szCs w:val="28"/>
        </w:rPr>
      </w:pPr>
      <w:r w:rsidRPr="00BC0452">
        <w:rPr>
          <w:sz w:val="28"/>
          <w:szCs w:val="28"/>
        </w:rPr>
        <w:t xml:space="preserve">Из данных </w:t>
      </w:r>
      <w:bookmarkStart w:id="0" w:name="_GoBack"/>
      <w:bookmarkEnd w:id="0"/>
      <w:r w:rsidRPr="00BC0452">
        <w:rPr>
          <w:sz w:val="28"/>
          <w:szCs w:val="28"/>
        </w:rPr>
        <w:t xml:space="preserve">таблицы видно, что отраслями специализации в течение всех трех рассмотренных лет являются следующие отрасли в порядке убывания: </w:t>
      </w:r>
    </w:p>
    <w:p w:rsidR="00C8691B" w:rsidRPr="00BC0452" w:rsidRDefault="00C8691B" w:rsidP="00453DF9">
      <w:pPr>
        <w:spacing w:after="0"/>
        <w:ind w:firstLine="709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сельское хозяйство, охота и лесное хозяйство;</w:t>
      </w:r>
    </w:p>
    <w:p w:rsidR="00C8691B" w:rsidRPr="00BC0452" w:rsidRDefault="00C8691B" w:rsidP="00453DF9">
      <w:pPr>
        <w:spacing w:after="0"/>
        <w:ind w:firstLine="709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гостиницы и рестораны;</w:t>
      </w:r>
    </w:p>
    <w:p w:rsidR="00C8691B" w:rsidRPr="00BC0452" w:rsidRDefault="00C8691B" w:rsidP="00453DF9">
      <w:pPr>
        <w:spacing w:after="0"/>
        <w:ind w:firstLine="709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строительство;</w:t>
      </w:r>
    </w:p>
    <w:p w:rsidR="00C8691B" w:rsidRPr="00BC0452" w:rsidRDefault="00C8691B" w:rsidP="00453DF9">
      <w:pPr>
        <w:spacing w:after="0"/>
        <w:ind w:firstLine="709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производство и распределение электроэнергии, газа и воды.</w:t>
      </w:r>
    </w:p>
    <w:p w:rsidR="00C8691B" w:rsidRPr="00BC0452" w:rsidRDefault="00C8691B" w:rsidP="00453DF9">
      <w:pPr>
        <w:spacing w:after="0"/>
        <w:ind w:firstLine="709"/>
        <w:rPr>
          <w:sz w:val="28"/>
          <w:szCs w:val="28"/>
        </w:rPr>
      </w:pPr>
      <w:r w:rsidRPr="00BC0452">
        <w:rPr>
          <w:sz w:val="28"/>
          <w:szCs w:val="28"/>
        </w:rPr>
        <w:t xml:space="preserve">Отрасли, продукция которых не может быть перевезена из других регионов, и имеют значение </w:t>
      </w:r>
      <w:r w:rsidRPr="00100E99">
        <w:rPr>
          <w:i/>
          <w:sz w:val="28"/>
          <w:szCs w:val="28"/>
        </w:rPr>
        <w:t>Клок</w:t>
      </w:r>
      <w:proofErr w:type="gramStart"/>
      <w:r>
        <w:rPr>
          <w:sz w:val="28"/>
          <w:szCs w:val="28"/>
        </w:rPr>
        <w:t>.</w:t>
      </w:r>
      <w:proofErr w:type="gramEnd"/>
      <w:r w:rsidRPr="00BC0452">
        <w:rPr>
          <w:sz w:val="28"/>
          <w:szCs w:val="28"/>
        </w:rPr>
        <w:t xml:space="preserve"> </w:t>
      </w:r>
      <w:proofErr w:type="gramStart"/>
      <w:r w:rsidRPr="00BC0452">
        <w:rPr>
          <w:sz w:val="28"/>
          <w:szCs w:val="28"/>
        </w:rPr>
        <w:t>м</w:t>
      </w:r>
      <w:proofErr w:type="gramEnd"/>
      <w:r w:rsidRPr="00BC0452">
        <w:rPr>
          <w:sz w:val="28"/>
          <w:szCs w:val="28"/>
        </w:rPr>
        <w:t xml:space="preserve">еньше 1, нуждаются в дополнительном развитии. </w:t>
      </w:r>
    </w:p>
    <w:p w:rsidR="00C8691B" w:rsidRPr="00BC0452" w:rsidRDefault="00C8691B" w:rsidP="00453DF9">
      <w:pPr>
        <w:spacing w:after="0"/>
        <w:ind w:firstLine="709"/>
        <w:rPr>
          <w:sz w:val="28"/>
          <w:szCs w:val="28"/>
        </w:rPr>
      </w:pPr>
      <w:r w:rsidRPr="00BC0452">
        <w:rPr>
          <w:sz w:val="28"/>
          <w:szCs w:val="28"/>
        </w:rPr>
        <w:t>Индекс уровня специализации рассчитывается по формуле:</w:t>
      </w:r>
    </w:p>
    <w:p w:rsidR="00C8691B" w:rsidRPr="00BC0452" w:rsidRDefault="00C8691B" w:rsidP="00C8691B">
      <w:pPr>
        <w:spacing w:after="0" w:line="240" w:lineRule="auto"/>
        <w:ind w:firstLine="0"/>
        <w:jc w:val="center"/>
        <w:rPr>
          <w:sz w:val="28"/>
          <w:szCs w:val="28"/>
        </w:rPr>
      </w:pPr>
      <w:r w:rsidRPr="00BC0452">
        <w:rPr>
          <w:noProof/>
          <w:sz w:val="28"/>
          <w:szCs w:val="28"/>
        </w:rPr>
        <w:drawing>
          <wp:inline distT="0" distB="0" distL="0" distR="0" wp14:anchorId="350F6E11" wp14:editId="2BFE64EF">
            <wp:extent cx="2100151" cy="424543"/>
            <wp:effectExtent l="0" t="0" r="0" b="0"/>
            <wp:docPr id="3" name="Рисунок 3" descr="https://studfiles.net/html/2706/1878/html_RrMdijdtSy.mwcT/img-3gMm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s.net/html/2706/1878/html_RrMdijdtSy.mwcT/img-3gMmP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42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52">
        <w:rPr>
          <w:sz w:val="28"/>
          <w:szCs w:val="28"/>
        </w:rPr>
        <w:t xml:space="preserve">   </w:t>
      </w:r>
      <w:r w:rsidRPr="00BC0452">
        <w:rPr>
          <w:noProof/>
          <w:sz w:val="28"/>
          <w:szCs w:val="28"/>
        </w:rPr>
        <w:t xml:space="preserve">(2)     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 xml:space="preserve">где, </w:t>
      </w:r>
      <w:r w:rsidRPr="00BC0452">
        <w:rPr>
          <w:noProof/>
          <w:sz w:val="28"/>
          <w:szCs w:val="28"/>
        </w:rPr>
        <w:drawing>
          <wp:inline distT="0" distB="0" distL="0" distR="0" wp14:anchorId="5972E7BC" wp14:editId="2830F901">
            <wp:extent cx="294005" cy="173990"/>
            <wp:effectExtent l="0" t="0" r="0" b="0"/>
            <wp:docPr id="4" name="Рисунок 4" descr="https://studfiles.net/html/2706/1878/html_RrMdijdtSy.mwcT/img-ivq2h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s.net/html/2706/1878/html_RrMdijdtSy.mwcT/img-ivq2hG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52">
        <w:rPr>
          <w:sz w:val="28"/>
          <w:szCs w:val="28"/>
        </w:rPr>
        <w:t>- индекс уровня специализации имеет тот же смысл, что и коэффициент локализации;</w:t>
      </w:r>
    </w:p>
    <w:p w:rsidR="00C8691B" w:rsidRPr="00EC114B" w:rsidRDefault="00C8691B" w:rsidP="00C8691B">
      <w:pPr>
        <w:spacing w:after="0" w:line="240" w:lineRule="auto"/>
        <w:ind w:firstLine="0"/>
        <w:jc w:val="center"/>
        <w:rPr>
          <w:sz w:val="28"/>
          <w:szCs w:val="28"/>
          <w:u w:val="single"/>
        </w:rPr>
      </w:pPr>
      <w:r w:rsidRPr="00EC114B">
        <w:rPr>
          <w:sz w:val="28"/>
          <w:szCs w:val="28"/>
          <w:u w:val="single"/>
        </w:rPr>
        <w:t>И</w:t>
      </w:r>
      <w:r w:rsidRPr="00EC114B">
        <w:rPr>
          <w:noProof/>
          <w:sz w:val="28"/>
          <w:szCs w:val="28"/>
          <w:u w:val="single"/>
        </w:rPr>
        <w:t>сходная информация:</w:t>
      </w:r>
    </w:p>
    <w:tbl>
      <w:tblPr>
        <w:tblW w:w="9540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31"/>
        <w:gridCol w:w="854"/>
        <w:gridCol w:w="854"/>
        <w:gridCol w:w="1001"/>
      </w:tblGrid>
      <w:tr w:rsidR="00C8691B" w:rsidRPr="00BC0452" w:rsidTr="003D4A37">
        <w:trPr>
          <w:trHeight w:val="120"/>
          <w:tblCellSpacing w:w="7" w:type="dxa"/>
        </w:trPr>
        <w:tc>
          <w:tcPr>
            <w:tcW w:w="6810" w:type="dxa"/>
            <w:hideMark/>
          </w:tcPr>
          <w:p w:rsidR="00C8691B" w:rsidRPr="00EC114B" w:rsidRDefault="00C8691B" w:rsidP="003D4A37">
            <w:pPr>
              <w:spacing w:after="0" w:line="120" w:lineRule="atLeast"/>
              <w:ind w:firstLine="0"/>
              <w:contextualSpacing/>
              <w:jc w:val="left"/>
            </w:pPr>
            <w:r w:rsidRPr="00EC114B">
              <w:t>Коэффициент специализации</w:t>
            </w:r>
          </w:p>
        </w:tc>
        <w:tc>
          <w:tcPr>
            <w:tcW w:w="840" w:type="dxa"/>
            <w:hideMark/>
          </w:tcPr>
          <w:p w:rsidR="00C8691B" w:rsidRPr="00EC114B" w:rsidRDefault="00C8691B" w:rsidP="003D4A37">
            <w:pPr>
              <w:spacing w:after="0" w:line="120" w:lineRule="atLeast"/>
              <w:ind w:firstLine="0"/>
              <w:contextualSpacing/>
              <w:jc w:val="left"/>
            </w:pPr>
            <w:r w:rsidRPr="00EC114B">
              <w:t>2014</w:t>
            </w:r>
          </w:p>
        </w:tc>
        <w:tc>
          <w:tcPr>
            <w:tcW w:w="840" w:type="dxa"/>
            <w:hideMark/>
          </w:tcPr>
          <w:p w:rsidR="00C8691B" w:rsidRPr="00EC114B" w:rsidRDefault="00C8691B" w:rsidP="003D4A37">
            <w:pPr>
              <w:spacing w:after="0" w:line="120" w:lineRule="atLeast"/>
              <w:ind w:firstLine="0"/>
              <w:contextualSpacing/>
              <w:jc w:val="left"/>
            </w:pPr>
            <w:r w:rsidRPr="00EC114B">
              <w:t>2015</w:t>
            </w:r>
          </w:p>
        </w:tc>
        <w:tc>
          <w:tcPr>
            <w:tcW w:w="980" w:type="dxa"/>
            <w:hideMark/>
          </w:tcPr>
          <w:p w:rsidR="00C8691B" w:rsidRPr="00EC114B" w:rsidRDefault="00C8691B" w:rsidP="003D4A37">
            <w:pPr>
              <w:spacing w:after="0" w:line="120" w:lineRule="atLeast"/>
              <w:ind w:firstLine="0"/>
              <w:contextualSpacing/>
              <w:jc w:val="left"/>
            </w:pPr>
            <w:r w:rsidRPr="00EC114B">
              <w:t>2016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</w:t>
            </w:r>
            <w:proofErr w:type="gramStart"/>
            <w:r w:rsidRPr="00EC114B">
              <w:t xml:space="preserve"> А</w:t>
            </w:r>
            <w:proofErr w:type="gramEnd"/>
            <w:r w:rsidRPr="00EC114B">
              <w:t xml:space="preserve"> Сельское хозяйство, охота и лесное хозяйство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2,430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2,732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2,700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</w:t>
            </w:r>
            <w:proofErr w:type="gramStart"/>
            <w:r w:rsidRPr="00EC114B">
              <w:t xml:space="preserve"> В</w:t>
            </w:r>
            <w:proofErr w:type="gramEnd"/>
            <w:r w:rsidRPr="00EC114B">
              <w:t xml:space="preserve"> Рыболовство, рыбоводство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0,625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0,472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0,5875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</w:t>
            </w:r>
            <w:proofErr w:type="gramStart"/>
            <w:r w:rsidRPr="00EC114B">
              <w:t xml:space="preserve"> С</w:t>
            </w:r>
            <w:proofErr w:type="gramEnd"/>
            <w:r w:rsidRPr="00EC114B">
              <w:t xml:space="preserve"> Добыча полезных ископаемых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0,087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0,086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0,0859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D Обрабатывающие производства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0,881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1,073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1,079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lastRenderedPageBreak/>
              <w:t>Раздел</w:t>
            </w:r>
            <w:proofErr w:type="gramStart"/>
            <w:r w:rsidRPr="00EC114B">
              <w:t xml:space="preserve"> Е</w:t>
            </w:r>
            <w:proofErr w:type="gramEnd"/>
            <w:r w:rsidRPr="00EC114B">
              <w:t xml:space="preserve"> Производство и распределение электроэнергии, газа и воды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1,176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1,261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1,281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F Строительство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1,376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1,349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2,487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G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0,800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0,924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0,964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Н Гостиницы и рестораны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1,145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1,322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2,832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I Транспорт и связь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0,977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0,962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0,977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J Финансовая деятельность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0,659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0,889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0,005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K Операции с недвижимым имуществом, аренда и предоставление услуг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0,728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0,771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0,805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L Государственное управление и обеспечение военной безопасности; социальное страхование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1,313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1,131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1,168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M Образование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1,520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1,259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0,757</w:t>
            </w:r>
          </w:p>
        </w:tc>
      </w:tr>
      <w:tr w:rsidR="00C8691B" w:rsidRPr="00BC0452" w:rsidTr="003D4A37">
        <w:trPr>
          <w:trHeight w:val="626"/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N Здравоохранение и предоставление социальных услуг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1,262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1,101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1,154</w:t>
            </w:r>
          </w:p>
        </w:tc>
      </w:tr>
      <w:tr w:rsidR="00C8691B" w:rsidRPr="00BC0452" w:rsidTr="003D4A37">
        <w:trPr>
          <w:tblCellSpacing w:w="7" w:type="dxa"/>
        </w:trPr>
        <w:tc>
          <w:tcPr>
            <w:tcW w:w="6810" w:type="dxa"/>
            <w:vAlign w:val="center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Раздел O Предоставление прочих коммунальных, социальных и персональных услуг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0,682</w:t>
            </w:r>
          </w:p>
        </w:tc>
        <w:tc>
          <w:tcPr>
            <w:tcW w:w="84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0,794</w:t>
            </w:r>
          </w:p>
        </w:tc>
        <w:tc>
          <w:tcPr>
            <w:tcW w:w="980" w:type="dxa"/>
            <w:vAlign w:val="bottom"/>
            <w:hideMark/>
          </w:tcPr>
          <w:p w:rsidR="00C8691B" w:rsidRPr="00EC114B" w:rsidRDefault="00C8691B" w:rsidP="003D4A37">
            <w:pPr>
              <w:spacing w:after="0" w:line="240" w:lineRule="auto"/>
              <w:ind w:firstLine="0"/>
              <w:contextualSpacing/>
              <w:jc w:val="left"/>
            </w:pPr>
            <w:r w:rsidRPr="00EC114B">
              <w:t>0,773</w:t>
            </w:r>
          </w:p>
        </w:tc>
      </w:tr>
    </w:tbl>
    <w:p w:rsidR="00C8691B" w:rsidRPr="00BC0452" w:rsidRDefault="00C8691B" w:rsidP="00C8691B">
      <w:pPr>
        <w:spacing w:after="0"/>
        <w:ind w:firstLine="709"/>
        <w:rPr>
          <w:sz w:val="28"/>
          <w:szCs w:val="28"/>
        </w:rPr>
      </w:pPr>
      <w:r w:rsidRPr="00BC0452">
        <w:rPr>
          <w:sz w:val="28"/>
          <w:szCs w:val="28"/>
        </w:rPr>
        <w:t xml:space="preserve">Расчеты позволили выявить степень развитости отдельно взятой отрасли в регионе по сравнению со всей страной. </w:t>
      </w:r>
    </w:p>
    <w:p w:rsidR="00C8691B" w:rsidRPr="00BC0452" w:rsidRDefault="00C8691B" w:rsidP="00C8691B">
      <w:pPr>
        <w:spacing w:after="0"/>
        <w:ind w:firstLine="0"/>
        <w:rPr>
          <w:sz w:val="28"/>
          <w:szCs w:val="28"/>
        </w:rPr>
      </w:pPr>
      <w:r w:rsidRPr="00BC0452">
        <w:rPr>
          <w:sz w:val="28"/>
          <w:szCs w:val="28"/>
        </w:rPr>
        <w:t>Сельское хозяйство является одной из основных отраслей экономики. Т.к. коэффициент существенно выше 1, то можно сказать, что именно на данной отрасли специализируется республика.</w:t>
      </w:r>
    </w:p>
    <w:p w:rsidR="00C8691B" w:rsidRPr="00BC0452" w:rsidRDefault="00C8691B" w:rsidP="00C8691B">
      <w:pPr>
        <w:spacing w:after="0"/>
        <w:ind w:firstLine="709"/>
        <w:rPr>
          <w:sz w:val="28"/>
          <w:szCs w:val="28"/>
        </w:rPr>
      </w:pPr>
      <w:r w:rsidRPr="00BC0452">
        <w:rPr>
          <w:sz w:val="28"/>
          <w:szCs w:val="28"/>
        </w:rPr>
        <w:t>Также развивающимися отраслями являются «Производство и распределение электроэнергии, газа и воды», «Строительство».</w:t>
      </w:r>
    </w:p>
    <w:p w:rsidR="00C8691B" w:rsidRPr="00BC0452" w:rsidRDefault="00C8691B" w:rsidP="00C8691B">
      <w:pPr>
        <w:spacing w:after="0"/>
        <w:ind w:firstLine="0"/>
        <w:rPr>
          <w:sz w:val="28"/>
          <w:szCs w:val="28"/>
        </w:rPr>
      </w:pPr>
      <w:r w:rsidRPr="00BC0452">
        <w:rPr>
          <w:sz w:val="28"/>
          <w:szCs w:val="28"/>
        </w:rPr>
        <w:t>Коэффициент уровня развития отрасли в регионе рассчитывается по формуле:</w:t>
      </w:r>
    </w:p>
    <w:p w:rsidR="00C8691B" w:rsidRPr="00BC0452" w:rsidRDefault="00C8691B" w:rsidP="00C8691B">
      <w:pPr>
        <w:spacing w:after="0" w:line="240" w:lineRule="auto"/>
        <w:ind w:firstLine="0"/>
        <w:jc w:val="center"/>
        <w:rPr>
          <w:sz w:val="28"/>
          <w:szCs w:val="28"/>
        </w:rPr>
      </w:pPr>
      <w:r w:rsidRPr="00BC0452">
        <w:rPr>
          <w:noProof/>
          <w:sz w:val="28"/>
          <w:szCs w:val="28"/>
        </w:rPr>
        <w:drawing>
          <wp:inline distT="0" distB="0" distL="0" distR="0" wp14:anchorId="79CD6FCE" wp14:editId="594726DF">
            <wp:extent cx="1426028" cy="435429"/>
            <wp:effectExtent l="0" t="0" r="3175" b="3175"/>
            <wp:docPr id="5" name="Рисунок 5" descr="https://studfiles.net/html/2706/1878/html_RrMdijdtSy.mwcT/img-tci40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s.net/html/2706/1878/html_RrMdijdtSy.mwcT/img-tci40O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746" cy="43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52">
        <w:rPr>
          <w:noProof/>
          <w:sz w:val="28"/>
          <w:szCs w:val="28"/>
        </w:rPr>
        <w:t xml:space="preserve">   (3)     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 xml:space="preserve">где, К </w:t>
      </w:r>
      <w:proofErr w:type="gramStart"/>
      <w:r w:rsidRPr="00BC0452">
        <w:rPr>
          <w:sz w:val="28"/>
          <w:szCs w:val="28"/>
        </w:rPr>
        <w:t>у-</w:t>
      </w:r>
      <w:proofErr w:type="gramEnd"/>
      <w:r w:rsidRPr="00BC0452">
        <w:rPr>
          <w:sz w:val="28"/>
          <w:szCs w:val="28"/>
        </w:rPr>
        <w:t xml:space="preserve"> коэффициент уровня развития отрасли в регионе;</w:t>
      </w:r>
    </w:p>
    <w:p w:rsidR="00C8691B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proofErr w:type="spellStart"/>
      <w:r w:rsidRPr="00BC0452">
        <w:rPr>
          <w:sz w:val="28"/>
          <w:szCs w:val="28"/>
        </w:rPr>
        <w:t>Потр</w:t>
      </w:r>
      <w:proofErr w:type="spellEnd"/>
      <w:r w:rsidRPr="00BC0452">
        <w:rPr>
          <w:sz w:val="28"/>
          <w:szCs w:val="28"/>
        </w:rPr>
        <w:t xml:space="preserve"> </w:t>
      </w:r>
      <w:proofErr w:type="spellStart"/>
      <w:r w:rsidRPr="00BC0452">
        <w:rPr>
          <w:sz w:val="28"/>
          <w:szCs w:val="28"/>
        </w:rPr>
        <w:t>ре</w:t>
      </w:r>
      <w:proofErr w:type="gramStart"/>
      <w:r w:rsidRPr="00BC0452">
        <w:rPr>
          <w:sz w:val="28"/>
          <w:szCs w:val="28"/>
        </w:rPr>
        <w:t>г</w:t>
      </w:r>
      <w:proofErr w:type="spellEnd"/>
      <w:r w:rsidRPr="00BC0452">
        <w:rPr>
          <w:sz w:val="28"/>
          <w:szCs w:val="28"/>
        </w:rPr>
        <w:t>-</w:t>
      </w:r>
      <w:proofErr w:type="gramEnd"/>
      <w:r w:rsidRPr="00BC0452">
        <w:rPr>
          <w:sz w:val="28"/>
          <w:szCs w:val="28"/>
        </w:rPr>
        <w:t xml:space="preserve"> объем потребления произведенной продукции отрасли в данном регионе.</w:t>
      </w:r>
    </w:p>
    <w:p w:rsidR="00C8691B" w:rsidRPr="00EC114B" w:rsidRDefault="00C8691B" w:rsidP="00C8691B">
      <w:pPr>
        <w:spacing w:after="0" w:line="240" w:lineRule="auto"/>
        <w:ind w:firstLine="0"/>
        <w:jc w:val="left"/>
        <w:rPr>
          <w:sz w:val="28"/>
          <w:szCs w:val="28"/>
          <w:u w:val="single"/>
        </w:rPr>
      </w:pPr>
      <w:r w:rsidRPr="00EC114B">
        <w:rPr>
          <w:sz w:val="28"/>
          <w:szCs w:val="28"/>
          <w:u w:val="single"/>
        </w:rPr>
        <w:t>Исходная информация</w:t>
      </w:r>
    </w:p>
    <w:tbl>
      <w:tblPr>
        <w:tblW w:w="92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03"/>
        <w:gridCol w:w="879"/>
        <w:gridCol w:w="879"/>
        <w:gridCol w:w="879"/>
      </w:tblGrid>
      <w:tr w:rsidR="00C8691B" w:rsidRPr="00BC0452" w:rsidTr="003D4A37">
        <w:trPr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Коэффициент уровня развития отрасли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C8691B" w:rsidRPr="00BC0452" w:rsidTr="003D4A37">
        <w:trPr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А</w:t>
            </w:r>
            <w:proofErr w:type="gramEnd"/>
            <w:r w:rsidRPr="00BC0452">
              <w:rPr>
                <w:sz w:val="28"/>
                <w:szCs w:val="28"/>
              </w:rPr>
              <w:t xml:space="preserve"> Сельское хозяйство, охота и лесное хозяйство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0,883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0,895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0,905</w:t>
            </w:r>
          </w:p>
        </w:tc>
      </w:tr>
      <w:tr w:rsidR="00C8691B" w:rsidRPr="00BC0452" w:rsidTr="003D4A37">
        <w:trPr>
          <w:trHeight w:val="448"/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lastRenderedPageBreak/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В</w:t>
            </w:r>
            <w:proofErr w:type="gramEnd"/>
            <w:r w:rsidRPr="00BC0452">
              <w:rPr>
                <w:sz w:val="28"/>
                <w:szCs w:val="28"/>
              </w:rPr>
              <w:t xml:space="preserve"> Рыболовство, рыбоводство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-9,36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9,481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7,809</w:t>
            </w:r>
          </w:p>
        </w:tc>
      </w:tr>
      <w:tr w:rsidR="00C8691B" w:rsidRPr="00BC0452" w:rsidTr="003D4A37">
        <w:trPr>
          <w:trHeight w:val="18"/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D Обрабатывающие производства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0,923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0,935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0,937</w:t>
            </w:r>
          </w:p>
        </w:tc>
      </w:tr>
      <w:tr w:rsidR="00C8691B" w:rsidRPr="00BC0452" w:rsidTr="003D4A37">
        <w:trPr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</w:t>
            </w:r>
            <w:proofErr w:type="gramStart"/>
            <w:r w:rsidRPr="00BC0452">
              <w:rPr>
                <w:sz w:val="28"/>
                <w:szCs w:val="28"/>
              </w:rPr>
              <w:t xml:space="preserve"> Е</w:t>
            </w:r>
            <w:proofErr w:type="gramEnd"/>
            <w:r w:rsidRPr="00BC0452">
              <w:rPr>
                <w:sz w:val="28"/>
                <w:szCs w:val="28"/>
              </w:rPr>
              <w:t xml:space="preserve"> Производство и распределение электроэнергии, газа и воды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0,684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0,782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0,785</w:t>
            </w:r>
          </w:p>
        </w:tc>
      </w:tr>
      <w:tr w:rsidR="00C8691B" w:rsidRPr="00BC0452" w:rsidTr="003D4A37">
        <w:trPr>
          <w:tblCellSpacing w:w="0" w:type="dxa"/>
        </w:trPr>
        <w:tc>
          <w:tcPr>
            <w:tcW w:w="6315" w:type="dxa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Раздел I Транспорт и связь</w:t>
            </w:r>
          </w:p>
        </w:tc>
        <w:tc>
          <w:tcPr>
            <w:tcW w:w="645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0,867</w:t>
            </w:r>
          </w:p>
        </w:tc>
        <w:tc>
          <w:tcPr>
            <w:tcW w:w="78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0,878</w:t>
            </w:r>
          </w:p>
        </w:tc>
        <w:tc>
          <w:tcPr>
            <w:tcW w:w="630" w:type="dxa"/>
            <w:vAlign w:val="bottom"/>
            <w:hideMark/>
          </w:tcPr>
          <w:p w:rsidR="00C8691B" w:rsidRPr="00BC0452" w:rsidRDefault="00C8691B" w:rsidP="003D4A37">
            <w:pPr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BC0452">
              <w:rPr>
                <w:sz w:val="28"/>
                <w:szCs w:val="28"/>
              </w:rPr>
              <w:t>0,876</w:t>
            </w:r>
          </w:p>
        </w:tc>
      </w:tr>
    </w:tbl>
    <w:p w:rsidR="00C8691B" w:rsidRPr="00BC0452" w:rsidRDefault="00C8691B" w:rsidP="00C8691B">
      <w:pPr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Ответ: п</w:t>
      </w:r>
      <w:r w:rsidRPr="00BC0452">
        <w:rPr>
          <w:sz w:val="28"/>
          <w:szCs w:val="28"/>
        </w:rPr>
        <w:t xml:space="preserve">о коэффициенту уровня развития отрасли, в регионе лидирующие позиции занимают следующие отрасли: 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обрабатывающие производства;</w:t>
      </w:r>
    </w:p>
    <w:p w:rsidR="00C8691B" w:rsidRPr="00BC0452" w:rsidRDefault="00C8691B" w:rsidP="00C8691B">
      <w:pPr>
        <w:spacing w:after="0" w:line="240" w:lineRule="auto"/>
        <w:ind w:firstLine="0"/>
        <w:jc w:val="left"/>
        <w:rPr>
          <w:sz w:val="28"/>
          <w:szCs w:val="28"/>
        </w:rPr>
      </w:pPr>
      <w:r w:rsidRPr="00BC0452">
        <w:rPr>
          <w:sz w:val="28"/>
          <w:szCs w:val="28"/>
        </w:rPr>
        <w:t>- сельское хозяйство, охота и лесное хозяйство.</w:t>
      </w:r>
    </w:p>
    <w:p w:rsidR="00C8691B" w:rsidRPr="00603A67" w:rsidRDefault="00C8691B" w:rsidP="00C8691B">
      <w:pPr>
        <w:autoSpaceDE w:val="0"/>
        <w:autoSpaceDN w:val="0"/>
        <w:adjustRightInd w:val="0"/>
        <w:spacing w:after="0" w:line="240" w:lineRule="auto"/>
        <w:ind w:firstLine="0"/>
        <w:contextualSpacing/>
        <w:jc w:val="left"/>
        <w:rPr>
          <w:rFonts w:eastAsia="Calibri"/>
          <w:b/>
          <w:lang w:eastAsia="en-US"/>
        </w:rPr>
      </w:pPr>
    </w:p>
    <w:p w:rsidR="00C8691B" w:rsidRPr="00C8691B" w:rsidRDefault="00C8691B" w:rsidP="00C8691B">
      <w:pPr>
        <w:autoSpaceDE w:val="0"/>
        <w:autoSpaceDN w:val="0"/>
        <w:adjustRightInd w:val="0"/>
        <w:spacing w:after="0" w:line="240" w:lineRule="auto"/>
        <w:ind w:firstLine="0"/>
        <w:contextualSpacing/>
        <w:jc w:val="center"/>
        <w:rPr>
          <w:rFonts w:eastAsia="Calibri"/>
          <w:b/>
          <w:sz w:val="28"/>
          <w:szCs w:val="28"/>
          <w:u w:val="single"/>
          <w:lang w:eastAsia="en-US"/>
        </w:rPr>
      </w:pPr>
    </w:p>
    <w:p w:rsidR="00C8691B" w:rsidRPr="00C8691B" w:rsidRDefault="00C8691B" w:rsidP="00C8691B">
      <w:pPr>
        <w:autoSpaceDE w:val="0"/>
        <w:autoSpaceDN w:val="0"/>
        <w:adjustRightInd w:val="0"/>
        <w:spacing w:after="0"/>
        <w:ind w:firstLine="0"/>
        <w:contextualSpacing/>
        <w:rPr>
          <w:rFonts w:eastAsia="Calibri"/>
          <w:sz w:val="28"/>
          <w:szCs w:val="28"/>
          <w:lang w:eastAsia="en-US"/>
        </w:rPr>
      </w:pPr>
      <w:r w:rsidRPr="00C8691B">
        <w:rPr>
          <w:sz w:val="28"/>
          <w:szCs w:val="28"/>
          <w:u w:val="single"/>
        </w:rPr>
        <w:t>Задание 3</w:t>
      </w:r>
      <w:r>
        <w:rPr>
          <w:sz w:val="28"/>
          <w:szCs w:val="28"/>
          <w:u w:val="single"/>
        </w:rPr>
        <w:t xml:space="preserve">.  </w:t>
      </w:r>
      <w:r w:rsidRPr="00C8691B">
        <w:rPr>
          <w:rFonts w:eastAsia="Calibri"/>
          <w:sz w:val="28"/>
          <w:szCs w:val="28"/>
          <w:lang w:eastAsia="en-US"/>
        </w:rPr>
        <w:t>Заполнить таблицу, отражающую природно-сырьевые ресурсы. Результаты занести в таблицу:</w:t>
      </w:r>
    </w:p>
    <w:p w:rsidR="00C8691B" w:rsidRDefault="00C8691B" w:rsidP="00C8691B">
      <w:pPr>
        <w:keepNext/>
        <w:spacing w:after="0" w:line="240" w:lineRule="auto"/>
        <w:ind w:firstLine="0"/>
        <w:rPr>
          <w:color w:val="000000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620"/>
        <w:gridCol w:w="2901"/>
        <w:gridCol w:w="2799"/>
      </w:tblGrid>
      <w:tr w:rsidR="00C8691B" w:rsidTr="00C8691B">
        <w:tc>
          <w:tcPr>
            <w:tcW w:w="3620" w:type="dxa"/>
            <w:vMerge w:val="restart"/>
          </w:tcPr>
          <w:p w:rsidR="00C8691B" w:rsidRPr="00340736" w:rsidRDefault="00C8691B" w:rsidP="00C8691B">
            <w:pPr>
              <w:autoSpaceDE w:val="0"/>
              <w:autoSpaceDN w:val="0"/>
              <w:adjustRightInd w:val="0"/>
              <w:spacing w:after="0" w:line="240" w:lineRule="auto"/>
              <w:ind w:hanging="64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Рег</w:t>
            </w:r>
            <w:r w:rsidRPr="00340736">
              <w:rPr>
                <w:rFonts w:ascii="Times New Roman" w:hAnsi="Times New Roman"/>
                <w:lang w:eastAsia="en-US"/>
              </w:rPr>
              <w:t>ион</w:t>
            </w:r>
          </w:p>
        </w:tc>
        <w:tc>
          <w:tcPr>
            <w:tcW w:w="5700" w:type="dxa"/>
            <w:gridSpan w:val="2"/>
          </w:tcPr>
          <w:p w:rsidR="00C8691B" w:rsidRPr="00340736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340736">
              <w:rPr>
                <w:rFonts w:ascii="Times New Roman" w:hAnsi="Times New Roman"/>
                <w:lang w:eastAsia="en-US"/>
              </w:rPr>
              <w:t>Природно-ресурсный материал</w:t>
            </w:r>
          </w:p>
        </w:tc>
      </w:tr>
      <w:tr w:rsidR="00C8691B" w:rsidTr="00C8691B">
        <w:tc>
          <w:tcPr>
            <w:tcW w:w="3620" w:type="dxa"/>
            <w:vMerge/>
          </w:tcPr>
          <w:p w:rsidR="00C8691B" w:rsidRPr="00340736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01" w:type="dxa"/>
          </w:tcPr>
          <w:p w:rsidR="00C8691B" w:rsidRPr="00340736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340736">
              <w:rPr>
                <w:rFonts w:ascii="Times New Roman" w:hAnsi="Times New Roman"/>
                <w:lang w:eastAsia="en-US"/>
              </w:rPr>
              <w:t>Минеральные</w:t>
            </w:r>
          </w:p>
        </w:tc>
        <w:tc>
          <w:tcPr>
            <w:tcW w:w="2799" w:type="dxa"/>
          </w:tcPr>
          <w:p w:rsidR="00C8691B" w:rsidRPr="00340736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340736">
              <w:rPr>
                <w:rFonts w:ascii="Times New Roman" w:hAnsi="Times New Roman"/>
                <w:lang w:eastAsia="en-US"/>
              </w:rPr>
              <w:t>неминеральные</w:t>
            </w: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Перм</w:t>
            </w:r>
            <w:r w:rsidRPr="00985593">
              <w:rPr>
                <w:rFonts w:ascii="Times New Roman" w:hAnsi="Times New Roman"/>
                <w:lang w:eastAsia="en-US"/>
              </w:rPr>
              <w:t>ский край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F56508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</w:t>
            </w:r>
            <w:r w:rsidR="00C8691B">
              <w:rPr>
                <w:rFonts w:ascii="Times New Roman" w:hAnsi="Times New Roman"/>
                <w:lang w:eastAsia="en-US"/>
              </w:rPr>
              <w:t>. Сахалин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Ростов</w:t>
            </w:r>
            <w:r w:rsidRPr="00985593">
              <w:rPr>
                <w:rFonts w:ascii="Times New Roman" w:hAnsi="Times New Roman"/>
                <w:lang w:eastAsia="en-US"/>
              </w:rPr>
              <w:t>ская область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Омс</w:t>
            </w:r>
            <w:r w:rsidRPr="00985593">
              <w:rPr>
                <w:rFonts w:ascii="Times New Roman" w:hAnsi="Times New Roman"/>
                <w:lang w:eastAsia="en-US"/>
              </w:rPr>
              <w:t>кая область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proofErr w:type="gramStart"/>
            <w:r w:rsidRPr="00985593">
              <w:rPr>
                <w:rFonts w:ascii="Times New Roman" w:hAnsi="Times New Roman"/>
                <w:lang w:eastAsia="en-US"/>
              </w:rPr>
              <w:t>Ямало-Нен</w:t>
            </w:r>
            <w:r>
              <w:rPr>
                <w:rFonts w:ascii="Times New Roman" w:hAnsi="Times New Roman"/>
                <w:lang w:eastAsia="en-US"/>
              </w:rPr>
              <w:t>е</w:t>
            </w:r>
            <w:r w:rsidRPr="00985593">
              <w:rPr>
                <w:rFonts w:ascii="Times New Roman" w:hAnsi="Times New Roman"/>
                <w:lang w:eastAsia="en-US"/>
              </w:rPr>
              <w:t>цкий</w:t>
            </w:r>
            <w:proofErr w:type="gramEnd"/>
            <w:r w:rsidRPr="00985593">
              <w:rPr>
                <w:rFonts w:ascii="Times New Roman" w:hAnsi="Times New Roman"/>
                <w:lang w:eastAsia="en-US"/>
              </w:rPr>
              <w:t xml:space="preserve"> АО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985593">
              <w:rPr>
                <w:rFonts w:ascii="Times New Roman" w:hAnsi="Times New Roman"/>
                <w:lang w:eastAsia="en-US"/>
              </w:rPr>
              <w:t>Кемеровская область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Магаданская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обл</w:t>
            </w:r>
            <w:proofErr w:type="spellEnd"/>
            <w:proofErr w:type="gramEnd"/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Татар</w:t>
            </w:r>
            <w:r w:rsidRPr="00985593">
              <w:rPr>
                <w:rFonts w:ascii="Times New Roman" w:hAnsi="Times New Roman"/>
                <w:lang w:eastAsia="en-US"/>
              </w:rPr>
              <w:t>стан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985593">
              <w:rPr>
                <w:rFonts w:ascii="Times New Roman" w:hAnsi="Times New Roman"/>
                <w:lang w:eastAsia="en-US"/>
              </w:rPr>
              <w:t>Коми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  <w:tr w:rsidR="00C8691B" w:rsidTr="00C8691B">
        <w:tc>
          <w:tcPr>
            <w:tcW w:w="3620" w:type="dxa"/>
          </w:tcPr>
          <w:p w:rsidR="00C8691B" w:rsidRPr="00985593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Область вашего проживания</w:t>
            </w:r>
          </w:p>
        </w:tc>
        <w:tc>
          <w:tcPr>
            <w:tcW w:w="2901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  <w:tc>
          <w:tcPr>
            <w:tcW w:w="2799" w:type="dxa"/>
          </w:tcPr>
          <w:p w:rsidR="00C8691B" w:rsidRDefault="00C8691B" w:rsidP="003D4A3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lang w:eastAsia="en-US"/>
              </w:rPr>
            </w:pPr>
          </w:p>
        </w:tc>
      </w:tr>
    </w:tbl>
    <w:p w:rsidR="00FF10CF" w:rsidRDefault="00FF10CF">
      <w:pPr>
        <w:rPr>
          <w:sz w:val="28"/>
          <w:szCs w:val="28"/>
          <w:u w:val="single"/>
        </w:rPr>
      </w:pPr>
    </w:p>
    <w:p w:rsidR="00F56508" w:rsidRDefault="00F56508" w:rsidP="00C01309">
      <w:pPr>
        <w:spacing w:before="100" w:beforeAutospacing="1" w:after="0" w:line="360" w:lineRule="auto"/>
        <w:ind w:firstLine="0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u w:val="single"/>
        </w:rPr>
        <w:t>Задание 4</w:t>
      </w:r>
      <w:r w:rsidRPr="00F5650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.  </w:t>
      </w:r>
      <w:r w:rsidRPr="00F56508">
        <w:rPr>
          <w:color w:val="000000"/>
          <w:sz w:val="28"/>
          <w:szCs w:val="28"/>
          <w:shd w:val="clear" w:color="auto" w:fill="FFFFFF"/>
        </w:rPr>
        <w:t xml:space="preserve">Перечислить  и охарактеризовать методы прогнозирования в </w:t>
      </w:r>
      <w:proofErr w:type="spellStart"/>
      <w:r w:rsidRPr="00F56508">
        <w:rPr>
          <w:color w:val="000000"/>
          <w:sz w:val="28"/>
          <w:szCs w:val="28"/>
          <w:shd w:val="clear" w:color="auto" w:fill="FFFFFF"/>
        </w:rPr>
        <w:t>регионалистике</w:t>
      </w:r>
      <w:proofErr w:type="spellEnd"/>
      <w:r w:rsidR="00C01309">
        <w:rPr>
          <w:color w:val="000000"/>
          <w:sz w:val="28"/>
          <w:szCs w:val="28"/>
          <w:shd w:val="clear" w:color="auto" w:fill="FFFFFF"/>
        </w:rPr>
        <w:t>.</w:t>
      </w:r>
    </w:p>
    <w:p w:rsidR="00C01309" w:rsidRDefault="00C01309" w:rsidP="00C01309">
      <w:pPr>
        <w:spacing w:before="100" w:beforeAutospacing="1" w:after="0" w:line="360" w:lineRule="auto"/>
        <w:ind w:firstLine="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>Задание 5</w:t>
      </w:r>
      <w:r w:rsidRPr="00F5650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.  </w:t>
      </w:r>
      <w:r w:rsidRPr="00C01309">
        <w:rPr>
          <w:rFonts w:eastAsia="Calibri"/>
          <w:sz w:val="28"/>
          <w:szCs w:val="28"/>
          <w:lang w:eastAsia="en-US"/>
        </w:rPr>
        <w:t>Охарактеризуйте иерархические уровни районирования.</w:t>
      </w:r>
    </w:p>
    <w:p w:rsidR="00C01309" w:rsidRPr="00C01309" w:rsidRDefault="00C01309" w:rsidP="00C01309">
      <w:pPr>
        <w:spacing w:before="100" w:beforeAutospacing="1" w:after="0" w:line="360" w:lineRule="auto"/>
        <w:ind w:firstLine="0"/>
        <w:rPr>
          <w:rFonts w:eastAsia="Calibri"/>
          <w:sz w:val="28"/>
          <w:szCs w:val="28"/>
          <w:lang w:eastAsia="en-US"/>
        </w:rPr>
      </w:pPr>
      <w:r w:rsidRPr="00C01309">
        <w:rPr>
          <w:sz w:val="28"/>
          <w:szCs w:val="28"/>
          <w:u w:val="single"/>
        </w:rPr>
        <w:t>Задание 6.</w:t>
      </w:r>
      <w:r w:rsidRPr="00C01309">
        <w:rPr>
          <w:sz w:val="28"/>
          <w:szCs w:val="28"/>
        </w:rPr>
        <w:t xml:space="preserve"> Типология регионов: характеристика,  примеры</w:t>
      </w:r>
    </w:p>
    <w:p w:rsidR="00C01309" w:rsidRDefault="00C01309" w:rsidP="00F56508">
      <w:pPr>
        <w:spacing w:before="100" w:beforeAutospacing="1" w:after="0" w:line="360" w:lineRule="auto"/>
        <w:ind w:left="360" w:firstLine="0"/>
        <w:rPr>
          <w:color w:val="000000"/>
          <w:sz w:val="28"/>
          <w:szCs w:val="28"/>
          <w:shd w:val="clear" w:color="auto" w:fill="FFFFFF"/>
        </w:rPr>
      </w:pPr>
    </w:p>
    <w:p w:rsidR="00C01309" w:rsidRDefault="00C01309" w:rsidP="00F56508">
      <w:pPr>
        <w:spacing w:before="100" w:beforeAutospacing="1" w:after="0" w:line="360" w:lineRule="auto"/>
        <w:ind w:left="360" w:firstLine="0"/>
        <w:rPr>
          <w:color w:val="000000"/>
          <w:sz w:val="28"/>
          <w:szCs w:val="28"/>
          <w:shd w:val="clear" w:color="auto" w:fill="FFFFFF"/>
        </w:rPr>
      </w:pPr>
    </w:p>
    <w:p w:rsidR="00F56508" w:rsidRPr="00C8691B" w:rsidRDefault="00F56508">
      <w:pPr>
        <w:rPr>
          <w:sz w:val="28"/>
          <w:szCs w:val="28"/>
          <w:u w:val="single"/>
        </w:rPr>
      </w:pPr>
    </w:p>
    <w:sectPr w:rsidR="00F56508" w:rsidRPr="00C8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764E5"/>
    <w:multiLevelType w:val="hybridMultilevel"/>
    <w:tmpl w:val="5B7658D8"/>
    <w:lvl w:ilvl="0" w:tplc="7B9C7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B865F6"/>
    <w:multiLevelType w:val="multilevel"/>
    <w:tmpl w:val="BBD8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84"/>
    <w:rsid w:val="000364F4"/>
    <w:rsid w:val="00390628"/>
    <w:rsid w:val="00453DF9"/>
    <w:rsid w:val="005D78D8"/>
    <w:rsid w:val="00B75084"/>
    <w:rsid w:val="00C01309"/>
    <w:rsid w:val="00C8691B"/>
    <w:rsid w:val="00F56508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691B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8691B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C8691B"/>
    <w:pPr>
      <w:spacing w:before="100" w:beforeAutospacing="1" w:after="100" w:afterAutospacing="1" w:line="240" w:lineRule="auto"/>
      <w:ind w:firstLine="0"/>
      <w:jc w:val="left"/>
    </w:pPr>
  </w:style>
  <w:style w:type="paragraph" w:styleId="a5">
    <w:name w:val="Balloon Text"/>
    <w:basedOn w:val="a"/>
    <w:link w:val="a6"/>
    <w:rsid w:val="00C86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869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1309"/>
    <w:pPr>
      <w:ind w:left="720" w:firstLine="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691B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8691B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C8691B"/>
    <w:pPr>
      <w:spacing w:before="100" w:beforeAutospacing="1" w:after="100" w:afterAutospacing="1" w:line="240" w:lineRule="auto"/>
      <w:ind w:firstLine="0"/>
      <w:jc w:val="left"/>
    </w:pPr>
  </w:style>
  <w:style w:type="paragraph" w:styleId="a5">
    <w:name w:val="Balloon Text"/>
    <w:basedOn w:val="a"/>
    <w:link w:val="a6"/>
    <w:rsid w:val="00C86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869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1309"/>
    <w:pPr>
      <w:ind w:left="720" w:firstLine="0"/>
      <w:contextualSpacing/>
      <w:jc w:val="left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1431.I5vRFu7T2vfzhS9Kiv3vzYN_RSkiEzNujjAgWRlIrsx6WFKR1tk9ikWVOSGesiRSKvi7L2VmLI2fHDXcSb9I4PvrJRzeYYVK52SoFWehPBg.d476c7ad81360fe0bdfc3693865d10ae5c04e38f&amp;uuid=&amp;state=PEtFfuTeVD5kpHnK9lio9WCnKp0DidhE9rs5TGtBySwiRXKUtOaYc_CcYwClH-bY7Fd6cgFsfxVrbJIyvKrrbg,,&amp;&amp;cst=AiuY0DBWFJ5fN_r-AEszk3mSg2KQXPCywiCgUwh2h3oK8J2HVhnm6oIbS7AQzg7aKHpmwonz4a6JJ3bxOvp0KCprByKQbplcEVFjq4jV05uGo_4hz0kJuJaJ6z7YMwHPH2stVYbB-n5B0UtlYrlHzgfSD4NqRsNGmqKeMBIswuMHqGSo43Jr9Qr_mRcom7NlNGMzpaNba6_y9X98pS3GLHHqaNitjwp6E4gm4NGidWsHiG0k-Hv-75Q-T3gX7WHCUpePHCilGIWbKmODJSlNEnI0o8Kn8NBBAmyOGQmdrYyxfsaCeTECsFNr2c0Jl-QKVIxGrgBmHYA,&amp;data=UlNrNmk5WktYejR0eWJFYk1LdmtxcHZVYWFnSjFTcS1EYXZ0LW5xdm1tSWh0c0pfVUtWSlR1ek84aHlfampQWVRkNU5Fb2d0V3hHdDdKQUJyYThIVHhESFhqRm1GVFNu&amp;sign=dac9d7747ec7e4277be385619313354b&amp;keyno=0&amp;b64e=2&amp;ref=orjY4mGPRjk5boDnW0uvlrrd71vZw9kp5uQozpMtKCW4RgmAu5ryJK5zFGdE5JJDx9d3vdLn_-78N2uh7Cy16-vXyfNtkhPM0OVrEY25Lh3EoRVxTfQD7xysN5q10nkbo6qgkIlBlor5V1IhtQIhQTaMJE5A9Up8obDa1Z1sk5tTSU3g0Z7L_oUgu2uanu4lfUEbmG8oSg1ALaFWgzj1ZIa9WFg8RyowGeaoBoDR7_TekeOFKzDCcdz_QrcqAMWnSmPAUivoHpbolfPtzYB9nJ1hsbZyPkqUFrfVXGgGZI_le5jIwej70T6RCHdE0WibENDwG0Ksrwk,&amp;l10n=ru&amp;cts=1495644875031&amp;mc=3.8136606896881853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hyperlink" Target="http://www.gks.ru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from=yandex.ru%3Bsearch%2F%3Bweb%3B%3B&amp;text=&amp;etext=1431.I5vRFu7T2vfzhS9Kiv3vzYN_RSkiEzNujjAgWRlIrsx6WFKR1tk9ikWVOSGesiRSKvi7L2VmLI2fHDXcSb9I4PvrJRzeYYVK52SoFWehPBg.d476c7ad81360fe0bdfc3693865d10ae5c04e38f&amp;uuid=&amp;state=PEtFfuTeVD5kpHnK9lio9WCnKp0DidhE9rs5TGtBySwiRXKUtOaYc_CcYwClH-bY7Fd6cgFsfxVrbJIyvKrrbg,,&amp;&amp;cst=AiuY0DBWFJ5fN_r-AEszk3mSg2KQXPCywiCgUwh2h3oK8J2HVhnm6oIbS7AQzg7aKHpmwonz4a6JJ3bxOvp0KCprByKQbplcEVFjq4jV05uGo_4hz0kJuJaJ6z7YMwHPH2stVYbB-n5B0UtlYrlHzgfSD4NqRsNGmqKeMBIswuMHqGSo43Jr9Qr_mRcom7NlNGMzpaNba6_y9X98pS3GLHHqaNitjwp6E4gm4NGidWsHiG0k-Hv-75Q-T3gX7WHCUpePHCilGIWbKmODJSlNEnI0o8Kn8NBBAmyOGQmdrYyxfsaCeTECsFNr2c0Jl-QKVIxGrgBmHYA,&amp;data=UlNrNmk5WktYejR0eWJFYk1LdmtxcHZVYWFnSjFTcS1EYXZ0LW5xdm1tSWh0c0pfVUtWSlR1ek84aHlfampQWVRkNU5Fb2d0V3hHdDdKQUJyYThIVHhESFhqRm1GVFNu&amp;sign=dac9d7747ec7e4277be385619313354b&amp;keyno=0&amp;b64e=2&amp;ref=orjY4mGPRjk5boDnW0uvlrrd71vZw9kp5uQozpMtKCW4RgmAu5ryJK5zFGdE5JJDx9d3vdLn_-78N2uh7Cy16-vXyfNtkhPM0OVrEY25Lh3EoRVxTfQD7xysN5q10nkbo6qgkIlBlor5V1IhtQIhQTaMJE5A9Up8obDa1Z1sk5tTSU3g0Z7L_oUgu2uanu4lfUEbmG8oSg1ALaFWgzj1ZIa9WFg8RyowGeaoBoDR7_TekeOFKzDCcdz_QrcqAMWnSmPAUivoHpbolfPtzYB9nJ1hsbZyPkqUFrfVXGgGZI_le5jIwej70T6RCHdE0WibENDwG0Ksrwk,&amp;l10n=ru&amp;cts=1495644875031&amp;mc=3.8136606896881853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://www.admhmao.ru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7</cp:revision>
  <dcterms:created xsi:type="dcterms:W3CDTF">2019-09-19T20:21:00Z</dcterms:created>
  <dcterms:modified xsi:type="dcterms:W3CDTF">2019-09-30T09:19:00Z</dcterms:modified>
</cp:coreProperties>
</file>