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35E" w:rsidRDefault="00E7135E" w:rsidP="00E7135E">
      <w:pPr>
        <w:spacing w:after="100" w:afterAutospacing="1"/>
        <w:jc w:val="center"/>
        <w:rPr>
          <w:b/>
          <w:sz w:val="28"/>
          <w:szCs w:val="28"/>
        </w:rPr>
      </w:pPr>
      <w:r w:rsidRPr="006D0D75">
        <w:rPr>
          <w:b/>
          <w:sz w:val="28"/>
          <w:szCs w:val="28"/>
        </w:rPr>
        <w:t>ПРАКТИЧЕСКИ</w:t>
      </w:r>
      <w:r>
        <w:rPr>
          <w:b/>
          <w:sz w:val="28"/>
          <w:szCs w:val="28"/>
        </w:rPr>
        <w:t xml:space="preserve">Е (СИТУАЦИОННЫЕ) </w:t>
      </w:r>
      <w:r w:rsidRPr="006D0D75">
        <w:rPr>
          <w:b/>
          <w:sz w:val="28"/>
          <w:szCs w:val="28"/>
        </w:rPr>
        <w:t>ЗА</w:t>
      </w:r>
      <w:r>
        <w:rPr>
          <w:b/>
          <w:sz w:val="28"/>
          <w:szCs w:val="28"/>
        </w:rPr>
        <w:t>ДАЧИ</w:t>
      </w:r>
    </w:p>
    <w:p w:rsidR="00E7135E" w:rsidRPr="0096172F" w:rsidRDefault="00E7135E" w:rsidP="00E7135E">
      <w:pPr>
        <w:jc w:val="center"/>
        <w:rPr>
          <w:b/>
        </w:rPr>
      </w:pPr>
      <w:r w:rsidRPr="006D0D75">
        <w:rPr>
          <w:b/>
        </w:rPr>
        <w:t>ПО ДИСЦИПЛИНЕ</w:t>
      </w:r>
      <w:r>
        <w:rPr>
          <w:b/>
        </w:rPr>
        <w:t xml:space="preserve"> </w:t>
      </w:r>
      <w:r w:rsidR="0096172F">
        <w:rPr>
          <w:b/>
        </w:rPr>
        <w:t>ПСИХОДИАГНОСТИКА</w:t>
      </w:r>
      <w:bookmarkStart w:id="0" w:name="_GoBack"/>
      <w:bookmarkEnd w:id="0"/>
    </w:p>
    <w:p w:rsidR="00E7135E" w:rsidRPr="002E5CBE" w:rsidRDefault="00E7135E" w:rsidP="00E7135E">
      <w:pPr>
        <w:jc w:val="both"/>
        <w:rPr>
          <w:b/>
        </w:rPr>
      </w:pPr>
    </w:p>
    <w:p w:rsidR="00E7135E" w:rsidRPr="0033268D" w:rsidRDefault="00E7135E" w:rsidP="00E7135E">
      <w:pPr>
        <w:jc w:val="both"/>
        <w:rPr>
          <w:b/>
        </w:rPr>
      </w:pPr>
      <w:r w:rsidRPr="0033268D">
        <w:rPr>
          <w:b/>
        </w:rPr>
        <w:t>Проблемно-аналитические задания</w:t>
      </w:r>
    </w:p>
    <w:p w:rsidR="00E7135E" w:rsidRPr="0033268D" w:rsidRDefault="00E7135E" w:rsidP="00E7135E">
      <w:pPr>
        <w:pStyle w:val="20"/>
        <w:shd w:val="clear" w:color="auto" w:fill="auto"/>
        <w:spacing w:before="120" w:line="240" w:lineRule="auto"/>
        <w:ind w:firstLine="0"/>
        <w:jc w:val="both"/>
        <w:rPr>
          <w:i/>
          <w:sz w:val="24"/>
          <w:szCs w:val="24"/>
        </w:rPr>
      </w:pPr>
      <w:r w:rsidRPr="0033268D">
        <w:rPr>
          <w:i/>
          <w:sz w:val="24"/>
          <w:szCs w:val="24"/>
        </w:rPr>
        <w:t>Задание № 1</w:t>
      </w:r>
    </w:p>
    <w:p w:rsidR="00C37725" w:rsidRDefault="00C37725" w:rsidP="00E7135E">
      <w:r>
        <w:t>Составьте поведенческий портрет героя фильма, используя следующую общую схему:</w:t>
      </w:r>
    </w:p>
    <w:p w:rsidR="00C37725" w:rsidRDefault="00C37725" w:rsidP="00C37725">
      <w:pPr>
        <w:pStyle w:val="a5"/>
        <w:numPr>
          <w:ilvl w:val="0"/>
          <w:numId w:val="1"/>
        </w:numPr>
      </w:pPr>
      <w:r>
        <w:t xml:space="preserve">Отдельные особенности внешнего вида, имеющие значение для характеристики наблюдаемого человека: стиль одежды, прически испытуемого, насколько он стремится в своем внешнем облике быть «таким как все» или выделяться, привлекать к себе внимание, равнодушен к </w:t>
      </w:r>
      <w:r w:rsidR="00B32AAA">
        <w:t>своему виду или придает ему особое значение. Какие элементы это подтверждают, в каких ситуациях.</w:t>
      </w:r>
    </w:p>
    <w:p w:rsidR="00B32AAA" w:rsidRDefault="00B32AAA" w:rsidP="00C37725">
      <w:pPr>
        <w:pStyle w:val="a5"/>
        <w:numPr>
          <w:ilvl w:val="0"/>
          <w:numId w:val="1"/>
        </w:numPr>
      </w:pPr>
      <w:r>
        <w:t>Пантомимика: осанка, особенности походки, жестикуляция. Общая скованность, или, напротив, свобода движений, характерные индивидуальные позы.</w:t>
      </w:r>
    </w:p>
    <w:p w:rsidR="00B32AAA" w:rsidRDefault="00B32AAA" w:rsidP="00C37725">
      <w:pPr>
        <w:pStyle w:val="a5"/>
        <w:numPr>
          <w:ilvl w:val="0"/>
          <w:numId w:val="1"/>
        </w:numPr>
      </w:pPr>
      <w:r>
        <w:t>Мимические: общее выражение лица, сдержанность или выразительность мимики, в каких ситуациях мимика бывает особенно оживленной, в каких – скованной</w:t>
      </w:r>
    </w:p>
    <w:p w:rsidR="00B32AAA" w:rsidRDefault="00B32AAA" w:rsidP="00C37725">
      <w:pPr>
        <w:pStyle w:val="a5"/>
        <w:numPr>
          <w:ilvl w:val="0"/>
          <w:numId w:val="1"/>
        </w:numPr>
      </w:pPr>
      <w:r>
        <w:t>Речевое поведение: молчаливость, разговорчивость, многословие, лаконизм, стилистические особенности, содержание и культура речи, интонационное богатство, включение в речь пауз, темп речи.</w:t>
      </w:r>
    </w:p>
    <w:p w:rsidR="00B32AAA" w:rsidRDefault="00B32AAA" w:rsidP="00C37725">
      <w:pPr>
        <w:pStyle w:val="a5"/>
        <w:numPr>
          <w:ilvl w:val="0"/>
          <w:numId w:val="1"/>
        </w:numPr>
      </w:pPr>
      <w:r>
        <w:t>Поведение по отношению к другим людям, положение в коллективе и отношение к этому, способ установления контакта, характер общения (деловое, личностное, ситуативное, сотрудничество, эгоцентризм), стиль общения (авторитарное, с ориентацией на собеседника, с ориентацией на себя, позиция в общении (активная, пассивная, созерцательная, агрессивная, стремление к доминантности), наличие противоречий в поведении – демонстрация различных, противоположных по смыслу способов поведения в одинаковых ситуациях (каких).</w:t>
      </w:r>
    </w:p>
    <w:p w:rsidR="00B32AAA" w:rsidRDefault="00B32AAA" w:rsidP="00C37725">
      <w:pPr>
        <w:pStyle w:val="a5"/>
        <w:numPr>
          <w:ilvl w:val="0"/>
          <w:numId w:val="1"/>
        </w:numPr>
      </w:pPr>
      <w:r>
        <w:t>Поведенческие проявления к самому себе: к своей внешности, недостаткам, преимуществам, возможностям, к своим личным вещам.</w:t>
      </w:r>
    </w:p>
    <w:p w:rsidR="00B32AAA" w:rsidRDefault="00B32AAA" w:rsidP="00C37725">
      <w:pPr>
        <w:pStyle w:val="a5"/>
        <w:numPr>
          <w:ilvl w:val="0"/>
          <w:numId w:val="1"/>
        </w:numPr>
      </w:pPr>
      <w:r>
        <w:t>Поведение в психологически значимых ситуациях: при выполнении задания, в ситуации конфликта.</w:t>
      </w:r>
    </w:p>
    <w:p w:rsidR="00B32AAA" w:rsidRDefault="00B32AAA" w:rsidP="00C37725">
      <w:pPr>
        <w:pStyle w:val="a5"/>
        <w:numPr>
          <w:ilvl w:val="0"/>
          <w:numId w:val="1"/>
        </w:numPr>
      </w:pPr>
      <w:r>
        <w:t>Поведение в основной деятельности.</w:t>
      </w:r>
    </w:p>
    <w:p w:rsidR="00B32AAA" w:rsidRDefault="00B32AAA" w:rsidP="00C37725">
      <w:pPr>
        <w:pStyle w:val="a5"/>
        <w:numPr>
          <w:ilvl w:val="0"/>
          <w:numId w:val="1"/>
        </w:numPr>
      </w:pPr>
      <w:r>
        <w:t>Примеры характерных индивидуальных вербальных штампов, а также высказываний, характеризующих кругозор, интересы, жизненный опыт.</w:t>
      </w:r>
    </w:p>
    <w:p w:rsidR="000859BD" w:rsidRDefault="000859BD" w:rsidP="00E7135E">
      <w:pPr>
        <w:pStyle w:val="20"/>
        <w:shd w:val="clear" w:color="auto" w:fill="auto"/>
        <w:spacing w:before="120" w:line="240" w:lineRule="auto"/>
        <w:ind w:firstLine="0"/>
        <w:jc w:val="both"/>
        <w:rPr>
          <w:i/>
          <w:sz w:val="24"/>
          <w:szCs w:val="24"/>
        </w:rPr>
      </w:pPr>
    </w:p>
    <w:p w:rsidR="00E7135E" w:rsidRPr="005329CF" w:rsidRDefault="00E7135E" w:rsidP="00E7135E">
      <w:pPr>
        <w:pStyle w:val="20"/>
        <w:shd w:val="clear" w:color="auto" w:fill="auto"/>
        <w:spacing w:before="120" w:line="240" w:lineRule="auto"/>
        <w:ind w:firstLine="0"/>
        <w:jc w:val="both"/>
        <w:rPr>
          <w:i/>
          <w:sz w:val="24"/>
          <w:szCs w:val="24"/>
        </w:rPr>
      </w:pPr>
      <w:r w:rsidRPr="0033268D">
        <w:rPr>
          <w:i/>
          <w:sz w:val="24"/>
          <w:szCs w:val="24"/>
        </w:rPr>
        <w:t xml:space="preserve">Задание № </w:t>
      </w:r>
      <w:r w:rsidRPr="005329CF">
        <w:rPr>
          <w:i/>
          <w:sz w:val="24"/>
          <w:szCs w:val="24"/>
        </w:rPr>
        <w:t>2</w:t>
      </w:r>
    </w:p>
    <w:p w:rsidR="00E7135E" w:rsidRDefault="00B32AAA" w:rsidP="00E7135E">
      <w:pPr>
        <w:ind w:firstLine="567"/>
        <w:jc w:val="both"/>
        <w:rPr>
          <w:b/>
        </w:rPr>
      </w:pPr>
      <w:r>
        <w:rPr>
          <w:b/>
        </w:rPr>
        <w:t>Ситуация 1</w:t>
      </w:r>
    </w:p>
    <w:p w:rsidR="00B32AAA" w:rsidRDefault="00B32AAA" w:rsidP="00E7135E">
      <w:pPr>
        <w:ind w:firstLine="567"/>
        <w:jc w:val="both"/>
      </w:pPr>
      <w:r w:rsidRPr="00B32AAA">
        <w:t xml:space="preserve">Заказчик </w:t>
      </w:r>
      <w:r w:rsidR="000D4327">
        <w:t>– классный руководитель 6-го класса. Запрос: «С классом работать просто невыносима, постоянные конфликты, многие предметники жалуются, дети оговариваются, домашние задания не выполняют, их практически невозможно организовать на какое-нибудь мероприятие». Составьте оптимальную диагностическую программу и обоснуйте свой выбор.</w:t>
      </w:r>
    </w:p>
    <w:p w:rsidR="000D4327" w:rsidRPr="00B32AAA" w:rsidRDefault="000D4327" w:rsidP="00E7135E">
      <w:pPr>
        <w:ind w:firstLine="567"/>
        <w:jc w:val="both"/>
      </w:pPr>
    </w:p>
    <w:p w:rsidR="000D4327" w:rsidRDefault="000D4327" w:rsidP="000D4327">
      <w:pPr>
        <w:ind w:firstLine="567"/>
        <w:jc w:val="both"/>
        <w:rPr>
          <w:b/>
        </w:rPr>
      </w:pPr>
      <w:r>
        <w:rPr>
          <w:b/>
        </w:rPr>
        <w:t>Ситуация 2</w:t>
      </w:r>
    </w:p>
    <w:p w:rsidR="000D4327" w:rsidRDefault="000D4327" w:rsidP="000D4327">
      <w:pPr>
        <w:ind w:firstLine="567"/>
        <w:jc w:val="both"/>
      </w:pPr>
      <w:r>
        <w:t>Заказчик – классный руководитель 2-го класса. Запрос: «В целом класс ровный, но пара-тройка ребят долго врабатывается, много отвлекается и быстро устает, из-за них темп работы всего класса страдает». Составьте оптимальную диагностическую программу и обоснуйте свой выбор.</w:t>
      </w:r>
    </w:p>
    <w:p w:rsidR="000D4327" w:rsidRPr="00B32AAA" w:rsidRDefault="000D4327" w:rsidP="000D4327">
      <w:pPr>
        <w:ind w:firstLine="567"/>
        <w:jc w:val="both"/>
      </w:pPr>
    </w:p>
    <w:p w:rsidR="000D4327" w:rsidRDefault="000D4327" w:rsidP="000D4327">
      <w:pPr>
        <w:ind w:firstLine="567"/>
        <w:jc w:val="both"/>
        <w:rPr>
          <w:b/>
        </w:rPr>
      </w:pPr>
      <w:r>
        <w:rPr>
          <w:b/>
        </w:rPr>
        <w:t>Ситуация 3</w:t>
      </w:r>
    </w:p>
    <w:p w:rsidR="000D4327" w:rsidRDefault="000D4327" w:rsidP="000D4327">
      <w:pPr>
        <w:ind w:firstLine="567"/>
        <w:jc w:val="both"/>
      </w:pPr>
      <w:r>
        <w:t>Заказчик – бабушка подроста 14-ти лет. Запрос: «Ребенок долго собирается, много отвлекается и быстро устает, постоянно хочет спать, очень много времени проводит за компьютером, учеба ему не дается, а скоро экзамены, что нам делать?». Составьте оптимальную диагностическую программу и обоснуйте свой выбор.</w:t>
      </w:r>
    </w:p>
    <w:p w:rsidR="000D4327" w:rsidRPr="00E7135E" w:rsidRDefault="000D4327" w:rsidP="00E7135E">
      <w:pPr>
        <w:ind w:firstLine="567"/>
        <w:jc w:val="both"/>
      </w:pPr>
    </w:p>
    <w:p w:rsidR="00E7135E" w:rsidRPr="005329CF" w:rsidRDefault="00E7135E" w:rsidP="00E7135E">
      <w:pPr>
        <w:pStyle w:val="20"/>
        <w:shd w:val="clear" w:color="auto" w:fill="auto"/>
        <w:spacing w:before="120" w:line="240" w:lineRule="auto"/>
        <w:ind w:firstLine="0"/>
        <w:jc w:val="both"/>
        <w:rPr>
          <w:i/>
          <w:sz w:val="24"/>
          <w:szCs w:val="24"/>
        </w:rPr>
      </w:pPr>
      <w:r w:rsidRPr="0033268D">
        <w:rPr>
          <w:i/>
          <w:sz w:val="24"/>
          <w:szCs w:val="24"/>
        </w:rPr>
        <w:lastRenderedPageBreak/>
        <w:t xml:space="preserve">Задание № </w:t>
      </w:r>
      <w:r w:rsidRPr="005329CF">
        <w:rPr>
          <w:i/>
          <w:sz w:val="24"/>
          <w:szCs w:val="24"/>
        </w:rPr>
        <w:t>3</w:t>
      </w:r>
    </w:p>
    <w:p w:rsidR="00E7135E" w:rsidRPr="00E7135E" w:rsidRDefault="00E7135E" w:rsidP="00E7135E">
      <w:pPr>
        <w:pStyle w:val="a3"/>
        <w:spacing w:before="0" w:beforeAutospacing="0" w:after="0" w:afterAutospacing="0"/>
        <w:ind w:firstLine="709"/>
        <w:jc w:val="both"/>
        <w:rPr>
          <w:u w:val="single"/>
        </w:rPr>
      </w:pPr>
    </w:p>
    <w:p w:rsidR="000D4327" w:rsidRDefault="000D4327" w:rsidP="000D4327">
      <w:pPr>
        <w:ind w:firstLine="567"/>
        <w:jc w:val="both"/>
        <w:rPr>
          <w:b/>
        </w:rPr>
      </w:pPr>
      <w:r>
        <w:rPr>
          <w:b/>
        </w:rPr>
        <w:t>Ситуация 1</w:t>
      </w:r>
    </w:p>
    <w:p w:rsidR="000D4327" w:rsidRDefault="00383B0F" w:rsidP="000D4327">
      <w:pPr>
        <w:ind w:firstLine="567"/>
        <w:jc w:val="both"/>
      </w:pPr>
      <w:r>
        <w:t>Определите посредством какой методики был поставлен следующий психологический диагноз: «страх быть отвергнутым группой препятствует удовлетворению потребности испытуемого в принятии, в общении с другими людьми».</w:t>
      </w:r>
    </w:p>
    <w:p w:rsidR="000D4327" w:rsidRPr="00B32AAA" w:rsidRDefault="000D4327" w:rsidP="000D4327">
      <w:pPr>
        <w:ind w:firstLine="567"/>
        <w:jc w:val="both"/>
      </w:pPr>
    </w:p>
    <w:p w:rsidR="000D4327" w:rsidRDefault="000D4327" w:rsidP="000D4327">
      <w:pPr>
        <w:ind w:firstLine="567"/>
        <w:jc w:val="both"/>
        <w:rPr>
          <w:b/>
        </w:rPr>
      </w:pPr>
      <w:r>
        <w:rPr>
          <w:b/>
        </w:rPr>
        <w:t>Ситуация 2</w:t>
      </w:r>
    </w:p>
    <w:p w:rsidR="000D4327" w:rsidRDefault="00383B0F" w:rsidP="000D4327">
      <w:pPr>
        <w:ind w:firstLine="567"/>
        <w:jc w:val="both"/>
      </w:pPr>
      <w:r>
        <w:t>Определите посредством какой методики был поставлен следующий психологический диагноз: «Переоценка себя, личностная незрелость, неумение правильно оценивать результат своей деятельности, сравнивать себя с другими. Нереалистическое, некритическое отношение испытуемого к собственным возможностям».</w:t>
      </w:r>
    </w:p>
    <w:p w:rsidR="000D4327" w:rsidRPr="00B32AAA" w:rsidRDefault="000D4327" w:rsidP="000D4327">
      <w:pPr>
        <w:ind w:firstLine="567"/>
        <w:jc w:val="both"/>
      </w:pPr>
    </w:p>
    <w:p w:rsidR="000D4327" w:rsidRDefault="000D4327" w:rsidP="000D4327">
      <w:pPr>
        <w:ind w:firstLine="567"/>
        <w:jc w:val="both"/>
        <w:rPr>
          <w:b/>
        </w:rPr>
      </w:pPr>
      <w:r>
        <w:rPr>
          <w:b/>
        </w:rPr>
        <w:t>Ситуация 3</w:t>
      </w:r>
    </w:p>
    <w:p w:rsidR="00E7135E" w:rsidRPr="00E7135E" w:rsidRDefault="00383B0F" w:rsidP="000D4327">
      <w:pPr>
        <w:pStyle w:val="a3"/>
        <w:spacing w:before="0" w:beforeAutospacing="0" w:after="0" w:afterAutospacing="0"/>
        <w:ind w:firstLine="709"/>
        <w:jc w:val="both"/>
      </w:pPr>
      <w:r>
        <w:t xml:space="preserve">Определите посредством какой методики был поставлен следующий психологический диагноз (его часть): «По Фактору «С» у испытуемого выявлена «Слабость Я», то есть для испытуемой характерна эмоциональная неустойчивость, она находится </w:t>
      </w:r>
      <w:r w:rsidR="00A05520">
        <w:t>под влиянием чувств, переменчива, легко расстраивается, при расстройствах теряет равновесие духа, переменчива в отношениях и неустойчива в интересах, беспокойна, уклоняется от общественности, имеет тенденцию уступать, отказывается от работы, не вступает в споры в проблематичных ситуациях, проявляет невротические симптомы, ипохондрию, высоко утомляема».</w:t>
      </w:r>
    </w:p>
    <w:sectPr w:rsidR="00E7135E" w:rsidRPr="00E7135E" w:rsidSect="00E7135E">
      <w:pgSz w:w="11906" w:h="16838"/>
      <w:pgMar w:top="567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DB5736"/>
    <w:multiLevelType w:val="hybridMultilevel"/>
    <w:tmpl w:val="4404D5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35E"/>
    <w:rsid w:val="000859BD"/>
    <w:rsid w:val="000D4327"/>
    <w:rsid w:val="00383B0F"/>
    <w:rsid w:val="00480A11"/>
    <w:rsid w:val="005329CF"/>
    <w:rsid w:val="005A2032"/>
    <w:rsid w:val="0096172F"/>
    <w:rsid w:val="00A05520"/>
    <w:rsid w:val="00B32AAA"/>
    <w:rsid w:val="00C37725"/>
    <w:rsid w:val="00E7135E"/>
    <w:rsid w:val="00FA0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3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 Знак,Обычный (веб) Знак,Обычный (веб) Знак Знак Знак Знак,Обычный (Web) Знак Знак,Обычный (Web) Знак Знак Знак"/>
    <w:basedOn w:val="a"/>
    <w:link w:val="1"/>
    <w:uiPriority w:val="99"/>
    <w:unhideWhenUsed/>
    <w:qFormat/>
    <w:rsid w:val="00E7135E"/>
    <w:pPr>
      <w:spacing w:before="100" w:beforeAutospacing="1" w:after="100" w:afterAutospacing="1"/>
    </w:pPr>
  </w:style>
  <w:style w:type="character" w:customStyle="1" w:styleId="1">
    <w:name w:val="Обычный (веб) Знак1"/>
    <w:aliases w:val="Обычный (Web) Знак Знак1,Обычный (веб) Знак Знак,Обычный (веб) Знак Знак Знак Знак Знак,Обычный (Web) Знак Знак Знак1,Обычный (Web) Знак Знак Знак Знак"/>
    <w:link w:val="a3"/>
    <w:uiPriority w:val="99"/>
    <w:locked/>
    <w:rsid w:val="00E7135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_"/>
    <w:basedOn w:val="a0"/>
    <w:link w:val="10"/>
    <w:rsid w:val="00E7135E"/>
    <w:rPr>
      <w:rFonts w:ascii="Times New Roman" w:eastAsia="Times New Roman" w:hAnsi="Times New Roman"/>
      <w:shd w:val="clear" w:color="auto" w:fill="FFFFFF"/>
    </w:rPr>
  </w:style>
  <w:style w:type="paragraph" w:customStyle="1" w:styleId="10">
    <w:name w:val="Основной текст1"/>
    <w:basedOn w:val="a"/>
    <w:link w:val="a4"/>
    <w:rsid w:val="00E7135E"/>
    <w:pPr>
      <w:shd w:val="clear" w:color="auto" w:fill="FFFFFF"/>
      <w:spacing w:line="0" w:lineRule="atLeast"/>
    </w:pPr>
    <w:rPr>
      <w:rFonts w:cstheme="minorBidi"/>
      <w:sz w:val="22"/>
      <w:szCs w:val="22"/>
      <w:lang w:eastAsia="en-US"/>
    </w:rPr>
  </w:style>
  <w:style w:type="character" w:customStyle="1" w:styleId="4">
    <w:name w:val="Основной текст (4)_"/>
    <w:basedOn w:val="a0"/>
    <w:link w:val="40"/>
    <w:rsid w:val="00E7135E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E7135E"/>
    <w:pPr>
      <w:shd w:val="clear" w:color="auto" w:fill="FFFFFF"/>
      <w:spacing w:before="360" w:line="228" w:lineRule="exact"/>
      <w:jc w:val="both"/>
    </w:pPr>
    <w:rPr>
      <w:rFonts w:eastAsiaTheme="minorHAnsi" w:cstheme="minorBidi"/>
      <w:sz w:val="21"/>
      <w:szCs w:val="21"/>
      <w:lang w:eastAsia="en-US"/>
    </w:rPr>
  </w:style>
  <w:style w:type="character" w:customStyle="1" w:styleId="11">
    <w:name w:val="Заголовок №1_"/>
    <w:basedOn w:val="a0"/>
    <w:link w:val="12"/>
    <w:rsid w:val="00E7135E"/>
    <w:rPr>
      <w:rFonts w:ascii="Tahoma" w:eastAsia="Tahoma" w:hAnsi="Tahoma" w:cs="Tahoma"/>
      <w:sz w:val="17"/>
      <w:szCs w:val="17"/>
      <w:shd w:val="clear" w:color="auto" w:fill="FFFFFF"/>
    </w:rPr>
  </w:style>
  <w:style w:type="character" w:customStyle="1" w:styleId="1TimesNewRoman95pt">
    <w:name w:val="Заголовок №1 + Times New Roman;9;5 pt;Не полужирный"/>
    <w:basedOn w:val="11"/>
    <w:rsid w:val="00E7135E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1TimesNewRoman9pt">
    <w:name w:val="Заголовок №1 + Times New Roman;9 pt;Не полужирный;Малые прописные"/>
    <w:basedOn w:val="11"/>
    <w:rsid w:val="00E7135E"/>
    <w:rPr>
      <w:rFonts w:ascii="Times New Roman" w:eastAsia="Times New Roman" w:hAnsi="Times New Roman" w:cs="Times New Roman"/>
      <w:b/>
      <w:bCs/>
      <w:smallCaps/>
      <w:sz w:val="18"/>
      <w:szCs w:val="18"/>
      <w:shd w:val="clear" w:color="auto" w:fill="FFFFFF"/>
      <w:lang w:val="en-US"/>
    </w:rPr>
  </w:style>
  <w:style w:type="paragraph" w:customStyle="1" w:styleId="12">
    <w:name w:val="Заголовок №1"/>
    <w:basedOn w:val="a"/>
    <w:link w:val="11"/>
    <w:rsid w:val="00E7135E"/>
    <w:pPr>
      <w:shd w:val="clear" w:color="auto" w:fill="FFFFFF"/>
      <w:spacing w:after="360" w:line="240" w:lineRule="exact"/>
      <w:outlineLvl w:val="0"/>
    </w:pPr>
    <w:rPr>
      <w:rFonts w:ascii="Tahoma" w:eastAsia="Tahoma" w:hAnsi="Tahoma" w:cs="Tahoma"/>
      <w:sz w:val="17"/>
      <w:szCs w:val="17"/>
      <w:lang w:eastAsia="en-US"/>
    </w:rPr>
  </w:style>
  <w:style w:type="paragraph" w:customStyle="1" w:styleId="3">
    <w:name w:val="Основной текст3"/>
    <w:basedOn w:val="a"/>
    <w:rsid w:val="00E7135E"/>
    <w:pPr>
      <w:shd w:val="clear" w:color="auto" w:fill="FFFFFF"/>
      <w:spacing w:line="0" w:lineRule="atLeast"/>
    </w:pPr>
    <w:rPr>
      <w:color w:val="000000"/>
      <w:sz w:val="22"/>
      <w:szCs w:val="22"/>
    </w:rPr>
  </w:style>
  <w:style w:type="character" w:customStyle="1" w:styleId="4Batang85pt">
    <w:name w:val="Основной текст (4) + Batang;8;5 pt"/>
    <w:basedOn w:val="4"/>
    <w:rsid w:val="00E7135E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0"/>
      <w:sz w:val="17"/>
      <w:szCs w:val="17"/>
      <w:shd w:val="clear" w:color="auto" w:fill="FFFFFF"/>
    </w:rPr>
  </w:style>
  <w:style w:type="character" w:customStyle="1" w:styleId="2">
    <w:name w:val="Основной текст (2)_"/>
    <w:link w:val="20"/>
    <w:uiPriority w:val="99"/>
    <w:locked/>
    <w:rsid w:val="00E7135E"/>
    <w:rPr>
      <w:rFonts w:ascii="Times New Roman" w:hAnsi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E7135E"/>
    <w:pPr>
      <w:widowControl w:val="0"/>
      <w:shd w:val="clear" w:color="auto" w:fill="FFFFFF"/>
      <w:spacing w:after="120" w:line="240" w:lineRule="atLeast"/>
      <w:ind w:hanging="980"/>
      <w:jc w:val="center"/>
    </w:pPr>
    <w:rPr>
      <w:rFonts w:eastAsiaTheme="minorHAnsi" w:cstheme="minorBidi"/>
      <w:sz w:val="22"/>
      <w:szCs w:val="22"/>
      <w:lang w:eastAsia="en-US"/>
    </w:rPr>
  </w:style>
  <w:style w:type="paragraph" w:styleId="a5">
    <w:name w:val="List Paragraph"/>
    <w:basedOn w:val="a"/>
    <w:uiPriority w:val="34"/>
    <w:qFormat/>
    <w:rsid w:val="00C3772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3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 Знак,Обычный (веб) Знак,Обычный (веб) Знак Знак Знак Знак,Обычный (Web) Знак Знак,Обычный (Web) Знак Знак Знак"/>
    <w:basedOn w:val="a"/>
    <w:link w:val="1"/>
    <w:uiPriority w:val="99"/>
    <w:unhideWhenUsed/>
    <w:qFormat/>
    <w:rsid w:val="00E7135E"/>
    <w:pPr>
      <w:spacing w:before="100" w:beforeAutospacing="1" w:after="100" w:afterAutospacing="1"/>
    </w:pPr>
  </w:style>
  <w:style w:type="character" w:customStyle="1" w:styleId="1">
    <w:name w:val="Обычный (веб) Знак1"/>
    <w:aliases w:val="Обычный (Web) Знак Знак1,Обычный (веб) Знак Знак,Обычный (веб) Знак Знак Знак Знак Знак,Обычный (Web) Знак Знак Знак1,Обычный (Web) Знак Знак Знак Знак"/>
    <w:link w:val="a3"/>
    <w:uiPriority w:val="99"/>
    <w:locked/>
    <w:rsid w:val="00E7135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_"/>
    <w:basedOn w:val="a0"/>
    <w:link w:val="10"/>
    <w:rsid w:val="00E7135E"/>
    <w:rPr>
      <w:rFonts w:ascii="Times New Roman" w:eastAsia="Times New Roman" w:hAnsi="Times New Roman"/>
      <w:shd w:val="clear" w:color="auto" w:fill="FFFFFF"/>
    </w:rPr>
  </w:style>
  <w:style w:type="paragraph" w:customStyle="1" w:styleId="10">
    <w:name w:val="Основной текст1"/>
    <w:basedOn w:val="a"/>
    <w:link w:val="a4"/>
    <w:rsid w:val="00E7135E"/>
    <w:pPr>
      <w:shd w:val="clear" w:color="auto" w:fill="FFFFFF"/>
      <w:spacing w:line="0" w:lineRule="atLeast"/>
    </w:pPr>
    <w:rPr>
      <w:rFonts w:cstheme="minorBidi"/>
      <w:sz w:val="22"/>
      <w:szCs w:val="22"/>
      <w:lang w:eastAsia="en-US"/>
    </w:rPr>
  </w:style>
  <w:style w:type="character" w:customStyle="1" w:styleId="4">
    <w:name w:val="Основной текст (4)_"/>
    <w:basedOn w:val="a0"/>
    <w:link w:val="40"/>
    <w:rsid w:val="00E7135E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E7135E"/>
    <w:pPr>
      <w:shd w:val="clear" w:color="auto" w:fill="FFFFFF"/>
      <w:spacing w:before="360" w:line="228" w:lineRule="exact"/>
      <w:jc w:val="both"/>
    </w:pPr>
    <w:rPr>
      <w:rFonts w:eastAsiaTheme="minorHAnsi" w:cstheme="minorBidi"/>
      <w:sz w:val="21"/>
      <w:szCs w:val="21"/>
      <w:lang w:eastAsia="en-US"/>
    </w:rPr>
  </w:style>
  <w:style w:type="character" w:customStyle="1" w:styleId="11">
    <w:name w:val="Заголовок №1_"/>
    <w:basedOn w:val="a0"/>
    <w:link w:val="12"/>
    <w:rsid w:val="00E7135E"/>
    <w:rPr>
      <w:rFonts w:ascii="Tahoma" w:eastAsia="Tahoma" w:hAnsi="Tahoma" w:cs="Tahoma"/>
      <w:sz w:val="17"/>
      <w:szCs w:val="17"/>
      <w:shd w:val="clear" w:color="auto" w:fill="FFFFFF"/>
    </w:rPr>
  </w:style>
  <w:style w:type="character" w:customStyle="1" w:styleId="1TimesNewRoman95pt">
    <w:name w:val="Заголовок №1 + Times New Roman;9;5 pt;Не полужирный"/>
    <w:basedOn w:val="11"/>
    <w:rsid w:val="00E7135E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1TimesNewRoman9pt">
    <w:name w:val="Заголовок №1 + Times New Roman;9 pt;Не полужирный;Малые прописные"/>
    <w:basedOn w:val="11"/>
    <w:rsid w:val="00E7135E"/>
    <w:rPr>
      <w:rFonts w:ascii="Times New Roman" w:eastAsia="Times New Roman" w:hAnsi="Times New Roman" w:cs="Times New Roman"/>
      <w:b/>
      <w:bCs/>
      <w:smallCaps/>
      <w:sz w:val="18"/>
      <w:szCs w:val="18"/>
      <w:shd w:val="clear" w:color="auto" w:fill="FFFFFF"/>
      <w:lang w:val="en-US"/>
    </w:rPr>
  </w:style>
  <w:style w:type="paragraph" w:customStyle="1" w:styleId="12">
    <w:name w:val="Заголовок №1"/>
    <w:basedOn w:val="a"/>
    <w:link w:val="11"/>
    <w:rsid w:val="00E7135E"/>
    <w:pPr>
      <w:shd w:val="clear" w:color="auto" w:fill="FFFFFF"/>
      <w:spacing w:after="360" w:line="240" w:lineRule="exact"/>
      <w:outlineLvl w:val="0"/>
    </w:pPr>
    <w:rPr>
      <w:rFonts w:ascii="Tahoma" w:eastAsia="Tahoma" w:hAnsi="Tahoma" w:cs="Tahoma"/>
      <w:sz w:val="17"/>
      <w:szCs w:val="17"/>
      <w:lang w:eastAsia="en-US"/>
    </w:rPr>
  </w:style>
  <w:style w:type="paragraph" w:customStyle="1" w:styleId="3">
    <w:name w:val="Основной текст3"/>
    <w:basedOn w:val="a"/>
    <w:rsid w:val="00E7135E"/>
    <w:pPr>
      <w:shd w:val="clear" w:color="auto" w:fill="FFFFFF"/>
      <w:spacing w:line="0" w:lineRule="atLeast"/>
    </w:pPr>
    <w:rPr>
      <w:color w:val="000000"/>
      <w:sz w:val="22"/>
      <w:szCs w:val="22"/>
    </w:rPr>
  </w:style>
  <w:style w:type="character" w:customStyle="1" w:styleId="4Batang85pt">
    <w:name w:val="Основной текст (4) + Batang;8;5 pt"/>
    <w:basedOn w:val="4"/>
    <w:rsid w:val="00E7135E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0"/>
      <w:sz w:val="17"/>
      <w:szCs w:val="17"/>
      <w:shd w:val="clear" w:color="auto" w:fill="FFFFFF"/>
    </w:rPr>
  </w:style>
  <w:style w:type="character" w:customStyle="1" w:styleId="2">
    <w:name w:val="Основной текст (2)_"/>
    <w:link w:val="20"/>
    <w:uiPriority w:val="99"/>
    <w:locked/>
    <w:rsid w:val="00E7135E"/>
    <w:rPr>
      <w:rFonts w:ascii="Times New Roman" w:hAnsi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E7135E"/>
    <w:pPr>
      <w:widowControl w:val="0"/>
      <w:shd w:val="clear" w:color="auto" w:fill="FFFFFF"/>
      <w:spacing w:after="120" w:line="240" w:lineRule="atLeast"/>
      <w:ind w:hanging="980"/>
      <w:jc w:val="center"/>
    </w:pPr>
    <w:rPr>
      <w:rFonts w:eastAsiaTheme="minorHAnsi" w:cstheme="minorBidi"/>
      <w:sz w:val="22"/>
      <w:szCs w:val="22"/>
      <w:lang w:eastAsia="en-US"/>
    </w:rPr>
  </w:style>
  <w:style w:type="paragraph" w:styleId="a5">
    <w:name w:val="List Paragraph"/>
    <w:basedOn w:val="a"/>
    <w:uiPriority w:val="34"/>
    <w:qFormat/>
    <w:rsid w:val="00C377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599</Words>
  <Characters>3417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</dc:creator>
  <cp:lastModifiedBy>Tanya</cp:lastModifiedBy>
  <cp:revision>6</cp:revision>
  <dcterms:created xsi:type="dcterms:W3CDTF">2019-09-27T14:57:00Z</dcterms:created>
  <dcterms:modified xsi:type="dcterms:W3CDTF">2019-09-28T15:27:00Z</dcterms:modified>
</cp:coreProperties>
</file>