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902" w:rsidRDefault="00120902" w:rsidP="00120902">
      <w:pPr>
        <w:widowControl/>
        <w:shd w:val="clear" w:color="auto" w:fill="FFFFFF"/>
        <w:autoSpaceDE/>
        <w:autoSpaceDN/>
        <w:adjustRightInd/>
        <w:spacing w:after="150"/>
        <w:ind w:left="600"/>
        <w:rPr>
          <w:sz w:val="24"/>
          <w:szCs w:val="24"/>
        </w:rPr>
      </w:pPr>
      <w:r w:rsidRPr="00120902">
        <w:rPr>
          <w:sz w:val="24"/>
          <w:szCs w:val="24"/>
        </w:rPr>
        <w:t>Выбор варианта контрольной работы осуществляется по специальной таблице по первой букве фамилии студента.</w:t>
      </w:r>
    </w:p>
    <w:p w:rsidR="00120902" w:rsidRPr="00120902" w:rsidRDefault="00120902" w:rsidP="00120902">
      <w:pPr>
        <w:widowControl/>
        <w:shd w:val="clear" w:color="auto" w:fill="FFFFFF"/>
        <w:autoSpaceDE/>
        <w:autoSpaceDN/>
        <w:adjustRightInd/>
        <w:spacing w:after="150"/>
        <w:ind w:left="600"/>
        <w:rPr>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57"/>
        <w:gridCol w:w="323"/>
        <w:gridCol w:w="301"/>
        <w:gridCol w:w="315"/>
        <w:gridCol w:w="302"/>
        <w:gridCol w:w="318"/>
        <w:gridCol w:w="435"/>
        <w:gridCol w:w="350"/>
        <w:gridCol w:w="291"/>
        <w:gridCol w:w="324"/>
        <w:gridCol w:w="365"/>
        <w:gridCol w:w="365"/>
        <w:gridCol w:w="365"/>
        <w:gridCol w:w="365"/>
        <w:gridCol w:w="365"/>
        <w:gridCol w:w="365"/>
        <w:gridCol w:w="365"/>
        <w:gridCol w:w="365"/>
        <w:gridCol w:w="365"/>
        <w:gridCol w:w="365"/>
        <w:gridCol w:w="365"/>
        <w:gridCol w:w="365"/>
        <w:gridCol w:w="365"/>
        <w:gridCol w:w="365"/>
        <w:gridCol w:w="554"/>
        <w:gridCol w:w="641"/>
      </w:tblGrid>
      <w:tr w:rsidR="00120902" w:rsidRPr="00120902" w:rsidTr="00120902">
        <w:trPr>
          <w:trHeight w:val="794"/>
        </w:trPr>
        <w:tc>
          <w:tcPr>
            <w:tcW w:w="17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w:t>
            </w:r>
          </w:p>
        </w:tc>
        <w:tc>
          <w:tcPr>
            <w:tcW w:w="174"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w:t>
            </w:r>
          </w:p>
        </w:tc>
        <w:tc>
          <w:tcPr>
            <w:tcW w:w="16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w:t>
            </w:r>
          </w:p>
        </w:tc>
        <w:tc>
          <w:tcPr>
            <w:tcW w:w="17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3</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69"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4</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7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5</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21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6</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7</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6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8</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74"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9</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10</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11</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12</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13</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14</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15</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16</w:t>
            </w:r>
          </w:p>
          <w:p w:rsidR="00120902" w:rsidRPr="00120902" w:rsidRDefault="00120902" w:rsidP="00120902">
            <w:pPr>
              <w:widowControl/>
              <w:autoSpaceDE/>
              <w:autoSpaceDN/>
              <w:adjustRightInd/>
              <w:jc w:val="center"/>
              <w:rPr>
                <w:sz w:val="24"/>
                <w:szCs w:val="24"/>
              </w:rPr>
            </w:pPr>
            <w:r w:rsidRPr="00120902">
              <w:rPr>
                <w:sz w:val="24"/>
                <w:szCs w:val="24"/>
              </w:rPr>
              <w:t> </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17</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18</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19</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20</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21</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22</w:t>
            </w:r>
          </w:p>
        </w:tc>
        <w:tc>
          <w:tcPr>
            <w:tcW w:w="18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23</w:t>
            </w:r>
          </w:p>
        </w:tc>
        <w:tc>
          <w:tcPr>
            <w:tcW w:w="291"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24</w:t>
            </w:r>
          </w:p>
        </w:tc>
        <w:tc>
          <w:tcPr>
            <w:tcW w:w="344"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25</w:t>
            </w:r>
          </w:p>
        </w:tc>
      </w:tr>
      <w:tr w:rsidR="00120902" w:rsidRPr="00120902" w:rsidTr="00120902">
        <w:trPr>
          <w:trHeight w:val="737"/>
        </w:trPr>
        <w:tc>
          <w:tcPr>
            <w:tcW w:w="17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rPr>
                <w:sz w:val="24"/>
                <w:szCs w:val="24"/>
              </w:rPr>
            </w:pPr>
            <w:r w:rsidRPr="00120902">
              <w:rPr>
                <w:sz w:val="24"/>
                <w:szCs w:val="24"/>
              </w:rPr>
              <w:t> </w:t>
            </w:r>
          </w:p>
        </w:tc>
        <w:tc>
          <w:tcPr>
            <w:tcW w:w="17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А</w:t>
            </w:r>
          </w:p>
        </w:tc>
        <w:tc>
          <w:tcPr>
            <w:tcW w:w="16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Б</w:t>
            </w:r>
          </w:p>
        </w:tc>
        <w:tc>
          <w:tcPr>
            <w:tcW w:w="17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В</w:t>
            </w:r>
          </w:p>
        </w:tc>
        <w:tc>
          <w:tcPr>
            <w:tcW w:w="16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Г</w:t>
            </w:r>
          </w:p>
        </w:tc>
        <w:tc>
          <w:tcPr>
            <w:tcW w:w="17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Д</w:t>
            </w:r>
          </w:p>
        </w:tc>
        <w:tc>
          <w:tcPr>
            <w:tcW w:w="21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Е,Ё</w:t>
            </w:r>
          </w:p>
        </w:tc>
        <w:tc>
          <w:tcPr>
            <w:tcW w:w="18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Ж</w:t>
            </w:r>
          </w:p>
        </w:tc>
        <w:tc>
          <w:tcPr>
            <w:tcW w:w="1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З</w:t>
            </w:r>
          </w:p>
        </w:tc>
        <w:tc>
          <w:tcPr>
            <w:tcW w:w="17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И</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К</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Л</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М</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Н</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О</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П</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Р</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С</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Т</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У</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Ф</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Х</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Ц</w:t>
            </w:r>
          </w:p>
        </w:tc>
        <w:tc>
          <w:tcPr>
            <w:tcW w:w="18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Ч</w:t>
            </w:r>
          </w:p>
        </w:tc>
        <w:tc>
          <w:tcPr>
            <w:tcW w:w="29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Ш,Щ</w:t>
            </w:r>
          </w:p>
        </w:tc>
        <w:tc>
          <w:tcPr>
            <w:tcW w:w="34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20902" w:rsidRPr="00120902" w:rsidRDefault="00120902" w:rsidP="00120902">
            <w:pPr>
              <w:widowControl/>
              <w:autoSpaceDE/>
              <w:autoSpaceDN/>
              <w:adjustRightInd/>
              <w:jc w:val="center"/>
              <w:rPr>
                <w:sz w:val="24"/>
                <w:szCs w:val="24"/>
              </w:rPr>
            </w:pPr>
            <w:r w:rsidRPr="00120902">
              <w:rPr>
                <w:sz w:val="24"/>
                <w:szCs w:val="24"/>
              </w:rPr>
              <w:t>Э,Ю,Я</w:t>
            </w:r>
          </w:p>
        </w:tc>
      </w:tr>
    </w:tbl>
    <w:p w:rsidR="00120902" w:rsidRPr="00120902" w:rsidRDefault="00120902" w:rsidP="00202AE2">
      <w:pPr>
        <w:shd w:val="clear" w:color="auto" w:fill="FFFFFF"/>
        <w:spacing w:line="360" w:lineRule="auto"/>
        <w:ind w:left="709"/>
        <w:jc w:val="center"/>
        <w:rPr>
          <w:sz w:val="24"/>
          <w:szCs w:val="24"/>
        </w:rPr>
      </w:pPr>
    </w:p>
    <w:p w:rsidR="00120902" w:rsidRPr="00120902" w:rsidRDefault="00120902" w:rsidP="00202AE2">
      <w:pPr>
        <w:shd w:val="clear" w:color="auto" w:fill="FFFFFF"/>
        <w:spacing w:line="360" w:lineRule="auto"/>
        <w:ind w:left="709"/>
        <w:jc w:val="center"/>
        <w:rPr>
          <w:sz w:val="24"/>
          <w:szCs w:val="24"/>
        </w:rPr>
      </w:pPr>
    </w:p>
    <w:p w:rsidR="00202AE2" w:rsidRPr="001D3DAD" w:rsidRDefault="00202AE2" w:rsidP="00202AE2">
      <w:pPr>
        <w:shd w:val="clear" w:color="auto" w:fill="FFFFFF"/>
        <w:spacing w:line="360" w:lineRule="auto"/>
        <w:ind w:left="709"/>
        <w:jc w:val="center"/>
        <w:rPr>
          <w:b/>
          <w:color w:val="000000"/>
          <w:spacing w:val="-3"/>
          <w:sz w:val="24"/>
          <w:szCs w:val="24"/>
        </w:rPr>
      </w:pPr>
      <w:r w:rsidRPr="001D3DAD">
        <w:rPr>
          <w:b/>
          <w:color w:val="000000"/>
          <w:spacing w:val="-3"/>
          <w:sz w:val="24"/>
          <w:szCs w:val="24"/>
        </w:rPr>
        <w:t xml:space="preserve">Задание </w:t>
      </w:r>
    </w:p>
    <w:p w:rsidR="00202AE2" w:rsidRDefault="00202AE2" w:rsidP="00202AE2">
      <w:pPr>
        <w:spacing w:line="360" w:lineRule="auto"/>
        <w:ind w:firstLine="709"/>
        <w:jc w:val="both"/>
        <w:rPr>
          <w:color w:val="000000"/>
          <w:spacing w:val="-3"/>
          <w:sz w:val="24"/>
          <w:szCs w:val="24"/>
        </w:rPr>
      </w:pPr>
      <w:r w:rsidRPr="001D3DAD">
        <w:rPr>
          <w:sz w:val="24"/>
          <w:szCs w:val="24"/>
        </w:rPr>
        <w:t xml:space="preserve">Тема </w:t>
      </w:r>
      <w:r>
        <w:rPr>
          <w:sz w:val="24"/>
          <w:szCs w:val="24"/>
        </w:rPr>
        <w:t>всех практических работ</w:t>
      </w:r>
      <w:r w:rsidRPr="001D3DAD">
        <w:rPr>
          <w:sz w:val="24"/>
          <w:szCs w:val="24"/>
        </w:rPr>
        <w:t xml:space="preserve"> «</w:t>
      </w:r>
      <w:proofErr w:type="gramStart"/>
      <w:r w:rsidRPr="001D3DAD">
        <w:rPr>
          <w:sz w:val="24"/>
          <w:szCs w:val="24"/>
        </w:rPr>
        <w:t>Жилой  дом</w:t>
      </w:r>
      <w:proofErr w:type="gramEnd"/>
      <w:r w:rsidRPr="001D3DAD">
        <w:rPr>
          <w:sz w:val="24"/>
          <w:szCs w:val="24"/>
        </w:rPr>
        <w:t xml:space="preserve"> секционного типа со стенами из кирпича». </w:t>
      </w:r>
      <w:r w:rsidRPr="001D3DAD">
        <w:rPr>
          <w:color w:val="000000"/>
          <w:spacing w:val="-3"/>
          <w:sz w:val="24"/>
          <w:szCs w:val="24"/>
        </w:rPr>
        <w:t xml:space="preserve">Для выполнения </w:t>
      </w:r>
      <w:r>
        <w:rPr>
          <w:color w:val="000000"/>
          <w:spacing w:val="-3"/>
          <w:sz w:val="24"/>
          <w:szCs w:val="24"/>
        </w:rPr>
        <w:t>работ</w:t>
      </w:r>
      <w:r w:rsidRPr="001D3DAD">
        <w:rPr>
          <w:color w:val="000000"/>
          <w:spacing w:val="-3"/>
          <w:sz w:val="24"/>
          <w:szCs w:val="24"/>
        </w:rPr>
        <w:t xml:space="preserve"> студенту выдается единое индивидуальное задание. В задании приводятся исходные данные для проектирования, указываются материалы и конструктивные элементы здания, основные объемно-планировочные параметры и схема плана этажа (приложение 1).</w:t>
      </w:r>
    </w:p>
    <w:p w:rsidR="00050864" w:rsidRPr="001D3DAD" w:rsidRDefault="00050864" w:rsidP="00202AE2">
      <w:pPr>
        <w:spacing w:line="360" w:lineRule="auto"/>
        <w:ind w:firstLine="709"/>
        <w:jc w:val="both"/>
        <w:rPr>
          <w:color w:val="000000"/>
          <w:spacing w:val="-3"/>
          <w:sz w:val="24"/>
          <w:szCs w:val="24"/>
        </w:rPr>
      </w:pPr>
    </w:p>
    <w:p w:rsidR="00202AE2" w:rsidRPr="00967AF4" w:rsidRDefault="00202AE2"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Практическая работа №1. План этажа гражданского здания</w:t>
      </w:r>
    </w:p>
    <w:p w:rsidR="00202AE2" w:rsidRPr="001D3DAD" w:rsidRDefault="00202AE2" w:rsidP="00967AF4">
      <w:pPr>
        <w:shd w:val="clear" w:color="auto" w:fill="FFFFFF"/>
        <w:spacing w:line="360" w:lineRule="auto"/>
        <w:ind w:firstLine="709"/>
        <w:jc w:val="both"/>
        <w:rPr>
          <w:color w:val="000000"/>
          <w:spacing w:val="-3"/>
          <w:sz w:val="24"/>
          <w:szCs w:val="24"/>
        </w:rPr>
      </w:pPr>
      <w:r w:rsidRPr="001D3DAD">
        <w:rPr>
          <w:b/>
          <w:color w:val="000000"/>
          <w:spacing w:val="-3"/>
          <w:sz w:val="24"/>
          <w:szCs w:val="24"/>
        </w:rPr>
        <w:t>Цель</w:t>
      </w:r>
      <w:r w:rsidRPr="001D3DAD">
        <w:rPr>
          <w:color w:val="000000"/>
          <w:spacing w:val="-3"/>
          <w:sz w:val="24"/>
          <w:szCs w:val="24"/>
        </w:rPr>
        <w:t xml:space="preserve">: Выполнить планировку </w:t>
      </w:r>
      <w:r>
        <w:rPr>
          <w:color w:val="000000"/>
          <w:spacing w:val="-3"/>
          <w:sz w:val="24"/>
          <w:szCs w:val="24"/>
        </w:rPr>
        <w:t xml:space="preserve">первого </w:t>
      </w:r>
      <w:r w:rsidRPr="001D3DAD">
        <w:rPr>
          <w:color w:val="000000"/>
          <w:spacing w:val="-3"/>
          <w:sz w:val="24"/>
          <w:szCs w:val="24"/>
        </w:rPr>
        <w:t>этажа жилого дома.</w:t>
      </w:r>
    </w:p>
    <w:p w:rsidR="00202AE2" w:rsidRPr="001D3DAD" w:rsidRDefault="00202AE2" w:rsidP="00967AF4">
      <w:pPr>
        <w:shd w:val="clear" w:color="auto" w:fill="FFFFFF"/>
        <w:spacing w:line="360" w:lineRule="auto"/>
        <w:ind w:firstLine="709"/>
        <w:jc w:val="both"/>
        <w:rPr>
          <w:color w:val="000000"/>
          <w:spacing w:val="-3"/>
          <w:sz w:val="24"/>
          <w:szCs w:val="24"/>
        </w:rPr>
      </w:pPr>
      <w:r w:rsidRPr="001D3DAD">
        <w:rPr>
          <w:color w:val="000000"/>
          <w:spacing w:val="-3"/>
          <w:sz w:val="24"/>
          <w:szCs w:val="24"/>
        </w:rPr>
        <w:t xml:space="preserve">В результате выполнения </w:t>
      </w:r>
      <w:r>
        <w:rPr>
          <w:color w:val="000000"/>
          <w:spacing w:val="-3"/>
          <w:sz w:val="24"/>
          <w:szCs w:val="24"/>
        </w:rPr>
        <w:t>практической работы</w:t>
      </w:r>
      <w:r w:rsidRPr="001D3DAD">
        <w:rPr>
          <w:color w:val="000000"/>
          <w:spacing w:val="-3"/>
          <w:sz w:val="24"/>
          <w:szCs w:val="24"/>
        </w:rPr>
        <w:t xml:space="preserve"> студент должен</w:t>
      </w:r>
    </w:p>
    <w:p w:rsidR="00202AE2" w:rsidRPr="00616B53" w:rsidRDefault="00202AE2" w:rsidP="00967AF4">
      <w:pPr>
        <w:shd w:val="clear" w:color="auto" w:fill="FFFFFF"/>
        <w:spacing w:line="360" w:lineRule="auto"/>
        <w:ind w:firstLine="709"/>
        <w:jc w:val="both"/>
        <w:rPr>
          <w:color w:val="000000"/>
          <w:spacing w:val="-3"/>
          <w:sz w:val="24"/>
          <w:szCs w:val="24"/>
        </w:rPr>
      </w:pPr>
      <w:r w:rsidRPr="00616B53">
        <w:rPr>
          <w:color w:val="000000"/>
          <w:spacing w:val="-3"/>
          <w:sz w:val="24"/>
          <w:szCs w:val="24"/>
        </w:rPr>
        <w:t>знать: допустимые размеры пролетов, шагов зданий, правила привязки конструкций, назначения ширины окон и дверей, ширины стен и перегородок [1, 3, 4, 5, 6];</w:t>
      </w:r>
    </w:p>
    <w:p w:rsidR="00202AE2" w:rsidRDefault="00202AE2" w:rsidP="00202AE2">
      <w:pPr>
        <w:shd w:val="clear" w:color="auto" w:fill="FFFFFF"/>
        <w:spacing w:line="360" w:lineRule="auto"/>
        <w:ind w:firstLine="709"/>
        <w:jc w:val="both"/>
        <w:rPr>
          <w:color w:val="000000"/>
          <w:spacing w:val="-3"/>
          <w:sz w:val="24"/>
          <w:szCs w:val="24"/>
        </w:rPr>
      </w:pPr>
      <w:r w:rsidRPr="00616B53">
        <w:rPr>
          <w:color w:val="000000"/>
          <w:spacing w:val="-3"/>
          <w:sz w:val="24"/>
          <w:szCs w:val="24"/>
        </w:rPr>
        <w:t>уметь: выбирать рациональную конструктивную систему здания, выполнять планировку гражданского здания по заданному перечню помещений и в соответствии с</w:t>
      </w:r>
      <w:r>
        <w:rPr>
          <w:color w:val="000000"/>
          <w:spacing w:val="-3"/>
          <w:sz w:val="24"/>
          <w:szCs w:val="24"/>
        </w:rPr>
        <w:t xml:space="preserve"> СП,</w:t>
      </w:r>
      <w:r w:rsidRPr="00616B53">
        <w:rPr>
          <w:color w:val="000000"/>
          <w:spacing w:val="-3"/>
          <w:sz w:val="24"/>
          <w:szCs w:val="24"/>
        </w:rPr>
        <w:t xml:space="preserve"> СНиП по проектированию данного вида зданий [1, 6, 9, 10].</w:t>
      </w:r>
    </w:p>
    <w:p w:rsidR="00050864" w:rsidRPr="00616B53" w:rsidRDefault="00050864" w:rsidP="00202AE2">
      <w:pPr>
        <w:shd w:val="clear" w:color="auto" w:fill="FFFFFF"/>
        <w:spacing w:line="360" w:lineRule="auto"/>
        <w:ind w:firstLine="709"/>
        <w:jc w:val="both"/>
        <w:rPr>
          <w:color w:val="000000"/>
          <w:spacing w:val="-3"/>
          <w:sz w:val="24"/>
          <w:szCs w:val="24"/>
        </w:rPr>
      </w:pP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 xml:space="preserve">Методические указания по выполнению </w:t>
      </w:r>
      <w:r>
        <w:rPr>
          <w:b/>
          <w:color w:val="000000"/>
          <w:spacing w:val="-3"/>
          <w:sz w:val="24"/>
          <w:szCs w:val="24"/>
        </w:rPr>
        <w:t>практической работы</w:t>
      </w:r>
      <w:r w:rsidRPr="001D3DAD">
        <w:rPr>
          <w:b/>
          <w:color w:val="000000"/>
          <w:spacing w:val="-3"/>
          <w:sz w:val="24"/>
          <w:szCs w:val="24"/>
        </w:rPr>
        <w:t xml:space="preserve"> №1</w:t>
      </w: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К</w:t>
      </w:r>
      <w:r w:rsidRPr="001D3DAD">
        <w:rPr>
          <w:b/>
          <w:color w:val="212121"/>
          <w:spacing w:val="-2"/>
          <w:sz w:val="24"/>
          <w:szCs w:val="24"/>
        </w:rPr>
        <w:t>онструктивная система здания</w:t>
      </w:r>
    </w:p>
    <w:p w:rsidR="00202AE2" w:rsidRPr="001D3DAD" w:rsidRDefault="00202AE2" w:rsidP="00202AE2">
      <w:pPr>
        <w:shd w:val="clear" w:color="auto" w:fill="FFFFFF"/>
        <w:spacing w:line="360" w:lineRule="auto"/>
        <w:ind w:firstLine="709"/>
        <w:jc w:val="both"/>
        <w:rPr>
          <w:color w:val="212121"/>
          <w:spacing w:val="-2"/>
          <w:sz w:val="24"/>
          <w:szCs w:val="24"/>
        </w:rPr>
      </w:pPr>
      <w:r w:rsidRPr="001D3DAD">
        <w:rPr>
          <w:color w:val="212121"/>
          <w:spacing w:val="-2"/>
          <w:sz w:val="24"/>
          <w:szCs w:val="24"/>
        </w:rPr>
        <w:t>Основополагающим в проекте является выбор конструктивной системы здания. Так как проектируемое здание - малоэтажный жилой дом, рациональным решением является бескаркасная конструктивная система (с продольными, либо поперечными несущими стенами).</w:t>
      </w:r>
    </w:p>
    <w:p w:rsidR="00202AE2" w:rsidRDefault="00202AE2" w:rsidP="00202AE2">
      <w:pPr>
        <w:shd w:val="clear" w:color="auto" w:fill="FFFFFF"/>
        <w:spacing w:line="360" w:lineRule="auto"/>
        <w:ind w:firstLine="709"/>
        <w:jc w:val="both"/>
        <w:rPr>
          <w:color w:val="212121"/>
          <w:sz w:val="24"/>
          <w:szCs w:val="24"/>
        </w:rPr>
      </w:pPr>
      <w:r w:rsidRPr="001D3DAD">
        <w:rPr>
          <w:color w:val="212121"/>
          <w:spacing w:val="-2"/>
          <w:sz w:val="24"/>
          <w:szCs w:val="24"/>
        </w:rPr>
        <w:t>В этом случае здание будет состоять из следующих конструктивных элемен</w:t>
      </w:r>
      <w:r w:rsidRPr="001D3DAD">
        <w:rPr>
          <w:color w:val="212121"/>
          <w:spacing w:val="-2"/>
          <w:sz w:val="24"/>
          <w:szCs w:val="24"/>
        </w:rPr>
        <w:softHyphen/>
      </w:r>
      <w:r w:rsidRPr="001D3DAD">
        <w:rPr>
          <w:color w:val="212121"/>
          <w:spacing w:val="-6"/>
          <w:sz w:val="24"/>
          <w:szCs w:val="24"/>
        </w:rPr>
        <w:t xml:space="preserve">тов: фундамента, стен, перегородок, перекрытия, покрытия, лестниц, окон, </w:t>
      </w:r>
      <w:r w:rsidRPr="001D3DAD">
        <w:rPr>
          <w:color w:val="212121"/>
          <w:sz w:val="24"/>
          <w:szCs w:val="24"/>
        </w:rPr>
        <w:t>дверей.</w:t>
      </w:r>
    </w:p>
    <w:p w:rsidR="00050864" w:rsidRPr="001D3DAD" w:rsidRDefault="00050864" w:rsidP="00202AE2">
      <w:pPr>
        <w:shd w:val="clear" w:color="auto" w:fill="FFFFFF"/>
        <w:spacing w:line="360" w:lineRule="auto"/>
        <w:ind w:firstLine="709"/>
        <w:jc w:val="both"/>
        <w:rPr>
          <w:sz w:val="24"/>
          <w:szCs w:val="24"/>
        </w:rPr>
      </w:pP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Основные положения Единой модульной системы</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3"/>
          <w:sz w:val="24"/>
          <w:szCs w:val="24"/>
        </w:rPr>
        <w:t xml:space="preserve">В строительстве при проектировании пользуются Единой модульной </w:t>
      </w:r>
      <w:r w:rsidRPr="001D3DAD">
        <w:rPr>
          <w:color w:val="212121"/>
          <w:spacing w:val="-2"/>
          <w:sz w:val="24"/>
          <w:szCs w:val="24"/>
        </w:rPr>
        <w:t xml:space="preserve">системой (ЕМС). </w:t>
      </w:r>
      <w:r w:rsidRPr="001D3DAD">
        <w:rPr>
          <w:color w:val="212121"/>
          <w:spacing w:val="-1"/>
          <w:sz w:val="24"/>
          <w:szCs w:val="24"/>
        </w:rPr>
        <w:lastRenderedPageBreak/>
        <w:t>Эта система проектирования предусматривает согласование разме</w:t>
      </w:r>
      <w:r w:rsidRPr="001D3DAD">
        <w:rPr>
          <w:color w:val="212121"/>
          <w:spacing w:val="-1"/>
          <w:sz w:val="24"/>
          <w:szCs w:val="24"/>
        </w:rPr>
        <w:softHyphen/>
      </w:r>
      <w:r w:rsidRPr="001D3DAD">
        <w:rPr>
          <w:color w:val="212121"/>
          <w:spacing w:val="-3"/>
          <w:sz w:val="24"/>
          <w:szCs w:val="24"/>
        </w:rPr>
        <w:t>ров здания и его частей с размерами выпускаемых промышленностью изделий и кон</w:t>
      </w:r>
      <w:r w:rsidRPr="001D3DAD">
        <w:rPr>
          <w:color w:val="212121"/>
          <w:spacing w:val="-3"/>
          <w:sz w:val="24"/>
          <w:szCs w:val="24"/>
        </w:rPr>
        <w:softHyphen/>
      </w:r>
      <w:r w:rsidRPr="001D3DAD">
        <w:rPr>
          <w:color w:val="212121"/>
          <w:spacing w:val="-7"/>
          <w:sz w:val="24"/>
          <w:szCs w:val="24"/>
        </w:rPr>
        <w:t>струкций. Основой такой системы является принцип кратности всех проект</w:t>
      </w:r>
      <w:r w:rsidRPr="001D3DAD">
        <w:rPr>
          <w:color w:val="212121"/>
          <w:spacing w:val="-7"/>
          <w:sz w:val="24"/>
          <w:szCs w:val="24"/>
        </w:rPr>
        <w:softHyphen/>
      </w:r>
      <w:r w:rsidRPr="001D3DAD">
        <w:rPr>
          <w:color w:val="212121"/>
          <w:spacing w:val="-1"/>
          <w:sz w:val="24"/>
          <w:szCs w:val="24"/>
        </w:rPr>
        <w:t>ных размеров определенной величине – основному модулю М = 100 мм.</w:t>
      </w:r>
    </w:p>
    <w:p w:rsidR="00202AE2" w:rsidRPr="001D3DAD" w:rsidRDefault="00202AE2" w:rsidP="00202AE2">
      <w:pPr>
        <w:shd w:val="clear" w:color="auto" w:fill="FFFFFF"/>
        <w:spacing w:line="360" w:lineRule="auto"/>
        <w:ind w:firstLine="709"/>
        <w:jc w:val="both"/>
        <w:rPr>
          <w:sz w:val="24"/>
          <w:szCs w:val="24"/>
        </w:rPr>
      </w:pPr>
      <w:r w:rsidRPr="001D3DAD">
        <w:rPr>
          <w:sz w:val="24"/>
          <w:szCs w:val="24"/>
        </w:rPr>
        <w:t>К основным параметрам, обеспечивающим унификацию объемно-</w:t>
      </w:r>
      <w:r w:rsidRPr="001D3DAD">
        <w:rPr>
          <w:spacing w:val="-2"/>
          <w:sz w:val="24"/>
          <w:szCs w:val="24"/>
        </w:rPr>
        <w:t xml:space="preserve">планировочных и конструктивных элементов здания, относятся: пролет, шаг и высота здания. </w:t>
      </w:r>
      <w:r w:rsidRPr="001D3DAD">
        <w:rPr>
          <w:sz w:val="24"/>
          <w:szCs w:val="24"/>
        </w:rPr>
        <w:t>Размеры этих параметров зависят от функционального назначения здания, конструктивной схемы, материала стен.</w:t>
      </w:r>
    </w:p>
    <w:p w:rsidR="00202AE2" w:rsidRPr="001D3DAD" w:rsidRDefault="00202AE2" w:rsidP="00202AE2">
      <w:pPr>
        <w:pStyle w:val="a3"/>
        <w:spacing w:line="360" w:lineRule="auto"/>
        <w:ind w:firstLine="709"/>
        <w:rPr>
          <w:szCs w:val="24"/>
        </w:rPr>
      </w:pPr>
      <w:r w:rsidRPr="001D3DAD">
        <w:rPr>
          <w:szCs w:val="24"/>
        </w:rPr>
        <w:t>Пролет (</w:t>
      </w:r>
      <w:r w:rsidRPr="001D3DAD">
        <w:rPr>
          <w:szCs w:val="24"/>
          <w:lang w:val="en-US"/>
        </w:rPr>
        <w:t>L</w:t>
      </w:r>
      <w:r w:rsidRPr="001D3DAD">
        <w:rPr>
          <w:szCs w:val="24"/>
        </w:rPr>
        <w:t xml:space="preserve">) – расстояние между разбивочными осями несущих стен или колонн в направлении несущих конструкций перекрытия или покрытия (балок, ферм, ригелей), как правило, в поперечном направлении здания. Для жилых зданий </w:t>
      </w:r>
      <w:r w:rsidRPr="001D3DAD">
        <w:rPr>
          <w:szCs w:val="24"/>
          <w:lang w:val="en-US"/>
        </w:rPr>
        <w:t>L</w:t>
      </w:r>
      <w:r w:rsidRPr="001D3DAD">
        <w:rPr>
          <w:szCs w:val="24"/>
        </w:rPr>
        <w:t xml:space="preserve"> = 2,7 – 6,3 м (кратно укрупненному модулю 3М), пролет определяется длиной панели перекрытия. </w:t>
      </w:r>
    </w:p>
    <w:p w:rsidR="00202AE2" w:rsidRPr="001D3DAD" w:rsidRDefault="00202AE2" w:rsidP="00202AE2">
      <w:pPr>
        <w:pStyle w:val="a3"/>
        <w:spacing w:line="360" w:lineRule="auto"/>
        <w:ind w:firstLine="709"/>
        <w:rPr>
          <w:szCs w:val="24"/>
        </w:rPr>
      </w:pPr>
      <w:r w:rsidRPr="001D3DAD">
        <w:rPr>
          <w:szCs w:val="24"/>
        </w:rPr>
        <w:t xml:space="preserve">Шаг (В) – расстояние между разбивочными осями в перпендикулярном пролету направлении. Для жилых зданий В = 2,4; 2,7; 3; 3,6; ... м. </w:t>
      </w:r>
    </w:p>
    <w:p w:rsidR="00202AE2" w:rsidRPr="001D3DAD" w:rsidRDefault="00202AE2" w:rsidP="00202AE2">
      <w:pPr>
        <w:pStyle w:val="a3"/>
        <w:spacing w:line="360" w:lineRule="auto"/>
        <w:ind w:firstLine="709"/>
        <w:rPr>
          <w:szCs w:val="24"/>
        </w:rPr>
      </w:pPr>
      <w:r w:rsidRPr="001D3DAD">
        <w:rPr>
          <w:szCs w:val="24"/>
        </w:rPr>
        <w:t>Высота этажа (Н) – расстояние по вертикали от уровня пола данного этажа до уровня пола вышележащего (смежного) этажа. Для жилых зданий Н = 2,8; 3 м.</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2"/>
          <w:sz w:val="24"/>
          <w:szCs w:val="24"/>
        </w:rPr>
        <w:t xml:space="preserve">При выполнении проекта шаги следует принимать кратными укрупненным модулям 2М или 5М. Высота этажа </w:t>
      </w:r>
      <w:r w:rsidRPr="001D3DAD">
        <w:rPr>
          <w:color w:val="212121"/>
          <w:spacing w:val="-1"/>
          <w:sz w:val="24"/>
          <w:szCs w:val="24"/>
        </w:rPr>
        <w:t xml:space="preserve">должна быть кратной укрупненному модулю 3М (допускается кратность модулю 2М </w:t>
      </w:r>
      <w:r w:rsidRPr="001D3DAD">
        <w:rPr>
          <w:color w:val="212121"/>
          <w:spacing w:val="1"/>
          <w:sz w:val="24"/>
          <w:szCs w:val="24"/>
        </w:rPr>
        <w:t>при высоте этажа 2,8 м).</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1"/>
          <w:sz w:val="24"/>
          <w:szCs w:val="24"/>
        </w:rPr>
        <w:t>Разбивочные оси в проектируемом здании, должны располагаться:</w:t>
      </w:r>
    </w:p>
    <w:p w:rsidR="00202AE2" w:rsidRPr="001D3DAD" w:rsidRDefault="00202AE2" w:rsidP="00202AE2">
      <w:pPr>
        <w:numPr>
          <w:ilvl w:val="0"/>
          <w:numId w:val="14"/>
        </w:numPr>
        <w:shd w:val="clear" w:color="auto" w:fill="FFFFFF"/>
        <w:spacing w:line="360" w:lineRule="auto"/>
        <w:jc w:val="both"/>
        <w:rPr>
          <w:color w:val="212121"/>
          <w:spacing w:val="-5"/>
          <w:sz w:val="24"/>
          <w:szCs w:val="24"/>
        </w:rPr>
      </w:pPr>
      <w:r w:rsidRPr="001D3DAD">
        <w:rPr>
          <w:color w:val="212121"/>
          <w:spacing w:val="-2"/>
          <w:sz w:val="24"/>
          <w:szCs w:val="24"/>
        </w:rPr>
        <w:t xml:space="preserve">в наружных несущих стенах от внутренней грани стены на </w:t>
      </w:r>
      <w:proofErr w:type="gramStart"/>
      <w:r w:rsidRPr="001D3DAD">
        <w:rPr>
          <w:color w:val="212121"/>
          <w:spacing w:val="-2"/>
          <w:sz w:val="24"/>
          <w:szCs w:val="24"/>
        </w:rPr>
        <w:t>рассто</w:t>
      </w:r>
      <w:r w:rsidRPr="001D3DAD">
        <w:rPr>
          <w:color w:val="212121"/>
          <w:spacing w:val="-2"/>
          <w:sz w:val="24"/>
          <w:szCs w:val="24"/>
        </w:rPr>
        <w:softHyphen/>
      </w:r>
      <w:r w:rsidRPr="001D3DAD">
        <w:rPr>
          <w:color w:val="212121"/>
          <w:spacing w:val="-5"/>
          <w:sz w:val="24"/>
          <w:szCs w:val="24"/>
        </w:rPr>
        <w:t>янии  не</w:t>
      </w:r>
      <w:proofErr w:type="gramEnd"/>
      <w:r w:rsidRPr="001D3DAD">
        <w:rPr>
          <w:color w:val="212121"/>
          <w:spacing w:val="-5"/>
          <w:sz w:val="24"/>
          <w:szCs w:val="24"/>
        </w:rPr>
        <w:t xml:space="preserve"> менее минимально необходимого размера </w:t>
      </w:r>
      <w:proofErr w:type="spellStart"/>
      <w:r w:rsidRPr="001D3DAD">
        <w:rPr>
          <w:color w:val="212121"/>
          <w:spacing w:val="-5"/>
          <w:sz w:val="24"/>
          <w:szCs w:val="24"/>
        </w:rPr>
        <w:t>опирания</w:t>
      </w:r>
      <w:proofErr w:type="spellEnd"/>
      <w:r w:rsidRPr="001D3DAD">
        <w:rPr>
          <w:color w:val="212121"/>
          <w:spacing w:val="-5"/>
          <w:sz w:val="24"/>
          <w:szCs w:val="24"/>
        </w:rPr>
        <w:t xml:space="preserve"> панели перекрытия – 120 мм и не более половины толщины внутренней несущей стены, в наружных самонесущих – по внутренней грани стены;</w:t>
      </w:r>
    </w:p>
    <w:p w:rsidR="00202AE2" w:rsidRDefault="00202AE2" w:rsidP="00202AE2">
      <w:pPr>
        <w:numPr>
          <w:ilvl w:val="0"/>
          <w:numId w:val="14"/>
        </w:numPr>
        <w:shd w:val="clear" w:color="auto" w:fill="FFFFFF"/>
        <w:spacing w:line="360" w:lineRule="auto"/>
        <w:jc w:val="both"/>
        <w:rPr>
          <w:color w:val="212121"/>
          <w:spacing w:val="-3"/>
          <w:sz w:val="24"/>
          <w:szCs w:val="24"/>
        </w:rPr>
      </w:pPr>
      <w:r w:rsidRPr="001D3DAD">
        <w:rPr>
          <w:color w:val="212121"/>
          <w:sz w:val="24"/>
          <w:szCs w:val="24"/>
        </w:rPr>
        <w:t xml:space="preserve">во внутренних несущих стенах - по геометрической </w:t>
      </w:r>
      <w:r w:rsidRPr="001D3DAD">
        <w:rPr>
          <w:color w:val="212121"/>
          <w:spacing w:val="-3"/>
          <w:sz w:val="24"/>
          <w:szCs w:val="24"/>
        </w:rPr>
        <w:t>оси стены.</w:t>
      </w:r>
    </w:p>
    <w:p w:rsidR="00050864" w:rsidRPr="001D3DAD" w:rsidRDefault="00050864" w:rsidP="00050864">
      <w:pPr>
        <w:shd w:val="clear" w:color="auto" w:fill="FFFFFF"/>
        <w:spacing w:line="360" w:lineRule="auto"/>
        <w:ind w:left="340"/>
        <w:jc w:val="both"/>
        <w:rPr>
          <w:color w:val="212121"/>
          <w:spacing w:val="-3"/>
          <w:sz w:val="24"/>
          <w:szCs w:val="24"/>
        </w:rPr>
      </w:pPr>
    </w:p>
    <w:p w:rsidR="00202AE2" w:rsidRPr="001D3DAD" w:rsidRDefault="00202AE2" w:rsidP="00202AE2">
      <w:pPr>
        <w:shd w:val="clear" w:color="auto" w:fill="FFFFFF"/>
        <w:spacing w:line="360" w:lineRule="auto"/>
        <w:ind w:firstLine="709"/>
        <w:jc w:val="center"/>
        <w:rPr>
          <w:b/>
          <w:color w:val="212121"/>
          <w:spacing w:val="-3"/>
          <w:sz w:val="24"/>
          <w:szCs w:val="24"/>
        </w:rPr>
      </w:pPr>
      <w:r w:rsidRPr="001D3DAD">
        <w:rPr>
          <w:b/>
          <w:color w:val="212121"/>
          <w:spacing w:val="-3"/>
          <w:sz w:val="24"/>
          <w:szCs w:val="24"/>
        </w:rPr>
        <w:t>Объемно-планировочное решение жилого дома</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1"/>
          <w:sz w:val="24"/>
          <w:szCs w:val="24"/>
        </w:rPr>
        <w:t xml:space="preserve">Разрабатывая проект жилого дома, следует учитывать нормативные </w:t>
      </w:r>
      <w:r w:rsidRPr="001D3DAD">
        <w:rPr>
          <w:color w:val="212121"/>
          <w:spacing w:val="8"/>
          <w:sz w:val="24"/>
          <w:szCs w:val="24"/>
        </w:rPr>
        <w:t xml:space="preserve">требования, предъявленные к планировке квартир, узаконенные </w:t>
      </w:r>
      <w:r w:rsidRPr="001D3DAD">
        <w:rPr>
          <w:sz w:val="24"/>
          <w:szCs w:val="24"/>
        </w:rPr>
        <w:t>СНиП 31-01-2003 «Здания жилые многоквартирные».</w:t>
      </w:r>
    </w:p>
    <w:p w:rsidR="00202AE2" w:rsidRPr="001D3DAD" w:rsidRDefault="00202AE2" w:rsidP="00202AE2">
      <w:pPr>
        <w:shd w:val="clear" w:color="auto" w:fill="FFFFFF"/>
        <w:spacing w:line="360" w:lineRule="auto"/>
        <w:ind w:firstLine="709"/>
        <w:jc w:val="both"/>
        <w:rPr>
          <w:color w:val="212121"/>
          <w:spacing w:val="-1"/>
          <w:sz w:val="24"/>
          <w:szCs w:val="24"/>
        </w:rPr>
      </w:pPr>
      <w:r w:rsidRPr="001D3DAD">
        <w:rPr>
          <w:color w:val="212121"/>
          <w:spacing w:val="-1"/>
          <w:sz w:val="24"/>
          <w:szCs w:val="24"/>
        </w:rPr>
        <w:t>Объемно-планировочной системой здания является секционная.</w:t>
      </w:r>
    </w:p>
    <w:p w:rsidR="00202AE2" w:rsidRPr="001D3DAD" w:rsidRDefault="00202AE2" w:rsidP="00202AE2">
      <w:pPr>
        <w:pStyle w:val="a3"/>
        <w:spacing w:line="360" w:lineRule="auto"/>
        <w:ind w:firstLine="709"/>
        <w:rPr>
          <w:szCs w:val="24"/>
        </w:rPr>
      </w:pPr>
      <w:r w:rsidRPr="001D3DAD">
        <w:rPr>
          <w:szCs w:val="24"/>
        </w:rPr>
        <w:t xml:space="preserve">Секционные дома являются наиболее распространенным планировочным решением многоквартирных зданий и состоят из нескольких (реже из одной) жилых секций. Жилая секция представляет собой фрагмент дома, состоящий из группы квартир (с повторяющимися поэтажными планами), объединенных общим вертикальным объемно-пространственным коммуникационным стволом. Многосекционные дома, как правило, протяженные, в облике </w:t>
      </w:r>
      <w:r w:rsidRPr="001D3DAD">
        <w:rPr>
          <w:szCs w:val="24"/>
        </w:rPr>
        <w:lastRenderedPageBreak/>
        <w:t xml:space="preserve">односекционных домов преобладает высотная координата, в связи с чем к таким домам применим термин «башенный». </w:t>
      </w:r>
    </w:p>
    <w:p w:rsidR="00202AE2" w:rsidRPr="001D3DAD" w:rsidRDefault="00202AE2" w:rsidP="00202AE2">
      <w:pPr>
        <w:pStyle w:val="a3"/>
        <w:spacing w:line="360" w:lineRule="auto"/>
        <w:ind w:firstLine="709"/>
        <w:rPr>
          <w:szCs w:val="24"/>
        </w:rPr>
      </w:pPr>
      <w:r w:rsidRPr="001D3DAD">
        <w:rPr>
          <w:szCs w:val="24"/>
        </w:rPr>
        <w:t xml:space="preserve">Секции разделяются по положению в плане на рядовые (Р), торцовые (Т) и угловые (У). </w:t>
      </w:r>
    </w:p>
    <w:p w:rsidR="00202AE2" w:rsidRPr="001D3DAD" w:rsidRDefault="00202AE2" w:rsidP="00202AE2">
      <w:pPr>
        <w:pStyle w:val="a3"/>
        <w:spacing w:line="360" w:lineRule="auto"/>
        <w:ind w:firstLine="709"/>
        <w:rPr>
          <w:szCs w:val="24"/>
        </w:rPr>
      </w:pPr>
      <w:r w:rsidRPr="001D3DAD">
        <w:rPr>
          <w:szCs w:val="24"/>
        </w:rPr>
        <w:t>В проектах секции обозначают по расположению в плане, числу жилых комнат и числу квартир. Например, Р-3-4 - рядовая двухквартирная секция с трех- и четырехкомнатной квартирами.</w:t>
      </w:r>
    </w:p>
    <w:p w:rsidR="00202AE2" w:rsidRPr="001D3DAD" w:rsidRDefault="00202AE2" w:rsidP="00202AE2">
      <w:pPr>
        <w:spacing w:line="360" w:lineRule="auto"/>
        <w:ind w:firstLine="709"/>
        <w:jc w:val="both"/>
        <w:rPr>
          <w:sz w:val="24"/>
          <w:szCs w:val="24"/>
        </w:rPr>
      </w:pPr>
      <w:r w:rsidRPr="001D3DAD">
        <w:rPr>
          <w:sz w:val="24"/>
          <w:szCs w:val="24"/>
        </w:rPr>
        <w:t>Основной элемент жилого дома – квартира. Ее планировочное решение должно удовлетворять многофункциональному назначению: в квартире осуществляются процессы отдыха, сна, индивидуальной работы, ведения домашнего хозяйства, поддержания личной гигиены и т.д.</w:t>
      </w:r>
    </w:p>
    <w:p w:rsidR="00202AE2" w:rsidRPr="001D3DAD" w:rsidRDefault="00202AE2" w:rsidP="00202AE2">
      <w:pPr>
        <w:spacing w:line="360" w:lineRule="auto"/>
        <w:ind w:firstLine="709"/>
        <w:jc w:val="both"/>
        <w:rPr>
          <w:sz w:val="24"/>
          <w:szCs w:val="24"/>
        </w:rPr>
      </w:pPr>
      <w:r w:rsidRPr="001D3DAD">
        <w:rPr>
          <w:sz w:val="24"/>
          <w:szCs w:val="24"/>
        </w:rPr>
        <w:t>Благоустроенная квартира должна содержать:</w:t>
      </w:r>
    </w:p>
    <w:p w:rsidR="00202AE2" w:rsidRPr="001D3DAD" w:rsidRDefault="00202AE2" w:rsidP="00202AE2">
      <w:pPr>
        <w:widowControl/>
        <w:numPr>
          <w:ilvl w:val="0"/>
          <w:numId w:val="15"/>
        </w:numPr>
        <w:autoSpaceDE/>
        <w:autoSpaceDN/>
        <w:adjustRightInd/>
        <w:spacing w:line="360" w:lineRule="auto"/>
        <w:ind w:left="0" w:firstLine="709"/>
        <w:jc w:val="both"/>
        <w:rPr>
          <w:sz w:val="24"/>
          <w:szCs w:val="24"/>
        </w:rPr>
      </w:pPr>
      <w:r w:rsidRPr="001D3DAD">
        <w:rPr>
          <w:sz w:val="24"/>
          <w:szCs w:val="24"/>
        </w:rPr>
        <w:t>Жилые помещения (общая комната и спальни).</w:t>
      </w:r>
    </w:p>
    <w:p w:rsidR="00202AE2" w:rsidRPr="001D3DAD" w:rsidRDefault="00202AE2" w:rsidP="00202AE2">
      <w:pPr>
        <w:widowControl/>
        <w:numPr>
          <w:ilvl w:val="0"/>
          <w:numId w:val="15"/>
        </w:numPr>
        <w:autoSpaceDE/>
        <w:autoSpaceDN/>
        <w:adjustRightInd/>
        <w:spacing w:line="360" w:lineRule="auto"/>
        <w:ind w:left="0" w:firstLine="709"/>
        <w:jc w:val="both"/>
        <w:rPr>
          <w:sz w:val="24"/>
          <w:szCs w:val="24"/>
        </w:rPr>
      </w:pPr>
      <w:r w:rsidRPr="001D3DAD">
        <w:rPr>
          <w:sz w:val="24"/>
          <w:szCs w:val="24"/>
        </w:rPr>
        <w:t xml:space="preserve">Подсобные помещения (кухня, передняя, санузел, кладовая). </w:t>
      </w:r>
    </w:p>
    <w:p w:rsidR="00202AE2" w:rsidRPr="001D3DAD" w:rsidRDefault="00202AE2" w:rsidP="00202AE2">
      <w:pPr>
        <w:widowControl/>
        <w:numPr>
          <w:ilvl w:val="0"/>
          <w:numId w:val="15"/>
        </w:numPr>
        <w:autoSpaceDE/>
        <w:autoSpaceDN/>
        <w:adjustRightInd/>
        <w:spacing w:line="360" w:lineRule="auto"/>
        <w:ind w:left="0" w:firstLine="709"/>
        <w:jc w:val="both"/>
        <w:rPr>
          <w:sz w:val="24"/>
          <w:szCs w:val="24"/>
        </w:rPr>
      </w:pPr>
      <w:r w:rsidRPr="001D3DAD">
        <w:rPr>
          <w:sz w:val="24"/>
          <w:szCs w:val="24"/>
        </w:rPr>
        <w:t>Летние помещения (балконы, лоджии, веранды, террасы). Они обязательно входят в состав квартир домов, которые расположены в жарком климате.</w:t>
      </w:r>
    </w:p>
    <w:p w:rsidR="00202AE2" w:rsidRPr="001D3DAD" w:rsidRDefault="00202AE2" w:rsidP="00202AE2">
      <w:pPr>
        <w:pStyle w:val="a3"/>
        <w:spacing w:line="360" w:lineRule="auto"/>
        <w:ind w:firstLine="709"/>
        <w:rPr>
          <w:szCs w:val="24"/>
        </w:rPr>
      </w:pPr>
      <w:r w:rsidRPr="001D3DAD">
        <w:rPr>
          <w:szCs w:val="24"/>
        </w:rPr>
        <w:t>Площадь квартиры определяется составом семьи и нормой площади на одного человека. Площадь квартир (без учета площади балконов, лоджий, холодных кладовок) следует принимать по таблице 1.</w:t>
      </w:r>
    </w:p>
    <w:p w:rsidR="00202AE2" w:rsidRPr="001D3DAD" w:rsidRDefault="00202AE2" w:rsidP="00202AE2">
      <w:pPr>
        <w:shd w:val="clear" w:color="auto" w:fill="FFFFFF"/>
        <w:spacing w:line="360" w:lineRule="auto"/>
        <w:ind w:firstLine="709"/>
        <w:jc w:val="right"/>
        <w:rPr>
          <w:color w:val="212121"/>
          <w:spacing w:val="-5"/>
          <w:sz w:val="24"/>
          <w:szCs w:val="24"/>
        </w:rPr>
      </w:pPr>
      <w:r w:rsidRPr="001D3DAD">
        <w:rPr>
          <w:color w:val="212121"/>
          <w:spacing w:val="-5"/>
          <w:sz w:val="24"/>
          <w:szCs w:val="24"/>
        </w:rPr>
        <w:t xml:space="preserve">Таблица 1 </w:t>
      </w:r>
    </w:p>
    <w:p w:rsidR="00202AE2" w:rsidRPr="001D3DAD" w:rsidRDefault="00202AE2" w:rsidP="00202AE2">
      <w:pPr>
        <w:shd w:val="clear" w:color="auto" w:fill="FFFFFF"/>
        <w:spacing w:line="360" w:lineRule="auto"/>
        <w:ind w:firstLine="709"/>
        <w:jc w:val="center"/>
        <w:rPr>
          <w:sz w:val="24"/>
          <w:szCs w:val="24"/>
        </w:rPr>
      </w:pPr>
      <w:r w:rsidRPr="001D3DAD">
        <w:rPr>
          <w:color w:val="212121"/>
          <w:spacing w:val="-1"/>
          <w:sz w:val="24"/>
          <w:szCs w:val="24"/>
        </w:rPr>
        <w:t>Площади квартир при строительстве в городской застройке</w:t>
      </w:r>
    </w:p>
    <w:tbl>
      <w:tblPr>
        <w:tblW w:w="0" w:type="auto"/>
        <w:tblInd w:w="40" w:type="dxa"/>
        <w:tblLayout w:type="fixed"/>
        <w:tblCellMar>
          <w:left w:w="40" w:type="dxa"/>
          <w:right w:w="40" w:type="dxa"/>
        </w:tblCellMar>
        <w:tblLook w:val="0000" w:firstRow="0" w:lastRow="0" w:firstColumn="0" w:lastColumn="0" w:noHBand="0" w:noVBand="0"/>
      </w:tblPr>
      <w:tblGrid>
        <w:gridCol w:w="6804"/>
        <w:gridCol w:w="2835"/>
      </w:tblGrid>
      <w:tr w:rsidR="00202AE2" w:rsidRPr="001D3DAD" w:rsidTr="00202AE2">
        <w:trPr>
          <w:trHeight w:val="400"/>
        </w:trPr>
        <w:tc>
          <w:tcPr>
            <w:tcW w:w="6804"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212121"/>
                <w:spacing w:val="-4"/>
                <w:sz w:val="24"/>
                <w:szCs w:val="24"/>
              </w:rPr>
              <w:t>Квартира</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212121"/>
                <w:spacing w:val="-6"/>
                <w:sz w:val="24"/>
                <w:szCs w:val="24"/>
              </w:rPr>
              <w:t>Общая площадь, м</w:t>
            </w:r>
            <w:r w:rsidRPr="001D3DAD">
              <w:rPr>
                <w:color w:val="212121"/>
                <w:spacing w:val="-6"/>
                <w:sz w:val="24"/>
                <w:szCs w:val="24"/>
                <w:vertAlign w:val="superscript"/>
              </w:rPr>
              <w:t>2</w:t>
            </w:r>
          </w:p>
        </w:tc>
      </w:tr>
      <w:tr w:rsidR="00202AE2" w:rsidRPr="001D3DAD" w:rsidTr="00202AE2">
        <w:trPr>
          <w:trHeight w:val="401"/>
        </w:trPr>
        <w:tc>
          <w:tcPr>
            <w:tcW w:w="6804"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firstLine="709"/>
              <w:jc w:val="both"/>
              <w:rPr>
                <w:sz w:val="24"/>
                <w:szCs w:val="24"/>
              </w:rPr>
            </w:pPr>
            <w:r w:rsidRPr="001D3DAD">
              <w:rPr>
                <w:color w:val="212121"/>
                <w:spacing w:val="-5"/>
                <w:sz w:val="24"/>
                <w:szCs w:val="24"/>
              </w:rPr>
              <w:t>Однокомнатная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28...38</w:t>
            </w:r>
          </w:p>
        </w:tc>
      </w:tr>
      <w:tr w:rsidR="00202AE2" w:rsidRPr="001D3DAD" w:rsidTr="00202AE2">
        <w:trPr>
          <w:trHeight w:val="401"/>
        </w:trPr>
        <w:tc>
          <w:tcPr>
            <w:tcW w:w="6804"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firstLine="709"/>
              <w:jc w:val="both"/>
              <w:rPr>
                <w:sz w:val="24"/>
                <w:szCs w:val="24"/>
              </w:rPr>
            </w:pPr>
            <w:r w:rsidRPr="001D3DAD">
              <w:rPr>
                <w:color w:val="212121"/>
                <w:spacing w:val="-4"/>
                <w:sz w:val="24"/>
                <w:szCs w:val="24"/>
              </w:rPr>
              <w:t>Двухкомнатная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44...53</w:t>
            </w:r>
          </w:p>
        </w:tc>
      </w:tr>
      <w:tr w:rsidR="00202AE2" w:rsidRPr="001D3DAD" w:rsidTr="00202AE2">
        <w:trPr>
          <w:trHeight w:val="400"/>
        </w:trPr>
        <w:tc>
          <w:tcPr>
            <w:tcW w:w="6804"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firstLine="709"/>
              <w:jc w:val="both"/>
              <w:rPr>
                <w:sz w:val="24"/>
                <w:szCs w:val="24"/>
              </w:rPr>
            </w:pPr>
            <w:r w:rsidRPr="001D3DAD">
              <w:rPr>
                <w:color w:val="212121"/>
                <w:spacing w:val="-4"/>
                <w:sz w:val="24"/>
                <w:szCs w:val="24"/>
              </w:rPr>
              <w:t>Трехкомнатная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56...65</w:t>
            </w:r>
          </w:p>
        </w:tc>
      </w:tr>
      <w:tr w:rsidR="00202AE2" w:rsidRPr="001D3DAD" w:rsidTr="00202AE2">
        <w:trPr>
          <w:trHeight w:val="401"/>
        </w:trPr>
        <w:tc>
          <w:tcPr>
            <w:tcW w:w="6804"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firstLine="709"/>
              <w:jc w:val="both"/>
              <w:rPr>
                <w:sz w:val="24"/>
                <w:szCs w:val="24"/>
              </w:rPr>
            </w:pPr>
            <w:r w:rsidRPr="001D3DAD">
              <w:rPr>
                <w:color w:val="212121"/>
                <w:spacing w:val="-4"/>
                <w:sz w:val="24"/>
                <w:szCs w:val="24"/>
              </w:rPr>
              <w:t>Четырехкомнатная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70...77</w:t>
            </w:r>
          </w:p>
        </w:tc>
      </w:tr>
      <w:tr w:rsidR="00202AE2" w:rsidRPr="001D3DAD" w:rsidTr="00202AE2">
        <w:trPr>
          <w:trHeight w:val="401"/>
        </w:trPr>
        <w:tc>
          <w:tcPr>
            <w:tcW w:w="6804"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firstLine="709"/>
              <w:jc w:val="both"/>
              <w:rPr>
                <w:sz w:val="24"/>
                <w:szCs w:val="24"/>
              </w:rPr>
            </w:pPr>
            <w:r w:rsidRPr="001D3DAD">
              <w:rPr>
                <w:color w:val="212121"/>
                <w:spacing w:val="-5"/>
                <w:sz w:val="24"/>
                <w:szCs w:val="24"/>
              </w:rPr>
              <w:t>Пятикомнатная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84...96</w:t>
            </w:r>
          </w:p>
        </w:tc>
      </w:tr>
    </w:tbl>
    <w:p w:rsidR="00202AE2" w:rsidRPr="001D3DAD" w:rsidRDefault="00202AE2" w:rsidP="00202AE2">
      <w:pPr>
        <w:shd w:val="clear" w:color="auto" w:fill="FFFFFF"/>
        <w:spacing w:line="360" w:lineRule="auto"/>
        <w:ind w:firstLine="709"/>
        <w:jc w:val="both"/>
        <w:rPr>
          <w:color w:val="212121"/>
          <w:spacing w:val="-1"/>
          <w:sz w:val="24"/>
          <w:szCs w:val="24"/>
        </w:rPr>
      </w:pPr>
      <w:r w:rsidRPr="001D3DAD">
        <w:rPr>
          <w:color w:val="212121"/>
          <w:spacing w:val="-1"/>
          <w:sz w:val="24"/>
          <w:szCs w:val="24"/>
        </w:rPr>
        <w:t xml:space="preserve">Примечание. Отклонение фактических размеров площадей квартир от приведенных недолжно превышать 10%. </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1"/>
          <w:sz w:val="24"/>
          <w:szCs w:val="24"/>
        </w:rPr>
        <w:t>Площадь помещений квартиры следует при</w:t>
      </w:r>
      <w:r w:rsidRPr="001D3DAD">
        <w:rPr>
          <w:color w:val="212121"/>
          <w:spacing w:val="-1"/>
          <w:sz w:val="24"/>
          <w:szCs w:val="24"/>
        </w:rPr>
        <w:softHyphen/>
      </w:r>
      <w:r w:rsidRPr="001D3DAD">
        <w:rPr>
          <w:color w:val="212121"/>
          <w:sz w:val="24"/>
          <w:szCs w:val="24"/>
        </w:rPr>
        <w:t>нимать по таблице 2.</w:t>
      </w:r>
    </w:p>
    <w:p w:rsidR="00202AE2" w:rsidRPr="001D3DAD" w:rsidRDefault="00202AE2" w:rsidP="00202AE2">
      <w:pPr>
        <w:shd w:val="clear" w:color="auto" w:fill="FFFFFF"/>
        <w:ind w:right="12"/>
        <w:jc w:val="right"/>
        <w:rPr>
          <w:sz w:val="24"/>
          <w:szCs w:val="24"/>
        </w:rPr>
      </w:pPr>
      <w:r w:rsidRPr="001D3DAD">
        <w:rPr>
          <w:color w:val="000000"/>
          <w:spacing w:val="-6"/>
          <w:sz w:val="24"/>
          <w:szCs w:val="24"/>
        </w:rPr>
        <w:t>Таблица 2</w:t>
      </w:r>
    </w:p>
    <w:p w:rsidR="00202AE2" w:rsidRPr="001D3DAD" w:rsidRDefault="00202AE2" w:rsidP="00202AE2">
      <w:pPr>
        <w:shd w:val="clear" w:color="auto" w:fill="FFFFFF"/>
        <w:spacing w:before="12" w:line="360" w:lineRule="auto"/>
        <w:ind w:left="34"/>
        <w:jc w:val="center"/>
        <w:rPr>
          <w:sz w:val="24"/>
          <w:szCs w:val="24"/>
        </w:rPr>
      </w:pPr>
      <w:r w:rsidRPr="001D3DAD">
        <w:rPr>
          <w:color w:val="000000"/>
          <w:spacing w:val="-3"/>
          <w:sz w:val="24"/>
          <w:szCs w:val="24"/>
        </w:rPr>
        <w:t>Площади помещений квартиры</w:t>
      </w:r>
    </w:p>
    <w:tbl>
      <w:tblPr>
        <w:tblW w:w="0" w:type="auto"/>
        <w:tblInd w:w="182" w:type="dxa"/>
        <w:tblLayout w:type="fixed"/>
        <w:tblCellMar>
          <w:left w:w="40" w:type="dxa"/>
          <w:right w:w="40" w:type="dxa"/>
        </w:tblCellMar>
        <w:tblLook w:val="0000" w:firstRow="0" w:lastRow="0" w:firstColumn="0" w:lastColumn="0" w:noHBand="0" w:noVBand="0"/>
      </w:tblPr>
      <w:tblGrid>
        <w:gridCol w:w="1843"/>
        <w:gridCol w:w="1955"/>
        <w:gridCol w:w="1900"/>
        <w:gridCol w:w="1899"/>
        <w:gridCol w:w="1900"/>
      </w:tblGrid>
      <w:tr w:rsidR="00202AE2" w:rsidRPr="001D3DAD" w:rsidTr="00202AE2">
        <w:trPr>
          <w:trHeight w:hRule="exact" w:val="455"/>
        </w:trPr>
        <w:tc>
          <w:tcPr>
            <w:tcW w:w="1843" w:type="dxa"/>
            <w:tcBorders>
              <w:top w:val="single" w:sz="6" w:space="0" w:color="auto"/>
              <w:left w:val="single" w:sz="6" w:space="0" w:color="auto"/>
              <w:bottom w:val="nil"/>
              <w:right w:val="single" w:sz="6" w:space="0" w:color="auto"/>
            </w:tcBorders>
            <w:shd w:val="clear" w:color="auto" w:fill="FFFFFF"/>
          </w:tcPr>
          <w:p w:rsidR="00202AE2" w:rsidRPr="001D3DAD" w:rsidRDefault="00202AE2" w:rsidP="00202AE2">
            <w:pPr>
              <w:shd w:val="clear" w:color="auto" w:fill="FFFFFF"/>
              <w:spacing w:line="360" w:lineRule="auto"/>
              <w:ind w:hanging="5"/>
              <w:jc w:val="center"/>
              <w:rPr>
                <w:sz w:val="24"/>
                <w:szCs w:val="24"/>
              </w:rPr>
            </w:pPr>
            <w:r w:rsidRPr="001D3DAD">
              <w:rPr>
                <w:color w:val="000000"/>
                <w:spacing w:val="-2"/>
                <w:sz w:val="24"/>
                <w:szCs w:val="24"/>
              </w:rPr>
              <w:t>Кол-</w:t>
            </w:r>
            <w:r w:rsidRPr="001D3DAD">
              <w:rPr>
                <w:color w:val="000000"/>
                <w:spacing w:val="-2"/>
                <w:sz w:val="24"/>
                <w:szCs w:val="24"/>
              </w:rPr>
              <w:softHyphen/>
            </w:r>
            <w:r w:rsidRPr="001D3DAD">
              <w:rPr>
                <w:color w:val="000000"/>
                <w:spacing w:val="6"/>
                <w:sz w:val="24"/>
                <w:szCs w:val="24"/>
              </w:rPr>
              <w:t xml:space="preserve">во </w:t>
            </w:r>
          </w:p>
        </w:tc>
        <w:tc>
          <w:tcPr>
            <w:tcW w:w="7654" w:type="dxa"/>
            <w:gridSpan w:val="4"/>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pacing w:val="-3"/>
                <w:sz w:val="24"/>
                <w:szCs w:val="24"/>
              </w:rPr>
              <w:t>Минимальная площадь помещений, м</w:t>
            </w:r>
            <w:r w:rsidRPr="001D3DAD">
              <w:rPr>
                <w:color w:val="000000"/>
                <w:spacing w:val="-3"/>
                <w:sz w:val="24"/>
                <w:szCs w:val="24"/>
                <w:vertAlign w:val="superscript"/>
              </w:rPr>
              <w:t>2</w:t>
            </w:r>
          </w:p>
        </w:tc>
      </w:tr>
      <w:tr w:rsidR="00202AE2" w:rsidRPr="001D3DAD" w:rsidTr="00202AE2">
        <w:trPr>
          <w:trHeight w:hRule="exact" w:val="854"/>
        </w:trPr>
        <w:tc>
          <w:tcPr>
            <w:tcW w:w="1843" w:type="dxa"/>
            <w:tcBorders>
              <w:top w:val="nil"/>
              <w:left w:val="single" w:sz="6" w:space="0" w:color="auto"/>
              <w:bottom w:val="single" w:sz="6" w:space="0" w:color="auto"/>
              <w:right w:val="single" w:sz="6" w:space="0" w:color="auto"/>
            </w:tcBorders>
            <w:shd w:val="clear" w:color="auto" w:fill="FFFFFF"/>
          </w:tcPr>
          <w:p w:rsidR="00202AE2" w:rsidRPr="001D3DAD" w:rsidRDefault="00202AE2" w:rsidP="00202AE2">
            <w:pPr>
              <w:jc w:val="center"/>
              <w:rPr>
                <w:sz w:val="24"/>
                <w:szCs w:val="24"/>
              </w:rPr>
            </w:pPr>
            <w:r w:rsidRPr="001D3DAD">
              <w:rPr>
                <w:color w:val="000000"/>
                <w:spacing w:val="6"/>
                <w:sz w:val="24"/>
                <w:szCs w:val="24"/>
              </w:rPr>
              <w:t xml:space="preserve">комнат </w:t>
            </w:r>
            <w:r w:rsidRPr="001D3DAD">
              <w:rPr>
                <w:color w:val="000000"/>
                <w:spacing w:val="-2"/>
                <w:sz w:val="24"/>
                <w:szCs w:val="24"/>
              </w:rPr>
              <w:t>в квартире</w:t>
            </w:r>
          </w:p>
          <w:p w:rsidR="00202AE2" w:rsidRPr="001D3DAD" w:rsidRDefault="00202AE2" w:rsidP="00202AE2">
            <w:pPr>
              <w:rPr>
                <w:sz w:val="24"/>
                <w:szCs w:val="24"/>
              </w:rPr>
            </w:pPr>
          </w:p>
        </w:tc>
        <w:tc>
          <w:tcPr>
            <w:tcW w:w="195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left="26" w:right="31"/>
              <w:jc w:val="center"/>
              <w:rPr>
                <w:sz w:val="24"/>
                <w:szCs w:val="24"/>
              </w:rPr>
            </w:pPr>
            <w:r w:rsidRPr="001D3DAD">
              <w:rPr>
                <w:color w:val="000000"/>
                <w:spacing w:val="1"/>
                <w:sz w:val="24"/>
                <w:szCs w:val="24"/>
              </w:rPr>
              <w:t xml:space="preserve">Общей </w:t>
            </w:r>
            <w:r w:rsidRPr="001D3DAD">
              <w:rPr>
                <w:color w:val="000000"/>
                <w:spacing w:val="-3"/>
                <w:sz w:val="24"/>
                <w:szCs w:val="24"/>
              </w:rPr>
              <w:t>комнаты</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left="48" w:right="67"/>
              <w:jc w:val="center"/>
              <w:rPr>
                <w:sz w:val="24"/>
                <w:szCs w:val="24"/>
              </w:rPr>
            </w:pPr>
            <w:r w:rsidRPr="001D3DAD">
              <w:rPr>
                <w:color w:val="000000"/>
                <w:spacing w:val="-1"/>
                <w:sz w:val="24"/>
                <w:szCs w:val="24"/>
              </w:rPr>
              <w:t xml:space="preserve">Спальни </w:t>
            </w:r>
            <w:r w:rsidRPr="001D3DAD">
              <w:rPr>
                <w:color w:val="000000"/>
                <w:spacing w:val="-4"/>
                <w:sz w:val="24"/>
                <w:szCs w:val="24"/>
              </w:rPr>
              <w:t>для 2 чел.</w:t>
            </w:r>
          </w:p>
        </w:tc>
        <w:tc>
          <w:tcPr>
            <w:tcW w:w="1899"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ind w:left="53" w:right="62"/>
              <w:jc w:val="center"/>
              <w:rPr>
                <w:sz w:val="24"/>
                <w:szCs w:val="24"/>
              </w:rPr>
            </w:pPr>
            <w:r w:rsidRPr="001D3DAD">
              <w:rPr>
                <w:color w:val="000000"/>
                <w:sz w:val="24"/>
                <w:szCs w:val="24"/>
              </w:rPr>
              <w:t xml:space="preserve">Спальни </w:t>
            </w:r>
            <w:r w:rsidRPr="001D3DAD">
              <w:rPr>
                <w:color w:val="000000"/>
                <w:spacing w:val="-3"/>
                <w:sz w:val="24"/>
                <w:szCs w:val="24"/>
              </w:rPr>
              <w:t>для 1 чел.</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pacing w:val="-5"/>
                <w:sz w:val="24"/>
                <w:szCs w:val="24"/>
              </w:rPr>
              <w:t>Кухни</w:t>
            </w:r>
          </w:p>
        </w:tc>
      </w:tr>
      <w:tr w:rsidR="00202AE2" w:rsidRPr="001D3DAD" w:rsidTr="00202AE2">
        <w:trPr>
          <w:trHeight w:val="300"/>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rPr>
                <w:sz w:val="24"/>
                <w:szCs w:val="24"/>
              </w:rPr>
            </w:pPr>
            <w:r w:rsidRPr="001D3DAD">
              <w:rPr>
                <w:color w:val="000000"/>
                <w:spacing w:val="-3"/>
                <w:sz w:val="24"/>
                <w:szCs w:val="24"/>
              </w:rPr>
              <w:t>Одна</w:t>
            </w:r>
          </w:p>
        </w:tc>
        <w:tc>
          <w:tcPr>
            <w:tcW w:w="195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14</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w:t>
            </w:r>
          </w:p>
        </w:tc>
        <w:tc>
          <w:tcPr>
            <w:tcW w:w="1899"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5</w:t>
            </w:r>
          </w:p>
        </w:tc>
      </w:tr>
      <w:tr w:rsidR="00202AE2" w:rsidRPr="001D3DAD" w:rsidTr="00202AE2">
        <w:trPr>
          <w:trHeight w:val="301"/>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rPr>
                <w:sz w:val="24"/>
                <w:szCs w:val="24"/>
              </w:rPr>
            </w:pPr>
            <w:r w:rsidRPr="001D3DAD">
              <w:rPr>
                <w:color w:val="000000"/>
                <w:sz w:val="24"/>
                <w:szCs w:val="24"/>
              </w:rPr>
              <w:lastRenderedPageBreak/>
              <w:t>Две</w:t>
            </w:r>
          </w:p>
        </w:tc>
        <w:tc>
          <w:tcPr>
            <w:tcW w:w="195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16</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10</w:t>
            </w:r>
          </w:p>
        </w:tc>
        <w:tc>
          <w:tcPr>
            <w:tcW w:w="1899"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r>
      <w:tr w:rsidR="00202AE2" w:rsidRPr="001D3DAD" w:rsidTr="00202AE2">
        <w:trPr>
          <w:trHeight w:val="300"/>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rPr>
                <w:sz w:val="24"/>
                <w:szCs w:val="24"/>
              </w:rPr>
            </w:pPr>
            <w:r w:rsidRPr="001D3DAD">
              <w:rPr>
                <w:color w:val="000000"/>
                <w:sz w:val="24"/>
                <w:szCs w:val="24"/>
              </w:rPr>
              <w:t>Три</w:t>
            </w:r>
          </w:p>
        </w:tc>
        <w:tc>
          <w:tcPr>
            <w:tcW w:w="195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16</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10</w:t>
            </w:r>
          </w:p>
        </w:tc>
        <w:tc>
          <w:tcPr>
            <w:tcW w:w="1899"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r>
      <w:tr w:rsidR="00202AE2" w:rsidRPr="001D3DAD" w:rsidTr="00202AE2">
        <w:trPr>
          <w:trHeight w:val="301"/>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rPr>
                <w:sz w:val="24"/>
                <w:szCs w:val="24"/>
              </w:rPr>
            </w:pPr>
            <w:r w:rsidRPr="001D3DAD">
              <w:rPr>
                <w:color w:val="000000"/>
                <w:spacing w:val="-3"/>
                <w:sz w:val="24"/>
                <w:szCs w:val="24"/>
              </w:rPr>
              <w:t>Четыре</w:t>
            </w:r>
          </w:p>
        </w:tc>
        <w:tc>
          <w:tcPr>
            <w:tcW w:w="195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16</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10</w:t>
            </w:r>
          </w:p>
        </w:tc>
        <w:tc>
          <w:tcPr>
            <w:tcW w:w="1899"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r>
      <w:tr w:rsidR="00202AE2" w:rsidRPr="001D3DAD" w:rsidTr="00202AE2">
        <w:trPr>
          <w:trHeight w:val="301"/>
        </w:trPr>
        <w:tc>
          <w:tcPr>
            <w:tcW w:w="184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rPr>
                <w:sz w:val="24"/>
                <w:szCs w:val="24"/>
              </w:rPr>
            </w:pPr>
            <w:r w:rsidRPr="001D3DAD">
              <w:rPr>
                <w:color w:val="000000"/>
                <w:spacing w:val="-4"/>
                <w:sz w:val="24"/>
                <w:szCs w:val="24"/>
              </w:rPr>
              <w:t>Пять</w:t>
            </w:r>
          </w:p>
        </w:tc>
        <w:tc>
          <w:tcPr>
            <w:tcW w:w="1955"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16</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10</w:t>
            </w:r>
          </w:p>
        </w:tc>
        <w:tc>
          <w:tcPr>
            <w:tcW w:w="1899"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c>
          <w:tcPr>
            <w:tcW w:w="1900"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000000"/>
                <w:sz w:val="24"/>
                <w:szCs w:val="24"/>
              </w:rPr>
              <w:t>8</w:t>
            </w:r>
          </w:p>
        </w:tc>
      </w:tr>
    </w:tbl>
    <w:p w:rsidR="00202AE2" w:rsidRPr="001D3DAD" w:rsidRDefault="00202AE2" w:rsidP="00202AE2">
      <w:pPr>
        <w:shd w:val="clear" w:color="auto" w:fill="FFFFFF"/>
        <w:spacing w:line="360" w:lineRule="auto"/>
        <w:ind w:firstLine="709"/>
        <w:jc w:val="both"/>
        <w:rPr>
          <w:color w:val="000000"/>
          <w:sz w:val="24"/>
          <w:szCs w:val="24"/>
        </w:rPr>
      </w:pPr>
    </w:p>
    <w:p w:rsidR="00202AE2" w:rsidRPr="001D3DAD" w:rsidRDefault="00202AE2" w:rsidP="00202AE2">
      <w:pPr>
        <w:pStyle w:val="a3"/>
        <w:spacing w:line="360" w:lineRule="auto"/>
        <w:rPr>
          <w:szCs w:val="24"/>
        </w:rPr>
      </w:pPr>
      <w:r w:rsidRPr="001D3DAD">
        <w:rPr>
          <w:szCs w:val="24"/>
        </w:rPr>
        <w:t xml:space="preserve">Удобство жилых комнат зависит от соотношения ширины </w:t>
      </w:r>
      <w:r w:rsidRPr="001D3DAD">
        <w:rPr>
          <w:i/>
          <w:szCs w:val="24"/>
        </w:rPr>
        <w:t>а</w:t>
      </w:r>
      <w:r w:rsidRPr="001D3DAD">
        <w:rPr>
          <w:szCs w:val="24"/>
        </w:rPr>
        <w:t xml:space="preserve"> к глубине </w:t>
      </w:r>
      <w:r w:rsidRPr="001D3DAD">
        <w:rPr>
          <w:i/>
          <w:szCs w:val="24"/>
        </w:rPr>
        <w:t>в</w:t>
      </w:r>
      <w:r w:rsidRPr="001D3DAD">
        <w:rPr>
          <w:szCs w:val="24"/>
        </w:rPr>
        <w:t xml:space="preserve">. Наиболее удобные соотношения </w:t>
      </w:r>
      <w:r w:rsidRPr="001D3DAD">
        <w:rPr>
          <w:i/>
          <w:szCs w:val="24"/>
        </w:rPr>
        <w:t>а</w:t>
      </w:r>
      <w:r w:rsidRPr="001D3DAD">
        <w:rPr>
          <w:szCs w:val="24"/>
        </w:rPr>
        <w:t xml:space="preserve"> к </w:t>
      </w:r>
      <w:r w:rsidRPr="001D3DAD">
        <w:rPr>
          <w:i/>
          <w:szCs w:val="24"/>
        </w:rPr>
        <w:t>в</w:t>
      </w:r>
      <w:r w:rsidRPr="001D3DAD">
        <w:rPr>
          <w:szCs w:val="24"/>
        </w:rPr>
        <w:t>: 1:1</w:t>
      </w:r>
      <w:proofErr w:type="gramStart"/>
      <w:r w:rsidRPr="001D3DAD">
        <w:rPr>
          <w:szCs w:val="24"/>
        </w:rPr>
        <w:t>,  1</w:t>
      </w:r>
      <w:proofErr w:type="gramEnd"/>
      <w:r w:rsidRPr="001D3DAD">
        <w:rPr>
          <w:szCs w:val="24"/>
        </w:rPr>
        <w:t xml:space="preserve">:1,25,  1:1,5; допустимые: 1:1,75,  1:2, 1,25:1,  2:1. </w:t>
      </w:r>
    </w:p>
    <w:p w:rsidR="00202AE2" w:rsidRPr="001D3DAD" w:rsidRDefault="00202AE2" w:rsidP="00202AE2">
      <w:pPr>
        <w:shd w:val="clear" w:color="auto" w:fill="FFFFFF"/>
        <w:spacing w:line="360" w:lineRule="auto"/>
        <w:ind w:firstLine="709"/>
        <w:jc w:val="both"/>
        <w:rPr>
          <w:sz w:val="24"/>
          <w:szCs w:val="24"/>
        </w:rPr>
      </w:pPr>
      <w:r w:rsidRPr="001D3DAD">
        <w:rPr>
          <w:sz w:val="24"/>
          <w:szCs w:val="24"/>
        </w:rPr>
        <w:t xml:space="preserve">Глубина жилых комнат назначается не менее 3 м и не более 6 м, их ширина – не менее 2,4 м. </w:t>
      </w:r>
      <w:r w:rsidRPr="001D3DAD">
        <w:rPr>
          <w:color w:val="000000"/>
          <w:sz w:val="24"/>
          <w:szCs w:val="24"/>
        </w:rPr>
        <w:t>Ширина кухни должна быть не менее 1,9 м, длина фронта оборудования - не ме</w:t>
      </w:r>
      <w:r w:rsidRPr="001D3DAD">
        <w:rPr>
          <w:color w:val="000000"/>
          <w:spacing w:val="-3"/>
          <w:sz w:val="24"/>
          <w:szCs w:val="24"/>
        </w:rPr>
        <w:t xml:space="preserve">нее 1,4 м. </w:t>
      </w:r>
      <w:r w:rsidRPr="001D3DAD">
        <w:rPr>
          <w:sz w:val="24"/>
          <w:szCs w:val="24"/>
        </w:rPr>
        <w:t xml:space="preserve">Жилые комнаты и кухни проектируют с естественным освещением через окна. </w:t>
      </w:r>
    </w:p>
    <w:p w:rsidR="00202AE2" w:rsidRPr="001D3DAD" w:rsidRDefault="00202AE2" w:rsidP="00202AE2">
      <w:pPr>
        <w:shd w:val="clear" w:color="auto" w:fill="FFFFFF"/>
        <w:spacing w:line="360" w:lineRule="auto"/>
        <w:ind w:firstLine="709"/>
        <w:jc w:val="both"/>
        <w:rPr>
          <w:sz w:val="24"/>
          <w:szCs w:val="24"/>
        </w:rPr>
      </w:pPr>
      <w:r w:rsidRPr="001D3DAD">
        <w:rPr>
          <w:color w:val="000000"/>
          <w:spacing w:val="-3"/>
          <w:sz w:val="24"/>
          <w:szCs w:val="24"/>
        </w:rPr>
        <w:t>Ширина прихожей должна быть не менее 1,4 м, ее площадь – не менее 3 м</w:t>
      </w:r>
      <w:r w:rsidRPr="001D3DAD">
        <w:rPr>
          <w:color w:val="000000"/>
          <w:spacing w:val="-3"/>
          <w:sz w:val="24"/>
          <w:szCs w:val="24"/>
          <w:vertAlign w:val="superscript"/>
        </w:rPr>
        <w:t>2</w:t>
      </w:r>
      <w:r w:rsidRPr="001D3DAD">
        <w:rPr>
          <w:color w:val="000000"/>
          <w:spacing w:val="-3"/>
          <w:sz w:val="24"/>
          <w:szCs w:val="24"/>
        </w:rPr>
        <w:t xml:space="preserve">. Ширина внутриквартирных </w:t>
      </w:r>
      <w:r w:rsidRPr="001D3DAD">
        <w:rPr>
          <w:color w:val="000000"/>
          <w:spacing w:val="-1"/>
          <w:sz w:val="24"/>
          <w:szCs w:val="24"/>
        </w:rPr>
        <w:t>проходов, ведущих в жилые комнаты - не менее 1 м, в подсобные по</w:t>
      </w:r>
      <w:r w:rsidRPr="001D3DAD">
        <w:rPr>
          <w:color w:val="000000"/>
          <w:spacing w:val="-1"/>
          <w:sz w:val="24"/>
          <w:szCs w:val="24"/>
        </w:rPr>
        <w:softHyphen/>
      </w:r>
      <w:r w:rsidRPr="001D3DAD">
        <w:rPr>
          <w:color w:val="000000"/>
          <w:spacing w:val="1"/>
          <w:sz w:val="24"/>
          <w:szCs w:val="24"/>
        </w:rPr>
        <w:t xml:space="preserve">мещения - не менее 0,85 м. Глубина кладовой - не </w:t>
      </w:r>
      <w:r w:rsidRPr="001D3DAD">
        <w:rPr>
          <w:color w:val="000000"/>
          <w:sz w:val="24"/>
          <w:szCs w:val="24"/>
        </w:rPr>
        <w:t xml:space="preserve">менее 0,8 м. </w:t>
      </w:r>
      <w:r w:rsidRPr="001D3DAD">
        <w:rPr>
          <w:color w:val="000000"/>
          <w:spacing w:val="-2"/>
          <w:sz w:val="24"/>
          <w:szCs w:val="24"/>
        </w:rPr>
        <w:t>Площадь кладовой в одно- и двухкомнатных квартирах должна быть не менее 1 м</w:t>
      </w:r>
      <w:r w:rsidRPr="001D3DAD">
        <w:rPr>
          <w:color w:val="000000"/>
          <w:spacing w:val="-2"/>
          <w:sz w:val="24"/>
          <w:szCs w:val="24"/>
          <w:vertAlign w:val="superscript"/>
        </w:rPr>
        <w:t>2</w:t>
      </w:r>
      <w:r w:rsidRPr="001D3DAD">
        <w:rPr>
          <w:color w:val="000000"/>
          <w:spacing w:val="-2"/>
          <w:sz w:val="24"/>
          <w:szCs w:val="24"/>
        </w:rPr>
        <w:t>, в трех- и четырехкомнатных - не менее 1,5 м</w:t>
      </w:r>
      <w:r w:rsidRPr="001D3DAD">
        <w:rPr>
          <w:color w:val="000000"/>
          <w:spacing w:val="-2"/>
          <w:sz w:val="24"/>
          <w:szCs w:val="24"/>
          <w:vertAlign w:val="superscript"/>
        </w:rPr>
        <w:t>2</w:t>
      </w:r>
      <w:r w:rsidRPr="001D3DAD">
        <w:rPr>
          <w:color w:val="000000"/>
          <w:spacing w:val="-2"/>
          <w:sz w:val="24"/>
          <w:szCs w:val="24"/>
        </w:rPr>
        <w:t>.</w:t>
      </w:r>
    </w:p>
    <w:p w:rsidR="00202AE2" w:rsidRPr="001D3DAD" w:rsidRDefault="00202AE2" w:rsidP="00202AE2">
      <w:pPr>
        <w:shd w:val="clear" w:color="auto" w:fill="FFFFFF"/>
        <w:spacing w:line="360" w:lineRule="auto"/>
        <w:ind w:firstLine="709"/>
        <w:jc w:val="both"/>
        <w:rPr>
          <w:sz w:val="24"/>
          <w:szCs w:val="24"/>
        </w:rPr>
      </w:pPr>
      <w:r w:rsidRPr="001D3DAD">
        <w:rPr>
          <w:color w:val="000000"/>
          <w:spacing w:val="-4"/>
          <w:sz w:val="24"/>
          <w:szCs w:val="24"/>
        </w:rPr>
        <w:t xml:space="preserve">Размеры туалетов принимаются не менее 0,8×1,2 м при открывании двери наружу и не менее 0,8×1,5 м при </w:t>
      </w:r>
      <w:r w:rsidRPr="001D3DAD">
        <w:rPr>
          <w:color w:val="000000"/>
          <w:spacing w:val="-2"/>
          <w:sz w:val="24"/>
          <w:szCs w:val="24"/>
        </w:rPr>
        <w:t xml:space="preserve">открывании двери внутрь. Ширина </w:t>
      </w:r>
      <w:r w:rsidRPr="001D3DAD">
        <w:rPr>
          <w:color w:val="000000"/>
          <w:spacing w:val="-4"/>
          <w:sz w:val="24"/>
          <w:szCs w:val="24"/>
        </w:rPr>
        <w:t xml:space="preserve">ванных комнат - не менее 1,5 м. </w:t>
      </w:r>
      <w:r w:rsidRPr="001D3DAD">
        <w:rPr>
          <w:color w:val="000000"/>
          <w:spacing w:val="-2"/>
          <w:sz w:val="24"/>
          <w:szCs w:val="24"/>
        </w:rPr>
        <w:t xml:space="preserve"> </w:t>
      </w:r>
      <w:r w:rsidRPr="001D3DAD">
        <w:rPr>
          <w:color w:val="000000"/>
          <w:sz w:val="24"/>
          <w:szCs w:val="24"/>
        </w:rPr>
        <w:t xml:space="preserve">В однокомнатных квартирах допускается устройство совмещенных </w:t>
      </w:r>
      <w:r w:rsidRPr="001D3DAD">
        <w:rPr>
          <w:color w:val="000000"/>
          <w:spacing w:val="-2"/>
          <w:sz w:val="24"/>
          <w:szCs w:val="24"/>
        </w:rPr>
        <w:t>санитарных узлов с минимальной шириной 1,7 м.</w:t>
      </w:r>
    </w:p>
    <w:p w:rsidR="00202AE2" w:rsidRDefault="00202AE2" w:rsidP="00202AE2">
      <w:pPr>
        <w:shd w:val="clear" w:color="auto" w:fill="FFFFFF"/>
        <w:spacing w:line="360" w:lineRule="auto"/>
        <w:ind w:firstLine="709"/>
        <w:jc w:val="both"/>
        <w:rPr>
          <w:color w:val="212121"/>
          <w:spacing w:val="-2"/>
          <w:sz w:val="24"/>
          <w:szCs w:val="24"/>
        </w:rPr>
      </w:pPr>
      <w:r w:rsidRPr="001D3DAD">
        <w:rPr>
          <w:color w:val="212121"/>
          <w:spacing w:val="-3"/>
          <w:sz w:val="24"/>
          <w:szCs w:val="24"/>
        </w:rPr>
        <w:t xml:space="preserve">При всех наружных входах в жилые здания следует предусматривать </w:t>
      </w:r>
      <w:r w:rsidRPr="001D3DAD">
        <w:rPr>
          <w:color w:val="212121"/>
          <w:spacing w:val="-2"/>
          <w:sz w:val="24"/>
          <w:szCs w:val="24"/>
        </w:rPr>
        <w:t>тамбуры глубиной не менее 1,2 м и шириной не менее 2,2 м.</w:t>
      </w:r>
    </w:p>
    <w:p w:rsidR="00050864" w:rsidRPr="001D3DAD" w:rsidRDefault="00050864" w:rsidP="00202AE2">
      <w:pPr>
        <w:shd w:val="clear" w:color="auto" w:fill="FFFFFF"/>
        <w:spacing w:line="360" w:lineRule="auto"/>
        <w:ind w:firstLine="709"/>
        <w:jc w:val="both"/>
        <w:rPr>
          <w:sz w:val="24"/>
          <w:szCs w:val="24"/>
        </w:rPr>
      </w:pPr>
    </w:p>
    <w:p w:rsidR="00202AE2" w:rsidRPr="001D3DAD" w:rsidRDefault="00202AE2" w:rsidP="00202AE2">
      <w:pPr>
        <w:shd w:val="clear" w:color="auto" w:fill="FFFFFF"/>
        <w:tabs>
          <w:tab w:val="left" w:pos="701"/>
        </w:tabs>
        <w:spacing w:line="360" w:lineRule="auto"/>
        <w:jc w:val="center"/>
        <w:rPr>
          <w:b/>
          <w:color w:val="212121"/>
          <w:spacing w:val="-1"/>
          <w:sz w:val="24"/>
          <w:szCs w:val="24"/>
        </w:rPr>
      </w:pPr>
      <w:r w:rsidRPr="001D3DAD">
        <w:rPr>
          <w:b/>
          <w:color w:val="212121"/>
          <w:spacing w:val="-1"/>
          <w:sz w:val="24"/>
          <w:szCs w:val="24"/>
        </w:rPr>
        <w:t>Балконы, лоджии, эркеры</w:t>
      </w:r>
    </w:p>
    <w:p w:rsidR="00202AE2" w:rsidRPr="001D3DAD" w:rsidRDefault="00202AE2" w:rsidP="00202AE2">
      <w:pPr>
        <w:shd w:val="clear" w:color="auto" w:fill="FFFFFF"/>
        <w:tabs>
          <w:tab w:val="left" w:pos="701"/>
        </w:tabs>
        <w:spacing w:line="360" w:lineRule="auto"/>
        <w:ind w:firstLine="709"/>
        <w:jc w:val="both"/>
        <w:rPr>
          <w:color w:val="212121"/>
          <w:spacing w:val="-1"/>
          <w:sz w:val="24"/>
          <w:szCs w:val="24"/>
        </w:rPr>
      </w:pPr>
      <w:r w:rsidRPr="001D3DAD">
        <w:rPr>
          <w:color w:val="212121"/>
          <w:spacing w:val="-1"/>
          <w:sz w:val="24"/>
          <w:szCs w:val="24"/>
        </w:rPr>
        <w:t>Летние помещения в виде балконов и лоджий предусматривают площадью до 15 % от общей площади квартиры, но не более 10 м</w:t>
      </w:r>
      <w:r w:rsidRPr="001D3DAD">
        <w:rPr>
          <w:color w:val="212121"/>
          <w:spacing w:val="-1"/>
          <w:sz w:val="24"/>
          <w:szCs w:val="24"/>
          <w:vertAlign w:val="superscript"/>
        </w:rPr>
        <w:t>2</w:t>
      </w:r>
      <w:r w:rsidRPr="001D3DAD">
        <w:rPr>
          <w:color w:val="212121"/>
          <w:spacing w:val="-1"/>
          <w:sz w:val="24"/>
          <w:szCs w:val="24"/>
        </w:rPr>
        <w:t xml:space="preserve">. </w:t>
      </w:r>
    </w:p>
    <w:p w:rsidR="00202AE2" w:rsidRPr="001D3DAD" w:rsidRDefault="00202AE2" w:rsidP="00202AE2">
      <w:pPr>
        <w:shd w:val="clear" w:color="auto" w:fill="FFFFFF"/>
        <w:tabs>
          <w:tab w:val="left" w:pos="701"/>
        </w:tabs>
        <w:spacing w:line="360" w:lineRule="auto"/>
        <w:ind w:firstLine="709"/>
        <w:jc w:val="both"/>
        <w:rPr>
          <w:color w:val="212121"/>
          <w:spacing w:val="-1"/>
          <w:sz w:val="24"/>
          <w:szCs w:val="24"/>
        </w:rPr>
      </w:pPr>
      <w:r w:rsidRPr="001D3DAD">
        <w:rPr>
          <w:color w:val="212121"/>
          <w:spacing w:val="-1"/>
          <w:sz w:val="24"/>
          <w:szCs w:val="24"/>
        </w:rPr>
        <w:t xml:space="preserve">Балкон – открытая площадка, примыкающая с одной стороны к наружной стене, а по остальным – замкнутая ограждением высотой не менее 1 м. Размеры балконных плит 3190×1000 мм (ПБ32-4, </w:t>
      </w:r>
      <w:r w:rsidRPr="001D3DAD">
        <w:rPr>
          <w:color w:val="212121"/>
          <w:spacing w:val="-1"/>
          <w:sz w:val="24"/>
          <w:szCs w:val="24"/>
          <w:lang w:val="en-US"/>
        </w:rPr>
        <w:t>m</w:t>
      </w:r>
      <w:r w:rsidRPr="001D3DAD">
        <w:rPr>
          <w:color w:val="212121"/>
          <w:spacing w:val="-1"/>
          <w:sz w:val="24"/>
          <w:szCs w:val="24"/>
        </w:rPr>
        <w:t xml:space="preserve"> = 860 кг), 2790×1240 мм (ПБ28-6а, </w:t>
      </w:r>
      <w:r w:rsidRPr="001D3DAD">
        <w:rPr>
          <w:color w:val="212121"/>
          <w:spacing w:val="-1"/>
          <w:sz w:val="24"/>
          <w:szCs w:val="24"/>
          <w:lang w:val="en-US"/>
        </w:rPr>
        <w:t>m</w:t>
      </w:r>
      <w:r w:rsidRPr="001D3DAD">
        <w:rPr>
          <w:color w:val="212121"/>
          <w:spacing w:val="-1"/>
          <w:sz w:val="24"/>
          <w:szCs w:val="24"/>
        </w:rPr>
        <w:t xml:space="preserve"> = 960 кг), 2790×1140 мм (ПБ28-5а, </w:t>
      </w:r>
      <w:r w:rsidRPr="001D3DAD">
        <w:rPr>
          <w:color w:val="212121"/>
          <w:spacing w:val="-1"/>
          <w:sz w:val="24"/>
          <w:szCs w:val="24"/>
          <w:lang w:val="en-US"/>
        </w:rPr>
        <w:t>m</w:t>
      </w:r>
      <w:r w:rsidRPr="001D3DAD">
        <w:rPr>
          <w:color w:val="212121"/>
          <w:spacing w:val="-1"/>
          <w:sz w:val="24"/>
          <w:szCs w:val="24"/>
        </w:rPr>
        <w:t xml:space="preserve"> = 860 кг), 3190×1140 мм (ПБ32-5а, </w:t>
      </w:r>
      <w:r w:rsidRPr="001D3DAD">
        <w:rPr>
          <w:color w:val="212121"/>
          <w:spacing w:val="-1"/>
          <w:sz w:val="24"/>
          <w:szCs w:val="24"/>
          <w:lang w:val="en-US"/>
        </w:rPr>
        <w:t>m</w:t>
      </w:r>
      <w:r w:rsidRPr="001D3DAD">
        <w:rPr>
          <w:color w:val="212121"/>
          <w:spacing w:val="-1"/>
          <w:sz w:val="24"/>
          <w:szCs w:val="24"/>
        </w:rPr>
        <w:t xml:space="preserve"> = 980 кг).</w:t>
      </w:r>
    </w:p>
    <w:p w:rsidR="00202AE2" w:rsidRPr="001D3DAD" w:rsidRDefault="00202AE2" w:rsidP="00202AE2">
      <w:pPr>
        <w:shd w:val="clear" w:color="auto" w:fill="FFFFFF"/>
        <w:tabs>
          <w:tab w:val="left" w:pos="701"/>
        </w:tabs>
        <w:spacing w:line="360" w:lineRule="auto"/>
        <w:ind w:firstLine="709"/>
        <w:jc w:val="both"/>
        <w:rPr>
          <w:color w:val="212121"/>
          <w:spacing w:val="-1"/>
          <w:sz w:val="24"/>
          <w:szCs w:val="24"/>
        </w:rPr>
      </w:pPr>
      <w:r w:rsidRPr="001D3DAD">
        <w:rPr>
          <w:color w:val="212121"/>
          <w:spacing w:val="-1"/>
          <w:sz w:val="24"/>
          <w:szCs w:val="24"/>
        </w:rPr>
        <w:t>Лоджия – площадка, с трех сторон окруженная стенами и только с одной стороны имеющая ограждение. Лоджии проектируют шириной 1,2 м и более встроенными или выносными по отношению к плоскости фасада. Длина лоджий определяется шагом несущих стен.</w:t>
      </w:r>
    </w:p>
    <w:p w:rsidR="00202AE2" w:rsidRDefault="00202AE2" w:rsidP="00202AE2">
      <w:pPr>
        <w:shd w:val="clear" w:color="auto" w:fill="FFFFFF"/>
        <w:tabs>
          <w:tab w:val="left" w:pos="701"/>
        </w:tabs>
        <w:spacing w:line="360" w:lineRule="auto"/>
        <w:ind w:firstLine="709"/>
        <w:jc w:val="both"/>
        <w:rPr>
          <w:color w:val="212121"/>
          <w:spacing w:val="-1"/>
          <w:sz w:val="24"/>
          <w:szCs w:val="24"/>
        </w:rPr>
      </w:pPr>
      <w:r w:rsidRPr="001D3DAD">
        <w:rPr>
          <w:color w:val="212121"/>
          <w:spacing w:val="-1"/>
          <w:sz w:val="24"/>
          <w:szCs w:val="24"/>
        </w:rPr>
        <w:t xml:space="preserve">Эркер – вынесенная за плоскость стены часть помещения различной формы: прямоугольной, треугольной, трапециевидной, полукруглой. Поскольку назначением эркеров </w:t>
      </w:r>
      <w:r w:rsidRPr="001D3DAD">
        <w:rPr>
          <w:color w:val="212121"/>
          <w:spacing w:val="-1"/>
          <w:sz w:val="24"/>
          <w:szCs w:val="24"/>
        </w:rPr>
        <w:lastRenderedPageBreak/>
        <w:t>является улучшение условий инсоляции, их проектируют с окнами. Если эркер устраивают во всю высоту здания, то его стены опираются на собственный фундамент, если он начинается на уровне второго или третьего этажа, то опорой служат плиты или балки, защемленные в наружных стенах.</w:t>
      </w:r>
    </w:p>
    <w:p w:rsidR="00050864" w:rsidRPr="001D3DAD" w:rsidRDefault="00050864" w:rsidP="00202AE2">
      <w:pPr>
        <w:shd w:val="clear" w:color="auto" w:fill="FFFFFF"/>
        <w:tabs>
          <w:tab w:val="left" w:pos="701"/>
        </w:tabs>
        <w:spacing w:line="360" w:lineRule="auto"/>
        <w:ind w:firstLine="709"/>
        <w:jc w:val="both"/>
        <w:rPr>
          <w:color w:val="212121"/>
          <w:spacing w:val="-1"/>
          <w:sz w:val="24"/>
          <w:szCs w:val="24"/>
        </w:rPr>
      </w:pPr>
    </w:p>
    <w:p w:rsidR="00202AE2" w:rsidRPr="001D3DAD" w:rsidRDefault="00202AE2" w:rsidP="00202AE2">
      <w:pPr>
        <w:shd w:val="clear" w:color="auto" w:fill="FFFFFF"/>
        <w:spacing w:line="360" w:lineRule="auto"/>
        <w:ind w:firstLine="709"/>
        <w:jc w:val="center"/>
        <w:rPr>
          <w:sz w:val="24"/>
          <w:szCs w:val="24"/>
        </w:rPr>
      </w:pPr>
      <w:r w:rsidRPr="001D3DAD">
        <w:rPr>
          <w:b/>
          <w:bCs/>
          <w:color w:val="212121"/>
          <w:spacing w:val="-4"/>
          <w:sz w:val="24"/>
          <w:szCs w:val="24"/>
        </w:rPr>
        <w:t>С</w:t>
      </w:r>
      <w:r w:rsidRPr="001D3DAD">
        <w:rPr>
          <w:b/>
          <w:bCs/>
          <w:color w:val="212121"/>
          <w:spacing w:val="5"/>
          <w:sz w:val="24"/>
          <w:szCs w:val="24"/>
        </w:rPr>
        <w:t xml:space="preserve">тены </w:t>
      </w:r>
      <w:r w:rsidRPr="001D3DAD">
        <w:rPr>
          <w:b/>
          <w:bCs/>
          <w:color w:val="212121"/>
          <w:spacing w:val="7"/>
          <w:sz w:val="24"/>
          <w:szCs w:val="24"/>
        </w:rPr>
        <w:t>и перегородки</w:t>
      </w:r>
    </w:p>
    <w:p w:rsidR="00202AE2" w:rsidRPr="001D3DAD" w:rsidRDefault="00202AE2" w:rsidP="00202AE2">
      <w:pPr>
        <w:shd w:val="clear" w:color="auto" w:fill="FFFFFF"/>
        <w:spacing w:line="360" w:lineRule="auto"/>
        <w:ind w:firstLine="709"/>
        <w:jc w:val="both"/>
        <w:rPr>
          <w:sz w:val="24"/>
          <w:szCs w:val="24"/>
        </w:rPr>
      </w:pPr>
      <w:r w:rsidRPr="001D3DAD">
        <w:rPr>
          <w:b/>
          <w:i/>
          <w:color w:val="212121"/>
          <w:spacing w:val="-2"/>
          <w:sz w:val="24"/>
          <w:szCs w:val="24"/>
        </w:rPr>
        <w:t>Наружные стены</w:t>
      </w:r>
      <w:r w:rsidRPr="001D3DAD">
        <w:rPr>
          <w:color w:val="212121"/>
          <w:spacing w:val="-2"/>
          <w:sz w:val="24"/>
          <w:szCs w:val="24"/>
        </w:rPr>
        <w:t xml:space="preserve"> здания должны быть не только прочными, жестки</w:t>
      </w:r>
      <w:r w:rsidRPr="001D3DAD">
        <w:rPr>
          <w:color w:val="212121"/>
          <w:spacing w:val="-2"/>
          <w:sz w:val="24"/>
          <w:szCs w:val="24"/>
        </w:rPr>
        <w:softHyphen/>
      </w:r>
      <w:r w:rsidRPr="001D3DAD">
        <w:rPr>
          <w:color w:val="212121"/>
          <w:spacing w:val="-1"/>
          <w:sz w:val="24"/>
          <w:szCs w:val="24"/>
        </w:rPr>
        <w:t>ми и устойчивыми, но и обеспечивать температурно-влажност</w:t>
      </w:r>
      <w:r w:rsidRPr="001D3DAD">
        <w:rPr>
          <w:color w:val="212121"/>
          <w:spacing w:val="-2"/>
          <w:sz w:val="24"/>
          <w:szCs w:val="24"/>
        </w:rPr>
        <w:t>ный режим помещений, защищать их от неблагоприятных внешних воз</w:t>
      </w:r>
      <w:r w:rsidRPr="001D3DAD">
        <w:rPr>
          <w:color w:val="212121"/>
          <w:spacing w:val="-2"/>
          <w:sz w:val="24"/>
          <w:szCs w:val="24"/>
        </w:rPr>
        <w:softHyphen/>
        <w:t>действий.</w:t>
      </w:r>
    </w:p>
    <w:p w:rsidR="00202AE2" w:rsidRPr="001D3DAD" w:rsidRDefault="00202AE2" w:rsidP="00202AE2">
      <w:pPr>
        <w:shd w:val="clear" w:color="auto" w:fill="FFFFFF"/>
        <w:spacing w:line="360" w:lineRule="auto"/>
        <w:ind w:firstLine="709"/>
        <w:jc w:val="both"/>
        <w:rPr>
          <w:sz w:val="24"/>
          <w:szCs w:val="24"/>
        </w:rPr>
      </w:pPr>
      <w:r w:rsidRPr="001D3DAD">
        <w:rPr>
          <w:color w:val="212121"/>
          <w:sz w:val="24"/>
          <w:szCs w:val="24"/>
        </w:rPr>
        <w:t xml:space="preserve">Наружные стены являются важным элементом конструктивного и </w:t>
      </w:r>
      <w:r w:rsidRPr="001D3DAD">
        <w:rPr>
          <w:color w:val="212121"/>
          <w:spacing w:val="-5"/>
          <w:sz w:val="24"/>
          <w:szCs w:val="24"/>
        </w:rPr>
        <w:t>архитектурного решений здания. В малоэтажных зданиях применяются стены из кирпича, мелких камней и бло</w:t>
      </w:r>
      <w:r w:rsidRPr="001D3DAD">
        <w:rPr>
          <w:color w:val="212121"/>
          <w:spacing w:val="-5"/>
          <w:sz w:val="24"/>
          <w:szCs w:val="24"/>
        </w:rPr>
        <w:softHyphen/>
        <w:t>ков. В зависимости от струк</w:t>
      </w:r>
      <w:r w:rsidRPr="001D3DAD">
        <w:rPr>
          <w:color w:val="212121"/>
          <w:spacing w:val="-5"/>
          <w:sz w:val="24"/>
          <w:szCs w:val="24"/>
        </w:rPr>
        <w:softHyphen/>
      </w:r>
      <w:r w:rsidRPr="001D3DAD">
        <w:rPr>
          <w:color w:val="212121"/>
          <w:spacing w:val="-3"/>
          <w:sz w:val="24"/>
          <w:szCs w:val="24"/>
        </w:rPr>
        <w:t xml:space="preserve">туры, кирпичные стены могут выполняться сплошными (однородными) и </w:t>
      </w:r>
      <w:r w:rsidRPr="001D3DAD">
        <w:rPr>
          <w:color w:val="212121"/>
          <w:spacing w:val="-2"/>
          <w:sz w:val="24"/>
          <w:szCs w:val="24"/>
        </w:rPr>
        <w:t>слоистыми (облегченными) с включением легких утепляющих материа</w:t>
      </w:r>
      <w:r w:rsidRPr="001D3DAD">
        <w:rPr>
          <w:color w:val="212121"/>
          <w:spacing w:val="-2"/>
          <w:sz w:val="24"/>
          <w:szCs w:val="24"/>
        </w:rPr>
        <w:softHyphen/>
      </w:r>
      <w:r w:rsidRPr="001D3DAD">
        <w:rPr>
          <w:color w:val="212121"/>
          <w:spacing w:val="-4"/>
          <w:sz w:val="24"/>
          <w:szCs w:val="24"/>
        </w:rPr>
        <w:t>лов. Сплошные кирпичные стены выкладываются из глиняных или сили</w:t>
      </w:r>
      <w:r w:rsidRPr="001D3DAD">
        <w:rPr>
          <w:color w:val="212121"/>
          <w:spacing w:val="-4"/>
          <w:sz w:val="24"/>
          <w:szCs w:val="24"/>
        </w:rPr>
        <w:softHyphen/>
      </w:r>
      <w:r w:rsidRPr="001D3DAD">
        <w:rPr>
          <w:color w:val="212121"/>
          <w:spacing w:val="-1"/>
          <w:sz w:val="24"/>
          <w:szCs w:val="24"/>
        </w:rPr>
        <w:t xml:space="preserve">катных кирпичей. Стандартный кирпич имеет размеры 120×65×250 мм. </w:t>
      </w:r>
      <w:r w:rsidRPr="001D3DAD">
        <w:rPr>
          <w:color w:val="212121"/>
          <w:spacing w:val="-2"/>
          <w:sz w:val="24"/>
          <w:szCs w:val="24"/>
        </w:rPr>
        <w:t>Применяют также полуторный кирпич с высотой 88 мм.</w:t>
      </w:r>
    </w:p>
    <w:p w:rsidR="00202AE2" w:rsidRPr="001D3DAD" w:rsidRDefault="00202AE2" w:rsidP="00202AE2">
      <w:pPr>
        <w:shd w:val="clear" w:color="auto" w:fill="FFFFFF"/>
        <w:spacing w:line="360" w:lineRule="auto"/>
        <w:ind w:firstLine="709"/>
        <w:jc w:val="both"/>
        <w:rPr>
          <w:color w:val="212121"/>
          <w:spacing w:val="-2"/>
          <w:sz w:val="24"/>
          <w:szCs w:val="24"/>
        </w:rPr>
      </w:pPr>
      <w:r w:rsidRPr="001D3DAD">
        <w:rPr>
          <w:color w:val="212121"/>
          <w:spacing w:val="-1"/>
          <w:sz w:val="24"/>
          <w:szCs w:val="24"/>
        </w:rPr>
        <w:t xml:space="preserve">Толщина однородных стен определяется статическим </w:t>
      </w:r>
      <w:r w:rsidRPr="001D3DAD">
        <w:rPr>
          <w:color w:val="212121"/>
          <w:spacing w:val="1"/>
          <w:sz w:val="24"/>
          <w:szCs w:val="24"/>
        </w:rPr>
        <w:t xml:space="preserve">расчетом и округляется до целого числа </w:t>
      </w:r>
      <w:proofErr w:type="spellStart"/>
      <w:r w:rsidRPr="001D3DAD">
        <w:rPr>
          <w:color w:val="212121"/>
          <w:spacing w:val="1"/>
          <w:sz w:val="24"/>
          <w:szCs w:val="24"/>
        </w:rPr>
        <w:t>полукирпичей</w:t>
      </w:r>
      <w:proofErr w:type="spellEnd"/>
      <w:r w:rsidRPr="001D3DAD">
        <w:rPr>
          <w:color w:val="212121"/>
          <w:spacing w:val="1"/>
          <w:sz w:val="24"/>
          <w:szCs w:val="24"/>
        </w:rPr>
        <w:t xml:space="preserve">, то есть стены возводятся толщиной: 0,5; 1; 1,5; 2; 2,5; 3 кирпича и более. При толщине вертикальных швов 10 мм стены соответственно будут иметь </w:t>
      </w:r>
      <w:r w:rsidRPr="001D3DAD">
        <w:rPr>
          <w:color w:val="212121"/>
          <w:spacing w:val="2"/>
          <w:sz w:val="24"/>
          <w:szCs w:val="24"/>
        </w:rPr>
        <w:t xml:space="preserve">толщину 120, 250, 380, 510, 640, 770 мм. В проекте толщина наружных стен принимается конструктивно и составляет 380 мм для городов, находящихся в южной части России, 510 мм – для средней полосы и 640 мм – для севера. </w:t>
      </w:r>
      <w:r w:rsidRPr="001D3DAD">
        <w:rPr>
          <w:color w:val="212121"/>
          <w:spacing w:val="-1"/>
          <w:sz w:val="24"/>
          <w:szCs w:val="24"/>
        </w:rPr>
        <w:t>С внутренней стороны стены оштукатуриваются, с наружной - рас</w:t>
      </w:r>
      <w:r w:rsidRPr="001D3DAD">
        <w:rPr>
          <w:color w:val="212121"/>
          <w:spacing w:val="-2"/>
          <w:sz w:val="24"/>
          <w:szCs w:val="24"/>
        </w:rPr>
        <w:t xml:space="preserve">шиваются. </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2"/>
          <w:sz w:val="24"/>
          <w:szCs w:val="24"/>
        </w:rPr>
        <w:t xml:space="preserve">Толщина </w:t>
      </w:r>
      <w:r w:rsidRPr="001D3DAD">
        <w:rPr>
          <w:b/>
          <w:i/>
          <w:color w:val="212121"/>
          <w:spacing w:val="-2"/>
          <w:sz w:val="24"/>
          <w:szCs w:val="24"/>
        </w:rPr>
        <w:t xml:space="preserve">внутренних </w:t>
      </w:r>
      <w:r w:rsidRPr="001D3DAD">
        <w:rPr>
          <w:color w:val="212121"/>
          <w:spacing w:val="-2"/>
          <w:sz w:val="24"/>
          <w:szCs w:val="24"/>
        </w:rPr>
        <w:t>несущих</w:t>
      </w:r>
      <w:r w:rsidRPr="001D3DAD">
        <w:rPr>
          <w:b/>
          <w:i/>
          <w:color w:val="212121"/>
          <w:spacing w:val="-2"/>
          <w:sz w:val="24"/>
          <w:szCs w:val="24"/>
        </w:rPr>
        <w:t xml:space="preserve"> стен</w:t>
      </w:r>
      <w:r w:rsidRPr="001D3DAD">
        <w:rPr>
          <w:color w:val="212121"/>
          <w:spacing w:val="-2"/>
          <w:sz w:val="24"/>
          <w:szCs w:val="24"/>
        </w:rPr>
        <w:t xml:space="preserve"> принимается равной 380 мм в связи с необходимостью </w:t>
      </w:r>
      <w:proofErr w:type="spellStart"/>
      <w:r w:rsidRPr="001D3DAD">
        <w:rPr>
          <w:color w:val="212121"/>
          <w:spacing w:val="-2"/>
          <w:sz w:val="24"/>
          <w:szCs w:val="24"/>
        </w:rPr>
        <w:t>опирания</w:t>
      </w:r>
      <w:proofErr w:type="spellEnd"/>
      <w:r w:rsidRPr="001D3DAD">
        <w:rPr>
          <w:color w:val="212121"/>
          <w:spacing w:val="-2"/>
          <w:sz w:val="24"/>
          <w:szCs w:val="24"/>
        </w:rPr>
        <w:t xml:space="preserve"> на них панелей и устройством вентиляционных каналов.</w:t>
      </w:r>
    </w:p>
    <w:p w:rsidR="00202AE2" w:rsidRPr="001D3DAD" w:rsidRDefault="00202AE2" w:rsidP="00202AE2">
      <w:pPr>
        <w:shd w:val="clear" w:color="auto" w:fill="FFFFFF"/>
        <w:spacing w:line="360" w:lineRule="auto"/>
        <w:ind w:firstLine="709"/>
        <w:jc w:val="both"/>
        <w:rPr>
          <w:color w:val="212121"/>
          <w:spacing w:val="-3"/>
          <w:sz w:val="24"/>
          <w:szCs w:val="24"/>
        </w:rPr>
      </w:pPr>
      <w:r w:rsidRPr="001D3DAD">
        <w:rPr>
          <w:b/>
          <w:i/>
          <w:color w:val="212121"/>
          <w:spacing w:val="-3"/>
          <w:sz w:val="24"/>
          <w:szCs w:val="24"/>
        </w:rPr>
        <w:t>Вентиляцию</w:t>
      </w:r>
      <w:r w:rsidRPr="001D3DAD">
        <w:rPr>
          <w:color w:val="212121"/>
          <w:spacing w:val="-3"/>
          <w:sz w:val="24"/>
          <w:szCs w:val="24"/>
        </w:rPr>
        <w:t xml:space="preserve"> помещений в жилых домах используют естественную и вытяжную. </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11"/>
          <w:sz w:val="24"/>
          <w:szCs w:val="24"/>
        </w:rPr>
        <w:t xml:space="preserve">Естественная вентиляция осуществляется через открытые окна, </w:t>
      </w:r>
      <w:r w:rsidRPr="001D3DAD">
        <w:rPr>
          <w:color w:val="212121"/>
          <w:spacing w:val="-7"/>
          <w:sz w:val="24"/>
          <w:szCs w:val="24"/>
        </w:rPr>
        <w:t xml:space="preserve">а также через поры материала и </w:t>
      </w:r>
      <w:proofErr w:type="spellStart"/>
      <w:r w:rsidRPr="001D3DAD">
        <w:rPr>
          <w:color w:val="212121"/>
          <w:spacing w:val="-7"/>
          <w:sz w:val="24"/>
          <w:szCs w:val="24"/>
        </w:rPr>
        <w:t>неплотности</w:t>
      </w:r>
      <w:proofErr w:type="spellEnd"/>
      <w:r w:rsidRPr="001D3DAD">
        <w:rPr>
          <w:color w:val="212121"/>
          <w:spacing w:val="-7"/>
          <w:sz w:val="24"/>
          <w:szCs w:val="24"/>
        </w:rPr>
        <w:t xml:space="preserve"> оконных проемов.</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3"/>
          <w:sz w:val="24"/>
          <w:szCs w:val="24"/>
        </w:rPr>
        <w:t>При вытяжной вентиляции загрязненный воздух удаляется через специальные каналы в стенах (</w:t>
      </w:r>
      <w:r w:rsidRPr="001D3DAD">
        <w:rPr>
          <w:color w:val="212121"/>
          <w:sz w:val="24"/>
          <w:szCs w:val="24"/>
        </w:rPr>
        <w:t>вентиляционные и дымоходные)</w:t>
      </w:r>
      <w:r w:rsidRPr="001D3DAD">
        <w:rPr>
          <w:color w:val="212121"/>
          <w:spacing w:val="-3"/>
          <w:sz w:val="24"/>
          <w:szCs w:val="24"/>
        </w:rPr>
        <w:t xml:space="preserve"> размерами 140×140 или 140×270 мм. </w:t>
      </w:r>
      <w:r w:rsidRPr="001D3DAD">
        <w:rPr>
          <w:color w:val="212121"/>
          <w:sz w:val="24"/>
          <w:szCs w:val="24"/>
        </w:rPr>
        <w:t>Их предусматривают для кухонь, туалетов и ванных комнат</w:t>
      </w:r>
      <w:r w:rsidRPr="001D3DAD">
        <w:rPr>
          <w:color w:val="212121"/>
          <w:spacing w:val="-4"/>
          <w:sz w:val="24"/>
          <w:szCs w:val="24"/>
        </w:rPr>
        <w:t xml:space="preserve">. </w:t>
      </w:r>
      <w:r w:rsidRPr="001D3DAD">
        <w:rPr>
          <w:color w:val="212121"/>
          <w:spacing w:val="-2"/>
          <w:sz w:val="24"/>
          <w:szCs w:val="24"/>
        </w:rPr>
        <w:t xml:space="preserve">Вентиляционные и дымоходные каналы устраивают обычно во внутренних стенах, если же необходимо их устройство в наружных стенах, то для них предусматривают местные уширения. </w:t>
      </w:r>
      <w:r w:rsidRPr="001D3DAD">
        <w:rPr>
          <w:color w:val="212121"/>
          <w:sz w:val="24"/>
          <w:szCs w:val="24"/>
        </w:rPr>
        <w:t xml:space="preserve">В стенах из силикатного кирпича, керамических и шлакобетонных </w:t>
      </w:r>
      <w:r w:rsidRPr="001D3DAD">
        <w:rPr>
          <w:color w:val="212121"/>
          <w:spacing w:val="-3"/>
          <w:sz w:val="24"/>
          <w:szCs w:val="24"/>
        </w:rPr>
        <w:t>камней каналы выполняют из глиняного кирпича.</w:t>
      </w:r>
    </w:p>
    <w:p w:rsidR="00202AE2" w:rsidRPr="001D3DAD" w:rsidRDefault="00202AE2" w:rsidP="00202AE2">
      <w:pPr>
        <w:shd w:val="clear" w:color="auto" w:fill="FFFFFF"/>
        <w:spacing w:line="360" w:lineRule="auto"/>
        <w:ind w:firstLine="709"/>
        <w:jc w:val="both"/>
        <w:rPr>
          <w:color w:val="212121"/>
          <w:spacing w:val="-1"/>
          <w:sz w:val="24"/>
          <w:szCs w:val="24"/>
        </w:rPr>
      </w:pPr>
      <w:r w:rsidRPr="001D3DAD">
        <w:rPr>
          <w:b/>
          <w:i/>
          <w:color w:val="212121"/>
          <w:spacing w:val="2"/>
          <w:sz w:val="24"/>
          <w:szCs w:val="24"/>
        </w:rPr>
        <w:t>Перегородки</w:t>
      </w:r>
      <w:r w:rsidRPr="001D3DAD">
        <w:rPr>
          <w:color w:val="212121"/>
          <w:spacing w:val="2"/>
          <w:sz w:val="24"/>
          <w:szCs w:val="24"/>
        </w:rPr>
        <w:t xml:space="preserve"> в жилых зданиях подразделяют на межкомнатные и </w:t>
      </w:r>
      <w:r w:rsidRPr="001D3DAD">
        <w:rPr>
          <w:color w:val="212121"/>
          <w:sz w:val="24"/>
          <w:szCs w:val="24"/>
        </w:rPr>
        <w:t>межквартирные, а также перегородки, ограждающие санитарные и дру</w:t>
      </w:r>
      <w:r w:rsidRPr="001D3DAD">
        <w:rPr>
          <w:color w:val="212121"/>
          <w:sz w:val="24"/>
          <w:szCs w:val="24"/>
        </w:rPr>
        <w:softHyphen/>
        <w:t xml:space="preserve">гие помещения с мокрым влажностным </w:t>
      </w:r>
      <w:r w:rsidRPr="001D3DAD">
        <w:rPr>
          <w:color w:val="212121"/>
          <w:sz w:val="24"/>
          <w:szCs w:val="24"/>
        </w:rPr>
        <w:lastRenderedPageBreak/>
        <w:t xml:space="preserve">режимом. Межквартирные перегородки должны обладать </w:t>
      </w:r>
      <w:r w:rsidRPr="001D3DAD">
        <w:rPr>
          <w:color w:val="212121"/>
          <w:spacing w:val="-1"/>
          <w:sz w:val="24"/>
          <w:szCs w:val="24"/>
        </w:rPr>
        <w:t>повышенной звукоизоляцией, а в «мокрых» помещениях - высокой влагостойкостью. В малоэтажных домах устраивают панельные перегородки или перегородки из мелкораз</w:t>
      </w:r>
      <w:r w:rsidRPr="001D3DAD">
        <w:rPr>
          <w:color w:val="212121"/>
          <w:spacing w:val="-2"/>
          <w:sz w:val="24"/>
          <w:szCs w:val="24"/>
        </w:rPr>
        <w:t>мерных элементов, например, из кирпича.</w:t>
      </w:r>
    </w:p>
    <w:p w:rsidR="00202AE2" w:rsidRPr="001D3DAD" w:rsidRDefault="00202AE2" w:rsidP="00202AE2">
      <w:pPr>
        <w:shd w:val="clear" w:color="auto" w:fill="FFFFFF"/>
        <w:spacing w:line="360" w:lineRule="auto"/>
        <w:ind w:firstLine="709"/>
        <w:jc w:val="both"/>
        <w:rPr>
          <w:color w:val="212121"/>
          <w:spacing w:val="-1"/>
          <w:sz w:val="24"/>
          <w:szCs w:val="24"/>
        </w:rPr>
      </w:pPr>
      <w:r w:rsidRPr="001D3DAD">
        <w:rPr>
          <w:color w:val="212121"/>
          <w:spacing w:val="-1"/>
          <w:sz w:val="24"/>
          <w:szCs w:val="24"/>
        </w:rPr>
        <w:t xml:space="preserve">В качестве межквартирных перегородок используют перегородки толщиной в 1 кирпич. Перегородки санитарных узлов выполняются в </w:t>
      </w:r>
      <w:r w:rsidRPr="001D3DAD">
        <w:rPr>
          <w:color w:val="212121"/>
          <w:spacing w:val="6"/>
          <w:sz w:val="24"/>
          <w:szCs w:val="24"/>
        </w:rPr>
        <w:t xml:space="preserve">0,25 кирпича. Межкомнатные перегородки могут быть панельными (из гипсобетона, </w:t>
      </w:r>
      <w:proofErr w:type="spellStart"/>
      <w:r w:rsidRPr="001D3DAD">
        <w:rPr>
          <w:color w:val="212121"/>
          <w:spacing w:val="6"/>
          <w:sz w:val="24"/>
          <w:szCs w:val="24"/>
        </w:rPr>
        <w:t>гипсокартона</w:t>
      </w:r>
      <w:proofErr w:type="spellEnd"/>
      <w:r w:rsidRPr="001D3DAD">
        <w:rPr>
          <w:color w:val="212121"/>
          <w:spacing w:val="6"/>
          <w:sz w:val="24"/>
          <w:szCs w:val="24"/>
        </w:rPr>
        <w:t>) шириной 100 мм или кирпичными – 120 мм.</w:t>
      </w:r>
    </w:p>
    <w:p w:rsidR="00202AE2" w:rsidRDefault="00202AE2" w:rsidP="00202AE2">
      <w:pPr>
        <w:shd w:val="clear" w:color="auto" w:fill="FFFFFF"/>
        <w:spacing w:line="360" w:lineRule="auto"/>
        <w:ind w:firstLine="709"/>
        <w:jc w:val="both"/>
        <w:rPr>
          <w:color w:val="212121"/>
          <w:sz w:val="24"/>
          <w:szCs w:val="24"/>
        </w:rPr>
      </w:pPr>
      <w:r w:rsidRPr="001D3DAD">
        <w:rPr>
          <w:color w:val="212121"/>
          <w:spacing w:val="6"/>
          <w:sz w:val="24"/>
          <w:szCs w:val="24"/>
        </w:rPr>
        <w:t xml:space="preserve">Перегородки толщиной </w:t>
      </w:r>
      <w:r w:rsidRPr="001D3DAD">
        <w:rPr>
          <w:iCs/>
          <w:color w:val="212121"/>
          <w:spacing w:val="6"/>
          <w:sz w:val="24"/>
          <w:szCs w:val="24"/>
        </w:rPr>
        <w:t>0,5</w:t>
      </w:r>
      <w:r w:rsidRPr="001D3DAD">
        <w:rPr>
          <w:i/>
          <w:iCs/>
          <w:color w:val="212121"/>
          <w:spacing w:val="6"/>
          <w:sz w:val="24"/>
          <w:szCs w:val="24"/>
        </w:rPr>
        <w:t xml:space="preserve"> </w:t>
      </w:r>
      <w:r w:rsidRPr="001D3DAD">
        <w:rPr>
          <w:color w:val="212121"/>
          <w:spacing w:val="6"/>
          <w:sz w:val="24"/>
          <w:szCs w:val="24"/>
        </w:rPr>
        <w:t xml:space="preserve">кирпича (120 мм) </w:t>
      </w:r>
      <w:r w:rsidRPr="001D3DAD">
        <w:rPr>
          <w:color w:val="212121"/>
          <w:spacing w:val="2"/>
          <w:sz w:val="24"/>
          <w:szCs w:val="24"/>
        </w:rPr>
        <w:t xml:space="preserve">должны иметь высоту не более 3 м, а длину - 5 м. Если высота и </w:t>
      </w:r>
      <w:r w:rsidRPr="001D3DAD">
        <w:rPr>
          <w:color w:val="212121"/>
          <w:spacing w:val="-3"/>
          <w:sz w:val="24"/>
          <w:szCs w:val="24"/>
        </w:rPr>
        <w:t>длина помещения превышают указанные размеры, то перегородку арми</w:t>
      </w:r>
      <w:r w:rsidRPr="001D3DAD">
        <w:rPr>
          <w:color w:val="212121"/>
          <w:spacing w:val="-3"/>
          <w:sz w:val="24"/>
          <w:szCs w:val="24"/>
        </w:rPr>
        <w:softHyphen/>
      </w:r>
      <w:r w:rsidRPr="001D3DAD">
        <w:rPr>
          <w:color w:val="212121"/>
          <w:spacing w:val="-2"/>
          <w:sz w:val="24"/>
          <w:szCs w:val="24"/>
        </w:rPr>
        <w:t>руют. Арматуру укладывают в горизонтальные швы через каждые шесть рядов кладки. Для уменьшения массы перегородок их рекомендуется ус</w:t>
      </w:r>
      <w:r w:rsidRPr="001D3DAD">
        <w:rPr>
          <w:color w:val="212121"/>
          <w:spacing w:val="-2"/>
          <w:sz w:val="24"/>
          <w:szCs w:val="24"/>
        </w:rPr>
        <w:softHyphen/>
      </w:r>
      <w:r w:rsidRPr="001D3DAD">
        <w:rPr>
          <w:color w:val="212121"/>
          <w:sz w:val="24"/>
          <w:szCs w:val="24"/>
        </w:rPr>
        <w:t>траивать из пустотного кирпича.</w:t>
      </w:r>
    </w:p>
    <w:p w:rsidR="00050864" w:rsidRPr="001D3DAD" w:rsidRDefault="00050864" w:rsidP="00202AE2">
      <w:pPr>
        <w:shd w:val="clear" w:color="auto" w:fill="FFFFFF"/>
        <w:spacing w:line="360" w:lineRule="auto"/>
        <w:ind w:firstLine="709"/>
        <w:jc w:val="both"/>
        <w:rPr>
          <w:color w:val="212121"/>
          <w:sz w:val="24"/>
          <w:szCs w:val="24"/>
        </w:rPr>
      </w:pPr>
    </w:p>
    <w:p w:rsidR="00202AE2" w:rsidRPr="001D3DAD" w:rsidRDefault="00202AE2" w:rsidP="00202AE2">
      <w:pPr>
        <w:shd w:val="clear" w:color="auto" w:fill="FFFFFF"/>
        <w:spacing w:line="360" w:lineRule="auto"/>
        <w:ind w:firstLine="709"/>
        <w:jc w:val="center"/>
        <w:rPr>
          <w:b/>
          <w:bCs/>
          <w:color w:val="212121"/>
          <w:spacing w:val="3"/>
          <w:sz w:val="24"/>
          <w:szCs w:val="24"/>
        </w:rPr>
      </w:pPr>
      <w:r w:rsidRPr="001D3DAD">
        <w:rPr>
          <w:b/>
          <w:bCs/>
          <w:color w:val="212121"/>
          <w:spacing w:val="3"/>
          <w:sz w:val="24"/>
          <w:szCs w:val="24"/>
        </w:rPr>
        <w:t>Окна. Светотехнический расчет</w:t>
      </w:r>
    </w:p>
    <w:p w:rsidR="00202AE2" w:rsidRPr="001D3DAD" w:rsidRDefault="00202AE2" w:rsidP="00202AE2">
      <w:pPr>
        <w:shd w:val="clear" w:color="auto" w:fill="FFFFFF"/>
        <w:spacing w:line="360" w:lineRule="auto"/>
        <w:ind w:firstLine="709"/>
        <w:jc w:val="both"/>
        <w:rPr>
          <w:sz w:val="24"/>
          <w:szCs w:val="24"/>
        </w:rPr>
      </w:pPr>
      <w:r w:rsidRPr="001D3DAD">
        <w:rPr>
          <w:color w:val="212121"/>
          <w:sz w:val="24"/>
          <w:szCs w:val="24"/>
        </w:rPr>
        <w:t>Размеры оконных проемов определяются в зависимости от требуе</w:t>
      </w:r>
      <w:r w:rsidRPr="001D3DAD">
        <w:rPr>
          <w:color w:val="212121"/>
          <w:sz w:val="24"/>
          <w:szCs w:val="24"/>
        </w:rPr>
        <w:softHyphen/>
      </w:r>
      <w:r w:rsidRPr="001D3DAD">
        <w:rPr>
          <w:color w:val="212121"/>
          <w:spacing w:val="-4"/>
          <w:sz w:val="24"/>
          <w:szCs w:val="24"/>
        </w:rPr>
        <w:t xml:space="preserve">мой освещенности помещений с последующим уточнением их пропорций </w:t>
      </w:r>
      <w:r w:rsidRPr="001D3DAD">
        <w:rPr>
          <w:color w:val="212121"/>
          <w:spacing w:val="-3"/>
          <w:sz w:val="24"/>
          <w:szCs w:val="24"/>
        </w:rPr>
        <w:t>при решении фасадов.</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3"/>
          <w:sz w:val="24"/>
          <w:szCs w:val="24"/>
        </w:rPr>
        <w:t>Естественное освещение - это освещение помещений солнечным све</w:t>
      </w:r>
      <w:r w:rsidRPr="001D3DAD">
        <w:rPr>
          <w:color w:val="212121"/>
          <w:spacing w:val="-3"/>
          <w:sz w:val="24"/>
          <w:szCs w:val="24"/>
        </w:rPr>
        <w:softHyphen/>
      </w:r>
      <w:r w:rsidRPr="001D3DAD">
        <w:rPr>
          <w:color w:val="212121"/>
          <w:spacing w:val="-2"/>
          <w:sz w:val="24"/>
          <w:szCs w:val="24"/>
        </w:rPr>
        <w:t xml:space="preserve">том (прямым или отраженным), проникающим через световые проемы в </w:t>
      </w:r>
      <w:r w:rsidRPr="001D3DAD">
        <w:rPr>
          <w:color w:val="212121"/>
          <w:spacing w:val="-4"/>
          <w:sz w:val="24"/>
          <w:szCs w:val="24"/>
        </w:rPr>
        <w:t>наружных ограждающих конструкциях.</w:t>
      </w:r>
    </w:p>
    <w:p w:rsidR="00202AE2" w:rsidRPr="001D3DAD" w:rsidRDefault="00202AE2" w:rsidP="00202AE2">
      <w:pPr>
        <w:shd w:val="clear" w:color="auto" w:fill="FFFFFF"/>
        <w:spacing w:line="360" w:lineRule="auto"/>
        <w:ind w:firstLine="709"/>
        <w:jc w:val="both"/>
        <w:rPr>
          <w:sz w:val="24"/>
          <w:szCs w:val="24"/>
        </w:rPr>
      </w:pPr>
      <w:r w:rsidRPr="001D3DAD">
        <w:rPr>
          <w:color w:val="212121"/>
          <w:spacing w:val="-1"/>
          <w:sz w:val="24"/>
          <w:szCs w:val="24"/>
        </w:rPr>
        <w:t>Для небольших в плане помещений, к которым относятся, в том числе и жилые, допускается определить освещенность по норма</w:t>
      </w:r>
      <w:r w:rsidRPr="001D3DAD">
        <w:rPr>
          <w:color w:val="212121"/>
          <w:spacing w:val="-3"/>
          <w:sz w:val="24"/>
          <w:szCs w:val="24"/>
        </w:rPr>
        <w:t xml:space="preserve">тивному отношению площади световых проемов к площади пола, то есть </w:t>
      </w:r>
      <w:r w:rsidRPr="001D3DAD">
        <w:rPr>
          <w:color w:val="212121"/>
          <w:spacing w:val="2"/>
          <w:sz w:val="24"/>
          <w:szCs w:val="24"/>
        </w:rPr>
        <w:t xml:space="preserve">расчет выполнить геометрическим методом. Используя нормативные </w:t>
      </w:r>
      <w:r w:rsidRPr="001D3DAD">
        <w:rPr>
          <w:color w:val="212121"/>
          <w:spacing w:val="-1"/>
          <w:sz w:val="24"/>
          <w:szCs w:val="24"/>
        </w:rPr>
        <w:t xml:space="preserve">отношения и определив предварительно по плану здания площадь пола помещения, можно найти необходимую площадь оконных проемов для </w:t>
      </w:r>
      <w:r w:rsidRPr="001D3DAD">
        <w:rPr>
          <w:color w:val="212121"/>
          <w:spacing w:val="-3"/>
          <w:sz w:val="24"/>
          <w:szCs w:val="24"/>
        </w:rPr>
        <w:t>каждого помещения. Нормативные соотношения площади окон и площа</w:t>
      </w:r>
      <w:r w:rsidRPr="001D3DAD">
        <w:rPr>
          <w:color w:val="212121"/>
          <w:spacing w:val="-3"/>
          <w:sz w:val="24"/>
          <w:szCs w:val="24"/>
        </w:rPr>
        <w:softHyphen/>
      </w:r>
      <w:r w:rsidRPr="001D3DAD">
        <w:rPr>
          <w:color w:val="212121"/>
          <w:spacing w:val="-2"/>
          <w:sz w:val="24"/>
          <w:szCs w:val="24"/>
        </w:rPr>
        <w:t>ди пола приведены в таблице 3.</w:t>
      </w:r>
    </w:p>
    <w:p w:rsidR="00202AE2" w:rsidRPr="001D3DAD" w:rsidRDefault="00202AE2" w:rsidP="00202AE2">
      <w:pPr>
        <w:shd w:val="clear" w:color="auto" w:fill="FFFFFF"/>
        <w:spacing w:line="360" w:lineRule="auto"/>
        <w:ind w:firstLine="709"/>
        <w:jc w:val="right"/>
        <w:rPr>
          <w:color w:val="212121"/>
          <w:spacing w:val="-7"/>
          <w:sz w:val="24"/>
          <w:szCs w:val="24"/>
        </w:rPr>
      </w:pPr>
      <w:r w:rsidRPr="001D3DAD">
        <w:rPr>
          <w:color w:val="212121"/>
          <w:spacing w:val="-7"/>
          <w:sz w:val="24"/>
          <w:szCs w:val="24"/>
        </w:rPr>
        <w:t>Таблица 3</w:t>
      </w:r>
    </w:p>
    <w:p w:rsidR="00202AE2" w:rsidRPr="001D3DAD" w:rsidRDefault="00202AE2" w:rsidP="00202AE2">
      <w:pPr>
        <w:shd w:val="clear" w:color="auto" w:fill="FFFFFF"/>
        <w:spacing w:line="360" w:lineRule="auto"/>
        <w:ind w:firstLine="709"/>
        <w:jc w:val="center"/>
        <w:rPr>
          <w:sz w:val="24"/>
          <w:szCs w:val="24"/>
        </w:rPr>
      </w:pPr>
      <w:r w:rsidRPr="001D3DAD">
        <w:rPr>
          <w:sz w:val="24"/>
          <w:szCs w:val="24"/>
        </w:rPr>
        <w:t>Нормативные соотношения площадей световых проемов и помещений</w:t>
      </w:r>
    </w:p>
    <w:tbl>
      <w:tblPr>
        <w:tblW w:w="0" w:type="auto"/>
        <w:tblInd w:w="40" w:type="dxa"/>
        <w:tblLayout w:type="fixed"/>
        <w:tblCellMar>
          <w:left w:w="40" w:type="dxa"/>
          <w:right w:w="40" w:type="dxa"/>
        </w:tblCellMar>
        <w:tblLook w:val="0000" w:firstRow="0" w:lastRow="0" w:firstColumn="0" w:lastColumn="0" w:noHBand="0" w:noVBand="0"/>
      </w:tblPr>
      <w:tblGrid>
        <w:gridCol w:w="4536"/>
        <w:gridCol w:w="5103"/>
      </w:tblGrid>
      <w:tr w:rsidR="00202AE2" w:rsidRPr="001D3DAD" w:rsidTr="00202AE2">
        <w:trPr>
          <w:trHeight w:hRule="exact" w:val="911"/>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212121"/>
                <w:spacing w:val="-5"/>
                <w:sz w:val="24"/>
                <w:szCs w:val="24"/>
              </w:rPr>
              <w:t>Наименование помещения</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212121"/>
                <w:spacing w:val="-2"/>
                <w:sz w:val="24"/>
                <w:szCs w:val="24"/>
              </w:rPr>
              <w:t>Отношение площади светового проема к площади пола помещения</w:t>
            </w:r>
            <w:r w:rsidRPr="001D3DAD">
              <w:rPr>
                <w:b/>
                <w:bCs/>
                <w:color w:val="212121"/>
                <w:spacing w:val="-7"/>
                <w:sz w:val="24"/>
                <w:szCs w:val="24"/>
              </w:rPr>
              <w:t xml:space="preserve"> </w:t>
            </w:r>
            <w:r w:rsidRPr="001D3DAD">
              <w:rPr>
                <w:bCs/>
                <w:color w:val="212121"/>
                <w:spacing w:val="-7"/>
                <w:sz w:val="24"/>
                <w:szCs w:val="24"/>
                <w:lang w:val="en-US"/>
              </w:rPr>
              <w:t>S</w:t>
            </w:r>
            <w:r w:rsidRPr="001D3DAD">
              <w:rPr>
                <w:bCs/>
                <w:color w:val="212121"/>
                <w:spacing w:val="-7"/>
                <w:sz w:val="24"/>
                <w:szCs w:val="24"/>
              </w:rPr>
              <w:t xml:space="preserve">проема / </w:t>
            </w:r>
            <w:r w:rsidRPr="001D3DAD">
              <w:rPr>
                <w:bCs/>
                <w:color w:val="212121"/>
                <w:spacing w:val="-7"/>
                <w:sz w:val="24"/>
                <w:szCs w:val="24"/>
                <w:lang w:val="en-US"/>
              </w:rPr>
              <w:t>S</w:t>
            </w:r>
            <w:r w:rsidRPr="001D3DAD">
              <w:rPr>
                <w:bCs/>
                <w:color w:val="212121"/>
                <w:spacing w:val="-7"/>
                <w:sz w:val="24"/>
                <w:szCs w:val="24"/>
              </w:rPr>
              <w:t>п</w:t>
            </w:r>
          </w:p>
        </w:tc>
      </w:tr>
      <w:tr w:rsidR="00202AE2" w:rsidRPr="001D3DAD" w:rsidTr="00202AE2">
        <w:trPr>
          <w:trHeight w:hRule="exact" w:val="982"/>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both"/>
              <w:rPr>
                <w:sz w:val="24"/>
                <w:szCs w:val="24"/>
              </w:rPr>
            </w:pPr>
            <w:r w:rsidRPr="001D3DAD">
              <w:rPr>
                <w:color w:val="212121"/>
                <w:spacing w:val="-4"/>
                <w:sz w:val="24"/>
                <w:szCs w:val="24"/>
              </w:rPr>
              <w:t xml:space="preserve">Жилые комнаты, спальные помещения, </w:t>
            </w:r>
            <w:r w:rsidRPr="001D3DAD">
              <w:rPr>
                <w:color w:val="212121"/>
                <w:spacing w:val="-3"/>
                <w:sz w:val="24"/>
                <w:szCs w:val="24"/>
              </w:rPr>
              <w:t>кухни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color w:val="212121"/>
                <w:spacing w:val="-6"/>
                <w:sz w:val="24"/>
                <w:szCs w:val="24"/>
              </w:rPr>
            </w:pPr>
          </w:p>
          <w:p w:rsidR="00202AE2" w:rsidRPr="001D3DAD" w:rsidRDefault="00202AE2" w:rsidP="00202AE2">
            <w:pPr>
              <w:shd w:val="clear" w:color="auto" w:fill="FFFFFF"/>
              <w:spacing w:line="360" w:lineRule="auto"/>
              <w:jc w:val="center"/>
              <w:rPr>
                <w:sz w:val="24"/>
                <w:szCs w:val="24"/>
              </w:rPr>
            </w:pPr>
            <w:r w:rsidRPr="001D3DAD">
              <w:rPr>
                <w:color w:val="212121"/>
                <w:spacing w:val="-6"/>
                <w:sz w:val="24"/>
                <w:szCs w:val="24"/>
              </w:rPr>
              <w:t>от  1:8  до   1:5,5</w:t>
            </w:r>
          </w:p>
        </w:tc>
      </w:tr>
      <w:tr w:rsidR="00202AE2" w:rsidRPr="001D3DAD" w:rsidTr="00202AE2">
        <w:trPr>
          <w:trHeight w:hRule="exact" w:val="56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both"/>
              <w:rPr>
                <w:sz w:val="24"/>
                <w:szCs w:val="24"/>
              </w:rPr>
            </w:pPr>
            <w:r w:rsidRPr="001D3DAD">
              <w:rPr>
                <w:color w:val="212121"/>
                <w:spacing w:val="-3"/>
                <w:sz w:val="24"/>
                <w:szCs w:val="24"/>
              </w:rPr>
              <w:t>Общие коридоры в жилых зданиях</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sz w:val="24"/>
                <w:szCs w:val="24"/>
              </w:rPr>
            </w:pPr>
            <w:r w:rsidRPr="001D3DAD">
              <w:rPr>
                <w:color w:val="212121"/>
                <w:spacing w:val="-8"/>
                <w:sz w:val="24"/>
                <w:szCs w:val="24"/>
              </w:rPr>
              <w:t>от   1:16  до   1:14</w:t>
            </w:r>
          </w:p>
        </w:tc>
      </w:tr>
      <w:tr w:rsidR="00202AE2" w:rsidRPr="001D3DAD" w:rsidTr="00202AE2">
        <w:trPr>
          <w:trHeight w:hRule="exact" w:val="848"/>
        </w:trPr>
        <w:tc>
          <w:tcPr>
            <w:tcW w:w="4536"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both"/>
              <w:rPr>
                <w:sz w:val="24"/>
                <w:szCs w:val="24"/>
              </w:rPr>
            </w:pPr>
            <w:r w:rsidRPr="001D3DAD">
              <w:rPr>
                <w:color w:val="212121"/>
                <w:spacing w:val="-3"/>
                <w:sz w:val="24"/>
                <w:szCs w:val="24"/>
              </w:rPr>
              <w:t>Палаты для больных, кабинеты врачей</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202AE2" w:rsidRPr="001D3DAD" w:rsidRDefault="00202AE2" w:rsidP="00202AE2">
            <w:pPr>
              <w:shd w:val="clear" w:color="auto" w:fill="FFFFFF"/>
              <w:spacing w:line="360" w:lineRule="auto"/>
              <w:jc w:val="center"/>
              <w:rPr>
                <w:color w:val="000000"/>
                <w:spacing w:val="-8"/>
                <w:sz w:val="24"/>
                <w:szCs w:val="24"/>
              </w:rPr>
            </w:pPr>
          </w:p>
          <w:p w:rsidR="00202AE2" w:rsidRPr="001D3DAD" w:rsidRDefault="00202AE2" w:rsidP="00202AE2">
            <w:pPr>
              <w:shd w:val="clear" w:color="auto" w:fill="FFFFFF"/>
              <w:spacing w:line="360" w:lineRule="auto"/>
              <w:jc w:val="center"/>
              <w:rPr>
                <w:sz w:val="24"/>
                <w:szCs w:val="24"/>
              </w:rPr>
            </w:pPr>
            <w:r w:rsidRPr="001D3DAD">
              <w:rPr>
                <w:color w:val="000000"/>
                <w:spacing w:val="-8"/>
                <w:sz w:val="24"/>
                <w:szCs w:val="24"/>
              </w:rPr>
              <w:t>от   1:6  до   1:5</w:t>
            </w:r>
          </w:p>
        </w:tc>
      </w:tr>
    </w:tbl>
    <w:p w:rsidR="00202AE2" w:rsidRPr="001D3DAD" w:rsidRDefault="00202AE2" w:rsidP="00202AE2">
      <w:pPr>
        <w:shd w:val="clear" w:color="auto" w:fill="FFFFFF"/>
        <w:spacing w:line="360" w:lineRule="auto"/>
        <w:ind w:firstLine="709"/>
        <w:jc w:val="both"/>
        <w:rPr>
          <w:color w:val="212121"/>
          <w:spacing w:val="2"/>
          <w:sz w:val="24"/>
          <w:szCs w:val="24"/>
        </w:rPr>
      </w:pPr>
    </w:p>
    <w:p w:rsidR="00202AE2" w:rsidRPr="001D3DAD" w:rsidRDefault="00202AE2" w:rsidP="00202AE2">
      <w:pPr>
        <w:shd w:val="clear" w:color="auto" w:fill="FFFFFF"/>
        <w:spacing w:line="360" w:lineRule="auto"/>
        <w:ind w:firstLine="709"/>
        <w:jc w:val="both"/>
        <w:rPr>
          <w:sz w:val="24"/>
          <w:szCs w:val="24"/>
        </w:rPr>
      </w:pPr>
      <w:r w:rsidRPr="001D3DAD">
        <w:rPr>
          <w:color w:val="212121"/>
          <w:spacing w:val="2"/>
          <w:sz w:val="24"/>
          <w:szCs w:val="24"/>
        </w:rPr>
        <w:t xml:space="preserve">Размеры окон и балконных дверей принимаются по </w:t>
      </w:r>
      <w:r w:rsidRPr="001D3DAD">
        <w:rPr>
          <w:sz w:val="24"/>
          <w:szCs w:val="24"/>
        </w:rPr>
        <w:t xml:space="preserve">ГОСТ </w:t>
      </w:r>
      <w:r w:rsidRPr="001D3DAD">
        <w:rPr>
          <w:color w:val="212121"/>
          <w:spacing w:val="-1"/>
          <w:sz w:val="24"/>
          <w:szCs w:val="24"/>
        </w:rPr>
        <w:t>24700-99</w:t>
      </w:r>
      <w:r>
        <w:rPr>
          <w:sz w:val="28"/>
          <w:szCs w:val="28"/>
        </w:rPr>
        <w:t xml:space="preserve"> </w:t>
      </w:r>
      <w:r w:rsidRPr="001D3DAD">
        <w:rPr>
          <w:sz w:val="24"/>
          <w:szCs w:val="24"/>
        </w:rPr>
        <w:t xml:space="preserve">«Блоки оконные </w:t>
      </w:r>
      <w:r w:rsidRPr="001D3DAD">
        <w:rPr>
          <w:sz w:val="24"/>
          <w:szCs w:val="24"/>
        </w:rPr>
        <w:lastRenderedPageBreak/>
        <w:t>деревянные со стеклопакетами»</w:t>
      </w:r>
      <w:r w:rsidRPr="001D3DAD">
        <w:rPr>
          <w:color w:val="212121"/>
          <w:spacing w:val="-5"/>
          <w:sz w:val="24"/>
          <w:szCs w:val="24"/>
        </w:rPr>
        <w:t xml:space="preserve">. В помещениях жилых домов применяют двухстворчатые и трехстворчатые окна. </w:t>
      </w:r>
      <w:r w:rsidRPr="001D3DAD">
        <w:rPr>
          <w:color w:val="212121"/>
          <w:spacing w:val="-4"/>
          <w:sz w:val="24"/>
          <w:szCs w:val="24"/>
        </w:rPr>
        <w:t xml:space="preserve">При подборе стандартных оконных блоков для необходимой площади </w:t>
      </w:r>
      <w:r w:rsidRPr="001D3DAD">
        <w:rPr>
          <w:color w:val="212121"/>
          <w:sz w:val="24"/>
          <w:szCs w:val="24"/>
        </w:rPr>
        <w:t>световых проемов следует учитывать:</w:t>
      </w:r>
    </w:p>
    <w:p w:rsidR="00202AE2" w:rsidRPr="001D3DAD" w:rsidRDefault="00202AE2" w:rsidP="00202AE2">
      <w:pPr>
        <w:numPr>
          <w:ilvl w:val="0"/>
          <w:numId w:val="18"/>
        </w:numPr>
        <w:shd w:val="clear" w:color="auto" w:fill="FFFFFF"/>
        <w:tabs>
          <w:tab w:val="left" w:pos="701"/>
        </w:tabs>
        <w:spacing w:line="360" w:lineRule="auto"/>
        <w:jc w:val="both"/>
        <w:rPr>
          <w:color w:val="212121"/>
          <w:sz w:val="24"/>
          <w:szCs w:val="24"/>
        </w:rPr>
      </w:pPr>
      <w:r w:rsidRPr="001D3DAD">
        <w:rPr>
          <w:color w:val="212121"/>
          <w:spacing w:val="-2"/>
          <w:sz w:val="24"/>
          <w:szCs w:val="24"/>
        </w:rPr>
        <w:t>при подборе ширины блоков принимается, как правило, не более двух типоразмеров, так как в противном случае трудно выполнить требования архитек</w:t>
      </w:r>
      <w:r w:rsidRPr="001D3DAD">
        <w:rPr>
          <w:color w:val="212121"/>
          <w:spacing w:val="-2"/>
          <w:sz w:val="24"/>
          <w:szCs w:val="24"/>
        </w:rPr>
        <w:softHyphen/>
        <w:t>турной выразительности здания;</w:t>
      </w:r>
    </w:p>
    <w:p w:rsidR="00202AE2" w:rsidRPr="001D3DAD" w:rsidRDefault="00202AE2" w:rsidP="00202AE2">
      <w:pPr>
        <w:numPr>
          <w:ilvl w:val="0"/>
          <w:numId w:val="18"/>
        </w:numPr>
        <w:shd w:val="clear" w:color="auto" w:fill="FFFFFF"/>
        <w:tabs>
          <w:tab w:val="left" w:pos="701"/>
        </w:tabs>
        <w:spacing w:line="360" w:lineRule="auto"/>
        <w:jc w:val="both"/>
        <w:rPr>
          <w:color w:val="212121"/>
          <w:sz w:val="24"/>
          <w:szCs w:val="24"/>
        </w:rPr>
      </w:pPr>
      <w:r w:rsidRPr="001D3DAD">
        <w:rPr>
          <w:color w:val="212121"/>
          <w:spacing w:val="-2"/>
          <w:sz w:val="24"/>
          <w:szCs w:val="24"/>
        </w:rPr>
        <w:t>размеры блоков по высоте должны быть одинаковы;</w:t>
      </w:r>
    </w:p>
    <w:p w:rsidR="00202AE2" w:rsidRPr="001D3DAD" w:rsidRDefault="00202AE2" w:rsidP="00202AE2">
      <w:pPr>
        <w:numPr>
          <w:ilvl w:val="0"/>
          <w:numId w:val="18"/>
        </w:numPr>
        <w:shd w:val="clear" w:color="auto" w:fill="FFFFFF"/>
        <w:tabs>
          <w:tab w:val="left" w:pos="701"/>
        </w:tabs>
        <w:spacing w:line="360" w:lineRule="auto"/>
        <w:jc w:val="both"/>
        <w:rPr>
          <w:color w:val="212121"/>
          <w:sz w:val="24"/>
          <w:szCs w:val="24"/>
        </w:rPr>
      </w:pPr>
      <w:r w:rsidRPr="001D3DAD">
        <w:rPr>
          <w:color w:val="212121"/>
          <w:spacing w:val="-1"/>
          <w:sz w:val="24"/>
          <w:szCs w:val="24"/>
        </w:rPr>
        <w:t>высота оконного проема обычно меньше высоты этажа на</w:t>
      </w:r>
      <w:r w:rsidRPr="001D3DAD">
        <w:rPr>
          <w:color w:val="212121"/>
          <w:spacing w:val="-1"/>
          <w:sz w:val="24"/>
          <w:szCs w:val="24"/>
        </w:rPr>
        <w:br/>
      </w:r>
      <w:r w:rsidRPr="001D3DAD">
        <w:rPr>
          <w:color w:val="212121"/>
          <w:spacing w:val="-2"/>
          <w:sz w:val="24"/>
          <w:szCs w:val="24"/>
        </w:rPr>
        <w:t>1,4...1,5 м – учитывается высота подоконной части стены, перемы</w:t>
      </w:r>
      <w:r w:rsidRPr="001D3DAD">
        <w:rPr>
          <w:color w:val="212121"/>
          <w:spacing w:val="-2"/>
          <w:sz w:val="24"/>
          <w:szCs w:val="24"/>
        </w:rPr>
        <w:softHyphen/>
        <w:t>чек и перекрытия;</w:t>
      </w:r>
    </w:p>
    <w:p w:rsidR="00202AE2" w:rsidRPr="001D3DAD" w:rsidRDefault="00202AE2" w:rsidP="00202AE2">
      <w:pPr>
        <w:numPr>
          <w:ilvl w:val="0"/>
          <w:numId w:val="18"/>
        </w:numPr>
        <w:shd w:val="clear" w:color="auto" w:fill="FFFFFF"/>
        <w:tabs>
          <w:tab w:val="left" w:pos="701"/>
        </w:tabs>
        <w:spacing w:line="360" w:lineRule="auto"/>
        <w:jc w:val="both"/>
        <w:rPr>
          <w:color w:val="212121"/>
          <w:sz w:val="24"/>
          <w:szCs w:val="24"/>
        </w:rPr>
      </w:pPr>
      <w:r w:rsidRPr="001D3DAD">
        <w:rPr>
          <w:color w:val="212121"/>
          <w:spacing w:val="1"/>
          <w:sz w:val="24"/>
          <w:szCs w:val="24"/>
        </w:rPr>
        <w:t>установленные расчетом размеры световых проемов допускается</w:t>
      </w:r>
      <w:r w:rsidRPr="001D3DAD">
        <w:rPr>
          <w:color w:val="212121"/>
          <w:spacing w:val="1"/>
          <w:sz w:val="24"/>
          <w:szCs w:val="24"/>
        </w:rPr>
        <w:br/>
      </w:r>
      <w:r w:rsidRPr="001D3DAD">
        <w:rPr>
          <w:color w:val="212121"/>
          <w:spacing w:val="-1"/>
          <w:sz w:val="24"/>
          <w:szCs w:val="24"/>
        </w:rPr>
        <w:t>изменять на 5-10%;</w:t>
      </w:r>
    </w:p>
    <w:p w:rsidR="00202AE2" w:rsidRPr="001D3DAD" w:rsidRDefault="00202AE2" w:rsidP="00202AE2">
      <w:pPr>
        <w:numPr>
          <w:ilvl w:val="0"/>
          <w:numId w:val="18"/>
        </w:numPr>
        <w:shd w:val="clear" w:color="auto" w:fill="FFFFFF"/>
        <w:tabs>
          <w:tab w:val="left" w:pos="701"/>
        </w:tabs>
        <w:spacing w:line="360" w:lineRule="auto"/>
        <w:jc w:val="both"/>
        <w:rPr>
          <w:color w:val="212121"/>
          <w:sz w:val="24"/>
          <w:szCs w:val="24"/>
        </w:rPr>
      </w:pPr>
      <w:r w:rsidRPr="001D3DAD">
        <w:rPr>
          <w:color w:val="212121"/>
          <w:spacing w:val="-5"/>
          <w:sz w:val="24"/>
          <w:szCs w:val="24"/>
        </w:rPr>
        <w:t>ширина простенков в кирпичных стенах должна быть кратна полови</w:t>
      </w:r>
      <w:r w:rsidRPr="001D3DAD">
        <w:rPr>
          <w:color w:val="212121"/>
          <w:spacing w:val="-5"/>
          <w:sz w:val="24"/>
          <w:szCs w:val="24"/>
        </w:rPr>
        <w:softHyphen/>
      </w:r>
      <w:r w:rsidRPr="001D3DAD">
        <w:rPr>
          <w:color w:val="212121"/>
          <w:spacing w:val="-1"/>
          <w:sz w:val="24"/>
          <w:szCs w:val="24"/>
        </w:rPr>
        <w:t>не кирпича с учетом швов.</w:t>
      </w:r>
    </w:p>
    <w:p w:rsidR="00202AE2" w:rsidRPr="001D3DAD" w:rsidRDefault="00202AE2" w:rsidP="00202AE2">
      <w:pPr>
        <w:shd w:val="clear" w:color="auto" w:fill="FFFFFF"/>
        <w:tabs>
          <w:tab w:val="left" w:pos="701"/>
        </w:tabs>
        <w:spacing w:line="360" w:lineRule="auto"/>
        <w:ind w:left="170"/>
        <w:jc w:val="right"/>
        <w:rPr>
          <w:color w:val="212121"/>
          <w:spacing w:val="-1"/>
          <w:sz w:val="24"/>
          <w:szCs w:val="24"/>
        </w:rPr>
      </w:pPr>
      <w:r w:rsidRPr="001D3DAD">
        <w:rPr>
          <w:color w:val="212121"/>
          <w:spacing w:val="-1"/>
          <w:sz w:val="24"/>
          <w:szCs w:val="24"/>
        </w:rPr>
        <w:t>Таблица 4</w:t>
      </w:r>
    </w:p>
    <w:p w:rsidR="00202AE2" w:rsidRPr="001D3DAD" w:rsidRDefault="00202AE2" w:rsidP="00202AE2">
      <w:pPr>
        <w:shd w:val="clear" w:color="auto" w:fill="FFFFFF"/>
        <w:tabs>
          <w:tab w:val="left" w:pos="701"/>
        </w:tabs>
        <w:spacing w:line="360" w:lineRule="auto"/>
        <w:jc w:val="center"/>
        <w:rPr>
          <w:color w:val="212121"/>
          <w:spacing w:val="-1"/>
          <w:sz w:val="24"/>
          <w:szCs w:val="24"/>
        </w:rPr>
      </w:pPr>
      <w:r w:rsidRPr="001D3DAD">
        <w:rPr>
          <w:color w:val="212121"/>
          <w:spacing w:val="-1"/>
          <w:sz w:val="24"/>
          <w:szCs w:val="24"/>
        </w:rPr>
        <w:t>Номенклатура окон и балконных дверей по ГОСТ 24700-99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530"/>
        <w:gridCol w:w="2533"/>
        <w:gridCol w:w="2363"/>
      </w:tblGrid>
      <w:tr w:rsidR="00202AE2" w:rsidRPr="001D3DAD" w:rsidTr="009664C8">
        <w:tc>
          <w:tcPr>
            <w:tcW w:w="2316" w:type="dxa"/>
            <w:vMerge w:val="restart"/>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Марка окна / балконной двери по ГОСТ</w:t>
            </w:r>
          </w:p>
        </w:tc>
        <w:tc>
          <w:tcPr>
            <w:tcW w:w="2534" w:type="dxa"/>
            <w:vMerge w:val="restart"/>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Схема и размеры конструкции</w:t>
            </w:r>
          </w:p>
        </w:tc>
        <w:tc>
          <w:tcPr>
            <w:tcW w:w="5007" w:type="dxa"/>
            <w:gridSpan w:val="2"/>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 xml:space="preserve">Размеры проема в кирпичной кладке </w:t>
            </w:r>
          </w:p>
        </w:tc>
      </w:tr>
      <w:tr w:rsidR="00202AE2" w:rsidRPr="001D3DAD" w:rsidTr="009664C8">
        <w:tc>
          <w:tcPr>
            <w:tcW w:w="2316" w:type="dxa"/>
            <w:vMerge/>
          </w:tcPr>
          <w:p w:rsidR="00202AE2" w:rsidRPr="009664C8" w:rsidRDefault="00202AE2" w:rsidP="009664C8">
            <w:pPr>
              <w:tabs>
                <w:tab w:val="left" w:pos="701"/>
              </w:tabs>
              <w:spacing w:line="360" w:lineRule="auto"/>
              <w:jc w:val="center"/>
              <w:rPr>
                <w:color w:val="212121"/>
                <w:spacing w:val="-1"/>
                <w:sz w:val="24"/>
                <w:szCs w:val="24"/>
              </w:rPr>
            </w:pPr>
          </w:p>
        </w:tc>
        <w:tc>
          <w:tcPr>
            <w:tcW w:w="2534" w:type="dxa"/>
            <w:vMerge/>
          </w:tcPr>
          <w:p w:rsidR="00202AE2" w:rsidRPr="009664C8" w:rsidRDefault="00202AE2" w:rsidP="009664C8">
            <w:pPr>
              <w:tabs>
                <w:tab w:val="left" w:pos="701"/>
              </w:tabs>
              <w:spacing w:line="360" w:lineRule="auto"/>
              <w:jc w:val="center"/>
              <w:rPr>
                <w:color w:val="212121"/>
                <w:spacing w:val="-1"/>
                <w:sz w:val="24"/>
                <w:szCs w:val="24"/>
              </w:rPr>
            </w:pP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Ширина, мм</w:t>
            </w:r>
          </w:p>
        </w:tc>
        <w:tc>
          <w:tcPr>
            <w:tcW w:w="2456"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Высота, мм</w:t>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ОСП 15-12</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971550" cy="942975"/>
                  <wp:effectExtent l="0" t="0" r="0" b="0"/>
                  <wp:docPr id="1" name="Рисунок 42" descr="Новый 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Новый 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1550" cy="942975"/>
                          </a:xfrm>
                          <a:prstGeom prst="rect">
                            <a:avLst/>
                          </a:prstGeom>
                          <a:noFill/>
                          <a:ln>
                            <a:noFill/>
                          </a:ln>
                        </pic:spPr>
                      </pic:pic>
                    </a:graphicData>
                  </a:graphic>
                </wp:inline>
              </w:drawing>
            </w:r>
          </w:p>
        </w:tc>
        <w:tc>
          <w:tcPr>
            <w:tcW w:w="2551" w:type="dxa"/>
            <w:shd w:val="clear" w:color="auto" w:fill="auto"/>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257300" cy="723900"/>
                  <wp:effectExtent l="0" t="0" r="0" b="0"/>
                  <wp:docPr id="2" name="Рисунок 41" descr="Нов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Новый рисунок"/>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723900"/>
                          </a:xfrm>
                          <a:prstGeom prst="rect">
                            <a:avLst/>
                          </a:prstGeom>
                          <a:noFill/>
                          <a:ln>
                            <a:noFill/>
                          </a:ln>
                        </pic:spPr>
                      </pic:pic>
                    </a:graphicData>
                  </a:graphic>
                </wp:inline>
              </w:drawing>
            </w:r>
          </w:p>
        </w:tc>
        <w:tc>
          <w:tcPr>
            <w:tcW w:w="2456" w:type="dxa"/>
            <w:vMerge w:val="restart"/>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876300" cy="1047750"/>
                  <wp:effectExtent l="0" t="0" r="0" b="0"/>
                  <wp:docPr id="3" name="Рисунок 40" descr="Новый 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Новый рисунок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6300" cy="1047750"/>
                          </a:xfrm>
                          <a:prstGeom prst="rect">
                            <a:avLst/>
                          </a:prstGeom>
                          <a:noFill/>
                          <a:ln>
                            <a:noFill/>
                          </a:ln>
                        </pic:spPr>
                      </pic:pic>
                    </a:graphicData>
                  </a:graphic>
                </wp:inline>
              </w:drawing>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ОСП 15-13,5</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971550" cy="933450"/>
                  <wp:effectExtent l="0" t="0" r="0" b="0"/>
                  <wp:docPr id="4" name="Рисунок 39" descr="Новый 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Новый 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c>
        <w:tc>
          <w:tcPr>
            <w:tcW w:w="2551" w:type="dxa"/>
            <w:shd w:val="clear" w:color="auto" w:fill="auto"/>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381125" cy="762000"/>
                  <wp:effectExtent l="0" t="0" r="0" b="0"/>
                  <wp:docPr id="5" name="Рисунок 38" descr="Новый 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Новый 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762000"/>
                          </a:xfrm>
                          <a:prstGeom prst="rect">
                            <a:avLst/>
                          </a:prstGeom>
                          <a:noFill/>
                          <a:ln>
                            <a:noFill/>
                          </a:ln>
                        </pic:spPr>
                      </pic:pic>
                    </a:graphicData>
                  </a:graphic>
                </wp:inline>
              </w:drawing>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ОСП 15-15</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971550" cy="933450"/>
                  <wp:effectExtent l="0" t="0" r="0" b="0"/>
                  <wp:docPr id="6" name="Рисунок 37" descr="Новый 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Новый 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c>
        <w:tc>
          <w:tcPr>
            <w:tcW w:w="2551" w:type="dxa"/>
            <w:shd w:val="clear" w:color="auto" w:fill="auto"/>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333500" cy="771525"/>
                  <wp:effectExtent l="0" t="0" r="0" b="0"/>
                  <wp:docPr id="7" name="Рисунок 36" descr="Новый 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Новый 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771525"/>
                          </a:xfrm>
                          <a:prstGeom prst="rect">
                            <a:avLst/>
                          </a:prstGeom>
                          <a:noFill/>
                          <a:ln>
                            <a:noFill/>
                          </a:ln>
                        </pic:spPr>
                      </pic:pic>
                    </a:graphicData>
                  </a:graphic>
                </wp:inline>
              </w:drawing>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ОСП 15-18</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447800" cy="971550"/>
                  <wp:effectExtent l="0" t="0" r="0" b="0"/>
                  <wp:docPr id="8" name="Рисунок 35" descr="Новый 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Новый 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971550"/>
                          </a:xfrm>
                          <a:prstGeom prst="rect">
                            <a:avLst/>
                          </a:prstGeom>
                          <a:noFill/>
                          <a:ln>
                            <a:noFill/>
                          </a:ln>
                        </pic:spPr>
                      </pic:pic>
                    </a:graphicData>
                  </a:graphic>
                </wp:inline>
              </w:drawing>
            </w:r>
          </w:p>
        </w:tc>
        <w:tc>
          <w:tcPr>
            <w:tcW w:w="2551" w:type="dxa"/>
            <w:shd w:val="clear" w:color="auto" w:fill="auto"/>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247775" cy="752475"/>
                  <wp:effectExtent l="0" t="0" r="0" b="0"/>
                  <wp:docPr id="9" name="Рисунок 34" descr="Новый 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Новый 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7775" cy="752475"/>
                          </a:xfrm>
                          <a:prstGeom prst="rect">
                            <a:avLst/>
                          </a:prstGeom>
                          <a:noFill/>
                          <a:ln>
                            <a:noFill/>
                          </a:ln>
                        </pic:spPr>
                      </pic:pic>
                    </a:graphicData>
                  </a:graphic>
                </wp:inline>
              </w:drawing>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ОСП 15-21</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447800" cy="971550"/>
                  <wp:effectExtent l="0" t="0" r="0" b="0"/>
                  <wp:docPr id="10" name="Рисунок 33" descr="Новый 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Новый 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7800" cy="971550"/>
                          </a:xfrm>
                          <a:prstGeom prst="rect">
                            <a:avLst/>
                          </a:prstGeom>
                          <a:noFill/>
                          <a:ln>
                            <a:noFill/>
                          </a:ln>
                        </pic:spPr>
                      </pic:pic>
                    </a:graphicData>
                  </a:graphic>
                </wp:inline>
              </w:drawing>
            </w:r>
          </w:p>
        </w:tc>
        <w:tc>
          <w:tcPr>
            <w:tcW w:w="2551" w:type="dxa"/>
            <w:shd w:val="clear" w:color="auto" w:fill="auto"/>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333500" cy="790575"/>
                  <wp:effectExtent l="0" t="0" r="0" b="0"/>
                  <wp:docPr id="11" name="Рисунок 32" descr="Новый 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Новый 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0" cy="790575"/>
                          </a:xfrm>
                          <a:prstGeom prst="rect">
                            <a:avLst/>
                          </a:prstGeom>
                          <a:noFill/>
                          <a:ln>
                            <a:noFill/>
                          </a:ln>
                        </pic:spPr>
                      </pic:pic>
                    </a:graphicData>
                  </a:graphic>
                </wp:inline>
              </w:drawing>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БСП 22-7,5</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552450" cy="1028700"/>
                  <wp:effectExtent l="0" t="0" r="0" b="0"/>
                  <wp:docPr id="12" name="Рисунок 31" descr="Новый 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Новый рисунок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450" cy="1028700"/>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238250" cy="714375"/>
                  <wp:effectExtent l="0" t="0" r="0" b="0"/>
                  <wp:docPr id="13" name="Рисунок 30" descr="Новый 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Новый рисунок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0" cy="714375"/>
                          </a:xfrm>
                          <a:prstGeom prst="rect">
                            <a:avLst/>
                          </a:prstGeom>
                          <a:noFill/>
                          <a:ln>
                            <a:noFill/>
                          </a:ln>
                        </pic:spPr>
                      </pic:pic>
                    </a:graphicData>
                  </a:graphic>
                </wp:inline>
              </w:drawing>
            </w:r>
          </w:p>
        </w:tc>
        <w:tc>
          <w:tcPr>
            <w:tcW w:w="2456" w:type="dxa"/>
            <w:vMerge w:val="restart"/>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885825" cy="914400"/>
                  <wp:effectExtent l="0" t="0" r="0" b="0"/>
                  <wp:docPr id="14" name="Рисунок 29" descr="Новый 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Новый рисунок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5825" cy="914400"/>
                          </a:xfrm>
                          <a:prstGeom prst="rect">
                            <a:avLst/>
                          </a:prstGeom>
                          <a:noFill/>
                          <a:ln>
                            <a:noFill/>
                          </a:ln>
                        </pic:spPr>
                      </pic:pic>
                    </a:graphicData>
                  </a:graphic>
                </wp:inline>
              </w:drawing>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БСП 22-9</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533400" cy="990600"/>
                  <wp:effectExtent l="0" t="0" r="0" b="0"/>
                  <wp:docPr id="15" name="Рисунок 28" descr="Новый 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Новый рисунок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 cy="990600"/>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238250" cy="676275"/>
                  <wp:effectExtent l="0" t="0" r="0" b="0"/>
                  <wp:docPr id="16" name="Рисунок 27" descr="Новый 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Новый рисунок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0" cy="676275"/>
                          </a:xfrm>
                          <a:prstGeom prst="rect">
                            <a:avLst/>
                          </a:prstGeom>
                          <a:noFill/>
                          <a:ln>
                            <a:noFill/>
                          </a:ln>
                        </pic:spPr>
                      </pic:pic>
                    </a:graphicData>
                  </a:graphic>
                </wp:inline>
              </w:drawing>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bl>
    <w:p w:rsidR="004456F2" w:rsidRDefault="004456F2" w:rsidP="00202AE2">
      <w:pPr>
        <w:shd w:val="clear" w:color="auto" w:fill="FFFFFF"/>
        <w:tabs>
          <w:tab w:val="left" w:pos="701"/>
        </w:tabs>
        <w:spacing w:line="360" w:lineRule="auto"/>
        <w:jc w:val="center"/>
        <w:rPr>
          <w:b/>
          <w:color w:val="212121"/>
          <w:spacing w:val="-1"/>
          <w:sz w:val="24"/>
          <w:szCs w:val="24"/>
        </w:rPr>
      </w:pPr>
    </w:p>
    <w:p w:rsidR="00202AE2" w:rsidRPr="001D3DAD" w:rsidRDefault="00202AE2" w:rsidP="00202AE2">
      <w:pPr>
        <w:shd w:val="clear" w:color="auto" w:fill="FFFFFF"/>
        <w:tabs>
          <w:tab w:val="left" w:pos="701"/>
        </w:tabs>
        <w:spacing w:line="360" w:lineRule="auto"/>
        <w:jc w:val="center"/>
        <w:rPr>
          <w:b/>
          <w:color w:val="212121"/>
          <w:spacing w:val="-1"/>
          <w:sz w:val="24"/>
          <w:szCs w:val="24"/>
        </w:rPr>
      </w:pPr>
      <w:r w:rsidRPr="001D3DAD">
        <w:rPr>
          <w:b/>
          <w:color w:val="212121"/>
          <w:spacing w:val="-1"/>
          <w:sz w:val="24"/>
          <w:szCs w:val="24"/>
        </w:rPr>
        <w:t>Двери</w:t>
      </w:r>
    </w:p>
    <w:p w:rsidR="00202AE2" w:rsidRPr="001D3DAD" w:rsidRDefault="00202AE2" w:rsidP="00202AE2">
      <w:pPr>
        <w:shd w:val="clear" w:color="auto" w:fill="FFFFFF"/>
        <w:tabs>
          <w:tab w:val="left" w:pos="701"/>
        </w:tabs>
        <w:spacing w:line="360" w:lineRule="auto"/>
        <w:ind w:firstLine="709"/>
        <w:jc w:val="both"/>
        <w:rPr>
          <w:sz w:val="24"/>
          <w:szCs w:val="24"/>
        </w:rPr>
      </w:pPr>
      <w:r w:rsidRPr="001D3DAD">
        <w:rPr>
          <w:color w:val="212121"/>
          <w:spacing w:val="-1"/>
          <w:sz w:val="24"/>
          <w:szCs w:val="24"/>
        </w:rPr>
        <w:t xml:space="preserve">Размеры дверей принимаются по </w:t>
      </w:r>
      <w:r w:rsidRPr="001D3DAD">
        <w:rPr>
          <w:sz w:val="24"/>
          <w:szCs w:val="24"/>
        </w:rPr>
        <w:t>ГОСТ 6629-88 «Двери деревянные внутренние для жилых и общественных зданий» и ГОСТ 24698-81 «Двери деревянные наружные для жилых и общественных зданий». Высота дверей в жилых домах – 2 м. Ширину и вид двери принимают в зависимости от назначения помещения:</w:t>
      </w:r>
    </w:p>
    <w:p w:rsidR="00202AE2" w:rsidRPr="001D3DAD" w:rsidRDefault="00202AE2" w:rsidP="00202AE2">
      <w:pPr>
        <w:numPr>
          <w:ilvl w:val="0"/>
          <w:numId w:val="19"/>
        </w:numPr>
        <w:shd w:val="clear" w:color="auto" w:fill="FFFFFF"/>
        <w:tabs>
          <w:tab w:val="left" w:pos="701"/>
        </w:tabs>
        <w:spacing w:line="360" w:lineRule="auto"/>
        <w:jc w:val="both"/>
        <w:rPr>
          <w:sz w:val="24"/>
          <w:szCs w:val="24"/>
        </w:rPr>
      </w:pPr>
      <w:r w:rsidRPr="001D3DAD">
        <w:rPr>
          <w:sz w:val="24"/>
          <w:szCs w:val="24"/>
        </w:rPr>
        <w:t>в туалетах, ванных комнатах, кладовых – глухие шириной не менее 670 мм,</w:t>
      </w:r>
    </w:p>
    <w:p w:rsidR="00202AE2" w:rsidRPr="001D3DAD" w:rsidRDefault="00202AE2" w:rsidP="00202AE2">
      <w:pPr>
        <w:numPr>
          <w:ilvl w:val="0"/>
          <w:numId w:val="19"/>
        </w:numPr>
        <w:shd w:val="clear" w:color="auto" w:fill="FFFFFF"/>
        <w:tabs>
          <w:tab w:val="left" w:pos="701"/>
        </w:tabs>
        <w:spacing w:line="360" w:lineRule="auto"/>
        <w:jc w:val="both"/>
        <w:rPr>
          <w:sz w:val="24"/>
          <w:szCs w:val="24"/>
        </w:rPr>
      </w:pPr>
      <w:r w:rsidRPr="001D3DAD">
        <w:rPr>
          <w:sz w:val="24"/>
          <w:szCs w:val="24"/>
        </w:rPr>
        <w:t xml:space="preserve">в кухнях – остекленные шириной не менее 770 мм, </w:t>
      </w:r>
    </w:p>
    <w:p w:rsidR="00202AE2" w:rsidRPr="001D3DAD" w:rsidRDefault="00202AE2" w:rsidP="00202AE2">
      <w:pPr>
        <w:numPr>
          <w:ilvl w:val="0"/>
          <w:numId w:val="19"/>
        </w:numPr>
        <w:shd w:val="clear" w:color="auto" w:fill="FFFFFF"/>
        <w:tabs>
          <w:tab w:val="left" w:pos="701"/>
        </w:tabs>
        <w:spacing w:line="360" w:lineRule="auto"/>
        <w:jc w:val="both"/>
        <w:rPr>
          <w:sz w:val="24"/>
          <w:szCs w:val="24"/>
        </w:rPr>
      </w:pPr>
      <w:r w:rsidRPr="001D3DAD">
        <w:rPr>
          <w:sz w:val="24"/>
          <w:szCs w:val="24"/>
        </w:rPr>
        <w:t>в спальнях – глухие шириной не менее 870 мм,</w:t>
      </w:r>
    </w:p>
    <w:p w:rsidR="00202AE2" w:rsidRPr="001D3DAD" w:rsidRDefault="00202AE2" w:rsidP="00202AE2">
      <w:pPr>
        <w:numPr>
          <w:ilvl w:val="0"/>
          <w:numId w:val="19"/>
        </w:numPr>
        <w:shd w:val="clear" w:color="auto" w:fill="FFFFFF"/>
        <w:tabs>
          <w:tab w:val="left" w:pos="701"/>
        </w:tabs>
        <w:spacing w:line="360" w:lineRule="auto"/>
        <w:jc w:val="both"/>
        <w:rPr>
          <w:sz w:val="24"/>
          <w:szCs w:val="24"/>
        </w:rPr>
      </w:pPr>
      <w:r w:rsidRPr="001D3DAD">
        <w:rPr>
          <w:sz w:val="24"/>
          <w:szCs w:val="24"/>
        </w:rPr>
        <w:t xml:space="preserve">в общих комнатах – остекленные шириной не менее 870 мм, </w:t>
      </w:r>
      <w:proofErr w:type="spellStart"/>
      <w:r w:rsidRPr="001D3DAD">
        <w:rPr>
          <w:sz w:val="24"/>
          <w:szCs w:val="24"/>
        </w:rPr>
        <w:t>однопольные</w:t>
      </w:r>
      <w:proofErr w:type="spellEnd"/>
      <w:r w:rsidRPr="001D3DAD">
        <w:rPr>
          <w:sz w:val="24"/>
          <w:szCs w:val="24"/>
        </w:rPr>
        <w:t xml:space="preserve"> или двупольные,</w:t>
      </w:r>
    </w:p>
    <w:p w:rsidR="00202AE2" w:rsidRPr="001D3DAD" w:rsidRDefault="00202AE2" w:rsidP="00202AE2">
      <w:pPr>
        <w:numPr>
          <w:ilvl w:val="0"/>
          <w:numId w:val="19"/>
        </w:numPr>
        <w:shd w:val="clear" w:color="auto" w:fill="FFFFFF"/>
        <w:tabs>
          <w:tab w:val="left" w:pos="701"/>
        </w:tabs>
        <w:spacing w:line="360" w:lineRule="auto"/>
        <w:jc w:val="both"/>
        <w:rPr>
          <w:color w:val="212121"/>
          <w:sz w:val="24"/>
          <w:szCs w:val="24"/>
        </w:rPr>
      </w:pPr>
      <w:r w:rsidRPr="001D3DAD">
        <w:rPr>
          <w:sz w:val="24"/>
          <w:szCs w:val="24"/>
        </w:rPr>
        <w:t xml:space="preserve">входные в квартиру – глухие </w:t>
      </w:r>
      <w:proofErr w:type="gramStart"/>
      <w:r w:rsidRPr="001D3DAD">
        <w:rPr>
          <w:sz w:val="24"/>
          <w:szCs w:val="24"/>
        </w:rPr>
        <w:t>шириной  не</w:t>
      </w:r>
      <w:proofErr w:type="gramEnd"/>
      <w:r w:rsidRPr="001D3DAD">
        <w:rPr>
          <w:sz w:val="24"/>
          <w:szCs w:val="24"/>
        </w:rPr>
        <w:t xml:space="preserve"> менее 870 мм.</w:t>
      </w:r>
    </w:p>
    <w:p w:rsidR="00202AE2" w:rsidRPr="001D3DAD" w:rsidRDefault="00202AE2" w:rsidP="00202AE2">
      <w:pPr>
        <w:shd w:val="clear" w:color="auto" w:fill="FFFFFF"/>
        <w:tabs>
          <w:tab w:val="left" w:pos="701"/>
        </w:tabs>
        <w:spacing w:line="360" w:lineRule="auto"/>
        <w:ind w:left="170" w:firstLine="709"/>
        <w:jc w:val="both"/>
        <w:rPr>
          <w:color w:val="212121"/>
          <w:spacing w:val="-1"/>
          <w:sz w:val="24"/>
          <w:szCs w:val="24"/>
        </w:rPr>
      </w:pPr>
      <w:r w:rsidRPr="001D3DAD">
        <w:rPr>
          <w:color w:val="212121"/>
          <w:spacing w:val="-1"/>
          <w:sz w:val="24"/>
          <w:szCs w:val="24"/>
        </w:rPr>
        <w:t>Если глубина туалета 1,2 м, то дверь должна открываться наружу, если 1,5 м – то внутрь помещения, двери в ванных комнатах открываются наружу, в кладовых, кухнях, жилых комнатах – в любую сторону, входные двери в квартиры открываются внутрь, входные в подъезд – наружу.</w:t>
      </w:r>
    </w:p>
    <w:p w:rsidR="00202AE2" w:rsidRPr="001D3DAD" w:rsidRDefault="00202AE2" w:rsidP="00202AE2">
      <w:pPr>
        <w:shd w:val="clear" w:color="auto" w:fill="FFFFFF"/>
        <w:tabs>
          <w:tab w:val="left" w:pos="701"/>
        </w:tabs>
        <w:spacing w:line="360" w:lineRule="auto"/>
        <w:ind w:left="170"/>
        <w:jc w:val="right"/>
        <w:rPr>
          <w:color w:val="212121"/>
          <w:spacing w:val="-1"/>
          <w:sz w:val="24"/>
          <w:szCs w:val="24"/>
        </w:rPr>
      </w:pPr>
      <w:r w:rsidRPr="001D3DAD">
        <w:rPr>
          <w:color w:val="212121"/>
          <w:spacing w:val="-1"/>
          <w:sz w:val="24"/>
          <w:szCs w:val="24"/>
        </w:rPr>
        <w:t>Таблица 5</w:t>
      </w:r>
    </w:p>
    <w:p w:rsidR="00202AE2" w:rsidRPr="001D3DAD" w:rsidRDefault="00202AE2" w:rsidP="00202AE2">
      <w:pPr>
        <w:shd w:val="clear" w:color="auto" w:fill="FFFFFF"/>
        <w:tabs>
          <w:tab w:val="left" w:pos="701"/>
        </w:tabs>
        <w:spacing w:line="360" w:lineRule="auto"/>
        <w:jc w:val="center"/>
        <w:rPr>
          <w:sz w:val="24"/>
          <w:szCs w:val="24"/>
        </w:rPr>
      </w:pPr>
      <w:r w:rsidRPr="001D3DAD">
        <w:rPr>
          <w:color w:val="212121"/>
          <w:spacing w:val="-1"/>
          <w:sz w:val="24"/>
          <w:szCs w:val="24"/>
        </w:rPr>
        <w:t xml:space="preserve">Номенклатура дверей по ГОСТ </w:t>
      </w:r>
      <w:r w:rsidRPr="001D3DAD">
        <w:rPr>
          <w:sz w:val="24"/>
          <w:szCs w:val="24"/>
        </w:rPr>
        <w:t>6629-88 и ГОСТ 24698-81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2498"/>
        <w:gridCol w:w="2494"/>
        <w:gridCol w:w="2399"/>
      </w:tblGrid>
      <w:tr w:rsidR="00202AE2" w:rsidRPr="001D3DAD" w:rsidTr="009664C8">
        <w:tc>
          <w:tcPr>
            <w:tcW w:w="2316" w:type="dxa"/>
            <w:vMerge w:val="restart"/>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Марка двери по ГОСТ</w:t>
            </w:r>
          </w:p>
        </w:tc>
        <w:tc>
          <w:tcPr>
            <w:tcW w:w="2534" w:type="dxa"/>
            <w:vMerge w:val="restart"/>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Схема и размеры конструкции</w:t>
            </w:r>
          </w:p>
        </w:tc>
        <w:tc>
          <w:tcPr>
            <w:tcW w:w="5007" w:type="dxa"/>
            <w:gridSpan w:val="2"/>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 xml:space="preserve">Размеры проема в кирпичной кладке </w:t>
            </w:r>
          </w:p>
        </w:tc>
      </w:tr>
      <w:tr w:rsidR="00202AE2" w:rsidRPr="001D3DAD" w:rsidTr="009664C8">
        <w:tc>
          <w:tcPr>
            <w:tcW w:w="2316" w:type="dxa"/>
            <w:vMerge/>
          </w:tcPr>
          <w:p w:rsidR="00202AE2" w:rsidRPr="009664C8" w:rsidRDefault="00202AE2" w:rsidP="009664C8">
            <w:pPr>
              <w:tabs>
                <w:tab w:val="left" w:pos="701"/>
              </w:tabs>
              <w:spacing w:line="360" w:lineRule="auto"/>
              <w:jc w:val="center"/>
              <w:rPr>
                <w:color w:val="212121"/>
                <w:spacing w:val="-1"/>
                <w:sz w:val="24"/>
                <w:szCs w:val="24"/>
              </w:rPr>
            </w:pPr>
          </w:p>
        </w:tc>
        <w:tc>
          <w:tcPr>
            <w:tcW w:w="2534" w:type="dxa"/>
            <w:vMerge/>
          </w:tcPr>
          <w:p w:rsidR="00202AE2" w:rsidRPr="009664C8" w:rsidRDefault="00202AE2" w:rsidP="009664C8">
            <w:pPr>
              <w:tabs>
                <w:tab w:val="left" w:pos="701"/>
              </w:tabs>
              <w:spacing w:line="360" w:lineRule="auto"/>
              <w:jc w:val="center"/>
              <w:rPr>
                <w:color w:val="212121"/>
                <w:spacing w:val="-1"/>
                <w:sz w:val="24"/>
                <w:szCs w:val="24"/>
              </w:rPr>
            </w:pP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Ширина, мм</w:t>
            </w: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809625" cy="485775"/>
                  <wp:effectExtent l="0" t="0" r="0" b="0"/>
                  <wp:docPr id="17" name="Рисунок 26" descr="Новый 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Новый рисунок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485775"/>
                          </a:xfrm>
                          <a:prstGeom prst="rect">
                            <a:avLst/>
                          </a:prstGeom>
                          <a:noFill/>
                          <a:ln>
                            <a:noFill/>
                          </a:ln>
                        </pic:spPr>
                      </pic:pic>
                    </a:graphicData>
                  </a:graphic>
                </wp:inline>
              </w:drawing>
            </w:r>
          </w:p>
        </w:tc>
        <w:tc>
          <w:tcPr>
            <w:tcW w:w="2456"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Высота, мм</w:t>
            </w:r>
          </w:p>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742950" cy="800100"/>
                  <wp:effectExtent l="0" t="0" r="0" b="0"/>
                  <wp:docPr id="18" name="Рисунок 25" descr="Новый 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Новый рисунок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2950" cy="800100"/>
                          </a:xfrm>
                          <a:prstGeom prst="rect">
                            <a:avLst/>
                          </a:prstGeom>
                          <a:noFill/>
                          <a:ln>
                            <a:noFill/>
                          </a:ln>
                        </pic:spPr>
                      </pic:pic>
                    </a:graphicData>
                  </a:graphic>
                </wp:inline>
              </w:drawing>
            </w:r>
          </w:p>
        </w:tc>
      </w:tr>
      <w:tr w:rsidR="00202AE2" w:rsidRPr="001D3DAD" w:rsidTr="009664C8">
        <w:tc>
          <w:tcPr>
            <w:tcW w:w="9857" w:type="dxa"/>
            <w:gridSpan w:val="4"/>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lastRenderedPageBreak/>
              <w:t xml:space="preserve">Внутренние двери по ГОСТ </w:t>
            </w:r>
            <w:r w:rsidRPr="009664C8">
              <w:rPr>
                <w:sz w:val="24"/>
                <w:szCs w:val="24"/>
              </w:rPr>
              <w:t>6629-88</w:t>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ДГ 21-7</w:t>
            </w: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ДГ 21-7П</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571500" cy="904875"/>
                  <wp:effectExtent l="0" t="0" r="0" b="0"/>
                  <wp:docPr id="19" name="Рисунок 24" descr="Новый 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Новый рисунок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710</w:t>
            </w:r>
          </w:p>
        </w:tc>
        <w:tc>
          <w:tcPr>
            <w:tcW w:w="2456" w:type="dxa"/>
            <w:vMerge w:val="restart"/>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2070</w:t>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ДО 21-8</w:t>
            </w: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ДО 21-8Л</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609600" cy="962025"/>
                  <wp:effectExtent l="0" t="0" r="0" b="0"/>
                  <wp:docPr id="20" name="Рисунок 23" descr="Новый 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Новый рисунок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00" cy="96202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810</w:t>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ДГ 21-9</w:t>
            </w: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ДГ 21-9Л</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600075" cy="942975"/>
                  <wp:effectExtent l="0" t="0" r="0" b="0"/>
                  <wp:docPr id="21" name="Рисунок 22" descr="Новый 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Новый рисунок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075" cy="94297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910</w:t>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ДО 21-13</w:t>
            </w:r>
          </w:p>
          <w:p w:rsidR="00202AE2" w:rsidRPr="009664C8" w:rsidRDefault="00202AE2" w:rsidP="009664C8">
            <w:pPr>
              <w:tabs>
                <w:tab w:val="left" w:pos="701"/>
              </w:tabs>
              <w:spacing w:line="360" w:lineRule="auto"/>
              <w:jc w:val="center"/>
              <w:rPr>
                <w:color w:val="212121"/>
                <w:spacing w:val="-1"/>
                <w:sz w:val="24"/>
                <w:szCs w:val="24"/>
              </w:rPr>
            </w:pP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1047750" cy="1057275"/>
                  <wp:effectExtent l="0" t="0" r="0" b="0"/>
                  <wp:docPr id="22" name="Рисунок 21" descr="Новый 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Новый рисунок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7750" cy="105727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1310</w:t>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ДГ 21-9УП</w:t>
            </w:r>
          </w:p>
          <w:p w:rsidR="00202AE2" w:rsidRPr="009664C8" w:rsidRDefault="00202AE2" w:rsidP="009664C8">
            <w:pPr>
              <w:tabs>
                <w:tab w:val="left" w:pos="701"/>
              </w:tabs>
              <w:spacing w:line="360" w:lineRule="auto"/>
              <w:jc w:val="center"/>
              <w:rPr>
                <w:color w:val="212121"/>
                <w:spacing w:val="-1"/>
                <w:sz w:val="24"/>
                <w:szCs w:val="24"/>
              </w:rPr>
            </w:pP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619125" cy="981075"/>
                  <wp:effectExtent l="0" t="0" r="0" b="0"/>
                  <wp:docPr id="23" name="Рисунок 20" descr="Новый 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Новый рисунок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9125" cy="98107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910</w:t>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r w:rsidR="00202AE2" w:rsidRPr="001D3DAD" w:rsidTr="009664C8">
        <w:tc>
          <w:tcPr>
            <w:tcW w:w="9857" w:type="dxa"/>
            <w:gridSpan w:val="4"/>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 xml:space="preserve">Наружные двери по </w:t>
            </w:r>
            <w:r w:rsidRPr="009664C8">
              <w:rPr>
                <w:sz w:val="24"/>
                <w:szCs w:val="24"/>
              </w:rPr>
              <w:t>ГОСТ 24698-81</w:t>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ДН 21-15</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809625" cy="981075"/>
                  <wp:effectExtent l="0" t="0" r="0" b="0"/>
                  <wp:docPr id="24" name="Рисунок 19" descr="Новый 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Новый рисунок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9625" cy="98107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1510</w:t>
            </w:r>
          </w:p>
        </w:tc>
        <w:tc>
          <w:tcPr>
            <w:tcW w:w="2456" w:type="dxa"/>
            <w:vMerge w:val="restart"/>
            <w:shd w:val="clear" w:color="auto" w:fill="auto"/>
          </w:tcPr>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p>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2070</w:t>
            </w:r>
          </w:p>
        </w:tc>
      </w:tr>
      <w:tr w:rsidR="00202AE2" w:rsidRPr="001D3DAD" w:rsidTr="009664C8">
        <w:tc>
          <w:tcPr>
            <w:tcW w:w="2316" w:type="dxa"/>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ДН 21-15Б</w:t>
            </w:r>
          </w:p>
        </w:tc>
        <w:tc>
          <w:tcPr>
            <w:tcW w:w="2534" w:type="dxa"/>
          </w:tcPr>
          <w:p w:rsidR="00202AE2" w:rsidRPr="009664C8" w:rsidRDefault="006D291D" w:rsidP="009664C8">
            <w:pPr>
              <w:tabs>
                <w:tab w:val="left" w:pos="701"/>
              </w:tabs>
              <w:spacing w:line="360" w:lineRule="auto"/>
              <w:jc w:val="center"/>
              <w:rPr>
                <w:color w:val="212121"/>
                <w:spacing w:val="-1"/>
                <w:sz w:val="24"/>
                <w:szCs w:val="24"/>
              </w:rPr>
            </w:pPr>
            <w:r w:rsidRPr="009664C8">
              <w:rPr>
                <w:noProof/>
                <w:color w:val="212121"/>
                <w:spacing w:val="-1"/>
                <w:sz w:val="24"/>
                <w:szCs w:val="24"/>
              </w:rPr>
              <w:drawing>
                <wp:inline distT="0" distB="0" distL="0" distR="0">
                  <wp:extent cx="676275" cy="828675"/>
                  <wp:effectExtent l="0" t="0" r="0" b="0"/>
                  <wp:docPr id="25" name="Рисунок 18" descr="Новый 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Новый рисунок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6275" cy="828675"/>
                          </a:xfrm>
                          <a:prstGeom prst="rect">
                            <a:avLst/>
                          </a:prstGeom>
                          <a:noFill/>
                          <a:ln>
                            <a:noFill/>
                          </a:ln>
                        </pic:spPr>
                      </pic:pic>
                    </a:graphicData>
                  </a:graphic>
                </wp:inline>
              </w:drawing>
            </w:r>
          </w:p>
        </w:tc>
        <w:tc>
          <w:tcPr>
            <w:tcW w:w="2551" w:type="dxa"/>
            <w:shd w:val="clear" w:color="auto" w:fill="auto"/>
          </w:tcPr>
          <w:p w:rsidR="00202AE2" w:rsidRPr="009664C8" w:rsidRDefault="00202AE2" w:rsidP="009664C8">
            <w:pPr>
              <w:tabs>
                <w:tab w:val="left" w:pos="701"/>
              </w:tabs>
              <w:spacing w:line="360" w:lineRule="auto"/>
              <w:jc w:val="center"/>
              <w:rPr>
                <w:color w:val="212121"/>
                <w:spacing w:val="-1"/>
                <w:sz w:val="24"/>
                <w:szCs w:val="24"/>
              </w:rPr>
            </w:pPr>
            <w:r w:rsidRPr="009664C8">
              <w:rPr>
                <w:color w:val="212121"/>
                <w:spacing w:val="-1"/>
                <w:sz w:val="24"/>
                <w:szCs w:val="24"/>
              </w:rPr>
              <w:t>1510</w:t>
            </w:r>
          </w:p>
        </w:tc>
        <w:tc>
          <w:tcPr>
            <w:tcW w:w="2456" w:type="dxa"/>
            <w:vMerge/>
            <w:shd w:val="clear" w:color="auto" w:fill="auto"/>
          </w:tcPr>
          <w:p w:rsidR="00202AE2" w:rsidRPr="009664C8" w:rsidRDefault="00202AE2" w:rsidP="009664C8">
            <w:pPr>
              <w:tabs>
                <w:tab w:val="left" w:pos="701"/>
              </w:tabs>
              <w:spacing w:line="360" w:lineRule="auto"/>
              <w:jc w:val="center"/>
              <w:rPr>
                <w:color w:val="212121"/>
                <w:spacing w:val="-1"/>
                <w:sz w:val="24"/>
                <w:szCs w:val="24"/>
              </w:rPr>
            </w:pPr>
          </w:p>
        </w:tc>
      </w:tr>
    </w:tbl>
    <w:p w:rsidR="00CC2D90" w:rsidRDefault="00CC2D90" w:rsidP="00202AE2">
      <w:pPr>
        <w:shd w:val="clear" w:color="auto" w:fill="FFFFFF"/>
        <w:spacing w:line="360" w:lineRule="auto"/>
        <w:ind w:firstLine="709"/>
        <w:jc w:val="center"/>
        <w:rPr>
          <w:b/>
          <w:color w:val="000000"/>
          <w:spacing w:val="1"/>
          <w:sz w:val="24"/>
          <w:szCs w:val="24"/>
        </w:rPr>
      </w:pPr>
    </w:p>
    <w:p w:rsidR="00CC2D90" w:rsidRPr="005C05AB" w:rsidRDefault="00CC2D90" w:rsidP="00CC2D90">
      <w:pPr>
        <w:shd w:val="clear" w:color="auto" w:fill="FFFFFF"/>
        <w:spacing w:line="360" w:lineRule="auto"/>
        <w:ind w:firstLine="709"/>
        <w:jc w:val="center"/>
        <w:rPr>
          <w:b/>
          <w:bCs/>
          <w:color w:val="212121"/>
          <w:spacing w:val="3"/>
          <w:sz w:val="24"/>
          <w:szCs w:val="24"/>
        </w:rPr>
      </w:pPr>
      <w:r w:rsidRPr="005C05AB">
        <w:rPr>
          <w:b/>
          <w:bCs/>
          <w:color w:val="212121"/>
          <w:spacing w:val="3"/>
          <w:sz w:val="24"/>
          <w:szCs w:val="24"/>
        </w:rPr>
        <w:t>Лестницы</w:t>
      </w:r>
    </w:p>
    <w:p w:rsidR="00CC2D90" w:rsidRPr="005C05AB" w:rsidRDefault="00CC2D90" w:rsidP="00CC2D90">
      <w:pPr>
        <w:shd w:val="clear" w:color="auto" w:fill="FFFFFF"/>
        <w:spacing w:line="360" w:lineRule="auto"/>
        <w:ind w:firstLine="709"/>
        <w:jc w:val="both"/>
        <w:rPr>
          <w:sz w:val="24"/>
          <w:szCs w:val="24"/>
        </w:rPr>
      </w:pPr>
      <w:r w:rsidRPr="005C05AB">
        <w:rPr>
          <w:color w:val="212121"/>
          <w:spacing w:val="-2"/>
          <w:sz w:val="24"/>
          <w:szCs w:val="24"/>
        </w:rPr>
        <w:t xml:space="preserve">Число подъемов в </w:t>
      </w:r>
      <w:r w:rsidRPr="005C05AB">
        <w:rPr>
          <w:color w:val="212121"/>
          <w:spacing w:val="-1"/>
          <w:sz w:val="24"/>
          <w:szCs w:val="24"/>
        </w:rPr>
        <w:t>одном лестничном марше должно быть не ме</w:t>
      </w:r>
      <w:r w:rsidRPr="005C05AB">
        <w:rPr>
          <w:color w:val="212121"/>
          <w:spacing w:val="-1"/>
          <w:sz w:val="24"/>
          <w:szCs w:val="24"/>
        </w:rPr>
        <w:softHyphen/>
      </w:r>
      <w:r w:rsidRPr="005C05AB">
        <w:rPr>
          <w:color w:val="212121"/>
          <w:sz w:val="24"/>
          <w:szCs w:val="24"/>
        </w:rPr>
        <w:t xml:space="preserve">нее 3 и не более 18. Исходя из этого, для высот этажей 2,8 и 3 м принимаются лестницы </w:t>
      </w:r>
      <w:proofErr w:type="spellStart"/>
      <w:r w:rsidRPr="005C05AB">
        <w:rPr>
          <w:color w:val="212121"/>
          <w:sz w:val="24"/>
          <w:szCs w:val="24"/>
        </w:rPr>
        <w:t>двухмаршевые</w:t>
      </w:r>
      <w:proofErr w:type="spellEnd"/>
      <w:r w:rsidRPr="005C05AB">
        <w:rPr>
          <w:color w:val="212121"/>
          <w:sz w:val="24"/>
          <w:szCs w:val="24"/>
        </w:rPr>
        <w:t xml:space="preserve">. Размеры ступеней составляют 320×140 мм при высоте этажа 2,8 м и 300×150 мм – при высоте этажа 3 </w:t>
      </w:r>
      <w:r w:rsidRPr="005C05AB">
        <w:rPr>
          <w:color w:val="212121"/>
          <w:sz w:val="24"/>
          <w:szCs w:val="24"/>
        </w:rPr>
        <w:lastRenderedPageBreak/>
        <w:t xml:space="preserve">м. Ширину зазора между маршами принимают 100...200 мм. </w:t>
      </w:r>
      <w:r w:rsidRPr="005C05AB">
        <w:rPr>
          <w:color w:val="212121"/>
          <w:spacing w:val="-1"/>
          <w:sz w:val="24"/>
          <w:szCs w:val="24"/>
        </w:rPr>
        <w:t xml:space="preserve">Ширина лестничных площадок должна быть не менее ширины марша и не менее 1,2 м. </w:t>
      </w:r>
      <w:r w:rsidRPr="005C05AB">
        <w:rPr>
          <w:color w:val="212121"/>
          <w:sz w:val="24"/>
          <w:szCs w:val="24"/>
        </w:rPr>
        <w:t>Лестничные марши должны иметь ог</w:t>
      </w:r>
      <w:r w:rsidRPr="005C05AB">
        <w:rPr>
          <w:color w:val="212121"/>
          <w:sz w:val="24"/>
          <w:szCs w:val="24"/>
        </w:rPr>
        <w:softHyphen/>
      </w:r>
      <w:r w:rsidRPr="005C05AB">
        <w:rPr>
          <w:color w:val="212121"/>
          <w:spacing w:val="-1"/>
          <w:sz w:val="24"/>
          <w:szCs w:val="24"/>
        </w:rPr>
        <w:t xml:space="preserve">раждения с поручнями. </w:t>
      </w:r>
    </w:p>
    <w:p w:rsidR="00CC2D90" w:rsidRPr="005C05AB" w:rsidRDefault="00CC2D90" w:rsidP="00CC2D90">
      <w:pPr>
        <w:shd w:val="clear" w:color="auto" w:fill="FFFFFF"/>
        <w:spacing w:line="360" w:lineRule="auto"/>
        <w:ind w:firstLine="709"/>
        <w:jc w:val="both"/>
        <w:rPr>
          <w:sz w:val="24"/>
          <w:szCs w:val="24"/>
        </w:rPr>
      </w:pPr>
      <w:r w:rsidRPr="005C05AB">
        <w:rPr>
          <w:color w:val="212121"/>
          <w:spacing w:val="-2"/>
          <w:sz w:val="24"/>
          <w:szCs w:val="24"/>
        </w:rPr>
        <w:t>Наименьшую ширину и наибольший уклон лестничных маршей сле</w:t>
      </w:r>
      <w:r w:rsidRPr="005C05AB">
        <w:rPr>
          <w:color w:val="212121"/>
          <w:spacing w:val="-2"/>
          <w:sz w:val="24"/>
          <w:szCs w:val="24"/>
        </w:rPr>
        <w:softHyphen/>
      </w:r>
      <w:r w:rsidRPr="005C05AB">
        <w:rPr>
          <w:color w:val="212121"/>
          <w:spacing w:val="-1"/>
          <w:sz w:val="24"/>
          <w:szCs w:val="24"/>
        </w:rPr>
        <w:t>дует принимать согласно таблице 16.</w:t>
      </w:r>
    </w:p>
    <w:p w:rsidR="00CC2D90" w:rsidRPr="005C05AB" w:rsidRDefault="00CC2D90" w:rsidP="00CC2D90">
      <w:pPr>
        <w:shd w:val="clear" w:color="auto" w:fill="FFFFFF"/>
        <w:spacing w:line="360" w:lineRule="auto"/>
        <w:ind w:firstLine="709"/>
        <w:jc w:val="right"/>
        <w:rPr>
          <w:color w:val="212121"/>
          <w:spacing w:val="-4"/>
          <w:sz w:val="24"/>
          <w:szCs w:val="24"/>
        </w:rPr>
      </w:pPr>
      <w:r w:rsidRPr="005C05AB">
        <w:rPr>
          <w:color w:val="212121"/>
          <w:spacing w:val="-4"/>
          <w:sz w:val="24"/>
          <w:szCs w:val="24"/>
        </w:rPr>
        <w:t>Таблица 16</w:t>
      </w:r>
    </w:p>
    <w:p w:rsidR="00CC2D90" w:rsidRPr="005C05AB" w:rsidRDefault="00CC2D90" w:rsidP="00CC2D90">
      <w:pPr>
        <w:shd w:val="clear" w:color="auto" w:fill="FFFFFF"/>
        <w:spacing w:line="360" w:lineRule="auto"/>
        <w:ind w:firstLine="709"/>
        <w:jc w:val="center"/>
        <w:rPr>
          <w:color w:val="212121"/>
          <w:spacing w:val="-4"/>
          <w:sz w:val="24"/>
          <w:szCs w:val="24"/>
        </w:rPr>
      </w:pPr>
      <w:r w:rsidRPr="005C05AB">
        <w:rPr>
          <w:color w:val="212121"/>
          <w:spacing w:val="-4"/>
          <w:sz w:val="24"/>
          <w:szCs w:val="24"/>
        </w:rPr>
        <w:t>Параметры лестниц</w:t>
      </w:r>
    </w:p>
    <w:tbl>
      <w:tblPr>
        <w:tblW w:w="0" w:type="auto"/>
        <w:tblInd w:w="40" w:type="dxa"/>
        <w:tblLayout w:type="fixed"/>
        <w:tblCellMar>
          <w:left w:w="40" w:type="dxa"/>
          <w:right w:w="40" w:type="dxa"/>
        </w:tblCellMar>
        <w:tblLook w:val="0000" w:firstRow="0" w:lastRow="0" w:firstColumn="0" w:lastColumn="0" w:noHBand="0" w:noVBand="0"/>
      </w:tblPr>
      <w:tblGrid>
        <w:gridCol w:w="5529"/>
        <w:gridCol w:w="1984"/>
        <w:gridCol w:w="2126"/>
      </w:tblGrid>
      <w:tr w:rsidR="00CC2D90" w:rsidRPr="005C05AB" w:rsidTr="0069484F">
        <w:trPr>
          <w:trHeight w:hRule="exact" w:val="983"/>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CC2D90" w:rsidRPr="005C05AB" w:rsidRDefault="00CC2D90" w:rsidP="0069484F">
            <w:pPr>
              <w:shd w:val="clear" w:color="auto" w:fill="FFFFFF"/>
              <w:spacing w:line="360" w:lineRule="auto"/>
              <w:jc w:val="center"/>
              <w:rPr>
                <w:sz w:val="24"/>
                <w:szCs w:val="24"/>
              </w:rPr>
            </w:pPr>
            <w:r w:rsidRPr="005C05AB">
              <w:rPr>
                <w:color w:val="212121"/>
                <w:spacing w:val="-5"/>
                <w:sz w:val="24"/>
                <w:szCs w:val="24"/>
              </w:rPr>
              <w:t>Назначение марша</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CC2D90" w:rsidRPr="005C05AB" w:rsidRDefault="00CC2D90" w:rsidP="0069484F">
            <w:pPr>
              <w:shd w:val="clear" w:color="auto" w:fill="FFFFFF"/>
              <w:spacing w:line="360" w:lineRule="auto"/>
              <w:jc w:val="center"/>
              <w:rPr>
                <w:sz w:val="24"/>
                <w:szCs w:val="24"/>
              </w:rPr>
            </w:pPr>
            <w:r w:rsidRPr="005C05AB">
              <w:rPr>
                <w:color w:val="212121"/>
                <w:spacing w:val="-6"/>
                <w:sz w:val="24"/>
                <w:szCs w:val="24"/>
              </w:rPr>
              <w:t xml:space="preserve">Наименьшая </w:t>
            </w:r>
            <w:r w:rsidRPr="005C05AB">
              <w:rPr>
                <w:color w:val="212121"/>
                <w:spacing w:val="-3"/>
                <w:sz w:val="24"/>
                <w:szCs w:val="24"/>
              </w:rPr>
              <w:t>ширина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CC2D90" w:rsidRPr="005C05AB" w:rsidRDefault="00CC2D90" w:rsidP="0069484F">
            <w:pPr>
              <w:shd w:val="clear" w:color="auto" w:fill="FFFFFF"/>
              <w:spacing w:line="360" w:lineRule="auto"/>
              <w:jc w:val="center"/>
              <w:rPr>
                <w:color w:val="212121"/>
                <w:spacing w:val="-5"/>
                <w:sz w:val="24"/>
                <w:szCs w:val="24"/>
              </w:rPr>
            </w:pPr>
            <w:r w:rsidRPr="005C05AB">
              <w:rPr>
                <w:color w:val="212121"/>
                <w:spacing w:val="-4"/>
                <w:sz w:val="24"/>
                <w:szCs w:val="24"/>
              </w:rPr>
              <w:t>Наиболь</w:t>
            </w:r>
            <w:r w:rsidRPr="005C05AB">
              <w:rPr>
                <w:color w:val="212121"/>
                <w:spacing w:val="-4"/>
                <w:sz w:val="24"/>
                <w:szCs w:val="24"/>
              </w:rPr>
              <w:softHyphen/>
            </w:r>
            <w:r w:rsidRPr="005C05AB">
              <w:rPr>
                <w:color w:val="212121"/>
                <w:spacing w:val="-5"/>
                <w:sz w:val="24"/>
                <w:szCs w:val="24"/>
              </w:rPr>
              <w:t xml:space="preserve">ший </w:t>
            </w:r>
          </w:p>
          <w:p w:rsidR="00CC2D90" w:rsidRPr="005C05AB" w:rsidRDefault="00CC2D90" w:rsidP="0069484F">
            <w:pPr>
              <w:shd w:val="clear" w:color="auto" w:fill="FFFFFF"/>
              <w:spacing w:line="360" w:lineRule="auto"/>
              <w:jc w:val="center"/>
              <w:rPr>
                <w:sz w:val="24"/>
                <w:szCs w:val="24"/>
              </w:rPr>
            </w:pPr>
            <w:r w:rsidRPr="005C05AB">
              <w:rPr>
                <w:color w:val="212121"/>
                <w:spacing w:val="-5"/>
                <w:sz w:val="24"/>
                <w:szCs w:val="24"/>
              </w:rPr>
              <w:t>уклон</w:t>
            </w:r>
          </w:p>
        </w:tc>
      </w:tr>
      <w:tr w:rsidR="00CC2D90" w:rsidRPr="005C05AB" w:rsidTr="0069484F">
        <w:trPr>
          <w:trHeight w:hRule="exact" w:val="429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CC2D90" w:rsidRPr="005C05AB" w:rsidRDefault="00CC2D90" w:rsidP="0069484F">
            <w:pPr>
              <w:shd w:val="clear" w:color="auto" w:fill="FFFFFF"/>
              <w:spacing w:line="360" w:lineRule="auto"/>
              <w:ind w:firstLine="709"/>
              <w:jc w:val="both"/>
              <w:rPr>
                <w:color w:val="212121"/>
                <w:spacing w:val="-4"/>
                <w:sz w:val="24"/>
                <w:szCs w:val="24"/>
              </w:rPr>
            </w:pPr>
            <w:r w:rsidRPr="005C05AB">
              <w:rPr>
                <w:color w:val="212121"/>
                <w:spacing w:val="-5"/>
                <w:sz w:val="24"/>
                <w:szCs w:val="24"/>
              </w:rPr>
              <w:t xml:space="preserve">Марши лестниц, ведущие на жилые этажи </w:t>
            </w:r>
            <w:r w:rsidRPr="005C05AB">
              <w:rPr>
                <w:color w:val="212121"/>
                <w:spacing w:val="-4"/>
                <w:sz w:val="24"/>
                <w:szCs w:val="24"/>
              </w:rPr>
              <w:t>секционных</w:t>
            </w:r>
            <w:r w:rsidRPr="005C05AB">
              <w:rPr>
                <w:color w:val="212121"/>
                <w:spacing w:val="-5"/>
                <w:sz w:val="24"/>
                <w:szCs w:val="24"/>
              </w:rPr>
              <w:t xml:space="preserve"> зданий</w:t>
            </w:r>
            <w:r w:rsidRPr="005C05AB">
              <w:rPr>
                <w:color w:val="212121"/>
                <w:spacing w:val="-4"/>
                <w:sz w:val="24"/>
                <w:szCs w:val="24"/>
              </w:rPr>
              <w:t xml:space="preserve">: </w:t>
            </w:r>
          </w:p>
          <w:p w:rsidR="00CC2D90" w:rsidRPr="005C05AB" w:rsidRDefault="00CC2D90" w:rsidP="0069484F">
            <w:pPr>
              <w:shd w:val="clear" w:color="auto" w:fill="FFFFFF"/>
              <w:spacing w:line="360" w:lineRule="auto"/>
              <w:ind w:firstLine="709"/>
              <w:jc w:val="both"/>
              <w:rPr>
                <w:color w:val="212121"/>
                <w:spacing w:val="-3"/>
                <w:sz w:val="24"/>
                <w:szCs w:val="24"/>
              </w:rPr>
            </w:pPr>
            <w:r w:rsidRPr="005C05AB">
              <w:rPr>
                <w:color w:val="212121"/>
                <w:spacing w:val="-3"/>
                <w:sz w:val="24"/>
                <w:szCs w:val="24"/>
              </w:rPr>
              <w:t xml:space="preserve">- двухэтажных  </w:t>
            </w:r>
          </w:p>
          <w:p w:rsidR="00CC2D90" w:rsidRPr="005C05AB" w:rsidRDefault="00CC2D90" w:rsidP="0069484F">
            <w:pPr>
              <w:shd w:val="clear" w:color="auto" w:fill="FFFFFF"/>
              <w:spacing w:line="360" w:lineRule="auto"/>
              <w:ind w:firstLine="709"/>
              <w:jc w:val="both"/>
              <w:rPr>
                <w:color w:val="212121"/>
                <w:spacing w:val="-3"/>
                <w:sz w:val="24"/>
                <w:szCs w:val="24"/>
              </w:rPr>
            </w:pPr>
            <w:r w:rsidRPr="005C05AB">
              <w:rPr>
                <w:color w:val="212121"/>
                <w:spacing w:val="-3"/>
                <w:sz w:val="24"/>
                <w:szCs w:val="24"/>
              </w:rPr>
              <w:t xml:space="preserve">- трехэтажных и более </w:t>
            </w:r>
          </w:p>
          <w:p w:rsidR="00CC2D90" w:rsidRPr="005C05AB" w:rsidRDefault="00CC2D90" w:rsidP="0069484F">
            <w:pPr>
              <w:shd w:val="clear" w:color="auto" w:fill="FFFFFF"/>
              <w:spacing w:line="360" w:lineRule="auto"/>
              <w:ind w:firstLine="709"/>
              <w:jc w:val="both"/>
              <w:rPr>
                <w:color w:val="212121"/>
                <w:spacing w:val="-4"/>
                <w:sz w:val="24"/>
                <w:szCs w:val="24"/>
              </w:rPr>
            </w:pPr>
            <w:r w:rsidRPr="005C05AB">
              <w:rPr>
                <w:color w:val="212121"/>
                <w:spacing w:val="-5"/>
                <w:sz w:val="24"/>
                <w:szCs w:val="24"/>
              </w:rPr>
              <w:t xml:space="preserve">Марши лестниц, ведущие на жилые этажи </w:t>
            </w:r>
            <w:r w:rsidRPr="005C05AB">
              <w:rPr>
                <w:color w:val="212121"/>
                <w:spacing w:val="-4"/>
                <w:sz w:val="24"/>
                <w:szCs w:val="24"/>
              </w:rPr>
              <w:t>коридорных</w:t>
            </w:r>
            <w:r w:rsidRPr="005C05AB">
              <w:rPr>
                <w:color w:val="212121"/>
                <w:spacing w:val="-5"/>
                <w:sz w:val="24"/>
                <w:szCs w:val="24"/>
              </w:rPr>
              <w:t xml:space="preserve"> зданий</w:t>
            </w:r>
            <w:r w:rsidRPr="005C05AB">
              <w:rPr>
                <w:color w:val="212121"/>
                <w:spacing w:val="-4"/>
                <w:sz w:val="24"/>
                <w:szCs w:val="24"/>
              </w:rPr>
              <w:t xml:space="preserve"> </w:t>
            </w:r>
          </w:p>
          <w:p w:rsidR="00CC2D90" w:rsidRPr="005C05AB" w:rsidRDefault="00CC2D90" w:rsidP="0069484F">
            <w:pPr>
              <w:shd w:val="clear" w:color="auto" w:fill="FFFFFF"/>
              <w:spacing w:line="360" w:lineRule="auto"/>
              <w:ind w:firstLine="709"/>
              <w:jc w:val="both"/>
              <w:rPr>
                <w:color w:val="212121"/>
                <w:spacing w:val="-4"/>
                <w:sz w:val="24"/>
                <w:szCs w:val="24"/>
              </w:rPr>
            </w:pPr>
            <w:r w:rsidRPr="005C05AB">
              <w:rPr>
                <w:color w:val="212121"/>
                <w:spacing w:val="-3"/>
                <w:sz w:val="24"/>
                <w:szCs w:val="24"/>
              </w:rPr>
              <w:t>Марши лестниц, ведущие в подвальные и цоколь</w:t>
            </w:r>
            <w:r w:rsidRPr="005C05AB">
              <w:rPr>
                <w:color w:val="212121"/>
                <w:spacing w:val="-3"/>
                <w:sz w:val="24"/>
                <w:szCs w:val="24"/>
              </w:rPr>
              <w:softHyphen/>
            </w:r>
            <w:r w:rsidRPr="005C05AB">
              <w:rPr>
                <w:color w:val="212121"/>
                <w:spacing w:val="-4"/>
                <w:sz w:val="24"/>
                <w:szCs w:val="24"/>
              </w:rPr>
              <w:t>ные этажи, а также внутриквартирных лестниц</w:t>
            </w:r>
          </w:p>
          <w:p w:rsidR="00CC2D90" w:rsidRPr="005C05AB" w:rsidRDefault="00CC2D90" w:rsidP="0069484F">
            <w:pPr>
              <w:shd w:val="clear" w:color="auto" w:fill="FFFFFF"/>
              <w:spacing w:line="360" w:lineRule="auto"/>
              <w:ind w:firstLine="709"/>
              <w:jc w:val="both"/>
              <w:rPr>
                <w:color w:val="212121"/>
                <w:spacing w:val="-4"/>
                <w:sz w:val="24"/>
                <w:szCs w:val="24"/>
              </w:rPr>
            </w:pPr>
          </w:p>
          <w:p w:rsidR="00CC2D90" w:rsidRPr="005C05AB" w:rsidRDefault="00CC2D90" w:rsidP="0069484F">
            <w:pPr>
              <w:shd w:val="clear" w:color="auto" w:fill="FFFFFF"/>
              <w:spacing w:line="360" w:lineRule="auto"/>
              <w:ind w:firstLine="709"/>
              <w:jc w:val="both"/>
              <w:rPr>
                <w:sz w:val="24"/>
                <w:szCs w:val="24"/>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CC2D90" w:rsidRPr="005C05AB" w:rsidRDefault="00CC2D90" w:rsidP="0069484F">
            <w:pPr>
              <w:shd w:val="clear" w:color="auto" w:fill="FFFFFF"/>
              <w:spacing w:line="360" w:lineRule="auto"/>
              <w:ind w:firstLine="709"/>
              <w:jc w:val="both"/>
              <w:rPr>
                <w:color w:val="212121"/>
                <w:spacing w:val="-11"/>
                <w:sz w:val="24"/>
                <w:szCs w:val="24"/>
              </w:rPr>
            </w:pPr>
          </w:p>
          <w:p w:rsidR="00CC2D90" w:rsidRPr="005C05AB" w:rsidRDefault="00CC2D90" w:rsidP="0069484F">
            <w:pPr>
              <w:shd w:val="clear" w:color="auto" w:fill="FFFFFF"/>
              <w:spacing w:line="360" w:lineRule="auto"/>
              <w:ind w:firstLine="709"/>
              <w:jc w:val="both"/>
              <w:rPr>
                <w:color w:val="212121"/>
                <w:spacing w:val="-11"/>
                <w:sz w:val="24"/>
                <w:szCs w:val="24"/>
              </w:rPr>
            </w:pPr>
          </w:p>
          <w:p w:rsidR="00CC2D90" w:rsidRPr="005C05AB" w:rsidRDefault="00CC2D90" w:rsidP="0069484F">
            <w:pPr>
              <w:shd w:val="clear" w:color="auto" w:fill="FFFFFF"/>
              <w:spacing w:line="360" w:lineRule="auto"/>
              <w:ind w:firstLine="709"/>
              <w:jc w:val="both"/>
              <w:rPr>
                <w:color w:val="212121"/>
                <w:spacing w:val="-11"/>
                <w:sz w:val="24"/>
                <w:szCs w:val="24"/>
              </w:rPr>
            </w:pPr>
            <w:r w:rsidRPr="005C05AB">
              <w:rPr>
                <w:color w:val="212121"/>
                <w:spacing w:val="-11"/>
                <w:sz w:val="24"/>
                <w:szCs w:val="24"/>
              </w:rPr>
              <w:t xml:space="preserve">1,05 </w:t>
            </w:r>
          </w:p>
          <w:p w:rsidR="00CC2D90" w:rsidRPr="005C05AB" w:rsidRDefault="00CC2D90" w:rsidP="0069484F">
            <w:pPr>
              <w:shd w:val="clear" w:color="auto" w:fill="FFFFFF"/>
              <w:spacing w:line="360" w:lineRule="auto"/>
              <w:ind w:firstLine="709"/>
              <w:jc w:val="both"/>
              <w:rPr>
                <w:sz w:val="24"/>
                <w:szCs w:val="24"/>
              </w:rPr>
            </w:pPr>
            <w:r w:rsidRPr="005C05AB">
              <w:rPr>
                <w:bCs/>
                <w:color w:val="212121"/>
                <w:spacing w:val="-10"/>
                <w:sz w:val="24"/>
                <w:szCs w:val="24"/>
              </w:rPr>
              <w:t>1,05</w:t>
            </w:r>
          </w:p>
          <w:p w:rsidR="00CC2D90" w:rsidRPr="005C05AB" w:rsidRDefault="00CC2D90" w:rsidP="0069484F">
            <w:pPr>
              <w:shd w:val="clear" w:color="auto" w:fill="FFFFFF"/>
              <w:spacing w:line="360" w:lineRule="auto"/>
              <w:ind w:firstLine="709"/>
              <w:jc w:val="both"/>
              <w:rPr>
                <w:color w:val="212121"/>
                <w:spacing w:val="-10"/>
                <w:sz w:val="24"/>
                <w:szCs w:val="24"/>
              </w:rPr>
            </w:pPr>
          </w:p>
          <w:p w:rsidR="00CC2D90" w:rsidRPr="005C05AB" w:rsidRDefault="00CC2D90" w:rsidP="0069484F">
            <w:pPr>
              <w:shd w:val="clear" w:color="auto" w:fill="FFFFFF"/>
              <w:spacing w:line="360" w:lineRule="auto"/>
              <w:ind w:firstLine="709"/>
              <w:jc w:val="both"/>
              <w:rPr>
                <w:color w:val="212121"/>
                <w:spacing w:val="-10"/>
                <w:sz w:val="24"/>
                <w:szCs w:val="24"/>
              </w:rPr>
            </w:pPr>
            <w:r w:rsidRPr="005C05AB">
              <w:rPr>
                <w:color w:val="212121"/>
                <w:spacing w:val="-10"/>
                <w:sz w:val="24"/>
                <w:szCs w:val="24"/>
              </w:rPr>
              <w:t>1,2</w:t>
            </w:r>
          </w:p>
          <w:p w:rsidR="00CC2D90" w:rsidRPr="005C05AB" w:rsidRDefault="00CC2D90" w:rsidP="0069484F">
            <w:pPr>
              <w:shd w:val="clear" w:color="auto" w:fill="FFFFFF"/>
              <w:spacing w:line="360" w:lineRule="auto"/>
              <w:ind w:firstLine="709"/>
              <w:jc w:val="both"/>
              <w:rPr>
                <w:color w:val="212121"/>
                <w:spacing w:val="-10"/>
                <w:sz w:val="24"/>
                <w:szCs w:val="24"/>
              </w:rPr>
            </w:pPr>
          </w:p>
          <w:p w:rsidR="00CC2D90" w:rsidRPr="005C05AB" w:rsidRDefault="00CC2D90" w:rsidP="0069484F">
            <w:pPr>
              <w:shd w:val="clear" w:color="auto" w:fill="FFFFFF"/>
              <w:spacing w:line="360" w:lineRule="auto"/>
              <w:ind w:firstLine="709"/>
              <w:jc w:val="both"/>
              <w:rPr>
                <w:color w:val="212121"/>
                <w:spacing w:val="-10"/>
                <w:sz w:val="24"/>
                <w:szCs w:val="24"/>
              </w:rPr>
            </w:pPr>
          </w:p>
          <w:p w:rsidR="00CC2D90" w:rsidRPr="005C05AB" w:rsidRDefault="00CC2D90" w:rsidP="0069484F">
            <w:pPr>
              <w:shd w:val="clear" w:color="auto" w:fill="FFFFFF"/>
              <w:spacing w:line="360" w:lineRule="auto"/>
              <w:ind w:firstLine="709"/>
              <w:jc w:val="both"/>
              <w:rPr>
                <w:sz w:val="24"/>
                <w:szCs w:val="24"/>
              </w:rPr>
            </w:pPr>
            <w:r w:rsidRPr="005C05AB">
              <w:rPr>
                <w:color w:val="212121"/>
                <w:spacing w:val="-6"/>
                <w:sz w:val="24"/>
                <w:szCs w:val="24"/>
              </w:rPr>
              <w:t>0,9</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CC2D90" w:rsidRPr="005C05AB" w:rsidRDefault="00CC2D90" w:rsidP="0069484F">
            <w:pPr>
              <w:shd w:val="clear" w:color="auto" w:fill="FFFFFF"/>
              <w:spacing w:line="360" w:lineRule="auto"/>
              <w:ind w:firstLine="709"/>
              <w:jc w:val="both"/>
              <w:rPr>
                <w:color w:val="212121"/>
                <w:spacing w:val="-6"/>
                <w:sz w:val="24"/>
                <w:szCs w:val="24"/>
              </w:rPr>
            </w:pPr>
          </w:p>
          <w:p w:rsidR="00CC2D90" w:rsidRPr="005C05AB" w:rsidRDefault="00CC2D90" w:rsidP="0069484F">
            <w:pPr>
              <w:shd w:val="clear" w:color="auto" w:fill="FFFFFF"/>
              <w:spacing w:line="360" w:lineRule="auto"/>
              <w:ind w:firstLine="709"/>
              <w:jc w:val="both"/>
              <w:rPr>
                <w:color w:val="212121"/>
                <w:spacing w:val="-6"/>
                <w:sz w:val="24"/>
                <w:szCs w:val="24"/>
              </w:rPr>
            </w:pPr>
          </w:p>
          <w:p w:rsidR="00CC2D90" w:rsidRPr="005C05AB" w:rsidRDefault="00CC2D90" w:rsidP="0069484F">
            <w:pPr>
              <w:shd w:val="clear" w:color="auto" w:fill="FFFFFF"/>
              <w:spacing w:line="360" w:lineRule="auto"/>
              <w:ind w:firstLine="709"/>
              <w:jc w:val="both"/>
              <w:rPr>
                <w:color w:val="212121"/>
                <w:spacing w:val="-6"/>
                <w:sz w:val="24"/>
                <w:szCs w:val="24"/>
              </w:rPr>
            </w:pPr>
            <w:proofErr w:type="gramStart"/>
            <w:r w:rsidRPr="005C05AB">
              <w:rPr>
                <w:color w:val="212121"/>
                <w:spacing w:val="-6"/>
                <w:sz w:val="24"/>
                <w:szCs w:val="24"/>
              </w:rPr>
              <w:t>1 :</w:t>
            </w:r>
            <w:proofErr w:type="gramEnd"/>
            <w:r w:rsidRPr="005C05AB">
              <w:rPr>
                <w:color w:val="212121"/>
                <w:spacing w:val="-6"/>
                <w:sz w:val="24"/>
                <w:szCs w:val="24"/>
              </w:rPr>
              <w:t xml:space="preserve"> 1,5</w:t>
            </w:r>
          </w:p>
          <w:p w:rsidR="00CC2D90" w:rsidRPr="005C05AB" w:rsidRDefault="00CC2D90" w:rsidP="0069484F">
            <w:pPr>
              <w:shd w:val="clear" w:color="auto" w:fill="FFFFFF"/>
              <w:spacing w:line="360" w:lineRule="auto"/>
              <w:ind w:firstLine="709"/>
              <w:jc w:val="both"/>
              <w:rPr>
                <w:color w:val="212121"/>
                <w:spacing w:val="-7"/>
                <w:sz w:val="24"/>
                <w:szCs w:val="24"/>
              </w:rPr>
            </w:pPr>
            <w:proofErr w:type="gramStart"/>
            <w:r w:rsidRPr="005C05AB">
              <w:rPr>
                <w:color w:val="212121"/>
                <w:spacing w:val="-7"/>
                <w:sz w:val="24"/>
                <w:szCs w:val="24"/>
              </w:rPr>
              <w:t>1 :</w:t>
            </w:r>
            <w:proofErr w:type="gramEnd"/>
            <w:r w:rsidRPr="005C05AB">
              <w:rPr>
                <w:color w:val="212121"/>
                <w:spacing w:val="-7"/>
                <w:sz w:val="24"/>
                <w:szCs w:val="24"/>
              </w:rPr>
              <w:t xml:space="preserve"> 1,75 </w:t>
            </w:r>
          </w:p>
          <w:p w:rsidR="00CC2D90" w:rsidRPr="005C05AB" w:rsidRDefault="00CC2D90" w:rsidP="0069484F">
            <w:pPr>
              <w:shd w:val="clear" w:color="auto" w:fill="FFFFFF"/>
              <w:spacing w:line="360" w:lineRule="auto"/>
              <w:ind w:firstLine="709"/>
              <w:jc w:val="both"/>
              <w:rPr>
                <w:color w:val="212121"/>
                <w:spacing w:val="-8"/>
                <w:sz w:val="24"/>
                <w:szCs w:val="24"/>
              </w:rPr>
            </w:pPr>
          </w:p>
          <w:p w:rsidR="00CC2D90" w:rsidRPr="005C05AB" w:rsidRDefault="00CC2D90" w:rsidP="0069484F">
            <w:pPr>
              <w:shd w:val="clear" w:color="auto" w:fill="FFFFFF"/>
              <w:spacing w:line="360" w:lineRule="auto"/>
              <w:ind w:firstLine="709"/>
              <w:jc w:val="both"/>
              <w:rPr>
                <w:color w:val="212121"/>
                <w:spacing w:val="-8"/>
                <w:sz w:val="24"/>
                <w:szCs w:val="24"/>
              </w:rPr>
            </w:pPr>
            <w:proofErr w:type="gramStart"/>
            <w:r w:rsidRPr="005C05AB">
              <w:rPr>
                <w:color w:val="212121"/>
                <w:spacing w:val="-8"/>
                <w:sz w:val="24"/>
                <w:szCs w:val="24"/>
              </w:rPr>
              <w:t>1 :</w:t>
            </w:r>
            <w:proofErr w:type="gramEnd"/>
            <w:r w:rsidRPr="005C05AB">
              <w:rPr>
                <w:color w:val="212121"/>
                <w:spacing w:val="-8"/>
                <w:sz w:val="24"/>
                <w:szCs w:val="24"/>
              </w:rPr>
              <w:t xml:space="preserve"> 1,75</w:t>
            </w:r>
          </w:p>
          <w:p w:rsidR="00CC2D90" w:rsidRPr="005C05AB" w:rsidRDefault="00CC2D90" w:rsidP="0069484F">
            <w:pPr>
              <w:shd w:val="clear" w:color="auto" w:fill="FFFFFF"/>
              <w:spacing w:line="360" w:lineRule="auto"/>
              <w:ind w:firstLine="709"/>
              <w:jc w:val="both"/>
              <w:rPr>
                <w:color w:val="212121"/>
                <w:spacing w:val="-8"/>
                <w:sz w:val="24"/>
                <w:szCs w:val="24"/>
              </w:rPr>
            </w:pPr>
          </w:p>
          <w:p w:rsidR="00CC2D90" w:rsidRPr="005C05AB" w:rsidRDefault="00CC2D90" w:rsidP="0069484F">
            <w:pPr>
              <w:shd w:val="clear" w:color="auto" w:fill="FFFFFF"/>
              <w:spacing w:line="360" w:lineRule="auto"/>
              <w:ind w:firstLine="709"/>
              <w:jc w:val="both"/>
              <w:rPr>
                <w:color w:val="212121"/>
                <w:spacing w:val="-8"/>
                <w:sz w:val="24"/>
                <w:szCs w:val="24"/>
              </w:rPr>
            </w:pPr>
          </w:p>
          <w:p w:rsidR="00CC2D90" w:rsidRPr="005C05AB" w:rsidRDefault="00CC2D90" w:rsidP="0069484F">
            <w:pPr>
              <w:shd w:val="clear" w:color="auto" w:fill="FFFFFF"/>
              <w:spacing w:line="360" w:lineRule="auto"/>
              <w:ind w:firstLine="709"/>
              <w:jc w:val="both"/>
              <w:rPr>
                <w:sz w:val="24"/>
                <w:szCs w:val="24"/>
              </w:rPr>
            </w:pPr>
            <w:r w:rsidRPr="005C05AB">
              <w:rPr>
                <w:color w:val="212121"/>
                <w:spacing w:val="-8"/>
                <w:sz w:val="24"/>
                <w:szCs w:val="24"/>
              </w:rPr>
              <w:t>1 : 1,25</w:t>
            </w:r>
          </w:p>
        </w:tc>
      </w:tr>
    </w:tbl>
    <w:p w:rsidR="00CC2D90" w:rsidRPr="005C05AB" w:rsidRDefault="00CC2D90" w:rsidP="00CC2D90">
      <w:pPr>
        <w:shd w:val="clear" w:color="auto" w:fill="FFFFFF"/>
        <w:spacing w:line="360" w:lineRule="auto"/>
        <w:ind w:firstLine="709"/>
        <w:jc w:val="both"/>
        <w:rPr>
          <w:sz w:val="24"/>
          <w:szCs w:val="24"/>
        </w:rPr>
      </w:pPr>
      <w:r w:rsidRPr="005C05AB">
        <w:rPr>
          <w:color w:val="212121"/>
          <w:spacing w:val="-5"/>
          <w:sz w:val="24"/>
          <w:szCs w:val="24"/>
        </w:rPr>
        <w:t>Примечание. Ширину марша следует определить ограждениями или меж</w:t>
      </w:r>
      <w:r w:rsidRPr="005C05AB">
        <w:rPr>
          <w:color w:val="212121"/>
          <w:spacing w:val="-5"/>
          <w:sz w:val="24"/>
          <w:szCs w:val="24"/>
        </w:rPr>
        <w:softHyphen/>
      </w:r>
      <w:r w:rsidRPr="005C05AB">
        <w:rPr>
          <w:color w:val="212121"/>
          <w:spacing w:val="-3"/>
          <w:sz w:val="24"/>
          <w:szCs w:val="24"/>
        </w:rPr>
        <w:t xml:space="preserve">ду стеной и ограждениями. </w:t>
      </w:r>
    </w:p>
    <w:p w:rsidR="00CC2D90" w:rsidRDefault="00CC2D90" w:rsidP="00CC2D90">
      <w:pPr>
        <w:shd w:val="clear" w:color="auto" w:fill="FFFFFF"/>
        <w:spacing w:line="360" w:lineRule="auto"/>
        <w:ind w:firstLine="709"/>
        <w:jc w:val="both"/>
        <w:rPr>
          <w:color w:val="212121"/>
          <w:spacing w:val="-2"/>
          <w:sz w:val="24"/>
          <w:szCs w:val="24"/>
        </w:rPr>
      </w:pPr>
      <w:r w:rsidRPr="005C05AB">
        <w:rPr>
          <w:color w:val="212121"/>
          <w:spacing w:val="-2"/>
          <w:sz w:val="24"/>
          <w:szCs w:val="24"/>
        </w:rPr>
        <w:t>Отметка пола помещений при входе в здание должна быть выше от</w:t>
      </w:r>
      <w:r w:rsidRPr="005C05AB">
        <w:rPr>
          <w:color w:val="212121"/>
          <w:spacing w:val="-2"/>
          <w:sz w:val="24"/>
          <w:szCs w:val="24"/>
        </w:rPr>
        <w:softHyphen/>
        <w:t>метки тротуара перед входом не менее чем на 0,15 м.</w:t>
      </w:r>
    </w:p>
    <w:p w:rsidR="00050864" w:rsidRPr="005C05AB" w:rsidRDefault="00050864" w:rsidP="00CC2D90">
      <w:pPr>
        <w:shd w:val="clear" w:color="auto" w:fill="FFFFFF"/>
        <w:spacing w:line="360" w:lineRule="auto"/>
        <w:ind w:firstLine="709"/>
        <w:jc w:val="both"/>
        <w:rPr>
          <w:color w:val="212121"/>
          <w:spacing w:val="-2"/>
          <w:sz w:val="24"/>
          <w:szCs w:val="24"/>
        </w:rPr>
      </w:pPr>
    </w:p>
    <w:p w:rsidR="00967AF4" w:rsidRDefault="00967AF4" w:rsidP="00967AF4">
      <w:pPr>
        <w:pStyle w:val="1"/>
        <w:spacing w:line="360" w:lineRule="auto"/>
        <w:rPr>
          <w:rFonts w:ascii="Times New Roman" w:hAnsi="Times New Roman" w:cs="Times New Roman"/>
          <w:b/>
          <w:color w:val="008FC8"/>
          <w:sz w:val="28"/>
          <w:szCs w:val="28"/>
        </w:rPr>
      </w:pPr>
      <w:r>
        <w:rPr>
          <w:rFonts w:ascii="Times New Roman" w:hAnsi="Times New Roman" w:cs="Times New Roman"/>
          <w:b/>
          <w:color w:val="008FC8"/>
          <w:sz w:val="28"/>
          <w:szCs w:val="28"/>
        </w:rPr>
        <w:br w:type="page"/>
      </w:r>
    </w:p>
    <w:p w:rsidR="00202AE2" w:rsidRPr="00967AF4" w:rsidRDefault="00202AE2"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lastRenderedPageBreak/>
        <w:t xml:space="preserve">Задание на </w:t>
      </w:r>
      <w:r w:rsidR="00B14845" w:rsidRPr="00967AF4">
        <w:rPr>
          <w:rFonts w:ascii="Times New Roman" w:hAnsi="Times New Roman" w:cs="Times New Roman"/>
          <w:b/>
          <w:color w:val="008FC8"/>
          <w:sz w:val="28"/>
          <w:szCs w:val="28"/>
        </w:rPr>
        <w:t xml:space="preserve">практическую работу </w:t>
      </w:r>
      <w:r w:rsidRPr="00967AF4">
        <w:rPr>
          <w:rFonts w:ascii="Times New Roman" w:hAnsi="Times New Roman" w:cs="Times New Roman"/>
          <w:b/>
          <w:color w:val="008FC8"/>
          <w:sz w:val="28"/>
          <w:szCs w:val="28"/>
        </w:rPr>
        <w:t>№1</w:t>
      </w:r>
    </w:p>
    <w:p w:rsidR="00202AE2" w:rsidRPr="00D53E90" w:rsidRDefault="00202AE2" w:rsidP="00202AE2">
      <w:pPr>
        <w:pStyle w:val="a8"/>
        <w:numPr>
          <w:ilvl w:val="0"/>
          <w:numId w:val="44"/>
        </w:numPr>
        <w:shd w:val="clear" w:color="auto" w:fill="FFFFFF"/>
        <w:spacing w:line="360" w:lineRule="auto"/>
        <w:ind w:left="714" w:hanging="357"/>
        <w:jc w:val="both"/>
        <w:rPr>
          <w:color w:val="000000"/>
          <w:spacing w:val="1"/>
          <w:sz w:val="24"/>
          <w:szCs w:val="24"/>
        </w:rPr>
      </w:pPr>
      <w:r w:rsidRPr="00D53E90">
        <w:rPr>
          <w:color w:val="000000"/>
          <w:spacing w:val="1"/>
          <w:sz w:val="24"/>
          <w:szCs w:val="24"/>
        </w:rPr>
        <w:t>Вычертить совмещенный план 1-го и 2-го этажей жилого дома М1:100</w:t>
      </w:r>
      <w:r>
        <w:rPr>
          <w:color w:val="000000"/>
          <w:spacing w:val="1"/>
          <w:sz w:val="24"/>
          <w:szCs w:val="24"/>
        </w:rPr>
        <w:t>;</w:t>
      </w:r>
      <w:r w:rsidRPr="00D53E90">
        <w:rPr>
          <w:color w:val="000000"/>
          <w:spacing w:val="1"/>
          <w:sz w:val="24"/>
          <w:szCs w:val="24"/>
        </w:rPr>
        <w:t xml:space="preserve"> </w:t>
      </w:r>
    </w:p>
    <w:p w:rsidR="00202AE2" w:rsidRPr="00D53E90" w:rsidRDefault="00202AE2" w:rsidP="00202AE2">
      <w:pPr>
        <w:pStyle w:val="a8"/>
        <w:numPr>
          <w:ilvl w:val="0"/>
          <w:numId w:val="44"/>
        </w:numPr>
        <w:shd w:val="clear" w:color="auto" w:fill="FFFFFF"/>
        <w:spacing w:line="360" w:lineRule="auto"/>
        <w:ind w:left="714" w:hanging="357"/>
        <w:jc w:val="both"/>
        <w:rPr>
          <w:color w:val="000000"/>
          <w:spacing w:val="1"/>
          <w:sz w:val="24"/>
          <w:szCs w:val="24"/>
        </w:rPr>
      </w:pPr>
      <w:r w:rsidRPr="00D53E90">
        <w:rPr>
          <w:color w:val="000000"/>
          <w:spacing w:val="1"/>
          <w:sz w:val="24"/>
          <w:szCs w:val="24"/>
        </w:rPr>
        <w:t xml:space="preserve">заполнить спецификацию элементов заполнения дверных и оконных проемов, ведомость проемов дверей. </w:t>
      </w:r>
    </w:p>
    <w:p w:rsidR="00202AE2" w:rsidRDefault="00202AE2" w:rsidP="00202AE2">
      <w:pPr>
        <w:shd w:val="clear" w:color="auto" w:fill="FFFFFF"/>
        <w:spacing w:line="360" w:lineRule="auto"/>
        <w:ind w:firstLine="709"/>
        <w:jc w:val="both"/>
        <w:rPr>
          <w:color w:val="000000"/>
          <w:spacing w:val="1"/>
          <w:sz w:val="24"/>
          <w:szCs w:val="24"/>
        </w:rPr>
      </w:pPr>
      <w:r w:rsidRPr="001D3DAD">
        <w:rPr>
          <w:color w:val="000000"/>
          <w:spacing w:val="1"/>
          <w:sz w:val="24"/>
          <w:szCs w:val="24"/>
        </w:rPr>
        <w:t>Работ</w:t>
      </w:r>
      <w:r>
        <w:rPr>
          <w:color w:val="000000"/>
          <w:spacing w:val="1"/>
          <w:sz w:val="24"/>
          <w:szCs w:val="24"/>
        </w:rPr>
        <w:t>у</w:t>
      </w:r>
      <w:r w:rsidRPr="001D3DAD">
        <w:rPr>
          <w:color w:val="000000"/>
          <w:spacing w:val="1"/>
          <w:sz w:val="24"/>
          <w:szCs w:val="24"/>
        </w:rPr>
        <w:t xml:space="preserve"> выполн</w:t>
      </w:r>
      <w:r>
        <w:rPr>
          <w:color w:val="000000"/>
          <w:spacing w:val="1"/>
          <w:sz w:val="24"/>
          <w:szCs w:val="24"/>
        </w:rPr>
        <w:t>ить</w:t>
      </w:r>
      <w:r w:rsidRPr="001D3DAD">
        <w:rPr>
          <w:color w:val="000000"/>
          <w:spacing w:val="1"/>
          <w:sz w:val="24"/>
          <w:szCs w:val="24"/>
        </w:rPr>
        <w:t xml:space="preserve"> на листе формата А3</w:t>
      </w:r>
      <w:r>
        <w:rPr>
          <w:color w:val="000000"/>
          <w:spacing w:val="1"/>
          <w:sz w:val="24"/>
          <w:szCs w:val="24"/>
        </w:rPr>
        <w:t>.</w:t>
      </w:r>
    </w:p>
    <w:p w:rsidR="00050864" w:rsidRDefault="00050864" w:rsidP="00202AE2">
      <w:pPr>
        <w:shd w:val="clear" w:color="auto" w:fill="FFFFFF"/>
        <w:spacing w:line="360" w:lineRule="auto"/>
        <w:ind w:firstLine="709"/>
        <w:jc w:val="both"/>
        <w:rPr>
          <w:color w:val="000000"/>
          <w:spacing w:val="1"/>
          <w:sz w:val="24"/>
          <w:szCs w:val="24"/>
        </w:rPr>
      </w:pPr>
    </w:p>
    <w:p w:rsidR="00202AE2" w:rsidRPr="001D3DAD" w:rsidRDefault="00202AE2" w:rsidP="00202AE2">
      <w:pPr>
        <w:shd w:val="clear" w:color="auto" w:fill="FFFFFF"/>
        <w:spacing w:line="360" w:lineRule="auto"/>
        <w:ind w:firstLine="709"/>
        <w:jc w:val="center"/>
        <w:rPr>
          <w:b/>
          <w:color w:val="000000"/>
          <w:spacing w:val="1"/>
          <w:sz w:val="24"/>
          <w:szCs w:val="24"/>
        </w:rPr>
      </w:pPr>
      <w:r w:rsidRPr="001D3DAD">
        <w:rPr>
          <w:b/>
          <w:color w:val="000000"/>
          <w:spacing w:val="1"/>
          <w:sz w:val="24"/>
          <w:szCs w:val="24"/>
        </w:rPr>
        <w:t xml:space="preserve">Алгоритм выполнения </w:t>
      </w:r>
      <w:r w:rsidR="00B14845">
        <w:rPr>
          <w:b/>
          <w:color w:val="000000"/>
          <w:spacing w:val="1"/>
          <w:sz w:val="24"/>
          <w:szCs w:val="24"/>
        </w:rPr>
        <w:t xml:space="preserve">практической работы </w:t>
      </w:r>
      <w:r w:rsidRPr="001D3DAD">
        <w:rPr>
          <w:b/>
          <w:color w:val="000000"/>
          <w:spacing w:val="1"/>
          <w:sz w:val="24"/>
          <w:szCs w:val="24"/>
        </w:rPr>
        <w:t>№1</w:t>
      </w:r>
    </w:p>
    <w:p w:rsidR="00202AE2" w:rsidRPr="001D3DAD" w:rsidRDefault="00202AE2" w:rsidP="00202AE2">
      <w:pPr>
        <w:pStyle w:val="a8"/>
        <w:numPr>
          <w:ilvl w:val="0"/>
          <w:numId w:val="37"/>
        </w:numPr>
        <w:shd w:val="clear" w:color="auto" w:fill="FFFFFF"/>
        <w:spacing w:line="360" w:lineRule="auto"/>
        <w:jc w:val="both"/>
        <w:rPr>
          <w:sz w:val="24"/>
          <w:szCs w:val="24"/>
        </w:rPr>
      </w:pPr>
      <w:r w:rsidRPr="001D3DAD">
        <w:rPr>
          <w:color w:val="000000"/>
          <w:spacing w:val="1"/>
          <w:sz w:val="24"/>
          <w:szCs w:val="24"/>
        </w:rPr>
        <w:t xml:space="preserve">нанести </w:t>
      </w:r>
      <w:r w:rsidRPr="001D3DAD">
        <w:rPr>
          <w:color w:val="000000"/>
          <w:spacing w:val="-2"/>
          <w:sz w:val="24"/>
          <w:szCs w:val="24"/>
        </w:rPr>
        <w:t>разбивочные оси капитальных стен.</w:t>
      </w:r>
    </w:p>
    <w:p w:rsidR="00202AE2" w:rsidRPr="001D3DAD" w:rsidRDefault="00202AE2" w:rsidP="00202AE2">
      <w:pPr>
        <w:pStyle w:val="a8"/>
        <w:numPr>
          <w:ilvl w:val="0"/>
          <w:numId w:val="37"/>
        </w:numPr>
        <w:shd w:val="clear" w:color="auto" w:fill="FFFFFF"/>
        <w:spacing w:line="360" w:lineRule="auto"/>
        <w:jc w:val="both"/>
        <w:rPr>
          <w:sz w:val="24"/>
          <w:szCs w:val="24"/>
        </w:rPr>
      </w:pPr>
      <w:r w:rsidRPr="001D3DAD">
        <w:rPr>
          <w:color w:val="000000"/>
          <w:sz w:val="24"/>
          <w:szCs w:val="24"/>
        </w:rPr>
        <w:t xml:space="preserve">произвести построение всего плана здания в соответствии с </w:t>
      </w:r>
      <w:r w:rsidRPr="001D3DAD">
        <w:rPr>
          <w:color w:val="000000"/>
          <w:spacing w:val="-3"/>
          <w:sz w:val="24"/>
          <w:szCs w:val="24"/>
        </w:rPr>
        <w:t xml:space="preserve">принятыми размерами толщины стен и перегородок, правилами привязки </w:t>
      </w:r>
      <w:r w:rsidRPr="001D3DAD">
        <w:rPr>
          <w:color w:val="000000"/>
          <w:sz w:val="24"/>
          <w:szCs w:val="24"/>
        </w:rPr>
        <w:t>стен к разбивочным осям.</w:t>
      </w:r>
    </w:p>
    <w:p w:rsidR="00202AE2" w:rsidRPr="001D3DAD" w:rsidRDefault="00202AE2" w:rsidP="00202AE2">
      <w:pPr>
        <w:pStyle w:val="a8"/>
        <w:numPr>
          <w:ilvl w:val="0"/>
          <w:numId w:val="37"/>
        </w:numPr>
        <w:shd w:val="clear" w:color="auto" w:fill="FFFFFF"/>
        <w:spacing w:line="360" w:lineRule="auto"/>
        <w:jc w:val="both"/>
        <w:rPr>
          <w:sz w:val="24"/>
          <w:szCs w:val="24"/>
        </w:rPr>
      </w:pPr>
      <w:r w:rsidRPr="001D3DAD">
        <w:rPr>
          <w:color w:val="000000"/>
          <w:spacing w:val="-2"/>
          <w:sz w:val="24"/>
          <w:szCs w:val="24"/>
        </w:rPr>
        <w:t>выбирая конструкцию перегородок, следует ознакомиться с технико-</w:t>
      </w:r>
      <w:r w:rsidRPr="001D3DAD">
        <w:rPr>
          <w:color w:val="000000"/>
          <w:spacing w:val="-4"/>
          <w:sz w:val="24"/>
          <w:szCs w:val="24"/>
        </w:rPr>
        <w:t xml:space="preserve">экономическим сравнением различных их типов. При проектировании необходимо уделить внимание вопросам </w:t>
      </w:r>
      <w:proofErr w:type="spellStart"/>
      <w:r w:rsidRPr="001D3DAD">
        <w:rPr>
          <w:color w:val="000000"/>
          <w:spacing w:val="-4"/>
          <w:sz w:val="24"/>
          <w:szCs w:val="24"/>
        </w:rPr>
        <w:t>опирания</w:t>
      </w:r>
      <w:proofErr w:type="spellEnd"/>
      <w:r w:rsidRPr="001D3DAD">
        <w:rPr>
          <w:color w:val="000000"/>
          <w:spacing w:val="-4"/>
          <w:sz w:val="24"/>
          <w:szCs w:val="24"/>
        </w:rPr>
        <w:t xml:space="preserve"> перегородок на перекры</w:t>
      </w:r>
      <w:r w:rsidRPr="001D3DAD">
        <w:rPr>
          <w:color w:val="000000"/>
          <w:spacing w:val="-4"/>
          <w:sz w:val="24"/>
          <w:szCs w:val="24"/>
        </w:rPr>
        <w:softHyphen/>
      </w:r>
      <w:r w:rsidRPr="001D3DAD">
        <w:rPr>
          <w:color w:val="000000"/>
          <w:spacing w:val="-2"/>
          <w:sz w:val="24"/>
          <w:szCs w:val="24"/>
        </w:rPr>
        <w:t>тия и примыкания к стенам и потолкам, деталям устройства в перегород</w:t>
      </w:r>
      <w:r w:rsidRPr="001D3DAD">
        <w:rPr>
          <w:color w:val="000000"/>
          <w:spacing w:val="-2"/>
          <w:sz w:val="24"/>
          <w:szCs w:val="24"/>
        </w:rPr>
        <w:softHyphen/>
      </w:r>
      <w:r w:rsidRPr="001D3DAD">
        <w:rPr>
          <w:color w:val="000000"/>
          <w:spacing w:val="-1"/>
          <w:sz w:val="24"/>
          <w:szCs w:val="24"/>
        </w:rPr>
        <w:t>ках проемов для дверей и фрамуг.</w:t>
      </w:r>
    </w:p>
    <w:p w:rsidR="00202AE2" w:rsidRPr="001D3DAD" w:rsidRDefault="00202AE2" w:rsidP="00202AE2">
      <w:pPr>
        <w:pStyle w:val="a8"/>
        <w:numPr>
          <w:ilvl w:val="0"/>
          <w:numId w:val="37"/>
        </w:numPr>
        <w:shd w:val="clear" w:color="auto" w:fill="FFFFFF"/>
        <w:spacing w:line="360" w:lineRule="auto"/>
        <w:jc w:val="both"/>
        <w:rPr>
          <w:sz w:val="24"/>
          <w:szCs w:val="24"/>
        </w:rPr>
      </w:pPr>
      <w:r w:rsidRPr="001D3DAD">
        <w:rPr>
          <w:color w:val="000000"/>
          <w:spacing w:val="-1"/>
          <w:sz w:val="24"/>
          <w:szCs w:val="24"/>
        </w:rPr>
        <w:t xml:space="preserve">определить и увязать размеры оконных и дверных проемов. На </w:t>
      </w:r>
      <w:r w:rsidRPr="001D3DAD">
        <w:rPr>
          <w:color w:val="000000"/>
          <w:spacing w:val="-3"/>
          <w:sz w:val="24"/>
          <w:szCs w:val="24"/>
        </w:rPr>
        <w:t>поэтажных планах необходимо показать расположение приборов санитарно-технического оборудования, применяя условные обозначения и указы</w:t>
      </w:r>
      <w:r w:rsidRPr="001D3DAD">
        <w:rPr>
          <w:color w:val="000000"/>
          <w:spacing w:val="-3"/>
          <w:sz w:val="24"/>
          <w:szCs w:val="24"/>
        </w:rPr>
        <w:softHyphen/>
      </w:r>
      <w:r w:rsidRPr="001D3DAD">
        <w:rPr>
          <w:color w:val="000000"/>
          <w:spacing w:val="-1"/>
          <w:sz w:val="24"/>
          <w:szCs w:val="24"/>
        </w:rPr>
        <w:t>вая габаритные размеры, направления открывания дверей, причем по</w:t>
      </w:r>
      <w:r w:rsidRPr="001D3DAD">
        <w:rPr>
          <w:color w:val="000000"/>
          <w:sz w:val="24"/>
          <w:szCs w:val="24"/>
        </w:rPr>
        <w:t>лотна дверей в открытом положении не должны загромождать помеще</w:t>
      </w:r>
      <w:r w:rsidRPr="001D3DAD">
        <w:rPr>
          <w:color w:val="000000"/>
          <w:sz w:val="24"/>
          <w:szCs w:val="24"/>
        </w:rPr>
        <w:softHyphen/>
        <w:t>ние и должны располагаться у смежных перегородок и стен, либо по се</w:t>
      </w:r>
      <w:r w:rsidRPr="001D3DAD">
        <w:rPr>
          <w:color w:val="000000"/>
          <w:sz w:val="24"/>
          <w:szCs w:val="24"/>
        </w:rPr>
        <w:softHyphen/>
      </w:r>
      <w:r w:rsidRPr="001D3DAD">
        <w:rPr>
          <w:color w:val="000000"/>
          <w:spacing w:val="-2"/>
          <w:sz w:val="24"/>
          <w:szCs w:val="24"/>
        </w:rPr>
        <w:t>редине в зависимости от функционального назначения, расстановки в по</w:t>
      </w:r>
      <w:r w:rsidRPr="001D3DAD">
        <w:rPr>
          <w:color w:val="000000"/>
          <w:spacing w:val="-2"/>
          <w:sz w:val="24"/>
          <w:szCs w:val="24"/>
        </w:rPr>
        <w:softHyphen/>
      </w:r>
      <w:r w:rsidRPr="001D3DAD">
        <w:rPr>
          <w:color w:val="000000"/>
          <w:sz w:val="24"/>
          <w:szCs w:val="24"/>
        </w:rPr>
        <w:t xml:space="preserve">мещениях мебели и т.д. </w:t>
      </w:r>
      <w:r w:rsidRPr="001D3DAD">
        <w:rPr>
          <w:color w:val="000000"/>
          <w:spacing w:val="-5"/>
          <w:sz w:val="24"/>
          <w:szCs w:val="24"/>
        </w:rPr>
        <w:t>Рисунок и размеры окон и дверей должны быть подобраны по действу</w:t>
      </w:r>
      <w:r w:rsidRPr="001D3DAD">
        <w:rPr>
          <w:color w:val="000000"/>
          <w:spacing w:val="-5"/>
          <w:sz w:val="24"/>
          <w:szCs w:val="24"/>
        </w:rPr>
        <w:softHyphen/>
      </w:r>
      <w:r w:rsidRPr="001D3DAD">
        <w:rPr>
          <w:color w:val="000000"/>
          <w:spacing w:val="-3"/>
          <w:sz w:val="24"/>
          <w:szCs w:val="24"/>
        </w:rPr>
        <w:t xml:space="preserve">ющим ГОСТам </w:t>
      </w:r>
      <w:r w:rsidRPr="001D3DAD">
        <w:rPr>
          <w:color w:val="000000"/>
          <w:spacing w:val="-2"/>
          <w:sz w:val="24"/>
          <w:szCs w:val="24"/>
        </w:rPr>
        <w:t>[3, 4, 5]</w:t>
      </w:r>
      <w:r w:rsidRPr="001D3DAD">
        <w:rPr>
          <w:color w:val="000000"/>
          <w:spacing w:val="-3"/>
          <w:sz w:val="24"/>
          <w:szCs w:val="24"/>
        </w:rPr>
        <w:t xml:space="preserve"> в зависимости от назначения здания, высоты помещения, </w:t>
      </w:r>
      <w:r w:rsidRPr="001D3DAD">
        <w:rPr>
          <w:color w:val="000000"/>
          <w:spacing w:val="-5"/>
          <w:sz w:val="24"/>
          <w:szCs w:val="24"/>
        </w:rPr>
        <w:t>архитектурных требований, а также с учетом пропускной способности две</w:t>
      </w:r>
      <w:r w:rsidRPr="001D3DAD">
        <w:rPr>
          <w:color w:val="000000"/>
          <w:spacing w:val="-5"/>
          <w:sz w:val="24"/>
          <w:szCs w:val="24"/>
        </w:rPr>
        <w:softHyphen/>
        <w:t>рей для прохождения людей, переноски мебели или оборудования.</w:t>
      </w:r>
    </w:p>
    <w:p w:rsidR="00202AE2" w:rsidRPr="001D3DAD" w:rsidRDefault="00202AE2" w:rsidP="00202AE2">
      <w:pPr>
        <w:pStyle w:val="a8"/>
        <w:numPr>
          <w:ilvl w:val="0"/>
          <w:numId w:val="37"/>
        </w:numPr>
        <w:shd w:val="clear" w:color="auto" w:fill="FFFFFF"/>
        <w:spacing w:line="360" w:lineRule="auto"/>
        <w:jc w:val="both"/>
        <w:rPr>
          <w:sz w:val="24"/>
          <w:szCs w:val="24"/>
        </w:rPr>
      </w:pPr>
      <w:r w:rsidRPr="001D3DAD">
        <w:rPr>
          <w:color w:val="000000"/>
          <w:spacing w:val="-4"/>
          <w:sz w:val="24"/>
          <w:szCs w:val="24"/>
        </w:rPr>
        <w:t xml:space="preserve">Оформить схему. На планах должна быть четко показана линия разреза, обозначенная </w:t>
      </w:r>
      <w:r w:rsidRPr="001D3DAD">
        <w:rPr>
          <w:color w:val="000000"/>
          <w:spacing w:val="-6"/>
          <w:sz w:val="24"/>
          <w:szCs w:val="24"/>
        </w:rPr>
        <w:t>цифрами или буквами, направление проектируемой плоскости обозначается стрелками. С наружной стороны планов необходимо проставить три линии размеров:</w:t>
      </w:r>
    </w:p>
    <w:p w:rsidR="00202AE2" w:rsidRPr="001D3DAD" w:rsidRDefault="00202AE2" w:rsidP="00202AE2">
      <w:pPr>
        <w:numPr>
          <w:ilvl w:val="0"/>
          <w:numId w:val="23"/>
        </w:numPr>
        <w:shd w:val="clear" w:color="auto" w:fill="FFFFFF"/>
        <w:tabs>
          <w:tab w:val="left" w:pos="682"/>
        </w:tabs>
        <w:spacing w:line="360" w:lineRule="auto"/>
        <w:jc w:val="both"/>
        <w:rPr>
          <w:sz w:val="24"/>
          <w:szCs w:val="24"/>
        </w:rPr>
      </w:pPr>
      <w:r w:rsidRPr="001D3DAD">
        <w:rPr>
          <w:color w:val="000000"/>
          <w:spacing w:val="-5"/>
          <w:sz w:val="24"/>
          <w:szCs w:val="24"/>
        </w:rPr>
        <w:t xml:space="preserve">на первой показывается ширина проемов и простенков с привязкой к </w:t>
      </w:r>
      <w:r w:rsidRPr="001D3DAD">
        <w:rPr>
          <w:color w:val="000000"/>
          <w:spacing w:val="-2"/>
          <w:sz w:val="24"/>
          <w:szCs w:val="24"/>
        </w:rPr>
        <w:t>граням наружных стен;</w:t>
      </w:r>
    </w:p>
    <w:p w:rsidR="00202AE2" w:rsidRPr="001D3DAD" w:rsidRDefault="00202AE2" w:rsidP="00202AE2">
      <w:pPr>
        <w:numPr>
          <w:ilvl w:val="0"/>
          <w:numId w:val="23"/>
        </w:numPr>
        <w:shd w:val="clear" w:color="auto" w:fill="FFFFFF"/>
        <w:spacing w:line="360" w:lineRule="auto"/>
        <w:jc w:val="both"/>
        <w:rPr>
          <w:sz w:val="24"/>
          <w:szCs w:val="24"/>
        </w:rPr>
      </w:pPr>
      <w:r w:rsidRPr="001D3DAD">
        <w:rPr>
          <w:color w:val="000000"/>
          <w:spacing w:val="-4"/>
          <w:sz w:val="24"/>
          <w:szCs w:val="24"/>
        </w:rPr>
        <w:t xml:space="preserve">на второй проставляются расстояния между разбивочными осями </w:t>
      </w:r>
      <w:r w:rsidRPr="001D3DAD">
        <w:rPr>
          <w:color w:val="000000"/>
          <w:spacing w:val="-2"/>
          <w:sz w:val="24"/>
          <w:szCs w:val="24"/>
        </w:rPr>
        <w:t>наружных и внутренних капитальных стен;</w:t>
      </w:r>
    </w:p>
    <w:p w:rsidR="00202AE2" w:rsidRPr="001D3DAD" w:rsidRDefault="00202AE2" w:rsidP="00202AE2">
      <w:pPr>
        <w:numPr>
          <w:ilvl w:val="0"/>
          <w:numId w:val="23"/>
        </w:numPr>
        <w:shd w:val="clear" w:color="auto" w:fill="FFFFFF"/>
        <w:tabs>
          <w:tab w:val="left" w:pos="718"/>
        </w:tabs>
        <w:spacing w:line="360" w:lineRule="auto"/>
        <w:jc w:val="both"/>
        <w:rPr>
          <w:sz w:val="24"/>
          <w:szCs w:val="24"/>
        </w:rPr>
      </w:pPr>
      <w:r w:rsidRPr="001D3DAD">
        <w:rPr>
          <w:color w:val="000000"/>
          <w:spacing w:val="1"/>
          <w:sz w:val="24"/>
          <w:szCs w:val="24"/>
        </w:rPr>
        <w:t xml:space="preserve">на третьей показывается расстояние между разбивочными осями </w:t>
      </w:r>
      <w:r w:rsidRPr="001D3DAD">
        <w:rPr>
          <w:color w:val="000000"/>
          <w:spacing w:val="-4"/>
          <w:sz w:val="24"/>
          <w:szCs w:val="24"/>
        </w:rPr>
        <w:t>наружных капитальных стен.</w:t>
      </w:r>
    </w:p>
    <w:p w:rsidR="00202AE2" w:rsidRPr="001D3DAD" w:rsidRDefault="00202AE2" w:rsidP="00202AE2">
      <w:pPr>
        <w:shd w:val="clear" w:color="auto" w:fill="FFFFFF"/>
        <w:spacing w:line="360" w:lineRule="auto"/>
        <w:ind w:firstLine="709"/>
        <w:jc w:val="both"/>
        <w:rPr>
          <w:sz w:val="24"/>
          <w:szCs w:val="24"/>
        </w:rPr>
      </w:pPr>
      <w:r w:rsidRPr="001D3DAD">
        <w:rPr>
          <w:color w:val="000000"/>
          <w:spacing w:val="-4"/>
          <w:sz w:val="24"/>
          <w:szCs w:val="24"/>
        </w:rPr>
        <w:t>Первая размерная линия располагается на расстоянии 16...20 мм от внеш</w:t>
      </w:r>
      <w:r w:rsidRPr="001D3DAD">
        <w:rPr>
          <w:color w:val="000000"/>
          <w:spacing w:val="-2"/>
          <w:sz w:val="24"/>
          <w:szCs w:val="24"/>
        </w:rPr>
        <w:t>него контура стен или от выступающих частей здания. Расстояние меж</w:t>
      </w:r>
      <w:r w:rsidRPr="001D3DAD">
        <w:rPr>
          <w:color w:val="000000"/>
          <w:spacing w:val="-2"/>
          <w:sz w:val="24"/>
          <w:szCs w:val="24"/>
        </w:rPr>
        <w:softHyphen/>
        <w:t>ду размерными линиями принимается 7...10 мм.</w:t>
      </w:r>
    </w:p>
    <w:p w:rsidR="00202AE2" w:rsidRPr="001D3DAD" w:rsidRDefault="00202AE2" w:rsidP="00202AE2">
      <w:pPr>
        <w:shd w:val="clear" w:color="auto" w:fill="FFFFFF"/>
        <w:spacing w:line="360" w:lineRule="auto"/>
        <w:ind w:firstLine="709"/>
        <w:jc w:val="both"/>
        <w:rPr>
          <w:color w:val="000000"/>
          <w:spacing w:val="-7"/>
          <w:sz w:val="24"/>
          <w:szCs w:val="24"/>
        </w:rPr>
      </w:pPr>
      <w:r w:rsidRPr="001D3DAD">
        <w:rPr>
          <w:color w:val="000000"/>
          <w:spacing w:val="-1"/>
          <w:sz w:val="24"/>
          <w:szCs w:val="24"/>
        </w:rPr>
        <w:lastRenderedPageBreak/>
        <w:t>Буквы и цифры для обозначения осей заключаются в кружки диаметром 8 мм. Буквы ис</w:t>
      </w:r>
      <w:r w:rsidRPr="001D3DAD">
        <w:rPr>
          <w:color w:val="000000"/>
          <w:spacing w:val="-5"/>
          <w:sz w:val="24"/>
          <w:szCs w:val="24"/>
        </w:rPr>
        <w:t>пользуются русские, заглавные, цифры - арабские. Расстояния на размерных линиях фик</w:t>
      </w:r>
      <w:r w:rsidRPr="001D3DAD">
        <w:rPr>
          <w:color w:val="000000"/>
          <w:spacing w:val="-5"/>
          <w:sz w:val="24"/>
          <w:szCs w:val="24"/>
        </w:rPr>
        <w:softHyphen/>
      </w:r>
      <w:r w:rsidRPr="001D3DAD">
        <w:rPr>
          <w:color w:val="000000"/>
          <w:spacing w:val="-3"/>
          <w:sz w:val="24"/>
          <w:szCs w:val="24"/>
        </w:rPr>
        <w:t xml:space="preserve">сируются засечками. Внутри планов должны быть проставлены размеры </w:t>
      </w:r>
      <w:r w:rsidRPr="001D3DAD">
        <w:rPr>
          <w:color w:val="000000"/>
          <w:spacing w:val="-1"/>
          <w:sz w:val="24"/>
          <w:szCs w:val="24"/>
        </w:rPr>
        <w:t xml:space="preserve">помещений (в поперечном и продольном направлениях), наименование </w:t>
      </w:r>
      <w:r w:rsidRPr="001D3DAD">
        <w:rPr>
          <w:color w:val="000000"/>
          <w:spacing w:val="-2"/>
          <w:sz w:val="24"/>
          <w:szCs w:val="24"/>
        </w:rPr>
        <w:t xml:space="preserve">помещений и их площадь, указаны марки оконных и дверных проемов. </w:t>
      </w:r>
      <w:r w:rsidRPr="001D3DAD">
        <w:rPr>
          <w:color w:val="000000"/>
          <w:spacing w:val="-7"/>
          <w:sz w:val="24"/>
          <w:szCs w:val="24"/>
        </w:rPr>
        <w:t>Пример выполнения плана показан на рисунке 1.</w:t>
      </w:r>
    </w:p>
    <w:p w:rsidR="00202AE2" w:rsidRDefault="00202AE2" w:rsidP="00202AE2">
      <w:pPr>
        <w:pStyle w:val="a8"/>
        <w:numPr>
          <w:ilvl w:val="0"/>
          <w:numId w:val="37"/>
        </w:numPr>
        <w:shd w:val="clear" w:color="auto" w:fill="FFFFFF"/>
        <w:spacing w:line="360" w:lineRule="auto"/>
        <w:jc w:val="both"/>
        <w:rPr>
          <w:bCs/>
          <w:color w:val="000000"/>
          <w:spacing w:val="4"/>
          <w:sz w:val="24"/>
          <w:szCs w:val="24"/>
        </w:rPr>
      </w:pPr>
      <w:r w:rsidRPr="001D3DAD">
        <w:rPr>
          <w:bCs/>
          <w:color w:val="000000"/>
          <w:spacing w:val="4"/>
          <w:sz w:val="24"/>
          <w:szCs w:val="24"/>
        </w:rPr>
        <w:t xml:space="preserve">Заполнить спецификацию </w:t>
      </w:r>
      <w:r w:rsidRPr="001D3DAD">
        <w:rPr>
          <w:bCs/>
          <w:color w:val="000000"/>
          <w:spacing w:val="3"/>
          <w:sz w:val="24"/>
          <w:szCs w:val="24"/>
        </w:rPr>
        <w:t xml:space="preserve">дверных и оконных проемов (табл. 6,7) </w:t>
      </w:r>
      <w:r w:rsidRPr="001D3DAD">
        <w:rPr>
          <w:bCs/>
          <w:color w:val="000000"/>
          <w:spacing w:val="4"/>
          <w:sz w:val="24"/>
          <w:szCs w:val="24"/>
        </w:rPr>
        <w:t>и ведомость проемов дверей (табл. 8,9).</w:t>
      </w:r>
    </w:p>
    <w:p w:rsidR="00CC2D90" w:rsidRDefault="00CC2D90" w:rsidP="00202AE2">
      <w:pPr>
        <w:shd w:val="clear" w:color="auto" w:fill="FFFFFF"/>
        <w:spacing w:line="360" w:lineRule="auto"/>
        <w:jc w:val="right"/>
        <w:rPr>
          <w:bCs/>
          <w:color w:val="000000"/>
          <w:spacing w:val="3"/>
          <w:sz w:val="24"/>
          <w:szCs w:val="24"/>
        </w:rPr>
      </w:pPr>
    </w:p>
    <w:p w:rsidR="00B23E91" w:rsidRDefault="00B23E91" w:rsidP="00202AE2">
      <w:pPr>
        <w:shd w:val="clear" w:color="auto" w:fill="FFFFFF"/>
        <w:spacing w:line="360" w:lineRule="auto"/>
        <w:jc w:val="right"/>
        <w:rPr>
          <w:bCs/>
          <w:color w:val="000000"/>
          <w:spacing w:val="3"/>
          <w:sz w:val="24"/>
          <w:szCs w:val="24"/>
        </w:rPr>
      </w:pPr>
    </w:p>
    <w:p w:rsidR="009F3F41" w:rsidRDefault="009F3F41">
      <w:pPr>
        <w:widowControl/>
        <w:autoSpaceDE/>
        <w:autoSpaceDN/>
        <w:adjustRightInd/>
        <w:rPr>
          <w:bCs/>
          <w:color w:val="000000"/>
          <w:spacing w:val="3"/>
          <w:sz w:val="24"/>
          <w:szCs w:val="24"/>
        </w:rPr>
      </w:pPr>
      <w:r>
        <w:rPr>
          <w:bCs/>
          <w:color w:val="000000"/>
          <w:spacing w:val="3"/>
          <w:sz w:val="24"/>
          <w:szCs w:val="24"/>
        </w:rPr>
        <w:br w:type="page"/>
      </w:r>
    </w:p>
    <w:p w:rsidR="00202AE2" w:rsidRPr="001D3DAD" w:rsidRDefault="00202AE2" w:rsidP="00202AE2">
      <w:pPr>
        <w:shd w:val="clear" w:color="auto" w:fill="FFFFFF"/>
        <w:spacing w:line="360" w:lineRule="auto"/>
        <w:jc w:val="right"/>
        <w:rPr>
          <w:bCs/>
          <w:color w:val="000000"/>
          <w:spacing w:val="3"/>
          <w:sz w:val="24"/>
          <w:szCs w:val="24"/>
        </w:rPr>
      </w:pPr>
      <w:r w:rsidRPr="001D3DAD">
        <w:rPr>
          <w:bCs/>
          <w:color w:val="000000"/>
          <w:spacing w:val="3"/>
          <w:sz w:val="24"/>
          <w:szCs w:val="24"/>
        </w:rPr>
        <w:lastRenderedPageBreak/>
        <w:t>Таблица 6</w:t>
      </w:r>
    </w:p>
    <w:p w:rsidR="00202AE2" w:rsidRPr="001D3DAD" w:rsidRDefault="00202AE2" w:rsidP="00202AE2">
      <w:pPr>
        <w:shd w:val="clear" w:color="auto" w:fill="FFFFFF"/>
        <w:spacing w:line="360" w:lineRule="auto"/>
        <w:jc w:val="center"/>
        <w:rPr>
          <w:bCs/>
          <w:color w:val="000000"/>
          <w:spacing w:val="3"/>
          <w:sz w:val="24"/>
          <w:szCs w:val="24"/>
        </w:rPr>
      </w:pPr>
      <w:r w:rsidRPr="001D3DAD">
        <w:rPr>
          <w:bCs/>
          <w:color w:val="000000"/>
          <w:spacing w:val="3"/>
          <w:sz w:val="24"/>
          <w:szCs w:val="24"/>
        </w:rPr>
        <w:t xml:space="preserve">Спецификация элементов заполнения дверных и оконных проемов </w:t>
      </w:r>
    </w:p>
    <w:p w:rsidR="00202AE2" w:rsidRPr="001D3DAD" w:rsidRDefault="006D291D" w:rsidP="00202AE2">
      <w:pPr>
        <w:shd w:val="clear" w:color="auto" w:fill="FFFFFF"/>
        <w:spacing w:line="360" w:lineRule="auto"/>
        <w:jc w:val="center"/>
        <w:rPr>
          <w:bCs/>
          <w:color w:val="000000"/>
          <w:spacing w:val="3"/>
          <w:sz w:val="24"/>
          <w:szCs w:val="24"/>
        </w:rPr>
      </w:pPr>
      <w:r w:rsidRPr="009664C8">
        <w:rPr>
          <w:noProof/>
          <w:color w:val="000000"/>
          <w:spacing w:val="3"/>
          <w:sz w:val="24"/>
          <w:szCs w:val="24"/>
        </w:rPr>
        <w:drawing>
          <wp:inline distT="0" distB="0" distL="0" distR="0">
            <wp:extent cx="6124575" cy="1333500"/>
            <wp:effectExtent l="0" t="0" r="0" b="0"/>
            <wp:docPr id="26" name="Рисунок 6" descr="Новый 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Новый рисунок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4575" cy="1333500"/>
                    </a:xfrm>
                    <a:prstGeom prst="rect">
                      <a:avLst/>
                    </a:prstGeom>
                    <a:noFill/>
                    <a:ln>
                      <a:noFill/>
                    </a:ln>
                  </pic:spPr>
                </pic:pic>
              </a:graphicData>
            </a:graphic>
          </wp:inline>
        </w:drawing>
      </w:r>
    </w:p>
    <w:p w:rsidR="00CC2D90" w:rsidRDefault="00CC2D90" w:rsidP="00202AE2">
      <w:pPr>
        <w:shd w:val="clear" w:color="auto" w:fill="FFFFFF"/>
        <w:spacing w:line="360" w:lineRule="auto"/>
        <w:jc w:val="right"/>
        <w:rPr>
          <w:bCs/>
          <w:color w:val="000000"/>
          <w:spacing w:val="3"/>
          <w:sz w:val="24"/>
          <w:szCs w:val="24"/>
        </w:rPr>
      </w:pPr>
    </w:p>
    <w:p w:rsidR="00202AE2" w:rsidRPr="001D3DAD" w:rsidRDefault="00202AE2" w:rsidP="00202AE2">
      <w:pPr>
        <w:shd w:val="clear" w:color="auto" w:fill="FFFFFF"/>
        <w:spacing w:line="360" w:lineRule="auto"/>
        <w:jc w:val="right"/>
        <w:rPr>
          <w:bCs/>
          <w:color w:val="000000"/>
          <w:spacing w:val="3"/>
          <w:sz w:val="24"/>
          <w:szCs w:val="24"/>
        </w:rPr>
      </w:pPr>
      <w:r w:rsidRPr="001D3DAD">
        <w:rPr>
          <w:bCs/>
          <w:color w:val="000000"/>
          <w:spacing w:val="3"/>
          <w:sz w:val="24"/>
          <w:szCs w:val="24"/>
        </w:rPr>
        <w:t>Таблица 7</w:t>
      </w:r>
    </w:p>
    <w:p w:rsidR="00202AE2" w:rsidRPr="001D3DAD" w:rsidRDefault="00202AE2" w:rsidP="00202AE2">
      <w:pPr>
        <w:shd w:val="clear" w:color="auto" w:fill="FFFFFF"/>
        <w:spacing w:line="360" w:lineRule="auto"/>
        <w:jc w:val="center"/>
        <w:rPr>
          <w:bCs/>
          <w:color w:val="000000"/>
          <w:spacing w:val="3"/>
          <w:sz w:val="24"/>
          <w:szCs w:val="24"/>
        </w:rPr>
      </w:pPr>
      <w:r w:rsidRPr="001D3DAD">
        <w:rPr>
          <w:bCs/>
          <w:color w:val="000000"/>
          <w:spacing w:val="3"/>
          <w:sz w:val="24"/>
          <w:szCs w:val="24"/>
        </w:rPr>
        <w:t xml:space="preserve">Пример заполнения спецификации элементов заполнения дверных и оконных проемов </w:t>
      </w:r>
    </w:p>
    <w:p w:rsidR="00202AE2" w:rsidRPr="001D3DAD" w:rsidRDefault="006D291D" w:rsidP="00202AE2">
      <w:pPr>
        <w:shd w:val="clear" w:color="auto" w:fill="FFFFFF"/>
        <w:spacing w:line="360" w:lineRule="auto"/>
        <w:jc w:val="center"/>
        <w:rPr>
          <w:bCs/>
          <w:color w:val="000000"/>
          <w:spacing w:val="3"/>
          <w:sz w:val="24"/>
          <w:szCs w:val="24"/>
        </w:rPr>
      </w:pPr>
      <w:r w:rsidRPr="009664C8">
        <w:rPr>
          <w:noProof/>
          <w:color w:val="000000"/>
          <w:spacing w:val="3"/>
          <w:sz w:val="24"/>
          <w:szCs w:val="24"/>
        </w:rPr>
        <w:drawing>
          <wp:inline distT="0" distB="0" distL="0" distR="0">
            <wp:extent cx="5791200" cy="1085850"/>
            <wp:effectExtent l="0" t="0" r="0" b="0"/>
            <wp:docPr id="27" name="Рисунок 5" descr="Новый 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Новый рисунок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1200" cy="1085850"/>
                    </a:xfrm>
                    <a:prstGeom prst="rect">
                      <a:avLst/>
                    </a:prstGeom>
                    <a:noFill/>
                    <a:ln>
                      <a:noFill/>
                    </a:ln>
                  </pic:spPr>
                </pic:pic>
              </a:graphicData>
            </a:graphic>
          </wp:inline>
        </w:drawing>
      </w:r>
    </w:p>
    <w:p w:rsidR="00202AE2" w:rsidRPr="001D3DAD" w:rsidRDefault="00202AE2" w:rsidP="00202AE2">
      <w:pPr>
        <w:shd w:val="clear" w:color="auto" w:fill="FFFFFF"/>
        <w:spacing w:line="360" w:lineRule="auto"/>
        <w:jc w:val="right"/>
        <w:rPr>
          <w:bCs/>
          <w:color w:val="000000"/>
          <w:spacing w:val="3"/>
          <w:sz w:val="24"/>
          <w:szCs w:val="24"/>
        </w:rPr>
      </w:pPr>
      <w:r w:rsidRPr="001D3DAD">
        <w:rPr>
          <w:bCs/>
          <w:color w:val="000000"/>
          <w:spacing w:val="3"/>
          <w:sz w:val="24"/>
          <w:szCs w:val="24"/>
        </w:rPr>
        <w:t>Таблица 8</w:t>
      </w:r>
    </w:p>
    <w:p w:rsidR="00202AE2" w:rsidRPr="001D3DAD" w:rsidRDefault="00202AE2" w:rsidP="00202AE2">
      <w:pPr>
        <w:shd w:val="clear" w:color="auto" w:fill="FFFFFF"/>
        <w:spacing w:line="360" w:lineRule="auto"/>
        <w:jc w:val="center"/>
        <w:rPr>
          <w:bCs/>
          <w:color w:val="000000"/>
          <w:spacing w:val="3"/>
          <w:sz w:val="24"/>
          <w:szCs w:val="24"/>
        </w:rPr>
      </w:pPr>
      <w:r w:rsidRPr="001D3DAD">
        <w:rPr>
          <w:bCs/>
          <w:color w:val="000000"/>
          <w:spacing w:val="3"/>
          <w:sz w:val="24"/>
          <w:szCs w:val="24"/>
        </w:rPr>
        <w:t>Ведомость проемов дверей</w:t>
      </w:r>
    </w:p>
    <w:p w:rsidR="00202AE2" w:rsidRPr="001D3DAD" w:rsidRDefault="006D291D" w:rsidP="00202AE2">
      <w:pPr>
        <w:shd w:val="clear" w:color="auto" w:fill="FFFFFF"/>
        <w:spacing w:line="360" w:lineRule="auto"/>
        <w:jc w:val="center"/>
        <w:rPr>
          <w:b/>
          <w:bCs/>
          <w:color w:val="000000"/>
          <w:spacing w:val="3"/>
          <w:sz w:val="24"/>
          <w:szCs w:val="24"/>
        </w:rPr>
      </w:pPr>
      <w:r w:rsidRPr="009664C8">
        <w:rPr>
          <w:b/>
          <w:noProof/>
          <w:color w:val="000000"/>
          <w:spacing w:val="3"/>
          <w:sz w:val="24"/>
          <w:szCs w:val="24"/>
        </w:rPr>
        <w:drawing>
          <wp:inline distT="0" distB="0" distL="0" distR="0">
            <wp:extent cx="2667000" cy="1295400"/>
            <wp:effectExtent l="0" t="0" r="0" b="0"/>
            <wp:docPr id="28" name="Рисунок 4" descr="Новый 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Новый рисунок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0" cy="1295400"/>
                    </a:xfrm>
                    <a:prstGeom prst="rect">
                      <a:avLst/>
                    </a:prstGeom>
                    <a:noFill/>
                    <a:ln>
                      <a:noFill/>
                    </a:ln>
                  </pic:spPr>
                </pic:pic>
              </a:graphicData>
            </a:graphic>
          </wp:inline>
        </w:drawing>
      </w:r>
    </w:p>
    <w:p w:rsidR="00202AE2" w:rsidRPr="001D3DAD" w:rsidRDefault="00202AE2" w:rsidP="00202AE2">
      <w:pPr>
        <w:shd w:val="clear" w:color="auto" w:fill="FFFFFF"/>
        <w:spacing w:line="360" w:lineRule="auto"/>
        <w:jc w:val="right"/>
        <w:rPr>
          <w:bCs/>
          <w:color w:val="000000"/>
          <w:spacing w:val="3"/>
          <w:sz w:val="24"/>
          <w:szCs w:val="24"/>
        </w:rPr>
      </w:pPr>
      <w:r w:rsidRPr="001D3DAD">
        <w:rPr>
          <w:bCs/>
          <w:color w:val="000000"/>
          <w:spacing w:val="3"/>
          <w:sz w:val="24"/>
          <w:szCs w:val="24"/>
        </w:rPr>
        <w:t>Таблица 9</w:t>
      </w:r>
    </w:p>
    <w:p w:rsidR="00202AE2" w:rsidRPr="001D3DAD" w:rsidRDefault="00202AE2" w:rsidP="00202AE2">
      <w:pPr>
        <w:shd w:val="clear" w:color="auto" w:fill="FFFFFF"/>
        <w:spacing w:line="360" w:lineRule="auto"/>
        <w:jc w:val="center"/>
        <w:rPr>
          <w:bCs/>
          <w:color w:val="000000"/>
          <w:spacing w:val="3"/>
          <w:sz w:val="24"/>
          <w:szCs w:val="24"/>
        </w:rPr>
      </w:pPr>
      <w:r w:rsidRPr="001D3DAD">
        <w:rPr>
          <w:bCs/>
          <w:color w:val="000000"/>
          <w:spacing w:val="3"/>
          <w:sz w:val="24"/>
          <w:szCs w:val="24"/>
        </w:rPr>
        <w:t>Пример заполнения ведомости проемов дверей</w:t>
      </w:r>
    </w:p>
    <w:p w:rsidR="00202AE2" w:rsidRPr="001D3DAD" w:rsidRDefault="006D291D" w:rsidP="00202AE2">
      <w:pPr>
        <w:shd w:val="clear" w:color="auto" w:fill="FFFFFF"/>
        <w:spacing w:line="360" w:lineRule="auto"/>
        <w:jc w:val="center"/>
        <w:rPr>
          <w:b/>
          <w:bCs/>
          <w:color w:val="000000"/>
          <w:spacing w:val="3"/>
          <w:sz w:val="24"/>
          <w:szCs w:val="24"/>
        </w:rPr>
      </w:pPr>
      <w:r w:rsidRPr="009664C8">
        <w:rPr>
          <w:b/>
          <w:noProof/>
          <w:color w:val="000000"/>
          <w:spacing w:val="3"/>
          <w:sz w:val="24"/>
          <w:szCs w:val="24"/>
        </w:rPr>
        <w:drawing>
          <wp:inline distT="0" distB="0" distL="0" distR="0">
            <wp:extent cx="2466975" cy="1057275"/>
            <wp:effectExtent l="0" t="0" r="0" b="0"/>
            <wp:docPr id="29" name="Рисунок 3" descr="Новый 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Новый рисунок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66975" cy="1057275"/>
                    </a:xfrm>
                    <a:prstGeom prst="rect">
                      <a:avLst/>
                    </a:prstGeom>
                    <a:noFill/>
                    <a:ln>
                      <a:noFill/>
                    </a:ln>
                  </pic:spPr>
                </pic:pic>
              </a:graphicData>
            </a:graphic>
          </wp:inline>
        </w:drawing>
      </w:r>
    </w:p>
    <w:p w:rsidR="00202AE2" w:rsidRPr="001D3DAD" w:rsidRDefault="00202AE2" w:rsidP="00202AE2">
      <w:pPr>
        <w:shd w:val="clear" w:color="auto" w:fill="FFFFFF"/>
        <w:spacing w:line="360" w:lineRule="auto"/>
        <w:jc w:val="both"/>
        <w:rPr>
          <w:bCs/>
          <w:color w:val="000000"/>
          <w:spacing w:val="4"/>
          <w:sz w:val="24"/>
          <w:szCs w:val="24"/>
        </w:rPr>
        <w:sectPr w:rsidR="00202AE2" w:rsidRPr="001D3DAD" w:rsidSect="00202AE2">
          <w:pgSz w:w="11909" w:h="16834"/>
          <w:pgMar w:top="1134" w:right="1134" w:bottom="1134" w:left="1134" w:header="720" w:footer="720" w:gutter="0"/>
          <w:cols w:space="60"/>
          <w:noEndnote/>
        </w:sectPr>
      </w:pPr>
    </w:p>
    <w:p w:rsidR="00202AE2" w:rsidRPr="00805134" w:rsidRDefault="00805134" w:rsidP="00805134">
      <w:pPr>
        <w:shd w:val="clear" w:color="auto" w:fill="FFFFFF"/>
        <w:spacing w:line="360" w:lineRule="auto"/>
        <w:ind w:firstLine="709"/>
        <w:jc w:val="center"/>
        <w:rPr>
          <w:b/>
          <w:bCs/>
          <w:color w:val="212121"/>
          <w:spacing w:val="-4"/>
          <w:sz w:val="24"/>
          <w:szCs w:val="24"/>
        </w:rPr>
      </w:pPr>
      <w:r w:rsidRPr="00805134">
        <w:rPr>
          <w:b/>
          <w:bCs/>
          <w:color w:val="212121"/>
          <w:spacing w:val="-4"/>
          <w:sz w:val="24"/>
          <w:szCs w:val="24"/>
        </w:rPr>
        <w:lastRenderedPageBreak/>
        <w:t xml:space="preserve">План первого этажа жилого дома на </w:t>
      </w:r>
      <w:proofErr w:type="spellStart"/>
      <w:r w:rsidRPr="00805134">
        <w:rPr>
          <w:b/>
          <w:bCs/>
          <w:color w:val="212121"/>
          <w:spacing w:val="-4"/>
          <w:sz w:val="24"/>
          <w:szCs w:val="24"/>
        </w:rPr>
        <w:t>отм</w:t>
      </w:r>
      <w:proofErr w:type="spellEnd"/>
      <w:r w:rsidRPr="00805134">
        <w:rPr>
          <w:b/>
          <w:bCs/>
          <w:color w:val="212121"/>
          <w:spacing w:val="-4"/>
          <w:sz w:val="24"/>
          <w:szCs w:val="24"/>
        </w:rPr>
        <w:t>. ±0.000</w:t>
      </w:r>
    </w:p>
    <w:p w:rsidR="00202AE2" w:rsidRDefault="006D291D" w:rsidP="00202AE2">
      <w:pPr>
        <w:shd w:val="clear" w:color="auto" w:fill="FFFFFF"/>
        <w:spacing w:line="360" w:lineRule="auto"/>
        <w:ind w:firstLine="709"/>
        <w:jc w:val="center"/>
        <w:rPr>
          <w:b/>
          <w:bCs/>
          <w:color w:val="212121"/>
          <w:spacing w:val="-4"/>
          <w:sz w:val="28"/>
          <w:szCs w:val="28"/>
        </w:rPr>
      </w:pPr>
      <w:r w:rsidRPr="009664C8">
        <w:rPr>
          <w:b/>
          <w:noProof/>
          <w:color w:val="212121"/>
          <w:spacing w:val="-4"/>
          <w:sz w:val="28"/>
          <w:szCs w:val="28"/>
        </w:rPr>
        <w:drawing>
          <wp:inline distT="0" distB="0" distL="0" distR="0">
            <wp:extent cx="6267450" cy="5267325"/>
            <wp:effectExtent l="0" t="0" r="0" b="0"/>
            <wp:docPr id="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67450" cy="5267325"/>
                    </a:xfrm>
                    <a:prstGeom prst="rect">
                      <a:avLst/>
                    </a:prstGeom>
                    <a:noFill/>
                    <a:ln>
                      <a:noFill/>
                    </a:ln>
                  </pic:spPr>
                </pic:pic>
              </a:graphicData>
            </a:graphic>
          </wp:inline>
        </w:drawing>
      </w:r>
    </w:p>
    <w:p w:rsidR="00202AE2" w:rsidRPr="001D3DAD" w:rsidRDefault="00202AE2" w:rsidP="00202AE2">
      <w:pPr>
        <w:shd w:val="clear" w:color="auto" w:fill="FFFFFF"/>
        <w:spacing w:line="360" w:lineRule="auto"/>
        <w:jc w:val="center"/>
        <w:rPr>
          <w:bCs/>
          <w:color w:val="000000"/>
          <w:spacing w:val="3"/>
          <w:sz w:val="24"/>
          <w:szCs w:val="24"/>
        </w:rPr>
      </w:pPr>
      <w:r w:rsidRPr="001D3DAD">
        <w:rPr>
          <w:bCs/>
          <w:color w:val="000000"/>
          <w:spacing w:val="3"/>
          <w:sz w:val="24"/>
          <w:szCs w:val="24"/>
        </w:rPr>
        <w:t>Рис. 1. Пример плана</w:t>
      </w:r>
      <w:r w:rsidR="00B14845">
        <w:rPr>
          <w:bCs/>
          <w:color w:val="000000"/>
          <w:spacing w:val="3"/>
          <w:sz w:val="24"/>
          <w:szCs w:val="24"/>
        </w:rPr>
        <w:t xml:space="preserve"> первого</w:t>
      </w:r>
      <w:r w:rsidRPr="001D3DAD">
        <w:rPr>
          <w:bCs/>
          <w:color w:val="000000"/>
          <w:spacing w:val="3"/>
          <w:sz w:val="24"/>
          <w:szCs w:val="24"/>
        </w:rPr>
        <w:t xml:space="preserve"> этаж</w:t>
      </w:r>
      <w:r w:rsidR="00B14845">
        <w:rPr>
          <w:bCs/>
          <w:color w:val="000000"/>
          <w:spacing w:val="3"/>
          <w:sz w:val="24"/>
          <w:szCs w:val="24"/>
        </w:rPr>
        <w:t>а</w:t>
      </w:r>
      <w:r w:rsidRPr="001D3DAD">
        <w:rPr>
          <w:bCs/>
          <w:color w:val="000000"/>
          <w:spacing w:val="3"/>
          <w:sz w:val="24"/>
          <w:szCs w:val="24"/>
        </w:rPr>
        <w:t xml:space="preserve"> жилого дома</w:t>
      </w:r>
    </w:p>
    <w:p w:rsidR="00202AE2" w:rsidRDefault="00202AE2" w:rsidP="00202AE2">
      <w:pPr>
        <w:shd w:val="clear" w:color="auto" w:fill="FFFFFF"/>
        <w:spacing w:line="360" w:lineRule="auto"/>
        <w:ind w:firstLine="709"/>
        <w:jc w:val="center"/>
        <w:rPr>
          <w:b/>
          <w:bCs/>
          <w:color w:val="212121"/>
          <w:spacing w:val="-4"/>
          <w:sz w:val="28"/>
          <w:szCs w:val="28"/>
        </w:rPr>
      </w:pPr>
    </w:p>
    <w:p w:rsidR="00805134" w:rsidRDefault="00805134" w:rsidP="00202AE2">
      <w:pPr>
        <w:shd w:val="clear" w:color="auto" w:fill="FFFFFF"/>
        <w:spacing w:line="360" w:lineRule="auto"/>
        <w:ind w:firstLine="709"/>
        <w:jc w:val="center"/>
        <w:rPr>
          <w:b/>
          <w:bCs/>
          <w:color w:val="212121"/>
          <w:spacing w:val="-4"/>
          <w:sz w:val="28"/>
          <w:szCs w:val="28"/>
        </w:rPr>
        <w:sectPr w:rsidR="00805134" w:rsidSect="00202AE2">
          <w:pgSz w:w="16834" w:h="11909" w:orient="landscape"/>
          <w:pgMar w:top="1134" w:right="1134" w:bottom="1134" w:left="1134" w:header="720" w:footer="720" w:gutter="0"/>
          <w:cols w:space="60"/>
          <w:noEndnote/>
        </w:sectPr>
      </w:pPr>
    </w:p>
    <w:p w:rsidR="00202AE2" w:rsidRPr="00967AF4" w:rsidRDefault="00B14845"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lastRenderedPageBreak/>
        <w:t>Практическая работа</w:t>
      </w:r>
      <w:r w:rsidR="00202AE2" w:rsidRPr="00967AF4">
        <w:rPr>
          <w:rFonts w:ascii="Times New Roman" w:hAnsi="Times New Roman" w:cs="Times New Roman"/>
          <w:b/>
          <w:color w:val="008FC8"/>
          <w:sz w:val="28"/>
          <w:szCs w:val="28"/>
        </w:rPr>
        <w:t xml:space="preserve"> №2. Перекрытие гражданского здания</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b/>
          <w:color w:val="000000"/>
          <w:spacing w:val="-3"/>
          <w:sz w:val="24"/>
          <w:szCs w:val="24"/>
        </w:rPr>
        <w:t>Цель</w:t>
      </w:r>
      <w:r w:rsidRPr="001D3DAD">
        <w:rPr>
          <w:color w:val="000000"/>
          <w:spacing w:val="-3"/>
          <w:sz w:val="24"/>
          <w:szCs w:val="24"/>
        </w:rPr>
        <w:t>: Выполнить схему расположения элементов перекрытия жилого дома.</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color w:val="000000"/>
          <w:spacing w:val="-3"/>
          <w:sz w:val="24"/>
          <w:szCs w:val="24"/>
        </w:rPr>
        <w:t xml:space="preserve">В результате выполнения </w:t>
      </w:r>
      <w:r w:rsidR="00B14845">
        <w:rPr>
          <w:color w:val="000000"/>
          <w:spacing w:val="-3"/>
          <w:sz w:val="24"/>
          <w:szCs w:val="24"/>
        </w:rPr>
        <w:t xml:space="preserve">работы </w:t>
      </w:r>
      <w:r w:rsidRPr="001D3DAD">
        <w:rPr>
          <w:color w:val="000000"/>
          <w:spacing w:val="-3"/>
          <w:sz w:val="24"/>
          <w:szCs w:val="24"/>
        </w:rPr>
        <w:t>студент должен</w:t>
      </w:r>
    </w:p>
    <w:p w:rsidR="00202AE2" w:rsidRPr="00616B53" w:rsidRDefault="00202AE2" w:rsidP="00202AE2">
      <w:pPr>
        <w:shd w:val="clear" w:color="auto" w:fill="FFFFFF"/>
        <w:spacing w:line="360" w:lineRule="auto"/>
        <w:ind w:firstLine="709"/>
        <w:jc w:val="both"/>
        <w:rPr>
          <w:color w:val="000000"/>
          <w:spacing w:val="-3"/>
          <w:sz w:val="24"/>
          <w:szCs w:val="24"/>
        </w:rPr>
      </w:pPr>
      <w:r w:rsidRPr="00616B53">
        <w:rPr>
          <w:color w:val="000000"/>
          <w:spacing w:val="-3"/>
          <w:sz w:val="24"/>
          <w:szCs w:val="24"/>
        </w:rPr>
        <w:t>знать: номенклатуру сборных плит, правила раскладки плит, функции несущих и самонесущих стен [1, 6];</w:t>
      </w:r>
    </w:p>
    <w:p w:rsidR="00202AE2" w:rsidRPr="00616B53" w:rsidRDefault="00202AE2" w:rsidP="00202AE2">
      <w:pPr>
        <w:shd w:val="clear" w:color="auto" w:fill="FFFFFF"/>
        <w:spacing w:line="360" w:lineRule="auto"/>
        <w:ind w:firstLine="709"/>
        <w:jc w:val="both"/>
        <w:rPr>
          <w:color w:val="000000"/>
          <w:spacing w:val="-3"/>
          <w:sz w:val="24"/>
          <w:szCs w:val="24"/>
        </w:rPr>
      </w:pPr>
      <w:r w:rsidRPr="00616B53">
        <w:rPr>
          <w:color w:val="000000"/>
          <w:spacing w:val="-3"/>
          <w:sz w:val="24"/>
          <w:szCs w:val="24"/>
        </w:rPr>
        <w:t>уметь: вести раскладку плит перекрытия бескаркасного здания [6].</w:t>
      </w: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 xml:space="preserve">Методические указания по выполнению </w:t>
      </w:r>
      <w:r w:rsidR="00B14845">
        <w:rPr>
          <w:b/>
          <w:color w:val="000000"/>
          <w:spacing w:val="-3"/>
          <w:sz w:val="24"/>
          <w:szCs w:val="24"/>
        </w:rPr>
        <w:t>практической работы</w:t>
      </w:r>
      <w:r w:rsidRPr="001D3DAD">
        <w:rPr>
          <w:b/>
          <w:color w:val="000000"/>
          <w:spacing w:val="-3"/>
          <w:sz w:val="24"/>
          <w:szCs w:val="24"/>
        </w:rPr>
        <w:t xml:space="preserve"> №2</w:t>
      </w:r>
    </w:p>
    <w:p w:rsidR="00202AE2" w:rsidRPr="001D3DAD" w:rsidRDefault="00202AE2" w:rsidP="00202AE2">
      <w:pPr>
        <w:shd w:val="clear" w:color="auto" w:fill="FFFFFF"/>
        <w:spacing w:line="360" w:lineRule="auto"/>
        <w:ind w:firstLine="709"/>
        <w:jc w:val="both"/>
        <w:rPr>
          <w:sz w:val="24"/>
          <w:szCs w:val="24"/>
        </w:rPr>
      </w:pPr>
      <w:r w:rsidRPr="001D3DAD">
        <w:rPr>
          <w:sz w:val="24"/>
          <w:szCs w:val="24"/>
        </w:rPr>
        <w:t>Сборные железобетонные перекрытия гражданских зданий монтируют из сплошных или многопустотных панелей. Многопустотные панели выпускаются высотой 220 мм для пролетов до 9 м и 300 мм – для пролета 12 м.</w:t>
      </w:r>
    </w:p>
    <w:p w:rsidR="00202AE2" w:rsidRPr="001D3DAD" w:rsidRDefault="00202AE2" w:rsidP="00202AE2">
      <w:pPr>
        <w:shd w:val="clear" w:color="auto" w:fill="FFFFFF"/>
        <w:spacing w:line="360" w:lineRule="auto"/>
        <w:ind w:firstLine="709"/>
        <w:jc w:val="right"/>
        <w:rPr>
          <w:bCs/>
          <w:color w:val="212121"/>
          <w:spacing w:val="3"/>
          <w:sz w:val="24"/>
          <w:szCs w:val="24"/>
        </w:rPr>
      </w:pPr>
      <w:r w:rsidRPr="001D3DAD">
        <w:rPr>
          <w:bCs/>
          <w:color w:val="212121"/>
          <w:spacing w:val="3"/>
          <w:sz w:val="24"/>
          <w:szCs w:val="24"/>
        </w:rPr>
        <w:t>Таблица 10</w:t>
      </w:r>
    </w:p>
    <w:p w:rsidR="00202AE2" w:rsidRPr="001D3DAD" w:rsidRDefault="00202AE2" w:rsidP="00202AE2">
      <w:pPr>
        <w:shd w:val="clear" w:color="auto" w:fill="FFFFFF"/>
        <w:spacing w:line="360" w:lineRule="auto"/>
        <w:ind w:firstLine="709"/>
        <w:jc w:val="center"/>
        <w:rPr>
          <w:bCs/>
          <w:color w:val="212121"/>
          <w:spacing w:val="3"/>
          <w:sz w:val="24"/>
          <w:szCs w:val="24"/>
        </w:rPr>
      </w:pPr>
      <w:r w:rsidRPr="001D3DAD">
        <w:rPr>
          <w:bCs/>
          <w:color w:val="212121"/>
          <w:spacing w:val="3"/>
          <w:sz w:val="24"/>
          <w:szCs w:val="24"/>
        </w:rPr>
        <w:t>Номенклатура панелей перекрытия по серии 1.141-1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7"/>
        <w:gridCol w:w="1795"/>
        <w:gridCol w:w="2210"/>
        <w:gridCol w:w="1545"/>
        <w:gridCol w:w="1764"/>
      </w:tblGrid>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Марка панели</w:t>
            </w:r>
          </w:p>
        </w:tc>
        <w:tc>
          <w:tcPr>
            <w:tcW w:w="1843" w:type="dxa"/>
          </w:tcPr>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Длина </w:t>
            </w:r>
            <w:r w:rsidRPr="009664C8">
              <w:rPr>
                <w:color w:val="212121"/>
                <w:spacing w:val="-2"/>
                <w:sz w:val="24"/>
                <w:szCs w:val="24"/>
                <w:lang w:val="en-US"/>
              </w:rPr>
              <w:t>L</w:t>
            </w:r>
            <w:r w:rsidRPr="009664C8">
              <w:rPr>
                <w:bCs/>
                <w:color w:val="212121"/>
                <w:spacing w:val="3"/>
                <w:sz w:val="24"/>
                <w:szCs w:val="24"/>
              </w:rPr>
              <w:t>, мм</w:t>
            </w:r>
          </w:p>
        </w:tc>
        <w:tc>
          <w:tcPr>
            <w:tcW w:w="2268" w:type="dxa"/>
          </w:tcPr>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Ширина </w:t>
            </w:r>
            <w:r w:rsidRPr="009664C8">
              <w:rPr>
                <w:color w:val="212121"/>
                <w:spacing w:val="-2"/>
                <w:sz w:val="24"/>
                <w:szCs w:val="24"/>
                <w:lang w:val="en-US"/>
              </w:rPr>
              <w:t>b</w:t>
            </w:r>
            <w:r w:rsidRPr="009664C8">
              <w:rPr>
                <w:bCs/>
                <w:color w:val="212121"/>
                <w:spacing w:val="3"/>
                <w:sz w:val="24"/>
                <w:szCs w:val="24"/>
              </w:rPr>
              <w:t>, мм</w:t>
            </w:r>
          </w:p>
        </w:tc>
        <w:tc>
          <w:tcPr>
            <w:tcW w:w="1559" w:type="dxa"/>
          </w:tcPr>
          <w:p w:rsidR="00202AE2" w:rsidRPr="009664C8" w:rsidRDefault="00202AE2" w:rsidP="009664C8">
            <w:pPr>
              <w:spacing w:line="360" w:lineRule="auto"/>
              <w:jc w:val="center"/>
              <w:rPr>
                <w:bCs/>
                <w:color w:val="212121"/>
                <w:spacing w:val="3"/>
                <w:sz w:val="24"/>
                <w:szCs w:val="24"/>
                <w:vertAlign w:val="superscript"/>
              </w:rPr>
            </w:pPr>
            <w:r w:rsidRPr="009664C8">
              <w:rPr>
                <w:bCs/>
                <w:color w:val="212121"/>
                <w:spacing w:val="3"/>
                <w:sz w:val="24"/>
                <w:szCs w:val="24"/>
              </w:rPr>
              <w:t>Расчетная нагрузка, кгс/м</w:t>
            </w:r>
            <w:r w:rsidRPr="009664C8">
              <w:rPr>
                <w:bCs/>
                <w:color w:val="212121"/>
                <w:spacing w:val="3"/>
                <w:sz w:val="24"/>
                <w:szCs w:val="24"/>
                <w:vertAlign w:val="superscript"/>
              </w:rPr>
              <w:t>2</w:t>
            </w:r>
          </w:p>
        </w:tc>
        <w:tc>
          <w:tcPr>
            <w:tcW w:w="1811" w:type="dxa"/>
          </w:tcPr>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Масса ед., кг</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ПК24.12-8та</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2380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val="restart"/>
          </w:tcPr>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800</w:t>
            </w: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jc w:val="center"/>
              <w:rPr>
                <w:bCs/>
                <w:color w:val="212121"/>
                <w:spacing w:val="3"/>
                <w:sz w:val="24"/>
                <w:szCs w:val="24"/>
              </w:rPr>
            </w:pPr>
          </w:p>
          <w:p w:rsidR="00202AE2" w:rsidRPr="009664C8" w:rsidRDefault="00202AE2" w:rsidP="009664C8">
            <w:pPr>
              <w:spacing w:line="360" w:lineRule="auto"/>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lastRenderedPageBreak/>
              <w:t>905</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ПК24.15-8та</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1190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ПК27.12-8та</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2680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1010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ПК27.15-8та</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1335</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ПК30.12-8та</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2980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1110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ПК30.15-8та</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1470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ПК36.12-8та</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3580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1320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ПК36.15-8та</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1745</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ПК42.12-8та</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4180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1525</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ПК42.15-8та</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2020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ПК48.12-8А</w:t>
            </w:r>
            <w:r w:rsidRPr="009664C8">
              <w:rPr>
                <w:bCs/>
                <w:color w:val="212121"/>
                <w:spacing w:val="3"/>
                <w:sz w:val="24"/>
                <w:szCs w:val="24"/>
                <w:lang w:val="en-US"/>
              </w:rPr>
              <w:t>IV</w:t>
            </w:r>
            <w:r w:rsidRPr="009664C8">
              <w:rPr>
                <w:bCs/>
                <w:color w:val="212121"/>
                <w:spacing w:val="3"/>
                <w:sz w:val="24"/>
                <w:szCs w:val="24"/>
              </w:rPr>
              <w:t>т</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4</w:t>
            </w:r>
            <w:r w:rsidRPr="009664C8">
              <w:rPr>
                <w:bCs/>
                <w:color w:val="212121"/>
                <w:spacing w:val="3"/>
                <w:sz w:val="24"/>
                <w:szCs w:val="24"/>
                <w:lang w:val="en-US"/>
              </w:rPr>
              <w:t>7</w:t>
            </w:r>
            <w:r w:rsidRPr="009664C8">
              <w:rPr>
                <w:bCs/>
                <w:color w:val="212121"/>
                <w:spacing w:val="3"/>
                <w:sz w:val="24"/>
                <w:szCs w:val="24"/>
              </w:rPr>
              <w:t>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1700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ПК48.1</w:t>
            </w:r>
            <w:r w:rsidRPr="009664C8">
              <w:rPr>
                <w:bCs/>
                <w:color w:val="212121"/>
                <w:spacing w:val="3"/>
                <w:sz w:val="24"/>
                <w:szCs w:val="24"/>
                <w:lang w:val="en-US"/>
              </w:rPr>
              <w:t>5</w:t>
            </w:r>
            <w:r w:rsidRPr="009664C8">
              <w:rPr>
                <w:bCs/>
                <w:color w:val="212121"/>
                <w:spacing w:val="3"/>
                <w:sz w:val="24"/>
                <w:szCs w:val="24"/>
              </w:rPr>
              <w:t>-8А</w:t>
            </w:r>
            <w:r w:rsidRPr="009664C8">
              <w:rPr>
                <w:bCs/>
                <w:color w:val="212121"/>
                <w:spacing w:val="3"/>
                <w:sz w:val="24"/>
                <w:szCs w:val="24"/>
                <w:lang w:val="en-US"/>
              </w:rPr>
              <w:t>IV</w:t>
            </w:r>
            <w:r w:rsidRPr="009664C8">
              <w:rPr>
                <w:bCs/>
                <w:color w:val="212121"/>
                <w:spacing w:val="3"/>
                <w:sz w:val="24"/>
                <w:szCs w:val="24"/>
              </w:rPr>
              <w:t>т</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2250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51</w:t>
            </w:r>
            <w:r w:rsidRPr="009664C8">
              <w:rPr>
                <w:bCs/>
                <w:color w:val="212121"/>
                <w:spacing w:val="3"/>
                <w:sz w:val="24"/>
                <w:szCs w:val="24"/>
              </w:rPr>
              <w:t>.12-8А</w:t>
            </w:r>
            <w:r w:rsidRPr="009664C8">
              <w:rPr>
                <w:bCs/>
                <w:color w:val="212121"/>
                <w:spacing w:val="3"/>
                <w:sz w:val="24"/>
                <w:szCs w:val="24"/>
                <w:lang w:val="en-US"/>
              </w:rPr>
              <w:t>IV</w:t>
            </w:r>
            <w:r w:rsidRPr="009664C8">
              <w:rPr>
                <w:bCs/>
                <w:color w:val="212121"/>
                <w:spacing w:val="3"/>
                <w:sz w:val="24"/>
                <w:szCs w:val="24"/>
              </w:rPr>
              <w:t>т</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5</w:t>
            </w:r>
            <w:r w:rsidRPr="009664C8">
              <w:rPr>
                <w:bCs/>
                <w:color w:val="212121"/>
                <w:spacing w:val="3"/>
                <w:sz w:val="24"/>
                <w:szCs w:val="24"/>
                <w:lang w:val="en-US"/>
              </w:rPr>
              <w:t>08</w:t>
            </w:r>
            <w:r w:rsidRPr="009664C8">
              <w:rPr>
                <w:bCs/>
                <w:color w:val="212121"/>
                <w:spacing w:val="3"/>
                <w:sz w:val="24"/>
                <w:szCs w:val="24"/>
              </w:rPr>
              <w:t>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1800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51</w:t>
            </w:r>
            <w:r w:rsidRPr="009664C8">
              <w:rPr>
                <w:bCs/>
                <w:color w:val="212121"/>
                <w:spacing w:val="3"/>
                <w:sz w:val="24"/>
                <w:szCs w:val="24"/>
              </w:rPr>
              <w:t>.1</w:t>
            </w:r>
            <w:r w:rsidRPr="009664C8">
              <w:rPr>
                <w:bCs/>
                <w:color w:val="212121"/>
                <w:spacing w:val="3"/>
                <w:sz w:val="24"/>
                <w:szCs w:val="24"/>
                <w:lang w:val="en-US"/>
              </w:rPr>
              <w:t>5</w:t>
            </w:r>
            <w:r w:rsidRPr="009664C8">
              <w:rPr>
                <w:bCs/>
                <w:color w:val="212121"/>
                <w:spacing w:val="3"/>
                <w:sz w:val="24"/>
                <w:szCs w:val="24"/>
              </w:rPr>
              <w:t>-8А</w:t>
            </w:r>
            <w:r w:rsidRPr="009664C8">
              <w:rPr>
                <w:bCs/>
                <w:color w:val="212121"/>
                <w:spacing w:val="3"/>
                <w:sz w:val="24"/>
                <w:szCs w:val="24"/>
                <w:lang w:val="en-US"/>
              </w:rPr>
              <w:t>IV</w:t>
            </w:r>
            <w:r w:rsidRPr="009664C8">
              <w:rPr>
                <w:bCs/>
                <w:color w:val="212121"/>
                <w:spacing w:val="3"/>
                <w:sz w:val="24"/>
                <w:szCs w:val="24"/>
              </w:rPr>
              <w:t>т</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2400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54</w:t>
            </w:r>
            <w:r w:rsidRPr="009664C8">
              <w:rPr>
                <w:bCs/>
                <w:color w:val="212121"/>
                <w:spacing w:val="3"/>
                <w:sz w:val="24"/>
                <w:szCs w:val="24"/>
              </w:rPr>
              <w:t>.12-8А</w:t>
            </w:r>
            <w:r w:rsidRPr="009664C8">
              <w:rPr>
                <w:bCs/>
                <w:color w:val="212121"/>
                <w:spacing w:val="3"/>
                <w:sz w:val="24"/>
                <w:szCs w:val="24"/>
                <w:lang w:val="en-US"/>
              </w:rPr>
              <w:t>IV</w:t>
            </w:r>
            <w:r w:rsidRPr="009664C8">
              <w:rPr>
                <w:bCs/>
                <w:color w:val="212121"/>
                <w:spacing w:val="3"/>
                <w:sz w:val="24"/>
                <w:szCs w:val="24"/>
              </w:rPr>
              <w:t>т</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5</w:t>
            </w:r>
            <w:r w:rsidRPr="009664C8">
              <w:rPr>
                <w:bCs/>
                <w:color w:val="212121"/>
                <w:spacing w:val="3"/>
                <w:sz w:val="24"/>
                <w:szCs w:val="24"/>
                <w:lang w:val="en-US"/>
              </w:rPr>
              <w:t>38</w:t>
            </w:r>
            <w:r w:rsidRPr="009664C8">
              <w:rPr>
                <w:bCs/>
                <w:color w:val="212121"/>
                <w:spacing w:val="3"/>
                <w:sz w:val="24"/>
                <w:szCs w:val="24"/>
              </w:rPr>
              <w:t>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1900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54</w:t>
            </w:r>
            <w:r w:rsidRPr="009664C8">
              <w:rPr>
                <w:bCs/>
                <w:color w:val="212121"/>
                <w:spacing w:val="3"/>
                <w:sz w:val="24"/>
                <w:szCs w:val="24"/>
              </w:rPr>
              <w:t>.1</w:t>
            </w:r>
            <w:r w:rsidRPr="009664C8">
              <w:rPr>
                <w:bCs/>
                <w:color w:val="212121"/>
                <w:spacing w:val="3"/>
                <w:sz w:val="24"/>
                <w:szCs w:val="24"/>
                <w:lang w:val="en-US"/>
              </w:rPr>
              <w:t>5</w:t>
            </w:r>
            <w:r w:rsidRPr="009664C8">
              <w:rPr>
                <w:bCs/>
                <w:color w:val="212121"/>
                <w:spacing w:val="3"/>
                <w:sz w:val="24"/>
                <w:szCs w:val="24"/>
              </w:rPr>
              <w:t>-8А</w:t>
            </w:r>
            <w:r w:rsidRPr="009664C8">
              <w:rPr>
                <w:bCs/>
                <w:color w:val="212121"/>
                <w:spacing w:val="3"/>
                <w:sz w:val="24"/>
                <w:szCs w:val="24"/>
                <w:lang w:val="en-US"/>
              </w:rPr>
              <w:t>IV</w:t>
            </w:r>
            <w:r w:rsidRPr="009664C8">
              <w:rPr>
                <w:bCs/>
                <w:color w:val="212121"/>
                <w:spacing w:val="3"/>
                <w:sz w:val="24"/>
                <w:szCs w:val="24"/>
              </w:rPr>
              <w:t>т</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2525</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57</w:t>
            </w:r>
            <w:r w:rsidRPr="009664C8">
              <w:rPr>
                <w:bCs/>
                <w:color w:val="212121"/>
                <w:spacing w:val="3"/>
                <w:sz w:val="24"/>
                <w:szCs w:val="24"/>
              </w:rPr>
              <w:t>.12-8Ат</w:t>
            </w:r>
            <w:r w:rsidRPr="009664C8">
              <w:rPr>
                <w:bCs/>
                <w:color w:val="212121"/>
                <w:spacing w:val="3"/>
                <w:sz w:val="24"/>
                <w:szCs w:val="24"/>
                <w:lang w:val="en-US"/>
              </w:rPr>
              <w:t>V</w:t>
            </w:r>
            <w:r w:rsidRPr="009664C8">
              <w:rPr>
                <w:bCs/>
                <w:color w:val="212121"/>
                <w:spacing w:val="3"/>
                <w:sz w:val="24"/>
                <w:szCs w:val="24"/>
              </w:rPr>
              <w:t>т</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5680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2000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57</w:t>
            </w:r>
            <w:r w:rsidRPr="009664C8">
              <w:rPr>
                <w:bCs/>
                <w:color w:val="212121"/>
                <w:spacing w:val="3"/>
                <w:sz w:val="24"/>
                <w:szCs w:val="24"/>
              </w:rPr>
              <w:t>.15-8Ат</w:t>
            </w:r>
            <w:r w:rsidRPr="009664C8">
              <w:rPr>
                <w:bCs/>
                <w:color w:val="212121"/>
                <w:spacing w:val="3"/>
                <w:sz w:val="24"/>
                <w:szCs w:val="24"/>
                <w:lang w:val="en-US"/>
              </w:rPr>
              <w:t>V</w:t>
            </w:r>
            <w:r w:rsidRPr="009664C8">
              <w:rPr>
                <w:bCs/>
                <w:color w:val="212121"/>
                <w:spacing w:val="3"/>
                <w:sz w:val="24"/>
                <w:szCs w:val="24"/>
              </w:rPr>
              <w:t>т</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2675</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lastRenderedPageBreak/>
              <w:t>ПК</w:t>
            </w:r>
            <w:r w:rsidRPr="009664C8">
              <w:rPr>
                <w:bCs/>
                <w:color w:val="212121"/>
                <w:spacing w:val="3"/>
                <w:sz w:val="24"/>
                <w:szCs w:val="24"/>
                <w:lang w:val="en-US"/>
              </w:rPr>
              <w:t>60</w:t>
            </w:r>
            <w:r w:rsidRPr="009664C8">
              <w:rPr>
                <w:bCs/>
                <w:color w:val="212121"/>
                <w:spacing w:val="3"/>
                <w:sz w:val="24"/>
                <w:szCs w:val="24"/>
              </w:rPr>
              <w:t>.12-8А</w:t>
            </w:r>
            <w:r w:rsidRPr="009664C8">
              <w:rPr>
                <w:bCs/>
                <w:color w:val="212121"/>
                <w:spacing w:val="3"/>
                <w:sz w:val="24"/>
                <w:szCs w:val="24"/>
                <w:lang w:val="en-US"/>
              </w:rPr>
              <w:t>IV</w:t>
            </w:r>
            <w:r w:rsidRPr="009664C8">
              <w:rPr>
                <w:bCs/>
                <w:color w:val="212121"/>
                <w:spacing w:val="3"/>
                <w:sz w:val="24"/>
                <w:szCs w:val="24"/>
              </w:rPr>
              <w:t>т</w:t>
            </w:r>
          </w:p>
        </w:tc>
        <w:tc>
          <w:tcPr>
            <w:tcW w:w="1843" w:type="dxa"/>
            <w:vMerge w:val="restart"/>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5980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2100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lastRenderedPageBreak/>
              <w:t>ПК</w:t>
            </w:r>
            <w:r w:rsidRPr="009664C8">
              <w:rPr>
                <w:bCs/>
                <w:color w:val="212121"/>
                <w:spacing w:val="3"/>
                <w:sz w:val="24"/>
                <w:szCs w:val="24"/>
                <w:lang w:val="en-US"/>
              </w:rPr>
              <w:t>60</w:t>
            </w:r>
            <w:r w:rsidRPr="009664C8">
              <w:rPr>
                <w:bCs/>
                <w:color w:val="212121"/>
                <w:spacing w:val="3"/>
                <w:sz w:val="24"/>
                <w:szCs w:val="24"/>
              </w:rPr>
              <w:t>.1</w:t>
            </w:r>
            <w:r w:rsidRPr="009664C8">
              <w:rPr>
                <w:bCs/>
                <w:color w:val="212121"/>
                <w:spacing w:val="3"/>
                <w:sz w:val="24"/>
                <w:szCs w:val="24"/>
                <w:lang w:val="en-US"/>
              </w:rPr>
              <w:t>5</w:t>
            </w:r>
            <w:r w:rsidRPr="009664C8">
              <w:rPr>
                <w:bCs/>
                <w:color w:val="212121"/>
                <w:spacing w:val="3"/>
                <w:sz w:val="24"/>
                <w:szCs w:val="24"/>
              </w:rPr>
              <w:t>-8А</w:t>
            </w:r>
            <w:r w:rsidRPr="009664C8">
              <w:rPr>
                <w:bCs/>
                <w:color w:val="212121"/>
                <w:spacing w:val="3"/>
                <w:sz w:val="24"/>
                <w:szCs w:val="24"/>
                <w:lang w:val="en-US"/>
              </w:rPr>
              <w:t>IV</w:t>
            </w:r>
            <w:r w:rsidRPr="009664C8">
              <w:rPr>
                <w:bCs/>
                <w:color w:val="212121"/>
                <w:spacing w:val="3"/>
                <w:sz w:val="24"/>
                <w:szCs w:val="24"/>
              </w:rPr>
              <w:t>т</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2800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63</w:t>
            </w:r>
            <w:r w:rsidRPr="009664C8">
              <w:rPr>
                <w:bCs/>
                <w:color w:val="212121"/>
                <w:spacing w:val="3"/>
                <w:sz w:val="24"/>
                <w:szCs w:val="24"/>
              </w:rPr>
              <w:t>.12-8А</w:t>
            </w:r>
            <w:r w:rsidRPr="009664C8">
              <w:rPr>
                <w:bCs/>
                <w:color w:val="212121"/>
                <w:spacing w:val="3"/>
                <w:sz w:val="24"/>
                <w:szCs w:val="24"/>
                <w:lang w:val="en-US"/>
              </w:rPr>
              <w:t>IV</w:t>
            </w:r>
            <w:r w:rsidRPr="009664C8">
              <w:rPr>
                <w:bCs/>
                <w:color w:val="212121"/>
                <w:spacing w:val="3"/>
                <w:sz w:val="24"/>
                <w:szCs w:val="24"/>
              </w:rPr>
              <w:t>т</w:t>
            </w:r>
          </w:p>
        </w:tc>
        <w:tc>
          <w:tcPr>
            <w:tcW w:w="1843" w:type="dxa"/>
            <w:vMerge w:val="restart"/>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6300</w:t>
            </w: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 xml:space="preserve">1190 </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2200</w:t>
            </w:r>
          </w:p>
        </w:tc>
      </w:tr>
      <w:tr w:rsidR="00202AE2" w:rsidRPr="001D3DAD" w:rsidTr="009664C8">
        <w:tc>
          <w:tcPr>
            <w:tcW w:w="2376"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ПК</w:t>
            </w:r>
            <w:r w:rsidRPr="009664C8">
              <w:rPr>
                <w:bCs/>
                <w:color w:val="212121"/>
                <w:spacing w:val="3"/>
                <w:sz w:val="24"/>
                <w:szCs w:val="24"/>
                <w:lang w:val="en-US"/>
              </w:rPr>
              <w:t>63</w:t>
            </w:r>
            <w:r w:rsidRPr="009664C8">
              <w:rPr>
                <w:bCs/>
                <w:color w:val="212121"/>
                <w:spacing w:val="3"/>
                <w:sz w:val="24"/>
                <w:szCs w:val="24"/>
              </w:rPr>
              <w:t>.1</w:t>
            </w:r>
            <w:r w:rsidRPr="009664C8">
              <w:rPr>
                <w:bCs/>
                <w:color w:val="212121"/>
                <w:spacing w:val="3"/>
                <w:sz w:val="24"/>
                <w:szCs w:val="24"/>
                <w:lang w:val="en-US"/>
              </w:rPr>
              <w:t>5</w:t>
            </w:r>
            <w:r w:rsidRPr="009664C8">
              <w:rPr>
                <w:bCs/>
                <w:color w:val="212121"/>
                <w:spacing w:val="3"/>
                <w:sz w:val="24"/>
                <w:szCs w:val="24"/>
              </w:rPr>
              <w:t>-8А</w:t>
            </w:r>
            <w:r w:rsidRPr="009664C8">
              <w:rPr>
                <w:bCs/>
                <w:color w:val="212121"/>
                <w:spacing w:val="3"/>
                <w:sz w:val="24"/>
                <w:szCs w:val="24"/>
                <w:lang w:val="en-US"/>
              </w:rPr>
              <w:t>IV</w:t>
            </w:r>
            <w:r w:rsidRPr="009664C8">
              <w:rPr>
                <w:bCs/>
                <w:color w:val="212121"/>
                <w:spacing w:val="3"/>
                <w:sz w:val="24"/>
                <w:szCs w:val="24"/>
              </w:rPr>
              <w:t>т</w:t>
            </w:r>
          </w:p>
        </w:tc>
        <w:tc>
          <w:tcPr>
            <w:tcW w:w="1843" w:type="dxa"/>
            <w:vMerge/>
          </w:tcPr>
          <w:p w:rsidR="00202AE2" w:rsidRPr="009664C8" w:rsidRDefault="00202AE2" w:rsidP="009664C8">
            <w:pPr>
              <w:spacing w:line="360" w:lineRule="auto"/>
              <w:jc w:val="center"/>
              <w:rPr>
                <w:bCs/>
                <w:color w:val="212121"/>
                <w:spacing w:val="3"/>
                <w:sz w:val="24"/>
                <w:szCs w:val="24"/>
              </w:rPr>
            </w:pPr>
          </w:p>
        </w:tc>
        <w:tc>
          <w:tcPr>
            <w:tcW w:w="2268" w:type="dxa"/>
          </w:tcPr>
          <w:p w:rsidR="00202AE2" w:rsidRPr="009664C8" w:rsidRDefault="00202AE2" w:rsidP="009664C8">
            <w:pPr>
              <w:spacing w:line="360" w:lineRule="auto"/>
              <w:jc w:val="center"/>
              <w:rPr>
                <w:bCs/>
                <w:color w:val="212121"/>
                <w:spacing w:val="3"/>
                <w:sz w:val="24"/>
                <w:szCs w:val="24"/>
              </w:rPr>
            </w:pPr>
            <w:r w:rsidRPr="009664C8">
              <w:rPr>
                <w:bCs/>
                <w:color w:val="212121"/>
                <w:spacing w:val="3"/>
                <w:sz w:val="24"/>
                <w:szCs w:val="24"/>
              </w:rPr>
              <w:t>1490</w:t>
            </w:r>
          </w:p>
        </w:tc>
        <w:tc>
          <w:tcPr>
            <w:tcW w:w="1559" w:type="dxa"/>
            <w:vMerge/>
          </w:tcPr>
          <w:p w:rsidR="00202AE2" w:rsidRPr="009664C8" w:rsidRDefault="00202AE2" w:rsidP="009664C8">
            <w:pPr>
              <w:spacing w:line="360" w:lineRule="auto"/>
              <w:jc w:val="center"/>
              <w:rPr>
                <w:bCs/>
                <w:color w:val="212121"/>
                <w:spacing w:val="3"/>
                <w:sz w:val="24"/>
                <w:szCs w:val="24"/>
              </w:rPr>
            </w:pPr>
          </w:p>
        </w:tc>
        <w:tc>
          <w:tcPr>
            <w:tcW w:w="1811" w:type="dxa"/>
          </w:tcPr>
          <w:p w:rsidR="00202AE2" w:rsidRPr="009664C8" w:rsidRDefault="00202AE2" w:rsidP="009664C8">
            <w:pPr>
              <w:spacing w:line="360" w:lineRule="auto"/>
              <w:jc w:val="center"/>
              <w:rPr>
                <w:bCs/>
                <w:color w:val="212121"/>
                <w:spacing w:val="3"/>
                <w:sz w:val="24"/>
                <w:szCs w:val="24"/>
                <w:lang w:val="en-US"/>
              </w:rPr>
            </w:pPr>
            <w:r w:rsidRPr="009664C8">
              <w:rPr>
                <w:bCs/>
                <w:color w:val="212121"/>
                <w:spacing w:val="3"/>
                <w:sz w:val="24"/>
                <w:szCs w:val="24"/>
                <w:lang w:val="en-US"/>
              </w:rPr>
              <w:t>2950</w:t>
            </w:r>
          </w:p>
        </w:tc>
      </w:tr>
    </w:tbl>
    <w:p w:rsidR="00202AE2" w:rsidRPr="001D3DAD" w:rsidRDefault="00202AE2" w:rsidP="00202AE2">
      <w:pPr>
        <w:shd w:val="clear" w:color="auto" w:fill="FFFFFF"/>
        <w:spacing w:line="360" w:lineRule="auto"/>
        <w:ind w:firstLine="709"/>
        <w:jc w:val="center"/>
        <w:rPr>
          <w:b/>
          <w:bCs/>
          <w:color w:val="212121"/>
          <w:spacing w:val="-4"/>
          <w:sz w:val="24"/>
          <w:szCs w:val="24"/>
        </w:rPr>
      </w:pPr>
    </w:p>
    <w:p w:rsidR="00202AE2" w:rsidRPr="001D3DAD" w:rsidRDefault="006D291D" w:rsidP="00202AE2">
      <w:pPr>
        <w:shd w:val="clear" w:color="auto" w:fill="FFFFFF"/>
        <w:spacing w:line="360" w:lineRule="auto"/>
        <w:ind w:firstLine="709"/>
        <w:jc w:val="center"/>
        <w:rPr>
          <w:b/>
          <w:bCs/>
          <w:color w:val="212121"/>
          <w:spacing w:val="3"/>
          <w:sz w:val="24"/>
          <w:szCs w:val="24"/>
        </w:rPr>
      </w:pPr>
      <w:r w:rsidRPr="009664C8">
        <w:rPr>
          <w:b/>
          <w:noProof/>
          <w:color w:val="212121"/>
          <w:spacing w:val="3"/>
          <w:sz w:val="24"/>
          <w:szCs w:val="24"/>
        </w:rPr>
        <w:drawing>
          <wp:inline distT="0" distB="0" distL="0" distR="0">
            <wp:extent cx="1095375" cy="638175"/>
            <wp:effectExtent l="0" t="0" r="0" b="0"/>
            <wp:docPr id="31" name="Рисунок 51" descr="Новый 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Новый рисунок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5375" cy="638175"/>
                    </a:xfrm>
                    <a:prstGeom prst="rect">
                      <a:avLst/>
                    </a:prstGeom>
                    <a:noFill/>
                    <a:ln>
                      <a:noFill/>
                    </a:ln>
                  </pic:spPr>
                </pic:pic>
              </a:graphicData>
            </a:graphic>
          </wp:inline>
        </w:drawing>
      </w:r>
    </w:p>
    <w:p w:rsidR="00202AE2" w:rsidRDefault="00202AE2" w:rsidP="00202AE2">
      <w:pPr>
        <w:shd w:val="clear" w:color="auto" w:fill="FFFFFF"/>
        <w:spacing w:line="360" w:lineRule="auto"/>
        <w:ind w:firstLine="709"/>
        <w:jc w:val="center"/>
        <w:rPr>
          <w:bCs/>
          <w:color w:val="212121"/>
          <w:spacing w:val="3"/>
          <w:sz w:val="24"/>
          <w:szCs w:val="24"/>
        </w:rPr>
      </w:pPr>
      <w:r w:rsidRPr="001D3DAD">
        <w:rPr>
          <w:bCs/>
          <w:color w:val="212121"/>
          <w:spacing w:val="3"/>
          <w:sz w:val="24"/>
          <w:szCs w:val="24"/>
        </w:rPr>
        <w:t xml:space="preserve">Рис. 2. Многопустотная панель перекрытия  </w:t>
      </w:r>
    </w:p>
    <w:p w:rsidR="00202AE2" w:rsidRPr="00967AF4" w:rsidRDefault="00202AE2"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 xml:space="preserve">Задание на </w:t>
      </w:r>
      <w:r w:rsidR="00B14845" w:rsidRPr="00967AF4">
        <w:rPr>
          <w:rFonts w:ascii="Times New Roman" w:hAnsi="Times New Roman" w:cs="Times New Roman"/>
          <w:b/>
          <w:color w:val="008FC8"/>
          <w:sz w:val="28"/>
          <w:szCs w:val="28"/>
        </w:rPr>
        <w:t>практическую работу</w:t>
      </w:r>
      <w:r w:rsidRPr="00967AF4">
        <w:rPr>
          <w:rFonts w:ascii="Times New Roman" w:hAnsi="Times New Roman" w:cs="Times New Roman"/>
          <w:b/>
          <w:color w:val="008FC8"/>
          <w:sz w:val="28"/>
          <w:szCs w:val="28"/>
        </w:rPr>
        <w:t xml:space="preserve"> №2</w:t>
      </w:r>
    </w:p>
    <w:p w:rsidR="00202AE2" w:rsidRPr="00523685" w:rsidRDefault="00202AE2" w:rsidP="00202AE2">
      <w:pPr>
        <w:pStyle w:val="a8"/>
        <w:numPr>
          <w:ilvl w:val="0"/>
          <w:numId w:val="46"/>
        </w:numPr>
        <w:shd w:val="clear" w:color="auto" w:fill="FFFFFF"/>
        <w:spacing w:line="360" w:lineRule="auto"/>
        <w:ind w:left="714" w:hanging="357"/>
        <w:jc w:val="both"/>
        <w:rPr>
          <w:color w:val="000000"/>
          <w:spacing w:val="1"/>
          <w:sz w:val="24"/>
          <w:szCs w:val="24"/>
        </w:rPr>
      </w:pPr>
      <w:r w:rsidRPr="00523685">
        <w:rPr>
          <w:color w:val="000000"/>
          <w:spacing w:val="1"/>
          <w:sz w:val="24"/>
          <w:szCs w:val="24"/>
        </w:rPr>
        <w:t>Вычертить схему расположения элементов перекрытия М1:100</w:t>
      </w:r>
      <w:r>
        <w:rPr>
          <w:color w:val="000000"/>
          <w:spacing w:val="1"/>
          <w:sz w:val="24"/>
          <w:szCs w:val="24"/>
        </w:rPr>
        <w:t>.</w:t>
      </w:r>
    </w:p>
    <w:p w:rsidR="00202AE2" w:rsidRPr="00523685" w:rsidRDefault="00202AE2" w:rsidP="00202AE2">
      <w:pPr>
        <w:pStyle w:val="a8"/>
        <w:numPr>
          <w:ilvl w:val="0"/>
          <w:numId w:val="46"/>
        </w:numPr>
        <w:shd w:val="clear" w:color="auto" w:fill="FFFFFF"/>
        <w:spacing w:line="360" w:lineRule="auto"/>
        <w:ind w:left="714" w:hanging="357"/>
        <w:jc w:val="both"/>
        <w:rPr>
          <w:color w:val="000000"/>
          <w:spacing w:val="1"/>
          <w:sz w:val="24"/>
          <w:szCs w:val="24"/>
        </w:rPr>
      </w:pPr>
      <w:r>
        <w:rPr>
          <w:color w:val="000000"/>
          <w:spacing w:val="1"/>
          <w:sz w:val="24"/>
          <w:szCs w:val="24"/>
        </w:rPr>
        <w:t>С</w:t>
      </w:r>
      <w:r w:rsidRPr="00523685">
        <w:rPr>
          <w:color w:val="000000"/>
          <w:spacing w:val="1"/>
          <w:sz w:val="24"/>
          <w:szCs w:val="24"/>
        </w:rPr>
        <w:t xml:space="preserve">оставить спецификацию панелей перекрытия. </w:t>
      </w:r>
    </w:p>
    <w:p w:rsidR="00202AE2" w:rsidRPr="001D3DAD" w:rsidRDefault="00202AE2" w:rsidP="00202AE2">
      <w:pPr>
        <w:shd w:val="clear" w:color="auto" w:fill="FFFFFF"/>
        <w:spacing w:line="360" w:lineRule="auto"/>
        <w:ind w:firstLine="709"/>
        <w:jc w:val="both"/>
        <w:rPr>
          <w:color w:val="000000"/>
          <w:spacing w:val="1"/>
          <w:sz w:val="24"/>
          <w:szCs w:val="24"/>
        </w:rPr>
      </w:pPr>
      <w:r w:rsidRPr="001D3DAD">
        <w:rPr>
          <w:color w:val="000000"/>
          <w:spacing w:val="1"/>
          <w:sz w:val="24"/>
          <w:szCs w:val="24"/>
        </w:rPr>
        <w:t>Работ</w:t>
      </w:r>
      <w:r>
        <w:rPr>
          <w:color w:val="000000"/>
          <w:spacing w:val="1"/>
          <w:sz w:val="24"/>
          <w:szCs w:val="24"/>
        </w:rPr>
        <w:t>у</w:t>
      </w:r>
      <w:r w:rsidRPr="001D3DAD">
        <w:rPr>
          <w:color w:val="000000"/>
          <w:spacing w:val="1"/>
          <w:sz w:val="24"/>
          <w:szCs w:val="24"/>
        </w:rPr>
        <w:t xml:space="preserve"> выполн</w:t>
      </w:r>
      <w:r>
        <w:rPr>
          <w:color w:val="000000"/>
          <w:spacing w:val="1"/>
          <w:sz w:val="24"/>
          <w:szCs w:val="24"/>
        </w:rPr>
        <w:t>ить</w:t>
      </w:r>
      <w:r w:rsidRPr="001D3DAD">
        <w:rPr>
          <w:color w:val="000000"/>
          <w:spacing w:val="1"/>
          <w:sz w:val="24"/>
          <w:szCs w:val="24"/>
        </w:rPr>
        <w:t xml:space="preserve"> на листе формата А3</w:t>
      </w:r>
      <w:r>
        <w:rPr>
          <w:color w:val="000000"/>
          <w:spacing w:val="1"/>
          <w:sz w:val="24"/>
          <w:szCs w:val="24"/>
        </w:rPr>
        <w:t>.</w:t>
      </w:r>
    </w:p>
    <w:p w:rsidR="00202AE2" w:rsidRPr="001D3DAD" w:rsidRDefault="00202AE2" w:rsidP="00202AE2">
      <w:pPr>
        <w:shd w:val="clear" w:color="auto" w:fill="FFFFFF"/>
        <w:spacing w:line="360" w:lineRule="auto"/>
        <w:ind w:firstLine="709"/>
        <w:jc w:val="center"/>
        <w:rPr>
          <w:b/>
          <w:color w:val="000000"/>
          <w:spacing w:val="1"/>
          <w:sz w:val="24"/>
          <w:szCs w:val="24"/>
        </w:rPr>
      </w:pPr>
      <w:r w:rsidRPr="001D3DAD">
        <w:rPr>
          <w:b/>
          <w:color w:val="000000"/>
          <w:spacing w:val="1"/>
          <w:sz w:val="24"/>
          <w:szCs w:val="24"/>
        </w:rPr>
        <w:t xml:space="preserve">Алгоритм выполнения </w:t>
      </w:r>
      <w:r w:rsidR="00B14845">
        <w:rPr>
          <w:b/>
          <w:color w:val="000000"/>
          <w:spacing w:val="-3"/>
          <w:sz w:val="24"/>
          <w:szCs w:val="24"/>
        </w:rPr>
        <w:t>практической работы</w:t>
      </w:r>
      <w:r w:rsidRPr="001D3DAD">
        <w:rPr>
          <w:b/>
          <w:color w:val="000000"/>
          <w:spacing w:val="1"/>
          <w:sz w:val="24"/>
          <w:szCs w:val="24"/>
        </w:rPr>
        <w:t xml:space="preserve"> №2</w:t>
      </w:r>
    </w:p>
    <w:p w:rsidR="00202AE2" w:rsidRPr="002E4598" w:rsidRDefault="00202AE2" w:rsidP="00202AE2">
      <w:pPr>
        <w:pStyle w:val="a8"/>
        <w:numPr>
          <w:ilvl w:val="0"/>
          <w:numId w:val="38"/>
        </w:numPr>
        <w:shd w:val="clear" w:color="auto" w:fill="FFFFFF"/>
        <w:spacing w:line="360" w:lineRule="auto"/>
        <w:ind w:left="714" w:hanging="357"/>
        <w:jc w:val="both"/>
        <w:rPr>
          <w:sz w:val="24"/>
          <w:szCs w:val="24"/>
        </w:rPr>
      </w:pPr>
      <w:r w:rsidRPr="002E4598">
        <w:rPr>
          <w:color w:val="000000"/>
          <w:spacing w:val="-1"/>
          <w:sz w:val="24"/>
          <w:szCs w:val="24"/>
        </w:rPr>
        <w:t>Подобрать заданные эле</w:t>
      </w:r>
      <w:r w:rsidRPr="002E4598">
        <w:rPr>
          <w:color w:val="000000"/>
          <w:spacing w:val="-1"/>
          <w:sz w:val="24"/>
          <w:szCs w:val="24"/>
        </w:rPr>
        <w:softHyphen/>
      </w:r>
      <w:r w:rsidRPr="002E4598">
        <w:rPr>
          <w:color w:val="000000"/>
          <w:spacing w:val="-3"/>
          <w:sz w:val="24"/>
          <w:szCs w:val="24"/>
        </w:rPr>
        <w:t xml:space="preserve">менты перекрытия по </w:t>
      </w:r>
      <w:r>
        <w:rPr>
          <w:color w:val="000000"/>
          <w:spacing w:val="-3"/>
          <w:sz w:val="24"/>
          <w:szCs w:val="24"/>
        </w:rPr>
        <w:t>номенклатуре сборных изделий (табл. 10)</w:t>
      </w:r>
      <w:r w:rsidRPr="002E4598">
        <w:rPr>
          <w:color w:val="000000"/>
          <w:spacing w:val="-3"/>
          <w:sz w:val="24"/>
          <w:szCs w:val="24"/>
        </w:rPr>
        <w:t xml:space="preserve">, определить их типоразмеры и количество. </w:t>
      </w:r>
    </w:p>
    <w:p w:rsidR="00202AE2" w:rsidRPr="002E4598" w:rsidRDefault="00202AE2" w:rsidP="00202AE2">
      <w:pPr>
        <w:pStyle w:val="a8"/>
        <w:numPr>
          <w:ilvl w:val="0"/>
          <w:numId w:val="38"/>
        </w:numPr>
        <w:shd w:val="clear" w:color="auto" w:fill="FFFFFF"/>
        <w:spacing w:line="360" w:lineRule="auto"/>
        <w:ind w:left="714" w:hanging="357"/>
        <w:jc w:val="both"/>
        <w:rPr>
          <w:sz w:val="24"/>
          <w:szCs w:val="24"/>
        </w:rPr>
      </w:pPr>
      <w:r w:rsidRPr="002E4598">
        <w:rPr>
          <w:color w:val="000000"/>
          <w:spacing w:val="-2"/>
          <w:sz w:val="24"/>
          <w:szCs w:val="24"/>
        </w:rPr>
        <w:t xml:space="preserve">Вычертить схему расположения элементов перекрытия: </w:t>
      </w:r>
      <w:r w:rsidRPr="002E4598">
        <w:rPr>
          <w:color w:val="000000"/>
          <w:spacing w:val="-3"/>
          <w:sz w:val="24"/>
          <w:szCs w:val="24"/>
        </w:rPr>
        <w:t>нанести разбивочные оси здания, контуры капитальных стен, их привязки, контуры панелей перекрытия, их марки и про</w:t>
      </w:r>
      <w:r w:rsidRPr="002E4598">
        <w:rPr>
          <w:color w:val="000000"/>
          <w:spacing w:val="3"/>
          <w:sz w:val="24"/>
          <w:szCs w:val="24"/>
        </w:rPr>
        <w:t xml:space="preserve">ставить размеры между осями. </w:t>
      </w:r>
      <w:r w:rsidRPr="002E4598">
        <w:rPr>
          <w:color w:val="000000"/>
          <w:spacing w:val="-2"/>
          <w:sz w:val="24"/>
          <w:szCs w:val="24"/>
        </w:rPr>
        <w:t>В стенах необходимо показать вентиляционные каналы. Грани капитальных</w:t>
      </w:r>
      <w:r w:rsidRPr="002E4598">
        <w:rPr>
          <w:color w:val="000000"/>
          <w:spacing w:val="-3"/>
          <w:sz w:val="24"/>
          <w:szCs w:val="24"/>
        </w:rPr>
        <w:t xml:space="preserve"> стен, скрытые под панелями, изображаются пунктиром. </w:t>
      </w:r>
      <w:r w:rsidRPr="002E4598">
        <w:rPr>
          <w:color w:val="000000"/>
          <w:spacing w:val="-1"/>
          <w:sz w:val="24"/>
          <w:szCs w:val="24"/>
        </w:rPr>
        <w:t>Пример схемы расположения панелей перекрытия показан на рис. 3.</w:t>
      </w:r>
    </w:p>
    <w:p w:rsidR="00202AE2" w:rsidRPr="002E4598" w:rsidRDefault="00202AE2" w:rsidP="00202AE2">
      <w:pPr>
        <w:pStyle w:val="a8"/>
        <w:numPr>
          <w:ilvl w:val="0"/>
          <w:numId w:val="38"/>
        </w:numPr>
        <w:shd w:val="clear" w:color="auto" w:fill="FFFFFF"/>
        <w:spacing w:line="360" w:lineRule="auto"/>
        <w:ind w:left="714" w:hanging="357"/>
        <w:jc w:val="both"/>
        <w:rPr>
          <w:sz w:val="24"/>
          <w:szCs w:val="24"/>
        </w:rPr>
      </w:pPr>
      <w:r w:rsidRPr="002E4598">
        <w:rPr>
          <w:color w:val="000000"/>
          <w:spacing w:val="-3"/>
          <w:sz w:val="24"/>
          <w:szCs w:val="24"/>
        </w:rPr>
        <w:t xml:space="preserve">Составить спецификацию (табл. </w:t>
      </w:r>
      <w:r>
        <w:rPr>
          <w:color w:val="000000"/>
          <w:spacing w:val="-3"/>
          <w:sz w:val="24"/>
          <w:szCs w:val="24"/>
        </w:rPr>
        <w:t>11,12)</w:t>
      </w:r>
      <w:r w:rsidRPr="002E4598">
        <w:rPr>
          <w:color w:val="000000"/>
          <w:spacing w:val="-3"/>
          <w:sz w:val="24"/>
          <w:szCs w:val="24"/>
        </w:rPr>
        <w:t>.</w:t>
      </w:r>
    </w:p>
    <w:p w:rsidR="00202AE2" w:rsidRPr="002E4598" w:rsidRDefault="00202AE2" w:rsidP="00202AE2">
      <w:pPr>
        <w:shd w:val="clear" w:color="auto" w:fill="FFFFFF"/>
        <w:spacing w:line="360" w:lineRule="auto"/>
        <w:ind w:left="709"/>
        <w:jc w:val="right"/>
        <w:rPr>
          <w:bCs/>
          <w:color w:val="000000"/>
          <w:spacing w:val="3"/>
          <w:sz w:val="24"/>
          <w:szCs w:val="24"/>
        </w:rPr>
      </w:pPr>
      <w:r w:rsidRPr="002E4598">
        <w:rPr>
          <w:bCs/>
          <w:color w:val="000000"/>
          <w:spacing w:val="3"/>
          <w:sz w:val="24"/>
          <w:szCs w:val="24"/>
        </w:rPr>
        <w:t>Таблица 11</w:t>
      </w:r>
    </w:p>
    <w:p w:rsidR="00202AE2" w:rsidRPr="002E4598" w:rsidRDefault="00202AE2" w:rsidP="00202AE2">
      <w:pPr>
        <w:shd w:val="clear" w:color="auto" w:fill="FFFFFF"/>
        <w:spacing w:line="360" w:lineRule="auto"/>
        <w:ind w:left="709"/>
        <w:jc w:val="center"/>
        <w:rPr>
          <w:bCs/>
          <w:color w:val="000000"/>
          <w:spacing w:val="3"/>
          <w:sz w:val="24"/>
          <w:szCs w:val="24"/>
        </w:rPr>
      </w:pPr>
      <w:r w:rsidRPr="002E4598">
        <w:rPr>
          <w:bCs/>
          <w:color w:val="000000"/>
          <w:spacing w:val="3"/>
          <w:sz w:val="24"/>
          <w:szCs w:val="24"/>
        </w:rPr>
        <w:t xml:space="preserve">Спецификация панелей перекрытия </w:t>
      </w:r>
      <w:r w:rsidR="006D291D" w:rsidRPr="009664C8">
        <w:rPr>
          <w:noProof/>
          <w:sz w:val="24"/>
          <w:szCs w:val="24"/>
        </w:rPr>
        <w:drawing>
          <wp:inline distT="0" distB="0" distL="0" distR="0">
            <wp:extent cx="5143500" cy="1323975"/>
            <wp:effectExtent l="0" t="0" r="0" b="0"/>
            <wp:docPr id="32" name="Рисунок 8" descr="Новый 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Новый рисунок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43500" cy="1323975"/>
                    </a:xfrm>
                    <a:prstGeom prst="rect">
                      <a:avLst/>
                    </a:prstGeom>
                    <a:noFill/>
                    <a:ln>
                      <a:noFill/>
                    </a:ln>
                  </pic:spPr>
                </pic:pic>
              </a:graphicData>
            </a:graphic>
          </wp:inline>
        </w:drawing>
      </w:r>
      <w:r w:rsidRPr="002E4598">
        <w:rPr>
          <w:bCs/>
          <w:color w:val="000000"/>
          <w:spacing w:val="3"/>
          <w:sz w:val="24"/>
          <w:szCs w:val="24"/>
        </w:rPr>
        <w:t xml:space="preserve"> </w:t>
      </w:r>
    </w:p>
    <w:p w:rsidR="00202AE2" w:rsidRPr="002E4598" w:rsidRDefault="00202AE2" w:rsidP="00202AE2">
      <w:pPr>
        <w:shd w:val="clear" w:color="auto" w:fill="FFFFFF"/>
        <w:spacing w:line="360" w:lineRule="auto"/>
        <w:ind w:left="709"/>
        <w:jc w:val="right"/>
        <w:rPr>
          <w:bCs/>
          <w:color w:val="000000"/>
          <w:spacing w:val="3"/>
          <w:sz w:val="24"/>
          <w:szCs w:val="24"/>
        </w:rPr>
      </w:pPr>
      <w:r w:rsidRPr="002E4598">
        <w:rPr>
          <w:bCs/>
          <w:color w:val="000000"/>
          <w:spacing w:val="3"/>
          <w:sz w:val="24"/>
          <w:szCs w:val="24"/>
        </w:rPr>
        <w:t>Таблица 12</w:t>
      </w:r>
    </w:p>
    <w:p w:rsidR="00202AE2" w:rsidRPr="001D3DAD" w:rsidRDefault="00202AE2" w:rsidP="00202AE2">
      <w:pPr>
        <w:shd w:val="clear" w:color="auto" w:fill="FFFFFF"/>
        <w:spacing w:line="360" w:lineRule="auto"/>
        <w:ind w:left="709"/>
        <w:jc w:val="center"/>
        <w:rPr>
          <w:bCs/>
          <w:color w:val="000000"/>
          <w:spacing w:val="3"/>
          <w:sz w:val="28"/>
          <w:szCs w:val="28"/>
        </w:rPr>
      </w:pPr>
      <w:r w:rsidRPr="002E4598">
        <w:rPr>
          <w:bCs/>
          <w:color w:val="000000"/>
          <w:spacing w:val="3"/>
          <w:sz w:val="24"/>
          <w:szCs w:val="24"/>
        </w:rPr>
        <w:t>Пример заполнения спецификации панелей перекрытия</w:t>
      </w:r>
      <w:r w:rsidRPr="002E4598">
        <w:rPr>
          <w:bCs/>
          <w:color w:val="000000"/>
          <w:spacing w:val="3"/>
          <w:sz w:val="28"/>
          <w:szCs w:val="28"/>
        </w:rPr>
        <w:t xml:space="preserve"> </w:t>
      </w:r>
      <w:r w:rsidR="006D291D" w:rsidRPr="00C333E8">
        <w:rPr>
          <w:noProof/>
        </w:rPr>
        <w:lastRenderedPageBreak/>
        <w:drawing>
          <wp:inline distT="0" distB="0" distL="0" distR="0">
            <wp:extent cx="5057775" cy="1276350"/>
            <wp:effectExtent l="0" t="0" r="0" b="0"/>
            <wp:docPr id="33" name="Рисунок 7" descr="Новый 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Новый рисунок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57775" cy="1276350"/>
                    </a:xfrm>
                    <a:prstGeom prst="rect">
                      <a:avLst/>
                    </a:prstGeom>
                    <a:noFill/>
                    <a:ln>
                      <a:noFill/>
                    </a:ln>
                  </pic:spPr>
                </pic:pic>
              </a:graphicData>
            </a:graphic>
          </wp:inline>
        </w:drawing>
      </w:r>
    </w:p>
    <w:p w:rsidR="00615E7D" w:rsidRDefault="00615E7D" w:rsidP="00202AE2">
      <w:pPr>
        <w:shd w:val="clear" w:color="auto" w:fill="FFFFFF"/>
        <w:spacing w:line="360" w:lineRule="auto"/>
        <w:ind w:firstLine="709"/>
        <w:jc w:val="center"/>
        <w:rPr>
          <w:bCs/>
          <w:color w:val="000000"/>
          <w:spacing w:val="3"/>
          <w:sz w:val="24"/>
          <w:szCs w:val="24"/>
        </w:rPr>
        <w:sectPr w:rsidR="00615E7D" w:rsidSect="00805134">
          <w:pgSz w:w="11909" w:h="16834"/>
          <w:pgMar w:top="1134" w:right="1134" w:bottom="1134" w:left="1134" w:header="720" w:footer="720" w:gutter="0"/>
          <w:cols w:space="60"/>
          <w:noEndnote/>
        </w:sectPr>
      </w:pPr>
    </w:p>
    <w:p w:rsidR="00615E7D" w:rsidRPr="00615E7D" w:rsidRDefault="00615E7D" w:rsidP="00805134">
      <w:pPr>
        <w:shd w:val="clear" w:color="auto" w:fill="FFFFFF"/>
        <w:spacing w:line="360" w:lineRule="auto"/>
        <w:jc w:val="center"/>
        <w:rPr>
          <w:b/>
          <w:bCs/>
          <w:color w:val="212121"/>
          <w:spacing w:val="-4"/>
          <w:sz w:val="28"/>
          <w:szCs w:val="28"/>
        </w:rPr>
      </w:pPr>
      <w:r w:rsidRPr="00615E7D">
        <w:rPr>
          <w:b/>
          <w:bCs/>
          <w:color w:val="000000"/>
          <w:spacing w:val="3"/>
          <w:sz w:val="24"/>
          <w:szCs w:val="24"/>
        </w:rPr>
        <w:lastRenderedPageBreak/>
        <w:t xml:space="preserve">Схема расположения плит перекрытия на </w:t>
      </w:r>
      <w:proofErr w:type="spellStart"/>
      <w:r w:rsidRPr="00615E7D">
        <w:rPr>
          <w:b/>
          <w:bCs/>
          <w:color w:val="000000"/>
          <w:spacing w:val="3"/>
          <w:sz w:val="24"/>
          <w:szCs w:val="24"/>
        </w:rPr>
        <w:t>отм</w:t>
      </w:r>
      <w:proofErr w:type="spellEnd"/>
      <w:r w:rsidRPr="00615E7D">
        <w:rPr>
          <w:b/>
          <w:bCs/>
          <w:color w:val="000000"/>
          <w:spacing w:val="3"/>
          <w:sz w:val="24"/>
          <w:szCs w:val="24"/>
        </w:rPr>
        <w:t>. +3.000</w:t>
      </w:r>
    </w:p>
    <w:p w:rsidR="00202AE2" w:rsidRDefault="006D291D" w:rsidP="00202AE2">
      <w:pPr>
        <w:shd w:val="clear" w:color="auto" w:fill="FFFFFF"/>
        <w:spacing w:line="360" w:lineRule="auto"/>
        <w:ind w:firstLine="709"/>
        <w:jc w:val="center"/>
        <w:rPr>
          <w:b/>
          <w:bCs/>
          <w:color w:val="212121"/>
          <w:spacing w:val="-4"/>
          <w:sz w:val="28"/>
          <w:szCs w:val="28"/>
        </w:rPr>
      </w:pPr>
      <w:r w:rsidRPr="009664C8">
        <w:rPr>
          <w:b/>
          <w:noProof/>
          <w:color w:val="212121"/>
          <w:spacing w:val="-4"/>
          <w:sz w:val="28"/>
          <w:szCs w:val="28"/>
        </w:rPr>
        <w:drawing>
          <wp:inline distT="0" distB="0" distL="0" distR="0">
            <wp:extent cx="6296025" cy="5019675"/>
            <wp:effectExtent l="0" t="0" r="0"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96025" cy="5019675"/>
                    </a:xfrm>
                    <a:prstGeom prst="rect">
                      <a:avLst/>
                    </a:prstGeom>
                    <a:noFill/>
                    <a:ln>
                      <a:noFill/>
                    </a:ln>
                  </pic:spPr>
                </pic:pic>
              </a:graphicData>
            </a:graphic>
          </wp:inline>
        </w:drawing>
      </w:r>
    </w:p>
    <w:p w:rsidR="00202AE2" w:rsidRPr="002E4598" w:rsidRDefault="00202AE2" w:rsidP="00202AE2">
      <w:pPr>
        <w:shd w:val="clear" w:color="auto" w:fill="FFFFFF"/>
        <w:spacing w:line="360" w:lineRule="auto"/>
        <w:jc w:val="center"/>
        <w:rPr>
          <w:bCs/>
          <w:color w:val="000000"/>
          <w:spacing w:val="3"/>
          <w:sz w:val="24"/>
          <w:szCs w:val="24"/>
        </w:rPr>
      </w:pPr>
      <w:r w:rsidRPr="002E4598">
        <w:rPr>
          <w:bCs/>
          <w:color w:val="212121"/>
          <w:spacing w:val="-4"/>
          <w:sz w:val="24"/>
          <w:szCs w:val="24"/>
        </w:rPr>
        <w:t xml:space="preserve">Рис. 3. </w:t>
      </w:r>
      <w:r w:rsidRPr="002E4598">
        <w:rPr>
          <w:bCs/>
          <w:color w:val="000000"/>
          <w:spacing w:val="3"/>
          <w:sz w:val="24"/>
          <w:szCs w:val="24"/>
        </w:rPr>
        <w:t xml:space="preserve">Пример схемы расположения </w:t>
      </w:r>
      <w:r w:rsidR="00B14845">
        <w:rPr>
          <w:bCs/>
          <w:color w:val="000000"/>
          <w:spacing w:val="3"/>
          <w:sz w:val="24"/>
          <w:szCs w:val="24"/>
        </w:rPr>
        <w:t>плит перекрытия</w:t>
      </w:r>
    </w:p>
    <w:p w:rsidR="00202AE2" w:rsidRDefault="00202AE2" w:rsidP="00202AE2">
      <w:pPr>
        <w:shd w:val="clear" w:color="auto" w:fill="FFFFFF"/>
        <w:spacing w:line="360" w:lineRule="auto"/>
        <w:ind w:firstLine="709"/>
        <w:jc w:val="center"/>
        <w:rPr>
          <w:b/>
          <w:bCs/>
          <w:color w:val="212121"/>
          <w:spacing w:val="-4"/>
          <w:sz w:val="28"/>
          <w:szCs w:val="28"/>
        </w:rPr>
      </w:pPr>
    </w:p>
    <w:p w:rsidR="00202AE2" w:rsidRDefault="00202AE2" w:rsidP="00202AE2">
      <w:pPr>
        <w:shd w:val="clear" w:color="auto" w:fill="FFFFFF"/>
        <w:spacing w:line="360" w:lineRule="auto"/>
        <w:ind w:firstLine="709"/>
        <w:jc w:val="center"/>
        <w:rPr>
          <w:b/>
          <w:bCs/>
          <w:color w:val="212121"/>
          <w:spacing w:val="-4"/>
          <w:sz w:val="28"/>
          <w:szCs w:val="28"/>
        </w:rPr>
        <w:sectPr w:rsidR="00202AE2" w:rsidSect="00805134">
          <w:pgSz w:w="16834" w:h="11909" w:orient="landscape"/>
          <w:pgMar w:top="1134" w:right="1134" w:bottom="1134" w:left="1134" w:header="720" w:footer="720" w:gutter="0"/>
          <w:cols w:space="60"/>
          <w:noEndnote/>
        </w:sectPr>
      </w:pPr>
    </w:p>
    <w:p w:rsidR="00202AE2" w:rsidRPr="00967AF4" w:rsidRDefault="00B14845"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lastRenderedPageBreak/>
        <w:t>Практическая работа</w:t>
      </w:r>
      <w:r w:rsidR="00202AE2" w:rsidRPr="00967AF4">
        <w:rPr>
          <w:rFonts w:ascii="Times New Roman" w:hAnsi="Times New Roman" w:cs="Times New Roman"/>
          <w:b/>
          <w:color w:val="008FC8"/>
          <w:sz w:val="28"/>
          <w:szCs w:val="28"/>
        </w:rPr>
        <w:t xml:space="preserve"> № 3. Фундаменты гражданского здания</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b/>
          <w:color w:val="000000"/>
          <w:spacing w:val="-3"/>
          <w:sz w:val="24"/>
          <w:szCs w:val="24"/>
        </w:rPr>
        <w:t>Цель</w:t>
      </w:r>
      <w:r w:rsidRPr="001D3DAD">
        <w:rPr>
          <w:color w:val="000000"/>
          <w:spacing w:val="-3"/>
          <w:sz w:val="24"/>
          <w:szCs w:val="24"/>
        </w:rPr>
        <w:t xml:space="preserve">: Выполнить схему расположения элементов </w:t>
      </w:r>
      <w:r>
        <w:rPr>
          <w:color w:val="000000"/>
          <w:spacing w:val="-3"/>
          <w:sz w:val="24"/>
          <w:szCs w:val="24"/>
        </w:rPr>
        <w:t>фундаментов</w:t>
      </w:r>
      <w:r w:rsidRPr="001D3DAD">
        <w:rPr>
          <w:color w:val="000000"/>
          <w:spacing w:val="-3"/>
          <w:sz w:val="24"/>
          <w:szCs w:val="24"/>
        </w:rPr>
        <w:t xml:space="preserve"> жилого дома.</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color w:val="000000"/>
          <w:spacing w:val="-3"/>
          <w:sz w:val="24"/>
          <w:szCs w:val="24"/>
        </w:rPr>
        <w:t xml:space="preserve">В результате выполнения </w:t>
      </w:r>
      <w:r w:rsidR="00B14845">
        <w:rPr>
          <w:color w:val="000000"/>
          <w:spacing w:val="-3"/>
          <w:sz w:val="24"/>
          <w:szCs w:val="24"/>
        </w:rPr>
        <w:t xml:space="preserve">работы </w:t>
      </w:r>
      <w:r w:rsidRPr="001D3DAD">
        <w:rPr>
          <w:color w:val="000000"/>
          <w:spacing w:val="-3"/>
          <w:sz w:val="24"/>
          <w:szCs w:val="24"/>
        </w:rPr>
        <w:t>студент должен</w:t>
      </w:r>
    </w:p>
    <w:p w:rsidR="00202AE2" w:rsidRPr="0052614E" w:rsidRDefault="00202AE2" w:rsidP="00202AE2">
      <w:pPr>
        <w:shd w:val="clear" w:color="auto" w:fill="FFFFFF"/>
        <w:spacing w:line="360" w:lineRule="auto"/>
        <w:ind w:firstLine="709"/>
        <w:jc w:val="both"/>
        <w:rPr>
          <w:color w:val="000000"/>
          <w:spacing w:val="-3"/>
          <w:sz w:val="24"/>
          <w:szCs w:val="24"/>
        </w:rPr>
      </w:pPr>
      <w:r w:rsidRPr="0052614E">
        <w:rPr>
          <w:color w:val="000000"/>
          <w:spacing w:val="-3"/>
          <w:sz w:val="24"/>
          <w:szCs w:val="24"/>
        </w:rPr>
        <w:t>знать: номенклатуру сборных фундаментов, правила раскладки фундаментных блоков [1, 6];</w:t>
      </w:r>
    </w:p>
    <w:p w:rsidR="00202AE2" w:rsidRPr="0052614E" w:rsidRDefault="00202AE2" w:rsidP="00202AE2">
      <w:pPr>
        <w:shd w:val="clear" w:color="auto" w:fill="FFFFFF"/>
        <w:spacing w:line="360" w:lineRule="auto"/>
        <w:ind w:firstLine="709"/>
        <w:jc w:val="both"/>
        <w:rPr>
          <w:color w:val="000000"/>
          <w:spacing w:val="-3"/>
          <w:sz w:val="24"/>
          <w:szCs w:val="24"/>
        </w:rPr>
      </w:pPr>
      <w:r w:rsidRPr="0052614E">
        <w:rPr>
          <w:color w:val="000000"/>
          <w:spacing w:val="-3"/>
          <w:sz w:val="24"/>
          <w:szCs w:val="24"/>
        </w:rPr>
        <w:t>уметь: вести раскладку фундаментных блоков бескаркасного здания, определять глубину заложения фундамента [6, 8].</w:t>
      </w: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 xml:space="preserve">Методические указания по выполнению </w:t>
      </w:r>
      <w:r w:rsidR="00B14845">
        <w:rPr>
          <w:b/>
          <w:color w:val="000000"/>
          <w:spacing w:val="-3"/>
          <w:sz w:val="24"/>
          <w:szCs w:val="24"/>
        </w:rPr>
        <w:t>практической работы</w:t>
      </w:r>
      <w:r w:rsidRPr="001D3DAD">
        <w:rPr>
          <w:b/>
          <w:color w:val="000000"/>
          <w:spacing w:val="-3"/>
          <w:sz w:val="24"/>
          <w:szCs w:val="24"/>
        </w:rPr>
        <w:t xml:space="preserve"> №</w:t>
      </w:r>
      <w:r>
        <w:rPr>
          <w:b/>
          <w:color w:val="000000"/>
          <w:spacing w:val="-3"/>
          <w:sz w:val="24"/>
          <w:szCs w:val="24"/>
        </w:rPr>
        <w:t xml:space="preserve"> 3</w:t>
      </w:r>
    </w:p>
    <w:p w:rsidR="00202AE2" w:rsidRPr="002E4598" w:rsidRDefault="00202AE2" w:rsidP="00202AE2">
      <w:pPr>
        <w:shd w:val="clear" w:color="auto" w:fill="FFFFFF"/>
        <w:spacing w:line="360" w:lineRule="auto"/>
        <w:ind w:firstLine="709"/>
        <w:jc w:val="both"/>
        <w:rPr>
          <w:sz w:val="24"/>
          <w:szCs w:val="24"/>
        </w:rPr>
      </w:pPr>
      <w:r w:rsidRPr="002E4598">
        <w:rPr>
          <w:color w:val="212121"/>
          <w:spacing w:val="-2"/>
          <w:sz w:val="24"/>
          <w:szCs w:val="24"/>
        </w:rPr>
        <w:t>В бескаркасных малоэтажных зданиях устраива</w:t>
      </w:r>
      <w:r w:rsidRPr="002E4598">
        <w:rPr>
          <w:color w:val="212121"/>
          <w:spacing w:val="-2"/>
          <w:sz w:val="24"/>
          <w:szCs w:val="24"/>
        </w:rPr>
        <w:softHyphen/>
      </w:r>
      <w:r w:rsidRPr="002E4598">
        <w:rPr>
          <w:color w:val="212121"/>
          <w:spacing w:val="-1"/>
          <w:sz w:val="24"/>
          <w:szCs w:val="24"/>
        </w:rPr>
        <w:t xml:space="preserve">ют ленточные фундаменты </w:t>
      </w:r>
      <w:r w:rsidRPr="002E4598">
        <w:rPr>
          <w:color w:val="212121"/>
          <w:spacing w:val="-2"/>
          <w:sz w:val="24"/>
          <w:szCs w:val="24"/>
        </w:rPr>
        <w:t xml:space="preserve">под все капитальные стены </w:t>
      </w:r>
      <w:r w:rsidRPr="002E4598">
        <w:rPr>
          <w:color w:val="212121"/>
          <w:spacing w:val="-1"/>
          <w:sz w:val="24"/>
          <w:szCs w:val="24"/>
        </w:rPr>
        <w:t>из бутового камня, бутобетона и железобетона. Сборные железобетонные ленточные фундаменты состоят из стеновых блоков и фундаментных плит.</w:t>
      </w:r>
    </w:p>
    <w:p w:rsidR="00202AE2" w:rsidRPr="002E4598" w:rsidRDefault="00202AE2" w:rsidP="00202AE2">
      <w:pPr>
        <w:shd w:val="clear" w:color="auto" w:fill="FFFFFF"/>
        <w:spacing w:line="360" w:lineRule="auto"/>
        <w:ind w:firstLine="709"/>
        <w:jc w:val="both"/>
        <w:rPr>
          <w:color w:val="212121"/>
          <w:spacing w:val="-2"/>
          <w:sz w:val="24"/>
          <w:szCs w:val="24"/>
        </w:rPr>
      </w:pPr>
      <w:r w:rsidRPr="002E4598">
        <w:rPr>
          <w:color w:val="212121"/>
          <w:spacing w:val="-1"/>
          <w:sz w:val="24"/>
          <w:szCs w:val="24"/>
        </w:rPr>
        <w:t xml:space="preserve">Размеры подошвы фундаментов устанавливаются расчетом, </w:t>
      </w:r>
      <w:r w:rsidRPr="002E4598">
        <w:rPr>
          <w:bCs/>
          <w:color w:val="212121"/>
          <w:spacing w:val="-1"/>
          <w:sz w:val="24"/>
          <w:szCs w:val="24"/>
        </w:rPr>
        <w:t>в</w:t>
      </w:r>
      <w:r w:rsidRPr="002E4598">
        <w:rPr>
          <w:b/>
          <w:bCs/>
          <w:color w:val="212121"/>
          <w:spacing w:val="-1"/>
          <w:sz w:val="24"/>
          <w:szCs w:val="24"/>
        </w:rPr>
        <w:t xml:space="preserve"> </w:t>
      </w:r>
      <w:r w:rsidRPr="002E4598">
        <w:rPr>
          <w:color w:val="212121"/>
          <w:spacing w:val="-1"/>
          <w:sz w:val="24"/>
          <w:szCs w:val="24"/>
        </w:rPr>
        <w:t>зави</w:t>
      </w:r>
      <w:r w:rsidRPr="002E4598">
        <w:rPr>
          <w:color w:val="212121"/>
          <w:spacing w:val="-1"/>
          <w:sz w:val="24"/>
          <w:szCs w:val="24"/>
        </w:rPr>
        <w:softHyphen/>
      </w:r>
      <w:r w:rsidRPr="002E4598">
        <w:rPr>
          <w:color w:val="212121"/>
          <w:spacing w:val="-2"/>
          <w:sz w:val="24"/>
          <w:szCs w:val="24"/>
        </w:rPr>
        <w:t>симости от нагрузки и расчетного сопротивления грунта в основании. В работе допускается принимать размеры элементов фундаментов конструктивно в зависимости от толщины стен по таблице 13.</w:t>
      </w:r>
    </w:p>
    <w:p w:rsidR="00202AE2" w:rsidRPr="002E4598" w:rsidRDefault="00202AE2" w:rsidP="00202AE2">
      <w:pPr>
        <w:shd w:val="clear" w:color="auto" w:fill="FFFFFF"/>
        <w:spacing w:line="360" w:lineRule="auto"/>
        <w:ind w:firstLine="709"/>
        <w:jc w:val="right"/>
        <w:rPr>
          <w:color w:val="212121"/>
          <w:spacing w:val="-2"/>
          <w:sz w:val="24"/>
          <w:szCs w:val="24"/>
        </w:rPr>
      </w:pPr>
      <w:r w:rsidRPr="002E4598">
        <w:rPr>
          <w:color w:val="212121"/>
          <w:spacing w:val="-2"/>
          <w:sz w:val="24"/>
          <w:szCs w:val="24"/>
        </w:rPr>
        <w:t>Таблица 13</w:t>
      </w:r>
    </w:p>
    <w:p w:rsidR="00202AE2" w:rsidRPr="002E4598" w:rsidRDefault="00202AE2" w:rsidP="00202AE2">
      <w:pPr>
        <w:shd w:val="clear" w:color="auto" w:fill="FFFFFF"/>
        <w:spacing w:line="360" w:lineRule="auto"/>
        <w:ind w:firstLine="709"/>
        <w:jc w:val="center"/>
        <w:rPr>
          <w:color w:val="212121"/>
          <w:spacing w:val="-2"/>
          <w:sz w:val="24"/>
          <w:szCs w:val="24"/>
        </w:rPr>
      </w:pPr>
      <w:r w:rsidRPr="002E4598">
        <w:rPr>
          <w:color w:val="212121"/>
          <w:spacing w:val="-2"/>
          <w:sz w:val="24"/>
          <w:szCs w:val="24"/>
        </w:rPr>
        <w:t>Ширина элементов сборных фундаментов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1"/>
        <w:gridCol w:w="1386"/>
        <w:gridCol w:w="1387"/>
        <w:gridCol w:w="1386"/>
        <w:gridCol w:w="1221"/>
      </w:tblGrid>
      <w:tr w:rsidR="00202AE2" w:rsidRPr="002E4598" w:rsidTr="009664C8">
        <w:tc>
          <w:tcPr>
            <w:tcW w:w="4361" w:type="dxa"/>
          </w:tcPr>
          <w:p w:rsidR="00202AE2" w:rsidRPr="009664C8" w:rsidRDefault="00202AE2" w:rsidP="009664C8">
            <w:pPr>
              <w:spacing w:line="360" w:lineRule="auto"/>
              <w:jc w:val="center"/>
              <w:rPr>
                <w:sz w:val="24"/>
                <w:szCs w:val="24"/>
              </w:rPr>
            </w:pPr>
            <w:r w:rsidRPr="009664C8">
              <w:rPr>
                <w:sz w:val="24"/>
                <w:szCs w:val="24"/>
              </w:rPr>
              <w:t>Толщина стен, мм</w:t>
            </w:r>
          </w:p>
        </w:tc>
        <w:tc>
          <w:tcPr>
            <w:tcW w:w="1417" w:type="dxa"/>
          </w:tcPr>
          <w:p w:rsidR="00202AE2" w:rsidRPr="009664C8" w:rsidRDefault="00202AE2" w:rsidP="009664C8">
            <w:pPr>
              <w:spacing w:line="360" w:lineRule="auto"/>
              <w:jc w:val="center"/>
              <w:rPr>
                <w:sz w:val="24"/>
                <w:szCs w:val="24"/>
              </w:rPr>
            </w:pPr>
            <w:r w:rsidRPr="009664C8">
              <w:rPr>
                <w:sz w:val="24"/>
                <w:szCs w:val="24"/>
              </w:rPr>
              <w:t>250</w:t>
            </w:r>
          </w:p>
        </w:tc>
        <w:tc>
          <w:tcPr>
            <w:tcW w:w="1418" w:type="dxa"/>
          </w:tcPr>
          <w:p w:rsidR="00202AE2" w:rsidRPr="009664C8" w:rsidRDefault="00202AE2" w:rsidP="009664C8">
            <w:pPr>
              <w:spacing w:line="360" w:lineRule="auto"/>
              <w:jc w:val="center"/>
              <w:rPr>
                <w:sz w:val="24"/>
                <w:szCs w:val="24"/>
              </w:rPr>
            </w:pPr>
            <w:r w:rsidRPr="009664C8">
              <w:rPr>
                <w:sz w:val="24"/>
                <w:szCs w:val="24"/>
              </w:rPr>
              <w:t>380</w:t>
            </w:r>
          </w:p>
        </w:tc>
        <w:tc>
          <w:tcPr>
            <w:tcW w:w="1417" w:type="dxa"/>
          </w:tcPr>
          <w:p w:rsidR="00202AE2" w:rsidRPr="009664C8" w:rsidRDefault="00202AE2" w:rsidP="009664C8">
            <w:pPr>
              <w:spacing w:line="360" w:lineRule="auto"/>
              <w:jc w:val="center"/>
              <w:rPr>
                <w:sz w:val="24"/>
                <w:szCs w:val="24"/>
              </w:rPr>
            </w:pPr>
            <w:r w:rsidRPr="009664C8">
              <w:rPr>
                <w:sz w:val="24"/>
                <w:szCs w:val="24"/>
              </w:rPr>
              <w:t>510</w:t>
            </w:r>
          </w:p>
        </w:tc>
        <w:tc>
          <w:tcPr>
            <w:tcW w:w="1244" w:type="dxa"/>
          </w:tcPr>
          <w:p w:rsidR="00202AE2" w:rsidRPr="009664C8" w:rsidRDefault="00202AE2" w:rsidP="009664C8">
            <w:pPr>
              <w:spacing w:line="360" w:lineRule="auto"/>
              <w:jc w:val="center"/>
              <w:rPr>
                <w:sz w:val="24"/>
                <w:szCs w:val="24"/>
              </w:rPr>
            </w:pPr>
            <w:r w:rsidRPr="009664C8">
              <w:rPr>
                <w:sz w:val="24"/>
                <w:szCs w:val="24"/>
              </w:rPr>
              <w:t>640</w:t>
            </w:r>
          </w:p>
        </w:tc>
      </w:tr>
      <w:tr w:rsidR="00202AE2" w:rsidRPr="002E4598" w:rsidTr="009664C8">
        <w:tc>
          <w:tcPr>
            <w:tcW w:w="4361" w:type="dxa"/>
          </w:tcPr>
          <w:p w:rsidR="00202AE2" w:rsidRPr="009664C8" w:rsidRDefault="00202AE2" w:rsidP="009664C8">
            <w:pPr>
              <w:spacing w:line="360" w:lineRule="auto"/>
              <w:jc w:val="center"/>
              <w:rPr>
                <w:sz w:val="24"/>
                <w:szCs w:val="24"/>
              </w:rPr>
            </w:pPr>
            <w:r w:rsidRPr="009664C8">
              <w:rPr>
                <w:sz w:val="24"/>
                <w:szCs w:val="24"/>
              </w:rPr>
              <w:t>Ширина стеновых блоков, мм</w:t>
            </w:r>
          </w:p>
        </w:tc>
        <w:tc>
          <w:tcPr>
            <w:tcW w:w="1417" w:type="dxa"/>
          </w:tcPr>
          <w:p w:rsidR="00202AE2" w:rsidRPr="009664C8" w:rsidRDefault="00202AE2" w:rsidP="009664C8">
            <w:pPr>
              <w:spacing w:line="360" w:lineRule="auto"/>
              <w:jc w:val="center"/>
              <w:rPr>
                <w:sz w:val="24"/>
                <w:szCs w:val="24"/>
              </w:rPr>
            </w:pPr>
            <w:r w:rsidRPr="009664C8">
              <w:rPr>
                <w:sz w:val="24"/>
                <w:szCs w:val="24"/>
              </w:rPr>
              <w:t>300</w:t>
            </w:r>
          </w:p>
        </w:tc>
        <w:tc>
          <w:tcPr>
            <w:tcW w:w="1418" w:type="dxa"/>
          </w:tcPr>
          <w:p w:rsidR="00202AE2" w:rsidRPr="009664C8" w:rsidRDefault="00202AE2" w:rsidP="009664C8">
            <w:pPr>
              <w:spacing w:line="360" w:lineRule="auto"/>
              <w:jc w:val="center"/>
              <w:rPr>
                <w:sz w:val="24"/>
                <w:szCs w:val="24"/>
              </w:rPr>
            </w:pPr>
            <w:r w:rsidRPr="009664C8">
              <w:rPr>
                <w:sz w:val="24"/>
                <w:szCs w:val="24"/>
              </w:rPr>
              <w:t>400</w:t>
            </w:r>
          </w:p>
        </w:tc>
        <w:tc>
          <w:tcPr>
            <w:tcW w:w="1417" w:type="dxa"/>
          </w:tcPr>
          <w:p w:rsidR="00202AE2" w:rsidRPr="009664C8" w:rsidRDefault="00202AE2" w:rsidP="009664C8">
            <w:pPr>
              <w:spacing w:line="360" w:lineRule="auto"/>
              <w:jc w:val="center"/>
              <w:rPr>
                <w:sz w:val="24"/>
                <w:szCs w:val="24"/>
              </w:rPr>
            </w:pPr>
            <w:r w:rsidRPr="009664C8">
              <w:rPr>
                <w:sz w:val="24"/>
                <w:szCs w:val="24"/>
              </w:rPr>
              <w:t>500</w:t>
            </w:r>
          </w:p>
        </w:tc>
        <w:tc>
          <w:tcPr>
            <w:tcW w:w="1244" w:type="dxa"/>
          </w:tcPr>
          <w:p w:rsidR="00202AE2" w:rsidRPr="009664C8" w:rsidRDefault="00202AE2" w:rsidP="009664C8">
            <w:pPr>
              <w:spacing w:line="360" w:lineRule="auto"/>
              <w:jc w:val="center"/>
              <w:rPr>
                <w:sz w:val="24"/>
                <w:szCs w:val="24"/>
              </w:rPr>
            </w:pPr>
            <w:r w:rsidRPr="009664C8">
              <w:rPr>
                <w:sz w:val="24"/>
                <w:szCs w:val="24"/>
              </w:rPr>
              <w:t>600</w:t>
            </w:r>
          </w:p>
        </w:tc>
      </w:tr>
      <w:tr w:rsidR="00202AE2" w:rsidRPr="002E4598" w:rsidTr="009664C8">
        <w:tc>
          <w:tcPr>
            <w:tcW w:w="4361" w:type="dxa"/>
          </w:tcPr>
          <w:p w:rsidR="00202AE2" w:rsidRPr="009664C8" w:rsidRDefault="00202AE2" w:rsidP="009664C8">
            <w:pPr>
              <w:spacing w:line="360" w:lineRule="auto"/>
              <w:jc w:val="center"/>
              <w:rPr>
                <w:sz w:val="24"/>
                <w:szCs w:val="24"/>
              </w:rPr>
            </w:pPr>
            <w:r w:rsidRPr="009664C8">
              <w:rPr>
                <w:sz w:val="24"/>
                <w:szCs w:val="24"/>
              </w:rPr>
              <w:t>Ширина фундаментных плит, мм</w:t>
            </w:r>
          </w:p>
        </w:tc>
        <w:tc>
          <w:tcPr>
            <w:tcW w:w="1417" w:type="dxa"/>
          </w:tcPr>
          <w:p w:rsidR="00202AE2" w:rsidRPr="009664C8" w:rsidRDefault="00202AE2" w:rsidP="009664C8">
            <w:pPr>
              <w:spacing w:line="360" w:lineRule="auto"/>
              <w:jc w:val="center"/>
              <w:rPr>
                <w:sz w:val="24"/>
                <w:szCs w:val="24"/>
              </w:rPr>
            </w:pPr>
            <w:r w:rsidRPr="009664C8">
              <w:rPr>
                <w:sz w:val="24"/>
                <w:szCs w:val="24"/>
              </w:rPr>
              <w:t>1000</w:t>
            </w:r>
          </w:p>
        </w:tc>
        <w:tc>
          <w:tcPr>
            <w:tcW w:w="1418" w:type="dxa"/>
          </w:tcPr>
          <w:p w:rsidR="00202AE2" w:rsidRPr="009664C8" w:rsidRDefault="00202AE2" w:rsidP="009664C8">
            <w:pPr>
              <w:spacing w:line="360" w:lineRule="auto"/>
              <w:jc w:val="center"/>
              <w:rPr>
                <w:sz w:val="24"/>
                <w:szCs w:val="24"/>
              </w:rPr>
            </w:pPr>
            <w:r w:rsidRPr="009664C8">
              <w:rPr>
                <w:sz w:val="24"/>
                <w:szCs w:val="24"/>
              </w:rPr>
              <w:t>1000</w:t>
            </w:r>
          </w:p>
        </w:tc>
        <w:tc>
          <w:tcPr>
            <w:tcW w:w="1417" w:type="dxa"/>
          </w:tcPr>
          <w:p w:rsidR="00202AE2" w:rsidRPr="009664C8" w:rsidRDefault="00202AE2" w:rsidP="009664C8">
            <w:pPr>
              <w:spacing w:line="360" w:lineRule="auto"/>
              <w:jc w:val="center"/>
              <w:rPr>
                <w:sz w:val="24"/>
                <w:szCs w:val="24"/>
              </w:rPr>
            </w:pPr>
            <w:r w:rsidRPr="009664C8">
              <w:rPr>
                <w:sz w:val="24"/>
                <w:szCs w:val="24"/>
              </w:rPr>
              <w:t>1200</w:t>
            </w:r>
          </w:p>
        </w:tc>
        <w:tc>
          <w:tcPr>
            <w:tcW w:w="1244" w:type="dxa"/>
          </w:tcPr>
          <w:p w:rsidR="00202AE2" w:rsidRPr="009664C8" w:rsidRDefault="00202AE2" w:rsidP="009664C8">
            <w:pPr>
              <w:spacing w:line="360" w:lineRule="auto"/>
              <w:jc w:val="center"/>
              <w:rPr>
                <w:sz w:val="24"/>
                <w:szCs w:val="24"/>
              </w:rPr>
            </w:pPr>
            <w:r w:rsidRPr="009664C8">
              <w:rPr>
                <w:sz w:val="24"/>
                <w:szCs w:val="24"/>
              </w:rPr>
              <w:t>1200</w:t>
            </w:r>
          </w:p>
        </w:tc>
      </w:tr>
    </w:tbl>
    <w:p w:rsidR="00202AE2" w:rsidRPr="002E4598" w:rsidRDefault="00202AE2" w:rsidP="00202AE2">
      <w:pPr>
        <w:shd w:val="clear" w:color="auto" w:fill="FFFFFF"/>
        <w:spacing w:line="360" w:lineRule="auto"/>
        <w:ind w:firstLine="709"/>
        <w:jc w:val="right"/>
        <w:rPr>
          <w:color w:val="212121"/>
          <w:spacing w:val="-2"/>
          <w:sz w:val="24"/>
          <w:szCs w:val="24"/>
        </w:rPr>
      </w:pPr>
      <w:r w:rsidRPr="002E4598">
        <w:rPr>
          <w:color w:val="212121"/>
          <w:spacing w:val="-2"/>
          <w:sz w:val="24"/>
          <w:szCs w:val="24"/>
        </w:rPr>
        <w:t>Таблица14</w:t>
      </w:r>
    </w:p>
    <w:p w:rsidR="00202AE2" w:rsidRPr="002E4598" w:rsidRDefault="00202AE2" w:rsidP="00202AE2">
      <w:pPr>
        <w:shd w:val="clear" w:color="auto" w:fill="FFFFFF"/>
        <w:spacing w:line="360" w:lineRule="auto"/>
        <w:ind w:firstLine="709"/>
        <w:jc w:val="center"/>
        <w:rPr>
          <w:color w:val="212121"/>
          <w:spacing w:val="-2"/>
          <w:sz w:val="24"/>
          <w:szCs w:val="24"/>
        </w:rPr>
      </w:pPr>
      <w:r w:rsidRPr="002E4598">
        <w:rPr>
          <w:color w:val="212121"/>
          <w:spacing w:val="-2"/>
          <w:sz w:val="24"/>
          <w:szCs w:val="24"/>
        </w:rPr>
        <w:t>Номенклатура элементов сборных фундаментов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1766"/>
        <w:gridCol w:w="1365"/>
        <w:gridCol w:w="1385"/>
        <w:gridCol w:w="1375"/>
        <w:gridCol w:w="1084"/>
      </w:tblGrid>
      <w:tr w:rsidR="00202AE2" w:rsidRPr="002E4598" w:rsidTr="009664C8">
        <w:tc>
          <w:tcPr>
            <w:tcW w:w="2660" w:type="dxa"/>
            <w:vMerge w:val="restart"/>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Эскиз</w:t>
            </w:r>
          </w:p>
        </w:tc>
        <w:tc>
          <w:tcPr>
            <w:tcW w:w="1843" w:type="dxa"/>
            <w:vMerge w:val="restart"/>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Марка изделия</w:t>
            </w:r>
          </w:p>
        </w:tc>
        <w:tc>
          <w:tcPr>
            <w:tcW w:w="4252" w:type="dxa"/>
            <w:gridSpan w:val="3"/>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Размер, мм</w:t>
            </w:r>
          </w:p>
        </w:tc>
        <w:tc>
          <w:tcPr>
            <w:tcW w:w="1102" w:type="dxa"/>
            <w:vMerge w:val="restart"/>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Масса, кг</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vMerge/>
          </w:tcPr>
          <w:p w:rsidR="00202AE2" w:rsidRPr="009664C8" w:rsidRDefault="00202AE2" w:rsidP="009664C8">
            <w:pPr>
              <w:spacing w:line="360" w:lineRule="auto"/>
              <w:jc w:val="center"/>
              <w:rPr>
                <w:color w:val="212121"/>
                <w:spacing w:val="-2"/>
                <w:sz w:val="24"/>
                <w:szCs w:val="24"/>
              </w:rPr>
            </w:pPr>
          </w:p>
        </w:tc>
        <w:tc>
          <w:tcPr>
            <w:tcW w:w="1417" w:type="dxa"/>
          </w:tcPr>
          <w:p w:rsidR="00202AE2" w:rsidRPr="009664C8" w:rsidRDefault="00202AE2" w:rsidP="009664C8">
            <w:pPr>
              <w:spacing w:line="360" w:lineRule="auto"/>
              <w:jc w:val="center"/>
              <w:rPr>
                <w:color w:val="212121"/>
                <w:spacing w:val="-2"/>
                <w:sz w:val="24"/>
                <w:szCs w:val="24"/>
                <w:lang w:val="en-US"/>
              </w:rPr>
            </w:pPr>
            <w:r w:rsidRPr="009664C8">
              <w:rPr>
                <w:color w:val="212121"/>
                <w:spacing w:val="-2"/>
                <w:sz w:val="24"/>
                <w:szCs w:val="24"/>
              </w:rPr>
              <w:t>Длина</w:t>
            </w:r>
            <w:r w:rsidRPr="009664C8">
              <w:rPr>
                <w:color w:val="212121"/>
                <w:spacing w:val="-2"/>
                <w:sz w:val="24"/>
                <w:szCs w:val="24"/>
                <w:lang w:val="en-US"/>
              </w:rPr>
              <w:t xml:space="preserve"> L</w:t>
            </w:r>
          </w:p>
        </w:tc>
        <w:tc>
          <w:tcPr>
            <w:tcW w:w="1418" w:type="dxa"/>
          </w:tcPr>
          <w:p w:rsidR="00202AE2" w:rsidRPr="009664C8" w:rsidRDefault="00202AE2" w:rsidP="009664C8">
            <w:pPr>
              <w:spacing w:line="360" w:lineRule="auto"/>
              <w:jc w:val="center"/>
              <w:rPr>
                <w:color w:val="212121"/>
                <w:spacing w:val="-2"/>
                <w:sz w:val="24"/>
                <w:szCs w:val="24"/>
                <w:lang w:val="en-US"/>
              </w:rPr>
            </w:pPr>
            <w:r w:rsidRPr="009664C8">
              <w:rPr>
                <w:color w:val="212121"/>
                <w:spacing w:val="-2"/>
                <w:sz w:val="24"/>
                <w:szCs w:val="24"/>
              </w:rPr>
              <w:t>Ширина</w:t>
            </w:r>
            <w:r w:rsidRPr="009664C8">
              <w:rPr>
                <w:color w:val="212121"/>
                <w:spacing w:val="-2"/>
                <w:sz w:val="24"/>
                <w:szCs w:val="24"/>
                <w:lang w:val="en-US"/>
              </w:rPr>
              <w:t xml:space="preserve"> b</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Высота</w:t>
            </w:r>
            <w:r w:rsidRPr="009664C8">
              <w:rPr>
                <w:color w:val="212121"/>
                <w:spacing w:val="-2"/>
                <w:sz w:val="24"/>
                <w:szCs w:val="24"/>
                <w:lang w:val="en-US"/>
              </w:rPr>
              <w:t xml:space="preserve"> h</w:t>
            </w:r>
          </w:p>
        </w:tc>
        <w:tc>
          <w:tcPr>
            <w:tcW w:w="1102" w:type="dxa"/>
            <w:vMerge/>
          </w:tcPr>
          <w:p w:rsidR="00202AE2" w:rsidRPr="009664C8" w:rsidRDefault="00202AE2" w:rsidP="009664C8">
            <w:pPr>
              <w:spacing w:line="360" w:lineRule="auto"/>
              <w:jc w:val="center"/>
              <w:rPr>
                <w:color w:val="212121"/>
                <w:spacing w:val="-2"/>
                <w:sz w:val="24"/>
                <w:szCs w:val="24"/>
              </w:rPr>
            </w:pPr>
          </w:p>
        </w:tc>
      </w:tr>
      <w:tr w:rsidR="00202AE2" w:rsidRPr="002E4598" w:rsidTr="009664C8">
        <w:tc>
          <w:tcPr>
            <w:tcW w:w="9857" w:type="dxa"/>
            <w:gridSpan w:val="6"/>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 xml:space="preserve">Блоки бетонные для стен подвалов по ГОСТ 13579-78 </w:t>
            </w:r>
          </w:p>
        </w:tc>
      </w:tr>
      <w:tr w:rsidR="00202AE2" w:rsidRPr="002E4598" w:rsidTr="009664C8">
        <w:tc>
          <w:tcPr>
            <w:tcW w:w="2660"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6D291D" w:rsidP="009664C8">
            <w:pPr>
              <w:spacing w:line="360" w:lineRule="auto"/>
              <w:jc w:val="center"/>
              <w:rPr>
                <w:color w:val="212121"/>
                <w:spacing w:val="-2"/>
                <w:sz w:val="24"/>
                <w:szCs w:val="24"/>
              </w:rPr>
            </w:pPr>
            <w:r w:rsidRPr="009664C8">
              <w:rPr>
                <w:noProof/>
                <w:color w:val="212121"/>
                <w:spacing w:val="-2"/>
                <w:sz w:val="24"/>
                <w:szCs w:val="24"/>
              </w:rPr>
              <w:drawing>
                <wp:inline distT="0" distB="0" distL="0" distR="0">
                  <wp:extent cx="1533525" cy="1247775"/>
                  <wp:effectExtent l="0" t="0" r="0" b="0"/>
                  <wp:docPr id="35" name="Рисунок 47" descr="Новый 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Новый рисунок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3525" cy="1247775"/>
                          </a:xfrm>
                          <a:prstGeom prst="rect">
                            <a:avLst/>
                          </a:prstGeom>
                          <a:noFill/>
                          <a:ln>
                            <a:noFill/>
                          </a:ln>
                        </pic:spPr>
                      </pic:pic>
                    </a:graphicData>
                  </a:graphic>
                </wp:inline>
              </w:drawing>
            </w: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9.3.6-Т</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880</w:t>
            </w: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300</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580</w:t>
            </w: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350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9.4.6-Т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470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9.5.6-Т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590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9.6.6-Т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600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700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12.4.3-Т</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1180</w:t>
            </w: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400</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280</w:t>
            </w: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310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12.5.3-Т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380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12.6.3-Т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600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460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12.3.6-Т</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1180</w:t>
            </w: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300</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580</w:t>
            </w: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475</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12.4.6-Т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640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12.5.6-Т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790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12.6.6-Т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600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960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24.3.6-Т</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2380</w:t>
            </w: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300</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580</w:t>
            </w: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970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24.4.6-Т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1300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24.5.6-Т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1630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ФБС 24.6.6-Т</w:t>
            </w:r>
          </w:p>
        </w:tc>
        <w:tc>
          <w:tcPr>
            <w:tcW w:w="1417" w:type="dxa"/>
            <w:vMerge/>
          </w:tcPr>
          <w:p w:rsidR="00202AE2" w:rsidRPr="009664C8" w:rsidRDefault="00202AE2" w:rsidP="009664C8">
            <w:pPr>
              <w:spacing w:line="360" w:lineRule="auto"/>
              <w:jc w:val="center"/>
              <w:rPr>
                <w:color w:val="212121"/>
                <w:spacing w:val="-2"/>
                <w:sz w:val="24"/>
                <w:szCs w:val="24"/>
              </w:rPr>
            </w:pPr>
          </w:p>
        </w:tc>
        <w:tc>
          <w:tcPr>
            <w:tcW w:w="1418"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600</w:t>
            </w: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1960</w:t>
            </w:r>
          </w:p>
        </w:tc>
      </w:tr>
      <w:tr w:rsidR="00202AE2" w:rsidRPr="002E4598" w:rsidTr="009664C8">
        <w:tc>
          <w:tcPr>
            <w:tcW w:w="9857" w:type="dxa"/>
            <w:gridSpan w:val="6"/>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 xml:space="preserve">Железобетонные фундаментные плиты ленточных фундаментов </w:t>
            </w: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по ГОСТ 13580-85</w:t>
            </w:r>
          </w:p>
        </w:tc>
      </w:tr>
      <w:tr w:rsidR="00202AE2" w:rsidRPr="002E4598" w:rsidTr="009664C8">
        <w:tc>
          <w:tcPr>
            <w:tcW w:w="2660"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p>
          <w:p w:rsidR="00202AE2" w:rsidRPr="009664C8" w:rsidRDefault="006D291D" w:rsidP="009664C8">
            <w:pPr>
              <w:spacing w:line="360" w:lineRule="auto"/>
              <w:jc w:val="center"/>
              <w:rPr>
                <w:color w:val="212121"/>
                <w:spacing w:val="-2"/>
                <w:sz w:val="24"/>
                <w:szCs w:val="24"/>
              </w:rPr>
            </w:pPr>
            <w:r w:rsidRPr="009664C8">
              <w:rPr>
                <w:noProof/>
                <w:color w:val="212121"/>
                <w:spacing w:val="-2"/>
                <w:sz w:val="24"/>
                <w:szCs w:val="24"/>
              </w:rPr>
              <w:drawing>
                <wp:inline distT="0" distB="0" distL="0" distR="0">
                  <wp:extent cx="1447800" cy="828675"/>
                  <wp:effectExtent l="0" t="0" r="0" b="0"/>
                  <wp:docPr id="36" name="Рисунок 46" descr="Новый 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Новый рисунок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47800" cy="828675"/>
                          </a:xfrm>
                          <a:prstGeom prst="rect">
                            <a:avLst/>
                          </a:prstGeom>
                          <a:noFill/>
                          <a:ln>
                            <a:noFill/>
                          </a:ln>
                        </pic:spPr>
                      </pic:pic>
                    </a:graphicData>
                  </a:graphic>
                </wp:inline>
              </w:drawing>
            </w: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ФЛ 10.8-4</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780</w:t>
            </w:r>
          </w:p>
        </w:tc>
        <w:tc>
          <w:tcPr>
            <w:tcW w:w="1418"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1000</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300</w:t>
            </w: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420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ФЛ 10.12-4</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1180</w:t>
            </w:r>
          </w:p>
        </w:tc>
        <w:tc>
          <w:tcPr>
            <w:tcW w:w="1418" w:type="dxa"/>
            <w:vMerge/>
          </w:tcPr>
          <w:p w:rsidR="00202AE2" w:rsidRPr="009664C8" w:rsidRDefault="00202AE2" w:rsidP="009664C8">
            <w:pPr>
              <w:spacing w:line="360" w:lineRule="auto"/>
              <w:jc w:val="center"/>
              <w:rPr>
                <w:color w:val="212121"/>
                <w:spacing w:val="-2"/>
                <w:sz w:val="24"/>
                <w:szCs w:val="24"/>
              </w:rPr>
            </w:pP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650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ФЛ 10.24-4</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2380</w:t>
            </w:r>
          </w:p>
        </w:tc>
        <w:tc>
          <w:tcPr>
            <w:tcW w:w="1418" w:type="dxa"/>
            <w:vMerge/>
          </w:tcPr>
          <w:p w:rsidR="00202AE2" w:rsidRPr="009664C8" w:rsidRDefault="00202AE2" w:rsidP="009664C8">
            <w:pPr>
              <w:spacing w:line="360" w:lineRule="auto"/>
              <w:jc w:val="center"/>
              <w:rPr>
                <w:color w:val="212121"/>
                <w:spacing w:val="-2"/>
                <w:sz w:val="24"/>
                <w:szCs w:val="24"/>
              </w:rPr>
            </w:pP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1380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ФЛ 12.8-4</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780</w:t>
            </w:r>
          </w:p>
        </w:tc>
        <w:tc>
          <w:tcPr>
            <w:tcW w:w="1418"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1200</w:t>
            </w:r>
          </w:p>
        </w:tc>
        <w:tc>
          <w:tcPr>
            <w:tcW w:w="1417" w:type="dxa"/>
            <w:vMerge w:val="restart"/>
          </w:tcPr>
          <w:p w:rsidR="00202AE2" w:rsidRPr="009664C8" w:rsidRDefault="00202AE2" w:rsidP="009664C8">
            <w:pPr>
              <w:spacing w:line="360" w:lineRule="auto"/>
              <w:jc w:val="center"/>
              <w:rPr>
                <w:color w:val="212121"/>
                <w:spacing w:val="-2"/>
                <w:sz w:val="24"/>
                <w:szCs w:val="24"/>
              </w:rPr>
            </w:pPr>
          </w:p>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300</w:t>
            </w: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500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ФЛ 12.12-4</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1180</w:t>
            </w:r>
          </w:p>
        </w:tc>
        <w:tc>
          <w:tcPr>
            <w:tcW w:w="1418" w:type="dxa"/>
            <w:vMerge/>
          </w:tcPr>
          <w:p w:rsidR="00202AE2" w:rsidRPr="009664C8" w:rsidRDefault="00202AE2" w:rsidP="009664C8">
            <w:pPr>
              <w:spacing w:line="360" w:lineRule="auto"/>
              <w:jc w:val="center"/>
              <w:rPr>
                <w:color w:val="212121"/>
                <w:spacing w:val="-2"/>
                <w:sz w:val="24"/>
                <w:szCs w:val="24"/>
              </w:rPr>
            </w:pP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780</w:t>
            </w:r>
          </w:p>
        </w:tc>
      </w:tr>
      <w:tr w:rsidR="00202AE2" w:rsidRPr="002E4598" w:rsidTr="009664C8">
        <w:tc>
          <w:tcPr>
            <w:tcW w:w="2660" w:type="dxa"/>
            <w:vMerge/>
          </w:tcPr>
          <w:p w:rsidR="00202AE2" w:rsidRPr="009664C8" w:rsidRDefault="00202AE2" w:rsidP="009664C8">
            <w:pPr>
              <w:spacing w:line="360" w:lineRule="auto"/>
              <w:jc w:val="center"/>
              <w:rPr>
                <w:color w:val="212121"/>
                <w:spacing w:val="-2"/>
                <w:sz w:val="24"/>
                <w:szCs w:val="24"/>
              </w:rPr>
            </w:pPr>
          </w:p>
        </w:tc>
        <w:tc>
          <w:tcPr>
            <w:tcW w:w="1843"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ФЛ 12.24-4</w:t>
            </w:r>
          </w:p>
        </w:tc>
        <w:tc>
          <w:tcPr>
            <w:tcW w:w="1417"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2380</w:t>
            </w:r>
          </w:p>
        </w:tc>
        <w:tc>
          <w:tcPr>
            <w:tcW w:w="1418" w:type="dxa"/>
            <w:vMerge/>
          </w:tcPr>
          <w:p w:rsidR="00202AE2" w:rsidRPr="009664C8" w:rsidRDefault="00202AE2" w:rsidP="009664C8">
            <w:pPr>
              <w:spacing w:line="360" w:lineRule="auto"/>
              <w:jc w:val="center"/>
              <w:rPr>
                <w:color w:val="212121"/>
                <w:spacing w:val="-2"/>
                <w:sz w:val="24"/>
                <w:szCs w:val="24"/>
              </w:rPr>
            </w:pPr>
          </w:p>
        </w:tc>
        <w:tc>
          <w:tcPr>
            <w:tcW w:w="1417" w:type="dxa"/>
            <w:vMerge/>
          </w:tcPr>
          <w:p w:rsidR="00202AE2" w:rsidRPr="009664C8" w:rsidRDefault="00202AE2" w:rsidP="009664C8">
            <w:pPr>
              <w:spacing w:line="360" w:lineRule="auto"/>
              <w:jc w:val="center"/>
              <w:rPr>
                <w:color w:val="212121"/>
                <w:spacing w:val="-2"/>
                <w:sz w:val="24"/>
                <w:szCs w:val="24"/>
              </w:rPr>
            </w:pPr>
          </w:p>
        </w:tc>
        <w:tc>
          <w:tcPr>
            <w:tcW w:w="1102" w:type="dxa"/>
          </w:tcPr>
          <w:p w:rsidR="00202AE2" w:rsidRPr="009664C8" w:rsidRDefault="00202AE2" w:rsidP="009664C8">
            <w:pPr>
              <w:spacing w:line="360" w:lineRule="auto"/>
              <w:jc w:val="center"/>
              <w:rPr>
                <w:color w:val="212121"/>
                <w:spacing w:val="-2"/>
                <w:sz w:val="24"/>
                <w:szCs w:val="24"/>
              </w:rPr>
            </w:pPr>
            <w:r w:rsidRPr="009664C8">
              <w:rPr>
                <w:color w:val="212121"/>
                <w:spacing w:val="-2"/>
                <w:sz w:val="24"/>
                <w:szCs w:val="24"/>
              </w:rPr>
              <w:t>1630</w:t>
            </w:r>
          </w:p>
        </w:tc>
      </w:tr>
    </w:tbl>
    <w:p w:rsidR="00202AE2" w:rsidRPr="002E4598" w:rsidRDefault="00202AE2" w:rsidP="00202AE2">
      <w:pPr>
        <w:shd w:val="clear" w:color="auto" w:fill="FFFFFF"/>
        <w:spacing w:line="360" w:lineRule="auto"/>
        <w:ind w:firstLine="709"/>
        <w:jc w:val="center"/>
        <w:rPr>
          <w:color w:val="212121"/>
          <w:spacing w:val="-2"/>
          <w:sz w:val="24"/>
          <w:szCs w:val="24"/>
        </w:rPr>
      </w:pPr>
    </w:p>
    <w:p w:rsidR="00202AE2" w:rsidRPr="002E4598" w:rsidRDefault="00202AE2" w:rsidP="00202AE2">
      <w:pPr>
        <w:shd w:val="clear" w:color="auto" w:fill="FFFFFF"/>
        <w:spacing w:line="360" w:lineRule="auto"/>
        <w:ind w:firstLine="709"/>
        <w:jc w:val="both"/>
        <w:rPr>
          <w:sz w:val="24"/>
          <w:szCs w:val="24"/>
        </w:rPr>
      </w:pPr>
      <w:r w:rsidRPr="002E4598">
        <w:rPr>
          <w:color w:val="212121"/>
          <w:spacing w:val="-2"/>
          <w:sz w:val="24"/>
          <w:szCs w:val="24"/>
        </w:rPr>
        <w:t>Глубина заложения фундамента (</w:t>
      </w:r>
      <w:proofErr w:type="spellStart"/>
      <w:r w:rsidRPr="002E4598">
        <w:rPr>
          <w:color w:val="212121"/>
          <w:spacing w:val="-2"/>
          <w:sz w:val="24"/>
          <w:szCs w:val="24"/>
        </w:rPr>
        <w:t>Н</w:t>
      </w:r>
      <w:r w:rsidRPr="002E4598">
        <w:rPr>
          <w:color w:val="212121"/>
          <w:spacing w:val="-2"/>
          <w:sz w:val="24"/>
          <w:szCs w:val="24"/>
          <w:vertAlign w:val="subscript"/>
        </w:rPr>
        <w:t>гз</w:t>
      </w:r>
      <w:proofErr w:type="spellEnd"/>
      <w:r w:rsidRPr="002E4598">
        <w:rPr>
          <w:color w:val="212121"/>
          <w:spacing w:val="-2"/>
          <w:sz w:val="24"/>
          <w:szCs w:val="24"/>
        </w:rPr>
        <w:t>) - это расстояние от планиро</w:t>
      </w:r>
      <w:r w:rsidRPr="002E4598">
        <w:rPr>
          <w:color w:val="212121"/>
          <w:spacing w:val="-2"/>
          <w:sz w:val="24"/>
          <w:szCs w:val="24"/>
        </w:rPr>
        <w:softHyphen/>
      </w:r>
      <w:r w:rsidRPr="002E4598">
        <w:rPr>
          <w:color w:val="212121"/>
          <w:spacing w:val="1"/>
          <w:sz w:val="24"/>
          <w:szCs w:val="24"/>
        </w:rPr>
        <w:t xml:space="preserve">вочной отметки грунта до подошвы фундамента. Она зависит </w:t>
      </w:r>
      <w:r w:rsidRPr="002E4598">
        <w:rPr>
          <w:color w:val="212121"/>
          <w:spacing w:val="-3"/>
          <w:sz w:val="24"/>
          <w:szCs w:val="24"/>
        </w:rPr>
        <w:t>от назначения и конструктивных особенностей здания, действующих на</w:t>
      </w:r>
      <w:r w:rsidRPr="002E4598">
        <w:rPr>
          <w:color w:val="212121"/>
          <w:spacing w:val="-3"/>
          <w:sz w:val="24"/>
          <w:szCs w:val="24"/>
        </w:rPr>
        <w:softHyphen/>
      </w:r>
      <w:r w:rsidRPr="002E4598">
        <w:rPr>
          <w:color w:val="212121"/>
          <w:spacing w:val="-2"/>
          <w:sz w:val="24"/>
          <w:szCs w:val="24"/>
        </w:rPr>
        <w:t xml:space="preserve">грузок, рельефа местности, инженерно-геологических условий, глубины </w:t>
      </w:r>
      <w:r w:rsidRPr="002E4598">
        <w:rPr>
          <w:color w:val="212121"/>
          <w:spacing w:val="-3"/>
          <w:sz w:val="24"/>
          <w:szCs w:val="24"/>
        </w:rPr>
        <w:t>прокладки инженерных коммуникаций, глубины сезонного промерзания грунтов и других факторов.</w:t>
      </w:r>
    </w:p>
    <w:p w:rsidR="00202AE2" w:rsidRPr="002E4598" w:rsidRDefault="00202AE2" w:rsidP="00202AE2">
      <w:pPr>
        <w:shd w:val="clear" w:color="auto" w:fill="FFFFFF"/>
        <w:spacing w:line="360" w:lineRule="auto"/>
        <w:ind w:firstLine="709"/>
        <w:jc w:val="both"/>
        <w:rPr>
          <w:sz w:val="24"/>
          <w:szCs w:val="24"/>
        </w:rPr>
      </w:pPr>
      <w:r w:rsidRPr="002E4598">
        <w:rPr>
          <w:color w:val="212121"/>
          <w:spacing w:val="-2"/>
          <w:sz w:val="24"/>
          <w:szCs w:val="24"/>
        </w:rPr>
        <w:t>Глубина заложения фундаментов определяется на основе норматив</w:t>
      </w:r>
      <w:r w:rsidRPr="002E4598">
        <w:rPr>
          <w:color w:val="212121"/>
          <w:spacing w:val="-2"/>
          <w:sz w:val="24"/>
          <w:szCs w:val="24"/>
        </w:rPr>
        <w:softHyphen/>
      </w:r>
      <w:r w:rsidRPr="002E4598">
        <w:rPr>
          <w:color w:val="212121"/>
          <w:spacing w:val="-1"/>
          <w:sz w:val="24"/>
          <w:szCs w:val="24"/>
        </w:rPr>
        <w:t xml:space="preserve">ных документов. В учебных целях глубина заложения фундаментов под </w:t>
      </w:r>
      <w:r w:rsidRPr="002E4598">
        <w:rPr>
          <w:color w:val="212121"/>
          <w:sz w:val="24"/>
          <w:szCs w:val="24"/>
        </w:rPr>
        <w:t xml:space="preserve">наружные стены отапливаемых зданий может быть определена, исходя </w:t>
      </w:r>
      <w:r w:rsidRPr="002E4598">
        <w:rPr>
          <w:color w:val="212121"/>
          <w:spacing w:val="-3"/>
          <w:sz w:val="24"/>
          <w:szCs w:val="24"/>
        </w:rPr>
        <w:t>только из условий исключения пучения грунтов.</w:t>
      </w:r>
    </w:p>
    <w:p w:rsidR="00202AE2" w:rsidRPr="002E4598" w:rsidRDefault="00202AE2" w:rsidP="00202AE2">
      <w:pPr>
        <w:shd w:val="clear" w:color="auto" w:fill="FFFFFF"/>
        <w:spacing w:line="360" w:lineRule="auto"/>
        <w:ind w:firstLine="709"/>
        <w:jc w:val="both"/>
        <w:rPr>
          <w:color w:val="212121"/>
          <w:spacing w:val="-4"/>
          <w:sz w:val="24"/>
          <w:szCs w:val="24"/>
        </w:rPr>
      </w:pPr>
      <w:r w:rsidRPr="002E4598">
        <w:rPr>
          <w:color w:val="212121"/>
          <w:spacing w:val="-2"/>
          <w:sz w:val="24"/>
          <w:szCs w:val="24"/>
        </w:rPr>
        <w:t xml:space="preserve">Глубина заложения фундамента </w:t>
      </w:r>
      <w:proofErr w:type="spellStart"/>
      <w:r w:rsidRPr="002E4598">
        <w:rPr>
          <w:color w:val="212121"/>
          <w:spacing w:val="-2"/>
          <w:sz w:val="24"/>
          <w:szCs w:val="24"/>
        </w:rPr>
        <w:t>Н</w:t>
      </w:r>
      <w:r w:rsidRPr="002E4598">
        <w:rPr>
          <w:color w:val="212121"/>
          <w:spacing w:val="-2"/>
          <w:sz w:val="24"/>
          <w:szCs w:val="24"/>
          <w:vertAlign w:val="subscript"/>
        </w:rPr>
        <w:t>гз</w:t>
      </w:r>
      <w:proofErr w:type="spellEnd"/>
      <w:r w:rsidRPr="002E4598">
        <w:rPr>
          <w:color w:val="212121"/>
          <w:spacing w:val="-2"/>
          <w:sz w:val="24"/>
          <w:szCs w:val="24"/>
        </w:rPr>
        <w:t xml:space="preserve">, принимается не менее </w:t>
      </w:r>
      <w:r w:rsidRPr="002E4598">
        <w:rPr>
          <w:color w:val="212121"/>
          <w:spacing w:val="-4"/>
          <w:sz w:val="24"/>
          <w:szCs w:val="24"/>
        </w:rPr>
        <w:t xml:space="preserve">расчетной глубины промерзания грунта </w:t>
      </w:r>
      <w:proofErr w:type="spellStart"/>
      <w:r w:rsidRPr="002E4598">
        <w:rPr>
          <w:color w:val="212121"/>
          <w:spacing w:val="-4"/>
          <w:sz w:val="24"/>
          <w:szCs w:val="24"/>
        </w:rPr>
        <w:t>Н</w:t>
      </w:r>
      <w:r w:rsidRPr="002E4598">
        <w:rPr>
          <w:color w:val="212121"/>
          <w:spacing w:val="-4"/>
          <w:sz w:val="24"/>
          <w:szCs w:val="24"/>
          <w:vertAlign w:val="subscript"/>
        </w:rPr>
        <w:t>р</w:t>
      </w:r>
      <w:proofErr w:type="spellEnd"/>
      <w:r w:rsidRPr="002E4598">
        <w:rPr>
          <w:color w:val="212121"/>
          <w:spacing w:val="-4"/>
          <w:sz w:val="24"/>
          <w:szCs w:val="24"/>
        </w:rPr>
        <w:t>, которая определяется по фор</w:t>
      </w:r>
      <w:r w:rsidRPr="002E4598">
        <w:rPr>
          <w:color w:val="212121"/>
          <w:spacing w:val="-4"/>
          <w:sz w:val="24"/>
          <w:szCs w:val="24"/>
        </w:rPr>
        <w:softHyphen/>
        <w:t xml:space="preserve">муле </w:t>
      </w:r>
    </w:p>
    <w:p w:rsidR="00202AE2" w:rsidRPr="002E4598" w:rsidRDefault="00202AE2" w:rsidP="00202AE2">
      <w:pPr>
        <w:shd w:val="clear" w:color="auto" w:fill="FFFFFF"/>
        <w:spacing w:line="360" w:lineRule="auto"/>
        <w:ind w:firstLine="709"/>
        <w:jc w:val="center"/>
        <w:rPr>
          <w:color w:val="212121"/>
          <w:spacing w:val="-4"/>
          <w:sz w:val="24"/>
          <w:szCs w:val="24"/>
        </w:rPr>
      </w:pPr>
      <w:r w:rsidRPr="002E4598">
        <w:rPr>
          <w:position w:val="-14"/>
          <w:sz w:val="24"/>
          <w:szCs w:val="24"/>
        </w:rPr>
        <w:object w:dxaOrig="132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8.75pt" o:ole="">
            <v:imagedata r:id="rId40" o:title=""/>
          </v:shape>
          <o:OLEObject Type="Embed" ProgID="Equation.3" ShapeID="_x0000_i1025" DrawAspect="Content" ObjectID="_1766821527" r:id="rId41"/>
        </w:object>
      </w:r>
      <w:r w:rsidRPr="002E4598">
        <w:rPr>
          <w:sz w:val="24"/>
          <w:szCs w:val="24"/>
        </w:rPr>
        <w:t>,</w:t>
      </w:r>
    </w:p>
    <w:p w:rsidR="00202AE2" w:rsidRPr="002E4598" w:rsidRDefault="00202AE2" w:rsidP="00202AE2">
      <w:pPr>
        <w:shd w:val="clear" w:color="auto" w:fill="FFFFFF"/>
        <w:spacing w:line="360" w:lineRule="auto"/>
        <w:ind w:firstLine="709"/>
        <w:jc w:val="both"/>
        <w:rPr>
          <w:sz w:val="24"/>
          <w:szCs w:val="24"/>
        </w:rPr>
      </w:pPr>
      <w:r w:rsidRPr="002E4598">
        <w:rPr>
          <w:color w:val="212121"/>
          <w:spacing w:val="-4"/>
          <w:sz w:val="24"/>
          <w:szCs w:val="24"/>
        </w:rPr>
        <w:t xml:space="preserve">где </w:t>
      </w:r>
      <w:proofErr w:type="spellStart"/>
      <w:r w:rsidRPr="002E4598">
        <w:rPr>
          <w:color w:val="212121"/>
          <w:spacing w:val="-2"/>
          <w:sz w:val="24"/>
          <w:szCs w:val="24"/>
        </w:rPr>
        <w:t>Н</w:t>
      </w:r>
      <w:r w:rsidRPr="002E4598">
        <w:rPr>
          <w:color w:val="212121"/>
          <w:spacing w:val="-2"/>
          <w:sz w:val="24"/>
          <w:szCs w:val="24"/>
          <w:vertAlign w:val="subscript"/>
        </w:rPr>
        <w:t>н</w:t>
      </w:r>
      <w:proofErr w:type="spellEnd"/>
      <w:r w:rsidRPr="002E4598">
        <w:rPr>
          <w:color w:val="212121"/>
          <w:spacing w:val="-2"/>
          <w:sz w:val="24"/>
          <w:szCs w:val="24"/>
        </w:rPr>
        <w:t xml:space="preserve"> - нормативная глубина промерзания грунта для заданного района </w:t>
      </w:r>
      <w:r w:rsidRPr="002E4598">
        <w:rPr>
          <w:color w:val="212121"/>
          <w:sz w:val="24"/>
          <w:szCs w:val="24"/>
        </w:rPr>
        <w:t xml:space="preserve">строительства, принимаемая по </w:t>
      </w:r>
      <w:r>
        <w:rPr>
          <w:color w:val="212121"/>
          <w:sz w:val="24"/>
          <w:szCs w:val="24"/>
        </w:rPr>
        <w:t>карте глубин промерзания (рис.4</w:t>
      </w:r>
      <w:proofErr w:type="gramStart"/>
      <w:r>
        <w:rPr>
          <w:color w:val="212121"/>
          <w:sz w:val="24"/>
          <w:szCs w:val="24"/>
        </w:rPr>
        <w:t xml:space="preserve">) </w:t>
      </w:r>
      <w:r w:rsidRPr="002E4598">
        <w:rPr>
          <w:color w:val="212121"/>
          <w:sz w:val="24"/>
          <w:szCs w:val="24"/>
        </w:rPr>
        <w:t>;</w:t>
      </w:r>
      <w:proofErr w:type="gramEnd"/>
    </w:p>
    <w:p w:rsidR="00202AE2" w:rsidRPr="002E4598" w:rsidRDefault="00202AE2" w:rsidP="00202AE2">
      <w:pPr>
        <w:shd w:val="clear" w:color="auto" w:fill="FFFFFF"/>
        <w:spacing w:line="360" w:lineRule="auto"/>
        <w:ind w:firstLine="709"/>
        <w:jc w:val="both"/>
        <w:rPr>
          <w:color w:val="212121"/>
          <w:spacing w:val="-1"/>
          <w:sz w:val="24"/>
          <w:szCs w:val="24"/>
        </w:rPr>
      </w:pPr>
      <w:r w:rsidRPr="002E4598">
        <w:rPr>
          <w:color w:val="212121"/>
          <w:spacing w:val="-4"/>
          <w:sz w:val="24"/>
          <w:szCs w:val="24"/>
        </w:rPr>
        <w:t xml:space="preserve">       </w:t>
      </w:r>
      <w:proofErr w:type="spellStart"/>
      <w:r w:rsidRPr="002E4598">
        <w:rPr>
          <w:color w:val="212121"/>
          <w:spacing w:val="-4"/>
          <w:sz w:val="24"/>
          <w:szCs w:val="24"/>
          <w:lang w:val="en-US"/>
        </w:rPr>
        <w:t>m</w:t>
      </w:r>
      <w:r w:rsidRPr="002E4598">
        <w:rPr>
          <w:color w:val="212121"/>
          <w:spacing w:val="-4"/>
          <w:sz w:val="24"/>
          <w:szCs w:val="24"/>
          <w:vertAlign w:val="subscript"/>
          <w:lang w:val="en-US"/>
        </w:rPr>
        <w:t>t</w:t>
      </w:r>
      <w:proofErr w:type="spellEnd"/>
      <w:r w:rsidRPr="002E4598">
        <w:rPr>
          <w:color w:val="212121"/>
          <w:spacing w:val="-4"/>
          <w:sz w:val="24"/>
          <w:szCs w:val="24"/>
        </w:rPr>
        <w:t xml:space="preserve"> - коэффициент, учитывающий влияние теплового </w:t>
      </w:r>
      <w:r w:rsidRPr="002E4598">
        <w:rPr>
          <w:color w:val="212121"/>
          <w:spacing w:val="-1"/>
          <w:sz w:val="24"/>
          <w:szCs w:val="24"/>
        </w:rPr>
        <w:t xml:space="preserve">режима сооружения, принимаемый по таблице </w:t>
      </w:r>
      <w:r>
        <w:rPr>
          <w:color w:val="212121"/>
          <w:spacing w:val="-1"/>
          <w:sz w:val="24"/>
          <w:szCs w:val="24"/>
        </w:rPr>
        <w:t>15</w:t>
      </w:r>
      <w:r w:rsidRPr="002E4598">
        <w:rPr>
          <w:color w:val="212121"/>
          <w:spacing w:val="-1"/>
          <w:sz w:val="24"/>
          <w:szCs w:val="24"/>
        </w:rPr>
        <w:t>.</w:t>
      </w:r>
    </w:p>
    <w:p w:rsidR="00202AE2" w:rsidRPr="002E4598" w:rsidRDefault="00202AE2" w:rsidP="00202AE2">
      <w:pPr>
        <w:shd w:val="clear" w:color="auto" w:fill="FFFFFF"/>
        <w:spacing w:line="360" w:lineRule="auto"/>
        <w:ind w:firstLine="709"/>
        <w:jc w:val="right"/>
        <w:rPr>
          <w:color w:val="212121"/>
          <w:spacing w:val="-4"/>
          <w:sz w:val="24"/>
          <w:szCs w:val="24"/>
        </w:rPr>
      </w:pPr>
      <w:r w:rsidRPr="002E4598">
        <w:rPr>
          <w:color w:val="212121"/>
          <w:spacing w:val="-4"/>
          <w:sz w:val="24"/>
          <w:szCs w:val="24"/>
        </w:rPr>
        <w:t>Таблица 15</w:t>
      </w:r>
    </w:p>
    <w:p w:rsidR="00202AE2" w:rsidRPr="002E4598" w:rsidRDefault="00202AE2" w:rsidP="00202AE2">
      <w:pPr>
        <w:shd w:val="clear" w:color="auto" w:fill="FFFFFF"/>
        <w:spacing w:line="360" w:lineRule="auto"/>
        <w:ind w:firstLine="709"/>
        <w:jc w:val="center"/>
        <w:rPr>
          <w:color w:val="212121"/>
          <w:spacing w:val="-1"/>
          <w:sz w:val="24"/>
          <w:szCs w:val="24"/>
        </w:rPr>
      </w:pPr>
      <w:r w:rsidRPr="002E4598">
        <w:rPr>
          <w:color w:val="212121"/>
          <w:spacing w:val="-4"/>
          <w:sz w:val="24"/>
          <w:szCs w:val="24"/>
        </w:rPr>
        <w:t xml:space="preserve">Коэффициент, учитывающий влияние теплового </w:t>
      </w:r>
      <w:r w:rsidRPr="002E4598">
        <w:rPr>
          <w:color w:val="212121"/>
          <w:spacing w:val="-1"/>
          <w:sz w:val="24"/>
          <w:szCs w:val="24"/>
        </w:rPr>
        <w:t>режима</w:t>
      </w:r>
    </w:p>
    <w:tbl>
      <w:tblPr>
        <w:tblW w:w="0" w:type="auto"/>
        <w:tblInd w:w="40" w:type="dxa"/>
        <w:tblLayout w:type="fixed"/>
        <w:tblCellMar>
          <w:left w:w="40" w:type="dxa"/>
          <w:right w:w="40" w:type="dxa"/>
        </w:tblCellMar>
        <w:tblLook w:val="0000" w:firstRow="0" w:lastRow="0" w:firstColumn="0" w:lastColumn="0" w:noHBand="0" w:noVBand="0"/>
      </w:tblPr>
      <w:tblGrid>
        <w:gridCol w:w="3402"/>
        <w:gridCol w:w="1247"/>
        <w:gridCol w:w="1247"/>
        <w:gridCol w:w="1248"/>
        <w:gridCol w:w="1247"/>
        <w:gridCol w:w="1248"/>
      </w:tblGrid>
      <w:tr w:rsidR="00202AE2" w:rsidRPr="00487252" w:rsidTr="00202AE2">
        <w:trPr>
          <w:trHeight w:hRule="exact" w:val="875"/>
        </w:trPr>
        <w:tc>
          <w:tcPr>
            <w:tcW w:w="3402" w:type="dxa"/>
            <w:vMerge w:val="restart"/>
            <w:tcBorders>
              <w:top w:val="single" w:sz="6" w:space="0" w:color="auto"/>
              <w:left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212121"/>
                <w:spacing w:val="-2"/>
                <w:sz w:val="24"/>
                <w:szCs w:val="24"/>
              </w:rPr>
              <w:t>Особенности здания</w:t>
            </w:r>
          </w:p>
          <w:p w:rsidR="00202AE2" w:rsidRPr="00487252" w:rsidRDefault="00202AE2" w:rsidP="00202AE2">
            <w:pPr>
              <w:spacing w:line="360" w:lineRule="auto"/>
              <w:ind w:firstLine="709"/>
              <w:jc w:val="both"/>
              <w:rPr>
                <w:sz w:val="24"/>
                <w:szCs w:val="24"/>
              </w:rPr>
            </w:pPr>
          </w:p>
          <w:p w:rsidR="00202AE2" w:rsidRPr="00487252" w:rsidRDefault="00202AE2" w:rsidP="00202AE2">
            <w:pPr>
              <w:spacing w:line="360" w:lineRule="auto"/>
              <w:ind w:firstLine="709"/>
              <w:jc w:val="both"/>
              <w:rPr>
                <w:sz w:val="24"/>
                <w:szCs w:val="24"/>
              </w:rPr>
            </w:pPr>
          </w:p>
        </w:tc>
        <w:tc>
          <w:tcPr>
            <w:tcW w:w="6237" w:type="dxa"/>
            <w:gridSpan w:val="5"/>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212121"/>
                <w:spacing w:val="-2"/>
                <w:sz w:val="24"/>
                <w:szCs w:val="24"/>
              </w:rPr>
              <w:t>Значение коэффициента при расчетной темпера</w:t>
            </w:r>
            <w:r w:rsidRPr="00487252">
              <w:rPr>
                <w:color w:val="212121"/>
                <w:spacing w:val="-2"/>
                <w:sz w:val="24"/>
                <w:szCs w:val="24"/>
              </w:rPr>
              <w:softHyphen/>
              <w:t>туре воздуха (</w:t>
            </w:r>
            <w:proofErr w:type="spellStart"/>
            <w:r w:rsidRPr="00487252">
              <w:rPr>
                <w:color w:val="212121"/>
                <w:spacing w:val="-2"/>
                <w:sz w:val="24"/>
                <w:szCs w:val="24"/>
                <w:lang w:val="en-US"/>
              </w:rPr>
              <w:t>t</w:t>
            </w:r>
            <w:r w:rsidRPr="00A80C5D">
              <w:rPr>
                <w:color w:val="212121"/>
                <w:spacing w:val="-2"/>
                <w:sz w:val="24"/>
                <w:szCs w:val="24"/>
                <w:vertAlign w:val="subscript"/>
                <w:lang w:val="en-US"/>
              </w:rPr>
              <w:t>p</w:t>
            </w:r>
            <w:proofErr w:type="spellEnd"/>
            <w:r w:rsidRPr="00487252">
              <w:rPr>
                <w:color w:val="212121"/>
                <w:spacing w:val="-2"/>
                <w:sz w:val="24"/>
                <w:szCs w:val="24"/>
              </w:rPr>
              <w:t>) в помещении, примыкающем к наружным фундаментам</w:t>
            </w:r>
          </w:p>
        </w:tc>
      </w:tr>
      <w:tr w:rsidR="00202AE2" w:rsidRPr="00487252" w:rsidTr="00202AE2">
        <w:trPr>
          <w:trHeight w:hRule="exact" w:val="434"/>
        </w:trPr>
        <w:tc>
          <w:tcPr>
            <w:tcW w:w="3402" w:type="dxa"/>
            <w:vMerge/>
            <w:tcBorders>
              <w:left w:val="single" w:sz="6" w:space="0" w:color="auto"/>
              <w:bottom w:val="single" w:sz="6" w:space="0" w:color="auto"/>
              <w:right w:val="single" w:sz="6" w:space="0" w:color="auto"/>
            </w:tcBorders>
            <w:shd w:val="clear" w:color="auto" w:fill="FFFFFF"/>
          </w:tcPr>
          <w:p w:rsidR="00202AE2" w:rsidRPr="00487252" w:rsidRDefault="00202AE2" w:rsidP="00202AE2">
            <w:pPr>
              <w:spacing w:line="360" w:lineRule="auto"/>
              <w:ind w:firstLine="709"/>
              <w:jc w:val="both"/>
              <w:rPr>
                <w:sz w:val="24"/>
                <w:szCs w:val="24"/>
              </w:rPr>
            </w:pP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000000"/>
                <w:sz w:val="24"/>
                <w:szCs w:val="24"/>
              </w:rPr>
              <w:t>0°С</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000000"/>
                <w:sz w:val="24"/>
                <w:szCs w:val="24"/>
              </w:rPr>
              <w:t>5°С</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212121"/>
                <w:spacing w:val="-16"/>
                <w:sz w:val="24"/>
                <w:szCs w:val="24"/>
              </w:rPr>
              <w:t>10°С</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212121"/>
                <w:spacing w:val="-14"/>
                <w:sz w:val="24"/>
                <w:szCs w:val="24"/>
              </w:rPr>
              <w:t>15°С</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center"/>
              <w:rPr>
                <w:sz w:val="24"/>
                <w:szCs w:val="24"/>
              </w:rPr>
            </w:pPr>
            <w:r w:rsidRPr="00487252">
              <w:rPr>
                <w:color w:val="212121"/>
                <w:spacing w:val="3"/>
                <w:sz w:val="24"/>
                <w:szCs w:val="24"/>
              </w:rPr>
              <w:t>20°С</w:t>
            </w:r>
          </w:p>
        </w:tc>
      </w:tr>
      <w:tr w:rsidR="00202AE2" w:rsidRPr="00487252" w:rsidTr="00202AE2">
        <w:trPr>
          <w:trHeight w:hRule="exact" w:val="2101"/>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both"/>
              <w:rPr>
                <w:color w:val="212121"/>
                <w:spacing w:val="-2"/>
                <w:sz w:val="24"/>
                <w:szCs w:val="24"/>
              </w:rPr>
            </w:pPr>
            <w:r w:rsidRPr="00487252">
              <w:rPr>
                <w:color w:val="212121"/>
                <w:spacing w:val="-2"/>
                <w:sz w:val="24"/>
                <w:szCs w:val="24"/>
              </w:rPr>
              <w:lastRenderedPageBreak/>
              <w:t xml:space="preserve">1. Без подвала с полами: </w:t>
            </w:r>
          </w:p>
          <w:p w:rsidR="00202AE2" w:rsidRDefault="00202AE2" w:rsidP="00202AE2">
            <w:pPr>
              <w:shd w:val="clear" w:color="auto" w:fill="FFFFFF"/>
              <w:spacing w:line="360" w:lineRule="auto"/>
              <w:jc w:val="both"/>
              <w:rPr>
                <w:color w:val="212121"/>
                <w:spacing w:val="-3"/>
                <w:sz w:val="24"/>
                <w:szCs w:val="24"/>
              </w:rPr>
            </w:pPr>
            <w:r w:rsidRPr="00487252">
              <w:rPr>
                <w:color w:val="212121"/>
                <w:spacing w:val="-3"/>
                <w:sz w:val="24"/>
                <w:szCs w:val="24"/>
              </w:rPr>
              <w:t xml:space="preserve">- по грунту </w:t>
            </w:r>
          </w:p>
          <w:p w:rsidR="00202AE2" w:rsidRDefault="00202AE2" w:rsidP="00202AE2">
            <w:pPr>
              <w:shd w:val="clear" w:color="auto" w:fill="FFFFFF"/>
              <w:spacing w:line="360" w:lineRule="auto"/>
              <w:jc w:val="both"/>
              <w:rPr>
                <w:color w:val="212121"/>
                <w:spacing w:val="-1"/>
                <w:sz w:val="24"/>
                <w:szCs w:val="24"/>
              </w:rPr>
            </w:pPr>
            <w:r w:rsidRPr="00487252">
              <w:rPr>
                <w:color w:val="212121"/>
                <w:spacing w:val="-1"/>
                <w:sz w:val="24"/>
                <w:szCs w:val="24"/>
              </w:rPr>
              <w:t>- на лагах по грунту</w:t>
            </w:r>
          </w:p>
          <w:p w:rsidR="00202AE2" w:rsidRDefault="00202AE2" w:rsidP="00202AE2">
            <w:pPr>
              <w:shd w:val="clear" w:color="auto" w:fill="FFFFFF"/>
              <w:spacing w:line="360" w:lineRule="auto"/>
              <w:jc w:val="both"/>
              <w:rPr>
                <w:color w:val="212121"/>
                <w:spacing w:val="-2"/>
                <w:sz w:val="24"/>
                <w:szCs w:val="24"/>
              </w:rPr>
            </w:pPr>
            <w:r w:rsidRPr="00487252">
              <w:rPr>
                <w:color w:val="212121"/>
                <w:spacing w:val="-1"/>
                <w:sz w:val="24"/>
                <w:szCs w:val="24"/>
              </w:rPr>
              <w:t xml:space="preserve"> </w:t>
            </w:r>
            <w:r>
              <w:rPr>
                <w:color w:val="212121"/>
                <w:sz w:val="24"/>
                <w:szCs w:val="24"/>
              </w:rPr>
              <w:t xml:space="preserve">- </w:t>
            </w:r>
            <w:r w:rsidRPr="00487252">
              <w:rPr>
                <w:color w:val="212121"/>
                <w:sz w:val="24"/>
                <w:szCs w:val="24"/>
              </w:rPr>
              <w:t>по утепленному цоколь</w:t>
            </w:r>
            <w:r w:rsidRPr="00487252">
              <w:rPr>
                <w:color w:val="212121"/>
                <w:sz w:val="24"/>
                <w:szCs w:val="24"/>
              </w:rPr>
              <w:softHyphen/>
            </w:r>
            <w:r w:rsidRPr="00487252">
              <w:rPr>
                <w:color w:val="212121"/>
                <w:spacing w:val="-2"/>
                <w:sz w:val="24"/>
                <w:szCs w:val="24"/>
              </w:rPr>
              <w:t xml:space="preserve">ному </w:t>
            </w:r>
          </w:p>
          <w:p w:rsidR="00202AE2" w:rsidRPr="00487252" w:rsidRDefault="00202AE2" w:rsidP="00202AE2">
            <w:pPr>
              <w:shd w:val="clear" w:color="auto" w:fill="FFFFFF"/>
              <w:spacing w:line="360" w:lineRule="auto"/>
              <w:jc w:val="both"/>
              <w:rPr>
                <w:sz w:val="24"/>
                <w:szCs w:val="24"/>
              </w:rPr>
            </w:pPr>
            <w:r w:rsidRPr="00487252">
              <w:rPr>
                <w:color w:val="212121"/>
                <w:spacing w:val="-2"/>
                <w:sz w:val="24"/>
                <w:szCs w:val="24"/>
              </w:rPr>
              <w:t>перекрытию</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pacing w:val="-4"/>
                <w:sz w:val="24"/>
                <w:szCs w:val="24"/>
              </w:rPr>
            </w:pPr>
          </w:p>
          <w:p w:rsidR="00202AE2" w:rsidRDefault="00202AE2" w:rsidP="00202AE2">
            <w:pPr>
              <w:shd w:val="clear" w:color="auto" w:fill="FFFFFF"/>
              <w:spacing w:line="360" w:lineRule="auto"/>
              <w:jc w:val="center"/>
              <w:rPr>
                <w:color w:val="000000"/>
                <w:spacing w:val="-4"/>
                <w:sz w:val="24"/>
                <w:szCs w:val="24"/>
              </w:rPr>
            </w:pPr>
            <w:r w:rsidRPr="00487252">
              <w:rPr>
                <w:color w:val="000000"/>
                <w:spacing w:val="-4"/>
                <w:sz w:val="24"/>
                <w:szCs w:val="24"/>
              </w:rPr>
              <w:t>0,9</w:t>
            </w:r>
          </w:p>
          <w:p w:rsidR="00202AE2" w:rsidRDefault="00202AE2" w:rsidP="00202AE2">
            <w:pPr>
              <w:shd w:val="clear" w:color="auto" w:fill="FFFFFF"/>
              <w:spacing w:line="360" w:lineRule="auto"/>
              <w:jc w:val="center"/>
              <w:rPr>
                <w:color w:val="000000"/>
                <w:spacing w:val="-10"/>
                <w:sz w:val="24"/>
                <w:szCs w:val="24"/>
              </w:rPr>
            </w:pPr>
            <w:r w:rsidRPr="00487252">
              <w:rPr>
                <w:color w:val="000000"/>
                <w:spacing w:val="-10"/>
                <w:sz w:val="24"/>
                <w:szCs w:val="24"/>
              </w:rPr>
              <w:t>1,0</w:t>
            </w:r>
          </w:p>
          <w:p w:rsidR="00202AE2" w:rsidRDefault="00202AE2" w:rsidP="00202AE2">
            <w:pPr>
              <w:shd w:val="clear" w:color="auto" w:fill="FFFFFF"/>
              <w:spacing w:line="360" w:lineRule="auto"/>
              <w:jc w:val="center"/>
              <w:rPr>
                <w:color w:val="000000"/>
                <w:spacing w:val="-9"/>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pacing w:val="-9"/>
                <w:sz w:val="24"/>
                <w:szCs w:val="24"/>
              </w:rPr>
              <w:t>1,0</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pacing w:val="-5"/>
                <w:sz w:val="24"/>
                <w:szCs w:val="24"/>
              </w:rPr>
            </w:pPr>
          </w:p>
          <w:p w:rsidR="00202AE2" w:rsidRDefault="00202AE2" w:rsidP="00202AE2">
            <w:pPr>
              <w:shd w:val="clear" w:color="auto" w:fill="FFFFFF"/>
              <w:spacing w:line="360" w:lineRule="auto"/>
              <w:jc w:val="center"/>
              <w:rPr>
                <w:color w:val="000000"/>
                <w:spacing w:val="-5"/>
                <w:sz w:val="24"/>
                <w:szCs w:val="24"/>
              </w:rPr>
            </w:pPr>
            <w:r w:rsidRPr="00487252">
              <w:rPr>
                <w:color w:val="000000"/>
                <w:spacing w:val="-5"/>
                <w:sz w:val="24"/>
                <w:szCs w:val="24"/>
              </w:rPr>
              <w:t>0,8</w:t>
            </w:r>
          </w:p>
          <w:p w:rsidR="00202AE2" w:rsidRDefault="00202AE2" w:rsidP="00202AE2">
            <w:pPr>
              <w:shd w:val="clear" w:color="auto" w:fill="FFFFFF"/>
              <w:spacing w:line="360" w:lineRule="auto"/>
              <w:jc w:val="center"/>
              <w:rPr>
                <w:color w:val="000000"/>
                <w:spacing w:val="-4"/>
                <w:sz w:val="24"/>
                <w:szCs w:val="24"/>
              </w:rPr>
            </w:pPr>
            <w:r w:rsidRPr="00487252">
              <w:rPr>
                <w:color w:val="000000"/>
                <w:spacing w:val="-4"/>
                <w:sz w:val="24"/>
                <w:szCs w:val="24"/>
              </w:rPr>
              <w:t>0,9</w:t>
            </w:r>
          </w:p>
          <w:p w:rsidR="00202AE2" w:rsidRDefault="00202AE2" w:rsidP="00202AE2">
            <w:pPr>
              <w:shd w:val="clear" w:color="auto" w:fill="FFFFFF"/>
              <w:spacing w:line="360" w:lineRule="auto"/>
              <w:jc w:val="center"/>
              <w:rPr>
                <w:color w:val="000000"/>
                <w:spacing w:val="-11"/>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pacing w:val="-11"/>
                <w:sz w:val="24"/>
                <w:szCs w:val="24"/>
              </w:rPr>
              <w:t>1,0</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pacing w:val="-5"/>
                <w:sz w:val="24"/>
                <w:szCs w:val="24"/>
              </w:rPr>
            </w:pPr>
          </w:p>
          <w:p w:rsidR="00202AE2" w:rsidRDefault="00202AE2" w:rsidP="00202AE2">
            <w:pPr>
              <w:shd w:val="clear" w:color="auto" w:fill="FFFFFF"/>
              <w:spacing w:line="360" w:lineRule="auto"/>
              <w:jc w:val="center"/>
              <w:rPr>
                <w:color w:val="000000"/>
                <w:spacing w:val="-5"/>
                <w:sz w:val="24"/>
                <w:szCs w:val="24"/>
              </w:rPr>
            </w:pPr>
            <w:r w:rsidRPr="00487252">
              <w:rPr>
                <w:color w:val="000000"/>
                <w:spacing w:val="-5"/>
                <w:sz w:val="24"/>
                <w:szCs w:val="24"/>
              </w:rPr>
              <w:t>0,7</w:t>
            </w:r>
          </w:p>
          <w:p w:rsidR="00202AE2" w:rsidRDefault="00202AE2" w:rsidP="00202AE2">
            <w:pPr>
              <w:shd w:val="clear" w:color="auto" w:fill="FFFFFF"/>
              <w:spacing w:line="360" w:lineRule="auto"/>
              <w:jc w:val="center"/>
              <w:rPr>
                <w:color w:val="000000"/>
                <w:spacing w:val="-5"/>
                <w:sz w:val="24"/>
                <w:szCs w:val="24"/>
              </w:rPr>
            </w:pPr>
            <w:r w:rsidRPr="00487252">
              <w:rPr>
                <w:color w:val="000000"/>
                <w:spacing w:val="-5"/>
                <w:sz w:val="24"/>
                <w:szCs w:val="24"/>
              </w:rPr>
              <w:t>0,8</w:t>
            </w:r>
          </w:p>
          <w:p w:rsidR="00202AE2" w:rsidRDefault="00202AE2" w:rsidP="00202AE2">
            <w:pPr>
              <w:shd w:val="clear" w:color="auto" w:fill="FFFFFF"/>
              <w:spacing w:line="360" w:lineRule="auto"/>
              <w:jc w:val="center"/>
              <w:rPr>
                <w:color w:val="000000"/>
                <w:spacing w:val="-3"/>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pacing w:val="-3"/>
                <w:sz w:val="24"/>
                <w:szCs w:val="24"/>
              </w:rPr>
              <w:t>0,9</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ind w:firstLine="709"/>
              <w:jc w:val="center"/>
              <w:rPr>
                <w:color w:val="000000"/>
                <w:spacing w:val="-5"/>
                <w:sz w:val="24"/>
                <w:szCs w:val="24"/>
              </w:rPr>
            </w:pPr>
          </w:p>
          <w:p w:rsidR="00202AE2" w:rsidRDefault="00202AE2" w:rsidP="00202AE2">
            <w:pPr>
              <w:shd w:val="clear" w:color="auto" w:fill="FFFFFF"/>
              <w:spacing w:line="360" w:lineRule="auto"/>
              <w:jc w:val="center"/>
              <w:rPr>
                <w:color w:val="000000"/>
                <w:spacing w:val="-5"/>
                <w:sz w:val="24"/>
                <w:szCs w:val="24"/>
              </w:rPr>
            </w:pPr>
            <w:r w:rsidRPr="00487252">
              <w:rPr>
                <w:color w:val="000000"/>
                <w:spacing w:val="-5"/>
                <w:sz w:val="24"/>
                <w:szCs w:val="24"/>
              </w:rPr>
              <w:t>0,6</w:t>
            </w:r>
          </w:p>
          <w:p w:rsidR="00202AE2" w:rsidRDefault="00202AE2" w:rsidP="00202AE2">
            <w:pPr>
              <w:shd w:val="clear" w:color="auto" w:fill="FFFFFF"/>
              <w:spacing w:line="360" w:lineRule="auto"/>
              <w:jc w:val="center"/>
              <w:rPr>
                <w:color w:val="000000"/>
                <w:spacing w:val="-5"/>
                <w:sz w:val="24"/>
                <w:szCs w:val="24"/>
              </w:rPr>
            </w:pPr>
            <w:r w:rsidRPr="00487252">
              <w:rPr>
                <w:color w:val="000000"/>
                <w:spacing w:val="-5"/>
                <w:sz w:val="24"/>
                <w:szCs w:val="24"/>
              </w:rPr>
              <w:t>0,7</w:t>
            </w:r>
          </w:p>
          <w:p w:rsidR="00202AE2" w:rsidRDefault="00202AE2" w:rsidP="00202AE2">
            <w:pPr>
              <w:shd w:val="clear" w:color="auto" w:fill="FFFFFF"/>
              <w:spacing w:line="360" w:lineRule="auto"/>
              <w:jc w:val="center"/>
              <w:rPr>
                <w:color w:val="000000"/>
                <w:spacing w:val="-4"/>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pacing w:val="-4"/>
                <w:sz w:val="24"/>
                <w:szCs w:val="24"/>
              </w:rPr>
              <w:t>0,8</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ind w:firstLine="709"/>
              <w:jc w:val="center"/>
              <w:rPr>
                <w:color w:val="000000"/>
                <w:spacing w:val="-4"/>
                <w:sz w:val="24"/>
                <w:szCs w:val="24"/>
              </w:rPr>
            </w:pPr>
          </w:p>
          <w:p w:rsidR="00202AE2" w:rsidRDefault="00202AE2" w:rsidP="00202AE2">
            <w:pPr>
              <w:shd w:val="clear" w:color="auto" w:fill="FFFFFF"/>
              <w:spacing w:line="360" w:lineRule="auto"/>
              <w:jc w:val="center"/>
              <w:rPr>
                <w:color w:val="000000"/>
                <w:spacing w:val="-4"/>
                <w:sz w:val="24"/>
                <w:szCs w:val="24"/>
              </w:rPr>
            </w:pPr>
            <w:r>
              <w:rPr>
                <w:color w:val="000000"/>
                <w:spacing w:val="-4"/>
                <w:sz w:val="24"/>
                <w:szCs w:val="24"/>
              </w:rPr>
              <w:t>0,5</w:t>
            </w:r>
          </w:p>
          <w:p w:rsidR="00202AE2" w:rsidRDefault="00202AE2" w:rsidP="00202AE2">
            <w:pPr>
              <w:shd w:val="clear" w:color="auto" w:fill="FFFFFF"/>
              <w:spacing w:line="360" w:lineRule="auto"/>
              <w:jc w:val="center"/>
              <w:rPr>
                <w:color w:val="000000"/>
                <w:spacing w:val="-4"/>
                <w:sz w:val="24"/>
                <w:szCs w:val="24"/>
              </w:rPr>
            </w:pPr>
            <w:r w:rsidRPr="00487252">
              <w:rPr>
                <w:color w:val="000000"/>
                <w:spacing w:val="-4"/>
                <w:sz w:val="24"/>
                <w:szCs w:val="24"/>
              </w:rPr>
              <w:t>0,6</w:t>
            </w:r>
          </w:p>
          <w:p w:rsidR="00202AE2" w:rsidRDefault="00202AE2" w:rsidP="00202AE2">
            <w:pPr>
              <w:shd w:val="clear" w:color="auto" w:fill="FFFFFF"/>
              <w:spacing w:line="360" w:lineRule="auto"/>
              <w:jc w:val="center"/>
              <w:rPr>
                <w:color w:val="000000"/>
                <w:spacing w:val="-3"/>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pacing w:val="-3"/>
                <w:sz w:val="24"/>
                <w:szCs w:val="24"/>
              </w:rPr>
              <w:t>0,7</w:t>
            </w:r>
          </w:p>
        </w:tc>
      </w:tr>
      <w:tr w:rsidR="00202AE2" w:rsidRPr="00487252" w:rsidTr="00202AE2">
        <w:trPr>
          <w:trHeight w:hRule="exact" w:val="842"/>
        </w:trPr>
        <w:tc>
          <w:tcPr>
            <w:tcW w:w="3402" w:type="dxa"/>
            <w:tcBorders>
              <w:top w:val="single" w:sz="6" w:space="0" w:color="auto"/>
              <w:left w:val="single" w:sz="6" w:space="0" w:color="auto"/>
              <w:bottom w:val="single" w:sz="6" w:space="0" w:color="auto"/>
              <w:right w:val="single" w:sz="6" w:space="0" w:color="auto"/>
            </w:tcBorders>
            <w:shd w:val="clear" w:color="auto" w:fill="FFFFFF"/>
          </w:tcPr>
          <w:p w:rsidR="00202AE2" w:rsidRPr="00487252" w:rsidRDefault="00202AE2" w:rsidP="00202AE2">
            <w:pPr>
              <w:shd w:val="clear" w:color="auto" w:fill="FFFFFF"/>
              <w:spacing w:line="360" w:lineRule="auto"/>
              <w:jc w:val="both"/>
              <w:rPr>
                <w:sz w:val="24"/>
                <w:szCs w:val="24"/>
              </w:rPr>
            </w:pPr>
            <w:r w:rsidRPr="00487252">
              <w:rPr>
                <w:color w:val="212121"/>
                <w:spacing w:val="-2"/>
                <w:sz w:val="24"/>
                <w:szCs w:val="24"/>
              </w:rPr>
              <w:t>2. С подвалом или техни</w:t>
            </w:r>
            <w:r w:rsidRPr="00487252">
              <w:rPr>
                <w:color w:val="212121"/>
                <w:spacing w:val="-2"/>
                <w:sz w:val="24"/>
                <w:szCs w:val="24"/>
              </w:rPr>
              <w:softHyphen/>
              <w:t>ческим подпольем</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z w:val="24"/>
                <w:szCs w:val="24"/>
              </w:rPr>
              <w:t>0,8</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z w:val="24"/>
                <w:szCs w:val="24"/>
              </w:rPr>
              <w:t>0,7</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z w:val="24"/>
                <w:szCs w:val="24"/>
              </w:rPr>
              <w:t>0,6</w:t>
            </w:r>
          </w:p>
        </w:tc>
        <w:tc>
          <w:tcPr>
            <w:tcW w:w="1247"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z w:val="24"/>
                <w:szCs w:val="24"/>
              </w:rPr>
              <w:t>0,5</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202AE2" w:rsidRDefault="00202AE2" w:rsidP="00202AE2">
            <w:pPr>
              <w:shd w:val="clear" w:color="auto" w:fill="FFFFFF"/>
              <w:spacing w:line="360" w:lineRule="auto"/>
              <w:jc w:val="center"/>
              <w:rPr>
                <w:color w:val="000000"/>
                <w:sz w:val="24"/>
                <w:szCs w:val="24"/>
              </w:rPr>
            </w:pPr>
          </w:p>
          <w:p w:rsidR="00202AE2" w:rsidRPr="00487252" w:rsidRDefault="00202AE2" w:rsidP="00202AE2">
            <w:pPr>
              <w:shd w:val="clear" w:color="auto" w:fill="FFFFFF"/>
              <w:spacing w:line="360" w:lineRule="auto"/>
              <w:jc w:val="center"/>
              <w:rPr>
                <w:sz w:val="24"/>
                <w:szCs w:val="24"/>
              </w:rPr>
            </w:pPr>
            <w:r w:rsidRPr="00487252">
              <w:rPr>
                <w:color w:val="000000"/>
                <w:sz w:val="24"/>
                <w:szCs w:val="24"/>
              </w:rPr>
              <w:t>0,4</w:t>
            </w:r>
          </w:p>
        </w:tc>
      </w:tr>
    </w:tbl>
    <w:p w:rsidR="00202AE2" w:rsidRDefault="00202AE2" w:rsidP="00202AE2">
      <w:pPr>
        <w:shd w:val="clear" w:color="auto" w:fill="FFFFFF"/>
        <w:spacing w:line="360" w:lineRule="auto"/>
        <w:ind w:firstLine="709"/>
        <w:jc w:val="both"/>
        <w:rPr>
          <w:color w:val="212121"/>
          <w:spacing w:val="-2"/>
          <w:sz w:val="28"/>
          <w:szCs w:val="28"/>
        </w:rPr>
      </w:pPr>
    </w:p>
    <w:p w:rsidR="00202AE2" w:rsidRDefault="006D291D" w:rsidP="00202AE2">
      <w:pPr>
        <w:shd w:val="clear" w:color="auto" w:fill="FFFFFF"/>
        <w:spacing w:line="360" w:lineRule="auto"/>
        <w:ind w:firstLine="709"/>
        <w:jc w:val="center"/>
        <w:rPr>
          <w:color w:val="212121"/>
          <w:spacing w:val="-2"/>
          <w:sz w:val="24"/>
          <w:szCs w:val="24"/>
        </w:rPr>
      </w:pPr>
      <w:r w:rsidRPr="00C333E8">
        <w:rPr>
          <w:noProof/>
        </w:rPr>
        <w:drawing>
          <wp:inline distT="0" distB="0" distL="0" distR="0">
            <wp:extent cx="5505450" cy="3752850"/>
            <wp:effectExtent l="0" t="0" r="0" b="0"/>
            <wp:docPr id="38" name="Рисунок 54" descr="http://sovdarem.nichost.ru/images/img_stotey/glubin_promerzaniy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http://sovdarem.nichost.ru/images/img_stotey/glubin_promerzaniya_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05450" cy="3752850"/>
                    </a:xfrm>
                    <a:prstGeom prst="rect">
                      <a:avLst/>
                    </a:prstGeom>
                    <a:noFill/>
                    <a:ln>
                      <a:noFill/>
                    </a:ln>
                  </pic:spPr>
                </pic:pic>
              </a:graphicData>
            </a:graphic>
          </wp:inline>
        </w:drawing>
      </w:r>
    </w:p>
    <w:p w:rsidR="00202AE2" w:rsidRDefault="00202AE2" w:rsidP="00202AE2">
      <w:pPr>
        <w:shd w:val="clear" w:color="auto" w:fill="FFFFFF"/>
        <w:spacing w:line="360" w:lineRule="auto"/>
        <w:ind w:firstLine="709"/>
        <w:jc w:val="center"/>
        <w:rPr>
          <w:color w:val="212121"/>
          <w:spacing w:val="-2"/>
          <w:sz w:val="24"/>
          <w:szCs w:val="24"/>
        </w:rPr>
      </w:pPr>
      <w:r>
        <w:rPr>
          <w:color w:val="212121"/>
          <w:spacing w:val="-2"/>
          <w:sz w:val="24"/>
          <w:szCs w:val="24"/>
        </w:rPr>
        <w:t>Рис. 4. Схематическая карта глубин промерзания грунтов, см</w:t>
      </w:r>
    </w:p>
    <w:p w:rsidR="00B14845" w:rsidRDefault="00B14845" w:rsidP="00202AE2">
      <w:pPr>
        <w:shd w:val="clear" w:color="auto" w:fill="FFFFFF"/>
        <w:spacing w:line="360" w:lineRule="auto"/>
        <w:ind w:firstLine="709"/>
        <w:jc w:val="center"/>
        <w:rPr>
          <w:color w:val="212121"/>
          <w:spacing w:val="-2"/>
          <w:sz w:val="24"/>
          <w:szCs w:val="24"/>
        </w:rPr>
      </w:pPr>
    </w:p>
    <w:p w:rsidR="00202AE2" w:rsidRPr="003A2CA7" w:rsidRDefault="00202AE2" w:rsidP="00202AE2">
      <w:pPr>
        <w:shd w:val="clear" w:color="auto" w:fill="FFFFFF"/>
        <w:spacing w:line="360" w:lineRule="auto"/>
        <w:ind w:firstLine="709"/>
        <w:jc w:val="both"/>
        <w:rPr>
          <w:sz w:val="24"/>
          <w:szCs w:val="24"/>
        </w:rPr>
      </w:pPr>
      <w:r w:rsidRPr="003A2CA7">
        <w:rPr>
          <w:color w:val="212121"/>
          <w:spacing w:val="-2"/>
          <w:sz w:val="24"/>
          <w:szCs w:val="24"/>
        </w:rPr>
        <w:t>К помещениям, примыкающим к наружным фундаментам, относятся подвалы и технические подполья, а при их отсутствии - помещения пер</w:t>
      </w:r>
      <w:r w:rsidRPr="003A2CA7">
        <w:rPr>
          <w:color w:val="212121"/>
          <w:spacing w:val="-2"/>
          <w:sz w:val="24"/>
          <w:szCs w:val="24"/>
        </w:rPr>
        <w:softHyphen/>
        <w:t>вого этажа.</w:t>
      </w:r>
    </w:p>
    <w:p w:rsidR="00202AE2" w:rsidRPr="003A2CA7" w:rsidRDefault="00202AE2" w:rsidP="00202AE2">
      <w:pPr>
        <w:shd w:val="clear" w:color="auto" w:fill="FFFFFF"/>
        <w:spacing w:line="360" w:lineRule="auto"/>
        <w:ind w:firstLine="709"/>
        <w:jc w:val="both"/>
        <w:rPr>
          <w:sz w:val="24"/>
          <w:szCs w:val="24"/>
        </w:rPr>
      </w:pPr>
      <w:r w:rsidRPr="003A2CA7">
        <w:rPr>
          <w:color w:val="212121"/>
          <w:sz w:val="24"/>
          <w:szCs w:val="24"/>
        </w:rPr>
        <w:t xml:space="preserve">Для наружных и внутренних фундаментов неотапливаемых зданий </w:t>
      </w:r>
      <w:r w:rsidRPr="003A2CA7">
        <w:rPr>
          <w:color w:val="212121"/>
          <w:spacing w:val="-9"/>
          <w:sz w:val="24"/>
          <w:szCs w:val="24"/>
        </w:rPr>
        <w:t xml:space="preserve">коэффициент </w:t>
      </w:r>
      <w:proofErr w:type="spellStart"/>
      <w:r w:rsidRPr="003A2CA7">
        <w:rPr>
          <w:color w:val="212121"/>
          <w:spacing w:val="-9"/>
          <w:sz w:val="24"/>
          <w:szCs w:val="24"/>
          <w:lang w:val="en-US"/>
        </w:rPr>
        <w:t>m</w:t>
      </w:r>
      <w:r w:rsidRPr="003A2CA7">
        <w:rPr>
          <w:color w:val="212121"/>
          <w:spacing w:val="-9"/>
          <w:sz w:val="24"/>
          <w:szCs w:val="24"/>
          <w:vertAlign w:val="subscript"/>
          <w:lang w:val="en-US"/>
        </w:rPr>
        <w:t>t</w:t>
      </w:r>
      <w:proofErr w:type="spellEnd"/>
      <w:r w:rsidRPr="003A2CA7">
        <w:rPr>
          <w:color w:val="212121"/>
          <w:spacing w:val="-9"/>
          <w:sz w:val="24"/>
          <w:szCs w:val="24"/>
        </w:rPr>
        <w:t xml:space="preserve"> = 1,1.</w:t>
      </w:r>
    </w:p>
    <w:p w:rsidR="00202AE2" w:rsidRPr="003A2CA7" w:rsidRDefault="00202AE2" w:rsidP="00202AE2">
      <w:pPr>
        <w:shd w:val="clear" w:color="auto" w:fill="FFFFFF"/>
        <w:spacing w:line="360" w:lineRule="auto"/>
        <w:ind w:firstLine="709"/>
        <w:jc w:val="both"/>
        <w:rPr>
          <w:color w:val="212121"/>
          <w:spacing w:val="-3"/>
          <w:sz w:val="24"/>
          <w:szCs w:val="24"/>
        </w:rPr>
      </w:pPr>
      <w:r w:rsidRPr="003A2CA7">
        <w:rPr>
          <w:color w:val="212121"/>
          <w:spacing w:val="-5"/>
          <w:sz w:val="24"/>
          <w:szCs w:val="24"/>
        </w:rPr>
        <w:t>Глубина заложения фундаментов под внутренние стены и столбы отап</w:t>
      </w:r>
      <w:r w:rsidRPr="003A2CA7">
        <w:rPr>
          <w:color w:val="212121"/>
          <w:spacing w:val="-4"/>
          <w:sz w:val="24"/>
          <w:szCs w:val="24"/>
        </w:rPr>
        <w:t>ливаемых зданий принимается не зависимо от глубины промерзания грун</w:t>
      </w:r>
      <w:r w:rsidRPr="003A2CA7">
        <w:rPr>
          <w:color w:val="212121"/>
          <w:spacing w:val="-4"/>
          <w:sz w:val="24"/>
          <w:szCs w:val="24"/>
        </w:rPr>
        <w:softHyphen/>
      </w:r>
      <w:r w:rsidRPr="003A2CA7">
        <w:rPr>
          <w:color w:val="212121"/>
          <w:spacing w:val="-3"/>
          <w:sz w:val="24"/>
          <w:szCs w:val="24"/>
        </w:rPr>
        <w:t>та, но не менее 0,5 м от поверхности грунта во избежани</w:t>
      </w:r>
      <w:r w:rsidR="00B14845">
        <w:rPr>
          <w:color w:val="212121"/>
          <w:spacing w:val="-3"/>
          <w:sz w:val="24"/>
          <w:szCs w:val="24"/>
        </w:rPr>
        <w:t>е</w:t>
      </w:r>
      <w:r w:rsidRPr="003A2CA7">
        <w:rPr>
          <w:color w:val="212121"/>
          <w:spacing w:val="-3"/>
          <w:sz w:val="24"/>
          <w:szCs w:val="24"/>
        </w:rPr>
        <w:t xml:space="preserve"> его выпирания. </w:t>
      </w:r>
    </w:p>
    <w:p w:rsidR="00202AE2" w:rsidRPr="003A2CA7" w:rsidRDefault="00202AE2" w:rsidP="00202AE2">
      <w:pPr>
        <w:shd w:val="clear" w:color="auto" w:fill="FFFFFF"/>
        <w:spacing w:line="360" w:lineRule="auto"/>
        <w:ind w:firstLine="709"/>
        <w:jc w:val="both"/>
        <w:rPr>
          <w:color w:val="212121"/>
          <w:spacing w:val="-6"/>
          <w:sz w:val="24"/>
          <w:szCs w:val="24"/>
        </w:rPr>
      </w:pPr>
      <w:r w:rsidRPr="003A2CA7">
        <w:rPr>
          <w:color w:val="212121"/>
          <w:spacing w:val="-1"/>
          <w:sz w:val="24"/>
          <w:szCs w:val="24"/>
        </w:rPr>
        <w:t xml:space="preserve">При наличии в здании неотапливаемого подвала глубину заложения </w:t>
      </w:r>
      <w:r w:rsidRPr="003A2CA7">
        <w:rPr>
          <w:color w:val="212121"/>
          <w:spacing w:val="2"/>
          <w:sz w:val="24"/>
          <w:szCs w:val="24"/>
        </w:rPr>
        <w:t xml:space="preserve">фундаментов от уровня пола подвала принимают равной 50% глубины </w:t>
      </w:r>
      <w:r w:rsidRPr="003A2CA7">
        <w:rPr>
          <w:color w:val="212121"/>
          <w:spacing w:val="-6"/>
          <w:sz w:val="24"/>
          <w:szCs w:val="24"/>
        </w:rPr>
        <w:t>промерзания.</w:t>
      </w:r>
    </w:p>
    <w:p w:rsidR="00202AE2" w:rsidRPr="003A2CA7" w:rsidRDefault="00202AE2" w:rsidP="00202AE2">
      <w:pPr>
        <w:shd w:val="clear" w:color="auto" w:fill="FFFFFF"/>
        <w:spacing w:line="360" w:lineRule="auto"/>
        <w:ind w:firstLine="709"/>
        <w:jc w:val="both"/>
        <w:rPr>
          <w:color w:val="212121"/>
          <w:spacing w:val="-6"/>
          <w:sz w:val="24"/>
          <w:szCs w:val="24"/>
        </w:rPr>
      </w:pPr>
      <w:r w:rsidRPr="003A2CA7">
        <w:rPr>
          <w:color w:val="212121"/>
          <w:spacing w:val="-6"/>
          <w:sz w:val="24"/>
          <w:szCs w:val="24"/>
        </w:rPr>
        <w:t xml:space="preserve">Во избежание поступления в фундаментные конструкции атмосферной влаги через грунт и грунтовых вод необходимо устраивать горизонтальную и вертикальную гидроизоляцию. </w:t>
      </w:r>
    </w:p>
    <w:p w:rsidR="00202AE2" w:rsidRPr="003A2CA7" w:rsidRDefault="00202AE2" w:rsidP="00202AE2">
      <w:pPr>
        <w:shd w:val="clear" w:color="auto" w:fill="FFFFFF"/>
        <w:spacing w:line="360" w:lineRule="auto"/>
        <w:ind w:firstLine="709"/>
        <w:jc w:val="both"/>
        <w:rPr>
          <w:color w:val="212121"/>
          <w:spacing w:val="-6"/>
          <w:sz w:val="24"/>
          <w:szCs w:val="24"/>
        </w:rPr>
      </w:pPr>
      <w:r w:rsidRPr="003A2CA7">
        <w:rPr>
          <w:color w:val="212121"/>
          <w:spacing w:val="-6"/>
          <w:sz w:val="24"/>
          <w:szCs w:val="24"/>
        </w:rPr>
        <w:lastRenderedPageBreak/>
        <w:t xml:space="preserve">При отсутствии в здании подвала горизонтальную гидроизоляцию укладывают в уровне цоколя выше уровня земли, а во внутренних стенах – в уровне обреза фундамента. При наличии подвала прокладывают второй уровень горизонтальной гидроизоляции под его полом. Горизонтальная гидроизоляция выполняется из двух слоев рулонного материала (рубероида на мастике, </w:t>
      </w:r>
      <w:proofErr w:type="spellStart"/>
      <w:r w:rsidRPr="003A2CA7">
        <w:rPr>
          <w:color w:val="212121"/>
          <w:spacing w:val="-6"/>
          <w:sz w:val="24"/>
          <w:szCs w:val="24"/>
        </w:rPr>
        <w:t>гидроизола</w:t>
      </w:r>
      <w:proofErr w:type="spellEnd"/>
      <w:r w:rsidRPr="003A2CA7">
        <w:rPr>
          <w:color w:val="212121"/>
          <w:spacing w:val="-6"/>
          <w:sz w:val="24"/>
          <w:szCs w:val="24"/>
        </w:rPr>
        <w:t xml:space="preserve">, гидростеклоизола, </w:t>
      </w:r>
      <w:proofErr w:type="spellStart"/>
      <w:r w:rsidRPr="003A2CA7">
        <w:rPr>
          <w:color w:val="212121"/>
          <w:spacing w:val="-6"/>
          <w:sz w:val="24"/>
          <w:szCs w:val="24"/>
        </w:rPr>
        <w:t>изопласта</w:t>
      </w:r>
      <w:proofErr w:type="spellEnd"/>
      <w:r w:rsidRPr="003A2CA7">
        <w:rPr>
          <w:color w:val="212121"/>
          <w:spacing w:val="-6"/>
          <w:sz w:val="24"/>
          <w:szCs w:val="24"/>
        </w:rPr>
        <w:t xml:space="preserve"> и др.) или слоя асфальтобетона, цемента с гидроизоляционными добавками.</w:t>
      </w:r>
    </w:p>
    <w:p w:rsidR="00202AE2" w:rsidRPr="003A2CA7" w:rsidRDefault="00202AE2" w:rsidP="00202AE2">
      <w:pPr>
        <w:shd w:val="clear" w:color="auto" w:fill="FFFFFF"/>
        <w:spacing w:line="360" w:lineRule="auto"/>
        <w:ind w:firstLine="709"/>
        <w:jc w:val="both"/>
        <w:rPr>
          <w:color w:val="212121"/>
          <w:spacing w:val="-6"/>
          <w:sz w:val="24"/>
          <w:szCs w:val="24"/>
        </w:rPr>
      </w:pPr>
      <w:r w:rsidRPr="003A2CA7">
        <w:rPr>
          <w:color w:val="212121"/>
          <w:spacing w:val="-6"/>
          <w:sz w:val="24"/>
          <w:szCs w:val="24"/>
        </w:rPr>
        <w:t xml:space="preserve">Выбор вертикальной гидроизоляции зависит от степени увлажнения грунтов. При сухих грунтах фундаменты обмазывают за два раза горячим битумом, </w:t>
      </w:r>
      <w:proofErr w:type="spellStart"/>
      <w:r w:rsidRPr="003A2CA7">
        <w:rPr>
          <w:color w:val="212121"/>
          <w:spacing w:val="-6"/>
          <w:sz w:val="24"/>
          <w:szCs w:val="24"/>
        </w:rPr>
        <w:t>филиизолом</w:t>
      </w:r>
      <w:proofErr w:type="spellEnd"/>
      <w:r w:rsidRPr="003A2CA7">
        <w:rPr>
          <w:color w:val="212121"/>
          <w:spacing w:val="-6"/>
          <w:sz w:val="24"/>
          <w:szCs w:val="24"/>
        </w:rPr>
        <w:t xml:space="preserve"> или </w:t>
      </w:r>
      <w:proofErr w:type="spellStart"/>
      <w:r w:rsidRPr="003A2CA7">
        <w:rPr>
          <w:color w:val="212121"/>
          <w:spacing w:val="-6"/>
          <w:sz w:val="24"/>
          <w:szCs w:val="24"/>
        </w:rPr>
        <w:t>селеконной</w:t>
      </w:r>
      <w:proofErr w:type="spellEnd"/>
      <w:r w:rsidRPr="003A2CA7">
        <w:rPr>
          <w:color w:val="212121"/>
          <w:spacing w:val="-6"/>
          <w:sz w:val="24"/>
          <w:szCs w:val="24"/>
        </w:rPr>
        <w:t xml:space="preserve"> мастикой. При влажных грунтах – устраивают влагоустойчивую цементную штукатурку с </w:t>
      </w:r>
      <w:proofErr w:type="spellStart"/>
      <w:r w:rsidRPr="003A2CA7">
        <w:rPr>
          <w:color w:val="212121"/>
          <w:spacing w:val="-6"/>
          <w:sz w:val="24"/>
          <w:szCs w:val="24"/>
        </w:rPr>
        <w:t>оклеечной</w:t>
      </w:r>
      <w:proofErr w:type="spellEnd"/>
      <w:r w:rsidRPr="003A2CA7">
        <w:rPr>
          <w:color w:val="212121"/>
          <w:spacing w:val="-6"/>
          <w:sz w:val="24"/>
          <w:szCs w:val="24"/>
        </w:rPr>
        <w:t xml:space="preserve"> гидроизоляцией рулонными материалами за два раза.</w:t>
      </w:r>
    </w:p>
    <w:p w:rsidR="00202AE2" w:rsidRPr="003A2CA7" w:rsidRDefault="00202AE2" w:rsidP="00202AE2">
      <w:pPr>
        <w:shd w:val="clear" w:color="auto" w:fill="FFFFFF"/>
        <w:spacing w:line="360" w:lineRule="auto"/>
        <w:ind w:firstLine="709"/>
        <w:jc w:val="both"/>
        <w:rPr>
          <w:color w:val="212121"/>
          <w:spacing w:val="-6"/>
          <w:sz w:val="24"/>
          <w:szCs w:val="24"/>
        </w:rPr>
      </w:pPr>
      <w:r w:rsidRPr="003A2CA7">
        <w:rPr>
          <w:color w:val="212121"/>
          <w:spacing w:val="-6"/>
          <w:sz w:val="24"/>
          <w:szCs w:val="24"/>
        </w:rPr>
        <w:t>Цокольная часть стены окрашивается или защищается отделочными плитами, повышающими долговечность цоколя.</w:t>
      </w:r>
    </w:p>
    <w:p w:rsidR="00202AE2" w:rsidRPr="003A2CA7" w:rsidRDefault="00202AE2" w:rsidP="00202AE2">
      <w:pPr>
        <w:shd w:val="clear" w:color="auto" w:fill="FFFFFF"/>
        <w:spacing w:line="360" w:lineRule="auto"/>
        <w:ind w:firstLine="709"/>
        <w:jc w:val="both"/>
        <w:rPr>
          <w:color w:val="212121"/>
          <w:spacing w:val="-6"/>
          <w:sz w:val="24"/>
          <w:szCs w:val="24"/>
        </w:rPr>
      </w:pPr>
      <w:r w:rsidRPr="003A2CA7">
        <w:rPr>
          <w:color w:val="212121"/>
          <w:spacing w:val="-6"/>
          <w:sz w:val="24"/>
          <w:szCs w:val="24"/>
        </w:rPr>
        <w:t xml:space="preserve">Для отвода дождевой воды вокруг здания устраивают </w:t>
      </w:r>
      <w:proofErr w:type="spellStart"/>
      <w:r w:rsidRPr="003A2CA7">
        <w:rPr>
          <w:color w:val="212121"/>
          <w:spacing w:val="-6"/>
          <w:sz w:val="24"/>
          <w:szCs w:val="24"/>
        </w:rPr>
        <w:t>отмостку</w:t>
      </w:r>
      <w:proofErr w:type="spellEnd"/>
      <w:r w:rsidRPr="003A2CA7">
        <w:rPr>
          <w:color w:val="212121"/>
          <w:spacing w:val="-6"/>
          <w:sz w:val="24"/>
          <w:szCs w:val="24"/>
        </w:rPr>
        <w:t xml:space="preserve"> шириной 0,7...1,3 м с уклоном от здания. </w:t>
      </w:r>
      <w:proofErr w:type="spellStart"/>
      <w:r w:rsidRPr="003A2CA7">
        <w:rPr>
          <w:color w:val="212121"/>
          <w:spacing w:val="-6"/>
          <w:sz w:val="24"/>
          <w:szCs w:val="24"/>
        </w:rPr>
        <w:t>Отмостку</w:t>
      </w:r>
      <w:proofErr w:type="spellEnd"/>
      <w:r w:rsidRPr="003A2CA7">
        <w:rPr>
          <w:color w:val="212121"/>
          <w:spacing w:val="-6"/>
          <w:sz w:val="24"/>
          <w:szCs w:val="24"/>
        </w:rPr>
        <w:t xml:space="preserve"> можно устраивать с бортовым камнем или без него (рис. </w:t>
      </w:r>
      <w:r>
        <w:rPr>
          <w:color w:val="212121"/>
          <w:spacing w:val="-6"/>
          <w:sz w:val="24"/>
          <w:szCs w:val="24"/>
        </w:rPr>
        <w:t>5</w:t>
      </w:r>
      <w:r w:rsidRPr="003A2CA7">
        <w:rPr>
          <w:color w:val="212121"/>
          <w:spacing w:val="-6"/>
          <w:sz w:val="24"/>
          <w:szCs w:val="24"/>
        </w:rPr>
        <w:t>).</w:t>
      </w:r>
    </w:p>
    <w:p w:rsidR="00202AE2" w:rsidRPr="003A2CA7" w:rsidRDefault="00202AE2" w:rsidP="00202AE2">
      <w:pPr>
        <w:shd w:val="clear" w:color="auto" w:fill="FFFFFF"/>
        <w:spacing w:line="360" w:lineRule="auto"/>
        <w:ind w:firstLine="709"/>
        <w:jc w:val="both"/>
        <w:rPr>
          <w:color w:val="212121"/>
          <w:spacing w:val="-6"/>
          <w:sz w:val="24"/>
          <w:szCs w:val="24"/>
        </w:rPr>
      </w:pPr>
    </w:p>
    <w:p w:rsidR="00202AE2" w:rsidRPr="003A2CA7" w:rsidRDefault="006D291D" w:rsidP="00202AE2">
      <w:pPr>
        <w:shd w:val="clear" w:color="auto" w:fill="FFFFFF"/>
        <w:spacing w:line="360" w:lineRule="auto"/>
        <w:ind w:firstLine="709"/>
        <w:jc w:val="center"/>
        <w:rPr>
          <w:color w:val="212121"/>
          <w:spacing w:val="-6"/>
          <w:sz w:val="24"/>
          <w:szCs w:val="24"/>
        </w:rPr>
      </w:pPr>
      <w:r w:rsidRPr="009664C8">
        <w:rPr>
          <w:noProof/>
          <w:color w:val="212121"/>
          <w:spacing w:val="-6"/>
          <w:sz w:val="24"/>
          <w:szCs w:val="24"/>
        </w:rPr>
        <w:drawing>
          <wp:inline distT="0" distB="0" distL="0" distR="0">
            <wp:extent cx="5229225" cy="1581150"/>
            <wp:effectExtent l="0" t="0" r="0" b="0"/>
            <wp:docPr id="39" name="Рисунок 45" descr="Новый 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Новый рисунок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29225" cy="1581150"/>
                    </a:xfrm>
                    <a:prstGeom prst="rect">
                      <a:avLst/>
                    </a:prstGeom>
                    <a:noFill/>
                    <a:ln>
                      <a:noFill/>
                    </a:ln>
                  </pic:spPr>
                </pic:pic>
              </a:graphicData>
            </a:graphic>
          </wp:inline>
        </w:drawing>
      </w:r>
    </w:p>
    <w:p w:rsidR="00202AE2" w:rsidRDefault="00202AE2" w:rsidP="00202AE2">
      <w:pPr>
        <w:shd w:val="clear" w:color="auto" w:fill="FFFFFF"/>
        <w:spacing w:line="360" w:lineRule="auto"/>
        <w:ind w:firstLine="709"/>
        <w:jc w:val="center"/>
        <w:rPr>
          <w:bCs/>
          <w:color w:val="212121"/>
          <w:spacing w:val="-4"/>
          <w:sz w:val="24"/>
          <w:szCs w:val="24"/>
        </w:rPr>
      </w:pPr>
      <w:r w:rsidRPr="003A2CA7">
        <w:rPr>
          <w:bCs/>
          <w:color w:val="212121"/>
          <w:spacing w:val="-4"/>
          <w:sz w:val="24"/>
          <w:szCs w:val="24"/>
        </w:rPr>
        <w:t xml:space="preserve">Рис. </w:t>
      </w:r>
      <w:r>
        <w:rPr>
          <w:bCs/>
          <w:color w:val="212121"/>
          <w:spacing w:val="-4"/>
          <w:sz w:val="24"/>
          <w:szCs w:val="24"/>
        </w:rPr>
        <w:t>5</w:t>
      </w:r>
      <w:r w:rsidRPr="003A2CA7">
        <w:rPr>
          <w:bCs/>
          <w:color w:val="212121"/>
          <w:spacing w:val="-4"/>
          <w:sz w:val="24"/>
          <w:szCs w:val="24"/>
        </w:rPr>
        <w:t xml:space="preserve">. Конструкция </w:t>
      </w:r>
      <w:proofErr w:type="spellStart"/>
      <w:r w:rsidRPr="003A2CA7">
        <w:rPr>
          <w:bCs/>
          <w:color w:val="212121"/>
          <w:spacing w:val="-4"/>
          <w:sz w:val="24"/>
          <w:szCs w:val="24"/>
        </w:rPr>
        <w:t>отмостки</w:t>
      </w:r>
      <w:proofErr w:type="spellEnd"/>
    </w:p>
    <w:p w:rsidR="00CC2D90" w:rsidRPr="003A2CA7" w:rsidRDefault="00CC2D90" w:rsidP="00202AE2">
      <w:pPr>
        <w:shd w:val="clear" w:color="auto" w:fill="FFFFFF"/>
        <w:spacing w:line="360" w:lineRule="auto"/>
        <w:ind w:firstLine="709"/>
        <w:jc w:val="center"/>
        <w:rPr>
          <w:bCs/>
          <w:color w:val="212121"/>
          <w:spacing w:val="-4"/>
          <w:sz w:val="24"/>
          <w:szCs w:val="24"/>
        </w:rPr>
      </w:pPr>
    </w:p>
    <w:p w:rsidR="00202AE2" w:rsidRPr="00967AF4" w:rsidRDefault="00202AE2"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 xml:space="preserve">Задание на </w:t>
      </w:r>
      <w:r w:rsidR="00CC2D90" w:rsidRPr="00967AF4">
        <w:rPr>
          <w:rFonts w:ascii="Times New Roman" w:hAnsi="Times New Roman" w:cs="Times New Roman"/>
          <w:b/>
          <w:color w:val="008FC8"/>
          <w:sz w:val="28"/>
          <w:szCs w:val="28"/>
        </w:rPr>
        <w:t>практическую работу</w:t>
      </w:r>
      <w:r w:rsidRPr="00967AF4">
        <w:rPr>
          <w:rFonts w:ascii="Times New Roman" w:hAnsi="Times New Roman" w:cs="Times New Roman"/>
          <w:b/>
          <w:color w:val="008FC8"/>
          <w:sz w:val="28"/>
          <w:szCs w:val="28"/>
        </w:rPr>
        <w:t xml:space="preserve"> №3</w:t>
      </w:r>
    </w:p>
    <w:p w:rsidR="00202AE2" w:rsidRPr="00523685" w:rsidRDefault="00202AE2" w:rsidP="00202AE2">
      <w:pPr>
        <w:pStyle w:val="a8"/>
        <w:numPr>
          <w:ilvl w:val="0"/>
          <w:numId w:val="47"/>
        </w:numPr>
        <w:shd w:val="clear" w:color="auto" w:fill="FFFFFF"/>
        <w:spacing w:line="360" w:lineRule="auto"/>
        <w:ind w:left="714" w:hanging="357"/>
        <w:jc w:val="both"/>
        <w:rPr>
          <w:color w:val="000000"/>
          <w:spacing w:val="1"/>
          <w:sz w:val="24"/>
          <w:szCs w:val="24"/>
        </w:rPr>
      </w:pPr>
      <w:r w:rsidRPr="00523685">
        <w:rPr>
          <w:color w:val="000000"/>
          <w:spacing w:val="1"/>
          <w:sz w:val="24"/>
          <w:szCs w:val="24"/>
        </w:rPr>
        <w:t xml:space="preserve">Вычертить схему расположения элементов фундаментов М1:100. </w:t>
      </w:r>
    </w:p>
    <w:p w:rsidR="00202AE2" w:rsidRPr="00523685" w:rsidRDefault="00202AE2" w:rsidP="00202AE2">
      <w:pPr>
        <w:pStyle w:val="a8"/>
        <w:numPr>
          <w:ilvl w:val="0"/>
          <w:numId w:val="47"/>
        </w:numPr>
        <w:shd w:val="clear" w:color="auto" w:fill="FFFFFF"/>
        <w:spacing w:line="360" w:lineRule="auto"/>
        <w:ind w:left="714" w:hanging="357"/>
        <w:jc w:val="both"/>
        <w:rPr>
          <w:color w:val="000000"/>
          <w:spacing w:val="1"/>
          <w:sz w:val="24"/>
          <w:szCs w:val="24"/>
        </w:rPr>
      </w:pPr>
      <w:r w:rsidRPr="00523685">
        <w:rPr>
          <w:color w:val="000000"/>
          <w:spacing w:val="1"/>
          <w:sz w:val="24"/>
          <w:szCs w:val="24"/>
        </w:rPr>
        <w:t xml:space="preserve">Составить спецификацию элементов фундаментов. </w:t>
      </w:r>
    </w:p>
    <w:p w:rsidR="00202AE2" w:rsidRDefault="00202AE2" w:rsidP="00202AE2">
      <w:pPr>
        <w:shd w:val="clear" w:color="auto" w:fill="FFFFFF"/>
        <w:spacing w:line="360" w:lineRule="auto"/>
        <w:ind w:firstLine="709"/>
        <w:jc w:val="both"/>
        <w:rPr>
          <w:b/>
          <w:color w:val="000000"/>
          <w:spacing w:val="1"/>
          <w:sz w:val="24"/>
          <w:szCs w:val="24"/>
        </w:rPr>
      </w:pPr>
      <w:r w:rsidRPr="001D3DAD">
        <w:rPr>
          <w:color w:val="000000"/>
          <w:spacing w:val="1"/>
          <w:sz w:val="24"/>
          <w:szCs w:val="24"/>
        </w:rPr>
        <w:t>Работ</w:t>
      </w:r>
      <w:r>
        <w:rPr>
          <w:color w:val="000000"/>
          <w:spacing w:val="1"/>
          <w:sz w:val="24"/>
          <w:szCs w:val="24"/>
        </w:rPr>
        <w:t>у</w:t>
      </w:r>
      <w:r w:rsidRPr="001D3DAD">
        <w:rPr>
          <w:color w:val="000000"/>
          <w:spacing w:val="1"/>
          <w:sz w:val="24"/>
          <w:szCs w:val="24"/>
        </w:rPr>
        <w:t xml:space="preserve"> выполн</w:t>
      </w:r>
      <w:r>
        <w:rPr>
          <w:color w:val="000000"/>
          <w:spacing w:val="1"/>
          <w:sz w:val="24"/>
          <w:szCs w:val="24"/>
        </w:rPr>
        <w:t>ить</w:t>
      </w:r>
      <w:r w:rsidRPr="001D3DAD">
        <w:rPr>
          <w:color w:val="000000"/>
          <w:spacing w:val="1"/>
          <w:sz w:val="24"/>
          <w:szCs w:val="24"/>
        </w:rPr>
        <w:t xml:space="preserve"> на листе формата А3</w:t>
      </w:r>
      <w:r>
        <w:rPr>
          <w:color w:val="000000"/>
          <w:spacing w:val="1"/>
          <w:sz w:val="24"/>
          <w:szCs w:val="24"/>
        </w:rPr>
        <w:t>.</w:t>
      </w:r>
    </w:p>
    <w:p w:rsidR="00202AE2" w:rsidRPr="001D3DAD" w:rsidRDefault="00202AE2" w:rsidP="00202AE2">
      <w:pPr>
        <w:shd w:val="clear" w:color="auto" w:fill="FFFFFF"/>
        <w:spacing w:line="360" w:lineRule="auto"/>
        <w:ind w:firstLine="709"/>
        <w:jc w:val="center"/>
        <w:rPr>
          <w:b/>
          <w:color w:val="000000"/>
          <w:spacing w:val="1"/>
          <w:sz w:val="24"/>
          <w:szCs w:val="24"/>
        </w:rPr>
      </w:pPr>
      <w:r w:rsidRPr="001D3DAD">
        <w:rPr>
          <w:b/>
          <w:color w:val="000000"/>
          <w:spacing w:val="1"/>
          <w:sz w:val="24"/>
          <w:szCs w:val="24"/>
        </w:rPr>
        <w:t xml:space="preserve">Алгоритм выполнения </w:t>
      </w:r>
      <w:r w:rsidR="00CC2D90">
        <w:rPr>
          <w:b/>
          <w:color w:val="000000"/>
          <w:spacing w:val="-3"/>
          <w:sz w:val="24"/>
          <w:szCs w:val="24"/>
        </w:rPr>
        <w:t>практической работы</w:t>
      </w:r>
      <w:r w:rsidRPr="001D3DAD">
        <w:rPr>
          <w:b/>
          <w:color w:val="000000"/>
          <w:spacing w:val="1"/>
          <w:sz w:val="24"/>
          <w:szCs w:val="24"/>
        </w:rPr>
        <w:t xml:space="preserve"> №</w:t>
      </w:r>
      <w:r>
        <w:rPr>
          <w:b/>
          <w:color w:val="000000"/>
          <w:spacing w:val="1"/>
          <w:sz w:val="24"/>
          <w:szCs w:val="24"/>
        </w:rPr>
        <w:t>3</w:t>
      </w:r>
    </w:p>
    <w:p w:rsidR="00202AE2" w:rsidRPr="00D16DC9" w:rsidRDefault="00202AE2" w:rsidP="00202AE2">
      <w:pPr>
        <w:pStyle w:val="a8"/>
        <w:numPr>
          <w:ilvl w:val="0"/>
          <w:numId w:val="48"/>
        </w:numPr>
        <w:shd w:val="clear" w:color="auto" w:fill="FFFFFF"/>
        <w:spacing w:line="360" w:lineRule="auto"/>
        <w:ind w:left="714" w:hanging="357"/>
        <w:jc w:val="both"/>
        <w:rPr>
          <w:color w:val="000000"/>
          <w:spacing w:val="-3"/>
          <w:sz w:val="24"/>
          <w:szCs w:val="24"/>
        </w:rPr>
      </w:pPr>
      <w:r w:rsidRPr="00D16DC9">
        <w:rPr>
          <w:color w:val="000000"/>
          <w:spacing w:val="-4"/>
          <w:sz w:val="24"/>
          <w:szCs w:val="24"/>
        </w:rPr>
        <w:t xml:space="preserve">Подобрать стеновые блоки и фундаментные плиты </w:t>
      </w:r>
      <w:r w:rsidRPr="00D16DC9">
        <w:rPr>
          <w:color w:val="000000"/>
          <w:spacing w:val="-3"/>
          <w:sz w:val="24"/>
          <w:szCs w:val="24"/>
        </w:rPr>
        <w:t xml:space="preserve">по номенклатуре индустриальных изделий (табл. 14), определить их типоразмеры и количество. </w:t>
      </w:r>
    </w:p>
    <w:p w:rsidR="00615E7D" w:rsidRPr="00615E7D" w:rsidRDefault="00202AE2" w:rsidP="00202AE2">
      <w:pPr>
        <w:pStyle w:val="a8"/>
        <w:numPr>
          <w:ilvl w:val="0"/>
          <w:numId w:val="48"/>
        </w:numPr>
        <w:shd w:val="clear" w:color="auto" w:fill="FFFFFF"/>
        <w:spacing w:line="360" w:lineRule="auto"/>
        <w:ind w:left="714" w:hanging="357"/>
        <w:jc w:val="both"/>
        <w:rPr>
          <w:color w:val="000000"/>
          <w:spacing w:val="-3"/>
          <w:sz w:val="24"/>
          <w:szCs w:val="24"/>
        </w:rPr>
      </w:pPr>
      <w:r w:rsidRPr="00D16DC9">
        <w:rPr>
          <w:color w:val="000000"/>
          <w:spacing w:val="-1"/>
          <w:sz w:val="24"/>
          <w:szCs w:val="24"/>
        </w:rPr>
        <w:t xml:space="preserve">Показать на схеме привязку граней фундаментов к разбивочным осям, марки </w:t>
      </w:r>
      <w:r w:rsidRPr="00D16DC9">
        <w:rPr>
          <w:color w:val="000000"/>
          <w:spacing w:val="-3"/>
          <w:sz w:val="24"/>
          <w:szCs w:val="24"/>
        </w:rPr>
        <w:t xml:space="preserve">фундаментных плит и блоков. </w:t>
      </w:r>
      <w:r w:rsidRPr="00D16DC9">
        <w:rPr>
          <w:color w:val="000000"/>
          <w:spacing w:val="-4"/>
          <w:sz w:val="24"/>
          <w:szCs w:val="24"/>
        </w:rPr>
        <w:t>Внизу и слева, вне контура чертежа, расположить по две размерные линии: меж</w:t>
      </w:r>
      <w:r w:rsidRPr="00D16DC9">
        <w:rPr>
          <w:color w:val="000000"/>
          <w:spacing w:val="-4"/>
          <w:sz w:val="24"/>
          <w:szCs w:val="24"/>
        </w:rPr>
        <w:softHyphen/>
      </w:r>
      <w:r w:rsidRPr="00D16DC9">
        <w:rPr>
          <w:color w:val="000000"/>
          <w:spacing w:val="-7"/>
          <w:sz w:val="24"/>
          <w:szCs w:val="24"/>
        </w:rPr>
        <w:t xml:space="preserve">ду разбивочными осями наружных и внутренних капитальных стен и </w:t>
      </w:r>
      <w:r w:rsidRPr="00D16DC9">
        <w:rPr>
          <w:color w:val="000000"/>
          <w:spacing w:val="-2"/>
          <w:sz w:val="24"/>
          <w:szCs w:val="24"/>
        </w:rPr>
        <w:t xml:space="preserve">габаритные размеры между крайними разбивочными осями. </w:t>
      </w:r>
      <w:r w:rsidRPr="00D16DC9">
        <w:rPr>
          <w:color w:val="000000"/>
          <w:spacing w:val="-1"/>
          <w:sz w:val="24"/>
          <w:szCs w:val="24"/>
        </w:rPr>
        <w:t xml:space="preserve">За размерными линиями </w:t>
      </w:r>
    </w:p>
    <w:p w:rsidR="00615E7D" w:rsidRDefault="00615E7D" w:rsidP="00615E7D">
      <w:pPr>
        <w:shd w:val="clear" w:color="auto" w:fill="FFFFFF"/>
        <w:spacing w:line="360" w:lineRule="auto"/>
        <w:ind w:left="1069"/>
        <w:jc w:val="center"/>
        <w:rPr>
          <w:b/>
          <w:bCs/>
          <w:color w:val="000000"/>
          <w:spacing w:val="3"/>
          <w:sz w:val="24"/>
          <w:szCs w:val="24"/>
        </w:rPr>
        <w:sectPr w:rsidR="00615E7D" w:rsidSect="00805134">
          <w:pgSz w:w="11909" w:h="16834"/>
          <w:pgMar w:top="1134" w:right="1134" w:bottom="1134" w:left="1134" w:header="720" w:footer="720" w:gutter="0"/>
          <w:cols w:space="60"/>
          <w:noEndnote/>
        </w:sectPr>
      </w:pPr>
    </w:p>
    <w:p w:rsidR="00615E7D" w:rsidRDefault="00615E7D" w:rsidP="00615E7D">
      <w:pPr>
        <w:shd w:val="clear" w:color="auto" w:fill="FFFFFF"/>
        <w:spacing w:line="360" w:lineRule="auto"/>
        <w:ind w:left="1069"/>
        <w:jc w:val="center"/>
        <w:rPr>
          <w:b/>
          <w:bCs/>
          <w:color w:val="000000"/>
          <w:spacing w:val="3"/>
          <w:sz w:val="24"/>
          <w:szCs w:val="24"/>
        </w:rPr>
      </w:pPr>
      <w:r w:rsidRPr="00615E7D">
        <w:rPr>
          <w:b/>
          <w:bCs/>
          <w:color w:val="000000"/>
          <w:spacing w:val="3"/>
          <w:sz w:val="24"/>
          <w:szCs w:val="24"/>
        </w:rPr>
        <w:lastRenderedPageBreak/>
        <w:t xml:space="preserve">Схема расположения </w:t>
      </w:r>
      <w:r>
        <w:rPr>
          <w:b/>
          <w:bCs/>
          <w:color w:val="000000"/>
          <w:spacing w:val="3"/>
          <w:sz w:val="24"/>
          <w:szCs w:val="24"/>
        </w:rPr>
        <w:t>фундаментных плит</w:t>
      </w:r>
    </w:p>
    <w:p w:rsidR="00615E7D" w:rsidRPr="00615E7D" w:rsidRDefault="006D291D" w:rsidP="00615E7D">
      <w:pPr>
        <w:shd w:val="clear" w:color="auto" w:fill="FFFFFF"/>
        <w:spacing w:line="360" w:lineRule="auto"/>
        <w:ind w:left="1069"/>
        <w:jc w:val="center"/>
        <w:rPr>
          <w:b/>
          <w:bCs/>
          <w:color w:val="212121"/>
          <w:spacing w:val="-4"/>
          <w:sz w:val="28"/>
          <w:szCs w:val="28"/>
        </w:rPr>
      </w:pPr>
      <w:r w:rsidRPr="009664C8">
        <w:rPr>
          <w:b/>
          <w:noProof/>
          <w:color w:val="212121"/>
          <w:spacing w:val="-4"/>
          <w:sz w:val="28"/>
          <w:szCs w:val="28"/>
        </w:rPr>
        <w:drawing>
          <wp:inline distT="0" distB="0" distL="0" distR="0">
            <wp:extent cx="6677025" cy="5267325"/>
            <wp:effectExtent l="0" t="0" r="0" b="0"/>
            <wp:docPr id="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77025" cy="5267325"/>
                    </a:xfrm>
                    <a:prstGeom prst="rect">
                      <a:avLst/>
                    </a:prstGeom>
                    <a:noFill/>
                    <a:ln>
                      <a:noFill/>
                    </a:ln>
                  </pic:spPr>
                </pic:pic>
              </a:graphicData>
            </a:graphic>
          </wp:inline>
        </w:drawing>
      </w:r>
    </w:p>
    <w:p w:rsidR="00615E7D" w:rsidRPr="002E4598" w:rsidRDefault="00615E7D" w:rsidP="00615E7D">
      <w:pPr>
        <w:shd w:val="clear" w:color="auto" w:fill="FFFFFF"/>
        <w:spacing w:line="360" w:lineRule="auto"/>
        <w:jc w:val="center"/>
        <w:rPr>
          <w:bCs/>
          <w:color w:val="000000"/>
          <w:spacing w:val="3"/>
          <w:sz w:val="24"/>
          <w:szCs w:val="24"/>
        </w:rPr>
      </w:pPr>
      <w:r w:rsidRPr="002E4598">
        <w:rPr>
          <w:bCs/>
          <w:color w:val="212121"/>
          <w:spacing w:val="-4"/>
          <w:sz w:val="24"/>
          <w:szCs w:val="24"/>
        </w:rPr>
        <w:t xml:space="preserve">Рис. </w:t>
      </w:r>
      <w:r>
        <w:rPr>
          <w:bCs/>
          <w:color w:val="212121"/>
          <w:spacing w:val="-4"/>
          <w:sz w:val="24"/>
          <w:szCs w:val="24"/>
        </w:rPr>
        <w:t>6</w:t>
      </w:r>
      <w:r w:rsidRPr="002E4598">
        <w:rPr>
          <w:bCs/>
          <w:color w:val="212121"/>
          <w:spacing w:val="-4"/>
          <w:sz w:val="24"/>
          <w:szCs w:val="24"/>
        </w:rPr>
        <w:t xml:space="preserve">. </w:t>
      </w:r>
      <w:r w:rsidRPr="002E4598">
        <w:rPr>
          <w:bCs/>
          <w:color w:val="000000"/>
          <w:spacing w:val="3"/>
          <w:sz w:val="24"/>
          <w:szCs w:val="24"/>
        </w:rPr>
        <w:t xml:space="preserve">Пример схемы расположения </w:t>
      </w:r>
      <w:r>
        <w:rPr>
          <w:bCs/>
          <w:color w:val="000000"/>
          <w:spacing w:val="3"/>
          <w:sz w:val="24"/>
          <w:szCs w:val="24"/>
        </w:rPr>
        <w:t>фундаментных плит</w:t>
      </w:r>
    </w:p>
    <w:p w:rsidR="00615E7D" w:rsidRDefault="00615E7D" w:rsidP="00615E7D">
      <w:pPr>
        <w:shd w:val="clear" w:color="auto" w:fill="FFFFFF"/>
        <w:spacing w:line="360" w:lineRule="auto"/>
        <w:ind w:left="357"/>
        <w:jc w:val="both"/>
        <w:rPr>
          <w:color w:val="000000"/>
          <w:spacing w:val="-1"/>
          <w:sz w:val="24"/>
          <w:szCs w:val="24"/>
        </w:rPr>
      </w:pPr>
    </w:p>
    <w:p w:rsidR="00615E7D" w:rsidRDefault="00615E7D" w:rsidP="00615E7D">
      <w:pPr>
        <w:shd w:val="clear" w:color="auto" w:fill="FFFFFF"/>
        <w:spacing w:line="360" w:lineRule="auto"/>
        <w:ind w:left="357"/>
        <w:jc w:val="both"/>
        <w:rPr>
          <w:color w:val="000000"/>
          <w:spacing w:val="-1"/>
          <w:sz w:val="24"/>
          <w:szCs w:val="24"/>
        </w:rPr>
        <w:sectPr w:rsidR="00615E7D" w:rsidSect="00805134">
          <w:pgSz w:w="16834" w:h="11909" w:orient="landscape"/>
          <w:pgMar w:top="1134" w:right="1134" w:bottom="1134" w:left="1134" w:header="720" w:footer="720" w:gutter="0"/>
          <w:cols w:space="60"/>
          <w:noEndnote/>
        </w:sectPr>
      </w:pPr>
    </w:p>
    <w:p w:rsidR="00202AE2" w:rsidRPr="00615E7D" w:rsidRDefault="00202AE2" w:rsidP="00615E7D">
      <w:pPr>
        <w:shd w:val="clear" w:color="auto" w:fill="FFFFFF"/>
        <w:spacing w:line="360" w:lineRule="auto"/>
        <w:ind w:left="357"/>
        <w:jc w:val="both"/>
        <w:rPr>
          <w:color w:val="000000"/>
          <w:spacing w:val="-3"/>
          <w:sz w:val="24"/>
          <w:szCs w:val="24"/>
        </w:rPr>
      </w:pPr>
      <w:r w:rsidRPr="00615E7D">
        <w:rPr>
          <w:color w:val="000000"/>
          <w:spacing w:val="-1"/>
          <w:sz w:val="24"/>
          <w:szCs w:val="24"/>
        </w:rPr>
        <w:lastRenderedPageBreak/>
        <w:t xml:space="preserve">располагать марки разбивочных осей. </w:t>
      </w:r>
      <w:r w:rsidRPr="00615E7D">
        <w:rPr>
          <w:color w:val="000000"/>
          <w:spacing w:val="-3"/>
          <w:sz w:val="24"/>
          <w:szCs w:val="24"/>
        </w:rPr>
        <w:t xml:space="preserve">Пример схемы расположения фундаментов на рис. 3. </w:t>
      </w:r>
    </w:p>
    <w:p w:rsidR="00202AE2" w:rsidRPr="00D16DC9" w:rsidRDefault="00202AE2" w:rsidP="00202AE2">
      <w:pPr>
        <w:pStyle w:val="a8"/>
        <w:numPr>
          <w:ilvl w:val="0"/>
          <w:numId w:val="48"/>
        </w:numPr>
        <w:shd w:val="clear" w:color="auto" w:fill="FFFFFF"/>
        <w:spacing w:line="360" w:lineRule="auto"/>
        <w:ind w:left="714" w:hanging="357"/>
        <w:jc w:val="both"/>
        <w:rPr>
          <w:color w:val="000000"/>
          <w:spacing w:val="-3"/>
          <w:sz w:val="24"/>
          <w:szCs w:val="24"/>
        </w:rPr>
      </w:pPr>
      <w:r w:rsidRPr="00D16DC9">
        <w:rPr>
          <w:color w:val="000000"/>
          <w:spacing w:val="-3"/>
          <w:sz w:val="24"/>
          <w:szCs w:val="24"/>
        </w:rPr>
        <w:t>Составить спецификацию элементов фундаментов, аналогичную спецификации панелей перекрытия (табл. 11,12).</w:t>
      </w:r>
    </w:p>
    <w:p w:rsidR="00202AE2" w:rsidRDefault="00202AE2" w:rsidP="00202AE2">
      <w:pPr>
        <w:shd w:val="clear" w:color="auto" w:fill="FFFFFF"/>
        <w:spacing w:line="360" w:lineRule="auto"/>
        <w:ind w:firstLine="709"/>
        <w:jc w:val="both"/>
        <w:rPr>
          <w:color w:val="000000"/>
          <w:spacing w:val="-3"/>
          <w:sz w:val="24"/>
          <w:szCs w:val="24"/>
        </w:rPr>
      </w:pPr>
    </w:p>
    <w:p w:rsidR="00202AE2" w:rsidRPr="00967AF4" w:rsidRDefault="00CC2D90"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Практическая работа</w:t>
      </w:r>
      <w:r w:rsidR="00202AE2" w:rsidRPr="00967AF4">
        <w:rPr>
          <w:rFonts w:ascii="Times New Roman" w:hAnsi="Times New Roman" w:cs="Times New Roman"/>
          <w:b/>
          <w:color w:val="008FC8"/>
          <w:sz w:val="28"/>
          <w:szCs w:val="28"/>
        </w:rPr>
        <w:t xml:space="preserve"> № 4. Поперечный разрез гражданского здания</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b/>
          <w:color w:val="000000"/>
          <w:spacing w:val="-3"/>
          <w:sz w:val="24"/>
          <w:szCs w:val="24"/>
        </w:rPr>
        <w:t>Цель</w:t>
      </w:r>
      <w:r w:rsidRPr="001D3DAD">
        <w:rPr>
          <w:color w:val="000000"/>
          <w:spacing w:val="-3"/>
          <w:sz w:val="24"/>
          <w:szCs w:val="24"/>
        </w:rPr>
        <w:t xml:space="preserve">: Выполнить </w:t>
      </w:r>
      <w:r>
        <w:rPr>
          <w:color w:val="000000"/>
          <w:spacing w:val="-3"/>
          <w:sz w:val="24"/>
          <w:szCs w:val="24"/>
        </w:rPr>
        <w:t>поперечный разрез</w:t>
      </w:r>
      <w:r w:rsidRPr="001D3DAD">
        <w:rPr>
          <w:color w:val="000000"/>
          <w:spacing w:val="-3"/>
          <w:sz w:val="24"/>
          <w:szCs w:val="24"/>
        </w:rPr>
        <w:t xml:space="preserve"> жилого дома</w:t>
      </w:r>
      <w:r w:rsidR="00CC2D90">
        <w:rPr>
          <w:color w:val="000000"/>
          <w:spacing w:val="-3"/>
          <w:sz w:val="24"/>
          <w:szCs w:val="24"/>
        </w:rPr>
        <w:t xml:space="preserve"> и конструктивный узел</w:t>
      </w:r>
      <w:r w:rsidRPr="001D3DAD">
        <w:rPr>
          <w:color w:val="000000"/>
          <w:spacing w:val="-3"/>
          <w:sz w:val="24"/>
          <w:szCs w:val="24"/>
        </w:rPr>
        <w:t>.</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color w:val="000000"/>
          <w:spacing w:val="-3"/>
          <w:sz w:val="24"/>
          <w:szCs w:val="24"/>
        </w:rPr>
        <w:t xml:space="preserve">В результате выполнения </w:t>
      </w:r>
      <w:r w:rsidR="00CC2D90">
        <w:rPr>
          <w:color w:val="000000"/>
          <w:spacing w:val="-3"/>
          <w:sz w:val="24"/>
          <w:szCs w:val="24"/>
        </w:rPr>
        <w:t>работы</w:t>
      </w:r>
      <w:r w:rsidRPr="001D3DAD">
        <w:rPr>
          <w:color w:val="000000"/>
          <w:spacing w:val="-3"/>
          <w:sz w:val="24"/>
          <w:szCs w:val="24"/>
        </w:rPr>
        <w:t xml:space="preserve"> студент должен</w:t>
      </w:r>
    </w:p>
    <w:p w:rsidR="00202AE2" w:rsidRPr="0052614E" w:rsidRDefault="00202AE2" w:rsidP="00202AE2">
      <w:pPr>
        <w:shd w:val="clear" w:color="auto" w:fill="FFFFFF"/>
        <w:spacing w:line="360" w:lineRule="auto"/>
        <w:ind w:firstLine="709"/>
        <w:jc w:val="both"/>
        <w:rPr>
          <w:color w:val="000000"/>
          <w:spacing w:val="-3"/>
          <w:sz w:val="24"/>
          <w:szCs w:val="24"/>
        </w:rPr>
      </w:pPr>
      <w:r w:rsidRPr="0052614E">
        <w:rPr>
          <w:color w:val="000000"/>
          <w:spacing w:val="-3"/>
          <w:sz w:val="24"/>
          <w:szCs w:val="24"/>
        </w:rPr>
        <w:t>знать: правила привязки конструкций к разбивочным осям, назначения высоты окон и дверей, функции несущих и ограждающих конструкций здания [2, 3, 4, 5];</w:t>
      </w:r>
    </w:p>
    <w:p w:rsidR="00202AE2" w:rsidRPr="0052614E" w:rsidRDefault="00202AE2" w:rsidP="00202AE2">
      <w:pPr>
        <w:shd w:val="clear" w:color="auto" w:fill="FFFFFF"/>
        <w:spacing w:line="360" w:lineRule="auto"/>
        <w:ind w:firstLine="709"/>
        <w:jc w:val="both"/>
        <w:rPr>
          <w:color w:val="000000"/>
          <w:spacing w:val="-3"/>
          <w:sz w:val="24"/>
          <w:szCs w:val="24"/>
        </w:rPr>
      </w:pPr>
      <w:r w:rsidRPr="0052614E">
        <w:rPr>
          <w:color w:val="000000"/>
          <w:spacing w:val="-3"/>
          <w:sz w:val="24"/>
          <w:szCs w:val="24"/>
        </w:rPr>
        <w:t>уметь: подбирать состав покрытия, перекрытий, определять угол наклона крыши к горизонту [1, 6].</w:t>
      </w: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 xml:space="preserve">Методические указания по выполнению </w:t>
      </w:r>
      <w:r w:rsidR="00CC2D90">
        <w:rPr>
          <w:b/>
          <w:color w:val="000000"/>
          <w:spacing w:val="-3"/>
          <w:sz w:val="24"/>
          <w:szCs w:val="24"/>
        </w:rPr>
        <w:t>практической работы</w:t>
      </w:r>
      <w:r w:rsidRPr="001D3DAD">
        <w:rPr>
          <w:b/>
          <w:color w:val="000000"/>
          <w:spacing w:val="-3"/>
          <w:sz w:val="24"/>
          <w:szCs w:val="24"/>
        </w:rPr>
        <w:t xml:space="preserve"> №</w:t>
      </w:r>
      <w:r>
        <w:rPr>
          <w:b/>
          <w:color w:val="000000"/>
          <w:spacing w:val="-3"/>
          <w:sz w:val="24"/>
          <w:szCs w:val="24"/>
        </w:rPr>
        <w:t xml:space="preserve"> 4</w:t>
      </w:r>
    </w:p>
    <w:p w:rsidR="00202AE2" w:rsidRPr="005C05AB" w:rsidRDefault="00202AE2" w:rsidP="00202AE2">
      <w:pPr>
        <w:shd w:val="clear" w:color="auto" w:fill="FFFFFF"/>
        <w:spacing w:line="360" w:lineRule="auto"/>
        <w:ind w:firstLine="709"/>
        <w:jc w:val="center"/>
        <w:rPr>
          <w:b/>
          <w:color w:val="212121"/>
          <w:spacing w:val="-6"/>
          <w:sz w:val="24"/>
          <w:szCs w:val="24"/>
        </w:rPr>
      </w:pPr>
      <w:r w:rsidRPr="005C05AB">
        <w:rPr>
          <w:b/>
          <w:color w:val="212121"/>
          <w:spacing w:val="-6"/>
          <w:sz w:val="24"/>
          <w:szCs w:val="24"/>
        </w:rPr>
        <w:t>Крыши</w:t>
      </w:r>
    </w:p>
    <w:p w:rsidR="00202AE2" w:rsidRPr="005C05AB" w:rsidRDefault="00202AE2" w:rsidP="00202AE2">
      <w:pPr>
        <w:shd w:val="clear" w:color="auto" w:fill="FFFFFF"/>
        <w:spacing w:line="360" w:lineRule="auto"/>
        <w:ind w:firstLine="709"/>
        <w:jc w:val="both"/>
        <w:rPr>
          <w:color w:val="212121"/>
          <w:spacing w:val="-6"/>
          <w:sz w:val="24"/>
          <w:szCs w:val="24"/>
        </w:rPr>
      </w:pPr>
      <w:r w:rsidRPr="005C05AB">
        <w:rPr>
          <w:color w:val="212121"/>
          <w:spacing w:val="-6"/>
          <w:sz w:val="24"/>
          <w:szCs w:val="24"/>
        </w:rPr>
        <w:t>В жилых домах чаще всего предусматривают крыши скатные чердачные с неотапливаемым чердаком. В них могут быть использованы любые кровельные материалы. В таких крышах изоляционные слои устраивают по деревянным стропилам. Величина уклона назначается в зависимости от изоляционных свойств кровельного материала (табл. 17).</w:t>
      </w:r>
    </w:p>
    <w:p w:rsidR="00202AE2" w:rsidRPr="005C05AB" w:rsidRDefault="00202AE2" w:rsidP="00202AE2">
      <w:pPr>
        <w:shd w:val="clear" w:color="auto" w:fill="FFFFFF"/>
        <w:spacing w:line="360" w:lineRule="auto"/>
        <w:ind w:firstLine="709"/>
        <w:jc w:val="right"/>
        <w:rPr>
          <w:color w:val="212121"/>
          <w:spacing w:val="-6"/>
          <w:sz w:val="24"/>
          <w:szCs w:val="24"/>
        </w:rPr>
      </w:pPr>
      <w:r w:rsidRPr="005C05AB">
        <w:rPr>
          <w:color w:val="212121"/>
          <w:spacing w:val="-6"/>
          <w:sz w:val="24"/>
          <w:szCs w:val="24"/>
        </w:rPr>
        <w:t>Таблица 17</w:t>
      </w:r>
    </w:p>
    <w:p w:rsidR="00202AE2" w:rsidRPr="005C05AB" w:rsidRDefault="00202AE2" w:rsidP="00202AE2">
      <w:pPr>
        <w:shd w:val="clear" w:color="auto" w:fill="FFFFFF"/>
        <w:spacing w:line="360" w:lineRule="auto"/>
        <w:ind w:firstLine="709"/>
        <w:jc w:val="center"/>
        <w:rPr>
          <w:color w:val="212121"/>
          <w:spacing w:val="-6"/>
          <w:sz w:val="24"/>
          <w:szCs w:val="24"/>
        </w:rPr>
      </w:pPr>
      <w:r w:rsidRPr="005C05AB">
        <w:rPr>
          <w:color w:val="212121"/>
          <w:spacing w:val="-6"/>
          <w:sz w:val="24"/>
          <w:szCs w:val="24"/>
        </w:rPr>
        <w:t>Допустимые уклоны скатов крыши для различных материалов кровли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0"/>
        <w:gridCol w:w="2881"/>
      </w:tblGrid>
      <w:tr w:rsidR="00202AE2" w:rsidRPr="005C05AB" w:rsidTr="009664C8">
        <w:tc>
          <w:tcPr>
            <w:tcW w:w="6912" w:type="dxa"/>
          </w:tcPr>
          <w:p w:rsidR="00202AE2" w:rsidRPr="009664C8" w:rsidRDefault="00202AE2" w:rsidP="009664C8">
            <w:pPr>
              <w:spacing w:line="360" w:lineRule="auto"/>
              <w:jc w:val="center"/>
              <w:rPr>
                <w:sz w:val="24"/>
                <w:szCs w:val="24"/>
              </w:rPr>
            </w:pPr>
            <w:r w:rsidRPr="009664C8">
              <w:rPr>
                <w:sz w:val="24"/>
                <w:szCs w:val="24"/>
              </w:rPr>
              <w:t>Материал кровли</w:t>
            </w:r>
          </w:p>
        </w:tc>
        <w:tc>
          <w:tcPr>
            <w:tcW w:w="2945" w:type="dxa"/>
          </w:tcPr>
          <w:p w:rsidR="00202AE2" w:rsidRPr="009664C8" w:rsidRDefault="00202AE2" w:rsidP="009664C8">
            <w:pPr>
              <w:spacing w:line="360" w:lineRule="auto"/>
              <w:jc w:val="center"/>
              <w:rPr>
                <w:sz w:val="24"/>
                <w:szCs w:val="24"/>
              </w:rPr>
            </w:pPr>
            <w:r w:rsidRPr="009664C8">
              <w:rPr>
                <w:sz w:val="24"/>
                <w:szCs w:val="24"/>
              </w:rPr>
              <w:t>Уклоны ската, град.</w:t>
            </w:r>
          </w:p>
        </w:tc>
      </w:tr>
      <w:tr w:rsidR="00202AE2" w:rsidRPr="005C05AB" w:rsidTr="009664C8">
        <w:tc>
          <w:tcPr>
            <w:tcW w:w="6912" w:type="dxa"/>
          </w:tcPr>
          <w:p w:rsidR="00202AE2" w:rsidRPr="009664C8" w:rsidRDefault="00202AE2" w:rsidP="009664C8">
            <w:pPr>
              <w:spacing w:line="360" w:lineRule="auto"/>
              <w:jc w:val="both"/>
              <w:rPr>
                <w:sz w:val="24"/>
                <w:szCs w:val="24"/>
              </w:rPr>
            </w:pPr>
            <w:r w:rsidRPr="009664C8">
              <w:rPr>
                <w:sz w:val="24"/>
                <w:szCs w:val="24"/>
              </w:rPr>
              <w:t>Волнистые асбестоцементные листы</w:t>
            </w:r>
          </w:p>
        </w:tc>
        <w:tc>
          <w:tcPr>
            <w:tcW w:w="2945" w:type="dxa"/>
          </w:tcPr>
          <w:p w:rsidR="00202AE2" w:rsidRPr="009664C8" w:rsidRDefault="00202AE2" w:rsidP="009664C8">
            <w:pPr>
              <w:spacing w:line="360" w:lineRule="auto"/>
              <w:jc w:val="center"/>
              <w:rPr>
                <w:sz w:val="24"/>
                <w:szCs w:val="24"/>
              </w:rPr>
            </w:pPr>
            <w:r w:rsidRPr="009664C8">
              <w:rPr>
                <w:sz w:val="24"/>
                <w:szCs w:val="24"/>
              </w:rPr>
              <w:t>≥ 20</w:t>
            </w:r>
          </w:p>
        </w:tc>
      </w:tr>
      <w:tr w:rsidR="00202AE2" w:rsidRPr="005C05AB" w:rsidTr="009664C8">
        <w:tc>
          <w:tcPr>
            <w:tcW w:w="6912" w:type="dxa"/>
          </w:tcPr>
          <w:p w:rsidR="00202AE2" w:rsidRPr="009664C8" w:rsidRDefault="00202AE2" w:rsidP="009664C8">
            <w:pPr>
              <w:spacing w:line="360" w:lineRule="auto"/>
              <w:jc w:val="both"/>
              <w:rPr>
                <w:sz w:val="24"/>
                <w:szCs w:val="24"/>
              </w:rPr>
            </w:pPr>
            <w:r w:rsidRPr="009664C8">
              <w:rPr>
                <w:sz w:val="24"/>
                <w:szCs w:val="24"/>
              </w:rPr>
              <w:t>Плоские асбестоцементные плитки</w:t>
            </w:r>
          </w:p>
          <w:p w:rsidR="00202AE2" w:rsidRPr="009664C8" w:rsidRDefault="00202AE2" w:rsidP="009664C8">
            <w:pPr>
              <w:spacing w:line="360" w:lineRule="auto"/>
              <w:jc w:val="both"/>
              <w:rPr>
                <w:sz w:val="24"/>
                <w:szCs w:val="24"/>
              </w:rPr>
            </w:pPr>
            <w:r w:rsidRPr="009664C8">
              <w:rPr>
                <w:sz w:val="24"/>
                <w:szCs w:val="24"/>
              </w:rPr>
              <w:t>- в один слой</w:t>
            </w:r>
          </w:p>
          <w:p w:rsidR="00202AE2" w:rsidRPr="009664C8" w:rsidRDefault="00202AE2" w:rsidP="009664C8">
            <w:pPr>
              <w:spacing w:line="360" w:lineRule="auto"/>
              <w:jc w:val="both"/>
              <w:rPr>
                <w:sz w:val="24"/>
                <w:szCs w:val="24"/>
              </w:rPr>
            </w:pPr>
            <w:r w:rsidRPr="009664C8">
              <w:rPr>
                <w:sz w:val="24"/>
                <w:szCs w:val="24"/>
              </w:rPr>
              <w:t>- в два слоя</w:t>
            </w:r>
          </w:p>
        </w:tc>
        <w:tc>
          <w:tcPr>
            <w:tcW w:w="2945" w:type="dxa"/>
          </w:tcPr>
          <w:p w:rsidR="00202AE2" w:rsidRPr="009664C8" w:rsidRDefault="00202AE2" w:rsidP="009664C8">
            <w:pPr>
              <w:spacing w:line="360" w:lineRule="auto"/>
              <w:jc w:val="center"/>
              <w:rPr>
                <w:sz w:val="24"/>
                <w:szCs w:val="24"/>
              </w:rPr>
            </w:pPr>
          </w:p>
          <w:p w:rsidR="00202AE2" w:rsidRPr="009664C8" w:rsidRDefault="00202AE2" w:rsidP="009664C8">
            <w:pPr>
              <w:spacing w:line="360" w:lineRule="auto"/>
              <w:jc w:val="center"/>
              <w:rPr>
                <w:sz w:val="24"/>
                <w:szCs w:val="24"/>
              </w:rPr>
            </w:pPr>
            <w:r w:rsidRPr="009664C8">
              <w:rPr>
                <w:sz w:val="24"/>
                <w:szCs w:val="24"/>
              </w:rPr>
              <w:t>≥ 35</w:t>
            </w:r>
          </w:p>
          <w:p w:rsidR="00202AE2" w:rsidRPr="009664C8" w:rsidRDefault="00202AE2" w:rsidP="009664C8">
            <w:pPr>
              <w:spacing w:line="360" w:lineRule="auto"/>
              <w:jc w:val="center"/>
              <w:rPr>
                <w:sz w:val="24"/>
                <w:szCs w:val="24"/>
              </w:rPr>
            </w:pPr>
            <w:r w:rsidRPr="009664C8">
              <w:rPr>
                <w:sz w:val="24"/>
                <w:szCs w:val="24"/>
              </w:rPr>
              <w:t>≥ 25</w:t>
            </w:r>
          </w:p>
        </w:tc>
      </w:tr>
      <w:tr w:rsidR="00202AE2" w:rsidRPr="005C05AB" w:rsidTr="009664C8">
        <w:tc>
          <w:tcPr>
            <w:tcW w:w="6912" w:type="dxa"/>
          </w:tcPr>
          <w:p w:rsidR="00202AE2" w:rsidRPr="009664C8" w:rsidRDefault="00202AE2" w:rsidP="009664C8">
            <w:pPr>
              <w:spacing w:line="360" w:lineRule="auto"/>
              <w:jc w:val="both"/>
              <w:rPr>
                <w:sz w:val="24"/>
                <w:szCs w:val="24"/>
              </w:rPr>
            </w:pPr>
            <w:r w:rsidRPr="009664C8">
              <w:rPr>
                <w:sz w:val="24"/>
                <w:szCs w:val="24"/>
              </w:rPr>
              <w:t>Стальные листы</w:t>
            </w:r>
          </w:p>
        </w:tc>
        <w:tc>
          <w:tcPr>
            <w:tcW w:w="2945" w:type="dxa"/>
          </w:tcPr>
          <w:p w:rsidR="00202AE2" w:rsidRPr="009664C8" w:rsidRDefault="00202AE2" w:rsidP="009664C8">
            <w:pPr>
              <w:spacing w:line="360" w:lineRule="auto"/>
              <w:jc w:val="center"/>
              <w:rPr>
                <w:sz w:val="24"/>
                <w:szCs w:val="24"/>
              </w:rPr>
            </w:pPr>
            <w:r w:rsidRPr="009664C8">
              <w:rPr>
                <w:sz w:val="24"/>
                <w:szCs w:val="24"/>
              </w:rPr>
              <w:t>≥ 16</w:t>
            </w:r>
          </w:p>
        </w:tc>
      </w:tr>
      <w:tr w:rsidR="00202AE2" w:rsidRPr="005C05AB" w:rsidTr="009664C8">
        <w:tc>
          <w:tcPr>
            <w:tcW w:w="6912" w:type="dxa"/>
          </w:tcPr>
          <w:p w:rsidR="00202AE2" w:rsidRPr="009664C8" w:rsidRDefault="00202AE2" w:rsidP="009664C8">
            <w:pPr>
              <w:spacing w:line="360" w:lineRule="auto"/>
              <w:jc w:val="both"/>
              <w:rPr>
                <w:sz w:val="24"/>
                <w:szCs w:val="24"/>
              </w:rPr>
            </w:pPr>
            <w:r w:rsidRPr="009664C8">
              <w:rPr>
                <w:sz w:val="24"/>
                <w:szCs w:val="24"/>
              </w:rPr>
              <w:t>Керамическая черепица</w:t>
            </w:r>
          </w:p>
        </w:tc>
        <w:tc>
          <w:tcPr>
            <w:tcW w:w="2945" w:type="dxa"/>
          </w:tcPr>
          <w:p w:rsidR="00202AE2" w:rsidRPr="009664C8" w:rsidRDefault="00202AE2" w:rsidP="009664C8">
            <w:pPr>
              <w:spacing w:line="360" w:lineRule="auto"/>
              <w:jc w:val="center"/>
              <w:rPr>
                <w:sz w:val="24"/>
                <w:szCs w:val="24"/>
              </w:rPr>
            </w:pPr>
            <w:r w:rsidRPr="009664C8">
              <w:rPr>
                <w:sz w:val="24"/>
                <w:szCs w:val="24"/>
              </w:rPr>
              <w:t>≥ 40</w:t>
            </w:r>
          </w:p>
        </w:tc>
      </w:tr>
      <w:tr w:rsidR="00202AE2" w:rsidRPr="005C05AB" w:rsidTr="009664C8">
        <w:tc>
          <w:tcPr>
            <w:tcW w:w="6912" w:type="dxa"/>
          </w:tcPr>
          <w:p w:rsidR="00202AE2" w:rsidRPr="009664C8" w:rsidRDefault="00202AE2" w:rsidP="009664C8">
            <w:pPr>
              <w:spacing w:line="360" w:lineRule="auto"/>
              <w:jc w:val="both"/>
              <w:rPr>
                <w:sz w:val="24"/>
                <w:szCs w:val="24"/>
              </w:rPr>
            </w:pPr>
            <w:r w:rsidRPr="009664C8">
              <w:rPr>
                <w:sz w:val="24"/>
                <w:szCs w:val="24"/>
              </w:rPr>
              <w:t>Цементная черепица</w:t>
            </w:r>
          </w:p>
        </w:tc>
        <w:tc>
          <w:tcPr>
            <w:tcW w:w="2945" w:type="dxa"/>
          </w:tcPr>
          <w:p w:rsidR="00202AE2" w:rsidRPr="009664C8" w:rsidRDefault="00202AE2" w:rsidP="009664C8">
            <w:pPr>
              <w:spacing w:line="360" w:lineRule="auto"/>
              <w:jc w:val="center"/>
              <w:rPr>
                <w:sz w:val="24"/>
                <w:szCs w:val="24"/>
              </w:rPr>
            </w:pPr>
            <w:r w:rsidRPr="009664C8">
              <w:rPr>
                <w:sz w:val="24"/>
                <w:szCs w:val="24"/>
              </w:rPr>
              <w:t>≥ 25</w:t>
            </w:r>
          </w:p>
        </w:tc>
      </w:tr>
      <w:tr w:rsidR="00202AE2" w:rsidRPr="005C05AB" w:rsidTr="009664C8">
        <w:tc>
          <w:tcPr>
            <w:tcW w:w="6912" w:type="dxa"/>
          </w:tcPr>
          <w:p w:rsidR="00202AE2" w:rsidRPr="009664C8" w:rsidRDefault="00202AE2" w:rsidP="009664C8">
            <w:pPr>
              <w:spacing w:line="360" w:lineRule="auto"/>
              <w:jc w:val="both"/>
              <w:rPr>
                <w:sz w:val="24"/>
                <w:szCs w:val="24"/>
              </w:rPr>
            </w:pPr>
            <w:r w:rsidRPr="009664C8">
              <w:rPr>
                <w:sz w:val="24"/>
                <w:szCs w:val="24"/>
              </w:rPr>
              <w:t>Рулонная кровля</w:t>
            </w:r>
          </w:p>
          <w:p w:rsidR="00202AE2" w:rsidRPr="009664C8" w:rsidRDefault="00202AE2" w:rsidP="009664C8">
            <w:pPr>
              <w:spacing w:line="360" w:lineRule="auto"/>
              <w:jc w:val="both"/>
              <w:rPr>
                <w:sz w:val="24"/>
                <w:szCs w:val="24"/>
              </w:rPr>
            </w:pPr>
            <w:r w:rsidRPr="009664C8">
              <w:rPr>
                <w:sz w:val="24"/>
                <w:szCs w:val="24"/>
              </w:rPr>
              <w:t>- двухслойный рулонный ковер</w:t>
            </w:r>
          </w:p>
          <w:p w:rsidR="00202AE2" w:rsidRPr="009664C8" w:rsidRDefault="00202AE2" w:rsidP="009664C8">
            <w:pPr>
              <w:spacing w:line="360" w:lineRule="auto"/>
              <w:jc w:val="both"/>
              <w:rPr>
                <w:sz w:val="24"/>
                <w:szCs w:val="24"/>
              </w:rPr>
            </w:pPr>
            <w:r w:rsidRPr="009664C8">
              <w:rPr>
                <w:sz w:val="24"/>
                <w:szCs w:val="24"/>
              </w:rPr>
              <w:t>- то же трехслойный</w:t>
            </w:r>
          </w:p>
          <w:p w:rsidR="00202AE2" w:rsidRPr="009664C8" w:rsidRDefault="00202AE2" w:rsidP="009664C8">
            <w:pPr>
              <w:spacing w:line="360" w:lineRule="auto"/>
              <w:jc w:val="both"/>
              <w:rPr>
                <w:sz w:val="24"/>
                <w:szCs w:val="24"/>
              </w:rPr>
            </w:pPr>
            <w:r w:rsidRPr="009664C8">
              <w:rPr>
                <w:sz w:val="24"/>
                <w:szCs w:val="24"/>
              </w:rPr>
              <w:t>- то же четырехслойный</w:t>
            </w:r>
          </w:p>
        </w:tc>
        <w:tc>
          <w:tcPr>
            <w:tcW w:w="2945" w:type="dxa"/>
          </w:tcPr>
          <w:p w:rsidR="00202AE2" w:rsidRPr="009664C8" w:rsidRDefault="00202AE2" w:rsidP="009664C8">
            <w:pPr>
              <w:spacing w:line="360" w:lineRule="auto"/>
              <w:jc w:val="center"/>
              <w:rPr>
                <w:sz w:val="24"/>
                <w:szCs w:val="24"/>
              </w:rPr>
            </w:pPr>
          </w:p>
          <w:p w:rsidR="00202AE2" w:rsidRPr="009664C8" w:rsidRDefault="00202AE2" w:rsidP="009664C8">
            <w:pPr>
              <w:spacing w:line="360" w:lineRule="auto"/>
              <w:jc w:val="center"/>
              <w:rPr>
                <w:sz w:val="24"/>
                <w:szCs w:val="24"/>
              </w:rPr>
            </w:pPr>
            <w:r w:rsidRPr="009664C8">
              <w:rPr>
                <w:sz w:val="24"/>
                <w:szCs w:val="24"/>
              </w:rPr>
              <w:t>≥ 15</w:t>
            </w:r>
          </w:p>
          <w:p w:rsidR="00202AE2" w:rsidRPr="009664C8" w:rsidRDefault="00202AE2" w:rsidP="009664C8">
            <w:pPr>
              <w:spacing w:line="360" w:lineRule="auto"/>
              <w:jc w:val="center"/>
              <w:rPr>
                <w:sz w:val="24"/>
                <w:szCs w:val="24"/>
              </w:rPr>
            </w:pPr>
            <w:r w:rsidRPr="009664C8">
              <w:rPr>
                <w:sz w:val="24"/>
                <w:szCs w:val="24"/>
              </w:rPr>
              <w:t>≥ 6</w:t>
            </w:r>
          </w:p>
          <w:p w:rsidR="00202AE2" w:rsidRPr="009664C8" w:rsidRDefault="00202AE2" w:rsidP="009664C8">
            <w:pPr>
              <w:spacing w:line="360" w:lineRule="auto"/>
              <w:jc w:val="center"/>
              <w:rPr>
                <w:sz w:val="24"/>
                <w:szCs w:val="24"/>
              </w:rPr>
            </w:pPr>
            <w:r w:rsidRPr="009664C8">
              <w:rPr>
                <w:sz w:val="24"/>
                <w:szCs w:val="24"/>
              </w:rPr>
              <w:t>≥ 3</w:t>
            </w:r>
          </w:p>
        </w:tc>
      </w:tr>
    </w:tbl>
    <w:p w:rsidR="00202AE2" w:rsidRPr="005C05AB" w:rsidRDefault="00202AE2" w:rsidP="00202AE2">
      <w:pPr>
        <w:shd w:val="clear" w:color="auto" w:fill="FFFFFF"/>
        <w:spacing w:line="360" w:lineRule="auto"/>
        <w:ind w:firstLine="709"/>
        <w:jc w:val="both"/>
        <w:rPr>
          <w:color w:val="212121"/>
          <w:spacing w:val="-1"/>
          <w:sz w:val="24"/>
          <w:szCs w:val="24"/>
        </w:rPr>
      </w:pPr>
      <w:r w:rsidRPr="005C05AB">
        <w:rPr>
          <w:color w:val="212121"/>
          <w:spacing w:val="-1"/>
          <w:sz w:val="24"/>
          <w:szCs w:val="24"/>
        </w:rPr>
        <w:t>Чердачное перекрытие холодного чердака должно включать слой теплоизоляции, уложенной на несущую часть – железобетонные панели. По теплоизоляции устраивают цементный пол.</w:t>
      </w:r>
    </w:p>
    <w:p w:rsidR="00805134" w:rsidRDefault="00805134" w:rsidP="00202AE2">
      <w:pPr>
        <w:shd w:val="clear" w:color="auto" w:fill="FFFFFF"/>
        <w:spacing w:line="360" w:lineRule="auto"/>
        <w:ind w:firstLine="709"/>
        <w:jc w:val="center"/>
        <w:rPr>
          <w:b/>
          <w:color w:val="212121"/>
          <w:spacing w:val="-1"/>
          <w:sz w:val="24"/>
          <w:szCs w:val="24"/>
        </w:rPr>
      </w:pPr>
    </w:p>
    <w:p w:rsidR="00202AE2" w:rsidRPr="005C05AB" w:rsidRDefault="00202AE2" w:rsidP="00202AE2">
      <w:pPr>
        <w:shd w:val="clear" w:color="auto" w:fill="FFFFFF"/>
        <w:spacing w:line="360" w:lineRule="auto"/>
        <w:ind w:firstLine="709"/>
        <w:jc w:val="center"/>
        <w:rPr>
          <w:b/>
          <w:color w:val="212121"/>
          <w:spacing w:val="-1"/>
          <w:sz w:val="24"/>
          <w:szCs w:val="24"/>
        </w:rPr>
      </w:pPr>
      <w:r w:rsidRPr="005C05AB">
        <w:rPr>
          <w:b/>
          <w:color w:val="212121"/>
          <w:spacing w:val="-1"/>
          <w:sz w:val="24"/>
          <w:szCs w:val="24"/>
        </w:rPr>
        <w:t>Полы</w:t>
      </w:r>
    </w:p>
    <w:p w:rsidR="00202AE2" w:rsidRPr="005C05AB" w:rsidRDefault="00202AE2" w:rsidP="00202AE2">
      <w:pPr>
        <w:shd w:val="clear" w:color="auto" w:fill="FFFFFF"/>
        <w:spacing w:line="360" w:lineRule="auto"/>
        <w:ind w:firstLine="709"/>
        <w:jc w:val="both"/>
        <w:rPr>
          <w:color w:val="212121"/>
          <w:spacing w:val="-1"/>
          <w:sz w:val="24"/>
          <w:szCs w:val="24"/>
        </w:rPr>
      </w:pPr>
      <w:r w:rsidRPr="005C05AB">
        <w:rPr>
          <w:color w:val="212121"/>
          <w:spacing w:val="-1"/>
          <w:sz w:val="24"/>
          <w:szCs w:val="24"/>
        </w:rPr>
        <w:t>В конструкции пола выделяют следующие слои:</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покрытие – верхний слой. По материалу, из которого он выполняется, определяется наименование пола (дощатый, паркетный, плиточный и т.д.);</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прослойка – связывает покрытие с нижележащим слоем;</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основание – распределяет нагрузку на несущую часть перекрытия;</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стяжка – слой пола, служащий его основой и выравнивающий поверхность нижележащего слоя;</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гидроизоляция;</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теплоизоляция – устраивается, когда перекрытие служит наружным ограждением: перекрытия над проездами, подпольями, под холодными чердаками;</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proofErr w:type="spellStart"/>
      <w:r w:rsidRPr="005C05AB">
        <w:rPr>
          <w:color w:val="212121"/>
          <w:spacing w:val="-1"/>
          <w:sz w:val="24"/>
          <w:szCs w:val="24"/>
        </w:rPr>
        <w:t>пароизоляция</w:t>
      </w:r>
      <w:proofErr w:type="spellEnd"/>
      <w:r w:rsidRPr="005C05AB">
        <w:rPr>
          <w:color w:val="212121"/>
          <w:spacing w:val="-1"/>
          <w:sz w:val="24"/>
          <w:szCs w:val="24"/>
        </w:rPr>
        <w:t xml:space="preserve"> – устраивается в утепленных перекрытиях;  </w:t>
      </w:r>
    </w:p>
    <w:p w:rsidR="00202AE2" w:rsidRPr="005C05AB" w:rsidRDefault="00202AE2" w:rsidP="00202AE2">
      <w:pPr>
        <w:numPr>
          <w:ilvl w:val="0"/>
          <w:numId w:val="20"/>
        </w:numPr>
        <w:shd w:val="clear" w:color="auto" w:fill="FFFFFF"/>
        <w:spacing w:line="360" w:lineRule="auto"/>
        <w:jc w:val="both"/>
        <w:rPr>
          <w:color w:val="212121"/>
          <w:spacing w:val="-1"/>
          <w:sz w:val="24"/>
          <w:szCs w:val="24"/>
        </w:rPr>
      </w:pPr>
      <w:r w:rsidRPr="005C05AB">
        <w:rPr>
          <w:color w:val="212121"/>
          <w:spacing w:val="-1"/>
          <w:sz w:val="24"/>
          <w:szCs w:val="24"/>
        </w:rPr>
        <w:t>звукоизоляция.</w:t>
      </w:r>
    </w:p>
    <w:p w:rsidR="00202AE2" w:rsidRPr="005C05AB" w:rsidRDefault="00202AE2" w:rsidP="00967AF4">
      <w:pPr>
        <w:shd w:val="clear" w:color="auto" w:fill="FFFFFF"/>
        <w:spacing w:line="360" w:lineRule="auto"/>
        <w:ind w:firstLine="709"/>
        <w:jc w:val="both"/>
        <w:rPr>
          <w:bCs/>
          <w:color w:val="000000"/>
          <w:spacing w:val="1"/>
          <w:sz w:val="24"/>
          <w:szCs w:val="24"/>
        </w:rPr>
      </w:pPr>
      <w:r w:rsidRPr="005C05AB">
        <w:rPr>
          <w:bCs/>
          <w:color w:val="000000"/>
          <w:spacing w:val="1"/>
          <w:sz w:val="24"/>
          <w:szCs w:val="24"/>
        </w:rPr>
        <w:t>В зависимости от назначения применяют различные конструкции полов [7, с.93].</w:t>
      </w:r>
    </w:p>
    <w:p w:rsidR="00202AE2" w:rsidRPr="00967AF4" w:rsidRDefault="00202AE2" w:rsidP="00967AF4">
      <w:pPr>
        <w:pStyle w:val="1"/>
        <w:spacing w:before="0"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 xml:space="preserve">Задание на </w:t>
      </w:r>
      <w:r w:rsidR="00374EAD" w:rsidRPr="00967AF4">
        <w:rPr>
          <w:rFonts w:ascii="Times New Roman" w:hAnsi="Times New Roman" w:cs="Times New Roman"/>
          <w:b/>
          <w:color w:val="008FC8"/>
          <w:sz w:val="28"/>
          <w:szCs w:val="28"/>
        </w:rPr>
        <w:t>практическую работу</w:t>
      </w:r>
      <w:r w:rsidRPr="00967AF4">
        <w:rPr>
          <w:rFonts w:ascii="Times New Roman" w:hAnsi="Times New Roman" w:cs="Times New Roman"/>
          <w:b/>
          <w:color w:val="008FC8"/>
          <w:sz w:val="28"/>
          <w:szCs w:val="28"/>
        </w:rPr>
        <w:t xml:space="preserve"> №4</w:t>
      </w:r>
    </w:p>
    <w:p w:rsidR="00202AE2" w:rsidRPr="005C05AB" w:rsidRDefault="00202AE2" w:rsidP="00967AF4">
      <w:pPr>
        <w:shd w:val="clear" w:color="auto" w:fill="FFFFFF"/>
        <w:spacing w:line="360" w:lineRule="auto"/>
        <w:ind w:firstLine="709"/>
        <w:jc w:val="both"/>
        <w:rPr>
          <w:color w:val="000000"/>
          <w:spacing w:val="5"/>
          <w:sz w:val="24"/>
          <w:szCs w:val="24"/>
        </w:rPr>
      </w:pPr>
      <w:r>
        <w:rPr>
          <w:color w:val="000000"/>
          <w:spacing w:val="1"/>
          <w:sz w:val="24"/>
          <w:szCs w:val="24"/>
        </w:rPr>
        <w:t>Вычертить</w:t>
      </w:r>
      <w:r w:rsidRPr="001D3DAD">
        <w:rPr>
          <w:color w:val="000000"/>
          <w:spacing w:val="1"/>
          <w:sz w:val="24"/>
          <w:szCs w:val="24"/>
        </w:rPr>
        <w:t xml:space="preserve"> </w:t>
      </w:r>
      <w:r>
        <w:rPr>
          <w:color w:val="000000"/>
          <w:spacing w:val="1"/>
          <w:sz w:val="24"/>
          <w:szCs w:val="24"/>
        </w:rPr>
        <w:t>поперечный разрез здания М1:50</w:t>
      </w:r>
      <w:r w:rsidRPr="001D3DAD">
        <w:rPr>
          <w:color w:val="000000"/>
          <w:spacing w:val="1"/>
          <w:sz w:val="24"/>
          <w:szCs w:val="24"/>
        </w:rPr>
        <w:t xml:space="preserve">. </w:t>
      </w:r>
      <w:r>
        <w:rPr>
          <w:color w:val="000000"/>
          <w:spacing w:val="1"/>
          <w:sz w:val="24"/>
          <w:szCs w:val="24"/>
        </w:rPr>
        <w:t>Линию сечения провести по лестничной клетке и по входу в здание.</w:t>
      </w:r>
      <w:r w:rsidRPr="005C05AB">
        <w:rPr>
          <w:color w:val="000000"/>
          <w:spacing w:val="5"/>
          <w:sz w:val="24"/>
          <w:szCs w:val="24"/>
        </w:rPr>
        <w:t xml:space="preserve"> </w:t>
      </w:r>
    </w:p>
    <w:p w:rsidR="00202AE2" w:rsidRPr="00523685" w:rsidRDefault="00202AE2" w:rsidP="00202AE2">
      <w:pPr>
        <w:shd w:val="clear" w:color="auto" w:fill="FFFFFF"/>
        <w:spacing w:line="360" w:lineRule="auto"/>
        <w:ind w:firstLine="709"/>
        <w:jc w:val="both"/>
        <w:rPr>
          <w:b/>
          <w:bCs/>
          <w:color w:val="212121"/>
          <w:spacing w:val="3"/>
          <w:sz w:val="24"/>
          <w:szCs w:val="24"/>
        </w:rPr>
      </w:pPr>
      <w:r w:rsidRPr="001D3DAD">
        <w:rPr>
          <w:color w:val="000000"/>
          <w:spacing w:val="1"/>
          <w:sz w:val="24"/>
          <w:szCs w:val="24"/>
        </w:rPr>
        <w:t>Работ</w:t>
      </w:r>
      <w:r>
        <w:rPr>
          <w:color w:val="000000"/>
          <w:spacing w:val="1"/>
          <w:sz w:val="24"/>
          <w:szCs w:val="24"/>
        </w:rPr>
        <w:t>у</w:t>
      </w:r>
      <w:r w:rsidRPr="001D3DAD">
        <w:rPr>
          <w:color w:val="000000"/>
          <w:spacing w:val="1"/>
          <w:sz w:val="24"/>
          <w:szCs w:val="24"/>
        </w:rPr>
        <w:t xml:space="preserve"> выполн</w:t>
      </w:r>
      <w:r>
        <w:rPr>
          <w:color w:val="000000"/>
          <w:spacing w:val="1"/>
          <w:sz w:val="24"/>
          <w:szCs w:val="24"/>
        </w:rPr>
        <w:t>ить</w:t>
      </w:r>
      <w:r w:rsidRPr="001D3DAD">
        <w:rPr>
          <w:color w:val="000000"/>
          <w:spacing w:val="1"/>
          <w:sz w:val="24"/>
          <w:szCs w:val="24"/>
        </w:rPr>
        <w:t xml:space="preserve"> на листе формата А</w:t>
      </w:r>
      <w:r>
        <w:rPr>
          <w:color w:val="000000"/>
          <w:spacing w:val="1"/>
          <w:sz w:val="24"/>
          <w:szCs w:val="24"/>
        </w:rPr>
        <w:t>2 (А3).</w:t>
      </w:r>
    </w:p>
    <w:p w:rsidR="00202AE2" w:rsidRPr="001D3DAD" w:rsidRDefault="00202AE2" w:rsidP="00202AE2">
      <w:pPr>
        <w:shd w:val="clear" w:color="auto" w:fill="FFFFFF"/>
        <w:spacing w:line="360" w:lineRule="auto"/>
        <w:ind w:firstLine="709"/>
        <w:jc w:val="center"/>
        <w:rPr>
          <w:b/>
          <w:color w:val="000000"/>
          <w:spacing w:val="1"/>
          <w:sz w:val="24"/>
          <w:szCs w:val="24"/>
        </w:rPr>
      </w:pPr>
      <w:r w:rsidRPr="001D3DAD">
        <w:rPr>
          <w:b/>
          <w:color w:val="000000"/>
          <w:spacing w:val="1"/>
          <w:sz w:val="24"/>
          <w:szCs w:val="24"/>
        </w:rPr>
        <w:t xml:space="preserve">Алгоритм выполнения </w:t>
      </w:r>
      <w:r w:rsidR="00402AEC">
        <w:rPr>
          <w:b/>
          <w:bCs/>
          <w:color w:val="212121"/>
          <w:spacing w:val="3"/>
          <w:sz w:val="24"/>
          <w:szCs w:val="24"/>
        </w:rPr>
        <w:t>практической работы</w:t>
      </w:r>
      <w:r w:rsidRPr="001D3DAD">
        <w:rPr>
          <w:b/>
          <w:color w:val="000000"/>
          <w:spacing w:val="1"/>
          <w:sz w:val="24"/>
          <w:szCs w:val="24"/>
        </w:rPr>
        <w:t xml:space="preserve"> №</w:t>
      </w:r>
      <w:r>
        <w:rPr>
          <w:b/>
          <w:color w:val="000000"/>
          <w:spacing w:val="1"/>
          <w:sz w:val="24"/>
          <w:szCs w:val="24"/>
        </w:rPr>
        <w:t>4</w:t>
      </w:r>
    </w:p>
    <w:p w:rsidR="00202AE2" w:rsidRPr="005C05AB" w:rsidRDefault="00202AE2" w:rsidP="00202AE2">
      <w:pPr>
        <w:pStyle w:val="a8"/>
        <w:numPr>
          <w:ilvl w:val="0"/>
          <w:numId w:val="39"/>
        </w:numPr>
        <w:shd w:val="clear" w:color="auto" w:fill="FFFFFF"/>
        <w:spacing w:line="360" w:lineRule="auto"/>
        <w:ind w:left="714" w:hanging="357"/>
        <w:jc w:val="both"/>
        <w:rPr>
          <w:color w:val="000000"/>
          <w:spacing w:val="-1"/>
          <w:sz w:val="24"/>
          <w:szCs w:val="24"/>
        </w:rPr>
      </w:pPr>
      <w:r w:rsidRPr="005C05AB">
        <w:rPr>
          <w:color w:val="000000"/>
          <w:spacing w:val="-1"/>
          <w:sz w:val="24"/>
          <w:szCs w:val="24"/>
        </w:rPr>
        <w:t xml:space="preserve">Нанести разбивочные оси. </w:t>
      </w:r>
    </w:p>
    <w:p w:rsidR="00202AE2" w:rsidRPr="005C05AB" w:rsidRDefault="00202AE2" w:rsidP="00202AE2">
      <w:pPr>
        <w:pStyle w:val="a8"/>
        <w:numPr>
          <w:ilvl w:val="0"/>
          <w:numId w:val="39"/>
        </w:numPr>
        <w:shd w:val="clear" w:color="auto" w:fill="FFFFFF"/>
        <w:spacing w:line="360" w:lineRule="auto"/>
        <w:ind w:left="714" w:hanging="357"/>
        <w:jc w:val="both"/>
        <w:rPr>
          <w:color w:val="000000"/>
          <w:spacing w:val="1"/>
          <w:sz w:val="24"/>
          <w:szCs w:val="24"/>
        </w:rPr>
      </w:pPr>
      <w:r w:rsidRPr="005C05AB">
        <w:rPr>
          <w:color w:val="000000"/>
          <w:sz w:val="24"/>
          <w:szCs w:val="24"/>
        </w:rPr>
        <w:t xml:space="preserve">Показать конструкции всех элементов здания, </w:t>
      </w:r>
      <w:r w:rsidRPr="005C05AB">
        <w:rPr>
          <w:color w:val="000000"/>
          <w:spacing w:val="1"/>
          <w:sz w:val="24"/>
          <w:szCs w:val="24"/>
        </w:rPr>
        <w:t xml:space="preserve">попавших в разрез (фундаментов, стен, перекрытия, стропил, кровли). </w:t>
      </w:r>
    </w:p>
    <w:p w:rsidR="00202AE2" w:rsidRPr="005C05AB" w:rsidRDefault="00202AE2" w:rsidP="00202AE2">
      <w:pPr>
        <w:pStyle w:val="a8"/>
        <w:numPr>
          <w:ilvl w:val="0"/>
          <w:numId w:val="39"/>
        </w:numPr>
        <w:shd w:val="clear" w:color="auto" w:fill="FFFFFF"/>
        <w:spacing w:line="360" w:lineRule="auto"/>
        <w:ind w:left="714" w:hanging="357"/>
        <w:jc w:val="both"/>
        <w:rPr>
          <w:sz w:val="24"/>
          <w:szCs w:val="24"/>
        </w:rPr>
      </w:pPr>
      <w:r w:rsidRPr="005C05AB">
        <w:rPr>
          <w:color w:val="000000"/>
          <w:spacing w:val="2"/>
          <w:sz w:val="24"/>
          <w:szCs w:val="24"/>
        </w:rPr>
        <w:t xml:space="preserve">Вне контура чертежа по вертикали нанести линия размеров и линия </w:t>
      </w:r>
      <w:r w:rsidRPr="005C05AB">
        <w:rPr>
          <w:color w:val="000000"/>
          <w:spacing w:val="1"/>
          <w:sz w:val="24"/>
          <w:szCs w:val="24"/>
        </w:rPr>
        <w:t>отметок. На расстоянии 16...20 мм от контура здания наносится размер</w:t>
      </w:r>
      <w:r w:rsidRPr="005C05AB">
        <w:rPr>
          <w:color w:val="000000"/>
          <w:spacing w:val="1"/>
          <w:sz w:val="24"/>
          <w:szCs w:val="24"/>
        </w:rPr>
        <w:softHyphen/>
      </w:r>
      <w:r w:rsidRPr="005C05AB">
        <w:rPr>
          <w:color w:val="000000"/>
          <w:spacing w:val="2"/>
          <w:sz w:val="24"/>
          <w:szCs w:val="24"/>
        </w:rPr>
        <w:t xml:space="preserve">ная линия, на которой проставляются высота проемов, промежутков между ними, карниза крыши. Затем идет линия, на которой наносятся </w:t>
      </w:r>
      <w:r w:rsidRPr="005C05AB">
        <w:rPr>
          <w:color w:val="000000"/>
          <w:spacing w:val="-2"/>
          <w:sz w:val="24"/>
          <w:szCs w:val="24"/>
        </w:rPr>
        <w:t xml:space="preserve">числовые вертикальные отметки в метрах: уровня подошвы фундамента, земли, низа и верха проемов, верха карниза, конька крыши и верха труб. </w:t>
      </w:r>
      <w:r w:rsidRPr="005C05AB">
        <w:rPr>
          <w:color w:val="000000"/>
          <w:spacing w:val="-1"/>
          <w:sz w:val="24"/>
          <w:szCs w:val="24"/>
        </w:rPr>
        <w:t xml:space="preserve">Отметки полов этажей, лестничных площадок и низа плит покрытия </w:t>
      </w:r>
      <w:r w:rsidRPr="005C05AB">
        <w:rPr>
          <w:color w:val="000000"/>
          <w:sz w:val="24"/>
          <w:szCs w:val="24"/>
        </w:rPr>
        <w:t xml:space="preserve">верхнего этажа наносятся внутри чертежа. Отметка пола первого этажа </w:t>
      </w:r>
      <w:r w:rsidRPr="005C05AB">
        <w:rPr>
          <w:color w:val="000000"/>
          <w:spacing w:val="-4"/>
          <w:sz w:val="24"/>
          <w:szCs w:val="24"/>
        </w:rPr>
        <w:t>условно принимается равной ±0.000.</w:t>
      </w:r>
    </w:p>
    <w:p w:rsidR="00202AE2" w:rsidRPr="005C05AB" w:rsidRDefault="00202AE2" w:rsidP="00202AE2">
      <w:pPr>
        <w:pStyle w:val="a8"/>
        <w:numPr>
          <w:ilvl w:val="0"/>
          <w:numId w:val="39"/>
        </w:numPr>
        <w:shd w:val="clear" w:color="auto" w:fill="FFFFFF"/>
        <w:spacing w:line="360" w:lineRule="auto"/>
        <w:ind w:left="714" w:hanging="357"/>
        <w:jc w:val="both"/>
        <w:rPr>
          <w:sz w:val="24"/>
          <w:szCs w:val="24"/>
        </w:rPr>
      </w:pPr>
      <w:r w:rsidRPr="005C05AB">
        <w:rPr>
          <w:color w:val="000000"/>
          <w:spacing w:val="-2"/>
          <w:sz w:val="24"/>
          <w:szCs w:val="24"/>
        </w:rPr>
        <w:t xml:space="preserve">Грани подошвы фундаментов привязать к разбивочным осям, и </w:t>
      </w:r>
      <w:r w:rsidRPr="005C05AB">
        <w:rPr>
          <w:color w:val="000000"/>
          <w:sz w:val="24"/>
          <w:szCs w:val="24"/>
        </w:rPr>
        <w:t>проставить ширину фундамента.</w:t>
      </w:r>
      <w:r>
        <w:rPr>
          <w:color w:val="000000"/>
          <w:sz w:val="24"/>
          <w:szCs w:val="24"/>
        </w:rPr>
        <w:t xml:space="preserve"> Нанести гидроизоляцию фундаментов.</w:t>
      </w:r>
    </w:p>
    <w:p w:rsidR="00202AE2" w:rsidRPr="005C05AB" w:rsidRDefault="00202AE2" w:rsidP="00202AE2">
      <w:pPr>
        <w:pStyle w:val="a8"/>
        <w:numPr>
          <w:ilvl w:val="0"/>
          <w:numId w:val="39"/>
        </w:numPr>
        <w:shd w:val="clear" w:color="auto" w:fill="FFFFFF"/>
        <w:spacing w:line="360" w:lineRule="auto"/>
        <w:ind w:left="714" w:hanging="357"/>
        <w:jc w:val="both"/>
        <w:rPr>
          <w:sz w:val="24"/>
          <w:szCs w:val="24"/>
        </w:rPr>
      </w:pPr>
      <w:r w:rsidRPr="005C05AB">
        <w:rPr>
          <w:color w:val="000000"/>
          <w:spacing w:val="-1"/>
          <w:sz w:val="24"/>
          <w:szCs w:val="24"/>
        </w:rPr>
        <w:t xml:space="preserve">Под разрезом расположить две размерные линии: первая - между </w:t>
      </w:r>
      <w:r w:rsidRPr="005C05AB">
        <w:rPr>
          <w:color w:val="000000"/>
          <w:spacing w:val="-2"/>
          <w:sz w:val="24"/>
          <w:szCs w:val="24"/>
        </w:rPr>
        <w:t>разбивочными осями наружных и внутренних стен, вторая - меж</w:t>
      </w:r>
      <w:r w:rsidRPr="005C05AB">
        <w:rPr>
          <w:color w:val="000000"/>
          <w:spacing w:val="-2"/>
          <w:sz w:val="24"/>
          <w:szCs w:val="24"/>
        </w:rPr>
        <w:softHyphen/>
      </w:r>
      <w:r w:rsidRPr="005C05AB">
        <w:rPr>
          <w:color w:val="000000"/>
          <w:spacing w:val="-1"/>
          <w:sz w:val="24"/>
          <w:szCs w:val="24"/>
        </w:rPr>
        <w:t>ду крайними разбивочными осями.</w:t>
      </w:r>
    </w:p>
    <w:p w:rsidR="00202AE2" w:rsidRPr="005C05AB" w:rsidRDefault="00202AE2" w:rsidP="00202AE2">
      <w:pPr>
        <w:pStyle w:val="a8"/>
        <w:numPr>
          <w:ilvl w:val="0"/>
          <w:numId w:val="39"/>
        </w:numPr>
        <w:shd w:val="clear" w:color="auto" w:fill="FFFFFF"/>
        <w:spacing w:line="360" w:lineRule="auto"/>
        <w:ind w:left="714" w:hanging="357"/>
        <w:jc w:val="both"/>
        <w:rPr>
          <w:sz w:val="24"/>
          <w:szCs w:val="24"/>
        </w:rPr>
      </w:pPr>
      <w:r w:rsidRPr="005C05AB">
        <w:rPr>
          <w:color w:val="000000"/>
          <w:spacing w:val="-3"/>
          <w:sz w:val="24"/>
          <w:szCs w:val="24"/>
        </w:rPr>
        <w:lastRenderedPageBreak/>
        <w:t>Под размерными линиями нанести марки разбивочных осей, соответ</w:t>
      </w:r>
      <w:r w:rsidRPr="005C05AB">
        <w:rPr>
          <w:color w:val="000000"/>
          <w:spacing w:val="-2"/>
          <w:sz w:val="24"/>
          <w:szCs w:val="24"/>
        </w:rPr>
        <w:t xml:space="preserve">ствующие нанесенным на планах этажей. Внутри разреза должны быть нанесены </w:t>
      </w:r>
      <w:r w:rsidRPr="005C05AB">
        <w:rPr>
          <w:color w:val="000000"/>
          <w:spacing w:val="-1"/>
          <w:sz w:val="24"/>
          <w:szCs w:val="24"/>
        </w:rPr>
        <w:t xml:space="preserve">две вертикальные размерные линии. На первой, ближайшей к наружной </w:t>
      </w:r>
      <w:r w:rsidRPr="005C05AB">
        <w:rPr>
          <w:color w:val="000000"/>
          <w:sz w:val="24"/>
          <w:szCs w:val="24"/>
        </w:rPr>
        <w:t>стене, проставляются размеры высот подоконных участков стен, окон</w:t>
      </w:r>
      <w:r w:rsidRPr="005C05AB">
        <w:rPr>
          <w:color w:val="000000"/>
          <w:sz w:val="24"/>
          <w:szCs w:val="24"/>
        </w:rPr>
        <w:softHyphen/>
      </w:r>
      <w:r w:rsidRPr="005C05AB">
        <w:rPr>
          <w:color w:val="000000"/>
          <w:spacing w:val="-2"/>
          <w:sz w:val="24"/>
          <w:szCs w:val="24"/>
        </w:rPr>
        <w:t>ных проемов и расстояние от верха окна до потолка. На второй простав</w:t>
      </w:r>
      <w:r w:rsidRPr="005C05AB">
        <w:rPr>
          <w:color w:val="000000"/>
          <w:spacing w:val="-2"/>
          <w:sz w:val="24"/>
          <w:szCs w:val="24"/>
        </w:rPr>
        <w:softHyphen/>
      </w:r>
      <w:r w:rsidRPr="005C05AB">
        <w:rPr>
          <w:color w:val="000000"/>
          <w:spacing w:val="-1"/>
          <w:sz w:val="24"/>
          <w:szCs w:val="24"/>
        </w:rPr>
        <w:t>ляются высоты помещений от пола до потолка и толщина перекрытия.</w:t>
      </w:r>
    </w:p>
    <w:p w:rsidR="00202AE2" w:rsidRPr="005C05AB" w:rsidRDefault="00202AE2" w:rsidP="00202AE2">
      <w:pPr>
        <w:pStyle w:val="a8"/>
        <w:numPr>
          <w:ilvl w:val="0"/>
          <w:numId w:val="39"/>
        </w:numPr>
        <w:shd w:val="clear" w:color="auto" w:fill="FFFFFF"/>
        <w:spacing w:line="360" w:lineRule="auto"/>
        <w:ind w:left="714" w:hanging="357"/>
        <w:jc w:val="both"/>
        <w:rPr>
          <w:sz w:val="24"/>
          <w:szCs w:val="24"/>
        </w:rPr>
      </w:pPr>
      <w:r w:rsidRPr="005C05AB">
        <w:rPr>
          <w:color w:val="000000"/>
          <w:spacing w:val="2"/>
          <w:sz w:val="24"/>
          <w:szCs w:val="24"/>
        </w:rPr>
        <w:t xml:space="preserve">На лестнице проставляются отметки промежуточных площадок, </w:t>
      </w:r>
      <w:r w:rsidRPr="005C05AB">
        <w:rPr>
          <w:color w:val="000000"/>
          <w:spacing w:val="-1"/>
          <w:sz w:val="24"/>
          <w:szCs w:val="24"/>
        </w:rPr>
        <w:t>также горизонтальные размеры площадок и проекции маршей.</w:t>
      </w:r>
    </w:p>
    <w:p w:rsidR="00202AE2" w:rsidRDefault="00202AE2" w:rsidP="00202AE2">
      <w:pPr>
        <w:pStyle w:val="a8"/>
        <w:numPr>
          <w:ilvl w:val="0"/>
          <w:numId w:val="39"/>
        </w:numPr>
        <w:shd w:val="clear" w:color="auto" w:fill="FFFFFF"/>
        <w:spacing w:line="360" w:lineRule="auto"/>
        <w:ind w:left="714" w:hanging="357"/>
        <w:jc w:val="both"/>
        <w:rPr>
          <w:color w:val="000000"/>
          <w:spacing w:val="-2"/>
          <w:sz w:val="24"/>
          <w:szCs w:val="24"/>
        </w:rPr>
      </w:pPr>
      <w:r w:rsidRPr="005C05AB">
        <w:rPr>
          <w:color w:val="000000"/>
          <w:spacing w:val="1"/>
          <w:sz w:val="24"/>
          <w:szCs w:val="24"/>
        </w:rPr>
        <w:t xml:space="preserve">Описать принятые в </w:t>
      </w:r>
      <w:r w:rsidRPr="005C05AB">
        <w:rPr>
          <w:color w:val="000000"/>
          <w:spacing w:val="-2"/>
          <w:sz w:val="24"/>
          <w:szCs w:val="24"/>
        </w:rPr>
        <w:t xml:space="preserve">проекте конструкции и материалы: пола первого этажа, междуэтажного и чердачного перекрытий, крыши. </w:t>
      </w:r>
    </w:p>
    <w:p w:rsidR="00402AEC" w:rsidRPr="005C05AB" w:rsidRDefault="00402AEC" w:rsidP="00202AE2">
      <w:pPr>
        <w:pStyle w:val="a8"/>
        <w:numPr>
          <w:ilvl w:val="0"/>
          <w:numId w:val="39"/>
        </w:numPr>
        <w:shd w:val="clear" w:color="auto" w:fill="FFFFFF"/>
        <w:spacing w:line="360" w:lineRule="auto"/>
        <w:ind w:left="714" w:hanging="357"/>
        <w:jc w:val="both"/>
        <w:rPr>
          <w:color w:val="000000"/>
          <w:spacing w:val="-2"/>
          <w:sz w:val="24"/>
          <w:szCs w:val="24"/>
        </w:rPr>
      </w:pPr>
      <w:r>
        <w:rPr>
          <w:color w:val="000000"/>
          <w:spacing w:val="-2"/>
          <w:sz w:val="24"/>
          <w:szCs w:val="24"/>
        </w:rPr>
        <w:t>Вычертить конструктивный узел.</w:t>
      </w:r>
    </w:p>
    <w:p w:rsidR="00202AE2" w:rsidRPr="005C05AB" w:rsidRDefault="00202AE2" w:rsidP="00202AE2">
      <w:pPr>
        <w:shd w:val="clear" w:color="auto" w:fill="FFFFFF"/>
        <w:spacing w:line="360" w:lineRule="auto"/>
        <w:ind w:firstLine="709"/>
        <w:jc w:val="both"/>
        <w:rPr>
          <w:color w:val="000000"/>
          <w:spacing w:val="-2"/>
          <w:sz w:val="24"/>
          <w:szCs w:val="24"/>
        </w:rPr>
      </w:pPr>
      <w:r w:rsidRPr="005C05AB">
        <w:rPr>
          <w:color w:val="000000"/>
          <w:spacing w:val="-2"/>
          <w:sz w:val="24"/>
          <w:szCs w:val="24"/>
        </w:rPr>
        <w:t xml:space="preserve">Пример разреза - на рис. </w:t>
      </w:r>
      <w:r w:rsidR="00615E7D">
        <w:rPr>
          <w:color w:val="000000"/>
          <w:spacing w:val="-2"/>
          <w:sz w:val="24"/>
          <w:szCs w:val="24"/>
        </w:rPr>
        <w:t>7</w:t>
      </w:r>
      <w:r w:rsidRPr="005C05AB">
        <w:rPr>
          <w:color w:val="000000"/>
          <w:spacing w:val="-2"/>
          <w:sz w:val="24"/>
          <w:szCs w:val="24"/>
        </w:rPr>
        <w:t>.</w:t>
      </w:r>
    </w:p>
    <w:p w:rsidR="00805134" w:rsidRDefault="006D291D" w:rsidP="00805134">
      <w:pPr>
        <w:shd w:val="clear" w:color="auto" w:fill="FFFFFF"/>
        <w:spacing w:line="360" w:lineRule="auto"/>
        <w:ind w:firstLine="709"/>
        <w:jc w:val="center"/>
        <w:rPr>
          <w:bCs/>
          <w:noProof/>
          <w:color w:val="000000"/>
          <w:spacing w:val="3"/>
          <w:sz w:val="28"/>
          <w:szCs w:val="28"/>
        </w:rPr>
      </w:pPr>
      <w:r w:rsidRPr="009664C8">
        <w:rPr>
          <w:noProof/>
          <w:color w:val="000000"/>
          <w:spacing w:val="3"/>
          <w:sz w:val="28"/>
          <w:szCs w:val="28"/>
        </w:rPr>
        <w:drawing>
          <wp:inline distT="0" distB="0" distL="0" distR="0">
            <wp:extent cx="5848350" cy="5715000"/>
            <wp:effectExtent l="0" t="0" r="0" b="0"/>
            <wp:docPr id="4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8350" cy="5715000"/>
                    </a:xfrm>
                    <a:prstGeom prst="rect">
                      <a:avLst/>
                    </a:prstGeom>
                    <a:noFill/>
                    <a:ln>
                      <a:noFill/>
                    </a:ln>
                  </pic:spPr>
                </pic:pic>
              </a:graphicData>
            </a:graphic>
          </wp:inline>
        </w:drawing>
      </w:r>
    </w:p>
    <w:p w:rsidR="00202AE2" w:rsidRPr="0055337F" w:rsidRDefault="00202AE2" w:rsidP="00202AE2">
      <w:pPr>
        <w:shd w:val="clear" w:color="auto" w:fill="FFFFFF"/>
        <w:spacing w:line="360" w:lineRule="auto"/>
        <w:ind w:left="709"/>
        <w:jc w:val="center"/>
        <w:rPr>
          <w:color w:val="000000"/>
          <w:spacing w:val="9"/>
          <w:sz w:val="24"/>
          <w:szCs w:val="24"/>
        </w:rPr>
      </w:pPr>
      <w:r w:rsidRPr="0055337F">
        <w:rPr>
          <w:color w:val="000000"/>
          <w:spacing w:val="9"/>
          <w:sz w:val="24"/>
          <w:szCs w:val="24"/>
        </w:rPr>
        <w:t xml:space="preserve">Рис. </w:t>
      </w:r>
      <w:r w:rsidR="00615E7D">
        <w:rPr>
          <w:color w:val="000000"/>
          <w:spacing w:val="9"/>
          <w:sz w:val="24"/>
          <w:szCs w:val="24"/>
        </w:rPr>
        <w:t>7</w:t>
      </w:r>
      <w:r w:rsidRPr="0055337F">
        <w:rPr>
          <w:color w:val="000000"/>
          <w:spacing w:val="9"/>
          <w:sz w:val="24"/>
          <w:szCs w:val="24"/>
        </w:rPr>
        <w:t>. Поперечный разрез здания</w:t>
      </w:r>
    </w:p>
    <w:p w:rsidR="00202AE2" w:rsidRPr="00967AF4" w:rsidRDefault="00402AEC"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lastRenderedPageBreak/>
        <w:t>Практическая работа</w:t>
      </w:r>
      <w:r w:rsidR="00202AE2" w:rsidRPr="00967AF4">
        <w:rPr>
          <w:rFonts w:ascii="Times New Roman" w:hAnsi="Times New Roman" w:cs="Times New Roman"/>
          <w:b/>
          <w:color w:val="008FC8"/>
          <w:sz w:val="28"/>
          <w:szCs w:val="28"/>
        </w:rPr>
        <w:t xml:space="preserve"> № 5. Фасад гражданского здания</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b/>
          <w:color w:val="000000"/>
          <w:spacing w:val="-3"/>
          <w:sz w:val="24"/>
          <w:szCs w:val="24"/>
        </w:rPr>
        <w:t>Цель</w:t>
      </w:r>
      <w:r w:rsidRPr="001D3DAD">
        <w:rPr>
          <w:color w:val="000000"/>
          <w:spacing w:val="-3"/>
          <w:sz w:val="24"/>
          <w:szCs w:val="24"/>
        </w:rPr>
        <w:t xml:space="preserve">: Выполнить </w:t>
      </w:r>
      <w:r>
        <w:rPr>
          <w:color w:val="000000"/>
          <w:spacing w:val="-3"/>
          <w:sz w:val="24"/>
          <w:szCs w:val="24"/>
        </w:rPr>
        <w:t>главный фасад</w:t>
      </w:r>
      <w:r w:rsidR="00402AEC">
        <w:rPr>
          <w:color w:val="000000"/>
          <w:spacing w:val="-3"/>
          <w:sz w:val="24"/>
          <w:szCs w:val="24"/>
        </w:rPr>
        <w:t xml:space="preserve"> одной секции</w:t>
      </w:r>
      <w:r w:rsidRPr="001D3DAD">
        <w:rPr>
          <w:color w:val="000000"/>
          <w:spacing w:val="-3"/>
          <w:sz w:val="24"/>
          <w:szCs w:val="24"/>
        </w:rPr>
        <w:t xml:space="preserve"> жилого дома.</w:t>
      </w:r>
    </w:p>
    <w:p w:rsidR="00202AE2" w:rsidRPr="001D3DAD" w:rsidRDefault="00202AE2" w:rsidP="00202AE2">
      <w:pPr>
        <w:shd w:val="clear" w:color="auto" w:fill="FFFFFF"/>
        <w:spacing w:line="360" w:lineRule="auto"/>
        <w:ind w:firstLine="709"/>
        <w:jc w:val="both"/>
        <w:rPr>
          <w:color w:val="000000"/>
          <w:spacing w:val="-3"/>
          <w:sz w:val="24"/>
          <w:szCs w:val="24"/>
        </w:rPr>
      </w:pPr>
      <w:r w:rsidRPr="001D3DAD">
        <w:rPr>
          <w:color w:val="000000"/>
          <w:spacing w:val="-3"/>
          <w:sz w:val="24"/>
          <w:szCs w:val="24"/>
        </w:rPr>
        <w:t xml:space="preserve">В результате выполнения </w:t>
      </w:r>
      <w:r w:rsidR="00402AEC">
        <w:rPr>
          <w:color w:val="000000"/>
          <w:spacing w:val="-3"/>
          <w:sz w:val="24"/>
          <w:szCs w:val="24"/>
        </w:rPr>
        <w:t>работы</w:t>
      </w:r>
      <w:r w:rsidRPr="001D3DAD">
        <w:rPr>
          <w:color w:val="000000"/>
          <w:spacing w:val="-3"/>
          <w:sz w:val="24"/>
          <w:szCs w:val="24"/>
        </w:rPr>
        <w:t xml:space="preserve"> студент должен</w:t>
      </w:r>
    </w:p>
    <w:p w:rsidR="00202AE2" w:rsidRPr="0052614E" w:rsidRDefault="00202AE2" w:rsidP="00202AE2">
      <w:pPr>
        <w:shd w:val="clear" w:color="auto" w:fill="FFFFFF"/>
        <w:spacing w:line="360" w:lineRule="auto"/>
        <w:ind w:firstLine="709"/>
        <w:jc w:val="both"/>
        <w:rPr>
          <w:color w:val="000000"/>
          <w:spacing w:val="-3"/>
          <w:sz w:val="24"/>
          <w:szCs w:val="24"/>
        </w:rPr>
      </w:pPr>
      <w:r w:rsidRPr="0052614E">
        <w:rPr>
          <w:color w:val="000000"/>
          <w:spacing w:val="-3"/>
          <w:sz w:val="24"/>
          <w:szCs w:val="24"/>
        </w:rPr>
        <w:t>знать: названия и правила оформления фасадов [2, 3, 4, 5];</w:t>
      </w:r>
    </w:p>
    <w:p w:rsidR="00202AE2" w:rsidRPr="0052614E" w:rsidRDefault="00202AE2" w:rsidP="00202AE2">
      <w:pPr>
        <w:shd w:val="clear" w:color="auto" w:fill="FFFFFF"/>
        <w:spacing w:line="360" w:lineRule="auto"/>
        <w:ind w:firstLine="709"/>
        <w:jc w:val="both"/>
        <w:rPr>
          <w:color w:val="000000"/>
          <w:spacing w:val="-3"/>
          <w:sz w:val="24"/>
          <w:szCs w:val="24"/>
        </w:rPr>
      </w:pPr>
      <w:r w:rsidRPr="0052614E">
        <w:rPr>
          <w:color w:val="000000"/>
          <w:spacing w:val="-3"/>
          <w:sz w:val="24"/>
          <w:szCs w:val="24"/>
        </w:rPr>
        <w:t>уметь: проецировать фасады с планов и разрезов здания [2, 3, 4, 5].</w:t>
      </w:r>
    </w:p>
    <w:p w:rsidR="00202AE2" w:rsidRPr="001D3DAD" w:rsidRDefault="00202AE2" w:rsidP="00202AE2">
      <w:pPr>
        <w:shd w:val="clear" w:color="auto" w:fill="FFFFFF"/>
        <w:spacing w:line="360" w:lineRule="auto"/>
        <w:ind w:firstLine="709"/>
        <w:jc w:val="center"/>
        <w:rPr>
          <w:b/>
          <w:color w:val="000000"/>
          <w:spacing w:val="-3"/>
          <w:sz w:val="24"/>
          <w:szCs w:val="24"/>
        </w:rPr>
      </w:pPr>
      <w:r w:rsidRPr="001D3DAD">
        <w:rPr>
          <w:b/>
          <w:color w:val="000000"/>
          <w:spacing w:val="-3"/>
          <w:sz w:val="24"/>
          <w:szCs w:val="24"/>
        </w:rPr>
        <w:t xml:space="preserve">Методические указания по выполнению </w:t>
      </w:r>
      <w:r w:rsidR="00402AEC">
        <w:rPr>
          <w:b/>
          <w:bCs/>
          <w:color w:val="212121"/>
          <w:spacing w:val="3"/>
          <w:sz w:val="24"/>
          <w:szCs w:val="24"/>
        </w:rPr>
        <w:t>практической работы</w:t>
      </w:r>
      <w:r w:rsidRPr="001D3DAD">
        <w:rPr>
          <w:b/>
          <w:color w:val="000000"/>
          <w:spacing w:val="-3"/>
          <w:sz w:val="24"/>
          <w:szCs w:val="24"/>
        </w:rPr>
        <w:t xml:space="preserve"> №</w:t>
      </w:r>
      <w:r>
        <w:rPr>
          <w:b/>
          <w:color w:val="000000"/>
          <w:spacing w:val="-3"/>
          <w:sz w:val="24"/>
          <w:szCs w:val="24"/>
        </w:rPr>
        <w:t xml:space="preserve"> 5</w:t>
      </w:r>
    </w:p>
    <w:p w:rsidR="00202AE2" w:rsidRPr="003509EF" w:rsidRDefault="00202AE2" w:rsidP="00202AE2">
      <w:pPr>
        <w:shd w:val="clear" w:color="auto" w:fill="FFFFFF"/>
        <w:spacing w:line="360" w:lineRule="auto"/>
        <w:ind w:firstLine="709"/>
        <w:jc w:val="both"/>
        <w:rPr>
          <w:b/>
          <w:spacing w:val="9"/>
          <w:sz w:val="24"/>
          <w:szCs w:val="24"/>
        </w:rPr>
      </w:pPr>
      <w:r w:rsidRPr="0052614E">
        <w:rPr>
          <w:bCs/>
          <w:sz w:val="24"/>
          <w:szCs w:val="24"/>
          <w:shd w:val="clear" w:color="auto" w:fill="FFFFFF"/>
        </w:rPr>
        <w:t>Фасад здания</w:t>
      </w:r>
      <w:r w:rsidRPr="003509EF">
        <w:rPr>
          <w:rStyle w:val="apple-converted-space"/>
          <w:sz w:val="24"/>
          <w:szCs w:val="24"/>
          <w:shd w:val="clear" w:color="auto" w:fill="FFFFFF"/>
        </w:rPr>
        <w:t> </w:t>
      </w:r>
      <w:r w:rsidRPr="003509EF">
        <w:rPr>
          <w:sz w:val="24"/>
          <w:szCs w:val="24"/>
          <w:shd w:val="clear" w:color="auto" w:fill="FFFFFF"/>
        </w:rPr>
        <w:t xml:space="preserve">- это ортогональная проекция здания, сделанная на вертикальную картинную плоскость. Он представляет внешний облик сооружения, отраженный на одной проекционной плоскости. На фасаде выделяются внешние вертикальные плоскости здания, расположенные параллельно картинной плоскости, определяются его очертания в пространстве. В некоторых случаях на чертеже фасада может быть показана фактура отделочных материалов, а также размещение, и </w:t>
      </w:r>
      <w:proofErr w:type="gramStart"/>
      <w:r w:rsidRPr="003509EF">
        <w:rPr>
          <w:sz w:val="24"/>
          <w:szCs w:val="24"/>
          <w:shd w:val="clear" w:color="auto" w:fill="FFFFFF"/>
        </w:rPr>
        <w:t>типы</w:t>
      </w:r>
      <w:proofErr w:type="gramEnd"/>
      <w:r w:rsidRPr="003509EF">
        <w:rPr>
          <w:sz w:val="24"/>
          <w:szCs w:val="24"/>
          <w:shd w:val="clear" w:color="auto" w:fill="FFFFFF"/>
        </w:rPr>
        <w:t xml:space="preserve"> и размеры оконных и дверных проемов.</w:t>
      </w:r>
    </w:p>
    <w:p w:rsidR="00202AE2" w:rsidRPr="00967AF4" w:rsidRDefault="00202AE2"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 xml:space="preserve">Задание на </w:t>
      </w:r>
      <w:r w:rsidR="00402AEC" w:rsidRPr="00967AF4">
        <w:rPr>
          <w:rFonts w:ascii="Times New Roman" w:hAnsi="Times New Roman" w:cs="Times New Roman"/>
          <w:b/>
          <w:color w:val="008FC8"/>
          <w:sz w:val="28"/>
          <w:szCs w:val="28"/>
        </w:rPr>
        <w:t>практическую работу</w:t>
      </w:r>
      <w:r w:rsidRPr="00967AF4">
        <w:rPr>
          <w:rFonts w:ascii="Times New Roman" w:hAnsi="Times New Roman" w:cs="Times New Roman"/>
          <w:b/>
          <w:color w:val="008FC8"/>
          <w:sz w:val="28"/>
          <w:szCs w:val="28"/>
        </w:rPr>
        <w:t xml:space="preserve"> №5</w:t>
      </w:r>
    </w:p>
    <w:p w:rsidR="00202AE2" w:rsidRDefault="00202AE2" w:rsidP="00202AE2">
      <w:pPr>
        <w:shd w:val="clear" w:color="auto" w:fill="FFFFFF"/>
        <w:spacing w:line="360" w:lineRule="auto"/>
        <w:ind w:firstLine="709"/>
        <w:jc w:val="both"/>
        <w:rPr>
          <w:color w:val="000000"/>
          <w:spacing w:val="1"/>
          <w:sz w:val="24"/>
          <w:szCs w:val="24"/>
        </w:rPr>
      </w:pPr>
      <w:r>
        <w:rPr>
          <w:color w:val="000000"/>
          <w:spacing w:val="1"/>
          <w:sz w:val="24"/>
          <w:szCs w:val="24"/>
        </w:rPr>
        <w:t>Вычертить</w:t>
      </w:r>
      <w:r w:rsidRPr="001D3DAD">
        <w:rPr>
          <w:color w:val="000000"/>
          <w:spacing w:val="1"/>
          <w:sz w:val="24"/>
          <w:szCs w:val="24"/>
        </w:rPr>
        <w:t xml:space="preserve"> </w:t>
      </w:r>
      <w:r>
        <w:rPr>
          <w:color w:val="000000"/>
          <w:spacing w:val="1"/>
          <w:sz w:val="24"/>
          <w:szCs w:val="24"/>
        </w:rPr>
        <w:t>главный фасад здания М</w:t>
      </w:r>
      <w:r w:rsidR="00B23E91">
        <w:rPr>
          <w:color w:val="000000"/>
          <w:spacing w:val="1"/>
          <w:sz w:val="24"/>
          <w:szCs w:val="24"/>
        </w:rPr>
        <w:t xml:space="preserve"> </w:t>
      </w:r>
      <w:r>
        <w:rPr>
          <w:color w:val="000000"/>
          <w:spacing w:val="1"/>
          <w:sz w:val="24"/>
          <w:szCs w:val="24"/>
        </w:rPr>
        <w:t>1:100</w:t>
      </w:r>
      <w:r w:rsidRPr="001D3DAD">
        <w:rPr>
          <w:color w:val="000000"/>
          <w:spacing w:val="1"/>
          <w:sz w:val="24"/>
          <w:szCs w:val="24"/>
        </w:rPr>
        <w:t xml:space="preserve">. </w:t>
      </w:r>
    </w:p>
    <w:p w:rsidR="00202AE2" w:rsidRDefault="00202AE2" w:rsidP="00202AE2">
      <w:pPr>
        <w:shd w:val="clear" w:color="auto" w:fill="FFFFFF"/>
        <w:spacing w:line="360" w:lineRule="auto"/>
        <w:ind w:firstLine="709"/>
        <w:jc w:val="both"/>
        <w:rPr>
          <w:b/>
          <w:bCs/>
          <w:color w:val="212121"/>
          <w:spacing w:val="3"/>
          <w:sz w:val="24"/>
          <w:szCs w:val="24"/>
        </w:rPr>
      </w:pPr>
      <w:r w:rsidRPr="001D3DAD">
        <w:rPr>
          <w:color w:val="000000"/>
          <w:spacing w:val="1"/>
          <w:sz w:val="24"/>
          <w:szCs w:val="24"/>
        </w:rPr>
        <w:t>Работ</w:t>
      </w:r>
      <w:r>
        <w:rPr>
          <w:color w:val="000000"/>
          <w:spacing w:val="1"/>
          <w:sz w:val="24"/>
          <w:szCs w:val="24"/>
        </w:rPr>
        <w:t>у</w:t>
      </w:r>
      <w:r w:rsidRPr="001D3DAD">
        <w:rPr>
          <w:color w:val="000000"/>
          <w:spacing w:val="1"/>
          <w:sz w:val="24"/>
          <w:szCs w:val="24"/>
        </w:rPr>
        <w:t xml:space="preserve"> выполн</w:t>
      </w:r>
      <w:r>
        <w:rPr>
          <w:color w:val="000000"/>
          <w:spacing w:val="1"/>
          <w:sz w:val="24"/>
          <w:szCs w:val="24"/>
        </w:rPr>
        <w:t>ить</w:t>
      </w:r>
      <w:r w:rsidRPr="001D3DAD">
        <w:rPr>
          <w:color w:val="000000"/>
          <w:spacing w:val="1"/>
          <w:sz w:val="24"/>
          <w:szCs w:val="24"/>
        </w:rPr>
        <w:t xml:space="preserve"> на листе формата </w:t>
      </w:r>
      <w:r>
        <w:rPr>
          <w:color w:val="000000"/>
          <w:spacing w:val="1"/>
          <w:sz w:val="24"/>
          <w:szCs w:val="24"/>
        </w:rPr>
        <w:t>А3.</w:t>
      </w:r>
    </w:p>
    <w:p w:rsidR="00202AE2" w:rsidRPr="001D3DAD" w:rsidRDefault="00202AE2" w:rsidP="00202AE2">
      <w:pPr>
        <w:shd w:val="clear" w:color="auto" w:fill="FFFFFF"/>
        <w:spacing w:line="360" w:lineRule="auto"/>
        <w:ind w:firstLine="709"/>
        <w:jc w:val="center"/>
        <w:rPr>
          <w:b/>
          <w:color w:val="000000"/>
          <w:spacing w:val="1"/>
          <w:sz w:val="24"/>
          <w:szCs w:val="24"/>
        </w:rPr>
      </w:pPr>
      <w:r w:rsidRPr="001D3DAD">
        <w:rPr>
          <w:b/>
          <w:color w:val="000000"/>
          <w:spacing w:val="1"/>
          <w:sz w:val="24"/>
          <w:szCs w:val="24"/>
        </w:rPr>
        <w:t xml:space="preserve">Алгоритм выполнения </w:t>
      </w:r>
      <w:r w:rsidR="00402AEC">
        <w:rPr>
          <w:b/>
          <w:bCs/>
          <w:color w:val="212121"/>
          <w:spacing w:val="3"/>
          <w:sz w:val="24"/>
          <w:szCs w:val="24"/>
        </w:rPr>
        <w:t>практической работы</w:t>
      </w:r>
      <w:r w:rsidRPr="001D3DAD">
        <w:rPr>
          <w:b/>
          <w:color w:val="000000"/>
          <w:spacing w:val="1"/>
          <w:sz w:val="24"/>
          <w:szCs w:val="24"/>
        </w:rPr>
        <w:t xml:space="preserve"> №</w:t>
      </w:r>
      <w:r>
        <w:rPr>
          <w:b/>
          <w:color w:val="000000"/>
          <w:spacing w:val="1"/>
          <w:sz w:val="24"/>
          <w:szCs w:val="24"/>
        </w:rPr>
        <w:t>5</w:t>
      </w:r>
    </w:p>
    <w:p w:rsidR="00202AE2" w:rsidRPr="00365A30" w:rsidRDefault="00202AE2" w:rsidP="00202AE2">
      <w:pPr>
        <w:pStyle w:val="a8"/>
        <w:numPr>
          <w:ilvl w:val="0"/>
          <w:numId w:val="40"/>
        </w:numPr>
        <w:shd w:val="clear" w:color="auto" w:fill="FFFFFF"/>
        <w:spacing w:line="360" w:lineRule="auto"/>
        <w:ind w:left="714" w:hanging="357"/>
        <w:jc w:val="both"/>
        <w:rPr>
          <w:color w:val="000000"/>
          <w:spacing w:val="-2"/>
          <w:sz w:val="24"/>
          <w:szCs w:val="24"/>
        </w:rPr>
      </w:pPr>
      <w:r w:rsidRPr="00365A30">
        <w:rPr>
          <w:color w:val="000000"/>
          <w:sz w:val="24"/>
          <w:szCs w:val="24"/>
        </w:rPr>
        <w:t xml:space="preserve">Нанести стены, </w:t>
      </w:r>
      <w:r w:rsidRPr="00365A30">
        <w:rPr>
          <w:color w:val="000000"/>
          <w:spacing w:val="-4"/>
          <w:sz w:val="24"/>
          <w:szCs w:val="24"/>
        </w:rPr>
        <w:t>окна, двери, балконы, определить форму и габариты крыши, на</w:t>
      </w:r>
      <w:r w:rsidRPr="00365A30">
        <w:rPr>
          <w:color w:val="000000"/>
          <w:spacing w:val="-4"/>
          <w:sz w:val="24"/>
          <w:szCs w:val="24"/>
        </w:rPr>
        <w:softHyphen/>
      </w:r>
      <w:r w:rsidRPr="00365A30">
        <w:rPr>
          <w:color w:val="000000"/>
          <w:spacing w:val="-2"/>
          <w:sz w:val="24"/>
          <w:szCs w:val="24"/>
        </w:rPr>
        <w:t xml:space="preserve">нести слуховые окна и вентиляционные трубы. </w:t>
      </w:r>
    </w:p>
    <w:p w:rsidR="00202AE2" w:rsidRPr="00365A30" w:rsidRDefault="00202AE2" w:rsidP="00202AE2">
      <w:pPr>
        <w:pStyle w:val="a8"/>
        <w:numPr>
          <w:ilvl w:val="0"/>
          <w:numId w:val="40"/>
        </w:numPr>
        <w:shd w:val="clear" w:color="auto" w:fill="FFFFFF"/>
        <w:spacing w:line="360" w:lineRule="auto"/>
        <w:ind w:left="714" w:hanging="357"/>
        <w:jc w:val="both"/>
        <w:rPr>
          <w:sz w:val="24"/>
          <w:szCs w:val="24"/>
        </w:rPr>
      </w:pPr>
      <w:r w:rsidRPr="00365A30">
        <w:rPr>
          <w:color w:val="000000"/>
          <w:spacing w:val="-1"/>
          <w:sz w:val="24"/>
          <w:szCs w:val="24"/>
        </w:rPr>
        <w:t>Прорисовать карнизы, балконы, обрамление окон и дверей и другие архитектурные детали.</w:t>
      </w:r>
    </w:p>
    <w:p w:rsidR="00615E7D" w:rsidRPr="00615E7D" w:rsidRDefault="00202AE2" w:rsidP="00202AE2">
      <w:pPr>
        <w:pStyle w:val="a8"/>
        <w:numPr>
          <w:ilvl w:val="0"/>
          <w:numId w:val="40"/>
        </w:numPr>
        <w:shd w:val="clear" w:color="auto" w:fill="FFFFFF"/>
        <w:tabs>
          <w:tab w:val="left" w:pos="6763"/>
        </w:tabs>
        <w:spacing w:line="360" w:lineRule="auto"/>
        <w:ind w:left="714" w:hanging="357"/>
        <w:jc w:val="both"/>
        <w:rPr>
          <w:sz w:val="24"/>
          <w:szCs w:val="24"/>
        </w:rPr>
      </w:pPr>
      <w:r w:rsidRPr="00365A30">
        <w:rPr>
          <w:color w:val="000000"/>
          <w:spacing w:val="5"/>
          <w:sz w:val="24"/>
          <w:szCs w:val="24"/>
        </w:rPr>
        <w:t xml:space="preserve">Проставить отметки уровня земли, цоколя, низа и </w:t>
      </w:r>
      <w:r w:rsidRPr="00365A30">
        <w:rPr>
          <w:color w:val="000000"/>
          <w:spacing w:val="-3"/>
          <w:sz w:val="24"/>
          <w:szCs w:val="24"/>
        </w:rPr>
        <w:t>верха оконных проемов, вентиляционных труб, козырьков и др. Оконные и</w:t>
      </w:r>
      <w:r w:rsidRPr="00365A30">
        <w:rPr>
          <w:color w:val="000000"/>
          <w:spacing w:val="-3"/>
          <w:sz w:val="24"/>
          <w:szCs w:val="24"/>
        </w:rPr>
        <w:br/>
      </w:r>
      <w:r w:rsidRPr="00365A30">
        <w:rPr>
          <w:color w:val="000000"/>
          <w:spacing w:val="2"/>
          <w:sz w:val="24"/>
          <w:szCs w:val="24"/>
        </w:rPr>
        <w:t>дверные проемы вычерчивать с прорисовкой оконных переплетов и</w:t>
      </w:r>
      <w:r w:rsidRPr="00365A30">
        <w:rPr>
          <w:color w:val="000000"/>
          <w:spacing w:val="2"/>
          <w:sz w:val="24"/>
          <w:szCs w:val="24"/>
        </w:rPr>
        <w:br/>
        <w:t>дверных полотен. Фасад называют по крайним осям здания, напри</w:t>
      </w:r>
      <w:r w:rsidRPr="00365A30">
        <w:rPr>
          <w:color w:val="000000"/>
          <w:spacing w:val="-2"/>
          <w:sz w:val="24"/>
          <w:szCs w:val="24"/>
        </w:rPr>
        <w:t>мер, «Фасад 1-9» или «Фасад А-В» (рис.</w:t>
      </w:r>
      <w:r w:rsidR="00615E7D">
        <w:rPr>
          <w:color w:val="000000"/>
          <w:spacing w:val="-2"/>
          <w:sz w:val="24"/>
          <w:szCs w:val="24"/>
        </w:rPr>
        <w:t>8</w:t>
      </w:r>
      <w:r w:rsidRPr="00365A30">
        <w:rPr>
          <w:color w:val="000000"/>
          <w:spacing w:val="-2"/>
          <w:sz w:val="24"/>
          <w:szCs w:val="24"/>
        </w:rPr>
        <w:t>).</w:t>
      </w:r>
    </w:p>
    <w:p w:rsidR="00202AE2" w:rsidRPr="00615E7D" w:rsidRDefault="00202AE2" w:rsidP="00615E7D">
      <w:pPr>
        <w:shd w:val="clear" w:color="auto" w:fill="FFFFFF"/>
        <w:tabs>
          <w:tab w:val="left" w:pos="6763"/>
        </w:tabs>
        <w:spacing w:line="360" w:lineRule="auto"/>
        <w:ind w:left="357"/>
        <w:jc w:val="both"/>
        <w:rPr>
          <w:sz w:val="24"/>
          <w:szCs w:val="24"/>
        </w:rPr>
      </w:pPr>
      <w:r w:rsidRPr="00615E7D">
        <w:rPr>
          <w:color w:val="000000"/>
          <w:sz w:val="24"/>
          <w:szCs w:val="24"/>
        </w:rPr>
        <w:tab/>
      </w: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p>
    <w:p w:rsidR="00615E7D" w:rsidRDefault="00615E7D" w:rsidP="00615E7D">
      <w:pPr>
        <w:shd w:val="clear" w:color="auto" w:fill="FFFFFF"/>
        <w:spacing w:line="360" w:lineRule="auto"/>
        <w:ind w:firstLine="709"/>
        <w:jc w:val="center"/>
        <w:rPr>
          <w:b/>
          <w:bCs/>
          <w:noProof/>
          <w:color w:val="000000"/>
          <w:spacing w:val="3"/>
          <w:sz w:val="24"/>
          <w:szCs w:val="24"/>
        </w:rPr>
      </w:pPr>
      <w:bookmarkStart w:id="0" w:name="_GoBack"/>
      <w:bookmarkEnd w:id="0"/>
    </w:p>
    <w:p w:rsidR="00615E7D" w:rsidRDefault="00615E7D" w:rsidP="00615E7D">
      <w:pPr>
        <w:shd w:val="clear" w:color="auto" w:fill="FFFFFF"/>
        <w:spacing w:line="360" w:lineRule="auto"/>
        <w:ind w:firstLine="709"/>
        <w:jc w:val="center"/>
        <w:rPr>
          <w:b/>
          <w:bCs/>
          <w:noProof/>
          <w:color w:val="000000"/>
          <w:spacing w:val="3"/>
          <w:sz w:val="24"/>
          <w:szCs w:val="24"/>
        </w:rPr>
        <w:sectPr w:rsidR="00615E7D" w:rsidSect="00805134">
          <w:pgSz w:w="11909" w:h="16834"/>
          <w:pgMar w:top="1134" w:right="1134" w:bottom="1134" w:left="1134" w:header="720" w:footer="720" w:gutter="0"/>
          <w:cols w:space="60"/>
          <w:noEndnote/>
        </w:sectPr>
      </w:pPr>
    </w:p>
    <w:p w:rsidR="00202AE2" w:rsidRPr="00615E7D" w:rsidRDefault="00615E7D" w:rsidP="00615E7D">
      <w:pPr>
        <w:shd w:val="clear" w:color="auto" w:fill="FFFFFF"/>
        <w:spacing w:line="360" w:lineRule="auto"/>
        <w:ind w:firstLine="709"/>
        <w:jc w:val="center"/>
        <w:rPr>
          <w:b/>
          <w:bCs/>
          <w:noProof/>
          <w:color w:val="000000"/>
          <w:spacing w:val="3"/>
          <w:sz w:val="24"/>
          <w:szCs w:val="24"/>
        </w:rPr>
      </w:pPr>
      <w:r w:rsidRPr="00615E7D">
        <w:rPr>
          <w:b/>
          <w:bCs/>
          <w:noProof/>
          <w:color w:val="000000"/>
          <w:spacing w:val="3"/>
          <w:sz w:val="24"/>
          <w:szCs w:val="24"/>
        </w:rPr>
        <w:lastRenderedPageBreak/>
        <w:t>Фасад 1-5</w:t>
      </w:r>
    </w:p>
    <w:p w:rsidR="00402AEC" w:rsidRDefault="006D291D" w:rsidP="00615E7D">
      <w:pPr>
        <w:shd w:val="clear" w:color="auto" w:fill="FFFFFF"/>
        <w:spacing w:line="360" w:lineRule="auto"/>
        <w:ind w:firstLine="709"/>
        <w:jc w:val="center"/>
        <w:rPr>
          <w:bCs/>
          <w:noProof/>
          <w:color w:val="000000"/>
          <w:spacing w:val="3"/>
          <w:sz w:val="28"/>
          <w:szCs w:val="28"/>
        </w:rPr>
      </w:pPr>
      <w:r w:rsidRPr="009664C8">
        <w:rPr>
          <w:noProof/>
          <w:color w:val="000000"/>
          <w:spacing w:val="3"/>
          <w:sz w:val="28"/>
          <w:szCs w:val="28"/>
        </w:rPr>
        <w:drawing>
          <wp:inline distT="0" distB="0" distL="0" distR="0">
            <wp:extent cx="7620000" cy="4943475"/>
            <wp:effectExtent l="0" t="0" r="0" b="0"/>
            <wp:docPr id="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620000" cy="4943475"/>
                    </a:xfrm>
                    <a:prstGeom prst="rect">
                      <a:avLst/>
                    </a:prstGeom>
                    <a:noFill/>
                    <a:ln>
                      <a:noFill/>
                    </a:ln>
                  </pic:spPr>
                </pic:pic>
              </a:graphicData>
            </a:graphic>
          </wp:inline>
        </w:drawing>
      </w:r>
    </w:p>
    <w:p w:rsidR="00202AE2" w:rsidRPr="00365A30" w:rsidRDefault="00202AE2" w:rsidP="00202AE2">
      <w:pPr>
        <w:shd w:val="clear" w:color="auto" w:fill="FFFFFF"/>
        <w:spacing w:line="360" w:lineRule="auto"/>
        <w:jc w:val="center"/>
        <w:rPr>
          <w:bCs/>
          <w:color w:val="000000"/>
          <w:spacing w:val="3"/>
          <w:sz w:val="24"/>
          <w:szCs w:val="24"/>
        </w:rPr>
      </w:pPr>
      <w:r w:rsidRPr="00365A30">
        <w:rPr>
          <w:bCs/>
          <w:color w:val="000000"/>
          <w:spacing w:val="3"/>
          <w:sz w:val="24"/>
          <w:szCs w:val="24"/>
        </w:rPr>
        <w:t xml:space="preserve">Рис. </w:t>
      </w:r>
      <w:r w:rsidR="00615E7D">
        <w:rPr>
          <w:bCs/>
          <w:color w:val="000000"/>
          <w:spacing w:val="3"/>
          <w:sz w:val="24"/>
          <w:szCs w:val="24"/>
        </w:rPr>
        <w:t>8</w:t>
      </w:r>
      <w:r w:rsidRPr="00365A30">
        <w:rPr>
          <w:bCs/>
          <w:color w:val="000000"/>
          <w:spacing w:val="3"/>
          <w:sz w:val="24"/>
          <w:szCs w:val="24"/>
        </w:rPr>
        <w:t>. Пример фасада двухэтажного жилого дома</w:t>
      </w:r>
    </w:p>
    <w:p w:rsidR="00202AE2" w:rsidRDefault="00202AE2" w:rsidP="00202AE2">
      <w:pPr>
        <w:shd w:val="clear" w:color="auto" w:fill="FFFFFF"/>
        <w:spacing w:line="360" w:lineRule="auto"/>
        <w:ind w:firstLine="709"/>
        <w:jc w:val="center"/>
        <w:rPr>
          <w:b/>
          <w:color w:val="000000"/>
          <w:spacing w:val="-1"/>
          <w:sz w:val="24"/>
          <w:szCs w:val="24"/>
        </w:rPr>
      </w:pPr>
    </w:p>
    <w:p w:rsidR="00E82905" w:rsidRDefault="00E82905" w:rsidP="00202AE2">
      <w:pPr>
        <w:shd w:val="clear" w:color="auto" w:fill="FFFFFF"/>
        <w:spacing w:line="360" w:lineRule="auto"/>
        <w:ind w:firstLine="709"/>
        <w:jc w:val="center"/>
        <w:rPr>
          <w:b/>
          <w:color w:val="000000"/>
          <w:spacing w:val="-1"/>
          <w:sz w:val="24"/>
          <w:szCs w:val="24"/>
        </w:rPr>
        <w:sectPr w:rsidR="00E82905" w:rsidSect="00805134">
          <w:pgSz w:w="16834" w:h="11909" w:orient="landscape"/>
          <w:pgMar w:top="1134" w:right="1134" w:bottom="1134" w:left="1134" w:header="720" w:footer="720" w:gutter="0"/>
          <w:cols w:space="60"/>
          <w:noEndnote/>
        </w:sectPr>
      </w:pPr>
    </w:p>
    <w:p w:rsidR="00202AE2" w:rsidRPr="006306FE" w:rsidRDefault="00202AE2" w:rsidP="00202AE2">
      <w:pPr>
        <w:shd w:val="clear" w:color="auto" w:fill="FFFFFF"/>
        <w:spacing w:line="360" w:lineRule="auto"/>
        <w:ind w:firstLine="709"/>
        <w:jc w:val="center"/>
        <w:rPr>
          <w:b/>
          <w:color w:val="000000"/>
          <w:spacing w:val="-1"/>
          <w:sz w:val="24"/>
          <w:szCs w:val="24"/>
        </w:rPr>
      </w:pPr>
      <w:r w:rsidRPr="006306FE">
        <w:rPr>
          <w:b/>
          <w:color w:val="000000"/>
          <w:spacing w:val="-1"/>
          <w:sz w:val="24"/>
          <w:szCs w:val="24"/>
        </w:rPr>
        <w:lastRenderedPageBreak/>
        <w:t>Вопросы для самоконтроля:</w:t>
      </w:r>
    </w:p>
    <w:p w:rsidR="00202AE2" w:rsidRPr="006306FE" w:rsidRDefault="00202AE2" w:rsidP="00202AE2">
      <w:pPr>
        <w:pStyle w:val="a8"/>
        <w:numPr>
          <w:ilvl w:val="0"/>
          <w:numId w:val="41"/>
        </w:numPr>
        <w:shd w:val="clear" w:color="auto" w:fill="FFFFFF"/>
        <w:tabs>
          <w:tab w:val="left" w:pos="307"/>
        </w:tabs>
        <w:jc w:val="both"/>
        <w:rPr>
          <w:color w:val="323232"/>
          <w:spacing w:val="-17"/>
          <w:sz w:val="24"/>
          <w:szCs w:val="24"/>
        </w:rPr>
      </w:pPr>
      <w:r w:rsidRPr="006306FE">
        <w:rPr>
          <w:color w:val="323232"/>
          <w:sz w:val="24"/>
          <w:szCs w:val="24"/>
        </w:rPr>
        <w:t>Основные положения Единой модульной системы</w:t>
      </w:r>
    </w:p>
    <w:p w:rsidR="00202AE2" w:rsidRPr="006306FE" w:rsidRDefault="00202AE2" w:rsidP="00202AE2">
      <w:pPr>
        <w:pStyle w:val="a8"/>
        <w:numPr>
          <w:ilvl w:val="0"/>
          <w:numId w:val="41"/>
        </w:numPr>
        <w:shd w:val="clear" w:color="auto" w:fill="FFFFFF"/>
        <w:tabs>
          <w:tab w:val="left" w:pos="307"/>
        </w:tabs>
        <w:jc w:val="both"/>
        <w:rPr>
          <w:color w:val="323232"/>
          <w:spacing w:val="-16"/>
          <w:sz w:val="24"/>
          <w:szCs w:val="24"/>
        </w:rPr>
      </w:pPr>
      <w:r w:rsidRPr="006306FE">
        <w:rPr>
          <w:color w:val="323232"/>
          <w:sz w:val="24"/>
          <w:szCs w:val="24"/>
        </w:rPr>
        <w:t>Правила привязки конструктивных элементов зданий</w:t>
      </w:r>
    </w:p>
    <w:p w:rsidR="00202AE2" w:rsidRPr="006306FE" w:rsidRDefault="00202AE2" w:rsidP="00202AE2">
      <w:pPr>
        <w:pStyle w:val="a8"/>
        <w:numPr>
          <w:ilvl w:val="0"/>
          <w:numId w:val="41"/>
        </w:numPr>
        <w:shd w:val="clear" w:color="auto" w:fill="FFFFFF"/>
        <w:tabs>
          <w:tab w:val="left" w:pos="434"/>
        </w:tabs>
        <w:jc w:val="both"/>
        <w:rPr>
          <w:color w:val="323232"/>
          <w:spacing w:val="-17"/>
          <w:sz w:val="24"/>
          <w:szCs w:val="24"/>
        </w:rPr>
      </w:pPr>
      <w:r w:rsidRPr="006306FE">
        <w:rPr>
          <w:color w:val="323232"/>
          <w:sz w:val="24"/>
          <w:szCs w:val="24"/>
        </w:rPr>
        <w:t>Квартира, ее состав и принципы проектирования</w:t>
      </w:r>
    </w:p>
    <w:p w:rsidR="00202AE2" w:rsidRPr="006306FE" w:rsidRDefault="00202AE2" w:rsidP="00202AE2">
      <w:pPr>
        <w:pStyle w:val="a8"/>
        <w:numPr>
          <w:ilvl w:val="0"/>
          <w:numId w:val="41"/>
        </w:numPr>
        <w:shd w:val="clear" w:color="auto" w:fill="FFFFFF"/>
        <w:tabs>
          <w:tab w:val="left" w:pos="434"/>
        </w:tabs>
        <w:jc w:val="both"/>
        <w:rPr>
          <w:color w:val="323232"/>
          <w:spacing w:val="-18"/>
          <w:sz w:val="24"/>
          <w:szCs w:val="24"/>
        </w:rPr>
      </w:pPr>
      <w:r w:rsidRPr="006306FE">
        <w:rPr>
          <w:color w:val="323232"/>
          <w:sz w:val="24"/>
          <w:szCs w:val="24"/>
        </w:rPr>
        <w:t>Объемно-планировочные решения домов квартирного типа</w:t>
      </w:r>
    </w:p>
    <w:p w:rsidR="00202AE2" w:rsidRPr="006306FE" w:rsidRDefault="00202AE2" w:rsidP="00202AE2">
      <w:pPr>
        <w:pStyle w:val="a8"/>
        <w:numPr>
          <w:ilvl w:val="0"/>
          <w:numId w:val="41"/>
        </w:numPr>
        <w:shd w:val="clear" w:color="auto" w:fill="FFFFFF"/>
        <w:tabs>
          <w:tab w:val="left" w:pos="434"/>
        </w:tabs>
        <w:jc w:val="both"/>
        <w:rPr>
          <w:color w:val="323232"/>
          <w:spacing w:val="-18"/>
          <w:sz w:val="24"/>
          <w:szCs w:val="24"/>
        </w:rPr>
      </w:pPr>
      <w:r>
        <w:rPr>
          <w:color w:val="323232"/>
          <w:sz w:val="24"/>
          <w:szCs w:val="24"/>
        </w:rPr>
        <w:t>Л</w:t>
      </w:r>
      <w:r w:rsidRPr="006306FE">
        <w:rPr>
          <w:color w:val="323232"/>
          <w:sz w:val="24"/>
          <w:szCs w:val="24"/>
        </w:rPr>
        <w:t>енточные фундаменты</w:t>
      </w:r>
    </w:p>
    <w:p w:rsidR="00202AE2" w:rsidRPr="006306FE" w:rsidRDefault="00202AE2" w:rsidP="00202AE2">
      <w:pPr>
        <w:pStyle w:val="a8"/>
        <w:numPr>
          <w:ilvl w:val="0"/>
          <w:numId w:val="41"/>
        </w:numPr>
        <w:shd w:val="clear" w:color="auto" w:fill="FFFFFF"/>
        <w:tabs>
          <w:tab w:val="left" w:pos="434"/>
        </w:tabs>
        <w:jc w:val="both"/>
        <w:rPr>
          <w:color w:val="323232"/>
          <w:spacing w:val="-13"/>
          <w:sz w:val="24"/>
          <w:szCs w:val="24"/>
        </w:rPr>
      </w:pPr>
      <w:r w:rsidRPr="006306FE">
        <w:rPr>
          <w:color w:val="323232"/>
          <w:sz w:val="24"/>
          <w:szCs w:val="24"/>
        </w:rPr>
        <w:t>Конструктивные решения подземной части здания</w:t>
      </w:r>
    </w:p>
    <w:p w:rsidR="00202AE2" w:rsidRPr="006306FE" w:rsidRDefault="00202AE2" w:rsidP="00202AE2">
      <w:pPr>
        <w:pStyle w:val="a8"/>
        <w:numPr>
          <w:ilvl w:val="0"/>
          <w:numId w:val="41"/>
        </w:numPr>
        <w:shd w:val="clear" w:color="auto" w:fill="FFFFFF"/>
        <w:tabs>
          <w:tab w:val="left" w:pos="434"/>
        </w:tabs>
        <w:jc w:val="both"/>
        <w:rPr>
          <w:color w:val="323232"/>
          <w:spacing w:val="-12"/>
          <w:sz w:val="24"/>
          <w:szCs w:val="24"/>
        </w:rPr>
      </w:pPr>
      <w:r w:rsidRPr="006306FE">
        <w:rPr>
          <w:color w:val="323232"/>
          <w:spacing w:val="-1"/>
          <w:sz w:val="24"/>
          <w:szCs w:val="24"/>
        </w:rPr>
        <w:t>Детали устройства фундаментов</w:t>
      </w:r>
    </w:p>
    <w:p w:rsidR="00202AE2" w:rsidRPr="006306FE" w:rsidRDefault="00202AE2" w:rsidP="00202AE2">
      <w:pPr>
        <w:pStyle w:val="a8"/>
        <w:numPr>
          <w:ilvl w:val="0"/>
          <w:numId w:val="41"/>
        </w:numPr>
        <w:shd w:val="clear" w:color="auto" w:fill="FFFFFF"/>
        <w:tabs>
          <w:tab w:val="left" w:pos="434"/>
        </w:tabs>
        <w:jc w:val="both"/>
        <w:rPr>
          <w:color w:val="323232"/>
          <w:spacing w:val="-14"/>
          <w:sz w:val="24"/>
          <w:szCs w:val="24"/>
        </w:rPr>
      </w:pPr>
      <w:r w:rsidRPr="006306FE">
        <w:rPr>
          <w:color w:val="323232"/>
          <w:spacing w:val="-1"/>
          <w:sz w:val="24"/>
          <w:szCs w:val="24"/>
        </w:rPr>
        <w:t>Кирпичные стены сплошной кладки</w:t>
      </w:r>
    </w:p>
    <w:p w:rsidR="00202AE2" w:rsidRPr="006306FE" w:rsidRDefault="00202AE2" w:rsidP="00202AE2">
      <w:pPr>
        <w:pStyle w:val="a8"/>
        <w:numPr>
          <w:ilvl w:val="0"/>
          <w:numId w:val="41"/>
        </w:numPr>
        <w:shd w:val="clear" w:color="auto" w:fill="FFFFFF"/>
        <w:tabs>
          <w:tab w:val="left" w:pos="425"/>
        </w:tabs>
        <w:jc w:val="both"/>
        <w:rPr>
          <w:color w:val="323232"/>
          <w:spacing w:val="-11"/>
          <w:sz w:val="24"/>
          <w:szCs w:val="24"/>
        </w:rPr>
      </w:pPr>
      <w:r w:rsidRPr="006306FE">
        <w:rPr>
          <w:color w:val="323232"/>
          <w:spacing w:val="-1"/>
          <w:sz w:val="24"/>
          <w:szCs w:val="24"/>
        </w:rPr>
        <w:t>Детали каменных стен</w:t>
      </w:r>
    </w:p>
    <w:p w:rsidR="00202AE2" w:rsidRPr="006306FE" w:rsidRDefault="00202AE2" w:rsidP="00202AE2">
      <w:pPr>
        <w:pStyle w:val="a8"/>
        <w:numPr>
          <w:ilvl w:val="0"/>
          <w:numId w:val="41"/>
        </w:numPr>
        <w:shd w:val="clear" w:color="auto" w:fill="FFFFFF"/>
        <w:tabs>
          <w:tab w:val="left" w:pos="425"/>
        </w:tabs>
        <w:jc w:val="both"/>
        <w:rPr>
          <w:color w:val="323232"/>
          <w:spacing w:val="-11"/>
          <w:sz w:val="24"/>
          <w:szCs w:val="24"/>
        </w:rPr>
      </w:pPr>
      <w:r w:rsidRPr="006306FE">
        <w:rPr>
          <w:color w:val="323232"/>
          <w:spacing w:val="-1"/>
          <w:sz w:val="24"/>
          <w:szCs w:val="24"/>
        </w:rPr>
        <w:t>Сборные железобетонные перекрытия</w:t>
      </w:r>
    </w:p>
    <w:p w:rsidR="00202AE2" w:rsidRPr="006306FE" w:rsidRDefault="00202AE2" w:rsidP="00202AE2">
      <w:pPr>
        <w:pStyle w:val="a8"/>
        <w:numPr>
          <w:ilvl w:val="0"/>
          <w:numId w:val="41"/>
        </w:numPr>
        <w:shd w:val="clear" w:color="auto" w:fill="FFFFFF"/>
        <w:tabs>
          <w:tab w:val="left" w:pos="425"/>
        </w:tabs>
        <w:jc w:val="both"/>
        <w:rPr>
          <w:color w:val="323232"/>
          <w:spacing w:val="-12"/>
          <w:sz w:val="24"/>
          <w:szCs w:val="24"/>
        </w:rPr>
      </w:pPr>
      <w:r w:rsidRPr="006306FE">
        <w:rPr>
          <w:color w:val="323232"/>
          <w:spacing w:val="-1"/>
          <w:sz w:val="24"/>
          <w:szCs w:val="24"/>
        </w:rPr>
        <w:t>Покрытия. Основные понятия</w:t>
      </w:r>
    </w:p>
    <w:p w:rsidR="00202AE2" w:rsidRPr="006306FE" w:rsidRDefault="00202AE2" w:rsidP="00202AE2">
      <w:pPr>
        <w:pStyle w:val="a8"/>
        <w:numPr>
          <w:ilvl w:val="0"/>
          <w:numId w:val="41"/>
        </w:numPr>
        <w:shd w:val="clear" w:color="auto" w:fill="FFFFFF"/>
        <w:tabs>
          <w:tab w:val="left" w:pos="425"/>
        </w:tabs>
        <w:jc w:val="both"/>
        <w:rPr>
          <w:color w:val="323232"/>
          <w:spacing w:val="-10"/>
          <w:sz w:val="24"/>
          <w:szCs w:val="24"/>
        </w:rPr>
      </w:pPr>
      <w:r w:rsidRPr="006306FE">
        <w:rPr>
          <w:color w:val="323232"/>
          <w:spacing w:val="-1"/>
          <w:sz w:val="24"/>
          <w:szCs w:val="24"/>
        </w:rPr>
        <w:t>Чердачные покрытия</w:t>
      </w:r>
    </w:p>
    <w:p w:rsidR="00202AE2" w:rsidRPr="006306FE" w:rsidRDefault="00202AE2" w:rsidP="00202AE2">
      <w:pPr>
        <w:pStyle w:val="a8"/>
        <w:numPr>
          <w:ilvl w:val="0"/>
          <w:numId w:val="41"/>
        </w:numPr>
        <w:shd w:val="clear" w:color="auto" w:fill="FFFFFF"/>
        <w:tabs>
          <w:tab w:val="left" w:pos="425"/>
        </w:tabs>
        <w:jc w:val="both"/>
        <w:rPr>
          <w:color w:val="323232"/>
          <w:spacing w:val="-9"/>
          <w:sz w:val="24"/>
          <w:szCs w:val="24"/>
        </w:rPr>
      </w:pPr>
      <w:r w:rsidRPr="006306FE">
        <w:rPr>
          <w:color w:val="323232"/>
          <w:spacing w:val="-6"/>
          <w:sz w:val="24"/>
          <w:szCs w:val="24"/>
        </w:rPr>
        <w:t>Окна</w:t>
      </w:r>
    </w:p>
    <w:p w:rsidR="00202AE2" w:rsidRPr="006306FE" w:rsidRDefault="00202AE2" w:rsidP="00202AE2">
      <w:pPr>
        <w:pStyle w:val="a8"/>
        <w:numPr>
          <w:ilvl w:val="0"/>
          <w:numId w:val="41"/>
        </w:numPr>
        <w:shd w:val="clear" w:color="auto" w:fill="FFFFFF"/>
        <w:tabs>
          <w:tab w:val="left" w:pos="425"/>
        </w:tabs>
        <w:jc w:val="both"/>
        <w:rPr>
          <w:color w:val="323232"/>
          <w:spacing w:val="-10"/>
          <w:sz w:val="24"/>
          <w:szCs w:val="24"/>
        </w:rPr>
      </w:pPr>
      <w:r w:rsidRPr="006306FE">
        <w:rPr>
          <w:color w:val="323232"/>
          <w:spacing w:val="-4"/>
          <w:sz w:val="24"/>
          <w:szCs w:val="24"/>
        </w:rPr>
        <w:t>Двери</w:t>
      </w:r>
    </w:p>
    <w:p w:rsidR="00202AE2" w:rsidRPr="006306FE" w:rsidRDefault="00202AE2" w:rsidP="00202AE2">
      <w:pPr>
        <w:pStyle w:val="a8"/>
        <w:numPr>
          <w:ilvl w:val="0"/>
          <w:numId w:val="41"/>
        </w:numPr>
        <w:shd w:val="clear" w:color="auto" w:fill="FFFFFF"/>
        <w:tabs>
          <w:tab w:val="left" w:pos="425"/>
        </w:tabs>
        <w:jc w:val="both"/>
        <w:rPr>
          <w:color w:val="323232"/>
          <w:spacing w:val="-8"/>
          <w:sz w:val="24"/>
          <w:szCs w:val="24"/>
        </w:rPr>
      </w:pPr>
      <w:r w:rsidRPr="006306FE">
        <w:rPr>
          <w:color w:val="323232"/>
          <w:spacing w:val="-4"/>
          <w:sz w:val="24"/>
          <w:szCs w:val="24"/>
        </w:rPr>
        <w:t>Полы</w:t>
      </w:r>
    </w:p>
    <w:p w:rsidR="00202AE2" w:rsidRPr="006306FE" w:rsidRDefault="00202AE2" w:rsidP="00202AE2">
      <w:pPr>
        <w:pStyle w:val="a8"/>
        <w:numPr>
          <w:ilvl w:val="0"/>
          <w:numId w:val="41"/>
        </w:numPr>
        <w:shd w:val="clear" w:color="auto" w:fill="FFFFFF"/>
        <w:tabs>
          <w:tab w:val="left" w:pos="422"/>
        </w:tabs>
        <w:jc w:val="both"/>
        <w:rPr>
          <w:color w:val="252525"/>
          <w:spacing w:val="-11"/>
          <w:sz w:val="24"/>
          <w:szCs w:val="24"/>
        </w:rPr>
      </w:pPr>
      <w:r w:rsidRPr="006306FE">
        <w:rPr>
          <w:color w:val="252525"/>
          <w:spacing w:val="-1"/>
          <w:sz w:val="24"/>
          <w:szCs w:val="24"/>
        </w:rPr>
        <w:t>Лестницы. Требования к проектированию лестниц</w:t>
      </w:r>
      <w:r>
        <w:rPr>
          <w:color w:val="252525"/>
          <w:spacing w:val="-1"/>
          <w:sz w:val="24"/>
          <w:szCs w:val="24"/>
        </w:rPr>
        <w:t>.</w:t>
      </w:r>
    </w:p>
    <w:p w:rsidR="00202AE2" w:rsidRDefault="00202AE2" w:rsidP="00202AE2">
      <w:pPr>
        <w:shd w:val="clear" w:color="auto" w:fill="FFFFFF"/>
        <w:spacing w:line="360" w:lineRule="auto"/>
        <w:ind w:firstLine="709"/>
        <w:jc w:val="both"/>
        <w:rPr>
          <w:color w:val="000000"/>
          <w:spacing w:val="-1"/>
          <w:sz w:val="28"/>
          <w:szCs w:val="28"/>
        </w:rPr>
      </w:pPr>
    </w:p>
    <w:p w:rsidR="00202AE2" w:rsidRPr="00365A30" w:rsidRDefault="00202AE2" w:rsidP="00202AE2">
      <w:pPr>
        <w:shd w:val="clear" w:color="auto" w:fill="FFFFFF"/>
        <w:spacing w:line="360" w:lineRule="auto"/>
        <w:ind w:left="360"/>
        <w:jc w:val="center"/>
        <w:rPr>
          <w:b/>
          <w:bCs/>
          <w:color w:val="000000"/>
          <w:spacing w:val="3"/>
          <w:sz w:val="24"/>
          <w:szCs w:val="24"/>
        </w:rPr>
      </w:pPr>
      <w:r w:rsidRPr="00365A30">
        <w:rPr>
          <w:b/>
          <w:bCs/>
          <w:color w:val="000000"/>
          <w:spacing w:val="3"/>
          <w:sz w:val="24"/>
          <w:szCs w:val="24"/>
        </w:rPr>
        <w:t>Библиографический список:</w:t>
      </w:r>
    </w:p>
    <w:p w:rsidR="00202AE2" w:rsidRPr="00365A30" w:rsidRDefault="00202AE2" w:rsidP="00202AE2">
      <w:pPr>
        <w:shd w:val="clear" w:color="auto" w:fill="FFFFFF"/>
        <w:spacing w:line="360" w:lineRule="auto"/>
        <w:ind w:left="360"/>
        <w:jc w:val="center"/>
        <w:rPr>
          <w:b/>
          <w:bCs/>
          <w:color w:val="000000"/>
          <w:spacing w:val="3"/>
          <w:sz w:val="24"/>
          <w:szCs w:val="24"/>
        </w:rPr>
      </w:pPr>
    </w:p>
    <w:p w:rsidR="00202AE2" w:rsidRPr="00365A30" w:rsidRDefault="00202AE2" w:rsidP="00202AE2">
      <w:pPr>
        <w:widowControl/>
        <w:numPr>
          <w:ilvl w:val="0"/>
          <w:numId w:val="35"/>
        </w:numPr>
        <w:tabs>
          <w:tab w:val="left" w:pos="0"/>
        </w:tabs>
        <w:autoSpaceDE/>
        <w:autoSpaceDN/>
        <w:adjustRightInd/>
        <w:spacing w:line="360" w:lineRule="auto"/>
        <w:jc w:val="both"/>
        <w:rPr>
          <w:sz w:val="24"/>
          <w:szCs w:val="24"/>
        </w:rPr>
      </w:pPr>
      <w:proofErr w:type="gramStart"/>
      <w:r w:rsidRPr="00365A30">
        <w:rPr>
          <w:sz w:val="24"/>
          <w:szCs w:val="24"/>
        </w:rPr>
        <w:t>Архитектура :</w:t>
      </w:r>
      <w:proofErr w:type="gramEnd"/>
      <w:r w:rsidRPr="00365A30">
        <w:rPr>
          <w:sz w:val="24"/>
          <w:szCs w:val="24"/>
        </w:rPr>
        <w:t xml:space="preserve"> Учебник / Т.Г. </w:t>
      </w:r>
      <w:proofErr w:type="spellStart"/>
      <w:r w:rsidRPr="00365A30">
        <w:rPr>
          <w:sz w:val="24"/>
          <w:szCs w:val="24"/>
        </w:rPr>
        <w:t>Маклакова</w:t>
      </w:r>
      <w:proofErr w:type="spellEnd"/>
      <w:r w:rsidRPr="00365A30">
        <w:rPr>
          <w:sz w:val="24"/>
          <w:szCs w:val="24"/>
        </w:rPr>
        <w:t xml:space="preserve">, С.М. </w:t>
      </w:r>
      <w:proofErr w:type="spellStart"/>
      <w:r w:rsidRPr="00365A30">
        <w:rPr>
          <w:sz w:val="24"/>
          <w:szCs w:val="24"/>
        </w:rPr>
        <w:t>Нанасова</w:t>
      </w:r>
      <w:proofErr w:type="spellEnd"/>
      <w:r w:rsidRPr="00365A30">
        <w:rPr>
          <w:sz w:val="24"/>
          <w:szCs w:val="24"/>
        </w:rPr>
        <w:t xml:space="preserve">, В.Г. </w:t>
      </w:r>
      <w:proofErr w:type="spellStart"/>
      <w:r w:rsidRPr="00365A30">
        <w:rPr>
          <w:sz w:val="24"/>
          <w:szCs w:val="24"/>
        </w:rPr>
        <w:t>Шарапенко</w:t>
      </w:r>
      <w:proofErr w:type="spellEnd"/>
      <w:r w:rsidRPr="00365A30">
        <w:rPr>
          <w:sz w:val="24"/>
          <w:szCs w:val="24"/>
        </w:rPr>
        <w:t xml:space="preserve">, А.Е. Балакина. – </w:t>
      </w:r>
      <w:proofErr w:type="gramStart"/>
      <w:r w:rsidRPr="00365A30">
        <w:rPr>
          <w:sz w:val="24"/>
          <w:szCs w:val="24"/>
        </w:rPr>
        <w:t>М. :</w:t>
      </w:r>
      <w:proofErr w:type="gramEnd"/>
      <w:r w:rsidRPr="00365A30">
        <w:rPr>
          <w:sz w:val="24"/>
          <w:szCs w:val="24"/>
        </w:rPr>
        <w:t xml:space="preserve"> АСВ, 2004. – 464 с. </w:t>
      </w:r>
    </w:p>
    <w:p w:rsidR="00202AE2" w:rsidRPr="00365A30" w:rsidRDefault="00202AE2" w:rsidP="00202AE2">
      <w:pPr>
        <w:widowControl/>
        <w:numPr>
          <w:ilvl w:val="0"/>
          <w:numId w:val="35"/>
        </w:numPr>
        <w:autoSpaceDE/>
        <w:autoSpaceDN/>
        <w:adjustRightInd/>
        <w:spacing w:line="360" w:lineRule="auto"/>
        <w:jc w:val="both"/>
        <w:rPr>
          <w:sz w:val="24"/>
          <w:szCs w:val="24"/>
        </w:rPr>
      </w:pPr>
      <w:r w:rsidRPr="00365A30">
        <w:rPr>
          <w:sz w:val="24"/>
          <w:szCs w:val="24"/>
        </w:rPr>
        <w:t xml:space="preserve">ГОСТ 21.501-93. СПДС. Правила выполнения архитектурно-строительных рабочих чертежей. -  </w:t>
      </w:r>
      <w:proofErr w:type="spellStart"/>
      <w:r w:rsidRPr="00365A30">
        <w:rPr>
          <w:sz w:val="24"/>
          <w:szCs w:val="24"/>
        </w:rPr>
        <w:t>Введ</w:t>
      </w:r>
      <w:proofErr w:type="spellEnd"/>
      <w:r w:rsidRPr="00365A30">
        <w:rPr>
          <w:sz w:val="24"/>
          <w:szCs w:val="24"/>
        </w:rPr>
        <w:t xml:space="preserve">. 1994-09-01. – </w:t>
      </w:r>
      <w:proofErr w:type="gramStart"/>
      <w:r w:rsidRPr="00365A30">
        <w:rPr>
          <w:sz w:val="24"/>
          <w:szCs w:val="24"/>
        </w:rPr>
        <w:t>М. :</w:t>
      </w:r>
      <w:proofErr w:type="gramEnd"/>
      <w:r w:rsidRPr="00365A30">
        <w:rPr>
          <w:sz w:val="24"/>
          <w:szCs w:val="24"/>
        </w:rPr>
        <w:t xml:space="preserve"> ИПК Издательство стандартов, 1996. - 58 с.</w:t>
      </w:r>
    </w:p>
    <w:p w:rsidR="00202AE2" w:rsidRPr="00365A30" w:rsidRDefault="00202AE2" w:rsidP="00202AE2">
      <w:pPr>
        <w:widowControl/>
        <w:numPr>
          <w:ilvl w:val="0"/>
          <w:numId w:val="35"/>
        </w:numPr>
        <w:autoSpaceDE/>
        <w:autoSpaceDN/>
        <w:adjustRightInd/>
        <w:spacing w:line="360" w:lineRule="auto"/>
        <w:jc w:val="both"/>
        <w:rPr>
          <w:b/>
          <w:sz w:val="24"/>
          <w:szCs w:val="24"/>
        </w:rPr>
      </w:pPr>
      <w:r w:rsidRPr="00365A30">
        <w:rPr>
          <w:sz w:val="24"/>
          <w:szCs w:val="24"/>
        </w:rPr>
        <w:t xml:space="preserve">ГОСТ 24698-81. Двери деревянные наружные для жилых и общественных зданий. Типы, конструкции и размеры. - </w:t>
      </w:r>
      <w:proofErr w:type="spellStart"/>
      <w:r w:rsidRPr="00365A30">
        <w:rPr>
          <w:sz w:val="24"/>
          <w:szCs w:val="24"/>
        </w:rPr>
        <w:t>Введ</w:t>
      </w:r>
      <w:proofErr w:type="spellEnd"/>
      <w:r w:rsidRPr="00365A30">
        <w:rPr>
          <w:sz w:val="24"/>
          <w:szCs w:val="24"/>
        </w:rPr>
        <w:t xml:space="preserve">. 1984-01-01. – </w:t>
      </w:r>
      <w:proofErr w:type="gramStart"/>
      <w:r w:rsidRPr="00365A30">
        <w:rPr>
          <w:sz w:val="24"/>
          <w:szCs w:val="24"/>
        </w:rPr>
        <w:t>М. :</w:t>
      </w:r>
      <w:proofErr w:type="gramEnd"/>
      <w:r w:rsidRPr="00365A30">
        <w:rPr>
          <w:sz w:val="24"/>
          <w:szCs w:val="24"/>
        </w:rPr>
        <w:t xml:space="preserve"> ИПК Издательство стандартов, 2002.</w:t>
      </w:r>
      <w:r w:rsidRPr="00365A30">
        <w:rPr>
          <w:b/>
          <w:sz w:val="24"/>
          <w:szCs w:val="24"/>
        </w:rPr>
        <w:t xml:space="preserve"> – </w:t>
      </w:r>
      <w:r w:rsidRPr="00365A30">
        <w:rPr>
          <w:sz w:val="24"/>
          <w:szCs w:val="24"/>
        </w:rPr>
        <w:t>20 с.</w:t>
      </w:r>
      <w:r w:rsidRPr="00365A30">
        <w:rPr>
          <w:b/>
          <w:sz w:val="24"/>
          <w:szCs w:val="24"/>
        </w:rPr>
        <w:t xml:space="preserve"> </w:t>
      </w:r>
    </w:p>
    <w:p w:rsidR="00202AE2" w:rsidRPr="00365A30" w:rsidRDefault="00202AE2" w:rsidP="00202AE2">
      <w:pPr>
        <w:widowControl/>
        <w:numPr>
          <w:ilvl w:val="0"/>
          <w:numId w:val="35"/>
        </w:numPr>
        <w:autoSpaceDE/>
        <w:autoSpaceDN/>
        <w:adjustRightInd/>
        <w:spacing w:line="360" w:lineRule="auto"/>
        <w:jc w:val="both"/>
        <w:rPr>
          <w:sz w:val="24"/>
          <w:szCs w:val="24"/>
        </w:rPr>
      </w:pPr>
      <w:r w:rsidRPr="00365A30">
        <w:rPr>
          <w:sz w:val="24"/>
          <w:szCs w:val="24"/>
        </w:rPr>
        <w:t xml:space="preserve">ГОСТ 24700-99. Блоки оконные деревянные со стеклопакетами. Технические условия. – </w:t>
      </w:r>
      <w:proofErr w:type="spellStart"/>
      <w:r w:rsidRPr="00365A30">
        <w:rPr>
          <w:sz w:val="24"/>
          <w:szCs w:val="24"/>
        </w:rPr>
        <w:t>Введ</w:t>
      </w:r>
      <w:proofErr w:type="spellEnd"/>
      <w:r w:rsidRPr="00365A30">
        <w:rPr>
          <w:sz w:val="24"/>
          <w:szCs w:val="24"/>
        </w:rPr>
        <w:t xml:space="preserve">. 2001-01-01. – </w:t>
      </w:r>
      <w:proofErr w:type="gramStart"/>
      <w:r w:rsidRPr="00365A30">
        <w:rPr>
          <w:sz w:val="24"/>
          <w:szCs w:val="24"/>
        </w:rPr>
        <w:t>М. :</w:t>
      </w:r>
      <w:proofErr w:type="gramEnd"/>
      <w:r w:rsidRPr="00365A30">
        <w:rPr>
          <w:sz w:val="24"/>
          <w:szCs w:val="24"/>
        </w:rPr>
        <w:t xml:space="preserve"> ГУП ЦПП, 2000. –19 с.</w:t>
      </w:r>
    </w:p>
    <w:p w:rsidR="00202AE2" w:rsidRPr="00365A30" w:rsidRDefault="00202AE2" w:rsidP="00202AE2">
      <w:pPr>
        <w:widowControl/>
        <w:numPr>
          <w:ilvl w:val="0"/>
          <w:numId w:val="35"/>
        </w:numPr>
        <w:autoSpaceDE/>
        <w:autoSpaceDN/>
        <w:adjustRightInd/>
        <w:spacing w:line="360" w:lineRule="auto"/>
        <w:jc w:val="both"/>
        <w:rPr>
          <w:sz w:val="24"/>
          <w:szCs w:val="24"/>
        </w:rPr>
      </w:pPr>
      <w:r w:rsidRPr="00365A30">
        <w:rPr>
          <w:sz w:val="24"/>
          <w:szCs w:val="24"/>
        </w:rPr>
        <w:t xml:space="preserve">ГОСТ 6629-88. Двери деревянные внутренние для жилых и общественных зданий. Типы и конструкция. – </w:t>
      </w:r>
      <w:proofErr w:type="spellStart"/>
      <w:r w:rsidRPr="00365A30">
        <w:rPr>
          <w:sz w:val="24"/>
          <w:szCs w:val="24"/>
        </w:rPr>
        <w:t>Введ</w:t>
      </w:r>
      <w:proofErr w:type="spellEnd"/>
      <w:r w:rsidRPr="00365A30">
        <w:rPr>
          <w:sz w:val="24"/>
          <w:szCs w:val="24"/>
        </w:rPr>
        <w:t xml:space="preserve">. 1989-01-01. – </w:t>
      </w:r>
      <w:proofErr w:type="gramStart"/>
      <w:r w:rsidRPr="00365A30">
        <w:rPr>
          <w:sz w:val="24"/>
          <w:szCs w:val="24"/>
        </w:rPr>
        <w:t>М. :</w:t>
      </w:r>
      <w:proofErr w:type="gramEnd"/>
      <w:r w:rsidRPr="00365A30">
        <w:rPr>
          <w:sz w:val="24"/>
          <w:szCs w:val="24"/>
        </w:rPr>
        <w:t xml:space="preserve"> Издательство стандартов, 1992. – 18 с.</w:t>
      </w:r>
    </w:p>
    <w:p w:rsidR="00202AE2" w:rsidRPr="00365A30" w:rsidRDefault="00202AE2" w:rsidP="00202AE2">
      <w:pPr>
        <w:widowControl/>
        <w:numPr>
          <w:ilvl w:val="0"/>
          <w:numId w:val="35"/>
        </w:numPr>
        <w:tabs>
          <w:tab w:val="left" w:pos="0"/>
        </w:tabs>
        <w:autoSpaceDE/>
        <w:autoSpaceDN/>
        <w:adjustRightInd/>
        <w:spacing w:line="360" w:lineRule="auto"/>
        <w:jc w:val="both"/>
        <w:rPr>
          <w:sz w:val="24"/>
          <w:szCs w:val="24"/>
        </w:rPr>
      </w:pPr>
      <w:r w:rsidRPr="00365A30">
        <w:rPr>
          <w:sz w:val="24"/>
          <w:szCs w:val="24"/>
        </w:rPr>
        <w:t xml:space="preserve">Конструкции гражданских </w:t>
      </w:r>
      <w:proofErr w:type="gramStart"/>
      <w:r w:rsidRPr="00365A30">
        <w:rPr>
          <w:sz w:val="24"/>
          <w:szCs w:val="24"/>
        </w:rPr>
        <w:t>зданий :</w:t>
      </w:r>
      <w:proofErr w:type="gramEnd"/>
      <w:r w:rsidRPr="00365A30">
        <w:rPr>
          <w:sz w:val="24"/>
          <w:szCs w:val="24"/>
        </w:rPr>
        <w:t xml:space="preserve"> Учебное пособие для вузов / Т.Г. </w:t>
      </w:r>
      <w:proofErr w:type="spellStart"/>
      <w:r w:rsidRPr="00365A30">
        <w:rPr>
          <w:sz w:val="24"/>
          <w:szCs w:val="24"/>
        </w:rPr>
        <w:t>Маклакова</w:t>
      </w:r>
      <w:proofErr w:type="spellEnd"/>
      <w:r w:rsidRPr="00365A30">
        <w:rPr>
          <w:sz w:val="24"/>
          <w:szCs w:val="24"/>
        </w:rPr>
        <w:t xml:space="preserve">, С.М. </w:t>
      </w:r>
      <w:proofErr w:type="spellStart"/>
      <w:r w:rsidRPr="00365A30">
        <w:rPr>
          <w:sz w:val="24"/>
          <w:szCs w:val="24"/>
        </w:rPr>
        <w:t>Нанасова</w:t>
      </w:r>
      <w:proofErr w:type="spellEnd"/>
      <w:r w:rsidRPr="00365A30">
        <w:rPr>
          <w:sz w:val="24"/>
          <w:szCs w:val="24"/>
        </w:rPr>
        <w:t xml:space="preserve">, Е.Д. Бородай, В.П. Житков; под ред. Т.Г. </w:t>
      </w:r>
      <w:proofErr w:type="spellStart"/>
      <w:r w:rsidRPr="00365A30">
        <w:rPr>
          <w:sz w:val="24"/>
          <w:szCs w:val="24"/>
        </w:rPr>
        <w:t>Маклаковой</w:t>
      </w:r>
      <w:proofErr w:type="spellEnd"/>
      <w:r w:rsidRPr="00365A30">
        <w:rPr>
          <w:sz w:val="24"/>
          <w:szCs w:val="24"/>
        </w:rPr>
        <w:t xml:space="preserve">. – </w:t>
      </w:r>
      <w:proofErr w:type="gramStart"/>
      <w:r w:rsidRPr="00365A30">
        <w:rPr>
          <w:sz w:val="24"/>
          <w:szCs w:val="24"/>
        </w:rPr>
        <w:t>Минск :</w:t>
      </w:r>
      <w:proofErr w:type="gramEnd"/>
      <w:r w:rsidRPr="00365A30">
        <w:rPr>
          <w:sz w:val="24"/>
          <w:szCs w:val="24"/>
        </w:rPr>
        <w:t xml:space="preserve"> </w:t>
      </w:r>
      <w:proofErr w:type="spellStart"/>
      <w:r w:rsidRPr="00365A30">
        <w:rPr>
          <w:sz w:val="24"/>
          <w:szCs w:val="24"/>
        </w:rPr>
        <w:t>Академ.кн</w:t>
      </w:r>
      <w:proofErr w:type="spellEnd"/>
      <w:r w:rsidRPr="00365A30">
        <w:rPr>
          <w:sz w:val="24"/>
          <w:szCs w:val="24"/>
        </w:rPr>
        <w:t xml:space="preserve">., 2006. – 135 с. </w:t>
      </w:r>
    </w:p>
    <w:p w:rsidR="00202AE2" w:rsidRPr="00365A30" w:rsidRDefault="00202AE2" w:rsidP="00202AE2">
      <w:pPr>
        <w:widowControl/>
        <w:numPr>
          <w:ilvl w:val="0"/>
          <w:numId w:val="35"/>
        </w:numPr>
        <w:autoSpaceDE/>
        <w:autoSpaceDN/>
        <w:adjustRightInd/>
        <w:spacing w:line="360" w:lineRule="auto"/>
        <w:jc w:val="both"/>
        <w:rPr>
          <w:sz w:val="24"/>
          <w:szCs w:val="24"/>
        </w:rPr>
      </w:pPr>
      <w:r w:rsidRPr="00365A30">
        <w:rPr>
          <w:sz w:val="24"/>
          <w:szCs w:val="24"/>
        </w:rPr>
        <w:t xml:space="preserve">Малоэтажное гражданское </w:t>
      </w:r>
      <w:proofErr w:type="gramStart"/>
      <w:r w:rsidRPr="00365A30">
        <w:rPr>
          <w:sz w:val="24"/>
          <w:szCs w:val="24"/>
        </w:rPr>
        <w:t>здание :</w:t>
      </w:r>
      <w:proofErr w:type="gramEnd"/>
      <w:r w:rsidRPr="00365A30">
        <w:rPr>
          <w:sz w:val="24"/>
          <w:szCs w:val="24"/>
        </w:rPr>
        <w:t xml:space="preserve"> метод. указания к курсовому проекту / Сост. Петунина Е.М. – Тольятти : ТГУ, 2002. – С.39.</w:t>
      </w:r>
    </w:p>
    <w:p w:rsidR="00202AE2" w:rsidRPr="00365A30" w:rsidRDefault="00202AE2" w:rsidP="00202AE2">
      <w:pPr>
        <w:widowControl/>
        <w:numPr>
          <w:ilvl w:val="0"/>
          <w:numId w:val="35"/>
        </w:numPr>
        <w:autoSpaceDE/>
        <w:autoSpaceDN/>
        <w:adjustRightInd/>
        <w:spacing w:line="360" w:lineRule="auto"/>
        <w:jc w:val="both"/>
        <w:rPr>
          <w:sz w:val="24"/>
          <w:szCs w:val="24"/>
        </w:rPr>
      </w:pPr>
      <w:r w:rsidRPr="00365A30">
        <w:rPr>
          <w:sz w:val="24"/>
          <w:szCs w:val="24"/>
        </w:rPr>
        <w:t xml:space="preserve">СП </w:t>
      </w:r>
      <w:r>
        <w:rPr>
          <w:sz w:val="24"/>
          <w:szCs w:val="24"/>
        </w:rPr>
        <w:t>54.13330.2011</w:t>
      </w:r>
      <w:r w:rsidRPr="00365A30">
        <w:rPr>
          <w:sz w:val="24"/>
          <w:szCs w:val="24"/>
        </w:rPr>
        <w:t xml:space="preserve">. </w:t>
      </w:r>
      <w:r>
        <w:rPr>
          <w:sz w:val="24"/>
          <w:szCs w:val="24"/>
        </w:rPr>
        <w:t>Здания жилые</w:t>
      </w:r>
      <w:r w:rsidRPr="00365A30">
        <w:rPr>
          <w:sz w:val="24"/>
          <w:szCs w:val="24"/>
        </w:rPr>
        <w:t xml:space="preserve"> многоквартирны</w:t>
      </w:r>
      <w:r>
        <w:rPr>
          <w:sz w:val="24"/>
          <w:szCs w:val="24"/>
        </w:rPr>
        <w:t>е</w:t>
      </w:r>
      <w:r w:rsidRPr="00365A30">
        <w:rPr>
          <w:sz w:val="24"/>
          <w:szCs w:val="24"/>
        </w:rPr>
        <w:t xml:space="preserve">. </w:t>
      </w:r>
      <w:proofErr w:type="spellStart"/>
      <w:r w:rsidRPr="00365A30">
        <w:rPr>
          <w:sz w:val="24"/>
          <w:szCs w:val="24"/>
        </w:rPr>
        <w:t>Введ</w:t>
      </w:r>
      <w:proofErr w:type="spellEnd"/>
      <w:r w:rsidRPr="00365A30">
        <w:rPr>
          <w:sz w:val="24"/>
          <w:szCs w:val="24"/>
        </w:rPr>
        <w:t xml:space="preserve">. </w:t>
      </w:r>
      <w:r w:rsidRPr="000A66E9">
        <w:rPr>
          <w:sz w:val="24"/>
          <w:szCs w:val="24"/>
        </w:rPr>
        <w:t>2011-05-20</w:t>
      </w:r>
      <w:r w:rsidRPr="00365A30">
        <w:rPr>
          <w:sz w:val="24"/>
          <w:szCs w:val="24"/>
        </w:rPr>
        <w:t xml:space="preserve">. – </w:t>
      </w:r>
      <w:proofErr w:type="gramStart"/>
      <w:r w:rsidRPr="00365A30">
        <w:rPr>
          <w:sz w:val="24"/>
          <w:szCs w:val="24"/>
        </w:rPr>
        <w:t>М. :</w:t>
      </w:r>
      <w:proofErr w:type="gramEnd"/>
      <w:r w:rsidRPr="00365A30">
        <w:rPr>
          <w:sz w:val="24"/>
          <w:szCs w:val="24"/>
        </w:rPr>
        <w:t xml:space="preserve"> </w:t>
      </w:r>
      <w:r>
        <w:rPr>
          <w:sz w:val="24"/>
          <w:szCs w:val="24"/>
        </w:rPr>
        <w:t>ОАО</w:t>
      </w:r>
      <w:r w:rsidRPr="00365A30">
        <w:rPr>
          <w:sz w:val="24"/>
          <w:szCs w:val="24"/>
        </w:rPr>
        <w:t xml:space="preserve"> ЦПП, 20</w:t>
      </w:r>
      <w:r>
        <w:rPr>
          <w:sz w:val="24"/>
          <w:szCs w:val="24"/>
        </w:rPr>
        <w:t>11</w:t>
      </w:r>
      <w:r w:rsidRPr="00365A30">
        <w:rPr>
          <w:sz w:val="24"/>
          <w:szCs w:val="24"/>
        </w:rPr>
        <w:t xml:space="preserve">. – </w:t>
      </w:r>
      <w:r>
        <w:rPr>
          <w:sz w:val="24"/>
          <w:szCs w:val="24"/>
        </w:rPr>
        <w:t>35</w:t>
      </w:r>
      <w:r w:rsidRPr="00365A30">
        <w:rPr>
          <w:sz w:val="24"/>
          <w:szCs w:val="24"/>
        </w:rPr>
        <w:t xml:space="preserve"> с.</w:t>
      </w:r>
    </w:p>
    <w:p w:rsidR="00202AE2" w:rsidRPr="00365A30" w:rsidRDefault="00202AE2" w:rsidP="00202AE2">
      <w:pPr>
        <w:widowControl/>
        <w:numPr>
          <w:ilvl w:val="0"/>
          <w:numId w:val="35"/>
        </w:numPr>
        <w:autoSpaceDE/>
        <w:autoSpaceDN/>
        <w:adjustRightInd/>
        <w:spacing w:line="360" w:lineRule="auto"/>
        <w:jc w:val="both"/>
        <w:rPr>
          <w:sz w:val="24"/>
          <w:szCs w:val="24"/>
        </w:rPr>
      </w:pPr>
      <w:r>
        <w:rPr>
          <w:sz w:val="24"/>
          <w:szCs w:val="24"/>
        </w:rPr>
        <w:t>СП 131.13330.2012.</w:t>
      </w:r>
      <w:r w:rsidRPr="00365A30">
        <w:rPr>
          <w:sz w:val="24"/>
          <w:szCs w:val="24"/>
        </w:rPr>
        <w:t xml:space="preserve"> Строительная климатология.  – </w:t>
      </w:r>
      <w:proofErr w:type="spellStart"/>
      <w:r w:rsidRPr="00365A30">
        <w:rPr>
          <w:sz w:val="24"/>
          <w:szCs w:val="24"/>
        </w:rPr>
        <w:t>Введ</w:t>
      </w:r>
      <w:proofErr w:type="spellEnd"/>
      <w:r w:rsidRPr="00365A30">
        <w:rPr>
          <w:sz w:val="24"/>
          <w:szCs w:val="24"/>
        </w:rPr>
        <w:t xml:space="preserve">. </w:t>
      </w:r>
      <w:r w:rsidRPr="000A66E9">
        <w:rPr>
          <w:rStyle w:val="apple-style-span"/>
          <w:color w:val="2D2D2D"/>
          <w:sz w:val="24"/>
          <w:szCs w:val="24"/>
        </w:rPr>
        <w:t>2013-01-01</w:t>
      </w:r>
      <w:r w:rsidRPr="00365A30">
        <w:rPr>
          <w:sz w:val="24"/>
          <w:szCs w:val="24"/>
        </w:rPr>
        <w:t xml:space="preserve">. – </w:t>
      </w:r>
      <w:proofErr w:type="gramStart"/>
      <w:r w:rsidRPr="00365A30">
        <w:rPr>
          <w:sz w:val="24"/>
          <w:szCs w:val="24"/>
        </w:rPr>
        <w:t>М. :</w:t>
      </w:r>
      <w:proofErr w:type="gramEnd"/>
      <w:r w:rsidRPr="00365A30">
        <w:rPr>
          <w:sz w:val="24"/>
          <w:szCs w:val="24"/>
        </w:rPr>
        <w:t xml:space="preserve"> </w:t>
      </w:r>
      <w:r>
        <w:rPr>
          <w:sz w:val="24"/>
          <w:szCs w:val="24"/>
        </w:rPr>
        <w:t xml:space="preserve">ОАО </w:t>
      </w:r>
      <w:r w:rsidRPr="00365A30">
        <w:rPr>
          <w:sz w:val="24"/>
          <w:szCs w:val="24"/>
        </w:rPr>
        <w:t>ЦПП, 20</w:t>
      </w:r>
      <w:r>
        <w:rPr>
          <w:sz w:val="24"/>
          <w:szCs w:val="24"/>
        </w:rPr>
        <w:t>12</w:t>
      </w:r>
      <w:r w:rsidRPr="00365A30">
        <w:rPr>
          <w:sz w:val="24"/>
          <w:szCs w:val="24"/>
        </w:rPr>
        <w:t>. - 70 с.</w:t>
      </w:r>
    </w:p>
    <w:p w:rsidR="00202AE2" w:rsidRDefault="00202AE2" w:rsidP="00202AE2">
      <w:pPr>
        <w:jc w:val="right"/>
        <w:rPr>
          <w:sz w:val="24"/>
          <w:szCs w:val="24"/>
        </w:rPr>
      </w:pPr>
      <w:r>
        <w:rPr>
          <w:sz w:val="24"/>
          <w:szCs w:val="24"/>
        </w:rPr>
        <w:lastRenderedPageBreak/>
        <w:t>Приложение 1</w:t>
      </w:r>
    </w:p>
    <w:p w:rsidR="00202AE2" w:rsidRPr="00967AF4" w:rsidRDefault="00202AE2" w:rsidP="00967AF4">
      <w:pPr>
        <w:pStyle w:val="1"/>
        <w:spacing w:line="360" w:lineRule="auto"/>
        <w:rPr>
          <w:rFonts w:ascii="Times New Roman" w:hAnsi="Times New Roman" w:cs="Times New Roman"/>
          <w:b/>
          <w:color w:val="008FC8"/>
          <w:sz w:val="28"/>
          <w:szCs w:val="28"/>
        </w:rPr>
      </w:pPr>
      <w:r w:rsidRPr="00967AF4">
        <w:rPr>
          <w:rFonts w:ascii="Times New Roman" w:hAnsi="Times New Roman" w:cs="Times New Roman"/>
          <w:b/>
          <w:color w:val="008FC8"/>
          <w:sz w:val="28"/>
          <w:szCs w:val="28"/>
        </w:rPr>
        <w:t xml:space="preserve">Задание на </w:t>
      </w:r>
      <w:r w:rsidR="00402AEC" w:rsidRPr="00967AF4">
        <w:rPr>
          <w:rFonts w:ascii="Times New Roman" w:hAnsi="Times New Roman" w:cs="Times New Roman"/>
          <w:b/>
          <w:color w:val="008FC8"/>
          <w:sz w:val="28"/>
          <w:szCs w:val="28"/>
        </w:rPr>
        <w:t>практическую работу</w:t>
      </w:r>
    </w:p>
    <w:p w:rsidR="00D1394D" w:rsidRDefault="00D1394D" w:rsidP="00202AE2">
      <w:pPr>
        <w:jc w:val="center"/>
        <w:rPr>
          <w:sz w:val="24"/>
          <w:szCs w:val="24"/>
        </w:rPr>
      </w:pPr>
    </w:p>
    <w:p w:rsidR="00202AE2" w:rsidRPr="008A5EBF" w:rsidRDefault="00202AE2" w:rsidP="00202AE2">
      <w:pPr>
        <w:widowControl/>
        <w:numPr>
          <w:ilvl w:val="0"/>
          <w:numId w:val="43"/>
        </w:numPr>
        <w:autoSpaceDE/>
        <w:autoSpaceDN/>
        <w:adjustRightInd/>
        <w:spacing w:line="312" w:lineRule="auto"/>
        <w:ind w:left="1077" w:hanging="357"/>
        <w:jc w:val="both"/>
        <w:rPr>
          <w:sz w:val="24"/>
          <w:szCs w:val="24"/>
        </w:rPr>
      </w:pPr>
      <w:r w:rsidRPr="008A5EBF">
        <w:rPr>
          <w:sz w:val="24"/>
          <w:szCs w:val="24"/>
        </w:rPr>
        <w:t>Фундаменты – ленточные сборные</w:t>
      </w:r>
    </w:p>
    <w:p w:rsidR="00202AE2" w:rsidRPr="008A5EBF" w:rsidRDefault="00202AE2" w:rsidP="00202AE2">
      <w:pPr>
        <w:widowControl/>
        <w:numPr>
          <w:ilvl w:val="0"/>
          <w:numId w:val="43"/>
        </w:numPr>
        <w:autoSpaceDE/>
        <w:autoSpaceDN/>
        <w:adjustRightInd/>
        <w:spacing w:line="312" w:lineRule="auto"/>
        <w:ind w:left="1077" w:hanging="357"/>
        <w:jc w:val="both"/>
        <w:rPr>
          <w:sz w:val="24"/>
          <w:szCs w:val="24"/>
        </w:rPr>
      </w:pPr>
      <w:r w:rsidRPr="008A5EBF">
        <w:rPr>
          <w:sz w:val="24"/>
          <w:szCs w:val="24"/>
        </w:rPr>
        <w:t>Стены наружные и внутренние – сплошные кирпич</w:t>
      </w:r>
      <w:r>
        <w:rPr>
          <w:sz w:val="24"/>
          <w:szCs w:val="24"/>
        </w:rPr>
        <w:t>ные</w:t>
      </w:r>
    </w:p>
    <w:p w:rsidR="00202AE2" w:rsidRPr="008A5EBF" w:rsidRDefault="00202AE2" w:rsidP="00202AE2">
      <w:pPr>
        <w:widowControl/>
        <w:numPr>
          <w:ilvl w:val="0"/>
          <w:numId w:val="43"/>
        </w:numPr>
        <w:autoSpaceDE/>
        <w:autoSpaceDN/>
        <w:adjustRightInd/>
        <w:spacing w:line="312" w:lineRule="auto"/>
        <w:ind w:left="1077" w:hanging="357"/>
        <w:jc w:val="both"/>
        <w:rPr>
          <w:sz w:val="24"/>
          <w:szCs w:val="24"/>
        </w:rPr>
      </w:pPr>
      <w:r w:rsidRPr="008A5EBF">
        <w:rPr>
          <w:sz w:val="24"/>
          <w:szCs w:val="24"/>
        </w:rPr>
        <w:t>Заполнение проемов: окна</w:t>
      </w:r>
      <w:r>
        <w:rPr>
          <w:sz w:val="24"/>
          <w:szCs w:val="24"/>
        </w:rPr>
        <w:t xml:space="preserve"> и</w:t>
      </w:r>
      <w:r w:rsidRPr="008A5EBF">
        <w:rPr>
          <w:sz w:val="24"/>
          <w:szCs w:val="24"/>
        </w:rPr>
        <w:t xml:space="preserve"> двер</w:t>
      </w:r>
      <w:r>
        <w:rPr>
          <w:sz w:val="24"/>
          <w:szCs w:val="24"/>
        </w:rPr>
        <w:t>и</w:t>
      </w:r>
      <w:r w:rsidRPr="008A5EBF">
        <w:rPr>
          <w:sz w:val="24"/>
          <w:szCs w:val="24"/>
        </w:rPr>
        <w:t xml:space="preserve"> деревянные</w:t>
      </w:r>
    </w:p>
    <w:p w:rsidR="00202AE2" w:rsidRDefault="00202AE2" w:rsidP="00202AE2">
      <w:pPr>
        <w:widowControl/>
        <w:numPr>
          <w:ilvl w:val="0"/>
          <w:numId w:val="43"/>
        </w:numPr>
        <w:autoSpaceDE/>
        <w:autoSpaceDN/>
        <w:adjustRightInd/>
        <w:spacing w:line="312" w:lineRule="auto"/>
        <w:ind w:left="1077" w:hanging="357"/>
        <w:jc w:val="both"/>
        <w:rPr>
          <w:sz w:val="24"/>
          <w:szCs w:val="24"/>
        </w:rPr>
      </w:pPr>
      <w:r w:rsidRPr="008A5EBF">
        <w:rPr>
          <w:sz w:val="24"/>
          <w:szCs w:val="24"/>
        </w:rPr>
        <w:t>Перекрытие – сборное железобетонное</w:t>
      </w:r>
    </w:p>
    <w:p w:rsidR="00402AEC" w:rsidRPr="008A5EBF" w:rsidRDefault="00402AEC" w:rsidP="00202AE2">
      <w:pPr>
        <w:widowControl/>
        <w:numPr>
          <w:ilvl w:val="0"/>
          <w:numId w:val="43"/>
        </w:numPr>
        <w:autoSpaceDE/>
        <w:autoSpaceDN/>
        <w:adjustRightInd/>
        <w:spacing w:line="312" w:lineRule="auto"/>
        <w:ind w:left="1077" w:hanging="357"/>
        <w:jc w:val="both"/>
        <w:rPr>
          <w:sz w:val="24"/>
          <w:szCs w:val="24"/>
        </w:rPr>
      </w:pPr>
      <w:r>
        <w:rPr>
          <w:sz w:val="24"/>
          <w:szCs w:val="24"/>
        </w:rPr>
        <w:t>Покрытие – скатное чердачное</w:t>
      </w:r>
    </w:p>
    <w:p w:rsidR="00202AE2" w:rsidRPr="008A5EBF" w:rsidRDefault="00202AE2" w:rsidP="00202AE2">
      <w:pPr>
        <w:widowControl/>
        <w:numPr>
          <w:ilvl w:val="0"/>
          <w:numId w:val="43"/>
        </w:numPr>
        <w:autoSpaceDE/>
        <w:autoSpaceDN/>
        <w:adjustRightInd/>
        <w:spacing w:line="312" w:lineRule="auto"/>
        <w:ind w:left="1077" w:hanging="357"/>
        <w:jc w:val="both"/>
        <w:rPr>
          <w:sz w:val="24"/>
          <w:szCs w:val="24"/>
        </w:rPr>
      </w:pPr>
      <w:r w:rsidRPr="008A5EBF">
        <w:rPr>
          <w:sz w:val="24"/>
          <w:szCs w:val="24"/>
        </w:rPr>
        <w:t>Этажность – 2 этажа</w:t>
      </w:r>
    </w:p>
    <w:p w:rsidR="00202AE2" w:rsidRDefault="00202AE2" w:rsidP="00202AE2">
      <w:pPr>
        <w:jc w:val="center"/>
        <w:rPr>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276"/>
        <w:gridCol w:w="1559"/>
        <w:gridCol w:w="1418"/>
        <w:gridCol w:w="992"/>
        <w:gridCol w:w="1134"/>
      </w:tblGrid>
      <w:tr w:rsidR="00D1394D" w:rsidTr="009664C8">
        <w:tc>
          <w:tcPr>
            <w:tcW w:w="675" w:type="dxa"/>
          </w:tcPr>
          <w:p w:rsidR="00D1394D" w:rsidRPr="009664C8" w:rsidRDefault="00D1394D" w:rsidP="009664C8">
            <w:pPr>
              <w:jc w:val="center"/>
              <w:rPr>
                <w:sz w:val="24"/>
                <w:szCs w:val="24"/>
              </w:rPr>
            </w:pPr>
            <w:r w:rsidRPr="009664C8">
              <w:rPr>
                <w:sz w:val="24"/>
                <w:szCs w:val="24"/>
              </w:rPr>
              <w:t>№ вар.</w:t>
            </w:r>
          </w:p>
        </w:tc>
        <w:tc>
          <w:tcPr>
            <w:tcW w:w="2977" w:type="dxa"/>
          </w:tcPr>
          <w:p w:rsidR="00D1394D" w:rsidRPr="009664C8" w:rsidRDefault="00D1394D" w:rsidP="009664C8">
            <w:pPr>
              <w:jc w:val="center"/>
              <w:rPr>
                <w:sz w:val="24"/>
                <w:szCs w:val="24"/>
              </w:rPr>
            </w:pPr>
            <w:r w:rsidRPr="009664C8">
              <w:rPr>
                <w:sz w:val="24"/>
                <w:szCs w:val="24"/>
              </w:rPr>
              <w:t>Схема объемно-планировочного решения</w:t>
            </w:r>
          </w:p>
        </w:tc>
        <w:tc>
          <w:tcPr>
            <w:tcW w:w="1276" w:type="dxa"/>
          </w:tcPr>
          <w:p w:rsidR="00D1394D" w:rsidRPr="009664C8" w:rsidRDefault="00D1394D" w:rsidP="009664C8">
            <w:pPr>
              <w:jc w:val="center"/>
              <w:rPr>
                <w:sz w:val="24"/>
                <w:szCs w:val="24"/>
              </w:rPr>
            </w:pPr>
            <w:r w:rsidRPr="009664C8">
              <w:rPr>
                <w:sz w:val="24"/>
                <w:szCs w:val="24"/>
              </w:rPr>
              <w:t xml:space="preserve">Состав секций </w:t>
            </w:r>
          </w:p>
        </w:tc>
        <w:tc>
          <w:tcPr>
            <w:tcW w:w="1559" w:type="dxa"/>
          </w:tcPr>
          <w:p w:rsidR="00D1394D" w:rsidRPr="00D1394D" w:rsidRDefault="00D1394D" w:rsidP="009664C8">
            <w:pPr>
              <w:jc w:val="center"/>
            </w:pPr>
            <w:r w:rsidRPr="00D1394D">
              <w:t>Район строительства</w:t>
            </w:r>
          </w:p>
        </w:tc>
        <w:tc>
          <w:tcPr>
            <w:tcW w:w="1418" w:type="dxa"/>
          </w:tcPr>
          <w:p w:rsidR="00D1394D" w:rsidRPr="009664C8" w:rsidRDefault="00D1394D" w:rsidP="009664C8">
            <w:pPr>
              <w:jc w:val="center"/>
              <w:rPr>
                <w:sz w:val="24"/>
                <w:szCs w:val="24"/>
              </w:rPr>
            </w:pPr>
            <w:r w:rsidRPr="009664C8">
              <w:rPr>
                <w:sz w:val="24"/>
                <w:szCs w:val="24"/>
              </w:rPr>
              <w:t>Полы</w:t>
            </w:r>
          </w:p>
        </w:tc>
        <w:tc>
          <w:tcPr>
            <w:tcW w:w="992" w:type="dxa"/>
          </w:tcPr>
          <w:p w:rsidR="00D1394D" w:rsidRPr="00D1394D" w:rsidRDefault="00D1394D" w:rsidP="009664C8">
            <w:pPr>
              <w:jc w:val="center"/>
            </w:pPr>
            <w:r w:rsidRPr="00D1394D">
              <w:t>Высота этажа, м</w:t>
            </w:r>
          </w:p>
        </w:tc>
        <w:tc>
          <w:tcPr>
            <w:tcW w:w="1134" w:type="dxa"/>
          </w:tcPr>
          <w:p w:rsidR="00D1394D" w:rsidRPr="00D1394D" w:rsidRDefault="00D1394D" w:rsidP="009664C8">
            <w:pPr>
              <w:jc w:val="center"/>
            </w:pPr>
            <w:r w:rsidRPr="00D1394D">
              <w:t>Подземная часть</w:t>
            </w:r>
          </w:p>
        </w:tc>
      </w:tr>
      <w:tr w:rsidR="00D1394D" w:rsidTr="009664C8">
        <w:trPr>
          <w:trHeight w:val="1054"/>
        </w:trPr>
        <w:tc>
          <w:tcPr>
            <w:tcW w:w="675" w:type="dxa"/>
          </w:tcPr>
          <w:p w:rsidR="00D1394D" w:rsidRPr="009664C8" w:rsidRDefault="00D1394D" w:rsidP="009664C8">
            <w:pPr>
              <w:jc w:val="center"/>
              <w:rPr>
                <w:sz w:val="24"/>
                <w:szCs w:val="24"/>
              </w:rPr>
            </w:pPr>
            <w:r w:rsidRPr="009664C8">
              <w:rPr>
                <w:sz w:val="24"/>
                <w:szCs w:val="24"/>
              </w:rPr>
              <w:t>1</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90600" cy="923925"/>
                  <wp:effectExtent l="0" t="0" r="0" b="0"/>
                  <wp:docPr id="43"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90600" cy="9239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Р-2-2</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Архангельск</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rPr>
          <w:trHeight w:val="984"/>
        </w:trPr>
        <w:tc>
          <w:tcPr>
            <w:tcW w:w="675" w:type="dxa"/>
          </w:tcPr>
          <w:p w:rsidR="00D1394D" w:rsidRPr="009664C8" w:rsidRDefault="006D291D" w:rsidP="009664C8">
            <w:pPr>
              <w:jc w:val="center"/>
              <w:rPr>
                <w:sz w:val="24"/>
                <w:szCs w:val="24"/>
              </w:rPr>
            </w:pPr>
            <w:r w:rsidRPr="00CA38C4">
              <w:rPr>
                <w:noProof/>
              </w:rPr>
              <mc:AlternateContent>
                <mc:Choice Requires="wps">
                  <w:drawing>
                    <wp:anchor distT="0" distB="0" distL="114300" distR="114300" simplePos="0" relativeHeight="251665408" behindDoc="0" locked="0" layoutInCell="0" allowOverlap="1">
                      <wp:simplePos x="0" y="0"/>
                      <wp:positionH relativeFrom="column">
                        <wp:posOffset>4463415</wp:posOffset>
                      </wp:positionH>
                      <wp:positionV relativeFrom="paragraph">
                        <wp:posOffset>7796530</wp:posOffset>
                      </wp:positionV>
                      <wp:extent cx="68580" cy="58420"/>
                      <wp:effectExtent l="19050" t="19050" r="26670" b="0"/>
                      <wp:wrapNone/>
                      <wp:docPr id="172" name="Равнобедренный треугольник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58420"/>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437823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72" o:spid="_x0000_s1026" type="#_x0000_t5" style="position:absolute;margin-left:351.45pt;margin-top:613.9pt;width:5.4pt;height: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" o:allowincell="f" fillcolor="#f90"/>
                  </w:pict>
                </mc:Fallback>
              </mc:AlternateContent>
            </w:r>
            <w:r w:rsidRPr="00CA38C4">
              <w:rPr>
                <w:noProof/>
              </w:rPr>
              <mc:AlternateContent>
                <mc:Choice Requires="wps">
                  <w:drawing>
                    <wp:anchor distT="0" distB="0" distL="114300" distR="114300" simplePos="0" relativeHeight="251664384" behindDoc="0" locked="0" layoutInCell="0" allowOverlap="1">
                      <wp:simplePos x="0" y="0"/>
                      <wp:positionH relativeFrom="column">
                        <wp:posOffset>3571875</wp:posOffset>
                      </wp:positionH>
                      <wp:positionV relativeFrom="paragraph">
                        <wp:posOffset>7796530</wp:posOffset>
                      </wp:positionV>
                      <wp:extent cx="68580" cy="58420"/>
                      <wp:effectExtent l="19050" t="19050" r="26670" b="0"/>
                      <wp:wrapNone/>
                      <wp:docPr id="171" name="Равнобедренный треугольник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58420"/>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4792532" id="Равнобедренный треугольник 171" o:spid="_x0000_s1026" type="#_x0000_t5" style="position:absolute;margin-left:281.25pt;margin-top:613.9pt;width:5.4pt;height: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" o:allowincell="f" fillcolor="#f90"/>
                  </w:pict>
                </mc:Fallback>
              </mc:AlternateContent>
            </w:r>
            <w:r w:rsidRPr="00CA38C4">
              <w:rPr>
                <w:noProof/>
              </w:rPr>
              <mc:AlternateContent>
                <mc:Choice Requires="wps">
                  <w:drawing>
                    <wp:anchor distT="0" distB="0" distL="114300" distR="114300" simplePos="0" relativeHeight="251663360" behindDoc="0" locked="0" layoutInCell="0" allowOverlap="1">
                      <wp:simplePos x="0" y="0"/>
                      <wp:positionH relativeFrom="column">
                        <wp:posOffset>3709035</wp:posOffset>
                      </wp:positionH>
                      <wp:positionV relativeFrom="paragraph">
                        <wp:posOffset>7331075</wp:posOffset>
                      </wp:positionV>
                      <wp:extent cx="342900" cy="290830"/>
                      <wp:effectExtent l="0" t="0" r="0" b="13970"/>
                      <wp:wrapNone/>
                      <wp:docPr id="170" name="Прямая соединительная линия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90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FBE8D2D" id="Прямая соединительная линия 170"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577.25pt" to="319.05pt,6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" o:allowincell="f"/>
                  </w:pict>
                </mc:Fallback>
              </mc:AlternateContent>
            </w:r>
            <w:r w:rsidRPr="00CA38C4">
              <w:rPr>
                <w:noProof/>
              </w:rPr>
              <mc:AlternateContent>
                <mc:Choice Requires="wps">
                  <w:drawing>
                    <wp:anchor distT="0" distB="0" distL="114300" distR="114300" simplePos="0" relativeHeight="251662336" behindDoc="0" locked="0" layoutInCell="0" allowOverlap="1">
                      <wp:simplePos x="0" y="0"/>
                      <wp:positionH relativeFrom="column">
                        <wp:posOffset>3503295</wp:posOffset>
                      </wp:positionH>
                      <wp:positionV relativeFrom="paragraph">
                        <wp:posOffset>7214870</wp:posOffset>
                      </wp:positionV>
                      <wp:extent cx="548640" cy="407035"/>
                      <wp:effectExtent l="0" t="0" r="3810" b="12065"/>
                      <wp:wrapNone/>
                      <wp:docPr id="169" name="Прямая соединительная линия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13F9866" id="Прямая соединительная линия 16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85pt,568.1pt" to="319.05pt,6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" o:allowincell="f"/>
                  </w:pict>
                </mc:Fallback>
              </mc:AlternateContent>
            </w:r>
            <w:r w:rsidRPr="00CA38C4">
              <w:rPr>
                <w:noProof/>
              </w:rPr>
              <mc:AlternateContent>
                <mc:Choice Requires="wps">
                  <w:drawing>
                    <wp:anchor distT="0" distB="0" distL="114300" distR="114300" simplePos="0" relativeHeight="251661312" behindDoc="0" locked="0" layoutInCell="0" allowOverlap="1">
                      <wp:simplePos x="0" y="0"/>
                      <wp:positionH relativeFrom="column">
                        <wp:posOffset>3091815</wp:posOffset>
                      </wp:positionH>
                      <wp:positionV relativeFrom="paragraph">
                        <wp:posOffset>7214870</wp:posOffset>
                      </wp:positionV>
                      <wp:extent cx="411480" cy="407035"/>
                      <wp:effectExtent l="0" t="0" r="7620" b="12065"/>
                      <wp:wrapNone/>
                      <wp:docPr id="168" name="Прямая соединительная линия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148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EAA1074" id="Прямая соединительная линия 168"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45pt,568.1pt" to="275.85pt,6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" o:allowincell="f"/>
                  </w:pict>
                </mc:Fallback>
              </mc:AlternateContent>
            </w:r>
            <w:r w:rsidRPr="00CA38C4">
              <w:rPr>
                <w:noProof/>
              </w:rPr>
              <mc:AlternateContent>
                <mc:Choice Requires="wps">
                  <w:drawing>
                    <wp:anchor distT="0" distB="0" distL="114300" distR="114300" simplePos="0" relativeHeight="251660288" behindDoc="0" locked="0" layoutInCell="0" allowOverlap="1">
                      <wp:simplePos x="0" y="0"/>
                      <wp:positionH relativeFrom="column">
                        <wp:posOffset>3091815</wp:posOffset>
                      </wp:positionH>
                      <wp:positionV relativeFrom="paragraph">
                        <wp:posOffset>7331075</wp:posOffset>
                      </wp:positionV>
                      <wp:extent cx="411480" cy="290830"/>
                      <wp:effectExtent l="0" t="0" r="7620" b="13970"/>
                      <wp:wrapNone/>
                      <wp:docPr id="167" name="Прямая соединительная линия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1480" cy="290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732CC53" id="Прямая соединительная линия 16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45pt,577.25pt" to="275.85pt,6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" o:allowincell="f"/>
                  </w:pict>
                </mc:Fallback>
              </mc:AlternateContent>
            </w:r>
            <w:r w:rsidRPr="00CA38C4">
              <w:rPr>
                <w:noProof/>
              </w:rPr>
              <mc:AlternateContent>
                <mc:Choice Requires="wps">
                  <w:drawing>
                    <wp:anchor distT="0" distB="0" distL="114300" distR="114300" simplePos="0" relativeHeight="251659264" behindDoc="0" locked="0" layoutInCell="0" allowOverlap="1">
                      <wp:simplePos x="0" y="0"/>
                      <wp:positionH relativeFrom="column">
                        <wp:posOffset>4806315</wp:posOffset>
                      </wp:positionH>
                      <wp:positionV relativeFrom="paragraph">
                        <wp:posOffset>7214870</wp:posOffset>
                      </wp:positionV>
                      <wp:extent cx="205740" cy="407035"/>
                      <wp:effectExtent l="0" t="0" r="3810" b="0"/>
                      <wp:wrapNone/>
                      <wp:docPr id="166" name="Прямоугольник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407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8696D1D" id="Прямоугольник 166" o:spid="_x0000_s1026" style="position:absolute;margin-left:378.45pt;margin-top:568.1pt;width:16.2pt;height:3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" o:allowincell="f"/>
                  </w:pict>
                </mc:Fallback>
              </mc:AlternateContent>
            </w:r>
            <w:r w:rsidRPr="00CA38C4">
              <w:rPr>
                <w:noProof/>
              </w:rPr>
              <mc:AlternateContent>
                <mc:Choice Requires="wps">
                  <w:drawing>
                    <wp:anchor distT="0" distB="0" distL="114300" distR="114300" simplePos="0" relativeHeight="251658240" behindDoc="0" locked="0" layoutInCell="0" allowOverlap="1">
                      <wp:simplePos x="0" y="0"/>
                      <wp:positionH relativeFrom="column">
                        <wp:posOffset>4600575</wp:posOffset>
                      </wp:positionH>
                      <wp:positionV relativeFrom="paragraph">
                        <wp:posOffset>7331075</wp:posOffset>
                      </wp:positionV>
                      <wp:extent cx="205740" cy="290830"/>
                      <wp:effectExtent l="0" t="0" r="3810" b="0"/>
                      <wp:wrapNone/>
                      <wp:docPr id="165" name="Прямоугольник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90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ABCB70A" id="Прямоугольник 165" o:spid="_x0000_s1026" style="position:absolute;margin-left:362.25pt;margin-top:577.25pt;width:16.2pt;height:2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" o:allowincell="f"/>
                  </w:pict>
                </mc:Fallback>
              </mc:AlternateContent>
            </w:r>
            <w:r w:rsidRPr="00CA38C4">
              <w:rPr>
                <w:noProof/>
              </w:rPr>
              <mc:AlternateContent>
                <mc:Choice Requires="wps">
                  <w:drawing>
                    <wp:anchor distT="0" distB="0" distL="114300" distR="114300" simplePos="0" relativeHeight="251657216" behindDoc="0" locked="0" layoutInCell="0" allowOverlap="1">
                      <wp:simplePos x="0" y="0"/>
                      <wp:positionH relativeFrom="column">
                        <wp:posOffset>4394835</wp:posOffset>
                      </wp:positionH>
                      <wp:positionV relativeFrom="paragraph">
                        <wp:posOffset>7505700</wp:posOffset>
                      </wp:positionV>
                      <wp:extent cx="205740" cy="290830"/>
                      <wp:effectExtent l="0" t="0" r="3810" b="0"/>
                      <wp:wrapNone/>
                      <wp:docPr id="164" name="Прямоугольник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90830"/>
                              </a:xfrm>
                              <a:prstGeom prst="rect">
                                <a:avLst/>
                              </a:prstGeom>
                              <a:solidFill>
                                <a:srgbClr val="FFFFFF"/>
                              </a:solidFill>
                              <a:ln w="9525">
                                <a:solidFill>
                                  <a:srgbClr val="000000"/>
                                </a:solidFill>
                                <a:miter lim="800000"/>
                                <a:headEnd/>
                                <a:tailEnd/>
                              </a:ln>
                            </wps:spPr>
                            <wps:txbx>
                              <w:txbxContent>
                                <w:p w:rsidR="0069484F" w:rsidRDefault="0069484F" w:rsidP="00202AE2">
                                  <w:r>
                                    <w:t>лк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4" o:spid="_x0000_s1026" style="position:absolute;left:0;text-align:left;margin-left:346.05pt;margin-top:591pt;width:16.2pt;height:2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" o:allowincell="f">
                      <v:textbox>
                        <w:txbxContent>
                          <w:p w:rsidR="0069484F" w:rsidRDefault="0069484F" w:rsidP="00202AE2">
                            <w:r>
                              <w:t>лк</w:t>
                            </w:r>
                          </w:p>
                        </w:txbxContent>
                      </v:textbox>
                    </v:rect>
                  </w:pict>
                </mc:Fallback>
              </mc:AlternateContent>
            </w:r>
            <w:r w:rsidRPr="00CA38C4">
              <w:rPr>
                <w:noProof/>
              </w:rPr>
              <mc:AlternateContent>
                <mc:Choice Requires="wps">
                  <w:drawing>
                    <wp:anchor distT="0" distB="0" distL="114300" distR="114300" simplePos="0" relativeHeight="251656192" behindDoc="0" locked="0" layoutInCell="0" allowOverlap="1">
                      <wp:simplePos x="0" y="0"/>
                      <wp:positionH relativeFrom="column">
                        <wp:posOffset>4394835</wp:posOffset>
                      </wp:positionH>
                      <wp:positionV relativeFrom="paragraph">
                        <wp:posOffset>7214870</wp:posOffset>
                      </wp:positionV>
                      <wp:extent cx="205740" cy="290830"/>
                      <wp:effectExtent l="0" t="0" r="3810" b="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90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708FDC9" id="Прямоугольник 163" o:spid="_x0000_s1026" style="position:absolute;margin-left:346.05pt;margin-top:568.1pt;width:16.2pt;height:22.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" o:allowincell="f"/>
                  </w:pict>
                </mc:Fallback>
              </mc:AlternateContent>
            </w:r>
            <w:r w:rsidRPr="00CA38C4">
              <w:rPr>
                <w:noProof/>
              </w:rPr>
              <mc:AlternateContent>
                <mc:Choice Requires="wps">
                  <w:drawing>
                    <wp:anchor distT="0" distB="0" distL="114300" distR="114300" simplePos="0" relativeHeight="251655168" behindDoc="0" locked="0" layoutInCell="0" allowOverlap="1">
                      <wp:simplePos x="0" y="0"/>
                      <wp:positionH relativeFrom="column">
                        <wp:posOffset>4051935</wp:posOffset>
                      </wp:positionH>
                      <wp:positionV relativeFrom="paragraph">
                        <wp:posOffset>7331075</wp:posOffset>
                      </wp:positionV>
                      <wp:extent cx="342900" cy="290830"/>
                      <wp:effectExtent l="0" t="0" r="0" b="0"/>
                      <wp:wrapNone/>
                      <wp:docPr id="162"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0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BEA85DE" id="Прямоугольник 162" o:spid="_x0000_s1026" style="position:absolute;margin-left:319.05pt;margin-top:577.25pt;width:27pt;height:2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" o:allowincell="f"/>
                  </w:pict>
                </mc:Fallback>
              </mc:AlternateContent>
            </w:r>
            <w:r w:rsidRPr="00CA38C4">
              <w:rPr>
                <w:noProof/>
              </w:rPr>
              <mc:AlternateContent>
                <mc:Choice Requires="wps">
                  <w:drawing>
                    <wp:anchor distT="0" distB="0" distL="114300" distR="114300" simplePos="0" relativeHeight="251654144" behindDoc="0" locked="0" layoutInCell="0" allowOverlap="1">
                      <wp:simplePos x="0" y="0"/>
                      <wp:positionH relativeFrom="column">
                        <wp:posOffset>3709035</wp:posOffset>
                      </wp:positionH>
                      <wp:positionV relativeFrom="paragraph">
                        <wp:posOffset>7331075</wp:posOffset>
                      </wp:positionV>
                      <wp:extent cx="342900" cy="290830"/>
                      <wp:effectExtent l="0" t="0" r="0" b="0"/>
                      <wp:wrapNone/>
                      <wp:docPr id="161" name="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90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EAFFF47" id="Прямоугольник 161" o:spid="_x0000_s1026" style="position:absolute;margin-left:292.05pt;margin-top:577.25pt;width:27pt;height:22.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" o:allowincell="f"/>
                  </w:pict>
                </mc:Fallback>
              </mc:AlternateContent>
            </w:r>
            <w:r w:rsidRPr="00CA38C4">
              <w:rPr>
                <w:noProof/>
              </w:rPr>
              <mc:AlternateContent>
                <mc:Choice Requires="wps">
                  <w:drawing>
                    <wp:anchor distT="0" distB="0" distL="114300" distR="114300" simplePos="0" relativeHeight="251653120" behindDoc="0" locked="0" layoutInCell="0" allowOverlap="1">
                      <wp:simplePos x="0" y="0"/>
                      <wp:positionH relativeFrom="column">
                        <wp:posOffset>3503295</wp:posOffset>
                      </wp:positionH>
                      <wp:positionV relativeFrom="paragraph">
                        <wp:posOffset>7505700</wp:posOffset>
                      </wp:positionV>
                      <wp:extent cx="205740" cy="290830"/>
                      <wp:effectExtent l="0" t="0" r="3810" b="0"/>
                      <wp:wrapNone/>
                      <wp:docPr id="160"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90830"/>
                              </a:xfrm>
                              <a:prstGeom prst="rect">
                                <a:avLst/>
                              </a:prstGeom>
                              <a:solidFill>
                                <a:srgbClr val="FFFFFF"/>
                              </a:solidFill>
                              <a:ln w="9525">
                                <a:solidFill>
                                  <a:srgbClr val="000000"/>
                                </a:solidFill>
                                <a:miter lim="800000"/>
                                <a:headEnd/>
                                <a:tailEnd/>
                              </a:ln>
                            </wps:spPr>
                            <wps:txbx>
                              <w:txbxContent>
                                <w:p w:rsidR="0069484F" w:rsidRDefault="0069484F" w:rsidP="00202AE2">
                                  <w:r>
                                    <w:t>лк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0" o:spid="_x0000_s1027" style="position:absolute;left:0;text-align:left;margin-left:275.85pt;margin-top:591pt;width:16.2pt;height:22.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" o:allowincell="f">
                      <v:textbox>
                        <w:txbxContent>
                          <w:p w:rsidR="0069484F" w:rsidRDefault="0069484F" w:rsidP="00202AE2">
                            <w:r>
                              <w:t>лк</w:t>
                            </w:r>
                          </w:p>
                        </w:txbxContent>
                      </v:textbox>
                    </v:rect>
                  </w:pict>
                </mc:Fallback>
              </mc:AlternateContent>
            </w:r>
            <w:r w:rsidRPr="00CA38C4">
              <w:rPr>
                <w:noProof/>
              </w:rPr>
              <mc:AlternateContent>
                <mc:Choice Requires="wps">
                  <w:drawing>
                    <wp:anchor distT="0" distB="0" distL="114300" distR="114300" simplePos="0" relativeHeight="251652096" behindDoc="0" locked="0" layoutInCell="0" allowOverlap="1">
                      <wp:simplePos x="0" y="0"/>
                      <wp:positionH relativeFrom="column">
                        <wp:posOffset>3503295</wp:posOffset>
                      </wp:positionH>
                      <wp:positionV relativeFrom="paragraph">
                        <wp:posOffset>7214870</wp:posOffset>
                      </wp:positionV>
                      <wp:extent cx="205740" cy="290830"/>
                      <wp:effectExtent l="0" t="0" r="3810" b="0"/>
                      <wp:wrapNone/>
                      <wp:docPr id="159" name="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90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18A7108" id="Прямоугольник 159" o:spid="_x0000_s1026" style="position:absolute;margin-left:275.85pt;margin-top:568.1pt;width:16.2pt;height:22.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" o:allowincell="f"/>
                  </w:pict>
                </mc:Fallback>
              </mc:AlternateContent>
            </w:r>
            <w:r w:rsidRPr="00CA38C4">
              <w:rPr>
                <w:noProof/>
              </w:rPr>
              <mc:AlternateContent>
                <mc:Choice Requires="wps">
                  <w:drawing>
                    <wp:anchor distT="0" distB="0" distL="114300" distR="114300" simplePos="0" relativeHeight="251651072" behindDoc="0" locked="0" layoutInCell="0" allowOverlap="1">
                      <wp:simplePos x="0" y="0"/>
                      <wp:positionH relativeFrom="column">
                        <wp:posOffset>3297555</wp:posOffset>
                      </wp:positionH>
                      <wp:positionV relativeFrom="paragraph">
                        <wp:posOffset>7331075</wp:posOffset>
                      </wp:positionV>
                      <wp:extent cx="205740" cy="290830"/>
                      <wp:effectExtent l="0" t="0" r="3810" b="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290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33DA005" id="Прямоугольник 158" o:spid="_x0000_s1026" style="position:absolute;margin-left:259.65pt;margin-top:577.25pt;width:16.2pt;height:22.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" o:allowincell="f"/>
                  </w:pict>
                </mc:Fallback>
              </mc:AlternateContent>
            </w:r>
            <w:r w:rsidRPr="00CA38C4">
              <w:rPr>
                <w:noProof/>
              </w:rPr>
              <mc:AlternateContent>
                <mc:Choice Requires="wps">
                  <w:drawing>
                    <wp:anchor distT="0" distB="0" distL="114300" distR="114300" simplePos="0" relativeHeight="251650048" behindDoc="0" locked="0" layoutInCell="0" allowOverlap="1">
                      <wp:simplePos x="0" y="0"/>
                      <wp:positionH relativeFrom="column">
                        <wp:posOffset>3091815</wp:posOffset>
                      </wp:positionH>
                      <wp:positionV relativeFrom="paragraph">
                        <wp:posOffset>7214870</wp:posOffset>
                      </wp:positionV>
                      <wp:extent cx="205740" cy="407035"/>
                      <wp:effectExtent l="0" t="0" r="3810" b="0"/>
                      <wp:wrapNone/>
                      <wp:docPr id="157" name="Прямоугольник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 cy="407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CED0902" id="Прямоугольник 157" o:spid="_x0000_s1026" style="position:absolute;margin-left:243.45pt;margin-top:568.1pt;width:16.2pt;height:32.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" o:allowincell="f"/>
                  </w:pict>
                </mc:Fallback>
              </mc:AlternateContent>
            </w:r>
            <w:r w:rsidR="00D1394D" w:rsidRPr="009664C8">
              <w:rPr>
                <w:sz w:val="24"/>
                <w:szCs w:val="24"/>
              </w:rPr>
              <w:t>2</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71550" cy="657225"/>
                  <wp:effectExtent l="0" t="0" r="0" b="0"/>
                  <wp:docPr id="44"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71550" cy="657225"/>
                          </a:xfrm>
                          <a:prstGeom prst="rect">
                            <a:avLst/>
                          </a:prstGeom>
                          <a:noFill/>
                          <a:ln>
                            <a:noFill/>
                          </a:ln>
                        </pic:spPr>
                      </pic:pic>
                    </a:graphicData>
                  </a:graphic>
                </wp:inline>
              </w:drawing>
            </w:r>
            <w:r w:rsidRPr="009664C8">
              <w:rPr>
                <w:noProof/>
                <w:sz w:val="24"/>
                <w:szCs w:val="24"/>
              </w:rPr>
              <mc:AlternateContent>
                <mc:Choice Requires="wpg">
                  <w:drawing>
                    <wp:anchor distT="0" distB="0" distL="114300" distR="114300" simplePos="0" relativeHeight="251666432" behindDoc="0" locked="0" layoutInCell="1" allowOverlap="1">
                      <wp:simplePos x="0" y="0"/>
                      <wp:positionH relativeFrom="column">
                        <wp:posOffset>3091815</wp:posOffset>
                      </wp:positionH>
                      <wp:positionV relativeFrom="paragraph">
                        <wp:posOffset>7214870</wp:posOffset>
                      </wp:positionV>
                      <wp:extent cx="1920240" cy="640080"/>
                      <wp:effectExtent l="0" t="0" r="3810" b="7620"/>
                      <wp:wrapNone/>
                      <wp:docPr id="173" name="Группа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0240" cy="640080"/>
                                <a:chOff x="1440" y="7632"/>
                                <a:chExt cx="4032" cy="1584"/>
                              </a:xfrm>
                            </wpg:grpSpPr>
                            <wps:wsp>
                              <wps:cNvPr id="174" name="Rectangle 123"/>
                              <wps:cNvSpPr>
                                <a:spLocks noChangeArrowheads="1"/>
                              </wps:cNvSpPr>
                              <wps:spPr bwMode="auto">
                                <a:xfrm>
                                  <a:off x="1440" y="7632"/>
                                  <a:ext cx="432" cy="100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Rectangle 124"/>
                              <wps:cNvSpPr>
                                <a:spLocks noChangeArrowheads="1"/>
                              </wps:cNvSpPr>
                              <wps:spPr bwMode="auto">
                                <a:xfrm>
                                  <a:off x="1872" y="7920"/>
                                  <a:ext cx="432"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6" name="Rectangle 125"/>
                              <wps:cNvSpPr>
                                <a:spLocks noChangeArrowheads="1"/>
                              </wps:cNvSpPr>
                              <wps:spPr bwMode="auto">
                                <a:xfrm>
                                  <a:off x="2304" y="7632"/>
                                  <a:ext cx="432"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7" name="Rectangle 126"/>
                              <wps:cNvSpPr>
                                <a:spLocks noChangeArrowheads="1"/>
                              </wps:cNvSpPr>
                              <wps:spPr bwMode="auto">
                                <a:xfrm>
                                  <a:off x="2304" y="8352"/>
                                  <a:ext cx="432" cy="720"/>
                                </a:xfrm>
                                <a:prstGeom prst="rect">
                                  <a:avLst/>
                                </a:prstGeom>
                                <a:solidFill>
                                  <a:srgbClr val="FFFFFF"/>
                                </a:solidFill>
                                <a:ln w="9525">
                                  <a:solidFill>
                                    <a:srgbClr val="000000"/>
                                  </a:solidFill>
                                  <a:miter lim="800000"/>
                                  <a:headEnd/>
                                  <a:tailEnd/>
                                </a:ln>
                              </wps:spPr>
                              <wps:txbx>
                                <w:txbxContent>
                                  <w:p w:rsidR="0069484F" w:rsidRDefault="0069484F" w:rsidP="00202AE2">
                                    <w:r>
                                      <w:t>лк</w:t>
                                    </w:r>
                                  </w:p>
                                </w:txbxContent>
                              </wps:txbx>
                              <wps:bodyPr rot="0" vert="horz" wrap="square" lIns="91440" tIns="45720" rIns="91440" bIns="45720" anchor="t" anchorCtr="0" upright="1">
                                <a:noAutofit/>
                              </wps:bodyPr>
                            </wps:wsp>
                            <wps:wsp>
                              <wps:cNvPr id="178" name="Rectangle 127"/>
                              <wps:cNvSpPr>
                                <a:spLocks noChangeArrowheads="1"/>
                              </wps:cNvSpPr>
                              <wps:spPr bwMode="auto">
                                <a:xfrm>
                                  <a:off x="2736" y="7920"/>
                                  <a:ext cx="72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9" name="Rectangle 128"/>
                              <wps:cNvSpPr>
                                <a:spLocks noChangeArrowheads="1"/>
                              </wps:cNvSpPr>
                              <wps:spPr bwMode="auto">
                                <a:xfrm>
                                  <a:off x="3456" y="7920"/>
                                  <a:ext cx="72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0" name="Rectangle 129"/>
                              <wps:cNvSpPr>
                                <a:spLocks noChangeArrowheads="1"/>
                              </wps:cNvSpPr>
                              <wps:spPr bwMode="auto">
                                <a:xfrm>
                                  <a:off x="4176" y="7632"/>
                                  <a:ext cx="432"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1" name="Rectangle 130"/>
                              <wps:cNvSpPr>
                                <a:spLocks noChangeArrowheads="1"/>
                              </wps:cNvSpPr>
                              <wps:spPr bwMode="auto">
                                <a:xfrm>
                                  <a:off x="4176" y="8352"/>
                                  <a:ext cx="432" cy="720"/>
                                </a:xfrm>
                                <a:prstGeom prst="rect">
                                  <a:avLst/>
                                </a:prstGeom>
                                <a:solidFill>
                                  <a:srgbClr val="FFFFFF"/>
                                </a:solidFill>
                                <a:ln w="9525">
                                  <a:solidFill>
                                    <a:srgbClr val="000000"/>
                                  </a:solidFill>
                                  <a:miter lim="800000"/>
                                  <a:headEnd/>
                                  <a:tailEnd/>
                                </a:ln>
                              </wps:spPr>
                              <wps:txbx>
                                <w:txbxContent>
                                  <w:p w:rsidR="0069484F" w:rsidRDefault="0069484F" w:rsidP="00202AE2">
                                    <w:r>
                                      <w:t>лк</w:t>
                                    </w:r>
                                  </w:p>
                                </w:txbxContent>
                              </wps:txbx>
                              <wps:bodyPr rot="0" vert="horz" wrap="square" lIns="91440" tIns="45720" rIns="91440" bIns="45720" anchor="t" anchorCtr="0" upright="1">
                                <a:noAutofit/>
                              </wps:bodyPr>
                            </wps:wsp>
                            <wps:wsp>
                              <wps:cNvPr id="182" name="Rectangle 131"/>
                              <wps:cNvSpPr>
                                <a:spLocks noChangeArrowheads="1"/>
                              </wps:cNvSpPr>
                              <wps:spPr bwMode="auto">
                                <a:xfrm>
                                  <a:off x="4608" y="7920"/>
                                  <a:ext cx="432"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3" name="Rectangle 132"/>
                              <wps:cNvSpPr>
                                <a:spLocks noChangeArrowheads="1"/>
                              </wps:cNvSpPr>
                              <wps:spPr bwMode="auto">
                                <a:xfrm>
                                  <a:off x="5040" y="7632"/>
                                  <a:ext cx="432" cy="100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 name="Line 133"/>
                              <wps:cNvCnPr/>
                              <wps:spPr bwMode="auto">
                                <a:xfrm flipV="1">
                                  <a:off x="1440" y="7920"/>
                                  <a:ext cx="864"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134"/>
                              <wps:cNvCnPr/>
                              <wps:spPr bwMode="auto">
                                <a:xfrm flipH="1" flipV="1">
                                  <a:off x="1440" y="7632"/>
                                  <a:ext cx="864"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 name="Line 135"/>
                              <wps:cNvCnPr/>
                              <wps:spPr bwMode="auto">
                                <a:xfrm>
                                  <a:off x="2304" y="7632"/>
                                  <a:ext cx="1152"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136"/>
                              <wps:cNvCnPr/>
                              <wps:spPr bwMode="auto">
                                <a:xfrm flipH="1">
                                  <a:off x="2736" y="7920"/>
                                  <a:ext cx="72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AutoShape 137"/>
                              <wps:cNvSpPr>
                                <a:spLocks noChangeArrowheads="1"/>
                              </wps:cNvSpPr>
                              <wps:spPr bwMode="auto">
                                <a:xfrm>
                                  <a:off x="2448" y="9072"/>
                                  <a:ext cx="144" cy="144"/>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wps:wsp>
                              <wps:cNvPr id="189" name="AutoShape 138"/>
                              <wps:cNvSpPr>
                                <a:spLocks noChangeArrowheads="1"/>
                              </wps:cNvSpPr>
                              <wps:spPr bwMode="auto">
                                <a:xfrm>
                                  <a:off x="4320" y="9072"/>
                                  <a:ext cx="144" cy="144"/>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73" o:spid="_x0000_s1028" style="position:absolute;left:0;text-align:left;margin-left:243.45pt;margin-top:568.1pt;width:151.2pt;height:50.4pt;z-index:251666432" coordorigin="1440,7632" coordsize="4032,1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">
                      <v:rect id="Rectangle 123" o:spid="_x0000_s1029" style="position:absolute;left:1440;top:7632;width:432;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"/>
                      <v:rect id="Rectangle 124" o:spid="_x0000_s1030" style="position:absolute;left:1872;top:7920;width: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"/>
                      <v:rect id="Rectangle 125" o:spid="_x0000_s1031" style="position:absolute;left:2304;top:7632;width: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"/>
                      <v:rect id="Rectangle 126" o:spid="_x0000_s1032" style="position:absolute;left:2304;top:8352;width: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">
                        <v:textbox>
                          <w:txbxContent>
                            <w:p w:rsidR="0069484F" w:rsidRDefault="0069484F" w:rsidP="00202AE2">
                              <w:r>
                                <w:t>лк</w:t>
                              </w:r>
                            </w:p>
                          </w:txbxContent>
                        </v:textbox>
                      </v:rect>
                      <v:rect id="Rectangle 127" o:spid="_x0000_s1033" style="position:absolute;left:2736;top:7920;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"/>
                      <v:rect id="Rectangle 128" o:spid="_x0000_s1034" style="position:absolute;left:3456;top:7920;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"/>
                      <v:rect id="Rectangle 129" o:spid="_x0000_s1035" style="position:absolute;left:4176;top:7632;width: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"/>
                      <v:rect id="Rectangle 130" o:spid="_x0000_s1036" style="position:absolute;left:4176;top:8352;width: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">
                        <v:textbox>
                          <w:txbxContent>
                            <w:p w:rsidR="0069484F" w:rsidRDefault="0069484F" w:rsidP="00202AE2">
                              <w:r>
                                <w:t>лк</w:t>
                              </w:r>
                            </w:p>
                          </w:txbxContent>
                        </v:textbox>
                      </v:rect>
                      <v:rect id="Rectangle 131" o:spid="_x0000_s1037" style="position:absolute;left:4608;top:7920;width: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"/>
                      <v:rect id="Rectangle 132" o:spid="_x0000_s1038" style="position:absolute;left:5040;top:7632;width:432;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"/>
                      <v:line id="Line 133" o:spid="_x0000_s1039" style="position:absolute;flip:y;visibility:visible;mso-wrap-style:square" from="1440,7920" to="2304,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"/>
                      <v:line id="Line 134" o:spid="_x0000_s1040" style="position:absolute;flip:x y;visibility:visible;mso-wrap-style:square" from="1440,7632" to="2304,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"/>
                      <v:line id="Line 135" o:spid="_x0000_s1041" style="position:absolute;visibility:visible;mso-wrap-style:square" from="2304,7632" to="3456,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"/>
                      <v:line id="Line 136" o:spid="_x0000_s1042" style="position:absolute;flip:x;visibility:visible;mso-wrap-style:square" from="2736,7920" to="3456,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37" o:spid="_x0000_s1043" type="#_x0000_t5" style="position:absolute;left:2448;top:9072;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" fillcolor="#f90"/>
                      <v:shape id="AutoShape 138" o:spid="_x0000_s1044" type="#_x0000_t5" style="position:absolute;left:4320;top:9072;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" fillcolor="#f90"/>
                    </v:group>
                  </w:pict>
                </mc:Fallback>
              </mc:AlternateContent>
            </w:r>
          </w:p>
          <w:p w:rsidR="00D1394D" w:rsidRPr="009664C8" w:rsidRDefault="006D291D" w:rsidP="00202AE2">
            <w:pPr>
              <w:rPr>
                <w:sz w:val="24"/>
                <w:szCs w:val="24"/>
              </w:rPr>
            </w:pPr>
            <w:r w:rsidRPr="009664C8">
              <w:rPr>
                <w:noProof/>
                <w:sz w:val="24"/>
                <w:szCs w:val="24"/>
              </w:rPr>
              <mc:AlternateContent>
                <mc:Choice Requires="wpg">
                  <w:drawing>
                    <wp:anchor distT="0" distB="0" distL="114300" distR="114300" simplePos="0" relativeHeight="251649024" behindDoc="0" locked="0" layoutInCell="1" allowOverlap="1">
                      <wp:simplePos x="0" y="0"/>
                      <wp:positionH relativeFrom="column">
                        <wp:posOffset>3971925</wp:posOffset>
                      </wp:positionH>
                      <wp:positionV relativeFrom="paragraph">
                        <wp:posOffset>6860540</wp:posOffset>
                      </wp:positionV>
                      <wp:extent cx="1223010" cy="311785"/>
                      <wp:effectExtent l="0" t="0" r="0" b="0"/>
                      <wp:wrapNone/>
                      <wp:docPr id="106" name="Группа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3010" cy="311785"/>
                                <a:chOff x="6912" y="1440"/>
                                <a:chExt cx="4320" cy="2304"/>
                              </a:xfrm>
                            </wpg:grpSpPr>
                            <wps:wsp>
                              <wps:cNvPr id="107" name="Rectangle 56"/>
                              <wps:cNvSpPr>
                                <a:spLocks noChangeArrowheads="1"/>
                              </wps:cNvSpPr>
                              <wps:spPr bwMode="auto">
                                <a:xfrm>
                                  <a:off x="6912" y="1440"/>
                                  <a:ext cx="432" cy="18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8" name="Rectangle 57"/>
                              <wps:cNvSpPr>
                                <a:spLocks noChangeArrowheads="1"/>
                              </wps:cNvSpPr>
                              <wps:spPr bwMode="auto">
                                <a:xfrm>
                                  <a:off x="7344" y="1440"/>
                                  <a:ext cx="864" cy="18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9" name="Rectangle 58"/>
                              <wps:cNvSpPr>
                                <a:spLocks noChangeArrowheads="1"/>
                              </wps:cNvSpPr>
                              <wps:spPr bwMode="auto">
                                <a:xfrm>
                                  <a:off x="7776" y="2448"/>
                                  <a:ext cx="432" cy="1152"/>
                                </a:xfrm>
                                <a:prstGeom prst="rect">
                                  <a:avLst/>
                                </a:prstGeom>
                                <a:solidFill>
                                  <a:srgbClr val="FFFFFF"/>
                                </a:solidFill>
                                <a:ln w="9525">
                                  <a:solidFill>
                                    <a:srgbClr val="000000"/>
                                  </a:solidFill>
                                  <a:miter lim="800000"/>
                                  <a:headEnd/>
                                  <a:tailEnd/>
                                </a:ln>
                              </wps:spPr>
                              <wps:txbx>
                                <w:txbxContent>
                                  <w:p w:rsidR="0069484F" w:rsidRDefault="0069484F" w:rsidP="00202AE2"/>
                                  <w:p w:rsidR="0069484F" w:rsidRDefault="0069484F" w:rsidP="00202AE2">
                                    <w:r>
                                      <w:t>лк</w:t>
                                    </w:r>
                                  </w:p>
                                </w:txbxContent>
                              </wps:txbx>
                              <wps:bodyPr rot="0" vert="horz" wrap="square" lIns="91440" tIns="45720" rIns="91440" bIns="45720" anchor="t" anchorCtr="0" upright="1">
                                <a:noAutofit/>
                              </wps:bodyPr>
                            </wps:wsp>
                            <wps:wsp>
                              <wps:cNvPr id="110" name="Rectangle 59"/>
                              <wps:cNvSpPr>
                                <a:spLocks noChangeArrowheads="1"/>
                              </wps:cNvSpPr>
                              <wps:spPr bwMode="auto">
                                <a:xfrm>
                                  <a:off x="8208" y="1440"/>
                                  <a:ext cx="432" cy="18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 name="Rectangle 60"/>
                              <wps:cNvSpPr>
                                <a:spLocks noChangeArrowheads="1"/>
                              </wps:cNvSpPr>
                              <wps:spPr bwMode="auto">
                                <a:xfrm>
                                  <a:off x="8640" y="1728"/>
                                  <a:ext cx="432" cy="15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2" name="Rectangle 61"/>
                              <wps:cNvSpPr>
                                <a:spLocks noChangeArrowheads="1"/>
                              </wps:cNvSpPr>
                              <wps:spPr bwMode="auto">
                                <a:xfrm>
                                  <a:off x="9072" y="1728"/>
                                  <a:ext cx="432" cy="15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3" name="Rectangle 62"/>
                              <wps:cNvSpPr>
                                <a:spLocks noChangeArrowheads="1"/>
                              </wps:cNvSpPr>
                              <wps:spPr bwMode="auto">
                                <a:xfrm>
                                  <a:off x="9504" y="1440"/>
                                  <a:ext cx="432" cy="18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 name="Rectangle 63"/>
                              <wps:cNvSpPr>
                                <a:spLocks noChangeArrowheads="1"/>
                              </wps:cNvSpPr>
                              <wps:spPr bwMode="auto">
                                <a:xfrm>
                                  <a:off x="9936" y="1440"/>
                                  <a:ext cx="864" cy="18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5" name="Rectangle 64"/>
                              <wps:cNvSpPr>
                                <a:spLocks noChangeArrowheads="1"/>
                              </wps:cNvSpPr>
                              <wps:spPr bwMode="auto">
                                <a:xfrm>
                                  <a:off x="9936" y="2448"/>
                                  <a:ext cx="432" cy="1152"/>
                                </a:xfrm>
                                <a:prstGeom prst="rect">
                                  <a:avLst/>
                                </a:prstGeom>
                                <a:solidFill>
                                  <a:srgbClr val="FFFFFF"/>
                                </a:solidFill>
                                <a:ln w="9525">
                                  <a:solidFill>
                                    <a:srgbClr val="000000"/>
                                  </a:solidFill>
                                  <a:miter lim="800000"/>
                                  <a:headEnd/>
                                  <a:tailEnd/>
                                </a:ln>
                              </wps:spPr>
                              <wps:txbx>
                                <w:txbxContent>
                                  <w:p w:rsidR="0069484F" w:rsidRDefault="0069484F" w:rsidP="00202AE2"/>
                                  <w:p w:rsidR="0069484F" w:rsidRDefault="0069484F" w:rsidP="00202AE2">
                                    <w:r>
                                      <w:t>лк</w:t>
                                    </w:r>
                                  </w:p>
                                </w:txbxContent>
                              </wps:txbx>
                              <wps:bodyPr rot="0" vert="horz" wrap="square" lIns="91440" tIns="45720" rIns="91440" bIns="45720" anchor="t" anchorCtr="0" upright="1">
                                <a:noAutofit/>
                              </wps:bodyPr>
                            </wps:wsp>
                            <wps:wsp>
                              <wps:cNvPr id="116" name="Rectangle 65"/>
                              <wps:cNvSpPr>
                                <a:spLocks noChangeArrowheads="1"/>
                              </wps:cNvSpPr>
                              <wps:spPr bwMode="auto">
                                <a:xfrm>
                                  <a:off x="10800" y="1440"/>
                                  <a:ext cx="432" cy="18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7" name="Line 66"/>
                              <wps:cNvCnPr/>
                              <wps:spPr bwMode="auto">
                                <a:xfrm flipV="1">
                                  <a:off x="6912" y="1440"/>
                                  <a:ext cx="1296"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Line 67"/>
                              <wps:cNvCnPr/>
                              <wps:spPr bwMode="auto">
                                <a:xfrm flipH="1" flipV="1">
                                  <a:off x="6912" y="1440"/>
                                  <a:ext cx="864"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Line 68"/>
                              <wps:cNvCnPr/>
                              <wps:spPr bwMode="auto">
                                <a:xfrm>
                                  <a:off x="8208" y="1440"/>
                                  <a:ext cx="864"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Line 69"/>
                              <wps:cNvCnPr/>
                              <wps:spPr bwMode="auto">
                                <a:xfrm flipH="1">
                                  <a:off x="8208" y="1728"/>
                                  <a:ext cx="864" cy="15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70"/>
                              <wps:cNvSpPr>
                                <a:spLocks noChangeArrowheads="1"/>
                              </wps:cNvSpPr>
                              <wps:spPr bwMode="auto">
                                <a:xfrm>
                                  <a:off x="7920" y="3600"/>
                                  <a:ext cx="144" cy="144"/>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wps:wsp>
                              <wps:cNvPr id="122" name="AutoShape 71"/>
                              <wps:cNvSpPr>
                                <a:spLocks noChangeArrowheads="1"/>
                              </wps:cNvSpPr>
                              <wps:spPr bwMode="auto">
                                <a:xfrm>
                                  <a:off x="10080" y="3600"/>
                                  <a:ext cx="144" cy="144"/>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06" o:spid="_x0000_s1045" style="position:absolute;margin-left:312.75pt;margin-top:540.2pt;width:96.3pt;height:24.55pt;z-index:251649024" coordorigin="6912,1440" coordsize="4320,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">
                      <v:rect id="Rectangle 56" o:spid="_x0000_s1046" style="position:absolute;left:6912;top:1440;width:432;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"/>
                      <v:rect id="Rectangle 57" o:spid="_x0000_s1047" style="position:absolute;left:7344;top:1440;width:864;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"/>
                      <v:rect id="Rectangle 58" o:spid="_x0000_s1048" style="position:absolute;left:7776;top:2448;width:432;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">
                        <v:textbox>
                          <w:txbxContent>
                            <w:p w:rsidR="0069484F" w:rsidRDefault="0069484F" w:rsidP="00202AE2"/>
                            <w:p w:rsidR="0069484F" w:rsidRDefault="0069484F" w:rsidP="00202AE2">
                              <w:r>
                                <w:t>лк</w:t>
                              </w:r>
                            </w:p>
                          </w:txbxContent>
                        </v:textbox>
                      </v:rect>
                      <v:rect id="Rectangle 59" o:spid="_x0000_s1049" style="position:absolute;left:8208;top:1440;width:432;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"/>
                      <v:rect id="Rectangle 60" o:spid="_x0000_s1050" style="position:absolute;left:8640;top:1728;width:432;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"/>
                      <v:rect id="Rectangle 61" o:spid="_x0000_s1051" style="position:absolute;left:9072;top:1728;width:432;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"/>
                      <v:rect id="Rectangle 62" o:spid="_x0000_s1052" style="position:absolute;left:9504;top:1440;width:432;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"/>
                      <v:rect id="Rectangle 63" o:spid="_x0000_s1053" style="position:absolute;left:9936;top:1440;width:864;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e9MwwAAANwAAAAPAAAAZHJzL2Rvd25yZXYueG1sRE9Na8JA&#10;EL0X+h+WKfTWbLQi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vE3vTMMAAADcAAAADwAA&#10;AAAAAAAAAAAAAAAHAgAAZHJzL2Rvd25yZXYueG1sUEsFBgAAAAADAAMAtwAAAPcCAAAAAA==&#10;"/>
                      <v:rect id="Rectangle 64" o:spid="_x0000_s1054" style="position:absolute;left:9936;top:2448;width:432;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rXwwAAANwAAAAPAAAAZHJzL2Rvd25yZXYueG1sRE9Na8JA&#10;EL0X+h+WKfTWbLQo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0wFK18MAAADcAAAADwAA&#10;AAAAAAAAAAAAAAAHAgAAZHJzL2Rvd25yZXYueG1sUEsFBgAAAAADAAMAtwAAAPcCAAAAAA==&#10;">
                        <v:textbox>
                          <w:txbxContent>
                            <w:p w:rsidR="0069484F" w:rsidRDefault="0069484F" w:rsidP="00202AE2"/>
                            <w:p w:rsidR="0069484F" w:rsidRDefault="0069484F" w:rsidP="00202AE2">
                              <w:r>
                                <w:t>лк</w:t>
                              </w:r>
                            </w:p>
                          </w:txbxContent>
                        </v:textbox>
                      </v:rect>
                      <v:rect id="Rectangle 65" o:spid="_x0000_s1055" style="position:absolute;left:10800;top:1440;width:432;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"/>
                      <v:line id="Line 66" o:spid="_x0000_s1056" style="position:absolute;flip:y;visibility:visible;mso-wrap-style:square" from="6912,1440" to="8208,3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"/>
                      <v:line id="Line 67" o:spid="_x0000_s1057" style="position:absolute;flip:x y;visibility:visible;mso-wrap-style:square" from="6912,1440" to="7776,3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"/>
                      <v:line id="Line 68" o:spid="_x0000_s1058" style="position:absolute;visibility:visible;mso-wrap-style:square" from="8208,1440" to="9072,3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"/>
                      <v:line id="Line 69" o:spid="_x0000_s1059" style="position:absolute;flip:x;visibility:visible;mso-wrap-style:square" from="8208,1728" to="9072,3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"/>
                      <v:shape id="AutoShape 70" o:spid="_x0000_s1060" type="#_x0000_t5" style="position:absolute;left:7920;top:3600;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" fillcolor="#f90"/>
                      <v:shape id="AutoShape 71" o:spid="_x0000_s1061" type="#_x0000_t5" style="position:absolute;left:10080;top:3600;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" fillcolor="#f90"/>
                    </v:group>
                  </w:pict>
                </mc:Fallback>
              </mc:AlternateContent>
            </w:r>
          </w:p>
        </w:tc>
        <w:tc>
          <w:tcPr>
            <w:tcW w:w="1276" w:type="dxa"/>
          </w:tcPr>
          <w:p w:rsidR="00D1394D" w:rsidRPr="009664C8" w:rsidRDefault="00D1394D" w:rsidP="009664C8">
            <w:pPr>
              <w:jc w:val="center"/>
              <w:rPr>
                <w:sz w:val="24"/>
                <w:szCs w:val="24"/>
              </w:rPr>
            </w:pPr>
            <w:r w:rsidRPr="009664C8">
              <w:rPr>
                <w:sz w:val="24"/>
                <w:szCs w:val="24"/>
              </w:rPr>
              <w:t>Р-2-3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Санкт-Петербург</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3</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52500" cy="628650"/>
                  <wp:effectExtent l="0" t="0" r="0" b="0"/>
                  <wp:docPr id="45"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00" cy="628650"/>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Р-3-3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Сочи</w:t>
            </w:r>
          </w:p>
        </w:tc>
        <w:tc>
          <w:tcPr>
            <w:tcW w:w="1418" w:type="dxa"/>
          </w:tcPr>
          <w:p w:rsidR="00D1394D" w:rsidRPr="009664C8" w:rsidRDefault="00D1394D" w:rsidP="009664C8">
            <w:pPr>
              <w:jc w:val="center"/>
              <w:rPr>
                <w:sz w:val="24"/>
                <w:szCs w:val="24"/>
              </w:rPr>
            </w:pPr>
            <w:r w:rsidRPr="009664C8">
              <w:rPr>
                <w:sz w:val="24"/>
                <w:szCs w:val="24"/>
              </w:rPr>
              <w:t xml:space="preserve">Линолеумные </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5</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14400" cy="733425"/>
                  <wp:effectExtent l="0" t="0" r="0" b="0"/>
                  <wp:docPr id="46"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14400" cy="7334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Р-4-3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Москва</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5</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1104900" cy="1085850"/>
                  <wp:effectExtent l="0" t="0" r="0" b="0"/>
                  <wp:docPr id="47"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04900" cy="1085850"/>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Р-2-2</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Псков</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6</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1047750" cy="962025"/>
                  <wp:effectExtent l="0" t="0" r="0" b="0"/>
                  <wp:docPr id="4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47750" cy="9620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Р-3-5</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Великий Новгород</w:t>
            </w:r>
          </w:p>
        </w:tc>
        <w:tc>
          <w:tcPr>
            <w:tcW w:w="1418" w:type="dxa"/>
          </w:tcPr>
          <w:p w:rsidR="00D1394D" w:rsidRPr="009664C8" w:rsidRDefault="00D1394D" w:rsidP="009664C8">
            <w:pPr>
              <w:jc w:val="center"/>
              <w:rPr>
                <w:sz w:val="24"/>
                <w:szCs w:val="24"/>
              </w:rPr>
            </w:pPr>
            <w:r w:rsidRPr="009664C8">
              <w:rPr>
                <w:sz w:val="24"/>
                <w:szCs w:val="24"/>
              </w:rPr>
              <w:t xml:space="preserve">Линолеумные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7</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1047750" cy="904875"/>
                  <wp:effectExtent l="0" t="0" r="0" b="0"/>
                  <wp:docPr id="4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47750" cy="90487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Р-3-3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Нижний Новгород</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lastRenderedPageBreak/>
              <w:t>8</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1019175" cy="990600"/>
                  <wp:effectExtent l="0" t="0" r="0" b="0"/>
                  <wp:docPr id="5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19175" cy="990600"/>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Р-4-3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Ярославль</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9</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23925" cy="1076325"/>
                  <wp:effectExtent l="0" t="0" r="0" b="0"/>
                  <wp:docPr id="5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23925" cy="10763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Р-2-2</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Кострома</w:t>
            </w:r>
          </w:p>
        </w:tc>
        <w:tc>
          <w:tcPr>
            <w:tcW w:w="1418" w:type="dxa"/>
          </w:tcPr>
          <w:p w:rsidR="00D1394D" w:rsidRPr="009664C8" w:rsidRDefault="00D1394D" w:rsidP="009664C8">
            <w:pPr>
              <w:jc w:val="center"/>
              <w:rPr>
                <w:sz w:val="24"/>
                <w:szCs w:val="24"/>
              </w:rPr>
            </w:pPr>
            <w:r w:rsidRPr="009664C8">
              <w:rPr>
                <w:sz w:val="24"/>
                <w:szCs w:val="24"/>
              </w:rPr>
              <w:t xml:space="preserve">Линолеумные </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10</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90600" cy="942975"/>
                  <wp:effectExtent l="0" t="0" r="0" b="0"/>
                  <wp:docPr id="5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90600" cy="94297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Вологда</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11</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14400" cy="990600"/>
                  <wp:effectExtent l="0" t="0" r="0" b="0"/>
                  <wp:docPr id="5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90600"/>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Р-3-3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Смоленск</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12</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14400" cy="1000125"/>
                  <wp:effectExtent l="0" t="0" r="0" b="0"/>
                  <wp:docPr id="5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14400" cy="10001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Р-4-3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Курск</w:t>
            </w:r>
          </w:p>
        </w:tc>
        <w:tc>
          <w:tcPr>
            <w:tcW w:w="1418" w:type="dxa"/>
          </w:tcPr>
          <w:p w:rsidR="00D1394D" w:rsidRPr="009664C8" w:rsidRDefault="00D1394D" w:rsidP="009664C8">
            <w:pPr>
              <w:jc w:val="center"/>
              <w:rPr>
                <w:sz w:val="24"/>
                <w:szCs w:val="24"/>
              </w:rPr>
            </w:pPr>
            <w:r w:rsidRPr="009664C8">
              <w:rPr>
                <w:sz w:val="24"/>
                <w:szCs w:val="24"/>
              </w:rPr>
              <w:t xml:space="preserve">Линолеумные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13</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90600" cy="885825"/>
                  <wp:effectExtent l="0" t="0" r="0" b="0"/>
                  <wp:docPr id="5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Р-2-2</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Владимир</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14</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809625" cy="923925"/>
                  <wp:effectExtent l="0" t="0" r="0" b="0"/>
                  <wp:docPr id="5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Рязань</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15</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876300" cy="904875"/>
                  <wp:effectExtent l="0" t="0" r="0" b="0"/>
                  <wp:docPr id="5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76300" cy="90487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Р-3-3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Сыктывкар</w:t>
            </w:r>
          </w:p>
        </w:tc>
        <w:tc>
          <w:tcPr>
            <w:tcW w:w="1418" w:type="dxa"/>
          </w:tcPr>
          <w:p w:rsidR="00D1394D" w:rsidRPr="009664C8" w:rsidRDefault="00D1394D" w:rsidP="009664C8">
            <w:pPr>
              <w:jc w:val="center"/>
              <w:rPr>
                <w:sz w:val="24"/>
                <w:szCs w:val="24"/>
              </w:rPr>
            </w:pPr>
            <w:r w:rsidRPr="009664C8">
              <w:rPr>
                <w:sz w:val="24"/>
                <w:szCs w:val="24"/>
              </w:rPr>
              <w:t xml:space="preserve">Линолеумные </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16</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33450" cy="914400"/>
                  <wp:effectExtent l="0" t="0" r="0" b="0"/>
                  <wp:docPr id="5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1276" w:type="dxa"/>
            <w:tcBorders>
              <w:bottom w:val="single" w:sz="4" w:space="0" w:color="auto"/>
            </w:tcBorders>
          </w:tcPr>
          <w:p w:rsidR="00D1394D" w:rsidRPr="009664C8" w:rsidRDefault="00D1394D" w:rsidP="009664C8">
            <w:pPr>
              <w:jc w:val="center"/>
              <w:rPr>
                <w:sz w:val="24"/>
                <w:szCs w:val="24"/>
              </w:rPr>
            </w:pPr>
            <w:r w:rsidRPr="009664C8">
              <w:rPr>
                <w:sz w:val="24"/>
                <w:szCs w:val="24"/>
              </w:rPr>
              <w:t>Р-4-3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Калининград</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lastRenderedPageBreak/>
              <w:t>17</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71550" cy="923925"/>
                  <wp:effectExtent l="0" t="0" r="0" b="0"/>
                  <wp:docPr id="5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71550" cy="923925"/>
                          </a:xfrm>
                          <a:prstGeom prst="rect">
                            <a:avLst/>
                          </a:prstGeom>
                          <a:noFill/>
                          <a:ln>
                            <a:noFill/>
                          </a:ln>
                        </pic:spPr>
                      </pic:pic>
                    </a:graphicData>
                  </a:graphic>
                </wp:inline>
              </w:drawing>
            </w:r>
          </w:p>
        </w:tc>
        <w:tc>
          <w:tcPr>
            <w:tcW w:w="1276" w:type="dxa"/>
            <w:tcBorders>
              <w:bottom w:val="nil"/>
            </w:tcBorders>
          </w:tcPr>
          <w:p w:rsidR="00D1394D" w:rsidRPr="009664C8" w:rsidRDefault="00D1394D" w:rsidP="009664C8">
            <w:pPr>
              <w:jc w:val="center"/>
              <w:rPr>
                <w:sz w:val="24"/>
                <w:szCs w:val="24"/>
              </w:rPr>
            </w:pPr>
            <w:r w:rsidRPr="009664C8">
              <w:rPr>
                <w:sz w:val="24"/>
                <w:szCs w:val="24"/>
              </w:rPr>
              <w:t>Р-2-2</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Белгород</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18</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62025" cy="885825"/>
                  <wp:effectExtent l="0" t="0" r="0" b="0"/>
                  <wp:docPr id="6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62025" cy="885825"/>
                          </a:xfrm>
                          <a:prstGeom prst="rect">
                            <a:avLst/>
                          </a:prstGeom>
                          <a:noFill/>
                          <a:ln>
                            <a:noFill/>
                          </a:ln>
                        </pic:spPr>
                      </pic:pic>
                    </a:graphicData>
                  </a:graphic>
                </wp:inline>
              </w:drawing>
            </w:r>
          </w:p>
        </w:tc>
        <w:tc>
          <w:tcPr>
            <w:tcW w:w="1276" w:type="dxa"/>
            <w:tcBorders>
              <w:top w:val="nil"/>
            </w:tcBorders>
          </w:tcPr>
          <w:p w:rsidR="00D1394D" w:rsidRPr="009664C8" w:rsidRDefault="00D1394D" w:rsidP="009664C8">
            <w:pPr>
              <w:jc w:val="center"/>
              <w:rPr>
                <w:sz w:val="24"/>
                <w:szCs w:val="24"/>
              </w:rPr>
            </w:pPr>
            <w:r w:rsidRPr="009664C8">
              <w:rPr>
                <w:sz w:val="24"/>
                <w:szCs w:val="24"/>
              </w:rPr>
              <w:t>Р-3-3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Липецк</w:t>
            </w:r>
          </w:p>
        </w:tc>
        <w:tc>
          <w:tcPr>
            <w:tcW w:w="1418" w:type="dxa"/>
          </w:tcPr>
          <w:p w:rsidR="00D1394D" w:rsidRPr="009664C8" w:rsidRDefault="00D1394D" w:rsidP="009664C8">
            <w:pPr>
              <w:jc w:val="center"/>
              <w:rPr>
                <w:sz w:val="24"/>
                <w:szCs w:val="24"/>
              </w:rPr>
            </w:pPr>
            <w:r w:rsidRPr="009664C8">
              <w:rPr>
                <w:sz w:val="24"/>
                <w:szCs w:val="24"/>
              </w:rPr>
              <w:t xml:space="preserve">Линолеумные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D1394D" w:rsidTr="009664C8">
        <w:tc>
          <w:tcPr>
            <w:tcW w:w="675" w:type="dxa"/>
          </w:tcPr>
          <w:p w:rsidR="00D1394D" w:rsidRPr="009664C8" w:rsidRDefault="00D1394D" w:rsidP="009664C8">
            <w:pPr>
              <w:jc w:val="center"/>
              <w:rPr>
                <w:sz w:val="24"/>
                <w:szCs w:val="24"/>
              </w:rPr>
            </w:pPr>
            <w:r w:rsidRPr="009664C8">
              <w:rPr>
                <w:sz w:val="24"/>
                <w:szCs w:val="24"/>
              </w:rPr>
              <w:t>19</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847725" cy="762000"/>
                  <wp:effectExtent l="0" t="0" r="0" b="0"/>
                  <wp:docPr id="6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47725" cy="762000"/>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Р-2-3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Воронеж</w:t>
            </w:r>
          </w:p>
        </w:tc>
        <w:tc>
          <w:tcPr>
            <w:tcW w:w="1418" w:type="dxa"/>
          </w:tcPr>
          <w:p w:rsidR="00D1394D" w:rsidRPr="009664C8" w:rsidRDefault="00D1394D" w:rsidP="009664C8">
            <w:pPr>
              <w:jc w:val="center"/>
              <w:rPr>
                <w:sz w:val="24"/>
                <w:szCs w:val="24"/>
              </w:rPr>
            </w:pPr>
            <w:r w:rsidRPr="009664C8">
              <w:rPr>
                <w:sz w:val="24"/>
                <w:szCs w:val="24"/>
              </w:rPr>
              <w:t>Паркетные</w:t>
            </w:r>
          </w:p>
        </w:tc>
        <w:tc>
          <w:tcPr>
            <w:tcW w:w="992" w:type="dxa"/>
          </w:tcPr>
          <w:p w:rsidR="00D1394D" w:rsidRPr="009664C8" w:rsidRDefault="00D1394D" w:rsidP="009664C8">
            <w:pPr>
              <w:jc w:val="center"/>
              <w:rPr>
                <w:sz w:val="24"/>
                <w:szCs w:val="24"/>
              </w:rPr>
            </w:pPr>
            <w:r w:rsidRPr="009664C8">
              <w:rPr>
                <w:sz w:val="24"/>
                <w:szCs w:val="24"/>
              </w:rPr>
              <w:t>2,8</w:t>
            </w:r>
          </w:p>
        </w:tc>
        <w:tc>
          <w:tcPr>
            <w:tcW w:w="1134" w:type="dxa"/>
          </w:tcPr>
          <w:p w:rsidR="00D1394D" w:rsidRPr="00123DB1" w:rsidRDefault="00D1394D" w:rsidP="009664C8">
            <w:pPr>
              <w:jc w:val="center"/>
            </w:pPr>
            <w:r w:rsidRPr="00123DB1">
              <w:t>С подвалом</w:t>
            </w:r>
          </w:p>
        </w:tc>
      </w:tr>
      <w:tr w:rsidR="00D1394D" w:rsidTr="009664C8">
        <w:tc>
          <w:tcPr>
            <w:tcW w:w="675" w:type="dxa"/>
          </w:tcPr>
          <w:p w:rsidR="00D1394D" w:rsidRPr="009664C8" w:rsidRDefault="00D1394D" w:rsidP="009664C8">
            <w:pPr>
              <w:jc w:val="center"/>
              <w:rPr>
                <w:sz w:val="24"/>
                <w:szCs w:val="24"/>
              </w:rPr>
            </w:pPr>
            <w:r w:rsidRPr="009664C8">
              <w:rPr>
                <w:sz w:val="24"/>
                <w:szCs w:val="24"/>
              </w:rPr>
              <w:t>20</w:t>
            </w:r>
          </w:p>
        </w:tc>
        <w:tc>
          <w:tcPr>
            <w:tcW w:w="2977" w:type="dxa"/>
          </w:tcPr>
          <w:p w:rsidR="00D1394D" w:rsidRPr="009664C8" w:rsidRDefault="006D291D" w:rsidP="009664C8">
            <w:pPr>
              <w:jc w:val="center"/>
              <w:rPr>
                <w:sz w:val="24"/>
                <w:szCs w:val="24"/>
              </w:rPr>
            </w:pPr>
            <w:r w:rsidRPr="009664C8">
              <w:rPr>
                <w:noProof/>
                <w:sz w:val="24"/>
                <w:szCs w:val="24"/>
              </w:rPr>
              <w:drawing>
                <wp:inline distT="0" distB="0" distL="0" distR="0">
                  <wp:extent cx="990600" cy="790575"/>
                  <wp:effectExtent l="0" t="0" r="0" b="0"/>
                  <wp:docPr id="6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90600" cy="790575"/>
                          </a:xfrm>
                          <a:prstGeom prst="rect">
                            <a:avLst/>
                          </a:prstGeom>
                          <a:noFill/>
                          <a:ln>
                            <a:noFill/>
                          </a:ln>
                        </pic:spPr>
                      </pic:pic>
                    </a:graphicData>
                  </a:graphic>
                </wp:inline>
              </w:drawing>
            </w:r>
          </w:p>
        </w:tc>
        <w:tc>
          <w:tcPr>
            <w:tcW w:w="1276" w:type="dxa"/>
          </w:tcPr>
          <w:p w:rsidR="00D1394D" w:rsidRPr="009664C8" w:rsidRDefault="00D1394D" w:rsidP="009664C8">
            <w:pPr>
              <w:jc w:val="center"/>
              <w:rPr>
                <w:sz w:val="24"/>
                <w:szCs w:val="24"/>
              </w:rPr>
            </w:pPr>
            <w:r w:rsidRPr="009664C8">
              <w:rPr>
                <w:sz w:val="24"/>
                <w:szCs w:val="24"/>
              </w:rPr>
              <w:t>Р-4-3</w:t>
            </w:r>
          </w:p>
        </w:tc>
        <w:tc>
          <w:tcPr>
            <w:tcW w:w="1559" w:type="dxa"/>
          </w:tcPr>
          <w:p w:rsidR="00D1394D" w:rsidRPr="009664C8" w:rsidRDefault="00D1394D" w:rsidP="009664C8">
            <w:pPr>
              <w:spacing w:line="360" w:lineRule="auto"/>
              <w:jc w:val="center"/>
              <w:rPr>
                <w:color w:val="000000"/>
                <w:spacing w:val="-1"/>
                <w:sz w:val="24"/>
                <w:szCs w:val="24"/>
              </w:rPr>
            </w:pPr>
            <w:r w:rsidRPr="009664C8">
              <w:rPr>
                <w:color w:val="000000"/>
                <w:spacing w:val="-1"/>
                <w:sz w:val="24"/>
                <w:szCs w:val="24"/>
              </w:rPr>
              <w:t>Саранск</w:t>
            </w:r>
          </w:p>
        </w:tc>
        <w:tc>
          <w:tcPr>
            <w:tcW w:w="1418" w:type="dxa"/>
          </w:tcPr>
          <w:p w:rsidR="00D1394D" w:rsidRPr="009664C8" w:rsidRDefault="00D1394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D1394D" w:rsidRPr="009664C8" w:rsidRDefault="00D1394D" w:rsidP="009664C8">
            <w:pPr>
              <w:jc w:val="center"/>
              <w:rPr>
                <w:sz w:val="24"/>
                <w:szCs w:val="24"/>
              </w:rPr>
            </w:pPr>
            <w:r w:rsidRPr="009664C8">
              <w:rPr>
                <w:sz w:val="24"/>
                <w:szCs w:val="24"/>
              </w:rPr>
              <w:t>3</w:t>
            </w:r>
          </w:p>
        </w:tc>
        <w:tc>
          <w:tcPr>
            <w:tcW w:w="1134" w:type="dxa"/>
          </w:tcPr>
          <w:p w:rsidR="00D1394D" w:rsidRPr="00123DB1" w:rsidRDefault="00D1394D" w:rsidP="009664C8">
            <w:pPr>
              <w:jc w:val="center"/>
            </w:pPr>
            <w:r w:rsidRPr="00123DB1">
              <w:t>С тех. подпольем</w:t>
            </w:r>
          </w:p>
        </w:tc>
      </w:tr>
      <w:tr w:rsidR="00CF2B1D" w:rsidTr="009664C8">
        <w:tc>
          <w:tcPr>
            <w:tcW w:w="675" w:type="dxa"/>
          </w:tcPr>
          <w:p w:rsidR="00CF2B1D" w:rsidRPr="009664C8" w:rsidRDefault="00CF2B1D" w:rsidP="009664C8">
            <w:pPr>
              <w:jc w:val="center"/>
              <w:rPr>
                <w:sz w:val="24"/>
                <w:szCs w:val="24"/>
              </w:rPr>
            </w:pPr>
            <w:r w:rsidRPr="009664C8">
              <w:rPr>
                <w:sz w:val="24"/>
                <w:szCs w:val="24"/>
              </w:rPr>
              <w:t>21</w:t>
            </w:r>
          </w:p>
        </w:tc>
        <w:tc>
          <w:tcPr>
            <w:tcW w:w="2977" w:type="dxa"/>
          </w:tcPr>
          <w:p w:rsidR="00CF2B1D" w:rsidRPr="009664C8" w:rsidRDefault="006D291D" w:rsidP="009664C8">
            <w:pPr>
              <w:jc w:val="center"/>
              <w:rPr>
                <w:noProof/>
                <w:sz w:val="24"/>
                <w:szCs w:val="24"/>
              </w:rPr>
            </w:pPr>
            <w:r w:rsidRPr="009664C8">
              <w:rPr>
                <w:noProof/>
                <w:sz w:val="24"/>
                <w:szCs w:val="24"/>
              </w:rPr>
              <w:drawing>
                <wp:inline distT="0" distB="0" distL="0" distR="0">
                  <wp:extent cx="990600" cy="942975"/>
                  <wp:effectExtent l="0" t="0" r="0" b="0"/>
                  <wp:docPr id="6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90600" cy="942975"/>
                          </a:xfrm>
                          <a:prstGeom prst="rect">
                            <a:avLst/>
                          </a:prstGeom>
                          <a:noFill/>
                          <a:ln>
                            <a:noFill/>
                          </a:ln>
                        </pic:spPr>
                      </pic:pic>
                    </a:graphicData>
                  </a:graphic>
                </wp:inline>
              </w:drawing>
            </w:r>
          </w:p>
        </w:tc>
        <w:tc>
          <w:tcPr>
            <w:tcW w:w="1276" w:type="dxa"/>
          </w:tcPr>
          <w:p w:rsidR="00CF2B1D" w:rsidRPr="009664C8" w:rsidRDefault="00CF2B1D" w:rsidP="009664C8">
            <w:pPr>
              <w:jc w:val="center"/>
              <w:rPr>
                <w:sz w:val="24"/>
                <w:szCs w:val="24"/>
              </w:rPr>
            </w:pPr>
            <w:r w:rsidRPr="009664C8">
              <w:rPr>
                <w:sz w:val="24"/>
                <w:szCs w:val="24"/>
              </w:rPr>
              <w:t>Р-2-3</w:t>
            </w:r>
          </w:p>
        </w:tc>
        <w:tc>
          <w:tcPr>
            <w:tcW w:w="1559" w:type="dxa"/>
          </w:tcPr>
          <w:p w:rsidR="00CF2B1D" w:rsidRPr="009664C8" w:rsidRDefault="00CF2B1D" w:rsidP="009664C8">
            <w:pPr>
              <w:spacing w:line="360" w:lineRule="auto"/>
              <w:jc w:val="center"/>
              <w:rPr>
                <w:color w:val="000000"/>
                <w:spacing w:val="-1"/>
                <w:sz w:val="24"/>
                <w:szCs w:val="24"/>
              </w:rPr>
            </w:pPr>
            <w:r w:rsidRPr="009664C8">
              <w:rPr>
                <w:color w:val="000000"/>
                <w:spacing w:val="-1"/>
                <w:sz w:val="24"/>
                <w:szCs w:val="24"/>
              </w:rPr>
              <w:t>Пенза</w:t>
            </w:r>
          </w:p>
        </w:tc>
        <w:tc>
          <w:tcPr>
            <w:tcW w:w="1418" w:type="dxa"/>
          </w:tcPr>
          <w:p w:rsidR="00CF2B1D" w:rsidRPr="009664C8" w:rsidRDefault="00CF2B1D" w:rsidP="009664C8">
            <w:pPr>
              <w:jc w:val="center"/>
              <w:rPr>
                <w:sz w:val="24"/>
                <w:szCs w:val="24"/>
              </w:rPr>
            </w:pPr>
            <w:r w:rsidRPr="009664C8">
              <w:rPr>
                <w:sz w:val="24"/>
                <w:szCs w:val="24"/>
              </w:rPr>
              <w:t xml:space="preserve">Линолеумные </w:t>
            </w:r>
          </w:p>
        </w:tc>
        <w:tc>
          <w:tcPr>
            <w:tcW w:w="992" w:type="dxa"/>
          </w:tcPr>
          <w:p w:rsidR="00CF2B1D" w:rsidRPr="009664C8" w:rsidRDefault="00CF2B1D" w:rsidP="009664C8">
            <w:pPr>
              <w:jc w:val="center"/>
              <w:rPr>
                <w:sz w:val="24"/>
                <w:szCs w:val="24"/>
              </w:rPr>
            </w:pPr>
            <w:r w:rsidRPr="009664C8">
              <w:rPr>
                <w:sz w:val="24"/>
                <w:szCs w:val="24"/>
              </w:rPr>
              <w:t>2,8</w:t>
            </w:r>
          </w:p>
        </w:tc>
        <w:tc>
          <w:tcPr>
            <w:tcW w:w="1134" w:type="dxa"/>
          </w:tcPr>
          <w:p w:rsidR="00CF2B1D" w:rsidRPr="00123DB1" w:rsidRDefault="00CF2B1D" w:rsidP="009664C8">
            <w:pPr>
              <w:jc w:val="center"/>
            </w:pPr>
            <w:r w:rsidRPr="00123DB1">
              <w:t>С подвалом</w:t>
            </w:r>
          </w:p>
        </w:tc>
      </w:tr>
      <w:tr w:rsidR="00CF2B1D" w:rsidTr="009664C8">
        <w:tc>
          <w:tcPr>
            <w:tcW w:w="675" w:type="dxa"/>
          </w:tcPr>
          <w:p w:rsidR="00CF2B1D" w:rsidRPr="009664C8" w:rsidRDefault="00CF2B1D" w:rsidP="009664C8">
            <w:pPr>
              <w:jc w:val="center"/>
              <w:rPr>
                <w:sz w:val="24"/>
                <w:szCs w:val="24"/>
              </w:rPr>
            </w:pPr>
            <w:r w:rsidRPr="009664C8">
              <w:rPr>
                <w:sz w:val="24"/>
                <w:szCs w:val="24"/>
              </w:rPr>
              <w:t>22</w:t>
            </w:r>
          </w:p>
        </w:tc>
        <w:tc>
          <w:tcPr>
            <w:tcW w:w="2977" w:type="dxa"/>
          </w:tcPr>
          <w:p w:rsidR="00CF2B1D" w:rsidRPr="009664C8" w:rsidRDefault="006D291D" w:rsidP="009664C8">
            <w:pPr>
              <w:jc w:val="center"/>
              <w:rPr>
                <w:noProof/>
                <w:sz w:val="24"/>
                <w:szCs w:val="24"/>
              </w:rPr>
            </w:pPr>
            <w:r w:rsidRPr="009664C8">
              <w:rPr>
                <w:noProof/>
                <w:sz w:val="24"/>
                <w:szCs w:val="24"/>
              </w:rPr>
              <w:drawing>
                <wp:inline distT="0" distB="0" distL="0" distR="0">
                  <wp:extent cx="876300" cy="904875"/>
                  <wp:effectExtent l="0" t="0" r="0" b="0"/>
                  <wp:docPr id="6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76300" cy="904875"/>
                          </a:xfrm>
                          <a:prstGeom prst="rect">
                            <a:avLst/>
                          </a:prstGeom>
                          <a:noFill/>
                          <a:ln>
                            <a:noFill/>
                          </a:ln>
                        </pic:spPr>
                      </pic:pic>
                    </a:graphicData>
                  </a:graphic>
                </wp:inline>
              </w:drawing>
            </w:r>
          </w:p>
        </w:tc>
        <w:tc>
          <w:tcPr>
            <w:tcW w:w="1276" w:type="dxa"/>
          </w:tcPr>
          <w:p w:rsidR="00CF2B1D" w:rsidRPr="009664C8" w:rsidRDefault="00CF2B1D" w:rsidP="009664C8">
            <w:pPr>
              <w:jc w:val="center"/>
              <w:rPr>
                <w:sz w:val="24"/>
                <w:szCs w:val="24"/>
              </w:rPr>
            </w:pPr>
            <w:r w:rsidRPr="009664C8">
              <w:rPr>
                <w:sz w:val="24"/>
                <w:szCs w:val="24"/>
              </w:rPr>
              <w:t>Р-3-1</w:t>
            </w:r>
          </w:p>
        </w:tc>
        <w:tc>
          <w:tcPr>
            <w:tcW w:w="1559" w:type="dxa"/>
          </w:tcPr>
          <w:p w:rsidR="00CF2B1D" w:rsidRPr="009664C8" w:rsidRDefault="00CF2B1D" w:rsidP="009664C8">
            <w:pPr>
              <w:spacing w:line="360" w:lineRule="auto"/>
              <w:jc w:val="center"/>
              <w:rPr>
                <w:color w:val="000000"/>
                <w:spacing w:val="-1"/>
                <w:sz w:val="24"/>
                <w:szCs w:val="24"/>
              </w:rPr>
            </w:pPr>
            <w:r w:rsidRPr="009664C8">
              <w:rPr>
                <w:color w:val="000000"/>
                <w:spacing w:val="-1"/>
                <w:sz w:val="24"/>
                <w:szCs w:val="24"/>
              </w:rPr>
              <w:t>Саратов</w:t>
            </w:r>
          </w:p>
        </w:tc>
        <w:tc>
          <w:tcPr>
            <w:tcW w:w="1418" w:type="dxa"/>
          </w:tcPr>
          <w:p w:rsidR="00CF2B1D" w:rsidRPr="009664C8" w:rsidRDefault="00CF2B1D" w:rsidP="009664C8">
            <w:pPr>
              <w:jc w:val="center"/>
              <w:rPr>
                <w:sz w:val="24"/>
                <w:szCs w:val="24"/>
              </w:rPr>
            </w:pPr>
            <w:r w:rsidRPr="009664C8">
              <w:rPr>
                <w:sz w:val="24"/>
                <w:szCs w:val="24"/>
              </w:rPr>
              <w:t>Паркетные</w:t>
            </w:r>
          </w:p>
        </w:tc>
        <w:tc>
          <w:tcPr>
            <w:tcW w:w="992" w:type="dxa"/>
          </w:tcPr>
          <w:p w:rsidR="00CF2B1D" w:rsidRPr="009664C8" w:rsidRDefault="00CF2B1D" w:rsidP="009664C8">
            <w:pPr>
              <w:jc w:val="center"/>
              <w:rPr>
                <w:sz w:val="24"/>
                <w:szCs w:val="24"/>
              </w:rPr>
            </w:pPr>
            <w:r w:rsidRPr="009664C8">
              <w:rPr>
                <w:sz w:val="24"/>
                <w:szCs w:val="24"/>
              </w:rPr>
              <w:t>3</w:t>
            </w:r>
          </w:p>
        </w:tc>
        <w:tc>
          <w:tcPr>
            <w:tcW w:w="1134" w:type="dxa"/>
          </w:tcPr>
          <w:p w:rsidR="00CF2B1D" w:rsidRPr="00123DB1" w:rsidRDefault="00CF2B1D" w:rsidP="009664C8">
            <w:pPr>
              <w:jc w:val="center"/>
            </w:pPr>
            <w:r w:rsidRPr="00123DB1">
              <w:t>С тех. подпольем</w:t>
            </w:r>
          </w:p>
        </w:tc>
      </w:tr>
      <w:tr w:rsidR="00CF2B1D" w:rsidTr="009664C8">
        <w:tc>
          <w:tcPr>
            <w:tcW w:w="675" w:type="dxa"/>
          </w:tcPr>
          <w:p w:rsidR="00CF2B1D" w:rsidRPr="009664C8" w:rsidRDefault="00CF2B1D" w:rsidP="009664C8">
            <w:pPr>
              <w:jc w:val="center"/>
              <w:rPr>
                <w:sz w:val="24"/>
                <w:szCs w:val="24"/>
              </w:rPr>
            </w:pPr>
            <w:r w:rsidRPr="009664C8">
              <w:rPr>
                <w:sz w:val="24"/>
                <w:szCs w:val="24"/>
              </w:rPr>
              <w:t>23</w:t>
            </w:r>
          </w:p>
        </w:tc>
        <w:tc>
          <w:tcPr>
            <w:tcW w:w="2977" w:type="dxa"/>
          </w:tcPr>
          <w:p w:rsidR="00CF2B1D" w:rsidRPr="009664C8" w:rsidRDefault="006D291D" w:rsidP="009664C8">
            <w:pPr>
              <w:jc w:val="center"/>
              <w:rPr>
                <w:noProof/>
                <w:sz w:val="24"/>
                <w:szCs w:val="24"/>
              </w:rPr>
            </w:pPr>
            <w:r w:rsidRPr="009664C8">
              <w:rPr>
                <w:noProof/>
                <w:sz w:val="24"/>
                <w:szCs w:val="24"/>
              </w:rPr>
              <w:drawing>
                <wp:inline distT="0" distB="0" distL="0" distR="0">
                  <wp:extent cx="914400" cy="990600"/>
                  <wp:effectExtent l="0" t="0" r="0" b="0"/>
                  <wp:docPr id="6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90600"/>
                          </a:xfrm>
                          <a:prstGeom prst="rect">
                            <a:avLst/>
                          </a:prstGeom>
                          <a:noFill/>
                          <a:ln>
                            <a:noFill/>
                          </a:ln>
                        </pic:spPr>
                      </pic:pic>
                    </a:graphicData>
                  </a:graphic>
                </wp:inline>
              </w:drawing>
            </w:r>
          </w:p>
        </w:tc>
        <w:tc>
          <w:tcPr>
            <w:tcW w:w="1276" w:type="dxa"/>
          </w:tcPr>
          <w:p w:rsidR="00CF2B1D" w:rsidRPr="009664C8" w:rsidRDefault="00CF2B1D" w:rsidP="009664C8">
            <w:pPr>
              <w:jc w:val="center"/>
              <w:rPr>
                <w:sz w:val="24"/>
                <w:szCs w:val="24"/>
              </w:rPr>
            </w:pPr>
            <w:r w:rsidRPr="009664C8">
              <w:rPr>
                <w:sz w:val="24"/>
                <w:szCs w:val="24"/>
              </w:rPr>
              <w:t>Р-3-2</w:t>
            </w:r>
          </w:p>
        </w:tc>
        <w:tc>
          <w:tcPr>
            <w:tcW w:w="1559" w:type="dxa"/>
          </w:tcPr>
          <w:p w:rsidR="00CF2B1D" w:rsidRPr="009664C8" w:rsidRDefault="00CF2B1D" w:rsidP="009664C8">
            <w:pPr>
              <w:spacing w:line="360" w:lineRule="auto"/>
              <w:jc w:val="center"/>
              <w:rPr>
                <w:color w:val="000000"/>
                <w:spacing w:val="-1"/>
                <w:sz w:val="24"/>
                <w:szCs w:val="24"/>
              </w:rPr>
            </w:pPr>
            <w:r w:rsidRPr="009664C8">
              <w:rPr>
                <w:color w:val="000000"/>
                <w:spacing w:val="-1"/>
                <w:sz w:val="24"/>
                <w:szCs w:val="24"/>
              </w:rPr>
              <w:t>Смоленск</w:t>
            </w:r>
          </w:p>
        </w:tc>
        <w:tc>
          <w:tcPr>
            <w:tcW w:w="1418" w:type="dxa"/>
          </w:tcPr>
          <w:p w:rsidR="00CF2B1D" w:rsidRPr="009664C8" w:rsidRDefault="00CF2B1D" w:rsidP="009664C8">
            <w:pPr>
              <w:jc w:val="center"/>
              <w:rPr>
                <w:sz w:val="24"/>
                <w:szCs w:val="24"/>
              </w:rPr>
            </w:pPr>
            <w:proofErr w:type="spellStart"/>
            <w:r w:rsidRPr="009664C8">
              <w:rPr>
                <w:sz w:val="24"/>
                <w:szCs w:val="24"/>
              </w:rPr>
              <w:t>Досчатые</w:t>
            </w:r>
            <w:proofErr w:type="spellEnd"/>
            <w:r w:rsidRPr="009664C8">
              <w:rPr>
                <w:sz w:val="24"/>
                <w:szCs w:val="24"/>
              </w:rPr>
              <w:t xml:space="preserve"> </w:t>
            </w:r>
          </w:p>
        </w:tc>
        <w:tc>
          <w:tcPr>
            <w:tcW w:w="992" w:type="dxa"/>
          </w:tcPr>
          <w:p w:rsidR="00CF2B1D" w:rsidRPr="009664C8" w:rsidRDefault="00CF2B1D" w:rsidP="009664C8">
            <w:pPr>
              <w:jc w:val="center"/>
              <w:rPr>
                <w:sz w:val="24"/>
                <w:szCs w:val="24"/>
              </w:rPr>
            </w:pPr>
            <w:r w:rsidRPr="009664C8">
              <w:rPr>
                <w:sz w:val="24"/>
                <w:szCs w:val="24"/>
              </w:rPr>
              <w:t>2,8</w:t>
            </w:r>
          </w:p>
        </w:tc>
        <w:tc>
          <w:tcPr>
            <w:tcW w:w="1134" w:type="dxa"/>
          </w:tcPr>
          <w:p w:rsidR="00CF2B1D" w:rsidRPr="00123DB1" w:rsidRDefault="00CF2B1D" w:rsidP="009664C8">
            <w:pPr>
              <w:jc w:val="center"/>
            </w:pPr>
            <w:r w:rsidRPr="00123DB1">
              <w:t>С подвалом</w:t>
            </w:r>
          </w:p>
        </w:tc>
      </w:tr>
      <w:tr w:rsidR="00CF2B1D" w:rsidTr="009664C8">
        <w:tc>
          <w:tcPr>
            <w:tcW w:w="675" w:type="dxa"/>
          </w:tcPr>
          <w:p w:rsidR="00CF2B1D" w:rsidRPr="009664C8" w:rsidRDefault="00CF2B1D" w:rsidP="009664C8">
            <w:pPr>
              <w:jc w:val="center"/>
              <w:rPr>
                <w:sz w:val="24"/>
                <w:szCs w:val="24"/>
              </w:rPr>
            </w:pPr>
            <w:r w:rsidRPr="009664C8">
              <w:rPr>
                <w:sz w:val="24"/>
                <w:szCs w:val="24"/>
              </w:rPr>
              <w:t>24</w:t>
            </w:r>
          </w:p>
        </w:tc>
        <w:tc>
          <w:tcPr>
            <w:tcW w:w="2977" w:type="dxa"/>
          </w:tcPr>
          <w:p w:rsidR="00CF2B1D" w:rsidRPr="009664C8" w:rsidRDefault="006D291D" w:rsidP="009664C8">
            <w:pPr>
              <w:jc w:val="center"/>
              <w:rPr>
                <w:noProof/>
                <w:sz w:val="24"/>
                <w:szCs w:val="24"/>
              </w:rPr>
            </w:pPr>
            <w:r w:rsidRPr="009664C8">
              <w:rPr>
                <w:noProof/>
                <w:sz w:val="24"/>
                <w:szCs w:val="24"/>
              </w:rPr>
              <w:drawing>
                <wp:inline distT="0" distB="0" distL="0" distR="0">
                  <wp:extent cx="847725" cy="762000"/>
                  <wp:effectExtent l="0" t="0" r="0" b="0"/>
                  <wp:docPr id="6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47725" cy="762000"/>
                          </a:xfrm>
                          <a:prstGeom prst="rect">
                            <a:avLst/>
                          </a:prstGeom>
                          <a:noFill/>
                          <a:ln>
                            <a:noFill/>
                          </a:ln>
                        </pic:spPr>
                      </pic:pic>
                    </a:graphicData>
                  </a:graphic>
                </wp:inline>
              </w:drawing>
            </w:r>
          </w:p>
        </w:tc>
        <w:tc>
          <w:tcPr>
            <w:tcW w:w="1276" w:type="dxa"/>
          </w:tcPr>
          <w:p w:rsidR="00CF2B1D" w:rsidRPr="009664C8" w:rsidRDefault="00CF2B1D" w:rsidP="009664C8">
            <w:pPr>
              <w:jc w:val="center"/>
              <w:rPr>
                <w:sz w:val="24"/>
                <w:szCs w:val="24"/>
              </w:rPr>
            </w:pPr>
            <w:r w:rsidRPr="009664C8">
              <w:rPr>
                <w:sz w:val="24"/>
                <w:szCs w:val="24"/>
              </w:rPr>
              <w:t>Р-3-2</w:t>
            </w:r>
          </w:p>
        </w:tc>
        <w:tc>
          <w:tcPr>
            <w:tcW w:w="1559" w:type="dxa"/>
          </w:tcPr>
          <w:p w:rsidR="00CF2B1D" w:rsidRPr="009664C8" w:rsidRDefault="00CF2B1D" w:rsidP="009664C8">
            <w:pPr>
              <w:spacing w:line="360" w:lineRule="auto"/>
              <w:jc w:val="center"/>
              <w:rPr>
                <w:color w:val="000000"/>
                <w:spacing w:val="-1"/>
                <w:sz w:val="24"/>
                <w:szCs w:val="24"/>
              </w:rPr>
            </w:pPr>
            <w:r w:rsidRPr="009664C8">
              <w:rPr>
                <w:color w:val="000000"/>
                <w:spacing w:val="-1"/>
                <w:sz w:val="24"/>
                <w:szCs w:val="24"/>
              </w:rPr>
              <w:t>Курск</w:t>
            </w:r>
          </w:p>
        </w:tc>
        <w:tc>
          <w:tcPr>
            <w:tcW w:w="1418" w:type="dxa"/>
          </w:tcPr>
          <w:p w:rsidR="00CF2B1D" w:rsidRPr="009664C8" w:rsidRDefault="00CF2B1D" w:rsidP="009664C8">
            <w:pPr>
              <w:jc w:val="center"/>
              <w:rPr>
                <w:sz w:val="24"/>
                <w:szCs w:val="24"/>
              </w:rPr>
            </w:pPr>
            <w:r w:rsidRPr="009664C8">
              <w:rPr>
                <w:sz w:val="24"/>
                <w:szCs w:val="24"/>
              </w:rPr>
              <w:t xml:space="preserve">Линолеумные </w:t>
            </w:r>
          </w:p>
        </w:tc>
        <w:tc>
          <w:tcPr>
            <w:tcW w:w="992" w:type="dxa"/>
          </w:tcPr>
          <w:p w:rsidR="00CF2B1D" w:rsidRPr="009664C8" w:rsidRDefault="00CF2B1D" w:rsidP="009664C8">
            <w:pPr>
              <w:jc w:val="center"/>
              <w:rPr>
                <w:sz w:val="24"/>
                <w:szCs w:val="24"/>
              </w:rPr>
            </w:pPr>
            <w:r w:rsidRPr="009664C8">
              <w:rPr>
                <w:sz w:val="24"/>
                <w:szCs w:val="24"/>
              </w:rPr>
              <w:t>3</w:t>
            </w:r>
          </w:p>
        </w:tc>
        <w:tc>
          <w:tcPr>
            <w:tcW w:w="1134" w:type="dxa"/>
          </w:tcPr>
          <w:p w:rsidR="00CF2B1D" w:rsidRPr="00123DB1" w:rsidRDefault="00CF2B1D" w:rsidP="009664C8">
            <w:pPr>
              <w:jc w:val="center"/>
            </w:pPr>
            <w:r w:rsidRPr="00123DB1">
              <w:t>С тех. подпольем</w:t>
            </w:r>
          </w:p>
        </w:tc>
      </w:tr>
      <w:tr w:rsidR="00CF2B1D" w:rsidTr="009664C8">
        <w:tc>
          <w:tcPr>
            <w:tcW w:w="675" w:type="dxa"/>
          </w:tcPr>
          <w:p w:rsidR="00CF2B1D" w:rsidRPr="009664C8" w:rsidRDefault="00CF2B1D" w:rsidP="009664C8">
            <w:pPr>
              <w:jc w:val="center"/>
              <w:rPr>
                <w:sz w:val="24"/>
                <w:szCs w:val="24"/>
              </w:rPr>
            </w:pPr>
            <w:r w:rsidRPr="009664C8">
              <w:rPr>
                <w:sz w:val="24"/>
                <w:szCs w:val="24"/>
              </w:rPr>
              <w:t>25</w:t>
            </w:r>
          </w:p>
        </w:tc>
        <w:tc>
          <w:tcPr>
            <w:tcW w:w="2977" w:type="dxa"/>
          </w:tcPr>
          <w:p w:rsidR="00CF2B1D" w:rsidRPr="009664C8" w:rsidRDefault="006D291D" w:rsidP="009664C8">
            <w:pPr>
              <w:jc w:val="center"/>
              <w:rPr>
                <w:noProof/>
                <w:sz w:val="24"/>
                <w:szCs w:val="24"/>
              </w:rPr>
            </w:pPr>
            <w:r w:rsidRPr="009664C8">
              <w:rPr>
                <w:noProof/>
                <w:sz w:val="24"/>
                <w:szCs w:val="24"/>
              </w:rPr>
              <w:drawing>
                <wp:inline distT="0" distB="0" distL="0" distR="0">
                  <wp:extent cx="971550" cy="657225"/>
                  <wp:effectExtent l="0" t="0" r="0" b="0"/>
                  <wp:docPr id="6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71550" cy="657225"/>
                          </a:xfrm>
                          <a:prstGeom prst="rect">
                            <a:avLst/>
                          </a:prstGeom>
                          <a:noFill/>
                          <a:ln>
                            <a:noFill/>
                          </a:ln>
                        </pic:spPr>
                      </pic:pic>
                    </a:graphicData>
                  </a:graphic>
                </wp:inline>
              </w:drawing>
            </w:r>
          </w:p>
        </w:tc>
        <w:tc>
          <w:tcPr>
            <w:tcW w:w="1276" w:type="dxa"/>
          </w:tcPr>
          <w:p w:rsidR="00CF2B1D" w:rsidRPr="009664C8" w:rsidRDefault="00CF2B1D" w:rsidP="009664C8">
            <w:pPr>
              <w:jc w:val="center"/>
              <w:rPr>
                <w:sz w:val="24"/>
                <w:szCs w:val="24"/>
              </w:rPr>
            </w:pPr>
            <w:r w:rsidRPr="009664C8">
              <w:rPr>
                <w:sz w:val="24"/>
                <w:szCs w:val="24"/>
              </w:rPr>
              <w:t>Р-2-2</w:t>
            </w:r>
          </w:p>
        </w:tc>
        <w:tc>
          <w:tcPr>
            <w:tcW w:w="1559" w:type="dxa"/>
          </w:tcPr>
          <w:p w:rsidR="00CF2B1D" w:rsidRPr="009664C8" w:rsidRDefault="00CF2B1D" w:rsidP="009664C8">
            <w:pPr>
              <w:spacing w:line="360" w:lineRule="auto"/>
              <w:jc w:val="center"/>
              <w:rPr>
                <w:color w:val="000000"/>
                <w:spacing w:val="-1"/>
                <w:sz w:val="24"/>
                <w:szCs w:val="24"/>
              </w:rPr>
            </w:pPr>
            <w:r w:rsidRPr="009664C8">
              <w:rPr>
                <w:color w:val="000000"/>
                <w:spacing w:val="-1"/>
                <w:sz w:val="24"/>
                <w:szCs w:val="24"/>
              </w:rPr>
              <w:t xml:space="preserve">Калининград </w:t>
            </w:r>
          </w:p>
        </w:tc>
        <w:tc>
          <w:tcPr>
            <w:tcW w:w="1418" w:type="dxa"/>
          </w:tcPr>
          <w:p w:rsidR="00CF2B1D" w:rsidRPr="009664C8" w:rsidRDefault="00CF2B1D" w:rsidP="009664C8">
            <w:pPr>
              <w:jc w:val="center"/>
              <w:rPr>
                <w:sz w:val="24"/>
                <w:szCs w:val="24"/>
              </w:rPr>
            </w:pPr>
            <w:r w:rsidRPr="009664C8">
              <w:rPr>
                <w:sz w:val="24"/>
                <w:szCs w:val="24"/>
              </w:rPr>
              <w:t>Паркетные</w:t>
            </w:r>
          </w:p>
        </w:tc>
        <w:tc>
          <w:tcPr>
            <w:tcW w:w="992" w:type="dxa"/>
          </w:tcPr>
          <w:p w:rsidR="00CF2B1D" w:rsidRPr="009664C8" w:rsidRDefault="00CF2B1D" w:rsidP="009664C8">
            <w:pPr>
              <w:jc w:val="center"/>
              <w:rPr>
                <w:sz w:val="24"/>
                <w:szCs w:val="24"/>
              </w:rPr>
            </w:pPr>
            <w:r w:rsidRPr="009664C8">
              <w:rPr>
                <w:sz w:val="24"/>
                <w:szCs w:val="24"/>
              </w:rPr>
              <w:t>3</w:t>
            </w:r>
          </w:p>
        </w:tc>
        <w:tc>
          <w:tcPr>
            <w:tcW w:w="1134" w:type="dxa"/>
          </w:tcPr>
          <w:p w:rsidR="00CF2B1D" w:rsidRPr="00123DB1" w:rsidRDefault="00CF2B1D" w:rsidP="009664C8">
            <w:pPr>
              <w:jc w:val="center"/>
            </w:pPr>
            <w:r w:rsidRPr="00123DB1">
              <w:t>С подвалом</w:t>
            </w:r>
          </w:p>
        </w:tc>
      </w:tr>
    </w:tbl>
    <w:p w:rsidR="0050154F" w:rsidRDefault="0050154F" w:rsidP="00D1394D"/>
    <w:sectPr w:rsidR="0050154F" w:rsidSect="00805134">
      <w:pgSz w:w="11909" w:h="16834"/>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6AAAF58"/>
    <w:lvl w:ilvl="0">
      <w:numFmt w:val="bullet"/>
      <w:lvlText w:val="*"/>
      <w:lvlJc w:val="left"/>
    </w:lvl>
  </w:abstractNum>
  <w:abstractNum w:abstractNumId="1" w15:restartNumberingAfterBreak="0">
    <w:nsid w:val="02BF0A1A"/>
    <w:multiLevelType w:val="singleLevel"/>
    <w:tmpl w:val="5CE89C74"/>
    <w:lvl w:ilvl="0">
      <w:start w:val="1"/>
      <w:numFmt w:val="decimal"/>
      <w:lvlText w:val="%1."/>
      <w:lvlJc w:val="left"/>
      <w:pPr>
        <w:tabs>
          <w:tab w:val="num" w:pos="1080"/>
        </w:tabs>
        <w:ind w:left="1080" w:hanging="360"/>
      </w:pPr>
      <w:rPr>
        <w:rFonts w:hint="default"/>
      </w:rPr>
    </w:lvl>
  </w:abstractNum>
  <w:abstractNum w:abstractNumId="2" w15:restartNumberingAfterBreak="0">
    <w:nsid w:val="05634FE9"/>
    <w:multiLevelType w:val="hybridMultilevel"/>
    <w:tmpl w:val="DF101D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61B62F6"/>
    <w:multiLevelType w:val="hybridMultilevel"/>
    <w:tmpl w:val="635652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284CA5"/>
    <w:multiLevelType w:val="hybridMultilevel"/>
    <w:tmpl w:val="388497E6"/>
    <w:lvl w:ilvl="0" w:tplc="A3242D8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136BC2"/>
    <w:multiLevelType w:val="hybridMultilevel"/>
    <w:tmpl w:val="2D0EDD9A"/>
    <w:lvl w:ilvl="0" w:tplc="A3242D8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B2939AE"/>
    <w:multiLevelType w:val="singleLevel"/>
    <w:tmpl w:val="F6D03D4E"/>
    <w:lvl w:ilvl="0">
      <w:start w:val="2"/>
      <w:numFmt w:val="decimal"/>
      <w:lvlText w:val="5.%1."/>
      <w:legacy w:legacy="1" w:legacySpace="0" w:legacyIndent="362"/>
      <w:lvlJc w:val="left"/>
      <w:rPr>
        <w:rFonts w:ascii="Times New Roman" w:hAnsi="Times New Roman" w:cs="Times New Roman" w:hint="default"/>
      </w:rPr>
    </w:lvl>
  </w:abstractNum>
  <w:abstractNum w:abstractNumId="7" w15:restartNumberingAfterBreak="0">
    <w:nsid w:val="1C383DF7"/>
    <w:multiLevelType w:val="singleLevel"/>
    <w:tmpl w:val="B638F0F0"/>
    <w:lvl w:ilvl="0">
      <w:start w:val="6"/>
      <w:numFmt w:val="decimal"/>
      <w:lvlText w:val="%1."/>
      <w:legacy w:legacy="1" w:legacySpace="0" w:legacyIndent="235"/>
      <w:lvlJc w:val="left"/>
      <w:rPr>
        <w:rFonts w:ascii="Times New Roman" w:hAnsi="Times New Roman" w:cs="Times New Roman" w:hint="default"/>
      </w:rPr>
    </w:lvl>
  </w:abstractNum>
  <w:abstractNum w:abstractNumId="8" w15:restartNumberingAfterBreak="0">
    <w:nsid w:val="206B7083"/>
    <w:multiLevelType w:val="multilevel"/>
    <w:tmpl w:val="10061962"/>
    <w:lvl w:ilvl="0">
      <w:start w:val="1"/>
      <w:numFmt w:val="bullet"/>
      <w:lvlText w:val=""/>
      <w:lvlJc w:val="left"/>
      <w:pPr>
        <w:tabs>
          <w:tab w:val="num" w:pos="709"/>
        </w:tabs>
        <w:ind w:left="1276" w:hanging="567"/>
      </w:pPr>
      <w:rPr>
        <w:rFonts w:ascii="Symbol" w:hAnsi="Symbol" w:hint="default"/>
        <w:color w:val="auto"/>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21184E2A"/>
    <w:multiLevelType w:val="hybridMultilevel"/>
    <w:tmpl w:val="C55858A8"/>
    <w:lvl w:ilvl="0" w:tplc="BADE6E20">
      <w:start w:val="1"/>
      <w:numFmt w:val="bullet"/>
      <w:lvlText w:val=""/>
      <w:lvlJc w:val="left"/>
      <w:pPr>
        <w:tabs>
          <w:tab w:val="num" w:pos="0"/>
        </w:tabs>
        <w:ind w:left="170" w:hanging="17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2CA5814"/>
    <w:multiLevelType w:val="hybridMultilevel"/>
    <w:tmpl w:val="856E44CC"/>
    <w:lvl w:ilvl="0" w:tplc="45B0002A">
      <w:start w:val="1"/>
      <w:numFmt w:val="bullet"/>
      <w:lvlText w:val=""/>
      <w:lvlJc w:val="left"/>
      <w:pPr>
        <w:tabs>
          <w:tab w:val="num" w:pos="170"/>
        </w:tabs>
        <w:ind w:left="170" w:hanging="17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3D6824"/>
    <w:multiLevelType w:val="multilevel"/>
    <w:tmpl w:val="AA60D7C8"/>
    <w:lvl w:ilvl="0">
      <w:start w:val="1"/>
      <w:numFmt w:val="bullet"/>
      <w:lvlText w:val=""/>
      <w:lvlJc w:val="left"/>
      <w:pPr>
        <w:tabs>
          <w:tab w:val="num" w:pos="170"/>
        </w:tabs>
        <w:ind w:left="170" w:hanging="17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7B7969"/>
    <w:multiLevelType w:val="hybridMultilevel"/>
    <w:tmpl w:val="1BC26288"/>
    <w:lvl w:ilvl="0" w:tplc="94E81E9E">
      <w:start w:val="1"/>
      <w:numFmt w:val="bullet"/>
      <w:lvlText w:val=""/>
      <w:lvlJc w:val="left"/>
      <w:pPr>
        <w:tabs>
          <w:tab w:val="num" w:pos="170"/>
        </w:tabs>
        <w:ind w:left="170" w:hanging="17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4930E9"/>
    <w:multiLevelType w:val="hybridMultilevel"/>
    <w:tmpl w:val="10061962"/>
    <w:lvl w:ilvl="0" w:tplc="1F821F28">
      <w:start w:val="1"/>
      <w:numFmt w:val="bullet"/>
      <w:lvlText w:val=""/>
      <w:lvlJc w:val="left"/>
      <w:pPr>
        <w:tabs>
          <w:tab w:val="num" w:pos="709"/>
        </w:tabs>
        <w:ind w:left="1276" w:hanging="567"/>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28EE77DA"/>
    <w:multiLevelType w:val="singleLevel"/>
    <w:tmpl w:val="8E0AC184"/>
    <w:lvl w:ilvl="0">
      <w:start w:val="1"/>
      <w:numFmt w:val="decimal"/>
      <w:lvlText w:val="%1."/>
      <w:lvlJc w:val="left"/>
      <w:pPr>
        <w:tabs>
          <w:tab w:val="num" w:pos="1080"/>
        </w:tabs>
        <w:ind w:left="1080" w:hanging="360"/>
      </w:pPr>
      <w:rPr>
        <w:rFonts w:hint="default"/>
      </w:rPr>
    </w:lvl>
  </w:abstractNum>
  <w:abstractNum w:abstractNumId="15" w15:restartNumberingAfterBreak="0">
    <w:nsid w:val="2F464B6E"/>
    <w:multiLevelType w:val="hybridMultilevel"/>
    <w:tmpl w:val="229C3982"/>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FC968B8"/>
    <w:multiLevelType w:val="hybridMultilevel"/>
    <w:tmpl w:val="544EBA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2D97B50"/>
    <w:multiLevelType w:val="hybridMultilevel"/>
    <w:tmpl w:val="02FA6F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A6F043B"/>
    <w:multiLevelType w:val="hybridMultilevel"/>
    <w:tmpl w:val="D4CE7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CA6651A"/>
    <w:multiLevelType w:val="multilevel"/>
    <w:tmpl w:val="65E46586"/>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0" w15:restartNumberingAfterBreak="0">
    <w:nsid w:val="3FEA40C9"/>
    <w:multiLevelType w:val="hybridMultilevel"/>
    <w:tmpl w:val="244A8F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134289B"/>
    <w:multiLevelType w:val="hybridMultilevel"/>
    <w:tmpl w:val="0422C57A"/>
    <w:lvl w:ilvl="0" w:tplc="A3242D8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613232"/>
    <w:multiLevelType w:val="hybridMultilevel"/>
    <w:tmpl w:val="ABF439DE"/>
    <w:lvl w:ilvl="0" w:tplc="BADE6E20">
      <w:start w:val="1"/>
      <w:numFmt w:val="bullet"/>
      <w:lvlText w:val=""/>
      <w:lvlJc w:val="left"/>
      <w:pPr>
        <w:tabs>
          <w:tab w:val="num" w:pos="0"/>
        </w:tabs>
        <w:ind w:left="170" w:hanging="17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311571"/>
    <w:multiLevelType w:val="hybridMultilevel"/>
    <w:tmpl w:val="6F7A1DEA"/>
    <w:lvl w:ilvl="0" w:tplc="A82C3096">
      <w:start w:val="1"/>
      <w:numFmt w:val="bullet"/>
      <w:lvlText w:val=""/>
      <w:lvlJc w:val="left"/>
      <w:pPr>
        <w:tabs>
          <w:tab w:val="num" w:pos="360"/>
        </w:tabs>
        <w:ind w:left="340" w:hanging="34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475E8A"/>
    <w:multiLevelType w:val="hybridMultilevel"/>
    <w:tmpl w:val="5C3E17E4"/>
    <w:lvl w:ilvl="0" w:tplc="A3242D82">
      <w:start w:val="1"/>
      <w:numFmt w:val="decimal"/>
      <w:lvlText w:val="%1."/>
      <w:lvlJc w:val="left"/>
      <w:pPr>
        <w:ind w:left="1778" w:hanging="36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2CC100A"/>
    <w:multiLevelType w:val="hybridMultilevel"/>
    <w:tmpl w:val="E684EB02"/>
    <w:lvl w:ilvl="0" w:tplc="A3242D82">
      <w:start w:val="1"/>
      <w:numFmt w:val="decimal"/>
      <w:lvlText w:val="%1."/>
      <w:lvlJc w:val="left"/>
      <w:pPr>
        <w:ind w:left="1778" w:hanging="36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2FF4BAB"/>
    <w:multiLevelType w:val="hybridMultilevel"/>
    <w:tmpl w:val="0A4A3E26"/>
    <w:lvl w:ilvl="0" w:tplc="A3242D82">
      <w:start w:val="1"/>
      <w:numFmt w:val="decimal"/>
      <w:lvlText w:val="%1."/>
      <w:lvlJc w:val="left"/>
      <w:pPr>
        <w:ind w:left="1069"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DE2423"/>
    <w:multiLevelType w:val="multilevel"/>
    <w:tmpl w:val="6CE631C6"/>
    <w:lvl w:ilvl="0">
      <w:start w:val="1"/>
      <w:numFmt w:val="decimal"/>
      <w:lvlText w:val="%1."/>
      <w:lvlJc w:val="left"/>
      <w:pPr>
        <w:tabs>
          <w:tab w:val="num" w:pos="284"/>
        </w:tabs>
        <w:ind w:left="284" w:hanging="284"/>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3207"/>
        </w:tabs>
        <w:ind w:left="3207" w:hanging="108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985"/>
        </w:tabs>
        <w:ind w:left="4985" w:hanging="1440"/>
      </w:pPr>
      <w:rPr>
        <w:rFonts w:hint="default"/>
      </w:rPr>
    </w:lvl>
    <w:lvl w:ilvl="6">
      <w:start w:val="1"/>
      <w:numFmt w:val="decimal"/>
      <w:isLgl/>
      <w:lvlText w:val="%1.%2.%3.%4.%5.%6.%7."/>
      <w:lvlJc w:val="left"/>
      <w:pPr>
        <w:tabs>
          <w:tab w:val="num" w:pos="6054"/>
        </w:tabs>
        <w:ind w:left="6054" w:hanging="180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7832"/>
        </w:tabs>
        <w:ind w:left="7832" w:hanging="2160"/>
      </w:pPr>
      <w:rPr>
        <w:rFonts w:hint="default"/>
      </w:rPr>
    </w:lvl>
  </w:abstractNum>
  <w:abstractNum w:abstractNumId="28" w15:restartNumberingAfterBreak="0">
    <w:nsid w:val="547D14AC"/>
    <w:multiLevelType w:val="singleLevel"/>
    <w:tmpl w:val="8B523CA6"/>
    <w:lvl w:ilvl="0">
      <w:start w:val="10"/>
      <w:numFmt w:val="decimal"/>
      <w:lvlText w:val="%1."/>
      <w:legacy w:legacy="1" w:legacySpace="0" w:legacyIndent="291"/>
      <w:lvlJc w:val="left"/>
      <w:rPr>
        <w:rFonts w:ascii="Times New Roman" w:hAnsi="Times New Roman" w:cs="Times New Roman" w:hint="default"/>
      </w:rPr>
    </w:lvl>
  </w:abstractNum>
  <w:abstractNum w:abstractNumId="29" w15:restartNumberingAfterBreak="0">
    <w:nsid w:val="553F168A"/>
    <w:multiLevelType w:val="multilevel"/>
    <w:tmpl w:val="5B0413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0" w15:restartNumberingAfterBreak="0">
    <w:nsid w:val="57970501"/>
    <w:multiLevelType w:val="hybridMultilevel"/>
    <w:tmpl w:val="ABA0C34A"/>
    <w:lvl w:ilvl="0" w:tplc="A3242D8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EC0F43"/>
    <w:multiLevelType w:val="hybridMultilevel"/>
    <w:tmpl w:val="CDA25C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9E15911"/>
    <w:multiLevelType w:val="hybridMultilevel"/>
    <w:tmpl w:val="32C07238"/>
    <w:lvl w:ilvl="0" w:tplc="A82C3096">
      <w:start w:val="1"/>
      <w:numFmt w:val="bullet"/>
      <w:lvlText w:val=""/>
      <w:lvlJc w:val="left"/>
      <w:pPr>
        <w:tabs>
          <w:tab w:val="num" w:pos="360"/>
        </w:tabs>
        <w:ind w:left="340" w:hanging="34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ED212B"/>
    <w:multiLevelType w:val="singleLevel"/>
    <w:tmpl w:val="4B8808CE"/>
    <w:lvl w:ilvl="0">
      <w:start w:val="1"/>
      <w:numFmt w:val="decimal"/>
      <w:lvlText w:val="%1."/>
      <w:legacy w:legacy="1" w:legacySpace="0" w:legacyIndent="235"/>
      <w:lvlJc w:val="left"/>
      <w:rPr>
        <w:rFonts w:ascii="Times New Roman" w:hAnsi="Times New Roman" w:cs="Times New Roman" w:hint="default"/>
      </w:rPr>
    </w:lvl>
  </w:abstractNum>
  <w:abstractNum w:abstractNumId="34" w15:restartNumberingAfterBreak="0">
    <w:nsid w:val="63993D66"/>
    <w:multiLevelType w:val="hybridMultilevel"/>
    <w:tmpl w:val="564070F0"/>
    <w:lvl w:ilvl="0" w:tplc="1F821F28">
      <w:start w:val="1"/>
      <w:numFmt w:val="bullet"/>
      <w:lvlText w:val=""/>
      <w:lvlJc w:val="left"/>
      <w:pPr>
        <w:tabs>
          <w:tab w:val="num" w:pos="0"/>
        </w:tabs>
        <w:ind w:left="567" w:hanging="56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422E09"/>
    <w:multiLevelType w:val="hybridMultilevel"/>
    <w:tmpl w:val="B22CC720"/>
    <w:lvl w:ilvl="0" w:tplc="412E108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9052054"/>
    <w:multiLevelType w:val="hybridMultilevel"/>
    <w:tmpl w:val="F800E25A"/>
    <w:lvl w:ilvl="0" w:tplc="34308276">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261F4B"/>
    <w:multiLevelType w:val="singleLevel"/>
    <w:tmpl w:val="9488B942"/>
    <w:lvl w:ilvl="0">
      <w:start w:val="1"/>
      <w:numFmt w:val="decimal"/>
      <w:lvlText w:val="%1)"/>
      <w:legacy w:legacy="1" w:legacySpace="0" w:legacyIndent="259"/>
      <w:lvlJc w:val="left"/>
      <w:rPr>
        <w:rFonts w:ascii="Times New Roman" w:hAnsi="Times New Roman" w:cs="Times New Roman" w:hint="default"/>
      </w:rPr>
    </w:lvl>
  </w:abstractNum>
  <w:abstractNum w:abstractNumId="38" w15:restartNumberingAfterBreak="0">
    <w:nsid w:val="6C5A155B"/>
    <w:multiLevelType w:val="multilevel"/>
    <w:tmpl w:val="ABF439DE"/>
    <w:lvl w:ilvl="0">
      <w:start w:val="1"/>
      <w:numFmt w:val="bullet"/>
      <w:lvlText w:val=""/>
      <w:lvlJc w:val="left"/>
      <w:pPr>
        <w:tabs>
          <w:tab w:val="num" w:pos="0"/>
        </w:tabs>
        <w:ind w:left="170" w:hanging="17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AC4E70"/>
    <w:multiLevelType w:val="singleLevel"/>
    <w:tmpl w:val="ECEE2DFC"/>
    <w:lvl w:ilvl="0">
      <w:start w:val="1"/>
      <w:numFmt w:val="decimal"/>
      <w:lvlText w:val="8.%1."/>
      <w:legacy w:legacy="1" w:legacySpace="0" w:legacyIndent="360"/>
      <w:lvlJc w:val="left"/>
      <w:rPr>
        <w:rFonts w:ascii="Times New Roman" w:hAnsi="Times New Roman" w:cs="Times New Roman" w:hint="default"/>
      </w:rPr>
    </w:lvl>
  </w:abstractNum>
  <w:abstractNum w:abstractNumId="40" w15:restartNumberingAfterBreak="0">
    <w:nsid w:val="71300C8A"/>
    <w:multiLevelType w:val="hybridMultilevel"/>
    <w:tmpl w:val="9A982AD2"/>
    <w:lvl w:ilvl="0" w:tplc="99587182">
      <w:start w:val="1"/>
      <w:numFmt w:val="bullet"/>
      <w:lvlText w:val=""/>
      <w:lvlJc w:val="left"/>
      <w:pPr>
        <w:tabs>
          <w:tab w:val="num" w:pos="703"/>
        </w:tabs>
        <w:ind w:left="567" w:hanging="113"/>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F65EAC"/>
    <w:multiLevelType w:val="hybridMultilevel"/>
    <w:tmpl w:val="4BD0CAE6"/>
    <w:lvl w:ilvl="0" w:tplc="94E81E9E">
      <w:start w:val="1"/>
      <w:numFmt w:val="bullet"/>
      <w:lvlText w:val=""/>
      <w:lvlJc w:val="left"/>
      <w:pPr>
        <w:tabs>
          <w:tab w:val="num" w:pos="879"/>
        </w:tabs>
        <w:ind w:left="879" w:hanging="17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91A400B"/>
    <w:multiLevelType w:val="singleLevel"/>
    <w:tmpl w:val="37260192"/>
    <w:lvl w:ilvl="0">
      <w:start w:val="1"/>
      <w:numFmt w:val="decimal"/>
      <w:lvlText w:val="%1."/>
      <w:legacy w:legacy="1" w:legacySpace="0" w:legacyIndent="226"/>
      <w:lvlJc w:val="left"/>
      <w:rPr>
        <w:rFonts w:ascii="Times New Roman" w:hAnsi="Times New Roman" w:cs="Times New Roman" w:hint="default"/>
      </w:rPr>
    </w:lvl>
  </w:abstractNum>
  <w:abstractNum w:abstractNumId="43" w15:restartNumberingAfterBreak="0">
    <w:nsid w:val="7BD73BD0"/>
    <w:multiLevelType w:val="hybridMultilevel"/>
    <w:tmpl w:val="AA60D7C8"/>
    <w:lvl w:ilvl="0" w:tplc="94E81E9E">
      <w:start w:val="1"/>
      <w:numFmt w:val="bullet"/>
      <w:lvlText w:val=""/>
      <w:lvlJc w:val="left"/>
      <w:pPr>
        <w:tabs>
          <w:tab w:val="num" w:pos="170"/>
        </w:tabs>
        <w:ind w:left="170" w:hanging="17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0"/>
    <w:lvlOverride w:ilvl="0">
      <w:lvl w:ilvl="0">
        <w:start w:val="65535"/>
        <w:numFmt w:val="bullet"/>
        <w:lvlText w:val="-"/>
        <w:legacy w:legacy="1" w:legacySpace="0" w:legacyIndent="123"/>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10"/>
        <w:lvlJc w:val="left"/>
        <w:rPr>
          <w:rFonts w:ascii="Times New Roman" w:hAnsi="Times New Roman" w:cs="Times New Roman" w:hint="default"/>
        </w:rPr>
      </w:lvl>
    </w:lvlOverride>
  </w:num>
  <w:num w:numId="5">
    <w:abstractNumId w:val="42"/>
  </w:num>
  <w:num w:numId="6">
    <w:abstractNumId w:val="28"/>
  </w:num>
  <w:num w:numId="7">
    <w:abstractNumId w:val="28"/>
    <w:lvlOverride w:ilvl="0">
      <w:lvl w:ilvl="0">
        <w:start w:val="10"/>
        <w:numFmt w:val="decimal"/>
        <w:lvlText w:val="%1."/>
        <w:legacy w:legacy="1" w:legacySpace="0" w:legacyIndent="290"/>
        <w:lvlJc w:val="left"/>
        <w:rPr>
          <w:rFonts w:ascii="Times New Roman" w:hAnsi="Times New Roman" w:cs="Times New Roman" w:hint="default"/>
        </w:rPr>
      </w:lvl>
    </w:lvlOverride>
  </w:num>
  <w:num w:numId="8">
    <w:abstractNumId w:val="33"/>
  </w:num>
  <w:num w:numId="9">
    <w:abstractNumId w:val="6"/>
  </w:num>
  <w:num w:numId="10">
    <w:abstractNumId w:val="6"/>
    <w:lvlOverride w:ilvl="0">
      <w:lvl w:ilvl="0">
        <w:start w:val="2"/>
        <w:numFmt w:val="decimal"/>
        <w:lvlText w:val="5.%1."/>
        <w:legacy w:legacy="1" w:legacySpace="0" w:legacyIndent="363"/>
        <w:lvlJc w:val="left"/>
        <w:rPr>
          <w:rFonts w:ascii="Times New Roman" w:hAnsi="Times New Roman" w:cs="Times New Roman" w:hint="default"/>
        </w:rPr>
      </w:lvl>
    </w:lvlOverride>
  </w:num>
  <w:num w:numId="11">
    <w:abstractNumId w:val="7"/>
  </w:num>
  <w:num w:numId="12">
    <w:abstractNumId w:val="39"/>
  </w:num>
  <w:num w:numId="13">
    <w:abstractNumId w:val="35"/>
  </w:num>
  <w:num w:numId="14">
    <w:abstractNumId w:val="23"/>
  </w:num>
  <w:num w:numId="15">
    <w:abstractNumId w:val="1"/>
  </w:num>
  <w:num w:numId="16">
    <w:abstractNumId w:val="19"/>
  </w:num>
  <w:num w:numId="17">
    <w:abstractNumId w:val="29"/>
  </w:num>
  <w:num w:numId="18">
    <w:abstractNumId w:val="10"/>
  </w:num>
  <w:num w:numId="19">
    <w:abstractNumId w:val="32"/>
  </w:num>
  <w:num w:numId="20">
    <w:abstractNumId w:val="40"/>
  </w:num>
  <w:num w:numId="21">
    <w:abstractNumId w:val="27"/>
  </w:num>
  <w:num w:numId="22">
    <w:abstractNumId w:val="36"/>
  </w:num>
  <w:num w:numId="23">
    <w:abstractNumId w:val="34"/>
  </w:num>
  <w:num w:numId="24">
    <w:abstractNumId w:val="13"/>
  </w:num>
  <w:num w:numId="25">
    <w:abstractNumId w:val="8"/>
  </w:num>
  <w:num w:numId="26">
    <w:abstractNumId w:val="9"/>
  </w:num>
  <w:num w:numId="27">
    <w:abstractNumId w:val="22"/>
  </w:num>
  <w:num w:numId="28">
    <w:abstractNumId w:val="38"/>
  </w:num>
  <w:num w:numId="29">
    <w:abstractNumId w:val="43"/>
  </w:num>
  <w:num w:numId="30">
    <w:abstractNumId w:val="11"/>
  </w:num>
  <w:num w:numId="31">
    <w:abstractNumId w:val="41"/>
  </w:num>
  <w:num w:numId="32">
    <w:abstractNumId w:val="12"/>
  </w:num>
  <w:num w:numId="33">
    <w:abstractNumId w:val="15"/>
  </w:num>
  <w:num w:numId="34">
    <w:abstractNumId w:val="31"/>
  </w:num>
  <w:num w:numId="35">
    <w:abstractNumId w:val="20"/>
  </w:num>
  <w:num w:numId="36">
    <w:abstractNumId w:val="5"/>
  </w:num>
  <w:num w:numId="37">
    <w:abstractNumId w:val="26"/>
  </w:num>
  <w:num w:numId="38">
    <w:abstractNumId w:val="30"/>
  </w:num>
  <w:num w:numId="39">
    <w:abstractNumId w:val="25"/>
  </w:num>
  <w:num w:numId="40">
    <w:abstractNumId w:val="24"/>
  </w:num>
  <w:num w:numId="41">
    <w:abstractNumId w:val="4"/>
  </w:num>
  <w:num w:numId="42">
    <w:abstractNumId w:val="21"/>
  </w:num>
  <w:num w:numId="43">
    <w:abstractNumId w:val="14"/>
  </w:num>
  <w:num w:numId="44">
    <w:abstractNumId w:val="18"/>
  </w:num>
  <w:num w:numId="45">
    <w:abstractNumId w:val="2"/>
  </w:num>
  <w:num w:numId="46">
    <w:abstractNumId w:val="17"/>
  </w:num>
  <w:num w:numId="47">
    <w:abstractNumId w:val="16"/>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AE2"/>
    <w:rsid w:val="0000247B"/>
    <w:rsid w:val="00050864"/>
    <w:rsid w:val="000A5F4D"/>
    <w:rsid w:val="00120902"/>
    <w:rsid w:val="00191DED"/>
    <w:rsid w:val="00202AE2"/>
    <w:rsid w:val="00374EAD"/>
    <w:rsid w:val="00402AEC"/>
    <w:rsid w:val="004456F2"/>
    <w:rsid w:val="0050154F"/>
    <w:rsid w:val="00615E7D"/>
    <w:rsid w:val="0069484F"/>
    <w:rsid w:val="006D291D"/>
    <w:rsid w:val="007F3BEE"/>
    <w:rsid w:val="00805134"/>
    <w:rsid w:val="008E5EE2"/>
    <w:rsid w:val="009664C8"/>
    <w:rsid w:val="00967AF4"/>
    <w:rsid w:val="009F3F41"/>
    <w:rsid w:val="00B14845"/>
    <w:rsid w:val="00B23E91"/>
    <w:rsid w:val="00B76FCF"/>
    <w:rsid w:val="00C01210"/>
    <w:rsid w:val="00CA38C4"/>
    <w:rsid w:val="00CC2D90"/>
    <w:rsid w:val="00CF2B1D"/>
    <w:rsid w:val="00D1394D"/>
    <w:rsid w:val="00E829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B742D"/>
  <w15:chartTrackingRefBased/>
  <w15:docId w15:val="{B76246CA-19C3-40C9-9535-8DB8A255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AE2"/>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
    <w:qFormat/>
    <w:rsid w:val="00967AF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02AE2"/>
    <w:pPr>
      <w:widowControl/>
      <w:autoSpaceDE/>
      <w:autoSpaceDN/>
      <w:adjustRightInd/>
      <w:ind w:firstLine="720"/>
      <w:jc w:val="both"/>
    </w:pPr>
    <w:rPr>
      <w:sz w:val="24"/>
    </w:rPr>
  </w:style>
  <w:style w:type="character" w:customStyle="1" w:styleId="a4">
    <w:name w:val="Основной текст с отступом Знак"/>
    <w:basedOn w:val="a0"/>
    <w:link w:val="a3"/>
    <w:rsid w:val="00202AE2"/>
    <w:rPr>
      <w:rFonts w:ascii="Times New Roman" w:eastAsia="Times New Roman" w:hAnsi="Times New Roman" w:cs="Times New Roman"/>
      <w:sz w:val="24"/>
      <w:szCs w:val="20"/>
      <w:lang w:eastAsia="ru-RU"/>
    </w:rPr>
  </w:style>
  <w:style w:type="table" w:styleId="a5">
    <w:name w:val="Table Grid"/>
    <w:basedOn w:val="a1"/>
    <w:rsid w:val="00202AE2"/>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202AE2"/>
    <w:pPr>
      <w:widowControl/>
      <w:autoSpaceDE/>
      <w:autoSpaceDN/>
      <w:adjustRightInd/>
      <w:spacing w:after="120" w:line="480" w:lineRule="auto"/>
    </w:pPr>
  </w:style>
  <w:style w:type="character" w:customStyle="1" w:styleId="20">
    <w:name w:val="Основной текст 2 Знак"/>
    <w:basedOn w:val="a0"/>
    <w:link w:val="2"/>
    <w:rsid w:val="00202AE2"/>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202AE2"/>
    <w:rPr>
      <w:rFonts w:ascii="Tahoma" w:hAnsi="Tahoma" w:cs="Tahoma"/>
      <w:sz w:val="16"/>
      <w:szCs w:val="16"/>
    </w:rPr>
  </w:style>
  <w:style w:type="character" w:customStyle="1" w:styleId="a7">
    <w:name w:val="Текст выноски Знак"/>
    <w:basedOn w:val="a0"/>
    <w:link w:val="a6"/>
    <w:uiPriority w:val="99"/>
    <w:semiHidden/>
    <w:rsid w:val="00202AE2"/>
    <w:rPr>
      <w:rFonts w:ascii="Tahoma" w:eastAsia="Times New Roman" w:hAnsi="Tahoma" w:cs="Tahoma"/>
      <w:sz w:val="16"/>
      <w:szCs w:val="16"/>
      <w:lang w:eastAsia="ru-RU"/>
    </w:rPr>
  </w:style>
  <w:style w:type="paragraph" w:styleId="a8">
    <w:name w:val="List Paragraph"/>
    <w:basedOn w:val="a"/>
    <w:uiPriority w:val="34"/>
    <w:qFormat/>
    <w:rsid w:val="00202AE2"/>
    <w:pPr>
      <w:ind w:left="720"/>
      <w:contextualSpacing/>
    </w:pPr>
  </w:style>
  <w:style w:type="paragraph" w:styleId="a9">
    <w:name w:val="Normal (Web)"/>
    <w:basedOn w:val="a"/>
    <w:uiPriority w:val="99"/>
    <w:unhideWhenUsed/>
    <w:rsid w:val="00202AE2"/>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202AE2"/>
  </w:style>
  <w:style w:type="paragraph" w:styleId="aa">
    <w:name w:val="Body Text"/>
    <w:basedOn w:val="a"/>
    <w:link w:val="ab"/>
    <w:rsid w:val="00202AE2"/>
    <w:pPr>
      <w:widowControl/>
      <w:autoSpaceDE/>
      <w:autoSpaceDN/>
      <w:adjustRightInd/>
      <w:jc w:val="center"/>
    </w:pPr>
  </w:style>
  <w:style w:type="character" w:customStyle="1" w:styleId="ab">
    <w:name w:val="Основной текст Знак"/>
    <w:basedOn w:val="a0"/>
    <w:link w:val="aa"/>
    <w:rsid w:val="00202AE2"/>
    <w:rPr>
      <w:rFonts w:ascii="Times New Roman" w:eastAsia="Times New Roman" w:hAnsi="Times New Roman" w:cs="Times New Roman"/>
      <w:sz w:val="20"/>
      <w:szCs w:val="20"/>
      <w:lang w:eastAsia="ru-RU"/>
    </w:rPr>
  </w:style>
  <w:style w:type="character" w:customStyle="1" w:styleId="apple-style-span">
    <w:name w:val="apple-style-span"/>
    <w:basedOn w:val="a0"/>
    <w:rsid w:val="00202AE2"/>
  </w:style>
  <w:style w:type="character" w:customStyle="1" w:styleId="10">
    <w:name w:val="Заголовок 1 Знак"/>
    <w:basedOn w:val="a0"/>
    <w:link w:val="1"/>
    <w:uiPriority w:val="9"/>
    <w:rsid w:val="00967AF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6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wmf"/><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5" Type="http://schemas.openxmlformats.org/officeDocument/2006/relationships/image" Target="media/image1.png"/><Relationship Id="rId61" Type="http://schemas.openxmlformats.org/officeDocument/2006/relationships/image" Target="media/image56.jpe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8.pn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8" Type="http://schemas.openxmlformats.org/officeDocument/2006/relationships/image" Target="media/image4.png"/><Relationship Id="rId51"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fontTable" Target="fontTable.xml"/><Relationship Id="rId20" Type="http://schemas.openxmlformats.org/officeDocument/2006/relationships/image" Target="media/image16.png"/><Relationship Id="rId41" Type="http://schemas.openxmlformats.org/officeDocument/2006/relationships/oleObject" Target="embeddings/oleObject1.bin"/><Relationship Id="rId54" Type="http://schemas.openxmlformats.org/officeDocument/2006/relationships/image" Target="media/image49.jpeg"/><Relationship Id="rId62" Type="http://schemas.openxmlformats.org/officeDocument/2006/relationships/image" Target="media/image57.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33</Pages>
  <Words>5459</Words>
  <Characters>31118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dcterms:created xsi:type="dcterms:W3CDTF">2024-01-15T06:02:00Z</dcterms:created>
  <dcterms:modified xsi:type="dcterms:W3CDTF">2024-01-15T06:59:00Z</dcterms:modified>
</cp:coreProperties>
</file>