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B25" w:rsidRPr="00B52575" w:rsidRDefault="00313B25" w:rsidP="00B52575">
      <w:pPr>
        <w:ind w:firstLine="709"/>
        <w:rPr>
          <w:b/>
          <w:bCs/>
          <w:sz w:val="24"/>
          <w:szCs w:val="24"/>
          <w:lang w:eastAsia="ru-RU"/>
        </w:rPr>
      </w:pPr>
      <w:bookmarkStart w:id="0" w:name="_GoBack"/>
      <w:bookmarkEnd w:id="0"/>
      <w:r w:rsidRPr="00B52575">
        <w:rPr>
          <w:b/>
          <w:bCs/>
          <w:sz w:val="24"/>
          <w:szCs w:val="24"/>
          <w:lang w:eastAsia="ru-RU"/>
        </w:rPr>
        <w:t>1. Цель освоения дисциплины</w:t>
      </w:r>
    </w:p>
    <w:p w:rsidR="00313B25" w:rsidRPr="00B52575" w:rsidRDefault="00313B25" w:rsidP="006417A4">
      <w:pPr>
        <w:ind w:firstLine="709"/>
        <w:rPr>
          <w:b/>
          <w:bCs/>
          <w:sz w:val="24"/>
          <w:szCs w:val="24"/>
          <w:lang w:eastAsia="ru-RU"/>
        </w:rPr>
      </w:pPr>
    </w:p>
    <w:p w:rsidR="00313B25" w:rsidRPr="000D1D6A" w:rsidRDefault="00313B25" w:rsidP="006417A4">
      <w:pPr>
        <w:ind w:firstLine="709"/>
        <w:rPr>
          <w:sz w:val="24"/>
          <w:szCs w:val="24"/>
          <w:lang w:eastAsia="ru-RU"/>
        </w:rPr>
      </w:pPr>
      <w:r w:rsidRPr="000D1D6A">
        <w:rPr>
          <w:sz w:val="24"/>
          <w:szCs w:val="24"/>
          <w:lang w:eastAsia="ru-RU"/>
        </w:rPr>
        <w:t xml:space="preserve">Цель </w:t>
      </w:r>
      <w:r w:rsidR="00C17BD7" w:rsidRPr="000D1D6A">
        <w:rPr>
          <w:sz w:val="24"/>
          <w:szCs w:val="24"/>
          <w:lang w:eastAsia="ru-RU"/>
        </w:rPr>
        <w:t xml:space="preserve">освоения дисциплины </w:t>
      </w:r>
      <w:r w:rsidRPr="000D1D6A">
        <w:rPr>
          <w:sz w:val="24"/>
          <w:szCs w:val="24"/>
          <w:lang w:eastAsia="ru-RU"/>
        </w:rPr>
        <w:t xml:space="preserve">– </w:t>
      </w:r>
      <w:r w:rsidR="000D1D6A" w:rsidRPr="000D1D6A">
        <w:rPr>
          <w:sz w:val="24"/>
          <w:szCs w:val="24"/>
        </w:rPr>
        <w:t>определяется необходимостью формирования у студентов - бака-лавров современного экономического мышления</w:t>
      </w:r>
    </w:p>
    <w:p w:rsidR="00313B25" w:rsidRPr="00B52575" w:rsidRDefault="00313B25" w:rsidP="006417A4">
      <w:pPr>
        <w:tabs>
          <w:tab w:val="num" w:pos="0"/>
        </w:tabs>
        <w:ind w:firstLine="709"/>
        <w:rPr>
          <w:sz w:val="24"/>
          <w:szCs w:val="24"/>
          <w:lang w:eastAsia="ru-RU"/>
        </w:rPr>
      </w:pPr>
    </w:p>
    <w:p w:rsidR="00C17BD7" w:rsidRPr="00B52575" w:rsidRDefault="00C17BD7" w:rsidP="006417A4">
      <w:pPr>
        <w:tabs>
          <w:tab w:val="num" w:pos="0"/>
        </w:tabs>
        <w:ind w:firstLine="709"/>
        <w:rPr>
          <w:sz w:val="24"/>
          <w:szCs w:val="24"/>
          <w:lang w:eastAsia="ru-RU"/>
        </w:rPr>
      </w:pPr>
    </w:p>
    <w:p w:rsidR="00313B25" w:rsidRPr="00B52575" w:rsidRDefault="00313B25" w:rsidP="00B52575">
      <w:pPr>
        <w:ind w:firstLine="709"/>
        <w:rPr>
          <w:b/>
          <w:bCs/>
          <w:sz w:val="24"/>
          <w:szCs w:val="24"/>
          <w:lang w:eastAsia="ru-RU"/>
        </w:rPr>
      </w:pPr>
      <w:r w:rsidRPr="00B52575">
        <w:rPr>
          <w:b/>
          <w:bCs/>
          <w:sz w:val="24"/>
          <w:szCs w:val="24"/>
          <w:lang w:eastAsia="ru-RU"/>
        </w:rPr>
        <w:t>2. Место дисциплины в структуре ОПОП ВО</w:t>
      </w:r>
    </w:p>
    <w:p w:rsidR="00313B25" w:rsidRPr="00B52575" w:rsidRDefault="00313B25" w:rsidP="006417A4">
      <w:pPr>
        <w:ind w:firstLine="709"/>
        <w:rPr>
          <w:b/>
          <w:bCs/>
          <w:sz w:val="24"/>
          <w:szCs w:val="24"/>
          <w:lang w:eastAsia="ru-RU"/>
        </w:rPr>
      </w:pPr>
    </w:p>
    <w:p w:rsidR="00313B25" w:rsidRPr="00B52575" w:rsidRDefault="00313B25" w:rsidP="00B52575">
      <w:pPr>
        <w:ind w:firstLine="709"/>
        <w:rPr>
          <w:sz w:val="24"/>
          <w:szCs w:val="24"/>
          <w:lang w:eastAsia="ru-RU"/>
        </w:rPr>
      </w:pPr>
      <w:r w:rsidRPr="00B52575">
        <w:rPr>
          <w:sz w:val="24"/>
          <w:szCs w:val="24"/>
          <w:lang w:eastAsia="ru-RU"/>
        </w:rPr>
        <w:t>Дисциплины и практики, на освоении которых базируется данная дисциплина:</w:t>
      </w:r>
      <w:r w:rsidR="00E32C0E">
        <w:rPr>
          <w:sz w:val="24"/>
          <w:szCs w:val="24"/>
          <w:lang w:eastAsia="ru-RU"/>
        </w:rPr>
        <w:t xml:space="preserve"> Экономика </w:t>
      </w:r>
      <w:r w:rsidR="000D1D6A">
        <w:rPr>
          <w:sz w:val="24"/>
          <w:szCs w:val="24"/>
          <w:lang w:eastAsia="ru-RU"/>
        </w:rPr>
        <w:t>и др.</w:t>
      </w:r>
    </w:p>
    <w:p w:rsidR="00313B25" w:rsidRPr="00B52575" w:rsidRDefault="00313B25" w:rsidP="00B52575">
      <w:pPr>
        <w:ind w:firstLine="709"/>
        <w:rPr>
          <w:sz w:val="24"/>
          <w:szCs w:val="24"/>
          <w:lang w:eastAsia="ru-RU"/>
        </w:rPr>
      </w:pPr>
    </w:p>
    <w:p w:rsidR="00313B25" w:rsidRPr="00B52575" w:rsidRDefault="00313B25" w:rsidP="00B52575">
      <w:pPr>
        <w:ind w:firstLine="709"/>
        <w:rPr>
          <w:sz w:val="24"/>
          <w:szCs w:val="24"/>
          <w:lang w:eastAsia="ru-RU"/>
        </w:rPr>
      </w:pPr>
      <w:r w:rsidRPr="00B52575">
        <w:rPr>
          <w:sz w:val="24"/>
          <w:szCs w:val="24"/>
          <w:lang w:eastAsia="ru-RU"/>
        </w:rPr>
        <w:t>Дисциплины и практики, для которых освоение данной дисциплины необходимо как предшествующее:</w:t>
      </w:r>
      <w:r w:rsidR="000D1D6A" w:rsidRPr="000D1D6A">
        <w:t xml:space="preserve"> </w:t>
      </w:r>
      <w:r w:rsidR="002E0837" w:rsidRPr="002E0837">
        <w:rPr>
          <w:sz w:val="24"/>
          <w:szCs w:val="24"/>
          <w:lang w:eastAsia="ru-RU"/>
        </w:rPr>
        <w:t>Производственная практика (преддипломная практика)</w:t>
      </w:r>
      <w:r w:rsidR="000D1D6A">
        <w:rPr>
          <w:sz w:val="24"/>
          <w:szCs w:val="24"/>
          <w:lang w:eastAsia="ru-RU"/>
        </w:rPr>
        <w:t xml:space="preserve"> и др.</w:t>
      </w:r>
    </w:p>
    <w:p w:rsidR="00313B25" w:rsidRPr="00B52575" w:rsidRDefault="00313B25" w:rsidP="00B52575">
      <w:pPr>
        <w:tabs>
          <w:tab w:val="num" w:pos="0"/>
        </w:tabs>
        <w:ind w:firstLine="709"/>
        <w:rPr>
          <w:b/>
          <w:bCs/>
          <w:sz w:val="24"/>
          <w:szCs w:val="24"/>
          <w:lang w:eastAsia="ru-RU"/>
        </w:rPr>
      </w:pPr>
    </w:p>
    <w:p w:rsidR="00313B25" w:rsidRPr="00B52575" w:rsidRDefault="00313B25" w:rsidP="00B52575">
      <w:pPr>
        <w:tabs>
          <w:tab w:val="num" w:pos="0"/>
        </w:tabs>
        <w:ind w:firstLine="709"/>
        <w:rPr>
          <w:b/>
          <w:bCs/>
          <w:sz w:val="24"/>
          <w:szCs w:val="24"/>
          <w:lang w:eastAsia="ru-RU"/>
        </w:rPr>
      </w:pPr>
    </w:p>
    <w:p w:rsidR="00313B25" w:rsidRPr="00B52575" w:rsidRDefault="00313B25" w:rsidP="00B52575">
      <w:pPr>
        <w:tabs>
          <w:tab w:val="num" w:pos="0"/>
        </w:tabs>
        <w:ind w:firstLine="709"/>
        <w:rPr>
          <w:b/>
          <w:bCs/>
          <w:sz w:val="24"/>
          <w:szCs w:val="24"/>
          <w:lang w:eastAsia="ru-RU"/>
        </w:rPr>
      </w:pPr>
      <w:r w:rsidRPr="00B52575">
        <w:rPr>
          <w:b/>
          <w:bCs/>
          <w:sz w:val="24"/>
          <w:szCs w:val="24"/>
          <w:lang w:eastAsia="ru-RU"/>
        </w:rPr>
        <w:t>3. Планируемые результаты обучения</w:t>
      </w:r>
    </w:p>
    <w:p w:rsidR="00313B25" w:rsidRPr="00B52575" w:rsidRDefault="00313B25" w:rsidP="00B52575">
      <w:pPr>
        <w:tabs>
          <w:tab w:val="num" w:pos="0"/>
        </w:tabs>
        <w:ind w:firstLine="709"/>
        <w:rPr>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5"/>
        <w:gridCol w:w="2977"/>
        <w:gridCol w:w="3935"/>
      </w:tblGrid>
      <w:tr w:rsidR="002E0837" w:rsidRPr="00B52575" w:rsidTr="004650C6">
        <w:trPr>
          <w:tblHeader/>
        </w:trPr>
        <w:tc>
          <w:tcPr>
            <w:tcW w:w="2835" w:type="dxa"/>
            <w:vAlign w:val="center"/>
          </w:tcPr>
          <w:p w:rsidR="002E0837" w:rsidRPr="00B52575" w:rsidRDefault="002E0837" w:rsidP="004650C6">
            <w:pPr>
              <w:pStyle w:val="3"/>
              <w:tabs>
                <w:tab w:val="num" w:pos="0"/>
              </w:tabs>
              <w:spacing w:after="0"/>
              <w:ind w:left="0"/>
              <w:jc w:val="center"/>
              <w:rPr>
                <w:b/>
                <w:bCs/>
                <w:sz w:val="24"/>
                <w:szCs w:val="24"/>
              </w:rPr>
            </w:pPr>
            <w:r w:rsidRPr="00B52575">
              <w:rPr>
                <w:b/>
                <w:bCs/>
                <w:sz w:val="24"/>
                <w:szCs w:val="24"/>
              </w:rPr>
              <w:t>Формируемые и контролируемые компетенции</w:t>
            </w:r>
          </w:p>
          <w:p w:rsidR="002E0837" w:rsidRPr="00B52575" w:rsidRDefault="002E0837" w:rsidP="004650C6">
            <w:pPr>
              <w:pStyle w:val="3"/>
              <w:tabs>
                <w:tab w:val="num" w:pos="0"/>
              </w:tabs>
              <w:spacing w:after="0"/>
              <w:ind w:left="0"/>
              <w:jc w:val="center"/>
              <w:rPr>
                <w:b/>
                <w:bCs/>
                <w:sz w:val="24"/>
                <w:szCs w:val="24"/>
              </w:rPr>
            </w:pPr>
            <w:r w:rsidRPr="00B52575">
              <w:rPr>
                <w:sz w:val="24"/>
                <w:szCs w:val="24"/>
              </w:rPr>
              <w:t>(код и наименование)</w:t>
            </w:r>
          </w:p>
        </w:tc>
        <w:tc>
          <w:tcPr>
            <w:tcW w:w="2977" w:type="dxa"/>
            <w:vAlign w:val="center"/>
          </w:tcPr>
          <w:p w:rsidR="002E0837" w:rsidRPr="00B52575" w:rsidRDefault="002E0837" w:rsidP="004650C6">
            <w:pPr>
              <w:pStyle w:val="3"/>
              <w:tabs>
                <w:tab w:val="num" w:pos="0"/>
              </w:tabs>
              <w:spacing w:after="0"/>
              <w:ind w:left="0"/>
              <w:jc w:val="center"/>
              <w:rPr>
                <w:b/>
                <w:bCs/>
                <w:sz w:val="24"/>
                <w:szCs w:val="24"/>
              </w:rPr>
            </w:pPr>
            <w:r w:rsidRPr="00B52575">
              <w:rPr>
                <w:b/>
                <w:bCs/>
                <w:sz w:val="24"/>
                <w:szCs w:val="24"/>
              </w:rPr>
              <w:t>Индикаторы достижения компетенций</w:t>
            </w:r>
          </w:p>
          <w:p w:rsidR="002E0837" w:rsidRPr="00B52575" w:rsidRDefault="002E0837" w:rsidP="004650C6">
            <w:pPr>
              <w:pStyle w:val="3"/>
              <w:tabs>
                <w:tab w:val="num" w:pos="0"/>
              </w:tabs>
              <w:spacing w:after="0"/>
              <w:ind w:left="0"/>
              <w:jc w:val="center"/>
              <w:rPr>
                <w:b/>
                <w:bCs/>
                <w:sz w:val="24"/>
                <w:szCs w:val="24"/>
              </w:rPr>
            </w:pPr>
            <w:r w:rsidRPr="00B52575">
              <w:rPr>
                <w:sz w:val="24"/>
                <w:szCs w:val="24"/>
              </w:rPr>
              <w:t>(код и наименование)</w:t>
            </w:r>
            <w:r w:rsidRPr="00B52575">
              <w:rPr>
                <w:rStyle w:val="ae"/>
                <w:b/>
                <w:bCs/>
                <w:sz w:val="24"/>
                <w:szCs w:val="24"/>
              </w:rPr>
              <w:t xml:space="preserve"> </w:t>
            </w:r>
          </w:p>
        </w:tc>
        <w:tc>
          <w:tcPr>
            <w:tcW w:w="3935" w:type="dxa"/>
            <w:vAlign w:val="center"/>
          </w:tcPr>
          <w:p w:rsidR="002E0837" w:rsidRPr="00B52575" w:rsidRDefault="002E0837" w:rsidP="004650C6">
            <w:pPr>
              <w:pStyle w:val="3"/>
              <w:tabs>
                <w:tab w:val="num" w:pos="0"/>
              </w:tabs>
              <w:spacing w:after="0"/>
              <w:ind w:left="0"/>
              <w:jc w:val="center"/>
              <w:rPr>
                <w:b/>
                <w:bCs/>
                <w:sz w:val="24"/>
                <w:szCs w:val="24"/>
              </w:rPr>
            </w:pPr>
            <w:r w:rsidRPr="00B52575">
              <w:rPr>
                <w:b/>
                <w:bCs/>
                <w:sz w:val="24"/>
                <w:szCs w:val="24"/>
              </w:rPr>
              <w:t>Планируемые результаты обучения</w:t>
            </w:r>
          </w:p>
        </w:tc>
      </w:tr>
      <w:tr w:rsidR="002E0837" w:rsidRPr="00B52575" w:rsidTr="004650C6">
        <w:tc>
          <w:tcPr>
            <w:tcW w:w="2835" w:type="dxa"/>
            <w:vMerge w:val="restart"/>
          </w:tcPr>
          <w:p w:rsidR="002E0837" w:rsidRPr="00B52575" w:rsidRDefault="002E0837" w:rsidP="00E32C0E">
            <w:pPr>
              <w:pStyle w:val="3"/>
              <w:tabs>
                <w:tab w:val="num" w:pos="0"/>
              </w:tabs>
              <w:spacing w:after="0"/>
              <w:ind w:left="0"/>
              <w:jc w:val="both"/>
              <w:rPr>
                <w:sz w:val="24"/>
                <w:szCs w:val="24"/>
              </w:rPr>
            </w:pPr>
            <w:r>
              <w:rPr>
                <w:sz w:val="24"/>
                <w:szCs w:val="24"/>
              </w:rPr>
              <w:t>ПК-</w:t>
            </w:r>
            <w:r w:rsidR="00E32C0E">
              <w:rPr>
                <w:sz w:val="24"/>
                <w:szCs w:val="24"/>
              </w:rPr>
              <w:t>6</w:t>
            </w:r>
            <w:r>
              <w:rPr>
                <w:sz w:val="24"/>
                <w:szCs w:val="24"/>
              </w:rPr>
              <w:t xml:space="preserve"> </w:t>
            </w:r>
            <w:r w:rsidRPr="003542EB">
              <w:rPr>
                <w:sz w:val="24"/>
                <w:szCs w:val="24"/>
              </w:rPr>
              <w:t>Способен проводить финансовый анализ, бюджетирование и управление денежными потоками</w:t>
            </w:r>
          </w:p>
        </w:tc>
        <w:tc>
          <w:tcPr>
            <w:tcW w:w="2977" w:type="dxa"/>
            <w:vMerge w:val="restart"/>
          </w:tcPr>
          <w:p w:rsidR="002E0837" w:rsidRPr="00B52575" w:rsidRDefault="002E0837" w:rsidP="00264F2D">
            <w:pPr>
              <w:pStyle w:val="3"/>
              <w:tabs>
                <w:tab w:val="num" w:pos="0"/>
              </w:tabs>
              <w:spacing w:after="0"/>
              <w:ind w:left="0"/>
              <w:rPr>
                <w:sz w:val="24"/>
                <w:szCs w:val="24"/>
              </w:rPr>
            </w:pPr>
            <w:r>
              <w:rPr>
                <w:sz w:val="24"/>
                <w:szCs w:val="24"/>
              </w:rPr>
              <w:t>ПК-</w:t>
            </w:r>
            <w:r w:rsidR="00E32C0E">
              <w:rPr>
                <w:sz w:val="24"/>
                <w:szCs w:val="24"/>
              </w:rPr>
              <w:t>6</w:t>
            </w:r>
            <w:r>
              <w:rPr>
                <w:sz w:val="24"/>
                <w:szCs w:val="24"/>
              </w:rPr>
              <w:t>.</w:t>
            </w:r>
            <w:r w:rsidR="00264F2D">
              <w:rPr>
                <w:sz w:val="24"/>
                <w:szCs w:val="24"/>
              </w:rPr>
              <w:t>7</w:t>
            </w:r>
            <w:r>
              <w:rPr>
                <w:sz w:val="24"/>
                <w:szCs w:val="24"/>
              </w:rPr>
              <w:t xml:space="preserve"> Способность применять методы финансового анализа в области инвестиционного анализа</w:t>
            </w:r>
          </w:p>
        </w:tc>
        <w:tc>
          <w:tcPr>
            <w:tcW w:w="3935" w:type="dxa"/>
          </w:tcPr>
          <w:p w:rsidR="002E0837" w:rsidRPr="001F36CC" w:rsidRDefault="002E0837" w:rsidP="004650C6">
            <w:pPr>
              <w:pStyle w:val="3"/>
              <w:tabs>
                <w:tab w:val="num" w:pos="0"/>
              </w:tabs>
              <w:spacing w:after="0"/>
              <w:ind w:left="0"/>
              <w:jc w:val="both"/>
              <w:rPr>
                <w:sz w:val="24"/>
                <w:szCs w:val="24"/>
              </w:rPr>
            </w:pPr>
            <w:r w:rsidRPr="001F36CC">
              <w:rPr>
                <w:sz w:val="24"/>
                <w:szCs w:val="24"/>
              </w:rPr>
              <w:t xml:space="preserve">Знать: </w:t>
            </w:r>
          </w:p>
          <w:p w:rsidR="002E0837" w:rsidRPr="001F36CC" w:rsidRDefault="002E0837" w:rsidP="004650C6">
            <w:pPr>
              <w:tabs>
                <w:tab w:val="num" w:pos="0"/>
              </w:tabs>
              <w:rPr>
                <w:sz w:val="24"/>
                <w:szCs w:val="24"/>
              </w:rPr>
            </w:pPr>
            <w:r w:rsidRPr="001F36CC">
              <w:rPr>
                <w:sz w:val="24"/>
                <w:szCs w:val="24"/>
              </w:rPr>
              <w:t xml:space="preserve">- </w:t>
            </w:r>
            <w:r>
              <w:rPr>
                <w:sz w:val="24"/>
                <w:szCs w:val="24"/>
              </w:rPr>
              <w:t>методы финансового анализа в области инвестиционного анализа</w:t>
            </w:r>
          </w:p>
        </w:tc>
      </w:tr>
      <w:tr w:rsidR="002E0837" w:rsidRPr="00B52575" w:rsidTr="004650C6">
        <w:tc>
          <w:tcPr>
            <w:tcW w:w="2835" w:type="dxa"/>
            <w:vMerge/>
          </w:tcPr>
          <w:p w:rsidR="002E0837" w:rsidRPr="00B52575" w:rsidRDefault="002E0837" w:rsidP="004650C6">
            <w:pPr>
              <w:pStyle w:val="3"/>
              <w:tabs>
                <w:tab w:val="num" w:pos="0"/>
              </w:tabs>
              <w:spacing w:after="0"/>
              <w:ind w:left="0"/>
              <w:rPr>
                <w:sz w:val="24"/>
                <w:szCs w:val="24"/>
              </w:rPr>
            </w:pPr>
          </w:p>
        </w:tc>
        <w:tc>
          <w:tcPr>
            <w:tcW w:w="2977" w:type="dxa"/>
            <w:vMerge/>
          </w:tcPr>
          <w:p w:rsidR="002E0837" w:rsidRPr="00B52575" w:rsidRDefault="002E0837" w:rsidP="004650C6">
            <w:pPr>
              <w:pStyle w:val="3"/>
              <w:tabs>
                <w:tab w:val="num" w:pos="0"/>
              </w:tabs>
              <w:spacing w:after="0"/>
              <w:ind w:left="0"/>
              <w:jc w:val="center"/>
              <w:rPr>
                <w:sz w:val="24"/>
                <w:szCs w:val="24"/>
              </w:rPr>
            </w:pPr>
          </w:p>
        </w:tc>
        <w:tc>
          <w:tcPr>
            <w:tcW w:w="3935" w:type="dxa"/>
          </w:tcPr>
          <w:p w:rsidR="002E0837" w:rsidRPr="001F36CC" w:rsidRDefault="002E0837" w:rsidP="004650C6">
            <w:pPr>
              <w:pStyle w:val="3"/>
              <w:tabs>
                <w:tab w:val="num" w:pos="0"/>
              </w:tabs>
              <w:spacing w:after="0"/>
              <w:ind w:left="0"/>
              <w:jc w:val="both"/>
              <w:rPr>
                <w:sz w:val="24"/>
                <w:szCs w:val="24"/>
              </w:rPr>
            </w:pPr>
            <w:r w:rsidRPr="001F36CC">
              <w:rPr>
                <w:sz w:val="24"/>
                <w:szCs w:val="24"/>
              </w:rPr>
              <w:t>Уметь:</w:t>
            </w:r>
          </w:p>
          <w:p w:rsidR="002E0837" w:rsidRPr="001F36CC" w:rsidRDefault="002E0837" w:rsidP="004650C6">
            <w:pPr>
              <w:pStyle w:val="3"/>
              <w:tabs>
                <w:tab w:val="num" w:pos="0"/>
              </w:tabs>
              <w:spacing w:after="0"/>
              <w:ind w:left="0"/>
              <w:jc w:val="both"/>
              <w:rPr>
                <w:sz w:val="24"/>
                <w:szCs w:val="24"/>
              </w:rPr>
            </w:pPr>
            <w:r w:rsidRPr="001F36CC">
              <w:rPr>
                <w:sz w:val="24"/>
                <w:szCs w:val="24"/>
                <w:lang w:eastAsia="ru-RU"/>
              </w:rPr>
              <w:t xml:space="preserve">- применять </w:t>
            </w:r>
            <w:r>
              <w:rPr>
                <w:sz w:val="24"/>
                <w:szCs w:val="24"/>
              </w:rPr>
              <w:t>методы финансового анализа в области инвестиционного анализа</w:t>
            </w:r>
          </w:p>
        </w:tc>
      </w:tr>
      <w:tr w:rsidR="002E0837" w:rsidRPr="00B52575" w:rsidTr="004650C6">
        <w:trPr>
          <w:trHeight w:val="256"/>
        </w:trPr>
        <w:tc>
          <w:tcPr>
            <w:tcW w:w="2835" w:type="dxa"/>
            <w:vMerge/>
          </w:tcPr>
          <w:p w:rsidR="002E0837" w:rsidRPr="00B52575" w:rsidRDefault="002E0837" w:rsidP="004650C6">
            <w:pPr>
              <w:pStyle w:val="3"/>
              <w:tabs>
                <w:tab w:val="num" w:pos="0"/>
              </w:tabs>
              <w:spacing w:after="0"/>
              <w:ind w:left="0"/>
              <w:rPr>
                <w:sz w:val="24"/>
                <w:szCs w:val="24"/>
              </w:rPr>
            </w:pPr>
          </w:p>
        </w:tc>
        <w:tc>
          <w:tcPr>
            <w:tcW w:w="2977" w:type="dxa"/>
            <w:vMerge/>
          </w:tcPr>
          <w:p w:rsidR="002E0837" w:rsidRPr="00B52575" w:rsidRDefault="002E0837" w:rsidP="004650C6">
            <w:pPr>
              <w:pStyle w:val="3"/>
              <w:tabs>
                <w:tab w:val="num" w:pos="0"/>
              </w:tabs>
              <w:spacing w:after="0"/>
              <w:ind w:left="0"/>
              <w:jc w:val="center"/>
              <w:rPr>
                <w:sz w:val="24"/>
                <w:szCs w:val="24"/>
              </w:rPr>
            </w:pPr>
          </w:p>
        </w:tc>
        <w:tc>
          <w:tcPr>
            <w:tcW w:w="3935" w:type="dxa"/>
          </w:tcPr>
          <w:p w:rsidR="002E0837" w:rsidRPr="001F36CC" w:rsidRDefault="002E0837" w:rsidP="004650C6">
            <w:pPr>
              <w:pStyle w:val="3"/>
              <w:tabs>
                <w:tab w:val="num" w:pos="0"/>
              </w:tabs>
              <w:spacing w:after="0"/>
              <w:ind w:left="0"/>
              <w:jc w:val="both"/>
              <w:rPr>
                <w:sz w:val="24"/>
                <w:szCs w:val="24"/>
              </w:rPr>
            </w:pPr>
            <w:r w:rsidRPr="001F36CC">
              <w:rPr>
                <w:sz w:val="24"/>
                <w:szCs w:val="24"/>
              </w:rPr>
              <w:t>Владеть:</w:t>
            </w:r>
          </w:p>
          <w:p w:rsidR="002E0837" w:rsidRPr="001F36CC" w:rsidRDefault="002E0837" w:rsidP="004650C6">
            <w:pPr>
              <w:pStyle w:val="3"/>
              <w:tabs>
                <w:tab w:val="num" w:pos="0"/>
              </w:tabs>
              <w:spacing w:after="0"/>
              <w:ind w:left="0"/>
              <w:jc w:val="both"/>
              <w:rPr>
                <w:sz w:val="24"/>
                <w:szCs w:val="24"/>
              </w:rPr>
            </w:pPr>
            <w:r w:rsidRPr="001F36CC">
              <w:rPr>
                <w:sz w:val="24"/>
                <w:szCs w:val="24"/>
              </w:rPr>
              <w:t>- навыками</w:t>
            </w:r>
            <w:r>
              <w:rPr>
                <w:sz w:val="24"/>
                <w:szCs w:val="24"/>
              </w:rPr>
              <w:t xml:space="preserve"> применения методов финансового анализа в области инвестиционного анализа</w:t>
            </w:r>
            <w:r w:rsidRPr="001F36CC">
              <w:rPr>
                <w:sz w:val="24"/>
                <w:szCs w:val="24"/>
              </w:rPr>
              <w:t xml:space="preserve"> </w:t>
            </w:r>
          </w:p>
        </w:tc>
      </w:tr>
    </w:tbl>
    <w:p w:rsidR="00E32C0E" w:rsidRPr="00B52575" w:rsidRDefault="00E32C0E" w:rsidP="00B52575">
      <w:pPr>
        <w:tabs>
          <w:tab w:val="num" w:pos="0"/>
        </w:tabs>
        <w:ind w:firstLine="709"/>
        <w:rPr>
          <w:b/>
          <w:bCs/>
          <w:sz w:val="24"/>
          <w:szCs w:val="24"/>
          <w:lang w:eastAsia="ru-RU"/>
        </w:rPr>
        <w:sectPr w:rsidR="00E32C0E" w:rsidRPr="00B52575" w:rsidSect="00116555">
          <w:footerReference w:type="default" r:id="rId8"/>
          <w:pgSz w:w="11906" w:h="16838"/>
          <w:pgMar w:top="1134" w:right="851" w:bottom="1134" w:left="1418" w:header="709" w:footer="709" w:gutter="0"/>
          <w:cols w:space="708"/>
          <w:titlePg/>
          <w:docGrid w:linePitch="360"/>
        </w:sectPr>
      </w:pPr>
    </w:p>
    <w:p w:rsidR="00313B25" w:rsidRPr="00B52575" w:rsidRDefault="00313B25" w:rsidP="00B52575">
      <w:pPr>
        <w:tabs>
          <w:tab w:val="num" w:pos="0"/>
        </w:tabs>
        <w:ind w:firstLine="709"/>
        <w:rPr>
          <w:b/>
          <w:bCs/>
          <w:sz w:val="24"/>
          <w:szCs w:val="24"/>
          <w:lang w:eastAsia="ru-RU"/>
        </w:rPr>
      </w:pPr>
      <w:r w:rsidRPr="00B52575">
        <w:rPr>
          <w:b/>
          <w:bCs/>
          <w:sz w:val="24"/>
          <w:szCs w:val="24"/>
          <w:lang w:eastAsia="ru-RU"/>
        </w:rPr>
        <w:lastRenderedPageBreak/>
        <w:t xml:space="preserve">4. Структура и содержание дисциплины </w:t>
      </w:r>
    </w:p>
    <w:p w:rsidR="00313B25" w:rsidRPr="00B52575" w:rsidRDefault="00313B25" w:rsidP="00B52575">
      <w:pPr>
        <w:tabs>
          <w:tab w:val="num" w:pos="0"/>
        </w:tabs>
        <w:ind w:firstLine="709"/>
        <w:rPr>
          <w:sz w:val="24"/>
          <w:szCs w:val="24"/>
          <w:lang w:eastAsia="ru-RU"/>
        </w:rPr>
      </w:pPr>
    </w:p>
    <w:tbl>
      <w:tblPr>
        <w:tblW w:w="14816" w:type="dxa"/>
        <w:tblCellMar>
          <w:left w:w="0" w:type="dxa"/>
          <w:right w:w="0" w:type="dxa"/>
        </w:tblCellMar>
        <w:tblLook w:val="00A0" w:firstRow="1" w:lastRow="0" w:firstColumn="1" w:lastColumn="0" w:noHBand="0" w:noVBand="0"/>
      </w:tblPr>
      <w:tblGrid>
        <w:gridCol w:w="1659"/>
        <w:gridCol w:w="1277"/>
        <w:gridCol w:w="4456"/>
        <w:gridCol w:w="1122"/>
        <w:gridCol w:w="1110"/>
        <w:gridCol w:w="1112"/>
        <w:gridCol w:w="1857"/>
        <w:gridCol w:w="2223"/>
      </w:tblGrid>
      <w:tr w:rsidR="000D1D6A" w:rsidRPr="00B52575" w:rsidTr="000D1D6A">
        <w:trPr>
          <w:trHeight w:hRule="exact" w:val="1444"/>
          <w:tblHeader/>
        </w:trPr>
        <w:tc>
          <w:tcPr>
            <w:tcW w:w="1659" w:type="dxa"/>
            <w:tcBorders>
              <w:top w:val="single" w:sz="4" w:space="0" w:color="auto"/>
              <w:left w:val="single" w:sz="4" w:space="0" w:color="auto"/>
              <w:bottom w:val="single" w:sz="4" w:space="0" w:color="auto"/>
              <w:right w:val="single" w:sz="4" w:space="0" w:color="auto"/>
            </w:tcBorders>
            <w:shd w:val="clear" w:color="000000" w:fill="FFFFFF"/>
            <w:vAlign w:val="center"/>
          </w:tcPr>
          <w:p w:rsidR="000D1D6A" w:rsidRPr="00B52575" w:rsidRDefault="000D1D6A" w:rsidP="000D1D6A">
            <w:pPr>
              <w:ind w:firstLine="27"/>
              <w:jc w:val="center"/>
              <w:rPr>
                <w:b/>
                <w:bCs/>
                <w:sz w:val="24"/>
                <w:szCs w:val="24"/>
              </w:rPr>
            </w:pPr>
            <w:r w:rsidRPr="00B52575">
              <w:rPr>
                <w:b/>
                <w:bCs/>
                <w:sz w:val="24"/>
                <w:szCs w:val="24"/>
              </w:rPr>
              <w:t>Модуль (раздел)</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firstLine="27"/>
              <w:jc w:val="center"/>
              <w:rPr>
                <w:b/>
                <w:bCs/>
                <w:sz w:val="24"/>
                <w:szCs w:val="24"/>
              </w:rPr>
            </w:pPr>
            <w:r w:rsidRPr="00B52575">
              <w:rPr>
                <w:b/>
                <w:bCs/>
                <w:sz w:val="24"/>
                <w:szCs w:val="24"/>
              </w:rPr>
              <w:t>Вид</w:t>
            </w:r>
          </w:p>
          <w:p w:rsidR="000D1D6A" w:rsidRPr="00B52575" w:rsidRDefault="000D1D6A" w:rsidP="000D1D6A">
            <w:pPr>
              <w:ind w:firstLine="27"/>
              <w:jc w:val="center"/>
              <w:rPr>
                <w:sz w:val="24"/>
                <w:szCs w:val="24"/>
              </w:rPr>
            </w:pPr>
            <w:r w:rsidRPr="00B52575">
              <w:rPr>
                <w:b/>
                <w:bCs/>
                <w:sz w:val="24"/>
                <w:szCs w:val="24"/>
              </w:rPr>
              <w:t>учебной работы</w:t>
            </w:r>
          </w:p>
        </w:tc>
        <w:tc>
          <w:tcPr>
            <w:tcW w:w="445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right="-34" w:firstLine="27"/>
              <w:jc w:val="center"/>
              <w:rPr>
                <w:b/>
                <w:bCs/>
                <w:color w:val="000000"/>
                <w:sz w:val="24"/>
                <w:szCs w:val="24"/>
              </w:rPr>
            </w:pPr>
            <w:r w:rsidRPr="00B52575">
              <w:rPr>
                <w:b/>
                <w:bCs/>
                <w:color w:val="000000"/>
                <w:sz w:val="24"/>
                <w:szCs w:val="24"/>
              </w:rPr>
              <w:t>Наименование тем занятий</w:t>
            </w:r>
          </w:p>
          <w:p w:rsidR="000D1D6A" w:rsidRPr="00B52575" w:rsidRDefault="000D1D6A" w:rsidP="000D1D6A">
            <w:pPr>
              <w:ind w:right="-34" w:firstLine="27"/>
              <w:jc w:val="center"/>
              <w:rPr>
                <w:sz w:val="24"/>
                <w:szCs w:val="24"/>
              </w:rPr>
            </w:pPr>
            <w:r w:rsidRPr="00B52575">
              <w:rPr>
                <w:b/>
                <w:bCs/>
                <w:color w:val="000000"/>
                <w:sz w:val="24"/>
                <w:szCs w:val="24"/>
              </w:rPr>
              <w:t>(</w:t>
            </w:r>
            <w:r w:rsidRPr="00B52575">
              <w:rPr>
                <w:b/>
                <w:bCs/>
                <w:sz w:val="24"/>
                <w:szCs w:val="24"/>
              </w:rPr>
              <w:t>учебной работы</w:t>
            </w:r>
            <w:r w:rsidRPr="00B52575">
              <w:rPr>
                <w:b/>
                <w:bCs/>
                <w:color w:val="000000"/>
                <w:sz w:val="24"/>
                <w:szCs w:val="24"/>
              </w:rPr>
              <w:t>)</w:t>
            </w:r>
          </w:p>
        </w:tc>
        <w:tc>
          <w:tcPr>
            <w:tcW w:w="112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right="-15" w:firstLine="27"/>
              <w:jc w:val="center"/>
              <w:rPr>
                <w:sz w:val="24"/>
                <w:szCs w:val="24"/>
              </w:rPr>
            </w:pPr>
            <w:r w:rsidRPr="00B52575">
              <w:rPr>
                <w:b/>
                <w:bCs/>
                <w:color w:val="000000"/>
                <w:sz w:val="24"/>
                <w:szCs w:val="24"/>
              </w:rPr>
              <w:t>Семестр</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right="-15" w:firstLine="27"/>
              <w:jc w:val="center"/>
              <w:rPr>
                <w:sz w:val="24"/>
                <w:szCs w:val="24"/>
              </w:rPr>
            </w:pPr>
            <w:r w:rsidRPr="00B52575">
              <w:rPr>
                <w:b/>
                <w:bCs/>
                <w:color w:val="000000"/>
                <w:sz w:val="24"/>
                <w:szCs w:val="24"/>
              </w:rPr>
              <w:t>Объем, ч.</w:t>
            </w: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right="-15" w:firstLine="27"/>
              <w:jc w:val="center"/>
              <w:rPr>
                <w:sz w:val="24"/>
                <w:szCs w:val="24"/>
              </w:rPr>
            </w:pPr>
            <w:r w:rsidRPr="00B52575">
              <w:rPr>
                <w:b/>
                <w:bCs/>
                <w:sz w:val="24"/>
                <w:szCs w:val="24"/>
              </w:rPr>
              <w:t>Баллы</w:t>
            </w:r>
          </w:p>
        </w:tc>
        <w:tc>
          <w:tcPr>
            <w:tcW w:w="185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0D1D6A" w:rsidRPr="00B52575" w:rsidRDefault="000D1D6A" w:rsidP="000D1D6A">
            <w:pPr>
              <w:ind w:right="-15" w:firstLine="27"/>
              <w:jc w:val="center"/>
              <w:rPr>
                <w:b/>
                <w:bCs/>
                <w:sz w:val="24"/>
                <w:szCs w:val="24"/>
              </w:rPr>
            </w:pPr>
            <w:r w:rsidRPr="00B52575">
              <w:rPr>
                <w:b/>
                <w:bCs/>
                <w:sz w:val="24"/>
                <w:szCs w:val="24"/>
              </w:rPr>
              <w:t>Интерактив, ч.</w:t>
            </w:r>
          </w:p>
        </w:tc>
        <w:tc>
          <w:tcPr>
            <w:tcW w:w="2223" w:type="dxa"/>
            <w:tcBorders>
              <w:top w:val="single" w:sz="4" w:space="0" w:color="auto"/>
              <w:left w:val="single" w:sz="4" w:space="0" w:color="auto"/>
              <w:bottom w:val="single" w:sz="4" w:space="0" w:color="auto"/>
              <w:right w:val="single" w:sz="4" w:space="0" w:color="auto"/>
            </w:tcBorders>
            <w:shd w:val="clear" w:color="000000" w:fill="FFFFFF"/>
            <w:vAlign w:val="center"/>
          </w:tcPr>
          <w:p w:rsidR="000D1D6A" w:rsidRPr="00B52575" w:rsidRDefault="000D1D6A" w:rsidP="000D1D6A">
            <w:pPr>
              <w:ind w:right="-15" w:firstLine="27"/>
              <w:jc w:val="center"/>
              <w:rPr>
                <w:b/>
                <w:sz w:val="24"/>
                <w:szCs w:val="24"/>
              </w:rPr>
            </w:pPr>
            <w:r w:rsidRPr="00B52575">
              <w:rPr>
                <w:b/>
                <w:sz w:val="24"/>
                <w:szCs w:val="24"/>
              </w:rPr>
              <w:t>Формы текущего</w:t>
            </w:r>
          </w:p>
          <w:p w:rsidR="000D1D6A" w:rsidRPr="00B52575" w:rsidRDefault="000D1D6A" w:rsidP="000D1D6A">
            <w:pPr>
              <w:ind w:right="-15" w:firstLine="27"/>
              <w:jc w:val="center"/>
              <w:rPr>
                <w:b/>
                <w:sz w:val="24"/>
                <w:szCs w:val="24"/>
              </w:rPr>
            </w:pPr>
            <w:r w:rsidRPr="00B52575">
              <w:rPr>
                <w:b/>
                <w:sz w:val="24"/>
                <w:szCs w:val="24"/>
              </w:rPr>
              <w:t>контроля (наименование оценочного средства)</w:t>
            </w:r>
          </w:p>
        </w:tc>
      </w:tr>
      <w:tr w:rsidR="000D1D6A" w:rsidRPr="00B52575" w:rsidTr="000D1D6A">
        <w:trPr>
          <w:trHeight w:hRule="exact" w:val="277"/>
        </w:trPr>
        <w:tc>
          <w:tcPr>
            <w:tcW w:w="1659" w:type="dxa"/>
            <w:vMerge w:val="restart"/>
            <w:tcBorders>
              <w:top w:val="single" w:sz="4" w:space="0" w:color="auto"/>
              <w:left w:val="single" w:sz="4" w:space="0" w:color="auto"/>
              <w:right w:val="single" w:sz="4" w:space="0" w:color="auto"/>
            </w:tcBorders>
            <w:shd w:val="clear" w:color="000000" w:fill="FFFFFF"/>
          </w:tcPr>
          <w:p w:rsidR="000D1D6A" w:rsidRPr="00B52575" w:rsidRDefault="000D1D6A" w:rsidP="000D1D6A">
            <w:pPr>
              <w:ind w:firstLine="27"/>
              <w:jc w:val="center"/>
              <w:rPr>
                <w:sz w:val="24"/>
                <w:szCs w:val="24"/>
              </w:rPr>
            </w:pPr>
            <w:r>
              <w:rPr>
                <w:sz w:val="24"/>
                <w:szCs w:val="24"/>
              </w:rPr>
              <w:t>1</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451F0D" w:rsidRDefault="000D1D6A" w:rsidP="000D1D6A">
            <w:pPr>
              <w:ind w:firstLine="27"/>
              <w:rPr>
                <w:sz w:val="24"/>
                <w:szCs w:val="24"/>
              </w:rPr>
            </w:pPr>
            <w:r w:rsidRPr="00451F0D">
              <w:rPr>
                <w:sz w:val="24"/>
                <w:szCs w:val="24"/>
                <w:lang w:eastAsia="ru-RU"/>
              </w:rPr>
              <w:t>Сущность, роль и значение инвестиционного анализа в деятельности экономических субъектов</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89432D" w:rsidP="000D1D6A">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3C1A15" w:rsidP="000D1D6A">
            <w:pPr>
              <w:ind w:hanging="34"/>
              <w:jc w:val="center"/>
              <w:rPr>
                <w:sz w:val="24"/>
                <w:szCs w:val="24"/>
              </w:rPr>
            </w:pPr>
            <w:r>
              <w:rPr>
                <w:sz w:val="24"/>
                <w:szCs w:val="24"/>
              </w:rPr>
              <w:t>2</w:t>
            </w: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3C1A15" w:rsidP="000D1D6A">
            <w:pPr>
              <w:ind w:hanging="34"/>
              <w:jc w:val="center"/>
              <w:rPr>
                <w:sz w:val="24"/>
                <w:szCs w:val="24"/>
              </w:rPr>
            </w:pPr>
            <w:r>
              <w:rPr>
                <w:sz w:val="24"/>
                <w:szCs w:val="24"/>
              </w:rPr>
              <w:t>6</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0D1D6A" w:rsidRPr="003C1A15" w:rsidRDefault="003C1A15" w:rsidP="000D1D6A">
            <w:pPr>
              <w:ind w:firstLine="27"/>
              <w:jc w:val="center"/>
              <w:rPr>
                <w:sz w:val="20"/>
                <w:szCs w:val="20"/>
              </w:rPr>
            </w:pPr>
            <w:r w:rsidRPr="003C1A15">
              <w:rPr>
                <w:sz w:val="20"/>
                <w:szCs w:val="20"/>
              </w:rPr>
              <w:t>Промежуточный тест 1</w:t>
            </w:r>
          </w:p>
          <w:p w:rsidR="003C1A15" w:rsidRPr="003C1A15" w:rsidRDefault="003C1A15" w:rsidP="000D1D6A">
            <w:pPr>
              <w:ind w:firstLine="27"/>
              <w:jc w:val="center"/>
              <w:rPr>
                <w:sz w:val="20"/>
                <w:szCs w:val="20"/>
              </w:rPr>
            </w:pPr>
            <w:r w:rsidRPr="003C1A15">
              <w:rPr>
                <w:sz w:val="20"/>
                <w:szCs w:val="20"/>
              </w:rPr>
              <w:t>Вопросы для учебника</w:t>
            </w:r>
            <w:r>
              <w:rPr>
                <w:sz w:val="20"/>
                <w:szCs w:val="20"/>
              </w:rPr>
              <w:t xml:space="preserve"> 1</w:t>
            </w:r>
          </w:p>
        </w:tc>
      </w:tr>
      <w:tr w:rsidR="000D1D6A" w:rsidRPr="00B52575" w:rsidTr="000D1D6A">
        <w:trPr>
          <w:trHeight w:hRule="exact" w:val="277"/>
        </w:trPr>
        <w:tc>
          <w:tcPr>
            <w:tcW w:w="1659"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0D1D6A" w:rsidRPr="0079187C" w:rsidRDefault="000D1D6A" w:rsidP="000D1D6A">
            <w:pPr>
              <w:ind w:firstLine="27"/>
              <w:jc w:val="left"/>
              <w:rPr>
                <w:sz w:val="24"/>
                <w:szCs w:val="24"/>
              </w:rPr>
            </w:pPr>
          </w:p>
        </w:tc>
      </w:tr>
      <w:tr w:rsidR="000D1D6A" w:rsidRPr="00B52575" w:rsidTr="000D1D6A">
        <w:trPr>
          <w:trHeight w:hRule="exact" w:val="277"/>
        </w:trPr>
        <w:tc>
          <w:tcPr>
            <w:tcW w:w="1659"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3C1A15" w:rsidP="00842CFF">
            <w:pPr>
              <w:ind w:hanging="34"/>
              <w:jc w:val="center"/>
              <w:rPr>
                <w:sz w:val="24"/>
                <w:szCs w:val="24"/>
              </w:rPr>
            </w:pPr>
            <w:r>
              <w:rPr>
                <w:sz w:val="24"/>
                <w:szCs w:val="24"/>
              </w:rPr>
              <w:t>1</w:t>
            </w:r>
            <w:r w:rsidR="00842CFF">
              <w:rPr>
                <w:sz w:val="24"/>
                <w:szCs w:val="24"/>
              </w:rPr>
              <w:t>5</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0D1D6A" w:rsidRPr="0079187C" w:rsidRDefault="000D1D6A" w:rsidP="000D1D6A">
            <w:pPr>
              <w:ind w:firstLine="27"/>
              <w:jc w:val="left"/>
              <w:rPr>
                <w:sz w:val="24"/>
                <w:szCs w:val="24"/>
              </w:rPr>
            </w:pPr>
          </w:p>
        </w:tc>
      </w:tr>
      <w:tr w:rsidR="000D1D6A" w:rsidRPr="00B52575" w:rsidTr="000D1D6A">
        <w:trPr>
          <w:trHeight w:hRule="exact" w:val="299"/>
        </w:trPr>
        <w:tc>
          <w:tcPr>
            <w:tcW w:w="1659"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451F0D" w:rsidRDefault="000D1D6A" w:rsidP="000D1D6A">
            <w:pPr>
              <w:ind w:firstLine="27"/>
              <w:rPr>
                <w:sz w:val="24"/>
                <w:szCs w:val="24"/>
              </w:rPr>
            </w:pPr>
            <w:r w:rsidRPr="00451F0D">
              <w:rPr>
                <w:sz w:val="24"/>
                <w:szCs w:val="24"/>
                <w:lang w:eastAsia="ru-RU"/>
              </w:rPr>
              <w:t>Инвестиции и инновации в стратегии развития экономического субъекта</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89432D" w:rsidP="000D1D6A">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3C1A15" w:rsidP="000D1D6A">
            <w:pPr>
              <w:ind w:hanging="34"/>
              <w:jc w:val="center"/>
              <w:rPr>
                <w:sz w:val="24"/>
                <w:szCs w:val="24"/>
              </w:rPr>
            </w:pPr>
            <w:r>
              <w:rPr>
                <w:sz w:val="24"/>
                <w:szCs w:val="24"/>
              </w:rPr>
              <w:t>10</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0D1D6A" w:rsidRDefault="003C1A15" w:rsidP="000D1D6A">
            <w:pPr>
              <w:ind w:firstLine="27"/>
              <w:jc w:val="center"/>
              <w:rPr>
                <w:sz w:val="20"/>
                <w:szCs w:val="20"/>
              </w:rPr>
            </w:pPr>
            <w:r w:rsidRPr="003C1A15">
              <w:rPr>
                <w:sz w:val="20"/>
                <w:szCs w:val="20"/>
              </w:rPr>
              <w:t>Вопросы для учебника</w:t>
            </w:r>
            <w:r>
              <w:rPr>
                <w:sz w:val="20"/>
                <w:szCs w:val="20"/>
              </w:rPr>
              <w:t>2</w:t>
            </w:r>
          </w:p>
          <w:p w:rsidR="003C1A15" w:rsidRPr="0079187C" w:rsidRDefault="003C1A15" w:rsidP="000D1D6A">
            <w:pPr>
              <w:ind w:firstLine="27"/>
              <w:jc w:val="center"/>
              <w:rPr>
                <w:sz w:val="24"/>
                <w:szCs w:val="24"/>
              </w:rPr>
            </w:pPr>
            <w:r>
              <w:rPr>
                <w:sz w:val="20"/>
                <w:szCs w:val="20"/>
              </w:rPr>
              <w:t>Задание 1</w:t>
            </w:r>
          </w:p>
        </w:tc>
      </w:tr>
      <w:tr w:rsidR="000D1D6A" w:rsidRPr="00B52575" w:rsidTr="000D1D6A">
        <w:trPr>
          <w:trHeight w:hRule="exact" w:val="277"/>
        </w:trPr>
        <w:tc>
          <w:tcPr>
            <w:tcW w:w="1659"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3C1A15" w:rsidP="000D1D6A">
            <w:pPr>
              <w:ind w:hanging="34"/>
              <w:jc w:val="center"/>
              <w:rPr>
                <w:sz w:val="24"/>
                <w:szCs w:val="24"/>
              </w:rPr>
            </w:pPr>
            <w:r>
              <w:rPr>
                <w:sz w:val="24"/>
                <w:szCs w:val="24"/>
              </w:rPr>
              <w:t>2</w:t>
            </w:r>
          </w:p>
        </w:tc>
        <w:tc>
          <w:tcPr>
            <w:tcW w:w="111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0D1D6A" w:rsidRPr="0079187C" w:rsidRDefault="000D1D6A" w:rsidP="000D1D6A">
            <w:pPr>
              <w:ind w:firstLine="27"/>
              <w:jc w:val="left"/>
              <w:rPr>
                <w:sz w:val="24"/>
                <w:szCs w:val="24"/>
              </w:rPr>
            </w:pPr>
          </w:p>
        </w:tc>
      </w:tr>
      <w:tr w:rsidR="000D1D6A" w:rsidRPr="00B52575" w:rsidTr="000D1D6A">
        <w:trPr>
          <w:trHeight w:hRule="exact" w:val="277"/>
        </w:trPr>
        <w:tc>
          <w:tcPr>
            <w:tcW w:w="1659" w:type="dxa"/>
            <w:vMerge/>
            <w:tcBorders>
              <w:left w:val="single" w:sz="4" w:space="0" w:color="auto"/>
              <w:bottom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3C1A15" w:rsidP="002E0837">
            <w:pPr>
              <w:ind w:hanging="34"/>
              <w:jc w:val="center"/>
              <w:rPr>
                <w:sz w:val="24"/>
                <w:szCs w:val="24"/>
              </w:rPr>
            </w:pPr>
            <w:r>
              <w:rPr>
                <w:sz w:val="24"/>
                <w:szCs w:val="24"/>
              </w:rPr>
              <w:t>1</w:t>
            </w:r>
            <w:r w:rsidR="00842CFF">
              <w:rPr>
                <w:sz w:val="24"/>
                <w:szCs w:val="24"/>
              </w:rPr>
              <w:t>5</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0D1D6A" w:rsidRPr="0079187C" w:rsidRDefault="000D1D6A" w:rsidP="000D1D6A">
            <w:pPr>
              <w:ind w:firstLine="27"/>
              <w:jc w:val="left"/>
              <w:rPr>
                <w:sz w:val="24"/>
                <w:szCs w:val="24"/>
              </w:rPr>
            </w:pPr>
          </w:p>
        </w:tc>
      </w:tr>
      <w:tr w:rsidR="003C1A15" w:rsidRPr="00B52575" w:rsidTr="000D1D6A">
        <w:trPr>
          <w:trHeight w:hRule="exact" w:val="277"/>
        </w:trPr>
        <w:tc>
          <w:tcPr>
            <w:tcW w:w="1659" w:type="dxa"/>
            <w:vMerge w:val="restart"/>
            <w:tcBorders>
              <w:top w:val="single" w:sz="4" w:space="0" w:color="auto"/>
              <w:left w:val="single" w:sz="4" w:space="0" w:color="auto"/>
              <w:right w:val="single" w:sz="4" w:space="0" w:color="auto"/>
            </w:tcBorders>
            <w:shd w:val="clear" w:color="000000" w:fill="FFFFFF"/>
          </w:tcPr>
          <w:p w:rsidR="003C1A15" w:rsidRPr="00B52575" w:rsidRDefault="003C1A15" w:rsidP="000D1D6A">
            <w:pPr>
              <w:ind w:firstLine="27"/>
              <w:jc w:val="center"/>
              <w:rPr>
                <w:sz w:val="24"/>
                <w:szCs w:val="24"/>
              </w:rPr>
            </w:pPr>
            <w:r>
              <w:rPr>
                <w:sz w:val="24"/>
                <w:szCs w:val="24"/>
              </w:rPr>
              <w:t>2</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3C1A15" w:rsidRPr="00451F0D" w:rsidRDefault="003C1A15" w:rsidP="000D1D6A">
            <w:pPr>
              <w:ind w:firstLine="27"/>
              <w:rPr>
                <w:sz w:val="24"/>
                <w:szCs w:val="24"/>
              </w:rPr>
            </w:pPr>
            <w:r w:rsidRPr="00451F0D">
              <w:rPr>
                <w:sz w:val="24"/>
                <w:szCs w:val="24"/>
                <w:lang w:eastAsia="ru-RU"/>
              </w:rPr>
              <w:t>Экономическая сущность бухгалтерской отчетности в инвестиционной деятельности</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3C1A15" w:rsidRPr="00B52575" w:rsidRDefault="0089432D" w:rsidP="00367BF0">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r>
              <w:rPr>
                <w:sz w:val="24"/>
                <w:szCs w:val="24"/>
              </w:rPr>
              <w:t>6</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3C1A15" w:rsidRDefault="003C1A15" w:rsidP="000D1D6A">
            <w:pPr>
              <w:ind w:firstLine="27"/>
              <w:jc w:val="center"/>
              <w:rPr>
                <w:sz w:val="20"/>
                <w:szCs w:val="20"/>
              </w:rPr>
            </w:pPr>
            <w:r w:rsidRPr="003C1A15">
              <w:rPr>
                <w:sz w:val="20"/>
                <w:szCs w:val="20"/>
              </w:rPr>
              <w:t>Вопросы для учебника</w:t>
            </w:r>
            <w:r>
              <w:rPr>
                <w:sz w:val="20"/>
                <w:szCs w:val="20"/>
              </w:rPr>
              <w:t>3</w:t>
            </w:r>
          </w:p>
          <w:p w:rsidR="003C1A15" w:rsidRPr="003C1A15" w:rsidRDefault="003C1A15" w:rsidP="003C1A15">
            <w:pPr>
              <w:ind w:firstLine="27"/>
              <w:jc w:val="center"/>
              <w:rPr>
                <w:sz w:val="20"/>
                <w:szCs w:val="20"/>
              </w:rPr>
            </w:pPr>
            <w:r w:rsidRPr="003C1A15">
              <w:rPr>
                <w:sz w:val="20"/>
                <w:szCs w:val="20"/>
              </w:rPr>
              <w:t xml:space="preserve">Промежуточный тест </w:t>
            </w:r>
            <w:r>
              <w:rPr>
                <w:sz w:val="20"/>
                <w:szCs w:val="20"/>
              </w:rPr>
              <w:t>2</w:t>
            </w:r>
          </w:p>
          <w:p w:rsidR="003C1A15" w:rsidRPr="0079187C" w:rsidRDefault="003C1A15" w:rsidP="000D1D6A">
            <w:pPr>
              <w:ind w:firstLine="27"/>
              <w:jc w:val="center"/>
              <w:rPr>
                <w:sz w:val="24"/>
                <w:szCs w:val="24"/>
              </w:rPr>
            </w:pPr>
          </w:p>
        </w:tc>
      </w:tr>
      <w:tr w:rsidR="003C1A15" w:rsidRPr="00B52575" w:rsidTr="000D1D6A">
        <w:trPr>
          <w:trHeight w:hRule="exact" w:val="457"/>
        </w:trPr>
        <w:tc>
          <w:tcPr>
            <w:tcW w:w="1659" w:type="dxa"/>
            <w:vMerge/>
            <w:tcBorders>
              <w:left w:val="single" w:sz="4" w:space="0" w:color="auto"/>
              <w:right w:val="single" w:sz="4" w:space="0" w:color="auto"/>
            </w:tcBorders>
            <w:shd w:val="clear" w:color="000000" w:fill="FFFFFF"/>
          </w:tcPr>
          <w:p w:rsidR="003C1A15" w:rsidRPr="00B52575" w:rsidRDefault="003C1A15"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3C1A15" w:rsidRPr="00B52575" w:rsidRDefault="003C1A15" w:rsidP="000D1D6A">
            <w:pPr>
              <w:ind w:firstLine="27"/>
              <w:jc w:val="left"/>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112" w:type="dxa"/>
            <w:vMerge/>
            <w:tcBorders>
              <w:left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3C1A15" w:rsidRPr="0079187C" w:rsidRDefault="003C1A15" w:rsidP="000D1D6A">
            <w:pPr>
              <w:ind w:firstLine="27"/>
              <w:jc w:val="left"/>
              <w:rPr>
                <w:sz w:val="24"/>
                <w:szCs w:val="24"/>
              </w:rPr>
            </w:pPr>
          </w:p>
        </w:tc>
      </w:tr>
      <w:tr w:rsidR="003C1A15" w:rsidRPr="00B52575" w:rsidTr="000D1D6A">
        <w:trPr>
          <w:trHeight w:hRule="exact" w:val="277"/>
        </w:trPr>
        <w:tc>
          <w:tcPr>
            <w:tcW w:w="1659" w:type="dxa"/>
            <w:vMerge/>
            <w:tcBorders>
              <w:left w:val="single" w:sz="4" w:space="0" w:color="auto"/>
              <w:right w:val="single" w:sz="4" w:space="0" w:color="auto"/>
            </w:tcBorders>
            <w:shd w:val="clear" w:color="000000" w:fill="FFFFFF"/>
          </w:tcPr>
          <w:p w:rsidR="003C1A15" w:rsidRPr="00B52575" w:rsidRDefault="003C1A15"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firstLine="27"/>
              <w:jc w:val="left"/>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2E0837" w:rsidP="00842CFF">
            <w:pPr>
              <w:ind w:hanging="34"/>
              <w:jc w:val="center"/>
              <w:rPr>
                <w:sz w:val="24"/>
                <w:szCs w:val="24"/>
              </w:rPr>
            </w:pPr>
            <w:r>
              <w:rPr>
                <w:sz w:val="24"/>
                <w:szCs w:val="24"/>
              </w:rPr>
              <w:t>1</w:t>
            </w:r>
            <w:r w:rsidR="00842CFF">
              <w:rPr>
                <w:sz w:val="24"/>
                <w:szCs w:val="24"/>
              </w:rPr>
              <w:t>6</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3C1A15" w:rsidRPr="0079187C" w:rsidRDefault="003C1A15"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451F0D" w:rsidRDefault="0089432D" w:rsidP="000D1D6A">
            <w:pPr>
              <w:ind w:firstLine="0"/>
              <w:rPr>
                <w:sz w:val="24"/>
                <w:szCs w:val="24"/>
              </w:rPr>
            </w:pPr>
            <w:r w:rsidRPr="00451F0D">
              <w:rPr>
                <w:bCs/>
                <w:sz w:val="24"/>
                <w:szCs w:val="24"/>
                <w:lang w:eastAsia="ru-RU"/>
              </w:rPr>
              <w:t>Российские и международные стандарты бухгалтерской отчетности в инвестиционном анализе</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162ED1">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6</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89432D" w:rsidRDefault="0089432D" w:rsidP="000D1D6A">
            <w:pPr>
              <w:ind w:firstLine="27"/>
              <w:jc w:val="center"/>
              <w:rPr>
                <w:sz w:val="20"/>
                <w:szCs w:val="20"/>
              </w:rPr>
            </w:pPr>
            <w:r w:rsidRPr="003C1A15">
              <w:rPr>
                <w:sz w:val="20"/>
                <w:szCs w:val="20"/>
              </w:rPr>
              <w:t>Вопросы для учебника</w:t>
            </w:r>
            <w:r>
              <w:rPr>
                <w:sz w:val="20"/>
                <w:szCs w:val="20"/>
              </w:rPr>
              <w:t>4</w:t>
            </w:r>
          </w:p>
          <w:p w:rsidR="0089432D" w:rsidRPr="003C1A15" w:rsidRDefault="0089432D" w:rsidP="003C1A15">
            <w:pPr>
              <w:ind w:firstLine="27"/>
              <w:jc w:val="center"/>
              <w:rPr>
                <w:sz w:val="20"/>
                <w:szCs w:val="20"/>
              </w:rPr>
            </w:pPr>
            <w:r>
              <w:rPr>
                <w:sz w:val="20"/>
                <w:szCs w:val="20"/>
              </w:rPr>
              <w:t>Промежуточный тест 3</w:t>
            </w: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left"/>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left"/>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14</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r w:rsidRPr="003C6CA3">
              <w:rPr>
                <w:bCs/>
                <w:sz w:val="24"/>
                <w:szCs w:val="24"/>
                <w:lang w:eastAsia="ru-RU"/>
              </w:rPr>
              <w:t>Анализ денежных потоков и финансовых коэффициентов</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162ED1">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10</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89432D" w:rsidRDefault="0089432D" w:rsidP="000D1D6A">
            <w:pPr>
              <w:ind w:firstLine="27"/>
              <w:jc w:val="center"/>
              <w:rPr>
                <w:sz w:val="20"/>
                <w:szCs w:val="20"/>
              </w:rPr>
            </w:pPr>
            <w:r w:rsidRPr="003C1A15">
              <w:rPr>
                <w:sz w:val="20"/>
                <w:szCs w:val="20"/>
              </w:rPr>
              <w:t>Вопросы для учебника</w:t>
            </w:r>
            <w:r>
              <w:rPr>
                <w:sz w:val="20"/>
                <w:szCs w:val="20"/>
              </w:rPr>
              <w:t>5</w:t>
            </w:r>
          </w:p>
          <w:p w:rsidR="0089432D" w:rsidRPr="0079187C" w:rsidRDefault="0089432D" w:rsidP="000D1D6A">
            <w:pPr>
              <w:ind w:firstLine="27"/>
              <w:jc w:val="center"/>
              <w:rPr>
                <w:sz w:val="24"/>
                <w:szCs w:val="24"/>
              </w:rPr>
            </w:pPr>
            <w:r>
              <w:rPr>
                <w:sz w:val="20"/>
                <w:szCs w:val="20"/>
              </w:rPr>
              <w:t>Задание 2</w:t>
            </w: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2</w:t>
            </w:r>
          </w:p>
        </w:tc>
        <w:tc>
          <w:tcPr>
            <w:tcW w:w="111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bottom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842CFF">
            <w:pPr>
              <w:ind w:hanging="34"/>
              <w:jc w:val="center"/>
              <w:rPr>
                <w:sz w:val="24"/>
                <w:szCs w:val="24"/>
              </w:rPr>
            </w:pPr>
            <w:r>
              <w:rPr>
                <w:sz w:val="24"/>
                <w:szCs w:val="24"/>
              </w:rPr>
              <w:t>16</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321"/>
        </w:trPr>
        <w:tc>
          <w:tcPr>
            <w:tcW w:w="1659" w:type="dxa"/>
            <w:vMerge w:val="restart"/>
            <w:tcBorders>
              <w:top w:val="single" w:sz="4" w:space="0" w:color="auto"/>
              <w:left w:val="single" w:sz="4" w:space="0" w:color="auto"/>
              <w:right w:val="single" w:sz="4" w:space="0" w:color="auto"/>
            </w:tcBorders>
            <w:shd w:val="clear" w:color="000000" w:fill="FFFFFF"/>
          </w:tcPr>
          <w:p w:rsidR="0089432D" w:rsidRPr="00B52575" w:rsidRDefault="0089432D" w:rsidP="000D1D6A">
            <w:pPr>
              <w:ind w:firstLine="27"/>
              <w:jc w:val="center"/>
              <w:rPr>
                <w:sz w:val="24"/>
                <w:szCs w:val="24"/>
              </w:rPr>
            </w:pPr>
            <w:r>
              <w:rPr>
                <w:sz w:val="24"/>
                <w:szCs w:val="24"/>
              </w:rPr>
              <w:t>3</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r w:rsidRPr="003C6CA3">
              <w:rPr>
                <w:bCs/>
                <w:sz w:val="24"/>
                <w:szCs w:val="24"/>
                <w:lang w:eastAsia="ru-RU"/>
              </w:rPr>
              <w:t>Российские и зарубежные методики оценки бизнеса</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162ED1">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6</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89432D" w:rsidRDefault="0089432D" w:rsidP="000D1D6A">
            <w:pPr>
              <w:ind w:firstLine="27"/>
              <w:jc w:val="center"/>
              <w:rPr>
                <w:sz w:val="20"/>
                <w:szCs w:val="20"/>
              </w:rPr>
            </w:pPr>
            <w:r w:rsidRPr="003C1A15">
              <w:rPr>
                <w:sz w:val="20"/>
                <w:szCs w:val="20"/>
              </w:rPr>
              <w:t>Вопросы для учебника</w:t>
            </w:r>
            <w:r>
              <w:rPr>
                <w:sz w:val="20"/>
                <w:szCs w:val="20"/>
              </w:rPr>
              <w:t>6</w:t>
            </w:r>
          </w:p>
          <w:p w:rsidR="0089432D" w:rsidRPr="0079187C" w:rsidRDefault="0089432D" w:rsidP="000D1D6A">
            <w:pPr>
              <w:ind w:firstLine="27"/>
              <w:jc w:val="center"/>
              <w:rPr>
                <w:sz w:val="24"/>
                <w:szCs w:val="24"/>
              </w:rPr>
            </w:pPr>
            <w:r>
              <w:rPr>
                <w:sz w:val="20"/>
                <w:szCs w:val="20"/>
              </w:rPr>
              <w:t>Промежуточный тест 4</w:t>
            </w: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842CFF">
            <w:pPr>
              <w:ind w:hanging="34"/>
              <w:jc w:val="center"/>
              <w:rPr>
                <w:sz w:val="24"/>
                <w:szCs w:val="24"/>
              </w:rPr>
            </w:pPr>
            <w:r>
              <w:rPr>
                <w:sz w:val="24"/>
                <w:szCs w:val="24"/>
              </w:rPr>
              <w:t>16</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89432D" w:rsidRPr="0079187C"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r w:rsidRPr="003C6CA3">
              <w:rPr>
                <w:bCs/>
                <w:sz w:val="24"/>
                <w:szCs w:val="24"/>
                <w:lang w:eastAsia="ru-RU"/>
              </w:rPr>
              <w:t>Экономическая эффективность инвестиций</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162ED1">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10</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89432D" w:rsidRDefault="0089432D" w:rsidP="000D1D6A">
            <w:pPr>
              <w:ind w:firstLine="27"/>
              <w:jc w:val="center"/>
              <w:rPr>
                <w:sz w:val="20"/>
                <w:szCs w:val="20"/>
              </w:rPr>
            </w:pPr>
            <w:r w:rsidRPr="003C1A15">
              <w:rPr>
                <w:sz w:val="20"/>
                <w:szCs w:val="20"/>
              </w:rPr>
              <w:t>Вопросы для учебника</w:t>
            </w:r>
            <w:r>
              <w:rPr>
                <w:sz w:val="20"/>
                <w:szCs w:val="20"/>
              </w:rPr>
              <w:t>7</w:t>
            </w:r>
          </w:p>
          <w:p w:rsidR="0089432D" w:rsidRPr="0079187C" w:rsidRDefault="0089432D" w:rsidP="000D1D6A">
            <w:pPr>
              <w:ind w:firstLine="27"/>
              <w:jc w:val="center"/>
              <w:rPr>
                <w:sz w:val="24"/>
                <w:szCs w:val="24"/>
              </w:rPr>
            </w:pPr>
            <w:r>
              <w:rPr>
                <w:sz w:val="20"/>
                <w:szCs w:val="20"/>
              </w:rPr>
              <w:t>Задание 3</w:t>
            </w: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4</w:t>
            </w:r>
          </w:p>
        </w:tc>
        <w:tc>
          <w:tcPr>
            <w:tcW w:w="1112"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13</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r>
      <w:tr w:rsidR="0089432D" w:rsidRPr="00B52575" w:rsidTr="000D1D6A">
        <w:trPr>
          <w:trHeight w:hRule="exact" w:val="277"/>
        </w:trPr>
        <w:tc>
          <w:tcPr>
            <w:tcW w:w="1659" w:type="dxa"/>
            <w:vMerge/>
            <w:tcBorders>
              <w:left w:val="single" w:sz="4" w:space="0" w:color="auto"/>
              <w:right w:val="single" w:sz="4" w:space="0" w:color="auto"/>
            </w:tcBorders>
            <w:shd w:val="clear" w:color="000000" w:fill="FFFFFF"/>
          </w:tcPr>
          <w:p w:rsidR="0089432D" w:rsidRPr="00B52575" w:rsidRDefault="0089432D"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firstLine="27"/>
              <w:jc w:val="center"/>
              <w:rPr>
                <w:sz w:val="24"/>
                <w:szCs w:val="24"/>
              </w:rPr>
            </w:pPr>
            <w:r>
              <w:rPr>
                <w:sz w:val="24"/>
                <w:szCs w:val="24"/>
              </w:rPr>
              <w:t>Лек</w:t>
            </w:r>
          </w:p>
        </w:tc>
        <w:tc>
          <w:tcPr>
            <w:tcW w:w="4456"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3C6CA3" w:rsidRDefault="0089432D" w:rsidP="000D1D6A">
            <w:pPr>
              <w:ind w:firstLine="27"/>
              <w:rPr>
                <w:sz w:val="24"/>
                <w:szCs w:val="24"/>
              </w:rPr>
            </w:pPr>
            <w:r w:rsidRPr="003C6CA3">
              <w:rPr>
                <w:bCs/>
                <w:sz w:val="24"/>
                <w:szCs w:val="24"/>
                <w:lang w:eastAsia="ru-RU"/>
              </w:rPr>
              <w:t>Риски, сопровождающие инвестиционную деятельность</w:t>
            </w:r>
          </w:p>
        </w:tc>
        <w:tc>
          <w:tcPr>
            <w:tcW w:w="112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162ED1">
            <w:pPr>
              <w:ind w:hanging="34"/>
              <w:jc w:val="center"/>
              <w:rPr>
                <w:sz w:val="24"/>
                <w:szCs w:val="24"/>
              </w:rPr>
            </w:pPr>
            <w:r>
              <w:rPr>
                <w:sz w:val="24"/>
                <w:szCs w:val="24"/>
              </w:rPr>
              <w:t>6</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2</w:t>
            </w:r>
          </w:p>
        </w:tc>
        <w:tc>
          <w:tcPr>
            <w:tcW w:w="1112"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3</w:t>
            </w:r>
          </w:p>
        </w:tc>
        <w:tc>
          <w:tcPr>
            <w:tcW w:w="1857"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89432D" w:rsidRPr="00B52575" w:rsidRDefault="0089432D" w:rsidP="000D1D6A">
            <w:pPr>
              <w:ind w:hanging="34"/>
              <w:jc w:val="center"/>
              <w:rPr>
                <w:sz w:val="24"/>
                <w:szCs w:val="24"/>
              </w:rPr>
            </w:pPr>
            <w:r>
              <w:rPr>
                <w:sz w:val="24"/>
                <w:szCs w:val="24"/>
              </w:rPr>
              <w:t>-</w:t>
            </w:r>
          </w:p>
        </w:tc>
        <w:tc>
          <w:tcPr>
            <w:tcW w:w="2223" w:type="dxa"/>
            <w:vMerge w:val="restart"/>
            <w:tcBorders>
              <w:top w:val="single" w:sz="4" w:space="0" w:color="auto"/>
              <w:left w:val="single" w:sz="4" w:space="0" w:color="auto"/>
              <w:right w:val="single" w:sz="4" w:space="0" w:color="auto"/>
            </w:tcBorders>
            <w:shd w:val="clear" w:color="000000" w:fill="FFFFFF"/>
          </w:tcPr>
          <w:p w:rsidR="0089432D" w:rsidRPr="0079187C" w:rsidRDefault="0089432D" w:rsidP="000D1D6A">
            <w:pPr>
              <w:ind w:firstLine="27"/>
              <w:jc w:val="center"/>
              <w:rPr>
                <w:sz w:val="24"/>
                <w:szCs w:val="24"/>
              </w:rPr>
            </w:pPr>
            <w:r w:rsidRPr="003C1A15">
              <w:rPr>
                <w:sz w:val="20"/>
                <w:szCs w:val="20"/>
              </w:rPr>
              <w:t>Вопросы для учебника</w:t>
            </w:r>
            <w:r>
              <w:rPr>
                <w:sz w:val="20"/>
                <w:szCs w:val="20"/>
              </w:rPr>
              <w:t>8</w:t>
            </w:r>
          </w:p>
        </w:tc>
      </w:tr>
      <w:tr w:rsidR="000D1D6A" w:rsidRPr="00B52575" w:rsidTr="000D1D6A">
        <w:trPr>
          <w:trHeight w:hRule="exact" w:val="277"/>
        </w:trPr>
        <w:tc>
          <w:tcPr>
            <w:tcW w:w="1659"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Пр</w:t>
            </w:r>
          </w:p>
        </w:tc>
        <w:tc>
          <w:tcPr>
            <w:tcW w:w="4456"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2"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r>
      <w:tr w:rsidR="000D1D6A" w:rsidRPr="00B52575" w:rsidTr="000D1D6A">
        <w:trPr>
          <w:trHeight w:hRule="exact" w:val="277"/>
        </w:trPr>
        <w:tc>
          <w:tcPr>
            <w:tcW w:w="1659" w:type="dxa"/>
            <w:vMerge/>
            <w:tcBorders>
              <w:left w:val="single" w:sz="4" w:space="0" w:color="auto"/>
              <w:bottom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center"/>
              <w:rPr>
                <w:sz w:val="24"/>
                <w:szCs w:val="24"/>
              </w:rPr>
            </w:pPr>
            <w:r>
              <w:rPr>
                <w:sz w:val="24"/>
                <w:szCs w:val="24"/>
              </w:rPr>
              <w:t>Ср</w:t>
            </w:r>
          </w:p>
        </w:tc>
        <w:tc>
          <w:tcPr>
            <w:tcW w:w="4456"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firstLine="27"/>
              <w:jc w:val="left"/>
              <w:rPr>
                <w:sz w:val="24"/>
                <w:szCs w:val="24"/>
              </w:rPr>
            </w:pPr>
          </w:p>
        </w:tc>
        <w:tc>
          <w:tcPr>
            <w:tcW w:w="112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842CFF" w:rsidP="000D1D6A">
            <w:pPr>
              <w:ind w:hanging="34"/>
              <w:jc w:val="center"/>
              <w:rPr>
                <w:sz w:val="24"/>
                <w:szCs w:val="24"/>
              </w:rPr>
            </w:pPr>
            <w:r>
              <w:rPr>
                <w:sz w:val="24"/>
                <w:szCs w:val="24"/>
              </w:rPr>
              <w:t>18</w:t>
            </w:r>
          </w:p>
        </w:tc>
        <w:tc>
          <w:tcPr>
            <w:tcW w:w="1112"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1857" w:type="dxa"/>
            <w:vMerge/>
            <w:tcBorders>
              <w:left w:val="single" w:sz="4" w:space="0" w:color="auto"/>
              <w:bottom w:val="single" w:sz="4" w:space="0" w:color="auto"/>
              <w:right w:val="single" w:sz="4" w:space="0" w:color="auto"/>
            </w:tcBorders>
            <w:shd w:val="clear" w:color="000000" w:fill="FFFFFF"/>
            <w:tcMar>
              <w:left w:w="34" w:type="dxa"/>
              <w:right w:w="34" w:type="dxa"/>
            </w:tcMar>
          </w:tcPr>
          <w:p w:rsidR="000D1D6A" w:rsidRPr="00B52575" w:rsidRDefault="000D1D6A" w:rsidP="000D1D6A">
            <w:pPr>
              <w:ind w:hanging="34"/>
              <w:jc w:val="center"/>
              <w:rPr>
                <w:sz w:val="24"/>
                <w:szCs w:val="24"/>
              </w:rPr>
            </w:pPr>
          </w:p>
        </w:tc>
        <w:tc>
          <w:tcPr>
            <w:tcW w:w="2223" w:type="dxa"/>
            <w:vMerge/>
            <w:tcBorders>
              <w:left w:val="single" w:sz="4" w:space="0" w:color="auto"/>
              <w:bottom w:val="single" w:sz="4" w:space="0" w:color="auto"/>
              <w:right w:val="single" w:sz="4" w:space="0" w:color="auto"/>
            </w:tcBorders>
            <w:shd w:val="clear" w:color="000000" w:fill="FFFFFF"/>
          </w:tcPr>
          <w:p w:rsidR="000D1D6A" w:rsidRPr="00B52575" w:rsidRDefault="000D1D6A" w:rsidP="000D1D6A">
            <w:pPr>
              <w:ind w:firstLine="27"/>
              <w:jc w:val="left"/>
              <w:rPr>
                <w:sz w:val="24"/>
                <w:szCs w:val="24"/>
              </w:rPr>
            </w:pPr>
          </w:p>
        </w:tc>
      </w:tr>
      <w:tr w:rsidR="003C1A15" w:rsidRPr="00B52575" w:rsidTr="00154A0A">
        <w:trPr>
          <w:trHeight w:hRule="exact" w:val="811"/>
        </w:trPr>
        <w:tc>
          <w:tcPr>
            <w:tcW w:w="1659" w:type="dxa"/>
            <w:tcBorders>
              <w:top w:val="single" w:sz="4" w:space="0" w:color="auto"/>
              <w:left w:val="single" w:sz="4" w:space="0" w:color="auto"/>
              <w:bottom w:val="single" w:sz="4" w:space="0" w:color="auto"/>
              <w:right w:val="single" w:sz="4" w:space="0" w:color="auto"/>
            </w:tcBorders>
            <w:shd w:val="clear" w:color="000000" w:fill="FFFFFF"/>
            <w:vAlign w:val="center"/>
          </w:tcPr>
          <w:p w:rsidR="003C1A15" w:rsidRPr="00CC188C" w:rsidRDefault="003C1A15" w:rsidP="00367BF0">
            <w:pPr>
              <w:ind w:firstLine="27"/>
              <w:jc w:val="center"/>
              <w:rPr>
                <w:sz w:val="24"/>
                <w:szCs w:val="24"/>
              </w:rPr>
            </w:pPr>
            <w:r>
              <w:rPr>
                <w:sz w:val="24"/>
                <w:szCs w:val="24"/>
              </w:rPr>
              <w:lastRenderedPageBreak/>
              <w:t>Промежуточная аттестация</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445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112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r>
              <w:rPr>
                <w:sz w:val="24"/>
                <w:szCs w:val="24"/>
              </w:rPr>
              <w:t>0,35</w:t>
            </w: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0"/>
              <w:jc w:val="center"/>
              <w:rPr>
                <w:sz w:val="24"/>
                <w:szCs w:val="24"/>
              </w:rPr>
            </w:pPr>
          </w:p>
        </w:tc>
        <w:tc>
          <w:tcPr>
            <w:tcW w:w="185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2223" w:type="dxa"/>
            <w:tcBorders>
              <w:top w:val="single" w:sz="4" w:space="0" w:color="auto"/>
              <w:left w:val="single" w:sz="4" w:space="0" w:color="auto"/>
              <w:bottom w:val="single" w:sz="4" w:space="0" w:color="auto"/>
              <w:right w:val="single" w:sz="4" w:space="0" w:color="auto"/>
            </w:tcBorders>
            <w:shd w:val="clear" w:color="000000" w:fill="FFFFFF"/>
          </w:tcPr>
          <w:p w:rsidR="003C1A15" w:rsidRPr="00B52575" w:rsidRDefault="003C1A15" w:rsidP="00367BF0">
            <w:pPr>
              <w:ind w:firstLine="27"/>
              <w:jc w:val="center"/>
              <w:rPr>
                <w:sz w:val="24"/>
                <w:szCs w:val="24"/>
              </w:rPr>
            </w:pPr>
          </w:p>
        </w:tc>
      </w:tr>
      <w:tr w:rsidR="003C1A15" w:rsidRPr="00B52575" w:rsidTr="00154A0A">
        <w:trPr>
          <w:trHeight w:hRule="exact" w:val="811"/>
        </w:trPr>
        <w:tc>
          <w:tcPr>
            <w:tcW w:w="1659" w:type="dxa"/>
            <w:tcBorders>
              <w:top w:val="single" w:sz="4" w:space="0" w:color="auto"/>
              <w:left w:val="single" w:sz="4" w:space="0" w:color="auto"/>
              <w:bottom w:val="single" w:sz="4" w:space="0" w:color="auto"/>
              <w:right w:val="single" w:sz="4" w:space="0" w:color="auto"/>
            </w:tcBorders>
            <w:shd w:val="clear" w:color="000000" w:fill="FFFFFF"/>
            <w:vAlign w:val="center"/>
          </w:tcPr>
          <w:p w:rsidR="003C1A15" w:rsidRDefault="003C1A15" w:rsidP="00367BF0">
            <w:pPr>
              <w:ind w:firstLine="27"/>
              <w:jc w:val="center"/>
              <w:rPr>
                <w:sz w:val="24"/>
                <w:szCs w:val="24"/>
              </w:rPr>
            </w:pPr>
            <w:r>
              <w:rPr>
                <w:sz w:val="24"/>
                <w:szCs w:val="24"/>
              </w:rPr>
              <w:t>Контроль</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445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112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Default="00842CFF" w:rsidP="00367BF0">
            <w:pPr>
              <w:ind w:hanging="34"/>
              <w:jc w:val="center"/>
              <w:rPr>
                <w:sz w:val="24"/>
                <w:szCs w:val="24"/>
              </w:rPr>
            </w:pPr>
            <w:r>
              <w:rPr>
                <w:sz w:val="24"/>
                <w:szCs w:val="24"/>
              </w:rPr>
              <w:t>8</w:t>
            </w:r>
            <w:r w:rsidR="003C1A15">
              <w:rPr>
                <w:sz w:val="24"/>
                <w:szCs w:val="24"/>
              </w:rPr>
              <w:t>,65</w:t>
            </w: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0"/>
              <w:jc w:val="center"/>
              <w:rPr>
                <w:sz w:val="24"/>
                <w:szCs w:val="24"/>
              </w:rPr>
            </w:pPr>
          </w:p>
        </w:tc>
        <w:tc>
          <w:tcPr>
            <w:tcW w:w="185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2223" w:type="dxa"/>
            <w:tcBorders>
              <w:top w:val="single" w:sz="4" w:space="0" w:color="auto"/>
              <w:left w:val="single" w:sz="4" w:space="0" w:color="auto"/>
              <w:bottom w:val="single" w:sz="4" w:space="0" w:color="auto"/>
              <w:right w:val="single" w:sz="4" w:space="0" w:color="auto"/>
            </w:tcBorders>
            <w:shd w:val="clear" w:color="000000" w:fill="FFFFFF"/>
          </w:tcPr>
          <w:p w:rsidR="003C1A15" w:rsidRPr="00B52575" w:rsidRDefault="003C1A15" w:rsidP="00367BF0">
            <w:pPr>
              <w:ind w:firstLine="27"/>
              <w:jc w:val="center"/>
              <w:rPr>
                <w:sz w:val="24"/>
                <w:szCs w:val="24"/>
              </w:rPr>
            </w:pPr>
          </w:p>
        </w:tc>
      </w:tr>
      <w:tr w:rsidR="003C1A15" w:rsidRPr="00B52575" w:rsidTr="00154A0A">
        <w:trPr>
          <w:trHeight w:hRule="exact" w:val="811"/>
        </w:trPr>
        <w:tc>
          <w:tcPr>
            <w:tcW w:w="1659" w:type="dxa"/>
            <w:tcBorders>
              <w:top w:val="single" w:sz="4" w:space="0" w:color="auto"/>
              <w:left w:val="single" w:sz="4" w:space="0" w:color="auto"/>
              <w:bottom w:val="single" w:sz="4" w:space="0" w:color="auto"/>
              <w:right w:val="single" w:sz="4" w:space="0" w:color="auto"/>
            </w:tcBorders>
            <w:shd w:val="clear" w:color="000000" w:fill="FFFFFF"/>
            <w:vAlign w:val="center"/>
          </w:tcPr>
          <w:p w:rsidR="003C1A15" w:rsidRDefault="003C1A15" w:rsidP="00367BF0">
            <w:pPr>
              <w:ind w:firstLine="27"/>
              <w:jc w:val="center"/>
              <w:rPr>
                <w:sz w:val="24"/>
                <w:szCs w:val="24"/>
              </w:rPr>
            </w:pPr>
            <w:r>
              <w:rPr>
                <w:sz w:val="24"/>
                <w:szCs w:val="24"/>
              </w:rPr>
              <w:t>Анкета</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445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112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Default="003C1A15" w:rsidP="00367BF0">
            <w:pPr>
              <w:ind w:hanging="34"/>
              <w:jc w:val="center"/>
              <w:rPr>
                <w:sz w:val="24"/>
                <w:szCs w:val="24"/>
              </w:rPr>
            </w:pP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0"/>
              <w:jc w:val="center"/>
              <w:rPr>
                <w:sz w:val="24"/>
                <w:szCs w:val="24"/>
              </w:rPr>
            </w:pPr>
            <w:r>
              <w:rPr>
                <w:sz w:val="24"/>
                <w:szCs w:val="24"/>
              </w:rPr>
              <w:t>3</w:t>
            </w:r>
          </w:p>
        </w:tc>
        <w:tc>
          <w:tcPr>
            <w:tcW w:w="185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2223" w:type="dxa"/>
            <w:tcBorders>
              <w:top w:val="single" w:sz="4" w:space="0" w:color="auto"/>
              <w:left w:val="single" w:sz="4" w:space="0" w:color="auto"/>
              <w:bottom w:val="single" w:sz="4" w:space="0" w:color="auto"/>
              <w:right w:val="single" w:sz="4" w:space="0" w:color="auto"/>
            </w:tcBorders>
            <w:shd w:val="clear" w:color="000000" w:fill="FFFFFF"/>
          </w:tcPr>
          <w:p w:rsidR="003C1A15" w:rsidRPr="00B52575" w:rsidRDefault="003C1A15" w:rsidP="00367BF0">
            <w:pPr>
              <w:ind w:firstLine="27"/>
              <w:jc w:val="center"/>
              <w:rPr>
                <w:sz w:val="24"/>
                <w:szCs w:val="24"/>
              </w:rPr>
            </w:pPr>
          </w:p>
        </w:tc>
      </w:tr>
      <w:tr w:rsidR="003C1A15" w:rsidRPr="00B52575" w:rsidTr="000D1D6A">
        <w:trPr>
          <w:trHeight w:hRule="exact" w:val="811"/>
        </w:trPr>
        <w:tc>
          <w:tcPr>
            <w:tcW w:w="1659" w:type="dxa"/>
            <w:tcBorders>
              <w:top w:val="single" w:sz="4" w:space="0" w:color="auto"/>
              <w:left w:val="single" w:sz="4" w:space="0" w:color="auto"/>
              <w:bottom w:val="single" w:sz="4" w:space="0" w:color="auto"/>
              <w:right w:val="single" w:sz="4" w:space="0" w:color="auto"/>
            </w:tcBorders>
            <w:shd w:val="clear" w:color="000000" w:fill="FFFFFF"/>
            <w:vAlign w:val="center"/>
          </w:tcPr>
          <w:p w:rsidR="003C1A15" w:rsidRDefault="003C1A15" w:rsidP="00367BF0">
            <w:pPr>
              <w:ind w:firstLine="27"/>
              <w:jc w:val="center"/>
              <w:rPr>
                <w:sz w:val="24"/>
                <w:szCs w:val="24"/>
              </w:rPr>
            </w:pPr>
            <w:r>
              <w:rPr>
                <w:sz w:val="24"/>
                <w:szCs w:val="24"/>
              </w:rPr>
              <w:t>Итоговое тестирование</w:t>
            </w:r>
          </w:p>
        </w:tc>
        <w:tc>
          <w:tcPr>
            <w:tcW w:w="12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445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firstLine="27"/>
              <w:jc w:val="left"/>
              <w:rPr>
                <w:sz w:val="24"/>
                <w:szCs w:val="24"/>
              </w:rPr>
            </w:pPr>
          </w:p>
        </w:tc>
        <w:tc>
          <w:tcPr>
            <w:tcW w:w="112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r>
              <w:rPr>
                <w:sz w:val="24"/>
                <w:szCs w:val="24"/>
              </w:rPr>
              <w:t>40</w:t>
            </w:r>
          </w:p>
        </w:tc>
        <w:tc>
          <w:tcPr>
            <w:tcW w:w="185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B52575" w:rsidRDefault="003C1A15" w:rsidP="00367BF0">
            <w:pPr>
              <w:ind w:hanging="34"/>
              <w:jc w:val="center"/>
              <w:rPr>
                <w:sz w:val="24"/>
                <w:szCs w:val="24"/>
              </w:rPr>
            </w:pPr>
          </w:p>
        </w:tc>
        <w:tc>
          <w:tcPr>
            <w:tcW w:w="2223" w:type="dxa"/>
            <w:tcBorders>
              <w:top w:val="single" w:sz="4" w:space="0" w:color="auto"/>
              <w:left w:val="single" w:sz="4" w:space="0" w:color="auto"/>
              <w:bottom w:val="single" w:sz="4" w:space="0" w:color="auto"/>
              <w:right w:val="single" w:sz="4" w:space="0" w:color="auto"/>
            </w:tcBorders>
            <w:shd w:val="clear" w:color="000000" w:fill="FFFFFF"/>
          </w:tcPr>
          <w:p w:rsidR="003C1A15" w:rsidRPr="00B52575" w:rsidRDefault="003C1A15" w:rsidP="00367BF0">
            <w:pPr>
              <w:ind w:firstLine="27"/>
              <w:rPr>
                <w:sz w:val="24"/>
                <w:szCs w:val="24"/>
              </w:rPr>
            </w:pPr>
          </w:p>
        </w:tc>
      </w:tr>
      <w:tr w:rsidR="003C1A15" w:rsidRPr="00B52575" w:rsidTr="000D1D6A">
        <w:trPr>
          <w:gridAfter w:val="2"/>
          <w:wAfter w:w="4080" w:type="dxa"/>
          <w:trHeight w:hRule="exact" w:val="277"/>
        </w:trPr>
        <w:tc>
          <w:tcPr>
            <w:tcW w:w="8514" w:type="dxa"/>
            <w:gridSpan w:val="4"/>
            <w:tcBorders>
              <w:top w:val="single" w:sz="4" w:space="0" w:color="auto"/>
              <w:left w:val="single" w:sz="4" w:space="0" w:color="auto"/>
              <w:bottom w:val="single" w:sz="4" w:space="0" w:color="auto"/>
              <w:right w:val="single" w:sz="4" w:space="0" w:color="auto"/>
            </w:tcBorders>
            <w:shd w:val="clear" w:color="000000" w:fill="FFFFFF"/>
          </w:tcPr>
          <w:p w:rsidR="003C1A15" w:rsidRPr="00B52575" w:rsidRDefault="003C1A15" w:rsidP="000D1D6A">
            <w:pPr>
              <w:ind w:firstLine="27"/>
              <w:jc w:val="right"/>
              <w:rPr>
                <w:b/>
                <w:bCs/>
                <w:sz w:val="24"/>
                <w:szCs w:val="24"/>
              </w:rPr>
            </w:pPr>
            <w:r w:rsidRPr="00B52575">
              <w:rPr>
                <w:b/>
                <w:bCs/>
                <w:sz w:val="24"/>
                <w:szCs w:val="24"/>
              </w:rPr>
              <w:t xml:space="preserve">Итого: </w:t>
            </w:r>
          </w:p>
        </w:tc>
        <w:tc>
          <w:tcPr>
            <w:tcW w:w="1110"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0520DB" w:rsidRDefault="003C1A15" w:rsidP="000D1D6A">
            <w:pPr>
              <w:ind w:hanging="34"/>
              <w:jc w:val="center"/>
              <w:rPr>
                <w:b/>
                <w:sz w:val="24"/>
                <w:szCs w:val="24"/>
              </w:rPr>
            </w:pPr>
            <w:r>
              <w:rPr>
                <w:b/>
                <w:sz w:val="24"/>
                <w:szCs w:val="24"/>
              </w:rPr>
              <w:t>144</w:t>
            </w:r>
          </w:p>
        </w:tc>
        <w:tc>
          <w:tcPr>
            <w:tcW w:w="1112"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3C1A15" w:rsidRPr="000520DB" w:rsidRDefault="003C1A15" w:rsidP="000D1D6A">
            <w:pPr>
              <w:ind w:hanging="34"/>
              <w:jc w:val="center"/>
              <w:rPr>
                <w:b/>
                <w:sz w:val="24"/>
                <w:szCs w:val="24"/>
              </w:rPr>
            </w:pPr>
            <w:r>
              <w:rPr>
                <w:b/>
                <w:sz w:val="24"/>
                <w:szCs w:val="24"/>
              </w:rPr>
              <w:t>100</w:t>
            </w:r>
          </w:p>
        </w:tc>
      </w:tr>
    </w:tbl>
    <w:p w:rsidR="00313B25" w:rsidRPr="00B52575" w:rsidRDefault="00313B25" w:rsidP="00B52575">
      <w:pPr>
        <w:tabs>
          <w:tab w:val="num" w:pos="0"/>
        </w:tabs>
        <w:ind w:firstLine="709"/>
        <w:rPr>
          <w:sz w:val="24"/>
          <w:szCs w:val="24"/>
          <w:lang w:eastAsia="ru-RU"/>
        </w:rPr>
      </w:pPr>
    </w:p>
    <w:p w:rsidR="00313B25" w:rsidRPr="00B52575" w:rsidRDefault="00313B25" w:rsidP="00B52575">
      <w:pPr>
        <w:tabs>
          <w:tab w:val="num" w:pos="0"/>
        </w:tabs>
        <w:ind w:firstLine="709"/>
        <w:rPr>
          <w:sz w:val="24"/>
          <w:szCs w:val="24"/>
          <w:lang w:eastAsia="ru-RU"/>
        </w:rPr>
      </w:pPr>
    </w:p>
    <w:p w:rsidR="00313B25" w:rsidRPr="00B52575" w:rsidRDefault="00313B25" w:rsidP="00B52575">
      <w:pPr>
        <w:tabs>
          <w:tab w:val="num" w:pos="0"/>
        </w:tabs>
        <w:ind w:firstLine="709"/>
        <w:rPr>
          <w:b/>
          <w:bCs/>
          <w:i/>
          <w:iCs/>
          <w:sz w:val="24"/>
          <w:szCs w:val="24"/>
          <w:lang w:eastAsia="ru-RU"/>
        </w:rPr>
        <w:sectPr w:rsidR="00313B25" w:rsidRPr="00B52575" w:rsidSect="001742C9">
          <w:pgSz w:w="16838" w:h="11906" w:orient="landscape"/>
          <w:pgMar w:top="1418" w:right="1134" w:bottom="851" w:left="1134" w:header="709" w:footer="709" w:gutter="0"/>
          <w:cols w:space="708"/>
          <w:titlePg/>
          <w:docGrid w:linePitch="360"/>
        </w:sectPr>
      </w:pPr>
    </w:p>
    <w:p w:rsidR="003C1A15" w:rsidRPr="00B52575" w:rsidRDefault="003C1A15" w:rsidP="003C1A15">
      <w:pPr>
        <w:tabs>
          <w:tab w:val="num" w:pos="0"/>
        </w:tabs>
        <w:ind w:firstLine="709"/>
        <w:rPr>
          <w:b/>
          <w:bCs/>
          <w:sz w:val="24"/>
          <w:szCs w:val="24"/>
          <w:lang w:eastAsia="ru-RU"/>
        </w:rPr>
      </w:pPr>
      <w:r w:rsidRPr="00B52575">
        <w:rPr>
          <w:b/>
          <w:bCs/>
          <w:sz w:val="24"/>
          <w:szCs w:val="24"/>
          <w:lang w:eastAsia="ru-RU"/>
        </w:rPr>
        <w:lastRenderedPageBreak/>
        <w:t xml:space="preserve">5. Образовательные технологии </w:t>
      </w:r>
    </w:p>
    <w:p w:rsidR="003C1A15" w:rsidRDefault="003C1A15" w:rsidP="003C1A15">
      <w:pPr>
        <w:ind w:firstLine="709"/>
        <w:rPr>
          <w:sz w:val="24"/>
          <w:szCs w:val="24"/>
        </w:rPr>
      </w:pPr>
      <w:r>
        <w:rPr>
          <w:sz w:val="24"/>
          <w:szCs w:val="24"/>
        </w:rPr>
        <w:t>С целью формирования компетенций у студентов в учебном процессе используется: дистанционные образовательные технологии.</w:t>
      </w:r>
    </w:p>
    <w:p w:rsidR="003C1A15" w:rsidRPr="00B52575" w:rsidRDefault="003C1A15" w:rsidP="003C1A15">
      <w:pPr>
        <w:tabs>
          <w:tab w:val="num" w:pos="0"/>
        </w:tabs>
        <w:ind w:firstLine="709"/>
        <w:rPr>
          <w:sz w:val="24"/>
          <w:szCs w:val="24"/>
          <w:lang w:eastAsia="ru-RU"/>
        </w:rPr>
      </w:pPr>
    </w:p>
    <w:p w:rsidR="003C1A15" w:rsidRPr="00B52575" w:rsidRDefault="003C1A15" w:rsidP="003C1A15">
      <w:pPr>
        <w:tabs>
          <w:tab w:val="num" w:pos="0"/>
        </w:tabs>
        <w:ind w:firstLine="709"/>
        <w:rPr>
          <w:b/>
          <w:bCs/>
          <w:sz w:val="24"/>
          <w:szCs w:val="24"/>
          <w:lang w:eastAsia="ru-RU"/>
        </w:rPr>
      </w:pPr>
      <w:r w:rsidRPr="00B52575">
        <w:rPr>
          <w:b/>
          <w:bCs/>
          <w:sz w:val="24"/>
          <w:szCs w:val="24"/>
          <w:lang w:eastAsia="ru-RU"/>
        </w:rPr>
        <w:t>6. Методические указания по освоению дисциплины</w:t>
      </w:r>
    </w:p>
    <w:p w:rsidR="003C1A15" w:rsidRDefault="003C1A15" w:rsidP="003C1A15">
      <w:pPr>
        <w:tabs>
          <w:tab w:val="num" w:pos="0"/>
        </w:tabs>
        <w:ind w:firstLine="709"/>
        <w:rPr>
          <w:sz w:val="24"/>
          <w:szCs w:val="24"/>
        </w:rPr>
      </w:pPr>
    </w:p>
    <w:p w:rsidR="003C1A15" w:rsidRDefault="003C1A15" w:rsidP="003C1A15">
      <w:pPr>
        <w:tabs>
          <w:tab w:val="num" w:pos="0"/>
        </w:tabs>
        <w:ind w:firstLine="709"/>
        <w:rPr>
          <w:sz w:val="24"/>
          <w:szCs w:val="24"/>
        </w:rPr>
      </w:pPr>
      <w:r>
        <w:rPr>
          <w:sz w:val="24"/>
          <w:szCs w:val="24"/>
        </w:rPr>
        <w:t>Дисциплина подразумевает а</w:t>
      </w:r>
      <w:r w:rsidRPr="00636375">
        <w:rPr>
          <w:sz w:val="24"/>
          <w:szCs w:val="24"/>
        </w:rPr>
        <w:t>удио-/видео- лекции  электронного учебника с консультацией преподавателя на форуме</w:t>
      </w:r>
      <w:r>
        <w:rPr>
          <w:sz w:val="24"/>
          <w:szCs w:val="24"/>
        </w:rPr>
        <w:t>, а также в</w:t>
      </w:r>
      <w:r w:rsidRPr="00636375">
        <w:rPr>
          <w:sz w:val="24"/>
          <w:szCs w:val="24"/>
        </w:rPr>
        <w:t>ыполнение практических заданий с консультацией преподавателя на форуме и через комментарии в заданиях</w:t>
      </w:r>
      <w:r>
        <w:rPr>
          <w:sz w:val="24"/>
          <w:szCs w:val="24"/>
        </w:rPr>
        <w:t>.</w:t>
      </w:r>
    </w:p>
    <w:p w:rsidR="003C1A15" w:rsidRPr="006E25F1" w:rsidRDefault="003C1A15" w:rsidP="003C1A15">
      <w:pPr>
        <w:shd w:val="clear" w:color="auto" w:fill="FFFFFF"/>
        <w:ind w:firstLine="709"/>
        <w:rPr>
          <w:bCs/>
          <w:i/>
          <w:sz w:val="24"/>
          <w:szCs w:val="24"/>
        </w:rPr>
      </w:pPr>
      <w:r w:rsidRPr="006E25F1">
        <w:rPr>
          <w:bCs/>
          <w:sz w:val="24"/>
          <w:szCs w:val="24"/>
        </w:rPr>
        <w:t>Самостоятельная работа способствует формированию аналитического и творческого мышления, совершенствует способы организации учебной деятельности, воспитывает целеустремленность, систематичность и последовательность в работе студентов, развивает у них навык завершать начатую работу.</w:t>
      </w:r>
    </w:p>
    <w:p w:rsidR="003C1A15" w:rsidRPr="000602E7" w:rsidRDefault="003C1A15" w:rsidP="003C1A15">
      <w:pPr>
        <w:ind w:firstLine="709"/>
        <w:rPr>
          <w:sz w:val="24"/>
          <w:szCs w:val="24"/>
        </w:rPr>
      </w:pPr>
      <w:r w:rsidRPr="000602E7">
        <w:rPr>
          <w:sz w:val="24"/>
          <w:szCs w:val="24"/>
        </w:rPr>
        <w:t>Виды самостоятельной работы студентов:</w:t>
      </w:r>
    </w:p>
    <w:p w:rsidR="003C1A15" w:rsidRPr="006E25F1" w:rsidRDefault="003C1A15" w:rsidP="003C1A15">
      <w:pPr>
        <w:pStyle w:val="aff"/>
        <w:spacing w:after="0" w:line="240" w:lineRule="auto"/>
        <w:ind w:left="0" w:firstLine="709"/>
        <w:contextualSpacing w:val="0"/>
        <w:jc w:val="both"/>
        <w:rPr>
          <w:rFonts w:ascii="Times New Roman" w:hAnsi="Times New Roman"/>
          <w:color w:val="000000"/>
          <w:sz w:val="24"/>
          <w:szCs w:val="24"/>
          <w:shd w:val="clear" w:color="auto" w:fill="FFFFFF"/>
        </w:rPr>
      </w:pPr>
      <w:r w:rsidRPr="006E25F1">
        <w:rPr>
          <w:rFonts w:ascii="Times New Roman" w:hAnsi="Times New Roman"/>
          <w:color w:val="000000"/>
          <w:sz w:val="24"/>
          <w:szCs w:val="24"/>
          <w:shd w:val="clear" w:color="auto" w:fill="FFFFFF"/>
        </w:rPr>
        <w:t>1. Самостоятельное изучение материалов электронного учебника с разделением на лекции и с тестами для самоконтроля по каждой лекции, анализ поведения обучаущихся при помощи LRS-системы и Experience API, анализ текущей успеваемости при помощи БРС-рейтинга</w:t>
      </w:r>
    </w:p>
    <w:p w:rsidR="003C1A15" w:rsidRPr="006E25F1" w:rsidRDefault="003C1A15" w:rsidP="003C1A15">
      <w:pPr>
        <w:pStyle w:val="aff"/>
        <w:spacing w:after="0" w:line="240" w:lineRule="auto"/>
        <w:ind w:left="0" w:firstLine="709"/>
        <w:contextualSpacing w:val="0"/>
        <w:jc w:val="both"/>
        <w:rPr>
          <w:rFonts w:ascii="Times New Roman" w:hAnsi="Times New Roman"/>
          <w:color w:val="000000"/>
          <w:sz w:val="24"/>
          <w:szCs w:val="24"/>
          <w:shd w:val="clear" w:color="auto" w:fill="FFFFFF"/>
        </w:rPr>
      </w:pPr>
      <w:r>
        <w:rPr>
          <w:rFonts w:ascii="Times New Roman" w:hAnsi="Times New Roman"/>
          <w:sz w:val="24"/>
          <w:szCs w:val="24"/>
        </w:rPr>
        <w:t>2</w:t>
      </w:r>
      <w:r w:rsidRPr="006E25F1">
        <w:rPr>
          <w:rFonts w:ascii="Times New Roman" w:hAnsi="Times New Roman"/>
          <w:sz w:val="24"/>
          <w:szCs w:val="24"/>
        </w:rPr>
        <w:t>. Самостоятельное выполнение практических заданий, контроль смены IP-адресов, анализ текущей успеваемости при помощи БРС-рейтинга</w:t>
      </w:r>
    </w:p>
    <w:p w:rsidR="003C1A15" w:rsidRPr="006E25F1" w:rsidRDefault="003C1A15" w:rsidP="003C1A15">
      <w:pPr>
        <w:pStyle w:val="aff"/>
        <w:spacing w:after="0" w:line="240" w:lineRule="auto"/>
        <w:ind w:left="0" w:firstLine="709"/>
        <w:contextualSpacing w:val="0"/>
        <w:jc w:val="both"/>
        <w:rPr>
          <w:rFonts w:ascii="Times New Roman" w:hAnsi="Times New Roman"/>
          <w:b/>
          <w:sz w:val="24"/>
          <w:szCs w:val="24"/>
        </w:rPr>
      </w:pPr>
      <w:r>
        <w:rPr>
          <w:rFonts w:ascii="Times New Roman" w:hAnsi="Times New Roman"/>
          <w:sz w:val="24"/>
          <w:szCs w:val="24"/>
        </w:rPr>
        <w:t>3</w:t>
      </w:r>
      <w:r w:rsidRPr="006E25F1">
        <w:rPr>
          <w:rFonts w:ascii="Times New Roman" w:hAnsi="Times New Roman"/>
          <w:sz w:val="24"/>
          <w:szCs w:val="24"/>
        </w:rPr>
        <w:t>. Самостоятельное тестирование по банку тестовых заданий, анализ поведения тестирующихся при помощи LRS-системы и Experience API, контроль смены IP-адресов, удаленная аутентификация при помощи распознавания лиц, анализ текущей успеваемости при помощи БРС-рейтинга</w:t>
      </w:r>
    </w:p>
    <w:p w:rsidR="003C1A15" w:rsidRDefault="003C1A15" w:rsidP="003C1A15">
      <w:pPr>
        <w:tabs>
          <w:tab w:val="num" w:pos="0"/>
        </w:tabs>
        <w:ind w:firstLine="709"/>
        <w:rPr>
          <w:sz w:val="24"/>
          <w:szCs w:val="24"/>
        </w:rPr>
      </w:pPr>
      <w:r w:rsidRPr="000602E7">
        <w:rPr>
          <w:sz w:val="24"/>
          <w:szCs w:val="24"/>
        </w:rPr>
        <w:t>В качестве необходимых материально-технических ресурсов применяется LMS-система на основе Moodle, компьютер</w:t>
      </w:r>
      <w:r>
        <w:rPr>
          <w:sz w:val="24"/>
          <w:szCs w:val="24"/>
        </w:rPr>
        <w:t>,</w:t>
      </w:r>
      <w:r w:rsidRPr="000602E7">
        <w:rPr>
          <w:sz w:val="24"/>
          <w:szCs w:val="24"/>
        </w:rPr>
        <w:t xml:space="preserve"> либо планшет</w:t>
      </w:r>
      <w:r>
        <w:rPr>
          <w:sz w:val="24"/>
          <w:szCs w:val="24"/>
        </w:rPr>
        <w:t>,</w:t>
      </w:r>
      <w:r w:rsidRPr="000602E7">
        <w:rPr>
          <w:sz w:val="24"/>
          <w:szCs w:val="24"/>
        </w:rPr>
        <w:t xml:space="preserve"> либо смартфон.</w:t>
      </w:r>
    </w:p>
    <w:p w:rsidR="00B80D7B" w:rsidRPr="00B52575" w:rsidRDefault="00B80D7B" w:rsidP="007578B5">
      <w:pPr>
        <w:tabs>
          <w:tab w:val="num" w:pos="0"/>
        </w:tabs>
        <w:ind w:firstLine="0"/>
        <w:rPr>
          <w:sz w:val="24"/>
          <w:szCs w:val="24"/>
          <w:lang w:eastAsia="ru-RU"/>
        </w:rPr>
      </w:pPr>
    </w:p>
    <w:p w:rsidR="00313B25" w:rsidRPr="00B52575" w:rsidRDefault="00313B25" w:rsidP="00B52575">
      <w:pPr>
        <w:tabs>
          <w:tab w:val="num" w:pos="0"/>
        </w:tabs>
        <w:ind w:firstLine="709"/>
        <w:rPr>
          <w:sz w:val="24"/>
          <w:szCs w:val="24"/>
          <w:lang w:eastAsia="ru-RU"/>
        </w:rPr>
      </w:pPr>
    </w:p>
    <w:p w:rsidR="00313B25" w:rsidRPr="00B52575" w:rsidRDefault="003C4376" w:rsidP="00B52575">
      <w:pPr>
        <w:tabs>
          <w:tab w:val="num" w:pos="0"/>
        </w:tabs>
        <w:ind w:firstLine="709"/>
        <w:rPr>
          <w:b/>
          <w:bCs/>
          <w:sz w:val="24"/>
          <w:szCs w:val="24"/>
          <w:lang w:eastAsia="ru-RU"/>
        </w:rPr>
      </w:pPr>
      <w:r w:rsidRPr="00B52575">
        <w:rPr>
          <w:b/>
          <w:bCs/>
          <w:sz w:val="24"/>
          <w:szCs w:val="24"/>
          <w:lang w:eastAsia="ru-RU"/>
        </w:rPr>
        <w:br w:type="page"/>
      </w:r>
      <w:r w:rsidR="00313B25" w:rsidRPr="00B52575">
        <w:rPr>
          <w:b/>
          <w:bCs/>
          <w:sz w:val="24"/>
          <w:szCs w:val="24"/>
          <w:lang w:eastAsia="ru-RU"/>
        </w:rPr>
        <w:lastRenderedPageBreak/>
        <w:t>7. Оценочные средства</w:t>
      </w:r>
    </w:p>
    <w:p w:rsidR="00313B25" w:rsidRPr="00B52575" w:rsidRDefault="00313B25" w:rsidP="007578B5">
      <w:pPr>
        <w:ind w:firstLine="709"/>
        <w:rPr>
          <w:b/>
          <w:bCs/>
          <w:sz w:val="24"/>
          <w:szCs w:val="24"/>
          <w:lang w:eastAsia="ru-RU"/>
        </w:rPr>
      </w:pPr>
    </w:p>
    <w:p w:rsidR="00B660B8" w:rsidRDefault="00960932" w:rsidP="00B52575">
      <w:pPr>
        <w:ind w:firstLine="709"/>
        <w:rPr>
          <w:b/>
          <w:bCs/>
          <w:sz w:val="24"/>
          <w:szCs w:val="24"/>
          <w:lang w:val="en-US" w:eastAsia="ru-RU"/>
        </w:rPr>
      </w:pPr>
      <w:r w:rsidRPr="00B52575">
        <w:rPr>
          <w:b/>
          <w:bCs/>
          <w:sz w:val="24"/>
          <w:szCs w:val="24"/>
          <w:lang w:eastAsia="ru-RU"/>
        </w:rPr>
        <w:t>7</w:t>
      </w:r>
      <w:r w:rsidR="00313B25" w:rsidRPr="00B52575">
        <w:rPr>
          <w:b/>
          <w:bCs/>
          <w:sz w:val="24"/>
          <w:szCs w:val="24"/>
          <w:lang w:eastAsia="ru-RU"/>
        </w:rPr>
        <w:t>.1. Паспорт оценочных средств</w:t>
      </w:r>
    </w:p>
    <w:p w:rsidR="007578B5" w:rsidRPr="007578B5" w:rsidRDefault="007578B5" w:rsidP="00B52575">
      <w:pPr>
        <w:ind w:firstLine="709"/>
        <w:rPr>
          <w:b/>
          <w:bCs/>
          <w:sz w:val="24"/>
          <w:szCs w:val="24"/>
          <w:lang w:val="en-US"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4030"/>
        <w:gridCol w:w="4325"/>
      </w:tblGrid>
      <w:tr w:rsidR="00960932" w:rsidRPr="00B52575" w:rsidTr="007578B5">
        <w:trPr>
          <w:tblHeader/>
        </w:trPr>
        <w:tc>
          <w:tcPr>
            <w:tcW w:w="1284" w:type="dxa"/>
            <w:vAlign w:val="center"/>
          </w:tcPr>
          <w:p w:rsidR="00960932" w:rsidRPr="00B52575" w:rsidRDefault="00AD080C" w:rsidP="003C1A15">
            <w:pPr>
              <w:ind w:firstLine="0"/>
              <w:jc w:val="center"/>
              <w:rPr>
                <w:b/>
                <w:bCs/>
                <w:sz w:val="24"/>
                <w:szCs w:val="24"/>
                <w:lang w:eastAsia="ru-RU"/>
              </w:rPr>
            </w:pPr>
            <w:r w:rsidRPr="00B52575">
              <w:rPr>
                <w:b/>
                <w:bCs/>
                <w:sz w:val="24"/>
                <w:szCs w:val="24"/>
                <w:lang w:eastAsia="ru-RU"/>
              </w:rPr>
              <w:t>Семестр</w:t>
            </w:r>
          </w:p>
        </w:tc>
        <w:tc>
          <w:tcPr>
            <w:tcW w:w="4030" w:type="dxa"/>
            <w:vAlign w:val="center"/>
          </w:tcPr>
          <w:p w:rsidR="00960932" w:rsidRPr="00B52575" w:rsidRDefault="00960932" w:rsidP="007578B5">
            <w:pPr>
              <w:ind w:firstLine="0"/>
              <w:jc w:val="center"/>
              <w:rPr>
                <w:b/>
                <w:bCs/>
                <w:sz w:val="24"/>
                <w:szCs w:val="24"/>
                <w:lang w:eastAsia="ru-RU"/>
              </w:rPr>
            </w:pPr>
            <w:r w:rsidRPr="00B52575">
              <w:rPr>
                <w:b/>
                <w:bCs/>
                <w:sz w:val="24"/>
                <w:szCs w:val="24"/>
                <w:lang w:eastAsia="ru-RU"/>
              </w:rPr>
              <w:t>Код контролируемой компетенции (или ее части)</w:t>
            </w:r>
          </w:p>
        </w:tc>
        <w:tc>
          <w:tcPr>
            <w:tcW w:w="4325" w:type="dxa"/>
            <w:vAlign w:val="center"/>
          </w:tcPr>
          <w:p w:rsidR="00960932" w:rsidRPr="00B52575" w:rsidRDefault="00960932" w:rsidP="007578B5">
            <w:pPr>
              <w:ind w:firstLine="0"/>
              <w:jc w:val="center"/>
              <w:rPr>
                <w:b/>
                <w:bCs/>
                <w:sz w:val="24"/>
                <w:szCs w:val="24"/>
                <w:lang w:eastAsia="ru-RU"/>
              </w:rPr>
            </w:pPr>
            <w:r w:rsidRPr="00B52575">
              <w:rPr>
                <w:b/>
                <w:bCs/>
                <w:sz w:val="24"/>
                <w:szCs w:val="24"/>
                <w:lang w:eastAsia="ru-RU"/>
              </w:rPr>
              <w:t>Наименование</w:t>
            </w:r>
          </w:p>
          <w:p w:rsidR="00960932" w:rsidRPr="00B52575" w:rsidRDefault="00960932" w:rsidP="005245DA">
            <w:pPr>
              <w:ind w:firstLine="0"/>
              <w:jc w:val="center"/>
              <w:rPr>
                <w:b/>
                <w:bCs/>
                <w:sz w:val="24"/>
                <w:szCs w:val="24"/>
                <w:lang w:eastAsia="ru-RU"/>
              </w:rPr>
            </w:pPr>
            <w:r w:rsidRPr="00B52575">
              <w:rPr>
                <w:b/>
                <w:bCs/>
                <w:sz w:val="24"/>
                <w:szCs w:val="24"/>
                <w:lang w:eastAsia="ru-RU"/>
              </w:rPr>
              <w:t>оценочного средства</w:t>
            </w:r>
          </w:p>
        </w:tc>
      </w:tr>
      <w:tr w:rsidR="005245DA" w:rsidRPr="00B52575" w:rsidTr="000520DB">
        <w:trPr>
          <w:trHeight w:val="167"/>
        </w:trPr>
        <w:tc>
          <w:tcPr>
            <w:tcW w:w="1284" w:type="dxa"/>
          </w:tcPr>
          <w:p w:rsidR="005245DA" w:rsidRPr="00B52575" w:rsidRDefault="0089432D" w:rsidP="005245DA">
            <w:pPr>
              <w:ind w:left="34" w:firstLine="0"/>
              <w:jc w:val="center"/>
              <w:rPr>
                <w:sz w:val="24"/>
                <w:szCs w:val="24"/>
                <w:lang w:eastAsia="ru-RU"/>
              </w:rPr>
            </w:pPr>
            <w:r>
              <w:rPr>
                <w:sz w:val="24"/>
                <w:szCs w:val="24"/>
                <w:lang w:eastAsia="ru-RU"/>
              </w:rPr>
              <w:t>6</w:t>
            </w:r>
          </w:p>
        </w:tc>
        <w:tc>
          <w:tcPr>
            <w:tcW w:w="4030" w:type="dxa"/>
          </w:tcPr>
          <w:p w:rsidR="00E32C0E" w:rsidRPr="00B52575" w:rsidRDefault="00E32C0E" w:rsidP="000520DB">
            <w:pPr>
              <w:ind w:left="34" w:firstLine="0"/>
              <w:jc w:val="left"/>
              <w:rPr>
                <w:sz w:val="24"/>
                <w:szCs w:val="24"/>
                <w:lang w:eastAsia="ru-RU"/>
              </w:rPr>
            </w:pPr>
            <w:r>
              <w:rPr>
                <w:sz w:val="24"/>
                <w:szCs w:val="24"/>
                <w:lang w:eastAsia="ru-RU"/>
              </w:rPr>
              <w:t>ПК-6</w:t>
            </w:r>
          </w:p>
        </w:tc>
        <w:tc>
          <w:tcPr>
            <w:tcW w:w="4325" w:type="dxa"/>
          </w:tcPr>
          <w:p w:rsidR="005245DA" w:rsidRPr="007463F9" w:rsidRDefault="005245DA" w:rsidP="00367BF0">
            <w:pPr>
              <w:ind w:left="34" w:firstLine="0"/>
              <w:jc w:val="left"/>
              <w:rPr>
                <w:iCs/>
                <w:sz w:val="24"/>
                <w:szCs w:val="24"/>
                <w:lang w:eastAsia="ru-RU"/>
              </w:rPr>
            </w:pPr>
            <w:r w:rsidRPr="007463F9">
              <w:rPr>
                <w:iCs/>
                <w:sz w:val="24"/>
                <w:szCs w:val="24"/>
                <w:lang w:eastAsia="ru-RU"/>
              </w:rPr>
              <w:t xml:space="preserve">Промежуточный тест </w:t>
            </w:r>
            <w:r w:rsidR="002E0837">
              <w:rPr>
                <w:iCs/>
                <w:sz w:val="24"/>
                <w:szCs w:val="24"/>
                <w:lang w:eastAsia="ru-RU"/>
              </w:rPr>
              <w:t>1-</w:t>
            </w:r>
            <w:r>
              <w:rPr>
                <w:iCs/>
                <w:sz w:val="24"/>
                <w:szCs w:val="24"/>
                <w:lang w:eastAsia="ru-RU"/>
              </w:rPr>
              <w:t>4</w:t>
            </w:r>
          </w:p>
          <w:p w:rsidR="005245DA" w:rsidRPr="007463F9" w:rsidRDefault="005245DA" w:rsidP="00367BF0">
            <w:pPr>
              <w:ind w:left="34" w:firstLine="0"/>
              <w:jc w:val="left"/>
              <w:rPr>
                <w:iCs/>
                <w:sz w:val="24"/>
                <w:szCs w:val="24"/>
                <w:lang w:eastAsia="ru-RU"/>
              </w:rPr>
            </w:pPr>
            <w:r w:rsidRPr="007463F9">
              <w:rPr>
                <w:iCs/>
                <w:sz w:val="24"/>
                <w:szCs w:val="24"/>
                <w:lang w:eastAsia="ru-RU"/>
              </w:rPr>
              <w:t>Вопросы для учебника</w:t>
            </w:r>
            <w:r>
              <w:rPr>
                <w:iCs/>
                <w:sz w:val="24"/>
                <w:szCs w:val="24"/>
                <w:lang w:eastAsia="ru-RU"/>
              </w:rPr>
              <w:t xml:space="preserve"> </w:t>
            </w:r>
            <w:r w:rsidR="002E0837">
              <w:rPr>
                <w:iCs/>
                <w:sz w:val="24"/>
                <w:szCs w:val="24"/>
                <w:lang w:eastAsia="ru-RU"/>
              </w:rPr>
              <w:t>1</w:t>
            </w:r>
            <w:r>
              <w:rPr>
                <w:iCs/>
                <w:sz w:val="24"/>
                <w:szCs w:val="24"/>
                <w:lang w:eastAsia="ru-RU"/>
              </w:rPr>
              <w:t>-8</w:t>
            </w:r>
          </w:p>
          <w:p w:rsidR="005245DA" w:rsidRPr="007463F9" w:rsidRDefault="005245DA" w:rsidP="00367BF0">
            <w:pPr>
              <w:ind w:left="34" w:firstLine="0"/>
              <w:jc w:val="left"/>
              <w:rPr>
                <w:iCs/>
                <w:sz w:val="24"/>
                <w:szCs w:val="24"/>
                <w:lang w:eastAsia="ru-RU"/>
              </w:rPr>
            </w:pPr>
            <w:r>
              <w:rPr>
                <w:iCs/>
                <w:sz w:val="24"/>
                <w:szCs w:val="24"/>
                <w:lang w:eastAsia="ru-RU"/>
              </w:rPr>
              <w:t xml:space="preserve">Задание </w:t>
            </w:r>
            <w:r w:rsidR="002E0837">
              <w:rPr>
                <w:iCs/>
                <w:sz w:val="24"/>
                <w:szCs w:val="24"/>
                <w:lang w:eastAsia="ru-RU"/>
              </w:rPr>
              <w:t>1,</w:t>
            </w:r>
            <w:r w:rsidRPr="007463F9">
              <w:rPr>
                <w:iCs/>
                <w:sz w:val="24"/>
                <w:szCs w:val="24"/>
                <w:lang w:eastAsia="ru-RU"/>
              </w:rPr>
              <w:t>2,3</w:t>
            </w:r>
          </w:p>
          <w:p w:rsidR="005245DA" w:rsidRPr="007463F9" w:rsidRDefault="005245DA" w:rsidP="00367BF0">
            <w:pPr>
              <w:ind w:left="34" w:firstLine="0"/>
              <w:jc w:val="left"/>
              <w:rPr>
                <w:iCs/>
                <w:sz w:val="24"/>
                <w:szCs w:val="24"/>
                <w:lang w:eastAsia="ru-RU"/>
              </w:rPr>
            </w:pPr>
            <w:r w:rsidRPr="007463F9">
              <w:rPr>
                <w:iCs/>
                <w:sz w:val="24"/>
                <w:szCs w:val="24"/>
                <w:lang w:eastAsia="ru-RU"/>
              </w:rPr>
              <w:t>Итоговое тестирование</w:t>
            </w:r>
          </w:p>
          <w:p w:rsidR="005245DA" w:rsidRPr="00B52575" w:rsidRDefault="005245DA" w:rsidP="00367BF0">
            <w:pPr>
              <w:ind w:left="34" w:firstLine="0"/>
              <w:jc w:val="left"/>
              <w:rPr>
                <w:i/>
                <w:iCs/>
                <w:sz w:val="24"/>
                <w:szCs w:val="24"/>
                <w:lang w:eastAsia="ru-RU"/>
              </w:rPr>
            </w:pPr>
            <w:r w:rsidRPr="007463F9">
              <w:rPr>
                <w:iCs/>
                <w:sz w:val="24"/>
                <w:szCs w:val="24"/>
                <w:lang w:eastAsia="ru-RU"/>
              </w:rPr>
              <w:t>Вопросы к экзамену</w:t>
            </w:r>
          </w:p>
        </w:tc>
      </w:tr>
    </w:tbl>
    <w:p w:rsidR="00313B25" w:rsidRPr="007319A5" w:rsidRDefault="00313B25" w:rsidP="00B52575">
      <w:pPr>
        <w:ind w:firstLine="709"/>
        <w:rPr>
          <w:sz w:val="24"/>
          <w:szCs w:val="24"/>
          <w:lang w:eastAsia="ru-RU"/>
        </w:rPr>
      </w:pPr>
    </w:p>
    <w:p w:rsidR="00313B25" w:rsidRPr="007319A5" w:rsidRDefault="00313B25" w:rsidP="00B52575">
      <w:pPr>
        <w:tabs>
          <w:tab w:val="num" w:pos="0"/>
        </w:tabs>
        <w:ind w:firstLine="709"/>
        <w:rPr>
          <w:bCs/>
          <w:sz w:val="24"/>
          <w:szCs w:val="24"/>
          <w:lang w:eastAsia="ru-RU"/>
        </w:rPr>
      </w:pPr>
    </w:p>
    <w:p w:rsidR="00313B25" w:rsidRPr="00B52575" w:rsidRDefault="00960932" w:rsidP="00B52575">
      <w:pPr>
        <w:ind w:firstLine="709"/>
        <w:rPr>
          <w:b/>
          <w:bCs/>
          <w:sz w:val="24"/>
          <w:szCs w:val="24"/>
          <w:lang w:eastAsia="ru-RU"/>
        </w:rPr>
      </w:pPr>
      <w:r w:rsidRPr="00B52575">
        <w:rPr>
          <w:b/>
          <w:bCs/>
          <w:sz w:val="24"/>
          <w:szCs w:val="24"/>
          <w:lang w:eastAsia="ru-RU"/>
        </w:rPr>
        <w:t>7</w:t>
      </w:r>
      <w:r w:rsidR="00313B25" w:rsidRPr="00B52575">
        <w:rPr>
          <w:b/>
          <w:bCs/>
          <w:sz w:val="24"/>
          <w:szCs w:val="24"/>
          <w:lang w:eastAsia="ru-RU"/>
        </w:rPr>
        <w:t xml:space="preserve">.2. Типовые задания или иные материалы, необходимые для </w:t>
      </w:r>
      <w:r w:rsidR="006C2F87" w:rsidRPr="00B52575">
        <w:rPr>
          <w:b/>
          <w:bCs/>
          <w:sz w:val="24"/>
          <w:szCs w:val="24"/>
          <w:lang w:eastAsia="ru-RU"/>
        </w:rPr>
        <w:t>текущего контроля</w:t>
      </w:r>
    </w:p>
    <w:p w:rsidR="00313B25" w:rsidRPr="00B52575" w:rsidRDefault="00313B25" w:rsidP="00B52575">
      <w:pPr>
        <w:tabs>
          <w:tab w:val="left" w:pos="2295"/>
        </w:tabs>
        <w:ind w:firstLine="709"/>
        <w:rPr>
          <w:b/>
          <w:bCs/>
          <w:sz w:val="24"/>
          <w:szCs w:val="24"/>
          <w:lang w:eastAsia="ru-RU"/>
        </w:rPr>
      </w:pPr>
    </w:p>
    <w:p w:rsidR="005245DA" w:rsidRPr="00B52575" w:rsidRDefault="005245DA" w:rsidP="005245DA">
      <w:pPr>
        <w:tabs>
          <w:tab w:val="left" w:pos="1134"/>
        </w:tabs>
        <w:ind w:firstLine="709"/>
        <w:rPr>
          <w:b/>
          <w:bCs/>
          <w:sz w:val="24"/>
          <w:szCs w:val="24"/>
          <w:lang w:eastAsia="ru-RU"/>
        </w:rPr>
      </w:pPr>
      <w:r w:rsidRPr="00B52575">
        <w:rPr>
          <w:b/>
          <w:bCs/>
          <w:sz w:val="24"/>
          <w:szCs w:val="24"/>
          <w:lang w:eastAsia="ru-RU"/>
        </w:rPr>
        <w:t>7.2.1</w:t>
      </w:r>
      <w:r w:rsidRPr="000520DB">
        <w:rPr>
          <w:bCs/>
          <w:sz w:val="24"/>
          <w:szCs w:val="24"/>
          <w:lang w:eastAsia="ru-RU"/>
        </w:rPr>
        <w:t xml:space="preserve">. </w:t>
      </w:r>
      <w:r w:rsidRPr="001F36CC">
        <w:rPr>
          <w:b/>
          <w:bCs/>
          <w:sz w:val="24"/>
          <w:szCs w:val="24"/>
          <w:u w:val="single"/>
          <w:lang w:eastAsia="ru-RU"/>
        </w:rPr>
        <w:t>Типовые вопросы промежуточных тестов, вопросов для учебника, вопросов итогового тестирования</w:t>
      </w:r>
    </w:p>
    <w:p w:rsidR="00960932" w:rsidRPr="00B52575" w:rsidRDefault="005245DA" w:rsidP="005245DA">
      <w:pPr>
        <w:tabs>
          <w:tab w:val="left" w:pos="0"/>
        </w:tabs>
        <w:ind w:firstLine="0"/>
        <w:jc w:val="center"/>
        <w:rPr>
          <w:bCs/>
          <w:i/>
          <w:sz w:val="24"/>
          <w:szCs w:val="24"/>
          <w:vertAlign w:val="superscript"/>
          <w:lang w:eastAsia="ru-RU"/>
        </w:rPr>
      </w:pPr>
      <w:r w:rsidRPr="00B52575">
        <w:rPr>
          <w:bCs/>
          <w:i/>
          <w:sz w:val="24"/>
          <w:szCs w:val="24"/>
          <w:vertAlign w:val="superscript"/>
          <w:lang w:eastAsia="ru-RU"/>
        </w:rPr>
        <w:t xml:space="preserve"> </w:t>
      </w:r>
      <w:r w:rsidR="00960932" w:rsidRPr="00B52575">
        <w:rPr>
          <w:bCs/>
          <w:i/>
          <w:sz w:val="24"/>
          <w:szCs w:val="24"/>
          <w:vertAlign w:val="superscript"/>
          <w:lang w:eastAsia="ru-RU"/>
        </w:rPr>
        <w:t>(наименование оценочного средства)</w:t>
      </w:r>
    </w:p>
    <w:p w:rsidR="005245DA" w:rsidRPr="003D58C5" w:rsidRDefault="005245DA" w:rsidP="005245DA"/>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 стратегию развития экономического субъекта</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оказывают влияние контрагенты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оказывают влияние кредиторы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оказывает влияние налоговая политика государства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оказывает влияние индекс роста или снижения цен на нефть</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№2</w:t>
            </w:r>
          </w:p>
        </w:tc>
      </w:tr>
      <w:tr w:rsidR="005245DA" w:rsidRPr="005245DA" w:rsidTr="00367BF0">
        <w:trPr>
          <w:trHeight w:val="35"/>
        </w:trPr>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Стратегия развития субъекта хозяйствования основывается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 инновационном развитии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 изменении в Налоговом кодексе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 изменении локальных документов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 экстенсивном развитии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6"/>
        <w:gridCol w:w="984"/>
        <w:gridCol w:w="3775"/>
        <w:gridCol w:w="636"/>
        <w:gridCol w:w="3786"/>
      </w:tblGrid>
      <w:tr w:rsidR="005245DA" w:rsidRPr="005245DA" w:rsidTr="00367BF0">
        <w:tc>
          <w:tcPr>
            <w:tcW w:w="12420" w:type="dxa"/>
            <w:gridSpan w:val="5"/>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№3</w:t>
            </w:r>
          </w:p>
        </w:tc>
      </w:tr>
      <w:tr w:rsidR="005245DA" w:rsidRPr="005245DA" w:rsidTr="00367BF0">
        <w:tc>
          <w:tcPr>
            <w:tcW w:w="12420" w:type="dxa"/>
            <w:gridSpan w:val="5"/>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Определите взаимосвязанные элементы.</w:t>
            </w:r>
          </w:p>
        </w:tc>
      </w:tr>
      <w:tr w:rsidR="005245DA" w:rsidRPr="005245DA" w:rsidTr="00367BF0">
        <w:tc>
          <w:tcPr>
            <w:tcW w:w="12420" w:type="dxa"/>
            <w:gridSpan w:val="5"/>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Укажите соответствие для всех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1</w:t>
            </w:r>
          </w:p>
        </w:tc>
        <w:tc>
          <w:tcPr>
            <w:tcW w:w="4830" w:type="dxa"/>
            <w:shd w:val="clear" w:color="auto" w:fill="FFFFFF"/>
          </w:tcPr>
          <w:p w:rsidR="005245DA" w:rsidRPr="005245DA" w:rsidRDefault="005245DA" w:rsidP="005245DA">
            <w:pPr>
              <w:ind w:firstLine="0"/>
              <w:rPr>
                <w:sz w:val="24"/>
                <w:szCs w:val="24"/>
              </w:rPr>
            </w:pPr>
            <w:r w:rsidRPr="005245DA">
              <w:rPr>
                <w:sz w:val="24"/>
                <w:szCs w:val="24"/>
              </w:rPr>
              <w:t>Стратегия</w:t>
            </w:r>
          </w:p>
        </w:tc>
        <w:tc>
          <w:tcPr>
            <w:tcW w:w="765" w:type="dxa"/>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4845"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Инновации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2</w:t>
            </w:r>
          </w:p>
        </w:tc>
        <w:tc>
          <w:tcPr>
            <w:tcW w:w="4830" w:type="dxa"/>
            <w:shd w:val="clear" w:color="auto" w:fill="FFFFFF"/>
          </w:tcPr>
          <w:p w:rsidR="005245DA" w:rsidRPr="005245DA" w:rsidRDefault="005245DA" w:rsidP="005245DA">
            <w:pPr>
              <w:ind w:firstLine="0"/>
              <w:rPr>
                <w:sz w:val="24"/>
                <w:szCs w:val="24"/>
              </w:rPr>
            </w:pPr>
            <w:r w:rsidRPr="005245DA">
              <w:rPr>
                <w:sz w:val="24"/>
                <w:szCs w:val="24"/>
              </w:rPr>
              <w:t>Инвестиции</w:t>
            </w:r>
          </w:p>
        </w:tc>
        <w:tc>
          <w:tcPr>
            <w:tcW w:w="765" w:type="dxa"/>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4845"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Расширение воспроизводства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4</w:t>
            </w:r>
          </w:p>
        </w:tc>
        <w:tc>
          <w:tcPr>
            <w:tcW w:w="4830" w:type="dxa"/>
            <w:shd w:val="clear" w:color="auto" w:fill="FFFFFF"/>
          </w:tcPr>
          <w:p w:rsidR="005245DA" w:rsidRPr="005245DA" w:rsidRDefault="005245DA" w:rsidP="005245DA">
            <w:pPr>
              <w:ind w:firstLine="0"/>
              <w:rPr>
                <w:sz w:val="24"/>
                <w:szCs w:val="24"/>
              </w:rPr>
            </w:pPr>
            <w:r w:rsidRPr="005245DA">
              <w:rPr>
                <w:sz w:val="24"/>
                <w:szCs w:val="24"/>
              </w:rPr>
              <w:t>Себестоимость</w:t>
            </w:r>
          </w:p>
        </w:tc>
        <w:tc>
          <w:tcPr>
            <w:tcW w:w="765" w:type="dxa"/>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4845"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Конечный результат деятельности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3</w:t>
            </w:r>
          </w:p>
        </w:tc>
        <w:tc>
          <w:tcPr>
            <w:tcW w:w="483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Прибыль</w:t>
            </w:r>
          </w:p>
        </w:tc>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4845"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Сумма затрат</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№4</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Влияние каких факторов отражается на стратегии развития субъекта хозяйствования?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lastRenderedPageBreak/>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Изменение в законодательной базе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Объемы инвестирования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Инновационное развитие предприятия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Методика финансовой аналитики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№5</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Что понимается под инвестированием?</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Вложение свободных финансовых ресурсов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Потенциал субъекта хозяйствования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Наличие материальных ресурсов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Наличие человеческого ресурса</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№6</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 xml:space="preserve">Денежные затраты, нацеленные на развитие деятельности, определяются как </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краткосрочные инвестиции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долгосрочные инвестиции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запасы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дебиторская задолженность</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№7</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Каким законодательным актом регламентируется инвестиционная деятельность?</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ФЗ № 39</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ФЗ № 93</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ФЗ № 09</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ФЗ № 03</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№8</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 xml:space="preserve">Приоритетный инвестиционный проект – это проект, размер суммарного объема капитальных вложений которого соответствует требованиям  </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законодательства Российской Федерации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топ-менеджеров экономического субъекта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контрольных органов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конкурентов</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№9</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Результаты инвестиционной политики субъекта хозяйствования зависят</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lastRenderedPageBreak/>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 xml:space="preserve">от эффективного управления экономическим субъектом </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от рационального использования ресурсов экономического субъекта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от реализации инновационных проектов экономическим субъектом</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от реализации плана набора сотрудников</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№10</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Наименьшему влиянию цикличных колебаний подвержены предприятия, производящие</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товары первой необходимости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товары роскоши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детские товары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товары длительного пользования</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№11</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Инвестиционная активность субъекта хозяйствования напрямую зависит от влияния таких факторов, как</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конкурентная среда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изменения в законодательной базе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потенциал субъекта хозяйствования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выработка одного рабочего</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№12</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Инвестиционная деятельность относительно срока реализации рассматривается в нескольких измерениях –</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 краткосрочной перспективе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 xml:space="preserve">в среднесрочной перспективе </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 долгосрочной перспективе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 однодневной перспективе</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№13</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Спад деловой активности субъекта хозяйствования характеризуется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снижением инвестиционных вливаний</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снижением налоговой нагрузки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снижением рисков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повышением конкурентоспособности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№14</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Эффективное управление экономическим субъектом характеризуется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lastRenderedPageBreak/>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повышением прибыли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повышением убытка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неплатежеспособностью</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высоким уровнем заемных средств</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№15</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 факторам инвестиционной активности субъекта хозяйствования относятся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состояние активов</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 xml:space="preserve">уровень деловой активности </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уровень устойчивого развития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структура персонала</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№16</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Укажите основные задачи инвестиционной деятельности.</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 xml:space="preserve">Увеличение прибыли </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Повышение рентабельности от основной деятельности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Повышение затратности от основной деятельности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Увеличение финансовой зависимости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№17</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Увеличение прибыли и повышение рентабельности от основной деятельности способствуют</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повышению инвестиционной привлекательности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повышению материалоотдачи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повышению материалоёмкости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повышению фондоотдачи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№18</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Объектами инвестиций являются</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основные средства, в основном производстве</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нематериальные активы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инструменты денежного рынка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информационные ресурсы</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№19</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 xml:space="preserve">Прямое участие инвестора при определении объекта инвестирования определяет </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один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lastRenderedPageBreak/>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прямые инвестиции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косвенные инвестиции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портфельные инвестиции</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микс-инвестиции</w:t>
            </w:r>
          </w:p>
        </w:tc>
      </w:tr>
    </w:tbl>
    <w:p w:rsidR="005245DA" w:rsidRPr="005245DA" w:rsidRDefault="005245DA" w:rsidP="005245DA">
      <w:pPr>
        <w:ind w:firstLine="0"/>
        <w:rPr>
          <w:sz w:val="24"/>
          <w:szCs w:val="24"/>
        </w:rPr>
      </w:pPr>
    </w:p>
    <w:tbl>
      <w:tblPr>
        <w:tblW w:w="5000" w:type="pct"/>
        <w:tblInd w:w="-98" w:type="dxa"/>
        <w:tblBorders>
          <w:top w:val="single" w:sz="6" w:space="0" w:color="auto"/>
          <w:left w:val="single" w:sz="6" w:space="0" w:color="auto"/>
          <w:bottom w:val="single" w:sz="6" w:space="0" w:color="auto"/>
          <w:right w:val="single" w:sz="6" w:space="0" w:color="auto"/>
          <w:insideH w:val="single" w:sz="6" w:space="0" w:color="D6D6D6"/>
          <w:insideV w:val="single" w:sz="6" w:space="0" w:color="D6D6D6"/>
        </w:tblBorders>
        <w:shd w:val="clear" w:color="auto" w:fill="FFFFFF"/>
        <w:tblLayout w:type="fixed"/>
        <w:tblCellMar>
          <w:top w:w="30" w:type="dxa"/>
          <w:left w:w="90" w:type="dxa"/>
          <w:bottom w:w="30" w:type="dxa"/>
          <w:right w:w="90" w:type="dxa"/>
        </w:tblCellMar>
        <w:tblLook w:val="0000" w:firstRow="0" w:lastRow="0" w:firstColumn="0" w:lastColumn="0" w:noHBand="0" w:noVBand="0"/>
      </w:tblPr>
      <w:tblGrid>
        <w:gridCol w:w="639"/>
        <w:gridCol w:w="987"/>
        <w:gridCol w:w="8191"/>
      </w:tblGrid>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E4E4E4"/>
          </w:tcPr>
          <w:p w:rsidR="005245DA" w:rsidRPr="005245DA" w:rsidRDefault="005245DA" w:rsidP="005245DA">
            <w:pPr>
              <w:ind w:firstLine="0"/>
              <w:jc w:val="center"/>
              <w:rPr>
                <w:sz w:val="24"/>
                <w:szCs w:val="24"/>
              </w:rPr>
            </w:pPr>
            <w:r w:rsidRPr="005245DA">
              <w:rPr>
                <w:b/>
                <w:sz w:val="24"/>
                <w:szCs w:val="24"/>
              </w:rPr>
              <w:t>Задание №20</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spacing w:line="276" w:lineRule="auto"/>
              <w:ind w:firstLine="0"/>
              <w:rPr>
                <w:sz w:val="24"/>
                <w:szCs w:val="24"/>
              </w:rPr>
            </w:pPr>
            <w:r w:rsidRPr="005245DA">
              <w:rPr>
                <w:sz w:val="24"/>
                <w:szCs w:val="24"/>
              </w:rPr>
              <w:t xml:space="preserve">Косвенные инвестиции предполагают осуществление инвестиционных процессов через посредника, в роли которого могут выступать </w:t>
            </w:r>
          </w:p>
        </w:tc>
      </w:tr>
      <w:tr w:rsidR="005245DA" w:rsidRPr="005245DA" w:rsidTr="00367BF0">
        <w:tc>
          <w:tcPr>
            <w:tcW w:w="12480" w:type="dxa"/>
            <w:gridSpan w:val="3"/>
            <w:tcBorders>
              <w:top w:val="single" w:sz="6" w:space="0" w:color="D6D6D6"/>
              <w:left w:val="single" w:sz="6" w:space="0" w:color="D6D6D6"/>
              <w:bottom w:val="single" w:sz="6" w:space="0" w:color="D6D6D6"/>
              <w:right w:val="single" w:sz="6" w:space="0" w:color="D6D6D6"/>
            </w:tcBorders>
            <w:shd w:val="clear" w:color="auto" w:fill="F0F0F0"/>
          </w:tcPr>
          <w:p w:rsidR="005245DA" w:rsidRPr="005245DA" w:rsidRDefault="005245DA" w:rsidP="005245DA">
            <w:pPr>
              <w:ind w:firstLine="0"/>
              <w:jc w:val="center"/>
              <w:rPr>
                <w:sz w:val="24"/>
                <w:szCs w:val="24"/>
              </w:rPr>
            </w:pPr>
            <w:r w:rsidRPr="005245DA">
              <w:rPr>
                <w:color w:val="808080"/>
                <w:sz w:val="24"/>
                <w:szCs w:val="24"/>
              </w:rPr>
              <w:t>Выберите несколько из 4 вариантов ответа:</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1)</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 xml:space="preserve">инвестиционные компании </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2)</w:t>
            </w:r>
          </w:p>
        </w:tc>
        <w:tc>
          <w:tcPr>
            <w:tcW w:w="1215" w:type="dxa"/>
            <w:shd w:val="clear" w:color="auto" w:fill="FFFFFF"/>
            <w:vAlign w:val="center"/>
          </w:tcPr>
          <w:p w:rsidR="005245DA" w:rsidRPr="005245DA" w:rsidRDefault="005245DA" w:rsidP="005245DA">
            <w:pPr>
              <w:ind w:firstLine="0"/>
              <w:jc w:val="center"/>
              <w:rPr>
                <w:sz w:val="24"/>
                <w:szCs w:val="24"/>
              </w:rPr>
            </w:pP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инвестиционные  фонды</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3)</w:t>
            </w:r>
          </w:p>
        </w:tc>
        <w:tc>
          <w:tcPr>
            <w:tcW w:w="1215" w:type="dxa"/>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аудиторская компания</w:t>
            </w:r>
          </w:p>
        </w:tc>
      </w:tr>
      <w:tr w:rsidR="005245DA" w:rsidRPr="005245DA" w:rsidTr="00367BF0">
        <w:tc>
          <w:tcPr>
            <w:tcW w:w="76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color w:val="808080"/>
                <w:sz w:val="24"/>
                <w:szCs w:val="24"/>
              </w:rPr>
              <w:t>4)</w:t>
            </w:r>
          </w:p>
        </w:tc>
        <w:tc>
          <w:tcPr>
            <w:tcW w:w="1215"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5245DA" w:rsidRPr="005245DA" w:rsidRDefault="005245DA" w:rsidP="005245DA">
            <w:pPr>
              <w:ind w:firstLine="0"/>
              <w:jc w:val="center"/>
              <w:rPr>
                <w:sz w:val="24"/>
                <w:szCs w:val="24"/>
              </w:rPr>
            </w:pPr>
            <w:r w:rsidRPr="005245DA">
              <w:rPr>
                <w:sz w:val="24"/>
                <w:szCs w:val="24"/>
              </w:rPr>
              <w:t>-</w:t>
            </w:r>
          </w:p>
        </w:tc>
        <w:tc>
          <w:tcPr>
            <w:tcW w:w="10500" w:type="dxa"/>
            <w:tcBorders>
              <w:top w:val="single" w:sz="6" w:space="0" w:color="D6D6D6"/>
              <w:left w:val="single" w:sz="6" w:space="0" w:color="D6D6D6"/>
              <w:bottom w:val="single" w:sz="6" w:space="0" w:color="D6D6D6"/>
              <w:right w:val="single" w:sz="6" w:space="0" w:color="D6D6D6"/>
            </w:tcBorders>
            <w:shd w:val="clear" w:color="auto" w:fill="FFFFFF"/>
          </w:tcPr>
          <w:p w:rsidR="005245DA" w:rsidRPr="005245DA" w:rsidRDefault="005245DA" w:rsidP="005245DA">
            <w:pPr>
              <w:ind w:firstLine="0"/>
              <w:rPr>
                <w:sz w:val="24"/>
                <w:szCs w:val="24"/>
              </w:rPr>
            </w:pPr>
            <w:r w:rsidRPr="005245DA">
              <w:rPr>
                <w:sz w:val="24"/>
                <w:szCs w:val="24"/>
              </w:rPr>
              <w:t>частный аудитор</w:t>
            </w:r>
          </w:p>
        </w:tc>
      </w:tr>
    </w:tbl>
    <w:p w:rsidR="00313B25" w:rsidRDefault="00313B25" w:rsidP="00B52575">
      <w:pPr>
        <w:tabs>
          <w:tab w:val="left" w:pos="500"/>
        </w:tabs>
        <w:ind w:right="-30" w:firstLine="709"/>
        <w:rPr>
          <w:sz w:val="24"/>
          <w:szCs w:val="24"/>
        </w:rPr>
      </w:pPr>
    </w:p>
    <w:p w:rsidR="005245DA" w:rsidRPr="001F36CC" w:rsidRDefault="005245DA" w:rsidP="005245DA">
      <w:pPr>
        <w:ind w:firstLine="709"/>
        <w:rPr>
          <w:b/>
          <w:bCs/>
          <w:sz w:val="24"/>
          <w:szCs w:val="24"/>
          <w:lang w:eastAsia="ru-RU"/>
        </w:rPr>
      </w:pPr>
      <w:r w:rsidRPr="00B52575">
        <w:rPr>
          <w:b/>
          <w:bCs/>
          <w:sz w:val="24"/>
          <w:szCs w:val="24"/>
          <w:lang w:eastAsia="ru-RU"/>
        </w:rPr>
        <w:t>Краткое описание и регламент выполнения</w:t>
      </w:r>
    </w:p>
    <w:p w:rsidR="005245DA" w:rsidRDefault="005245DA" w:rsidP="005245DA">
      <w:pPr>
        <w:ind w:firstLine="709"/>
        <w:rPr>
          <w:sz w:val="24"/>
        </w:rPr>
      </w:pPr>
    </w:p>
    <w:p w:rsidR="005245DA" w:rsidRDefault="005245DA" w:rsidP="005245DA">
      <w:pPr>
        <w:ind w:firstLine="709"/>
        <w:rPr>
          <w:sz w:val="24"/>
        </w:rPr>
      </w:pPr>
      <w:r>
        <w:rPr>
          <w:sz w:val="24"/>
        </w:rPr>
        <w:t>Тестовые вопросы в электронном учебнике по каждой лекции, промежуточных тестов и итогового тестирования по каждой лекции выбираются из банка тестовых заданий. Студент выполняет все предложенные тестовые задания, система выставляет за них баллы автоматически пропорционально правильным ответам.</w:t>
      </w:r>
    </w:p>
    <w:p w:rsidR="005245DA" w:rsidRPr="00EB278B" w:rsidRDefault="005245DA" w:rsidP="005245DA">
      <w:pPr>
        <w:ind w:firstLine="709"/>
        <w:rPr>
          <w:b/>
          <w:sz w:val="24"/>
          <w:szCs w:val="22"/>
          <w:lang w:eastAsia="ru-RU"/>
        </w:rPr>
      </w:pPr>
      <w:r w:rsidRPr="00EB278B">
        <w:rPr>
          <w:b/>
          <w:sz w:val="24"/>
          <w:szCs w:val="22"/>
          <w:lang w:eastAsia="ru-RU"/>
        </w:rPr>
        <w:t>Критерии оценки</w:t>
      </w:r>
    </w:p>
    <w:p w:rsidR="005245DA" w:rsidRPr="00EB278B" w:rsidRDefault="005245DA" w:rsidP="005245DA">
      <w:pPr>
        <w:ind w:firstLine="709"/>
        <w:rPr>
          <w:b/>
          <w:sz w:val="24"/>
          <w:szCs w:val="22"/>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6379"/>
      </w:tblGrid>
      <w:tr w:rsidR="005245DA" w:rsidRPr="00EB278B" w:rsidTr="00367BF0">
        <w:tc>
          <w:tcPr>
            <w:tcW w:w="3652" w:type="dxa"/>
          </w:tcPr>
          <w:p w:rsidR="005245DA" w:rsidRPr="00EB278B" w:rsidRDefault="005245DA" w:rsidP="00367BF0">
            <w:pPr>
              <w:tabs>
                <w:tab w:val="num" w:pos="0"/>
              </w:tabs>
              <w:ind w:firstLine="0"/>
              <w:jc w:val="center"/>
              <w:rPr>
                <w:sz w:val="24"/>
                <w:szCs w:val="22"/>
                <w:lang w:eastAsia="ru-RU"/>
              </w:rPr>
            </w:pPr>
            <w:r w:rsidRPr="00EB278B">
              <w:rPr>
                <w:sz w:val="24"/>
                <w:szCs w:val="22"/>
                <w:lang w:eastAsia="ru-RU"/>
              </w:rPr>
              <w:t>Формы текущего контроля</w:t>
            </w:r>
          </w:p>
        </w:tc>
        <w:tc>
          <w:tcPr>
            <w:tcW w:w="6379" w:type="dxa"/>
          </w:tcPr>
          <w:p w:rsidR="005245DA" w:rsidRPr="00EB278B" w:rsidRDefault="005245DA" w:rsidP="00367BF0">
            <w:pPr>
              <w:tabs>
                <w:tab w:val="num" w:pos="0"/>
              </w:tabs>
              <w:ind w:firstLine="0"/>
              <w:jc w:val="center"/>
              <w:rPr>
                <w:b/>
                <w:sz w:val="24"/>
                <w:szCs w:val="22"/>
                <w:lang w:eastAsia="ru-RU"/>
              </w:rPr>
            </w:pPr>
            <w:r w:rsidRPr="00EB278B">
              <w:rPr>
                <w:sz w:val="24"/>
                <w:szCs w:val="22"/>
                <w:lang w:eastAsia="ru-RU"/>
              </w:rPr>
              <w:t>Критерии и нормы оценки</w:t>
            </w:r>
          </w:p>
        </w:tc>
      </w:tr>
      <w:tr w:rsidR="005245DA" w:rsidRPr="00EB278B" w:rsidTr="00367BF0">
        <w:trPr>
          <w:trHeight w:val="489"/>
        </w:trPr>
        <w:tc>
          <w:tcPr>
            <w:tcW w:w="3652" w:type="dxa"/>
          </w:tcPr>
          <w:p w:rsidR="005245DA" w:rsidRPr="00EB278B" w:rsidRDefault="005245DA" w:rsidP="00367BF0">
            <w:pPr>
              <w:ind w:firstLine="0"/>
              <w:jc w:val="left"/>
              <w:rPr>
                <w:sz w:val="24"/>
                <w:szCs w:val="22"/>
                <w:lang w:eastAsia="ru-RU"/>
              </w:rPr>
            </w:pPr>
            <w:r w:rsidRPr="00EB278B">
              <w:rPr>
                <w:sz w:val="24"/>
                <w:szCs w:val="22"/>
                <w:lang w:eastAsia="ru-RU"/>
              </w:rPr>
              <w:t xml:space="preserve">Промежуточный тест </w:t>
            </w:r>
            <w:r>
              <w:rPr>
                <w:sz w:val="24"/>
                <w:szCs w:val="22"/>
                <w:lang w:eastAsia="ru-RU"/>
              </w:rPr>
              <w:t xml:space="preserve">1 </w:t>
            </w:r>
          </w:p>
        </w:tc>
        <w:tc>
          <w:tcPr>
            <w:tcW w:w="6379" w:type="dxa"/>
          </w:tcPr>
          <w:p w:rsidR="005245DA" w:rsidRPr="00EB278B" w:rsidRDefault="005245DA" w:rsidP="00367BF0">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выполненным тестовым заданиям)</w:t>
            </w:r>
          </w:p>
        </w:tc>
      </w:tr>
      <w:tr w:rsidR="005245DA" w:rsidRPr="00EB278B" w:rsidTr="00367BF0">
        <w:trPr>
          <w:trHeight w:val="489"/>
        </w:trPr>
        <w:tc>
          <w:tcPr>
            <w:tcW w:w="3652" w:type="dxa"/>
            <w:tcBorders>
              <w:top w:val="single" w:sz="4" w:space="0" w:color="auto"/>
              <w:left w:val="single" w:sz="4" w:space="0" w:color="auto"/>
              <w:bottom w:val="single" w:sz="4" w:space="0" w:color="auto"/>
              <w:right w:val="single" w:sz="4" w:space="0" w:color="auto"/>
            </w:tcBorders>
          </w:tcPr>
          <w:p w:rsidR="005245DA" w:rsidRPr="00EB278B" w:rsidRDefault="005245DA" w:rsidP="00367BF0">
            <w:pPr>
              <w:ind w:firstLine="0"/>
              <w:jc w:val="left"/>
              <w:rPr>
                <w:sz w:val="24"/>
                <w:szCs w:val="22"/>
                <w:lang w:eastAsia="ru-RU"/>
              </w:rPr>
            </w:pPr>
            <w:r w:rsidRPr="00EB278B">
              <w:rPr>
                <w:sz w:val="24"/>
                <w:szCs w:val="22"/>
                <w:lang w:eastAsia="ru-RU"/>
              </w:rPr>
              <w:t xml:space="preserve">Промежуточный тест </w:t>
            </w:r>
            <w:r>
              <w:rPr>
                <w:sz w:val="24"/>
                <w:szCs w:val="22"/>
                <w:lang w:eastAsia="ru-RU"/>
              </w:rPr>
              <w:t>2</w:t>
            </w:r>
          </w:p>
        </w:tc>
        <w:tc>
          <w:tcPr>
            <w:tcW w:w="6379" w:type="dxa"/>
            <w:tcBorders>
              <w:top w:val="single" w:sz="4" w:space="0" w:color="auto"/>
              <w:left w:val="single" w:sz="4" w:space="0" w:color="auto"/>
              <w:bottom w:val="single" w:sz="4" w:space="0" w:color="auto"/>
              <w:right w:val="single" w:sz="4" w:space="0" w:color="auto"/>
            </w:tcBorders>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выполненным тестовым заданиям)</w:t>
            </w:r>
          </w:p>
        </w:tc>
      </w:tr>
      <w:tr w:rsidR="005245DA" w:rsidRPr="00EB278B" w:rsidTr="00367BF0">
        <w:trPr>
          <w:trHeight w:val="489"/>
        </w:trPr>
        <w:tc>
          <w:tcPr>
            <w:tcW w:w="3652" w:type="dxa"/>
            <w:tcBorders>
              <w:top w:val="single" w:sz="4" w:space="0" w:color="auto"/>
              <w:left w:val="single" w:sz="4" w:space="0" w:color="auto"/>
              <w:bottom w:val="single" w:sz="4" w:space="0" w:color="auto"/>
              <w:right w:val="single" w:sz="4" w:space="0" w:color="auto"/>
            </w:tcBorders>
          </w:tcPr>
          <w:p w:rsidR="005245DA" w:rsidRPr="00EB278B" w:rsidRDefault="005245DA" w:rsidP="00367BF0">
            <w:pPr>
              <w:ind w:firstLine="0"/>
              <w:jc w:val="left"/>
              <w:rPr>
                <w:sz w:val="24"/>
                <w:szCs w:val="22"/>
                <w:lang w:eastAsia="ru-RU"/>
              </w:rPr>
            </w:pPr>
            <w:r w:rsidRPr="00EB278B">
              <w:rPr>
                <w:sz w:val="24"/>
                <w:szCs w:val="22"/>
                <w:lang w:eastAsia="ru-RU"/>
              </w:rPr>
              <w:t xml:space="preserve">Промежуточный тест </w:t>
            </w:r>
            <w:r>
              <w:rPr>
                <w:sz w:val="24"/>
                <w:szCs w:val="22"/>
                <w:lang w:eastAsia="ru-RU"/>
              </w:rPr>
              <w:t>3</w:t>
            </w:r>
          </w:p>
        </w:tc>
        <w:tc>
          <w:tcPr>
            <w:tcW w:w="6379" w:type="dxa"/>
            <w:tcBorders>
              <w:top w:val="single" w:sz="4" w:space="0" w:color="auto"/>
              <w:left w:val="single" w:sz="4" w:space="0" w:color="auto"/>
              <w:bottom w:val="single" w:sz="4" w:space="0" w:color="auto"/>
              <w:right w:val="single" w:sz="4" w:space="0" w:color="auto"/>
            </w:tcBorders>
          </w:tcPr>
          <w:p w:rsidR="005245DA" w:rsidRPr="00EB278B" w:rsidRDefault="005245DA" w:rsidP="00367BF0">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выполненным тестовым заданиям)</w:t>
            </w:r>
          </w:p>
        </w:tc>
      </w:tr>
      <w:tr w:rsidR="005245DA" w:rsidRPr="00EB278B" w:rsidTr="00367BF0">
        <w:trPr>
          <w:trHeight w:val="489"/>
        </w:trPr>
        <w:tc>
          <w:tcPr>
            <w:tcW w:w="3652" w:type="dxa"/>
            <w:tcBorders>
              <w:top w:val="single" w:sz="4" w:space="0" w:color="auto"/>
              <w:left w:val="single" w:sz="4" w:space="0" w:color="auto"/>
              <w:bottom w:val="single" w:sz="4" w:space="0" w:color="auto"/>
              <w:right w:val="single" w:sz="4" w:space="0" w:color="auto"/>
            </w:tcBorders>
          </w:tcPr>
          <w:p w:rsidR="005245DA" w:rsidRPr="00EB278B" w:rsidRDefault="005245DA" w:rsidP="00367BF0">
            <w:pPr>
              <w:ind w:firstLine="0"/>
              <w:jc w:val="left"/>
              <w:rPr>
                <w:sz w:val="24"/>
                <w:szCs w:val="22"/>
                <w:lang w:eastAsia="ru-RU"/>
              </w:rPr>
            </w:pPr>
            <w:r w:rsidRPr="00EB278B">
              <w:rPr>
                <w:sz w:val="24"/>
                <w:szCs w:val="22"/>
                <w:lang w:eastAsia="ru-RU"/>
              </w:rPr>
              <w:t xml:space="preserve">Промежуточный тест </w:t>
            </w:r>
            <w:r>
              <w:rPr>
                <w:sz w:val="24"/>
                <w:szCs w:val="22"/>
                <w:lang w:eastAsia="ru-RU"/>
              </w:rPr>
              <w:t>4</w:t>
            </w:r>
          </w:p>
        </w:tc>
        <w:tc>
          <w:tcPr>
            <w:tcW w:w="6379" w:type="dxa"/>
            <w:tcBorders>
              <w:top w:val="single" w:sz="4" w:space="0" w:color="auto"/>
              <w:left w:val="single" w:sz="4" w:space="0" w:color="auto"/>
              <w:bottom w:val="single" w:sz="4" w:space="0" w:color="auto"/>
              <w:right w:val="single" w:sz="4" w:space="0" w:color="auto"/>
            </w:tcBorders>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выполненным тестовым заданиям)</w:t>
            </w:r>
          </w:p>
        </w:tc>
      </w:tr>
      <w:tr w:rsidR="005245DA" w:rsidRPr="00EB278B" w:rsidTr="00367BF0">
        <w:trPr>
          <w:trHeight w:val="489"/>
        </w:trPr>
        <w:tc>
          <w:tcPr>
            <w:tcW w:w="3652" w:type="dxa"/>
            <w:tcBorders>
              <w:top w:val="single" w:sz="4" w:space="0" w:color="auto"/>
              <w:left w:val="single" w:sz="4" w:space="0" w:color="auto"/>
              <w:bottom w:val="single" w:sz="4" w:space="0" w:color="auto"/>
              <w:right w:val="single" w:sz="4" w:space="0" w:color="auto"/>
            </w:tcBorders>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1</w:t>
            </w:r>
          </w:p>
        </w:tc>
        <w:tc>
          <w:tcPr>
            <w:tcW w:w="6379" w:type="dxa"/>
            <w:tcBorders>
              <w:top w:val="single" w:sz="4" w:space="0" w:color="auto"/>
              <w:left w:val="single" w:sz="4" w:space="0" w:color="auto"/>
              <w:bottom w:val="single" w:sz="4" w:space="0" w:color="auto"/>
              <w:right w:val="single" w:sz="4" w:space="0" w:color="auto"/>
            </w:tcBorders>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489"/>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2</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489"/>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3</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489"/>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4</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489"/>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5</w:t>
            </w:r>
          </w:p>
        </w:tc>
        <w:tc>
          <w:tcPr>
            <w:tcW w:w="6379" w:type="dxa"/>
          </w:tcPr>
          <w:p w:rsidR="005245DA" w:rsidRPr="00EB278B" w:rsidRDefault="005245DA" w:rsidP="005245DA">
            <w:pPr>
              <w:ind w:firstLine="0"/>
              <w:rPr>
                <w:sz w:val="24"/>
                <w:szCs w:val="22"/>
                <w:lang w:eastAsia="ru-RU"/>
              </w:rPr>
            </w:pPr>
            <w:r w:rsidRPr="00EB278B">
              <w:rPr>
                <w:sz w:val="24"/>
                <w:szCs w:val="22"/>
                <w:lang w:eastAsia="ru-RU"/>
              </w:rPr>
              <w:t>Ма</w:t>
            </w:r>
            <w:r>
              <w:rPr>
                <w:sz w:val="24"/>
                <w:szCs w:val="22"/>
                <w:lang w:eastAsia="ru-RU"/>
              </w:rPr>
              <w:t>ксимальное количество баллов - 3</w:t>
            </w:r>
            <w:r w:rsidRPr="00EB278B">
              <w:rPr>
                <w:sz w:val="24"/>
                <w:szCs w:val="22"/>
                <w:lang w:eastAsia="ru-RU"/>
              </w:rPr>
              <w:t xml:space="preserve">б. (баллы студенту </w:t>
            </w:r>
            <w:r w:rsidRPr="00EB278B">
              <w:rPr>
                <w:sz w:val="24"/>
                <w:szCs w:val="22"/>
                <w:lang w:eastAsia="ru-RU"/>
              </w:rPr>
              <w:lastRenderedPageBreak/>
              <w:t>начисляются автоматически пропорционально правильным ответам)</w:t>
            </w:r>
          </w:p>
        </w:tc>
      </w:tr>
      <w:tr w:rsidR="005245DA" w:rsidRPr="00EB278B" w:rsidTr="00367BF0">
        <w:trPr>
          <w:trHeight w:val="77"/>
        </w:trPr>
        <w:tc>
          <w:tcPr>
            <w:tcW w:w="3652" w:type="dxa"/>
          </w:tcPr>
          <w:p w:rsidR="005245DA" w:rsidRPr="00EB278B" w:rsidRDefault="005245DA" w:rsidP="00367BF0">
            <w:pPr>
              <w:ind w:firstLine="0"/>
              <w:jc w:val="left"/>
              <w:rPr>
                <w:sz w:val="24"/>
                <w:szCs w:val="22"/>
                <w:lang w:eastAsia="ru-RU"/>
              </w:rPr>
            </w:pPr>
            <w:r>
              <w:rPr>
                <w:sz w:val="24"/>
                <w:szCs w:val="22"/>
                <w:lang w:eastAsia="ru-RU"/>
              </w:rPr>
              <w:lastRenderedPageBreak/>
              <w:t xml:space="preserve">Вопросы для учебника </w:t>
            </w:r>
            <w:r w:rsidRPr="00EB278B">
              <w:rPr>
                <w:sz w:val="24"/>
                <w:szCs w:val="22"/>
                <w:lang w:eastAsia="ru-RU"/>
              </w:rPr>
              <w:t>по теме 6</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77"/>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7</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77"/>
        </w:trPr>
        <w:tc>
          <w:tcPr>
            <w:tcW w:w="3652" w:type="dxa"/>
          </w:tcPr>
          <w:p w:rsidR="005245DA" w:rsidRPr="00EB278B" w:rsidRDefault="005245DA" w:rsidP="00367BF0">
            <w:pPr>
              <w:ind w:firstLine="0"/>
              <w:jc w:val="left"/>
              <w:rPr>
                <w:sz w:val="24"/>
                <w:szCs w:val="22"/>
                <w:lang w:eastAsia="ru-RU"/>
              </w:rPr>
            </w:pPr>
            <w:r>
              <w:rPr>
                <w:sz w:val="24"/>
                <w:szCs w:val="22"/>
                <w:lang w:eastAsia="ru-RU"/>
              </w:rPr>
              <w:t xml:space="preserve">Вопросы для учебника </w:t>
            </w:r>
            <w:r w:rsidRPr="00EB278B">
              <w:rPr>
                <w:sz w:val="24"/>
                <w:szCs w:val="22"/>
                <w:lang w:eastAsia="ru-RU"/>
              </w:rPr>
              <w:t>по теме 8</w:t>
            </w:r>
          </w:p>
        </w:tc>
        <w:tc>
          <w:tcPr>
            <w:tcW w:w="6379" w:type="dxa"/>
          </w:tcPr>
          <w:p w:rsidR="005245DA" w:rsidRPr="00EB278B" w:rsidRDefault="005245DA" w:rsidP="005245DA">
            <w:pPr>
              <w:ind w:firstLine="0"/>
              <w:rPr>
                <w:sz w:val="24"/>
                <w:szCs w:val="22"/>
                <w:lang w:eastAsia="ru-RU"/>
              </w:rPr>
            </w:pPr>
            <w:r w:rsidRPr="00EB278B">
              <w:rPr>
                <w:sz w:val="24"/>
                <w:szCs w:val="22"/>
                <w:lang w:eastAsia="ru-RU"/>
              </w:rPr>
              <w:t xml:space="preserve">Максимальное количество баллов - </w:t>
            </w:r>
            <w:r>
              <w:rPr>
                <w:sz w:val="24"/>
                <w:szCs w:val="22"/>
                <w:lang w:eastAsia="ru-RU"/>
              </w:rPr>
              <w:t>3</w:t>
            </w:r>
            <w:r w:rsidRPr="00EB278B">
              <w:rPr>
                <w:sz w:val="24"/>
                <w:szCs w:val="22"/>
                <w:lang w:eastAsia="ru-RU"/>
              </w:rPr>
              <w:t xml:space="preserve"> б. (баллы студенту начисляются автоматически пропорционально правильным ответам)</w:t>
            </w:r>
          </w:p>
        </w:tc>
      </w:tr>
      <w:tr w:rsidR="005245DA" w:rsidRPr="00EB278B" w:rsidTr="00367BF0">
        <w:trPr>
          <w:trHeight w:val="521"/>
        </w:trPr>
        <w:tc>
          <w:tcPr>
            <w:tcW w:w="3652" w:type="dxa"/>
          </w:tcPr>
          <w:p w:rsidR="005245DA" w:rsidRPr="00EB278B" w:rsidRDefault="005245DA" w:rsidP="00367BF0">
            <w:pPr>
              <w:tabs>
                <w:tab w:val="num" w:pos="0"/>
              </w:tabs>
              <w:ind w:firstLine="0"/>
              <w:rPr>
                <w:sz w:val="24"/>
                <w:szCs w:val="22"/>
                <w:lang w:eastAsia="ru-RU"/>
              </w:rPr>
            </w:pPr>
            <w:r w:rsidRPr="00EB278B">
              <w:rPr>
                <w:sz w:val="24"/>
                <w:szCs w:val="22"/>
                <w:lang w:eastAsia="ru-RU"/>
              </w:rPr>
              <w:t>Итоговый тест</w:t>
            </w:r>
          </w:p>
        </w:tc>
        <w:tc>
          <w:tcPr>
            <w:tcW w:w="6379" w:type="dxa"/>
          </w:tcPr>
          <w:p w:rsidR="005245DA" w:rsidRPr="00EB278B" w:rsidRDefault="005245DA" w:rsidP="00367BF0">
            <w:pPr>
              <w:tabs>
                <w:tab w:val="num" w:pos="0"/>
              </w:tabs>
              <w:ind w:firstLine="0"/>
              <w:rPr>
                <w:sz w:val="24"/>
                <w:szCs w:val="22"/>
                <w:lang w:eastAsia="ru-RU"/>
              </w:rPr>
            </w:pPr>
            <w:r w:rsidRPr="00EB278B">
              <w:rPr>
                <w:sz w:val="24"/>
                <w:szCs w:val="22"/>
                <w:lang w:eastAsia="ru-RU"/>
              </w:rPr>
              <w:t>Максимальное количество баллов - 40 б. (баллы студенту начисляются автоматически пропорционально выполненным тестовым заданиям)</w:t>
            </w:r>
          </w:p>
        </w:tc>
      </w:tr>
    </w:tbl>
    <w:p w:rsidR="005245DA" w:rsidRDefault="005245DA" w:rsidP="00B52575">
      <w:pPr>
        <w:tabs>
          <w:tab w:val="left" w:pos="500"/>
        </w:tabs>
        <w:ind w:right="-30" w:firstLine="709"/>
        <w:rPr>
          <w:sz w:val="24"/>
          <w:szCs w:val="24"/>
        </w:rPr>
      </w:pPr>
    </w:p>
    <w:p w:rsidR="005245DA" w:rsidRDefault="005245DA">
      <w:pPr>
        <w:ind w:firstLine="0"/>
        <w:jc w:val="left"/>
        <w:rPr>
          <w:sz w:val="24"/>
          <w:szCs w:val="24"/>
        </w:rPr>
      </w:pPr>
    </w:p>
    <w:p w:rsidR="005245DA" w:rsidRDefault="005245DA" w:rsidP="005245DA">
      <w:pPr>
        <w:tabs>
          <w:tab w:val="left" w:pos="1134"/>
        </w:tabs>
        <w:ind w:firstLine="709"/>
        <w:rPr>
          <w:b/>
          <w:bCs/>
          <w:sz w:val="24"/>
          <w:szCs w:val="24"/>
          <w:u w:val="single"/>
          <w:lang w:eastAsia="ru-RU"/>
        </w:rPr>
      </w:pPr>
      <w:r w:rsidRPr="00B52575">
        <w:rPr>
          <w:b/>
          <w:bCs/>
          <w:sz w:val="24"/>
          <w:szCs w:val="24"/>
          <w:lang w:eastAsia="ru-RU"/>
        </w:rPr>
        <w:t>7.2.</w:t>
      </w:r>
      <w:r>
        <w:rPr>
          <w:b/>
          <w:bCs/>
          <w:sz w:val="24"/>
          <w:szCs w:val="24"/>
          <w:lang w:eastAsia="ru-RU"/>
        </w:rPr>
        <w:t>2</w:t>
      </w:r>
      <w:r w:rsidRPr="000520DB">
        <w:rPr>
          <w:bCs/>
          <w:sz w:val="24"/>
          <w:szCs w:val="24"/>
          <w:lang w:eastAsia="ru-RU"/>
        </w:rPr>
        <w:t xml:space="preserve">. </w:t>
      </w:r>
      <w:r>
        <w:rPr>
          <w:b/>
          <w:bCs/>
          <w:sz w:val="24"/>
          <w:szCs w:val="24"/>
          <w:u w:val="single"/>
          <w:lang w:eastAsia="ru-RU"/>
        </w:rPr>
        <w:t xml:space="preserve">Задания </w:t>
      </w:r>
    </w:p>
    <w:p w:rsidR="005245DA" w:rsidRDefault="005245DA" w:rsidP="00B52575">
      <w:pPr>
        <w:tabs>
          <w:tab w:val="left" w:pos="500"/>
        </w:tabs>
        <w:ind w:right="-30" w:firstLine="709"/>
        <w:rPr>
          <w:sz w:val="24"/>
          <w:szCs w:val="24"/>
        </w:rPr>
      </w:pPr>
    </w:p>
    <w:p w:rsidR="005245DA" w:rsidRPr="005245DA" w:rsidRDefault="005245DA" w:rsidP="005245DA">
      <w:pPr>
        <w:shd w:val="clear" w:color="auto" w:fill="FFFFFF"/>
        <w:adjustRightInd w:val="0"/>
        <w:spacing w:line="360" w:lineRule="auto"/>
        <w:ind w:firstLine="284"/>
        <w:rPr>
          <w:rFonts w:eastAsia="SimSun"/>
          <w:b/>
          <w:sz w:val="24"/>
          <w:szCs w:val="24"/>
          <w:lang w:eastAsia="zh-CN"/>
        </w:rPr>
      </w:pPr>
      <w:r w:rsidRPr="005245DA">
        <w:rPr>
          <w:b/>
          <w:bCs/>
          <w:sz w:val="24"/>
          <w:szCs w:val="24"/>
        </w:rPr>
        <w:t>Задание № 1</w:t>
      </w:r>
      <w:r w:rsidRPr="005245DA">
        <w:rPr>
          <w:rFonts w:eastAsia="SimSun"/>
          <w:b/>
          <w:sz w:val="24"/>
          <w:szCs w:val="24"/>
          <w:lang w:eastAsia="zh-CN"/>
        </w:rPr>
        <w:t xml:space="preserve"> </w:t>
      </w:r>
    </w:p>
    <w:p w:rsidR="005245DA" w:rsidRPr="005245DA" w:rsidRDefault="005245DA" w:rsidP="005245DA">
      <w:pPr>
        <w:spacing w:line="216" w:lineRule="auto"/>
        <w:ind w:firstLine="284"/>
        <w:jc w:val="center"/>
        <w:rPr>
          <w:b/>
          <w:sz w:val="24"/>
          <w:szCs w:val="24"/>
        </w:rPr>
      </w:pPr>
      <w:r w:rsidRPr="005245DA">
        <w:rPr>
          <w:b/>
          <w:sz w:val="24"/>
          <w:szCs w:val="24"/>
        </w:rPr>
        <w:t>К теме 2. Инвестиции и инновации в стратегии развития экономического субъекта</w:t>
      </w:r>
    </w:p>
    <w:p w:rsidR="005245DA" w:rsidRPr="005245DA" w:rsidRDefault="005245DA" w:rsidP="005245DA">
      <w:pPr>
        <w:spacing w:line="216" w:lineRule="auto"/>
        <w:ind w:firstLine="284"/>
        <w:jc w:val="center"/>
        <w:rPr>
          <w:sz w:val="24"/>
          <w:szCs w:val="24"/>
        </w:rPr>
      </w:pPr>
    </w:p>
    <w:p w:rsidR="005245DA" w:rsidRPr="005245DA" w:rsidRDefault="005245DA" w:rsidP="005245DA">
      <w:pPr>
        <w:spacing w:line="216" w:lineRule="auto"/>
        <w:ind w:firstLine="284"/>
        <w:rPr>
          <w:sz w:val="24"/>
          <w:szCs w:val="24"/>
        </w:rPr>
      </w:pPr>
      <w:r w:rsidRPr="005245DA">
        <w:rPr>
          <w:b/>
          <w:sz w:val="24"/>
          <w:szCs w:val="24"/>
        </w:rPr>
        <w:t>Задание.</w:t>
      </w:r>
      <w:r w:rsidRPr="005245DA">
        <w:rPr>
          <w:sz w:val="24"/>
          <w:szCs w:val="24"/>
        </w:rPr>
        <w:t xml:space="preserve"> На основании имеющихся данных указанный в таблице 1 необходимо рассчитать показатели пунктов 6, 7, 8 и 9 (см. первый столбец таблицы). Получившиеся расчеты по проекту А и проекту Б следует сопоставить между собой. При условии, что норма дисконта составляет 12 % годовых, выберите наиболее выгодный вариант инвестирования денежных средств. Ответ обоснуйте.</w:t>
      </w:r>
    </w:p>
    <w:p w:rsidR="005245DA" w:rsidRPr="005245DA" w:rsidRDefault="005245DA" w:rsidP="005245DA">
      <w:pPr>
        <w:widowControl w:val="0"/>
        <w:spacing w:line="360" w:lineRule="auto"/>
        <w:ind w:firstLine="284"/>
        <w:jc w:val="right"/>
        <w:rPr>
          <w:rFonts w:eastAsia="SimSun"/>
          <w:sz w:val="24"/>
          <w:szCs w:val="24"/>
        </w:rPr>
      </w:pPr>
      <w:r w:rsidRPr="005245DA">
        <w:rPr>
          <w:rFonts w:eastAsia="SimSun"/>
          <w:sz w:val="24"/>
          <w:szCs w:val="24"/>
        </w:rPr>
        <w:t>Таблица 1</w:t>
      </w:r>
    </w:p>
    <w:tbl>
      <w:tblPr>
        <w:tblStyle w:val="7"/>
        <w:tblW w:w="0" w:type="auto"/>
        <w:tblLook w:val="04A0" w:firstRow="1" w:lastRow="0" w:firstColumn="1" w:lastColumn="0" w:noHBand="0" w:noVBand="1"/>
      </w:tblPr>
      <w:tblGrid>
        <w:gridCol w:w="5778"/>
        <w:gridCol w:w="1985"/>
        <w:gridCol w:w="1808"/>
      </w:tblGrid>
      <w:tr w:rsidR="005245DA" w:rsidRPr="005245DA" w:rsidTr="00367BF0">
        <w:tc>
          <w:tcPr>
            <w:tcW w:w="577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 xml:space="preserve">Показатель </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Проект А</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Проект Б</w:t>
            </w: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1. Первоначальные инвестиции, тыс. руб.</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20 000</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60 000</w:t>
            </w: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2. Продолжительность инвестиционного проекта, лет</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3</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5</w:t>
            </w: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3. Инвестиционная прибыль от проекта, тыс. руб.</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1 год</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12 000</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18 000</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2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15 000</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17 000</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3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18 000</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25 000</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 xml:space="preserve"> 4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24 000</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5 лет</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26 000</w:t>
            </w: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Итого инвестиционной прибыли</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4. Чистая прибыль от проекта (п.3- п.1), тыс. руб.</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5. Коэффициент дисконтирования</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1 год</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1,12</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1,12</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2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1,254</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1,254</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3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1,405</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1,405</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 xml:space="preserve"> 4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1,574</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1,574</w:t>
            </w: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5 лет</w:t>
            </w:r>
          </w:p>
        </w:tc>
        <w:tc>
          <w:tcPr>
            <w:tcW w:w="1985"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1,762</w:t>
            </w:r>
          </w:p>
        </w:tc>
        <w:tc>
          <w:tcPr>
            <w:tcW w:w="1808" w:type="dxa"/>
          </w:tcPr>
          <w:p w:rsidR="005245DA" w:rsidRPr="005245DA" w:rsidRDefault="005245DA" w:rsidP="005245DA">
            <w:pPr>
              <w:widowControl w:val="0"/>
              <w:spacing w:line="276" w:lineRule="auto"/>
              <w:ind w:firstLine="284"/>
              <w:jc w:val="center"/>
              <w:rPr>
                <w:rFonts w:eastAsia="SimSun"/>
                <w:sz w:val="24"/>
                <w:szCs w:val="24"/>
              </w:rPr>
            </w:pPr>
            <w:r w:rsidRPr="005245DA">
              <w:rPr>
                <w:rFonts w:eastAsia="SimSun"/>
                <w:sz w:val="24"/>
                <w:szCs w:val="24"/>
              </w:rPr>
              <w:t>1,762</w:t>
            </w: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6. Дисконтированная инвестиционная прибыль, тыс. руб.</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1 год</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lastRenderedPageBreak/>
              <w:t>2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3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 xml:space="preserve"> 4 года</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jc w:val="right"/>
              <w:rPr>
                <w:rFonts w:eastAsia="SimSun"/>
                <w:sz w:val="24"/>
                <w:szCs w:val="24"/>
              </w:rPr>
            </w:pPr>
            <w:r w:rsidRPr="005245DA">
              <w:rPr>
                <w:rFonts w:eastAsia="SimSun"/>
                <w:sz w:val="24"/>
                <w:szCs w:val="24"/>
              </w:rPr>
              <w:t>5 лет</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Итого дисконтированной инвестиционной прибыли</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7. Чистый дисконтированный доход, тыс. руб.     (п. 6 – п. 1)</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 xml:space="preserve">8. Индекс рентабельности проекта, % </w:t>
            </w:r>
          </w:p>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(итого п. 3 / п. 1) х 100</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9. Срок окупаемости проекта, лет:</w:t>
            </w:r>
          </w:p>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а) простой срок окупаемости</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r w:rsidR="005245DA" w:rsidRPr="005245DA" w:rsidTr="00367BF0">
        <w:tc>
          <w:tcPr>
            <w:tcW w:w="5778" w:type="dxa"/>
          </w:tcPr>
          <w:p w:rsidR="005245DA" w:rsidRPr="005245DA" w:rsidRDefault="005245DA" w:rsidP="005245DA">
            <w:pPr>
              <w:widowControl w:val="0"/>
              <w:spacing w:line="276" w:lineRule="auto"/>
              <w:ind w:firstLine="284"/>
              <w:rPr>
                <w:rFonts w:eastAsia="SimSun"/>
                <w:sz w:val="24"/>
                <w:szCs w:val="24"/>
              </w:rPr>
            </w:pPr>
            <w:r w:rsidRPr="005245DA">
              <w:rPr>
                <w:rFonts w:eastAsia="SimSun"/>
                <w:sz w:val="24"/>
                <w:szCs w:val="24"/>
              </w:rPr>
              <w:t>б) дисконтированный срок окупаемости</w:t>
            </w:r>
          </w:p>
        </w:tc>
        <w:tc>
          <w:tcPr>
            <w:tcW w:w="1985" w:type="dxa"/>
          </w:tcPr>
          <w:p w:rsidR="005245DA" w:rsidRPr="005245DA" w:rsidRDefault="005245DA" w:rsidP="005245DA">
            <w:pPr>
              <w:widowControl w:val="0"/>
              <w:spacing w:line="276" w:lineRule="auto"/>
              <w:ind w:firstLine="284"/>
              <w:jc w:val="center"/>
              <w:rPr>
                <w:rFonts w:eastAsia="SimSun"/>
                <w:sz w:val="24"/>
                <w:szCs w:val="24"/>
              </w:rPr>
            </w:pPr>
          </w:p>
        </w:tc>
        <w:tc>
          <w:tcPr>
            <w:tcW w:w="1808" w:type="dxa"/>
          </w:tcPr>
          <w:p w:rsidR="005245DA" w:rsidRPr="005245DA" w:rsidRDefault="005245DA" w:rsidP="005245DA">
            <w:pPr>
              <w:widowControl w:val="0"/>
              <w:spacing w:line="276" w:lineRule="auto"/>
              <w:ind w:firstLine="284"/>
              <w:jc w:val="center"/>
              <w:rPr>
                <w:rFonts w:eastAsia="SimSun"/>
                <w:sz w:val="24"/>
                <w:szCs w:val="24"/>
              </w:rPr>
            </w:pPr>
          </w:p>
        </w:tc>
      </w:tr>
    </w:tbl>
    <w:p w:rsidR="005245DA" w:rsidRPr="005245DA" w:rsidRDefault="005245DA" w:rsidP="005245DA">
      <w:pPr>
        <w:spacing w:line="276" w:lineRule="auto"/>
        <w:ind w:firstLine="284"/>
        <w:rPr>
          <w:rFonts w:eastAsia="SimSun"/>
          <w:b/>
          <w:sz w:val="24"/>
          <w:szCs w:val="24"/>
          <w:lang w:eastAsia="zh-CN"/>
        </w:rPr>
      </w:pPr>
    </w:p>
    <w:p w:rsidR="005245DA" w:rsidRPr="005245DA" w:rsidRDefault="005245DA" w:rsidP="005245DA">
      <w:pPr>
        <w:shd w:val="clear" w:color="auto" w:fill="FFFFFF"/>
        <w:adjustRightInd w:val="0"/>
        <w:spacing w:line="360" w:lineRule="auto"/>
        <w:ind w:firstLine="284"/>
        <w:rPr>
          <w:rFonts w:eastAsia="SimSun"/>
          <w:b/>
          <w:sz w:val="24"/>
          <w:szCs w:val="24"/>
          <w:lang w:eastAsia="zh-CN"/>
        </w:rPr>
      </w:pPr>
      <w:r w:rsidRPr="005245DA">
        <w:rPr>
          <w:b/>
          <w:bCs/>
          <w:sz w:val="24"/>
          <w:szCs w:val="24"/>
        </w:rPr>
        <w:t>Задание № 2</w:t>
      </w:r>
      <w:r w:rsidRPr="005245DA">
        <w:rPr>
          <w:rFonts w:eastAsia="SimSun"/>
          <w:b/>
          <w:sz w:val="24"/>
          <w:szCs w:val="24"/>
          <w:lang w:eastAsia="zh-CN"/>
        </w:rPr>
        <w:t xml:space="preserve"> </w:t>
      </w:r>
    </w:p>
    <w:p w:rsidR="005245DA" w:rsidRPr="005245DA" w:rsidRDefault="005245DA" w:rsidP="005245DA">
      <w:pPr>
        <w:spacing w:line="216" w:lineRule="auto"/>
        <w:ind w:firstLine="284"/>
        <w:jc w:val="center"/>
        <w:rPr>
          <w:b/>
          <w:sz w:val="24"/>
          <w:szCs w:val="24"/>
        </w:rPr>
      </w:pPr>
      <w:r w:rsidRPr="005245DA">
        <w:rPr>
          <w:b/>
          <w:sz w:val="24"/>
          <w:szCs w:val="24"/>
        </w:rPr>
        <w:t>К теме 5. Анализ денежных потоков и финансовых коэффициентов</w:t>
      </w:r>
    </w:p>
    <w:p w:rsidR="005245DA" w:rsidRPr="005245DA" w:rsidRDefault="005245DA" w:rsidP="005245DA">
      <w:pPr>
        <w:spacing w:line="216" w:lineRule="auto"/>
        <w:ind w:firstLine="284"/>
        <w:jc w:val="center"/>
        <w:rPr>
          <w:sz w:val="24"/>
          <w:szCs w:val="24"/>
        </w:rPr>
      </w:pPr>
    </w:p>
    <w:p w:rsidR="005245DA" w:rsidRPr="005245DA" w:rsidRDefault="005245DA" w:rsidP="005245DA">
      <w:pPr>
        <w:spacing w:line="216" w:lineRule="auto"/>
        <w:ind w:firstLine="284"/>
        <w:rPr>
          <w:sz w:val="24"/>
          <w:szCs w:val="24"/>
        </w:rPr>
      </w:pPr>
      <w:r w:rsidRPr="005245DA">
        <w:rPr>
          <w:sz w:val="24"/>
          <w:szCs w:val="24"/>
        </w:rPr>
        <w:t>В бланк выполнения практического задания № 2 переносятся данные из задачи в виде краткого условия. Задание выполняется по предложенному алгоритму, представленному в бланке выполнения задания № 2.</w:t>
      </w:r>
    </w:p>
    <w:p w:rsidR="005245DA" w:rsidRPr="005245DA" w:rsidRDefault="005245DA" w:rsidP="005245DA">
      <w:pPr>
        <w:spacing w:line="216" w:lineRule="auto"/>
        <w:ind w:firstLine="284"/>
        <w:rPr>
          <w:sz w:val="24"/>
          <w:szCs w:val="24"/>
        </w:rPr>
      </w:pPr>
      <w:r w:rsidRPr="005245DA">
        <w:rPr>
          <w:b/>
          <w:sz w:val="24"/>
          <w:szCs w:val="24"/>
        </w:rPr>
        <w:t>Задание:</w:t>
      </w:r>
      <w:r w:rsidRPr="005245DA">
        <w:rPr>
          <w:sz w:val="24"/>
          <w:szCs w:val="24"/>
        </w:rPr>
        <w:t xml:space="preserve"> определите размер дивиденда по обыкновенным акциям. Общая сумма выпущенных акций – 370 тыс. руб., в том числе привилегированных акций – 70 тыс. руб. с фиксированным размером дивиденда 50 %. Акционерное общество выпустило также 25-процентные облигации на сумму 60 тыс. руб. Сумма прибыли акционерного общества, направляемая на выплату доходов по ценным бумагам, составляет 230 тыс. руб.</w:t>
      </w:r>
    </w:p>
    <w:p w:rsidR="005245DA" w:rsidRPr="005245DA" w:rsidRDefault="005245DA" w:rsidP="005245DA">
      <w:pPr>
        <w:spacing w:line="216" w:lineRule="auto"/>
        <w:ind w:firstLine="284"/>
        <w:rPr>
          <w:sz w:val="24"/>
          <w:szCs w:val="24"/>
        </w:rPr>
      </w:pPr>
    </w:p>
    <w:p w:rsidR="005245DA" w:rsidRPr="005245DA" w:rsidRDefault="005245DA" w:rsidP="005245DA">
      <w:pPr>
        <w:spacing w:line="216" w:lineRule="auto"/>
        <w:ind w:firstLine="284"/>
        <w:rPr>
          <w:sz w:val="24"/>
          <w:szCs w:val="24"/>
        </w:rPr>
      </w:pPr>
      <w:r w:rsidRPr="005245DA">
        <w:rPr>
          <w:sz w:val="24"/>
          <w:szCs w:val="24"/>
        </w:rPr>
        <w:t>Задание выполните в последовательности:</w:t>
      </w:r>
    </w:p>
    <w:p w:rsidR="005245DA" w:rsidRPr="005245DA" w:rsidRDefault="005245DA" w:rsidP="005245DA">
      <w:pPr>
        <w:spacing w:line="216" w:lineRule="auto"/>
        <w:ind w:firstLine="284"/>
        <w:rPr>
          <w:sz w:val="24"/>
          <w:szCs w:val="24"/>
        </w:rPr>
      </w:pPr>
      <w:r w:rsidRPr="005245DA">
        <w:rPr>
          <w:sz w:val="24"/>
          <w:szCs w:val="24"/>
        </w:rPr>
        <w:t>1.Первоначально прибыль акционерного общества будет направлена на выплату дохода по облигациям. Сумма выплат составит:</w:t>
      </w:r>
    </w:p>
    <w:p w:rsidR="005245DA" w:rsidRPr="005245DA" w:rsidRDefault="005245DA" w:rsidP="005245DA">
      <w:pPr>
        <w:spacing w:line="216" w:lineRule="auto"/>
        <w:ind w:firstLine="284"/>
        <w:rPr>
          <w:sz w:val="24"/>
          <w:szCs w:val="24"/>
        </w:rPr>
      </w:pPr>
      <w:r w:rsidRPr="005245DA">
        <w:rPr>
          <w:sz w:val="24"/>
          <w:szCs w:val="24"/>
        </w:rPr>
        <w:t>2.Сумма выплат по привилегированным акциям (с доходностью 50 %) составит:</w:t>
      </w:r>
    </w:p>
    <w:p w:rsidR="005245DA" w:rsidRPr="005245DA" w:rsidRDefault="005245DA" w:rsidP="005245DA">
      <w:pPr>
        <w:spacing w:line="216" w:lineRule="auto"/>
        <w:ind w:firstLine="284"/>
        <w:rPr>
          <w:sz w:val="24"/>
          <w:szCs w:val="24"/>
        </w:rPr>
      </w:pPr>
      <w:r w:rsidRPr="005245DA">
        <w:rPr>
          <w:sz w:val="24"/>
          <w:szCs w:val="24"/>
        </w:rPr>
        <w:t>3.Следовательно, на выплату дивидендов по обыкновенным акциям общества может быть направлена только часть чистой прибыли в размере:</w:t>
      </w:r>
    </w:p>
    <w:p w:rsidR="005245DA" w:rsidRPr="005245DA" w:rsidRDefault="005245DA" w:rsidP="005245DA">
      <w:pPr>
        <w:spacing w:line="216" w:lineRule="auto"/>
        <w:ind w:firstLine="284"/>
        <w:rPr>
          <w:sz w:val="24"/>
          <w:szCs w:val="24"/>
        </w:rPr>
      </w:pPr>
      <w:r w:rsidRPr="005245DA">
        <w:rPr>
          <w:sz w:val="24"/>
          <w:szCs w:val="24"/>
        </w:rPr>
        <w:t>4.Доходность обыкновенной акции составит:</w:t>
      </w:r>
    </w:p>
    <w:p w:rsidR="005245DA" w:rsidRPr="005245DA" w:rsidRDefault="005245DA" w:rsidP="005245DA">
      <w:pPr>
        <w:spacing w:line="216" w:lineRule="auto"/>
        <w:ind w:firstLine="284"/>
        <w:rPr>
          <w:sz w:val="24"/>
          <w:szCs w:val="24"/>
        </w:rPr>
      </w:pPr>
    </w:p>
    <w:p w:rsidR="005245DA" w:rsidRPr="005245DA" w:rsidRDefault="005245DA" w:rsidP="005245DA">
      <w:pPr>
        <w:spacing w:line="216" w:lineRule="auto"/>
        <w:ind w:firstLine="284"/>
        <w:rPr>
          <w:sz w:val="24"/>
          <w:szCs w:val="24"/>
        </w:rPr>
      </w:pPr>
      <w:r w:rsidRPr="005245DA">
        <w:rPr>
          <w:sz w:val="24"/>
          <w:szCs w:val="24"/>
        </w:rPr>
        <w:t>Или _______ копеек на 1 рубль номинала обыкновенной акции.</w:t>
      </w:r>
    </w:p>
    <w:p w:rsidR="005245DA" w:rsidRPr="005245DA" w:rsidRDefault="005245DA" w:rsidP="005245DA">
      <w:pPr>
        <w:keepNext/>
        <w:ind w:firstLine="284"/>
        <w:outlineLvl w:val="0"/>
        <w:rPr>
          <w:b/>
          <w:bCs/>
          <w:kern w:val="32"/>
          <w:sz w:val="24"/>
          <w:szCs w:val="24"/>
        </w:rPr>
      </w:pPr>
    </w:p>
    <w:p w:rsidR="005245DA" w:rsidRPr="005245DA" w:rsidRDefault="005245DA" w:rsidP="005245DA">
      <w:pPr>
        <w:keepNext/>
        <w:ind w:firstLine="284"/>
        <w:outlineLvl w:val="0"/>
        <w:rPr>
          <w:b/>
          <w:bCs/>
          <w:kern w:val="32"/>
          <w:sz w:val="24"/>
          <w:szCs w:val="24"/>
        </w:rPr>
      </w:pPr>
      <w:r w:rsidRPr="005245DA">
        <w:rPr>
          <w:b/>
          <w:bCs/>
          <w:kern w:val="32"/>
          <w:sz w:val="24"/>
          <w:szCs w:val="24"/>
        </w:rPr>
        <w:t>Задание № 3</w:t>
      </w:r>
    </w:p>
    <w:p w:rsidR="005245DA" w:rsidRPr="005245DA" w:rsidRDefault="005245DA" w:rsidP="005245DA">
      <w:pPr>
        <w:ind w:firstLine="284"/>
        <w:rPr>
          <w:b/>
          <w:sz w:val="24"/>
          <w:szCs w:val="24"/>
        </w:rPr>
      </w:pPr>
      <w:r w:rsidRPr="005245DA">
        <w:rPr>
          <w:b/>
          <w:sz w:val="24"/>
          <w:szCs w:val="24"/>
        </w:rPr>
        <w:t xml:space="preserve">К теме 7. Экономическая эффективность инвестиций </w:t>
      </w:r>
    </w:p>
    <w:p w:rsidR="005245DA" w:rsidRPr="005245DA" w:rsidRDefault="005245DA" w:rsidP="005245DA">
      <w:pPr>
        <w:ind w:firstLine="284"/>
        <w:rPr>
          <w:sz w:val="24"/>
          <w:szCs w:val="24"/>
        </w:rPr>
      </w:pPr>
    </w:p>
    <w:p w:rsidR="005245DA" w:rsidRPr="005245DA" w:rsidRDefault="005245DA" w:rsidP="005245DA">
      <w:pPr>
        <w:ind w:firstLine="284"/>
        <w:rPr>
          <w:sz w:val="24"/>
          <w:szCs w:val="24"/>
        </w:rPr>
      </w:pPr>
      <w:r w:rsidRPr="005245DA">
        <w:rPr>
          <w:sz w:val="24"/>
          <w:szCs w:val="24"/>
        </w:rPr>
        <w:t>Для определения нормы прибыли следует использовать формулу: Нпр= ЧП/С,</w:t>
      </w:r>
    </w:p>
    <w:p w:rsidR="005245DA" w:rsidRPr="005245DA" w:rsidRDefault="005245DA" w:rsidP="005245DA">
      <w:pPr>
        <w:ind w:firstLine="284"/>
        <w:rPr>
          <w:sz w:val="24"/>
          <w:szCs w:val="24"/>
        </w:rPr>
      </w:pPr>
      <w:r w:rsidRPr="005245DA">
        <w:rPr>
          <w:sz w:val="24"/>
          <w:szCs w:val="24"/>
        </w:rPr>
        <w:t>где Нпр – норма прибыли;</w:t>
      </w:r>
    </w:p>
    <w:p w:rsidR="005245DA" w:rsidRPr="005245DA" w:rsidRDefault="005245DA" w:rsidP="005245DA">
      <w:pPr>
        <w:ind w:firstLine="284"/>
        <w:rPr>
          <w:sz w:val="24"/>
          <w:szCs w:val="24"/>
        </w:rPr>
      </w:pPr>
      <w:r w:rsidRPr="005245DA">
        <w:rPr>
          <w:sz w:val="24"/>
          <w:szCs w:val="24"/>
        </w:rPr>
        <w:t>ЧП – чистая прибыль;</w:t>
      </w:r>
    </w:p>
    <w:p w:rsidR="005245DA" w:rsidRPr="005245DA" w:rsidRDefault="005245DA" w:rsidP="005245DA">
      <w:pPr>
        <w:ind w:firstLine="284"/>
        <w:rPr>
          <w:sz w:val="24"/>
          <w:szCs w:val="24"/>
        </w:rPr>
      </w:pPr>
      <w:r w:rsidRPr="005245DA">
        <w:rPr>
          <w:sz w:val="24"/>
          <w:szCs w:val="24"/>
        </w:rPr>
        <w:t>С – себестоимость.</w:t>
      </w:r>
    </w:p>
    <w:p w:rsidR="005245DA" w:rsidRPr="005245DA" w:rsidRDefault="005245DA" w:rsidP="005245DA">
      <w:pPr>
        <w:ind w:firstLine="284"/>
        <w:rPr>
          <w:sz w:val="24"/>
          <w:szCs w:val="24"/>
        </w:rPr>
      </w:pPr>
    </w:p>
    <w:p w:rsidR="005245DA" w:rsidRPr="005245DA" w:rsidRDefault="005245DA" w:rsidP="005245DA">
      <w:pPr>
        <w:ind w:firstLine="284"/>
        <w:rPr>
          <w:sz w:val="24"/>
          <w:szCs w:val="24"/>
        </w:rPr>
      </w:pPr>
      <w:r w:rsidRPr="005245DA">
        <w:rPr>
          <w:sz w:val="24"/>
          <w:szCs w:val="24"/>
        </w:rPr>
        <w:t>Для определения ожидаемого значения предельного объема издержек (Сож) на предстоящий год произведем перестановку в формуле нормы прибыли: Сож= ЧП/Нпр .</w:t>
      </w:r>
    </w:p>
    <w:p w:rsidR="005245DA" w:rsidRPr="005245DA" w:rsidRDefault="005245DA" w:rsidP="005245DA">
      <w:pPr>
        <w:ind w:firstLine="284"/>
        <w:rPr>
          <w:sz w:val="24"/>
          <w:szCs w:val="24"/>
        </w:rPr>
      </w:pPr>
      <w:r w:rsidRPr="005245DA">
        <w:rPr>
          <w:sz w:val="24"/>
          <w:szCs w:val="24"/>
        </w:rPr>
        <w:t xml:space="preserve"> </w:t>
      </w:r>
    </w:p>
    <w:p w:rsidR="005245DA" w:rsidRPr="005245DA" w:rsidRDefault="005245DA" w:rsidP="005245DA">
      <w:pPr>
        <w:ind w:firstLine="284"/>
        <w:rPr>
          <w:sz w:val="24"/>
          <w:szCs w:val="24"/>
        </w:rPr>
      </w:pPr>
      <w:r w:rsidRPr="005245DA">
        <w:rPr>
          <w:sz w:val="24"/>
          <w:szCs w:val="24"/>
        </w:rPr>
        <w:t>Для определения товарооборота следует использовать формулу: h=Q/Зтоваров ,</w:t>
      </w:r>
    </w:p>
    <w:p w:rsidR="005245DA" w:rsidRPr="005245DA" w:rsidRDefault="005245DA" w:rsidP="005245DA">
      <w:pPr>
        <w:ind w:firstLine="284"/>
        <w:rPr>
          <w:sz w:val="24"/>
          <w:szCs w:val="24"/>
        </w:rPr>
      </w:pPr>
      <w:r w:rsidRPr="005245DA">
        <w:rPr>
          <w:sz w:val="24"/>
          <w:szCs w:val="24"/>
        </w:rPr>
        <w:t>где h – скорость товарооборота (товарооборачиваемость);</w:t>
      </w:r>
    </w:p>
    <w:p w:rsidR="005245DA" w:rsidRPr="005245DA" w:rsidRDefault="005245DA" w:rsidP="005245DA">
      <w:pPr>
        <w:ind w:firstLine="284"/>
        <w:rPr>
          <w:sz w:val="24"/>
          <w:szCs w:val="24"/>
        </w:rPr>
      </w:pPr>
      <w:r w:rsidRPr="005245DA">
        <w:rPr>
          <w:sz w:val="24"/>
          <w:szCs w:val="24"/>
        </w:rPr>
        <w:t>Q – объем продаж;</w:t>
      </w:r>
    </w:p>
    <w:p w:rsidR="005245DA" w:rsidRPr="005245DA" w:rsidRDefault="005245DA" w:rsidP="005245DA">
      <w:pPr>
        <w:ind w:firstLine="284"/>
        <w:rPr>
          <w:sz w:val="24"/>
          <w:szCs w:val="24"/>
        </w:rPr>
      </w:pPr>
      <w:r w:rsidRPr="005245DA">
        <w:rPr>
          <w:sz w:val="24"/>
          <w:szCs w:val="24"/>
        </w:rPr>
        <w:t>Зтоваров – средний запас товаров.</w:t>
      </w:r>
    </w:p>
    <w:p w:rsidR="005245DA" w:rsidRPr="005245DA" w:rsidRDefault="005245DA" w:rsidP="005245DA">
      <w:pPr>
        <w:ind w:firstLine="284"/>
        <w:rPr>
          <w:sz w:val="24"/>
          <w:szCs w:val="24"/>
        </w:rPr>
      </w:pPr>
      <w:r w:rsidRPr="005245DA">
        <w:rPr>
          <w:sz w:val="24"/>
          <w:szCs w:val="24"/>
        </w:rPr>
        <w:lastRenderedPageBreak/>
        <w:t>Перспективный объём товарооборота определяется по следующей формуле: Sтоб=ЧПС, где Sтоб – перспективный объем товарооборота.</w:t>
      </w:r>
    </w:p>
    <w:p w:rsidR="005245DA" w:rsidRPr="005245DA" w:rsidRDefault="005245DA" w:rsidP="005245DA">
      <w:pPr>
        <w:ind w:firstLine="284"/>
        <w:rPr>
          <w:sz w:val="24"/>
          <w:szCs w:val="24"/>
        </w:rPr>
      </w:pPr>
      <w:r w:rsidRPr="005245DA">
        <w:rPr>
          <w:sz w:val="24"/>
          <w:szCs w:val="24"/>
        </w:rPr>
        <w:t>Расчет заполните в форме таблицы 1-2, используя данные таблиц. Сделайте соответствующие выводы.</w:t>
      </w:r>
    </w:p>
    <w:p w:rsidR="005245DA" w:rsidRPr="005245DA" w:rsidRDefault="005245DA" w:rsidP="005245DA">
      <w:pPr>
        <w:ind w:firstLine="284"/>
        <w:rPr>
          <w:sz w:val="24"/>
          <w:szCs w:val="24"/>
        </w:rPr>
      </w:pPr>
    </w:p>
    <w:p w:rsidR="005245DA" w:rsidRPr="005245DA" w:rsidRDefault="005245DA" w:rsidP="005245DA">
      <w:pPr>
        <w:ind w:firstLine="284"/>
        <w:jc w:val="right"/>
        <w:rPr>
          <w:rFonts w:eastAsia="SimSun"/>
          <w:sz w:val="24"/>
          <w:szCs w:val="24"/>
          <w:lang w:eastAsia="zh-CN"/>
        </w:rPr>
      </w:pPr>
      <w:r w:rsidRPr="005245DA">
        <w:rPr>
          <w:rFonts w:eastAsia="SimSun"/>
          <w:sz w:val="24"/>
          <w:szCs w:val="24"/>
          <w:lang w:eastAsia="zh-CN"/>
        </w:rPr>
        <w:t>Таблица 1</w:t>
      </w:r>
    </w:p>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Основные показатели для анализа нормы прибыли (предприятие 1)</w:t>
      </w:r>
    </w:p>
    <w:tbl>
      <w:tblPr>
        <w:tblStyle w:val="8"/>
        <w:tblW w:w="9322" w:type="dxa"/>
        <w:tblLayout w:type="fixed"/>
        <w:tblLook w:val="04A0" w:firstRow="1" w:lastRow="0" w:firstColumn="1" w:lastColumn="0" w:noHBand="0" w:noVBand="1"/>
      </w:tblPr>
      <w:tblGrid>
        <w:gridCol w:w="534"/>
        <w:gridCol w:w="1842"/>
        <w:gridCol w:w="1134"/>
        <w:gridCol w:w="1276"/>
        <w:gridCol w:w="1276"/>
        <w:gridCol w:w="708"/>
        <w:gridCol w:w="709"/>
        <w:gridCol w:w="993"/>
        <w:gridCol w:w="850"/>
      </w:tblGrid>
      <w:tr w:rsidR="005245DA" w:rsidRPr="005245DA" w:rsidTr="00367BF0">
        <w:tc>
          <w:tcPr>
            <w:tcW w:w="534" w:type="dxa"/>
            <w:vMerge w:val="restart"/>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 п/п</w:t>
            </w:r>
          </w:p>
        </w:tc>
        <w:tc>
          <w:tcPr>
            <w:tcW w:w="1842"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Наименование показателей</w:t>
            </w:r>
          </w:p>
        </w:tc>
        <w:tc>
          <w:tcPr>
            <w:tcW w:w="1134"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2014</w:t>
            </w:r>
          </w:p>
        </w:tc>
        <w:tc>
          <w:tcPr>
            <w:tcW w:w="1276"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w:t>
            </w:r>
          </w:p>
        </w:tc>
        <w:tc>
          <w:tcPr>
            <w:tcW w:w="1276"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w:t>
            </w:r>
          </w:p>
        </w:tc>
        <w:tc>
          <w:tcPr>
            <w:tcW w:w="1417" w:type="dxa"/>
            <w:gridSpan w:val="2"/>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Абсолютное отклонение</w:t>
            </w:r>
          </w:p>
        </w:tc>
        <w:tc>
          <w:tcPr>
            <w:tcW w:w="1843" w:type="dxa"/>
            <w:gridSpan w:val="2"/>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Относительное отклонение, %</w:t>
            </w:r>
          </w:p>
        </w:tc>
      </w:tr>
      <w:tr w:rsidR="005245DA" w:rsidRPr="005245DA" w:rsidTr="00367BF0">
        <w:tc>
          <w:tcPr>
            <w:tcW w:w="534" w:type="dxa"/>
            <w:vMerge/>
          </w:tcPr>
          <w:p w:rsidR="005245DA" w:rsidRPr="005245DA" w:rsidRDefault="005245DA" w:rsidP="005245DA">
            <w:pPr>
              <w:jc w:val="center"/>
              <w:rPr>
                <w:rFonts w:eastAsia="SimSun"/>
                <w:sz w:val="24"/>
                <w:szCs w:val="24"/>
                <w:lang w:eastAsia="zh-CN"/>
              </w:rPr>
            </w:pPr>
          </w:p>
        </w:tc>
        <w:tc>
          <w:tcPr>
            <w:tcW w:w="1842" w:type="dxa"/>
            <w:vMerge/>
          </w:tcPr>
          <w:p w:rsidR="005245DA" w:rsidRPr="005245DA" w:rsidRDefault="005245DA" w:rsidP="005245DA">
            <w:pPr>
              <w:jc w:val="center"/>
              <w:rPr>
                <w:rFonts w:eastAsia="SimSun"/>
                <w:sz w:val="24"/>
                <w:szCs w:val="24"/>
                <w:lang w:eastAsia="zh-CN"/>
              </w:rPr>
            </w:pPr>
          </w:p>
        </w:tc>
        <w:tc>
          <w:tcPr>
            <w:tcW w:w="1134" w:type="dxa"/>
            <w:vMerge/>
          </w:tcPr>
          <w:p w:rsidR="005245DA" w:rsidRPr="005245DA" w:rsidRDefault="005245DA" w:rsidP="005245DA">
            <w:pPr>
              <w:jc w:val="center"/>
              <w:rPr>
                <w:rFonts w:eastAsia="SimSun"/>
                <w:sz w:val="24"/>
                <w:szCs w:val="24"/>
                <w:lang w:eastAsia="zh-CN"/>
              </w:rPr>
            </w:pPr>
          </w:p>
        </w:tc>
        <w:tc>
          <w:tcPr>
            <w:tcW w:w="1276" w:type="dxa"/>
            <w:vMerge/>
          </w:tcPr>
          <w:p w:rsidR="005245DA" w:rsidRPr="005245DA" w:rsidRDefault="005245DA" w:rsidP="005245DA">
            <w:pPr>
              <w:jc w:val="center"/>
              <w:rPr>
                <w:rFonts w:eastAsia="SimSun"/>
                <w:sz w:val="24"/>
                <w:szCs w:val="24"/>
                <w:lang w:eastAsia="zh-CN"/>
              </w:rPr>
            </w:pPr>
          </w:p>
        </w:tc>
        <w:tc>
          <w:tcPr>
            <w:tcW w:w="1276" w:type="dxa"/>
            <w:vMerge/>
          </w:tcPr>
          <w:p w:rsidR="005245DA" w:rsidRPr="005245DA" w:rsidRDefault="005245DA" w:rsidP="005245DA">
            <w:pPr>
              <w:jc w:val="center"/>
              <w:rPr>
                <w:rFonts w:eastAsia="SimSun"/>
                <w:sz w:val="24"/>
                <w:szCs w:val="24"/>
                <w:lang w:eastAsia="zh-CN"/>
              </w:rPr>
            </w:pPr>
          </w:p>
        </w:tc>
        <w:tc>
          <w:tcPr>
            <w:tcW w:w="708"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 –2014</w:t>
            </w:r>
          </w:p>
        </w:tc>
        <w:tc>
          <w:tcPr>
            <w:tcW w:w="709"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 –2015</w:t>
            </w:r>
          </w:p>
        </w:tc>
        <w:tc>
          <w:tcPr>
            <w:tcW w:w="993"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 /</w:t>
            </w: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2014</w:t>
            </w:r>
          </w:p>
        </w:tc>
        <w:tc>
          <w:tcPr>
            <w:tcW w:w="850"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 /</w:t>
            </w: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w:t>
            </w: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Объем продаж</w:t>
            </w:r>
          </w:p>
        </w:tc>
        <w:tc>
          <w:tcPr>
            <w:tcW w:w="11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195 895</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2 210 084</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120 264 593</w:t>
            </w: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Borders>
              <w:top w:val="nil"/>
            </w:tcBorders>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2</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Издержки</w:t>
            </w:r>
          </w:p>
        </w:tc>
        <w:tc>
          <w:tcPr>
            <w:tcW w:w="11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151 856</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1 649 316</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8 887 388</w:t>
            </w: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переменные</w:t>
            </w:r>
          </w:p>
        </w:tc>
        <w:tc>
          <w:tcPr>
            <w:tcW w:w="11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120 864</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110 695</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5 107 693</w:t>
            </w: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постоянные</w:t>
            </w:r>
          </w:p>
        </w:tc>
        <w:tc>
          <w:tcPr>
            <w:tcW w:w="11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30 992</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542 360</w:t>
            </w:r>
          </w:p>
        </w:tc>
        <w:tc>
          <w:tcPr>
            <w:tcW w:w="1276"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3 779 693</w:t>
            </w: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3</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Прибыль</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4</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Норма прибыли</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5</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Товарооборачиваемость</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6</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Перспективный объем товарооборота</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bl>
    <w:p w:rsidR="005245DA" w:rsidRPr="005245DA" w:rsidRDefault="005245DA" w:rsidP="005245DA">
      <w:pPr>
        <w:ind w:firstLine="284"/>
        <w:rPr>
          <w:rFonts w:eastAsia="SimSun"/>
          <w:sz w:val="24"/>
          <w:szCs w:val="24"/>
          <w:lang w:eastAsia="zh-CN"/>
        </w:rPr>
      </w:pPr>
    </w:p>
    <w:p w:rsidR="005245DA" w:rsidRPr="005245DA" w:rsidRDefault="005245DA" w:rsidP="005245DA">
      <w:pPr>
        <w:ind w:firstLine="284"/>
        <w:rPr>
          <w:rFonts w:eastAsia="SimSun"/>
          <w:sz w:val="24"/>
          <w:szCs w:val="24"/>
          <w:lang w:eastAsia="zh-CN"/>
        </w:rPr>
      </w:pPr>
      <w:r w:rsidRPr="005245DA">
        <w:rPr>
          <w:rFonts w:eastAsia="SimSun"/>
          <w:sz w:val="24"/>
          <w:szCs w:val="24"/>
          <w:lang w:eastAsia="zh-CN"/>
        </w:rPr>
        <w:t xml:space="preserve">Выводы. </w:t>
      </w:r>
    </w:p>
    <w:p w:rsidR="005245DA" w:rsidRPr="005245DA" w:rsidRDefault="005245DA" w:rsidP="005245DA">
      <w:pPr>
        <w:ind w:firstLine="284"/>
        <w:jc w:val="right"/>
        <w:rPr>
          <w:rFonts w:eastAsia="SimSun"/>
          <w:sz w:val="24"/>
          <w:szCs w:val="24"/>
          <w:lang w:eastAsia="zh-CN"/>
        </w:rPr>
      </w:pPr>
      <w:r w:rsidRPr="005245DA">
        <w:rPr>
          <w:rFonts w:eastAsia="SimSun"/>
          <w:sz w:val="24"/>
          <w:szCs w:val="24"/>
          <w:lang w:eastAsia="zh-CN"/>
        </w:rPr>
        <w:t>Таблица 2</w:t>
      </w:r>
    </w:p>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Основные показатели для анализа нормы прибыли (предприятие 2)</w:t>
      </w:r>
    </w:p>
    <w:tbl>
      <w:tblPr>
        <w:tblStyle w:val="8"/>
        <w:tblW w:w="9322" w:type="dxa"/>
        <w:tblLayout w:type="fixed"/>
        <w:tblLook w:val="04A0" w:firstRow="1" w:lastRow="0" w:firstColumn="1" w:lastColumn="0" w:noHBand="0" w:noVBand="1"/>
      </w:tblPr>
      <w:tblGrid>
        <w:gridCol w:w="534"/>
        <w:gridCol w:w="1842"/>
        <w:gridCol w:w="1134"/>
        <w:gridCol w:w="1276"/>
        <w:gridCol w:w="1276"/>
        <w:gridCol w:w="708"/>
        <w:gridCol w:w="709"/>
        <w:gridCol w:w="993"/>
        <w:gridCol w:w="850"/>
      </w:tblGrid>
      <w:tr w:rsidR="005245DA" w:rsidRPr="005245DA" w:rsidTr="00367BF0">
        <w:tc>
          <w:tcPr>
            <w:tcW w:w="534" w:type="dxa"/>
            <w:vMerge w:val="restart"/>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 п/п</w:t>
            </w:r>
          </w:p>
        </w:tc>
        <w:tc>
          <w:tcPr>
            <w:tcW w:w="1842"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Наименование показателей</w:t>
            </w:r>
          </w:p>
        </w:tc>
        <w:tc>
          <w:tcPr>
            <w:tcW w:w="1134"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2014</w:t>
            </w:r>
          </w:p>
        </w:tc>
        <w:tc>
          <w:tcPr>
            <w:tcW w:w="1276"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w:t>
            </w:r>
          </w:p>
        </w:tc>
        <w:tc>
          <w:tcPr>
            <w:tcW w:w="1276" w:type="dxa"/>
            <w:vMerge w:val="restart"/>
          </w:tcPr>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w:t>
            </w:r>
          </w:p>
        </w:tc>
        <w:tc>
          <w:tcPr>
            <w:tcW w:w="1417" w:type="dxa"/>
            <w:gridSpan w:val="2"/>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Абсолютное отклонение</w:t>
            </w:r>
          </w:p>
        </w:tc>
        <w:tc>
          <w:tcPr>
            <w:tcW w:w="1843" w:type="dxa"/>
            <w:gridSpan w:val="2"/>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Относительное отклонение, %</w:t>
            </w:r>
          </w:p>
        </w:tc>
      </w:tr>
      <w:tr w:rsidR="005245DA" w:rsidRPr="005245DA" w:rsidTr="00367BF0">
        <w:tc>
          <w:tcPr>
            <w:tcW w:w="534" w:type="dxa"/>
            <w:vMerge/>
          </w:tcPr>
          <w:p w:rsidR="005245DA" w:rsidRPr="005245DA" w:rsidRDefault="005245DA" w:rsidP="005245DA">
            <w:pPr>
              <w:jc w:val="center"/>
              <w:rPr>
                <w:rFonts w:eastAsia="SimSun"/>
                <w:sz w:val="24"/>
                <w:szCs w:val="24"/>
                <w:lang w:eastAsia="zh-CN"/>
              </w:rPr>
            </w:pPr>
          </w:p>
        </w:tc>
        <w:tc>
          <w:tcPr>
            <w:tcW w:w="1842" w:type="dxa"/>
            <w:vMerge/>
          </w:tcPr>
          <w:p w:rsidR="005245DA" w:rsidRPr="005245DA" w:rsidRDefault="005245DA" w:rsidP="005245DA">
            <w:pPr>
              <w:jc w:val="center"/>
              <w:rPr>
                <w:rFonts w:eastAsia="SimSun"/>
                <w:sz w:val="24"/>
                <w:szCs w:val="24"/>
                <w:lang w:eastAsia="zh-CN"/>
              </w:rPr>
            </w:pPr>
          </w:p>
        </w:tc>
        <w:tc>
          <w:tcPr>
            <w:tcW w:w="1134" w:type="dxa"/>
            <w:vMerge/>
          </w:tcPr>
          <w:p w:rsidR="005245DA" w:rsidRPr="005245DA" w:rsidRDefault="005245DA" w:rsidP="005245DA">
            <w:pPr>
              <w:jc w:val="center"/>
              <w:rPr>
                <w:rFonts w:eastAsia="SimSun"/>
                <w:sz w:val="24"/>
                <w:szCs w:val="24"/>
                <w:lang w:eastAsia="zh-CN"/>
              </w:rPr>
            </w:pPr>
          </w:p>
        </w:tc>
        <w:tc>
          <w:tcPr>
            <w:tcW w:w="1276" w:type="dxa"/>
            <w:vMerge/>
          </w:tcPr>
          <w:p w:rsidR="005245DA" w:rsidRPr="005245DA" w:rsidRDefault="005245DA" w:rsidP="005245DA">
            <w:pPr>
              <w:jc w:val="center"/>
              <w:rPr>
                <w:rFonts w:eastAsia="SimSun"/>
                <w:sz w:val="24"/>
                <w:szCs w:val="24"/>
                <w:lang w:eastAsia="zh-CN"/>
              </w:rPr>
            </w:pPr>
          </w:p>
        </w:tc>
        <w:tc>
          <w:tcPr>
            <w:tcW w:w="1276" w:type="dxa"/>
            <w:vMerge/>
          </w:tcPr>
          <w:p w:rsidR="005245DA" w:rsidRPr="005245DA" w:rsidRDefault="005245DA" w:rsidP="005245DA">
            <w:pPr>
              <w:jc w:val="center"/>
              <w:rPr>
                <w:rFonts w:eastAsia="SimSun"/>
                <w:sz w:val="24"/>
                <w:szCs w:val="24"/>
                <w:lang w:eastAsia="zh-CN"/>
              </w:rPr>
            </w:pPr>
          </w:p>
        </w:tc>
        <w:tc>
          <w:tcPr>
            <w:tcW w:w="708"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 –2014</w:t>
            </w:r>
          </w:p>
        </w:tc>
        <w:tc>
          <w:tcPr>
            <w:tcW w:w="709"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 –2015</w:t>
            </w:r>
          </w:p>
        </w:tc>
        <w:tc>
          <w:tcPr>
            <w:tcW w:w="993"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 /</w:t>
            </w: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2014</w:t>
            </w:r>
          </w:p>
        </w:tc>
        <w:tc>
          <w:tcPr>
            <w:tcW w:w="850" w:type="dxa"/>
          </w:tcPr>
          <w:p w:rsidR="005245DA" w:rsidRPr="005245DA" w:rsidRDefault="005245DA" w:rsidP="005245DA">
            <w:pPr>
              <w:jc w:val="center"/>
              <w:rPr>
                <w:rFonts w:eastAsia="SimSun"/>
                <w:sz w:val="24"/>
                <w:szCs w:val="24"/>
                <w:lang w:eastAsia="zh-CN"/>
              </w:rPr>
            </w:pPr>
            <w:r w:rsidRPr="005245DA">
              <w:rPr>
                <w:rFonts w:eastAsia="SimSun"/>
                <w:sz w:val="24"/>
                <w:szCs w:val="24"/>
                <w:lang w:eastAsia="zh-CN"/>
              </w:rPr>
              <w:t>2016 /</w:t>
            </w:r>
          </w:p>
          <w:p w:rsidR="005245DA" w:rsidRPr="005245DA" w:rsidRDefault="005245DA" w:rsidP="005245DA">
            <w:pPr>
              <w:jc w:val="center"/>
              <w:rPr>
                <w:rFonts w:eastAsia="SimSun"/>
                <w:sz w:val="24"/>
                <w:szCs w:val="24"/>
                <w:lang w:eastAsia="zh-CN"/>
              </w:rPr>
            </w:pPr>
            <w:r w:rsidRPr="005245DA">
              <w:rPr>
                <w:rFonts w:eastAsia="SimSun"/>
                <w:sz w:val="24"/>
                <w:szCs w:val="24"/>
                <w:lang w:eastAsia="zh-CN"/>
              </w:rPr>
              <w:t>2015</w:t>
            </w: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1</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Объем продаж</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Borders>
              <w:top w:val="nil"/>
            </w:tcBorders>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2</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Издержки</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переменные</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постоянные</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3</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Прибыль</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4</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Норма прибыли</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5</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Товарооборачиваемость</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r w:rsidR="005245DA" w:rsidRPr="005245DA" w:rsidTr="00367BF0">
        <w:tc>
          <w:tcPr>
            <w:tcW w:w="534"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lastRenderedPageBreak/>
              <w:t>6</w:t>
            </w:r>
          </w:p>
        </w:tc>
        <w:tc>
          <w:tcPr>
            <w:tcW w:w="1842" w:type="dxa"/>
          </w:tcPr>
          <w:p w:rsidR="005245DA" w:rsidRPr="005245DA" w:rsidRDefault="005245DA" w:rsidP="005245DA">
            <w:pPr>
              <w:ind w:firstLine="284"/>
              <w:jc w:val="center"/>
              <w:rPr>
                <w:rFonts w:eastAsia="SimSun"/>
                <w:sz w:val="24"/>
                <w:szCs w:val="24"/>
                <w:lang w:eastAsia="zh-CN"/>
              </w:rPr>
            </w:pPr>
            <w:r w:rsidRPr="005245DA">
              <w:rPr>
                <w:rFonts w:eastAsia="SimSun"/>
                <w:sz w:val="24"/>
                <w:szCs w:val="24"/>
                <w:lang w:eastAsia="zh-CN"/>
              </w:rPr>
              <w:t>Перспективный объем товарооборота</w:t>
            </w:r>
          </w:p>
        </w:tc>
        <w:tc>
          <w:tcPr>
            <w:tcW w:w="1134"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1276" w:type="dxa"/>
          </w:tcPr>
          <w:p w:rsidR="005245DA" w:rsidRPr="005245DA" w:rsidRDefault="005245DA" w:rsidP="005245DA">
            <w:pPr>
              <w:ind w:firstLine="284"/>
              <w:jc w:val="center"/>
              <w:rPr>
                <w:rFonts w:eastAsia="SimSun"/>
                <w:sz w:val="24"/>
                <w:szCs w:val="24"/>
                <w:lang w:eastAsia="zh-CN"/>
              </w:rPr>
            </w:pPr>
          </w:p>
        </w:tc>
        <w:tc>
          <w:tcPr>
            <w:tcW w:w="708" w:type="dxa"/>
          </w:tcPr>
          <w:p w:rsidR="005245DA" w:rsidRPr="005245DA" w:rsidRDefault="005245DA" w:rsidP="005245DA">
            <w:pPr>
              <w:ind w:firstLine="284"/>
              <w:jc w:val="center"/>
              <w:rPr>
                <w:rFonts w:eastAsia="SimSun"/>
                <w:sz w:val="24"/>
                <w:szCs w:val="24"/>
                <w:lang w:eastAsia="zh-CN"/>
              </w:rPr>
            </w:pPr>
          </w:p>
        </w:tc>
        <w:tc>
          <w:tcPr>
            <w:tcW w:w="709" w:type="dxa"/>
          </w:tcPr>
          <w:p w:rsidR="005245DA" w:rsidRPr="005245DA" w:rsidRDefault="005245DA" w:rsidP="005245DA">
            <w:pPr>
              <w:ind w:firstLine="284"/>
              <w:jc w:val="center"/>
              <w:rPr>
                <w:rFonts w:eastAsia="SimSun"/>
                <w:sz w:val="24"/>
                <w:szCs w:val="24"/>
                <w:lang w:eastAsia="zh-CN"/>
              </w:rPr>
            </w:pPr>
          </w:p>
        </w:tc>
        <w:tc>
          <w:tcPr>
            <w:tcW w:w="993" w:type="dxa"/>
          </w:tcPr>
          <w:p w:rsidR="005245DA" w:rsidRPr="005245DA" w:rsidRDefault="005245DA" w:rsidP="005245DA">
            <w:pPr>
              <w:ind w:firstLine="284"/>
              <w:jc w:val="center"/>
              <w:rPr>
                <w:rFonts w:eastAsia="SimSun"/>
                <w:sz w:val="24"/>
                <w:szCs w:val="24"/>
                <w:lang w:eastAsia="zh-CN"/>
              </w:rPr>
            </w:pPr>
          </w:p>
        </w:tc>
        <w:tc>
          <w:tcPr>
            <w:tcW w:w="850" w:type="dxa"/>
          </w:tcPr>
          <w:p w:rsidR="005245DA" w:rsidRPr="005245DA" w:rsidRDefault="005245DA" w:rsidP="005245DA">
            <w:pPr>
              <w:ind w:firstLine="284"/>
              <w:jc w:val="center"/>
              <w:rPr>
                <w:rFonts w:eastAsia="SimSun"/>
                <w:sz w:val="24"/>
                <w:szCs w:val="24"/>
                <w:lang w:eastAsia="zh-CN"/>
              </w:rPr>
            </w:pPr>
          </w:p>
        </w:tc>
      </w:tr>
    </w:tbl>
    <w:p w:rsidR="005245DA" w:rsidRPr="00B52575" w:rsidRDefault="005245DA" w:rsidP="00B52575">
      <w:pPr>
        <w:tabs>
          <w:tab w:val="left" w:pos="500"/>
        </w:tabs>
        <w:ind w:right="-30" w:firstLine="709"/>
        <w:rPr>
          <w:sz w:val="24"/>
          <w:szCs w:val="24"/>
        </w:rPr>
      </w:pPr>
    </w:p>
    <w:p w:rsidR="005245DA" w:rsidRPr="00EB278B" w:rsidRDefault="005245DA" w:rsidP="005245DA">
      <w:pPr>
        <w:ind w:firstLine="709"/>
        <w:rPr>
          <w:b/>
          <w:bCs/>
          <w:sz w:val="24"/>
          <w:szCs w:val="24"/>
          <w:lang w:eastAsia="ru-RU"/>
        </w:rPr>
      </w:pPr>
      <w:r w:rsidRPr="00B52575">
        <w:rPr>
          <w:b/>
          <w:bCs/>
          <w:sz w:val="24"/>
          <w:szCs w:val="24"/>
          <w:lang w:eastAsia="ru-RU"/>
        </w:rPr>
        <w:t>Краткое описание и регламент выполнения</w:t>
      </w:r>
    </w:p>
    <w:p w:rsidR="005245DA" w:rsidRDefault="005245DA" w:rsidP="005245DA">
      <w:pPr>
        <w:ind w:firstLine="709"/>
        <w:rPr>
          <w:sz w:val="24"/>
        </w:rPr>
      </w:pPr>
      <w:r>
        <w:rPr>
          <w:sz w:val="24"/>
        </w:rPr>
        <w:t>Студент прикрепляет выполненные задания в системе ДОТ, преподаватель оценивает задания каждого студента индивидуально согласно критериям оценки.</w:t>
      </w:r>
    </w:p>
    <w:p w:rsidR="005245DA" w:rsidRDefault="005245DA" w:rsidP="005245DA">
      <w:pPr>
        <w:ind w:firstLine="709"/>
        <w:rPr>
          <w:sz w:val="24"/>
        </w:rPr>
      </w:pPr>
      <w:r>
        <w:rPr>
          <w:sz w:val="24"/>
        </w:rPr>
        <w:t>В случае, если задание выполнено неверно, преподаватель может вернуть его на доработку.</w:t>
      </w:r>
    </w:p>
    <w:p w:rsidR="005245DA" w:rsidRPr="00B52575" w:rsidRDefault="005245DA" w:rsidP="005245DA">
      <w:pPr>
        <w:tabs>
          <w:tab w:val="left" w:pos="426"/>
        </w:tabs>
        <w:ind w:firstLine="709"/>
        <w:rPr>
          <w:b/>
          <w:bCs/>
          <w:sz w:val="24"/>
          <w:szCs w:val="24"/>
          <w:lang w:eastAsia="ru-RU"/>
        </w:rPr>
      </w:pPr>
    </w:p>
    <w:p w:rsidR="005245DA" w:rsidRPr="00B52575" w:rsidRDefault="005245DA" w:rsidP="005245DA">
      <w:pPr>
        <w:tabs>
          <w:tab w:val="left" w:pos="426"/>
        </w:tabs>
        <w:ind w:firstLine="709"/>
        <w:rPr>
          <w:b/>
          <w:bCs/>
          <w:sz w:val="24"/>
          <w:szCs w:val="24"/>
          <w:lang w:eastAsia="ru-RU"/>
        </w:rPr>
      </w:pPr>
      <w:r w:rsidRPr="00B52575">
        <w:rPr>
          <w:b/>
          <w:bCs/>
          <w:sz w:val="24"/>
          <w:szCs w:val="24"/>
          <w:lang w:eastAsia="ru-RU"/>
        </w:rPr>
        <w:t xml:space="preserve">Критерии оценки: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237"/>
      </w:tblGrid>
      <w:tr w:rsidR="005245DA" w:rsidRPr="00481BBC" w:rsidTr="00367BF0">
        <w:tc>
          <w:tcPr>
            <w:tcW w:w="3369" w:type="dxa"/>
          </w:tcPr>
          <w:p w:rsidR="005245DA" w:rsidRPr="00481BBC" w:rsidRDefault="005245DA" w:rsidP="00367BF0">
            <w:pPr>
              <w:tabs>
                <w:tab w:val="num" w:pos="0"/>
              </w:tabs>
              <w:ind w:firstLine="0"/>
              <w:jc w:val="center"/>
              <w:rPr>
                <w:sz w:val="24"/>
                <w:szCs w:val="24"/>
              </w:rPr>
            </w:pPr>
            <w:r w:rsidRPr="00481BBC">
              <w:rPr>
                <w:sz w:val="24"/>
                <w:szCs w:val="24"/>
              </w:rPr>
              <w:t>Формы текущего контроля</w:t>
            </w:r>
          </w:p>
        </w:tc>
        <w:tc>
          <w:tcPr>
            <w:tcW w:w="6237" w:type="dxa"/>
          </w:tcPr>
          <w:p w:rsidR="005245DA" w:rsidRPr="00481BBC" w:rsidRDefault="005245DA" w:rsidP="00367BF0">
            <w:pPr>
              <w:tabs>
                <w:tab w:val="num" w:pos="0"/>
              </w:tabs>
              <w:ind w:firstLine="0"/>
              <w:jc w:val="center"/>
              <w:rPr>
                <w:b/>
                <w:bCs/>
                <w:sz w:val="24"/>
                <w:szCs w:val="24"/>
              </w:rPr>
            </w:pPr>
            <w:r w:rsidRPr="00481BBC">
              <w:rPr>
                <w:sz w:val="24"/>
                <w:szCs w:val="24"/>
              </w:rPr>
              <w:t>Критерии и нормы оценки</w:t>
            </w:r>
          </w:p>
        </w:tc>
      </w:tr>
      <w:tr w:rsidR="005245DA" w:rsidRPr="00481BBC" w:rsidTr="00367BF0">
        <w:tc>
          <w:tcPr>
            <w:tcW w:w="3369" w:type="dxa"/>
          </w:tcPr>
          <w:p w:rsidR="005245DA" w:rsidRPr="00481BBC" w:rsidRDefault="005245DA" w:rsidP="00367BF0">
            <w:pPr>
              <w:tabs>
                <w:tab w:val="num" w:pos="0"/>
              </w:tabs>
              <w:ind w:firstLine="0"/>
              <w:rPr>
                <w:bCs/>
                <w:sz w:val="24"/>
                <w:szCs w:val="24"/>
              </w:rPr>
            </w:pPr>
            <w:r w:rsidRPr="00481BBC">
              <w:rPr>
                <w:bCs/>
                <w:sz w:val="24"/>
                <w:szCs w:val="24"/>
              </w:rPr>
              <w:t>Задание  1</w:t>
            </w:r>
          </w:p>
        </w:tc>
        <w:tc>
          <w:tcPr>
            <w:tcW w:w="6237" w:type="dxa"/>
          </w:tcPr>
          <w:p w:rsidR="005245DA" w:rsidRPr="005245DA" w:rsidRDefault="005245DA" w:rsidP="005245DA">
            <w:pPr>
              <w:pStyle w:val="Default"/>
              <w:jc w:val="both"/>
            </w:pPr>
            <w:r w:rsidRPr="005245DA">
              <w:t xml:space="preserve">7 баллов – выставляется студенту, если заполнены все формы расчетов и определены все значения показателей без замечаний и доработок </w:t>
            </w:r>
          </w:p>
          <w:p w:rsidR="005245DA" w:rsidRPr="005245DA" w:rsidRDefault="005245DA" w:rsidP="005245DA">
            <w:pPr>
              <w:pStyle w:val="Default"/>
              <w:jc w:val="both"/>
            </w:pPr>
            <w:r w:rsidRPr="005245DA">
              <w:t xml:space="preserve">5 баллов – выставляется студенту, если заполнены формы расчетов, но не определены значения двух показателей и имеются замечания и доработки </w:t>
            </w:r>
          </w:p>
          <w:p w:rsidR="005245DA" w:rsidRPr="005245DA" w:rsidRDefault="005245DA" w:rsidP="005245DA">
            <w:pPr>
              <w:pStyle w:val="Default"/>
              <w:jc w:val="both"/>
            </w:pPr>
            <w:r w:rsidRPr="005245DA">
              <w:t xml:space="preserve">4 балла – выставляется студенту, если заполнены не все формы расчетов, определены не все значения показателей и имеются замечания и доработки </w:t>
            </w:r>
          </w:p>
          <w:p w:rsidR="005245DA" w:rsidRPr="005245DA" w:rsidRDefault="005245DA" w:rsidP="005245DA">
            <w:pPr>
              <w:pStyle w:val="Default"/>
              <w:jc w:val="both"/>
            </w:pPr>
            <w:r w:rsidRPr="005245DA">
              <w:t xml:space="preserve">3 балла – выставляется студенту, если заполнены формы рас-четов, но расчеты по менее 50 % показателей </w:t>
            </w:r>
          </w:p>
          <w:p w:rsidR="005245DA" w:rsidRPr="005245DA" w:rsidRDefault="005245DA" w:rsidP="005245DA">
            <w:pPr>
              <w:pStyle w:val="Default"/>
              <w:jc w:val="both"/>
            </w:pPr>
            <w:r w:rsidRPr="005245DA">
              <w:t xml:space="preserve">1 балл – выставляется студенту, если заполнены формы расчетов, но расчеты неверны </w:t>
            </w:r>
          </w:p>
          <w:p w:rsidR="005245DA" w:rsidRPr="00481BBC" w:rsidRDefault="005245DA" w:rsidP="005245DA">
            <w:pPr>
              <w:pStyle w:val="a8"/>
              <w:tabs>
                <w:tab w:val="num" w:pos="0"/>
              </w:tabs>
              <w:jc w:val="both"/>
              <w:rPr>
                <w:sz w:val="24"/>
                <w:szCs w:val="24"/>
              </w:rPr>
            </w:pPr>
            <w:r w:rsidRPr="005245DA">
              <w:rPr>
                <w:sz w:val="24"/>
                <w:szCs w:val="24"/>
              </w:rPr>
              <w:t>0 баллов – выставляется студенту, если не заполнены формы расчетов и не выполнены расчеты показателей</w:t>
            </w:r>
            <w:r>
              <w:rPr>
                <w:sz w:val="28"/>
                <w:szCs w:val="28"/>
              </w:rPr>
              <w:t xml:space="preserve"> </w:t>
            </w:r>
          </w:p>
        </w:tc>
      </w:tr>
      <w:tr w:rsidR="005245DA" w:rsidRPr="00481BBC" w:rsidTr="00367BF0">
        <w:tc>
          <w:tcPr>
            <w:tcW w:w="3369" w:type="dxa"/>
          </w:tcPr>
          <w:p w:rsidR="005245DA" w:rsidRPr="00481BBC" w:rsidRDefault="005245DA" w:rsidP="00367BF0">
            <w:pPr>
              <w:tabs>
                <w:tab w:val="num" w:pos="0"/>
              </w:tabs>
              <w:ind w:firstLine="0"/>
              <w:rPr>
                <w:bCs/>
                <w:sz w:val="24"/>
                <w:szCs w:val="24"/>
              </w:rPr>
            </w:pPr>
            <w:r w:rsidRPr="00481BBC">
              <w:rPr>
                <w:bCs/>
                <w:sz w:val="24"/>
                <w:szCs w:val="24"/>
              </w:rPr>
              <w:t>Задание  2</w:t>
            </w:r>
          </w:p>
        </w:tc>
        <w:tc>
          <w:tcPr>
            <w:tcW w:w="6237" w:type="dxa"/>
          </w:tcPr>
          <w:p w:rsidR="005245DA" w:rsidRPr="005245DA" w:rsidRDefault="005245DA" w:rsidP="005245DA">
            <w:pPr>
              <w:pStyle w:val="Default"/>
              <w:jc w:val="both"/>
            </w:pPr>
            <w:r w:rsidRPr="005245DA">
              <w:t xml:space="preserve">7 баллов – выставляется студенту, если заполнены все формы расчетов и определены все значения показателей без замечаний и доработок </w:t>
            </w:r>
          </w:p>
          <w:p w:rsidR="005245DA" w:rsidRPr="005245DA" w:rsidRDefault="005245DA" w:rsidP="005245DA">
            <w:pPr>
              <w:pStyle w:val="Default"/>
              <w:jc w:val="both"/>
            </w:pPr>
            <w:r w:rsidRPr="005245DA">
              <w:t xml:space="preserve">5 баллов – выставляется студенту, если заполнены формы расчетов, но не определены значения двух показателей и имеются замечания и доработки </w:t>
            </w:r>
          </w:p>
          <w:p w:rsidR="005245DA" w:rsidRPr="005245DA" w:rsidRDefault="005245DA" w:rsidP="005245DA">
            <w:pPr>
              <w:pStyle w:val="Default"/>
              <w:jc w:val="both"/>
            </w:pPr>
            <w:r w:rsidRPr="005245DA">
              <w:t xml:space="preserve">4 балла – выставляется студенту, если заполнены не все формы расчетов, определены не все значения показателей и имеются замечания и доработки </w:t>
            </w:r>
          </w:p>
          <w:p w:rsidR="005245DA" w:rsidRPr="005245DA" w:rsidRDefault="005245DA" w:rsidP="005245DA">
            <w:pPr>
              <w:pStyle w:val="Default"/>
              <w:jc w:val="both"/>
            </w:pPr>
            <w:r w:rsidRPr="005245DA">
              <w:t xml:space="preserve">3 балла – выставляется студенту, если заполнены формы рас-четов, но расчеты по менее 50 % показателей </w:t>
            </w:r>
          </w:p>
          <w:p w:rsidR="005245DA" w:rsidRPr="005245DA" w:rsidRDefault="005245DA" w:rsidP="005245DA">
            <w:pPr>
              <w:pStyle w:val="Default"/>
              <w:jc w:val="both"/>
            </w:pPr>
            <w:r w:rsidRPr="005245DA">
              <w:t xml:space="preserve">1 балл – выставляется студенту, если заполнены формы расчетов, но расчеты неверны </w:t>
            </w:r>
          </w:p>
          <w:p w:rsidR="005245DA" w:rsidRPr="00481BBC" w:rsidRDefault="005245DA" w:rsidP="005245DA">
            <w:pPr>
              <w:pStyle w:val="a8"/>
              <w:tabs>
                <w:tab w:val="num" w:pos="0"/>
              </w:tabs>
              <w:rPr>
                <w:sz w:val="24"/>
                <w:szCs w:val="24"/>
              </w:rPr>
            </w:pPr>
            <w:r w:rsidRPr="005245DA">
              <w:rPr>
                <w:sz w:val="24"/>
                <w:szCs w:val="24"/>
              </w:rPr>
              <w:t>0 баллов – выставляется студенту, если не заполнены формы расчетов и не выполнены расчеты показателей</w:t>
            </w:r>
          </w:p>
        </w:tc>
      </w:tr>
      <w:tr w:rsidR="005245DA" w:rsidRPr="00481BBC" w:rsidTr="00367BF0">
        <w:tc>
          <w:tcPr>
            <w:tcW w:w="3369" w:type="dxa"/>
          </w:tcPr>
          <w:p w:rsidR="005245DA" w:rsidRPr="00481BBC" w:rsidRDefault="005245DA" w:rsidP="00367BF0">
            <w:pPr>
              <w:tabs>
                <w:tab w:val="num" w:pos="0"/>
              </w:tabs>
              <w:ind w:firstLine="0"/>
              <w:rPr>
                <w:bCs/>
                <w:sz w:val="24"/>
                <w:szCs w:val="24"/>
              </w:rPr>
            </w:pPr>
            <w:r w:rsidRPr="00481BBC">
              <w:rPr>
                <w:bCs/>
                <w:sz w:val="24"/>
                <w:szCs w:val="24"/>
              </w:rPr>
              <w:t>Задание  3</w:t>
            </w:r>
          </w:p>
        </w:tc>
        <w:tc>
          <w:tcPr>
            <w:tcW w:w="6237" w:type="dxa"/>
          </w:tcPr>
          <w:p w:rsidR="005245DA" w:rsidRPr="005245DA" w:rsidRDefault="005245DA" w:rsidP="005245DA">
            <w:pPr>
              <w:pStyle w:val="Default"/>
              <w:jc w:val="both"/>
            </w:pPr>
            <w:r w:rsidRPr="005245DA">
              <w:t xml:space="preserve">7 баллов – выставляется студенту, если заполнены все формы расчетов и определены все значения показателей без замечаний и доработок </w:t>
            </w:r>
          </w:p>
          <w:p w:rsidR="005245DA" w:rsidRPr="005245DA" w:rsidRDefault="005245DA" w:rsidP="005245DA">
            <w:pPr>
              <w:pStyle w:val="Default"/>
              <w:jc w:val="both"/>
            </w:pPr>
            <w:r w:rsidRPr="005245DA">
              <w:t xml:space="preserve">5 баллов – выставляется студенту, если заполнены формы расчетов, но не определены значения двух показателей и имеются замечания и доработки </w:t>
            </w:r>
          </w:p>
          <w:p w:rsidR="005245DA" w:rsidRPr="005245DA" w:rsidRDefault="005245DA" w:rsidP="005245DA">
            <w:pPr>
              <w:pStyle w:val="Default"/>
              <w:jc w:val="both"/>
            </w:pPr>
            <w:r w:rsidRPr="005245DA">
              <w:t xml:space="preserve">4 балла – выставляется студенту, если заполнены не все формы расчетов, определены не все значения показателей и имеются замечания и доработки </w:t>
            </w:r>
          </w:p>
          <w:p w:rsidR="005245DA" w:rsidRPr="005245DA" w:rsidRDefault="005245DA" w:rsidP="005245DA">
            <w:pPr>
              <w:pStyle w:val="Default"/>
              <w:jc w:val="both"/>
            </w:pPr>
            <w:r w:rsidRPr="005245DA">
              <w:t xml:space="preserve">3 балла – выставляется студенту, если заполнены формы </w:t>
            </w:r>
            <w:r w:rsidRPr="005245DA">
              <w:lastRenderedPageBreak/>
              <w:t xml:space="preserve">рас-четов, но расчеты по менее 50 % показателей </w:t>
            </w:r>
          </w:p>
          <w:p w:rsidR="005245DA" w:rsidRPr="005245DA" w:rsidRDefault="005245DA" w:rsidP="005245DA">
            <w:pPr>
              <w:pStyle w:val="Default"/>
              <w:jc w:val="both"/>
            </w:pPr>
            <w:r w:rsidRPr="005245DA">
              <w:t xml:space="preserve">1 балл – выставляется студенту, если заполнены формы расчетов, но расчеты неверны </w:t>
            </w:r>
          </w:p>
          <w:p w:rsidR="005245DA" w:rsidRPr="00481BBC" w:rsidRDefault="005245DA" w:rsidP="005245DA">
            <w:pPr>
              <w:pStyle w:val="a8"/>
              <w:tabs>
                <w:tab w:val="num" w:pos="0"/>
              </w:tabs>
              <w:rPr>
                <w:sz w:val="24"/>
                <w:szCs w:val="24"/>
              </w:rPr>
            </w:pPr>
            <w:r w:rsidRPr="005245DA">
              <w:rPr>
                <w:sz w:val="24"/>
                <w:szCs w:val="24"/>
              </w:rPr>
              <w:t>0 баллов – выставляется студенту, если не заполнены формы расчетов и не выполнены расчеты показателей</w:t>
            </w:r>
          </w:p>
        </w:tc>
      </w:tr>
    </w:tbl>
    <w:p w:rsidR="006A34B2" w:rsidRPr="000520DB" w:rsidRDefault="006A34B2" w:rsidP="00B52575">
      <w:pPr>
        <w:tabs>
          <w:tab w:val="left" w:pos="2295"/>
        </w:tabs>
        <w:ind w:firstLine="709"/>
        <w:rPr>
          <w:bCs/>
          <w:sz w:val="24"/>
          <w:szCs w:val="24"/>
          <w:lang w:eastAsia="ru-RU"/>
        </w:rPr>
      </w:pPr>
    </w:p>
    <w:p w:rsidR="006A34B2" w:rsidRPr="00B52575" w:rsidRDefault="004B2F6B" w:rsidP="00B52575">
      <w:pPr>
        <w:tabs>
          <w:tab w:val="left" w:pos="426"/>
          <w:tab w:val="left" w:pos="2295"/>
        </w:tabs>
        <w:ind w:firstLine="709"/>
        <w:rPr>
          <w:b/>
          <w:bCs/>
          <w:sz w:val="24"/>
          <w:szCs w:val="24"/>
          <w:lang w:eastAsia="ru-RU"/>
        </w:rPr>
      </w:pPr>
      <w:r w:rsidRPr="00B52575">
        <w:rPr>
          <w:b/>
          <w:bCs/>
          <w:sz w:val="24"/>
          <w:szCs w:val="24"/>
          <w:lang w:eastAsia="ru-RU"/>
        </w:rPr>
        <w:br w:type="page"/>
      </w:r>
      <w:r w:rsidR="006A34B2" w:rsidRPr="00B52575">
        <w:rPr>
          <w:b/>
          <w:bCs/>
          <w:sz w:val="24"/>
          <w:szCs w:val="24"/>
          <w:lang w:eastAsia="ru-RU"/>
        </w:rPr>
        <w:lastRenderedPageBreak/>
        <w:t>7.3.</w:t>
      </w:r>
      <w:r w:rsidR="0039698C" w:rsidRPr="00B52575">
        <w:rPr>
          <w:b/>
          <w:bCs/>
          <w:sz w:val="24"/>
          <w:szCs w:val="24"/>
          <w:lang w:eastAsia="ru-RU"/>
        </w:rPr>
        <w:t xml:space="preserve"> </w:t>
      </w:r>
      <w:r w:rsidR="006A34B2" w:rsidRPr="00B52575">
        <w:rPr>
          <w:b/>
          <w:bCs/>
          <w:sz w:val="24"/>
          <w:szCs w:val="24"/>
          <w:lang w:eastAsia="ru-RU"/>
        </w:rPr>
        <w:t>Оценочные средства для</w:t>
      </w:r>
      <w:r w:rsidR="00B660B8" w:rsidRPr="00B52575">
        <w:rPr>
          <w:b/>
          <w:bCs/>
          <w:sz w:val="24"/>
          <w:szCs w:val="24"/>
          <w:lang w:eastAsia="ru-RU"/>
        </w:rPr>
        <w:t xml:space="preserve"> </w:t>
      </w:r>
      <w:r w:rsidR="006A34B2" w:rsidRPr="00B52575">
        <w:rPr>
          <w:b/>
          <w:bCs/>
          <w:sz w:val="24"/>
          <w:szCs w:val="24"/>
          <w:lang w:eastAsia="ru-RU"/>
        </w:rPr>
        <w:t>промежуточной аттестации по итогам освоения дисциплины</w:t>
      </w:r>
    </w:p>
    <w:p w:rsidR="0039698C" w:rsidRPr="00B52575" w:rsidRDefault="0039698C" w:rsidP="00B52575">
      <w:pPr>
        <w:tabs>
          <w:tab w:val="left" w:pos="426"/>
          <w:tab w:val="left" w:pos="2295"/>
        </w:tabs>
        <w:ind w:firstLine="709"/>
        <w:rPr>
          <w:sz w:val="24"/>
          <w:szCs w:val="24"/>
          <w:lang w:eastAsia="ru-RU"/>
        </w:rPr>
      </w:pPr>
    </w:p>
    <w:p w:rsidR="006A34B2" w:rsidRPr="00B52575" w:rsidRDefault="006A34B2" w:rsidP="00B52575">
      <w:pPr>
        <w:tabs>
          <w:tab w:val="num" w:pos="0"/>
        </w:tabs>
        <w:ind w:firstLine="709"/>
        <w:rPr>
          <w:b/>
          <w:bCs/>
          <w:sz w:val="24"/>
          <w:szCs w:val="24"/>
          <w:lang w:eastAsia="ru-RU"/>
        </w:rPr>
      </w:pPr>
      <w:r w:rsidRPr="00B52575">
        <w:rPr>
          <w:b/>
          <w:bCs/>
          <w:sz w:val="24"/>
          <w:szCs w:val="24"/>
          <w:lang w:eastAsia="ru-RU"/>
        </w:rPr>
        <w:t>7.3.1. Вопросы к промежуточной аттестации</w:t>
      </w:r>
    </w:p>
    <w:p w:rsidR="003C4376" w:rsidRPr="00B52575" w:rsidRDefault="003C4376" w:rsidP="00B52575">
      <w:pPr>
        <w:pStyle w:val="3"/>
        <w:tabs>
          <w:tab w:val="num" w:pos="0"/>
        </w:tabs>
        <w:spacing w:after="0"/>
        <w:ind w:left="0" w:firstLine="709"/>
        <w:jc w:val="both"/>
        <w:rPr>
          <w:sz w:val="24"/>
          <w:szCs w:val="24"/>
        </w:rPr>
      </w:pPr>
    </w:p>
    <w:p w:rsidR="003C4376" w:rsidRPr="00B52575" w:rsidRDefault="003C4376" w:rsidP="00B52575">
      <w:pPr>
        <w:pStyle w:val="3"/>
        <w:tabs>
          <w:tab w:val="num" w:pos="0"/>
        </w:tabs>
        <w:spacing w:after="0"/>
        <w:ind w:left="0" w:firstLine="709"/>
        <w:jc w:val="both"/>
        <w:rPr>
          <w:sz w:val="24"/>
          <w:szCs w:val="24"/>
        </w:rPr>
      </w:pPr>
      <w:r w:rsidRPr="00B52575">
        <w:rPr>
          <w:sz w:val="24"/>
          <w:szCs w:val="24"/>
        </w:rPr>
        <w:t>Семестр</w:t>
      </w:r>
      <w:r w:rsidR="005245DA">
        <w:rPr>
          <w:sz w:val="24"/>
          <w:szCs w:val="24"/>
        </w:rPr>
        <w:t xml:space="preserve"> </w:t>
      </w:r>
      <w:r w:rsidR="0089432D">
        <w:rPr>
          <w:sz w:val="24"/>
          <w:szCs w:val="24"/>
          <w:u w:val="single"/>
        </w:rPr>
        <w:t>6</w:t>
      </w:r>
    </w:p>
    <w:p w:rsidR="003C4376" w:rsidRPr="00B52575" w:rsidRDefault="003C4376" w:rsidP="000D3131">
      <w:pPr>
        <w:pStyle w:val="3"/>
        <w:tabs>
          <w:tab w:val="num" w:pos="0"/>
        </w:tabs>
        <w:spacing w:after="0"/>
        <w:ind w:left="0"/>
        <w:jc w:val="both"/>
        <w:rPr>
          <w:sz w:val="24"/>
          <w:szCs w:val="24"/>
        </w:rPr>
      </w:pPr>
    </w:p>
    <w:tbl>
      <w:tblPr>
        <w:tblStyle w:val="6"/>
        <w:tblpPr w:leftFromText="180" w:rightFromText="180" w:vertAnchor="text" w:tblpY="1"/>
        <w:tblOverlap w:val="never"/>
        <w:tblW w:w="0" w:type="auto"/>
        <w:tblLook w:val="04A0" w:firstRow="1" w:lastRow="0" w:firstColumn="1" w:lastColumn="0" w:noHBand="0" w:noVBand="1"/>
      </w:tblPr>
      <w:tblGrid>
        <w:gridCol w:w="857"/>
        <w:gridCol w:w="8607"/>
      </w:tblGrid>
      <w:tr w:rsidR="005245DA" w:rsidRPr="00992E94" w:rsidTr="00367BF0">
        <w:tc>
          <w:tcPr>
            <w:tcW w:w="857" w:type="dxa"/>
          </w:tcPr>
          <w:p w:rsidR="005245DA" w:rsidRPr="005245DA" w:rsidRDefault="005245DA" w:rsidP="005245DA">
            <w:pPr>
              <w:ind w:firstLine="0"/>
              <w:rPr>
                <w:sz w:val="24"/>
                <w:szCs w:val="24"/>
              </w:rPr>
            </w:pPr>
            <w:r w:rsidRPr="005245DA">
              <w:rPr>
                <w:sz w:val="24"/>
                <w:szCs w:val="24"/>
              </w:rPr>
              <w:t>№ п/п</w:t>
            </w:r>
          </w:p>
        </w:tc>
        <w:tc>
          <w:tcPr>
            <w:tcW w:w="8607" w:type="dxa"/>
          </w:tcPr>
          <w:p w:rsidR="005245DA" w:rsidRPr="005245DA" w:rsidRDefault="005245DA" w:rsidP="005245DA">
            <w:pPr>
              <w:ind w:firstLine="0"/>
              <w:jc w:val="center"/>
              <w:rPr>
                <w:sz w:val="24"/>
                <w:szCs w:val="24"/>
              </w:rPr>
            </w:pPr>
            <w:r w:rsidRPr="005245DA">
              <w:rPr>
                <w:sz w:val="24"/>
                <w:szCs w:val="24"/>
              </w:rPr>
              <w:t>Вопросы</w:t>
            </w:r>
            <w:r>
              <w:rPr>
                <w:sz w:val="24"/>
                <w:szCs w:val="24"/>
              </w:rPr>
              <w:t xml:space="preserve"> к экзамену</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инвестиционного анализа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Основные задачи инвестиционного анализа.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Экономическое содержание инвестиций</w:t>
            </w:r>
          </w:p>
        </w:tc>
      </w:tr>
      <w:tr w:rsidR="005245DA" w:rsidRPr="00992E94" w:rsidTr="00367BF0">
        <w:trPr>
          <w:trHeight w:val="174"/>
        </w:trPr>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Классификация инвестиций</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Перечислите основные формы реального инвестирования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инвестиционной деятельности.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инвестиционной стратегии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Перечислите основные виды инвестиционных проектов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Что такое жизненный цикл инвестиционного проекта, из каких стадий он состоит, от чего зависит?</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Какие вы знаете формы финансирования инвестиционных проектов?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Что такое эффективность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Перечислите основные виды эффективности?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 чем состоит отличие коммерческой эффективности от бюджетной и общественной?</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 чем состоят принципы оценки эффективности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Перечислите основные методы оценки эффективности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 чем состоит недостаток статических методов оценки?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 чем преимущество дисконтированных методов оценки?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Какой из дисконтированных показателей является наиболее информативным?</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Что такое норма дисконта? Экономическая сущность.</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Что представляют собой финансовые инвестиции?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денежного потока от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lang w:eastAsia="en-US"/>
              </w:rPr>
              <w:t>Охарактеризовать основные этапы разработки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lang w:eastAsia="en-US"/>
              </w:rPr>
            </w:pPr>
            <w:r w:rsidRPr="005245DA">
              <w:rPr>
                <w:sz w:val="24"/>
                <w:szCs w:val="24"/>
                <w:lang w:eastAsia="en-US"/>
              </w:rPr>
              <w:t>Дать понятие реализуемости проекта и охарактеризовать способы ее достижения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lang w:eastAsia="en-US"/>
              </w:rPr>
            </w:pPr>
            <w:r w:rsidRPr="005245DA">
              <w:rPr>
                <w:sz w:val="24"/>
                <w:szCs w:val="24"/>
                <w:lang w:eastAsia="en-US"/>
              </w:rPr>
              <w:t>Чистая текущая стоимость, понятие, экономический смысл?</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lang w:eastAsia="en-US"/>
              </w:rPr>
            </w:pPr>
            <w:r w:rsidRPr="005245DA">
              <w:rPr>
                <w:sz w:val="24"/>
                <w:szCs w:val="24"/>
                <w:lang w:eastAsia="en-US"/>
              </w:rPr>
              <w:t>Индекс доходности, понятие, экономический смысл?</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анализа инвестиционных процессов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Порядок расчета простого процента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Порядок расчета сложного процента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Содержание процесса наращения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Содержание процесса дисконтирования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финансирования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эффективности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Принципы оценки эффективности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Основные показатели оценки эффективности инвестиционного проекта</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инвестиционных рисков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Классификация рисков инвестиционной деятельности</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Источники информации, необходимые для оценки рисков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Процесс регулирования инвестиционных рисков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Методы оценки эффективности инвестиционных проектов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анализа рентабельности инвестиций</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Основы анализа окупаемости инвестиций</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Внутренняя ставка доходности (IRR) и ее экономическая интерпретация.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Простой и дисконтированный срок окупаемости, экономическая сущность</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Понятие инвестиционного портфеля</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Виды инвестиционных портфелей</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Основы анализа оптимизации выбора инвестиционных проектов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ind w:firstLine="0"/>
              <w:rPr>
                <w:sz w:val="24"/>
                <w:szCs w:val="24"/>
              </w:rPr>
            </w:pPr>
            <w:r w:rsidRPr="005245DA">
              <w:rPr>
                <w:sz w:val="24"/>
                <w:szCs w:val="24"/>
              </w:rPr>
              <w:t>Сущность анализа риска в инвестиционных программах при привлечении кредитов</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autoSpaceDE w:val="0"/>
              <w:autoSpaceDN w:val="0"/>
              <w:adjustRightInd w:val="0"/>
              <w:ind w:firstLine="0"/>
              <w:rPr>
                <w:sz w:val="24"/>
                <w:szCs w:val="24"/>
                <w:lang w:eastAsia="en-US"/>
              </w:rPr>
            </w:pPr>
            <w:r w:rsidRPr="005245DA">
              <w:rPr>
                <w:sz w:val="24"/>
                <w:szCs w:val="24"/>
                <w:lang w:eastAsia="en-US"/>
              </w:rPr>
              <w:t>Какими нормативными актами регулируется инвестиционная деятельность на фондовом рынке в РФ?</w:t>
            </w:r>
          </w:p>
        </w:tc>
      </w:tr>
      <w:tr w:rsidR="005245DA" w:rsidRPr="00992E94" w:rsidTr="00367BF0">
        <w:tc>
          <w:tcPr>
            <w:tcW w:w="857" w:type="dxa"/>
          </w:tcPr>
          <w:p w:rsidR="005245DA" w:rsidRPr="005245DA" w:rsidRDefault="005245DA" w:rsidP="005245DA">
            <w:pPr>
              <w:numPr>
                <w:ilvl w:val="0"/>
                <w:numId w:val="31"/>
              </w:numPr>
              <w:ind w:left="0" w:firstLine="0"/>
              <w:rPr>
                <w:sz w:val="24"/>
                <w:szCs w:val="24"/>
              </w:rPr>
            </w:pPr>
          </w:p>
        </w:tc>
        <w:tc>
          <w:tcPr>
            <w:tcW w:w="8607" w:type="dxa"/>
          </w:tcPr>
          <w:p w:rsidR="005245DA" w:rsidRPr="005245DA" w:rsidRDefault="005245DA" w:rsidP="005245DA">
            <w:pPr>
              <w:autoSpaceDE w:val="0"/>
              <w:autoSpaceDN w:val="0"/>
              <w:adjustRightInd w:val="0"/>
              <w:ind w:firstLine="0"/>
              <w:rPr>
                <w:sz w:val="24"/>
                <w:szCs w:val="24"/>
                <w:lang w:eastAsia="en-US"/>
              </w:rPr>
            </w:pPr>
            <w:r w:rsidRPr="005245DA">
              <w:rPr>
                <w:sz w:val="24"/>
                <w:szCs w:val="24"/>
                <w:lang w:eastAsia="en-US"/>
              </w:rPr>
              <w:t>Какая имеется взаимосвязь между финансовыми инвестициями и ценными бумагами? Какое понятие шире?</w:t>
            </w:r>
          </w:p>
        </w:tc>
      </w:tr>
    </w:tbl>
    <w:p w:rsidR="003C4376" w:rsidRPr="00FF648D" w:rsidRDefault="003C4376" w:rsidP="00AB1818">
      <w:pPr>
        <w:ind w:firstLine="709"/>
        <w:rPr>
          <w:sz w:val="24"/>
          <w:szCs w:val="24"/>
        </w:rPr>
      </w:pPr>
    </w:p>
    <w:p w:rsidR="00AB1818" w:rsidRPr="00AB1818" w:rsidRDefault="00AB1818" w:rsidP="00AB1818">
      <w:pPr>
        <w:ind w:firstLine="709"/>
        <w:rPr>
          <w:sz w:val="24"/>
          <w:szCs w:val="24"/>
          <w:lang w:val="en-US"/>
        </w:rPr>
      </w:pPr>
      <w:r w:rsidRPr="00B52575">
        <w:rPr>
          <w:b/>
          <w:bCs/>
          <w:sz w:val="24"/>
          <w:szCs w:val="24"/>
          <w:lang w:eastAsia="ru-RU"/>
        </w:rPr>
        <w:t>7.3.</w:t>
      </w:r>
      <w:r>
        <w:rPr>
          <w:b/>
          <w:bCs/>
          <w:sz w:val="24"/>
          <w:szCs w:val="24"/>
          <w:lang w:val="en-US" w:eastAsia="ru-RU"/>
        </w:rPr>
        <w:t>2</w:t>
      </w:r>
      <w:r w:rsidRPr="00B52575">
        <w:rPr>
          <w:b/>
          <w:bCs/>
          <w:sz w:val="24"/>
          <w:szCs w:val="24"/>
          <w:lang w:eastAsia="ru-RU"/>
        </w:rPr>
        <w:t xml:space="preserve">. </w:t>
      </w:r>
      <w:r>
        <w:rPr>
          <w:b/>
          <w:bCs/>
          <w:sz w:val="24"/>
          <w:szCs w:val="24"/>
          <w:lang w:eastAsia="ru-RU"/>
        </w:rPr>
        <w:t>Критерии и нормы оценки</w:t>
      </w:r>
    </w:p>
    <w:p w:rsidR="00AB1818" w:rsidRPr="00AB1818" w:rsidRDefault="00AB1818" w:rsidP="00AB1818">
      <w:pPr>
        <w:ind w:firstLine="709"/>
        <w:rPr>
          <w:sz w:val="24"/>
          <w:szCs w:val="24"/>
        </w:rPr>
      </w:pPr>
    </w:p>
    <w:tbl>
      <w:tblPr>
        <w:tblStyle w:val="af2"/>
        <w:tblW w:w="9781" w:type="dxa"/>
        <w:tblLayout w:type="fixed"/>
        <w:tblLook w:val="01E0" w:firstRow="1" w:lastRow="1" w:firstColumn="1" w:lastColumn="1" w:noHBand="0" w:noVBand="0"/>
      </w:tblPr>
      <w:tblGrid>
        <w:gridCol w:w="1418"/>
        <w:gridCol w:w="1984"/>
        <w:gridCol w:w="2835"/>
        <w:gridCol w:w="3544"/>
      </w:tblGrid>
      <w:tr w:rsidR="005245DA" w:rsidRPr="00B52575" w:rsidTr="00367BF0">
        <w:trPr>
          <w:tblHeader/>
        </w:trPr>
        <w:tc>
          <w:tcPr>
            <w:tcW w:w="1418"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Семестр</w:t>
            </w:r>
          </w:p>
        </w:tc>
        <w:tc>
          <w:tcPr>
            <w:tcW w:w="1984"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Форма проведения</w:t>
            </w:r>
          </w:p>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промежуточной аттестации</w:t>
            </w:r>
          </w:p>
        </w:tc>
        <w:tc>
          <w:tcPr>
            <w:tcW w:w="6379" w:type="dxa"/>
            <w:gridSpan w:val="2"/>
            <w:vAlign w:val="center"/>
          </w:tcPr>
          <w:p w:rsidR="005245DA" w:rsidRPr="00B52575" w:rsidRDefault="005245DA" w:rsidP="00367BF0">
            <w:pPr>
              <w:tabs>
                <w:tab w:val="num" w:pos="0"/>
              </w:tabs>
              <w:ind w:firstLine="0"/>
              <w:jc w:val="center"/>
              <w:rPr>
                <w:b/>
                <w:bCs/>
                <w:sz w:val="24"/>
                <w:szCs w:val="24"/>
                <w:lang w:eastAsia="ru-RU"/>
              </w:rPr>
            </w:pPr>
            <w:r w:rsidRPr="00B52575">
              <w:rPr>
                <w:b/>
                <w:sz w:val="24"/>
                <w:szCs w:val="24"/>
                <w:lang w:eastAsia="ru-RU"/>
              </w:rPr>
              <w:t>Критерии и нормы оценки</w:t>
            </w:r>
          </w:p>
        </w:tc>
      </w:tr>
      <w:tr w:rsidR="005245DA" w:rsidRPr="00B52575" w:rsidTr="00367BF0">
        <w:tc>
          <w:tcPr>
            <w:tcW w:w="1418" w:type="dxa"/>
            <w:vMerge w:val="restart"/>
          </w:tcPr>
          <w:p w:rsidR="005245DA" w:rsidRPr="00EB278B" w:rsidRDefault="0089432D" w:rsidP="00367BF0">
            <w:pPr>
              <w:tabs>
                <w:tab w:val="num" w:pos="0"/>
              </w:tabs>
              <w:ind w:firstLine="0"/>
              <w:jc w:val="center"/>
              <w:rPr>
                <w:bCs/>
                <w:sz w:val="24"/>
                <w:szCs w:val="24"/>
                <w:lang w:eastAsia="ru-RU"/>
              </w:rPr>
            </w:pPr>
            <w:r>
              <w:rPr>
                <w:bCs/>
                <w:sz w:val="24"/>
                <w:szCs w:val="24"/>
                <w:lang w:eastAsia="ru-RU"/>
              </w:rPr>
              <w:t>6</w:t>
            </w:r>
          </w:p>
        </w:tc>
        <w:tc>
          <w:tcPr>
            <w:tcW w:w="1984" w:type="dxa"/>
            <w:vMerge w:val="restart"/>
          </w:tcPr>
          <w:p w:rsidR="005245DA" w:rsidRPr="00EB278B" w:rsidRDefault="00E32C0E" w:rsidP="00367BF0">
            <w:pPr>
              <w:tabs>
                <w:tab w:val="num" w:pos="0"/>
              </w:tabs>
              <w:ind w:firstLine="0"/>
              <w:jc w:val="center"/>
              <w:rPr>
                <w:bCs/>
                <w:sz w:val="24"/>
                <w:szCs w:val="24"/>
                <w:lang w:eastAsia="ru-RU"/>
              </w:rPr>
            </w:pPr>
            <w:r>
              <w:rPr>
                <w:bCs/>
                <w:sz w:val="24"/>
                <w:szCs w:val="24"/>
                <w:lang w:eastAsia="ru-RU"/>
              </w:rPr>
              <w:t>Зачет</w:t>
            </w:r>
            <w:r w:rsidR="005245DA" w:rsidRPr="00EB278B">
              <w:rPr>
                <w:bCs/>
                <w:sz w:val="24"/>
                <w:szCs w:val="24"/>
                <w:lang w:eastAsia="ru-RU"/>
              </w:rPr>
              <w:t xml:space="preserve"> (по накопительному рейтингу)</w:t>
            </w:r>
          </w:p>
          <w:p w:rsidR="005245DA" w:rsidRPr="00EB278B" w:rsidRDefault="005245DA" w:rsidP="00367BF0">
            <w:pPr>
              <w:tabs>
                <w:tab w:val="num" w:pos="0"/>
              </w:tabs>
              <w:ind w:firstLine="0"/>
              <w:jc w:val="left"/>
              <w:rPr>
                <w:bCs/>
                <w:sz w:val="24"/>
                <w:szCs w:val="24"/>
                <w:lang w:eastAsia="ru-RU"/>
              </w:rPr>
            </w:pPr>
          </w:p>
        </w:tc>
        <w:tc>
          <w:tcPr>
            <w:tcW w:w="2835" w:type="dxa"/>
          </w:tcPr>
          <w:p w:rsidR="005245DA" w:rsidRPr="00EB278B" w:rsidRDefault="005245DA" w:rsidP="00E32C0E">
            <w:pPr>
              <w:tabs>
                <w:tab w:val="num" w:pos="0"/>
              </w:tabs>
              <w:ind w:firstLine="0"/>
              <w:jc w:val="center"/>
              <w:rPr>
                <w:sz w:val="24"/>
                <w:szCs w:val="24"/>
              </w:rPr>
            </w:pPr>
            <w:r w:rsidRPr="00EB278B">
              <w:rPr>
                <w:sz w:val="24"/>
                <w:szCs w:val="24"/>
              </w:rPr>
              <w:t>«</w:t>
            </w:r>
            <w:r w:rsidR="00E32C0E">
              <w:rPr>
                <w:sz w:val="24"/>
                <w:szCs w:val="24"/>
              </w:rPr>
              <w:t>зачтено</w:t>
            </w:r>
            <w:r w:rsidRPr="00EB278B">
              <w:rPr>
                <w:sz w:val="24"/>
                <w:szCs w:val="24"/>
              </w:rPr>
              <w:t>»</w:t>
            </w:r>
          </w:p>
        </w:tc>
        <w:tc>
          <w:tcPr>
            <w:tcW w:w="3544" w:type="dxa"/>
          </w:tcPr>
          <w:p w:rsidR="005245DA" w:rsidRPr="00EB278B" w:rsidRDefault="005245DA" w:rsidP="00E32C0E">
            <w:pPr>
              <w:tabs>
                <w:tab w:val="num" w:pos="0"/>
              </w:tabs>
              <w:ind w:firstLine="0"/>
              <w:rPr>
                <w:bCs/>
                <w:sz w:val="24"/>
                <w:szCs w:val="24"/>
              </w:rPr>
            </w:pPr>
            <w:r w:rsidRPr="00EB278B">
              <w:rPr>
                <w:bCs/>
                <w:sz w:val="24"/>
                <w:szCs w:val="24"/>
              </w:rPr>
              <w:t xml:space="preserve">Студент набрал </w:t>
            </w:r>
            <w:r w:rsidR="00E32C0E">
              <w:rPr>
                <w:bCs/>
                <w:sz w:val="24"/>
                <w:szCs w:val="24"/>
              </w:rPr>
              <w:t>4</w:t>
            </w:r>
            <w:r w:rsidRPr="00EB278B">
              <w:rPr>
                <w:bCs/>
                <w:sz w:val="24"/>
                <w:szCs w:val="24"/>
              </w:rPr>
              <w:t>0 и более баллов по накопительному рейтингу</w:t>
            </w:r>
          </w:p>
        </w:tc>
      </w:tr>
      <w:tr w:rsidR="005245DA" w:rsidRPr="00B52575" w:rsidTr="00367BF0">
        <w:tc>
          <w:tcPr>
            <w:tcW w:w="1418" w:type="dxa"/>
            <w:vMerge/>
          </w:tcPr>
          <w:p w:rsidR="005245DA" w:rsidRPr="00EB278B" w:rsidRDefault="005245DA" w:rsidP="00367BF0">
            <w:pPr>
              <w:tabs>
                <w:tab w:val="num" w:pos="0"/>
              </w:tabs>
              <w:ind w:firstLine="0"/>
              <w:rPr>
                <w:bCs/>
                <w:sz w:val="24"/>
                <w:szCs w:val="24"/>
                <w:lang w:eastAsia="ru-RU"/>
              </w:rPr>
            </w:pPr>
          </w:p>
        </w:tc>
        <w:tc>
          <w:tcPr>
            <w:tcW w:w="1984" w:type="dxa"/>
            <w:vMerge/>
          </w:tcPr>
          <w:p w:rsidR="005245DA" w:rsidRPr="00EB278B" w:rsidRDefault="005245DA" w:rsidP="00367BF0">
            <w:pPr>
              <w:tabs>
                <w:tab w:val="num" w:pos="0"/>
              </w:tabs>
              <w:ind w:firstLine="0"/>
              <w:rPr>
                <w:bCs/>
                <w:sz w:val="24"/>
                <w:szCs w:val="24"/>
                <w:lang w:eastAsia="ru-RU"/>
              </w:rPr>
            </w:pPr>
          </w:p>
        </w:tc>
        <w:tc>
          <w:tcPr>
            <w:tcW w:w="2835" w:type="dxa"/>
          </w:tcPr>
          <w:p w:rsidR="005245DA" w:rsidRPr="00EB278B" w:rsidRDefault="005245DA" w:rsidP="00E32C0E">
            <w:pPr>
              <w:tabs>
                <w:tab w:val="num" w:pos="0"/>
              </w:tabs>
              <w:ind w:firstLine="0"/>
              <w:jc w:val="center"/>
              <w:rPr>
                <w:sz w:val="24"/>
                <w:szCs w:val="24"/>
              </w:rPr>
            </w:pPr>
            <w:r w:rsidRPr="00EB278B">
              <w:rPr>
                <w:sz w:val="24"/>
                <w:szCs w:val="24"/>
              </w:rPr>
              <w:t>«</w:t>
            </w:r>
            <w:r w:rsidR="00E32C0E">
              <w:rPr>
                <w:sz w:val="24"/>
                <w:szCs w:val="24"/>
              </w:rPr>
              <w:t>не зачтено</w:t>
            </w:r>
            <w:r w:rsidRPr="00EB278B">
              <w:rPr>
                <w:sz w:val="24"/>
                <w:szCs w:val="24"/>
              </w:rPr>
              <w:t>»</w:t>
            </w:r>
          </w:p>
        </w:tc>
        <w:tc>
          <w:tcPr>
            <w:tcW w:w="3544" w:type="dxa"/>
          </w:tcPr>
          <w:p w:rsidR="005245DA" w:rsidRPr="00EB278B" w:rsidRDefault="00E32C0E" w:rsidP="00367BF0">
            <w:pPr>
              <w:tabs>
                <w:tab w:val="num" w:pos="0"/>
              </w:tabs>
              <w:ind w:firstLine="0"/>
              <w:rPr>
                <w:bCs/>
                <w:sz w:val="24"/>
                <w:szCs w:val="24"/>
              </w:rPr>
            </w:pPr>
            <w:r w:rsidRPr="00E32C0E">
              <w:rPr>
                <w:bCs/>
                <w:sz w:val="24"/>
                <w:szCs w:val="24"/>
              </w:rPr>
              <w:t>Студент набрал менее 40 баллов по накопительному рейтингу</w:t>
            </w:r>
          </w:p>
        </w:tc>
      </w:tr>
    </w:tbl>
    <w:p w:rsidR="00313B25" w:rsidRPr="00B52575" w:rsidRDefault="00313B25" w:rsidP="00B52575">
      <w:pPr>
        <w:tabs>
          <w:tab w:val="num" w:pos="0"/>
          <w:tab w:val="left" w:pos="426"/>
        </w:tabs>
        <w:ind w:firstLine="709"/>
        <w:rPr>
          <w:b/>
          <w:bCs/>
          <w:sz w:val="24"/>
          <w:szCs w:val="24"/>
          <w:lang w:eastAsia="ru-RU"/>
        </w:rPr>
      </w:pPr>
    </w:p>
    <w:p w:rsidR="00A028D2" w:rsidRPr="00B52575" w:rsidRDefault="00A028D2" w:rsidP="00B52575">
      <w:pPr>
        <w:tabs>
          <w:tab w:val="num" w:pos="0"/>
        </w:tabs>
        <w:ind w:firstLine="709"/>
        <w:rPr>
          <w:b/>
          <w:bCs/>
          <w:sz w:val="24"/>
          <w:szCs w:val="24"/>
          <w:lang w:eastAsia="ru-RU"/>
        </w:rPr>
        <w:sectPr w:rsidR="00A028D2" w:rsidRPr="00B52575" w:rsidSect="001742C9">
          <w:footerReference w:type="default" r:id="rId9"/>
          <w:type w:val="continuous"/>
          <w:pgSz w:w="11906" w:h="16838"/>
          <w:pgMar w:top="1134" w:right="851" w:bottom="1134" w:left="1418" w:header="709" w:footer="709" w:gutter="0"/>
          <w:cols w:space="708"/>
          <w:titlePg/>
          <w:docGrid w:linePitch="360"/>
        </w:sectPr>
      </w:pPr>
    </w:p>
    <w:p w:rsidR="005245DA" w:rsidRPr="00B52575" w:rsidRDefault="005245DA" w:rsidP="005245DA">
      <w:pPr>
        <w:tabs>
          <w:tab w:val="num" w:pos="0"/>
        </w:tabs>
        <w:ind w:firstLine="709"/>
        <w:rPr>
          <w:b/>
          <w:bCs/>
          <w:sz w:val="24"/>
          <w:szCs w:val="24"/>
          <w:lang w:eastAsia="ru-RU"/>
        </w:rPr>
      </w:pPr>
      <w:r w:rsidRPr="00B52575">
        <w:rPr>
          <w:b/>
          <w:bCs/>
          <w:sz w:val="24"/>
          <w:szCs w:val="24"/>
          <w:lang w:eastAsia="ru-RU"/>
        </w:rPr>
        <w:lastRenderedPageBreak/>
        <w:t>8.1. Обязательная литература</w:t>
      </w:r>
    </w:p>
    <w:p w:rsidR="005245DA" w:rsidRPr="00B52575" w:rsidRDefault="005245DA" w:rsidP="005245DA">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536"/>
        <w:gridCol w:w="2693"/>
        <w:gridCol w:w="1843"/>
        <w:gridCol w:w="1951"/>
      </w:tblGrid>
      <w:tr w:rsidR="005245DA" w:rsidRPr="00B52575" w:rsidTr="00367BF0">
        <w:trPr>
          <w:tblHeader/>
        </w:trPr>
        <w:tc>
          <w:tcPr>
            <w:tcW w:w="709"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 п/п</w:t>
            </w:r>
          </w:p>
        </w:tc>
        <w:tc>
          <w:tcPr>
            <w:tcW w:w="2977"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Авторы, составители</w:t>
            </w:r>
          </w:p>
        </w:tc>
        <w:tc>
          <w:tcPr>
            <w:tcW w:w="4536"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Заглавие (заголовок)</w:t>
            </w:r>
          </w:p>
        </w:tc>
        <w:tc>
          <w:tcPr>
            <w:tcW w:w="2693"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Тип (учебник, учебное пособие, учебно-методическое пособие, практикум, др.)</w:t>
            </w:r>
          </w:p>
        </w:tc>
        <w:tc>
          <w:tcPr>
            <w:tcW w:w="1843"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Год издания</w:t>
            </w:r>
          </w:p>
        </w:tc>
        <w:tc>
          <w:tcPr>
            <w:tcW w:w="1951" w:type="dxa"/>
            <w:vAlign w:val="center"/>
          </w:tcPr>
          <w:p w:rsidR="005245DA" w:rsidRPr="00B52575" w:rsidRDefault="005245DA" w:rsidP="00367BF0">
            <w:pPr>
              <w:tabs>
                <w:tab w:val="num" w:pos="0"/>
              </w:tabs>
              <w:ind w:left="-57" w:right="-57" w:firstLine="0"/>
              <w:jc w:val="center"/>
              <w:rPr>
                <w:b/>
                <w:sz w:val="24"/>
                <w:szCs w:val="24"/>
                <w:lang w:eastAsia="ru-RU"/>
              </w:rPr>
            </w:pPr>
            <w:r w:rsidRPr="00B52575">
              <w:rPr>
                <w:b/>
                <w:sz w:val="24"/>
                <w:szCs w:val="24"/>
                <w:lang w:eastAsia="ru-RU"/>
              </w:rPr>
              <w:t>Количество в научной библиотеке / Наименование ЭБС</w:t>
            </w:r>
          </w:p>
        </w:tc>
      </w:tr>
      <w:tr w:rsidR="005245DA" w:rsidRPr="00B52575" w:rsidTr="00367BF0">
        <w:tc>
          <w:tcPr>
            <w:tcW w:w="709" w:type="dxa"/>
          </w:tcPr>
          <w:p w:rsidR="005245DA" w:rsidRPr="00B52575" w:rsidRDefault="005245DA" w:rsidP="00367BF0">
            <w:pPr>
              <w:tabs>
                <w:tab w:val="num" w:pos="0"/>
              </w:tabs>
              <w:ind w:firstLine="0"/>
              <w:jc w:val="center"/>
              <w:rPr>
                <w:sz w:val="24"/>
                <w:szCs w:val="24"/>
                <w:lang w:eastAsia="ru-RU"/>
              </w:rPr>
            </w:pPr>
            <w:r>
              <w:rPr>
                <w:sz w:val="24"/>
                <w:szCs w:val="24"/>
                <w:lang w:eastAsia="ru-RU"/>
              </w:rPr>
              <w:t>1</w:t>
            </w:r>
          </w:p>
        </w:tc>
        <w:tc>
          <w:tcPr>
            <w:tcW w:w="2977" w:type="dxa"/>
          </w:tcPr>
          <w:p w:rsidR="005245DA" w:rsidRPr="00B52575" w:rsidRDefault="005245DA" w:rsidP="00367BF0">
            <w:pPr>
              <w:tabs>
                <w:tab w:val="num" w:pos="0"/>
              </w:tabs>
              <w:ind w:firstLine="0"/>
              <w:jc w:val="left"/>
              <w:rPr>
                <w:sz w:val="24"/>
                <w:szCs w:val="24"/>
                <w:lang w:eastAsia="ru-RU"/>
              </w:rPr>
            </w:pPr>
            <w:r>
              <w:rPr>
                <w:sz w:val="24"/>
                <w:szCs w:val="24"/>
                <w:lang w:eastAsia="ru-RU"/>
              </w:rPr>
              <w:t>Липсиц И.В.</w:t>
            </w:r>
          </w:p>
        </w:tc>
        <w:tc>
          <w:tcPr>
            <w:tcW w:w="4536" w:type="dxa"/>
          </w:tcPr>
          <w:p w:rsidR="005245DA" w:rsidRPr="00B52575" w:rsidRDefault="005245DA" w:rsidP="00367BF0">
            <w:pPr>
              <w:tabs>
                <w:tab w:val="num" w:pos="0"/>
              </w:tabs>
              <w:ind w:firstLine="0"/>
              <w:jc w:val="center"/>
              <w:rPr>
                <w:sz w:val="24"/>
                <w:szCs w:val="24"/>
                <w:lang w:eastAsia="ru-RU"/>
              </w:rPr>
            </w:pPr>
            <w:r>
              <w:rPr>
                <w:sz w:val="24"/>
                <w:szCs w:val="24"/>
                <w:lang w:eastAsia="ru-RU"/>
              </w:rPr>
              <w:t>Инвестиционный анализ</w:t>
            </w:r>
          </w:p>
        </w:tc>
        <w:tc>
          <w:tcPr>
            <w:tcW w:w="2693" w:type="dxa"/>
          </w:tcPr>
          <w:p w:rsidR="005245DA" w:rsidRPr="00B52575" w:rsidRDefault="005245DA" w:rsidP="00367BF0">
            <w:pPr>
              <w:tabs>
                <w:tab w:val="num" w:pos="0"/>
              </w:tabs>
              <w:ind w:firstLine="0"/>
              <w:jc w:val="center"/>
              <w:rPr>
                <w:sz w:val="24"/>
                <w:szCs w:val="24"/>
                <w:lang w:eastAsia="ru-RU"/>
              </w:rPr>
            </w:pPr>
            <w:r>
              <w:rPr>
                <w:sz w:val="24"/>
                <w:szCs w:val="24"/>
                <w:lang w:eastAsia="ru-RU"/>
              </w:rPr>
              <w:t>учебник</w:t>
            </w:r>
          </w:p>
        </w:tc>
        <w:tc>
          <w:tcPr>
            <w:tcW w:w="1843" w:type="dxa"/>
          </w:tcPr>
          <w:p w:rsidR="005245DA" w:rsidRPr="00B52575" w:rsidRDefault="005245DA" w:rsidP="00367BF0">
            <w:pPr>
              <w:tabs>
                <w:tab w:val="num" w:pos="0"/>
              </w:tabs>
              <w:ind w:firstLine="0"/>
              <w:jc w:val="center"/>
              <w:rPr>
                <w:sz w:val="24"/>
                <w:szCs w:val="24"/>
                <w:lang w:eastAsia="ru-RU"/>
              </w:rPr>
            </w:pPr>
            <w:r>
              <w:rPr>
                <w:sz w:val="24"/>
                <w:szCs w:val="24"/>
                <w:lang w:eastAsia="ru-RU"/>
              </w:rPr>
              <w:t>2019</w:t>
            </w:r>
          </w:p>
        </w:tc>
        <w:tc>
          <w:tcPr>
            <w:tcW w:w="1951" w:type="dxa"/>
          </w:tcPr>
          <w:p w:rsidR="005245DA" w:rsidRPr="00B52575" w:rsidRDefault="005245DA" w:rsidP="00367BF0">
            <w:pPr>
              <w:tabs>
                <w:tab w:val="num" w:pos="0"/>
              </w:tabs>
              <w:ind w:firstLine="0"/>
              <w:jc w:val="center"/>
              <w:rPr>
                <w:sz w:val="24"/>
                <w:szCs w:val="24"/>
                <w:lang w:eastAsia="ru-RU"/>
              </w:rPr>
            </w:pPr>
            <w:r w:rsidRPr="009C57B7">
              <w:rPr>
                <w:sz w:val="24"/>
                <w:szCs w:val="24"/>
              </w:rPr>
              <w:t>ЭБС "ZNANIUM.COM"</w:t>
            </w:r>
          </w:p>
        </w:tc>
      </w:tr>
      <w:tr w:rsidR="005245DA" w:rsidRPr="00B52575" w:rsidTr="00367BF0">
        <w:tc>
          <w:tcPr>
            <w:tcW w:w="709" w:type="dxa"/>
          </w:tcPr>
          <w:p w:rsidR="005245DA" w:rsidRPr="00B52575" w:rsidRDefault="005245DA" w:rsidP="00367BF0">
            <w:pPr>
              <w:tabs>
                <w:tab w:val="num" w:pos="0"/>
              </w:tabs>
              <w:ind w:firstLine="0"/>
              <w:jc w:val="center"/>
              <w:rPr>
                <w:sz w:val="24"/>
                <w:szCs w:val="24"/>
                <w:lang w:eastAsia="ru-RU"/>
              </w:rPr>
            </w:pPr>
            <w:r>
              <w:rPr>
                <w:sz w:val="24"/>
                <w:szCs w:val="24"/>
                <w:lang w:eastAsia="ru-RU"/>
              </w:rPr>
              <w:t>2</w:t>
            </w:r>
          </w:p>
        </w:tc>
        <w:tc>
          <w:tcPr>
            <w:tcW w:w="2977" w:type="dxa"/>
          </w:tcPr>
          <w:p w:rsidR="005245DA" w:rsidRPr="00D844EA" w:rsidRDefault="005245DA" w:rsidP="00367BF0">
            <w:pPr>
              <w:tabs>
                <w:tab w:val="num" w:pos="0"/>
              </w:tabs>
              <w:ind w:firstLine="0"/>
              <w:rPr>
                <w:sz w:val="24"/>
                <w:szCs w:val="24"/>
                <w:lang w:eastAsia="ru-RU"/>
              </w:rPr>
            </w:pPr>
            <w:r w:rsidRPr="00D844EA">
              <w:rPr>
                <w:sz w:val="24"/>
                <w:szCs w:val="24"/>
              </w:rPr>
              <w:t>Лукасевич И. Я.</w:t>
            </w:r>
          </w:p>
        </w:tc>
        <w:tc>
          <w:tcPr>
            <w:tcW w:w="4536"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Инвестиции</w:t>
            </w:r>
          </w:p>
        </w:tc>
        <w:tc>
          <w:tcPr>
            <w:tcW w:w="269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учебник</w:t>
            </w:r>
          </w:p>
        </w:tc>
        <w:tc>
          <w:tcPr>
            <w:tcW w:w="184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2020</w:t>
            </w:r>
          </w:p>
        </w:tc>
        <w:tc>
          <w:tcPr>
            <w:tcW w:w="1951" w:type="dxa"/>
          </w:tcPr>
          <w:p w:rsidR="005245DA" w:rsidRPr="00D844EA" w:rsidRDefault="005245DA" w:rsidP="00367BF0">
            <w:pPr>
              <w:tabs>
                <w:tab w:val="num" w:pos="0"/>
              </w:tabs>
              <w:ind w:firstLine="0"/>
              <w:jc w:val="center"/>
              <w:rPr>
                <w:sz w:val="24"/>
                <w:szCs w:val="24"/>
                <w:lang w:eastAsia="ru-RU"/>
              </w:rPr>
            </w:pPr>
            <w:r w:rsidRPr="00D844EA">
              <w:rPr>
                <w:sz w:val="24"/>
                <w:szCs w:val="24"/>
              </w:rPr>
              <w:t>ЭБС "ZNANIUM.COM"</w:t>
            </w:r>
          </w:p>
        </w:tc>
      </w:tr>
      <w:tr w:rsidR="005245DA" w:rsidRPr="00B52575" w:rsidTr="00367BF0">
        <w:tc>
          <w:tcPr>
            <w:tcW w:w="709" w:type="dxa"/>
          </w:tcPr>
          <w:p w:rsidR="005245DA" w:rsidRPr="00B52575" w:rsidRDefault="005245DA" w:rsidP="00367BF0">
            <w:pPr>
              <w:tabs>
                <w:tab w:val="num" w:pos="0"/>
              </w:tabs>
              <w:ind w:firstLine="0"/>
              <w:jc w:val="center"/>
              <w:rPr>
                <w:sz w:val="24"/>
                <w:szCs w:val="24"/>
                <w:lang w:eastAsia="ru-RU"/>
              </w:rPr>
            </w:pPr>
            <w:r>
              <w:rPr>
                <w:sz w:val="24"/>
                <w:szCs w:val="24"/>
                <w:lang w:eastAsia="ru-RU"/>
              </w:rPr>
              <w:t>3</w:t>
            </w:r>
          </w:p>
        </w:tc>
        <w:tc>
          <w:tcPr>
            <w:tcW w:w="2977" w:type="dxa"/>
          </w:tcPr>
          <w:p w:rsidR="005245DA" w:rsidRPr="00D844EA" w:rsidRDefault="005245DA" w:rsidP="00367BF0">
            <w:pPr>
              <w:tabs>
                <w:tab w:val="num" w:pos="0"/>
              </w:tabs>
              <w:ind w:firstLine="0"/>
              <w:jc w:val="left"/>
              <w:rPr>
                <w:sz w:val="24"/>
                <w:szCs w:val="24"/>
                <w:lang w:eastAsia="ru-RU"/>
              </w:rPr>
            </w:pPr>
            <w:r w:rsidRPr="00D844EA">
              <w:rPr>
                <w:color w:val="404040"/>
                <w:sz w:val="24"/>
                <w:szCs w:val="24"/>
              </w:rPr>
              <w:t>Цыденова Э. Ч.</w:t>
            </w:r>
          </w:p>
        </w:tc>
        <w:tc>
          <w:tcPr>
            <w:tcW w:w="4536" w:type="dxa"/>
          </w:tcPr>
          <w:p w:rsidR="005245DA" w:rsidRPr="00D844EA" w:rsidRDefault="005245DA" w:rsidP="00367BF0">
            <w:pPr>
              <w:tabs>
                <w:tab w:val="num" w:pos="0"/>
              </w:tabs>
              <w:ind w:firstLine="0"/>
              <w:jc w:val="center"/>
              <w:rPr>
                <w:sz w:val="24"/>
                <w:szCs w:val="24"/>
                <w:lang w:eastAsia="ru-RU"/>
              </w:rPr>
            </w:pPr>
            <w:r w:rsidRPr="00D844EA">
              <w:rPr>
                <w:color w:val="404040"/>
                <w:sz w:val="24"/>
                <w:szCs w:val="24"/>
              </w:rPr>
              <w:t>Бухгалтерский и налоговый учет</w:t>
            </w:r>
          </w:p>
        </w:tc>
        <w:tc>
          <w:tcPr>
            <w:tcW w:w="269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учебник</w:t>
            </w:r>
          </w:p>
        </w:tc>
        <w:tc>
          <w:tcPr>
            <w:tcW w:w="184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2020</w:t>
            </w:r>
          </w:p>
        </w:tc>
        <w:tc>
          <w:tcPr>
            <w:tcW w:w="1951" w:type="dxa"/>
          </w:tcPr>
          <w:p w:rsidR="005245DA" w:rsidRPr="00D844EA" w:rsidRDefault="005245DA" w:rsidP="00367BF0">
            <w:pPr>
              <w:tabs>
                <w:tab w:val="num" w:pos="0"/>
              </w:tabs>
              <w:ind w:firstLine="0"/>
              <w:jc w:val="center"/>
              <w:rPr>
                <w:sz w:val="24"/>
                <w:szCs w:val="24"/>
                <w:lang w:eastAsia="ru-RU"/>
              </w:rPr>
            </w:pPr>
            <w:r w:rsidRPr="00D844EA">
              <w:rPr>
                <w:sz w:val="24"/>
                <w:szCs w:val="24"/>
              </w:rPr>
              <w:t>ЭБС "ZNANIUM.COM"</w:t>
            </w:r>
          </w:p>
        </w:tc>
      </w:tr>
      <w:tr w:rsidR="005245DA" w:rsidRPr="00B52575" w:rsidTr="00367BF0">
        <w:tc>
          <w:tcPr>
            <w:tcW w:w="709" w:type="dxa"/>
          </w:tcPr>
          <w:p w:rsidR="005245DA" w:rsidRPr="00B52575" w:rsidRDefault="005245DA" w:rsidP="00367BF0">
            <w:pPr>
              <w:tabs>
                <w:tab w:val="num" w:pos="0"/>
              </w:tabs>
              <w:ind w:firstLine="0"/>
              <w:jc w:val="center"/>
              <w:rPr>
                <w:sz w:val="24"/>
                <w:szCs w:val="24"/>
                <w:lang w:eastAsia="ru-RU"/>
              </w:rPr>
            </w:pPr>
            <w:r>
              <w:rPr>
                <w:sz w:val="24"/>
                <w:szCs w:val="24"/>
                <w:lang w:eastAsia="ru-RU"/>
              </w:rPr>
              <w:t>4</w:t>
            </w:r>
          </w:p>
        </w:tc>
        <w:tc>
          <w:tcPr>
            <w:tcW w:w="2977" w:type="dxa"/>
          </w:tcPr>
          <w:p w:rsidR="005245DA" w:rsidRPr="00D844EA" w:rsidRDefault="005245DA" w:rsidP="00367BF0">
            <w:pPr>
              <w:tabs>
                <w:tab w:val="num" w:pos="0"/>
              </w:tabs>
              <w:ind w:firstLine="0"/>
              <w:jc w:val="left"/>
              <w:rPr>
                <w:sz w:val="24"/>
                <w:szCs w:val="24"/>
                <w:lang w:eastAsia="ru-RU"/>
              </w:rPr>
            </w:pPr>
            <w:r w:rsidRPr="00D844EA">
              <w:rPr>
                <w:color w:val="404040"/>
                <w:sz w:val="24"/>
                <w:szCs w:val="24"/>
              </w:rPr>
              <w:t>Савицкая Г. В.</w:t>
            </w:r>
          </w:p>
        </w:tc>
        <w:tc>
          <w:tcPr>
            <w:tcW w:w="4536" w:type="dxa"/>
          </w:tcPr>
          <w:p w:rsidR="005245DA" w:rsidRPr="00D844EA" w:rsidRDefault="005245DA" w:rsidP="00367BF0">
            <w:pPr>
              <w:tabs>
                <w:tab w:val="num" w:pos="0"/>
              </w:tabs>
              <w:ind w:firstLine="0"/>
              <w:jc w:val="center"/>
              <w:rPr>
                <w:sz w:val="24"/>
                <w:szCs w:val="24"/>
                <w:lang w:eastAsia="ru-RU"/>
              </w:rPr>
            </w:pPr>
            <w:r w:rsidRPr="00D844EA">
              <w:rPr>
                <w:color w:val="404040"/>
                <w:sz w:val="24"/>
                <w:szCs w:val="24"/>
              </w:rPr>
              <w:t>Комплексный анализ хозяйственной деятельности предприятия</w:t>
            </w:r>
          </w:p>
        </w:tc>
        <w:tc>
          <w:tcPr>
            <w:tcW w:w="269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учебник</w:t>
            </w:r>
          </w:p>
        </w:tc>
        <w:tc>
          <w:tcPr>
            <w:tcW w:w="184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2020</w:t>
            </w:r>
          </w:p>
        </w:tc>
        <w:tc>
          <w:tcPr>
            <w:tcW w:w="1951" w:type="dxa"/>
          </w:tcPr>
          <w:p w:rsidR="005245DA" w:rsidRPr="00D844EA" w:rsidRDefault="005245DA" w:rsidP="00367BF0">
            <w:pPr>
              <w:tabs>
                <w:tab w:val="num" w:pos="0"/>
              </w:tabs>
              <w:ind w:firstLine="0"/>
              <w:jc w:val="center"/>
              <w:rPr>
                <w:sz w:val="24"/>
                <w:szCs w:val="24"/>
                <w:lang w:eastAsia="ru-RU"/>
              </w:rPr>
            </w:pPr>
            <w:r w:rsidRPr="00D844EA">
              <w:rPr>
                <w:sz w:val="24"/>
                <w:szCs w:val="24"/>
              </w:rPr>
              <w:t>ЭБС "ZNANIUM.COM"</w:t>
            </w:r>
          </w:p>
        </w:tc>
      </w:tr>
    </w:tbl>
    <w:p w:rsidR="005245DA" w:rsidRPr="00B52575" w:rsidRDefault="005245DA" w:rsidP="005245DA">
      <w:pPr>
        <w:tabs>
          <w:tab w:val="num" w:pos="0"/>
        </w:tabs>
        <w:ind w:firstLine="709"/>
        <w:rPr>
          <w:b/>
          <w:bCs/>
          <w:sz w:val="24"/>
          <w:szCs w:val="24"/>
          <w:lang w:eastAsia="ru-RU"/>
        </w:rPr>
      </w:pPr>
    </w:p>
    <w:p w:rsidR="005245DA" w:rsidRPr="00B52575" w:rsidRDefault="005245DA" w:rsidP="005245DA">
      <w:pPr>
        <w:tabs>
          <w:tab w:val="num" w:pos="0"/>
        </w:tabs>
        <w:ind w:firstLine="709"/>
        <w:rPr>
          <w:b/>
          <w:bCs/>
          <w:sz w:val="24"/>
          <w:szCs w:val="24"/>
          <w:lang w:eastAsia="ru-RU"/>
        </w:rPr>
      </w:pPr>
      <w:r w:rsidRPr="00B52575">
        <w:rPr>
          <w:b/>
          <w:bCs/>
          <w:sz w:val="24"/>
          <w:szCs w:val="24"/>
          <w:lang w:eastAsia="ru-RU"/>
        </w:rPr>
        <w:t>8.2. Дополнительная литература</w:t>
      </w:r>
    </w:p>
    <w:p w:rsidR="005245DA" w:rsidRPr="00B52575" w:rsidRDefault="005245DA" w:rsidP="005245DA">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536"/>
        <w:gridCol w:w="2693"/>
        <w:gridCol w:w="1843"/>
        <w:gridCol w:w="1951"/>
      </w:tblGrid>
      <w:tr w:rsidR="005245DA" w:rsidRPr="00B52575" w:rsidTr="00367BF0">
        <w:trPr>
          <w:tblHeader/>
        </w:trPr>
        <w:tc>
          <w:tcPr>
            <w:tcW w:w="709"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 п/п</w:t>
            </w:r>
          </w:p>
        </w:tc>
        <w:tc>
          <w:tcPr>
            <w:tcW w:w="2977"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Авторы, составители</w:t>
            </w:r>
          </w:p>
        </w:tc>
        <w:tc>
          <w:tcPr>
            <w:tcW w:w="4536"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Заглавие (заголовок)</w:t>
            </w:r>
          </w:p>
        </w:tc>
        <w:tc>
          <w:tcPr>
            <w:tcW w:w="2693"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Тип (учебник, учебное пособие, учебно-методическое пособие, практикум, др.)</w:t>
            </w:r>
          </w:p>
        </w:tc>
        <w:tc>
          <w:tcPr>
            <w:tcW w:w="1843" w:type="dxa"/>
            <w:vAlign w:val="center"/>
          </w:tcPr>
          <w:p w:rsidR="005245DA" w:rsidRPr="00B52575" w:rsidRDefault="005245DA" w:rsidP="00367BF0">
            <w:pPr>
              <w:tabs>
                <w:tab w:val="num" w:pos="0"/>
              </w:tabs>
              <w:ind w:firstLine="0"/>
              <w:jc w:val="center"/>
              <w:rPr>
                <w:b/>
                <w:sz w:val="24"/>
                <w:szCs w:val="24"/>
                <w:lang w:eastAsia="ru-RU"/>
              </w:rPr>
            </w:pPr>
            <w:r w:rsidRPr="00B52575">
              <w:rPr>
                <w:b/>
                <w:sz w:val="24"/>
                <w:szCs w:val="24"/>
                <w:lang w:eastAsia="ru-RU"/>
              </w:rPr>
              <w:t>Год издания</w:t>
            </w:r>
          </w:p>
        </w:tc>
        <w:tc>
          <w:tcPr>
            <w:tcW w:w="1951" w:type="dxa"/>
            <w:vAlign w:val="center"/>
          </w:tcPr>
          <w:p w:rsidR="005245DA" w:rsidRPr="00B52575" w:rsidRDefault="005245DA" w:rsidP="00367BF0">
            <w:pPr>
              <w:tabs>
                <w:tab w:val="num" w:pos="0"/>
              </w:tabs>
              <w:ind w:left="-57" w:right="-57" w:firstLine="0"/>
              <w:jc w:val="center"/>
              <w:rPr>
                <w:b/>
                <w:sz w:val="24"/>
                <w:szCs w:val="24"/>
                <w:lang w:eastAsia="ru-RU"/>
              </w:rPr>
            </w:pPr>
            <w:r w:rsidRPr="00B52575">
              <w:rPr>
                <w:b/>
                <w:sz w:val="24"/>
                <w:szCs w:val="24"/>
                <w:lang w:eastAsia="ru-RU"/>
              </w:rPr>
              <w:t>Количество в научной библиотеке / Наименование ЭБС</w:t>
            </w:r>
          </w:p>
        </w:tc>
      </w:tr>
      <w:tr w:rsidR="005245DA" w:rsidRPr="00B52575" w:rsidTr="00367BF0">
        <w:tc>
          <w:tcPr>
            <w:tcW w:w="709" w:type="dxa"/>
          </w:tcPr>
          <w:p w:rsidR="005245DA" w:rsidRDefault="005245DA" w:rsidP="00367BF0">
            <w:pPr>
              <w:tabs>
                <w:tab w:val="num" w:pos="0"/>
              </w:tabs>
              <w:ind w:firstLine="0"/>
              <w:jc w:val="center"/>
              <w:rPr>
                <w:sz w:val="24"/>
                <w:szCs w:val="24"/>
                <w:lang w:eastAsia="ru-RU"/>
              </w:rPr>
            </w:pPr>
            <w:r>
              <w:rPr>
                <w:sz w:val="24"/>
                <w:szCs w:val="24"/>
                <w:lang w:eastAsia="ru-RU"/>
              </w:rPr>
              <w:t>2</w:t>
            </w:r>
          </w:p>
        </w:tc>
        <w:tc>
          <w:tcPr>
            <w:tcW w:w="2977" w:type="dxa"/>
          </w:tcPr>
          <w:p w:rsidR="005245DA" w:rsidRPr="00D844EA" w:rsidRDefault="005245DA" w:rsidP="00367BF0">
            <w:pPr>
              <w:tabs>
                <w:tab w:val="num" w:pos="0"/>
              </w:tabs>
              <w:ind w:firstLine="0"/>
              <w:jc w:val="center"/>
              <w:rPr>
                <w:sz w:val="24"/>
                <w:szCs w:val="24"/>
                <w:lang w:eastAsia="ru-RU"/>
              </w:rPr>
            </w:pPr>
            <w:r w:rsidRPr="00D844EA">
              <w:rPr>
                <w:sz w:val="24"/>
                <w:szCs w:val="24"/>
              </w:rPr>
              <w:t>Камышанов П. И.</w:t>
            </w:r>
          </w:p>
        </w:tc>
        <w:tc>
          <w:tcPr>
            <w:tcW w:w="4536" w:type="dxa"/>
          </w:tcPr>
          <w:p w:rsidR="005245DA" w:rsidRPr="00D844EA" w:rsidRDefault="005245DA" w:rsidP="00367BF0">
            <w:pPr>
              <w:tabs>
                <w:tab w:val="num" w:pos="0"/>
              </w:tabs>
              <w:ind w:firstLine="0"/>
              <w:jc w:val="center"/>
              <w:rPr>
                <w:sz w:val="24"/>
                <w:szCs w:val="24"/>
                <w:lang w:eastAsia="ru-RU"/>
              </w:rPr>
            </w:pPr>
            <w:r w:rsidRPr="00D844EA">
              <w:rPr>
                <w:sz w:val="24"/>
                <w:szCs w:val="24"/>
              </w:rPr>
              <w:t> Финансовый и управленческий учет и анализ</w:t>
            </w:r>
          </w:p>
        </w:tc>
        <w:tc>
          <w:tcPr>
            <w:tcW w:w="269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учебник</w:t>
            </w:r>
          </w:p>
        </w:tc>
        <w:tc>
          <w:tcPr>
            <w:tcW w:w="184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2019</w:t>
            </w:r>
          </w:p>
        </w:tc>
        <w:tc>
          <w:tcPr>
            <w:tcW w:w="1951" w:type="dxa"/>
          </w:tcPr>
          <w:p w:rsidR="005245DA" w:rsidRPr="00D844EA" w:rsidRDefault="005245DA" w:rsidP="00367BF0">
            <w:pPr>
              <w:tabs>
                <w:tab w:val="num" w:pos="0"/>
              </w:tabs>
              <w:ind w:firstLine="0"/>
              <w:jc w:val="center"/>
              <w:rPr>
                <w:sz w:val="24"/>
                <w:szCs w:val="24"/>
                <w:lang w:eastAsia="ru-RU"/>
              </w:rPr>
            </w:pPr>
            <w:r w:rsidRPr="00D844EA">
              <w:rPr>
                <w:sz w:val="24"/>
                <w:szCs w:val="24"/>
              </w:rPr>
              <w:t>ЭБС "ZNANIUM.COM"</w:t>
            </w:r>
          </w:p>
        </w:tc>
      </w:tr>
      <w:tr w:rsidR="005245DA" w:rsidRPr="00B52575" w:rsidTr="00367BF0">
        <w:tc>
          <w:tcPr>
            <w:tcW w:w="709" w:type="dxa"/>
          </w:tcPr>
          <w:p w:rsidR="005245DA" w:rsidRDefault="005245DA" w:rsidP="00367BF0">
            <w:pPr>
              <w:tabs>
                <w:tab w:val="num" w:pos="0"/>
              </w:tabs>
              <w:ind w:firstLine="0"/>
              <w:jc w:val="center"/>
              <w:rPr>
                <w:sz w:val="24"/>
                <w:szCs w:val="24"/>
                <w:lang w:eastAsia="ru-RU"/>
              </w:rPr>
            </w:pPr>
            <w:r>
              <w:rPr>
                <w:sz w:val="24"/>
                <w:szCs w:val="24"/>
                <w:lang w:eastAsia="ru-RU"/>
              </w:rPr>
              <w:t>3</w:t>
            </w:r>
          </w:p>
        </w:tc>
        <w:tc>
          <w:tcPr>
            <w:tcW w:w="2977" w:type="dxa"/>
          </w:tcPr>
          <w:p w:rsidR="005245DA" w:rsidRPr="008765ED" w:rsidRDefault="005245DA" w:rsidP="00367BF0">
            <w:pPr>
              <w:tabs>
                <w:tab w:val="num" w:pos="0"/>
              </w:tabs>
              <w:ind w:firstLine="0"/>
              <w:jc w:val="center"/>
              <w:rPr>
                <w:sz w:val="24"/>
                <w:szCs w:val="24"/>
                <w:shd w:val="clear" w:color="auto" w:fill="DCDCDC"/>
              </w:rPr>
            </w:pPr>
            <w:r w:rsidRPr="008765ED">
              <w:rPr>
                <w:bCs/>
                <w:sz w:val="24"/>
                <w:szCs w:val="24"/>
              </w:rPr>
              <w:t>Проскурин В. К.</w:t>
            </w:r>
          </w:p>
        </w:tc>
        <w:tc>
          <w:tcPr>
            <w:tcW w:w="4536" w:type="dxa"/>
          </w:tcPr>
          <w:p w:rsidR="005245DA" w:rsidRPr="008765ED" w:rsidRDefault="005245DA" w:rsidP="00367BF0">
            <w:pPr>
              <w:tabs>
                <w:tab w:val="num" w:pos="0"/>
              </w:tabs>
              <w:ind w:firstLine="0"/>
              <w:jc w:val="center"/>
              <w:rPr>
                <w:sz w:val="24"/>
                <w:szCs w:val="24"/>
                <w:shd w:val="clear" w:color="auto" w:fill="DCDCDC"/>
              </w:rPr>
            </w:pPr>
            <w:r w:rsidRPr="008765ED">
              <w:rPr>
                <w:sz w:val="24"/>
                <w:szCs w:val="24"/>
              </w:rPr>
              <w:t>Анализ, оценка и финансирование инновационных проектов</w:t>
            </w:r>
          </w:p>
        </w:tc>
        <w:tc>
          <w:tcPr>
            <w:tcW w:w="269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учебное пособие</w:t>
            </w:r>
          </w:p>
        </w:tc>
        <w:tc>
          <w:tcPr>
            <w:tcW w:w="1843" w:type="dxa"/>
          </w:tcPr>
          <w:p w:rsidR="005245DA" w:rsidRPr="00D844EA" w:rsidRDefault="005245DA" w:rsidP="00367BF0">
            <w:pPr>
              <w:tabs>
                <w:tab w:val="num" w:pos="0"/>
              </w:tabs>
              <w:ind w:firstLine="0"/>
              <w:jc w:val="center"/>
              <w:rPr>
                <w:sz w:val="24"/>
                <w:szCs w:val="24"/>
                <w:lang w:eastAsia="ru-RU"/>
              </w:rPr>
            </w:pPr>
            <w:r w:rsidRPr="00D844EA">
              <w:rPr>
                <w:sz w:val="24"/>
                <w:szCs w:val="24"/>
                <w:lang w:eastAsia="ru-RU"/>
              </w:rPr>
              <w:t>2020</w:t>
            </w:r>
          </w:p>
        </w:tc>
        <w:tc>
          <w:tcPr>
            <w:tcW w:w="1951" w:type="dxa"/>
          </w:tcPr>
          <w:p w:rsidR="005245DA" w:rsidRPr="00D844EA" w:rsidRDefault="005245DA" w:rsidP="00367BF0">
            <w:pPr>
              <w:tabs>
                <w:tab w:val="num" w:pos="0"/>
              </w:tabs>
              <w:ind w:firstLine="0"/>
              <w:jc w:val="center"/>
              <w:rPr>
                <w:sz w:val="24"/>
                <w:szCs w:val="24"/>
                <w:lang w:eastAsia="ru-RU"/>
              </w:rPr>
            </w:pPr>
            <w:r w:rsidRPr="00D844EA">
              <w:rPr>
                <w:sz w:val="24"/>
                <w:szCs w:val="24"/>
              </w:rPr>
              <w:t>ЭБС "ZNANIUM.COM"</w:t>
            </w:r>
          </w:p>
        </w:tc>
      </w:tr>
    </w:tbl>
    <w:p w:rsidR="005245DA" w:rsidRPr="00B52575" w:rsidRDefault="005245DA" w:rsidP="005245DA">
      <w:pPr>
        <w:shd w:val="clear" w:color="auto" w:fill="FFFFFF"/>
        <w:ind w:firstLine="0"/>
        <w:rPr>
          <w:sz w:val="24"/>
          <w:szCs w:val="24"/>
          <w:lang w:eastAsia="ru-RU"/>
        </w:rPr>
      </w:pPr>
    </w:p>
    <w:p w:rsidR="005245DA" w:rsidRPr="00B52575" w:rsidRDefault="005245DA" w:rsidP="005245DA">
      <w:pPr>
        <w:tabs>
          <w:tab w:val="num" w:pos="0"/>
        </w:tabs>
        <w:ind w:firstLine="709"/>
        <w:rPr>
          <w:b/>
          <w:bCs/>
          <w:sz w:val="24"/>
          <w:szCs w:val="24"/>
          <w:lang w:eastAsia="ru-RU"/>
        </w:rPr>
        <w:sectPr w:rsidR="005245DA" w:rsidRPr="00B52575" w:rsidSect="001742C9">
          <w:pgSz w:w="16838" w:h="11906" w:orient="landscape"/>
          <w:pgMar w:top="1418" w:right="1134" w:bottom="851" w:left="1134" w:header="709" w:footer="709" w:gutter="0"/>
          <w:cols w:space="708"/>
          <w:titlePg/>
          <w:docGrid w:linePitch="360"/>
        </w:sectPr>
      </w:pPr>
    </w:p>
    <w:p w:rsidR="005245DA" w:rsidRPr="00B52575" w:rsidRDefault="005245DA" w:rsidP="005245DA">
      <w:pPr>
        <w:tabs>
          <w:tab w:val="num" w:pos="0"/>
        </w:tabs>
        <w:ind w:firstLine="709"/>
        <w:rPr>
          <w:b/>
          <w:bCs/>
          <w:sz w:val="24"/>
          <w:szCs w:val="24"/>
          <w:lang w:eastAsia="ru-RU"/>
        </w:rPr>
      </w:pPr>
      <w:r w:rsidRPr="00B52575">
        <w:rPr>
          <w:b/>
          <w:bCs/>
          <w:sz w:val="24"/>
          <w:szCs w:val="24"/>
          <w:lang w:eastAsia="ru-RU"/>
        </w:rPr>
        <w:lastRenderedPageBreak/>
        <w:t>8.3. Перечень профессиональных баз данных и информационных справочных систем</w:t>
      </w:r>
    </w:p>
    <w:p w:rsidR="005245DA" w:rsidRPr="008765ED" w:rsidRDefault="005245DA" w:rsidP="005245DA">
      <w:pPr>
        <w:numPr>
          <w:ilvl w:val="0"/>
          <w:numId w:val="32"/>
        </w:numPr>
        <w:ind w:left="0" w:firstLine="709"/>
        <w:rPr>
          <w:bCs/>
          <w:sz w:val="24"/>
          <w:szCs w:val="24"/>
          <w:lang w:eastAsia="ru-RU"/>
        </w:rPr>
      </w:pPr>
      <w:r w:rsidRPr="008765ED">
        <w:rPr>
          <w:bCs/>
          <w:sz w:val="24"/>
          <w:szCs w:val="24"/>
          <w:lang w:eastAsia="ru-RU"/>
        </w:rPr>
        <w:t>КонсультантПлюс —  Режим доступа к журн.: http://www.consultant.ru/</w:t>
      </w:r>
    </w:p>
    <w:p w:rsidR="005245DA" w:rsidRPr="008765ED" w:rsidRDefault="005245DA" w:rsidP="005245DA">
      <w:pPr>
        <w:numPr>
          <w:ilvl w:val="0"/>
          <w:numId w:val="32"/>
        </w:numPr>
        <w:ind w:left="0" w:firstLine="709"/>
        <w:rPr>
          <w:bCs/>
          <w:sz w:val="24"/>
          <w:szCs w:val="24"/>
          <w:lang w:eastAsia="ru-RU"/>
        </w:rPr>
      </w:pPr>
      <w:r w:rsidRPr="008765ED">
        <w:rPr>
          <w:bCs/>
          <w:sz w:val="24"/>
          <w:szCs w:val="24"/>
          <w:lang w:eastAsia="ru-RU"/>
        </w:rPr>
        <w:t xml:space="preserve">Гарант.РУ [Электронный ресурс] : информационно-правовой портал — Режим доступа к журн.: </w:t>
      </w:r>
      <w:hyperlink r:id="rId10" w:history="1">
        <w:r w:rsidRPr="008765ED">
          <w:rPr>
            <w:rStyle w:val="aff0"/>
            <w:bCs/>
            <w:sz w:val="24"/>
            <w:szCs w:val="24"/>
            <w:lang w:eastAsia="ru-RU"/>
          </w:rPr>
          <w:t>http://www.garant.ru/</w:t>
        </w:r>
      </w:hyperlink>
    </w:p>
    <w:p w:rsidR="005245DA" w:rsidRPr="008765ED" w:rsidRDefault="005245DA" w:rsidP="005245DA">
      <w:pPr>
        <w:numPr>
          <w:ilvl w:val="0"/>
          <w:numId w:val="32"/>
        </w:numPr>
        <w:ind w:left="0" w:firstLine="709"/>
        <w:rPr>
          <w:bCs/>
          <w:sz w:val="24"/>
          <w:szCs w:val="24"/>
          <w:lang w:eastAsia="ru-RU"/>
        </w:rPr>
      </w:pPr>
      <w:r w:rsidRPr="008765ED">
        <w:rPr>
          <w:color w:val="000000"/>
          <w:sz w:val="24"/>
          <w:szCs w:val="24"/>
          <w:lang w:eastAsia="ru-RU"/>
        </w:rPr>
        <w:t>Scopus[Электронный ресурс] : реферативная база данных. – Netherlands: Elsevier, 2004– . – Режим доступа : scopus.com. – Загл. с экрана. – Яз. рус., англ.</w:t>
      </w:r>
    </w:p>
    <w:p w:rsidR="005245DA" w:rsidRPr="008765ED" w:rsidRDefault="005245DA" w:rsidP="005245DA">
      <w:pPr>
        <w:numPr>
          <w:ilvl w:val="0"/>
          <w:numId w:val="32"/>
        </w:numPr>
        <w:ind w:left="0" w:firstLine="709"/>
        <w:rPr>
          <w:bCs/>
          <w:sz w:val="24"/>
          <w:szCs w:val="24"/>
          <w:lang w:eastAsia="ru-RU"/>
        </w:rPr>
      </w:pPr>
      <w:r w:rsidRPr="008765ED">
        <w:rPr>
          <w:color w:val="000000"/>
          <w:sz w:val="24"/>
          <w:szCs w:val="24"/>
          <w:lang w:eastAsia="ru-RU"/>
        </w:rPr>
        <w:t>Elibrary[Электронный ресурс] : научная электронная библиотека. – Москва : НЭБ, 2000– . – Режим доступа : elibrary.ru. – Загл. с экрана. – Яз. рус., англ.</w:t>
      </w:r>
    </w:p>
    <w:p w:rsidR="005245DA" w:rsidRPr="008765ED" w:rsidRDefault="005245DA" w:rsidP="005245DA">
      <w:pPr>
        <w:numPr>
          <w:ilvl w:val="0"/>
          <w:numId w:val="32"/>
        </w:numPr>
        <w:ind w:left="0" w:firstLine="709"/>
        <w:rPr>
          <w:bCs/>
          <w:sz w:val="24"/>
          <w:szCs w:val="24"/>
          <w:lang w:eastAsia="ru-RU"/>
        </w:rPr>
      </w:pPr>
      <w:r w:rsidRPr="008765ED">
        <w:rPr>
          <w:bCs/>
          <w:sz w:val="24"/>
          <w:szCs w:val="24"/>
          <w:lang w:eastAsia="ru-RU"/>
        </w:rPr>
        <w:t xml:space="preserve">Бухгалтерский учет. Налоги. Аудит Audit [Электронный ресурс] : информационно-правовой портал —  Режим доступа к журн.: </w:t>
      </w:r>
      <w:hyperlink r:id="rId11" w:history="1">
        <w:r w:rsidRPr="008765ED">
          <w:rPr>
            <w:rStyle w:val="aff0"/>
            <w:bCs/>
            <w:sz w:val="24"/>
            <w:szCs w:val="24"/>
            <w:lang w:eastAsia="ru-RU"/>
          </w:rPr>
          <w:t>http://www.audit-it.ru/</w:t>
        </w:r>
      </w:hyperlink>
    </w:p>
    <w:p w:rsidR="005245DA" w:rsidRPr="004B4D48" w:rsidRDefault="005245DA" w:rsidP="005245DA">
      <w:pPr>
        <w:ind w:left="709" w:firstLine="0"/>
        <w:rPr>
          <w:bCs/>
          <w:lang w:eastAsia="ru-RU"/>
        </w:rPr>
      </w:pPr>
    </w:p>
    <w:p w:rsidR="005245DA" w:rsidRPr="000520DB" w:rsidRDefault="005245DA" w:rsidP="005245DA">
      <w:pPr>
        <w:pStyle w:val="afe"/>
        <w:ind w:firstLine="709"/>
        <w:rPr>
          <w:bCs/>
          <w:sz w:val="24"/>
          <w:szCs w:val="24"/>
          <w:lang w:eastAsia="ru-RU"/>
        </w:rPr>
      </w:pPr>
    </w:p>
    <w:p w:rsidR="005245DA" w:rsidRPr="00B52575" w:rsidRDefault="005245DA" w:rsidP="005245DA">
      <w:pPr>
        <w:tabs>
          <w:tab w:val="num" w:pos="0"/>
        </w:tabs>
        <w:ind w:firstLine="709"/>
        <w:rPr>
          <w:b/>
          <w:bCs/>
          <w:sz w:val="24"/>
          <w:szCs w:val="24"/>
          <w:lang w:eastAsia="ru-RU"/>
        </w:rPr>
      </w:pPr>
      <w:r w:rsidRPr="00B52575">
        <w:rPr>
          <w:b/>
          <w:bCs/>
          <w:sz w:val="24"/>
          <w:szCs w:val="24"/>
          <w:lang w:eastAsia="ru-RU"/>
        </w:rPr>
        <w:t>8.4. Перечень программного обеспечения</w:t>
      </w:r>
    </w:p>
    <w:p w:rsidR="005245DA" w:rsidRPr="000520DB" w:rsidRDefault="005245DA" w:rsidP="005245DA">
      <w:pPr>
        <w:tabs>
          <w:tab w:val="num" w:pos="0"/>
        </w:tabs>
        <w:ind w:firstLine="0"/>
        <w:rPr>
          <w:bC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8"/>
        <w:gridCol w:w="4394"/>
      </w:tblGrid>
      <w:tr w:rsidR="005245DA" w:rsidRPr="00B52575" w:rsidTr="00367BF0">
        <w:trPr>
          <w:tblHeader/>
        </w:trPr>
        <w:tc>
          <w:tcPr>
            <w:tcW w:w="675" w:type="dxa"/>
            <w:vAlign w:val="center"/>
          </w:tcPr>
          <w:p w:rsidR="005245DA" w:rsidRPr="00B52575" w:rsidRDefault="005245DA" w:rsidP="00367BF0">
            <w:pPr>
              <w:tabs>
                <w:tab w:val="num" w:pos="0"/>
              </w:tabs>
              <w:ind w:firstLine="0"/>
              <w:jc w:val="center"/>
              <w:rPr>
                <w:b/>
                <w:bCs/>
                <w:sz w:val="24"/>
                <w:szCs w:val="24"/>
                <w:lang w:eastAsia="ru-RU"/>
              </w:rPr>
            </w:pPr>
            <w:r w:rsidRPr="00B52575">
              <w:rPr>
                <w:b/>
                <w:bCs/>
                <w:sz w:val="24"/>
                <w:szCs w:val="24"/>
                <w:lang w:eastAsia="ru-RU"/>
              </w:rPr>
              <w:t>№ п/п</w:t>
            </w:r>
          </w:p>
        </w:tc>
        <w:tc>
          <w:tcPr>
            <w:tcW w:w="4678" w:type="dxa"/>
            <w:vAlign w:val="center"/>
          </w:tcPr>
          <w:p w:rsidR="005245DA" w:rsidRPr="00B52575" w:rsidRDefault="005245DA" w:rsidP="00367BF0">
            <w:pPr>
              <w:tabs>
                <w:tab w:val="num" w:pos="0"/>
              </w:tabs>
              <w:ind w:firstLine="0"/>
              <w:jc w:val="center"/>
              <w:rPr>
                <w:b/>
                <w:bCs/>
                <w:sz w:val="24"/>
                <w:szCs w:val="24"/>
                <w:lang w:eastAsia="ru-RU"/>
              </w:rPr>
            </w:pPr>
            <w:r w:rsidRPr="00B52575">
              <w:rPr>
                <w:b/>
                <w:bCs/>
                <w:sz w:val="24"/>
                <w:szCs w:val="24"/>
                <w:lang w:eastAsia="ru-RU"/>
              </w:rPr>
              <w:t>Наименование ПО</w:t>
            </w:r>
          </w:p>
        </w:tc>
        <w:tc>
          <w:tcPr>
            <w:tcW w:w="4394" w:type="dxa"/>
            <w:vAlign w:val="center"/>
          </w:tcPr>
          <w:p w:rsidR="005245DA" w:rsidRPr="00B52575" w:rsidRDefault="005245DA" w:rsidP="00367BF0">
            <w:pPr>
              <w:tabs>
                <w:tab w:val="num" w:pos="0"/>
              </w:tabs>
              <w:ind w:firstLine="0"/>
              <w:jc w:val="center"/>
              <w:rPr>
                <w:b/>
                <w:bCs/>
                <w:sz w:val="24"/>
                <w:szCs w:val="24"/>
                <w:lang w:eastAsia="ru-RU"/>
              </w:rPr>
            </w:pPr>
            <w:r w:rsidRPr="00B52575">
              <w:rPr>
                <w:b/>
                <w:bCs/>
                <w:sz w:val="24"/>
                <w:szCs w:val="24"/>
                <w:lang w:eastAsia="ru-RU"/>
              </w:rPr>
              <w:t>Реквизиты договора</w:t>
            </w:r>
          </w:p>
          <w:p w:rsidR="005245DA" w:rsidRPr="00B52575" w:rsidRDefault="005245DA" w:rsidP="00367BF0">
            <w:pPr>
              <w:tabs>
                <w:tab w:val="num" w:pos="0"/>
              </w:tabs>
              <w:ind w:firstLine="0"/>
              <w:jc w:val="center"/>
              <w:rPr>
                <w:b/>
                <w:bCs/>
                <w:sz w:val="24"/>
                <w:szCs w:val="24"/>
                <w:lang w:eastAsia="ru-RU"/>
              </w:rPr>
            </w:pPr>
            <w:r w:rsidRPr="00B52575">
              <w:rPr>
                <w:b/>
                <w:bCs/>
                <w:sz w:val="24"/>
                <w:szCs w:val="24"/>
                <w:lang w:eastAsia="ru-RU"/>
              </w:rPr>
              <w:t>(дата, номер, срок действия)</w:t>
            </w:r>
          </w:p>
        </w:tc>
      </w:tr>
      <w:tr w:rsidR="005245DA" w:rsidRPr="00B52575" w:rsidTr="00367BF0">
        <w:tc>
          <w:tcPr>
            <w:tcW w:w="675" w:type="dxa"/>
          </w:tcPr>
          <w:p w:rsidR="005245DA" w:rsidRPr="00B52575" w:rsidRDefault="005245DA" w:rsidP="00367BF0">
            <w:pPr>
              <w:tabs>
                <w:tab w:val="num" w:pos="0"/>
              </w:tabs>
              <w:ind w:firstLine="0"/>
              <w:jc w:val="center"/>
              <w:rPr>
                <w:sz w:val="24"/>
                <w:szCs w:val="24"/>
                <w:lang w:eastAsia="ru-RU"/>
              </w:rPr>
            </w:pPr>
            <w:r>
              <w:rPr>
                <w:sz w:val="24"/>
                <w:szCs w:val="24"/>
                <w:lang w:eastAsia="ru-RU"/>
              </w:rPr>
              <w:t>1</w:t>
            </w:r>
          </w:p>
        </w:tc>
        <w:tc>
          <w:tcPr>
            <w:tcW w:w="4678" w:type="dxa"/>
            <w:vAlign w:val="center"/>
          </w:tcPr>
          <w:p w:rsidR="005245DA" w:rsidRPr="00F231B7" w:rsidRDefault="005245DA" w:rsidP="00367BF0">
            <w:pPr>
              <w:ind w:firstLine="0"/>
              <w:jc w:val="center"/>
              <w:rPr>
                <w:sz w:val="24"/>
                <w:szCs w:val="24"/>
              </w:rPr>
            </w:pPr>
            <w:r w:rsidRPr="00F231B7">
              <w:rPr>
                <w:sz w:val="24"/>
                <w:szCs w:val="24"/>
              </w:rPr>
              <w:t>Windows</w:t>
            </w:r>
          </w:p>
        </w:tc>
        <w:tc>
          <w:tcPr>
            <w:tcW w:w="4394" w:type="dxa"/>
            <w:vAlign w:val="center"/>
          </w:tcPr>
          <w:p w:rsidR="005245DA" w:rsidRPr="00F231B7" w:rsidRDefault="005245DA" w:rsidP="00367BF0">
            <w:pPr>
              <w:ind w:firstLine="0"/>
              <w:jc w:val="center"/>
              <w:rPr>
                <w:sz w:val="24"/>
                <w:szCs w:val="24"/>
              </w:rPr>
            </w:pPr>
            <w:r w:rsidRPr="00F231B7">
              <w:rPr>
                <w:sz w:val="24"/>
                <w:szCs w:val="24"/>
              </w:rPr>
              <w:t>Договор № 690 от 19.05.2015г., срок действия - бессрочно</w:t>
            </w:r>
          </w:p>
        </w:tc>
      </w:tr>
      <w:tr w:rsidR="005245DA" w:rsidRPr="00B52575" w:rsidTr="00367BF0">
        <w:tc>
          <w:tcPr>
            <w:tcW w:w="675" w:type="dxa"/>
          </w:tcPr>
          <w:p w:rsidR="005245DA" w:rsidRPr="00B52575" w:rsidRDefault="005245DA" w:rsidP="00367BF0">
            <w:pPr>
              <w:tabs>
                <w:tab w:val="num" w:pos="0"/>
              </w:tabs>
              <w:ind w:firstLine="0"/>
              <w:jc w:val="center"/>
              <w:rPr>
                <w:sz w:val="24"/>
                <w:szCs w:val="24"/>
                <w:lang w:eastAsia="ru-RU"/>
              </w:rPr>
            </w:pPr>
            <w:r>
              <w:rPr>
                <w:sz w:val="24"/>
                <w:szCs w:val="24"/>
                <w:lang w:eastAsia="ru-RU"/>
              </w:rPr>
              <w:t>2</w:t>
            </w:r>
          </w:p>
        </w:tc>
        <w:tc>
          <w:tcPr>
            <w:tcW w:w="4678" w:type="dxa"/>
            <w:vAlign w:val="center"/>
          </w:tcPr>
          <w:p w:rsidR="005245DA" w:rsidRPr="00F231B7" w:rsidRDefault="005245DA" w:rsidP="00367BF0">
            <w:pPr>
              <w:ind w:firstLine="0"/>
              <w:jc w:val="center"/>
              <w:rPr>
                <w:sz w:val="24"/>
                <w:szCs w:val="24"/>
              </w:rPr>
            </w:pPr>
            <w:r w:rsidRPr="00F231B7">
              <w:rPr>
                <w:sz w:val="24"/>
                <w:szCs w:val="24"/>
              </w:rPr>
              <w:t>Office Standart</w:t>
            </w:r>
          </w:p>
        </w:tc>
        <w:tc>
          <w:tcPr>
            <w:tcW w:w="4394" w:type="dxa"/>
            <w:vAlign w:val="center"/>
          </w:tcPr>
          <w:p w:rsidR="005245DA" w:rsidRPr="00F231B7" w:rsidRDefault="005245DA" w:rsidP="00367BF0">
            <w:pPr>
              <w:ind w:firstLine="0"/>
              <w:jc w:val="center"/>
              <w:rPr>
                <w:sz w:val="24"/>
                <w:szCs w:val="24"/>
              </w:rPr>
            </w:pPr>
            <w:r w:rsidRPr="00F231B7">
              <w:rPr>
                <w:sz w:val="24"/>
                <w:szCs w:val="24"/>
              </w:rPr>
              <w:t>Договор № 690 от 19.05.2015г., срок действия - бессрочно;</w:t>
            </w:r>
          </w:p>
          <w:p w:rsidR="005245DA" w:rsidRPr="00F231B7" w:rsidRDefault="005245DA" w:rsidP="00367BF0">
            <w:pPr>
              <w:ind w:firstLine="0"/>
              <w:jc w:val="center"/>
              <w:rPr>
                <w:sz w:val="24"/>
                <w:szCs w:val="24"/>
              </w:rPr>
            </w:pPr>
            <w:r w:rsidRPr="00F231B7">
              <w:rPr>
                <w:sz w:val="24"/>
                <w:szCs w:val="24"/>
              </w:rPr>
              <w:t>Договор № 727 от 20.07.2016г., срок действия - бессрочно</w:t>
            </w:r>
          </w:p>
        </w:tc>
      </w:tr>
    </w:tbl>
    <w:p w:rsidR="00313B25" w:rsidRDefault="00313B25" w:rsidP="00223B93">
      <w:pPr>
        <w:tabs>
          <w:tab w:val="num" w:pos="0"/>
        </w:tabs>
        <w:ind w:firstLine="0"/>
        <w:rPr>
          <w:b/>
          <w:bCs/>
          <w:sz w:val="24"/>
          <w:szCs w:val="24"/>
          <w:lang w:eastAsia="ru-RU"/>
        </w:rPr>
      </w:pPr>
    </w:p>
    <w:p w:rsidR="005245DA" w:rsidRPr="00B52575" w:rsidRDefault="005245DA" w:rsidP="005245DA">
      <w:pPr>
        <w:tabs>
          <w:tab w:val="num" w:pos="0"/>
        </w:tabs>
        <w:ind w:firstLine="709"/>
        <w:rPr>
          <w:b/>
          <w:bCs/>
          <w:sz w:val="24"/>
          <w:szCs w:val="24"/>
          <w:lang w:eastAsia="ru-RU"/>
        </w:rPr>
      </w:pPr>
      <w:r w:rsidRPr="00B52575">
        <w:rPr>
          <w:b/>
          <w:bCs/>
          <w:sz w:val="24"/>
          <w:szCs w:val="24"/>
          <w:lang w:eastAsia="ru-RU"/>
        </w:rPr>
        <w:t xml:space="preserve">8.5. Описание материально-технической базы, необходимой для осуществления образовательного процесса по дисциплине </w:t>
      </w:r>
    </w:p>
    <w:p w:rsidR="005245DA" w:rsidRPr="000520DB" w:rsidRDefault="005245DA" w:rsidP="005245DA">
      <w:pPr>
        <w:tabs>
          <w:tab w:val="num" w:pos="0"/>
        </w:tabs>
        <w:ind w:firstLine="0"/>
        <w:rPr>
          <w:bCs/>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4678"/>
        <w:gridCol w:w="4394"/>
      </w:tblGrid>
      <w:tr w:rsidR="005245DA" w:rsidRPr="00B52575" w:rsidTr="00367BF0">
        <w:trPr>
          <w:trHeight w:val="1134"/>
          <w:tblHeader/>
        </w:trPr>
        <w:tc>
          <w:tcPr>
            <w:tcW w:w="675" w:type="dxa"/>
            <w:vAlign w:val="center"/>
          </w:tcPr>
          <w:p w:rsidR="005245DA" w:rsidRPr="00B52575" w:rsidRDefault="005245DA" w:rsidP="00367BF0">
            <w:pPr>
              <w:shd w:val="clear" w:color="auto" w:fill="FFFFFF"/>
              <w:ind w:left="24" w:right="34" w:firstLine="0"/>
              <w:jc w:val="center"/>
              <w:rPr>
                <w:b/>
                <w:bCs/>
                <w:sz w:val="24"/>
                <w:szCs w:val="24"/>
                <w:lang w:eastAsia="ru-RU"/>
              </w:rPr>
            </w:pPr>
            <w:r w:rsidRPr="00B52575">
              <w:rPr>
                <w:b/>
                <w:bCs/>
                <w:sz w:val="24"/>
                <w:szCs w:val="24"/>
                <w:lang w:eastAsia="ru-RU"/>
              </w:rPr>
              <w:t>№ п/п</w:t>
            </w:r>
          </w:p>
        </w:tc>
        <w:tc>
          <w:tcPr>
            <w:tcW w:w="4678" w:type="dxa"/>
            <w:tcBorders>
              <w:right w:val="single" w:sz="4" w:space="0" w:color="auto"/>
            </w:tcBorders>
            <w:vAlign w:val="center"/>
          </w:tcPr>
          <w:p w:rsidR="005245DA" w:rsidRPr="00B52575" w:rsidRDefault="005245DA" w:rsidP="00367BF0">
            <w:pPr>
              <w:shd w:val="clear" w:color="auto" w:fill="FFFFFF"/>
              <w:ind w:firstLine="0"/>
              <w:jc w:val="center"/>
              <w:rPr>
                <w:b/>
                <w:bCs/>
                <w:sz w:val="24"/>
                <w:szCs w:val="24"/>
                <w:lang w:eastAsia="ru-RU"/>
              </w:rPr>
            </w:pPr>
            <w:r w:rsidRPr="00B52575">
              <w:rPr>
                <w:b/>
                <w:bCs/>
                <w:sz w:val="24"/>
                <w:szCs w:val="24"/>
                <w:lang w:eastAsia="ru-RU"/>
              </w:rPr>
              <w:t>Наименование оборудованных учебных кабинетов, лабораторий, мастерских и др. объектов для проведения практических и лабораторных занятий, помещений для самостоятельной работы обучающихся (номер аудитории)</w:t>
            </w:r>
          </w:p>
        </w:tc>
        <w:tc>
          <w:tcPr>
            <w:tcW w:w="4394" w:type="dxa"/>
            <w:tcBorders>
              <w:right w:val="single" w:sz="4" w:space="0" w:color="auto"/>
            </w:tcBorders>
            <w:vAlign w:val="center"/>
          </w:tcPr>
          <w:p w:rsidR="005245DA" w:rsidRPr="00B52575" w:rsidRDefault="005245DA" w:rsidP="00367BF0">
            <w:pPr>
              <w:shd w:val="clear" w:color="auto" w:fill="FFFFFF"/>
              <w:ind w:firstLine="0"/>
              <w:jc w:val="center"/>
              <w:rPr>
                <w:b/>
                <w:bCs/>
                <w:sz w:val="24"/>
                <w:szCs w:val="24"/>
                <w:lang w:eastAsia="ru-RU"/>
              </w:rPr>
            </w:pPr>
            <w:r w:rsidRPr="00B52575">
              <w:rPr>
                <w:b/>
                <w:bCs/>
                <w:sz w:val="24"/>
                <w:szCs w:val="24"/>
                <w:lang w:eastAsia="ru-RU"/>
              </w:rPr>
              <w:t>Перечень основного оборудования</w:t>
            </w:r>
          </w:p>
        </w:tc>
      </w:tr>
      <w:tr w:rsidR="005245DA" w:rsidRPr="00B52575" w:rsidTr="00367BF0">
        <w:tc>
          <w:tcPr>
            <w:tcW w:w="675" w:type="dxa"/>
            <w:vAlign w:val="center"/>
          </w:tcPr>
          <w:p w:rsidR="005245DA" w:rsidRPr="00B52575" w:rsidRDefault="005245DA" w:rsidP="00367BF0">
            <w:pPr>
              <w:ind w:firstLine="0"/>
              <w:jc w:val="center"/>
              <w:rPr>
                <w:sz w:val="24"/>
                <w:szCs w:val="24"/>
                <w:lang w:eastAsia="ru-RU"/>
              </w:rPr>
            </w:pPr>
            <w:r>
              <w:rPr>
                <w:sz w:val="24"/>
                <w:szCs w:val="24"/>
                <w:lang w:eastAsia="ru-RU"/>
              </w:rPr>
              <w:t>1</w:t>
            </w:r>
          </w:p>
        </w:tc>
        <w:tc>
          <w:tcPr>
            <w:tcW w:w="4678" w:type="dxa"/>
            <w:tcBorders>
              <w:right w:val="single" w:sz="4" w:space="0" w:color="auto"/>
            </w:tcBorders>
          </w:tcPr>
          <w:p w:rsidR="005245DA" w:rsidRPr="00A65508" w:rsidRDefault="005245DA" w:rsidP="00367BF0">
            <w:pPr>
              <w:ind w:firstLine="0"/>
              <w:rPr>
                <w:sz w:val="24"/>
                <w:szCs w:val="24"/>
                <w:lang w:eastAsia="ru-RU"/>
              </w:rPr>
            </w:pPr>
            <w:r w:rsidRPr="00A65508">
              <w:rPr>
                <w:sz w:val="24"/>
                <w:szCs w:val="24"/>
                <w:lang w:eastAsia="ru-RU"/>
              </w:rPr>
              <w:t>Аудитория вебконференций.</w:t>
            </w:r>
          </w:p>
          <w:p w:rsidR="005245DA" w:rsidRPr="00B52575" w:rsidRDefault="005245DA" w:rsidP="00367BF0">
            <w:pPr>
              <w:ind w:firstLine="0"/>
              <w:rPr>
                <w:sz w:val="24"/>
                <w:szCs w:val="24"/>
                <w:lang w:eastAsia="ru-RU"/>
              </w:rPr>
            </w:pPr>
            <w:r w:rsidRPr="00A65508">
              <w:rPr>
                <w:sz w:val="24"/>
                <w:szCs w:val="24"/>
                <w:lang w:eastAsia="ru-RU"/>
              </w:rPr>
              <w:t>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w:t>
            </w:r>
            <w:r>
              <w:rPr>
                <w:sz w:val="24"/>
                <w:szCs w:val="24"/>
                <w:lang w:eastAsia="ru-RU"/>
              </w:rPr>
              <w:t xml:space="preserve"> (Э-705) </w:t>
            </w:r>
          </w:p>
        </w:tc>
        <w:tc>
          <w:tcPr>
            <w:tcW w:w="4394" w:type="dxa"/>
            <w:tcBorders>
              <w:right w:val="single" w:sz="4" w:space="0" w:color="auto"/>
            </w:tcBorders>
          </w:tcPr>
          <w:p w:rsidR="005245DA" w:rsidRPr="00B52575" w:rsidRDefault="005245DA" w:rsidP="00367BF0">
            <w:pPr>
              <w:ind w:firstLine="0"/>
              <w:rPr>
                <w:sz w:val="24"/>
                <w:szCs w:val="24"/>
                <w:lang w:eastAsia="ru-RU"/>
              </w:rPr>
            </w:pPr>
            <w:r w:rsidRPr="00A65508">
              <w:rPr>
                <w:sz w:val="24"/>
                <w:szCs w:val="24"/>
                <w:lang w:eastAsia="ru-RU"/>
              </w:rPr>
              <w:t>Стол преподавательский,  экран телевизионный, роутер, стойка  для телевизора, веб</w:t>
            </w:r>
            <w:r>
              <w:rPr>
                <w:sz w:val="24"/>
                <w:szCs w:val="24"/>
                <w:lang w:eastAsia="ru-RU"/>
              </w:rPr>
              <w:t xml:space="preserve">.камера, транспарант-перетяжка, </w:t>
            </w:r>
            <w:r w:rsidRPr="00A65508">
              <w:rPr>
                <w:sz w:val="24"/>
                <w:szCs w:val="24"/>
                <w:lang w:eastAsia="ru-RU"/>
              </w:rPr>
              <w:t>ширма,наушники, компьютер с выходом в Интернет.</w:t>
            </w:r>
          </w:p>
        </w:tc>
      </w:tr>
      <w:tr w:rsidR="005245DA" w:rsidRPr="00B52575" w:rsidTr="00367BF0">
        <w:tc>
          <w:tcPr>
            <w:tcW w:w="675" w:type="dxa"/>
            <w:vAlign w:val="center"/>
          </w:tcPr>
          <w:p w:rsidR="005245DA" w:rsidRDefault="005245DA" w:rsidP="00367BF0">
            <w:pPr>
              <w:ind w:firstLine="0"/>
              <w:jc w:val="center"/>
              <w:rPr>
                <w:sz w:val="24"/>
                <w:szCs w:val="24"/>
                <w:lang w:eastAsia="ru-RU"/>
              </w:rPr>
            </w:pPr>
            <w:r>
              <w:rPr>
                <w:sz w:val="24"/>
                <w:szCs w:val="24"/>
                <w:lang w:eastAsia="ru-RU"/>
              </w:rPr>
              <w:t>2</w:t>
            </w:r>
          </w:p>
        </w:tc>
        <w:tc>
          <w:tcPr>
            <w:tcW w:w="4678" w:type="dxa"/>
            <w:tcBorders>
              <w:right w:val="single" w:sz="4" w:space="0" w:color="auto"/>
            </w:tcBorders>
          </w:tcPr>
          <w:p w:rsidR="005245DA" w:rsidRPr="006D0173" w:rsidRDefault="005245DA" w:rsidP="00367BF0">
            <w:pPr>
              <w:ind w:firstLine="0"/>
              <w:rPr>
                <w:sz w:val="24"/>
                <w:szCs w:val="24"/>
                <w:lang w:eastAsia="ru-RU"/>
              </w:rPr>
            </w:pPr>
            <w:r w:rsidRPr="005D5750">
              <w:rPr>
                <w:sz w:val="24"/>
                <w:szCs w:val="24"/>
                <w:lang w:eastAsia="ru-RU"/>
              </w:rPr>
              <w:t xml:space="preserve">Аудитория вебконференций             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w:t>
            </w:r>
            <w:r w:rsidRPr="005D5750">
              <w:rPr>
                <w:sz w:val="24"/>
                <w:szCs w:val="24"/>
                <w:lang w:eastAsia="ru-RU"/>
              </w:rPr>
              <w:lastRenderedPageBreak/>
              <w:t xml:space="preserve">консультаций. Учебная аудитория для проведения занятий  текущего контроля и промежуточной аттестации. </w:t>
            </w:r>
            <w:r>
              <w:rPr>
                <w:sz w:val="24"/>
                <w:szCs w:val="24"/>
                <w:lang w:eastAsia="ru-RU"/>
              </w:rPr>
              <w:t>(Э-405)</w:t>
            </w:r>
          </w:p>
        </w:tc>
        <w:tc>
          <w:tcPr>
            <w:tcW w:w="4394" w:type="dxa"/>
            <w:tcBorders>
              <w:right w:val="single" w:sz="4" w:space="0" w:color="auto"/>
            </w:tcBorders>
          </w:tcPr>
          <w:p w:rsidR="005245DA" w:rsidRPr="006D0173" w:rsidRDefault="005245DA" w:rsidP="00367BF0">
            <w:pPr>
              <w:ind w:firstLine="0"/>
              <w:rPr>
                <w:sz w:val="24"/>
                <w:szCs w:val="24"/>
                <w:lang w:eastAsia="ru-RU"/>
              </w:rPr>
            </w:pPr>
            <w:r w:rsidRPr="005D5750">
              <w:rPr>
                <w:sz w:val="24"/>
                <w:szCs w:val="24"/>
                <w:lang w:eastAsia="ru-RU"/>
              </w:rPr>
              <w:lastRenderedPageBreak/>
              <w:t>Стол преподавательский,  экран телевизионный, роутер, стойка  для телевизора, веб.камера, транспарант-перетяжка, ширма,наушники, компьютер с выходом в Интернет.</w:t>
            </w:r>
          </w:p>
        </w:tc>
      </w:tr>
      <w:tr w:rsidR="005245DA" w:rsidRPr="00B52575" w:rsidTr="00367BF0">
        <w:tc>
          <w:tcPr>
            <w:tcW w:w="675" w:type="dxa"/>
            <w:vAlign w:val="center"/>
          </w:tcPr>
          <w:p w:rsidR="005245DA" w:rsidRPr="00B52575" w:rsidRDefault="005245DA" w:rsidP="00367BF0">
            <w:pPr>
              <w:ind w:firstLine="0"/>
              <w:jc w:val="center"/>
              <w:rPr>
                <w:sz w:val="24"/>
                <w:szCs w:val="24"/>
                <w:lang w:eastAsia="ru-RU"/>
              </w:rPr>
            </w:pPr>
            <w:r>
              <w:rPr>
                <w:sz w:val="24"/>
                <w:szCs w:val="24"/>
                <w:lang w:eastAsia="ru-RU"/>
              </w:rPr>
              <w:lastRenderedPageBreak/>
              <w:t>3</w:t>
            </w:r>
          </w:p>
        </w:tc>
        <w:tc>
          <w:tcPr>
            <w:tcW w:w="4678" w:type="dxa"/>
            <w:tcBorders>
              <w:right w:val="single" w:sz="4" w:space="0" w:color="auto"/>
            </w:tcBorders>
          </w:tcPr>
          <w:p w:rsidR="005245DA" w:rsidRPr="00B52575" w:rsidRDefault="005245DA" w:rsidP="00367BF0">
            <w:pPr>
              <w:ind w:firstLine="0"/>
              <w:rPr>
                <w:sz w:val="24"/>
                <w:szCs w:val="24"/>
                <w:lang w:eastAsia="ru-RU"/>
              </w:rPr>
            </w:pPr>
            <w:r w:rsidRPr="006D0173">
              <w:rPr>
                <w:sz w:val="24"/>
                <w:szCs w:val="24"/>
                <w:lang w:eastAsia="ru-RU"/>
              </w:rPr>
              <w:t xml:space="preserve">Помещение для самостоятельной работы студентов </w:t>
            </w:r>
            <w:r>
              <w:rPr>
                <w:sz w:val="24"/>
                <w:szCs w:val="24"/>
                <w:lang w:eastAsia="ru-RU"/>
              </w:rPr>
              <w:t>(</w:t>
            </w:r>
            <w:r w:rsidRPr="006D0173">
              <w:rPr>
                <w:sz w:val="24"/>
                <w:szCs w:val="24"/>
                <w:lang w:eastAsia="ru-RU"/>
              </w:rPr>
              <w:t>Г-401</w:t>
            </w:r>
            <w:r>
              <w:rPr>
                <w:sz w:val="24"/>
                <w:szCs w:val="24"/>
                <w:lang w:eastAsia="ru-RU"/>
              </w:rPr>
              <w:t>)</w:t>
            </w:r>
          </w:p>
        </w:tc>
        <w:tc>
          <w:tcPr>
            <w:tcW w:w="4394" w:type="dxa"/>
            <w:tcBorders>
              <w:right w:val="single" w:sz="4" w:space="0" w:color="auto"/>
            </w:tcBorders>
          </w:tcPr>
          <w:p w:rsidR="005245DA" w:rsidRPr="00B52575" w:rsidRDefault="005245DA" w:rsidP="00367BF0">
            <w:pPr>
              <w:ind w:firstLine="0"/>
              <w:rPr>
                <w:sz w:val="24"/>
                <w:szCs w:val="24"/>
                <w:lang w:eastAsia="ru-RU"/>
              </w:rPr>
            </w:pPr>
            <w:r w:rsidRPr="006D0173">
              <w:rPr>
                <w:sz w:val="24"/>
                <w:szCs w:val="24"/>
                <w:lang w:eastAsia="ru-RU"/>
              </w:rPr>
              <w:t>Столы ученические, стулья ученические, ПК с выходом в сеть Интернет</w:t>
            </w:r>
          </w:p>
        </w:tc>
      </w:tr>
    </w:tbl>
    <w:p w:rsidR="005245DA" w:rsidRPr="00B52575" w:rsidRDefault="005245DA" w:rsidP="005245DA">
      <w:pPr>
        <w:tabs>
          <w:tab w:val="num" w:pos="0"/>
        </w:tabs>
        <w:ind w:firstLine="0"/>
        <w:rPr>
          <w:sz w:val="24"/>
          <w:szCs w:val="24"/>
          <w:lang w:eastAsia="ru-RU"/>
        </w:rPr>
      </w:pPr>
    </w:p>
    <w:p w:rsidR="005245DA" w:rsidRPr="00B52575" w:rsidRDefault="005245DA" w:rsidP="00223B93">
      <w:pPr>
        <w:tabs>
          <w:tab w:val="num" w:pos="0"/>
        </w:tabs>
        <w:ind w:firstLine="0"/>
        <w:rPr>
          <w:sz w:val="24"/>
          <w:szCs w:val="24"/>
          <w:lang w:eastAsia="ru-RU"/>
        </w:rPr>
      </w:pPr>
    </w:p>
    <w:sectPr w:rsidR="005245DA" w:rsidRPr="00B52575" w:rsidSect="00971D0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8CF" w:rsidRDefault="00E748CF">
      <w:pPr>
        <w:ind w:firstLine="0"/>
        <w:jc w:val="left"/>
        <w:rPr>
          <w:lang w:eastAsia="ru-RU"/>
        </w:rPr>
      </w:pPr>
      <w:r>
        <w:rPr>
          <w:lang w:eastAsia="ru-RU"/>
        </w:rPr>
        <w:separator/>
      </w:r>
    </w:p>
  </w:endnote>
  <w:endnote w:type="continuationSeparator" w:id="0">
    <w:p w:rsidR="00E748CF" w:rsidRDefault="00E748CF">
      <w:pPr>
        <w:ind w:firstLine="0"/>
        <w:jc w:val="left"/>
        <w:rPr>
          <w:lang w:eastAsia="ru-RU"/>
        </w:rPr>
      </w:pPr>
      <w:r>
        <w:rPr>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6A" w:rsidRPr="000F0B5F" w:rsidRDefault="000D1D6A" w:rsidP="009C5D63">
    <w:pPr>
      <w:pStyle w:val="af"/>
      <w:framePr w:wrap="auto" w:vAnchor="text" w:hAnchor="margin" w:xAlign="right" w:y="1"/>
      <w:rPr>
        <w:rStyle w:val="af1"/>
        <w:sz w:val="24"/>
        <w:szCs w:val="24"/>
      </w:rPr>
    </w:pPr>
  </w:p>
  <w:p w:rsidR="000D1D6A" w:rsidRDefault="000D1D6A" w:rsidP="009C5D63">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6A" w:rsidRDefault="000D1D6A" w:rsidP="006B7F62">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8CF" w:rsidRDefault="00E748CF">
      <w:pPr>
        <w:ind w:firstLine="0"/>
        <w:jc w:val="left"/>
        <w:rPr>
          <w:lang w:eastAsia="ru-RU"/>
        </w:rPr>
      </w:pPr>
      <w:r>
        <w:rPr>
          <w:lang w:eastAsia="ru-RU"/>
        </w:rPr>
        <w:separator/>
      </w:r>
    </w:p>
  </w:footnote>
  <w:footnote w:type="continuationSeparator" w:id="0">
    <w:p w:rsidR="00E748CF" w:rsidRDefault="00E748CF">
      <w:pPr>
        <w:ind w:firstLine="0"/>
        <w:jc w:val="left"/>
        <w:rPr>
          <w:lang w:eastAsia="ru-RU"/>
        </w:rPr>
      </w:pPr>
      <w:r>
        <w:rPr>
          <w:lang w:eastAsia="ru-RU"/>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5984"/>
    <w:multiLevelType w:val="multilevel"/>
    <w:tmpl w:val="D0C82ECC"/>
    <w:lvl w:ilvl="0">
      <w:start w:val="1"/>
      <w:numFmt w:val="decimal"/>
      <w:lvlText w:val="%1."/>
      <w:lvlJc w:val="left"/>
      <w:pPr>
        <w:tabs>
          <w:tab w:val="num" w:pos="435"/>
        </w:tabs>
        <w:ind w:left="435" w:hanging="435"/>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 w15:restartNumberingAfterBreak="0">
    <w:nsid w:val="09AC4E76"/>
    <w:multiLevelType w:val="multilevel"/>
    <w:tmpl w:val="A87295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0B945A14"/>
    <w:multiLevelType w:val="hybridMultilevel"/>
    <w:tmpl w:val="0FA0F276"/>
    <w:lvl w:ilvl="0" w:tplc="4AA617D0">
      <w:start w:val="1"/>
      <w:numFmt w:val="bullet"/>
      <w:lvlText w:val=""/>
      <w:lvlJc w:val="left"/>
      <w:pPr>
        <w:tabs>
          <w:tab w:val="num" w:pos="1856"/>
        </w:tabs>
        <w:ind w:left="1856"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3" w15:restartNumberingAfterBreak="0">
    <w:nsid w:val="14913E2A"/>
    <w:multiLevelType w:val="hybridMultilevel"/>
    <w:tmpl w:val="3F52A392"/>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4" w15:restartNumberingAfterBreak="0">
    <w:nsid w:val="1BA52F16"/>
    <w:multiLevelType w:val="hybridMultilevel"/>
    <w:tmpl w:val="FA02E21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BC87AED"/>
    <w:multiLevelType w:val="hybridMultilevel"/>
    <w:tmpl w:val="3F60B094"/>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6" w15:restartNumberingAfterBreak="0">
    <w:nsid w:val="1FBB7F50"/>
    <w:multiLevelType w:val="hybridMultilevel"/>
    <w:tmpl w:val="0F209058"/>
    <w:lvl w:ilvl="0" w:tplc="04190001">
      <w:start w:val="1"/>
      <w:numFmt w:val="bullet"/>
      <w:lvlText w:val=""/>
      <w:lvlJc w:val="left"/>
      <w:pPr>
        <w:tabs>
          <w:tab w:val="num" w:pos="795"/>
        </w:tabs>
        <w:ind w:left="795" w:hanging="360"/>
      </w:pPr>
      <w:rPr>
        <w:rFonts w:ascii="Symbol" w:hAnsi="Symbol" w:cs="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cs="Wingdings" w:hint="default"/>
      </w:rPr>
    </w:lvl>
    <w:lvl w:ilvl="3" w:tplc="04190001">
      <w:start w:val="1"/>
      <w:numFmt w:val="bullet"/>
      <w:lvlText w:val=""/>
      <w:lvlJc w:val="left"/>
      <w:pPr>
        <w:tabs>
          <w:tab w:val="num" w:pos="2955"/>
        </w:tabs>
        <w:ind w:left="2955" w:hanging="360"/>
      </w:pPr>
      <w:rPr>
        <w:rFonts w:ascii="Symbol" w:hAnsi="Symbol" w:cs="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cs="Wingdings" w:hint="default"/>
      </w:rPr>
    </w:lvl>
    <w:lvl w:ilvl="6" w:tplc="04190001">
      <w:start w:val="1"/>
      <w:numFmt w:val="bullet"/>
      <w:lvlText w:val=""/>
      <w:lvlJc w:val="left"/>
      <w:pPr>
        <w:tabs>
          <w:tab w:val="num" w:pos="5115"/>
        </w:tabs>
        <w:ind w:left="5115" w:hanging="360"/>
      </w:pPr>
      <w:rPr>
        <w:rFonts w:ascii="Symbol" w:hAnsi="Symbol" w:cs="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cs="Wingdings" w:hint="default"/>
      </w:rPr>
    </w:lvl>
  </w:abstractNum>
  <w:abstractNum w:abstractNumId="7" w15:restartNumberingAfterBreak="0">
    <w:nsid w:val="229729FB"/>
    <w:multiLevelType w:val="hybridMultilevel"/>
    <w:tmpl w:val="84EA9EB2"/>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22B123BF"/>
    <w:multiLevelType w:val="hybridMultilevel"/>
    <w:tmpl w:val="32843F5A"/>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6400D06"/>
    <w:multiLevelType w:val="hybridMultilevel"/>
    <w:tmpl w:val="27E6E764"/>
    <w:lvl w:ilvl="0" w:tplc="FFFFFFFF">
      <w:start w:val="2"/>
      <w:numFmt w:val="bullet"/>
      <w:lvlText w:val="-"/>
      <w:lvlJc w:val="left"/>
      <w:pPr>
        <w:tabs>
          <w:tab w:val="num" w:pos="1211"/>
        </w:tabs>
        <w:ind w:firstLine="851"/>
      </w:pPr>
      <w:rPr>
        <w:rFont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31BA7966"/>
    <w:multiLevelType w:val="hybridMultilevel"/>
    <w:tmpl w:val="3EE2EDD2"/>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11" w15:restartNumberingAfterBreak="0">
    <w:nsid w:val="37254658"/>
    <w:multiLevelType w:val="hybridMultilevel"/>
    <w:tmpl w:val="B0426416"/>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374C2C10"/>
    <w:multiLevelType w:val="multilevel"/>
    <w:tmpl w:val="484E5AF4"/>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879"/>
        </w:tabs>
        <w:ind w:left="879" w:hanging="525"/>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632"/>
        </w:tabs>
        <w:ind w:left="4632" w:hanging="1800"/>
      </w:pPr>
      <w:rPr>
        <w:rFonts w:hint="default"/>
      </w:rPr>
    </w:lvl>
  </w:abstractNum>
  <w:abstractNum w:abstractNumId="13" w15:restartNumberingAfterBreak="0">
    <w:nsid w:val="37EB6B8E"/>
    <w:multiLevelType w:val="multilevel"/>
    <w:tmpl w:val="C7E89AFE"/>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879"/>
        </w:tabs>
        <w:ind w:left="879" w:hanging="525"/>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632"/>
        </w:tabs>
        <w:ind w:left="4632" w:hanging="1800"/>
      </w:pPr>
      <w:rPr>
        <w:rFonts w:hint="default"/>
      </w:rPr>
    </w:lvl>
  </w:abstractNum>
  <w:abstractNum w:abstractNumId="14" w15:restartNumberingAfterBreak="0">
    <w:nsid w:val="38F848E5"/>
    <w:multiLevelType w:val="hybridMultilevel"/>
    <w:tmpl w:val="5184A834"/>
    <w:lvl w:ilvl="0" w:tplc="04190001">
      <w:start w:val="1"/>
      <w:numFmt w:val="bullet"/>
      <w:lvlText w:val=""/>
      <w:lvlJc w:val="left"/>
      <w:pPr>
        <w:tabs>
          <w:tab w:val="num" w:pos="1428"/>
        </w:tabs>
        <w:ind w:left="1428"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5" w15:restartNumberingAfterBreak="0">
    <w:nsid w:val="41B9139A"/>
    <w:multiLevelType w:val="multilevel"/>
    <w:tmpl w:val="42A2A906"/>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924"/>
        </w:tabs>
        <w:ind w:left="924" w:hanging="570"/>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6" w15:restartNumberingAfterBreak="0">
    <w:nsid w:val="44860EE1"/>
    <w:multiLevelType w:val="hybridMultilevel"/>
    <w:tmpl w:val="CD38866A"/>
    <w:lvl w:ilvl="0" w:tplc="0764F240">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7" w15:restartNumberingAfterBreak="0">
    <w:nsid w:val="461716F0"/>
    <w:multiLevelType w:val="hybridMultilevel"/>
    <w:tmpl w:val="4EE63D76"/>
    <w:lvl w:ilvl="0" w:tplc="35AA09B8">
      <w:start w:val="1"/>
      <w:numFmt w:val="decimal"/>
      <w:lvlText w:val="%1"/>
      <w:lvlJc w:val="left"/>
      <w:pPr>
        <w:tabs>
          <w:tab w:val="num" w:pos="57"/>
        </w:tabs>
        <w:ind w:left="5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4A1A0B7A"/>
    <w:multiLevelType w:val="multilevel"/>
    <w:tmpl w:val="08620C38"/>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9" w15:restartNumberingAfterBreak="0">
    <w:nsid w:val="4A240A35"/>
    <w:multiLevelType w:val="hybridMultilevel"/>
    <w:tmpl w:val="A49A2394"/>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20" w15:restartNumberingAfterBreak="0">
    <w:nsid w:val="53E001FC"/>
    <w:multiLevelType w:val="hybridMultilevel"/>
    <w:tmpl w:val="9CF042D2"/>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1" w15:restartNumberingAfterBreak="0">
    <w:nsid w:val="58D76801"/>
    <w:multiLevelType w:val="multilevel"/>
    <w:tmpl w:val="9A04F8E2"/>
    <w:lvl w:ilvl="0">
      <w:start w:val="1"/>
      <w:numFmt w:val="decimal"/>
      <w:lvlText w:val="%1."/>
      <w:lvlJc w:val="left"/>
      <w:pPr>
        <w:tabs>
          <w:tab w:val="num" w:pos="1230"/>
        </w:tabs>
        <w:ind w:left="1230" w:hanging="1230"/>
      </w:pPr>
      <w:rPr>
        <w:rFonts w:hint="default"/>
      </w:rPr>
    </w:lvl>
    <w:lvl w:ilvl="1">
      <w:start w:val="1"/>
      <w:numFmt w:val="decimal"/>
      <w:lvlText w:val="%1.%2."/>
      <w:lvlJc w:val="left"/>
      <w:pPr>
        <w:tabs>
          <w:tab w:val="num" w:pos="1938"/>
        </w:tabs>
        <w:ind w:left="1938" w:hanging="1230"/>
      </w:pPr>
      <w:rPr>
        <w:rFonts w:hint="default"/>
      </w:rPr>
    </w:lvl>
    <w:lvl w:ilvl="2">
      <w:start w:val="1"/>
      <w:numFmt w:val="decimal"/>
      <w:lvlText w:val="%1.%2.%3."/>
      <w:lvlJc w:val="left"/>
      <w:pPr>
        <w:tabs>
          <w:tab w:val="num" w:pos="2646"/>
        </w:tabs>
        <w:ind w:left="2646" w:hanging="1230"/>
      </w:pPr>
      <w:rPr>
        <w:rFonts w:hint="default"/>
      </w:rPr>
    </w:lvl>
    <w:lvl w:ilvl="3">
      <w:start w:val="1"/>
      <w:numFmt w:val="decimal"/>
      <w:lvlText w:val="%1.%2.%3.%4."/>
      <w:lvlJc w:val="left"/>
      <w:pPr>
        <w:tabs>
          <w:tab w:val="num" w:pos="3354"/>
        </w:tabs>
        <w:ind w:left="3354" w:hanging="1230"/>
      </w:pPr>
      <w:rPr>
        <w:rFonts w:hint="default"/>
      </w:rPr>
    </w:lvl>
    <w:lvl w:ilvl="4">
      <w:start w:val="1"/>
      <w:numFmt w:val="decimal"/>
      <w:lvlText w:val="%1.%2.%3.%4.%5."/>
      <w:lvlJc w:val="left"/>
      <w:pPr>
        <w:tabs>
          <w:tab w:val="num" w:pos="4062"/>
        </w:tabs>
        <w:ind w:left="4062" w:hanging="123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2" w15:restartNumberingAfterBreak="0">
    <w:nsid w:val="5A1E0BBF"/>
    <w:multiLevelType w:val="hybridMultilevel"/>
    <w:tmpl w:val="BBF2D5F6"/>
    <w:lvl w:ilvl="0" w:tplc="9E5248D6">
      <w:start w:val="1"/>
      <w:numFmt w:val="decimal"/>
      <w:lvlText w:val="%1."/>
      <w:lvlJc w:val="left"/>
      <w:pPr>
        <w:tabs>
          <w:tab w:val="num" w:pos="1211"/>
        </w:tabs>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5B190493"/>
    <w:multiLevelType w:val="hybridMultilevel"/>
    <w:tmpl w:val="2994A02A"/>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24" w15:restartNumberingAfterBreak="0">
    <w:nsid w:val="6AD0732F"/>
    <w:multiLevelType w:val="singleLevel"/>
    <w:tmpl w:val="5D0E5B3C"/>
    <w:lvl w:ilvl="0">
      <w:start w:val="1"/>
      <w:numFmt w:val="bullet"/>
      <w:lvlText w:val="-"/>
      <w:lvlJc w:val="left"/>
      <w:pPr>
        <w:tabs>
          <w:tab w:val="num" w:pos="644"/>
        </w:tabs>
        <w:ind w:left="644" w:hanging="360"/>
      </w:pPr>
      <w:rPr>
        <w:rFonts w:hint="default"/>
      </w:rPr>
    </w:lvl>
  </w:abstractNum>
  <w:abstractNum w:abstractNumId="25" w15:restartNumberingAfterBreak="0">
    <w:nsid w:val="6E172473"/>
    <w:multiLevelType w:val="hybridMultilevel"/>
    <w:tmpl w:val="2318936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12D2203"/>
    <w:multiLevelType w:val="hybridMultilevel"/>
    <w:tmpl w:val="182EF5C8"/>
    <w:lvl w:ilvl="0" w:tplc="35AA09B8">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74954888"/>
    <w:multiLevelType w:val="hybridMultilevel"/>
    <w:tmpl w:val="84BCA2F6"/>
    <w:lvl w:ilvl="0" w:tplc="D5C46E4C">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28" w15:restartNumberingAfterBreak="0">
    <w:nsid w:val="749C6133"/>
    <w:multiLevelType w:val="hybridMultilevel"/>
    <w:tmpl w:val="691CEA2E"/>
    <w:lvl w:ilvl="0" w:tplc="72885E46">
      <w:start w:val="1"/>
      <w:numFmt w:val="bullet"/>
      <w:lvlText w:val=""/>
      <w:lvlJc w:val="left"/>
      <w:pPr>
        <w:tabs>
          <w:tab w:val="num" w:pos="964"/>
        </w:tabs>
        <w:ind w:left="737"/>
      </w:pPr>
      <w:rPr>
        <w:rFonts w:ascii="Symbol" w:hAnsi="Symbol" w:cs="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cs="Wingdings" w:hint="default"/>
      </w:rPr>
    </w:lvl>
    <w:lvl w:ilvl="3" w:tplc="04190001">
      <w:start w:val="1"/>
      <w:numFmt w:val="bullet"/>
      <w:lvlText w:val=""/>
      <w:lvlJc w:val="left"/>
      <w:pPr>
        <w:tabs>
          <w:tab w:val="num" w:pos="2955"/>
        </w:tabs>
        <w:ind w:left="2955" w:hanging="360"/>
      </w:pPr>
      <w:rPr>
        <w:rFonts w:ascii="Symbol" w:hAnsi="Symbol" w:cs="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cs="Wingdings" w:hint="default"/>
      </w:rPr>
    </w:lvl>
    <w:lvl w:ilvl="6" w:tplc="04190001">
      <w:start w:val="1"/>
      <w:numFmt w:val="bullet"/>
      <w:lvlText w:val=""/>
      <w:lvlJc w:val="left"/>
      <w:pPr>
        <w:tabs>
          <w:tab w:val="num" w:pos="5115"/>
        </w:tabs>
        <w:ind w:left="5115" w:hanging="360"/>
      </w:pPr>
      <w:rPr>
        <w:rFonts w:ascii="Symbol" w:hAnsi="Symbol" w:cs="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cs="Wingdings" w:hint="default"/>
      </w:rPr>
    </w:lvl>
  </w:abstractNum>
  <w:abstractNum w:abstractNumId="29" w15:restartNumberingAfterBreak="0">
    <w:nsid w:val="76364D0B"/>
    <w:multiLevelType w:val="hybridMultilevel"/>
    <w:tmpl w:val="D6368C0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0" w15:restartNumberingAfterBreak="0">
    <w:nsid w:val="7C691DBE"/>
    <w:multiLevelType w:val="hybridMultilevel"/>
    <w:tmpl w:val="2DE2938C"/>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31" w15:restartNumberingAfterBreak="0">
    <w:nsid w:val="7F1177E7"/>
    <w:multiLevelType w:val="hybridMultilevel"/>
    <w:tmpl w:val="546C1926"/>
    <w:lvl w:ilvl="0" w:tplc="1354D0BC">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num w:numId="1">
    <w:abstractNumId w:val="16"/>
  </w:num>
  <w:num w:numId="2">
    <w:abstractNumId w:val="21"/>
  </w:num>
  <w:num w:numId="3">
    <w:abstractNumId w:val="1"/>
  </w:num>
  <w:num w:numId="4">
    <w:abstractNumId w:val="24"/>
  </w:num>
  <w:num w:numId="5">
    <w:abstractNumId w:val="4"/>
  </w:num>
  <w:num w:numId="6">
    <w:abstractNumId w:val="6"/>
  </w:num>
  <w:num w:numId="7">
    <w:abstractNumId w:val="10"/>
  </w:num>
  <w:num w:numId="8">
    <w:abstractNumId w:val="13"/>
  </w:num>
  <w:num w:numId="9">
    <w:abstractNumId w:val="12"/>
  </w:num>
  <w:num w:numId="10">
    <w:abstractNumId w:val="8"/>
  </w:num>
  <w:num w:numId="11">
    <w:abstractNumId w:val="25"/>
  </w:num>
  <w:num w:numId="12">
    <w:abstractNumId w:val="7"/>
  </w:num>
  <w:num w:numId="13">
    <w:abstractNumId w:val="20"/>
  </w:num>
  <w:num w:numId="14">
    <w:abstractNumId w:val="23"/>
  </w:num>
  <w:num w:numId="15">
    <w:abstractNumId w:val="5"/>
  </w:num>
  <w:num w:numId="16">
    <w:abstractNumId w:val="14"/>
  </w:num>
  <w:num w:numId="17">
    <w:abstractNumId w:val="15"/>
  </w:num>
  <w:num w:numId="18">
    <w:abstractNumId w:val="3"/>
  </w:num>
  <w:num w:numId="19">
    <w:abstractNumId w:val="19"/>
  </w:num>
  <w:num w:numId="20">
    <w:abstractNumId w:val="28"/>
  </w:num>
  <w:num w:numId="21">
    <w:abstractNumId w:val="29"/>
  </w:num>
  <w:num w:numId="22">
    <w:abstractNumId w:val="30"/>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8"/>
  </w:num>
  <w:num w:numId="26">
    <w:abstractNumId w:val="0"/>
  </w:num>
  <w:num w:numId="27">
    <w:abstractNumId w:val="2"/>
  </w:num>
  <w:num w:numId="28">
    <w:abstractNumId w:val="31"/>
  </w:num>
  <w:num w:numId="29">
    <w:abstractNumId w:val="17"/>
  </w:num>
  <w:num w:numId="30">
    <w:abstractNumId w:val="9"/>
  </w:num>
  <w:num w:numId="31">
    <w:abstractNumId w:val="26"/>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357"/>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434650"/>
    <w:rsid w:val="0000001B"/>
    <w:rsid w:val="00002866"/>
    <w:rsid w:val="00002C5D"/>
    <w:rsid w:val="00003752"/>
    <w:rsid w:val="00005EBD"/>
    <w:rsid w:val="00007E01"/>
    <w:rsid w:val="00014FEB"/>
    <w:rsid w:val="00015413"/>
    <w:rsid w:val="00015770"/>
    <w:rsid w:val="000174B5"/>
    <w:rsid w:val="00017986"/>
    <w:rsid w:val="000202A0"/>
    <w:rsid w:val="00020F26"/>
    <w:rsid w:val="0002132C"/>
    <w:rsid w:val="00025F4D"/>
    <w:rsid w:val="000264B7"/>
    <w:rsid w:val="0002702D"/>
    <w:rsid w:val="00027250"/>
    <w:rsid w:val="00027B1D"/>
    <w:rsid w:val="00027F8D"/>
    <w:rsid w:val="00031DDA"/>
    <w:rsid w:val="000365B5"/>
    <w:rsid w:val="0004083A"/>
    <w:rsid w:val="00040AF8"/>
    <w:rsid w:val="00040F17"/>
    <w:rsid w:val="00041597"/>
    <w:rsid w:val="0004253F"/>
    <w:rsid w:val="000463E1"/>
    <w:rsid w:val="000468DB"/>
    <w:rsid w:val="0005005A"/>
    <w:rsid w:val="000517D4"/>
    <w:rsid w:val="000520DB"/>
    <w:rsid w:val="000526E2"/>
    <w:rsid w:val="00055AF0"/>
    <w:rsid w:val="00057BC2"/>
    <w:rsid w:val="0006148A"/>
    <w:rsid w:val="0006159B"/>
    <w:rsid w:val="00064608"/>
    <w:rsid w:val="0007067A"/>
    <w:rsid w:val="000739B6"/>
    <w:rsid w:val="00073AA8"/>
    <w:rsid w:val="00074CF0"/>
    <w:rsid w:val="00074F46"/>
    <w:rsid w:val="000753D3"/>
    <w:rsid w:val="00075752"/>
    <w:rsid w:val="00075894"/>
    <w:rsid w:val="000809B3"/>
    <w:rsid w:val="00081AA7"/>
    <w:rsid w:val="00082FDE"/>
    <w:rsid w:val="0008601B"/>
    <w:rsid w:val="00087CDB"/>
    <w:rsid w:val="00091F72"/>
    <w:rsid w:val="000925B9"/>
    <w:rsid w:val="0009577B"/>
    <w:rsid w:val="00097C63"/>
    <w:rsid w:val="000A0829"/>
    <w:rsid w:val="000A3B52"/>
    <w:rsid w:val="000A66F0"/>
    <w:rsid w:val="000A6EDF"/>
    <w:rsid w:val="000B077B"/>
    <w:rsid w:val="000B1749"/>
    <w:rsid w:val="000B1AC1"/>
    <w:rsid w:val="000B1B83"/>
    <w:rsid w:val="000B2E24"/>
    <w:rsid w:val="000B2F02"/>
    <w:rsid w:val="000B3EC7"/>
    <w:rsid w:val="000B560A"/>
    <w:rsid w:val="000B5F85"/>
    <w:rsid w:val="000B6DD4"/>
    <w:rsid w:val="000B77D1"/>
    <w:rsid w:val="000C0015"/>
    <w:rsid w:val="000C0A74"/>
    <w:rsid w:val="000C1611"/>
    <w:rsid w:val="000C1C07"/>
    <w:rsid w:val="000C4030"/>
    <w:rsid w:val="000C67ED"/>
    <w:rsid w:val="000C786E"/>
    <w:rsid w:val="000D01E5"/>
    <w:rsid w:val="000D04A2"/>
    <w:rsid w:val="000D1D6A"/>
    <w:rsid w:val="000D3131"/>
    <w:rsid w:val="000D35A9"/>
    <w:rsid w:val="000D3D1C"/>
    <w:rsid w:val="000D68CC"/>
    <w:rsid w:val="000E1008"/>
    <w:rsid w:val="000E1B2D"/>
    <w:rsid w:val="000E3ABF"/>
    <w:rsid w:val="000F00D5"/>
    <w:rsid w:val="000F041F"/>
    <w:rsid w:val="000F0B5F"/>
    <w:rsid w:val="000F0DB6"/>
    <w:rsid w:val="000F1611"/>
    <w:rsid w:val="000F1B2C"/>
    <w:rsid w:val="000F1F4C"/>
    <w:rsid w:val="000F2038"/>
    <w:rsid w:val="000F26C9"/>
    <w:rsid w:val="000F27D7"/>
    <w:rsid w:val="000F2ECE"/>
    <w:rsid w:val="000F3D75"/>
    <w:rsid w:val="000F4AF5"/>
    <w:rsid w:val="000F6B78"/>
    <w:rsid w:val="000F73FA"/>
    <w:rsid w:val="000F7C0C"/>
    <w:rsid w:val="000F7D3B"/>
    <w:rsid w:val="000F7F2F"/>
    <w:rsid w:val="00100A96"/>
    <w:rsid w:val="00102298"/>
    <w:rsid w:val="0010235A"/>
    <w:rsid w:val="0010680F"/>
    <w:rsid w:val="001123E0"/>
    <w:rsid w:val="00114514"/>
    <w:rsid w:val="00114D33"/>
    <w:rsid w:val="00116555"/>
    <w:rsid w:val="00116723"/>
    <w:rsid w:val="001169E9"/>
    <w:rsid w:val="0011709F"/>
    <w:rsid w:val="00117574"/>
    <w:rsid w:val="001175B3"/>
    <w:rsid w:val="0011767E"/>
    <w:rsid w:val="00117E20"/>
    <w:rsid w:val="00120B54"/>
    <w:rsid w:val="00120B64"/>
    <w:rsid w:val="00121F6F"/>
    <w:rsid w:val="00127F27"/>
    <w:rsid w:val="00131497"/>
    <w:rsid w:val="00133CCB"/>
    <w:rsid w:val="00133FE6"/>
    <w:rsid w:val="00134430"/>
    <w:rsid w:val="00136641"/>
    <w:rsid w:val="001377E8"/>
    <w:rsid w:val="00137F51"/>
    <w:rsid w:val="00141158"/>
    <w:rsid w:val="00141C87"/>
    <w:rsid w:val="00142FB0"/>
    <w:rsid w:val="00144A78"/>
    <w:rsid w:val="00145AE2"/>
    <w:rsid w:val="001462EB"/>
    <w:rsid w:val="00150D42"/>
    <w:rsid w:val="00150F34"/>
    <w:rsid w:val="00151B0E"/>
    <w:rsid w:val="00154DB8"/>
    <w:rsid w:val="0015607E"/>
    <w:rsid w:val="00156828"/>
    <w:rsid w:val="00157D53"/>
    <w:rsid w:val="00160ED0"/>
    <w:rsid w:val="00161724"/>
    <w:rsid w:val="00162BE1"/>
    <w:rsid w:val="00162E24"/>
    <w:rsid w:val="00165380"/>
    <w:rsid w:val="00166FAD"/>
    <w:rsid w:val="00167B22"/>
    <w:rsid w:val="001715D5"/>
    <w:rsid w:val="001742C9"/>
    <w:rsid w:val="001747CE"/>
    <w:rsid w:val="00175098"/>
    <w:rsid w:val="0017652D"/>
    <w:rsid w:val="00184C71"/>
    <w:rsid w:val="00184CE2"/>
    <w:rsid w:val="00191AEC"/>
    <w:rsid w:val="00191C0B"/>
    <w:rsid w:val="0019280C"/>
    <w:rsid w:val="001928C9"/>
    <w:rsid w:val="00194C6F"/>
    <w:rsid w:val="00195C9C"/>
    <w:rsid w:val="00196034"/>
    <w:rsid w:val="00196A32"/>
    <w:rsid w:val="001972EF"/>
    <w:rsid w:val="001A06A9"/>
    <w:rsid w:val="001A118D"/>
    <w:rsid w:val="001A18C1"/>
    <w:rsid w:val="001A1EA9"/>
    <w:rsid w:val="001A3FC6"/>
    <w:rsid w:val="001A4C51"/>
    <w:rsid w:val="001A528C"/>
    <w:rsid w:val="001A55C0"/>
    <w:rsid w:val="001A719C"/>
    <w:rsid w:val="001A733D"/>
    <w:rsid w:val="001A75C9"/>
    <w:rsid w:val="001B4EA2"/>
    <w:rsid w:val="001B5297"/>
    <w:rsid w:val="001B58BA"/>
    <w:rsid w:val="001B66DA"/>
    <w:rsid w:val="001B7449"/>
    <w:rsid w:val="001B753C"/>
    <w:rsid w:val="001B75CC"/>
    <w:rsid w:val="001C1A58"/>
    <w:rsid w:val="001C6369"/>
    <w:rsid w:val="001C77D6"/>
    <w:rsid w:val="001D08D0"/>
    <w:rsid w:val="001D53AA"/>
    <w:rsid w:val="001D5F76"/>
    <w:rsid w:val="001D677F"/>
    <w:rsid w:val="001D7395"/>
    <w:rsid w:val="001E0105"/>
    <w:rsid w:val="001E0671"/>
    <w:rsid w:val="001E12B2"/>
    <w:rsid w:val="001E13F4"/>
    <w:rsid w:val="001E24DF"/>
    <w:rsid w:val="001E33CF"/>
    <w:rsid w:val="001E3627"/>
    <w:rsid w:val="001E3D6D"/>
    <w:rsid w:val="001E505D"/>
    <w:rsid w:val="001E5312"/>
    <w:rsid w:val="001E5652"/>
    <w:rsid w:val="001E6E3E"/>
    <w:rsid w:val="001E746B"/>
    <w:rsid w:val="001E7DF3"/>
    <w:rsid w:val="001F1596"/>
    <w:rsid w:val="001F1B49"/>
    <w:rsid w:val="001F22E4"/>
    <w:rsid w:val="001F2887"/>
    <w:rsid w:val="001F339D"/>
    <w:rsid w:val="001F3916"/>
    <w:rsid w:val="001F5FC7"/>
    <w:rsid w:val="00200652"/>
    <w:rsid w:val="00201179"/>
    <w:rsid w:val="00202101"/>
    <w:rsid w:val="0020392B"/>
    <w:rsid w:val="002043C2"/>
    <w:rsid w:val="00204F70"/>
    <w:rsid w:val="00205CCF"/>
    <w:rsid w:val="00207242"/>
    <w:rsid w:val="002114FE"/>
    <w:rsid w:val="00213CD4"/>
    <w:rsid w:val="0021411E"/>
    <w:rsid w:val="002160F7"/>
    <w:rsid w:val="00216230"/>
    <w:rsid w:val="0021637E"/>
    <w:rsid w:val="0022309D"/>
    <w:rsid w:val="00223B93"/>
    <w:rsid w:val="00226D17"/>
    <w:rsid w:val="00227601"/>
    <w:rsid w:val="00230EAF"/>
    <w:rsid w:val="002328E2"/>
    <w:rsid w:val="00232F88"/>
    <w:rsid w:val="002333E0"/>
    <w:rsid w:val="00233A29"/>
    <w:rsid w:val="002351E3"/>
    <w:rsid w:val="00237571"/>
    <w:rsid w:val="002406B7"/>
    <w:rsid w:val="002442A8"/>
    <w:rsid w:val="00246572"/>
    <w:rsid w:val="00251012"/>
    <w:rsid w:val="00251BF9"/>
    <w:rsid w:val="00252EC0"/>
    <w:rsid w:val="002553E0"/>
    <w:rsid w:val="002607AB"/>
    <w:rsid w:val="002625CE"/>
    <w:rsid w:val="0026297F"/>
    <w:rsid w:val="00262D6A"/>
    <w:rsid w:val="0026445E"/>
    <w:rsid w:val="00264715"/>
    <w:rsid w:val="00264F2D"/>
    <w:rsid w:val="00265A5A"/>
    <w:rsid w:val="002735E3"/>
    <w:rsid w:val="00273DA0"/>
    <w:rsid w:val="00277610"/>
    <w:rsid w:val="00280095"/>
    <w:rsid w:val="0028021C"/>
    <w:rsid w:val="00281FF1"/>
    <w:rsid w:val="00284B67"/>
    <w:rsid w:val="002867CB"/>
    <w:rsid w:val="002868E7"/>
    <w:rsid w:val="002915D1"/>
    <w:rsid w:val="002936F0"/>
    <w:rsid w:val="00293769"/>
    <w:rsid w:val="002960D4"/>
    <w:rsid w:val="00296B56"/>
    <w:rsid w:val="00297091"/>
    <w:rsid w:val="002A0C49"/>
    <w:rsid w:val="002A0E97"/>
    <w:rsid w:val="002A292E"/>
    <w:rsid w:val="002A4F8B"/>
    <w:rsid w:val="002A5978"/>
    <w:rsid w:val="002A59A2"/>
    <w:rsid w:val="002A6546"/>
    <w:rsid w:val="002A7D09"/>
    <w:rsid w:val="002B03A4"/>
    <w:rsid w:val="002B293D"/>
    <w:rsid w:val="002B3C2D"/>
    <w:rsid w:val="002B4565"/>
    <w:rsid w:val="002B4783"/>
    <w:rsid w:val="002B64FD"/>
    <w:rsid w:val="002B7688"/>
    <w:rsid w:val="002B773A"/>
    <w:rsid w:val="002B7CC3"/>
    <w:rsid w:val="002C539B"/>
    <w:rsid w:val="002C5C3D"/>
    <w:rsid w:val="002D1DBD"/>
    <w:rsid w:val="002D65A7"/>
    <w:rsid w:val="002D66D8"/>
    <w:rsid w:val="002E0837"/>
    <w:rsid w:val="002E2114"/>
    <w:rsid w:val="002E2678"/>
    <w:rsid w:val="002E3461"/>
    <w:rsid w:val="002E3953"/>
    <w:rsid w:val="002E538C"/>
    <w:rsid w:val="002E5BF6"/>
    <w:rsid w:val="002E5EC4"/>
    <w:rsid w:val="002E6666"/>
    <w:rsid w:val="002F00E7"/>
    <w:rsid w:val="002F2570"/>
    <w:rsid w:val="002F33A7"/>
    <w:rsid w:val="002F6A49"/>
    <w:rsid w:val="002F7EF8"/>
    <w:rsid w:val="0030049A"/>
    <w:rsid w:val="003008DD"/>
    <w:rsid w:val="00300F27"/>
    <w:rsid w:val="003015E2"/>
    <w:rsid w:val="00301DDB"/>
    <w:rsid w:val="00302E8B"/>
    <w:rsid w:val="0030328A"/>
    <w:rsid w:val="00303C82"/>
    <w:rsid w:val="003061C3"/>
    <w:rsid w:val="00312108"/>
    <w:rsid w:val="00313B25"/>
    <w:rsid w:val="0031531F"/>
    <w:rsid w:val="00315A99"/>
    <w:rsid w:val="00315D9A"/>
    <w:rsid w:val="00315EBE"/>
    <w:rsid w:val="00316746"/>
    <w:rsid w:val="003169B6"/>
    <w:rsid w:val="00317B90"/>
    <w:rsid w:val="003224EF"/>
    <w:rsid w:val="00324902"/>
    <w:rsid w:val="00326BE8"/>
    <w:rsid w:val="0032739B"/>
    <w:rsid w:val="00327F3D"/>
    <w:rsid w:val="003303B8"/>
    <w:rsid w:val="00330854"/>
    <w:rsid w:val="003314C7"/>
    <w:rsid w:val="003336A5"/>
    <w:rsid w:val="003356CA"/>
    <w:rsid w:val="00335931"/>
    <w:rsid w:val="00336BAE"/>
    <w:rsid w:val="00340948"/>
    <w:rsid w:val="0034266C"/>
    <w:rsid w:val="00342AE1"/>
    <w:rsid w:val="0034346B"/>
    <w:rsid w:val="003449CA"/>
    <w:rsid w:val="00344BC1"/>
    <w:rsid w:val="00350276"/>
    <w:rsid w:val="00351F29"/>
    <w:rsid w:val="003525C1"/>
    <w:rsid w:val="00352997"/>
    <w:rsid w:val="003543CF"/>
    <w:rsid w:val="00354CFD"/>
    <w:rsid w:val="00355404"/>
    <w:rsid w:val="00355C5E"/>
    <w:rsid w:val="00356A65"/>
    <w:rsid w:val="00357C6E"/>
    <w:rsid w:val="0036099A"/>
    <w:rsid w:val="00362EEE"/>
    <w:rsid w:val="003651AA"/>
    <w:rsid w:val="00365273"/>
    <w:rsid w:val="00373AE4"/>
    <w:rsid w:val="00374293"/>
    <w:rsid w:val="003772F1"/>
    <w:rsid w:val="00382607"/>
    <w:rsid w:val="0038409D"/>
    <w:rsid w:val="003846A3"/>
    <w:rsid w:val="003855C5"/>
    <w:rsid w:val="0038622E"/>
    <w:rsid w:val="003866DB"/>
    <w:rsid w:val="00386FC6"/>
    <w:rsid w:val="00390E66"/>
    <w:rsid w:val="003914F2"/>
    <w:rsid w:val="003916A0"/>
    <w:rsid w:val="0039203C"/>
    <w:rsid w:val="00393BB6"/>
    <w:rsid w:val="003960B1"/>
    <w:rsid w:val="0039698C"/>
    <w:rsid w:val="00397106"/>
    <w:rsid w:val="003A0572"/>
    <w:rsid w:val="003A0C7D"/>
    <w:rsid w:val="003A288A"/>
    <w:rsid w:val="003A2E86"/>
    <w:rsid w:val="003A308D"/>
    <w:rsid w:val="003A4261"/>
    <w:rsid w:val="003B13A5"/>
    <w:rsid w:val="003B47C6"/>
    <w:rsid w:val="003B497D"/>
    <w:rsid w:val="003B55FB"/>
    <w:rsid w:val="003B65F6"/>
    <w:rsid w:val="003B6D6C"/>
    <w:rsid w:val="003B6F88"/>
    <w:rsid w:val="003C0137"/>
    <w:rsid w:val="003C1A15"/>
    <w:rsid w:val="003C2379"/>
    <w:rsid w:val="003C2A50"/>
    <w:rsid w:val="003C2D38"/>
    <w:rsid w:val="003C30A1"/>
    <w:rsid w:val="003C32B1"/>
    <w:rsid w:val="003C36F3"/>
    <w:rsid w:val="003C3EE2"/>
    <w:rsid w:val="003C4376"/>
    <w:rsid w:val="003C48B1"/>
    <w:rsid w:val="003C4E94"/>
    <w:rsid w:val="003C6006"/>
    <w:rsid w:val="003C6B1D"/>
    <w:rsid w:val="003C7265"/>
    <w:rsid w:val="003D13CE"/>
    <w:rsid w:val="003D424D"/>
    <w:rsid w:val="003D440C"/>
    <w:rsid w:val="003D4E17"/>
    <w:rsid w:val="003D724C"/>
    <w:rsid w:val="003E0075"/>
    <w:rsid w:val="003E0D4B"/>
    <w:rsid w:val="003E3D62"/>
    <w:rsid w:val="003E3E67"/>
    <w:rsid w:val="003E4277"/>
    <w:rsid w:val="003E449B"/>
    <w:rsid w:val="003E46CE"/>
    <w:rsid w:val="003E58D0"/>
    <w:rsid w:val="003E5A1C"/>
    <w:rsid w:val="003E5FA5"/>
    <w:rsid w:val="003E5FA6"/>
    <w:rsid w:val="003F3017"/>
    <w:rsid w:val="003F6C0E"/>
    <w:rsid w:val="003F716F"/>
    <w:rsid w:val="003F7838"/>
    <w:rsid w:val="00400107"/>
    <w:rsid w:val="00400C5F"/>
    <w:rsid w:val="00402C93"/>
    <w:rsid w:val="00403412"/>
    <w:rsid w:val="00403B18"/>
    <w:rsid w:val="0040483F"/>
    <w:rsid w:val="00405A97"/>
    <w:rsid w:val="004063AE"/>
    <w:rsid w:val="004065FF"/>
    <w:rsid w:val="0040783F"/>
    <w:rsid w:val="00410320"/>
    <w:rsid w:val="004104E3"/>
    <w:rsid w:val="00410F30"/>
    <w:rsid w:val="00411685"/>
    <w:rsid w:val="004130EF"/>
    <w:rsid w:val="00414A62"/>
    <w:rsid w:val="00414E7B"/>
    <w:rsid w:val="00415969"/>
    <w:rsid w:val="00421384"/>
    <w:rsid w:val="00421CD6"/>
    <w:rsid w:val="00422B79"/>
    <w:rsid w:val="0042566F"/>
    <w:rsid w:val="00426810"/>
    <w:rsid w:val="00426C4A"/>
    <w:rsid w:val="00427A20"/>
    <w:rsid w:val="00434650"/>
    <w:rsid w:val="00434C2D"/>
    <w:rsid w:val="00434EE1"/>
    <w:rsid w:val="00435014"/>
    <w:rsid w:val="00436C8C"/>
    <w:rsid w:val="00441A11"/>
    <w:rsid w:val="004429E2"/>
    <w:rsid w:val="0044403E"/>
    <w:rsid w:val="004449A9"/>
    <w:rsid w:val="00451EE2"/>
    <w:rsid w:val="004525D9"/>
    <w:rsid w:val="00455C2A"/>
    <w:rsid w:val="00460797"/>
    <w:rsid w:val="00461D93"/>
    <w:rsid w:val="00461E66"/>
    <w:rsid w:val="004656BC"/>
    <w:rsid w:val="00465BDC"/>
    <w:rsid w:val="0046622F"/>
    <w:rsid w:val="0046752B"/>
    <w:rsid w:val="00467810"/>
    <w:rsid w:val="0046798A"/>
    <w:rsid w:val="004719A1"/>
    <w:rsid w:val="00472176"/>
    <w:rsid w:val="0047558A"/>
    <w:rsid w:val="004762A7"/>
    <w:rsid w:val="00476E6A"/>
    <w:rsid w:val="004773E0"/>
    <w:rsid w:val="00480D4A"/>
    <w:rsid w:val="00481E2D"/>
    <w:rsid w:val="00485C09"/>
    <w:rsid w:val="00486845"/>
    <w:rsid w:val="00490873"/>
    <w:rsid w:val="00490C8A"/>
    <w:rsid w:val="0049211C"/>
    <w:rsid w:val="004928CE"/>
    <w:rsid w:val="00493EEE"/>
    <w:rsid w:val="00494479"/>
    <w:rsid w:val="004948B0"/>
    <w:rsid w:val="004956AC"/>
    <w:rsid w:val="0049667C"/>
    <w:rsid w:val="00497575"/>
    <w:rsid w:val="00497FAA"/>
    <w:rsid w:val="004A0132"/>
    <w:rsid w:val="004A2A4A"/>
    <w:rsid w:val="004A4A53"/>
    <w:rsid w:val="004A627A"/>
    <w:rsid w:val="004A6600"/>
    <w:rsid w:val="004A703F"/>
    <w:rsid w:val="004B0497"/>
    <w:rsid w:val="004B2F6B"/>
    <w:rsid w:val="004B3157"/>
    <w:rsid w:val="004B52D9"/>
    <w:rsid w:val="004B6117"/>
    <w:rsid w:val="004C0467"/>
    <w:rsid w:val="004C0B81"/>
    <w:rsid w:val="004C2192"/>
    <w:rsid w:val="004C2224"/>
    <w:rsid w:val="004C6493"/>
    <w:rsid w:val="004D2E99"/>
    <w:rsid w:val="004D337C"/>
    <w:rsid w:val="004D66A0"/>
    <w:rsid w:val="004D7309"/>
    <w:rsid w:val="004D747E"/>
    <w:rsid w:val="004D74E9"/>
    <w:rsid w:val="004E0DE5"/>
    <w:rsid w:val="004E0E93"/>
    <w:rsid w:val="004E0F5E"/>
    <w:rsid w:val="004E3167"/>
    <w:rsid w:val="004E3757"/>
    <w:rsid w:val="004E46AF"/>
    <w:rsid w:val="004E5DD2"/>
    <w:rsid w:val="004E7714"/>
    <w:rsid w:val="004F095A"/>
    <w:rsid w:val="004F0BA4"/>
    <w:rsid w:val="004F276B"/>
    <w:rsid w:val="004F289A"/>
    <w:rsid w:val="004F62A5"/>
    <w:rsid w:val="00501F2A"/>
    <w:rsid w:val="005021E5"/>
    <w:rsid w:val="005022B2"/>
    <w:rsid w:val="00502538"/>
    <w:rsid w:val="005065F4"/>
    <w:rsid w:val="0050766E"/>
    <w:rsid w:val="00507F70"/>
    <w:rsid w:val="005100D4"/>
    <w:rsid w:val="00510E9D"/>
    <w:rsid w:val="00511DF8"/>
    <w:rsid w:val="005168A1"/>
    <w:rsid w:val="00520F96"/>
    <w:rsid w:val="005214CD"/>
    <w:rsid w:val="00521AB5"/>
    <w:rsid w:val="00522958"/>
    <w:rsid w:val="00522A78"/>
    <w:rsid w:val="00522AA6"/>
    <w:rsid w:val="00522DEE"/>
    <w:rsid w:val="005245DA"/>
    <w:rsid w:val="00525AE5"/>
    <w:rsid w:val="0052792E"/>
    <w:rsid w:val="005310EB"/>
    <w:rsid w:val="00532202"/>
    <w:rsid w:val="005349D5"/>
    <w:rsid w:val="0053507D"/>
    <w:rsid w:val="00535647"/>
    <w:rsid w:val="00540B71"/>
    <w:rsid w:val="005410C2"/>
    <w:rsid w:val="005428A8"/>
    <w:rsid w:val="005438D1"/>
    <w:rsid w:val="005441BB"/>
    <w:rsid w:val="00545D31"/>
    <w:rsid w:val="005513B6"/>
    <w:rsid w:val="00551F78"/>
    <w:rsid w:val="00552A58"/>
    <w:rsid w:val="00555DA9"/>
    <w:rsid w:val="00556195"/>
    <w:rsid w:val="00557312"/>
    <w:rsid w:val="00560F30"/>
    <w:rsid w:val="00561A28"/>
    <w:rsid w:val="0056326D"/>
    <w:rsid w:val="00563599"/>
    <w:rsid w:val="0056575F"/>
    <w:rsid w:val="00566BA4"/>
    <w:rsid w:val="00571751"/>
    <w:rsid w:val="005726DA"/>
    <w:rsid w:val="00572968"/>
    <w:rsid w:val="00572A86"/>
    <w:rsid w:val="00572DCC"/>
    <w:rsid w:val="00573D41"/>
    <w:rsid w:val="00574B70"/>
    <w:rsid w:val="00574D02"/>
    <w:rsid w:val="00580877"/>
    <w:rsid w:val="005816B3"/>
    <w:rsid w:val="00581CE0"/>
    <w:rsid w:val="0058441B"/>
    <w:rsid w:val="005846B2"/>
    <w:rsid w:val="00585553"/>
    <w:rsid w:val="005900AB"/>
    <w:rsid w:val="00592594"/>
    <w:rsid w:val="005935A9"/>
    <w:rsid w:val="00593A3C"/>
    <w:rsid w:val="005957E4"/>
    <w:rsid w:val="0059712B"/>
    <w:rsid w:val="005971A2"/>
    <w:rsid w:val="005A041D"/>
    <w:rsid w:val="005A0EBE"/>
    <w:rsid w:val="005A2D12"/>
    <w:rsid w:val="005A3DA4"/>
    <w:rsid w:val="005A500D"/>
    <w:rsid w:val="005A5084"/>
    <w:rsid w:val="005A52E4"/>
    <w:rsid w:val="005A63D1"/>
    <w:rsid w:val="005A6CD9"/>
    <w:rsid w:val="005A7BA4"/>
    <w:rsid w:val="005B0853"/>
    <w:rsid w:val="005B1241"/>
    <w:rsid w:val="005B213B"/>
    <w:rsid w:val="005B2ABD"/>
    <w:rsid w:val="005B603C"/>
    <w:rsid w:val="005B65C7"/>
    <w:rsid w:val="005B73B6"/>
    <w:rsid w:val="005C000B"/>
    <w:rsid w:val="005C0318"/>
    <w:rsid w:val="005C1E43"/>
    <w:rsid w:val="005C38CD"/>
    <w:rsid w:val="005C3940"/>
    <w:rsid w:val="005C452F"/>
    <w:rsid w:val="005C5DC0"/>
    <w:rsid w:val="005C6326"/>
    <w:rsid w:val="005C6D45"/>
    <w:rsid w:val="005C6F5A"/>
    <w:rsid w:val="005C79C8"/>
    <w:rsid w:val="005D031F"/>
    <w:rsid w:val="005D1F20"/>
    <w:rsid w:val="005D2307"/>
    <w:rsid w:val="005D332C"/>
    <w:rsid w:val="005D34F1"/>
    <w:rsid w:val="005D4011"/>
    <w:rsid w:val="005D721E"/>
    <w:rsid w:val="005D72B6"/>
    <w:rsid w:val="005E010F"/>
    <w:rsid w:val="005E410F"/>
    <w:rsid w:val="005E4675"/>
    <w:rsid w:val="005E564E"/>
    <w:rsid w:val="005E706C"/>
    <w:rsid w:val="005F15F9"/>
    <w:rsid w:val="005F18B7"/>
    <w:rsid w:val="005F28FC"/>
    <w:rsid w:val="005F2F10"/>
    <w:rsid w:val="005F30F6"/>
    <w:rsid w:val="005F4551"/>
    <w:rsid w:val="005F6C04"/>
    <w:rsid w:val="005F74FB"/>
    <w:rsid w:val="006005F2"/>
    <w:rsid w:val="006026AC"/>
    <w:rsid w:val="006034E0"/>
    <w:rsid w:val="006048B5"/>
    <w:rsid w:val="00604A10"/>
    <w:rsid w:val="00605A5D"/>
    <w:rsid w:val="00606C2F"/>
    <w:rsid w:val="00610061"/>
    <w:rsid w:val="00610D68"/>
    <w:rsid w:val="0061350B"/>
    <w:rsid w:val="006165A9"/>
    <w:rsid w:val="00617383"/>
    <w:rsid w:val="0062125C"/>
    <w:rsid w:val="00623DE0"/>
    <w:rsid w:val="00624218"/>
    <w:rsid w:val="006309B8"/>
    <w:rsid w:val="00632BF0"/>
    <w:rsid w:val="006339BB"/>
    <w:rsid w:val="00633F6E"/>
    <w:rsid w:val="00635403"/>
    <w:rsid w:val="00637B0F"/>
    <w:rsid w:val="006400C5"/>
    <w:rsid w:val="006402F5"/>
    <w:rsid w:val="00640BEB"/>
    <w:rsid w:val="006417A4"/>
    <w:rsid w:val="00641CE6"/>
    <w:rsid w:val="00641F35"/>
    <w:rsid w:val="00645157"/>
    <w:rsid w:val="0064538D"/>
    <w:rsid w:val="00646C94"/>
    <w:rsid w:val="006501F1"/>
    <w:rsid w:val="006516DC"/>
    <w:rsid w:val="006547C9"/>
    <w:rsid w:val="00655EF9"/>
    <w:rsid w:val="00662D84"/>
    <w:rsid w:val="00667738"/>
    <w:rsid w:val="00671406"/>
    <w:rsid w:val="00672E3A"/>
    <w:rsid w:val="00673610"/>
    <w:rsid w:val="00675DE0"/>
    <w:rsid w:val="00675DF3"/>
    <w:rsid w:val="00676260"/>
    <w:rsid w:val="0067702F"/>
    <w:rsid w:val="006774EB"/>
    <w:rsid w:val="0068164B"/>
    <w:rsid w:val="006836C7"/>
    <w:rsid w:val="006856CE"/>
    <w:rsid w:val="00686419"/>
    <w:rsid w:val="006871D2"/>
    <w:rsid w:val="00687E8E"/>
    <w:rsid w:val="00690A47"/>
    <w:rsid w:val="00690EB5"/>
    <w:rsid w:val="00693849"/>
    <w:rsid w:val="0069497A"/>
    <w:rsid w:val="006953DC"/>
    <w:rsid w:val="006A0827"/>
    <w:rsid w:val="006A0D0E"/>
    <w:rsid w:val="006A1B7E"/>
    <w:rsid w:val="006A312D"/>
    <w:rsid w:val="006A31A8"/>
    <w:rsid w:val="006A34B2"/>
    <w:rsid w:val="006A40CE"/>
    <w:rsid w:val="006A5BC9"/>
    <w:rsid w:val="006A707B"/>
    <w:rsid w:val="006B1A28"/>
    <w:rsid w:val="006B22E7"/>
    <w:rsid w:val="006B25BB"/>
    <w:rsid w:val="006B4828"/>
    <w:rsid w:val="006B5D67"/>
    <w:rsid w:val="006B7C40"/>
    <w:rsid w:val="006B7DFF"/>
    <w:rsid w:val="006B7F62"/>
    <w:rsid w:val="006C2713"/>
    <w:rsid w:val="006C2F87"/>
    <w:rsid w:val="006C358F"/>
    <w:rsid w:val="006C35D6"/>
    <w:rsid w:val="006C39F7"/>
    <w:rsid w:val="006C483D"/>
    <w:rsid w:val="006C5777"/>
    <w:rsid w:val="006C6C51"/>
    <w:rsid w:val="006C754C"/>
    <w:rsid w:val="006C7593"/>
    <w:rsid w:val="006D0BDF"/>
    <w:rsid w:val="006D10BD"/>
    <w:rsid w:val="006D21E2"/>
    <w:rsid w:val="006D270C"/>
    <w:rsid w:val="006D3A8E"/>
    <w:rsid w:val="006D777D"/>
    <w:rsid w:val="006E2272"/>
    <w:rsid w:val="006E2B4E"/>
    <w:rsid w:val="006E476B"/>
    <w:rsid w:val="006F03F3"/>
    <w:rsid w:val="006F09E3"/>
    <w:rsid w:val="006F14A7"/>
    <w:rsid w:val="006F1BC9"/>
    <w:rsid w:val="006F281C"/>
    <w:rsid w:val="006F28AC"/>
    <w:rsid w:val="006F326A"/>
    <w:rsid w:val="006F68E8"/>
    <w:rsid w:val="00700E50"/>
    <w:rsid w:val="00703CFE"/>
    <w:rsid w:val="0071242D"/>
    <w:rsid w:val="00712F65"/>
    <w:rsid w:val="0071375A"/>
    <w:rsid w:val="00713AAD"/>
    <w:rsid w:val="00714DEA"/>
    <w:rsid w:val="00717C4D"/>
    <w:rsid w:val="00720F57"/>
    <w:rsid w:val="00721546"/>
    <w:rsid w:val="00721EEC"/>
    <w:rsid w:val="00723146"/>
    <w:rsid w:val="00723392"/>
    <w:rsid w:val="00723E78"/>
    <w:rsid w:val="00726814"/>
    <w:rsid w:val="007315BC"/>
    <w:rsid w:val="0073170D"/>
    <w:rsid w:val="007319A5"/>
    <w:rsid w:val="0073224C"/>
    <w:rsid w:val="00732774"/>
    <w:rsid w:val="007344EF"/>
    <w:rsid w:val="007346EF"/>
    <w:rsid w:val="00736ADC"/>
    <w:rsid w:val="0073734B"/>
    <w:rsid w:val="00737A03"/>
    <w:rsid w:val="00741BB0"/>
    <w:rsid w:val="00742711"/>
    <w:rsid w:val="0074325C"/>
    <w:rsid w:val="00743406"/>
    <w:rsid w:val="00745925"/>
    <w:rsid w:val="007505BF"/>
    <w:rsid w:val="00750B40"/>
    <w:rsid w:val="007513EC"/>
    <w:rsid w:val="0075279D"/>
    <w:rsid w:val="00752919"/>
    <w:rsid w:val="007549C6"/>
    <w:rsid w:val="007578B5"/>
    <w:rsid w:val="00763294"/>
    <w:rsid w:val="00765322"/>
    <w:rsid w:val="007656D2"/>
    <w:rsid w:val="00765F22"/>
    <w:rsid w:val="0076637E"/>
    <w:rsid w:val="00766808"/>
    <w:rsid w:val="00770763"/>
    <w:rsid w:val="00772F7A"/>
    <w:rsid w:val="0077351B"/>
    <w:rsid w:val="00773E96"/>
    <w:rsid w:val="007750F8"/>
    <w:rsid w:val="00775B1D"/>
    <w:rsid w:val="00777461"/>
    <w:rsid w:val="007829A6"/>
    <w:rsid w:val="007858F3"/>
    <w:rsid w:val="00786245"/>
    <w:rsid w:val="007868BC"/>
    <w:rsid w:val="0079050C"/>
    <w:rsid w:val="007922FF"/>
    <w:rsid w:val="00792D14"/>
    <w:rsid w:val="007937DE"/>
    <w:rsid w:val="00793CB8"/>
    <w:rsid w:val="0079445F"/>
    <w:rsid w:val="007945EA"/>
    <w:rsid w:val="00796C2E"/>
    <w:rsid w:val="00797870"/>
    <w:rsid w:val="00797C5C"/>
    <w:rsid w:val="00797E34"/>
    <w:rsid w:val="007A321C"/>
    <w:rsid w:val="007A4329"/>
    <w:rsid w:val="007A4613"/>
    <w:rsid w:val="007A4BF6"/>
    <w:rsid w:val="007A62F9"/>
    <w:rsid w:val="007B0DF8"/>
    <w:rsid w:val="007B3D00"/>
    <w:rsid w:val="007B4040"/>
    <w:rsid w:val="007B47FA"/>
    <w:rsid w:val="007C0D52"/>
    <w:rsid w:val="007C0FD9"/>
    <w:rsid w:val="007C11B8"/>
    <w:rsid w:val="007C1F6D"/>
    <w:rsid w:val="007C278A"/>
    <w:rsid w:val="007C4D74"/>
    <w:rsid w:val="007C60CB"/>
    <w:rsid w:val="007D0087"/>
    <w:rsid w:val="007D2E25"/>
    <w:rsid w:val="007D3217"/>
    <w:rsid w:val="007D383D"/>
    <w:rsid w:val="007D3D21"/>
    <w:rsid w:val="007D6AC5"/>
    <w:rsid w:val="007E3220"/>
    <w:rsid w:val="007E3357"/>
    <w:rsid w:val="007E3491"/>
    <w:rsid w:val="007E507F"/>
    <w:rsid w:val="007F15E6"/>
    <w:rsid w:val="007F31B7"/>
    <w:rsid w:val="007F4197"/>
    <w:rsid w:val="007F52FA"/>
    <w:rsid w:val="007F7650"/>
    <w:rsid w:val="00801123"/>
    <w:rsid w:val="0080122A"/>
    <w:rsid w:val="008020FD"/>
    <w:rsid w:val="0080276E"/>
    <w:rsid w:val="00802B58"/>
    <w:rsid w:val="00802D4D"/>
    <w:rsid w:val="0080308F"/>
    <w:rsid w:val="00803305"/>
    <w:rsid w:val="00806496"/>
    <w:rsid w:val="00810213"/>
    <w:rsid w:val="00811170"/>
    <w:rsid w:val="00812995"/>
    <w:rsid w:val="00813B65"/>
    <w:rsid w:val="00815A48"/>
    <w:rsid w:val="00815AA3"/>
    <w:rsid w:val="00816115"/>
    <w:rsid w:val="00816696"/>
    <w:rsid w:val="00821FB7"/>
    <w:rsid w:val="00823D20"/>
    <w:rsid w:val="00827A05"/>
    <w:rsid w:val="008310B8"/>
    <w:rsid w:val="0083237F"/>
    <w:rsid w:val="008328F8"/>
    <w:rsid w:val="00832E7D"/>
    <w:rsid w:val="00833771"/>
    <w:rsid w:val="0083478F"/>
    <w:rsid w:val="008354F0"/>
    <w:rsid w:val="008379DD"/>
    <w:rsid w:val="00842CFF"/>
    <w:rsid w:val="008434DE"/>
    <w:rsid w:val="00846100"/>
    <w:rsid w:val="008468E5"/>
    <w:rsid w:val="0085041F"/>
    <w:rsid w:val="00850A63"/>
    <w:rsid w:val="00850A74"/>
    <w:rsid w:val="008540E2"/>
    <w:rsid w:val="008572FA"/>
    <w:rsid w:val="00860087"/>
    <w:rsid w:val="008610EB"/>
    <w:rsid w:val="008612B1"/>
    <w:rsid w:val="00862E87"/>
    <w:rsid w:val="008632D2"/>
    <w:rsid w:val="0086379B"/>
    <w:rsid w:val="00863E8E"/>
    <w:rsid w:val="0086567F"/>
    <w:rsid w:val="00865EBD"/>
    <w:rsid w:val="008669C4"/>
    <w:rsid w:val="008674DF"/>
    <w:rsid w:val="00871BC5"/>
    <w:rsid w:val="00872637"/>
    <w:rsid w:val="00874D61"/>
    <w:rsid w:val="00875AAD"/>
    <w:rsid w:val="00876B12"/>
    <w:rsid w:val="00880048"/>
    <w:rsid w:val="00882A64"/>
    <w:rsid w:val="00884EDE"/>
    <w:rsid w:val="008855B3"/>
    <w:rsid w:val="00885818"/>
    <w:rsid w:val="00890FB1"/>
    <w:rsid w:val="00891B2A"/>
    <w:rsid w:val="0089432D"/>
    <w:rsid w:val="008957BA"/>
    <w:rsid w:val="008967BB"/>
    <w:rsid w:val="008978E4"/>
    <w:rsid w:val="008A3FA5"/>
    <w:rsid w:val="008A490E"/>
    <w:rsid w:val="008A541E"/>
    <w:rsid w:val="008A7005"/>
    <w:rsid w:val="008A782B"/>
    <w:rsid w:val="008B0A93"/>
    <w:rsid w:val="008B13CA"/>
    <w:rsid w:val="008B2AF9"/>
    <w:rsid w:val="008B38E7"/>
    <w:rsid w:val="008B575D"/>
    <w:rsid w:val="008B5930"/>
    <w:rsid w:val="008B5ADE"/>
    <w:rsid w:val="008B74A3"/>
    <w:rsid w:val="008B7CA5"/>
    <w:rsid w:val="008B7FF4"/>
    <w:rsid w:val="008C1CCD"/>
    <w:rsid w:val="008C4887"/>
    <w:rsid w:val="008C53F4"/>
    <w:rsid w:val="008C55CB"/>
    <w:rsid w:val="008C6226"/>
    <w:rsid w:val="008C6490"/>
    <w:rsid w:val="008C6717"/>
    <w:rsid w:val="008C6B97"/>
    <w:rsid w:val="008C7998"/>
    <w:rsid w:val="008D061A"/>
    <w:rsid w:val="008D104E"/>
    <w:rsid w:val="008D1962"/>
    <w:rsid w:val="008D22EE"/>
    <w:rsid w:val="008D34B5"/>
    <w:rsid w:val="008D4155"/>
    <w:rsid w:val="008D76FF"/>
    <w:rsid w:val="008E235E"/>
    <w:rsid w:val="008E4858"/>
    <w:rsid w:val="008E5E9E"/>
    <w:rsid w:val="008E653E"/>
    <w:rsid w:val="008F07CC"/>
    <w:rsid w:val="008F2564"/>
    <w:rsid w:val="008F30E2"/>
    <w:rsid w:val="008F3963"/>
    <w:rsid w:val="008F3E6C"/>
    <w:rsid w:val="008F3F4C"/>
    <w:rsid w:val="008F5190"/>
    <w:rsid w:val="008F5402"/>
    <w:rsid w:val="008F5D63"/>
    <w:rsid w:val="008F6045"/>
    <w:rsid w:val="008F608B"/>
    <w:rsid w:val="0090009E"/>
    <w:rsid w:val="0090129C"/>
    <w:rsid w:val="00903415"/>
    <w:rsid w:val="0090555B"/>
    <w:rsid w:val="00905EC5"/>
    <w:rsid w:val="0090684B"/>
    <w:rsid w:val="00907438"/>
    <w:rsid w:val="00914F11"/>
    <w:rsid w:val="0091731E"/>
    <w:rsid w:val="009175C0"/>
    <w:rsid w:val="00917CD7"/>
    <w:rsid w:val="00920AE3"/>
    <w:rsid w:val="00920DA5"/>
    <w:rsid w:val="0092272E"/>
    <w:rsid w:val="009302E6"/>
    <w:rsid w:val="00931766"/>
    <w:rsid w:val="00936049"/>
    <w:rsid w:val="009409AB"/>
    <w:rsid w:val="009414A3"/>
    <w:rsid w:val="0094607F"/>
    <w:rsid w:val="00947351"/>
    <w:rsid w:val="0095016A"/>
    <w:rsid w:val="00951060"/>
    <w:rsid w:val="00951797"/>
    <w:rsid w:val="00952614"/>
    <w:rsid w:val="0095347B"/>
    <w:rsid w:val="00953BA2"/>
    <w:rsid w:val="009543E2"/>
    <w:rsid w:val="009574B3"/>
    <w:rsid w:val="009603B7"/>
    <w:rsid w:val="00960932"/>
    <w:rsid w:val="00960D4D"/>
    <w:rsid w:val="00961576"/>
    <w:rsid w:val="00965A6C"/>
    <w:rsid w:val="00966D7A"/>
    <w:rsid w:val="00967246"/>
    <w:rsid w:val="00971289"/>
    <w:rsid w:val="00971B29"/>
    <w:rsid w:val="00971C27"/>
    <w:rsid w:val="00971D08"/>
    <w:rsid w:val="00975205"/>
    <w:rsid w:val="009755A3"/>
    <w:rsid w:val="009762C2"/>
    <w:rsid w:val="009771FD"/>
    <w:rsid w:val="009774FC"/>
    <w:rsid w:val="009806D7"/>
    <w:rsid w:val="00981A8C"/>
    <w:rsid w:val="009839D2"/>
    <w:rsid w:val="009875B4"/>
    <w:rsid w:val="00990987"/>
    <w:rsid w:val="00991120"/>
    <w:rsid w:val="00991347"/>
    <w:rsid w:val="00992942"/>
    <w:rsid w:val="00997356"/>
    <w:rsid w:val="009A062B"/>
    <w:rsid w:val="009A08DA"/>
    <w:rsid w:val="009A100B"/>
    <w:rsid w:val="009A260F"/>
    <w:rsid w:val="009A2E1C"/>
    <w:rsid w:val="009A578F"/>
    <w:rsid w:val="009A5A5C"/>
    <w:rsid w:val="009B0248"/>
    <w:rsid w:val="009B2326"/>
    <w:rsid w:val="009B2F8C"/>
    <w:rsid w:val="009B35A5"/>
    <w:rsid w:val="009B3B9F"/>
    <w:rsid w:val="009B3FB2"/>
    <w:rsid w:val="009C5216"/>
    <w:rsid w:val="009C5D63"/>
    <w:rsid w:val="009C689A"/>
    <w:rsid w:val="009D08E6"/>
    <w:rsid w:val="009D166D"/>
    <w:rsid w:val="009D1AC5"/>
    <w:rsid w:val="009D25F9"/>
    <w:rsid w:val="009D30F5"/>
    <w:rsid w:val="009D7235"/>
    <w:rsid w:val="009E122C"/>
    <w:rsid w:val="009E1333"/>
    <w:rsid w:val="009E2583"/>
    <w:rsid w:val="009E684E"/>
    <w:rsid w:val="009E70BB"/>
    <w:rsid w:val="009E763F"/>
    <w:rsid w:val="009F28A0"/>
    <w:rsid w:val="009F508F"/>
    <w:rsid w:val="009F516C"/>
    <w:rsid w:val="009F551D"/>
    <w:rsid w:val="009F61E7"/>
    <w:rsid w:val="009F7496"/>
    <w:rsid w:val="009F7925"/>
    <w:rsid w:val="00A00CBE"/>
    <w:rsid w:val="00A00E3E"/>
    <w:rsid w:val="00A01292"/>
    <w:rsid w:val="00A028D2"/>
    <w:rsid w:val="00A05012"/>
    <w:rsid w:val="00A06955"/>
    <w:rsid w:val="00A06DBF"/>
    <w:rsid w:val="00A07F80"/>
    <w:rsid w:val="00A10581"/>
    <w:rsid w:val="00A109EF"/>
    <w:rsid w:val="00A141AE"/>
    <w:rsid w:val="00A1626B"/>
    <w:rsid w:val="00A171D9"/>
    <w:rsid w:val="00A17B2D"/>
    <w:rsid w:val="00A17E90"/>
    <w:rsid w:val="00A22403"/>
    <w:rsid w:val="00A22B68"/>
    <w:rsid w:val="00A23D80"/>
    <w:rsid w:val="00A26229"/>
    <w:rsid w:val="00A27321"/>
    <w:rsid w:val="00A30DB7"/>
    <w:rsid w:val="00A30F69"/>
    <w:rsid w:val="00A314E2"/>
    <w:rsid w:val="00A35883"/>
    <w:rsid w:val="00A36396"/>
    <w:rsid w:val="00A428CE"/>
    <w:rsid w:val="00A44187"/>
    <w:rsid w:val="00A45AFF"/>
    <w:rsid w:val="00A474ED"/>
    <w:rsid w:val="00A51606"/>
    <w:rsid w:val="00A52704"/>
    <w:rsid w:val="00A52CAF"/>
    <w:rsid w:val="00A53177"/>
    <w:rsid w:val="00A5343A"/>
    <w:rsid w:val="00A53C32"/>
    <w:rsid w:val="00A53F23"/>
    <w:rsid w:val="00A54A5E"/>
    <w:rsid w:val="00A55DA1"/>
    <w:rsid w:val="00A57DC7"/>
    <w:rsid w:val="00A601C0"/>
    <w:rsid w:val="00A630FD"/>
    <w:rsid w:val="00A633EA"/>
    <w:rsid w:val="00A634F6"/>
    <w:rsid w:val="00A63FE4"/>
    <w:rsid w:val="00A6480F"/>
    <w:rsid w:val="00A6528B"/>
    <w:rsid w:val="00A7069F"/>
    <w:rsid w:val="00A7086C"/>
    <w:rsid w:val="00A70E51"/>
    <w:rsid w:val="00A73F36"/>
    <w:rsid w:val="00A75D06"/>
    <w:rsid w:val="00A80194"/>
    <w:rsid w:val="00A80B65"/>
    <w:rsid w:val="00A82F64"/>
    <w:rsid w:val="00A8336F"/>
    <w:rsid w:val="00A85E48"/>
    <w:rsid w:val="00A910FF"/>
    <w:rsid w:val="00A91752"/>
    <w:rsid w:val="00A9499D"/>
    <w:rsid w:val="00A96431"/>
    <w:rsid w:val="00AA016C"/>
    <w:rsid w:val="00AA090C"/>
    <w:rsid w:val="00AA2886"/>
    <w:rsid w:val="00AA2DC5"/>
    <w:rsid w:val="00AA4EBB"/>
    <w:rsid w:val="00AA7A9D"/>
    <w:rsid w:val="00AB1275"/>
    <w:rsid w:val="00AB1818"/>
    <w:rsid w:val="00AB1AD0"/>
    <w:rsid w:val="00AB22EF"/>
    <w:rsid w:val="00AB2595"/>
    <w:rsid w:val="00AB2E76"/>
    <w:rsid w:val="00AB53B4"/>
    <w:rsid w:val="00AB5998"/>
    <w:rsid w:val="00AB7AB8"/>
    <w:rsid w:val="00AB7F7D"/>
    <w:rsid w:val="00AC0F55"/>
    <w:rsid w:val="00AC2014"/>
    <w:rsid w:val="00AC27FF"/>
    <w:rsid w:val="00AC2B07"/>
    <w:rsid w:val="00AC31ED"/>
    <w:rsid w:val="00AC454F"/>
    <w:rsid w:val="00AC598E"/>
    <w:rsid w:val="00AC6933"/>
    <w:rsid w:val="00AC6BF0"/>
    <w:rsid w:val="00AC732F"/>
    <w:rsid w:val="00AD080C"/>
    <w:rsid w:val="00AD28AE"/>
    <w:rsid w:val="00AD4FB3"/>
    <w:rsid w:val="00AD6F75"/>
    <w:rsid w:val="00AD7307"/>
    <w:rsid w:val="00AE1456"/>
    <w:rsid w:val="00AE1FD9"/>
    <w:rsid w:val="00AE20BD"/>
    <w:rsid w:val="00AE43B4"/>
    <w:rsid w:val="00AF10E2"/>
    <w:rsid w:val="00AF2FF9"/>
    <w:rsid w:val="00AF4533"/>
    <w:rsid w:val="00AF5839"/>
    <w:rsid w:val="00B00DC4"/>
    <w:rsid w:val="00B01D93"/>
    <w:rsid w:val="00B03E40"/>
    <w:rsid w:val="00B04ED8"/>
    <w:rsid w:val="00B05E29"/>
    <w:rsid w:val="00B06D0D"/>
    <w:rsid w:val="00B07E29"/>
    <w:rsid w:val="00B14A6B"/>
    <w:rsid w:val="00B1510D"/>
    <w:rsid w:val="00B208C7"/>
    <w:rsid w:val="00B244A4"/>
    <w:rsid w:val="00B30817"/>
    <w:rsid w:val="00B3142D"/>
    <w:rsid w:val="00B330AE"/>
    <w:rsid w:val="00B3408B"/>
    <w:rsid w:val="00B35266"/>
    <w:rsid w:val="00B37199"/>
    <w:rsid w:val="00B41F54"/>
    <w:rsid w:val="00B4463B"/>
    <w:rsid w:val="00B454AE"/>
    <w:rsid w:val="00B46D54"/>
    <w:rsid w:val="00B472B9"/>
    <w:rsid w:val="00B502EC"/>
    <w:rsid w:val="00B51B9B"/>
    <w:rsid w:val="00B51D9B"/>
    <w:rsid w:val="00B52192"/>
    <w:rsid w:val="00B52575"/>
    <w:rsid w:val="00B5402B"/>
    <w:rsid w:val="00B54ABC"/>
    <w:rsid w:val="00B55385"/>
    <w:rsid w:val="00B60BD5"/>
    <w:rsid w:val="00B62921"/>
    <w:rsid w:val="00B639E6"/>
    <w:rsid w:val="00B65B6A"/>
    <w:rsid w:val="00B660B8"/>
    <w:rsid w:val="00B66FC1"/>
    <w:rsid w:val="00B6722A"/>
    <w:rsid w:val="00B70624"/>
    <w:rsid w:val="00B71989"/>
    <w:rsid w:val="00B71F76"/>
    <w:rsid w:val="00B748E8"/>
    <w:rsid w:val="00B76288"/>
    <w:rsid w:val="00B80D7B"/>
    <w:rsid w:val="00B83030"/>
    <w:rsid w:val="00B83289"/>
    <w:rsid w:val="00B85021"/>
    <w:rsid w:val="00B86B00"/>
    <w:rsid w:val="00B878ED"/>
    <w:rsid w:val="00B879BA"/>
    <w:rsid w:val="00B910DC"/>
    <w:rsid w:val="00B91863"/>
    <w:rsid w:val="00B95556"/>
    <w:rsid w:val="00BA3687"/>
    <w:rsid w:val="00BA3C06"/>
    <w:rsid w:val="00BA5B46"/>
    <w:rsid w:val="00BB0D58"/>
    <w:rsid w:val="00BB27D6"/>
    <w:rsid w:val="00BB2939"/>
    <w:rsid w:val="00BB5EA7"/>
    <w:rsid w:val="00BB68FA"/>
    <w:rsid w:val="00BB77C3"/>
    <w:rsid w:val="00BC0272"/>
    <w:rsid w:val="00BC3DCC"/>
    <w:rsid w:val="00BC4660"/>
    <w:rsid w:val="00BC539C"/>
    <w:rsid w:val="00BC689D"/>
    <w:rsid w:val="00BD125F"/>
    <w:rsid w:val="00BD1EF6"/>
    <w:rsid w:val="00BD2A4A"/>
    <w:rsid w:val="00BD427E"/>
    <w:rsid w:val="00BD7264"/>
    <w:rsid w:val="00BD727B"/>
    <w:rsid w:val="00BE03BC"/>
    <w:rsid w:val="00BE09FC"/>
    <w:rsid w:val="00BE454A"/>
    <w:rsid w:val="00BF15AE"/>
    <w:rsid w:val="00BF225F"/>
    <w:rsid w:val="00BF2D6A"/>
    <w:rsid w:val="00BF4DED"/>
    <w:rsid w:val="00BF55F4"/>
    <w:rsid w:val="00BF57FF"/>
    <w:rsid w:val="00BF6CB6"/>
    <w:rsid w:val="00BF7F9E"/>
    <w:rsid w:val="00C01387"/>
    <w:rsid w:val="00C03B1A"/>
    <w:rsid w:val="00C0491D"/>
    <w:rsid w:val="00C06123"/>
    <w:rsid w:val="00C06960"/>
    <w:rsid w:val="00C06C72"/>
    <w:rsid w:val="00C071DF"/>
    <w:rsid w:val="00C07F2E"/>
    <w:rsid w:val="00C10124"/>
    <w:rsid w:val="00C10310"/>
    <w:rsid w:val="00C107C8"/>
    <w:rsid w:val="00C10D4B"/>
    <w:rsid w:val="00C1144D"/>
    <w:rsid w:val="00C12CAE"/>
    <w:rsid w:val="00C149F8"/>
    <w:rsid w:val="00C14E48"/>
    <w:rsid w:val="00C1564C"/>
    <w:rsid w:val="00C15CD0"/>
    <w:rsid w:val="00C15D77"/>
    <w:rsid w:val="00C16DAF"/>
    <w:rsid w:val="00C17BD7"/>
    <w:rsid w:val="00C21F48"/>
    <w:rsid w:val="00C26FE2"/>
    <w:rsid w:val="00C27023"/>
    <w:rsid w:val="00C27225"/>
    <w:rsid w:val="00C30205"/>
    <w:rsid w:val="00C30220"/>
    <w:rsid w:val="00C303B8"/>
    <w:rsid w:val="00C30CED"/>
    <w:rsid w:val="00C31342"/>
    <w:rsid w:val="00C31C9B"/>
    <w:rsid w:val="00C32D45"/>
    <w:rsid w:val="00C35762"/>
    <w:rsid w:val="00C3580D"/>
    <w:rsid w:val="00C3582A"/>
    <w:rsid w:val="00C36845"/>
    <w:rsid w:val="00C37851"/>
    <w:rsid w:val="00C37E9B"/>
    <w:rsid w:val="00C42D7B"/>
    <w:rsid w:val="00C43B3C"/>
    <w:rsid w:val="00C43F45"/>
    <w:rsid w:val="00C44FF7"/>
    <w:rsid w:val="00C45C59"/>
    <w:rsid w:val="00C463B0"/>
    <w:rsid w:val="00C500F6"/>
    <w:rsid w:val="00C50980"/>
    <w:rsid w:val="00C512B5"/>
    <w:rsid w:val="00C51597"/>
    <w:rsid w:val="00C51F66"/>
    <w:rsid w:val="00C52308"/>
    <w:rsid w:val="00C52A9A"/>
    <w:rsid w:val="00C531C3"/>
    <w:rsid w:val="00C53656"/>
    <w:rsid w:val="00C544CD"/>
    <w:rsid w:val="00C54AA5"/>
    <w:rsid w:val="00C5557C"/>
    <w:rsid w:val="00C56E4A"/>
    <w:rsid w:val="00C56FCC"/>
    <w:rsid w:val="00C62BB9"/>
    <w:rsid w:val="00C63CD3"/>
    <w:rsid w:val="00C64EB1"/>
    <w:rsid w:val="00C6570E"/>
    <w:rsid w:val="00C65AD9"/>
    <w:rsid w:val="00C6735C"/>
    <w:rsid w:val="00C6746A"/>
    <w:rsid w:val="00C679F4"/>
    <w:rsid w:val="00C702FF"/>
    <w:rsid w:val="00C7087A"/>
    <w:rsid w:val="00C73E10"/>
    <w:rsid w:val="00C74098"/>
    <w:rsid w:val="00C746FF"/>
    <w:rsid w:val="00C74E48"/>
    <w:rsid w:val="00C752D4"/>
    <w:rsid w:val="00C754D2"/>
    <w:rsid w:val="00C7592A"/>
    <w:rsid w:val="00C76AB4"/>
    <w:rsid w:val="00C80256"/>
    <w:rsid w:val="00C826BD"/>
    <w:rsid w:val="00C8575B"/>
    <w:rsid w:val="00C85D9B"/>
    <w:rsid w:val="00C901E5"/>
    <w:rsid w:val="00C90624"/>
    <w:rsid w:val="00C910E8"/>
    <w:rsid w:val="00C918D8"/>
    <w:rsid w:val="00C9483A"/>
    <w:rsid w:val="00C951C4"/>
    <w:rsid w:val="00C97E7B"/>
    <w:rsid w:val="00CA18F3"/>
    <w:rsid w:val="00CA1F1E"/>
    <w:rsid w:val="00CA1FA6"/>
    <w:rsid w:val="00CA32F7"/>
    <w:rsid w:val="00CA4408"/>
    <w:rsid w:val="00CA5421"/>
    <w:rsid w:val="00CA60B3"/>
    <w:rsid w:val="00CA64AD"/>
    <w:rsid w:val="00CA6DA7"/>
    <w:rsid w:val="00CA6F3A"/>
    <w:rsid w:val="00CA70C4"/>
    <w:rsid w:val="00CB1B4A"/>
    <w:rsid w:val="00CB1D32"/>
    <w:rsid w:val="00CB2A91"/>
    <w:rsid w:val="00CB2EFE"/>
    <w:rsid w:val="00CB32E7"/>
    <w:rsid w:val="00CB5203"/>
    <w:rsid w:val="00CC22F5"/>
    <w:rsid w:val="00CC2E15"/>
    <w:rsid w:val="00CC2F4D"/>
    <w:rsid w:val="00CC2F9F"/>
    <w:rsid w:val="00CC31BF"/>
    <w:rsid w:val="00CC431E"/>
    <w:rsid w:val="00CC4AF3"/>
    <w:rsid w:val="00CC5508"/>
    <w:rsid w:val="00CC5F34"/>
    <w:rsid w:val="00CC6CA1"/>
    <w:rsid w:val="00CC7CB1"/>
    <w:rsid w:val="00CD215B"/>
    <w:rsid w:val="00CD512F"/>
    <w:rsid w:val="00CE0684"/>
    <w:rsid w:val="00CE210C"/>
    <w:rsid w:val="00CE4A94"/>
    <w:rsid w:val="00CF4891"/>
    <w:rsid w:val="00CF48BE"/>
    <w:rsid w:val="00CF6A9E"/>
    <w:rsid w:val="00D00FD4"/>
    <w:rsid w:val="00D01726"/>
    <w:rsid w:val="00D01FD3"/>
    <w:rsid w:val="00D0399B"/>
    <w:rsid w:val="00D0414F"/>
    <w:rsid w:val="00D061FD"/>
    <w:rsid w:val="00D06926"/>
    <w:rsid w:val="00D07EBE"/>
    <w:rsid w:val="00D10340"/>
    <w:rsid w:val="00D115AE"/>
    <w:rsid w:val="00D115F3"/>
    <w:rsid w:val="00D13E8B"/>
    <w:rsid w:val="00D14E9A"/>
    <w:rsid w:val="00D15E20"/>
    <w:rsid w:val="00D17C9A"/>
    <w:rsid w:val="00D212B3"/>
    <w:rsid w:val="00D23DAF"/>
    <w:rsid w:val="00D23E07"/>
    <w:rsid w:val="00D24166"/>
    <w:rsid w:val="00D246FD"/>
    <w:rsid w:val="00D25722"/>
    <w:rsid w:val="00D2587C"/>
    <w:rsid w:val="00D25D2F"/>
    <w:rsid w:val="00D306A0"/>
    <w:rsid w:val="00D32996"/>
    <w:rsid w:val="00D33E69"/>
    <w:rsid w:val="00D35ABD"/>
    <w:rsid w:val="00D35C19"/>
    <w:rsid w:val="00D36AC2"/>
    <w:rsid w:val="00D42927"/>
    <w:rsid w:val="00D43C2C"/>
    <w:rsid w:val="00D45F6C"/>
    <w:rsid w:val="00D46156"/>
    <w:rsid w:val="00D4632C"/>
    <w:rsid w:val="00D47BFB"/>
    <w:rsid w:val="00D5028A"/>
    <w:rsid w:val="00D505EE"/>
    <w:rsid w:val="00D54BDC"/>
    <w:rsid w:val="00D56DF9"/>
    <w:rsid w:val="00D56DFC"/>
    <w:rsid w:val="00D57D23"/>
    <w:rsid w:val="00D57F0C"/>
    <w:rsid w:val="00D60529"/>
    <w:rsid w:val="00D60776"/>
    <w:rsid w:val="00D6151F"/>
    <w:rsid w:val="00D6344A"/>
    <w:rsid w:val="00D6503C"/>
    <w:rsid w:val="00D657A3"/>
    <w:rsid w:val="00D67082"/>
    <w:rsid w:val="00D67762"/>
    <w:rsid w:val="00D67A9B"/>
    <w:rsid w:val="00D70ED9"/>
    <w:rsid w:val="00D7186C"/>
    <w:rsid w:val="00D72E67"/>
    <w:rsid w:val="00D74AB3"/>
    <w:rsid w:val="00D74D3F"/>
    <w:rsid w:val="00D75C98"/>
    <w:rsid w:val="00D77156"/>
    <w:rsid w:val="00D77382"/>
    <w:rsid w:val="00D77FCD"/>
    <w:rsid w:val="00D815FC"/>
    <w:rsid w:val="00D816D7"/>
    <w:rsid w:val="00D82ACA"/>
    <w:rsid w:val="00D82D9E"/>
    <w:rsid w:val="00D84659"/>
    <w:rsid w:val="00D86FD5"/>
    <w:rsid w:val="00D87874"/>
    <w:rsid w:val="00D91754"/>
    <w:rsid w:val="00D94884"/>
    <w:rsid w:val="00D94E96"/>
    <w:rsid w:val="00D953B1"/>
    <w:rsid w:val="00D95C1D"/>
    <w:rsid w:val="00D96A82"/>
    <w:rsid w:val="00D96CF0"/>
    <w:rsid w:val="00D96F82"/>
    <w:rsid w:val="00D97FC8"/>
    <w:rsid w:val="00DA068E"/>
    <w:rsid w:val="00DA2FF6"/>
    <w:rsid w:val="00DA435B"/>
    <w:rsid w:val="00DA4FB8"/>
    <w:rsid w:val="00DA52EB"/>
    <w:rsid w:val="00DB0561"/>
    <w:rsid w:val="00DB1A21"/>
    <w:rsid w:val="00DB3D7C"/>
    <w:rsid w:val="00DB41DC"/>
    <w:rsid w:val="00DB5830"/>
    <w:rsid w:val="00DC08FA"/>
    <w:rsid w:val="00DC0E3C"/>
    <w:rsid w:val="00DC1F2C"/>
    <w:rsid w:val="00DC50BB"/>
    <w:rsid w:val="00DC745D"/>
    <w:rsid w:val="00DD00FC"/>
    <w:rsid w:val="00DD0802"/>
    <w:rsid w:val="00DD25F5"/>
    <w:rsid w:val="00DD278D"/>
    <w:rsid w:val="00DD279A"/>
    <w:rsid w:val="00DD3FFF"/>
    <w:rsid w:val="00DD4F7E"/>
    <w:rsid w:val="00DD63F6"/>
    <w:rsid w:val="00DE1086"/>
    <w:rsid w:val="00DE15A4"/>
    <w:rsid w:val="00DE1746"/>
    <w:rsid w:val="00DE7B0F"/>
    <w:rsid w:val="00DF1522"/>
    <w:rsid w:val="00DF17AC"/>
    <w:rsid w:val="00DF2FA2"/>
    <w:rsid w:val="00DF3162"/>
    <w:rsid w:val="00DF3CC8"/>
    <w:rsid w:val="00DF6A55"/>
    <w:rsid w:val="00E02364"/>
    <w:rsid w:val="00E037D1"/>
    <w:rsid w:val="00E03CF6"/>
    <w:rsid w:val="00E05A07"/>
    <w:rsid w:val="00E063A0"/>
    <w:rsid w:val="00E06C92"/>
    <w:rsid w:val="00E06E12"/>
    <w:rsid w:val="00E077C9"/>
    <w:rsid w:val="00E07DBA"/>
    <w:rsid w:val="00E10D29"/>
    <w:rsid w:val="00E12B33"/>
    <w:rsid w:val="00E16C4F"/>
    <w:rsid w:val="00E16D60"/>
    <w:rsid w:val="00E229B1"/>
    <w:rsid w:val="00E23DB4"/>
    <w:rsid w:val="00E24398"/>
    <w:rsid w:val="00E254BC"/>
    <w:rsid w:val="00E2582F"/>
    <w:rsid w:val="00E2684B"/>
    <w:rsid w:val="00E272DB"/>
    <w:rsid w:val="00E27A7C"/>
    <w:rsid w:val="00E30511"/>
    <w:rsid w:val="00E31D46"/>
    <w:rsid w:val="00E32C0E"/>
    <w:rsid w:val="00E34AD4"/>
    <w:rsid w:val="00E35DA2"/>
    <w:rsid w:val="00E35DEB"/>
    <w:rsid w:val="00E37034"/>
    <w:rsid w:val="00E372FC"/>
    <w:rsid w:val="00E40D38"/>
    <w:rsid w:val="00E41354"/>
    <w:rsid w:val="00E4147A"/>
    <w:rsid w:val="00E42238"/>
    <w:rsid w:val="00E43DF0"/>
    <w:rsid w:val="00E44E2B"/>
    <w:rsid w:val="00E46184"/>
    <w:rsid w:val="00E47312"/>
    <w:rsid w:val="00E477B2"/>
    <w:rsid w:val="00E51623"/>
    <w:rsid w:val="00E53610"/>
    <w:rsid w:val="00E55947"/>
    <w:rsid w:val="00E55EC7"/>
    <w:rsid w:val="00E6037A"/>
    <w:rsid w:val="00E6478C"/>
    <w:rsid w:val="00E64B7A"/>
    <w:rsid w:val="00E65E2C"/>
    <w:rsid w:val="00E66DA9"/>
    <w:rsid w:val="00E70861"/>
    <w:rsid w:val="00E70E84"/>
    <w:rsid w:val="00E71E58"/>
    <w:rsid w:val="00E721A2"/>
    <w:rsid w:val="00E724A4"/>
    <w:rsid w:val="00E731DC"/>
    <w:rsid w:val="00E743F0"/>
    <w:rsid w:val="00E748CF"/>
    <w:rsid w:val="00E749D8"/>
    <w:rsid w:val="00E74FB1"/>
    <w:rsid w:val="00E75264"/>
    <w:rsid w:val="00E77764"/>
    <w:rsid w:val="00E8003A"/>
    <w:rsid w:val="00E84BC1"/>
    <w:rsid w:val="00E85C92"/>
    <w:rsid w:val="00E86276"/>
    <w:rsid w:val="00E86A5D"/>
    <w:rsid w:val="00E8711C"/>
    <w:rsid w:val="00E872FD"/>
    <w:rsid w:val="00E87796"/>
    <w:rsid w:val="00E87A4D"/>
    <w:rsid w:val="00E915A0"/>
    <w:rsid w:val="00E925E4"/>
    <w:rsid w:val="00E927DC"/>
    <w:rsid w:val="00E92DF8"/>
    <w:rsid w:val="00E93D80"/>
    <w:rsid w:val="00E94DE5"/>
    <w:rsid w:val="00E956A6"/>
    <w:rsid w:val="00E963AF"/>
    <w:rsid w:val="00E97F11"/>
    <w:rsid w:val="00EB1DC8"/>
    <w:rsid w:val="00EB23F2"/>
    <w:rsid w:val="00EB37F2"/>
    <w:rsid w:val="00EB4785"/>
    <w:rsid w:val="00EB4DF2"/>
    <w:rsid w:val="00EB4EC9"/>
    <w:rsid w:val="00EB6148"/>
    <w:rsid w:val="00EC0774"/>
    <w:rsid w:val="00EC713B"/>
    <w:rsid w:val="00EC7B34"/>
    <w:rsid w:val="00EC7D3C"/>
    <w:rsid w:val="00ED0D09"/>
    <w:rsid w:val="00ED1C40"/>
    <w:rsid w:val="00ED23AC"/>
    <w:rsid w:val="00ED3848"/>
    <w:rsid w:val="00ED49A7"/>
    <w:rsid w:val="00ED4F8D"/>
    <w:rsid w:val="00ED5AF5"/>
    <w:rsid w:val="00ED75EE"/>
    <w:rsid w:val="00ED7E15"/>
    <w:rsid w:val="00EE184D"/>
    <w:rsid w:val="00EE1E04"/>
    <w:rsid w:val="00EE3EBC"/>
    <w:rsid w:val="00EE4676"/>
    <w:rsid w:val="00EF0167"/>
    <w:rsid w:val="00EF116E"/>
    <w:rsid w:val="00EF1AE4"/>
    <w:rsid w:val="00EF222A"/>
    <w:rsid w:val="00EF32B1"/>
    <w:rsid w:val="00EF3AC3"/>
    <w:rsid w:val="00EF48A4"/>
    <w:rsid w:val="00EF4B4C"/>
    <w:rsid w:val="00F00E4A"/>
    <w:rsid w:val="00F02BDE"/>
    <w:rsid w:val="00F036CA"/>
    <w:rsid w:val="00F0375E"/>
    <w:rsid w:val="00F07FE4"/>
    <w:rsid w:val="00F101B3"/>
    <w:rsid w:val="00F110FF"/>
    <w:rsid w:val="00F11DD0"/>
    <w:rsid w:val="00F12A10"/>
    <w:rsid w:val="00F12D07"/>
    <w:rsid w:val="00F15093"/>
    <w:rsid w:val="00F15C89"/>
    <w:rsid w:val="00F2118B"/>
    <w:rsid w:val="00F21B8C"/>
    <w:rsid w:val="00F236CF"/>
    <w:rsid w:val="00F241E5"/>
    <w:rsid w:val="00F245B6"/>
    <w:rsid w:val="00F24A4D"/>
    <w:rsid w:val="00F24B9C"/>
    <w:rsid w:val="00F25AEA"/>
    <w:rsid w:val="00F277F7"/>
    <w:rsid w:val="00F31CCB"/>
    <w:rsid w:val="00F32484"/>
    <w:rsid w:val="00F34945"/>
    <w:rsid w:val="00F34F7B"/>
    <w:rsid w:val="00F3648E"/>
    <w:rsid w:val="00F36BB1"/>
    <w:rsid w:val="00F40088"/>
    <w:rsid w:val="00F41DD1"/>
    <w:rsid w:val="00F41DF9"/>
    <w:rsid w:val="00F41E24"/>
    <w:rsid w:val="00F44366"/>
    <w:rsid w:val="00F52E93"/>
    <w:rsid w:val="00F53F9F"/>
    <w:rsid w:val="00F54ACD"/>
    <w:rsid w:val="00F5622D"/>
    <w:rsid w:val="00F56508"/>
    <w:rsid w:val="00F60E05"/>
    <w:rsid w:val="00F61942"/>
    <w:rsid w:val="00F61C7B"/>
    <w:rsid w:val="00F62ED7"/>
    <w:rsid w:val="00F6320D"/>
    <w:rsid w:val="00F65FBD"/>
    <w:rsid w:val="00F66760"/>
    <w:rsid w:val="00F6741C"/>
    <w:rsid w:val="00F724B4"/>
    <w:rsid w:val="00F72528"/>
    <w:rsid w:val="00F7255C"/>
    <w:rsid w:val="00F72F64"/>
    <w:rsid w:val="00F7352F"/>
    <w:rsid w:val="00F764FF"/>
    <w:rsid w:val="00F77F27"/>
    <w:rsid w:val="00F80574"/>
    <w:rsid w:val="00F80C72"/>
    <w:rsid w:val="00F82140"/>
    <w:rsid w:val="00F83137"/>
    <w:rsid w:val="00F83850"/>
    <w:rsid w:val="00F84347"/>
    <w:rsid w:val="00F862A5"/>
    <w:rsid w:val="00F87B6C"/>
    <w:rsid w:val="00F960A3"/>
    <w:rsid w:val="00F9742C"/>
    <w:rsid w:val="00FA07F7"/>
    <w:rsid w:val="00FA09BE"/>
    <w:rsid w:val="00FA710A"/>
    <w:rsid w:val="00FB1C4C"/>
    <w:rsid w:val="00FB365E"/>
    <w:rsid w:val="00FB4B42"/>
    <w:rsid w:val="00FB5DD2"/>
    <w:rsid w:val="00FB76AB"/>
    <w:rsid w:val="00FC2FD7"/>
    <w:rsid w:val="00FC69D9"/>
    <w:rsid w:val="00FC6A96"/>
    <w:rsid w:val="00FC6CD4"/>
    <w:rsid w:val="00FD02F7"/>
    <w:rsid w:val="00FD1661"/>
    <w:rsid w:val="00FD201B"/>
    <w:rsid w:val="00FD347E"/>
    <w:rsid w:val="00FD6F6F"/>
    <w:rsid w:val="00FE03F0"/>
    <w:rsid w:val="00FE0871"/>
    <w:rsid w:val="00FE107A"/>
    <w:rsid w:val="00FE122B"/>
    <w:rsid w:val="00FE1D08"/>
    <w:rsid w:val="00FE2157"/>
    <w:rsid w:val="00FE2882"/>
    <w:rsid w:val="00FE3310"/>
    <w:rsid w:val="00FE37F6"/>
    <w:rsid w:val="00FE62B9"/>
    <w:rsid w:val="00FE62BC"/>
    <w:rsid w:val="00FE6FEA"/>
    <w:rsid w:val="00FE755A"/>
    <w:rsid w:val="00FF074B"/>
    <w:rsid w:val="00FF1392"/>
    <w:rsid w:val="00FF145C"/>
    <w:rsid w:val="00FF171A"/>
    <w:rsid w:val="00FF357D"/>
    <w:rsid w:val="00FF535B"/>
    <w:rsid w:val="00FF64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E2B28B"/>
  <w15:docId w15:val="{CA847D2B-C4D7-45BF-8C35-65B27B0B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8F8"/>
    <w:pPr>
      <w:ind w:firstLine="567"/>
      <w:jc w:val="both"/>
    </w:pPr>
    <w:rPr>
      <w:sz w:val="28"/>
      <w:szCs w:val="28"/>
      <w:lang w:eastAsia="ko-KR"/>
    </w:rPr>
  </w:style>
  <w:style w:type="paragraph" w:styleId="2">
    <w:name w:val="heading 2"/>
    <w:basedOn w:val="a"/>
    <w:next w:val="a"/>
    <w:link w:val="20"/>
    <w:uiPriority w:val="99"/>
    <w:qFormat/>
    <w:rsid w:val="00A7069F"/>
    <w:pPr>
      <w:keepNext/>
      <w:spacing w:before="240" w:after="60"/>
      <w:ind w:firstLine="0"/>
      <w:jc w:val="left"/>
      <w:outlineLvl w:val="1"/>
    </w:pPr>
    <w:rPr>
      <w:rFonts w:ascii="Arial" w:hAnsi="Arial" w:cs="Arial"/>
      <w:b/>
      <w:bCs/>
      <w:i/>
      <w:iCs/>
      <w:lang w:eastAsia="en-US"/>
    </w:rPr>
  </w:style>
  <w:style w:type="paragraph" w:styleId="4">
    <w:name w:val="heading 4"/>
    <w:basedOn w:val="a"/>
    <w:next w:val="a"/>
    <w:link w:val="40"/>
    <w:uiPriority w:val="99"/>
    <w:qFormat/>
    <w:locked/>
    <w:rsid w:val="00EF0167"/>
    <w:pPr>
      <w:keepNext/>
      <w:spacing w:before="240" w:after="60"/>
      <w:ind w:firstLine="0"/>
      <w:jc w:val="left"/>
      <w:outlineLvl w:val="3"/>
    </w:pPr>
    <w:rPr>
      <w:rFonts w:ascii="Calibri" w:hAnsi="Calibri"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0A66F0"/>
    <w:rPr>
      <w:rFonts w:ascii="Cambria" w:hAnsi="Cambria" w:cs="Cambria"/>
      <w:b/>
      <w:bCs/>
      <w:i/>
      <w:iCs/>
      <w:sz w:val="28"/>
      <w:szCs w:val="28"/>
    </w:rPr>
  </w:style>
  <w:style w:type="character" w:customStyle="1" w:styleId="40">
    <w:name w:val="Заголовок 4 Знак"/>
    <w:basedOn w:val="a0"/>
    <w:link w:val="4"/>
    <w:uiPriority w:val="99"/>
    <w:semiHidden/>
    <w:locked/>
    <w:rsid w:val="00EF0167"/>
    <w:rPr>
      <w:rFonts w:ascii="Calibri" w:hAnsi="Calibri" w:cs="Calibri"/>
      <w:b/>
      <w:bCs/>
      <w:sz w:val="28"/>
      <w:szCs w:val="28"/>
    </w:rPr>
  </w:style>
  <w:style w:type="paragraph" w:styleId="a3">
    <w:name w:val="Balloon Text"/>
    <w:basedOn w:val="a"/>
    <w:link w:val="a4"/>
    <w:uiPriority w:val="99"/>
    <w:semiHidden/>
    <w:rsid w:val="003F7838"/>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locked/>
    <w:rsid w:val="000A66F0"/>
    <w:rPr>
      <w:rFonts w:ascii="Tahoma" w:hAnsi="Tahoma" w:cs="Tahoma"/>
      <w:sz w:val="16"/>
      <w:szCs w:val="16"/>
    </w:rPr>
  </w:style>
  <w:style w:type="paragraph" w:styleId="21">
    <w:name w:val="Body Text Indent 2"/>
    <w:basedOn w:val="a"/>
    <w:link w:val="22"/>
    <w:uiPriority w:val="99"/>
    <w:rsid w:val="00A7069F"/>
    <w:pPr>
      <w:tabs>
        <w:tab w:val="left" w:pos="5760"/>
      </w:tabs>
      <w:spacing w:before="160" w:after="120"/>
      <w:ind w:firstLine="851"/>
    </w:pPr>
    <w:rPr>
      <w:lang w:eastAsia="en-US"/>
    </w:rPr>
  </w:style>
  <w:style w:type="character" w:customStyle="1" w:styleId="22">
    <w:name w:val="Основной текст с отступом 2 Знак"/>
    <w:basedOn w:val="a0"/>
    <w:link w:val="21"/>
    <w:uiPriority w:val="99"/>
    <w:semiHidden/>
    <w:locked/>
    <w:rsid w:val="000A66F0"/>
    <w:rPr>
      <w:sz w:val="28"/>
      <w:szCs w:val="28"/>
    </w:rPr>
  </w:style>
  <w:style w:type="paragraph" w:styleId="3">
    <w:name w:val="Body Text Indent 3"/>
    <w:basedOn w:val="a"/>
    <w:link w:val="30"/>
    <w:uiPriority w:val="99"/>
    <w:rsid w:val="00A7069F"/>
    <w:pPr>
      <w:spacing w:after="120"/>
      <w:ind w:left="283" w:firstLine="0"/>
      <w:jc w:val="left"/>
    </w:pPr>
    <w:rPr>
      <w:sz w:val="16"/>
      <w:szCs w:val="16"/>
      <w:lang w:eastAsia="en-US"/>
    </w:rPr>
  </w:style>
  <w:style w:type="character" w:customStyle="1" w:styleId="30">
    <w:name w:val="Основной текст с отступом 3 Знак"/>
    <w:basedOn w:val="a0"/>
    <w:link w:val="3"/>
    <w:uiPriority w:val="99"/>
    <w:locked/>
    <w:rsid w:val="000A66F0"/>
    <w:rPr>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аг1"/>
    <w:basedOn w:val="a"/>
    <w:link w:val="a6"/>
    <w:rsid w:val="00A7069F"/>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Заг1 Знак"/>
    <w:basedOn w:val="a0"/>
    <w:link w:val="a5"/>
    <w:uiPriority w:val="99"/>
    <w:semiHidden/>
    <w:locked/>
    <w:rsid w:val="000A66F0"/>
    <w:rPr>
      <w:sz w:val="28"/>
      <w:szCs w:val="28"/>
    </w:rPr>
  </w:style>
  <w:style w:type="character" w:styleId="a7">
    <w:name w:val="annotation reference"/>
    <w:basedOn w:val="a0"/>
    <w:uiPriority w:val="99"/>
    <w:semiHidden/>
    <w:rsid w:val="003F7838"/>
    <w:rPr>
      <w:sz w:val="16"/>
      <w:szCs w:val="16"/>
    </w:rPr>
  </w:style>
  <w:style w:type="paragraph" w:styleId="a8">
    <w:name w:val="annotation text"/>
    <w:basedOn w:val="a"/>
    <w:link w:val="a9"/>
    <w:uiPriority w:val="99"/>
    <w:semiHidden/>
    <w:rsid w:val="003F7838"/>
    <w:pPr>
      <w:ind w:firstLine="0"/>
      <w:jc w:val="left"/>
    </w:pPr>
    <w:rPr>
      <w:sz w:val="20"/>
      <w:szCs w:val="20"/>
      <w:lang w:eastAsia="ru-RU"/>
    </w:rPr>
  </w:style>
  <w:style w:type="character" w:customStyle="1" w:styleId="a9">
    <w:name w:val="Текст примечания Знак"/>
    <w:basedOn w:val="a0"/>
    <w:link w:val="a8"/>
    <w:uiPriority w:val="99"/>
    <w:semiHidden/>
    <w:locked/>
    <w:rsid w:val="000A66F0"/>
    <w:rPr>
      <w:sz w:val="20"/>
      <w:szCs w:val="20"/>
    </w:rPr>
  </w:style>
  <w:style w:type="paragraph" w:styleId="aa">
    <w:name w:val="annotation subject"/>
    <w:basedOn w:val="a8"/>
    <w:next w:val="a8"/>
    <w:link w:val="ab"/>
    <w:uiPriority w:val="99"/>
    <w:semiHidden/>
    <w:rsid w:val="003F7838"/>
    <w:rPr>
      <w:b/>
      <w:bCs/>
    </w:rPr>
  </w:style>
  <w:style w:type="character" w:customStyle="1" w:styleId="ab">
    <w:name w:val="Тема примечания Знак"/>
    <w:basedOn w:val="a9"/>
    <w:link w:val="aa"/>
    <w:uiPriority w:val="99"/>
    <w:semiHidden/>
    <w:locked/>
    <w:rsid w:val="000A66F0"/>
    <w:rPr>
      <w:b/>
      <w:bCs/>
      <w:sz w:val="20"/>
      <w:szCs w:val="20"/>
    </w:rPr>
  </w:style>
  <w:style w:type="paragraph" w:styleId="ac">
    <w:name w:val="footnote text"/>
    <w:basedOn w:val="a"/>
    <w:link w:val="ad"/>
    <w:uiPriority w:val="99"/>
    <w:semiHidden/>
    <w:rsid w:val="003F7838"/>
    <w:pPr>
      <w:ind w:firstLine="0"/>
      <w:jc w:val="left"/>
    </w:pPr>
    <w:rPr>
      <w:sz w:val="20"/>
      <w:szCs w:val="20"/>
      <w:lang w:eastAsia="ru-RU"/>
    </w:rPr>
  </w:style>
  <w:style w:type="character" w:customStyle="1" w:styleId="ad">
    <w:name w:val="Текст сноски Знак"/>
    <w:basedOn w:val="a0"/>
    <w:link w:val="ac"/>
    <w:uiPriority w:val="99"/>
    <w:semiHidden/>
    <w:locked/>
    <w:rsid w:val="000A66F0"/>
    <w:rPr>
      <w:sz w:val="20"/>
      <w:szCs w:val="20"/>
    </w:rPr>
  </w:style>
  <w:style w:type="character" w:styleId="ae">
    <w:name w:val="footnote reference"/>
    <w:basedOn w:val="a0"/>
    <w:uiPriority w:val="99"/>
    <w:semiHidden/>
    <w:rsid w:val="003F7838"/>
    <w:rPr>
      <w:vertAlign w:val="superscript"/>
    </w:rPr>
  </w:style>
  <w:style w:type="paragraph" w:styleId="af">
    <w:name w:val="footer"/>
    <w:basedOn w:val="a"/>
    <w:link w:val="af0"/>
    <w:uiPriority w:val="99"/>
    <w:rsid w:val="006B7F62"/>
    <w:pPr>
      <w:tabs>
        <w:tab w:val="center" w:pos="4677"/>
        <w:tab w:val="right" w:pos="9355"/>
      </w:tabs>
      <w:ind w:firstLine="0"/>
      <w:jc w:val="left"/>
    </w:pPr>
    <w:rPr>
      <w:lang w:eastAsia="ru-RU"/>
    </w:rPr>
  </w:style>
  <w:style w:type="character" w:customStyle="1" w:styleId="af0">
    <w:name w:val="Нижний колонтитул Знак"/>
    <w:basedOn w:val="a0"/>
    <w:link w:val="af"/>
    <w:uiPriority w:val="99"/>
    <w:semiHidden/>
    <w:locked/>
    <w:rsid w:val="000A66F0"/>
    <w:rPr>
      <w:sz w:val="28"/>
      <w:szCs w:val="28"/>
    </w:rPr>
  </w:style>
  <w:style w:type="character" w:styleId="af1">
    <w:name w:val="page number"/>
    <w:basedOn w:val="a0"/>
    <w:uiPriority w:val="99"/>
    <w:rsid w:val="006B7F62"/>
  </w:style>
  <w:style w:type="table" w:styleId="af2">
    <w:name w:val="Table Grid"/>
    <w:basedOn w:val="a1"/>
    <w:uiPriority w:val="99"/>
    <w:rsid w:val="000B2E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9C5D63"/>
    <w:pPr>
      <w:widowControl w:val="0"/>
      <w:snapToGrid w:val="0"/>
      <w:spacing w:before="180" w:line="300" w:lineRule="auto"/>
      <w:ind w:left="80" w:firstLine="520"/>
    </w:pPr>
    <w:rPr>
      <w:i/>
      <w:iCs/>
      <w:sz w:val="16"/>
      <w:szCs w:val="16"/>
    </w:rPr>
  </w:style>
  <w:style w:type="paragraph" w:styleId="af3">
    <w:name w:val="Title"/>
    <w:basedOn w:val="a"/>
    <w:link w:val="af4"/>
    <w:uiPriority w:val="99"/>
    <w:qFormat/>
    <w:rsid w:val="00641F35"/>
    <w:pPr>
      <w:ind w:firstLine="0"/>
      <w:jc w:val="center"/>
    </w:pPr>
    <w:rPr>
      <w:sz w:val="24"/>
      <w:szCs w:val="24"/>
      <w:lang w:eastAsia="ru-RU"/>
    </w:rPr>
  </w:style>
  <w:style w:type="character" w:customStyle="1" w:styleId="af4">
    <w:name w:val="Заголовок Знак"/>
    <w:basedOn w:val="a0"/>
    <w:link w:val="af3"/>
    <w:uiPriority w:val="99"/>
    <w:locked/>
    <w:rsid w:val="00641F35"/>
    <w:rPr>
      <w:sz w:val="24"/>
      <w:szCs w:val="24"/>
    </w:rPr>
  </w:style>
  <w:style w:type="paragraph" w:styleId="af5">
    <w:name w:val="Subtitle"/>
    <w:basedOn w:val="a"/>
    <w:link w:val="af6"/>
    <w:uiPriority w:val="99"/>
    <w:qFormat/>
    <w:rsid w:val="00641F35"/>
    <w:pPr>
      <w:ind w:firstLine="0"/>
      <w:jc w:val="center"/>
    </w:pPr>
    <w:rPr>
      <w:b/>
      <w:bCs/>
      <w:lang w:eastAsia="ru-RU"/>
    </w:rPr>
  </w:style>
  <w:style w:type="character" w:customStyle="1" w:styleId="af6">
    <w:name w:val="Подзаголовок Знак"/>
    <w:basedOn w:val="a0"/>
    <w:link w:val="af5"/>
    <w:uiPriority w:val="99"/>
    <w:locked/>
    <w:rsid w:val="00641F35"/>
    <w:rPr>
      <w:b/>
      <w:bCs/>
      <w:sz w:val="28"/>
      <w:szCs w:val="28"/>
    </w:rPr>
  </w:style>
  <w:style w:type="paragraph" w:customStyle="1" w:styleId="FR2">
    <w:name w:val="FR2"/>
    <w:uiPriority w:val="99"/>
    <w:rsid w:val="007549C6"/>
    <w:pPr>
      <w:widowControl w:val="0"/>
      <w:spacing w:line="380" w:lineRule="auto"/>
      <w:ind w:left="680" w:firstLine="760"/>
      <w:jc w:val="both"/>
    </w:pPr>
    <w:rPr>
      <w:rFonts w:ascii="Arial" w:hAnsi="Arial" w:cs="Arial"/>
      <w:i/>
      <w:iCs/>
      <w:sz w:val="20"/>
      <w:szCs w:val="20"/>
    </w:rPr>
  </w:style>
  <w:style w:type="paragraph" w:customStyle="1" w:styleId="Iauiue">
    <w:name w:val="Iau.iue"/>
    <w:basedOn w:val="a"/>
    <w:next w:val="a"/>
    <w:uiPriority w:val="99"/>
    <w:rsid w:val="002F257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C512B5"/>
    <w:pPr>
      <w:ind w:firstLine="0"/>
      <w:jc w:val="left"/>
    </w:pPr>
    <w:rPr>
      <w:sz w:val="20"/>
      <w:szCs w:val="20"/>
      <w:lang w:eastAsia="ru-RU"/>
    </w:rPr>
  </w:style>
  <w:style w:type="character" w:customStyle="1" w:styleId="af8">
    <w:name w:val="Текст концевой сноски Знак"/>
    <w:basedOn w:val="a0"/>
    <w:link w:val="af7"/>
    <w:uiPriority w:val="99"/>
    <w:semiHidden/>
    <w:locked/>
    <w:rsid w:val="00C512B5"/>
    <w:rPr>
      <w:sz w:val="20"/>
      <w:szCs w:val="20"/>
    </w:rPr>
  </w:style>
  <w:style w:type="character" w:styleId="af9">
    <w:name w:val="endnote reference"/>
    <w:basedOn w:val="a0"/>
    <w:uiPriority w:val="99"/>
    <w:semiHidden/>
    <w:rsid w:val="00C512B5"/>
    <w:rPr>
      <w:vertAlign w:val="superscript"/>
    </w:rPr>
  </w:style>
  <w:style w:type="paragraph" w:styleId="afa">
    <w:name w:val="Body Text Indent"/>
    <w:basedOn w:val="a"/>
    <w:link w:val="afb"/>
    <w:uiPriority w:val="99"/>
    <w:semiHidden/>
    <w:rsid w:val="008328F8"/>
    <w:pPr>
      <w:spacing w:after="120"/>
      <w:ind w:left="283" w:firstLine="0"/>
      <w:jc w:val="left"/>
    </w:pPr>
    <w:rPr>
      <w:lang w:eastAsia="ru-RU"/>
    </w:rPr>
  </w:style>
  <w:style w:type="character" w:customStyle="1" w:styleId="afb">
    <w:name w:val="Основной текст с отступом Знак"/>
    <w:basedOn w:val="a0"/>
    <w:link w:val="afa"/>
    <w:uiPriority w:val="99"/>
    <w:semiHidden/>
    <w:locked/>
    <w:rsid w:val="008328F8"/>
    <w:rPr>
      <w:sz w:val="28"/>
      <w:szCs w:val="28"/>
    </w:rPr>
  </w:style>
  <w:style w:type="paragraph" w:styleId="afc">
    <w:name w:val="header"/>
    <w:basedOn w:val="a"/>
    <w:link w:val="afd"/>
    <w:uiPriority w:val="99"/>
    <w:unhideWhenUsed/>
    <w:rsid w:val="000F0B5F"/>
    <w:pPr>
      <w:tabs>
        <w:tab w:val="center" w:pos="4677"/>
        <w:tab w:val="right" w:pos="9355"/>
      </w:tabs>
    </w:pPr>
  </w:style>
  <w:style w:type="character" w:customStyle="1" w:styleId="afd">
    <w:name w:val="Верхний колонтитул Знак"/>
    <w:basedOn w:val="a0"/>
    <w:link w:val="afc"/>
    <w:uiPriority w:val="99"/>
    <w:rsid w:val="000F0B5F"/>
    <w:rPr>
      <w:sz w:val="28"/>
      <w:szCs w:val="28"/>
      <w:lang w:eastAsia="ko-KR"/>
    </w:rPr>
  </w:style>
  <w:style w:type="paragraph" w:styleId="afe">
    <w:name w:val="No Spacing"/>
    <w:uiPriority w:val="1"/>
    <w:qFormat/>
    <w:rsid w:val="006417A4"/>
    <w:pPr>
      <w:ind w:firstLine="567"/>
      <w:jc w:val="both"/>
    </w:pPr>
    <w:rPr>
      <w:sz w:val="28"/>
      <w:szCs w:val="28"/>
      <w:lang w:eastAsia="ko-KR"/>
    </w:rPr>
  </w:style>
  <w:style w:type="paragraph" w:customStyle="1" w:styleId="Default">
    <w:name w:val="Default"/>
    <w:rsid w:val="000D1D6A"/>
    <w:pPr>
      <w:autoSpaceDE w:val="0"/>
      <w:autoSpaceDN w:val="0"/>
      <w:adjustRightInd w:val="0"/>
    </w:pPr>
    <w:rPr>
      <w:color w:val="000000"/>
      <w:sz w:val="24"/>
      <w:szCs w:val="24"/>
    </w:rPr>
  </w:style>
  <w:style w:type="paragraph" w:styleId="aff">
    <w:name w:val="List Paragraph"/>
    <w:basedOn w:val="a"/>
    <w:uiPriority w:val="34"/>
    <w:qFormat/>
    <w:rsid w:val="003C1A15"/>
    <w:pPr>
      <w:spacing w:after="200" w:line="276" w:lineRule="auto"/>
      <w:ind w:left="720" w:firstLine="0"/>
      <w:contextualSpacing/>
      <w:jc w:val="left"/>
    </w:pPr>
    <w:rPr>
      <w:rFonts w:ascii="Calibri" w:hAnsi="Calibri"/>
      <w:sz w:val="22"/>
      <w:szCs w:val="22"/>
      <w:lang w:eastAsia="ru-RU"/>
    </w:rPr>
  </w:style>
  <w:style w:type="table" w:customStyle="1" w:styleId="7">
    <w:name w:val="Сетка таблицы7"/>
    <w:basedOn w:val="a1"/>
    <w:next w:val="af2"/>
    <w:uiPriority w:val="59"/>
    <w:rsid w:val="005245D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2"/>
    <w:uiPriority w:val="59"/>
    <w:rsid w:val="005245D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2"/>
    <w:uiPriority w:val="99"/>
    <w:rsid w:val="005245D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basedOn w:val="a0"/>
    <w:uiPriority w:val="99"/>
    <w:rsid w:val="005245DA"/>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348648">
      <w:marLeft w:val="0"/>
      <w:marRight w:val="0"/>
      <w:marTop w:val="0"/>
      <w:marBottom w:val="0"/>
      <w:divBdr>
        <w:top w:val="none" w:sz="0" w:space="0" w:color="auto"/>
        <w:left w:val="none" w:sz="0" w:space="0" w:color="auto"/>
        <w:bottom w:val="none" w:sz="0" w:space="0" w:color="auto"/>
        <w:right w:val="none" w:sz="0" w:space="0" w:color="auto"/>
      </w:divBdr>
      <w:divsChild>
        <w:div w:id="1985348652">
          <w:marLeft w:val="0"/>
          <w:marRight w:val="0"/>
          <w:marTop w:val="121"/>
          <w:marBottom w:val="0"/>
          <w:divBdr>
            <w:top w:val="none" w:sz="0" w:space="0" w:color="auto"/>
            <w:left w:val="none" w:sz="0" w:space="0" w:color="auto"/>
            <w:bottom w:val="none" w:sz="0" w:space="0" w:color="auto"/>
            <w:right w:val="none" w:sz="0" w:space="0" w:color="auto"/>
          </w:divBdr>
        </w:div>
      </w:divsChild>
    </w:div>
    <w:div w:id="1985348649">
      <w:marLeft w:val="0"/>
      <w:marRight w:val="0"/>
      <w:marTop w:val="0"/>
      <w:marBottom w:val="0"/>
      <w:divBdr>
        <w:top w:val="none" w:sz="0" w:space="0" w:color="auto"/>
        <w:left w:val="none" w:sz="0" w:space="0" w:color="auto"/>
        <w:bottom w:val="none" w:sz="0" w:space="0" w:color="auto"/>
        <w:right w:val="none" w:sz="0" w:space="0" w:color="auto"/>
      </w:divBdr>
    </w:div>
    <w:div w:id="1985348650">
      <w:marLeft w:val="0"/>
      <w:marRight w:val="0"/>
      <w:marTop w:val="0"/>
      <w:marBottom w:val="0"/>
      <w:divBdr>
        <w:top w:val="none" w:sz="0" w:space="0" w:color="auto"/>
        <w:left w:val="none" w:sz="0" w:space="0" w:color="auto"/>
        <w:bottom w:val="none" w:sz="0" w:space="0" w:color="auto"/>
        <w:right w:val="none" w:sz="0" w:space="0" w:color="auto"/>
      </w:divBdr>
    </w:div>
    <w:div w:id="19853486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dit-it.ru/" TargetMode="External"/><Relationship Id="rId5" Type="http://schemas.openxmlformats.org/officeDocument/2006/relationships/webSettings" Target="webSettings.xml"/><Relationship Id="rId10" Type="http://schemas.openxmlformats.org/officeDocument/2006/relationships/hyperlink" Target="http://www.garant.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33DFE-D61F-4E08-B195-C87FC5D8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3829</Words>
  <Characters>21830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219-4</dc:creator>
  <cp:lastModifiedBy>User</cp:lastModifiedBy>
  <cp:revision>8</cp:revision>
  <cp:lastPrinted>2011-06-30T05:41:00Z</cp:lastPrinted>
  <dcterms:created xsi:type="dcterms:W3CDTF">2020-12-10T21:25:00Z</dcterms:created>
  <dcterms:modified xsi:type="dcterms:W3CDTF">2023-09-13T06:13:00Z</dcterms:modified>
</cp:coreProperties>
</file>