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E82" w:rsidRPr="002559FC" w:rsidRDefault="006F5E82" w:rsidP="006F5E82">
      <w:pPr>
        <w:keepNext/>
        <w:keepLines/>
        <w:spacing w:after="0" w:line="360" w:lineRule="auto"/>
        <w:jc w:val="center"/>
        <w:outlineLvl w:val="0"/>
        <w:rPr>
          <w:rFonts w:ascii="Cambria" w:eastAsia="Calibri" w:hAnsi="Cambria" w:cs="Times New Roman"/>
          <w:b/>
          <w:bCs/>
          <w:color w:val="008FC8"/>
          <w:sz w:val="28"/>
          <w:szCs w:val="28"/>
          <w:lang w:eastAsia="en-US"/>
        </w:rPr>
      </w:pPr>
      <w:r w:rsidRPr="002559FC">
        <w:rPr>
          <w:rFonts w:ascii="Cambria" w:eastAsia="Calibri" w:hAnsi="Cambria" w:cs="Times New Roman"/>
          <w:b/>
          <w:bCs/>
          <w:color w:val="008FC8"/>
          <w:sz w:val="28"/>
          <w:szCs w:val="28"/>
          <w:lang w:eastAsia="en-US"/>
        </w:rPr>
        <w:t>Практическое задание 1</w:t>
      </w:r>
    </w:p>
    <w:p w:rsidR="006F5E82" w:rsidRPr="002559FC" w:rsidRDefault="006F5E82" w:rsidP="006F5E82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en-US"/>
        </w:rPr>
      </w:pPr>
      <w:r w:rsidRPr="002559FC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Тема 1. Маркетинг для </w:t>
      </w:r>
      <w:proofErr w:type="spellStart"/>
      <w:r w:rsidRPr="002559FC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en-US"/>
        </w:rPr>
        <w:t>стартапа</w:t>
      </w:r>
      <w:proofErr w:type="spellEnd"/>
      <w:r w:rsidRPr="002559FC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en-US"/>
        </w:rPr>
        <w:t>.  Общие положения маркетинговых исследований для проектов</w:t>
      </w:r>
    </w:p>
    <w:p w:rsidR="006F5E82" w:rsidRPr="002559FC" w:rsidRDefault="006F5E82" w:rsidP="006F5E8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59FC">
        <w:rPr>
          <w:rFonts w:ascii="Times New Roman" w:hAnsi="Times New Roman" w:cs="Times New Roman"/>
          <w:b/>
          <w:sz w:val="28"/>
          <w:szCs w:val="28"/>
        </w:rPr>
        <w:t>Задание</w:t>
      </w:r>
      <w:bookmarkStart w:id="0" w:name="_GoBack"/>
      <w:bookmarkEnd w:id="0"/>
    </w:p>
    <w:p w:rsidR="006F5E82" w:rsidRPr="002559FC" w:rsidRDefault="006F5E82" w:rsidP="006F5E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9FC">
        <w:rPr>
          <w:rFonts w:ascii="Times New Roman" w:hAnsi="Times New Roman" w:cs="Times New Roman"/>
          <w:sz w:val="28"/>
          <w:szCs w:val="28"/>
        </w:rPr>
        <w:t xml:space="preserve">Проведите поэтапное исследование рынка согласно алгоритму (рис. 1), относительно сгенерированной вами идее в курсе «Предпринимательская деятельность. Инициация </w:t>
      </w:r>
      <w:proofErr w:type="spellStart"/>
      <w:r w:rsidRPr="002559FC">
        <w:rPr>
          <w:rFonts w:ascii="Times New Roman" w:hAnsi="Times New Roman" w:cs="Times New Roman"/>
          <w:sz w:val="28"/>
          <w:szCs w:val="28"/>
        </w:rPr>
        <w:t>стартап</w:t>
      </w:r>
      <w:proofErr w:type="spellEnd"/>
      <w:r w:rsidRPr="002559FC">
        <w:rPr>
          <w:rFonts w:ascii="Times New Roman" w:hAnsi="Times New Roman" w:cs="Times New Roman"/>
          <w:sz w:val="28"/>
          <w:szCs w:val="28"/>
        </w:rPr>
        <w:t>-проекта».</w:t>
      </w:r>
    </w:p>
    <w:p w:rsidR="006F5E82" w:rsidRPr="002559FC" w:rsidRDefault="006F5E82" w:rsidP="006F5E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9FC">
        <w:rPr>
          <w:rFonts w:ascii="Times New Roman" w:hAnsi="Times New Roman" w:cs="Times New Roman"/>
          <w:noProof/>
          <w:sz w:val="28"/>
          <w:szCs w:val="28"/>
        </w:rPr>
        <mc:AlternateContent>
          <mc:Choice Requires="wpc">
            <w:drawing>
              <wp:inline distT="0" distB="0" distL="0" distR="0" wp14:anchorId="474CEB7A" wp14:editId="6CF274CB">
                <wp:extent cx="5984240" cy="5616838"/>
                <wp:effectExtent l="0" t="0" r="16510" b="22225"/>
                <wp:docPr id="1" name="Полотно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>
                        <a:ln>
                          <a:solidFill>
                            <a:schemeClr val="tx1"/>
                          </a:solidFill>
                        </a:ln>
                      </wpc:whole>
                      <wps:wsp>
                        <wps:cNvPr id="8" name="Прямая со стрелкой 8"/>
                        <wps:cNvCnPr/>
                        <wps:spPr>
                          <a:xfrm>
                            <a:off x="1121695" y="1696126"/>
                            <a:ext cx="6350" cy="22479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Прямая со стрелкой 7"/>
                        <wps:cNvCnPr/>
                        <wps:spPr>
                          <a:xfrm>
                            <a:off x="1105469" y="782508"/>
                            <a:ext cx="6824" cy="225074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Прямая соединительная линия 9"/>
                        <wps:cNvCnPr/>
                        <wps:spPr>
                          <a:xfrm>
                            <a:off x="2001978" y="2260592"/>
                            <a:ext cx="266131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Скругленный прямоугольник 2"/>
                        <wps:cNvSpPr/>
                        <wps:spPr>
                          <a:xfrm>
                            <a:off x="156949" y="36001"/>
                            <a:ext cx="1910687" cy="791575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6F5E82" w:rsidRPr="002559FC" w:rsidRDefault="006F5E82" w:rsidP="006F5E82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2559F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8"/>
                                  <w:szCs w:val="28"/>
                                </w:rPr>
                                <w:t>Этап 1. Постановка задач исследования рынка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Скругленный прямоугольник 3"/>
                        <wps:cNvSpPr/>
                        <wps:spPr>
                          <a:xfrm>
                            <a:off x="164382" y="1000689"/>
                            <a:ext cx="1910080" cy="748112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6F5E82" w:rsidRPr="002559FC" w:rsidRDefault="006F5E82" w:rsidP="006F5E82">
                              <w:pPr>
                                <w:pStyle w:val="a4"/>
                                <w:spacing w:before="0" w:beforeAutospacing="0" w:after="200" w:afterAutospacing="0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559FC"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>Этап 2. Постановка гипотез, которые будут проверяться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Скругленный прямоугольник 4"/>
                        <wps:cNvSpPr/>
                        <wps:spPr>
                          <a:xfrm>
                            <a:off x="165017" y="1928565"/>
                            <a:ext cx="1909445" cy="83003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6F5E82" w:rsidRPr="002559FC" w:rsidRDefault="006F5E82" w:rsidP="006F5E82">
                              <w:pPr>
                                <w:pStyle w:val="a4"/>
                                <w:spacing w:before="0" w:beforeAutospacing="0" w:after="200" w:afterAutospacing="0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559FC"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>Этап 3. Выбор источников информации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Скругленный прямоугольник 5"/>
                        <wps:cNvSpPr/>
                        <wps:spPr>
                          <a:xfrm>
                            <a:off x="2638829" y="1723789"/>
                            <a:ext cx="2535904" cy="34573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6F5E82" w:rsidRPr="002559FC" w:rsidRDefault="006F5E82" w:rsidP="006F5E82">
                              <w:pPr>
                                <w:pStyle w:val="a4"/>
                                <w:spacing w:before="0" w:beforeAutospacing="0" w:after="200" w:afterAutospacing="0" w:line="276" w:lineRule="auto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559FC"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>Вторичные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Скругленный прямоугольник 6"/>
                        <wps:cNvSpPr/>
                        <wps:spPr>
                          <a:xfrm>
                            <a:off x="2639178" y="2583894"/>
                            <a:ext cx="2535555" cy="34544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6F5E82" w:rsidRPr="002559FC" w:rsidRDefault="006F5E82" w:rsidP="006F5E82">
                              <w:pPr>
                                <w:pStyle w:val="a4"/>
                                <w:spacing w:before="0" w:beforeAutospacing="0" w:after="200" w:afterAutospacing="0" w:line="276" w:lineRule="auto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559FC"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>Первичные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Прямая соединительная линия 10"/>
                        <wps:cNvCnPr/>
                        <wps:spPr>
                          <a:xfrm>
                            <a:off x="2268109" y="1935655"/>
                            <a:ext cx="0" cy="82308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Прямая со стрелкой 11"/>
                        <wps:cNvCnPr/>
                        <wps:spPr>
                          <a:xfrm>
                            <a:off x="2270689" y="1935556"/>
                            <a:ext cx="331791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Прямая со стрелкой 12"/>
                        <wps:cNvCnPr/>
                        <wps:spPr>
                          <a:xfrm>
                            <a:off x="2268109" y="2749484"/>
                            <a:ext cx="331470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Прямая со стрелкой 13"/>
                        <wps:cNvCnPr/>
                        <wps:spPr>
                          <a:xfrm>
                            <a:off x="3901595" y="2929047"/>
                            <a:ext cx="6350" cy="22415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Скругленный прямоугольник 14"/>
                        <wps:cNvSpPr/>
                        <wps:spPr>
                          <a:xfrm>
                            <a:off x="2638829" y="3153213"/>
                            <a:ext cx="2535555" cy="34544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6F5E82" w:rsidRPr="002559FC" w:rsidRDefault="006F5E82" w:rsidP="006F5E82">
                              <w:pPr>
                                <w:pStyle w:val="a4"/>
                                <w:spacing w:before="0" w:beforeAutospacing="0" w:after="200" w:afterAutospacing="0" w:line="276" w:lineRule="auto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559FC"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>Инструменты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Прямая со стрелкой 15"/>
                        <wps:cNvCnPr/>
                        <wps:spPr>
                          <a:xfrm>
                            <a:off x="3907597" y="3505476"/>
                            <a:ext cx="0" cy="18424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Скругленный прямоугольник 16"/>
                        <wps:cNvSpPr/>
                        <wps:spPr>
                          <a:xfrm>
                            <a:off x="2624833" y="3689721"/>
                            <a:ext cx="2535555" cy="345440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6F5E82" w:rsidRPr="002559FC" w:rsidRDefault="006F5E82" w:rsidP="006F5E82">
                              <w:pPr>
                                <w:pStyle w:val="a4"/>
                                <w:spacing w:before="0" w:beforeAutospacing="0" w:after="200" w:afterAutospacing="0" w:line="276" w:lineRule="auto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559FC"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>Этап 4. Сбор информации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Скругленный прямоугольник 17"/>
                        <wps:cNvSpPr/>
                        <wps:spPr>
                          <a:xfrm>
                            <a:off x="2604361" y="4203895"/>
                            <a:ext cx="2535555" cy="552350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6F5E82" w:rsidRPr="002559FC" w:rsidRDefault="006F5E82" w:rsidP="006F5E82">
                              <w:pPr>
                                <w:pStyle w:val="a4"/>
                                <w:spacing w:before="0" w:beforeAutospacing="0" w:after="200" w:afterAutospacing="0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559FC"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>Этап 5. Анализ и обработка полученных данных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Прямая со стрелкой 18"/>
                        <wps:cNvCnPr/>
                        <wps:spPr>
                          <a:xfrm>
                            <a:off x="3897695" y="4037740"/>
                            <a:ext cx="0" cy="156948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Скругленный прямоугольник 19"/>
                        <wps:cNvSpPr/>
                        <wps:spPr>
                          <a:xfrm>
                            <a:off x="2415283" y="4924506"/>
                            <a:ext cx="3042722" cy="527774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6F5E82" w:rsidRPr="002559FC" w:rsidRDefault="006F5E82" w:rsidP="006F5E82">
                              <w:pPr>
                                <w:pStyle w:val="a4"/>
                                <w:spacing w:before="0" w:beforeAutospacing="0" w:after="200" w:afterAutospacing="0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559FC">
                                <w:rPr>
                                  <w:rFonts w:eastAsia="Times New Roman"/>
                                  <w:color w:val="000000"/>
                                  <w:sz w:val="28"/>
                                  <w:szCs w:val="28"/>
                                </w:rPr>
                                <w:t>Этап 6. Выводы и решения относительно выдвинутых гипотез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Прямая со стрелкой 20"/>
                        <wps:cNvCnPr/>
                        <wps:spPr>
                          <a:xfrm>
                            <a:off x="3922639" y="4761069"/>
                            <a:ext cx="0" cy="15684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74CEB7A" id="Полотно 1" o:spid="_x0000_s1026" editas="canvas" style="width:471.2pt;height:442.25pt;mso-position-horizontal-relative:char;mso-position-vertical-relative:line" coordsize="59842,56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4f/bQcAAK1EAAAOAAAAZHJzL2Uyb0RvYy54bWzsXNtu2zYYvh+wdxB0v1qkzkadIkjXYUDX&#10;Bm2HXjOyFAuQRY1SYmdXXXe5AX2EYW8wYCvQdWv2CvIb7Sepg+06seVkjoeyF64UkTJFfvr+7z/Q&#10;9x9Mx4l2HrI8pulAR/cMXQvTgA7j9HSgf/vi0ReeruUFSYckoWk40C/CXH9w8Pln9ydZP8R0RJNh&#10;yDS4SZr3J9lAHxVF1u/18mAUjkl+j2ZhChcjysakgFN22hsyMoG7j5MeNgynN6FsmDEahHkOf30o&#10;L+oH4v5RFAbF0yjKw0JLBjqMrRCfTHye8M/ewX3SP2UkG8VBNQyyxSjGJE7hS5tbPSQF0c5Y/NGt&#10;xnHAaE6j4l5Axz0aRXEQimeAp0HG0tMckfSc5OJhApideoBwdIv3PTmFOYBb9iewGCF/hiTlnzlN&#10;4uGjOEnECV+P8Chh2jmBmSymiM9cb6EVnPGevbl7TTJY1Txr1je/2bifj0gWiunI+8GT82OmxcOB&#10;DghLyRiwVf4yezV7U/5d/jZ7o81+KC/hY/Z69qp8W/5Vvi8vyz81jw+bjwq6H6XHrDrLs2PGH3Ma&#10;sTH/H9ZFmwKcEUaOb+vaBRw7voOwIwETTgstgAaOaQOoAriMseX6Ak4wDfVtMpYXX4V0rPGDgZ4X&#10;jMSno+KIpikAkzIkIEPOH+eFnM26Ax/DlqtA+gWJky/ToVZcZDApBYtJepqE1XpVK5T35SPzqciL&#10;i3rdn4URTCl/cjEy8Ra2q06CIEyLeuWTFFrzgUaAkaajsb5j1Z53DcUb2qVz00N8M02LpvM4Tilb&#10;9e0tWCPZXmC0eW4+BSd0eCHAAOAViJUg+c+h63aArtsRuoZtOb6Aruth2xDIhxmvkethq0aubbhW&#10;BQ+F3EWiW4S8Qm5DuoCsK0gX2PaP8l35oXw3e82Zd/YzHHNGBhKWf36j+Z2wDHYe+S7QvOBZx7B9&#10;zPu3YMaOg0wk4byGg5M45RaE9G+XdVvbp5h1L5gVN/j8tXwPsuDH8nfA31uA4ofZTyAEyn8qrXAp&#10;Ll1WOH1XvtcEuCqN8ByEwRqNYDu+JXnWdACoi8hEPjIcD2ieawTXR7Zr8wZXawRGz9LhM1AH14H0&#10;Oml2ciptd3I2/oYOpVzzbMOo34vGpi/LN644tMlA921sSzO6vQBc9xLgVXa65lr+duYjMgzl4PnY&#10;Vw9+tQLZQLrsmseTRjRdqUCK6cm0ApoUIxqj0lnJs+BRDPrxMcmLY8LAOwHJCR5X8RQ+ooTCktHq&#10;SNdGlH2/6u+8PWhvuKprE/B2QIx+d0ZYqGvJ1ymoch9ZFnePxIlluxhO2PyVk/kr6dn4iIIbAJQL&#10;oxOHvH2R1IcRo+OX4Jgd8m+FSyQN4LsHelCw+uSokF4YuHZBeHgomoFLlJHicfqcOzhyHbkifjF9&#10;SVhWiegCFMwTWnsCH/G4bMshlNLDs4JGsZDWrcirxB9Iux1pPHN7JjI5V2zORI5lesB73FmBV8bx&#10;hJVtrSTnIsOD1RBcZHng3SguAs9NcRGHWOUF8kPORcKzFsasfXXWU5KiGO5H7pxiwJOrxHhnsSMc&#10;vw4UYxsI1AynGB97tiPUzDzFGL5lQcCEU4xnGoYpOEjJHaFpVruWn6zcERTTiO1NVY+imDuhGHin&#10;t6UYwREbUwx2TM/D0qFCLjbdZRmDbdP2jSp4ZYJWNXfhUkmnbcHxUu4SSPtriE1O2RYB2w3dJcEf&#10;jURW/DGXQ9g/L8jZnj9EzqULf/ioDhbanun5QuK0GoXzB/yTGgX4gzu+EqpXBL9vJSSj+EPkiho2&#10;kGmmu+ePRv8q/thr/kAQt7hBwgG6wxtYkcj6xC/GjoeMSoT4Jvg5S45OFUXxsMkjKtfSh8o4XJVB&#10;bsiAi4gqMip54f+Yy0UQDb0CoR/XIUDjbnh0RTxPOt7cfi0VIpgmguyCtGlr8KiqEETmY9c5gD2u&#10;QoA4cAfkNh77RiU080yKXcu3vCU5Bsi13IpOFXI38agUcpsqBNQmV9bXfkHjLpxr+gayq+Iv7GMI&#10;OYgKnNaRWCj+QlIhXB3pVLSraLfSn1XdIrpB2B76tlheX6QwH1QzkW1i+S60WFZOsSw2+ORrEERQ&#10;rYnYKqd4v53iNiq/gflrVnUj4Qbmz7V9meuDKmfbcpdcjkqzIc/CkPG71gVWtk/ZviXbd4N4MOoa&#10;EMaWZ4JQhJS0CUUxLl6q0bsb28djHqpGb35TSW17JZXs2svpknRqAKjs437bx3Z/RefCGChz6aaw&#10;Dct0IAIHLGNhA9JOSxHjBZaxbcx3Dl1rNG8l7aRYpt8UPC8q/P1nmQaAimX2m2W6bEBE3XYgAo+4&#10;9Q5EyzBdVyarW8e9VuF8F4K4tYpAwe6B1ZV2d/PK73Pgv93F1d0+zu/h2iACZSEbe1KFWz54jMaS&#10;O2kaFnYxZCJ46aiNXYC6so+qOr2qpV5Vnd4wqbKPe20f+V6ijRPj0LiV3esLNUwfEoxQZC5kt+vA&#10;ZrulTS+tffRUlIpvslpbsLlrx3s7+yh/ZSILRGCt+v0O/qMb8+eCO9pfGTn4FwAA//8DAFBLAwQU&#10;AAYACAAAACEAw7bR/toAAAAFAQAADwAAAGRycy9kb3ducmV2LnhtbEyPwU7DMBBE70j9B2uRuFGn&#10;VUBpyKaqihDiwIG2H+DYSxJhr6PYbdK/x3CBy0qjGc28rbazs+JCY+g9I6yWGQhi7U3PLcLp+HJf&#10;gAhRsVHWMyFcKcC2XtxUqjR+4g+6HGIrUgmHUiF0MQ6llEF35FRY+oE4eZ9+dComObbSjGpK5c7K&#10;dZY9Sqd6TgudGmjfkf46nB3CQCZe7UoTPb9nU0P69W1vGfHudt49gYg0x78w/OAndKgTU+PPbIKw&#10;COmR+HuTt8nXOYgGoSjyB5B1Jf/T198AAAD//wMAUEsBAi0AFAAGAAgAAAAhALaDOJL+AAAA4QEA&#10;ABMAAAAAAAAAAAAAAAAAAAAAAFtDb250ZW50X1R5cGVzXS54bWxQSwECLQAUAAYACAAAACEAOP0h&#10;/9YAAACUAQAACwAAAAAAAAAAAAAAAAAvAQAAX3JlbHMvLnJlbHNQSwECLQAUAAYACAAAACEAUX+H&#10;/20HAACtRAAADgAAAAAAAAAAAAAAAAAuAgAAZHJzL2Uyb0RvYy54bWxQSwECLQAUAAYACAAAACEA&#10;w7bR/toAAAAFAQAADwAAAAAAAAAAAAAAAADHCQAAZHJzL2Rvd25yZXYueG1sUEsFBgAAAAAEAAQA&#10;8wAAAM4K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9842;height:56165;visibility:visible;mso-wrap-style:square" stroked="t" strokecolor="black [3213]">
                  <v:fill o:detectmouseclick="t"/>
                  <v:path o:connecttype="none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8" o:spid="_x0000_s1028" type="#_x0000_t32" style="position:absolute;left:11216;top:16961;width:64;height:224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gYiwQAAANoAAAAPAAAAZHJzL2Rvd25yZXYueG1sRE/LasJA&#10;FN0L/sNwhe50YoVaYyYiQmmLGxulj90lc00GM3dCZmrSv+8sBJeH8842g23ElTpvHCuYzxIQxKXT&#10;hisFp+PL9BmED8gaG8ek4I88bPLxKMNUu54/6FqESsQQ9ikqqENoUyl9WZNFP3MtceTOrrMYIuwq&#10;qTvsY7ht5GOSPEmLhmNDjS3taiovxa9VUJ6+v1Z0MJ+6X5jla7v/2S+Kd6UeJsN2DSLQEO7im/tN&#10;K4hb45V4A2T+DwAA//8DAFBLAQItABQABgAIAAAAIQDb4fbL7gAAAIUBAAATAAAAAAAAAAAAAAAA&#10;AAAAAABbQ29udGVudF9UeXBlc10ueG1sUEsBAi0AFAAGAAgAAAAhAFr0LFu/AAAAFQEAAAsAAAAA&#10;AAAAAAAAAAAAHwEAAF9yZWxzLy5yZWxzUEsBAi0AFAAGAAgAAAAhAN0+BiLBAAAA2gAAAA8AAAAA&#10;AAAAAAAAAAAABwIAAGRycy9kb3ducmV2LnhtbFBLBQYAAAAAAwADALcAAAD1AgAAAAA=&#10;" strokecolor="black [3213]" strokeweight=".5pt">
                  <v:stroke endarrow="block" joinstyle="miter"/>
                </v:shape>
                <v:shape id="Прямая со стрелкой 7" o:spid="_x0000_s1029" type="#_x0000_t32" style="position:absolute;left:11054;top:7825;width:68;height:22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ZJQxAAAANoAAAAPAAAAZHJzL2Rvd25yZXYueG1sRI9Pa8JA&#10;FMTvBb/D8gRvdWOFqtFVpCC2eGmj+Of2yD6TxezbkF1N+u27hUKPw8z8hlmsOluJBzXeOFYwGiYg&#10;iHOnDRcKDvvN8xSED8gaK8ek4Js8rJa9pwWm2rX8RY8sFCJC2KeooAyhTqX0eUkW/dDVxNG7usZi&#10;iLIppG6wjXBbyZckeZUWDceFEmt6Kym/ZXerID+cTzP6NEfdjs1kW+8uu3H2odSg363nIAJ14T/8&#10;137XCibweyXeALn8AQAA//8DAFBLAQItABQABgAIAAAAIQDb4fbL7gAAAIUBAAATAAAAAAAAAAAA&#10;AAAAAAAAAABbQ29udGVudF9UeXBlc10ueG1sUEsBAi0AFAAGAAgAAAAhAFr0LFu/AAAAFQEAAAsA&#10;AAAAAAAAAAAAAAAAHwEAAF9yZWxzLy5yZWxzUEsBAi0AFAAGAAgAAAAhAKyhklDEAAAA2gAAAA8A&#10;AAAAAAAAAAAAAAAABwIAAGRycy9kb3ducmV2LnhtbFBLBQYAAAAAAwADALcAAAD4AgAAAAA=&#10;" strokecolor="black [3213]" strokeweight=".5pt">
                  <v:stroke endarrow="block" joinstyle="miter"/>
                </v:shape>
                <v:line id="Прямая соединительная линия 9" o:spid="_x0000_s1030" style="position:absolute;visibility:visible;mso-wrap-style:square" from="20019,22605" to="22681,226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TPxwwAAANoAAAAPAAAAZHJzL2Rvd25yZXYueG1sRI9BawIx&#10;FITvBf9DeEJvNatQ6a5GKYIg9VBcLfT42Dw3Szcv2U2q679vBKHHYWa+YZbrwbbiQn1oHCuYTjIQ&#10;xJXTDdcKTsftyxuIEJE1to5JwY0CrFejpyUW2l35QJcy1iJBOBSowMToCylDZchimDhPnLyz6y3G&#10;JPta6h6vCW5bOcuyubTYcFow6GljqPopf62C7qMq96/19Mvv/MZ8dph333mu1PN4eF+AiDTE//Cj&#10;vdMKcrhfSTdArv4AAAD//wMAUEsBAi0AFAAGAAgAAAAhANvh9svuAAAAhQEAABMAAAAAAAAAAAAA&#10;AAAAAAAAAFtDb250ZW50X1R5cGVzXS54bWxQSwECLQAUAAYACAAAACEAWvQsW78AAAAVAQAACwAA&#10;AAAAAAAAAAAAAAAfAQAAX3JlbHMvLnJlbHNQSwECLQAUAAYACAAAACEAhWEz8cMAAADaAAAADwAA&#10;AAAAAAAAAAAAAAAHAgAAZHJzL2Rvd25yZXYueG1sUEsFBgAAAAADAAMAtwAAAPcCAAAAAA==&#10;" strokecolor="black [3213]" strokeweight=".5pt">
                  <v:stroke joinstyle="miter"/>
                </v:line>
                <v:roundrect id="Скругленный прямоугольник 2" o:spid="_x0000_s1031" style="position:absolute;left:1569;top:360;width:19107;height:791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hn0xAAAANoAAAAPAAAAZHJzL2Rvd25yZXYueG1sRI9Ba8JA&#10;FITvgv9heUJvutFaKambEISAUITWeOntNfuahGbfht2tRn99t1DwOMzMN8w2H00vzuR8Z1nBcpGA&#10;IK6t7rhRcKrK+TMIH5A19pZJwZU85Nl0ssVU2wu/0/kYGhEh7FNU0IYwpFL6uiWDfmEH4uh9WWcw&#10;ROkaqR1eItz0cpUkG2mw47jQ4kC7lurv449R4OR6bx9vxcdnVb6WN/10MG/FQamH2Vi8gAg0hnv4&#10;v73XClbwdyXeAJn9AgAA//8DAFBLAQItABQABgAIAAAAIQDb4fbL7gAAAIUBAAATAAAAAAAAAAAA&#10;AAAAAAAAAABbQ29udGVudF9UeXBlc10ueG1sUEsBAi0AFAAGAAgAAAAhAFr0LFu/AAAAFQEAAAsA&#10;AAAAAAAAAAAAAAAAHwEAAF9yZWxzLy5yZWxzUEsBAi0AFAAGAAgAAAAhAI6OGfTEAAAA2gAAAA8A&#10;AAAAAAAAAAAAAAAABwIAAGRycy9kb3ducmV2LnhtbFBLBQYAAAAAAwADALcAAAD4AgAAAAA=&#10;" fillcolor="#d8d8d8 [2732]" strokecolor="black [3213]">
                  <v:stroke joinstyle="miter"/>
                  <v:textbox>
                    <w:txbxContent>
                      <w:p w:rsidR="006F5E82" w:rsidRPr="002559FC" w:rsidRDefault="006F5E82" w:rsidP="006F5E82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2559FC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</w:rPr>
                          <w:t>Этап 1. Постановка задач исследования рынка</w:t>
                        </w:r>
                      </w:p>
                    </w:txbxContent>
                  </v:textbox>
                </v:roundrect>
                <v:roundrect id="Скругленный прямоугольник 3" o:spid="_x0000_s1032" style="position:absolute;left:1643;top:10006;width:19101;height:74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rxvxAAAANoAAAAPAAAAZHJzL2Rvd25yZXYueG1sRI9Ba8JA&#10;FITvQv/D8gq96aZaS4luQigEhCJU00tvz+wzCWbfht1VU399t1DwOMzMN8w6H00vLuR8Z1nB8ywB&#10;QVxb3XGj4Ksqp28gfEDW2FsmBT/kIc8eJmtMtb3yji770IgIYZ+igjaEIZXS1y0Z9DM7EEfvaJ3B&#10;EKVrpHZ4jXDTy3mSvEqDHceFFgd6b6k+7c9GgZMvG7u4Fd+Hqvwob3q5NZ/FVqmnx7FYgQg0hnv4&#10;v73RChbwdyXeAJn9AgAA//8DAFBLAQItABQABgAIAAAAIQDb4fbL7gAAAIUBAAATAAAAAAAAAAAA&#10;AAAAAAAAAABbQ29udGVudF9UeXBlc10ueG1sUEsBAi0AFAAGAAgAAAAhAFr0LFu/AAAAFQEAAAsA&#10;AAAAAAAAAAAAAAAAHwEAAF9yZWxzLy5yZWxzUEsBAi0AFAAGAAgAAAAhAOHCvG/EAAAA2gAAAA8A&#10;AAAAAAAAAAAAAAAABwIAAGRycy9kb3ducmV2LnhtbFBLBQYAAAAAAwADALcAAAD4AgAAAAA=&#10;" fillcolor="#d8d8d8 [2732]" strokecolor="black [3213]">
                  <v:stroke joinstyle="miter"/>
                  <v:textbox>
                    <w:txbxContent>
                      <w:p w:rsidR="006F5E82" w:rsidRPr="002559FC" w:rsidRDefault="006F5E82" w:rsidP="006F5E82">
                        <w:pPr>
                          <w:pStyle w:val="a4"/>
                          <w:spacing w:before="0" w:beforeAutospacing="0" w:after="200" w:afterAutospacing="0"/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2559FC"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>Этап 2. Постановка гипотез, которые будут проверяться</w:t>
                        </w:r>
                      </w:p>
                    </w:txbxContent>
                  </v:textbox>
                </v:roundrect>
                <v:roundrect id="Скругленный прямоугольник 4" o:spid="_x0000_s1033" style="position:absolute;left:1650;top:19285;width:19094;height:83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yQbwwAAANoAAAAPAAAAZHJzL2Rvd25yZXYueG1sRI9Ba8JA&#10;FITvQv/D8oTedGOrRaKrhEJAEKFqL96e2WcSzL4Nu1uN/vquIHgcZuYbZr7sTCMu5HxtWcFomIAg&#10;LqyuuVTwu88HUxA+IGtsLJOCG3lYLt56c0y1vfKWLrtQighhn6KCKoQ2ldIXFRn0Q9sSR+9kncEQ&#10;pSuldniNcNPIjyT5kgZrjgsVtvRdUXHe/RkFTo5X9vOeHY77fJ3f9WRjfrKNUu/9LpuBCNSFV/jZ&#10;XmkFY3hciTdALv4BAAD//wMAUEsBAi0AFAAGAAgAAAAhANvh9svuAAAAhQEAABMAAAAAAAAAAAAA&#10;AAAAAAAAAFtDb250ZW50X1R5cGVzXS54bWxQSwECLQAUAAYACAAAACEAWvQsW78AAAAVAQAACwAA&#10;AAAAAAAAAAAAAAAfAQAAX3JlbHMvLnJlbHNQSwECLQAUAAYACAAAACEAbiskG8MAAADaAAAADwAA&#10;AAAAAAAAAAAAAAAHAgAAZHJzL2Rvd25yZXYueG1sUEsFBgAAAAADAAMAtwAAAPcCAAAAAA==&#10;" fillcolor="#d8d8d8 [2732]" strokecolor="black [3213]">
                  <v:stroke joinstyle="miter"/>
                  <v:textbox>
                    <w:txbxContent>
                      <w:p w:rsidR="006F5E82" w:rsidRPr="002559FC" w:rsidRDefault="006F5E82" w:rsidP="006F5E82">
                        <w:pPr>
                          <w:pStyle w:val="a4"/>
                          <w:spacing w:before="0" w:beforeAutospacing="0" w:after="200" w:afterAutospacing="0"/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2559FC"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>Этап 3. Выбор источников информации</w:t>
                        </w:r>
                      </w:p>
                    </w:txbxContent>
                  </v:textbox>
                </v:roundrect>
                <v:roundrect id="Скругленный прямоугольник 5" o:spid="_x0000_s1034" style="position:absolute;left:26388;top:17237;width:25359;height:34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GPjwAAAANoAAAAPAAAAZHJzL2Rvd25yZXYueG1sRE/dasIw&#10;FL4XfIdwBO80VXFs1SjqLNuFN7o9wLE5NsXmpDRZrT79Mhh4+fH9L9edrURLjS8dK5iMExDEudMl&#10;Fwq+v7LRKwgfkDVWjknBnTysV/3eElPtbnyk9hQKEUPYp6jAhFCnUvrckEU/djVx5C6usRgibAqp&#10;G7zFcFvJaZK8SIslxwaDNe0M5dfTj40zsqw10317OM/2H+GQv73fcftQajjoNgsQgbrwFP+7P7WC&#10;OfxdiX6Qq18AAAD//wMAUEsBAi0AFAAGAAgAAAAhANvh9svuAAAAhQEAABMAAAAAAAAAAAAAAAAA&#10;AAAAAFtDb250ZW50X1R5cGVzXS54bWxQSwECLQAUAAYACAAAACEAWvQsW78AAAAVAQAACwAAAAAA&#10;AAAAAAAAAAAfAQAAX3JlbHMvLnJlbHNQSwECLQAUAAYACAAAACEAgARj48AAAADaAAAADwAAAAAA&#10;AAAAAAAAAAAHAgAAZHJzL2Rvd25yZXYueG1sUEsFBgAAAAADAAMAtwAAAPQCAAAAAA==&#10;" fillcolor="white [3212]" strokecolor="black [3213]">
                  <v:stroke joinstyle="miter"/>
                  <v:textbox>
                    <w:txbxContent>
                      <w:p w:rsidR="006F5E82" w:rsidRPr="002559FC" w:rsidRDefault="006F5E82" w:rsidP="006F5E82">
                        <w:pPr>
                          <w:pStyle w:val="a4"/>
                          <w:spacing w:before="0" w:beforeAutospacing="0" w:after="200" w:afterAutospacing="0" w:line="276" w:lineRule="auto"/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2559FC"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>Вторичные</w:t>
                        </w:r>
                      </w:p>
                    </w:txbxContent>
                  </v:textbox>
                </v:roundrect>
                <v:roundrect id="Скругленный прямоугольник 6" o:spid="_x0000_s1035" style="position:absolute;left:26391;top:25838;width:25356;height:345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v2UwAAAANoAAAAPAAAAZHJzL2Rvd25yZXYueG1sRE/dasIw&#10;FL4f+A7hCN7NdAqyVdOyH4teeLPqAxybs6asOSlNVqtPbwaDXX58/5t8tK0YqPeNYwVP8wQEceV0&#10;w7WC07F4fAbhA7LG1jEpuJKHPJs8bDDV7sKfNJShFjGEfYoKTAhdKqWvDFn0c9cRR+7L9RZDhH0t&#10;dY+XGG5buUiSlbTYcGww2NG7oeq7/LFxRlEMZrEdDufldhcO1cvHFd9uSs2m4+saRKAx/Iv/3Hut&#10;YAW/V6IfZHYHAAD//wMAUEsBAi0AFAAGAAgAAAAhANvh9svuAAAAhQEAABMAAAAAAAAAAAAAAAAA&#10;AAAAAFtDb250ZW50X1R5cGVzXS54bWxQSwECLQAUAAYACAAAACEAWvQsW78AAAAVAQAACwAAAAAA&#10;AAAAAAAAAAAfAQAAX3JlbHMvLnJlbHNQSwECLQAUAAYACAAAACEAcNb9lMAAAADaAAAADwAAAAAA&#10;AAAAAAAAAAAHAgAAZHJzL2Rvd25yZXYueG1sUEsFBgAAAAADAAMAtwAAAPQCAAAAAA==&#10;" fillcolor="white [3212]" strokecolor="black [3213]">
                  <v:stroke joinstyle="miter"/>
                  <v:textbox>
                    <w:txbxContent>
                      <w:p w:rsidR="006F5E82" w:rsidRPr="002559FC" w:rsidRDefault="006F5E82" w:rsidP="006F5E82">
                        <w:pPr>
                          <w:pStyle w:val="a4"/>
                          <w:spacing w:before="0" w:beforeAutospacing="0" w:after="200" w:afterAutospacing="0" w:line="276" w:lineRule="auto"/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2559FC"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>Первичные</w:t>
                        </w:r>
                      </w:p>
                    </w:txbxContent>
                  </v:textbox>
                </v:roundrect>
                <v:line id="Прямая соединительная линия 10" o:spid="_x0000_s1036" style="position:absolute;visibility:visible;mso-wrap-style:square" from="22681,19356" to="22681,275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xtFxQAAANsAAAAPAAAAZHJzL2Rvd25yZXYueG1sRI9BS8NA&#10;EIXvQv/DMgVvdlNBMbHbUgqFogcxVfA4ZKfZ0OzsJru28d87B8HbDO/Ne9+sNpPv1YXG1AU2sFwU&#10;oIibYDtuDXwc93dPoFJGttgHJgM/lGCznt2ssLLhyu90qXOrJIRThQZczrHSOjWOPKZFiMSincLo&#10;Mcs6ttqOeJVw3+v7onjUHjuWBoeRdo6ac/3tDQwvTf360C4/4yHu3NuA5fBVlsbczqftM6hMU/43&#10;/10frOALvfwiA+j1LwAAAP//AwBQSwECLQAUAAYACAAAACEA2+H2y+4AAACFAQAAEwAAAAAAAAAA&#10;AAAAAAAAAAAAW0NvbnRlbnRfVHlwZXNdLnhtbFBLAQItABQABgAIAAAAIQBa9CxbvwAAABUBAAAL&#10;AAAAAAAAAAAAAAAAAB8BAABfcmVscy8ucmVsc1BLAQItABQABgAIAAAAIQAQDxtFxQAAANsAAAAP&#10;AAAAAAAAAAAAAAAAAAcCAABkcnMvZG93bnJldi54bWxQSwUGAAAAAAMAAwC3AAAA+QIAAAAA&#10;" strokecolor="black [3213]" strokeweight=".5pt">
                  <v:stroke joinstyle="miter"/>
                </v:line>
                <v:shape id="Прямая со стрелкой 11" o:spid="_x0000_s1037" type="#_x0000_t32" style="position:absolute;left:22706;top:19355;width:331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ktmwwAAANsAAAAPAAAAZHJzL2Rvd25yZXYueG1sRE9La8JA&#10;EL4X/A/LCN7qxgqtRlcphaLFSxvFx23IjslidjZkVxP/vVso9DYf33Pmy85W4kaNN44VjIYJCOLc&#10;acOFgt3283kCwgdkjZVjUnAnD8tF72mOqXYt/9AtC4WIIexTVFCGUKdS+rwki37oauLInV1jMUTY&#10;FFI32MZwW8mXJHmVFg3HhhJr+igpv2RXqyDfHQ9T+jZ73Y7N26renDbj7EupQb97n4EI1IV/8Z97&#10;reP8Efz+Eg+QiwcAAAD//wMAUEsBAi0AFAAGAAgAAAAhANvh9svuAAAAhQEAABMAAAAAAAAAAAAA&#10;AAAAAAAAAFtDb250ZW50X1R5cGVzXS54bWxQSwECLQAUAAYACAAAACEAWvQsW78AAAAVAQAACwAA&#10;AAAAAAAAAAAAAAAfAQAAX3JlbHMvLnJlbHNQSwECLQAUAAYACAAAACEAY3ZLZsMAAADbAAAADwAA&#10;AAAAAAAAAAAAAAAHAgAAZHJzL2Rvd25yZXYueG1sUEsFBgAAAAADAAMAtwAAAPcCAAAAAA==&#10;" strokecolor="black [3213]" strokeweight=".5pt">
                  <v:stroke endarrow="block" joinstyle="miter"/>
                </v:shape>
                <v:shape id="Прямая со стрелкой 12" o:spid="_x0000_s1038" type="#_x0000_t32" style="position:absolute;left:22681;top:27494;width:331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NURwgAAANsAAAAPAAAAZHJzL2Rvd25yZXYueG1sRE9La8JA&#10;EL4X/A/LCL3VjQp9RFcRQWrxYlOpehuyY7KYnQ3Z1cR/7wqF3ubje8503tlKXKnxxrGC4SABQZw7&#10;bbhQsPtZvbyD8AFZY+WYFNzIw3zWe5piql3L33TNQiFiCPsUFZQh1KmUPi/Joh+4mjhyJ9dYDBE2&#10;hdQNtjHcVnKUJK/SouHYUGJNy5Lyc3axCvLdYf9BW/Or27F5+6w3x804+1Lqud8tJiACdeFf/Ode&#10;6zh/BI9f4gFydgcAAP//AwBQSwECLQAUAAYACAAAACEA2+H2y+4AAACFAQAAEwAAAAAAAAAAAAAA&#10;AAAAAAAAW0NvbnRlbnRfVHlwZXNdLnhtbFBLAQItABQABgAIAAAAIQBa9CxbvwAAABUBAAALAAAA&#10;AAAAAAAAAAAAAB8BAABfcmVscy8ucmVsc1BLAQItABQABgAIAAAAIQCTpNURwgAAANsAAAAPAAAA&#10;AAAAAAAAAAAAAAcCAABkcnMvZG93bnJldi54bWxQSwUGAAAAAAMAAwC3AAAA9gIAAAAA&#10;" strokecolor="black [3213]" strokeweight=".5pt">
                  <v:stroke endarrow="block" joinstyle="miter"/>
                </v:shape>
                <v:shape id="Прямая со стрелкой 13" o:spid="_x0000_s1039" type="#_x0000_t32" style="position:absolute;left:39015;top:29290;width:64;height:224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6HCKwwAAANsAAAAPAAAAZHJzL2Rvd25yZXYueG1sRE9Na8JA&#10;EL0L/Q/LFHrTTQ1oTV1FBGnFi0bR9jZkp8nS7GzIbk3677uC0Ns83ufMl72txZVabxwreB4lIIgL&#10;pw2XCk7HzfAFhA/IGmvHpOCXPCwXD4M5Ztp1fKBrHkoRQ9hnqKAKocmk9EVFFv3INcSR+3KtxRBh&#10;W0rdYhfDbS3HSTKRFg3HhgobWldUfOc/VkFx+rjMaG/OukvN9K3Zfe7SfKvU02O/egURqA//4rv7&#10;Xcf5Kdx+iQfIxR8AAAD//wMAUEsBAi0AFAAGAAgAAAAhANvh9svuAAAAhQEAABMAAAAAAAAAAAAA&#10;AAAAAAAAAFtDb250ZW50X1R5cGVzXS54bWxQSwECLQAUAAYACAAAACEAWvQsW78AAAAVAQAACwAA&#10;AAAAAAAAAAAAAAAfAQAAX3JlbHMvLnJlbHNQSwECLQAUAAYACAAAACEA/OhwisMAAADbAAAADwAA&#10;AAAAAAAAAAAAAAAHAgAAZHJzL2Rvd25yZXYueG1sUEsFBgAAAAADAAMAtwAAAPcCAAAAAA==&#10;" strokecolor="black [3213]" strokeweight=".5pt">
                  <v:stroke endarrow="block" joinstyle="miter"/>
                </v:shape>
                <v:roundrect id="Скругленный прямоугольник 14" o:spid="_x0000_s1040" style="position:absolute;left:26388;top:31532;width:25355;height:345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d+sxQAAANsAAAAPAAAAZHJzL2Rvd25yZXYueG1sRI/BbsIw&#10;EETvlfoP1lbqrThNKwQBE7WFCA5cCnzAEm/jqPE6ik0I/XqMhNTbrmbe7Ow8H2wjeup87VjB6ygB&#10;QVw6XXOl4LAvXiYgfEDW2DgmBRfykC8eH+aYaXfmb+p3oRIxhH2GCkwIbSalLw1Z9CPXEkftx3UW&#10;Q1y7SuoOzzHcNjJNkrG0WHO8YLClL0Pl7+5kY42i6E266rfHt9U6bMvp8oKff0o9Pw0fMxCBhvBv&#10;vtMbHbl3uP0SB5CLKwAAAP//AwBQSwECLQAUAAYACAAAACEA2+H2y+4AAACFAQAAEwAAAAAAAAAA&#10;AAAAAAAAAAAAW0NvbnRlbnRfVHlwZXNdLnhtbFBLAQItABQABgAIAAAAIQBa9CxbvwAAABUBAAAL&#10;AAAAAAAAAAAAAAAAAB8BAABfcmVscy8ucmVsc1BLAQItABQABgAIAAAAIQB+Kd+sxQAAANsAAAAP&#10;AAAAAAAAAAAAAAAAAAcCAABkcnMvZG93bnJldi54bWxQSwUGAAAAAAMAAwC3AAAA+QIAAAAA&#10;" fillcolor="white [3212]" strokecolor="black [3213]">
                  <v:stroke joinstyle="miter"/>
                  <v:textbox>
                    <w:txbxContent>
                      <w:p w:rsidR="006F5E82" w:rsidRPr="002559FC" w:rsidRDefault="006F5E82" w:rsidP="006F5E82">
                        <w:pPr>
                          <w:pStyle w:val="a4"/>
                          <w:spacing w:before="0" w:beforeAutospacing="0" w:after="200" w:afterAutospacing="0" w:line="276" w:lineRule="auto"/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2559FC"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>Инструменты</w:t>
                        </w:r>
                      </w:p>
                    </w:txbxContent>
                  </v:textbox>
                </v:roundrect>
                <v:shape id="Прямая со стрелкой 15" o:spid="_x0000_s1041" type="#_x0000_t32" style="position:absolute;left:39075;top:35054;width:0;height:18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U1lwwAAANsAAAAPAAAAZHJzL2Rvd25yZXYueG1sRE9Na8JA&#10;EL0X+h+WKXjTTZVaja4igtjiRVPR9jZkx2RpdjZktyb9911B6G0e73Pmy85W4kqNN44VPA8SEMS5&#10;04YLBcePTX8CwgdkjZVjUvBLHpaLx4c5ptq1fKBrFgoRQ9inqKAMoU6l9HlJFv3A1cSRu7jGYoiw&#10;KaRusI3htpLDJBlLi4ZjQ4k1rUvKv7MfqyA/fp6ntDcn3Y7M67befe1G2btSvaduNQMRqAv/4rv7&#10;Tcf5L3D7JR4gF38AAAD//wMAUEsBAi0AFAAGAAgAAAAhANvh9svuAAAAhQEAABMAAAAAAAAAAAAA&#10;AAAAAAAAAFtDb250ZW50X1R5cGVzXS54bWxQSwECLQAUAAYACAAAACEAWvQsW78AAAAVAQAACwAA&#10;AAAAAAAAAAAAAAAfAQAAX3JlbHMvLnJlbHNQSwECLQAUAAYACAAAACEAHE1NZcMAAADbAAAADwAA&#10;AAAAAAAAAAAAAAAHAgAAZHJzL2Rvd25yZXYueG1sUEsFBgAAAAADAAMAtwAAAPcCAAAAAA==&#10;" strokecolor="black [3213]" strokeweight=".5pt">
                  <v:stroke endarrow="block" joinstyle="miter"/>
                </v:shape>
                <v:roundrect id="Скругленный прямоугольник 16" o:spid="_x0000_s1042" style="position:absolute;left:26248;top:36897;width:25355;height:345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jjawgAAANsAAAAPAAAAZHJzL2Rvd25yZXYueG1sRE9Na8JA&#10;EL0X/A/LCL3VjbYVidlIEAJCEVrtpbcxOybB7GzY3Wrqr+8Kgrd5vM/JVoPpxJmcby0rmE4SEMSV&#10;1S3XCr735csChA/IGjvLpOCPPKzy0VOGqbYX/qLzLtQihrBPUUETQp9K6auGDPqJ7Ykjd7TOYIjQ&#10;1VI7vMRw08lZksylwZZjQ4M9rRuqTrtfo8DJt419vRY/h335UV71+9Z8FlulnsdDsQQRaAgP8d29&#10;0XH+HG6/xANk/g8AAP//AwBQSwECLQAUAAYACAAAACEA2+H2y+4AAACFAQAAEwAAAAAAAAAAAAAA&#10;AAAAAAAAW0NvbnRlbnRfVHlwZXNdLnhtbFBLAQItABQABgAIAAAAIQBa9CxbvwAAABUBAAALAAAA&#10;AAAAAAAAAAAAAB8BAABfcmVscy8ucmVsc1BLAQItABQABgAIAAAAIQA05jjawgAAANsAAAAPAAAA&#10;AAAAAAAAAAAAAAcCAABkcnMvZG93bnJldi54bWxQSwUGAAAAAAMAAwC3AAAA9gIAAAAA&#10;" fillcolor="#d8d8d8 [2732]" strokecolor="black [3213]">
                  <v:stroke joinstyle="miter"/>
                  <v:textbox>
                    <w:txbxContent>
                      <w:p w:rsidR="006F5E82" w:rsidRPr="002559FC" w:rsidRDefault="006F5E82" w:rsidP="006F5E82">
                        <w:pPr>
                          <w:pStyle w:val="a4"/>
                          <w:spacing w:before="0" w:beforeAutospacing="0" w:after="200" w:afterAutospacing="0" w:line="276" w:lineRule="auto"/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2559FC"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>Этап 4. Сбор информации</w:t>
                        </w:r>
                      </w:p>
                    </w:txbxContent>
                  </v:textbox>
                </v:roundrect>
                <v:roundrect id="Скругленный прямоугольник 17" o:spid="_x0000_s1043" style="position:absolute;left:26043;top:42038;width:25356;height:55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p1BwwAAANsAAAAPAAAAZHJzL2Rvd25yZXYueG1sRE9La8JA&#10;EL4X+h+WKXirm1atkrqRUAgIIvjoxduYnSah2dmwu8bor+8WCr3Nx/ec5WowrejJ+caygpdxAoK4&#10;tLrhSsHnsXhegPABWWNrmRTcyMMqe3xYYqrtlffUH0IlYgj7FBXUIXSplL6syaAf2444cl/WGQwR&#10;ukpqh9cYblr5miRv0mDDsaHGjj5qKr8PF6PAyenaTu756XwsNsVdz7Zml2+VGj0N+TuIQEP4F/+5&#10;1zrOn8PvL/EAmf0AAAD//wMAUEsBAi0AFAAGAAgAAAAhANvh9svuAAAAhQEAABMAAAAAAAAAAAAA&#10;AAAAAAAAAFtDb250ZW50X1R5cGVzXS54bWxQSwECLQAUAAYACAAAACEAWvQsW78AAAAVAQAACwAA&#10;AAAAAAAAAAAAAAAfAQAAX3JlbHMvLnJlbHNQSwECLQAUAAYACAAAACEAW6qdQcMAAADbAAAADwAA&#10;AAAAAAAAAAAAAAAHAgAAZHJzL2Rvd25yZXYueG1sUEsFBgAAAAADAAMAtwAAAPcCAAAAAA==&#10;" fillcolor="#d8d8d8 [2732]" strokecolor="black [3213]">
                  <v:stroke joinstyle="miter"/>
                  <v:textbox>
                    <w:txbxContent>
                      <w:p w:rsidR="006F5E82" w:rsidRPr="002559FC" w:rsidRDefault="006F5E82" w:rsidP="006F5E82">
                        <w:pPr>
                          <w:pStyle w:val="a4"/>
                          <w:spacing w:before="0" w:beforeAutospacing="0" w:after="200" w:afterAutospacing="0"/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2559FC"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>Этап 5. Анализ и обработка полученных данных</w:t>
                        </w:r>
                      </w:p>
                    </w:txbxContent>
                  </v:textbox>
                </v:roundrect>
                <v:shape id="Прямая со стрелкой 18" o:spid="_x0000_s1044" type="#_x0000_t32" style="position:absolute;left:38976;top:40377;width:0;height:15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OL7xgAAANsAAAAPAAAAZHJzL2Rvd25yZXYueG1sRI9La8Mw&#10;EITvgfwHsYHeEjkN9OFaDqVQ2pJL64Y+bou1tUWslbHU2P333UMgt11mdubbYjv5Th1piC6wgfUq&#10;A0VcB+u4MbB/f1zegIoJ2WIXmAz8UYRtOZ8VmNsw8hsdq9QoCeGYo4E2pT7XOtYteYyr0BOL9hMG&#10;j0nWodF2wFHCfacvs+xKe3QsDS329NBSfah+vYF6//V5S6/uw44bd/3U7753m+rFmIvFdH8HKtGU&#10;zubT9bMVfIGVX2QAXf4DAAD//wMAUEsBAi0AFAAGAAgAAAAhANvh9svuAAAAhQEAABMAAAAAAAAA&#10;AAAAAAAAAAAAAFtDb250ZW50X1R5cGVzXS54bWxQSwECLQAUAAYACAAAACEAWvQsW78AAAAVAQAA&#10;CwAAAAAAAAAAAAAAAAAfAQAAX3JlbHMvLnJlbHNQSwECLQAUAAYACAAAACEA8kzi+8YAAADbAAAA&#10;DwAAAAAAAAAAAAAAAAAHAgAAZHJzL2Rvd25yZXYueG1sUEsFBgAAAAADAAMAtwAAAPoCAAAAAA==&#10;" strokecolor="black [3213]" strokeweight=".5pt">
                  <v:stroke endarrow="block" joinstyle="miter"/>
                </v:shape>
                <v:roundrect id="Скругленный прямоугольник 19" o:spid="_x0000_s1045" style="position:absolute;left:24152;top:49245;width:30428;height:527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ayowwAAANsAAAAPAAAAZHJzL2Rvd25yZXYueG1sRE9La8JA&#10;EL4X+h+WKXirm1YtmrqRUAgIIvjoxduYnSah2dmwu8bor+8WCr3Nx/ec5WowrejJ+caygpdxAoK4&#10;tLrhSsHnsXieg/ABWWNrmRTcyMMqe3xYYqrtlffUH0IlYgj7FBXUIXSplL6syaAf2444cl/WGQwR&#10;ukpqh9cYblr5miRv0mDDsaHGjj5qKr8PF6PAyenaTu756XwsNsVdz7Zml2+VGj0N+TuIQEP4F/+5&#10;1zrOX8DvL/EAmf0AAAD//wMAUEsBAi0AFAAGAAgAAAAhANvh9svuAAAAhQEAABMAAAAAAAAAAAAA&#10;AAAAAAAAAFtDb250ZW50X1R5cGVzXS54bWxQSwECLQAUAAYACAAAACEAWvQsW78AAAAVAQAACwAA&#10;AAAAAAAAAAAAAAAfAQAAX3JlbHMvLnJlbHNQSwECLQAUAAYACAAAACEARXmsqMMAAADbAAAADwAA&#10;AAAAAAAAAAAAAAAHAgAAZHJzL2Rvd25yZXYueG1sUEsFBgAAAAADAAMAtwAAAPcCAAAAAA==&#10;" fillcolor="#d8d8d8 [2732]" strokecolor="black [3213]">
                  <v:stroke joinstyle="miter"/>
                  <v:textbox>
                    <w:txbxContent>
                      <w:p w:rsidR="006F5E82" w:rsidRPr="002559FC" w:rsidRDefault="006F5E82" w:rsidP="006F5E82">
                        <w:pPr>
                          <w:pStyle w:val="a4"/>
                          <w:spacing w:before="0" w:beforeAutospacing="0" w:after="200" w:afterAutospacing="0"/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2559FC">
                          <w:rPr>
                            <w:rFonts w:eastAsia="Times New Roman"/>
                            <w:color w:val="000000"/>
                            <w:sz w:val="28"/>
                            <w:szCs w:val="28"/>
                          </w:rPr>
                          <w:t>Этап 6. Выводы и решения относительно выдвинутых гипотез</w:t>
                        </w:r>
                      </w:p>
                    </w:txbxContent>
                  </v:textbox>
                </v:roundrect>
                <v:shape id="Прямая со стрелкой 20" o:spid="_x0000_s1046" type="#_x0000_t32" style="position:absolute;left:39226;top:47610;width:0;height:15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iRAwgAAANsAAAAPAAAAZHJzL2Rvd25yZXYueG1sRE/Pa8Iw&#10;FL4L+x/CG3ibqQpudk1lDIaKl9mJutujebZhzUtpou3+++Uw8Pjx/c5Wg23EjTpvHCuYThIQxKXT&#10;hisFh6+PpxcQPiBrbByTgl/ysMofRhmm2vW8p1sRKhFD2KeooA6hTaX0ZU0W/cS1xJG7uM5iiLCr&#10;pO6wj+G2kbMkWUiLhmNDjS2911T+FFeroDycT0v6NEfdz83zut197+bFVqnx4/D2CiLQEO7if/dG&#10;K5jF9fFL/AEy/wMAAP//AwBQSwECLQAUAAYACAAAACEA2+H2y+4AAACFAQAAEwAAAAAAAAAAAAAA&#10;AAAAAAAAW0NvbnRlbnRfVHlwZXNdLnhtbFBLAQItABQABgAIAAAAIQBa9CxbvwAAABUBAAALAAAA&#10;AAAAAAAAAAAAAB8BAABfcmVscy8ucmVsc1BLAQItABQABgAIAAAAIQDCViRAwgAAANsAAAAPAAAA&#10;AAAAAAAAAAAAAAcCAABkcnMvZG93bnJldi54bWxQSwUGAAAAAAMAAwC3AAAA9gIAAAAA&#10;" strokecolor="black [3213]" strokeweight=".5pt">
                  <v:stroke endarrow="block" joinstyle="miter"/>
                </v:shape>
                <w10:anchorlock/>
              </v:group>
            </w:pict>
          </mc:Fallback>
        </mc:AlternateContent>
      </w:r>
    </w:p>
    <w:p w:rsidR="006F5E82" w:rsidRPr="002559FC" w:rsidRDefault="006F5E82" w:rsidP="006F5E8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59FC">
        <w:rPr>
          <w:rFonts w:ascii="Times New Roman" w:hAnsi="Times New Roman" w:cs="Times New Roman"/>
          <w:sz w:val="28"/>
          <w:szCs w:val="28"/>
        </w:rPr>
        <w:t>Рис. 1. Алгоритм исследования рынка для проектов</w:t>
      </w:r>
    </w:p>
    <w:p w:rsidR="006F5E82" w:rsidRPr="002559FC" w:rsidRDefault="006F5E82" w:rsidP="006F5E8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F5E82" w:rsidRDefault="006F5E82" w:rsidP="006F5E82">
      <w:pPr>
        <w:rPr>
          <w:rFonts w:ascii="Times New Roman" w:hAnsi="Times New Roman" w:cs="Times New Roman"/>
          <w:sz w:val="28"/>
          <w:szCs w:val="28"/>
        </w:rPr>
      </w:pPr>
    </w:p>
    <w:p w:rsidR="006F5E82" w:rsidRDefault="006F5E82" w:rsidP="006F5E82">
      <w:pPr>
        <w:rPr>
          <w:rFonts w:ascii="Times New Roman" w:hAnsi="Times New Roman" w:cs="Times New Roman"/>
          <w:sz w:val="28"/>
          <w:szCs w:val="28"/>
        </w:rPr>
      </w:pPr>
    </w:p>
    <w:p w:rsidR="006F5E82" w:rsidRPr="002559FC" w:rsidRDefault="006F5E82" w:rsidP="006F5E8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559FC">
        <w:rPr>
          <w:rFonts w:ascii="Times New Roman" w:hAnsi="Times New Roman" w:cs="Times New Roman"/>
          <w:b/>
          <w:sz w:val="28"/>
          <w:szCs w:val="28"/>
        </w:rPr>
        <w:lastRenderedPageBreak/>
        <w:t>Этап 1. Постановка задач исследования рынка</w:t>
      </w:r>
    </w:p>
    <w:p w:rsidR="006F5E82" w:rsidRPr="002559FC" w:rsidRDefault="006F5E82" w:rsidP="006F5E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9FC">
        <w:rPr>
          <w:rFonts w:ascii="Times New Roman" w:hAnsi="Times New Roman" w:cs="Times New Roman"/>
          <w:sz w:val="28"/>
          <w:szCs w:val="28"/>
        </w:rPr>
        <w:t xml:space="preserve">Поставьте три ключевые задачи в рамках маркетингового исследования вашего проекта. </w:t>
      </w:r>
      <w:proofErr w:type="gramStart"/>
      <w:r w:rsidRPr="002559FC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2559F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F5E82" w:rsidRPr="002559FC" w:rsidRDefault="006F5E82" w:rsidP="006F5E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9FC">
        <w:rPr>
          <w:rFonts w:ascii="Times New Roman" w:hAnsi="Times New Roman" w:cs="Times New Roman"/>
          <w:sz w:val="28"/>
          <w:szCs w:val="28"/>
        </w:rPr>
        <w:t xml:space="preserve">1. Оценить конкурентную среду проекта и описать прямых конкурентов, посмотреть аналоги. </w:t>
      </w:r>
    </w:p>
    <w:p w:rsidR="006F5E82" w:rsidRPr="002559FC" w:rsidRDefault="006F5E82" w:rsidP="006F5E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9FC">
        <w:rPr>
          <w:rFonts w:ascii="Times New Roman" w:hAnsi="Times New Roman" w:cs="Times New Roman"/>
          <w:sz w:val="28"/>
          <w:szCs w:val="28"/>
        </w:rPr>
        <w:t>2. Проанализировать потребительский опыт.</w:t>
      </w:r>
    </w:p>
    <w:p w:rsidR="006F5E82" w:rsidRPr="002559FC" w:rsidRDefault="006F5E82" w:rsidP="006F5E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9FC">
        <w:rPr>
          <w:rFonts w:ascii="Times New Roman" w:hAnsi="Times New Roman" w:cs="Times New Roman"/>
          <w:sz w:val="28"/>
          <w:szCs w:val="28"/>
        </w:rPr>
        <w:t>3. Найти и оценить вторичные данные по занимаемой рыночной нише.</w:t>
      </w:r>
    </w:p>
    <w:p w:rsidR="006F5E82" w:rsidRPr="002559FC" w:rsidRDefault="006F5E82" w:rsidP="006F5E82">
      <w:pPr>
        <w:pStyle w:val="a4"/>
        <w:spacing w:before="0" w:beforeAutospacing="0" w:after="0" w:afterAutospacing="0" w:line="360" w:lineRule="auto"/>
        <w:rPr>
          <w:rFonts w:eastAsiaTheme="majorEastAsia"/>
          <w:b/>
          <w:bCs/>
          <w:color w:val="000000" w:themeColor="text1"/>
          <w:sz w:val="28"/>
          <w:szCs w:val="28"/>
        </w:rPr>
      </w:pPr>
      <w:r w:rsidRPr="002559FC">
        <w:rPr>
          <w:rFonts w:eastAsiaTheme="majorEastAsia"/>
          <w:b/>
          <w:bCs/>
          <w:color w:val="000000" w:themeColor="text1"/>
          <w:sz w:val="28"/>
          <w:szCs w:val="28"/>
        </w:rPr>
        <w:t>Этап 2. Постановка гипотез, которые будут проверяться</w:t>
      </w:r>
    </w:p>
    <w:p w:rsidR="006F5E82" w:rsidRPr="002559FC" w:rsidRDefault="006F5E82" w:rsidP="006F5E82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559FC">
        <w:rPr>
          <w:sz w:val="28"/>
          <w:szCs w:val="28"/>
        </w:rPr>
        <w:t>Используя</w:t>
      </w:r>
      <w:r>
        <w:rPr>
          <w:sz w:val="28"/>
          <w:szCs w:val="28"/>
        </w:rPr>
        <w:t> </w:t>
      </w:r>
      <w:r w:rsidRPr="002559FC">
        <w:rPr>
          <w:sz w:val="28"/>
          <w:szCs w:val="28"/>
        </w:rPr>
        <w:t>материалы</w:t>
      </w:r>
      <w:r>
        <w:rPr>
          <w:sz w:val="28"/>
          <w:szCs w:val="28"/>
        </w:rPr>
        <w:t xml:space="preserve"> сайта </w:t>
      </w:r>
      <w:r w:rsidRPr="002559FC">
        <w:rPr>
          <w:sz w:val="28"/>
          <w:szCs w:val="28"/>
        </w:rPr>
        <w:t xml:space="preserve">https://www.iidf.ru/media/articles/lifehacks/hadi-tsikly-5-layfkhakov/, сформулируйте как минимум </w:t>
      </w:r>
      <w:r w:rsidRPr="002559FC">
        <w:rPr>
          <w:i/>
          <w:sz w:val="28"/>
          <w:szCs w:val="28"/>
        </w:rPr>
        <w:t>три</w:t>
      </w:r>
      <w:r w:rsidRPr="002559FC">
        <w:rPr>
          <w:sz w:val="28"/>
          <w:szCs w:val="28"/>
        </w:rPr>
        <w:t xml:space="preserve"> гипотезы по вашему проекту согласно концепции </w:t>
      </w:r>
      <w:r w:rsidRPr="002559FC">
        <w:rPr>
          <w:sz w:val="28"/>
          <w:szCs w:val="28"/>
          <w:lang w:val="en-US"/>
        </w:rPr>
        <w:t>HADI</w:t>
      </w:r>
      <w:r w:rsidRPr="002559FC">
        <w:rPr>
          <w:sz w:val="28"/>
          <w:szCs w:val="28"/>
        </w:rPr>
        <w:t>-циклов. Эти гипотезы вы будете проверять в ходе маркетингового исследования.</w:t>
      </w:r>
    </w:p>
    <w:p w:rsidR="006F5E82" w:rsidRPr="002559FC" w:rsidRDefault="006F5E82" w:rsidP="006F5E82">
      <w:pPr>
        <w:pStyle w:val="a4"/>
        <w:spacing w:before="0" w:beforeAutospacing="0" w:after="0" w:afterAutospacing="0" w:line="360" w:lineRule="auto"/>
        <w:rPr>
          <w:rFonts w:eastAsiaTheme="majorEastAsia"/>
          <w:b/>
          <w:bCs/>
          <w:color w:val="000000" w:themeColor="text1"/>
          <w:sz w:val="28"/>
          <w:szCs w:val="28"/>
        </w:rPr>
      </w:pPr>
      <w:r w:rsidRPr="002559FC">
        <w:rPr>
          <w:rFonts w:eastAsiaTheme="majorEastAsia"/>
          <w:b/>
          <w:bCs/>
          <w:color w:val="000000" w:themeColor="text1"/>
          <w:sz w:val="28"/>
          <w:szCs w:val="28"/>
        </w:rPr>
        <w:t>Этап 3. Выбор источников информации</w:t>
      </w:r>
    </w:p>
    <w:p w:rsidR="006F5E82" w:rsidRPr="002559FC" w:rsidRDefault="006F5E82" w:rsidP="006F5E82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559FC">
        <w:rPr>
          <w:sz w:val="28"/>
          <w:szCs w:val="28"/>
        </w:rPr>
        <w:t>Заполните таблицу 1.1, собрав в доступных источниках всю имеющуюся вторичную информацию о том рынке, на который планирует выйти проект.</w:t>
      </w:r>
    </w:p>
    <w:p w:rsidR="006F5E82" w:rsidRPr="002559FC" w:rsidRDefault="006F5E82" w:rsidP="006F5E82">
      <w:pPr>
        <w:pStyle w:val="a4"/>
        <w:spacing w:before="0" w:beforeAutospacing="0" w:after="200" w:afterAutospacing="0" w:line="360" w:lineRule="auto"/>
        <w:jc w:val="both"/>
        <w:rPr>
          <w:sz w:val="28"/>
          <w:szCs w:val="28"/>
        </w:rPr>
      </w:pPr>
      <w:r w:rsidRPr="002559FC">
        <w:rPr>
          <w:sz w:val="28"/>
          <w:szCs w:val="28"/>
        </w:rPr>
        <w:t>Таблица 1.1 – Анализ вторичной информации по исследуемой рыночной нише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94"/>
        <w:gridCol w:w="1831"/>
        <w:gridCol w:w="4081"/>
        <w:gridCol w:w="2731"/>
      </w:tblGrid>
      <w:tr w:rsidR="006F5E82" w:rsidRPr="002559FC" w:rsidTr="00A4345A">
        <w:tc>
          <w:tcPr>
            <w:tcW w:w="567" w:type="dxa"/>
            <w:vAlign w:val="center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jc w:val="center"/>
              <w:rPr>
                <w:sz w:val="28"/>
                <w:szCs w:val="28"/>
              </w:rPr>
            </w:pPr>
            <w:r w:rsidRPr="002559FC">
              <w:rPr>
                <w:sz w:val="28"/>
                <w:szCs w:val="28"/>
              </w:rPr>
              <w:t>№ п/п</w:t>
            </w:r>
          </w:p>
        </w:tc>
        <w:tc>
          <w:tcPr>
            <w:tcW w:w="1843" w:type="dxa"/>
            <w:vAlign w:val="center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jc w:val="center"/>
              <w:rPr>
                <w:sz w:val="28"/>
                <w:szCs w:val="28"/>
              </w:rPr>
            </w:pPr>
            <w:r w:rsidRPr="002559FC">
              <w:rPr>
                <w:sz w:val="28"/>
                <w:szCs w:val="28"/>
              </w:rPr>
              <w:t>Ссылка на источник</w:t>
            </w:r>
          </w:p>
        </w:tc>
        <w:tc>
          <w:tcPr>
            <w:tcW w:w="4253" w:type="dxa"/>
            <w:vAlign w:val="center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jc w:val="center"/>
              <w:rPr>
                <w:sz w:val="28"/>
                <w:szCs w:val="28"/>
              </w:rPr>
            </w:pPr>
            <w:r w:rsidRPr="002559FC">
              <w:rPr>
                <w:sz w:val="28"/>
                <w:szCs w:val="28"/>
              </w:rPr>
              <w:t>Содержание, краткая суть, полученные данные</w:t>
            </w:r>
          </w:p>
        </w:tc>
        <w:tc>
          <w:tcPr>
            <w:tcW w:w="2800" w:type="dxa"/>
            <w:vAlign w:val="center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jc w:val="center"/>
              <w:rPr>
                <w:sz w:val="28"/>
                <w:szCs w:val="28"/>
              </w:rPr>
            </w:pPr>
            <w:r w:rsidRPr="002559FC">
              <w:rPr>
                <w:sz w:val="28"/>
                <w:szCs w:val="28"/>
              </w:rPr>
              <w:t>Ваши выводы (как можно использовать данную информацию для проверки выдвинутых гипотез)</w:t>
            </w:r>
          </w:p>
        </w:tc>
      </w:tr>
      <w:tr w:rsidR="006F5E82" w:rsidRPr="002559FC" w:rsidTr="00A4345A">
        <w:tc>
          <w:tcPr>
            <w:tcW w:w="567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2800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</w:tr>
      <w:tr w:rsidR="006F5E82" w:rsidRPr="002559FC" w:rsidTr="00A4345A">
        <w:tc>
          <w:tcPr>
            <w:tcW w:w="567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2800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</w:tr>
      <w:tr w:rsidR="006F5E82" w:rsidRPr="002559FC" w:rsidTr="00A4345A">
        <w:tc>
          <w:tcPr>
            <w:tcW w:w="567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2800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</w:tr>
      <w:tr w:rsidR="006F5E82" w:rsidRPr="002559FC" w:rsidTr="00A4345A">
        <w:tc>
          <w:tcPr>
            <w:tcW w:w="567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2800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</w:tr>
      <w:tr w:rsidR="006F5E82" w:rsidRPr="002559FC" w:rsidTr="00A4345A">
        <w:tc>
          <w:tcPr>
            <w:tcW w:w="567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2800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</w:tr>
      <w:tr w:rsidR="006F5E82" w:rsidRPr="002559FC" w:rsidTr="00A4345A">
        <w:tc>
          <w:tcPr>
            <w:tcW w:w="567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2800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</w:tr>
      <w:tr w:rsidR="006F5E82" w:rsidRPr="002559FC" w:rsidTr="00A4345A">
        <w:tc>
          <w:tcPr>
            <w:tcW w:w="567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2800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</w:tr>
      <w:tr w:rsidR="006F5E82" w:rsidRPr="002559FC" w:rsidTr="00A4345A">
        <w:tc>
          <w:tcPr>
            <w:tcW w:w="567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2800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</w:tr>
      <w:tr w:rsidR="006F5E82" w:rsidTr="00A4345A">
        <w:tc>
          <w:tcPr>
            <w:tcW w:w="567" w:type="dxa"/>
          </w:tcPr>
          <w:p w:rsidR="006F5E82" w:rsidRPr="00FE6C30" w:rsidRDefault="006F5E82" w:rsidP="00A4345A">
            <w:pPr>
              <w:pStyle w:val="a4"/>
              <w:spacing w:before="0" w:beforeAutospacing="0" w:after="0" w:afterAutospacing="0" w:line="360" w:lineRule="auto"/>
              <w:rPr>
                <w:szCs w:val="22"/>
              </w:rPr>
            </w:pPr>
          </w:p>
        </w:tc>
        <w:tc>
          <w:tcPr>
            <w:tcW w:w="1843" w:type="dxa"/>
          </w:tcPr>
          <w:p w:rsidR="006F5E82" w:rsidRPr="00FE6C30" w:rsidRDefault="006F5E82" w:rsidP="00A4345A">
            <w:pPr>
              <w:pStyle w:val="a4"/>
              <w:spacing w:before="0" w:beforeAutospacing="0" w:after="0" w:afterAutospacing="0" w:line="360" w:lineRule="auto"/>
              <w:rPr>
                <w:szCs w:val="22"/>
              </w:rPr>
            </w:pPr>
          </w:p>
        </w:tc>
        <w:tc>
          <w:tcPr>
            <w:tcW w:w="4253" w:type="dxa"/>
          </w:tcPr>
          <w:p w:rsidR="006F5E82" w:rsidRPr="00FE6C30" w:rsidRDefault="006F5E82" w:rsidP="00A4345A">
            <w:pPr>
              <w:pStyle w:val="a4"/>
              <w:spacing w:before="0" w:beforeAutospacing="0" w:after="0" w:afterAutospacing="0" w:line="360" w:lineRule="auto"/>
              <w:rPr>
                <w:szCs w:val="22"/>
              </w:rPr>
            </w:pPr>
          </w:p>
        </w:tc>
        <w:tc>
          <w:tcPr>
            <w:tcW w:w="2800" w:type="dxa"/>
          </w:tcPr>
          <w:p w:rsidR="006F5E82" w:rsidRPr="00FE6C30" w:rsidRDefault="006F5E82" w:rsidP="00A4345A">
            <w:pPr>
              <w:pStyle w:val="a4"/>
              <w:spacing w:before="0" w:beforeAutospacing="0" w:after="0" w:afterAutospacing="0" w:line="360" w:lineRule="auto"/>
              <w:rPr>
                <w:szCs w:val="22"/>
              </w:rPr>
            </w:pPr>
          </w:p>
        </w:tc>
      </w:tr>
      <w:tr w:rsidR="006F5E82" w:rsidTr="00A4345A">
        <w:tc>
          <w:tcPr>
            <w:tcW w:w="567" w:type="dxa"/>
          </w:tcPr>
          <w:p w:rsidR="006F5E82" w:rsidRPr="00FE6C30" w:rsidRDefault="006F5E82" w:rsidP="00A4345A">
            <w:pPr>
              <w:pStyle w:val="a4"/>
              <w:spacing w:before="0" w:beforeAutospacing="0" w:after="0" w:afterAutospacing="0" w:line="360" w:lineRule="auto"/>
              <w:rPr>
                <w:szCs w:val="22"/>
              </w:rPr>
            </w:pPr>
          </w:p>
        </w:tc>
        <w:tc>
          <w:tcPr>
            <w:tcW w:w="1843" w:type="dxa"/>
          </w:tcPr>
          <w:p w:rsidR="006F5E82" w:rsidRPr="00FE6C30" w:rsidRDefault="006F5E82" w:rsidP="00A4345A">
            <w:pPr>
              <w:pStyle w:val="a4"/>
              <w:spacing w:before="0" w:beforeAutospacing="0" w:after="0" w:afterAutospacing="0" w:line="360" w:lineRule="auto"/>
              <w:rPr>
                <w:szCs w:val="22"/>
              </w:rPr>
            </w:pPr>
          </w:p>
        </w:tc>
        <w:tc>
          <w:tcPr>
            <w:tcW w:w="4253" w:type="dxa"/>
          </w:tcPr>
          <w:p w:rsidR="006F5E82" w:rsidRPr="00FE6C30" w:rsidRDefault="006F5E82" w:rsidP="00A4345A">
            <w:pPr>
              <w:pStyle w:val="a4"/>
              <w:spacing w:before="0" w:beforeAutospacing="0" w:after="0" w:afterAutospacing="0" w:line="360" w:lineRule="auto"/>
              <w:rPr>
                <w:szCs w:val="22"/>
              </w:rPr>
            </w:pPr>
          </w:p>
        </w:tc>
        <w:tc>
          <w:tcPr>
            <w:tcW w:w="2800" w:type="dxa"/>
          </w:tcPr>
          <w:p w:rsidR="006F5E82" w:rsidRPr="00FE6C30" w:rsidRDefault="006F5E82" w:rsidP="00A4345A">
            <w:pPr>
              <w:pStyle w:val="a4"/>
              <w:spacing w:before="0" w:beforeAutospacing="0" w:after="0" w:afterAutospacing="0" w:line="360" w:lineRule="auto"/>
              <w:rPr>
                <w:szCs w:val="22"/>
              </w:rPr>
            </w:pPr>
          </w:p>
        </w:tc>
      </w:tr>
      <w:tr w:rsidR="006F5E82" w:rsidTr="00A4345A">
        <w:trPr>
          <w:trHeight w:val="206"/>
        </w:trPr>
        <w:tc>
          <w:tcPr>
            <w:tcW w:w="567" w:type="dxa"/>
          </w:tcPr>
          <w:p w:rsidR="006F5E82" w:rsidRPr="00FE6C30" w:rsidRDefault="006F5E82" w:rsidP="00A4345A">
            <w:pPr>
              <w:pStyle w:val="a4"/>
              <w:spacing w:before="240" w:beforeAutospacing="0" w:after="0" w:afterAutospacing="0" w:line="360" w:lineRule="auto"/>
              <w:rPr>
                <w:szCs w:val="22"/>
              </w:rPr>
            </w:pPr>
          </w:p>
        </w:tc>
        <w:tc>
          <w:tcPr>
            <w:tcW w:w="1843" w:type="dxa"/>
          </w:tcPr>
          <w:p w:rsidR="006F5E82" w:rsidRPr="00FE6C30" w:rsidRDefault="006F5E82" w:rsidP="00A4345A">
            <w:pPr>
              <w:pStyle w:val="a4"/>
              <w:spacing w:before="240" w:beforeAutospacing="0" w:after="0" w:afterAutospacing="0" w:line="360" w:lineRule="auto"/>
              <w:rPr>
                <w:szCs w:val="22"/>
              </w:rPr>
            </w:pPr>
          </w:p>
        </w:tc>
        <w:tc>
          <w:tcPr>
            <w:tcW w:w="4253" w:type="dxa"/>
          </w:tcPr>
          <w:p w:rsidR="006F5E82" w:rsidRPr="00FE6C30" w:rsidRDefault="006F5E82" w:rsidP="00A4345A">
            <w:pPr>
              <w:pStyle w:val="a4"/>
              <w:spacing w:before="240" w:beforeAutospacing="0" w:after="0" w:afterAutospacing="0" w:line="360" w:lineRule="auto"/>
              <w:rPr>
                <w:szCs w:val="22"/>
              </w:rPr>
            </w:pPr>
          </w:p>
        </w:tc>
        <w:tc>
          <w:tcPr>
            <w:tcW w:w="2800" w:type="dxa"/>
          </w:tcPr>
          <w:p w:rsidR="006F5E82" w:rsidRPr="00FE6C30" w:rsidRDefault="006F5E82" w:rsidP="00A4345A">
            <w:pPr>
              <w:pStyle w:val="a4"/>
              <w:spacing w:before="240" w:beforeAutospacing="0" w:after="0" w:afterAutospacing="0" w:line="360" w:lineRule="auto"/>
              <w:rPr>
                <w:szCs w:val="22"/>
              </w:rPr>
            </w:pPr>
          </w:p>
        </w:tc>
      </w:tr>
    </w:tbl>
    <w:p w:rsidR="006F5E82" w:rsidRPr="002559FC" w:rsidRDefault="006F5E82" w:rsidP="006F5E82">
      <w:pPr>
        <w:pStyle w:val="a4"/>
        <w:spacing w:before="24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559FC">
        <w:rPr>
          <w:sz w:val="28"/>
          <w:szCs w:val="28"/>
        </w:rPr>
        <w:t>Выберите еще как минимум три метода первичного маркетингового исследования рынка, помимо опроса. Разработайте план первичных маркетинговых исследований, заполнив таблицу 1.2.</w:t>
      </w:r>
    </w:p>
    <w:p w:rsidR="006F5E82" w:rsidRPr="002559FC" w:rsidRDefault="006F5E82" w:rsidP="006F5E82">
      <w:pPr>
        <w:pStyle w:val="a4"/>
        <w:spacing w:before="0" w:beforeAutospacing="0" w:after="200" w:afterAutospacing="0" w:line="360" w:lineRule="auto"/>
        <w:jc w:val="both"/>
        <w:rPr>
          <w:sz w:val="28"/>
          <w:szCs w:val="28"/>
        </w:rPr>
      </w:pPr>
      <w:r w:rsidRPr="002559FC">
        <w:rPr>
          <w:sz w:val="28"/>
          <w:szCs w:val="28"/>
        </w:rPr>
        <w:t>Таблица 1.2 – План первичных маркетинговых исследований по проекту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46"/>
        <w:gridCol w:w="2822"/>
        <w:gridCol w:w="2337"/>
        <w:gridCol w:w="2340"/>
      </w:tblGrid>
      <w:tr w:rsidR="006F5E82" w:rsidRPr="002559FC" w:rsidTr="00A4345A">
        <w:tc>
          <w:tcPr>
            <w:tcW w:w="1809" w:type="dxa"/>
            <w:vAlign w:val="center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jc w:val="center"/>
              <w:rPr>
                <w:sz w:val="28"/>
                <w:szCs w:val="28"/>
              </w:rPr>
            </w:pPr>
            <w:r w:rsidRPr="002559FC">
              <w:rPr>
                <w:sz w:val="28"/>
                <w:szCs w:val="28"/>
              </w:rPr>
              <w:t>Метод первичного исследования рынка</w:t>
            </w:r>
          </w:p>
        </w:tc>
        <w:tc>
          <w:tcPr>
            <w:tcW w:w="2976" w:type="dxa"/>
            <w:vAlign w:val="center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jc w:val="center"/>
              <w:rPr>
                <w:sz w:val="28"/>
                <w:szCs w:val="28"/>
              </w:rPr>
            </w:pPr>
            <w:r w:rsidRPr="002559FC">
              <w:rPr>
                <w:sz w:val="28"/>
                <w:szCs w:val="28"/>
              </w:rPr>
              <w:t>Краткая характеристика</w:t>
            </w:r>
          </w:p>
        </w:tc>
        <w:tc>
          <w:tcPr>
            <w:tcW w:w="2393" w:type="dxa"/>
            <w:vAlign w:val="center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jc w:val="center"/>
              <w:rPr>
                <w:sz w:val="28"/>
                <w:szCs w:val="28"/>
              </w:rPr>
            </w:pPr>
            <w:r w:rsidRPr="002559FC">
              <w:rPr>
                <w:sz w:val="28"/>
                <w:szCs w:val="28"/>
              </w:rPr>
              <w:t>Алгоритм проведения применительно к проекту</w:t>
            </w:r>
          </w:p>
        </w:tc>
        <w:tc>
          <w:tcPr>
            <w:tcW w:w="2393" w:type="dxa"/>
            <w:vAlign w:val="center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jc w:val="center"/>
              <w:rPr>
                <w:sz w:val="28"/>
                <w:szCs w:val="28"/>
              </w:rPr>
            </w:pPr>
            <w:r w:rsidRPr="002559FC">
              <w:rPr>
                <w:sz w:val="28"/>
                <w:szCs w:val="28"/>
              </w:rPr>
              <w:t>Необходимые ресурсы для проведения исследования</w:t>
            </w:r>
          </w:p>
        </w:tc>
      </w:tr>
      <w:tr w:rsidR="006F5E82" w:rsidRPr="002559FC" w:rsidTr="00A4345A">
        <w:tc>
          <w:tcPr>
            <w:tcW w:w="1809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59FC">
              <w:rPr>
                <w:sz w:val="28"/>
                <w:szCs w:val="28"/>
              </w:rPr>
              <w:t>1. Опрос</w:t>
            </w:r>
          </w:p>
        </w:tc>
        <w:tc>
          <w:tcPr>
            <w:tcW w:w="2976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</w:tr>
      <w:tr w:rsidR="006F5E82" w:rsidRPr="002559FC" w:rsidTr="00A4345A">
        <w:tc>
          <w:tcPr>
            <w:tcW w:w="1809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59FC">
              <w:rPr>
                <w:sz w:val="28"/>
                <w:szCs w:val="28"/>
              </w:rPr>
              <w:t>2. …</w:t>
            </w:r>
          </w:p>
        </w:tc>
        <w:tc>
          <w:tcPr>
            <w:tcW w:w="2976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</w:tr>
      <w:tr w:rsidR="006F5E82" w:rsidRPr="002559FC" w:rsidTr="00A4345A">
        <w:tc>
          <w:tcPr>
            <w:tcW w:w="1809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59FC">
              <w:rPr>
                <w:sz w:val="28"/>
                <w:szCs w:val="28"/>
              </w:rPr>
              <w:t>3. …</w:t>
            </w:r>
          </w:p>
        </w:tc>
        <w:tc>
          <w:tcPr>
            <w:tcW w:w="2976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</w:tr>
      <w:tr w:rsidR="006F5E82" w:rsidRPr="002559FC" w:rsidTr="00A4345A">
        <w:tc>
          <w:tcPr>
            <w:tcW w:w="1809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</w:tr>
      <w:tr w:rsidR="006F5E82" w:rsidRPr="002559FC" w:rsidTr="00A4345A">
        <w:tc>
          <w:tcPr>
            <w:tcW w:w="1809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</w:tr>
    </w:tbl>
    <w:p w:rsidR="006F5E82" w:rsidRPr="002559FC" w:rsidRDefault="006F5E82" w:rsidP="006F5E82">
      <w:pPr>
        <w:pStyle w:val="a4"/>
        <w:spacing w:before="24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559FC">
        <w:rPr>
          <w:sz w:val="28"/>
          <w:szCs w:val="28"/>
        </w:rPr>
        <w:t>Составьте форму опроса респондентов (таблица 1.3), с помощью которой вы будете проводить исследование рынка вашего проекта. Пропишите вопросы (закрытые и открытые).</w:t>
      </w:r>
    </w:p>
    <w:p w:rsidR="006F5E82" w:rsidRPr="002559FC" w:rsidRDefault="006F5E82" w:rsidP="006F5E82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559FC">
        <w:rPr>
          <w:sz w:val="28"/>
          <w:szCs w:val="28"/>
        </w:rPr>
        <w:t>Таблица 1.3 – Форма опроса для проведения маркетингового исследования по проекту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2728"/>
        <w:gridCol w:w="1491"/>
        <w:gridCol w:w="1985"/>
        <w:gridCol w:w="1134"/>
        <w:gridCol w:w="2233"/>
      </w:tblGrid>
      <w:tr w:rsidR="006F5E82" w:rsidRPr="002559FC" w:rsidTr="00A4345A">
        <w:trPr>
          <w:trHeight w:val="1538"/>
        </w:trPr>
        <w:tc>
          <w:tcPr>
            <w:tcW w:w="2728" w:type="dxa"/>
            <w:vAlign w:val="center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59FC">
              <w:rPr>
                <w:sz w:val="28"/>
                <w:szCs w:val="28"/>
              </w:rPr>
              <w:t>Введение</w:t>
            </w:r>
            <w:r w:rsidRPr="002559FC">
              <w:rPr>
                <w:sz w:val="28"/>
                <w:szCs w:val="28"/>
              </w:rPr>
              <w:br/>
              <w:t xml:space="preserve">(позволяет респондентам получить </w:t>
            </w:r>
            <w:r w:rsidRPr="002559FC">
              <w:rPr>
                <w:sz w:val="28"/>
                <w:szCs w:val="28"/>
              </w:rPr>
              <w:lastRenderedPageBreak/>
              <w:t>представление о том, кто и с какой целью проводит</w:t>
            </w:r>
            <w:r w:rsidRPr="002559FC" w:rsidDel="00262493">
              <w:rPr>
                <w:sz w:val="28"/>
                <w:szCs w:val="28"/>
              </w:rPr>
              <w:t xml:space="preserve"> </w:t>
            </w:r>
            <w:r w:rsidRPr="002559FC">
              <w:rPr>
                <w:sz w:val="28"/>
                <w:szCs w:val="28"/>
              </w:rPr>
              <w:t>исследование)</w:t>
            </w:r>
          </w:p>
        </w:tc>
        <w:tc>
          <w:tcPr>
            <w:tcW w:w="6843" w:type="dxa"/>
            <w:gridSpan w:val="4"/>
            <w:vAlign w:val="center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6F5E82" w:rsidRPr="002559FC" w:rsidTr="00A4345A">
        <w:tc>
          <w:tcPr>
            <w:tcW w:w="2728" w:type="dxa"/>
            <w:vMerge w:val="restart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59FC">
              <w:rPr>
                <w:sz w:val="28"/>
                <w:szCs w:val="28"/>
              </w:rPr>
              <w:lastRenderedPageBreak/>
              <w:t>Основная часть</w:t>
            </w:r>
          </w:p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59FC">
              <w:rPr>
                <w:sz w:val="28"/>
                <w:szCs w:val="28"/>
              </w:rPr>
              <w:t>(рассматриваются вопросы, их содержание, вид, количество, контрольные тесты)</w:t>
            </w:r>
          </w:p>
        </w:tc>
        <w:tc>
          <w:tcPr>
            <w:tcW w:w="1491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59FC">
              <w:rPr>
                <w:sz w:val="28"/>
                <w:szCs w:val="28"/>
              </w:rPr>
              <w:t>Вопрос 1</w:t>
            </w:r>
          </w:p>
        </w:tc>
        <w:tc>
          <w:tcPr>
            <w:tcW w:w="1985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59FC">
              <w:rPr>
                <w:sz w:val="28"/>
                <w:szCs w:val="28"/>
              </w:rPr>
              <w:t>Ответ</w:t>
            </w:r>
          </w:p>
        </w:tc>
        <w:tc>
          <w:tcPr>
            <w:tcW w:w="2233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</w:tr>
      <w:tr w:rsidR="006F5E82" w:rsidRPr="002559FC" w:rsidTr="00A4345A">
        <w:tc>
          <w:tcPr>
            <w:tcW w:w="2728" w:type="dxa"/>
            <w:vMerge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1491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59FC">
              <w:rPr>
                <w:sz w:val="28"/>
                <w:szCs w:val="28"/>
              </w:rPr>
              <w:t>Вопрос 2</w:t>
            </w:r>
          </w:p>
        </w:tc>
        <w:tc>
          <w:tcPr>
            <w:tcW w:w="1985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59FC">
              <w:rPr>
                <w:sz w:val="28"/>
                <w:szCs w:val="28"/>
              </w:rPr>
              <w:t>Ответ</w:t>
            </w:r>
          </w:p>
        </w:tc>
        <w:tc>
          <w:tcPr>
            <w:tcW w:w="2233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</w:tr>
      <w:tr w:rsidR="006F5E82" w:rsidRPr="002559FC" w:rsidTr="00A4345A">
        <w:tc>
          <w:tcPr>
            <w:tcW w:w="2728" w:type="dxa"/>
            <w:vMerge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1491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59FC">
              <w:rPr>
                <w:sz w:val="28"/>
                <w:szCs w:val="28"/>
              </w:rPr>
              <w:t>Вопрос 3</w:t>
            </w:r>
          </w:p>
        </w:tc>
        <w:tc>
          <w:tcPr>
            <w:tcW w:w="1985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59FC">
              <w:rPr>
                <w:sz w:val="28"/>
                <w:szCs w:val="28"/>
              </w:rPr>
              <w:t>Ответ</w:t>
            </w:r>
          </w:p>
        </w:tc>
        <w:tc>
          <w:tcPr>
            <w:tcW w:w="2233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</w:tr>
      <w:tr w:rsidR="006F5E82" w:rsidRPr="002559FC" w:rsidTr="00A4345A">
        <w:tc>
          <w:tcPr>
            <w:tcW w:w="2728" w:type="dxa"/>
            <w:vMerge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1491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59FC">
              <w:rPr>
                <w:sz w:val="28"/>
                <w:szCs w:val="28"/>
              </w:rPr>
              <w:t>Вопрос 4</w:t>
            </w:r>
          </w:p>
        </w:tc>
        <w:tc>
          <w:tcPr>
            <w:tcW w:w="1985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59FC">
              <w:rPr>
                <w:sz w:val="28"/>
                <w:szCs w:val="28"/>
              </w:rPr>
              <w:t>Ответ</w:t>
            </w:r>
          </w:p>
        </w:tc>
        <w:tc>
          <w:tcPr>
            <w:tcW w:w="2233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</w:tr>
      <w:tr w:rsidR="006F5E82" w:rsidRPr="002559FC" w:rsidTr="00A4345A">
        <w:tc>
          <w:tcPr>
            <w:tcW w:w="2728" w:type="dxa"/>
            <w:vMerge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1491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59FC">
              <w:rPr>
                <w:sz w:val="28"/>
                <w:szCs w:val="28"/>
              </w:rPr>
              <w:t>Вопрос 5</w:t>
            </w:r>
          </w:p>
        </w:tc>
        <w:tc>
          <w:tcPr>
            <w:tcW w:w="1985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59FC">
              <w:rPr>
                <w:sz w:val="28"/>
                <w:szCs w:val="28"/>
              </w:rPr>
              <w:t>Ответ</w:t>
            </w:r>
          </w:p>
        </w:tc>
        <w:tc>
          <w:tcPr>
            <w:tcW w:w="2233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</w:tr>
      <w:tr w:rsidR="006F5E82" w:rsidRPr="002559FC" w:rsidTr="00A4345A">
        <w:tc>
          <w:tcPr>
            <w:tcW w:w="2728" w:type="dxa"/>
            <w:vMerge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1491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59FC">
              <w:rPr>
                <w:sz w:val="28"/>
                <w:szCs w:val="28"/>
              </w:rPr>
              <w:t>…</w:t>
            </w:r>
          </w:p>
        </w:tc>
        <w:tc>
          <w:tcPr>
            <w:tcW w:w="1985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59FC">
              <w:rPr>
                <w:sz w:val="28"/>
                <w:szCs w:val="28"/>
              </w:rPr>
              <w:t>Ответ</w:t>
            </w:r>
          </w:p>
        </w:tc>
        <w:tc>
          <w:tcPr>
            <w:tcW w:w="2233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</w:tr>
      <w:tr w:rsidR="006F5E82" w:rsidRPr="002559FC" w:rsidTr="00A4345A">
        <w:tc>
          <w:tcPr>
            <w:tcW w:w="2728" w:type="dxa"/>
            <w:vMerge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1491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59FC">
              <w:rPr>
                <w:sz w:val="28"/>
                <w:szCs w:val="28"/>
              </w:rPr>
              <w:t xml:space="preserve">Вопрос </w:t>
            </w:r>
            <w:r w:rsidRPr="002559FC">
              <w:rPr>
                <w:i/>
                <w:sz w:val="28"/>
                <w:szCs w:val="28"/>
                <w:lang w:val="en-US"/>
              </w:rPr>
              <w:t>n</w:t>
            </w:r>
          </w:p>
        </w:tc>
        <w:tc>
          <w:tcPr>
            <w:tcW w:w="1985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59FC">
              <w:rPr>
                <w:sz w:val="28"/>
                <w:szCs w:val="28"/>
              </w:rPr>
              <w:t>Ответ</w:t>
            </w:r>
          </w:p>
        </w:tc>
        <w:tc>
          <w:tcPr>
            <w:tcW w:w="2233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</w:tr>
      <w:tr w:rsidR="006F5E82" w:rsidRPr="002559FC" w:rsidTr="00A4345A">
        <w:trPr>
          <w:trHeight w:val="1823"/>
        </w:trPr>
        <w:tc>
          <w:tcPr>
            <w:tcW w:w="2728" w:type="dxa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59FC">
              <w:rPr>
                <w:sz w:val="28"/>
                <w:szCs w:val="28"/>
              </w:rPr>
              <w:t>Реквизитная часть</w:t>
            </w:r>
          </w:p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559FC">
              <w:rPr>
                <w:sz w:val="28"/>
                <w:szCs w:val="28"/>
              </w:rPr>
              <w:t>(содержит сведения о респондентах: возраст, пол, принадлежность к определенному роду, профессия, семейное положение, имена и др.)</w:t>
            </w:r>
          </w:p>
        </w:tc>
        <w:tc>
          <w:tcPr>
            <w:tcW w:w="6843" w:type="dxa"/>
            <w:gridSpan w:val="4"/>
          </w:tcPr>
          <w:p w:rsidR="006F5E82" w:rsidRPr="002559FC" w:rsidRDefault="006F5E82" w:rsidP="00A4345A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</w:p>
        </w:tc>
      </w:tr>
    </w:tbl>
    <w:p w:rsidR="006F5E82" w:rsidRPr="002559FC" w:rsidRDefault="006F5E82" w:rsidP="006F5E82">
      <w:pPr>
        <w:spacing w:before="240"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559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Этап 4. Сбор информации</w:t>
      </w:r>
    </w:p>
    <w:p w:rsidR="006F5E82" w:rsidRPr="002559FC" w:rsidRDefault="006F5E82" w:rsidP="006F5E82">
      <w:pPr>
        <w:pStyle w:val="a4"/>
        <w:spacing w:before="0" w:beforeAutospacing="0" w:after="0" w:afterAutospacing="0" w:line="360" w:lineRule="auto"/>
        <w:rPr>
          <w:b/>
          <w:sz w:val="28"/>
          <w:szCs w:val="28"/>
        </w:rPr>
      </w:pPr>
      <w:r w:rsidRPr="002559FC">
        <w:rPr>
          <w:rFonts w:eastAsia="Times New Roman"/>
          <w:b/>
          <w:color w:val="000000"/>
          <w:sz w:val="28"/>
          <w:szCs w:val="28"/>
        </w:rPr>
        <w:t>Этап 5. Анализ и обработка полученных данных</w:t>
      </w:r>
    </w:p>
    <w:p w:rsidR="006F5E82" w:rsidRPr="002559FC" w:rsidRDefault="006F5E82" w:rsidP="006F5E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9FC">
        <w:rPr>
          <w:rFonts w:ascii="Times New Roman" w:hAnsi="Times New Roman" w:cs="Times New Roman"/>
          <w:sz w:val="28"/>
          <w:szCs w:val="28"/>
        </w:rPr>
        <w:t xml:space="preserve">Приложите как минимум </w:t>
      </w:r>
      <w:r w:rsidRPr="002559FC">
        <w:rPr>
          <w:rFonts w:ascii="Times New Roman" w:hAnsi="Times New Roman" w:cs="Times New Roman"/>
          <w:i/>
          <w:sz w:val="28"/>
          <w:szCs w:val="28"/>
        </w:rPr>
        <w:t>три</w:t>
      </w:r>
      <w:r w:rsidRPr="002559FC">
        <w:rPr>
          <w:rFonts w:ascii="Times New Roman" w:hAnsi="Times New Roman" w:cs="Times New Roman"/>
          <w:sz w:val="28"/>
          <w:szCs w:val="28"/>
        </w:rPr>
        <w:t xml:space="preserve"> готовые и проработанные формы опроса, которые заполнены респондентами (</w:t>
      </w:r>
      <w:r w:rsidRPr="002559FC">
        <w:rPr>
          <w:rFonts w:ascii="Times New Roman" w:hAnsi="Times New Roman" w:cs="Times New Roman"/>
          <w:b/>
          <w:sz w:val="28"/>
          <w:szCs w:val="28"/>
        </w:rPr>
        <w:t>опрос должен быть проведен, а не сфабрикован вами</w:t>
      </w:r>
      <w:r w:rsidRPr="002559FC">
        <w:rPr>
          <w:rFonts w:ascii="Times New Roman" w:hAnsi="Times New Roman" w:cs="Times New Roman"/>
          <w:sz w:val="28"/>
          <w:szCs w:val="28"/>
        </w:rPr>
        <w:t>).</w:t>
      </w:r>
    </w:p>
    <w:p w:rsidR="006F5E82" w:rsidRPr="002559FC" w:rsidRDefault="006F5E82" w:rsidP="006F5E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9FC">
        <w:rPr>
          <w:rFonts w:ascii="Times New Roman" w:hAnsi="Times New Roman" w:cs="Times New Roman"/>
          <w:sz w:val="28"/>
          <w:szCs w:val="28"/>
        </w:rPr>
        <w:t xml:space="preserve">Используя </w:t>
      </w:r>
      <w:r w:rsidRPr="002559FC">
        <w:rPr>
          <w:rFonts w:ascii="Times New Roman" w:hAnsi="Times New Roman" w:cs="Times New Roman"/>
          <w:sz w:val="28"/>
          <w:szCs w:val="28"/>
          <w:lang w:val="en-US"/>
        </w:rPr>
        <w:t>MS</w:t>
      </w:r>
      <w:r w:rsidRPr="002559FC">
        <w:rPr>
          <w:rFonts w:ascii="Times New Roman" w:hAnsi="Times New Roman" w:cs="Times New Roman"/>
          <w:sz w:val="28"/>
          <w:szCs w:val="28"/>
        </w:rPr>
        <w:t xml:space="preserve"> </w:t>
      </w:r>
      <w:r w:rsidRPr="002559FC"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Pr="002559FC">
        <w:rPr>
          <w:rFonts w:ascii="Times New Roman" w:hAnsi="Times New Roman" w:cs="Times New Roman"/>
          <w:sz w:val="28"/>
          <w:szCs w:val="28"/>
        </w:rPr>
        <w:t xml:space="preserve">, обобщите все полученные данные вторичных и первичных маркетинговых исследований по проекту и составьте диаграммы, отражающие статистику опросов и иных методов исследования, примененных </w:t>
      </w:r>
      <w:r w:rsidRPr="002559FC">
        <w:rPr>
          <w:rFonts w:ascii="Times New Roman" w:hAnsi="Times New Roman" w:cs="Times New Roman"/>
          <w:sz w:val="28"/>
          <w:szCs w:val="28"/>
        </w:rPr>
        <w:lastRenderedPageBreak/>
        <w:t xml:space="preserve">вами. Добавьте в созданный </w:t>
      </w:r>
      <w:r w:rsidRPr="002559FC">
        <w:rPr>
          <w:rFonts w:ascii="Times New Roman" w:hAnsi="Times New Roman" w:cs="Times New Roman"/>
          <w:sz w:val="28"/>
          <w:szCs w:val="28"/>
          <w:lang w:val="en-US"/>
        </w:rPr>
        <w:t>XLS</w:t>
      </w:r>
      <w:r w:rsidRPr="002559FC">
        <w:rPr>
          <w:rFonts w:ascii="Times New Roman" w:hAnsi="Times New Roman" w:cs="Times New Roman"/>
          <w:sz w:val="28"/>
          <w:szCs w:val="28"/>
        </w:rPr>
        <w:t>(</w:t>
      </w:r>
      <w:r w:rsidRPr="002559FC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559FC">
        <w:rPr>
          <w:rFonts w:ascii="Times New Roman" w:hAnsi="Times New Roman" w:cs="Times New Roman"/>
          <w:sz w:val="28"/>
          <w:szCs w:val="28"/>
        </w:rPr>
        <w:t>)-документ полученные диаграммы с результатами исследований и статистикой.</w:t>
      </w:r>
    </w:p>
    <w:p w:rsidR="006F5E82" w:rsidRPr="002559FC" w:rsidRDefault="006F5E82" w:rsidP="006F5E8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559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Этап 6. Выводы и решения относительно выдвинутых гипотез</w:t>
      </w:r>
    </w:p>
    <w:p w:rsidR="006F5E82" w:rsidRPr="00EF7640" w:rsidRDefault="006F5E82" w:rsidP="006F5E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FC">
        <w:rPr>
          <w:rFonts w:ascii="Times New Roman" w:hAnsi="Times New Roman" w:cs="Times New Roman"/>
          <w:sz w:val="28"/>
          <w:szCs w:val="28"/>
        </w:rPr>
        <w:t>Напишите развернутый вывод о проведенном маркетинговом исследовании, охарактеризуйте рынок, потребителей, сопоставьте выдвинутые гипотезы с полученными результатами. Вывод должен</w:t>
      </w:r>
      <w:r>
        <w:rPr>
          <w:rFonts w:ascii="Times New Roman" w:hAnsi="Times New Roman" w:cs="Times New Roman"/>
          <w:sz w:val="28"/>
          <w:szCs w:val="28"/>
        </w:rPr>
        <w:t xml:space="preserve"> быть объемным и исчерпывающим.</w:t>
      </w:r>
    </w:p>
    <w:p w:rsidR="006F5E82" w:rsidRPr="002559FC" w:rsidRDefault="006F5E82" w:rsidP="006F5E82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559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Рекомендации по выполнению задания</w:t>
      </w:r>
    </w:p>
    <w:p w:rsidR="006F5E82" w:rsidRPr="002559FC" w:rsidRDefault="006F5E82" w:rsidP="006F5E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9FC">
        <w:rPr>
          <w:rFonts w:ascii="Times New Roman" w:hAnsi="Times New Roman" w:cs="Times New Roman"/>
          <w:sz w:val="28"/>
          <w:szCs w:val="28"/>
        </w:rPr>
        <w:t>Необходимо во всех заданиях привести развернутый ответ. Работа должна быть выполнена в реальных условиях, поэтапно, вдумчиво. Маркетинговое исследование должно отражать реальную рыночную ситуацию.</w:t>
      </w:r>
    </w:p>
    <w:p w:rsidR="006F5E82" w:rsidRPr="002559FC" w:rsidRDefault="006F5E82" w:rsidP="006F5E82">
      <w:pPr>
        <w:spacing w:after="2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2559FC">
        <w:rPr>
          <w:rFonts w:ascii="Times New Roman" w:hAnsi="Times New Roman" w:cs="Times New Roman"/>
          <w:sz w:val="28"/>
          <w:szCs w:val="28"/>
        </w:rPr>
        <w:t>Выполненное задание представляется в документе формата DOCX.</w:t>
      </w:r>
    </w:p>
    <w:p w:rsidR="006B1D85" w:rsidRDefault="006B1D85"/>
    <w:sectPr w:rsidR="006B1D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0CB"/>
    <w:rsid w:val="006B1D85"/>
    <w:rsid w:val="006F5E82"/>
    <w:rsid w:val="0077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7367BC-F480-43DF-BF1E-FA155B3E0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5E8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5E8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unhideWhenUsed/>
    <w:rsid w:val="006F5E8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551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2</cp:revision>
  <dcterms:created xsi:type="dcterms:W3CDTF">2023-02-07T05:16:00Z</dcterms:created>
  <dcterms:modified xsi:type="dcterms:W3CDTF">2023-02-07T05:17:00Z</dcterms:modified>
</cp:coreProperties>
</file>