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A81" w:rsidRPr="00090051" w:rsidRDefault="00015A81" w:rsidP="00015A81">
      <w:pPr>
        <w:pStyle w:val="1"/>
        <w:spacing w:before="0" w:after="240" w:line="360" w:lineRule="auto"/>
        <w:jc w:val="center"/>
        <w:rPr>
          <w:rFonts w:ascii="Times New Roman" w:hAnsi="Times New Roman"/>
          <w:color w:val="008FC8"/>
        </w:rPr>
      </w:pPr>
      <w:r w:rsidRPr="00090051">
        <w:rPr>
          <w:rFonts w:ascii="Times New Roman" w:hAnsi="Times New Roman"/>
          <w:color w:val="008FC8"/>
        </w:rPr>
        <w:t>Практическое задание 1</w:t>
      </w:r>
    </w:p>
    <w:p w:rsidR="00015A81" w:rsidRPr="00C53C22" w:rsidRDefault="00015A81" w:rsidP="00015A81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C53C22">
        <w:rPr>
          <w:rFonts w:ascii="Times New Roman" w:hAnsi="Times New Roman"/>
          <w:b/>
          <w:sz w:val="28"/>
          <w:szCs w:val="28"/>
        </w:rPr>
        <w:t>Модуль 1. Начальные этапы обработки слов и текста</w:t>
      </w:r>
    </w:p>
    <w:p w:rsidR="00015A81" w:rsidRPr="00C53C22" w:rsidRDefault="00015A81" w:rsidP="00015A81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C53C22">
        <w:rPr>
          <w:rFonts w:ascii="Times New Roman" w:hAnsi="Times New Roman"/>
          <w:b/>
          <w:sz w:val="28"/>
          <w:szCs w:val="28"/>
        </w:rPr>
        <w:t xml:space="preserve">Тема 1.1 Знакомство с технологией NLP </w:t>
      </w:r>
    </w:p>
    <w:p w:rsidR="00015A81" w:rsidRDefault="00015A81" w:rsidP="00015A81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задания:</w:t>
      </w:r>
    </w:p>
    <w:p w:rsidR="00015A81" w:rsidRDefault="00015A81" w:rsidP="00015A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0D73">
        <w:rPr>
          <w:rFonts w:ascii="Times New Roman" w:hAnsi="Times New Roman"/>
          <w:sz w:val="28"/>
          <w:szCs w:val="28"/>
        </w:rPr>
        <w:t xml:space="preserve">1. Какие основные инструменты и приложения используются при обработке естественного языка? </w:t>
      </w:r>
    </w:p>
    <w:p w:rsidR="00015A81" w:rsidRDefault="00015A81" w:rsidP="00015A81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0D73">
        <w:rPr>
          <w:rFonts w:ascii="Times New Roman" w:hAnsi="Times New Roman"/>
          <w:sz w:val="28"/>
          <w:szCs w:val="28"/>
        </w:rPr>
        <w:t>2. История разви</w:t>
      </w:r>
      <w:bookmarkStart w:id="0" w:name="_GoBack"/>
      <w:bookmarkEnd w:id="0"/>
      <w:r w:rsidRPr="00B60D73">
        <w:rPr>
          <w:rFonts w:ascii="Times New Roman" w:hAnsi="Times New Roman"/>
          <w:sz w:val="28"/>
          <w:szCs w:val="28"/>
        </w:rPr>
        <w:t>тия методов обработки естественного языка?</w:t>
      </w:r>
    </w:p>
    <w:p w:rsidR="00015A81" w:rsidRPr="00C53C22" w:rsidRDefault="00015A81" w:rsidP="00015A81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C53C22"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 </w:t>
      </w:r>
    </w:p>
    <w:p w:rsidR="00015A81" w:rsidRPr="00BC49C5" w:rsidRDefault="00015A81" w:rsidP="00015A81">
      <w:pPr>
        <w:pStyle w:val="a3"/>
        <w:spacing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C49C5">
        <w:rPr>
          <w:rFonts w:ascii="Times New Roman" w:hAnsi="Times New Roman"/>
          <w:bCs/>
          <w:sz w:val="28"/>
          <w:szCs w:val="28"/>
        </w:rPr>
        <w:t>Написать реферат</w:t>
      </w:r>
      <w:r>
        <w:rPr>
          <w:rFonts w:ascii="Times New Roman" w:hAnsi="Times New Roman"/>
          <w:bCs/>
          <w:sz w:val="28"/>
          <w:szCs w:val="28"/>
        </w:rPr>
        <w:t>, который содержит ответы на вопросы задания. Реферат должен содержать не менее 10 страниц стандартного отформатированного текста.</w:t>
      </w:r>
    </w:p>
    <w:p w:rsidR="00015A81" w:rsidRPr="000913A2" w:rsidRDefault="00015A81" w:rsidP="00015A81">
      <w:pPr>
        <w:pStyle w:val="a3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913A2">
        <w:rPr>
          <w:rFonts w:ascii="Times New Roman" w:hAnsi="Times New Roman"/>
          <w:b/>
          <w:bCs/>
          <w:sz w:val="28"/>
          <w:szCs w:val="28"/>
        </w:rPr>
        <w:t>Требования к отчету</w:t>
      </w:r>
    </w:p>
    <w:p w:rsidR="00015A81" w:rsidRDefault="00015A81" w:rsidP="00015A8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Отчет по практическому заданию должен содержать:</w:t>
      </w:r>
    </w:p>
    <w:p w:rsidR="00015A81" w:rsidRDefault="00015A81" w:rsidP="00015A8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Титульный лист.</w:t>
      </w:r>
    </w:p>
    <w:p w:rsidR="00015A81" w:rsidRDefault="00015A81" w:rsidP="00015A8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Содержание.</w:t>
      </w:r>
    </w:p>
    <w:p w:rsidR="00015A81" w:rsidRDefault="00015A81" w:rsidP="00015A8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Основной текст.</w:t>
      </w:r>
    </w:p>
    <w:p w:rsidR="00015A81" w:rsidRDefault="00015A81" w:rsidP="00015A81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Список используемой литературы.</w:t>
      </w:r>
    </w:p>
    <w:p w:rsidR="00A70C36" w:rsidRPr="00015A81" w:rsidRDefault="00A70C36">
      <w:pPr>
        <w:rPr>
          <w:szCs w:val="28"/>
          <w:lang w:eastAsia="ru-RU"/>
        </w:rPr>
      </w:pPr>
    </w:p>
    <w:sectPr w:rsidR="00A70C36" w:rsidRPr="00015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AB3"/>
    <w:rsid w:val="00015A81"/>
    <w:rsid w:val="00090051"/>
    <w:rsid w:val="00576AB3"/>
    <w:rsid w:val="00A7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6219E-6006-41F0-B39B-A66E2429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A8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15A8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5A81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015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2023-02-21T12:01:00Z</dcterms:created>
  <dcterms:modified xsi:type="dcterms:W3CDTF">2023-02-21T12:03:00Z</dcterms:modified>
</cp:coreProperties>
</file>