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A78" w:rsidRPr="0066739C" w:rsidRDefault="001B1A78" w:rsidP="001B1A78">
      <w:pPr>
        <w:pStyle w:val="1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66739C">
        <w:rPr>
          <w:rFonts w:ascii="Times New Roman" w:hAnsi="Times New Roman"/>
          <w:b/>
          <w:color w:val="auto"/>
          <w:sz w:val="28"/>
          <w:szCs w:val="28"/>
        </w:rPr>
        <w:t>Практическое задание 1</w:t>
      </w:r>
    </w:p>
    <w:p w:rsidR="001B1A78" w:rsidRPr="0066739C" w:rsidRDefault="001B1A78" w:rsidP="001B1A7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739C">
        <w:rPr>
          <w:rFonts w:ascii="Times New Roman" w:hAnsi="Times New Roman"/>
          <w:b/>
          <w:sz w:val="28"/>
          <w:szCs w:val="28"/>
        </w:rPr>
        <w:t>Тема 1. Кристаллическое строение твердых тел</w:t>
      </w:r>
    </w:p>
    <w:p w:rsidR="001B1A78" w:rsidRDefault="001B1A78" w:rsidP="001B1A78">
      <w:pPr>
        <w:spacing w:after="0"/>
        <w:ind w:firstLine="584"/>
        <w:jc w:val="both"/>
        <w:rPr>
          <w:rFonts w:ascii="Times New Roman" w:hAnsi="Times New Roman" w:cs="Times New Roman"/>
          <w:sz w:val="28"/>
          <w:szCs w:val="28"/>
        </w:rPr>
      </w:pPr>
      <w:r w:rsidRPr="00653870">
        <w:rPr>
          <w:rFonts w:ascii="Times New Roman" w:hAnsi="Times New Roman" w:cs="Times New Roman"/>
          <w:b/>
          <w:sz w:val="28"/>
          <w:szCs w:val="28"/>
        </w:rPr>
        <w:t>Задание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1A78" w:rsidRDefault="001B1A78" w:rsidP="001B1A78">
      <w:pPr>
        <w:spacing w:after="0"/>
        <w:ind w:firstLine="584"/>
        <w:jc w:val="both"/>
        <w:rPr>
          <w:rFonts w:ascii="Times New Roman" w:hAnsi="Times New Roman" w:cs="Times New Roman"/>
          <w:sz w:val="28"/>
          <w:szCs w:val="28"/>
        </w:rPr>
      </w:pPr>
    </w:p>
    <w:p w:rsidR="001B1A78" w:rsidRDefault="001B1A78" w:rsidP="001B1A78">
      <w:pPr>
        <w:spacing w:after="0"/>
        <w:ind w:firstLine="5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Нарисуйте плоскость с заданными индексами, проходящую через узел с заданными координатами.</w:t>
      </w:r>
    </w:p>
    <w:p w:rsidR="001B1A78" w:rsidRDefault="001B1A78" w:rsidP="001B1A78">
      <w:pPr>
        <w:spacing w:after="0"/>
        <w:ind w:firstLine="58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1616"/>
        <w:gridCol w:w="2917"/>
        <w:gridCol w:w="395"/>
        <w:gridCol w:w="1499"/>
        <w:gridCol w:w="2912"/>
      </w:tblGrid>
      <w:tr w:rsidR="001B1A78" w:rsidRPr="00040C41" w:rsidTr="009B0024">
        <w:tc>
          <w:tcPr>
            <w:tcW w:w="1616" w:type="dxa"/>
            <w:shd w:val="clear" w:color="auto" w:fill="auto"/>
          </w:tcPr>
          <w:p w:rsidR="001B1A78" w:rsidRPr="00040C41" w:rsidRDefault="001B1A78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1 вариант</w:t>
            </w:r>
          </w:p>
        </w:tc>
        <w:tc>
          <w:tcPr>
            <w:tcW w:w="2917" w:type="dxa"/>
            <w:tcBorders>
              <w:right w:val="single" w:sz="3" w:space="0" w:color="auto"/>
            </w:tcBorders>
            <w:shd w:val="clear" w:color="auto" w:fill="auto"/>
          </w:tcPr>
          <w:p w:rsidR="001B1A78" w:rsidRPr="00040C41" w:rsidRDefault="001B1A78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лоскость (102), проходящую через узел [[001]]</w:t>
            </w:r>
          </w:p>
        </w:tc>
        <w:tc>
          <w:tcPr>
            <w:tcW w:w="395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:rsidR="001B1A78" w:rsidRPr="00040C41" w:rsidRDefault="001B1A78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9" w:type="dxa"/>
            <w:tcBorders>
              <w:left w:val="single" w:sz="3" w:space="0" w:color="auto"/>
            </w:tcBorders>
            <w:shd w:val="clear" w:color="auto" w:fill="auto"/>
          </w:tcPr>
          <w:p w:rsidR="001B1A78" w:rsidRPr="00040C41" w:rsidRDefault="001B1A78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5 вариант</w:t>
            </w:r>
          </w:p>
        </w:tc>
        <w:tc>
          <w:tcPr>
            <w:tcW w:w="2912" w:type="dxa"/>
            <w:shd w:val="clear" w:color="auto" w:fill="auto"/>
          </w:tcPr>
          <w:p w:rsidR="001B1A78" w:rsidRPr="00040C41" w:rsidRDefault="001B1A78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лоскость (121), проходящую через узел [[100]]</w:t>
            </w:r>
          </w:p>
        </w:tc>
      </w:tr>
      <w:tr w:rsidR="001B1A78" w:rsidRPr="00040C41" w:rsidTr="009B0024">
        <w:tc>
          <w:tcPr>
            <w:tcW w:w="1616" w:type="dxa"/>
            <w:shd w:val="clear" w:color="auto" w:fill="auto"/>
          </w:tcPr>
          <w:p w:rsidR="001B1A78" w:rsidRPr="00040C41" w:rsidRDefault="001B1A78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2 вариант</w:t>
            </w:r>
          </w:p>
        </w:tc>
        <w:tc>
          <w:tcPr>
            <w:tcW w:w="2917" w:type="dxa"/>
            <w:tcBorders>
              <w:right w:val="single" w:sz="3" w:space="0" w:color="auto"/>
            </w:tcBorders>
            <w:shd w:val="clear" w:color="auto" w:fill="auto"/>
          </w:tcPr>
          <w:p w:rsidR="001B1A78" w:rsidRPr="00040C41" w:rsidRDefault="001B1A78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лоскость (110), проходящую через узел [[110]]</w:t>
            </w:r>
          </w:p>
        </w:tc>
        <w:tc>
          <w:tcPr>
            <w:tcW w:w="395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:rsidR="001B1A78" w:rsidRPr="00040C41" w:rsidRDefault="001B1A78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9" w:type="dxa"/>
            <w:tcBorders>
              <w:left w:val="single" w:sz="3" w:space="0" w:color="auto"/>
            </w:tcBorders>
            <w:shd w:val="clear" w:color="auto" w:fill="auto"/>
          </w:tcPr>
          <w:p w:rsidR="001B1A78" w:rsidRPr="00040C41" w:rsidRDefault="001B1A78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6 вариант</w:t>
            </w:r>
          </w:p>
        </w:tc>
        <w:tc>
          <w:tcPr>
            <w:tcW w:w="2912" w:type="dxa"/>
            <w:shd w:val="clear" w:color="auto" w:fill="auto"/>
          </w:tcPr>
          <w:p w:rsidR="001B1A78" w:rsidRPr="00040C41" w:rsidRDefault="001B1A78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лоскость (111), проходящую через узел [[11</w:t>
            </w:r>
            <m:oMath>
              <m:acc>
                <m:accPr>
                  <m:chr m:val="̅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e>
              </m:acc>
            </m:oMath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]]</w:t>
            </w:r>
          </w:p>
        </w:tc>
      </w:tr>
      <w:tr w:rsidR="001B1A78" w:rsidRPr="00040C41" w:rsidTr="009B0024">
        <w:tc>
          <w:tcPr>
            <w:tcW w:w="1616" w:type="dxa"/>
            <w:shd w:val="clear" w:color="auto" w:fill="auto"/>
          </w:tcPr>
          <w:p w:rsidR="001B1A78" w:rsidRPr="00040C41" w:rsidRDefault="001B1A78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3 вариант</w:t>
            </w:r>
          </w:p>
        </w:tc>
        <w:tc>
          <w:tcPr>
            <w:tcW w:w="2917" w:type="dxa"/>
            <w:tcBorders>
              <w:right w:val="single" w:sz="3" w:space="0" w:color="auto"/>
            </w:tcBorders>
            <w:shd w:val="clear" w:color="auto" w:fill="auto"/>
          </w:tcPr>
          <w:p w:rsidR="001B1A78" w:rsidRPr="00040C41" w:rsidRDefault="001B1A78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лоскость (112), проходящую через узел [[101]]</w:t>
            </w:r>
          </w:p>
        </w:tc>
        <w:tc>
          <w:tcPr>
            <w:tcW w:w="395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:rsidR="001B1A78" w:rsidRPr="00040C41" w:rsidRDefault="001B1A78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9" w:type="dxa"/>
            <w:tcBorders>
              <w:left w:val="single" w:sz="3" w:space="0" w:color="auto"/>
            </w:tcBorders>
            <w:shd w:val="clear" w:color="auto" w:fill="auto"/>
          </w:tcPr>
          <w:p w:rsidR="001B1A78" w:rsidRPr="00040C41" w:rsidRDefault="001B1A78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7 вариант</w:t>
            </w:r>
          </w:p>
        </w:tc>
        <w:tc>
          <w:tcPr>
            <w:tcW w:w="2912" w:type="dxa"/>
            <w:shd w:val="clear" w:color="auto" w:fill="auto"/>
          </w:tcPr>
          <w:p w:rsidR="001B1A78" w:rsidRPr="00040C41" w:rsidRDefault="001B1A78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лоскость (110), проходящую через узел [[0</w:t>
            </w:r>
            <m:oMath>
              <m:acc>
                <m:accPr>
                  <m:chr m:val="̅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e>
              </m:acc>
            </m:oMath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0]]</w:t>
            </w:r>
          </w:p>
        </w:tc>
      </w:tr>
      <w:tr w:rsidR="001B1A78" w:rsidRPr="00040C41" w:rsidTr="009B0024">
        <w:trPr>
          <w:trHeight w:val="1129"/>
        </w:trPr>
        <w:tc>
          <w:tcPr>
            <w:tcW w:w="1616" w:type="dxa"/>
            <w:shd w:val="clear" w:color="auto" w:fill="auto"/>
          </w:tcPr>
          <w:p w:rsidR="001B1A78" w:rsidRPr="00040C41" w:rsidRDefault="001B1A78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4 вариант</w:t>
            </w:r>
          </w:p>
        </w:tc>
        <w:tc>
          <w:tcPr>
            <w:tcW w:w="2917" w:type="dxa"/>
            <w:tcBorders>
              <w:right w:val="single" w:sz="3" w:space="0" w:color="auto"/>
            </w:tcBorders>
            <w:shd w:val="clear" w:color="auto" w:fill="auto"/>
          </w:tcPr>
          <w:p w:rsidR="001B1A78" w:rsidRPr="00040C41" w:rsidRDefault="001B1A78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лоскость (201), проходящую через узел [[111]]</w:t>
            </w:r>
          </w:p>
        </w:tc>
        <w:tc>
          <w:tcPr>
            <w:tcW w:w="395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:rsidR="001B1A78" w:rsidRPr="00040C41" w:rsidRDefault="001B1A78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9" w:type="dxa"/>
            <w:tcBorders>
              <w:left w:val="single" w:sz="3" w:space="0" w:color="auto"/>
            </w:tcBorders>
            <w:shd w:val="clear" w:color="auto" w:fill="auto"/>
          </w:tcPr>
          <w:p w:rsidR="001B1A78" w:rsidRPr="00040C41" w:rsidRDefault="001B1A78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8 вариант</w:t>
            </w:r>
          </w:p>
        </w:tc>
        <w:tc>
          <w:tcPr>
            <w:tcW w:w="2912" w:type="dxa"/>
            <w:shd w:val="clear" w:color="auto" w:fill="auto"/>
          </w:tcPr>
          <w:p w:rsidR="001B1A78" w:rsidRPr="00040C41" w:rsidRDefault="001B1A78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лоскость (201), проходящую через узел [[</w:t>
            </w:r>
            <m:oMath>
              <m:acc>
                <m:accPr>
                  <m:chr m:val="̅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e>
              </m:acc>
            </m:oMath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01]]</w:t>
            </w:r>
          </w:p>
        </w:tc>
      </w:tr>
    </w:tbl>
    <w:p w:rsidR="001B1A78" w:rsidRDefault="001B1A78" w:rsidP="001B1A78">
      <w:pPr>
        <w:spacing w:after="0"/>
        <w:ind w:firstLine="584"/>
        <w:jc w:val="both"/>
        <w:rPr>
          <w:rFonts w:ascii="Times New Roman" w:hAnsi="Times New Roman" w:cs="Times New Roman"/>
          <w:sz w:val="28"/>
          <w:szCs w:val="28"/>
        </w:rPr>
      </w:pPr>
    </w:p>
    <w:p w:rsidR="001B1A78" w:rsidRPr="00504B87" w:rsidRDefault="001B1A78" w:rsidP="001B1A78">
      <w:pPr>
        <w:spacing w:after="0"/>
        <w:ind w:firstLine="5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504B87">
        <w:rPr>
          <w:rFonts w:ascii="Times New Roman" w:hAnsi="Times New Roman" w:cs="Times New Roman"/>
          <w:sz w:val="28"/>
          <w:szCs w:val="28"/>
        </w:rPr>
        <w:t>Зарис</w:t>
      </w:r>
      <w:r>
        <w:rPr>
          <w:rFonts w:ascii="Times New Roman" w:hAnsi="Times New Roman" w:cs="Times New Roman"/>
          <w:sz w:val="28"/>
          <w:szCs w:val="28"/>
        </w:rPr>
        <w:t>уйте</w:t>
      </w:r>
      <w:r w:rsidRPr="00504B87">
        <w:rPr>
          <w:rFonts w:ascii="Times New Roman" w:hAnsi="Times New Roman" w:cs="Times New Roman"/>
          <w:sz w:val="28"/>
          <w:szCs w:val="28"/>
        </w:rPr>
        <w:t xml:space="preserve"> кристаллические модификации элементов, обознач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504B87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04B87">
        <w:rPr>
          <w:rFonts w:ascii="Times New Roman" w:hAnsi="Times New Roman" w:cs="Times New Roman"/>
          <w:sz w:val="28"/>
          <w:szCs w:val="28"/>
        </w:rPr>
        <w:t xml:space="preserve"> параметры решеток. Ука</w:t>
      </w:r>
      <w:r>
        <w:rPr>
          <w:rFonts w:ascii="Times New Roman" w:hAnsi="Times New Roman" w:cs="Times New Roman"/>
          <w:sz w:val="28"/>
          <w:szCs w:val="28"/>
        </w:rPr>
        <w:t>жите</w:t>
      </w:r>
      <w:r w:rsidRPr="00504B87">
        <w:rPr>
          <w:rFonts w:ascii="Times New Roman" w:hAnsi="Times New Roman" w:cs="Times New Roman"/>
          <w:sz w:val="28"/>
          <w:szCs w:val="28"/>
        </w:rPr>
        <w:t xml:space="preserve"> температуру полиморфного превращения и температуру плавления. Рассчита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504B87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04B87">
        <w:rPr>
          <w:rFonts w:ascii="Times New Roman" w:hAnsi="Times New Roman" w:cs="Times New Roman"/>
          <w:sz w:val="28"/>
          <w:szCs w:val="28"/>
        </w:rPr>
        <w:t xml:space="preserve"> изменение объема при полиморфном превращении.</w:t>
      </w:r>
    </w:p>
    <w:p w:rsidR="001B1A78" w:rsidRDefault="001B1A78" w:rsidP="001B1A78">
      <w:pPr>
        <w:spacing w:after="0"/>
        <w:ind w:firstLine="584"/>
        <w:jc w:val="both"/>
        <w:rPr>
          <w:rFonts w:ascii="Times New Roman" w:hAnsi="Times New Roman" w:cs="Times New Roman"/>
          <w:sz w:val="28"/>
          <w:szCs w:val="28"/>
        </w:rPr>
      </w:pPr>
    </w:p>
    <w:p w:rsidR="001B1A78" w:rsidRDefault="001B1A78" w:rsidP="001B1A78">
      <w:pPr>
        <w:spacing w:after="0"/>
        <w:ind w:firstLine="584"/>
        <w:jc w:val="both"/>
        <w:rPr>
          <w:rFonts w:ascii="Times New Roman" w:hAnsi="Times New Roman" w:cs="Times New Roman"/>
          <w:sz w:val="28"/>
          <w:szCs w:val="28"/>
        </w:rPr>
      </w:pPr>
      <w:r w:rsidRPr="00504B87">
        <w:rPr>
          <w:rFonts w:ascii="Times New Roman" w:hAnsi="Times New Roman" w:cs="Times New Roman"/>
          <w:sz w:val="28"/>
          <w:szCs w:val="28"/>
        </w:rPr>
        <w:t>Варианты задания</w:t>
      </w:r>
    </w:p>
    <w:tbl>
      <w:tblPr>
        <w:tblW w:w="0" w:type="auto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1915"/>
        <w:gridCol w:w="1918"/>
        <w:gridCol w:w="1837"/>
        <w:gridCol w:w="1914"/>
        <w:gridCol w:w="1933"/>
      </w:tblGrid>
      <w:tr w:rsidR="001B1A78" w:rsidRPr="00040C41" w:rsidTr="009B0024">
        <w:tc>
          <w:tcPr>
            <w:tcW w:w="1923" w:type="dxa"/>
            <w:shd w:val="clear" w:color="auto" w:fill="auto"/>
            <w:vAlign w:val="center"/>
          </w:tcPr>
          <w:p w:rsidR="001B1A78" w:rsidRPr="00040C41" w:rsidRDefault="001B1A78" w:rsidP="009B0024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1 вариант</w:t>
            </w:r>
          </w:p>
        </w:tc>
        <w:tc>
          <w:tcPr>
            <w:tcW w:w="1925" w:type="dxa"/>
            <w:tcBorders>
              <w:right w:val="single" w:sz="3" w:space="0" w:color="auto"/>
            </w:tcBorders>
            <w:shd w:val="clear" w:color="auto" w:fill="auto"/>
            <w:vAlign w:val="center"/>
          </w:tcPr>
          <w:p w:rsidR="001B1A78" w:rsidRPr="00040C41" w:rsidRDefault="001B1A78" w:rsidP="009B0024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атрий</w:t>
            </w:r>
          </w:p>
        </w:tc>
        <w:tc>
          <w:tcPr>
            <w:tcW w:w="1855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  <w:vAlign w:val="center"/>
          </w:tcPr>
          <w:p w:rsidR="001B1A78" w:rsidRPr="00040C41" w:rsidRDefault="001B1A78" w:rsidP="009B0024">
            <w:pPr>
              <w:spacing w:after="150"/>
              <w:ind w:firstLine="4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3" w:type="dxa"/>
            <w:tcBorders>
              <w:left w:val="single" w:sz="3" w:space="0" w:color="auto"/>
            </w:tcBorders>
            <w:shd w:val="clear" w:color="auto" w:fill="auto"/>
            <w:vAlign w:val="center"/>
          </w:tcPr>
          <w:p w:rsidR="001B1A78" w:rsidRPr="00040C41" w:rsidRDefault="001B1A78" w:rsidP="009B0024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5 вариант</w:t>
            </w:r>
          </w:p>
        </w:tc>
        <w:tc>
          <w:tcPr>
            <w:tcW w:w="1939" w:type="dxa"/>
            <w:shd w:val="clear" w:color="auto" w:fill="auto"/>
            <w:vAlign w:val="center"/>
          </w:tcPr>
          <w:p w:rsidR="001B1A78" w:rsidRPr="00040C41" w:rsidRDefault="001B1A78" w:rsidP="009B0024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ирконий</w:t>
            </w:r>
          </w:p>
        </w:tc>
      </w:tr>
      <w:tr w:rsidR="001B1A78" w:rsidRPr="00040C41" w:rsidTr="009B0024">
        <w:tc>
          <w:tcPr>
            <w:tcW w:w="1923" w:type="dxa"/>
            <w:shd w:val="clear" w:color="auto" w:fill="auto"/>
            <w:vAlign w:val="center"/>
          </w:tcPr>
          <w:p w:rsidR="001B1A78" w:rsidRPr="00040C41" w:rsidRDefault="001B1A78" w:rsidP="009B0024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2 вариант</w:t>
            </w:r>
          </w:p>
        </w:tc>
        <w:tc>
          <w:tcPr>
            <w:tcW w:w="1925" w:type="dxa"/>
            <w:tcBorders>
              <w:right w:val="single" w:sz="3" w:space="0" w:color="auto"/>
            </w:tcBorders>
            <w:shd w:val="clear" w:color="auto" w:fill="auto"/>
            <w:vAlign w:val="center"/>
          </w:tcPr>
          <w:p w:rsidR="001B1A78" w:rsidRPr="00040C41" w:rsidRDefault="001B1A78" w:rsidP="009B0024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кандий</w:t>
            </w:r>
          </w:p>
        </w:tc>
        <w:tc>
          <w:tcPr>
            <w:tcW w:w="1855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  <w:vAlign w:val="center"/>
          </w:tcPr>
          <w:p w:rsidR="001B1A78" w:rsidRPr="00040C41" w:rsidRDefault="001B1A78" w:rsidP="009B0024">
            <w:pPr>
              <w:spacing w:after="150"/>
              <w:ind w:firstLine="4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3" w:type="dxa"/>
            <w:tcBorders>
              <w:left w:val="single" w:sz="3" w:space="0" w:color="auto"/>
            </w:tcBorders>
            <w:shd w:val="clear" w:color="auto" w:fill="auto"/>
            <w:vAlign w:val="center"/>
          </w:tcPr>
          <w:p w:rsidR="001B1A78" w:rsidRPr="00040C41" w:rsidRDefault="001B1A78" w:rsidP="009B0024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6 вариант</w:t>
            </w:r>
          </w:p>
        </w:tc>
        <w:tc>
          <w:tcPr>
            <w:tcW w:w="1939" w:type="dxa"/>
            <w:shd w:val="clear" w:color="auto" w:fill="auto"/>
            <w:vAlign w:val="center"/>
          </w:tcPr>
          <w:p w:rsidR="001B1A78" w:rsidRPr="00040C41" w:rsidRDefault="001B1A78" w:rsidP="009B0024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тронций</w:t>
            </w:r>
          </w:p>
        </w:tc>
      </w:tr>
      <w:tr w:rsidR="001B1A78" w:rsidRPr="00040C41" w:rsidTr="009B0024">
        <w:tc>
          <w:tcPr>
            <w:tcW w:w="1923" w:type="dxa"/>
            <w:shd w:val="clear" w:color="auto" w:fill="auto"/>
            <w:vAlign w:val="center"/>
          </w:tcPr>
          <w:p w:rsidR="001B1A78" w:rsidRPr="00040C41" w:rsidRDefault="001B1A78" w:rsidP="009B0024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3 вариант</w:t>
            </w:r>
          </w:p>
        </w:tc>
        <w:tc>
          <w:tcPr>
            <w:tcW w:w="1925" w:type="dxa"/>
            <w:tcBorders>
              <w:right w:val="single" w:sz="3" w:space="0" w:color="auto"/>
            </w:tcBorders>
            <w:shd w:val="clear" w:color="auto" w:fill="auto"/>
            <w:vAlign w:val="center"/>
          </w:tcPr>
          <w:p w:rsidR="001B1A78" w:rsidRPr="00040C41" w:rsidRDefault="001B1A78" w:rsidP="009B0024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итан</w:t>
            </w:r>
          </w:p>
        </w:tc>
        <w:tc>
          <w:tcPr>
            <w:tcW w:w="1855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  <w:vAlign w:val="center"/>
          </w:tcPr>
          <w:p w:rsidR="001B1A78" w:rsidRPr="00040C41" w:rsidRDefault="001B1A78" w:rsidP="009B0024">
            <w:pPr>
              <w:spacing w:after="150"/>
              <w:ind w:firstLine="4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3" w:type="dxa"/>
            <w:tcBorders>
              <w:left w:val="single" w:sz="3" w:space="0" w:color="auto"/>
            </w:tcBorders>
            <w:shd w:val="clear" w:color="auto" w:fill="auto"/>
            <w:vAlign w:val="center"/>
          </w:tcPr>
          <w:p w:rsidR="001B1A78" w:rsidRPr="00040C41" w:rsidRDefault="001B1A78" w:rsidP="009B0024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7 вариант</w:t>
            </w:r>
          </w:p>
        </w:tc>
        <w:tc>
          <w:tcPr>
            <w:tcW w:w="1939" w:type="dxa"/>
            <w:shd w:val="clear" w:color="auto" w:fill="auto"/>
            <w:vAlign w:val="center"/>
          </w:tcPr>
          <w:p w:rsidR="001B1A78" w:rsidRPr="00040C41" w:rsidRDefault="001B1A78" w:rsidP="009B0024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антан</w:t>
            </w:r>
          </w:p>
        </w:tc>
      </w:tr>
      <w:tr w:rsidR="001B1A78" w:rsidRPr="00040C41" w:rsidTr="009B0024">
        <w:tc>
          <w:tcPr>
            <w:tcW w:w="1923" w:type="dxa"/>
            <w:shd w:val="clear" w:color="auto" w:fill="auto"/>
            <w:vAlign w:val="center"/>
          </w:tcPr>
          <w:p w:rsidR="001B1A78" w:rsidRPr="00040C41" w:rsidRDefault="001B1A78" w:rsidP="009B0024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4 вариант</w:t>
            </w:r>
          </w:p>
        </w:tc>
        <w:tc>
          <w:tcPr>
            <w:tcW w:w="1925" w:type="dxa"/>
            <w:tcBorders>
              <w:right w:val="single" w:sz="3" w:space="0" w:color="auto"/>
            </w:tcBorders>
            <w:shd w:val="clear" w:color="auto" w:fill="auto"/>
            <w:vAlign w:val="center"/>
          </w:tcPr>
          <w:p w:rsidR="001B1A78" w:rsidRPr="00040C41" w:rsidRDefault="001B1A78" w:rsidP="009B0024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обальт</w:t>
            </w:r>
          </w:p>
        </w:tc>
        <w:tc>
          <w:tcPr>
            <w:tcW w:w="1855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  <w:vAlign w:val="center"/>
          </w:tcPr>
          <w:p w:rsidR="001B1A78" w:rsidRPr="00040C41" w:rsidRDefault="001B1A78" w:rsidP="009B0024">
            <w:pPr>
              <w:spacing w:after="150"/>
              <w:ind w:firstLine="4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3" w:type="dxa"/>
            <w:tcBorders>
              <w:left w:val="single" w:sz="3" w:space="0" w:color="auto"/>
            </w:tcBorders>
            <w:shd w:val="clear" w:color="auto" w:fill="auto"/>
            <w:vAlign w:val="center"/>
          </w:tcPr>
          <w:p w:rsidR="001B1A78" w:rsidRPr="00040C41" w:rsidRDefault="001B1A78" w:rsidP="009B0024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8 вариант</w:t>
            </w:r>
          </w:p>
        </w:tc>
        <w:tc>
          <w:tcPr>
            <w:tcW w:w="1939" w:type="dxa"/>
            <w:shd w:val="clear" w:color="auto" w:fill="auto"/>
            <w:vAlign w:val="center"/>
          </w:tcPr>
          <w:p w:rsidR="001B1A78" w:rsidRPr="00040C41" w:rsidRDefault="001B1A78" w:rsidP="009B0024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ериллий</w:t>
            </w:r>
          </w:p>
        </w:tc>
      </w:tr>
    </w:tbl>
    <w:p w:rsidR="001B1A78" w:rsidRDefault="001B1A78" w:rsidP="001B1A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B1A78" w:rsidRDefault="001B1A78" w:rsidP="001B1A78">
      <w:pPr>
        <w:pStyle w:val="a3"/>
        <w:spacing w:before="0" w:beforeAutospacing="0" w:after="0" w:afterAutospacing="0" w:line="276" w:lineRule="auto"/>
        <w:ind w:firstLine="425"/>
        <w:jc w:val="both"/>
        <w:rPr>
          <w:sz w:val="28"/>
        </w:rPr>
      </w:pPr>
      <w:r w:rsidRPr="00F52FAD">
        <w:rPr>
          <w:sz w:val="28"/>
        </w:rPr>
        <w:lastRenderedPageBreak/>
        <w:t xml:space="preserve">Задание выполняется индивидуально, по вариантам. </w:t>
      </w:r>
      <w:r>
        <w:rPr>
          <w:sz w:val="28"/>
        </w:rPr>
        <w:t xml:space="preserve">Выбор нужного варианта осуществляется </w:t>
      </w:r>
      <w:r w:rsidRPr="00F52FAD">
        <w:rPr>
          <w:sz w:val="28"/>
        </w:rPr>
        <w:t>по первой букве фамилии (табл.</w:t>
      </w:r>
      <w:r>
        <w:rPr>
          <w:sz w:val="28"/>
        </w:rPr>
        <w:t xml:space="preserve"> 1.1).</w:t>
      </w:r>
    </w:p>
    <w:p w:rsidR="001B1A78" w:rsidRPr="00F52FAD" w:rsidRDefault="001B1A78" w:rsidP="001B1A78">
      <w:pPr>
        <w:pStyle w:val="a3"/>
        <w:spacing w:before="0" w:beforeAutospacing="0" w:after="0" w:afterAutospacing="0" w:line="276" w:lineRule="auto"/>
        <w:ind w:firstLine="426"/>
        <w:jc w:val="right"/>
        <w:rPr>
          <w:sz w:val="28"/>
        </w:rPr>
      </w:pPr>
      <w:r w:rsidRPr="004434B7">
        <w:rPr>
          <w:sz w:val="28"/>
        </w:rPr>
        <w:t xml:space="preserve">Таблица </w:t>
      </w:r>
      <w:r>
        <w:rPr>
          <w:sz w:val="28"/>
        </w:rPr>
        <w:t>1.</w:t>
      </w:r>
      <w:r w:rsidRPr="004434B7">
        <w:rPr>
          <w:sz w:val="28"/>
        </w:rPr>
        <w:t>1</w:t>
      </w:r>
    </w:p>
    <w:tbl>
      <w:tblPr>
        <w:tblW w:w="0" w:type="auto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Layout w:type="fixed"/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2283"/>
        <w:gridCol w:w="2104"/>
        <w:gridCol w:w="850"/>
        <w:gridCol w:w="1826"/>
        <w:gridCol w:w="2282"/>
      </w:tblGrid>
      <w:tr w:rsidR="001B1A78" w:rsidRPr="00040C41" w:rsidTr="009B0024">
        <w:tc>
          <w:tcPr>
            <w:tcW w:w="2283" w:type="dxa"/>
            <w:shd w:val="clear" w:color="auto" w:fill="auto"/>
          </w:tcPr>
          <w:p w:rsidR="001B1A78" w:rsidRPr="00040C41" w:rsidRDefault="001B1A78" w:rsidP="009B0024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1 вариант</w:t>
            </w:r>
          </w:p>
        </w:tc>
        <w:tc>
          <w:tcPr>
            <w:tcW w:w="2104" w:type="dxa"/>
            <w:shd w:val="clear" w:color="auto" w:fill="auto"/>
          </w:tcPr>
          <w:p w:rsidR="001B1A78" w:rsidRPr="00040C41" w:rsidRDefault="001B1A78" w:rsidP="009B0024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А – В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1B1A78" w:rsidRPr="00040C41" w:rsidRDefault="001B1A78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auto"/>
          </w:tcPr>
          <w:p w:rsidR="001B1A78" w:rsidRPr="00040C41" w:rsidRDefault="001B1A78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5 вариант</w:t>
            </w:r>
          </w:p>
        </w:tc>
        <w:tc>
          <w:tcPr>
            <w:tcW w:w="2282" w:type="dxa"/>
            <w:shd w:val="clear" w:color="auto" w:fill="auto"/>
          </w:tcPr>
          <w:p w:rsidR="001B1A78" w:rsidRPr="00040C41" w:rsidRDefault="001B1A78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О – </w:t>
            </w:r>
            <w:proofErr w:type="gramStart"/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</w:p>
        </w:tc>
      </w:tr>
      <w:tr w:rsidR="001B1A78" w:rsidRPr="00040C41" w:rsidTr="009B0024">
        <w:tc>
          <w:tcPr>
            <w:tcW w:w="2283" w:type="dxa"/>
            <w:shd w:val="clear" w:color="auto" w:fill="auto"/>
          </w:tcPr>
          <w:p w:rsidR="001B1A78" w:rsidRPr="00040C41" w:rsidRDefault="001B1A78" w:rsidP="009B0024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2 вариант</w:t>
            </w:r>
          </w:p>
        </w:tc>
        <w:tc>
          <w:tcPr>
            <w:tcW w:w="2104" w:type="dxa"/>
            <w:shd w:val="clear" w:color="auto" w:fill="auto"/>
          </w:tcPr>
          <w:p w:rsidR="001B1A78" w:rsidRPr="00040C41" w:rsidRDefault="001B1A78" w:rsidP="009B0024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Г – Е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1B1A78" w:rsidRPr="00040C41" w:rsidRDefault="001B1A78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auto"/>
          </w:tcPr>
          <w:p w:rsidR="001B1A78" w:rsidRPr="00040C41" w:rsidRDefault="001B1A78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6 вариант</w:t>
            </w:r>
          </w:p>
        </w:tc>
        <w:tc>
          <w:tcPr>
            <w:tcW w:w="2282" w:type="dxa"/>
            <w:shd w:val="clear" w:color="auto" w:fill="auto"/>
          </w:tcPr>
          <w:p w:rsidR="001B1A78" w:rsidRPr="00040C41" w:rsidRDefault="001B1A78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С – У </w:t>
            </w:r>
          </w:p>
        </w:tc>
      </w:tr>
      <w:tr w:rsidR="001B1A78" w:rsidRPr="00040C41" w:rsidTr="009B0024">
        <w:tc>
          <w:tcPr>
            <w:tcW w:w="2283" w:type="dxa"/>
            <w:shd w:val="clear" w:color="auto" w:fill="auto"/>
          </w:tcPr>
          <w:p w:rsidR="001B1A78" w:rsidRPr="00040C41" w:rsidRDefault="001B1A78" w:rsidP="009B0024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3 вариант</w:t>
            </w:r>
          </w:p>
        </w:tc>
        <w:tc>
          <w:tcPr>
            <w:tcW w:w="2104" w:type="dxa"/>
            <w:shd w:val="clear" w:color="auto" w:fill="auto"/>
          </w:tcPr>
          <w:p w:rsidR="001B1A78" w:rsidRPr="00040C41" w:rsidRDefault="001B1A78" w:rsidP="009B0024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proofErr w:type="gramEnd"/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 – К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1B1A78" w:rsidRPr="00040C41" w:rsidRDefault="001B1A78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auto"/>
          </w:tcPr>
          <w:p w:rsidR="001B1A78" w:rsidRPr="00040C41" w:rsidRDefault="001B1A78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7 вариант</w:t>
            </w:r>
          </w:p>
        </w:tc>
        <w:tc>
          <w:tcPr>
            <w:tcW w:w="2282" w:type="dxa"/>
            <w:shd w:val="clear" w:color="auto" w:fill="auto"/>
          </w:tcPr>
          <w:p w:rsidR="001B1A78" w:rsidRPr="00040C41" w:rsidRDefault="001B1A78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Ф – Ч </w:t>
            </w:r>
          </w:p>
        </w:tc>
      </w:tr>
      <w:tr w:rsidR="001B1A78" w:rsidRPr="00040C41" w:rsidTr="009B0024">
        <w:tc>
          <w:tcPr>
            <w:tcW w:w="2283" w:type="dxa"/>
            <w:shd w:val="clear" w:color="auto" w:fill="auto"/>
          </w:tcPr>
          <w:p w:rsidR="001B1A78" w:rsidRPr="00040C41" w:rsidRDefault="001B1A78" w:rsidP="009B0024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4 вариант</w:t>
            </w:r>
          </w:p>
        </w:tc>
        <w:tc>
          <w:tcPr>
            <w:tcW w:w="2104" w:type="dxa"/>
            <w:shd w:val="clear" w:color="auto" w:fill="auto"/>
          </w:tcPr>
          <w:p w:rsidR="001B1A78" w:rsidRPr="00040C41" w:rsidRDefault="001B1A78" w:rsidP="009B0024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Л – Н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1B1A78" w:rsidRPr="00040C41" w:rsidRDefault="001B1A78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auto"/>
          </w:tcPr>
          <w:p w:rsidR="001B1A78" w:rsidRPr="00040C41" w:rsidRDefault="001B1A78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8 вариант</w:t>
            </w:r>
          </w:p>
        </w:tc>
        <w:tc>
          <w:tcPr>
            <w:tcW w:w="2282" w:type="dxa"/>
            <w:shd w:val="clear" w:color="auto" w:fill="auto"/>
          </w:tcPr>
          <w:p w:rsidR="001B1A78" w:rsidRPr="00040C41" w:rsidRDefault="001B1A78" w:rsidP="009B0024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proofErr w:type="gramEnd"/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 – Я</w:t>
            </w:r>
          </w:p>
        </w:tc>
      </w:tr>
    </w:tbl>
    <w:p w:rsidR="001B1A78" w:rsidRDefault="001B1A78" w:rsidP="001B1A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B1A78" w:rsidRPr="00C375DD" w:rsidRDefault="001B1A78" w:rsidP="001B1A7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16EA1">
        <w:rPr>
          <w:rFonts w:ascii="Times New Roman" w:hAnsi="Times New Roman" w:cs="Times New Roman"/>
          <w:b/>
          <w:sz w:val="28"/>
          <w:szCs w:val="28"/>
        </w:rPr>
        <w:t>Рекомендации по выполнению задания 1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C375DD">
        <w:rPr>
          <w:rFonts w:ascii="Times New Roman" w:hAnsi="Times New Roman" w:cs="Times New Roman"/>
          <w:sz w:val="28"/>
          <w:szCs w:val="28"/>
        </w:rPr>
        <w:t>изучит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375DD">
        <w:rPr>
          <w:rFonts w:ascii="Times New Roman" w:hAnsi="Times New Roman" w:cs="Times New Roman"/>
          <w:sz w:val="28"/>
          <w:szCs w:val="28"/>
        </w:rPr>
        <w:t xml:space="preserve"> тему </w:t>
      </w:r>
      <w:r w:rsidRPr="00C375DD">
        <w:rPr>
          <w:rFonts w:ascii="Times New Roman" w:hAnsi="Times New Roman"/>
          <w:sz w:val="28"/>
          <w:szCs w:val="32"/>
        </w:rPr>
        <w:t>«Кристаллическое строение твердых тел</w:t>
      </w:r>
      <w:r w:rsidRPr="00C375DD">
        <w:rPr>
          <w:rFonts w:ascii="Times New Roman" w:hAnsi="Times New Roman" w:cs="Times New Roman"/>
          <w:sz w:val="28"/>
          <w:szCs w:val="28"/>
        </w:rPr>
        <w:t>».</w:t>
      </w:r>
    </w:p>
    <w:p w:rsidR="00051DD0" w:rsidRDefault="00051DD0">
      <w:bookmarkStart w:id="0" w:name="_GoBack"/>
      <w:bookmarkEnd w:id="0"/>
    </w:p>
    <w:sectPr w:rsidR="00051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F73"/>
    <w:rsid w:val="00022138"/>
    <w:rsid w:val="00051DD0"/>
    <w:rsid w:val="001B1A78"/>
    <w:rsid w:val="002011B0"/>
    <w:rsid w:val="00476F73"/>
    <w:rsid w:val="00817091"/>
    <w:rsid w:val="00C05F32"/>
    <w:rsid w:val="00E5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A78"/>
    <w:rPr>
      <w:rFonts w:ascii="Calibri" w:eastAsia="Calibri" w:hAnsi="Calibri" w:cs="Arial"/>
    </w:rPr>
  </w:style>
  <w:style w:type="paragraph" w:styleId="1">
    <w:name w:val="heading 1"/>
    <w:basedOn w:val="a"/>
    <w:next w:val="a"/>
    <w:link w:val="10"/>
    <w:uiPriority w:val="9"/>
    <w:qFormat/>
    <w:rsid w:val="001B1A78"/>
    <w:pPr>
      <w:keepNext/>
      <w:keepLines/>
      <w:spacing w:before="240" w:after="0"/>
      <w:outlineLvl w:val="0"/>
    </w:pPr>
    <w:rPr>
      <w:rFonts w:ascii="Cambria" w:eastAsia="SimSun" w:hAnsi="Cambria" w:cs="Times New Roman"/>
      <w:color w:val="365F9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1A78"/>
    <w:rPr>
      <w:rFonts w:ascii="Cambria" w:eastAsia="SimSun" w:hAnsi="Cambria" w:cs="Times New Roman"/>
      <w:color w:val="365F91"/>
      <w:sz w:val="32"/>
      <w:szCs w:val="32"/>
    </w:rPr>
  </w:style>
  <w:style w:type="paragraph" w:styleId="a3">
    <w:name w:val="Normal (Web)"/>
    <w:basedOn w:val="a"/>
    <w:uiPriority w:val="99"/>
    <w:unhideWhenUsed/>
    <w:rsid w:val="001B1A7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B1A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1A7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A78"/>
    <w:rPr>
      <w:rFonts w:ascii="Calibri" w:eastAsia="Calibri" w:hAnsi="Calibri" w:cs="Arial"/>
    </w:rPr>
  </w:style>
  <w:style w:type="paragraph" w:styleId="1">
    <w:name w:val="heading 1"/>
    <w:basedOn w:val="a"/>
    <w:next w:val="a"/>
    <w:link w:val="10"/>
    <w:uiPriority w:val="9"/>
    <w:qFormat/>
    <w:rsid w:val="001B1A78"/>
    <w:pPr>
      <w:keepNext/>
      <w:keepLines/>
      <w:spacing w:before="240" w:after="0"/>
      <w:outlineLvl w:val="0"/>
    </w:pPr>
    <w:rPr>
      <w:rFonts w:ascii="Cambria" w:eastAsia="SimSun" w:hAnsi="Cambria" w:cs="Times New Roman"/>
      <w:color w:val="365F9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1A78"/>
    <w:rPr>
      <w:rFonts w:ascii="Cambria" w:eastAsia="SimSun" w:hAnsi="Cambria" w:cs="Times New Roman"/>
      <w:color w:val="365F91"/>
      <w:sz w:val="32"/>
      <w:szCs w:val="32"/>
    </w:rPr>
  </w:style>
  <w:style w:type="paragraph" w:styleId="a3">
    <w:name w:val="Normal (Web)"/>
    <w:basedOn w:val="a"/>
    <w:uiPriority w:val="99"/>
    <w:unhideWhenUsed/>
    <w:rsid w:val="001B1A7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B1A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1A7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207</Words>
  <Characters>1185</Characters>
  <Application>Microsoft Office Word</Application>
  <DocSecurity>0</DocSecurity>
  <Lines>9</Lines>
  <Paragraphs>2</Paragraphs>
  <ScaleCrop>false</ScaleCrop>
  <Company/>
  <LinksUpToDate>false</LinksUpToDate>
  <CharactersWithSpaces>1390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2021-03-12T12:13:00Z</dcterms:created>
  <dcterms:modified xsi:type="dcterms:W3CDTF">2021-03-12T12:13:00Z</dcterms:modified>
</cp:coreProperties>
</file>