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74F" w:rsidRPr="008262C2" w:rsidRDefault="0009074F" w:rsidP="0009074F">
      <w:pPr>
        <w:pStyle w:val="1"/>
        <w:pageBreakBefore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Бланк </w:t>
      </w:r>
      <w:r w:rsidRPr="008262C2">
        <w:rPr>
          <w:rFonts w:ascii="Times New Roman" w:hAnsi="Times New Roman" w:cs="Times New Roman"/>
        </w:rPr>
        <w:t>выполнен</w:t>
      </w:r>
      <w:r>
        <w:rPr>
          <w:rFonts w:ascii="Times New Roman" w:hAnsi="Times New Roman" w:cs="Times New Roman"/>
        </w:rPr>
        <w:t>ия</w:t>
      </w:r>
      <w:r w:rsidRPr="008262C2">
        <w:rPr>
          <w:rFonts w:ascii="Times New Roman" w:hAnsi="Times New Roman" w:cs="Times New Roman"/>
        </w:rPr>
        <w:t xml:space="preserve"> задани</w:t>
      </w:r>
      <w:r>
        <w:rPr>
          <w:rFonts w:ascii="Times New Roman" w:hAnsi="Times New Roman" w:cs="Times New Roman"/>
        </w:rPr>
        <w:t>я</w:t>
      </w:r>
    </w:p>
    <w:p w:rsidR="0009074F" w:rsidRPr="008262C2" w:rsidRDefault="0009074F" w:rsidP="0009074F">
      <w:pPr>
        <w:spacing w:line="360" w:lineRule="auto"/>
        <w:jc w:val="center"/>
        <w:rPr>
          <w:sz w:val="28"/>
          <w:szCs w:val="28"/>
        </w:rPr>
      </w:pPr>
    </w:p>
    <w:p w:rsidR="0009074F" w:rsidRDefault="0009074F" w:rsidP="0009074F">
      <w:pPr>
        <w:pStyle w:val="a6"/>
        <w:spacing w:line="360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52"/>
        <w:gridCol w:w="7088"/>
      </w:tblGrid>
      <w:tr w:rsidR="0009074F" w:rsidRPr="000E0001" w:rsidTr="0009074F">
        <w:trPr>
          <w:jc w:val="center"/>
        </w:trPr>
        <w:tc>
          <w:tcPr>
            <w:tcW w:w="2252" w:type="dxa"/>
            <w:shd w:val="clear" w:color="auto" w:fill="auto"/>
          </w:tcPr>
          <w:p w:rsidR="0009074F" w:rsidRPr="00186B5C" w:rsidRDefault="0009074F" w:rsidP="00B12169">
            <w:pPr>
              <w:ind w:left="17"/>
              <w:rPr>
                <w:sz w:val="28"/>
                <w:szCs w:val="28"/>
              </w:rPr>
            </w:pPr>
            <w:r w:rsidRPr="00186B5C">
              <w:rPr>
                <w:sz w:val="28"/>
                <w:szCs w:val="28"/>
              </w:rPr>
              <w:t>Дано:</w:t>
            </w:r>
          </w:p>
          <w:p w:rsidR="0009074F" w:rsidRPr="00186B5C" w:rsidRDefault="0009074F" w:rsidP="00B12169">
            <w:pPr>
              <w:ind w:left="17"/>
              <w:rPr>
                <w:sz w:val="28"/>
                <w:szCs w:val="28"/>
              </w:rPr>
            </w:pPr>
          </w:p>
          <w:p w:rsidR="0009074F" w:rsidRPr="00186B5C" w:rsidRDefault="0009074F" w:rsidP="00B12169">
            <w:pPr>
              <w:ind w:left="17"/>
              <w:rPr>
                <w:sz w:val="28"/>
                <w:szCs w:val="28"/>
              </w:rPr>
            </w:pPr>
          </w:p>
          <w:p w:rsidR="0009074F" w:rsidRPr="00186B5C" w:rsidRDefault="0009074F" w:rsidP="00B12169">
            <w:pPr>
              <w:ind w:left="17"/>
              <w:rPr>
                <w:sz w:val="28"/>
                <w:szCs w:val="28"/>
              </w:rPr>
            </w:pPr>
          </w:p>
        </w:tc>
        <w:tc>
          <w:tcPr>
            <w:tcW w:w="7088" w:type="dxa"/>
            <w:vMerge w:val="restart"/>
            <w:shd w:val="clear" w:color="auto" w:fill="auto"/>
          </w:tcPr>
          <w:p w:rsidR="0009074F" w:rsidRPr="00186B5C" w:rsidRDefault="0009074F" w:rsidP="00B121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86B5C">
              <w:rPr>
                <w:sz w:val="28"/>
                <w:szCs w:val="28"/>
              </w:rPr>
              <w:t>Решение:</w:t>
            </w:r>
          </w:p>
          <w:p w:rsidR="0009074F" w:rsidRPr="00924B93" w:rsidRDefault="0009074F" w:rsidP="00B12169">
            <w:pPr>
              <w:jc w:val="both"/>
            </w:pPr>
          </w:p>
        </w:tc>
      </w:tr>
      <w:tr w:rsidR="0009074F" w:rsidRPr="000E0001" w:rsidTr="0009074F">
        <w:trPr>
          <w:jc w:val="center"/>
        </w:trPr>
        <w:tc>
          <w:tcPr>
            <w:tcW w:w="2252" w:type="dxa"/>
            <w:shd w:val="clear" w:color="auto" w:fill="auto"/>
          </w:tcPr>
          <w:p w:rsidR="0009074F" w:rsidRPr="00186B5C" w:rsidRDefault="0009074F" w:rsidP="00B12169">
            <w:pPr>
              <w:rPr>
                <w:sz w:val="28"/>
                <w:szCs w:val="28"/>
              </w:rPr>
            </w:pPr>
            <w:r w:rsidRPr="00186B5C">
              <w:rPr>
                <w:sz w:val="28"/>
                <w:szCs w:val="28"/>
              </w:rPr>
              <w:t>Найти:</w:t>
            </w:r>
          </w:p>
          <w:p w:rsidR="0009074F" w:rsidRPr="00186B5C" w:rsidRDefault="0009074F" w:rsidP="00B12169">
            <w:pPr>
              <w:rPr>
                <w:sz w:val="28"/>
                <w:szCs w:val="28"/>
              </w:rPr>
            </w:pPr>
          </w:p>
          <w:p w:rsidR="0009074F" w:rsidRPr="00186B5C" w:rsidRDefault="0009074F" w:rsidP="00B12169">
            <w:pPr>
              <w:rPr>
                <w:sz w:val="28"/>
                <w:szCs w:val="28"/>
              </w:rPr>
            </w:pPr>
          </w:p>
          <w:p w:rsidR="0009074F" w:rsidRPr="00186B5C" w:rsidRDefault="0009074F" w:rsidP="00B12169">
            <w:pPr>
              <w:rPr>
                <w:sz w:val="28"/>
                <w:szCs w:val="28"/>
              </w:rPr>
            </w:pPr>
          </w:p>
          <w:p w:rsidR="0009074F" w:rsidRPr="00186B5C" w:rsidRDefault="0009074F" w:rsidP="00B12169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  <w:vMerge/>
            <w:shd w:val="clear" w:color="auto" w:fill="auto"/>
          </w:tcPr>
          <w:p w:rsidR="0009074F" w:rsidRPr="000E0001" w:rsidRDefault="0009074F" w:rsidP="00B12169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09074F" w:rsidRDefault="0009074F" w:rsidP="0009074F">
      <w:pPr>
        <w:spacing w:line="360" w:lineRule="auto"/>
        <w:rPr>
          <w:sz w:val="28"/>
          <w:szCs w:val="28"/>
        </w:rPr>
      </w:pPr>
    </w:p>
    <w:p w:rsidR="0009074F" w:rsidRPr="00461051" w:rsidRDefault="0009074F" w:rsidP="000907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C26A4" w:rsidRPr="0009074F" w:rsidRDefault="009C26A4" w:rsidP="0009074F"/>
    <w:sectPr w:rsidR="009C26A4" w:rsidRPr="0009074F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F21DC"/>
    <w:multiLevelType w:val="hybridMultilevel"/>
    <w:tmpl w:val="4900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47C9C"/>
    <w:rsid w:val="0009074F"/>
    <w:rsid w:val="002B762A"/>
    <w:rsid w:val="0054061A"/>
    <w:rsid w:val="00947C9C"/>
    <w:rsid w:val="009C2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07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C9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47C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C9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B762A"/>
    <w:pPr>
      <w:ind w:left="720"/>
      <w:contextualSpacing/>
    </w:pPr>
  </w:style>
  <w:style w:type="paragraph" w:styleId="a7">
    <w:name w:val="Subtitle"/>
    <w:basedOn w:val="a"/>
    <w:link w:val="a8"/>
    <w:uiPriority w:val="99"/>
    <w:qFormat/>
    <w:rsid w:val="002B762A"/>
    <w:pPr>
      <w:jc w:val="center"/>
    </w:pPr>
    <w:rPr>
      <w:b/>
      <w:bCs/>
      <w:sz w:val="28"/>
      <w:szCs w:val="28"/>
    </w:rPr>
  </w:style>
  <w:style w:type="character" w:customStyle="1" w:styleId="a8">
    <w:name w:val="Подзаголовок Знак"/>
    <w:basedOn w:val="a0"/>
    <w:link w:val="a7"/>
    <w:uiPriority w:val="99"/>
    <w:rsid w:val="002B76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09074F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2016-06-03T05:49:00Z</dcterms:created>
  <dcterms:modified xsi:type="dcterms:W3CDTF">2016-06-03T05:49:00Z</dcterms:modified>
</cp:coreProperties>
</file>