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41DBC7" w14:textId="77777777" w:rsidR="00610EF8" w:rsidRPr="00762E1D" w:rsidRDefault="00396D1C" w:rsidP="00A17DEF">
      <w:pPr>
        <w:pStyle w:val="1"/>
        <w:spacing w:line="360" w:lineRule="auto"/>
      </w:pPr>
      <w:bookmarkStart w:id="0" w:name="_GoBack"/>
      <w:bookmarkEnd w:id="0"/>
      <w:r>
        <w:t>Практическое</w:t>
      </w:r>
      <w:r w:rsidR="00B97F0A" w:rsidRPr="00762E1D">
        <w:t xml:space="preserve"> задание 1</w:t>
      </w:r>
    </w:p>
    <w:p w14:paraId="0B99228F" w14:textId="489B33E6" w:rsidR="004B219B" w:rsidRPr="00F40418" w:rsidRDefault="00582CFA" w:rsidP="007479DC">
      <w:pPr>
        <w:pStyle w:val="2"/>
        <w:rPr>
          <w:color w:val="365F91" w:themeColor="accent1" w:themeShade="BF"/>
          <w:sz w:val="32"/>
          <w:szCs w:val="32"/>
        </w:rPr>
      </w:pPr>
      <w:r w:rsidRPr="00F40418">
        <w:rPr>
          <w:color w:val="365F91" w:themeColor="accent1" w:themeShade="BF"/>
        </w:rPr>
        <w:t>Тема</w:t>
      </w:r>
      <w:r w:rsidR="00F80BE1" w:rsidRPr="00F40418">
        <w:rPr>
          <w:color w:val="365F91" w:themeColor="accent1" w:themeShade="BF"/>
        </w:rPr>
        <w:t xml:space="preserve"> </w:t>
      </w:r>
      <w:r w:rsidR="00541F17" w:rsidRPr="00F40418">
        <w:rPr>
          <w:color w:val="365F91" w:themeColor="accent1" w:themeShade="BF"/>
        </w:rPr>
        <w:t>1.2. Собственные внешние источники финансирования проектов действующих предприятий и физических лиц (эмиссия акций</w:t>
      </w:r>
      <w:r w:rsidR="00541F17" w:rsidRPr="00F40418">
        <w:rPr>
          <w:color w:val="365F91" w:themeColor="accent1" w:themeShade="BF"/>
          <w:sz w:val="28"/>
          <w:szCs w:val="28"/>
        </w:rPr>
        <w:t>)</w:t>
      </w:r>
    </w:p>
    <w:p w14:paraId="0CCF8372" w14:textId="77777777" w:rsidR="004B219B" w:rsidRPr="00F40418" w:rsidRDefault="004B219B" w:rsidP="007479DC">
      <w:pPr>
        <w:pStyle w:val="2"/>
        <w:rPr>
          <w:color w:val="365F91" w:themeColor="accent1" w:themeShade="BF"/>
          <w:sz w:val="28"/>
          <w:szCs w:val="28"/>
        </w:rPr>
      </w:pPr>
    </w:p>
    <w:p w14:paraId="0FF2686F" w14:textId="0522E7AF" w:rsidR="00541F17" w:rsidRPr="00F40418" w:rsidRDefault="007479DC" w:rsidP="00D66E38">
      <w:pPr>
        <w:rPr>
          <w:rFonts w:asciiTheme="majorHAnsi" w:eastAsiaTheme="majorEastAsia" w:hAnsiTheme="majorHAnsi" w:cs="Times New Roman"/>
          <w:b/>
          <w:bCs/>
          <w:color w:val="365F91" w:themeColor="accent1" w:themeShade="BF"/>
          <w:sz w:val="28"/>
          <w:szCs w:val="28"/>
        </w:rPr>
      </w:pPr>
      <w:r w:rsidRPr="00F40418">
        <w:rPr>
          <w:rFonts w:eastAsiaTheme="majorEastAsia" w:cs="Times New Roman"/>
          <w:b/>
          <w:bCs/>
          <w:color w:val="365F91" w:themeColor="accent1" w:themeShade="BF"/>
          <w:sz w:val="26"/>
          <w:szCs w:val="26"/>
        </w:rPr>
        <w:t>Задание</w:t>
      </w:r>
      <w:r w:rsidR="00FC3779" w:rsidRPr="00F40418">
        <w:rPr>
          <w:rFonts w:asciiTheme="majorHAnsi" w:eastAsiaTheme="majorEastAsia" w:hAnsiTheme="majorHAnsi" w:cs="Times New Roman"/>
          <w:b/>
          <w:bCs/>
          <w:color w:val="365F91" w:themeColor="accent1" w:themeShade="BF"/>
          <w:sz w:val="28"/>
          <w:szCs w:val="28"/>
        </w:rPr>
        <w:t xml:space="preserve"> </w:t>
      </w:r>
    </w:p>
    <w:p w14:paraId="619D30C1" w14:textId="77777777" w:rsidR="007479DC" w:rsidRPr="007479DC" w:rsidRDefault="007479DC" w:rsidP="007479DC">
      <w:pPr>
        <w:rPr>
          <w:rFonts w:ascii="Times New Roman" w:hAnsi="Times New Roman" w:cs="Times New Roman"/>
          <w:sz w:val="28"/>
          <w:szCs w:val="28"/>
        </w:rPr>
      </w:pPr>
      <w:r w:rsidRPr="007479DC">
        <w:rPr>
          <w:rFonts w:ascii="Times New Roman" w:hAnsi="Times New Roman" w:cs="Times New Roman"/>
          <w:sz w:val="28"/>
          <w:szCs w:val="28"/>
        </w:rPr>
        <w:t>Решите задачи.</w:t>
      </w:r>
    </w:p>
    <w:p w14:paraId="038DC5FA" w14:textId="646A66DE" w:rsidR="008E6858" w:rsidRDefault="00541F17" w:rsidP="005C2A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AA0">
        <w:rPr>
          <w:rFonts w:ascii="Times New Roman" w:hAnsi="Times New Roman" w:cs="Times New Roman"/>
          <w:sz w:val="28"/>
          <w:szCs w:val="28"/>
        </w:rPr>
        <w:t xml:space="preserve">1. Несколько предпринимателей решают создать акционерное общество. Предполагаемый размер уставного </w:t>
      </w:r>
      <w:r w:rsidR="005C2AA0">
        <w:rPr>
          <w:rFonts w:ascii="Times New Roman" w:hAnsi="Times New Roman" w:cs="Times New Roman"/>
          <w:sz w:val="28"/>
          <w:szCs w:val="28"/>
        </w:rPr>
        <w:t>капитала</w:t>
      </w:r>
      <w:r w:rsidRPr="005C2AA0">
        <w:rPr>
          <w:rFonts w:ascii="Times New Roman" w:hAnsi="Times New Roman" w:cs="Times New Roman"/>
          <w:sz w:val="28"/>
          <w:szCs w:val="28"/>
        </w:rPr>
        <w:t xml:space="preserve"> – </w:t>
      </w:r>
      <w:r w:rsidR="005C2AA0">
        <w:rPr>
          <w:rFonts w:ascii="Times New Roman" w:hAnsi="Times New Roman" w:cs="Times New Roman"/>
          <w:sz w:val="28"/>
          <w:szCs w:val="28"/>
        </w:rPr>
        <w:t>1</w:t>
      </w:r>
      <w:r w:rsidRPr="005C2AA0">
        <w:rPr>
          <w:rFonts w:ascii="Times New Roman" w:hAnsi="Times New Roman" w:cs="Times New Roman"/>
          <w:sz w:val="28"/>
          <w:szCs w:val="28"/>
        </w:rPr>
        <w:t xml:space="preserve"> млн руб. Первый учредитель внёс </w:t>
      </w:r>
      <w:r w:rsidR="005C2AA0">
        <w:rPr>
          <w:rFonts w:ascii="Times New Roman" w:hAnsi="Times New Roman" w:cs="Times New Roman"/>
          <w:sz w:val="28"/>
          <w:szCs w:val="28"/>
        </w:rPr>
        <w:t>4</w:t>
      </w:r>
      <w:r w:rsidRPr="005C2AA0">
        <w:rPr>
          <w:rFonts w:ascii="Times New Roman" w:hAnsi="Times New Roman" w:cs="Times New Roman"/>
          <w:sz w:val="28"/>
          <w:szCs w:val="28"/>
        </w:rPr>
        <w:t xml:space="preserve">00 тыс. руб., второй – </w:t>
      </w:r>
      <w:r w:rsidR="005C2AA0">
        <w:rPr>
          <w:rFonts w:ascii="Times New Roman" w:hAnsi="Times New Roman" w:cs="Times New Roman"/>
          <w:sz w:val="28"/>
          <w:szCs w:val="28"/>
        </w:rPr>
        <w:t>3</w:t>
      </w:r>
      <w:r w:rsidRPr="005C2AA0">
        <w:rPr>
          <w:rFonts w:ascii="Times New Roman" w:hAnsi="Times New Roman" w:cs="Times New Roman"/>
          <w:sz w:val="28"/>
          <w:szCs w:val="28"/>
        </w:rPr>
        <w:t xml:space="preserve">00 тыс. руб., третий </w:t>
      </w:r>
      <w:r w:rsidR="008E6858">
        <w:rPr>
          <w:rFonts w:ascii="Times New Roman" w:hAnsi="Times New Roman" w:cs="Times New Roman"/>
          <w:sz w:val="28"/>
          <w:szCs w:val="28"/>
        </w:rPr>
        <w:t>–</w:t>
      </w:r>
      <w:r w:rsidR="008E6858" w:rsidRPr="005C2AA0">
        <w:rPr>
          <w:rFonts w:ascii="Times New Roman" w:hAnsi="Times New Roman" w:cs="Times New Roman"/>
          <w:sz w:val="28"/>
          <w:szCs w:val="28"/>
        </w:rPr>
        <w:t xml:space="preserve"> </w:t>
      </w:r>
      <w:r w:rsidR="005C2AA0">
        <w:rPr>
          <w:rFonts w:ascii="Times New Roman" w:hAnsi="Times New Roman" w:cs="Times New Roman"/>
          <w:sz w:val="28"/>
          <w:szCs w:val="28"/>
        </w:rPr>
        <w:t>2</w:t>
      </w:r>
      <w:r w:rsidRPr="005C2AA0">
        <w:rPr>
          <w:rFonts w:ascii="Times New Roman" w:hAnsi="Times New Roman" w:cs="Times New Roman"/>
          <w:sz w:val="28"/>
          <w:szCs w:val="28"/>
        </w:rPr>
        <w:t xml:space="preserve">00 тыс. руб. Уставный </w:t>
      </w:r>
      <w:r w:rsidR="005C2AA0">
        <w:rPr>
          <w:rFonts w:ascii="Times New Roman" w:hAnsi="Times New Roman" w:cs="Times New Roman"/>
          <w:sz w:val="28"/>
          <w:szCs w:val="28"/>
        </w:rPr>
        <w:t>капитал</w:t>
      </w:r>
      <w:r w:rsidRPr="005C2AA0">
        <w:rPr>
          <w:rFonts w:ascii="Times New Roman" w:hAnsi="Times New Roman" w:cs="Times New Roman"/>
          <w:sz w:val="28"/>
          <w:szCs w:val="28"/>
        </w:rPr>
        <w:t xml:space="preserve"> был </w:t>
      </w:r>
      <w:r w:rsidR="005C2AA0">
        <w:rPr>
          <w:rFonts w:ascii="Times New Roman" w:hAnsi="Times New Roman" w:cs="Times New Roman"/>
          <w:sz w:val="28"/>
          <w:szCs w:val="28"/>
        </w:rPr>
        <w:t>раз</w:t>
      </w:r>
      <w:r w:rsidRPr="005C2AA0">
        <w:rPr>
          <w:rFonts w:ascii="Times New Roman" w:hAnsi="Times New Roman" w:cs="Times New Roman"/>
          <w:sz w:val="28"/>
          <w:szCs w:val="28"/>
        </w:rPr>
        <w:t xml:space="preserve">делён на 2 тыс. акций. </w:t>
      </w:r>
    </w:p>
    <w:p w14:paraId="31A284DC" w14:textId="60F946EF" w:rsidR="008E6858" w:rsidRDefault="008E6858" w:rsidP="005C2A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AA0">
        <w:rPr>
          <w:rFonts w:ascii="Times New Roman" w:hAnsi="Times New Roman" w:cs="Times New Roman"/>
          <w:sz w:val="28"/>
          <w:szCs w:val="28"/>
        </w:rPr>
        <w:t>Определит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541F17" w:rsidRPr="005C2AA0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3513FBD8" w14:textId="77777777" w:rsidR="008E6858" w:rsidRDefault="00541F17" w:rsidP="005C2A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AA0">
        <w:rPr>
          <w:rFonts w:ascii="Times New Roman" w:hAnsi="Times New Roman" w:cs="Times New Roman"/>
          <w:sz w:val="28"/>
          <w:szCs w:val="28"/>
        </w:rPr>
        <w:t xml:space="preserve">1) номинальную стоимость одной акции; </w:t>
      </w:r>
    </w:p>
    <w:p w14:paraId="6664526C" w14:textId="42CFB307" w:rsidR="00541F17" w:rsidRPr="005C2AA0" w:rsidRDefault="00541F17" w:rsidP="005C2A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AA0">
        <w:rPr>
          <w:rFonts w:ascii="Times New Roman" w:hAnsi="Times New Roman" w:cs="Times New Roman"/>
          <w:sz w:val="28"/>
          <w:szCs w:val="28"/>
        </w:rPr>
        <w:t xml:space="preserve">2) количество акций, которое нужно было продать сторонним покупателям, чтобы полностью сформировать уставный </w:t>
      </w:r>
      <w:r w:rsidR="005C2AA0">
        <w:rPr>
          <w:rFonts w:ascii="Times New Roman" w:hAnsi="Times New Roman" w:cs="Times New Roman"/>
          <w:sz w:val="28"/>
          <w:szCs w:val="28"/>
        </w:rPr>
        <w:t>капитал</w:t>
      </w:r>
      <w:r w:rsidRPr="005C2AA0">
        <w:rPr>
          <w:rFonts w:ascii="Times New Roman" w:hAnsi="Times New Roman" w:cs="Times New Roman"/>
          <w:sz w:val="28"/>
          <w:szCs w:val="28"/>
        </w:rPr>
        <w:t>.</w:t>
      </w:r>
    </w:p>
    <w:p w14:paraId="525C87A0" w14:textId="56233B6E" w:rsidR="008E6858" w:rsidRDefault="00541F17" w:rsidP="005C2AA0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2AA0">
        <w:rPr>
          <w:rFonts w:ascii="Times New Roman" w:hAnsi="Times New Roman" w:cs="Times New Roman"/>
          <w:sz w:val="28"/>
          <w:szCs w:val="28"/>
        </w:rPr>
        <w:t xml:space="preserve">С момента создания акционерного общества прошло три года. Активы акционерного общества оцениваются в </w:t>
      </w:r>
      <w:r w:rsidR="005C2AA0">
        <w:rPr>
          <w:rFonts w:ascii="Times New Roman" w:hAnsi="Times New Roman" w:cs="Times New Roman"/>
          <w:sz w:val="28"/>
          <w:szCs w:val="28"/>
        </w:rPr>
        <w:t>4</w:t>
      </w:r>
      <w:r w:rsidRPr="005C2AA0">
        <w:rPr>
          <w:rFonts w:ascii="Times New Roman" w:hAnsi="Times New Roman" w:cs="Times New Roman"/>
          <w:sz w:val="28"/>
          <w:szCs w:val="28"/>
        </w:rPr>
        <w:t xml:space="preserve"> млн руб. По итогам года решено направить на выплату дивидендов 1</w:t>
      </w:r>
      <w:r w:rsidR="005C2AA0">
        <w:rPr>
          <w:rFonts w:ascii="Times New Roman" w:hAnsi="Times New Roman" w:cs="Times New Roman"/>
          <w:sz w:val="28"/>
          <w:szCs w:val="28"/>
        </w:rPr>
        <w:t>0</w:t>
      </w:r>
      <w:r w:rsidRPr="005C2AA0">
        <w:rPr>
          <w:rFonts w:ascii="Times New Roman" w:hAnsi="Times New Roman" w:cs="Times New Roman"/>
          <w:sz w:val="28"/>
          <w:szCs w:val="28"/>
        </w:rPr>
        <w:t xml:space="preserve">0 тыс. руб. из чистой прибыли. </w:t>
      </w:r>
    </w:p>
    <w:p w14:paraId="61EF1DB7" w14:textId="20ABC76D" w:rsidR="008E6858" w:rsidRDefault="008E6858" w:rsidP="005C2AA0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2AA0">
        <w:rPr>
          <w:rFonts w:ascii="Times New Roman" w:hAnsi="Times New Roman" w:cs="Times New Roman"/>
          <w:sz w:val="28"/>
          <w:szCs w:val="28"/>
        </w:rPr>
        <w:t>Определит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541F17" w:rsidRPr="005C2AA0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69DE7ED" w14:textId="77777777" w:rsidR="008E6858" w:rsidRDefault="00541F17" w:rsidP="005C2AA0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2AA0">
        <w:rPr>
          <w:rFonts w:ascii="Times New Roman" w:hAnsi="Times New Roman" w:cs="Times New Roman"/>
          <w:sz w:val="28"/>
          <w:szCs w:val="28"/>
        </w:rPr>
        <w:t xml:space="preserve">3) балансовую стоимость одной акции; </w:t>
      </w:r>
    </w:p>
    <w:p w14:paraId="31BAF22B" w14:textId="2D53E5A6" w:rsidR="00541F17" w:rsidRPr="005C2AA0" w:rsidRDefault="00541F17" w:rsidP="005C2AA0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2AA0">
        <w:rPr>
          <w:rFonts w:ascii="Times New Roman" w:hAnsi="Times New Roman" w:cs="Times New Roman"/>
          <w:sz w:val="28"/>
          <w:szCs w:val="28"/>
        </w:rPr>
        <w:t>4) величину дивиден</w:t>
      </w:r>
      <w:r w:rsidR="005C2AA0">
        <w:rPr>
          <w:rFonts w:ascii="Times New Roman" w:hAnsi="Times New Roman" w:cs="Times New Roman"/>
          <w:sz w:val="28"/>
          <w:szCs w:val="28"/>
        </w:rPr>
        <w:t>да, приходящуюся на одну акцию.</w:t>
      </w:r>
    </w:p>
    <w:p w14:paraId="6BE93BE7" w14:textId="77777777" w:rsidR="00541F17" w:rsidRPr="005C2AA0" w:rsidRDefault="00541F17" w:rsidP="005C2AA0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14:paraId="4B2766BD" w14:textId="77777777" w:rsidR="008E6858" w:rsidRDefault="00541F17" w:rsidP="005C2A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AA0">
        <w:rPr>
          <w:rFonts w:ascii="Times New Roman" w:hAnsi="Times New Roman" w:cs="Times New Roman"/>
          <w:sz w:val="28"/>
          <w:szCs w:val="28"/>
        </w:rPr>
        <w:t xml:space="preserve">2. Акционерное общество выпустило </w:t>
      </w:r>
      <w:r w:rsidR="005C2AA0">
        <w:rPr>
          <w:rFonts w:ascii="Times New Roman" w:hAnsi="Times New Roman" w:cs="Times New Roman"/>
          <w:sz w:val="28"/>
          <w:szCs w:val="28"/>
        </w:rPr>
        <w:t>8</w:t>
      </w:r>
      <w:r w:rsidRPr="005C2AA0">
        <w:rPr>
          <w:rFonts w:ascii="Times New Roman" w:hAnsi="Times New Roman" w:cs="Times New Roman"/>
          <w:sz w:val="28"/>
          <w:szCs w:val="28"/>
        </w:rPr>
        <w:t xml:space="preserve">00 обыкновенных акций номиналом 100 рублей и </w:t>
      </w:r>
      <w:r w:rsidR="005C2AA0">
        <w:rPr>
          <w:rFonts w:ascii="Times New Roman" w:hAnsi="Times New Roman" w:cs="Times New Roman"/>
          <w:sz w:val="28"/>
          <w:szCs w:val="28"/>
        </w:rPr>
        <w:t>4</w:t>
      </w:r>
      <w:r w:rsidRPr="005C2AA0">
        <w:rPr>
          <w:rFonts w:ascii="Times New Roman" w:hAnsi="Times New Roman" w:cs="Times New Roman"/>
          <w:sz w:val="28"/>
          <w:szCs w:val="28"/>
        </w:rPr>
        <w:t xml:space="preserve">00 привилегированных акций номиналом 50 рублей. </w:t>
      </w:r>
    </w:p>
    <w:p w14:paraId="6DABF66A" w14:textId="2212ED54" w:rsidR="00541F17" w:rsidRPr="005C2AA0" w:rsidRDefault="00541F17" w:rsidP="005C2A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AA0">
        <w:rPr>
          <w:rFonts w:ascii="Times New Roman" w:hAnsi="Times New Roman" w:cs="Times New Roman"/>
          <w:sz w:val="28"/>
          <w:szCs w:val="28"/>
        </w:rPr>
        <w:t>Определите объем имущественных прав (в %</w:t>
      </w:r>
      <w:r w:rsidR="008E6858">
        <w:rPr>
          <w:rFonts w:ascii="Times New Roman" w:hAnsi="Times New Roman" w:cs="Times New Roman"/>
          <w:sz w:val="28"/>
          <w:szCs w:val="28"/>
        </w:rPr>
        <w:t>-х</w:t>
      </w:r>
      <w:r w:rsidRPr="005C2AA0">
        <w:rPr>
          <w:rFonts w:ascii="Times New Roman" w:hAnsi="Times New Roman" w:cs="Times New Roman"/>
          <w:sz w:val="28"/>
          <w:szCs w:val="28"/>
        </w:rPr>
        <w:t xml:space="preserve"> от стоимости чистых активов), который удостоверяют одна обыкновенная и одна привилегированная акция.</w:t>
      </w:r>
    </w:p>
    <w:p w14:paraId="7919371E" w14:textId="77777777" w:rsidR="00541F17" w:rsidRPr="005C2AA0" w:rsidRDefault="00541F17" w:rsidP="005C2AA0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14:paraId="22AB561A" w14:textId="77777777" w:rsidR="008E6858" w:rsidRDefault="00541F17" w:rsidP="005C2AA0">
      <w:pPr>
        <w:pStyle w:val="a6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AA0">
        <w:rPr>
          <w:rFonts w:ascii="Times New Roman" w:hAnsi="Times New Roman" w:cs="Times New Roman"/>
          <w:sz w:val="28"/>
          <w:szCs w:val="28"/>
        </w:rPr>
        <w:t xml:space="preserve">3. Уставный капитал акционерного общества составляет 10 000 руб., стоимость чистых активов – </w:t>
      </w:r>
      <w:r w:rsidR="005C2AA0">
        <w:rPr>
          <w:rFonts w:ascii="Times New Roman" w:hAnsi="Times New Roman" w:cs="Times New Roman"/>
          <w:sz w:val="28"/>
          <w:szCs w:val="28"/>
        </w:rPr>
        <w:t>5</w:t>
      </w:r>
      <w:r w:rsidRPr="005C2AA0">
        <w:rPr>
          <w:rFonts w:ascii="Times New Roman" w:hAnsi="Times New Roman" w:cs="Times New Roman"/>
          <w:sz w:val="28"/>
          <w:szCs w:val="28"/>
        </w:rPr>
        <w:t xml:space="preserve"> 000 000 руб. Акционерное общество выпустило </w:t>
      </w:r>
      <w:r w:rsidRPr="005C2AA0">
        <w:rPr>
          <w:rFonts w:ascii="Times New Roman" w:hAnsi="Times New Roman" w:cs="Times New Roman"/>
          <w:sz w:val="28"/>
          <w:szCs w:val="28"/>
        </w:rPr>
        <w:lastRenderedPageBreak/>
        <w:t xml:space="preserve">обыкновенные акции номиналом </w:t>
      </w:r>
      <w:r w:rsidR="005C2AA0">
        <w:rPr>
          <w:rFonts w:ascii="Times New Roman" w:hAnsi="Times New Roman" w:cs="Times New Roman"/>
          <w:sz w:val="28"/>
          <w:szCs w:val="28"/>
        </w:rPr>
        <w:t>5</w:t>
      </w:r>
      <w:r w:rsidRPr="005C2AA0">
        <w:rPr>
          <w:rFonts w:ascii="Times New Roman" w:hAnsi="Times New Roman" w:cs="Times New Roman"/>
          <w:sz w:val="28"/>
          <w:szCs w:val="28"/>
        </w:rPr>
        <w:t xml:space="preserve">0 рублей и привилегированные акции номиналом 10 рублей. </w:t>
      </w:r>
    </w:p>
    <w:p w14:paraId="5764686B" w14:textId="76CD260C" w:rsidR="00541F17" w:rsidRDefault="00541F17" w:rsidP="005C2AA0">
      <w:pPr>
        <w:pStyle w:val="a6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AA0">
        <w:rPr>
          <w:rFonts w:ascii="Times New Roman" w:hAnsi="Times New Roman" w:cs="Times New Roman"/>
          <w:sz w:val="28"/>
          <w:szCs w:val="28"/>
        </w:rPr>
        <w:t>Определите стоимость имущества, которую получат владельцы одной обыкновенной акции и одной привилегированной акции в случае ликвидации акционерного общества</w:t>
      </w:r>
      <w:r w:rsidR="008E6858">
        <w:rPr>
          <w:rFonts w:ascii="Times New Roman" w:hAnsi="Times New Roman" w:cs="Times New Roman"/>
          <w:sz w:val="28"/>
          <w:szCs w:val="28"/>
        </w:rPr>
        <w:t>,</w:t>
      </w:r>
      <w:r w:rsidRPr="005C2AA0">
        <w:rPr>
          <w:rFonts w:ascii="Times New Roman" w:hAnsi="Times New Roman" w:cs="Times New Roman"/>
          <w:sz w:val="28"/>
          <w:szCs w:val="28"/>
        </w:rPr>
        <w:t xml:space="preserve"> при условии, что балансовая стоимость имущества общества соответствует его рыночной стоимости.</w:t>
      </w:r>
    </w:p>
    <w:p w14:paraId="145CDEF7" w14:textId="77777777" w:rsidR="0091268C" w:rsidRPr="007479DC" w:rsidRDefault="0091268C" w:rsidP="007479DC">
      <w:pPr>
        <w:pStyle w:val="1"/>
      </w:pPr>
      <w:r w:rsidRPr="007479DC">
        <w:t>Рекомендации по выполнению задания</w:t>
      </w:r>
    </w:p>
    <w:p w14:paraId="2F6EAB51" w14:textId="3FE18F7B" w:rsidR="00262CEF" w:rsidRDefault="0091268C" w:rsidP="006666C8">
      <w:pPr>
        <w:pStyle w:val="a6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решения задач воспользуйтесь материалом лекций, а также алгоритмом, представленным в бланке выполнения </w:t>
      </w:r>
      <w:r w:rsidR="008E6858">
        <w:rPr>
          <w:rFonts w:ascii="Times New Roman" w:hAnsi="Times New Roman" w:cs="Times New Roman"/>
          <w:sz w:val="28"/>
          <w:szCs w:val="28"/>
        </w:rPr>
        <w:t>задания 1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262CEF" w:rsidSect="006666C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92343E"/>
    <w:multiLevelType w:val="hybridMultilevel"/>
    <w:tmpl w:val="FAC60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1F184C"/>
    <w:multiLevelType w:val="hybridMultilevel"/>
    <w:tmpl w:val="BE40408C"/>
    <w:lvl w:ilvl="0" w:tplc="CC3498A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F0A"/>
    <w:rsid w:val="00021FAE"/>
    <w:rsid w:val="000657EF"/>
    <w:rsid w:val="000C0CFC"/>
    <w:rsid w:val="000C1115"/>
    <w:rsid w:val="000C24A9"/>
    <w:rsid w:val="000E0CE5"/>
    <w:rsid w:val="000F379D"/>
    <w:rsid w:val="000F6B2C"/>
    <w:rsid w:val="00111A4F"/>
    <w:rsid w:val="001206B0"/>
    <w:rsid w:val="001263C6"/>
    <w:rsid w:val="0012674E"/>
    <w:rsid w:val="0017423F"/>
    <w:rsid w:val="00195173"/>
    <w:rsid w:val="001B0306"/>
    <w:rsid w:val="001C0A4C"/>
    <w:rsid w:val="001F12C8"/>
    <w:rsid w:val="00203D0E"/>
    <w:rsid w:val="00222EEB"/>
    <w:rsid w:val="0023146C"/>
    <w:rsid w:val="002418C7"/>
    <w:rsid w:val="00260970"/>
    <w:rsid w:val="00262CEF"/>
    <w:rsid w:val="002865A9"/>
    <w:rsid w:val="002E4EB8"/>
    <w:rsid w:val="002E6BA0"/>
    <w:rsid w:val="002F0EBF"/>
    <w:rsid w:val="002F3E3E"/>
    <w:rsid w:val="002F6AF9"/>
    <w:rsid w:val="00301D1F"/>
    <w:rsid w:val="003241FC"/>
    <w:rsid w:val="003245D4"/>
    <w:rsid w:val="00327820"/>
    <w:rsid w:val="00362E45"/>
    <w:rsid w:val="00380890"/>
    <w:rsid w:val="003832E0"/>
    <w:rsid w:val="00391A74"/>
    <w:rsid w:val="00396D1C"/>
    <w:rsid w:val="00397F79"/>
    <w:rsid w:val="003B26FB"/>
    <w:rsid w:val="003F1B44"/>
    <w:rsid w:val="00402458"/>
    <w:rsid w:val="00410ED1"/>
    <w:rsid w:val="00423378"/>
    <w:rsid w:val="00436870"/>
    <w:rsid w:val="00440614"/>
    <w:rsid w:val="00451558"/>
    <w:rsid w:val="00486AE8"/>
    <w:rsid w:val="004A45AF"/>
    <w:rsid w:val="004B219B"/>
    <w:rsid w:val="004D1BEC"/>
    <w:rsid w:val="00521E93"/>
    <w:rsid w:val="00541F17"/>
    <w:rsid w:val="00581B2E"/>
    <w:rsid w:val="00582CFA"/>
    <w:rsid w:val="0059797E"/>
    <w:rsid w:val="005A576D"/>
    <w:rsid w:val="005C2AA0"/>
    <w:rsid w:val="005E5A85"/>
    <w:rsid w:val="00601194"/>
    <w:rsid w:val="00610EF8"/>
    <w:rsid w:val="00620254"/>
    <w:rsid w:val="0062551C"/>
    <w:rsid w:val="006275CA"/>
    <w:rsid w:val="00652CD4"/>
    <w:rsid w:val="006666C8"/>
    <w:rsid w:val="00691C87"/>
    <w:rsid w:val="006C4801"/>
    <w:rsid w:val="006D1CD6"/>
    <w:rsid w:val="006D2409"/>
    <w:rsid w:val="00734918"/>
    <w:rsid w:val="00747531"/>
    <w:rsid w:val="007479DC"/>
    <w:rsid w:val="00750683"/>
    <w:rsid w:val="00762E1D"/>
    <w:rsid w:val="00777341"/>
    <w:rsid w:val="007D6A76"/>
    <w:rsid w:val="0085379D"/>
    <w:rsid w:val="00860FED"/>
    <w:rsid w:val="00874EF8"/>
    <w:rsid w:val="008D04C5"/>
    <w:rsid w:val="008D4778"/>
    <w:rsid w:val="008D7466"/>
    <w:rsid w:val="008E6858"/>
    <w:rsid w:val="0091268C"/>
    <w:rsid w:val="0097002D"/>
    <w:rsid w:val="00986B3B"/>
    <w:rsid w:val="00A0705F"/>
    <w:rsid w:val="00A17DEF"/>
    <w:rsid w:val="00A201A2"/>
    <w:rsid w:val="00A43EE1"/>
    <w:rsid w:val="00AE6D65"/>
    <w:rsid w:val="00B17AEE"/>
    <w:rsid w:val="00B47DFE"/>
    <w:rsid w:val="00B72C08"/>
    <w:rsid w:val="00B97F0A"/>
    <w:rsid w:val="00BB46A8"/>
    <w:rsid w:val="00BB60F2"/>
    <w:rsid w:val="00BC71B1"/>
    <w:rsid w:val="00BD29E2"/>
    <w:rsid w:val="00BD3B28"/>
    <w:rsid w:val="00BE4023"/>
    <w:rsid w:val="00C027B2"/>
    <w:rsid w:val="00CC1149"/>
    <w:rsid w:val="00D53BF6"/>
    <w:rsid w:val="00D66E38"/>
    <w:rsid w:val="00DE5A3F"/>
    <w:rsid w:val="00DF129B"/>
    <w:rsid w:val="00E2307A"/>
    <w:rsid w:val="00E77098"/>
    <w:rsid w:val="00EC342D"/>
    <w:rsid w:val="00EE26A8"/>
    <w:rsid w:val="00EF5C2C"/>
    <w:rsid w:val="00F073A7"/>
    <w:rsid w:val="00F12C67"/>
    <w:rsid w:val="00F40418"/>
    <w:rsid w:val="00F42F1F"/>
    <w:rsid w:val="00F70F5D"/>
    <w:rsid w:val="00F80BE1"/>
    <w:rsid w:val="00FA08A0"/>
    <w:rsid w:val="00FB29A2"/>
    <w:rsid w:val="00FC3779"/>
    <w:rsid w:val="00FD0D36"/>
    <w:rsid w:val="00FD7432"/>
    <w:rsid w:val="00FE7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8E91DE"/>
  <w14:defaultImageDpi w14:val="0"/>
  <w15:docId w15:val="{734E17A7-14FD-414A-A2F4-4E9EB731B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432"/>
  </w:style>
  <w:style w:type="paragraph" w:styleId="1">
    <w:name w:val="heading 1"/>
    <w:basedOn w:val="a"/>
    <w:next w:val="a"/>
    <w:link w:val="10"/>
    <w:uiPriority w:val="9"/>
    <w:qFormat/>
    <w:locked/>
    <w:rsid w:val="00B97F0A"/>
    <w:pPr>
      <w:keepNext/>
      <w:keepLines/>
      <w:spacing w:before="480" w:after="0"/>
      <w:outlineLvl w:val="0"/>
    </w:pPr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B97F0A"/>
    <w:pPr>
      <w:keepNext/>
      <w:keepLines/>
      <w:spacing w:before="200" w:after="0"/>
      <w:outlineLvl w:val="1"/>
    </w:pPr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locked/>
    <w:rsid w:val="00582CF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locked/>
    <w:rsid w:val="00FC37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B97F0A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locked/>
    <w:rsid w:val="00B97F0A"/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table" w:styleId="a3">
    <w:name w:val="Table Grid"/>
    <w:basedOn w:val="a1"/>
    <w:uiPriority w:val="59"/>
    <w:rsid w:val="00860FED"/>
    <w:pPr>
      <w:spacing w:after="0" w:line="240" w:lineRule="auto"/>
    </w:pPr>
    <w:rPr>
      <w:rFonts w:asciiTheme="minorHAnsi" w:hAnsiTheme="minorHAns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62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362E4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D2409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0C0CF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582CF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rsid w:val="00FC3779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2429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29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29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FB2662-9691-42BC-86E1-54EC46E31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</dc:creator>
  <cp:lastModifiedBy>User</cp:lastModifiedBy>
  <cp:revision>3</cp:revision>
  <dcterms:created xsi:type="dcterms:W3CDTF">2021-08-17T07:50:00Z</dcterms:created>
  <dcterms:modified xsi:type="dcterms:W3CDTF">2021-08-17T07:59:00Z</dcterms:modified>
</cp:coreProperties>
</file>