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19D7B" w14:textId="09F9A8A8" w:rsidR="007E1DF4" w:rsidRDefault="001B01DD">
      <w:r>
        <w:t>Тайм-менеджмент (ТМ)</w:t>
      </w:r>
    </w:p>
    <w:p w14:paraId="49C7F70B" w14:textId="77777777" w:rsidR="00D67CF2" w:rsidRDefault="00D67CF2"/>
    <w:p w14:paraId="6A9FA7EA" w14:textId="2FB51D7A" w:rsidR="00D67CF2" w:rsidRDefault="00D67CF2" w:rsidP="00D67CF2">
      <w:pPr>
        <w:rPr>
          <w:b/>
          <w:bCs/>
          <w:u w:val="single"/>
          <w:lang w:val="en-US"/>
        </w:rPr>
      </w:pPr>
      <w:r w:rsidRPr="001758A5">
        <w:rPr>
          <w:b/>
          <w:bCs/>
          <w:u w:val="single"/>
        </w:rPr>
        <w:t xml:space="preserve">Практическое задание </w:t>
      </w:r>
      <w:r>
        <w:rPr>
          <w:b/>
          <w:bCs/>
          <w:u w:val="single"/>
          <w:lang w:val="en-US"/>
        </w:rPr>
        <w:t>4</w:t>
      </w:r>
    </w:p>
    <w:p w14:paraId="5238A491" w14:textId="620E20F2" w:rsidR="00D67CF2" w:rsidRDefault="00D67CF2" w:rsidP="00D67CF2">
      <w:pPr>
        <w:rPr>
          <w:b/>
          <w:bCs/>
          <w:u w:val="single"/>
          <w:lang w:val="en-US"/>
        </w:rPr>
      </w:pPr>
    </w:p>
    <w:p w14:paraId="5312CEB0" w14:textId="44DC9CA7" w:rsidR="00D67CF2" w:rsidRDefault="00D67CF2" w:rsidP="00D67CF2">
      <w:proofErr w:type="gramStart"/>
      <w:r>
        <w:t xml:space="preserve">Тема:  </w:t>
      </w:r>
      <w:r w:rsidRPr="00D67CF2">
        <w:t>Колесо</w:t>
      </w:r>
      <w:proofErr w:type="gramEnd"/>
      <w:r w:rsidRPr="00D67CF2">
        <w:t xml:space="preserve"> </w:t>
      </w:r>
      <w:r w:rsidR="00FA22A4">
        <w:t>целей (</w:t>
      </w:r>
      <w:r w:rsidRPr="00D67CF2">
        <w:t>компетенций</w:t>
      </w:r>
      <w:r w:rsidR="00FA22A4">
        <w:t xml:space="preserve">) </w:t>
      </w:r>
    </w:p>
    <w:p w14:paraId="6673EE98" w14:textId="089517F6" w:rsidR="00D67CF2" w:rsidRDefault="00D67CF2" w:rsidP="00D67CF2"/>
    <w:p w14:paraId="32CE14B5" w14:textId="66E5FE5B" w:rsidR="00D67CF2" w:rsidRDefault="00D67CF2" w:rsidP="00D67CF2">
      <w:pPr>
        <w:pStyle w:val="a3"/>
        <w:numPr>
          <w:ilvl w:val="0"/>
          <w:numId w:val="1"/>
        </w:numPr>
      </w:pPr>
      <w:r>
        <w:t xml:space="preserve">Ознакомится с материалами лекции до страницы (слайда </w:t>
      </w:r>
      <w:r>
        <w:t>101</w:t>
      </w:r>
      <w:r>
        <w:t>)</w:t>
      </w:r>
    </w:p>
    <w:p w14:paraId="205BE1C5" w14:textId="67686631" w:rsidR="00D67CF2" w:rsidRDefault="00FA22A4" w:rsidP="00D67CF2">
      <w:pPr>
        <w:pStyle w:val="a3"/>
        <w:numPr>
          <w:ilvl w:val="0"/>
          <w:numId w:val="1"/>
        </w:numPr>
      </w:pPr>
      <w:r>
        <w:t xml:space="preserve">Выбрать </w:t>
      </w:r>
      <w:r w:rsidR="00F8385E">
        <w:t xml:space="preserve">одну </w:t>
      </w:r>
      <w:r>
        <w:t>тему для составления Колеса – колесо жизненного баланса</w:t>
      </w:r>
      <w:r w:rsidR="003E7298">
        <w:t xml:space="preserve"> (сферы жизни)</w:t>
      </w:r>
      <w:r>
        <w:t>, колесо цели, колесо компетенций</w:t>
      </w:r>
      <w:r w:rsidR="003E7298">
        <w:t xml:space="preserve"> (менеджера, маркетолога, президента)</w:t>
      </w:r>
      <w:r>
        <w:t>, колесо роли</w:t>
      </w:r>
      <w:r w:rsidR="003E7298">
        <w:t xml:space="preserve"> (предприниматель, мать, </w:t>
      </w:r>
      <w:r w:rsidR="004C199B">
        <w:t>коуч, магистр)</w:t>
      </w:r>
      <w:r>
        <w:t>, колесо навыков, колесо команды</w:t>
      </w:r>
      <w:r w:rsidR="00F8385E">
        <w:t>, колесо успеха</w:t>
      </w:r>
      <w:r w:rsidR="004C199B">
        <w:t>.</w:t>
      </w:r>
    </w:p>
    <w:p w14:paraId="2FA69DF1" w14:textId="67269564" w:rsidR="003E7298" w:rsidRDefault="00FA22A4" w:rsidP="003E7298">
      <w:pPr>
        <w:pStyle w:val="a3"/>
        <w:numPr>
          <w:ilvl w:val="0"/>
          <w:numId w:val="1"/>
        </w:numPr>
      </w:pPr>
      <w:r>
        <w:t>Нарисовать два колеса-шаблона. Одно – факт. Второе – желаемая цель.</w:t>
      </w:r>
      <w:r w:rsidR="00D869B1">
        <w:t xml:space="preserve"> </w:t>
      </w:r>
      <w:r w:rsidR="003E7298" w:rsidRPr="003E7298">
        <w:t>Определите важные для вас сферы жизни.</w:t>
      </w:r>
      <w:r w:rsidR="004C199B">
        <w:t xml:space="preserve"> </w:t>
      </w:r>
      <w:r w:rsidR="00B04543">
        <w:t>(</w:t>
      </w:r>
      <w:hyperlink r:id="rId6" w:history="1">
        <w:r w:rsidR="00B04543" w:rsidRPr="002B163D">
          <w:rPr>
            <w:rStyle w:val="a6"/>
          </w:rPr>
          <w:t>https://gilber.one</w:t>
        </w:r>
        <w:r w:rsidR="00B04543" w:rsidRPr="002B163D">
          <w:rPr>
            <w:rStyle w:val="a6"/>
          </w:rPr>
          <w:t>/</w:t>
        </w:r>
        <w:r w:rsidR="00B04543" w:rsidRPr="002B163D">
          <w:rPr>
            <w:rStyle w:val="a6"/>
          </w:rPr>
          <w:t>get/balance.xlsx</w:t>
        </w:r>
      </w:hyperlink>
      <w:r w:rsidR="00B04543">
        <w:t>)</w:t>
      </w:r>
    </w:p>
    <w:p w14:paraId="7CEBBCAD" w14:textId="77777777" w:rsidR="00B04543" w:rsidRPr="003E7298" w:rsidRDefault="00B04543" w:rsidP="00B04543">
      <w:pPr>
        <w:ind w:left="360"/>
      </w:pPr>
    </w:p>
    <w:p w14:paraId="77743453" w14:textId="2605F35B" w:rsidR="00FA22A4" w:rsidRDefault="00D869B1" w:rsidP="00D67CF2">
      <w:pPr>
        <w:pStyle w:val="a3"/>
        <w:numPr>
          <w:ilvl w:val="0"/>
          <w:numId w:val="1"/>
        </w:numPr>
      </w:pPr>
      <w:r>
        <w:t>Разделите колесо на 8 (16) сфер.</w:t>
      </w:r>
    </w:p>
    <w:p w14:paraId="1548A184" w14:textId="77777777" w:rsidR="009B0779" w:rsidRPr="00D869B1" w:rsidRDefault="009B0779" w:rsidP="00D869B1">
      <w:pPr>
        <w:pStyle w:val="a3"/>
        <w:numPr>
          <w:ilvl w:val="0"/>
          <w:numId w:val="1"/>
        </w:numPr>
      </w:pPr>
      <w:r w:rsidRPr="00D869B1">
        <w:t>Оцените каждую сферу вашей жизни по 10 бальной шкале, задавая себе по каждой сфере своей жизни три вопроса, в качестве примера возьмем сферу жизни «Карьера»:</w:t>
      </w:r>
    </w:p>
    <w:p w14:paraId="1E690373" w14:textId="77777777" w:rsidR="009B0779" w:rsidRPr="00D869B1" w:rsidRDefault="009B0779" w:rsidP="00D869B1">
      <w:pPr>
        <w:pStyle w:val="a3"/>
      </w:pPr>
      <w:r w:rsidRPr="00D869B1">
        <w:t>«Что для меня значит 10 баллов в моей карьере?»</w:t>
      </w:r>
    </w:p>
    <w:p w14:paraId="3DB609A0" w14:textId="77777777" w:rsidR="009B0779" w:rsidRPr="00D869B1" w:rsidRDefault="009B0779" w:rsidP="00D869B1">
      <w:pPr>
        <w:pStyle w:val="a3"/>
      </w:pPr>
      <w:r w:rsidRPr="00D869B1">
        <w:t>«Что для меня значит 0 баллов в моей карьере?»</w:t>
      </w:r>
    </w:p>
    <w:p w14:paraId="0B9C1778" w14:textId="5DB14CCB" w:rsidR="009B0779" w:rsidRDefault="009B0779" w:rsidP="00D869B1">
      <w:pPr>
        <w:pStyle w:val="a3"/>
      </w:pPr>
      <w:r w:rsidRPr="00D869B1">
        <w:t>«Во сколько баллов я оцениваю сейчас свою сферу жизни Карьера?»</w:t>
      </w:r>
    </w:p>
    <w:p w14:paraId="75DBE5EE" w14:textId="1010C1AB" w:rsidR="003E7298" w:rsidRDefault="003E7298" w:rsidP="00D869B1">
      <w:pPr>
        <w:pStyle w:val="a3"/>
      </w:pPr>
    </w:p>
    <w:p w14:paraId="7DAF5437" w14:textId="77777777" w:rsidR="003E7298" w:rsidRPr="003E7298" w:rsidRDefault="003E7298" w:rsidP="003E7298">
      <w:pPr>
        <w:pStyle w:val="schema-how-to-step"/>
        <w:numPr>
          <w:ilvl w:val="0"/>
          <w:numId w:val="1"/>
        </w:numPr>
      </w:pPr>
      <w:r w:rsidRPr="003E7298">
        <w:t>Соедините точки на каждом из секторов между собой и сделайте анализ получившегося Колеса Баланса.</w:t>
      </w:r>
    </w:p>
    <w:p w14:paraId="4A3ECF12" w14:textId="6315D0D7" w:rsidR="003E7298" w:rsidRDefault="003E7298" w:rsidP="003E7298">
      <w:pPr>
        <w:pStyle w:val="schema-how-to-step"/>
        <w:numPr>
          <w:ilvl w:val="0"/>
          <w:numId w:val="1"/>
        </w:numPr>
      </w:pPr>
      <w:r w:rsidRPr="003E7298">
        <w:t>Подумайте, как вы хотите, чтобы колесо выглядело через месяц, три месяца или год.</w:t>
      </w:r>
      <w:r>
        <w:t xml:space="preserve"> Выберите период </w:t>
      </w:r>
      <w:r w:rsidR="00B04543">
        <w:t xml:space="preserve">и пропишите конкретную дату </w:t>
      </w:r>
      <w:r>
        <w:t>– оптимальн</w:t>
      </w:r>
      <w:r w:rsidR="00F8385E">
        <w:t>ую</w:t>
      </w:r>
      <w:r>
        <w:t xml:space="preserve"> для вашей цели (роли, компетенции).</w:t>
      </w:r>
    </w:p>
    <w:p w14:paraId="6069F694" w14:textId="2D0E4DAA" w:rsidR="00B04543" w:rsidRDefault="00B04543" w:rsidP="00B04543">
      <w:pPr>
        <w:pStyle w:val="schema-how-to-step"/>
        <w:numPr>
          <w:ilvl w:val="0"/>
          <w:numId w:val="1"/>
        </w:numPr>
      </w:pPr>
      <w:r>
        <w:t>Определите для себя желаемый рубеж от 1 до 10 по сфере. Что конкретно будет включаться в этот показатель</w:t>
      </w:r>
      <w:r w:rsidR="00F8385E">
        <w:t>, в эту цифру на выбранную дату</w:t>
      </w:r>
      <w:r>
        <w:t xml:space="preserve">? </w:t>
      </w:r>
      <w:proofErr w:type="gramStart"/>
      <w:r>
        <w:t xml:space="preserve">Напишите </w:t>
      </w:r>
      <w:r w:rsidR="00F8385E">
        <w:t>.</w:t>
      </w:r>
      <w:proofErr w:type="gramEnd"/>
    </w:p>
    <w:p w14:paraId="61F371B6" w14:textId="196630F5" w:rsidR="00B04543" w:rsidRPr="00D869B1" w:rsidRDefault="00B04543" w:rsidP="00B04543">
      <w:pPr>
        <w:pStyle w:val="schema-how-to-step"/>
        <w:numPr>
          <w:ilvl w:val="0"/>
          <w:numId w:val="1"/>
        </w:numPr>
      </w:pPr>
      <w:r w:rsidRPr="00D869B1">
        <w:t>Задайте себе вопрос - что конкретно нужно сделать в ближайшие три месяца, чтобы приблизиться к желаемому результату?</w:t>
      </w:r>
      <w:r w:rsidRPr="00B04543">
        <w:t xml:space="preserve"> Пропишите это. Приступайте!</w:t>
      </w:r>
      <w:r w:rsidRPr="00B04543">
        <w:rPr>
          <w:rFonts w:ascii="Open Sans" w:hAnsi="Open Sans" w:cs="Open Sans"/>
          <w:b/>
          <w:bCs/>
          <w:color w:val="000000"/>
          <w:shd w:val="clear" w:color="auto" w:fill="FFFFFF"/>
        </w:rPr>
        <w:t xml:space="preserve"> </w:t>
      </w:r>
    </w:p>
    <w:p w14:paraId="6DE2674E" w14:textId="3D29349C" w:rsidR="003E7298" w:rsidRPr="003E7298" w:rsidRDefault="00F8385E" w:rsidP="003E7298">
      <w:pPr>
        <w:pStyle w:val="a3"/>
        <w:numPr>
          <w:ilvl w:val="0"/>
          <w:numId w:val="1"/>
        </w:numPr>
      </w:pPr>
      <w:r>
        <w:t>Оформить в творческом авторском стиле.</w:t>
      </w:r>
    </w:p>
    <w:p w14:paraId="536ED369" w14:textId="77777777" w:rsidR="003E7298" w:rsidRPr="00D869B1" w:rsidRDefault="003E7298" w:rsidP="00D869B1">
      <w:pPr>
        <w:pStyle w:val="a3"/>
      </w:pPr>
    </w:p>
    <w:p w14:paraId="7E3D0FFC" w14:textId="77777777" w:rsidR="009B0779" w:rsidRDefault="009B0779" w:rsidP="009B0779"/>
    <w:p w14:paraId="6DF1B885" w14:textId="77777777" w:rsidR="00FA22A4" w:rsidRDefault="00FA22A4" w:rsidP="00D869B1"/>
    <w:p w14:paraId="5AC4EA91" w14:textId="1581D632" w:rsidR="00D67CF2" w:rsidRPr="00D67CF2" w:rsidRDefault="00F8385E" w:rsidP="00D67CF2">
      <w:r w:rsidRPr="00F8385E">
        <w:drawing>
          <wp:inline distT="0" distB="0" distL="0" distR="0" wp14:anchorId="7B3CE0AE" wp14:editId="7DB7AB95">
            <wp:extent cx="2508068" cy="2508068"/>
            <wp:effectExtent l="0" t="0" r="0" b="0"/>
            <wp:docPr id="6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673" cy="254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385E">
        <w:rPr>
          <w:noProof/>
        </w:rPr>
        <w:t xml:space="preserve"> </w:t>
      </w:r>
      <w:r w:rsidRPr="00F8385E">
        <w:drawing>
          <wp:inline distT="0" distB="0" distL="0" distR="0" wp14:anchorId="61FEC320" wp14:editId="622E52D5">
            <wp:extent cx="2436222" cy="2436222"/>
            <wp:effectExtent l="0" t="0" r="2540" b="2540"/>
            <wp:docPr id="11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9871" cy="245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84DAB" w14:textId="2E38604E" w:rsidR="00D67CF2" w:rsidRDefault="00D67CF2"/>
    <w:p w14:paraId="43D3593E" w14:textId="7A4B7328" w:rsidR="00D67CF2" w:rsidRDefault="00F8385E">
      <w:r w:rsidRPr="00F8385E">
        <w:lastRenderedPageBreak/>
        <w:drawing>
          <wp:inline distT="0" distB="0" distL="0" distR="0" wp14:anchorId="13420C8B" wp14:editId="6FCB7998">
            <wp:extent cx="5940425" cy="3487420"/>
            <wp:effectExtent l="0" t="0" r="3175" b="5080"/>
            <wp:docPr id="1026" name="Picture 2" descr="Моделирование компетенций. Разработка модели компетенций">
              <a:extLst xmlns:a="http://schemas.openxmlformats.org/drawingml/2006/main">
                <a:ext uri="{FF2B5EF4-FFF2-40B4-BE49-F238E27FC236}">
                  <a16:creationId xmlns:a16="http://schemas.microsoft.com/office/drawing/2014/main" id="{4B4EC622-1926-6042-A30E-3EDEEB65D6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Моделирование компетенций. Разработка модели компетенций">
                      <a:extLst>
                        <a:ext uri="{FF2B5EF4-FFF2-40B4-BE49-F238E27FC236}">
                          <a16:creationId xmlns:a16="http://schemas.microsoft.com/office/drawing/2014/main" id="{4B4EC622-1926-6042-A30E-3EDEEB65D60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631330" w14:textId="36D77D0D" w:rsidR="003D3982" w:rsidRPr="003D3982" w:rsidRDefault="003D3982" w:rsidP="003D3982">
      <w:r w:rsidRPr="003D3982">
        <w:drawing>
          <wp:inline distT="0" distB="0" distL="0" distR="0" wp14:anchorId="52310492" wp14:editId="2E33EBF7">
            <wp:extent cx="2318657" cy="2410735"/>
            <wp:effectExtent l="0" t="0" r="5715" b="2540"/>
            <wp:docPr id="2052" name="Picture 4" descr="Управление в стиле коучинг | Статьи | Известия">
              <a:extLst xmlns:a="http://schemas.openxmlformats.org/drawingml/2006/main">
                <a:ext uri="{FF2B5EF4-FFF2-40B4-BE49-F238E27FC236}">
                  <a16:creationId xmlns:a16="http://schemas.microsoft.com/office/drawing/2014/main" id="{70059E10-D085-C646-ABB9-1F20DA0D68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Управление в стиле коучинг | Статьи | Известия">
                      <a:extLst>
                        <a:ext uri="{FF2B5EF4-FFF2-40B4-BE49-F238E27FC236}">
                          <a16:creationId xmlns:a16="http://schemas.microsoft.com/office/drawing/2014/main" id="{70059E10-D085-C646-ABB9-1F20DA0D68B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953" cy="247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3982">
        <w:t xml:space="preserve"> </w:t>
      </w:r>
      <w:r w:rsidRPr="003D3982">
        <w:fldChar w:fldCharType="begin"/>
      </w:r>
      <w:r w:rsidRPr="003D3982">
        <w:instrText xml:space="preserve"> INCLUDEPICTURE "/var/folders/l4/bzlkhcmn1w98lfxkprfsg9200000gn/T/com.microsoft.Word/WebArchiveCopyPasteTempFiles/model_kompetenc1.jpg" \* MERGEFORMATINET </w:instrText>
      </w:r>
      <w:r w:rsidRPr="003D3982">
        <w:fldChar w:fldCharType="separate"/>
      </w:r>
      <w:r w:rsidRPr="003D3982">
        <w:rPr>
          <w:noProof/>
        </w:rPr>
        <w:drawing>
          <wp:inline distT="0" distB="0" distL="0" distR="0" wp14:anchorId="733F4C67" wp14:editId="6510D7D8">
            <wp:extent cx="3513908" cy="2259721"/>
            <wp:effectExtent l="0" t="0" r="4445" b="1270"/>
            <wp:docPr id="12" name="Рисунок 12" descr="Какими должны быть компетенции руководителя: советы экспе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ими должны быть компетенции руководителя: советы экспер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907" cy="236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3982">
        <w:fldChar w:fldCharType="end"/>
      </w:r>
    </w:p>
    <w:p w14:paraId="3B8DC1C3" w14:textId="19E40E74" w:rsidR="003D3982" w:rsidRDefault="003D3982"/>
    <w:p w14:paraId="0E3DF442" w14:textId="79D033E2" w:rsidR="00C22858" w:rsidRDefault="00C22858"/>
    <w:p w14:paraId="09344043" w14:textId="0BD6296D" w:rsidR="00C22858" w:rsidRPr="00D67CF2" w:rsidRDefault="00C22858" w:rsidP="00C22858">
      <w:pPr>
        <w:rPr>
          <w:b/>
          <w:bCs/>
          <w:u w:val="single"/>
        </w:rPr>
      </w:pPr>
      <w:r w:rsidRPr="001758A5">
        <w:rPr>
          <w:b/>
          <w:bCs/>
          <w:u w:val="single"/>
        </w:rPr>
        <w:t xml:space="preserve">Практическое задание </w:t>
      </w:r>
      <w:r w:rsidRPr="00D67CF2">
        <w:rPr>
          <w:b/>
          <w:bCs/>
          <w:u w:val="single"/>
        </w:rPr>
        <w:t>3</w:t>
      </w:r>
    </w:p>
    <w:p w14:paraId="320002AE" w14:textId="45739D02" w:rsidR="00C22858" w:rsidRPr="00D67CF2" w:rsidRDefault="00C22858" w:rsidP="00C22858">
      <w:pPr>
        <w:rPr>
          <w:b/>
          <w:bCs/>
          <w:u w:val="single"/>
        </w:rPr>
      </w:pPr>
    </w:p>
    <w:p w14:paraId="7F5B40B8" w14:textId="266E9F8F" w:rsidR="00C22858" w:rsidRDefault="00C22858" w:rsidP="00C22858">
      <w:r>
        <w:t>Учимся ставить</w:t>
      </w:r>
      <w:r w:rsidRPr="00C22858">
        <w:t xml:space="preserve"> </w:t>
      </w:r>
      <w:r>
        <w:t xml:space="preserve">цели по СМАРТ в версии 2.0 </w:t>
      </w:r>
      <w:proofErr w:type="gramStart"/>
      <w:r>
        <w:rPr>
          <w:lang w:val="en-US"/>
        </w:rPr>
        <w:t>SMARTER</w:t>
      </w:r>
      <w:r w:rsidRPr="00C22858">
        <w:t xml:space="preserve"> </w:t>
      </w:r>
      <w:r>
        <w:t xml:space="preserve"> !</w:t>
      </w:r>
      <w:proofErr w:type="gramEnd"/>
    </w:p>
    <w:p w14:paraId="7CEC06AA" w14:textId="05C8A02C" w:rsidR="00C22858" w:rsidRDefault="00C22858" w:rsidP="00C22858"/>
    <w:p w14:paraId="0517FD84" w14:textId="77777777" w:rsidR="00C22858" w:rsidRDefault="00C22858" w:rsidP="00C22858">
      <w:pPr>
        <w:pStyle w:val="a3"/>
        <w:numPr>
          <w:ilvl w:val="0"/>
          <w:numId w:val="6"/>
        </w:numPr>
      </w:pPr>
      <w:r>
        <w:t xml:space="preserve">Сформулируйте три цели по правилам 2.0 </w:t>
      </w:r>
      <w:r w:rsidRPr="00C22858">
        <w:rPr>
          <w:lang w:val="en-US"/>
        </w:rPr>
        <w:t>SMARTER</w:t>
      </w:r>
      <w:r>
        <w:t xml:space="preserve"> </w:t>
      </w:r>
    </w:p>
    <w:p w14:paraId="270BE303" w14:textId="4616F6CC" w:rsidR="00C22858" w:rsidRDefault="00C22858" w:rsidP="00C22858">
      <w:pPr>
        <w:pStyle w:val="a3"/>
      </w:pPr>
      <w:r>
        <w:t xml:space="preserve">(два условия – цель должна быть значимой для Вас и горизонт времени должен быть разный </w:t>
      </w:r>
      <w:proofErr w:type="gramStart"/>
      <w:r>
        <w:t>-  от</w:t>
      </w:r>
      <w:proofErr w:type="gramEnd"/>
      <w:r>
        <w:t xml:space="preserve"> месяца до 5 лет) </w:t>
      </w:r>
      <w:r w:rsidRPr="00C22858">
        <w:t xml:space="preserve"> </w:t>
      </w:r>
      <w:r>
        <w:t>:</w:t>
      </w:r>
    </w:p>
    <w:p w14:paraId="334D9DBD" w14:textId="77777777" w:rsidR="00C22858" w:rsidRDefault="00C22858" w:rsidP="00C22858"/>
    <w:p w14:paraId="34A214B5" w14:textId="25C7A47B" w:rsidR="00C22858" w:rsidRDefault="00C22858" w:rsidP="00C22858">
      <w:pPr>
        <w:pStyle w:val="a3"/>
        <w:numPr>
          <w:ilvl w:val="0"/>
          <w:numId w:val="5"/>
        </w:numPr>
      </w:pPr>
      <w:r>
        <w:t>Профессиональная цель</w:t>
      </w:r>
    </w:p>
    <w:p w14:paraId="25785767" w14:textId="5F18670B" w:rsidR="00C22858" w:rsidRDefault="00C22858" w:rsidP="00C22858">
      <w:pPr>
        <w:pStyle w:val="a3"/>
        <w:numPr>
          <w:ilvl w:val="0"/>
          <w:numId w:val="5"/>
        </w:numPr>
      </w:pPr>
      <w:r>
        <w:t xml:space="preserve">Цель личного роста и развития </w:t>
      </w:r>
    </w:p>
    <w:p w14:paraId="4635FCE5" w14:textId="53BFD3E4" w:rsidR="00C22858" w:rsidRDefault="00C22858" w:rsidP="00C22858">
      <w:pPr>
        <w:pStyle w:val="a3"/>
        <w:numPr>
          <w:ilvl w:val="0"/>
          <w:numId w:val="5"/>
        </w:numPr>
      </w:pPr>
      <w:r>
        <w:t>Личная цель</w:t>
      </w:r>
    </w:p>
    <w:p w14:paraId="7CB5678F" w14:textId="46A19E81" w:rsidR="00C22858" w:rsidRDefault="00C22858" w:rsidP="00C22858">
      <w:r>
        <w:t xml:space="preserve"> </w:t>
      </w:r>
    </w:p>
    <w:p w14:paraId="1CBB10D4" w14:textId="0713389D" w:rsidR="00C22858" w:rsidRDefault="00C22858" w:rsidP="00C22858">
      <w:pPr>
        <w:pStyle w:val="a3"/>
        <w:numPr>
          <w:ilvl w:val="0"/>
          <w:numId w:val="6"/>
        </w:numPr>
      </w:pPr>
      <w:r>
        <w:t xml:space="preserve">Подберите визуальный образ к каждой цели </w:t>
      </w:r>
    </w:p>
    <w:p w14:paraId="217C9E07" w14:textId="6919977C" w:rsidR="00C22858" w:rsidRPr="00C22858" w:rsidRDefault="00C22858" w:rsidP="00C22858">
      <w:pPr>
        <w:pStyle w:val="a3"/>
        <w:numPr>
          <w:ilvl w:val="0"/>
          <w:numId w:val="6"/>
        </w:numPr>
      </w:pPr>
      <w:r>
        <w:t>Оформите в свободной авторской форме</w:t>
      </w:r>
    </w:p>
    <w:p w14:paraId="1394E399" w14:textId="51EC1EF3" w:rsidR="00C22858" w:rsidRPr="00C22858" w:rsidRDefault="00C22858" w:rsidP="00C22858">
      <w:pPr>
        <w:rPr>
          <w:b/>
          <w:bCs/>
          <w:u w:val="single"/>
        </w:rPr>
      </w:pPr>
    </w:p>
    <w:p w14:paraId="6A6C3D39" w14:textId="4706DCA0" w:rsidR="00C22858" w:rsidRPr="00C22858" w:rsidRDefault="00C22858" w:rsidP="00C22858">
      <w:pPr>
        <w:rPr>
          <w:lang w:val="en-US"/>
        </w:rPr>
      </w:pPr>
      <w:r w:rsidRPr="00C22858">
        <w:rPr>
          <w:noProof/>
        </w:rPr>
        <w:lastRenderedPageBreak/>
        <w:drawing>
          <wp:inline distT="0" distB="0" distL="0" distR="0" wp14:anchorId="043593B9" wp14:editId="3A3B3111">
            <wp:extent cx="2504880" cy="3228340"/>
            <wp:effectExtent l="0" t="0" r="0" b="0"/>
            <wp:docPr id="3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54816" cy="329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2858">
        <w:rPr>
          <w:noProof/>
        </w:rPr>
        <w:t xml:space="preserve"> </w:t>
      </w:r>
      <w:r w:rsidRPr="00C22858">
        <w:rPr>
          <w:noProof/>
        </w:rPr>
        <w:drawing>
          <wp:inline distT="0" distB="0" distL="0" distR="0" wp14:anchorId="37134AA7" wp14:editId="415AE22B">
            <wp:extent cx="2988310" cy="1860387"/>
            <wp:effectExtent l="0" t="0" r="0" b="0"/>
            <wp:docPr id="2050" name="Picture 2" descr="SMART-Цели и их Постановка, Достижение, Примеры">
              <a:extLst xmlns:a="http://schemas.openxmlformats.org/drawingml/2006/main">
                <a:ext uri="{FF2B5EF4-FFF2-40B4-BE49-F238E27FC236}">
                  <a16:creationId xmlns:a16="http://schemas.microsoft.com/office/drawing/2014/main" id="{547DD0F0-D1D1-F44E-AA3B-DA8CF94A8C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MART-Цели и их Постановка, Достижение, Примеры">
                      <a:extLst>
                        <a:ext uri="{FF2B5EF4-FFF2-40B4-BE49-F238E27FC236}">
                          <a16:creationId xmlns:a16="http://schemas.microsoft.com/office/drawing/2014/main" id="{547DD0F0-D1D1-F44E-AA3B-DA8CF94A8C7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133" cy="1910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34FE0" w14:textId="77777777" w:rsidR="00C22858" w:rsidRDefault="00C22858"/>
    <w:p w14:paraId="2B947050" w14:textId="78A57331" w:rsidR="001B01DD" w:rsidRDefault="001B01DD"/>
    <w:p w14:paraId="6C8A481D" w14:textId="22B1118B" w:rsidR="00295A39" w:rsidRPr="001758A5" w:rsidRDefault="00295A39" w:rsidP="00295A39">
      <w:pPr>
        <w:rPr>
          <w:b/>
          <w:bCs/>
          <w:u w:val="single"/>
        </w:rPr>
      </w:pPr>
      <w:r w:rsidRPr="001758A5">
        <w:rPr>
          <w:b/>
          <w:bCs/>
          <w:u w:val="single"/>
        </w:rPr>
        <w:t xml:space="preserve">Практическое задание </w:t>
      </w:r>
      <w:r w:rsidRPr="00C22858">
        <w:rPr>
          <w:b/>
          <w:bCs/>
          <w:u w:val="single"/>
        </w:rPr>
        <w:t>2</w:t>
      </w:r>
    </w:p>
    <w:p w14:paraId="7DFAD0FE" w14:textId="1A3095C3" w:rsidR="008269B2" w:rsidRDefault="008269B2" w:rsidP="00295A39"/>
    <w:p w14:paraId="79239EDB" w14:textId="77777777" w:rsidR="00D23111" w:rsidRPr="001758A5" w:rsidRDefault="00FF6E05" w:rsidP="00FF6E05">
      <w:pPr>
        <w:pStyle w:val="a3"/>
        <w:numPr>
          <w:ilvl w:val="0"/>
          <w:numId w:val="2"/>
        </w:numPr>
        <w:rPr>
          <w:b/>
          <w:bCs/>
        </w:rPr>
      </w:pPr>
      <w:r w:rsidRPr="001758A5">
        <w:rPr>
          <w:b/>
          <w:bCs/>
        </w:rPr>
        <w:t xml:space="preserve">Провести неделю наблюдений </w:t>
      </w:r>
    </w:p>
    <w:p w14:paraId="21EE29BD" w14:textId="77777777" w:rsidR="00D23111" w:rsidRDefault="00D23111" w:rsidP="00D23111">
      <w:pPr>
        <w:pStyle w:val="a3"/>
      </w:pPr>
      <w:r>
        <w:t>Д</w:t>
      </w:r>
      <w:r w:rsidR="00FF6E05">
        <w:t xml:space="preserve">о следующего семинара предлагаю вести дневник наблюдений: </w:t>
      </w:r>
    </w:p>
    <w:p w14:paraId="76A979D8" w14:textId="788F6B97" w:rsidR="00FF6E05" w:rsidRPr="001758A5" w:rsidRDefault="00FF6E05" w:rsidP="00D23111">
      <w:pPr>
        <w:pStyle w:val="a3"/>
      </w:pPr>
      <w:r>
        <w:t xml:space="preserve">каждый вечер </w:t>
      </w:r>
      <w:r w:rsidR="001758A5">
        <w:t xml:space="preserve">выделить 5 минут и </w:t>
      </w:r>
      <w:r>
        <w:t>заполнять форму анализа «Мой день» по блокам</w:t>
      </w:r>
      <w:r w:rsidR="001758A5" w:rsidRPr="001758A5">
        <w:t xml:space="preserve"> (</w:t>
      </w:r>
      <w:r w:rsidR="001758A5">
        <w:t>без времени на сон – т.е. чистое время - 24 часа минус сон)</w:t>
      </w:r>
    </w:p>
    <w:p w14:paraId="5B9A69BE" w14:textId="5878375A" w:rsidR="00FF6E05" w:rsidRPr="00D23111" w:rsidRDefault="00FF6E05" w:rsidP="00FF6E05">
      <w:pPr>
        <w:pStyle w:val="a3"/>
      </w:pPr>
      <w:r>
        <w:t xml:space="preserve"> - время, проведенное с </w:t>
      </w:r>
      <w:proofErr w:type="gramStart"/>
      <w:r>
        <w:t xml:space="preserve">пользой  </w:t>
      </w:r>
      <w:r w:rsidR="00D23111" w:rsidRPr="00D23111">
        <w:t>-</w:t>
      </w:r>
      <w:proofErr w:type="gramEnd"/>
      <w:r w:rsidR="00D23111" w:rsidRPr="00D23111">
        <w:t xml:space="preserve">         %</w:t>
      </w:r>
    </w:p>
    <w:p w14:paraId="7EC38F2D" w14:textId="33E41356" w:rsidR="00FF6E05" w:rsidRPr="00D23111" w:rsidRDefault="00FF6E05" w:rsidP="00FF6E05">
      <w:pPr>
        <w:pStyle w:val="a3"/>
      </w:pPr>
      <w:r>
        <w:t>- время, проведенное с пользой и удовольствием</w:t>
      </w:r>
      <w:r w:rsidR="00D23111" w:rsidRPr="00D23111">
        <w:t xml:space="preserve"> -      %</w:t>
      </w:r>
    </w:p>
    <w:p w14:paraId="2185F00E" w14:textId="4BD88BEA" w:rsidR="00FF6E05" w:rsidRPr="00D23111" w:rsidRDefault="00FF6E05" w:rsidP="00FF6E05">
      <w:pPr>
        <w:pStyle w:val="a3"/>
      </w:pPr>
      <w:r>
        <w:t xml:space="preserve">- время, проведенное с </w:t>
      </w:r>
      <w:r w:rsidR="00D23111">
        <w:t xml:space="preserve">удовольствием -     </w:t>
      </w:r>
      <w:r w:rsidR="00D23111" w:rsidRPr="00D23111">
        <w:t>%</w:t>
      </w:r>
    </w:p>
    <w:p w14:paraId="25E47EA7" w14:textId="7C409C1A" w:rsidR="00D23111" w:rsidRPr="001758A5" w:rsidRDefault="00D23111" w:rsidP="00D23111">
      <w:pPr>
        <w:pStyle w:val="a3"/>
      </w:pPr>
      <w:r>
        <w:t>- время, проведенное без пользы и удовольствия (корзина)</w:t>
      </w:r>
      <w:r w:rsidRPr="001758A5">
        <w:t xml:space="preserve"> -    %</w:t>
      </w:r>
    </w:p>
    <w:p w14:paraId="3CCA929A" w14:textId="4266FD1B" w:rsidR="00FF6E05" w:rsidRDefault="00FF6E05" w:rsidP="00D23111"/>
    <w:p w14:paraId="0408C283" w14:textId="460DD1F0" w:rsidR="00FF6E05" w:rsidRDefault="00FF6E05" w:rsidP="00D23111">
      <w:pPr>
        <w:pStyle w:val="a3"/>
      </w:pPr>
      <w:r>
        <w:t xml:space="preserve">Придумать </w:t>
      </w:r>
      <w:proofErr w:type="gramStart"/>
      <w:r>
        <w:t>каждому  блоку</w:t>
      </w:r>
      <w:proofErr w:type="gramEnd"/>
      <w:r>
        <w:t xml:space="preserve"> свое название (например, Инвестиция Рост Кайф Вор) </w:t>
      </w:r>
    </w:p>
    <w:p w14:paraId="1B3BCBD1" w14:textId="14A10C9A" w:rsidR="00D23111" w:rsidRPr="001758A5" w:rsidRDefault="001758A5" w:rsidP="00D23111">
      <w:pPr>
        <w:pStyle w:val="a3"/>
      </w:pPr>
      <w:r>
        <w:t>Распределить</w:t>
      </w:r>
      <w:r w:rsidR="00D23111">
        <w:t xml:space="preserve"> в процентах каждый день по блока</w:t>
      </w:r>
      <w:r>
        <w:t>м</w:t>
      </w:r>
    </w:p>
    <w:p w14:paraId="20314D82" w14:textId="2A570F4C" w:rsidR="00FF6E05" w:rsidRDefault="00FF6E05" w:rsidP="00FF6E05">
      <w:pPr>
        <w:pStyle w:val="a3"/>
      </w:pPr>
    </w:p>
    <w:p w14:paraId="54EE2C7C" w14:textId="3B4EB119" w:rsidR="008269B2" w:rsidRPr="00295A39" w:rsidRDefault="00FF6E05" w:rsidP="00FF6E05">
      <w:pPr>
        <w:pStyle w:val="a3"/>
      </w:pPr>
      <w:r>
        <w:t xml:space="preserve">  </w:t>
      </w:r>
    </w:p>
    <w:p w14:paraId="5BF4D0ED" w14:textId="6614C671" w:rsidR="00FF6E05" w:rsidRDefault="00FF6E05" w:rsidP="00D23111">
      <w:pPr>
        <w:pStyle w:val="a3"/>
        <w:numPr>
          <w:ilvl w:val="0"/>
          <w:numId w:val="3"/>
        </w:numPr>
      </w:pPr>
      <w:r>
        <w:t xml:space="preserve"> </w:t>
      </w:r>
      <w:r>
        <w:rPr>
          <w:noProof/>
        </w:rPr>
        <w:drawing>
          <wp:inline distT="0" distB="0" distL="0" distR="0" wp14:anchorId="66A34C63" wp14:editId="0DC09A30">
            <wp:extent cx="3141785" cy="1805354"/>
            <wp:effectExtent l="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4BA5043A" w14:textId="2E0DBAED" w:rsidR="00FF6E05" w:rsidRDefault="00FF6E05">
      <w:r>
        <w:rPr>
          <w:noProof/>
        </w:rPr>
        <w:lastRenderedPageBreak/>
        <w:drawing>
          <wp:inline distT="0" distB="0" distL="0" distR="0" wp14:anchorId="58BF9FAF" wp14:editId="55FBF879">
            <wp:extent cx="2868246" cy="1621350"/>
            <wp:effectExtent l="0" t="0" r="15240" b="1714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CD5FB7" wp14:editId="4D69C97A">
            <wp:extent cx="2867660" cy="1621155"/>
            <wp:effectExtent l="0" t="0" r="15240" b="1714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BFB8D" wp14:editId="09BE3553">
            <wp:extent cx="2868246" cy="1621350"/>
            <wp:effectExtent l="0" t="0" r="15240" b="1714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C8EB24" wp14:editId="5DB7DE1D">
            <wp:extent cx="2867660" cy="1621155"/>
            <wp:effectExtent l="0" t="0" r="15240" b="1714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8D14D1A" w14:textId="29A0A3A2" w:rsidR="00FF6E05" w:rsidRDefault="001758A5" w:rsidP="00D23111">
      <w:r>
        <w:rPr>
          <w:noProof/>
        </w:rPr>
        <w:drawing>
          <wp:inline distT="0" distB="0" distL="0" distR="0" wp14:anchorId="4E81A827" wp14:editId="162EBBAA">
            <wp:extent cx="2868246" cy="1621350"/>
            <wp:effectExtent l="0" t="0" r="15240" b="1714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B25286" wp14:editId="611068E6">
            <wp:extent cx="2868246" cy="1621350"/>
            <wp:effectExtent l="0" t="0" r="15240" b="1714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EE6A297" w14:textId="77777777" w:rsidR="001758A5" w:rsidRDefault="001758A5"/>
    <w:p w14:paraId="5A8A6394" w14:textId="1581C95C" w:rsidR="00FF6E05" w:rsidRDefault="001758A5">
      <w:r>
        <w:t xml:space="preserve">Подвести ИТОГ </w:t>
      </w:r>
      <w:r w:rsidR="00FF6E05">
        <w:t xml:space="preserve">по </w:t>
      </w:r>
      <w:r w:rsidR="00775D97">
        <w:t xml:space="preserve">всей </w:t>
      </w:r>
      <w:r w:rsidR="00FF6E05">
        <w:t>неделе</w:t>
      </w:r>
      <w:r w:rsidR="00941979">
        <w:t xml:space="preserve"> – вывести средние цифры</w:t>
      </w:r>
      <w:r w:rsidR="00FF6E05">
        <w:t>:</w:t>
      </w:r>
    </w:p>
    <w:p w14:paraId="1BADB578" w14:textId="34010181" w:rsidR="00FF6E05" w:rsidRDefault="001758A5">
      <w:r>
        <w:rPr>
          <w:noProof/>
        </w:rPr>
        <w:drawing>
          <wp:inline distT="0" distB="0" distL="0" distR="0" wp14:anchorId="25A37048" wp14:editId="63A59558">
            <wp:extent cx="4024923" cy="2321169"/>
            <wp:effectExtent l="0" t="0" r="0" b="0"/>
            <wp:docPr id="8" name="Схе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21695343" w14:textId="0C930FF2" w:rsidR="00FF6E05" w:rsidRDefault="00FF6E05"/>
    <w:p w14:paraId="0FBA69DC" w14:textId="77777777" w:rsidR="00D23111" w:rsidRDefault="00D23111"/>
    <w:p w14:paraId="1138F344" w14:textId="77777777" w:rsidR="00D23111" w:rsidRDefault="00D23111"/>
    <w:p w14:paraId="7D8AF59D" w14:textId="7604B470" w:rsidR="00D23111" w:rsidRDefault="00D23111" w:rsidP="00D23111">
      <w:pPr>
        <w:pStyle w:val="a3"/>
        <w:numPr>
          <w:ilvl w:val="0"/>
          <w:numId w:val="3"/>
        </w:numPr>
      </w:pPr>
      <w:r>
        <w:t xml:space="preserve">Записать что было в вашей </w:t>
      </w:r>
      <w:r w:rsidRPr="00775D97">
        <w:rPr>
          <w:b/>
          <w:bCs/>
        </w:rPr>
        <w:t>корзине</w:t>
      </w:r>
      <w:r>
        <w:t xml:space="preserve"> и </w:t>
      </w:r>
      <w:proofErr w:type="gramStart"/>
      <w:r>
        <w:t xml:space="preserve">почему  </w:t>
      </w:r>
      <w:r w:rsidR="00941979">
        <w:t>(</w:t>
      </w:r>
      <w:proofErr w:type="gramEnd"/>
      <w:r w:rsidR="00941979">
        <w:t xml:space="preserve">например, смотрела 3 серии сериала Х – дурацкий, удовольствия не получила, может </w:t>
      </w:r>
      <w:r w:rsidR="00DF1ED1">
        <w:t xml:space="preserve">завтра </w:t>
      </w:r>
      <w:r w:rsidR="00941979">
        <w:t xml:space="preserve">смотреть на английском с титрами?  </w:t>
      </w:r>
      <w:proofErr w:type="gramStart"/>
      <w:r w:rsidR="00941979">
        <w:t>Зависла  в</w:t>
      </w:r>
      <w:proofErr w:type="gramEnd"/>
      <w:r w:rsidR="00941979">
        <w:t xml:space="preserve"> соц. </w:t>
      </w:r>
      <w:r w:rsidR="00775D97">
        <w:rPr>
          <w:lang w:val="en-US"/>
        </w:rPr>
        <w:t>c</w:t>
      </w:r>
      <w:proofErr w:type="spellStart"/>
      <w:r w:rsidR="00941979">
        <w:t>етях</w:t>
      </w:r>
      <w:proofErr w:type="spellEnd"/>
      <w:r w:rsidR="00941979">
        <w:t xml:space="preserve"> на час.</w:t>
      </w:r>
      <w:r w:rsidR="00DF1ED1">
        <w:t xml:space="preserve"> Почти 2 часа сидел с друзьями – </w:t>
      </w:r>
      <w:proofErr w:type="gramStart"/>
      <w:r w:rsidR="00DF1ED1">
        <w:t>нет ,</w:t>
      </w:r>
      <w:proofErr w:type="gramEnd"/>
      <w:r w:rsidR="00DF1ED1">
        <w:t xml:space="preserve"> это </w:t>
      </w:r>
      <w:proofErr w:type="spellStart"/>
      <w:r w:rsidR="00DF1ED1">
        <w:t>ок</w:t>
      </w:r>
      <w:proofErr w:type="spellEnd"/>
      <w:r w:rsidR="00DF1ED1">
        <w:t>, переношу в блок удовольствие</w:t>
      </w:r>
      <w:r w:rsidR="00941979">
        <w:t xml:space="preserve"> </w:t>
      </w:r>
      <w:r w:rsidR="00DF1ED1">
        <w:t>и т д)</w:t>
      </w:r>
    </w:p>
    <w:p w14:paraId="56FD8B9C" w14:textId="1DE6BEE6" w:rsidR="00D23111" w:rsidRDefault="00D23111" w:rsidP="00D23111">
      <w:pPr>
        <w:pStyle w:val="a3"/>
        <w:numPr>
          <w:ilvl w:val="0"/>
          <w:numId w:val="3"/>
        </w:numPr>
      </w:pPr>
      <w:r>
        <w:t>На что вам не хватило времени сегодня?</w:t>
      </w:r>
      <w:r w:rsidR="00DF1ED1">
        <w:t xml:space="preserve"> Чему хотелось посвятить минуты или часы, но не вышло? </w:t>
      </w:r>
      <w:r w:rsidR="00775D97">
        <w:t xml:space="preserve">Когда решаю сделать это? </w:t>
      </w:r>
    </w:p>
    <w:p w14:paraId="38364855" w14:textId="77777777" w:rsidR="00775D97" w:rsidRDefault="00775D97" w:rsidP="00775D97">
      <w:pPr>
        <w:pStyle w:val="a3"/>
      </w:pPr>
    </w:p>
    <w:p w14:paraId="57E1B803" w14:textId="10CA447B" w:rsidR="00D23111" w:rsidRDefault="00D23111" w:rsidP="00D23111">
      <w:pPr>
        <w:pStyle w:val="a3"/>
        <w:numPr>
          <w:ilvl w:val="0"/>
          <w:numId w:val="3"/>
        </w:numPr>
      </w:pPr>
      <w:r>
        <w:t>Фиксировать все свои наблюдения в удобной для вас форме</w:t>
      </w:r>
      <w:r w:rsidR="00DF1ED1">
        <w:t>.</w:t>
      </w:r>
    </w:p>
    <w:p w14:paraId="37A956D6" w14:textId="77777777" w:rsidR="00941979" w:rsidRDefault="00D23111" w:rsidP="00775D97">
      <w:pPr>
        <w:pStyle w:val="a3"/>
      </w:pPr>
      <w:r>
        <w:t xml:space="preserve">Сделать выводы </w:t>
      </w:r>
      <w:r w:rsidR="00941979">
        <w:t xml:space="preserve">для себя </w:t>
      </w:r>
      <w:r>
        <w:t>в свободной форме</w:t>
      </w:r>
      <w:r w:rsidR="00941979">
        <w:t xml:space="preserve">.  </w:t>
      </w:r>
    </w:p>
    <w:p w14:paraId="095D2ADA" w14:textId="506E94BC" w:rsidR="00D23111" w:rsidRPr="00FF6E05" w:rsidRDefault="00941979" w:rsidP="00775D97">
      <w:pPr>
        <w:pStyle w:val="a3"/>
      </w:pPr>
      <w:r>
        <w:t>На 2-3 слайдах – представить выводы на семинаре (только то, что не считаете личной информацией).</w:t>
      </w:r>
    </w:p>
    <w:p w14:paraId="36CD5036" w14:textId="668FA444" w:rsidR="00D23111" w:rsidRDefault="00D23111"/>
    <w:p w14:paraId="2F9DAD28" w14:textId="77777777" w:rsidR="00D23111" w:rsidRDefault="00D23111"/>
    <w:p w14:paraId="7E411F99" w14:textId="0864F6D9" w:rsidR="001B01DD" w:rsidRPr="00C22858" w:rsidRDefault="001B01DD">
      <w:pPr>
        <w:rPr>
          <w:b/>
          <w:bCs/>
          <w:u w:val="single"/>
        </w:rPr>
      </w:pPr>
      <w:r w:rsidRPr="00C22858">
        <w:rPr>
          <w:b/>
          <w:bCs/>
          <w:u w:val="single"/>
        </w:rPr>
        <w:t xml:space="preserve">Практическое задание </w:t>
      </w:r>
      <w:r w:rsidR="001758A5" w:rsidRPr="00C22858">
        <w:rPr>
          <w:b/>
          <w:bCs/>
          <w:u w:val="single"/>
        </w:rPr>
        <w:t xml:space="preserve">к семинару </w:t>
      </w:r>
      <w:r w:rsidRPr="00C22858">
        <w:rPr>
          <w:b/>
          <w:bCs/>
          <w:u w:val="single"/>
        </w:rPr>
        <w:t>1</w:t>
      </w:r>
    </w:p>
    <w:p w14:paraId="2F91DEEB" w14:textId="0A21B1D2" w:rsidR="001B01DD" w:rsidRPr="00C22858" w:rsidRDefault="001B01DD">
      <w:pPr>
        <w:rPr>
          <w:b/>
          <w:bCs/>
          <w:u w:val="single"/>
        </w:rPr>
      </w:pPr>
    </w:p>
    <w:p w14:paraId="0BC82439" w14:textId="77777777" w:rsidR="001B01DD" w:rsidRDefault="001B01DD" w:rsidP="001B01DD">
      <w:pPr>
        <w:pStyle w:val="a3"/>
        <w:numPr>
          <w:ilvl w:val="0"/>
          <w:numId w:val="1"/>
        </w:numPr>
      </w:pPr>
      <w:r>
        <w:t>Ознакомится с материалами лекции до страницы (слайда 42)</w:t>
      </w:r>
    </w:p>
    <w:p w14:paraId="3FDE17BC" w14:textId="49525B44" w:rsidR="001B6F58" w:rsidRDefault="001B6F58" w:rsidP="001B01DD">
      <w:pPr>
        <w:pStyle w:val="a3"/>
        <w:numPr>
          <w:ilvl w:val="0"/>
          <w:numId w:val="1"/>
        </w:numPr>
      </w:pPr>
      <w:r>
        <w:t xml:space="preserve">Проанализировать – какой метод управления временем используете Вы в своей повседневной жизни, есть ли у Вас мечта, цель, миссия, стратегический план жизни, план на разные периоды (10, 5 , 3, 1 год, месяц, неделю, день), согласованы ли эти планы между собой? А возможно Вы не согласны строить жизнь в таком рациональном подходе? </w:t>
      </w:r>
    </w:p>
    <w:p w14:paraId="49AF7BFD" w14:textId="3EE3AFDA" w:rsidR="001B01DD" w:rsidRDefault="001B01DD" w:rsidP="001B01DD">
      <w:pPr>
        <w:pStyle w:val="a3"/>
        <w:numPr>
          <w:ilvl w:val="0"/>
          <w:numId w:val="1"/>
        </w:numPr>
      </w:pPr>
      <w:r>
        <w:t>Подготовить рассказ о любом методе ТМ или любо</w:t>
      </w:r>
      <w:r w:rsidR="00E11E16">
        <w:t>й</w:t>
      </w:r>
      <w:r>
        <w:t xml:space="preserve"> выдающе</w:t>
      </w:r>
      <w:r w:rsidR="00E11E16">
        <w:t xml:space="preserve">йся личности (имеющей свою систему управления собой и достижения </w:t>
      </w:r>
      <w:proofErr w:type="gramStart"/>
      <w:r w:rsidR="00E11E16">
        <w:t xml:space="preserve">цели)  </w:t>
      </w:r>
      <w:r>
        <w:t>–</w:t>
      </w:r>
      <w:proofErr w:type="gramEnd"/>
      <w:r>
        <w:t xml:space="preserve"> можно не из лекции – с визуализацией 3 минуты тайминг</w:t>
      </w:r>
      <w:r w:rsidR="00E11E16">
        <w:t xml:space="preserve"> – презентация.</w:t>
      </w:r>
    </w:p>
    <w:p w14:paraId="00C80028" w14:textId="0D301BE9" w:rsidR="001B01DD" w:rsidRDefault="001B01DD" w:rsidP="001B01DD">
      <w:pPr>
        <w:pStyle w:val="a3"/>
        <w:numPr>
          <w:ilvl w:val="0"/>
          <w:numId w:val="1"/>
        </w:numPr>
      </w:pPr>
      <w:r>
        <w:t xml:space="preserve">Практиковать </w:t>
      </w:r>
      <w:r w:rsidR="00E11E16">
        <w:t xml:space="preserve"> ежедневно до следующего семинара </w:t>
      </w:r>
      <w:r>
        <w:t>любой инструмент (упражнение) из тех, которые обсуждали сегодня на лекции и семинаре (планирование, цели стратегические, линия времени, 90 лет моей жизни в неделях</w:t>
      </w:r>
      <w:r w:rsidR="00E11E16">
        <w:t>, цель жизни и эскалация ее на периоды 5 лет, год, месяц, неделя, день; ежедневники, календари, дневники,  телефонные приложения</w:t>
      </w:r>
      <w:r w:rsidR="00D627C6">
        <w:t xml:space="preserve"> и </w:t>
      </w:r>
      <w:proofErr w:type="spellStart"/>
      <w:r w:rsidR="00D627C6">
        <w:t>др</w:t>
      </w:r>
      <w:proofErr w:type="spellEnd"/>
      <w:r w:rsidR="00E11E16">
        <w:t xml:space="preserve">) – поделиться с группой как вам инструмент, чем помогает, что НЕ получается, что удобно , а что не работает или очень скучно. </w:t>
      </w:r>
    </w:p>
    <w:p w14:paraId="4B8DA837" w14:textId="1BD30FCA" w:rsidR="00567FAC" w:rsidRDefault="00567FAC" w:rsidP="001B01DD">
      <w:pPr>
        <w:pStyle w:val="a3"/>
        <w:numPr>
          <w:ilvl w:val="0"/>
          <w:numId w:val="1"/>
        </w:numPr>
      </w:pPr>
      <w:r>
        <w:t xml:space="preserve">Поставить себе оценку по шкале от 1 до 10 – как сейчас Вы оцениваете свой навык управления собой и </w:t>
      </w:r>
      <w:proofErr w:type="gramStart"/>
      <w:r>
        <w:t>временем ?</w:t>
      </w:r>
      <w:proofErr w:type="gramEnd"/>
      <w:r>
        <w:t xml:space="preserve">  К концу июня (конец курса) на сколько ступенек Вы хотите </w:t>
      </w:r>
      <w:proofErr w:type="gramStart"/>
      <w:r>
        <w:t>продвинуться ?</w:t>
      </w:r>
      <w:proofErr w:type="gramEnd"/>
      <w:r>
        <w:t xml:space="preserve"> Что именно Вы хотите поправить? Улучшить? Что будет означать ваша новая ступень? Что Вам в ваших личных целях даст навык управления временем и самоорганизация? Как продвинет к исполнению вашей Мечты?</w:t>
      </w:r>
    </w:p>
    <w:p w14:paraId="25167158" w14:textId="77842B5F" w:rsidR="00567FAC" w:rsidRDefault="00567FAC" w:rsidP="00567FAC">
      <w:pPr>
        <w:pStyle w:val="a3"/>
      </w:pPr>
    </w:p>
    <w:p w14:paraId="2480DC64" w14:textId="53847BC1" w:rsidR="001B6F58" w:rsidRDefault="001B6F58" w:rsidP="00567FAC">
      <w:pPr>
        <w:pStyle w:val="a3"/>
      </w:pPr>
      <w:r>
        <w:t xml:space="preserve">Итак, к семинару </w:t>
      </w:r>
      <w:r w:rsidR="00D627C6">
        <w:t>– презентация</w:t>
      </w:r>
      <w:r w:rsidR="009A4694">
        <w:t xml:space="preserve"> на 3-5 </w:t>
      </w:r>
      <w:proofErr w:type="gramStart"/>
      <w:r w:rsidR="009A4694">
        <w:t xml:space="preserve">мин </w:t>
      </w:r>
      <w:r w:rsidR="00D627C6">
        <w:t xml:space="preserve"> по</w:t>
      </w:r>
      <w:proofErr w:type="gramEnd"/>
      <w:r w:rsidR="00D627C6">
        <w:t xml:space="preserve"> пунктам 2, 3, 4 :</w:t>
      </w:r>
    </w:p>
    <w:p w14:paraId="124B8FCD" w14:textId="0C24D4F8" w:rsidR="00D627C6" w:rsidRDefault="00D627C6" w:rsidP="00567FAC">
      <w:pPr>
        <w:pStyle w:val="a3"/>
      </w:pPr>
      <w:r>
        <w:t xml:space="preserve">- как выстаиваете </w:t>
      </w:r>
      <w:r w:rsidR="009A4694">
        <w:t xml:space="preserve">планирование и </w:t>
      </w:r>
      <w:r>
        <w:t>организацию своего времени сейчас</w:t>
      </w:r>
    </w:p>
    <w:p w14:paraId="2A100065" w14:textId="432F763D" w:rsidR="00D627C6" w:rsidRDefault="00D627C6" w:rsidP="00567FAC">
      <w:pPr>
        <w:pStyle w:val="a3"/>
      </w:pPr>
      <w:r>
        <w:t>- новый инструмент (один на выбор) – в чем его суть</w:t>
      </w:r>
    </w:p>
    <w:p w14:paraId="0ED7D974" w14:textId="77AE6158" w:rsidR="00D627C6" w:rsidRDefault="00D627C6" w:rsidP="00567FAC">
      <w:pPr>
        <w:pStyle w:val="a3"/>
      </w:pPr>
      <w:r>
        <w:t xml:space="preserve">- результаты практического использования элементов нового метода </w:t>
      </w:r>
    </w:p>
    <w:sectPr w:rsidR="00D62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B463C"/>
    <w:multiLevelType w:val="multilevel"/>
    <w:tmpl w:val="3E3CE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6C03"/>
    <w:multiLevelType w:val="multilevel"/>
    <w:tmpl w:val="1068A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70FCF"/>
    <w:multiLevelType w:val="multilevel"/>
    <w:tmpl w:val="32C07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737C0"/>
    <w:multiLevelType w:val="hybridMultilevel"/>
    <w:tmpl w:val="99388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60030"/>
    <w:multiLevelType w:val="hybridMultilevel"/>
    <w:tmpl w:val="C9E4D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C1978"/>
    <w:multiLevelType w:val="hybridMultilevel"/>
    <w:tmpl w:val="C9E4DC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66DCF"/>
    <w:multiLevelType w:val="multilevel"/>
    <w:tmpl w:val="B5089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402F86"/>
    <w:multiLevelType w:val="hybridMultilevel"/>
    <w:tmpl w:val="C9E4DC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A2309"/>
    <w:multiLevelType w:val="hybridMultilevel"/>
    <w:tmpl w:val="749A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D5E57"/>
    <w:multiLevelType w:val="multilevel"/>
    <w:tmpl w:val="CE62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464077"/>
    <w:multiLevelType w:val="hybridMultilevel"/>
    <w:tmpl w:val="C7F6C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675954">
    <w:abstractNumId w:val="8"/>
  </w:num>
  <w:num w:numId="2" w16cid:durableId="346324611">
    <w:abstractNumId w:val="4"/>
  </w:num>
  <w:num w:numId="3" w16cid:durableId="385565450">
    <w:abstractNumId w:val="5"/>
  </w:num>
  <w:num w:numId="4" w16cid:durableId="2050764666">
    <w:abstractNumId w:val="7"/>
  </w:num>
  <w:num w:numId="5" w16cid:durableId="834222280">
    <w:abstractNumId w:val="3"/>
  </w:num>
  <w:num w:numId="6" w16cid:durableId="1105425526">
    <w:abstractNumId w:val="10"/>
  </w:num>
  <w:num w:numId="7" w16cid:durableId="1675374677">
    <w:abstractNumId w:val="0"/>
  </w:num>
  <w:num w:numId="8" w16cid:durableId="1585606405">
    <w:abstractNumId w:val="2"/>
  </w:num>
  <w:num w:numId="9" w16cid:durableId="1864711294">
    <w:abstractNumId w:val="1"/>
  </w:num>
  <w:num w:numId="10" w16cid:durableId="1000236649">
    <w:abstractNumId w:val="9"/>
  </w:num>
  <w:num w:numId="11" w16cid:durableId="1242522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1DD"/>
    <w:rsid w:val="001345B9"/>
    <w:rsid w:val="001758A5"/>
    <w:rsid w:val="001B01DD"/>
    <w:rsid w:val="001B6F58"/>
    <w:rsid w:val="00295A39"/>
    <w:rsid w:val="003D3982"/>
    <w:rsid w:val="003E7298"/>
    <w:rsid w:val="004C199B"/>
    <w:rsid w:val="00567FAC"/>
    <w:rsid w:val="00775D97"/>
    <w:rsid w:val="007E1DF4"/>
    <w:rsid w:val="008269B2"/>
    <w:rsid w:val="00941979"/>
    <w:rsid w:val="009A4694"/>
    <w:rsid w:val="009B0779"/>
    <w:rsid w:val="00B04543"/>
    <w:rsid w:val="00C22858"/>
    <w:rsid w:val="00D23111"/>
    <w:rsid w:val="00D627C6"/>
    <w:rsid w:val="00D67CF2"/>
    <w:rsid w:val="00D869B1"/>
    <w:rsid w:val="00DF1ED1"/>
    <w:rsid w:val="00E11E16"/>
    <w:rsid w:val="00F8385E"/>
    <w:rsid w:val="00FA22A4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FF82"/>
  <w15:chartTrackingRefBased/>
  <w15:docId w15:val="{5B58ACF4-5F89-A547-9EBE-AED20D13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79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1D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0779"/>
    <w:pPr>
      <w:spacing w:before="100" w:beforeAutospacing="1" w:after="100" w:afterAutospacing="1"/>
    </w:pPr>
  </w:style>
  <w:style w:type="character" w:customStyle="1" w:styleId="bold">
    <w:name w:val="bold"/>
    <w:basedOn w:val="a0"/>
    <w:rsid w:val="009B0779"/>
  </w:style>
  <w:style w:type="character" w:customStyle="1" w:styleId="apple-converted-space">
    <w:name w:val="apple-converted-space"/>
    <w:basedOn w:val="a0"/>
    <w:rsid w:val="009B0779"/>
  </w:style>
  <w:style w:type="paragraph" w:customStyle="1" w:styleId="schema-how-to-step">
    <w:name w:val="schema-how-to-step"/>
    <w:basedOn w:val="a"/>
    <w:rsid w:val="003E7298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E7298"/>
    <w:rPr>
      <w:b/>
      <w:bCs/>
    </w:rPr>
  </w:style>
  <w:style w:type="character" w:styleId="a6">
    <w:name w:val="Hyperlink"/>
    <w:basedOn w:val="a0"/>
    <w:uiPriority w:val="99"/>
    <w:unhideWhenUsed/>
    <w:rsid w:val="00B0454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04543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045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diagramDrawing" Target="diagrams/drawing1.xml"/><Relationship Id="rId26" Type="http://schemas.openxmlformats.org/officeDocument/2006/relationships/diagramLayout" Target="diagrams/layout2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diagramColors" Target="diagrams/colors1.xml"/><Relationship Id="rId25" Type="http://schemas.openxmlformats.org/officeDocument/2006/relationships/diagramData" Target="diagrams/data2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1.xml"/><Relationship Id="rId20" Type="http://schemas.openxmlformats.org/officeDocument/2006/relationships/chart" Target="charts/chart2.xml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hyperlink" Target="https://gilber.one/get/balance.xlsx" TargetMode="External"/><Relationship Id="rId11" Type="http://schemas.openxmlformats.org/officeDocument/2006/relationships/image" Target="media/image5.jpeg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1.xml"/><Relationship Id="rId23" Type="http://schemas.openxmlformats.org/officeDocument/2006/relationships/chart" Target="charts/chart5.xml"/><Relationship Id="rId28" Type="http://schemas.openxmlformats.org/officeDocument/2006/relationships/diagramColors" Target="diagrams/colors2.xml"/><Relationship Id="rId10" Type="http://schemas.openxmlformats.org/officeDocument/2006/relationships/image" Target="media/image4.png"/><Relationship Id="rId19" Type="http://schemas.openxmlformats.org/officeDocument/2006/relationships/chart" Target="charts/chart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diagramData" Target="diagrams/data1.xml"/><Relationship Id="rId22" Type="http://schemas.openxmlformats.org/officeDocument/2006/relationships/chart" Target="charts/chart4.xml"/><Relationship Id="rId27" Type="http://schemas.openxmlformats.org/officeDocument/2006/relationships/diagramQuickStyle" Target="diagrams/quickStyle2.xm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Понедельник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601-5346-9C30-EA01722C0AE2}"/>
              </c:ext>
            </c:extLst>
          </c:dPt>
          <c:dPt>
            <c:idx val="1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2-0601-5346-9C30-EA01722C0AE2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601-5346-9C30-EA01722C0AE2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0601-5346-9C30-EA01722C0AE2}"/>
              </c:ext>
            </c:extLst>
          </c:dPt>
          <c:val>
            <c:numRef>
              <c:f>Лист1!$B$2:$B$5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Продажи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Кв. 1</c:v>
                      </c:pt>
                      <c:pt idx="1">
                        <c:v>Кв. 2</c:v>
                      </c:pt>
                      <c:pt idx="2">
                        <c:v>Кв. 3</c:v>
                      </c:pt>
                      <c:pt idx="3">
                        <c:v>Кв. 4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0-0601-5346-9C30-EA01722C0A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Вторник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F32B-C746-8DDE-D51B02FBB49E}"/>
              </c:ext>
            </c:extLst>
          </c:dPt>
          <c:dPt>
            <c:idx val="1"/>
            <c:bubble3D val="0"/>
            <c:spPr>
              <a:solidFill>
                <a:srgbClr val="0070C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F32B-C746-8DDE-D51B02FBB49E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F32B-C746-8DDE-D51B02FBB49E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F32B-C746-8DDE-D51B02FBB49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Столбец2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П</c:v>
                      </c:pt>
                      <c:pt idx="1">
                        <c:v>П и У </c:v>
                      </c:pt>
                      <c:pt idx="2">
                        <c:v>У</c:v>
                      </c:pt>
                      <c:pt idx="3">
                        <c:v>К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8-F32B-C746-8DDE-D51B02FBB4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Среда</a:t>
            </a:r>
            <a:r>
              <a:rPr lang="ru-RU" baseline="0"/>
              <a:t>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spPr>
            <a:solidFill>
              <a:srgbClr val="00B0F0"/>
            </a:solidFill>
          </c:spPr>
          <c:dPt>
            <c:idx val="0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648-D342-8B96-5A2F211D9139}"/>
              </c:ext>
            </c:extLst>
          </c:dPt>
          <c:dPt>
            <c:idx val="1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648-D342-8B96-5A2F211D9139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648-D342-8B96-5A2F211D9139}"/>
              </c:ext>
            </c:extLst>
          </c:dPt>
          <c:dPt>
            <c:idx val="3"/>
            <c:bubble3D val="0"/>
            <c:spPr>
              <a:solidFill>
                <a:srgbClr val="00B0F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4648-D342-8B96-5A2F211D9139}"/>
              </c:ext>
            </c:extLst>
          </c:dP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20</c:v>
                </c:pt>
                <c:pt idx="3">
                  <c:v>10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Столбец2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П</c:v>
                      </c:pt>
                      <c:pt idx="1">
                        <c:v>П и У </c:v>
                      </c:pt>
                      <c:pt idx="2">
                        <c:v>У</c:v>
                      </c:pt>
                      <c:pt idx="3">
                        <c:v>К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8-4648-D342-8B96-5A2F211D9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Четверг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9ED-4C4A-9E03-CEBD69C6071F}"/>
              </c:ext>
            </c:extLst>
          </c:dPt>
          <c:dPt>
            <c:idx val="1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9ED-4C4A-9E03-CEBD69C6071F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9ED-4C4A-9E03-CEBD69C6071F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9ED-4C4A-9E03-CEBD69C6071F}"/>
              </c:ext>
            </c:extLst>
          </c:dPt>
          <c:val>
            <c:numRef>
              <c:f>Лист1!$B$2:$B$5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Продажи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Кв. 1</c:v>
                      </c:pt>
                      <c:pt idx="1">
                        <c:v>Кв. 2</c:v>
                      </c:pt>
                      <c:pt idx="2">
                        <c:v>Кв. 3</c:v>
                      </c:pt>
                      <c:pt idx="3">
                        <c:v>Кв. 4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8-19ED-4C4A-9E03-CEBD69C607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Суббота</a:t>
            </a:r>
            <a:r>
              <a:rPr lang="ru-RU" baseline="0"/>
              <a:t>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BAE-2D45-BFF0-998F3FE82031}"/>
              </c:ext>
            </c:extLst>
          </c:dPt>
          <c:dPt>
            <c:idx val="1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BAE-2D45-BFF0-998F3FE82031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BAE-2D45-BFF0-998F3FE82031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BAE-2D45-BFF0-998F3FE82031}"/>
              </c:ext>
            </c:extLst>
          </c:dP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10</c:v>
                </c:pt>
                <c:pt idx="3">
                  <c:v>70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Столбец2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П</c:v>
                      </c:pt>
                      <c:pt idx="1">
                        <c:v>П и У </c:v>
                      </c:pt>
                      <c:pt idx="2">
                        <c:v>У</c:v>
                      </c:pt>
                      <c:pt idx="3">
                        <c:v>К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8-0BAE-2D45-BFF0-998F3FE820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aseline="0"/>
              <a:t>Воскресенье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DCE-5E44-82AB-BF52DF654457}"/>
              </c:ext>
            </c:extLst>
          </c:dPt>
          <c:dPt>
            <c:idx val="1"/>
            <c:bubble3D val="0"/>
            <c:spPr>
              <a:solidFill>
                <a:srgbClr val="00D0D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DCE-5E44-82AB-BF52DF654457}"/>
              </c:ext>
            </c:extLst>
          </c:dPt>
          <c:dPt>
            <c:idx val="2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DCE-5E44-82AB-BF52DF654457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DCE-5E44-82AB-BF52DF654457}"/>
              </c:ext>
            </c:extLst>
          </c:dPt>
          <c:val>
            <c:numRef>
              <c:f>Лист1!$B$2:$B$5</c:f>
              <c:numCache>
                <c:formatCode>General</c:formatCode>
                <c:ptCount val="4"/>
                <c:pt idx="0">
                  <c:v>20</c:v>
                </c:pt>
                <c:pt idx="1">
                  <c:v>50</c:v>
                </c:pt>
                <c:pt idx="2">
                  <c:v>10</c:v>
                </c:pt>
                <c:pt idx="3">
                  <c:v>70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Лист1!$B$1</c15:sqref>
                        </c15:formulaRef>
                      </c:ext>
                    </c:extLst>
                    <c:strCache>
                      <c:ptCount val="1"/>
                      <c:pt idx="0">
                        <c:v>Столбец2</c:v>
                      </c:pt>
                    </c:strCache>
                  </c:strRef>
                </c15:tx>
              </c15:filteredSeriesTitle>
            </c:ext>
            <c:ext xmlns:c15="http://schemas.microsoft.com/office/drawing/2012/chart" uri="{02D57815-91ED-43cb-92C2-25804820EDAC}">
              <c15:filteredCategoryTitle>
                <c15:cat>
                  <c:strRef>
                    <c:extLst>
                      <c:ext uri="{02D57815-91ED-43cb-92C2-25804820EDAC}">
                        <c15:formulaRef>
                          <c15:sqref>Лист1!$A$2:$A$5</c15:sqref>
                        </c15:formulaRef>
                      </c:ext>
                    </c:extLst>
                    <c:strCache>
                      <c:ptCount val="4"/>
                      <c:pt idx="0">
                        <c:v>П</c:v>
                      </c:pt>
                      <c:pt idx="1">
                        <c:v>П и У </c:v>
                      </c:pt>
                      <c:pt idx="2">
                        <c:v>У</c:v>
                      </c:pt>
                      <c:pt idx="3">
                        <c:v>К</c:v>
                      </c:pt>
                    </c:strCache>
                  </c:strRef>
                </c15:cat>
              </c15:filteredCategoryTitle>
            </c:ext>
            <c:ext xmlns:c16="http://schemas.microsoft.com/office/drawing/2014/chart" uri="{C3380CC4-5D6E-409C-BE32-E72D297353CC}">
              <c16:uniqueId val="{00000008-2DCE-5E44-82AB-BF52DF6544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DE3C9C8-D6B5-F645-95CE-1A165C5D56D0}" type="doc">
      <dgm:prSet loTypeId="urn:microsoft.com/office/officeart/2005/8/layout/chart3" loCatId="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ru-RU"/>
        </a:p>
      </dgm:t>
    </dgm:pt>
    <dgm:pt modelId="{698C37BD-89B7-3B4B-8270-6CDD593EBDEF}">
      <dgm:prSet phldrT="[Текст]" custT="1"/>
      <dgm:spPr>
        <a:solidFill>
          <a:srgbClr val="FF0000"/>
        </a:solidFill>
      </dgm:spPr>
      <dgm:t>
        <a:bodyPr/>
        <a:lstStyle/>
        <a:p>
          <a:r>
            <a:rPr lang="ru-RU" sz="1000" b="1"/>
            <a:t>Корзина </a:t>
          </a:r>
        </a:p>
      </dgm:t>
    </dgm:pt>
    <dgm:pt modelId="{C45EC586-34FB-024A-99AE-F50033271DA5}" type="parTrans" cxnId="{2DF97066-16FE-F642-A022-1B3CC399EFF7}">
      <dgm:prSet/>
      <dgm:spPr/>
      <dgm:t>
        <a:bodyPr/>
        <a:lstStyle/>
        <a:p>
          <a:endParaRPr lang="ru-RU"/>
        </a:p>
      </dgm:t>
    </dgm:pt>
    <dgm:pt modelId="{7995D93E-6991-964C-8B9C-B7443EE6B9D5}" type="sibTrans" cxnId="{2DF97066-16FE-F642-A022-1B3CC399EFF7}">
      <dgm:prSet/>
      <dgm:spPr/>
      <dgm:t>
        <a:bodyPr/>
        <a:lstStyle/>
        <a:p>
          <a:endParaRPr lang="ru-RU"/>
        </a:p>
      </dgm:t>
    </dgm:pt>
    <dgm:pt modelId="{AE522B69-7EE2-DE43-8B42-A4627F7F38B7}">
      <dgm:prSet phldrT="[Текст]" custT="1"/>
      <dgm:spPr/>
      <dgm:t>
        <a:bodyPr/>
        <a:lstStyle/>
        <a:p>
          <a:r>
            <a:rPr lang="ru-RU" sz="600"/>
            <a:t> </a:t>
          </a:r>
          <a:r>
            <a:rPr lang="ru-RU" sz="900" b="1"/>
            <a:t>Удовольствие </a:t>
          </a:r>
          <a:endParaRPr lang="ru-RU" sz="600" b="1"/>
        </a:p>
      </dgm:t>
    </dgm:pt>
    <dgm:pt modelId="{FAC88BB0-5CDF-8245-B0FF-2A2EB10BB7CD}" type="parTrans" cxnId="{4F1100F9-192B-2D43-8CCA-D2213D0CA4B9}">
      <dgm:prSet/>
      <dgm:spPr/>
      <dgm:t>
        <a:bodyPr/>
        <a:lstStyle/>
        <a:p>
          <a:endParaRPr lang="ru-RU"/>
        </a:p>
      </dgm:t>
    </dgm:pt>
    <dgm:pt modelId="{F1ABD96F-1519-CC4E-9844-407F5031551C}" type="sibTrans" cxnId="{4F1100F9-192B-2D43-8CCA-D2213D0CA4B9}">
      <dgm:prSet/>
      <dgm:spPr/>
      <dgm:t>
        <a:bodyPr/>
        <a:lstStyle/>
        <a:p>
          <a:endParaRPr lang="ru-RU"/>
        </a:p>
      </dgm:t>
    </dgm:pt>
    <dgm:pt modelId="{C77F8D1C-B298-B244-8D8A-3EBDF750C548}">
      <dgm:prSet phldrT="[Текст]" custT="1"/>
      <dgm:spPr/>
      <dgm:t>
        <a:bodyPr/>
        <a:lstStyle/>
        <a:p>
          <a:r>
            <a:rPr lang="ru-RU" sz="800" b="1"/>
            <a:t>Польза и удовольствие</a:t>
          </a:r>
        </a:p>
      </dgm:t>
    </dgm:pt>
    <dgm:pt modelId="{21D33D7B-D85C-4E4B-B08F-EC11076814E9}" type="parTrans" cxnId="{4B313AAF-3214-6D4E-8331-672615375865}">
      <dgm:prSet/>
      <dgm:spPr/>
      <dgm:t>
        <a:bodyPr/>
        <a:lstStyle/>
        <a:p>
          <a:endParaRPr lang="ru-RU"/>
        </a:p>
      </dgm:t>
    </dgm:pt>
    <dgm:pt modelId="{1E031EBB-D3D6-0943-A0AB-51539D6957EC}" type="sibTrans" cxnId="{4B313AAF-3214-6D4E-8331-672615375865}">
      <dgm:prSet/>
      <dgm:spPr/>
      <dgm:t>
        <a:bodyPr/>
        <a:lstStyle/>
        <a:p>
          <a:endParaRPr lang="ru-RU"/>
        </a:p>
      </dgm:t>
    </dgm:pt>
    <dgm:pt modelId="{061B8B23-3A23-1949-B0A9-D8C3BC1A3E01}">
      <dgm:prSet phldrT="[Текст]" custT="1"/>
      <dgm:spPr/>
      <dgm:t>
        <a:bodyPr/>
        <a:lstStyle/>
        <a:p>
          <a:r>
            <a:rPr lang="ru-RU" sz="900" b="1"/>
            <a:t>Польза</a:t>
          </a:r>
        </a:p>
      </dgm:t>
    </dgm:pt>
    <dgm:pt modelId="{5F959777-6DE3-5145-9013-370CE44B2D8A}" type="parTrans" cxnId="{18F5BE94-5DD1-E14A-986F-0BCC8DD85138}">
      <dgm:prSet/>
      <dgm:spPr/>
      <dgm:t>
        <a:bodyPr/>
        <a:lstStyle/>
        <a:p>
          <a:endParaRPr lang="ru-RU"/>
        </a:p>
      </dgm:t>
    </dgm:pt>
    <dgm:pt modelId="{CD69DFCE-6370-A745-B407-946A14391E4E}" type="sibTrans" cxnId="{18F5BE94-5DD1-E14A-986F-0BCC8DD85138}">
      <dgm:prSet/>
      <dgm:spPr/>
      <dgm:t>
        <a:bodyPr/>
        <a:lstStyle/>
        <a:p>
          <a:endParaRPr lang="ru-RU"/>
        </a:p>
      </dgm:t>
    </dgm:pt>
    <dgm:pt modelId="{BACCBBDD-E301-ED4A-B20A-620EC008540D}" type="pres">
      <dgm:prSet presAssocID="{1DE3C9C8-D6B5-F645-95CE-1A165C5D56D0}" presName="compositeShape" presStyleCnt="0">
        <dgm:presLayoutVars>
          <dgm:chMax val="7"/>
          <dgm:dir/>
          <dgm:resizeHandles val="exact"/>
        </dgm:presLayoutVars>
      </dgm:prSet>
      <dgm:spPr/>
    </dgm:pt>
    <dgm:pt modelId="{A0689FB3-E469-A14C-A2EA-1FBFAE7AB1CC}" type="pres">
      <dgm:prSet presAssocID="{1DE3C9C8-D6B5-F645-95CE-1A165C5D56D0}" presName="wedge1" presStyleLbl="node1" presStyleIdx="0" presStyleCnt="4"/>
      <dgm:spPr/>
    </dgm:pt>
    <dgm:pt modelId="{7E0DFB53-49CA-5E48-91CC-11EE9B1776C7}" type="pres">
      <dgm:prSet presAssocID="{1DE3C9C8-D6B5-F645-95CE-1A165C5D56D0}" presName="wedge1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3558A88E-BD9F-FE41-987C-8491DB184141}" type="pres">
      <dgm:prSet presAssocID="{1DE3C9C8-D6B5-F645-95CE-1A165C5D56D0}" presName="wedge2" presStyleLbl="node1" presStyleIdx="1" presStyleCnt="4"/>
      <dgm:spPr/>
    </dgm:pt>
    <dgm:pt modelId="{36C48826-D5FB-E645-B771-F396937237F8}" type="pres">
      <dgm:prSet presAssocID="{1DE3C9C8-D6B5-F645-95CE-1A165C5D56D0}" presName="wedge2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DB483032-B07D-DC4C-8183-B72F95D165DB}" type="pres">
      <dgm:prSet presAssocID="{1DE3C9C8-D6B5-F645-95CE-1A165C5D56D0}" presName="wedge3" presStyleLbl="node1" presStyleIdx="2" presStyleCnt="4"/>
      <dgm:spPr/>
    </dgm:pt>
    <dgm:pt modelId="{0900B312-AA12-5A45-AB9F-3C089CF23478}" type="pres">
      <dgm:prSet presAssocID="{1DE3C9C8-D6B5-F645-95CE-1A165C5D56D0}" presName="wedge3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D545AE57-A4F7-C949-BB9A-891D059A3D1A}" type="pres">
      <dgm:prSet presAssocID="{1DE3C9C8-D6B5-F645-95CE-1A165C5D56D0}" presName="wedge4" presStyleLbl="node1" presStyleIdx="3" presStyleCnt="4"/>
      <dgm:spPr/>
    </dgm:pt>
    <dgm:pt modelId="{9A781430-989E-F948-93B8-0DA7290CE61F}" type="pres">
      <dgm:prSet presAssocID="{1DE3C9C8-D6B5-F645-95CE-1A165C5D56D0}" presName="wedge4Tx" presStyleLbl="node1" presStyleIdx="3" presStyleCnt="4">
        <dgm:presLayoutVars>
          <dgm:chMax val="0"/>
          <dgm:chPref val="0"/>
          <dgm:bulletEnabled val="1"/>
        </dgm:presLayoutVars>
      </dgm:prSet>
      <dgm:spPr/>
    </dgm:pt>
  </dgm:ptLst>
  <dgm:cxnLst>
    <dgm:cxn modelId="{C3E45A07-75D5-7C4E-A66D-63A1639D1A75}" type="presOf" srcId="{061B8B23-3A23-1949-B0A9-D8C3BC1A3E01}" destId="{9A781430-989E-F948-93B8-0DA7290CE61F}" srcOrd="1" destOrd="0" presId="urn:microsoft.com/office/officeart/2005/8/layout/chart3"/>
    <dgm:cxn modelId="{00FBDA0A-2827-AF4A-B2A8-F4E2BE47DBAF}" type="presOf" srcId="{AE522B69-7EE2-DE43-8B42-A4627F7F38B7}" destId="{36C48826-D5FB-E645-B771-F396937237F8}" srcOrd="1" destOrd="0" presId="urn:microsoft.com/office/officeart/2005/8/layout/chart3"/>
    <dgm:cxn modelId="{F1E67126-D52D-AE42-9F4F-A46DF3A1D91C}" type="presOf" srcId="{698C37BD-89B7-3B4B-8270-6CDD593EBDEF}" destId="{A0689FB3-E469-A14C-A2EA-1FBFAE7AB1CC}" srcOrd="0" destOrd="0" presId="urn:microsoft.com/office/officeart/2005/8/layout/chart3"/>
    <dgm:cxn modelId="{2DF97066-16FE-F642-A022-1B3CC399EFF7}" srcId="{1DE3C9C8-D6B5-F645-95CE-1A165C5D56D0}" destId="{698C37BD-89B7-3B4B-8270-6CDD593EBDEF}" srcOrd="0" destOrd="0" parTransId="{C45EC586-34FB-024A-99AE-F50033271DA5}" sibTransId="{7995D93E-6991-964C-8B9C-B7443EE6B9D5}"/>
    <dgm:cxn modelId="{FCFE606D-58AE-6744-88C4-66E88802D5BC}" type="presOf" srcId="{1DE3C9C8-D6B5-F645-95CE-1A165C5D56D0}" destId="{BACCBBDD-E301-ED4A-B20A-620EC008540D}" srcOrd="0" destOrd="0" presId="urn:microsoft.com/office/officeart/2005/8/layout/chart3"/>
    <dgm:cxn modelId="{DFE2B289-1035-4842-BB59-6ABEDEED4DEC}" type="presOf" srcId="{C77F8D1C-B298-B244-8D8A-3EBDF750C548}" destId="{0900B312-AA12-5A45-AB9F-3C089CF23478}" srcOrd="1" destOrd="0" presId="urn:microsoft.com/office/officeart/2005/8/layout/chart3"/>
    <dgm:cxn modelId="{18F5BE94-5DD1-E14A-986F-0BCC8DD85138}" srcId="{1DE3C9C8-D6B5-F645-95CE-1A165C5D56D0}" destId="{061B8B23-3A23-1949-B0A9-D8C3BC1A3E01}" srcOrd="3" destOrd="0" parTransId="{5F959777-6DE3-5145-9013-370CE44B2D8A}" sibTransId="{CD69DFCE-6370-A745-B407-946A14391E4E}"/>
    <dgm:cxn modelId="{1997959A-5D81-5043-BC95-09FC3CF07D01}" type="presOf" srcId="{AE522B69-7EE2-DE43-8B42-A4627F7F38B7}" destId="{3558A88E-BD9F-FE41-987C-8491DB184141}" srcOrd="0" destOrd="0" presId="urn:microsoft.com/office/officeart/2005/8/layout/chart3"/>
    <dgm:cxn modelId="{E45FC09A-DE0D-EB44-A635-4BAB2173AD02}" type="presOf" srcId="{698C37BD-89B7-3B4B-8270-6CDD593EBDEF}" destId="{7E0DFB53-49CA-5E48-91CC-11EE9B1776C7}" srcOrd="1" destOrd="0" presId="urn:microsoft.com/office/officeart/2005/8/layout/chart3"/>
    <dgm:cxn modelId="{4B313AAF-3214-6D4E-8331-672615375865}" srcId="{1DE3C9C8-D6B5-F645-95CE-1A165C5D56D0}" destId="{C77F8D1C-B298-B244-8D8A-3EBDF750C548}" srcOrd="2" destOrd="0" parTransId="{21D33D7B-D85C-4E4B-B08F-EC11076814E9}" sibTransId="{1E031EBB-D3D6-0943-A0AB-51539D6957EC}"/>
    <dgm:cxn modelId="{205B10D9-EA4F-3347-90B7-7D5A1626EF4F}" type="presOf" srcId="{061B8B23-3A23-1949-B0A9-D8C3BC1A3E01}" destId="{D545AE57-A4F7-C949-BB9A-891D059A3D1A}" srcOrd="0" destOrd="0" presId="urn:microsoft.com/office/officeart/2005/8/layout/chart3"/>
    <dgm:cxn modelId="{A2416FF3-824C-D747-9600-C8E971B86E28}" type="presOf" srcId="{C77F8D1C-B298-B244-8D8A-3EBDF750C548}" destId="{DB483032-B07D-DC4C-8183-B72F95D165DB}" srcOrd="0" destOrd="0" presId="urn:microsoft.com/office/officeart/2005/8/layout/chart3"/>
    <dgm:cxn modelId="{4F1100F9-192B-2D43-8CCA-D2213D0CA4B9}" srcId="{1DE3C9C8-D6B5-F645-95CE-1A165C5D56D0}" destId="{AE522B69-7EE2-DE43-8B42-A4627F7F38B7}" srcOrd="1" destOrd="0" parTransId="{FAC88BB0-5CDF-8245-B0FF-2A2EB10BB7CD}" sibTransId="{F1ABD96F-1519-CC4E-9844-407F5031551C}"/>
    <dgm:cxn modelId="{CF432CC7-B8D9-1541-8A04-A3D1CD0C13F3}" type="presParOf" srcId="{BACCBBDD-E301-ED4A-B20A-620EC008540D}" destId="{A0689FB3-E469-A14C-A2EA-1FBFAE7AB1CC}" srcOrd="0" destOrd="0" presId="urn:microsoft.com/office/officeart/2005/8/layout/chart3"/>
    <dgm:cxn modelId="{3AF9E2FF-1069-5348-A720-FBC50749326D}" type="presParOf" srcId="{BACCBBDD-E301-ED4A-B20A-620EC008540D}" destId="{7E0DFB53-49CA-5E48-91CC-11EE9B1776C7}" srcOrd="1" destOrd="0" presId="urn:microsoft.com/office/officeart/2005/8/layout/chart3"/>
    <dgm:cxn modelId="{D24032D2-6AFA-4647-95D8-9E00B6944AD0}" type="presParOf" srcId="{BACCBBDD-E301-ED4A-B20A-620EC008540D}" destId="{3558A88E-BD9F-FE41-987C-8491DB184141}" srcOrd="2" destOrd="0" presId="urn:microsoft.com/office/officeart/2005/8/layout/chart3"/>
    <dgm:cxn modelId="{D9561247-CF7E-C843-913E-629F96BBF359}" type="presParOf" srcId="{BACCBBDD-E301-ED4A-B20A-620EC008540D}" destId="{36C48826-D5FB-E645-B771-F396937237F8}" srcOrd="3" destOrd="0" presId="urn:microsoft.com/office/officeart/2005/8/layout/chart3"/>
    <dgm:cxn modelId="{A0F90A7E-CE23-524A-872A-6BCB2EDA05EC}" type="presParOf" srcId="{BACCBBDD-E301-ED4A-B20A-620EC008540D}" destId="{DB483032-B07D-DC4C-8183-B72F95D165DB}" srcOrd="4" destOrd="0" presId="urn:microsoft.com/office/officeart/2005/8/layout/chart3"/>
    <dgm:cxn modelId="{D4DE9425-4E09-0246-9788-B445330FB4CF}" type="presParOf" srcId="{BACCBBDD-E301-ED4A-B20A-620EC008540D}" destId="{0900B312-AA12-5A45-AB9F-3C089CF23478}" srcOrd="5" destOrd="0" presId="urn:microsoft.com/office/officeart/2005/8/layout/chart3"/>
    <dgm:cxn modelId="{90587864-1A0C-4F46-B9C5-821B0C975A52}" type="presParOf" srcId="{BACCBBDD-E301-ED4A-B20A-620EC008540D}" destId="{D545AE57-A4F7-C949-BB9A-891D059A3D1A}" srcOrd="6" destOrd="0" presId="urn:microsoft.com/office/officeart/2005/8/layout/chart3"/>
    <dgm:cxn modelId="{8E3D74D0-8588-1D48-9926-C2C2A97D1987}" type="presParOf" srcId="{BACCBBDD-E301-ED4A-B20A-620EC008540D}" destId="{9A781430-989E-F948-93B8-0DA7290CE61F}" srcOrd="7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DE3C9C8-D6B5-F645-95CE-1A165C5D56D0}" type="doc">
      <dgm:prSet loTypeId="urn:microsoft.com/office/officeart/2005/8/layout/chart3" loCatId="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ru-RU"/>
        </a:p>
      </dgm:t>
    </dgm:pt>
    <dgm:pt modelId="{698C37BD-89B7-3B4B-8270-6CDD593EBDEF}">
      <dgm:prSet phldrT="[Текст]" custT="1"/>
      <dgm:spPr>
        <a:solidFill>
          <a:srgbClr val="FF0000"/>
        </a:solidFill>
      </dgm:spPr>
      <dgm:t>
        <a:bodyPr/>
        <a:lstStyle/>
        <a:p>
          <a:r>
            <a:rPr lang="ru-RU" sz="1000" b="1"/>
            <a:t>Корзина</a:t>
          </a:r>
          <a:endParaRPr lang="en-US" sz="1000" b="1"/>
        </a:p>
        <a:p>
          <a:r>
            <a:rPr lang="ru-RU" sz="1000" b="1"/>
            <a:t> </a:t>
          </a:r>
          <a:r>
            <a:rPr lang="ru-RU" sz="1050" b="1"/>
            <a:t>20 %</a:t>
          </a:r>
          <a:endParaRPr lang="ru-RU" sz="1000" b="1"/>
        </a:p>
      </dgm:t>
    </dgm:pt>
    <dgm:pt modelId="{C45EC586-34FB-024A-99AE-F50033271DA5}" type="parTrans" cxnId="{2DF97066-16FE-F642-A022-1B3CC399EFF7}">
      <dgm:prSet/>
      <dgm:spPr/>
      <dgm:t>
        <a:bodyPr/>
        <a:lstStyle/>
        <a:p>
          <a:endParaRPr lang="ru-RU"/>
        </a:p>
      </dgm:t>
    </dgm:pt>
    <dgm:pt modelId="{7995D93E-6991-964C-8B9C-B7443EE6B9D5}" type="sibTrans" cxnId="{2DF97066-16FE-F642-A022-1B3CC399EFF7}">
      <dgm:prSet/>
      <dgm:spPr/>
      <dgm:t>
        <a:bodyPr/>
        <a:lstStyle/>
        <a:p>
          <a:endParaRPr lang="ru-RU"/>
        </a:p>
      </dgm:t>
    </dgm:pt>
    <dgm:pt modelId="{AE522B69-7EE2-DE43-8B42-A4627F7F38B7}">
      <dgm:prSet phldrT="[Текст]" custT="1"/>
      <dgm:spPr/>
      <dgm:t>
        <a:bodyPr/>
        <a:lstStyle/>
        <a:p>
          <a:r>
            <a:rPr lang="ru-RU" sz="600"/>
            <a:t> </a:t>
          </a:r>
          <a:r>
            <a:rPr lang="ru-RU" sz="900" b="1"/>
            <a:t>Удовольствие  - </a:t>
          </a:r>
          <a:r>
            <a:rPr lang="en-US" sz="1100" b="1"/>
            <a:t>10</a:t>
          </a:r>
          <a:r>
            <a:rPr lang="en-US" sz="1600" b="1"/>
            <a:t>%</a:t>
          </a:r>
          <a:endParaRPr lang="ru-RU" sz="600" b="1"/>
        </a:p>
      </dgm:t>
    </dgm:pt>
    <dgm:pt modelId="{FAC88BB0-5CDF-8245-B0FF-2A2EB10BB7CD}" type="parTrans" cxnId="{4F1100F9-192B-2D43-8CCA-D2213D0CA4B9}">
      <dgm:prSet/>
      <dgm:spPr/>
      <dgm:t>
        <a:bodyPr/>
        <a:lstStyle/>
        <a:p>
          <a:endParaRPr lang="ru-RU"/>
        </a:p>
      </dgm:t>
    </dgm:pt>
    <dgm:pt modelId="{F1ABD96F-1519-CC4E-9844-407F5031551C}" type="sibTrans" cxnId="{4F1100F9-192B-2D43-8CCA-D2213D0CA4B9}">
      <dgm:prSet/>
      <dgm:spPr/>
      <dgm:t>
        <a:bodyPr/>
        <a:lstStyle/>
        <a:p>
          <a:endParaRPr lang="ru-RU"/>
        </a:p>
      </dgm:t>
    </dgm:pt>
    <dgm:pt modelId="{C77F8D1C-B298-B244-8D8A-3EBDF750C548}">
      <dgm:prSet phldrT="[Текст]" custT="1"/>
      <dgm:spPr/>
      <dgm:t>
        <a:bodyPr/>
        <a:lstStyle/>
        <a:p>
          <a:r>
            <a:rPr lang="ru-RU" sz="900" b="1"/>
            <a:t>Польза и удовольст</a:t>
          </a:r>
          <a:endParaRPr lang="en-US" sz="900" b="1"/>
        </a:p>
        <a:p>
          <a:r>
            <a:rPr lang="en-US" sz="900" b="1"/>
            <a:t> </a:t>
          </a:r>
          <a:r>
            <a:rPr lang="en-US" sz="1050" b="1"/>
            <a:t>20 %</a:t>
          </a:r>
          <a:endParaRPr lang="ru-RU" sz="800" b="1"/>
        </a:p>
      </dgm:t>
    </dgm:pt>
    <dgm:pt modelId="{21D33D7B-D85C-4E4B-B08F-EC11076814E9}" type="parTrans" cxnId="{4B313AAF-3214-6D4E-8331-672615375865}">
      <dgm:prSet/>
      <dgm:spPr/>
      <dgm:t>
        <a:bodyPr/>
        <a:lstStyle/>
        <a:p>
          <a:endParaRPr lang="ru-RU"/>
        </a:p>
      </dgm:t>
    </dgm:pt>
    <dgm:pt modelId="{1E031EBB-D3D6-0943-A0AB-51539D6957EC}" type="sibTrans" cxnId="{4B313AAF-3214-6D4E-8331-672615375865}">
      <dgm:prSet/>
      <dgm:spPr/>
      <dgm:t>
        <a:bodyPr/>
        <a:lstStyle/>
        <a:p>
          <a:endParaRPr lang="ru-RU"/>
        </a:p>
      </dgm:t>
    </dgm:pt>
    <dgm:pt modelId="{061B8B23-3A23-1949-B0A9-D8C3BC1A3E01}">
      <dgm:prSet phldrT="[Текст]" custT="1"/>
      <dgm:spPr/>
      <dgm:t>
        <a:bodyPr/>
        <a:lstStyle/>
        <a:p>
          <a:r>
            <a:rPr lang="ru-RU" sz="900" b="1"/>
            <a:t>Польза  </a:t>
          </a:r>
          <a:r>
            <a:rPr lang="ru-RU" sz="1050" b="1"/>
            <a:t>50</a:t>
          </a:r>
          <a:r>
            <a:rPr lang="en-US" sz="1050" b="1"/>
            <a:t>%</a:t>
          </a:r>
          <a:endParaRPr lang="ru-RU" sz="900" b="1"/>
        </a:p>
      </dgm:t>
    </dgm:pt>
    <dgm:pt modelId="{5F959777-6DE3-5145-9013-370CE44B2D8A}" type="parTrans" cxnId="{18F5BE94-5DD1-E14A-986F-0BCC8DD85138}">
      <dgm:prSet/>
      <dgm:spPr/>
      <dgm:t>
        <a:bodyPr/>
        <a:lstStyle/>
        <a:p>
          <a:endParaRPr lang="ru-RU"/>
        </a:p>
      </dgm:t>
    </dgm:pt>
    <dgm:pt modelId="{CD69DFCE-6370-A745-B407-946A14391E4E}" type="sibTrans" cxnId="{18F5BE94-5DD1-E14A-986F-0BCC8DD85138}">
      <dgm:prSet/>
      <dgm:spPr/>
      <dgm:t>
        <a:bodyPr/>
        <a:lstStyle/>
        <a:p>
          <a:endParaRPr lang="ru-RU"/>
        </a:p>
      </dgm:t>
    </dgm:pt>
    <dgm:pt modelId="{BACCBBDD-E301-ED4A-B20A-620EC008540D}" type="pres">
      <dgm:prSet presAssocID="{1DE3C9C8-D6B5-F645-95CE-1A165C5D56D0}" presName="compositeShape" presStyleCnt="0">
        <dgm:presLayoutVars>
          <dgm:chMax val="7"/>
          <dgm:dir/>
          <dgm:resizeHandles val="exact"/>
        </dgm:presLayoutVars>
      </dgm:prSet>
      <dgm:spPr/>
    </dgm:pt>
    <dgm:pt modelId="{A0689FB3-E469-A14C-A2EA-1FBFAE7AB1CC}" type="pres">
      <dgm:prSet presAssocID="{1DE3C9C8-D6B5-F645-95CE-1A165C5D56D0}" presName="wedge1" presStyleLbl="node1" presStyleIdx="0" presStyleCnt="4"/>
      <dgm:spPr/>
    </dgm:pt>
    <dgm:pt modelId="{7E0DFB53-49CA-5E48-91CC-11EE9B1776C7}" type="pres">
      <dgm:prSet presAssocID="{1DE3C9C8-D6B5-F645-95CE-1A165C5D56D0}" presName="wedge1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3558A88E-BD9F-FE41-987C-8491DB184141}" type="pres">
      <dgm:prSet presAssocID="{1DE3C9C8-D6B5-F645-95CE-1A165C5D56D0}" presName="wedge2" presStyleLbl="node1" presStyleIdx="1" presStyleCnt="4" custScaleX="104856" custScaleY="102030"/>
      <dgm:spPr/>
    </dgm:pt>
    <dgm:pt modelId="{36C48826-D5FB-E645-B771-F396937237F8}" type="pres">
      <dgm:prSet presAssocID="{1DE3C9C8-D6B5-F645-95CE-1A165C5D56D0}" presName="wedge2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DB483032-B07D-DC4C-8183-B72F95D165DB}" type="pres">
      <dgm:prSet presAssocID="{1DE3C9C8-D6B5-F645-95CE-1A165C5D56D0}" presName="wedge3" presStyleLbl="node1" presStyleIdx="2" presStyleCnt="4" custLinFactNeighborY="515"/>
      <dgm:spPr/>
    </dgm:pt>
    <dgm:pt modelId="{0900B312-AA12-5A45-AB9F-3C089CF23478}" type="pres">
      <dgm:prSet presAssocID="{1DE3C9C8-D6B5-F645-95CE-1A165C5D56D0}" presName="wedge3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D545AE57-A4F7-C949-BB9A-891D059A3D1A}" type="pres">
      <dgm:prSet presAssocID="{1DE3C9C8-D6B5-F645-95CE-1A165C5D56D0}" presName="wedge4" presStyleLbl="node1" presStyleIdx="3" presStyleCnt="4"/>
      <dgm:spPr/>
    </dgm:pt>
    <dgm:pt modelId="{9A781430-989E-F948-93B8-0DA7290CE61F}" type="pres">
      <dgm:prSet presAssocID="{1DE3C9C8-D6B5-F645-95CE-1A165C5D56D0}" presName="wedge4Tx" presStyleLbl="node1" presStyleIdx="3" presStyleCnt="4">
        <dgm:presLayoutVars>
          <dgm:chMax val="0"/>
          <dgm:chPref val="0"/>
          <dgm:bulletEnabled val="1"/>
        </dgm:presLayoutVars>
      </dgm:prSet>
      <dgm:spPr/>
    </dgm:pt>
  </dgm:ptLst>
  <dgm:cxnLst>
    <dgm:cxn modelId="{C3E45A07-75D5-7C4E-A66D-63A1639D1A75}" type="presOf" srcId="{061B8B23-3A23-1949-B0A9-D8C3BC1A3E01}" destId="{9A781430-989E-F948-93B8-0DA7290CE61F}" srcOrd="1" destOrd="0" presId="urn:microsoft.com/office/officeart/2005/8/layout/chart3"/>
    <dgm:cxn modelId="{00FBDA0A-2827-AF4A-B2A8-F4E2BE47DBAF}" type="presOf" srcId="{AE522B69-7EE2-DE43-8B42-A4627F7F38B7}" destId="{36C48826-D5FB-E645-B771-F396937237F8}" srcOrd="1" destOrd="0" presId="urn:microsoft.com/office/officeart/2005/8/layout/chart3"/>
    <dgm:cxn modelId="{F1E67126-D52D-AE42-9F4F-A46DF3A1D91C}" type="presOf" srcId="{698C37BD-89B7-3B4B-8270-6CDD593EBDEF}" destId="{A0689FB3-E469-A14C-A2EA-1FBFAE7AB1CC}" srcOrd="0" destOrd="0" presId="urn:microsoft.com/office/officeart/2005/8/layout/chart3"/>
    <dgm:cxn modelId="{2DF97066-16FE-F642-A022-1B3CC399EFF7}" srcId="{1DE3C9C8-D6B5-F645-95CE-1A165C5D56D0}" destId="{698C37BD-89B7-3B4B-8270-6CDD593EBDEF}" srcOrd="0" destOrd="0" parTransId="{C45EC586-34FB-024A-99AE-F50033271DA5}" sibTransId="{7995D93E-6991-964C-8B9C-B7443EE6B9D5}"/>
    <dgm:cxn modelId="{FCFE606D-58AE-6744-88C4-66E88802D5BC}" type="presOf" srcId="{1DE3C9C8-D6B5-F645-95CE-1A165C5D56D0}" destId="{BACCBBDD-E301-ED4A-B20A-620EC008540D}" srcOrd="0" destOrd="0" presId="urn:microsoft.com/office/officeart/2005/8/layout/chart3"/>
    <dgm:cxn modelId="{DFE2B289-1035-4842-BB59-6ABEDEED4DEC}" type="presOf" srcId="{C77F8D1C-B298-B244-8D8A-3EBDF750C548}" destId="{0900B312-AA12-5A45-AB9F-3C089CF23478}" srcOrd="1" destOrd="0" presId="urn:microsoft.com/office/officeart/2005/8/layout/chart3"/>
    <dgm:cxn modelId="{18F5BE94-5DD1-E14A-986F-0BCC8DD85138}" srcId="{1DE3C9C8-D6B5-F645-95CE-1A165C5D56D0}" destId="{061B8B23-3A23-1949-B0A9-D8C3BC1A3E01}" srcOrd="3" destOrd="0" parTransId="{5F959777-6DE3-5145-9013-370CE44B2D8A}" sibTransId="{CD69DFCE-6370-A745-B407-946A14391E4E}"/>
    <dgm:cxn modelId="{1997959A-5D81-5043-BC95-09FC3CF07D01}" type="presOf" srcId="{AE522B69-7EE2-DE43-8B42-A4627F7F38B7}" destId="{3558A88E-BD9F-FE41-987C-8491DB184141}" srcOrd="0" destOrd="0" presId="urn:microsoft.com/office/officeart/2005/8/layout/chart3"/>
    <dgm:cxn modelId="{E45FC09A-DE0D-EB44-A635-4BAB2173AD02}" type="presOf" srcId="{698C37BD-89B7-3B4B-8270-6CDD593EBDEF}" destId="{7E0DFB53-49CA-5E48-91CC-11EE9B1776C7}" srcOrd="1" destOrd="0" presId="urn:microsoft.com/office/officeart/2005/8/layout/chart3"/>
    <dgm:cxn modelId="{4B313AAF-3214-6D4E-8331-672615375865}" srcId="{1DE3C9C8-D6B5-F645-95CE-1A165C5D56D0}" destId="{C77F8D1C-B298-B244-8D8A-3EBDF750C548}" srcOrd="2" destOrd="0" parTransId="{21D33D7B-D85C-4E4B-B08F-EC11076814E9}" sibTransId="{1E031EBB-D3D6-0943-A0AB-51539D6957EC}"/>
    <dgm:cxn modelId="{205B10D9-EA4F-3347-90B7-7D5A1626EF4F}" type="presOf" srcId="{061B8B23-3A23-1949-B0A9-D8C3BC1A3E01}" destId="{D545AE57-A4F7-C949-BB9A-891D059A3D1A}" srcOrd="0" destOrd="0" presId="urn:microsoft.com/office/officeart/2005/8/layout/chart3"/>
    <dgm:cxn modelId="{A2416FF3-824C-D747-9600-C8E971B86E28}" type="presOf" srcId="{C77F8D1C-B298-B244-8D8A-3EBDF750C548}" destId="{DB483032-B07D-DC4C-8183-B72F95D165DB}" srcOrd="0" destOrd="0" presId="urn:microsoft.com/office/officeart/2005/8/layout/chart3"/>
    <dgm:cxn modelId="{4F1100F9-192B-2D43-8CCA-D2213D0CA4B9}" srcId="{1DE3C9C8-D6B5-F645-95CE-1A165C5D56D0}" destId="{AE522B69-7EE2-DE43-8B42-A4627F7F38B7}" srcOrd="1" destOrd="0" parTransId="{FAC88BB0-5CDF-8245-B0FF-2A2EB10BB7CD}" sibTransId="{F1ABD96F-1519-CC4E-9844-407F5031551C}"/>
    <dgm:cxn modelId="{CF432CC7-B8D9-1541-8A04-A3D1CD0C13F3}" type="presParOf" srcId="{BACCBBDD-E301-ED4A-B20A-620EC008540D}" destId="{A0689FB3-E469-A14C-A2EA-1FBFAE7AB1CC}" srcOrd="0" destOrd="0" presId="urn:microsoft.com/office/officeart/2005/8/layout/chart3"/>
    <dgm:cxn modelId="{3AF9E2FF-1069-5348-A720-FBC50749326D}" type="presParOf" srcId="{BACCBBDD-E301-ED4A-B20A-620EC008540D}" destId="{7E0DFB53-49CA-5E48-91CC-11EE9B1776C7}" srcOrd="1" destOrd="0" presId="urn:microsoft.com/office/officeart/2005/8/layout/chart3"/>
    <dgm:cxn modelId="{D24032D2-6AFA-4647-95D8-9E00B6944AD0}" type="presParOf" srcId="{BACCBBDD-E301-ED4A-B20A-620EC008540D}" destId="{3558A88E-BD9F-FE41-987C-8491DB184141}" srcOrd="2" destOrd="0" presId="urn:microsoft.com/office/officeart/2005/8/layout/chart3"/>
    <dgm:cxn modelId="{D9561247-CF7E-C843-913E-629F96BBF359}" type="presParOf" srcId="{BACCBBDD-E301-ED4A-B20A-620EC008540D}" destId="{36C48826-D5FB-E645-B771-F396937237F8}" srcOrd="3" destOrd="0" presId="urn:microsoft.com/office/officeart/2005/8/layout/chart3"/>
    <dgm:cxn modelId="{A0F90A7E-CE23-524A-872A-6BCB2EDA05EC}" type="presParOf" srcId="{BACCBBDD-E301-ED4A-B20A-620EC008540D}" destId="{DB483032-B07D-DC4C-8183-B72F95D165DB}" srcOrd="4" destOrd="0" presId="urn:microsoft.com/office/officeart/2005/8/layout/chart3"/>
    <dgm:cxn modelId="{D4DE9425-4E09-0246-9788-B445330FB4CF}" type="presParOf" srcId="{BACCBBDD-E301-ED4A-B20A-620EC008540D}" destId="{0900B312-AA12-5A45-AB9F-3C089CF23478}" srcOrd="5" destOrd="0" presId="urn:microsoft.com/office/officeart/2005/8/layout/chart3"/>
    <dgm:cxn modelId="{90587864-1A0C-4F46-B9C5-821B0C975A52}" type="presParOf" srcId="{BACCBBDD-E301-ED4A-B20A-620EC008540D}" destId="{D545AE57-A4F7-C949-BB9A-891D059A3D1A}" srcOrd="6" destOrd="0" presId="urn:microsoft.com/office/officeart/2005/8/layout/chart3"/>
    <dgm:cxn modelId="{8E3D74D0-8588-1D48-9926-C2C2A97D1987}" type="presParOf" srcId="{BACCBBDD-E301-ED4A-B20A-620EC008540D}" destId="{9A781430-989E-F948-93B8-0DA7290CE61F}" srcOrd="7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689FB3-E469-A14C-A2EA-1FBFAE7AB1CC}">
      <dsp:nvSpPr>
        <dsp:cNvPr id="0" name=""/>
        <dsp:cNvSpPr/>
      </dsp:nvSpPr>
      <dsp:spPr>
        <a:xfrm>
          <a:off x="844598" y="112473"/>
          <a:ext cx="1516497" cy="1516497"/>
        </a:xfrm>
        <a:prstGeom prst="pie">
          <a:avLst>
            <a:gd name="adj1" fmla="val 16200000"/>
            <a:gd name="adj2" fmla="val 0"/>
          </a:avLst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Корзина </a:t>
          </a:r>
        </a:p>
      </dsp:txBody>
      <dsp:txXfrm>
        <a:off x="1620178" y="393025"/>
        <a:ext cx="559659" cy="451338"/>
      </dsp:txXfrm>
    </dsp:sp>
    <dsp:sp modelId="{3558A88E-BD9F-FE41-987C-8491DB184141}">
      <dsp:nvSpPr>
        <dsp:cNvPr id="0" name=""/>
        <dsp:cNvSpPr/>
      </dsp:nvSpPr>
      <dsp:spPr>
        <a:xfrm>
          <a:off x="780689" y="176383"/>
          <a:ext cx="1516497" cy="1516497"/>
        </a:xfrm>
        <a:prstGeom prst="pie">
          <a:avLst>
            <a:gd name="adj1" fmla="val 0"/>
            <a:gd name="adj2" fmla="val 5400000"/>
          </a:avLst>
        </a:prstGeom>
        <a:solidFill>
          <a:schemeClr val="accent4">
            <a:hueOff val="3266964"/>
            <a:satOff val="-13592"/>
            <a:lumOff val="32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/>
            <a:t> </a:t>
          </a:r>
          <a:r>
            <a:rPr lang="ru-RU" sz="900" b="1" kern="1200"/>
            <a:t>Удовольствие </a:t>
          </a:r>
          <a:endParaRPr lang="ru-RU" sz="600" b="1" kern="1200"/>
        </a:p>
      </dsp:txBody>
      <dsp:txXfrm>
        <a:off x="1566018" y="961712"/>
        <a:ext cx="559659" cy="451338"/>
      </dsp:txXfrm>
    </dsp:sp>
    <dsp:sp modelId="{DB483032-B07D-DC4C-8183-B72F95D165DB}">
      <dsp:nvSpPr>
        <dsp:cNvPr id="0" name=""/>
        <dsp:cNvSpPr/>
      </dsp:nvSpPr>
      <dsp:spPr>
        <a:xfrm>
          <a:off x="780689" y="176383"/>
          <a:ext cx="1516497" cy="1516497"/>
        </a:xfrm>
        <a:prstGeom prst="pie">
          <a:avLst>
            <a:gd name="adj1" fmla="val 5400000"/>
            <a:gd name="adj2" fmla="val 10800000"/>
          </a:avLst>
        </a:prstGeom>
        <a:solidFill>
          <a:schemeClr val="accent4">
            <a:hueOff val="6533927"/>
            <a:satOff val="-27185"/>
            <a:lumOff val="64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800" b="1" kern="1200"/>
            <a:t>Польза и удовольствие</a:t>
          </a:r>
        </a:p>
      </dsp:txBody>
      <dsp:txXfrm>
        <a:off x="952197" y="961712"/>
        <a:ext cx="559659" cy="451338"/>
      </dsp:txXfrm>
    </dsp:sp>
    <dsp:sp modelId="{D545AE57-A4F7-C949-BB9A-891D059A3D1A}">
      <dsp:nvSpPr>
        <dsp:cNvPr id="0" name=""/>
        <dsp:cNvSpPr/>
      </dsp:nvSpPr>
      <dsp:spPr>
        <a:xfrm>
          <a:off x="780689" y="176383"/>
          <a:ext cx="1516497" cy="1516497"/>
        </a:xfrm>
        <a:prstGeom prst="pie">
          <a:avLst>
            <a:gd name="adj1" fmla="val 10800000"/>
            <a:gd name="adj2" fmla="val 16200000"/>
          </a:avLst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/>
            <a:t>Польза</a:t>
          </a:r>
        </a:p>
      </dsp:txBody>
      <dsp:txXfrm>
        <a:off x="952197" y="456212"/>
        <a:ext cx="559659" cy="45133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689FB3-E469-A14C-A2EA-1FBFAE7AB1CC}">
      <dsp:nvSpPr>
        <dsp:cNvPr id="0" name=""/>
        <dsp:cNvSpPr/>
      </dsp:nvSpPr>
      <dsp:spPr>
        <a:xfrm>
          <a:off x="1102325" y="134713"/>
          <a:ext cx="1949781" cy="1949781"/>
        </a:xfrm>
        <a:prstGeom prst="pie">
          <a:avLst>
            <a:gd name="adj1" fmla="val 16200000"/>
            <a:gd name="adj2" fmla="val 0"/>
          </a:avLst>
        </a:prstGeom>
        <a:solidFill>
          <a:srgbClr val="FF000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Корзина</a:t>
          </a:r>
          <a:endParaRPr lang="en-US" sz="1000" b="1" kern="1200"/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b="1" kern="1200"/>
            <a:t> </a:t>
          </a:r>
          <a:r>
            <a:rPr lang="ru-RU" sz="1050" b="1" kern="1200"/>
            <a:t>20 %</a:t>
          </a:r>
          <a:endParaRPr lang="ru-RU" sz="1000" b="1" kern="1200"/>
        </a:p>
      </dsp:txBody>
      <dsp:txXfrm>
        <a:off x="2099499" y="495423"/>
        <a:ext cx="719562" cy="580292"/>
      </dsp:txXfrm>
    </dsp:sp>
    <dsp:sp modelId="{3558A88E-BD9F-FE41-987C-8491DB184141}">
      <dsp:nvSpPr>
        <dsp:cNvPr id="0" name=""/>
        <dsp:cNvSpPr/>
      </dsp:nvSpPr>
      <dsp:spPr>
        <a:xfrm>
          <a:off x="972815" y="197092"/>
          <a:ext cx="2044463" cy="1989362"/>
        </a:xfrm>
        <a:prstGeom prst="pie">
          <a:avLst>
            <a:gd name="adj1" fmla="val 0"/>
            <a:gd name="adj2" fmla="val 5400000"/>
          </a:avLst>
        </a:prstGeom>
        <a:solidFill>
          <a:schemeClr val="accent4">
            <a:hueOff val="3266964"/>
            <a:satOff val="-13592"/>
            <a:lumOff val="32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600" kern="1200"/>
            <a:t> </a:t>
          </a:r>
          <a:r>
            <a:rPr lang="ru-RU" sz="900" b="1" kern="1200"/>
            <a:t>Удовольствие  - </a:t>
          </a:r>
          <a:r>
            <a:rPr lang="en-US" sz="1100" b="1" kern="1200"/>
            <a:t>10</a:t>
          </a:r>
          <a:r>
            <a:rPr lang="en-US" sz="1600" b="1" kern="1200"/>
            <a:t>%</a:t>
          </a:r>
          <a:endParaRPr lang="ru-RU" sz="600" b="1" kern="1200"/>
        </a:p>
      </dsp:txBody>
      <dsp:txXfrm>
        <a:off x="2031555" y="1227298"/>
        <a:ext cx="754504" cy="592072"/>
      </dsp:txXfrm>
    </dsp:sp>
    <dsp:sp modelId="{DB483032-B07D-DC4C-8183-B72F95D165DB}">
      <dsp:nvSpPr>
        <dsp:cNvPr id="0" name=""/>
        <dsp:cNvSpPr/>
      </dsp:nvSpPr>
      <dsp:spPr>
        <a:xfrm>
          <a:off x="1020156" y="226924"/>
          <a:ext cx="1949781" cy="1949781"/>
        </a:xfrm>
        <a:prstGeom prst="pie">
          <a:avLst>
            <a:gd name="adj1" fmla="val 5400000"/>
            <a:gd name="adj2" fmla="val 10800000"/>
          </a:avLst>
        </a:prstGeom>
        <a:solidFill>
          <a:schemeClr val="accent4">
            <a:hueOff val="6533927"/>
            <a:satOff val="-27185"/>
            <a:lumOff val="64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/>
            <a:t>Польза и удовольст</a:t>
          </a:r>
          <a:endParaRPr lang="en-US" sz="900" b="1" kern="1200"/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/>
            <a:t> </a:t>
          </a:r>
          <a:r>
            <a:rPr lang="en-US" sz="1050" b="1" kern="1200"/>
            <a:t>20 %</a:t>
          </a:r>
          <a:endParaRPr lang="ru-RU" sz="800" b="1" kern="1200"/>
        </a:p>
      </dsp:txBody>
      <dsp:txXfrm>
        <a:off x="1240667" y="1236632"/>
        <a:ext cx="719562" cy="580292"/>
      </dsp:txXfrm>
    </dsp:sp>
    <dsp:sp modelId="{D545AE57-A4F7-C949-BB9A-891D059A3D1A}">
      <dsp:nvSpPr>
        <dsp:cNvPr id="0" name=""/>
        <dsp:cNvSpPr/>
      </dsp:nvSpPr>
      <dsp:spPr>
        <a:xfrm>
          <a:off x="1020156" y="216883"/>
          <a:ext cx="1949781" cy="1949781"/>
        </a:xfrm>
        <a:prstGeom prst="pie">
          <a:avLst>
            <a:gd name="adj1" fmla="val 10800000"/>
            <a:gd name="adj2" fmla="val 16200000"/>
          </a:avLst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900" b="1" kern="1200"/>
            <a:t>Польза  </a:t>
          </a:r>
          <a:r>
            <a:rPr lang="ru-RU" sz="1050" b="1" kern="1200"/>
            <a:t>50</a:t>
          </a:r>
          <a:r>
            <a:rPr lang="en-US" sz="1050" b="1" kern="1200"/>
            <a:t>%</a:t>
          </a:r>
          <a:endParaRPr lang="ru-RU" sz="900" b="1" kern="1200"/>
        </a:p>
      </dsp:txBody>
      <dsp:txXfrm>
        <a:off x="1240667" y="576664"/>
        <a:ext cx="719562" cy="5802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883A8F-B7F7-DC4A-8339-247B14DA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2022-03-25T14:11:00Z</dcterms:created>
  <dcterms:modified xsi:type="dcterms:W3CDTF">2022-03-25T14:55:00Z</dcterms:modified>
</cp:coreProperties>
</file>