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CB741" w14:textId="283F618E" w:rsidR="00902FC9" w:rsidRPr="00C42700" w:rsidRDefault="00902FC9" w:rsidP="00C42700">
      <w:pPr>
        <w:pStyle w:val="1"/>
        <w:jc w:val="center"/>
      </w:pPr>
      <w:r w:rsidRPr="00C42700">
        <w:t>Проверяемое задание 2</w:t>
      </w:r>
    </w:p>
    <w:p w14:paraId="301F0365" w14:textId="77777777" w:rsidR="00C61F94" w:rsidRPr="00C61F94" w:rsidRDefault="00C61F94" w:rsidP="00C61F94">
      <w:pPr>
        <w:spacing w:after="200" w:line="336" w:lineRule="auto"/>
        <w:rPr>
          <w:rFonts w:ascii="Cambria" w:eastAsia="Calibri" w:hAnsi="Cambria" w:cs="Times New Roman"/>
          <w:b/>
          <w:bCs/>
          <w:color w:val="365F91"/>
          <w:szCs w:val="28"/>
        </w:rPr>
      </w:pPr>
      <w:r w:rsidRPr="00C61F94">
        <w:rPr>
          <w:rFonts w:ascii="Cambria" w:eastAsia="Calibri" w:hAnsi="Cambria" w:cs="Times New Roman"/>
          <w:b/>
          <w:bCs/>
          <w:color w:val="365F91"/>
          <w:szCs w:val="28"/>
        </w:rPr>
        <w:t>Модуль 3. Основные методы разработки и сопровождения предметно-ориентированных информационных систем на платформе фирмы 1С</w:t>
      </w:r>
    </w:p>
    <w:p w14:paraId="30D1F7CF" w14:textId="77777777" w:rsidR="00A348C2" w:rsidRDefault="003E05A8" w:rsidP="00C61F94">
      <w:pPr>
        <w:spacing w:after="200" w:line="336" w:lineRule="auto"/>
        <w:rPr>
          <w:rFonts w:ascii="Cambria" w:eastAsia="Calibri" w:hAnsi="Cambria" w:cs="Times New Roman"/>
          <w:b/>
          <w:bCs/>
          <w:color w:val="365F91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Cs w:val="28"/>
        </w:rPr>
        <w:t>Тема 3.2</w:t>
      </w:r>
      <w:r w:rsidR="00C61F94" w:rsidRPr="00C61F94">
        <w:rPr>
          <w:rFonts w:ascii="Cambria" w:eastAsia="Calibri" w:hAnsi="Cambria" w:cs="Times New Roman"/>
          <w:b/>
          <w:bCs/>
          <w:color w:val="365F91"/>
          <w:szCs w:val="28"/>
        </w:rPr>
        <w:t xml:space="preserve">. </w:t>
      </w:r>
      <w:r w:rsidR="00A348C2" w:rsidRPr="00A348C2">
        <w:rPr>
          <w:rFonts w:ascii="Cambria" w:eastAsia="Calibri" w:hAnsi="Cambria" w:cs="Times New Roman"/>
          <w:b/>
          <w:bCs/>
          <w:color w:val="365F91"/>
          <w:szCs w:val="28"/>
        </w:rPr>
        <w:t>Основные инструменты среды разработки «1</w:t>
      </w:r>
      <w:proofErr w:type="gramStart"/>
      <w:r w:rsidR="00A348C2" w:rsidRPr="00A348C2">
        <w:rPr>
          <w:rFonts w:ascii="Cambria" w:eastAsia="Calibri" w:hAnsi="Cambria" w:cs="Times New Roman"/>
          <w:b/>
          <w:bCs/>
          <w:color w:val="365F91"/>
          <w:szCs w:val="28"/>
        </w:rPr>
        <w:t>С:Предприятие</w:t>
      </w:r>
      <w:proofErr w:type="gramEnd"/>
      <w:r w:rsidR="00A348C2" w:rsidRPr="00A348C2">
        <w:rPr>
          <w:rFonts w:ascii="Cambria" w:eastAsia="Calibri" w:hAnsi="Cambria" w:cs="Times New Roman"/>
          <w:b/>
          <w:bCs/>
          <w:color w:val="365F91"/>
          <w:szCs w:val="28"/>
        </w:rPr>
        <w:t>»</w:t>
      </w:r>
    </w:p>
    <w:p w14:paraId="021C89EF" w14:textId="29AF9531" w:rsidR="00C61F94" w:rsidRPr="00E130B7" w:rsidRDefault="002E0EF4" w:rsidP="00C61F94">
      <w:pPr>
        <w:spacing w:after="200" w:line="336" w:lineRule="auto"/>
        <w:rPr>
          <w:rFonts w:ascii="Cambria" w:eastAsia="Calibri" w:hAnsi="Cambria" w:cs="Times New Roman"/>
          <w:b/>
          <w:bCs/>
          <w:color w:val="365F91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Cs w:val="28"/>
        </w:rPr>
        <w:t xml:space="preserve">1С: Конфигуратор. </w:t>
      </w:r>
      <w:r w:rsidR="00C61F94" w:rsidRPr="00C61F94">
        <w:rPr>
          <w:rFonts w:ascii="Cambria" w:eastAsia="Calibri" w:hAnsi="Cambria" w:cs="Times New Roman"/>
          <w:b/>
          <w:bCs/>
          <w:color w:val="365F91"/>
          <w:szCs w:val="28"/>
        </w:rPr>
        <w:t>Документы</w:t>
      </w:r>
      <w:r>
        <w:rPr>
          <w:rFonts w:ascii="Cambria" w:eastAsia="Calibri" w:hAnsi="Cambria" w:cs="Times New Roman"/>
          <w:b/>
          <w:bCs/>
          <w:color w:val="365F91"/>
          <w:szCs w:val="28"/>
        </w:rPr>
        <w:t xml:space="preserve">. </w:t>
      </w:r>
      <w:r w:rsidR="00644EBB">
        <w:rPr>
          <w:rFonts w:ascii="Cambria" w:eastAsia="Calibri" w:hAnsi="Cambria" w:cs="Times New Roman"/>
          <w:b/>
          <w:bCs/>
          <w:color w:val="365F91"/>
          <w:szCs w:val="28"/>
        </w:rPr>
        <w:t>Принципы р</w:t>
      </w:r>
      <w:r>
        <w:rPr>
          <w:rFonts w:ascii="Cambria" w:eastAsia="Calibri" w:hAnsi="Cambria" w:cs="Times New Roman"/>
          <w:b/>
          <w:bCs/>
          <w:color w:val="365F91"/>
          <w:szCs w:val="28"/>
        </w:rPr>
        <w:t>абот</w:t>
      </w:r>
      <w:r w:rsidR="00644EBB">
        <w:rPr>
          <w:rFonts w:ascii="Cambria" w:eastAsia="Calibri" w:hAnsi="Cambria" w:cs="Times New Roman"/>
          <w:b/>
          <w:bCs/>
          <w:color w:val="365F91"/>
          <w:szCs w:val="28"/>
        </w:rPr>
        <w:t>ы</w:t>
      </w:r>
      <w:r>
        <w:rPr>
          <w:rFonts w:ascii="Cambria" w:eastAsia="Calibri" w:hAnsi="Cambria" w:cs="Times New Roman"/>
          <w:b/>
          <w:bCs/>
          <w:color w:val="365F91"/>
          <w:szCs w:val="28"/>
        </w:rPr>
        <w:t xml:space="preserve"> с модул</w:t>
      </w:r>
      <w:r w:rsidR="009E34A2">
        <w:rPr>
          <w:rFonts w:ascii="Cambria" w:eastAsia="Calibri" w:hAnsi="Cambria" w:cs="Times New Roman"/>
          <w:b/>
          <w:bCs/>
          <w:color w:val="365F91"/>
          <w:szCs w:val="28"/>
        </w:rPr>
        <w:t>ем</w:t>
      </w:r>
      <w:r>
        <w:rPr>
          <w:rFonts w:ascii="Cambria" w:eastAsia="Calibri" w:hAnsi="Cambria" w:cs="Times New Roman"/>
          <w:b/>
          <w:bCs/>
          <w:color w:val="365F91"/>
          <w:szCs w:val="28"/>
        </w:rPr>
        <w:t xml:space="preserve"> объекта и общим модулем</w:t>
      </w:r>
    </w:p>
    <w:p w14:paraId="1BE43F1D" w14:textId="77777777" w:rsidR="00902FC9" w:rsidRDefault="00902FC9" w:rsidP="00570324">
      <w:pPr>
        <w:rPr>
          <w:b/>
        </w:rPr>
      </w:pPr>
      <w:r w:rsidRPr="00570324">
        <w:rPr>
          <w:b/>
        </w:rPr>
        <w:t>Цель работы</w:t>
      </w:r>
    </w:p>
    <w:p w14:paraId="1E55F23D" w14:textId="77777777" w:rsidR="007D4EA4" w:rsidRPr="00F13B6A" w:rsidRDefault="007D4EA4" w:rsidP="007D4EA4">
      <w:r w:rsidRPr="00F13B6A">
        <w:t xml:space="preserve">Формирование практических навыков работы с </w:t>
      </w:r>
      <w:r w:rsidR="00644EBB">
        <w:t>прикладным объектом Д</w:t>
      </w:r>
      <w:r>
        <w:t>окумент</w:t>
      </w:r>
      <w:r w:rsidRPr="00F13B6A">
        <w:t xml:space="preserve"> «1</w:t>
      </w:r>
      <w:proofErr w:type="gramStart"/>
      <w:r w:rsidRPr="00F13B6A">
        <w:t>С:Предприятие</w:t>
      </w:r>
      <w:proofErr w:type="gramEnd"/>
      <w:r w:rsidRPr="00F13B6A">
        <w:t>»</w:t>
      </w:r>
      <w:r>
        <w:t>.</w:t>
      </w:r>
    </w:p>
    <w:p w14:paraId="623AC934" w14:textId="77777777" w:rsidR="00036CB8" w:rsidRPr="00570324" w:rsidRDefault="00036CB8" w:rsidP="00036CB8">
      <w:pPr>
        <w:rPr>
          <w:b/>
        </w:rPr>
      </w:pPr>
      <w:r w:rsidRPr="00570324">
        <w:rPr>
          <w:b/>
        </w:rPr>
        <w:t xml:space="preserve">Порядок выполнения задания </w:t>
      </w:r>
    </w:p>
    <w:p w14:paraId="0445AED4" w14:textId="293C1B80" w:rsidR="002E0EF4" w:rsidRDefault="002E0EF4" w:rsidP="002E0EF4">
      <w:pPr>
        <w:pStyle w:val="a3"/>
        <w:tabs>
          <w:tab w:val="left" w:pos="284"/>
          <w:tab w:val="left" w:pos="1134"/>
        </w:tabs>
        <w:ind w:left="0"/>
      </w:pPr>
      <w:r>
        <w:t>1. Д</w:t>
      </w:r>
      <w:r w:rsidRPr="002E0EF4">
        <w:t>обавьте Документ</w:t>
      </w:r>
      <w:r>
        <w:t xml:space="preserve"> </w:t>
      </w:r>
      <w:proofErr w:type="spellStart"/>
      <w:r w:rsidR="002959E6">
        <w:t>П</w:t>
      </w:r>
      <w:r>
        <w:t>риходная</w:t>
      </w:r>
      <w:r w:rsidR="002959E6">
        <w:t>Н</w:t>
      </w:r>
      <w:r>
        <w:t>акладная</w:t>
      </w:r>
      <w:proofErr w:type="spellEnd"/>
      <w:r>
        <w:t xml:space="preserve">, документ </w:t>
      </w:r>
      <w:r w:rsidRPr="0068325B">
        <w:t xml:space="preserve">должен быть доступен в </w:t>
      </w:r>
      <w:r>
        <w:t>подсистем</w:t>
      </w:r>
      <w:r w:rsidR="009679B6">
        <w:t>е</w:t>
      </w:r>
      <w:r w:rsidRPr="0068325B">
        <w:t xml:space="preserve"> </w:t>
      </w:r>
      <w:r w:rsidRPr="002959E6">
        <w:t>Учет</w:t>
      </w:r>
      <w:r w:rsidR="00DC13F9">
        <w:t>. Данные для документа указаны в таблице.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22"/>
        <w:gridCol w:w="4723"/>
      </w:tblGrid>
      <w:tr w:rsidR="00644EBB" w14:paraId="330F0044" w14:textId="77777777" w:rsidTr="00B01691">
        <w:tc>
          <w:tcPr>
            <w:tcW w:w="9571" w:type="dxa"/>
            <w:gridSpan w:val="2"/>
          </w:tcPr>
          <w:p w14:paraId="0050B3D1" w14:textId="62566572" w:rsidR="00644EBB" w:rsidRDefault="00644EBB" w:rsidP="00644EBB">
            <w:pPr>
              <w:pStyle w:val="a3"/>
              <w:tabs>
                <w:tab w:val="left" w:pos="284"/>
                <w:tab w:val="left" w:pos="1134"/>
              </w:tabs>
              <w:ind w:left="0" w:firstLine="0"/>
              <w:jc w:val="center"/>
            </w:pPr>
            <w:r w:rsidRPr="002E0EF4">
              <w:t>Реквизит</w:t>
            </w:r>
            <w:r>
              <w:t xml:space="preserve"> документа</w:t>
            </w:r>
            <w:r w:rsidRPr="002E0EF4">
              <w:t xml:space="preserve"> </w:t>
            </w:r>
            <w:r w:rsidR="00AE312A">
              <w:t xml:space="preserve">и табличной части </w:t>
            </w:r>
            <w:r>
              <w:t xml:space="preserve">/ </w:t>
            </w:r>
            <w:r w:rsidRPr="002E0EF4">
              <w:t>тип</w:t>
            </w:r>
            <w:r>
              <w:t xml:space="preserve"> данных</w:t>
            </w:r>
          </w:p>
        </w:tc>
      </w:tr>
      <w:tr w:rsidR="00644EBB" w14:paraId="0FEB17F0" w14:textId="77777777" w:rsidTr="00644EBB">
        <w:tc>
          <w:tcPr>
            <w:tcW w:w="4785" w:type="dxa"/>
          </w:tcPr>
          <w:p w14:paraId="6189F20A" w14:textId="77777777" w:rsidR="00644EBB" w:rsidRPr="002E0EF4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r w:rsidRPr="002E0EF4">
              <w:t>Склад</w:t>
            </w:r>
          </w:p>
        </w:tc>
        <w:tc>
          <w:tcPr>
            <w:tcW w:w="4786" w:type="dxa"/>
          </w:tcPr>
          <w:p w14:paraId="041760D9" w14:textId="77777777" w:rsidR="00644EBB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proofErr w:type="spellStart"/>
            <w:r>
              <w:t>СправочникСсылка.Склады</w:t>
            </w:r>
            <w:proofErr w:type="spellEnd"/>
          </w:p>
        </w:tc>
      </w:tr>
      <w:tr w:rsidR="00644EBB" w14:paraId="6A910B8D" w14:textId="77777777" w:rsidTr="00644EBB">
        <w:tc>
          <w:tcPr>
            <w:tcW w:w="4785" w:type="dxa"/>
          </w:tcPr>
          <w:p w14:paraId="7D61DC20" w14:textId="77777777" w:rsidR="00644EBB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r w:rsidRPr="00D63886">
              <w:rPr>
                <w:rFonts w:eastAsia="TimesNewRomanPSMT"/>
              </w:rPr>
              <w:t>Материал</w:t>
            </w:r>
          </w:p>
        </w:tc>
        <w:tc>
          <w:tcPr>
            <w:tcW w:w="4786" w:type="dxa"/>
          </w:tcPr>
          <w:p w14:paraId="2E46BB6D" w14:textId="77777777" w:rsidR="00644EBB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proofErr w:type="spellStart"/>
            <w:r>
              <w:rPr>
                <w:rFonts w:eastAsia="TimesNewRomanPSMT"/>
              </w:rPr>
              <w:t>СправочникСсылка</w:t>
            </w:r>
            <w:proofErr w:type="spellEnd"/>
            <w:r>
              <w:rPr>
                <w:rFonts w:eastAsia="TimesNewRomanPSMT"/>
              </w:rPr>
              <w:t>. Номенклатура</w:t>
            </w:r>
          </w:p>
        </w:tc>
      </w:tr>
      <w:tr w:rsidR="00644EBB" w14:paraId="61FB60B0" w14:textId="77777777" w:rsidTr="00644EBB">
        <w:tc>
          <w:tcPr>
            <w:tcW w:w="4785" w:type="dxa"/>
          </w:tcPr>
          <w:p w14:paraId="597520F3" w14:textId="77777777" w:rsidR="00644EBB" w:rsidRPr="00D63886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Количество</w:t>
            </w:r>
          </w:p>
        </w:tc>
        <w:tc>
          <w:tcPr>
            <w:tcW w:w="4786" w:type="dxa"/>
          </w:tcPr>
          <w:p w14:paraId="7D7DE65C" w14:textId="6965395C" w:rsidR="00644EBB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Число</w:t>
            </w:r>
            <w:r w:rsidR="00AE312A">
              <w:rPr>
                <w:rFonts w:eastAsia="TimesNewRomanPSMT"/>
              </w:rPr>
              <w:t>вой</w:t>
            </w:r>
          </w:p>
        </w:tc>
      </w:tr>
      <w:tr w:rsidR="00644EBB" w14:paraId="647CDA42" w14:textId="77777777" w:rsidTr="00644EBB">
        <w:tc>
          <w:tcPr>
            <w:tcW w:w="4785" w:type="dxa"/>
          </w:tcPr>
          <w:p w14:paraId="03B93727" w14:textId="77777777" w:rsidR="00644EBB" w:rsidRPr="00D63886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Цена</w:t>
            </w:r>
          </w:p>
        </w:tc>
        <w:tc>
          <w:tcPr>
            <w:tcW w:w="4786" w:type="dxa"/>
          </w:tcPr>
          <w:p w14:paraId="73858644" w14:textId="4B111775" w:rsidR="00644EBB" w:rsidRPr="00D63886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Число</w:t>
            </w:r>
            <w:r w:rsidR="00AE312A">
              <w:rPr>
                <w:rFonts w:eastAsia="TimesNewRomanPSMT"/>
              </w:rPr>
              <w:t>вой</w:t>
            </w:r>
          </w:p>
        </w:tc>
      </w:tr>
      <w:tr w:rsidR="00644EBB" w14:paraId="15C5D374" w14:textId="77777777" w:rsidTr="00644EBB">
        <w:tc>
          <w:tcPr>
            <w:tcW w:w="4785" w:type="dxa"/>
          </w:tcPr>
          <w:p w14:paraId="24CE040C" w14:textId="77777777" w:rsidR="00644EBB" w:rsidRPr="00D63886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Сумма</w:t>
            </w:r>
          </w:p>
        </w:tc>
        <w:tc>
          <w:tcPr>
            <w:tcW w:w="4786" w:type="dxa"/>
          </w:tcPr>
          <w:p w14:paraId="0E7E13AF" w14:textId="5F737E17" w:rsidR="00644EBB" w:rsidRPr="00D63886" w:rsidRDefault="00644EBB" w:rsidP="002E0EF4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>
              <w:rPr>
                <w:rFonts w:eastAsia="TimesNewRomanPSMT"/>
              </w:rPr>
              <w:t>Число</w:t>
            </w:r>
            <w:r w:rsidR="00AE312A">
              <w:rPr>
                <w:rFonts w:eastAsia="TimesNewRomanPSMT"/>
              </w:rPr>
              <w:t>вой</w:t>
            </w:r>
          </w:p>
        </w:tc>
      </w:tr>
    </w:tbl>
    <w:p w14:paraId="614DC96D" w14:textId="77777777" w:rsidR="00644EBB" w:rsidRDefault="00644EBB" w:rsidP="002E0EF4">
      <w:pPr>
        <w:pStyle w:val="a3"/>
        <w:tabs>
          <w:tab w:val="left" w:pos="284"/>
          <w:tab w:val="left" w:pos="1134"/>
        </w:tabs>
        <w:ind w:left="0"/>
      </w:pPr>
    </w:p>
    <w:p w14:paraId="003554F6" w14:textId="3222A10F" w:rsidR="002E0EF4" w:rsidRDefault="002E0EF4" w:rsidP="00570324">
      <w:r>
        <w:t xml:space="preserve">2. </w:t>
      </w:r>
      <w:r w:rsidR="00AE312A">
        <w:t>П</w:t>
      </w:r>
      <w:r w:rsidRPr="002E0EF4">
        <w:t xml:space="preserve">редопределенный элемент </w:t>
      </w:r>
      <w:r w:rsidR="00AE312A" w:rsidRPr="002E0EF4">
        <w:t>Основной</w:t>
      </w:r>
      <w:r w:rsidR="00AE312A">
        <w:t xml:space="preserve"> склад</w:t>
      </w:r>
      <w:r w:rsidR="00AE312A" w:rsidRPr="002E0EF4">
        <w:t xml:space="preserve"> </w:t>
      </w:r>
      <w:r w:rsidRPr="002E0EF4">
        <w:t xml:space="preserve">справочника Склады </w:t>
      </w:r>
      <w:r w:rsidR="00AE312A">
        <w:t>в с</w:t>
      </w:r>
      <w:r w:rsidR="00AE312A" w:rsidRPr="002E0EF4">
        <w:t>войств</w:t>
      </w:r>
      <w:r w:rsidR="00AE312A">
        <w:t>ах</w:t>
      </w:r>
      <w:r w:rsidR="00AE312A" w:rsidRPr="002E0EF4">
        <w:t xml:space="preserve"> </w:t>
      </w:r>
      <w:proofErr w:type="gramStart"/>
      <w:r w:rsidR="00AE312A">
        <w:t>установите</w:t>
      </w:r>
      <w:proofErr w:type="gramEnd"/>
      <w:r w:rsidR="00AE312A">
        <w:t xml:space="preserve"> как «</w:t>
      </w:r>
      <w:r w:rsidR="00AE312A" w:rsidRPr="002E0EF4">
        <w:t>Значение</w:t>
      </w:r>
      <w:r w:rsidR="00AE312A">
        <w:t xml:space="preserve"> заполнения».</w:t>
      </w:r>
    </w:p>
    <w:p w14:paraId="1909063C" w14:textId="77777777" w:rsidR="00D63886" w:rsidRDefault="002959E6" w:rsidP="00D63886">
      <w:r>
        <w:t>3</w:t>
      </w:r>
      <w:r w:rsidR="00D63886">
        <w:t>. В режиме «1</w:t>
      </w:r>
      <w:proofErr w:type="gramStart"/>
      <w:r w:rsidR="00D63886">
        <w:t>С:Предприятие</w:t>
      </w:r>
      <w:proofErr w:type="gramEnd"/>
      <w:r w:rsidR="00D63886">
        <w:t>» с</w:t>
      </w:r>
      <w:r w:rsidR="00D63886" w:rsidRPr="0068325B">
        <w:t>озда</w:t>
      </w:r>
      <w:r w:rsidR="00D63886">
        <w:t>йте</w:t>
      </w:r>
      <w:r w:rsidR="00D63886" w:rsidRPr="0068325B">
        <w:t xml:space="preserve"> </w:t>
      </w:r>
      <w:r w:rsidR="00D63886">
        <w:t>П</w:t>
      </w:r>
      <w:r w:rsidR="00D63886" w:rsidRPr="0068325B">
        <w:t>риходн</w:t>
      </w:r>
      <w:r w:rsidR="00D63886">
        <w:t xml:space="preserve">ая накладная № 1. Проведите документ. Аналогично </w:t>
      </w:r>
      <w:r>
        <w:t>сформируйте</w:t>
      </w:r>
      <w:r w:rsidR="00D63886">
        <w:t xml:space="preserve"> документ П</w:t>
      </w:r>
      <w:r w:rsidR="00D63886" w:rsidRPr="0068325B">
        <w:t>риходн</w:t>
      </w:r>
      <w:r w:rsidR="00D63886">
        <w:t>ая</w:t>
      </w:r>
      <w:r w:rsidR="00D63886" w:rsidRPr="0068325B">
        <w:t xml:space="preserve"> накладн</w:t>
      </w:r>
      <w:r w:rsidR="00D63886">
        <w:t xml:space="preserve">ая № 2. </w:t>
      </w:r>
    </w:p>
    <w:p w14:paraId="0A40ED5D" w14:textId="77777777" w:rsidR="00D63886" w:rsidRDefault="002959E6" w:rsidP="00D63886">
      <w:r>
        <w:t>4</w:t>
      </w:r>
      <w:r w:rsidR="00D63886">
        <w:t xml:space="preserve">. </w:t>
      </w:r>
      <w:r>
        <w:t>С</w:t>
      </w:r>
      <w:r w:rsidRPr="0068325B">
        <w:t>озда</w:t>
      </w:r>
      <w:r>
        <w:t>йте</w:t>
      </w:r>
      <w:r w:rsidRPr="0068325B">
        <w:t xml:space="preserve"> форму документа</w:t>
      </w:r>
      <w:r>
        <w:t xml:space="preserve"> </w:t>
      </w:r>
      <w:proofErr w:type="spellStart"/>
      <w:r w:rsidR="00D63886">
        <w:t>Приходная</w:t>
      </w:r>
      <w:r>
        <w:t>Накладная</w:t>
      </w:r>
      <w:proofErr w:type="spellEnd"/>
      <w:r>
        <w:t>.</w:t>
      </w:r>
    </w:p>
    <w:p w14:paraId="77DEC827" w14:textId="3CBEC3D7" w:rsidR="00D63886" w:rsidRDefault="002959E6" w:rsidP="00D63886">
      <w:r>
        <w:lastRenderedPageBreak/>
        <w:t>5</w:t>
      </w:r>
      <w:r w:rsidR="00D63886">
        <w:t xml:space="preserve">. </w:t>
      </w:r>
      <w:r w:rsidR="00AE312A">
        <w:t>После д</w:t>
      </w:r>
      <w:r w:rsidR="00D63886">
        <w:t>в</w:t>
      </w:r>
      <w:r w:rsidR="00AE312A">
        <w:t>ойного щелчка мышью</w:t>
      </w:r>
      <w:r w:rsidR="00D63886">
        <w:t xml:space="preserve"> на элементе формы </w:t>
      </w:r>
      <w:proofErr w:type="spellStart"/>
      <w:r w:rsidR="00D63886">
        <w:t>Материалы</w:t>
      </w:r>
      <w:r>
        <w:t>.</w:t>
      </w:r>
      <w:r w:rsidR="00D63886">
        <w:t>Количество</w:t>
      </w:r>
      <w:proofErr w:type="spellEnd"/>
      <w:r w:rsidR="00D63886">
        <w:t xml:space="preserve"> </w:t>
      </w:r>
      <w:r>
        <w:t>(</w:t>
      </w:r>
      <w:r w:rsidR="00D63886">
        <w:t xml:space="preserve">в списке событий событие </w:t>
      </w:r>
      <w:proofErr w:type="spellStart"/>
      <w:r w:rsidR="00D63886">
        <w:t>ПриИзменении</w:t>
      </w:r>
      <w:proofErr w:type="spellEnd"/>
      <w:r>
        <w:t>)</w:t>
      </w:r>
      <w:r w:rsidR="00D63886">
        <w:t xml:space="preserve"> </w:t>
      </w:r>
      <w:r w:rsidR="00AE312A">
        <w:t xml:space="preserve">откроет </w:t>
      </w:r>
      <w:r w:rsidR="00D63886">
        <w:t>Модуль редактора формы</w:t>
      </w:r>
      <w:r w:rsidR="00AE312A">
        <w:t>, в котором будет создана процедура обработчика события.</w:t>
      </w:r>
    </w:p>
    <w:p w14:paraId="38B17B7B" w14:textId="228E3C43" w:rsidR="00D63886" w:rsidRDefault="002959E6" w:rsidP="00D63886">
      <w:r>
        <w:t>6</w:t>
      </w:r>
      <w:r w:rsidR="00D63886">
        <w:t>. В модул</w:t>
      </w:r>
      <w:r>
        <w:t xml:space="preserve">е формы добавьте текст </w:t>
      </w:r>
      <w:r w:rsidR="00D63886">
        <w:t>процедур</w:t>
      </w:r>
      <w:r>
        <w:t>ы</w:t>
      </w:r>
      <w:r w:rsidR="00D63886">
        <w:t xml:space="preserve"> </w:t>
      </w:r>
      <w:proofErr w:type="spellStart"/>
      <w:proofErr w:type="gramStart"/>
      <w:r w:rsidR="00D63886">
        <w:t>МатериалыКоличествоПриИзменении</w:t>
      </w:r>
      <w:proofErr w:type="spellEnd"/>
      <w:r w:rsidR="00D63886">
        <w:t>(</w:t>
      </w:r>
      <w:proofErr w:type="gramEnd"/>
      <w:r w:rsidR="00D63886">
        <w:t>), представленный на рис</w:t>
      </w:r>
      <w:r w:rsidR="00837445">
        <w:t>.</w:t>
      </w:r>
      <w:r w:rsidR="00D63886">
        <w:t xml:space="preserve"> 2: </w:t>
      </w:r>
    </w:p>
    <w:p w14:paraId="0BDAFEB8" w14:textId="77777777" w:rsidR="00D63886" w:rsidRDefault="00D63886" w:rsidP="00D63886">
      <w:pPr>
        <w:ind w:firstLine="0"/>
        <w:jc w:val="center"/>
      </w:pPr>
      <w:r>
        <w:rPr>
          <w:b/>
          <w:bCs/>
          <w:i/>
          <w:iCs/>
          <w:noProof/>
          <w:sz w:val="20"/>
          <w:lang w:eastAsia="ru-RU"/>
        </w:rPr>
        <w:drawing>
          <wp:inline distT="0" distB="0" distL="0" distR="0" wp14:anchorId="42ED35EB" wp14:editId="213A42DA">
            <wp:extent cx="5940425" cy="503045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A94EF" w14:textId="45AA883E" w:rsidR="00D63886" w:rsidRDefault="00D63886" w:rsidP="00D63886">
      <w:pPr>
        <w:jc w:val="center"/>
      </w:pPr>
      <w:r>
        <w:t>Рис</w:t>
      </w:r>
      <w:r w:rsidR="00837445">
        <w:t>.</w:t>
      </w:r>
      <w:r>
        <w:t xml:space="preserve"> 2. Листинг кода</w:t>
      </w:r>
    </w:p>
    <w:p w14:paraId="72E08896" w14:textId="6075AAFE" w:rsidR="00D63886" w:rsidRDefault="002959E6" w:rsidP="00D63886">
      <w:r>
        <w:t>7</w:t>
      </w:r>
      <w:r w:rsidR="00A74E8D">
        <w:t xml:space="preserve">. </w:t>
      </w:r>
      <w:r w:rsidR="00A74E8D" w:rsidRPr="00A74E8D">
        <w:t>В режиме конфигуратор добавьте объект конфигурации Общий модуль</w:t>
      </w:r>
      <w:r w:rsidR="00A74E8D">
        <w:t xml:space="preserve"> </w:t>
      </w:r>
      <w:proofErr w:type="spellStart"/>
      <w:r>
        <w:t>РаботаСДокументами</w:t>
      </w:r>
      <w:proofErr w:type="spellEnd"/>
      <w:r w:rsidR="00A74E8D" w:rsidRPr="0068325B">
        <w:t xml:space="preserve">. </w:t>
      </w:r>
    </w:p>
    <w:p w14:paraId="2AE4D4C2" w14:textId="3A398B50" w:rsidR="00A74E8D" w:rsidRDefault="002959E6" w:rsidP="00A74E8D">
      <w:r>
        <w:t>8</w:t>
      </w:r>
      <w:r w:rsidR="00A74E8D">
        <w:t xml:space="preserve">. </w:t>
      </w:r>
      <w:r w:rsidR="00A90FC9">
        <w:t>В О</w:t>
      </w:r>
      <w:r w:rsidR="00A90FC9" w:rsidRPr="0068325B">
        <w:t xml:space="preserve">бщий модуль </w:t>
      </w:r>
      <w:r w:rsidR="00A90FC9">
        <w:t>добавьте</w:t>
      </w:r>
      <w:r w:rsidR="00A74E8D" w:rsidRPr="0068325B">
        <w:t xml:space="preserve"> текст</w:t>
      </w:r>
      <w:r w:rsidR="00A74E8D">
        <w:t>, представленный на рис</w:t>
      </w:r>
      <w:r w:rsidR="00837445">
        <w:t>.</w:t>
      </w:r>
      <w:r w:rsidR="00A74E8D">
        <w:t xml:space="preserve"> 3</w:t>
      </w:r>
      <w:r w:rsidR="00837445">
        <w:t>.</w:t>
      </w:r>
    </w:p>
    <w:p w14:paraId="27C2F078" w14:textId="77777777" w:rsidR="00A74E8D" w:rsidRDefault="00A74E8D" w:rsidP="00A74E8D">
      <w:pPr>
        <w:ind w:firstLine="0"/>
      </w:pPr>
      <w:r>
        <w:rPr>
          <w:noProof/>
          <w:lang w:eastAsia="ru-RU"/>
        </w:rPr>
        <w:drawing>
          <wp:inline distT="0" distB="0" distL="0" distR="0" wp14:anchorId="53236DCD" wp14:editId="11382BB1">
            <wp:extent cx="5925312" cy="671657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37" cy="67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FE4D6" w14:textId="0C2DA06D" w:rsidR="00A74E8D" w:rsidRDefault="00A74E8D" w:rsidP="00A74E8D">
      <w:pPr>
        <w:jc w:val="center"/>
        <w:rPr>
          <w:rStyle w:val="a7"/>
          <w:i w:val="0"/>
        </w:rPr>
      </w:pPr>
      <w:r w:rsidRPr="00A74E8D">
        <w:rPr>
          <w:rStyle w:val="a7"/>
          <w:i w:val="0"/>
        </w:rPr>
        <w:t>Рис</w:t>
      </w:r>
      <w:r w:rsidR="00837445">
        <w:rPr>
          <w:rStyle w:val="a7"/>
          <w:i w:val="0"/>
        </w:rPr>
        <w:t>.</w:t>
      </w:r>
      <w:r w:rsidRPr="00A74E8D">
        <w:rPr>
          <w:rStyle w:val="a7"/>
          <w:i w:val="0"/>
        </w:rPr>
        <w:t xml:space="preserve"> 3. </w:t>
      </w:r>
      <w:r w:rsidR="00FE3A28" w:rsidRPr="00FE3A28">
        <w:rPr>
          <w:iCs/>
        </w:rPr>
        <w:t xml:space="preserve">Код процедуры </w:t>
      </w:r>
      <w:proofErr w:type="spellStart"/>
      <w:proofErr w:type="gramStart"/>
      <w:r w:rsidR="00FE3A28" w:rsidRPr="00FE3A28">
        <w:rPr>
          <w:iCs/>
        </w:rPr>
        <w:t>РассчитатьСумму</w:t>
      </w:r>
      <w:proofErr w:type="spellEnd"/>
      <w:r w:rsidR="00FE3A28" w:rsidRPr="00FE3A28">
        <w:rPr>
          <w:iCs/>
        </w:rPr>
        <w:t>(</w:t>
      </w:r>
      <w:proofErr w:type="gramEnd"/>
      <w:r w:rsidR="00FE3A28" w:rsidRPr="00FE3A28">
        <w:rPr>
          <w:iCs/>
        </w:rPr>
        <w:t>)</w:t>
      </w:r>
      <w:r w:rsidR="00FE3A28" w:rsidRPr="00FE3A28" w:rsidDel="00FE3A28">
        <w:rPr>
          <w:iCs/>
        </w:rPr>
        <w:t xml:space="preserve"> </w:t>
      </w:r>
    </w:p>
    <w:p w14:paraId="374ADD41" w14:textId="4D703E94" w:rsidR="00A74E8D" w:rsidRPr="003360C0" w:rsidRDefault="00A90FC9" w:rsidP="00A74E8D">
      <w:pPr>
        <w:rPr>
          <w:b/>
        </w:rPr>
      </w:pPr>
      <w:r>
        <w:t>9</w:t>
      </w:r>
      <w:r w:rsidR="00A74E8D">
        <w:t xml:space="preserve">. </w:t>
      </w:r>
      <w:r>
        <w:t>В</w:t>
      </w:r>
      <w:r w:rsidRPr="0068325B">
        <w:t xml:space="preserve"> модул</w:t>
      </w:r>
      <w:r>
        <w:t>е</w:t>
      </w:r>
      <w:r w:rsidRPr="0068325B">
        <w:t xml:space="preserve"> формы документа</w:t>
      </w:r>
      <w:r>
        <w:t xml:space="preserve"> </w:t>
      </w:r>
      <w:proofErr w:type="spellStart"/>
      <w:r>
        <w:t>ПриходнаяНакладная</w:t>
      </w:r>
      <w:proofErr w:type="spellEnd"/>
      <w:r>
        <w:t xml:space="preserve"> в </w:t>
      </w:r>
      <w:r w:rsidRPr="0068325B">
        <w:t xml:space="preserve">поле </w:t>
      </w:r>
      <w:proofErr w:type="spellStart"/>
      <w:r w:rsidRPr="00A74E8D">
        <w:t>КоличествоПриИзменении</w:t>
      </w:r>
      <w:proofErr w:type="spellEnd"/>
      <w:r w:rsidRPr="00A74E8D">
        <w:t xml:space="preserve"> </w:t>
      </w:r>
      <w:r>
        <w:t xml:space="preserve">отредактируйте текст обработчика </w:t>
      </w:r>
      <w:r w:rsidR="00A74E8D" w:rsidRPr="00A74E8D">
        <w:t>и введите</w:t>
      </w:r>
      <w:r w:rsidR="00A74E8D">
        <w:t xml:space="preserve"> код, представленный на рис</w:t>
      </w:r>
      <w:r w:rsidR="00837445">
        <w:t>.</w:t>
      </w:r>
      <w:r w:rsidR="00A74E8D">
        <w:t xml:space="preserve"> 4:</w:t>
      </w:r>
    </w:p>
    <w:p w14:paraId="4E16D5A9" w14:textId="77777777" w:rsidR="00A74E8D" w:rsidRDefault="00A74E8D" w:rsidP="00A74E8D">
      <w:pPr>
        <w:ind w:firstLine="0"/>
        <w:jc w:val="center"/>
        <w:rPr>
          <w:rStyle w:val="a7"/>
          <w:b/>
          <w:b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32F0CD17" wp14:editId="5AF8B023">
            <wp:extent cx="4121504" cy="1155802"/>
            <wp:effectExtent l="0" t="0" r="0" b="635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02" cy="115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0599" w14:textId="661D8A75" w:rsidR="00FE3A28" w:rsidRPr="00FE3A28" w:rsidRDefault="00A74E8D" w:rsidP="00FE3A28">
      <w:pPr>
        <w:ind w:firstLine="0"/>
        <w:jc w:val="center"/>
        <w:rPr>
          <w:iCs/>
        </w:rPr>
      </w:pPr>
      <w:r w:rsidRPr="00BD4131">
        <w:rPr>
          <w:rStyle w:val="a7"/>
          <w:i w:val="0"/>
        </w:rPr>
        <w:t>Рис</w:t>
      </w:r>
      <w:r w:rsidR="00837445" w:rsidRPr="00BD4131">
        <w:rPr>
          <w:rStyle w:val="a7"/>
          <w:i w:val="0"/>
        </w:rPr>
        <w:t>.</w:t>
      </w:r>
      <w:r w:rsidRPr="00BD4131">
        <w:rPr>
          <w:rStyle w:val="a7"/>
          <w:i w:val="0"/>
        </w:rPr>
        <w:t xml:space="preserve"> 4. </w:t>
      </w:r>
      <w:r w:rsidR="00FE3A28" w:rsidRPr="00FE3A28">
        <w:rPr>
          <w:iCs/>
        </w:rPr>
        <w:t xml:space="preserve">Процедура обработчика события </w:t>
      </w:r>
      <w:proofErr w:type="spellStart"/>
      <w:proofErr w:type="gramStart"/>
      <w:r w:rsidR="00FE3A28" w:rsidRPr="00FE3A28">
        <w:rPr>
          <w:iCs/>
        </w:rPr>
        <w:t>ПриИзменении</w:t>
      </w:r>
      <w:proofErr w:type="spellEnd"/>
      <w:r w:rsidR="00FE3A28" w:rsidRPr="00FE3A28">
        <w:rPr>
          <w:iCs/>
        </w:rPr>
        <w:t>(</w:t>
      </w:r>
      <w:proofErr w:type="gramEnd"/>
      <w:r w:rsidR="00FE3A28" w:rsidRPr="00FE3A28">
        <w:rPr>
          <w:iCs/>
        </w:rPr>
        <w:t>)</w:t>
      </w:r>
    </w:p>
    <w:p w14:paraId="3C70DBB2" w14:textId="77777777" w:rsidR="00A74E8D" w:rsidRPr="00A74E8D" w:rsidRDefault="00A74E8D" w:rsidP="00BD4131">
      <w:pPr>
        <w:ind w:firstLine="0"/>
        <w:jc w:val="center"/>
      </w:pPr>
      <w:r w:rsidRPr="00B6741C">
        <w:t>1</w:t>
      </w:r>
      <w:r w:rsidR="00A90FC9" w:rsidRPr="00B6741C">
        <w:t>0</w:t>
      </w:r>
      <w:r w:rsidRPr="00B6741C">
        <w:t xml:space="preserve">. </w:t>
      </w:r>
      <w:r w:rsidR="00A90FC9" w:rsidRPr="00B6741C">
        <w:t xml:space="preserve">Аналогично для поля табличной части </w:t>
      </w:r>
      <w:proofErr w:type="spellStart"/>
      <w:r w:rsidR="00A90FC9" w:rsidRPr="00B6741C">
        <w:t>МатериалыЦена</w:t>
      </w:r>
      <w:proofErr w:type="spellEnd"/>
      <w:r w:rsidR="00A90FC9" w:rsidRPr="00B6741C">
        <w:t xml:space="preserve"> добавьте</w:t>
      </w:r>
      <w:r w:rsidRPr="00B6741C">
        <w:t xml:space="preserve"> обработчик события </w:t>
      </w:r>
      <w:proofErr w:type="spellStart"/>
      <w:r w:rsidRPr="00B6741C">
        <w:t>ПриИзменении</w:t>
      </w:r>
      <w:proofErr w:type="spellEnd"/>
      <w:r w:rsidRPr="00B6741C">
        <w:t xml:space="preserve"> и повторите в нем вызов процедуры </w:t>
      </w:r>
      <w:proofErr w:type="spellStart"/>
      <w:r w:rsidRPr="00B6741C">
        <w:t>РассчитатьСумму</w:t>
      </w:r>
      <w:proofErr w:type="spellEnd"/>
      <w:r w:rsidRPr="00B6741C">
        <w:t xml:space="preserve"> из общего модуля.</w:t>
      </w:r>
    </w:p>
    <w:p w14:paraId="50A920AB" w14:textId="77777777" w:rsidR="00A90FC9" w:rsidRDefault="00A90FC9" w:rsidP="00A74E8D">
      <w:r>
        <w:rPr>
          <w:rStyle w:val="a4"/>
          <w:b w:val="0"/>
        </w:rPr>
        <w:t>11</w:t>
      </w:r>
      <w:r w:rsidR="00A74E8D" w:rsidRPr="00A74E8D">
        <w:rPr>
          <w:rStyle w:val="a4"/>
          <w:b w:val="0"/>
        </w:rPr>
        <w:t>. З</w:t>
      </w:r>
      <w:r w:rsidR="00A74E8D" w:rsidRPr="00A74E8D">
        <w:t xml:space="preserve">апустите </w:t>
      </w:r>
      <w:r w:rsidR="00A74E8D">
        <w:t>режим «</w:t>
      </w:r>
      <w:r w:rsidR="00A74E8D" w:rsidRPr="00A74E8D">
        <w:rPr>
          <w:rStyle w:val="a4"/>
          <w:b w:val="0"/>
        </w:rPr>
        <w:t>1</w:t>
      </w:r>
      <w:proofErr w:type="gramStart"/>
      <w:r w:rsidR="00A74E8D" w:rsidRPr="00A74E8D">
        <w:rPr>
          <w:rStyle w:val="a4"/>
          <w:b w:val="0"/>
        </w:rPr>
        <w:t>С:Предприятие</w:t>
      </w:r>
      <w:proofErr w:type="gramEnd"/>
      <w:r w:rsidR="00A74E8D">
        <w:rPr>
          <w:rStyle w:val="a4"/>
          <w:b w:val="0"/>
        </w:rPr>
        <w:t>»</w:t>
      </w:r>
      <w:r w:rsidR="00A74E8D" w:rsidRPr="00A74E8D">
        <w:t xml:space="preserve"> и </w:t>
      </w:r>
      <w:r>
        <w:t>проверьте работоспособность процедуры.</w:t>
      </w:r>
    </w:p>
    <w:p w14:paraId="03571445" w14:textId="14A27E57" w:rsidR="00A74E8D" w:rsidRDefault="00A74E8D" w:rsidP="00A74E8D">
      <w:r>
        <w:lastRenderedPageBreak/>
        <w:t>1</w:t>
      </w:r>
      <w:r w:rsidR="00A90FC9">
        <w:t>2</w:t>
      </w:r>
      <w:r>
        <w:t>. Добавьте</w:t>
      </w:r>
      <w:r w:rsidR="00A90FC9">
        <w:t xml:space="preserve"> в конфигурацию</w:t>
      </w:r>
      <w:r>
        <w:t xml:space="preserve"> </w:t>
      </w:r>
      <w:r w:rsidR="00A90FC9">
        <w:t>д</w:t>
      </w:r>
      <w:r>
        <w:t xml:space="preserve">окумент </w:t>
      </w:r>
      <w:proofErr w:type="spellStart"/>
      <w:r>
        <w:t>ОказаниеУслуги</w:t>
      </w:r>
      <w:proofErr w:type="spellEnd"/>
      <w:r>
        <w:t>, документ должен быть доступен в подсистем</w:t>
      </w:r>
      <w:r w:rsidR="009679B6">
        <w:t>е</w:t>
      </w:r>
      <w:r>
        <w:t xml:space="preserve"> </w:t>
      </w:r>
      <w:r w:rsidR="009679B6">
        <w:t>Учет</w:t>
      </w:r>
      <w:r>
        <w:t>.</w:t>
      </w:r>
    </w:p>
    <w:p w14:paraId="3EB14DDE" w14:textId="77777777" w:rsidR="00DC13F9" w:rsidRDefault="00DC13F9" w:rsidP="00DC13F9">
      <w:pPr>
        <w:pStyle w:val="a3"/>
        <w:tabs>
          <w:tab w:val="left" w:pos="284"/>
          <w:tab w:val="left" w:pos="1134"/>
        </w:tabs>
        <w:ind w:left="0"/>
      </w:pPr>
      <w:r>
        <w:t>Данные для документа указаны в таблице: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9"/>
        <w:gridCol w:w="4756"/>
      </w:tblGrid>
      <w:tr w:rsidR="00DC13F9" w14:paraId="66431DFE" w14:textId="77777777" w:rsidTr="002C15BC">
        <w:tc>
          <w:tcPr>
            <w:tcW w:w="9571" w:type="dxa"/>
            <w:gridSpan w:val="2"/>
          </w:tcPr>
          <w:p w14:paraId="33051D55" w14:textId="1FD7CF3E" w:rsidR="00DC13F9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jc w:val="center"/>
            </w:pPr>
            <w:r w:rsidRPr="002E0EF4">
              <w:t>Реквизит</w:t>
            </w:r>
            <w:r>
              <w:t xml:space="preserve"> документа</w:t>
            </w:r>
            <w:r w:rsidR="00E978A2">
              <w:t xml:space="preserve"> и</w:t>
            </w:r>
            <w:r w:rsidRPr="002E0EF4">
              <w:t xml:space="preserve"> </w:t>
            </w:r>
            <w:r w:rsidR="00E978A2">
              <w:t xml:space="preserve">табличной части </w:t>
            </w:r>
            <w:proofErr w:type="spellStart"/>
            <w:r w:rsidR="00E978A2">
              <w:t>ПереченьНоменклатуры</w:t>
            </w:r>
            <w:proofErr w:type="spellEnd"/>
            <w:r w:rsidR="00E978A2">
              <w:t xml:space="preserve"> </w:t>
            </w:r>
            <w:r>
              <w:t xml:space="preserve">/ </w:t>
            </w:r>
            <w:r w:rsidRPr="002E0EF4">
              <w:t>тип</w:t>
            </w:r>
            <w:r>
              <w:t xml:space="preserve"> данных</w:t>
            </w:r>
          </w:p>
        </w:tc>
      </w:tr>
      <w:tr w:rsidR="00DC13F9" w14:paraId="3F116588" w14:textId="77777777" w:rsidTr="002C15BC">
        <w:tc>
          <w:tcPr>
            <w:tcW w:w="4785" w:type="dxa"/>
          </w:tcPr>
          <w:p w14:paraId="37E28A7E" w14:textId="77777777" w:rsidR="00DC13F9" w:rsidRPr="002E0EF4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r w:rsidRPr="002E0EF4">
              <w:t>Склад</w:t>
            </w:r>
          </w:p>
        </w:tc>
        <w:tc>
          <w:tcPr>
            <w:tcW w:w="4786" w:type="dxa"/>
          </w:tcPr>
          <w:p w14:paraId="08E7C8DC" w14:textId="77777777" w:rsidR="00DC13F9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proofErr w:type="spellStart"/>
            <w:r>
              <w:t>СправочникСсылка.Склады</w:t>
            </w:r>
            <w:proofErr w:type="spellEnd"/>
          </w:p>
        </w:tc>
      </w:tr>
      <w:tr w:rsidR="00DC13F9" w14:paraId="3DE15DAA" w14:textId="77777777" w:rsidTr="002C15BC">
        <w:tc>
          <w:tcPr>
            <w:tcW w:w="4785" w:type="dxa"/>
          </w:tcPr>
          <w:p w14:paraId="1970E26F" w14:textId="77777777" w:rsidR="00DC13F9" w:rsidRPr="002E0EF4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r w:rsidRPr="004A1BE6">
              <w:rPr>
                <w:rFonts w:eastAsia="TimesNewRomanPSMT"/>
              </w:rPr>
              <w:t>Клиент</w:t>
            </w:r>
          </w:p>
        </w:tc>
        <w:tc>
          <w:tcPr>
            <w:tcW w:w="4786" w:type="dxa"/>
          </w:tcPr>
          <w:p w14:paraId="1AAB6F81" w14:textId="77777777" w:rsidR="00DC13F9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proofErr w:type="spellStart"/>
            <w:r w:rsidRPr="004A1BE6">
              <w:rPr>
                <w:rFonts w:eastAsia="TimesNewRomanPSMT"/>
              </w:rPr>
              <w:t>СправочникСсылка.Клиенты</w:t>
            </w:r>
            <w:proofErr w:type="spellEnd"/>
          </w:p>
        </w:tc>
      </w:tr>
      <w:tr w:rsidR="00DC13F9" w14:paraId="5DE2B295" w14:textId="77777777" w:rsidTr="002C15BC">
        <w:tc>
          <w:tcPr>
            <w:tcW w:w="4785" w:type="dxa"/>
          </w:tcPr>
          <w:p w14:paraId="09D30646" w14:textId="77777777" w:rsidR="00DC13F9" w:rsidRPr="004A1BE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4A1BE6">
              <w:rPr>
                <w:rFonts w:eastAsia="TimesNewRomanPSMT"/>
              </w:rPr>
              <w:t>Мастер</w:t>
            </w:r>
          </w:p>
        </w:tc>
        <w:tc>
          <w:tcPr>
            <w:tcW w:w="4786" w:type="dxa"/>
          </w:tcPr>
          <w:p w14:paraId="7FA451CA" w14:textId="77777777" w:rsidR="00DC13F9" w:rsidRPr="004A1BE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proofErr w:type="spellStart"/>
            <w:r w:rsidRPr="004A1BE6">
              <w:rPr>
                <w:rFonts w:eastAsia="TimesNewRomanPSMT"/>
              </w:rPr>
              <w:t>СправочникСсылка.Сотрудники</w:t>
            </w:r>
            <w:proofErr w:type="spellEnd"/>
          </w:p>
        </w:tc>
      </w:tr>
      <w:tr w:rsidR="00DC13F9" w14:paraId="41F6493E" w14:textId="77777777" w:rsidTr="002C15BC">
        <w:tc>
          <w:tcPr>
            <w:tcW w:w="4785" w:type="dxa"/>
          </w:tcPr>
          <w:p w14:paraId="6F08526B" w14:textId="77777777" w:rsidR="00DC13F9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r w:rsidRPr="004A1BE6">
              <w:rPr>
                <w:rFonts w:eastAsia="TimesNewRomanPSMT"/>
              </w:rPr>
              <w:t>Номенклатура</w:t>
            </w:r>
          </w:p>
        </w:tc>
        <w:tc>
          <w:tcPr>
            <w:tcW w:w="4786" w:type="dxa"/>
          </w:tcPr>
          <w:p w14:paraId="2D4EC55D" w14:textId="69031BAF" w:rsidR="00DC13F9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</w:pPr>
            <w:proofErr w:type="spellStart"/>
            <w:r>
              <w:rPr>
                <w:rFonts w:eastAsia="TimesNewRomanPSMT"/>
              </w:rPr>
              <w:t>СправочникСсылка.Номенклатура</w:t>
            </w:r>
            <w:proofErr w:type="spellEnd"/>
          </w:p>
        </w:tc>
      </w:tr>
      <w:tr w:rsidR="00DC13F9" w14:paraId="4B8151AF" w14:textId="77777777" w:rsidTr="002C15BC">
        <w:tc>
          <w:tcPr>
            <w:tcW w:w="4785" w:type="dxa"/>
          </w:tcPr>
          <w:p w14:paraId="20649BCD" w14:textId="77777777" w:rsidR="00DC13F9" w:rsidRPr="00D6388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Количество</w:t>
            </w:r>
          </w:p>
        </w:tc>
        <w:tc>
          <w:tcPr>
            <w:tcW w:w="4786" w:type="dxa"/>
          </w:tcPr>
          <w:p w14:paraId="4EB9DDDD" w14:textId="7C745D07" w:rsidR="00DC13F9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Число</w:t>
            </w:r>
            <w:r w:rsidR="00E978A2">
              <w:rPr>
                <w:rFonts w:eastAsia="TimesNewRomanPSMT"/>
              </w:rPr>
              <w:t>вой</w:t>
            </w:r>
          </w:p>
        </w:tc>
      </w:tr>
      <w:tr w:rsidR="00DC13F9" w14:paraId="50D5BE09" w14:textId="77777777" w:rsidTr="002C15BC">
        <w:tc>
          <w:tcPr>
            <w:tcW w:w="4785" w:type="dxa"/>
          </w:tcPr>
          <w:p w14:paraId="3B277DB7" w14:textId="77777777" w:rsidR="00DC13F9" w:rsidRPr="00D6388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Цена</w:t>
            </w:r>
          </w:p>
        </w:tc>
        <w:tc>
          <w:tcPr>
            <w:tcW w:w="4786" w:type="dxa"/>
          </w:tcPr>
          <w:p w14:paraId="750EB8D5" w14:textId="3E6DA08A" w:rsidR="00DC13F9" w:rsidRPr="00D6388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Число</w:t>
            </w:r>
            <w:r w:rsidR="00E978A2">
              <w:rPr>
                <w:rFonts w:eastAsia="TimesNewRomanPSMT"/>
              </w:rPr>
              <w:t>вой</w:t>
            </w:r>
          </w:p>
        </w:tc>
      </w:tr>
      <w:tr w:rsidR="00DC13F9" w14:paraId="152CB066" w14:textId="77777777" w:rsidTr="002C15BC">
        <w:tc>
          <w:tcPr>
            <w:tcW w:w="4785" w:type="dxa"/>
          </w:tcPr>
          <w:p w14:paraId="32E84672" w14:textId="77777777" w:rsidR="00DC13F9" w:rsidRPr="00D6388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 w:rsidRPr="00D63886">
              <w:rPr>
                <w:rFonts w:eastAsia="TimesNewRomanPSMT"/>
              </w:rPr>
              <w:t>Сумма</w:t>
            </w:r>
          </w:p>
        </w:tc>
        <w:tc>
          <w:tcPr>
            <w:tcW w:w="4786" w:type="dxa"/>
          </w:tcPr>
          <w:p w14:paraId="13E361D4" w14:textId="67775BA1" w:rsidR="00DC13F9" w:rsidRPr="00D63886" w:rsidRDefault="00DC13F9" w:rsidP="002C15BC">
            <w:pPr>
              <w:pStyle w:val="a3"/>
              <w:tabs>
                <w:tab w:val="left" w:pos="284"/>
                <w:tab w:val="left" w:pos="1134"/>
              </w:tabs>
              <w:ind w:left="0" w:firstLine="0"/>
              <w:rPr>
                <w:rFonts w:eastAsia="TimesNewRomanPSMT"/>
              </w:rPr>
            </w:pPr>
            <w:r>
              <w:rPr>
                <w:rFonts w:eastAsia="TimesNewRomanPSMT"/>
              </w:rPr>
              <w:t>Число</w:t>
            </w:r>
            <w:r w:rsidR="00E978A2">
              <w:rPr>
                <w:rFonts w:eastAsia="TimesNewRomanPSMT"/>
              </w:rPr>
              <w:t>вой</w:t>
            </w:r>
          </w:p>
        </w:tc>
      </w:tr>
    </w:tbl>
    <w:p w14:paraId="6E77FD3D" w14:textId="77777777" w:rsidR="00DC13F9" w:rsidRDefault="00DC13F9" w:rsidP="00A74E8D"/>
    <w:p w14:paraId="0C3AF23E" w14:textId="6AABCB2A" w:rsidR="00A74E8D" w:rsidRDefault="00A74E8D" w:rsidP="00A74E8D">
      <w:r>
        <w:t>1</w:t>
      </w:r>
      <w:r w:rsidR="00A90FC9">
        <w:t>3</w:t>
      </w:r>
      <w:r>
        <w:t>. В режиме «1</w:t>
      </w:r>
      <w:proofErr w:type="gramStart"/>
      <w:r>
        <w:t>С:Предприятие</w:t>
      </w:r>
      <w:proofErr w:type="gramEnd"/>
      <w:r>
        <w:t xml:space="preserve">» заполните документ </w:t>
      </w:r>
      <w:proofErr w:type="spellStart"/>
      <w:r>
        <w:t>Оказание</w:t>
      </w:r>
      <w:r w:rsidR="00A90FC9">
        <w:t>У</w:t>
      </w:r>
      <w:r>
        <w:t>слуги</w:t>
      </w:r>
      <w:proofErr w:type="spellEnd"/>
      <w:r>
        <w:t xml:space="preserve"> </w:t>
      </w:r>
      <w:r w:rsidR="002F3E02">
        <w:t>№ </w:t>
      </w:r>
      <w:r>
        <w:t xml:space="preserve">1. </w:t>
      </w:r>
      <w:r w:rsidR="00A90FC9">
        <w:t>Проверьте работоспособность процедуры.</w:t>
      </w:r>
      <w:r w:rsidR="00FF4BC0">
        <w:t xml:space="preserve"> При изменении значения в поле Количество и в поле Цена итоговая сумма должна пересчитываться.</w:t>
      </w:r>
    </w:p>
    <w:p w14:paraId="4C6BE959" w14:textId="77777777" w:rsidR="00902FC9" w:rsidRPr="00570324" w:rsidRDefault="00902FC9" w:rsidP="00570324">
      <w:pPr>
        <w:rPr>
          <w:b/>
        </w:rPr>
      </w:pPr>
      <w:r w:rsidRPr="00570324">
        <w:rPr>
          <w:b/>
        </w:rPr>
        <w:t>Рекомендации по выполнению задания</w:t>
      </w:r>
    </w:p>
    <w:p w14:paraId="62E3D758" w14:textId="54EAF1BE" w:rsidR="00425ED3" w:rsidRDefault="00425ED3" w:rsidP="00425ED3">
      <w:r>
        <w:t>1</w:t>
      </w:r>
      <w:r w:rsidR="00D95FEE">
        <w:t xml:space="preserve">. </w:t>
      </w:r>
      <w:r>
        <w:t>Продолжайте работать с информационной базой из практического задания 1.</w:t>
      </w:r>
    </w:p>
    <w:p w14:paraId="59C926E8" w14:textId="5448E76E" w:rsidR="00425ED3" w:rsidRDefault="00425ED3" w:rsidP="00425ED3">
      <w:r>
        <w:t>2</w:t>
      </w:r>
      <w:r w:rsidR="00D95FEE">
        <w:t>.</w:t>
      </w:r>
      <w:r>
        <w:t xml:space="preserve"> Выполните предлагаемое задание.</w:t>
      </w:r>
    </w:p>
    <w:p w14:paraId="14E66741" w14:textId="0BE345E6" w:rsidR="0056052C" w:rsidRDefault="00425ED3" w:rsidP="00425ED3">
      <w:r>
        <w:t>3</w:t>
      </w:r>
      <w:r w:rsidR="00D95FEE">
        <w:t>.</w:t>
      </w:r>
      <w:r>
        <w:t xml:space="preserve"> Выгрузите информационную базу и прикрепите в курсе, имя файла должно быть следующее: </w:t>
      </w:r>
      <w:r w:rsidR="007D4EA4">
        <w:t>Фамилия_</w:t>
      </w:r>
      <w:r>
        <w:t>Задание2_ 1Cv8.dt.</w:t>
      </w:r>
      <w:bookmarkStart w:id="0" w:name="_GoBack"/>
      <w:bookmarkEnd w:id="0"/>
    </w:p>
    <w:sectPr w:rsidR="00560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B0E09"/>
    <w:multiLevelType w:val="hybridMultilevel"/>
    <w:tmpl w:val="4A24B9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497271"/>
    <w:multiLevelType w:val="hybridMultilevel"/>
    <w:tmpl w:val="64EE5B7A"/>
    <w:lvl w:ilvl="0" w:tplc="4426B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56D790A"/>
    <w:multiLevelType w:val="hybridMultilevel"/>
    <w:tmpl w:val="A6C07E32"/>
    <w:lvl w:ilvl="0" w:tplc="4426B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DA28B9"/>
    <w:multiLevelType w:val="hybridMultilevel"/>
    <w:tmpl w:val="1734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B2B6A"/>
    <w:multiLevelType w:val="hybridMultilevel"/>
    <w:tmpl w:val="853E3364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DB3FA0"/>
    <w:multiLevelType w:val="hybridMultilevel"/>
    <w:tmpl w:val="38F451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2DA6337"/>
    <w:multiLevelType w:val="hybridMultilevel"/>
    <w:tmpl w:val="FF46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D6187"/>
    <w:multiLevelType w:val="hybridMultilevel"/>
    <w:tmpl w:val="5322A03E"/>
    <w:lvl w:ilvl="0" w:tplc="A30689C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29"/>
    <w:rsid w:val="00036CB8"/>
    <w:rsid w:val="000669FB"/>
    <w:rsid w:val="000836A9"/>
    <w:rsid w:val="00084F4A"/>
    <w:rsid w:val="0008744D"/>
    <w:rsid w:val="00136707"/>
    <w:rsid w:val="00181010"/>
    <w:rsid w:val="001F3A15"/>
    <w:rsid w:val="00231F55"/>
    <w:rsid w:val="00244DD7"/>
    <w:rsid w:val="002555F0"/>
    <w:rsid w:val="0029225F"/>
    <w:rsid w:val="002959E6"/>
    <w:rsid w:val="002E0EF4"/>
    <w:rsid w:val="002E6D00"/>
    <w:rsid w:val="002F3E02"/>
    <w:rsid w:val="003A58E8"/>
    <w:rsid w:val="003E05A8"/>
    <w:rsid w:val="003E49D9"/>
    <w:rsid w:val="00425ED3"/>
    <w:rsid w:val="00485AC3"/>
    <w:rsid w:val="004A1BE6"/>
    <w:rsid w:val="005509BA"/>
    <w:rsid w:val="0056052C"/>
    <w:rsid w:val="00570324"/>
    <w:rsid w:val="005775E4"/>
    <w:rsid w:val="005F3786"/>
    <w:rsid w:val="00601D8C"/>
    <w:rsid w:val="006072DC"/>
    <w:rsid w:val="00613529"/>
    <w:rsid w:val="006146EA"/>
    <w:rsid w:val="0062198E"/>
    <w:rsid w:val="00644EBB"/>
    <w:rsid w:val="0066447C"/>
    <w:rsid w:val="00682A5D"/>
    <w:rsid w:val="006C0790"/>
    <w:rsid w:val="006D18C0"/>
    <w:rsid w:val="006F5117"/>
    <w:rsid w:val="00776301"/>
    <w:rsid w:val="007B513B"/>
    <w:rsid w:val="007D4EA4"/>
    <w:rsid w:val="007E43FF"/>
    <w:rsid w:val="00811211"/>
    <w:rsid w:val="00837445"/>
    <w:rsid w:val="008A4535"/>
    <w:rsid w:val="008D5CF7"/>
    <w:rsid w:val="00902FC9"/>
    <w:rsid w:val="009546D9"/>
    <w:rsid w:val="009679B6"/>
    <w:rsid w:val="009B4D16"/>
    <w:rsid w:val="009D642E"/>
    <w:rsid w:val="009E34A2"/>
    <w:rsid w:val="00A22534"/>
    <w:rsid w:val="00A348C2"/>
    <w:rsid w:val="00A5578F"/>
    <w:rsid w:val="00A565B6"/>
    <w:rsid w:val="00A64C14"/>
    <w:rsid w:val="00A74E8D"/>
    <w:rsid w:val="00A90FC9"/>
    <w:rsid w:val="00AB078C"/>
    <w:rsid w:val="00AC0878"/>
    <w:rsid w:val="00AE312A"/>
    <w:rsid w:val="00B02334"/>
    <w:rsid w:val="00B6741C"/>
    <w:rsid w:val="00B83549"/>
    <w:rsid w:val="00BD16F5"/>
    <w:rsid w:val="00BD4131"/>
    <w:rsid w:val="00BE6E5E"/>
    <w:rsid w:val="00C42700"/>
    <w:rsid w:val="00C44409"/>
    <w:rsid w:val="00C61F94"/>
    <w:rsid w:val="00CE6921"/>
    <w:rsid w:val="00CF0920"/>
    <w:rsid w:val="00D63886"/>
    <w:rsid w:val="00D670CC"/>
    <w:rsid w:val="00D84FA4"/>
    <w:rsid w:val="00D95FEE"/>
    <w:rsid w:val="00DC13F9"/>
    <w:rsid w:val="00DD15FD"/>
    <w:rsid w:val="00DE313A"/>
    <w:rsid w:val="00E130B7"/>
    <w:rsid w:val="00E40AF0"/>
    <w:rsid w:val="00E475F8"/>
    <w:rsid w:val="00E978A2"/>
    <w:rsid w:val="00ED1112"/>
    <w:rsid w:val="00ED3E2A"/>
    <w:rsid w:val="00ED3E72"/>
    <w:rsid w:val="00F013DF"/>
    <w:rsid w:val="00F13B6A"/>
    <w:rsid w:val="00F31ABB"/>
    <w:rsid w:val="00F55A69"/>
    <w:rsid w:val="00FB391F"/>
    <w:rsid w:val="00FE3A28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0FDA"/>
  <w15:docId w15:val="{E16F2369-2048-49F7-AEAB-09CAED3C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324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56052C"/>
    <w:pPr>
      <w:keepNext/>
      <w:keepLines/>
      <w:spacing w:before="480" w:line="276" w:lineRule="auto"/>
      <w:outlineLvl w:val="0"/>
    </w:pPr>
    <w:rPr>
      <w:rFonts w:ascii="Cambria" w:eastAsia="Calibri" w:hAnsi="Cambria" w:cs="Times New Roman"/>
      <w:b/>
      <w:bCs/>
      <w:color w:val="365F91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B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2A5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6052C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4">
    <w:name w:val="Strong"/>
    <w:basedOn w:val="a0"/>
    <w:qFormat/>
    <w:rsid w:val="001F3A1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6C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6CB8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A74E8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F13B6A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table" w:styleId="a8">
    <w:name w:val="Table Grid"/>
    <w:basedOn w:val="a1"/>
    <w:uiPriority w:val="39"/>
    <w:rsid w:val="00644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A86C3-B549-4054-A8B3-5F8D7555F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Казаченок</dc:creator>
  <cp:lastModifiedBy>Пользователь</cp:lastModifiedBy>
  <cp:revision>3</cp:revision>
  <dcterms:created xsi:type="dcterms:W3CDTF">2022-02-07T09:55:00Z</dcterms:created>
  <dcterms:modified xsi:type="dcterms:W3CDTF">2022-02-07T09:59:00Z</dcterms:modified>
</cp:coreProperties>
</file>