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B5" w:rsidRDefault="007A5CB5" w:rsidP="007A5CB5">
      <w:pPr>
        <w:spacing w:line="360" w:lineRule="auto"/>
        <w:ind w:left="360"/>
        <w:jc w:val="center"/>
        <w:rPr>
          <w:b/>
          <w:sz w:val="28"/>
          <w:szCs w:val="28"/>
        </w:rPr>
      </w:pPr>
      <w:r w:rsidRPr="001B7C1B">
        <w:rPr>
          <w:b/>
          <w:sz w:val="28"/>
          <w:szCs w:val="28"/>
        </w:rPr>
        <w:t>Практическое задание 1</w:t>
      </w:r>
    </w:p>
    <w:p w:rsidR="007A5CB5" w:rsidRPr="001B7C1B" w:rsidRDefault="007A5CB5" w:rsidP="007A5CB5">
      <w:pPr>
        <w:spacing w:line="360" w:lineRule="auto"/>
        <w:ind w:left="360"/>
        <w:jc w:val="center"/>
        <w:rPr>
          <w:b/>
          <w:sz w:val="28"/>
          <w:szCs w:val="28"/>
        </w:rPr>
      </w:pPr>
    </w:p>
    <w:p w:rsidR="007A5CB5" w:rsidRPr="001B7C1B" w:rsidRDefault="007A5CB5" w:rsidP="007A5CB5">
      <w:pPr>
        <w:spacing w:line="360" w:lineRule="auto"/>
        <w:ind w:left="357"/>
        <w:jc w:val="center"/>
        <w:rPr>
          <w:sz w:val="32"/>
          <w:szCs w:val="32"/>
        </w:rPr>
      </w:pPr>
      <w:r w:rsidRPr="001B7C1B">
        <w:rPr>
          <w:sz w:val="32"/>
          <w:szCs w:val="32"/>
        </w:rPr>
        <w:t>Тема 1. Резисторы, конденсаторы, катушки индуктивности и дроссели</w:t>
      </w:r>
    </w:p>
    <w:p w:rsidR="007A5CB5" w:rsidRPr="0096011E" w:rsidRDefault="007A5CB5" w:rsidP="007A5CB5">
      <w:pPr>
        <w:ind w:firstLine="709"/>
        <w:rPr>
          <w:b/>
          <w:sz w:val="28"/>
          <w:szCs w:val="28"/>
        </w:rPr>
      </w:pPr>
      <w:r w:rsidRPr="0096011E">
        <w:rPr>
          <w:b/>
          <w:sz w:val="28"/>
          <w:szCs w:val="28"/>
        </w:rPr>
        <w:t>Задание</w:t>
      </w:r>
    </w:p>
    <w:p w:rsidR="007A5CB5" w:rsidRPr="001B7C1B" w:rsidRDefault="007A5CB5" w:rsidP="007A5CB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Определите сопротивление </w:t>
      </w:r>
      <w:r>
        <w:rPr>
          <w:sz w:val="28"/>
          <w:szCs w:val="28"/>
          <w:lang w:val="en-US"/>
        </w:rPr>
        <w:t>R</w:t>
      </w:r>
      <w:r w:rsidRPr="001B7C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токопроводящего элемента из нихрома марки </w:t>
      </w:r>
      <w:r w:rsidRPr="0050278A">
        <w:rPr>
          <w:rFonts w:eastAsiaTheme="minorHAnsi"/>
          <w:sz w:val="28"/>
          <w:szCs w:val="28"/>
          <w:lang w:eastAsia="en-US"/>
        </w:rPr>
        <w:t>Х20Н80</w:t>
      </w:r>
      <w:r>
        <w:rPr>
          <w:sz w:val="28"/>
          <w:szCs w:val="28"/>
        </w:rPr>
        <w:t xml:space="preserve"> длиной 10 метров и площадью поперечного сечения 5 мм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.</w:t>
      </w:r>
    </w:p>
    <w:p w:rsidR="007A5CB5" w:rsidRPr="0096011E" w:rsidRDefault="007A5CB5" w:rsidP="007A5CB5">
      <w:pPr>
        <w:spacing w:line="360" w:lineRule="auto"/>
        <w:ind w:firstLine="720"/>
        <w:rPr>
          <w:b/>
          <w:sz w:val="28"/>
          <w:szCs w:val="28"/>
        </w:rPr>
      </w:pPr>
      <w:r w:rsidRPr="0096011E">
        <w:rPr>
          <w:b/>
          <w:sz w:val="28"/>
          <w:szCs w:val="28"/>
        </w:rPr>
        <w:t xml:space="preserve">Рекомендации по выполнению задания </w:t>
      </w:r>
    </w:p>
    <w:p w:rsidR="007A5CB5" w:rsidRDefault="007A5CB5" w:rsidP="007A5CB5">
      <w:pPr>
        <w:spacing w:line="360" w:lineRule="auto"/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Изучите в учебнике по курсу ОЭТ </w:t>
      </w:r>
      <w:r w:rsidRPr="00592BB2">
        <w:rPr>
          <w:sz w:val="28"/>
          <w:szCs w:val="28"/>
        </w:rPr>
        <w:t>(</w:t>
      </w:r>
      <w:r>
        <w:rPr>
          <w:sz w:val="28"/>
          <w:szCs w:val="28"/>
        </w:rPr>
        <w:t>ч</w:t>
      </w:r>
      <w:r w:rsidRPr="00592B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92BB2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592BB2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592BB2">
        <w:rPr>
          <w:sz w:val="28"/>
          <w:szCs w:val="28"/>
        </w:rPr>
        <w:t>ем</w:t>
      </w:r>
      <w:r>
        <w:rPr>
          <w:sz w:val="28"/>
          <w:szCs w:val="28"/>
        </w:rPr>
        <w:t>у</w:t>
      </w:r>
      <w:r w:rsidRPr="00592BB2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(раздел </w:t>
      </w:r>
      <w:r w:rsidRPr="00371A5B">
        <w:rPr>
          <w:sz w:val="28"/>
          <w:szCs w:val="28"/>
        </w:rPr>
        <w:t>1.1</w:t>
      </w:r>
      <w:r>
        <w:rPr>
          <w:sz w:val="28"/>
          <w:szCs w:val="28"/>
        </w:rPr>
        <w:t xml:space="preserve">). </w:t>
      </w:r>
    </w:p>
    <w:p w:rsidR="007A5CB5" w:rsidRPr="0050278A" w:rsidRDefault="007A5CB5" w:rsidP="007A5CB5">
      <w:pPr>
        <w:spacing w:line="360" w:lineRule="auto"/>
        <w:ind w:left="426"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 xml:space="preserve">2. Удельное электрическое сопротивление </w:t>
      </w:r>
      <w:r w:rsidRPr="0050278A">
        <w:rPr>
          <w:rFonts w:eastAsiaTheme="minorHAnsi"/>
          <w:sz w:val="28"/>
          <w:szCs w:val="28"/>
          <w:lang w:eastAsia="en-US"/>
        </w:rPr>
        <w:t xml:space="preserve">нихрома марки Х20Н80 равно 1,081 </w:t>
      </w:r>
      <w:r w:rsidRPr="0050278A">
        <w:rPr>
          <w:rFonts w:eastAsiaTheme="minorHAnsi"/>
          <w:sz w:val="28"/>
          <w:szCs w:val="28"/>
          <w:shd w:val="clear" w:color="auto" w:fill="FFFFFF"/>
          <w:lang w:eastAsia="en-US"/>
        </w:rPr>
        <w:t>Ом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r w:rsidRPr="001B7C1B">
        <w:rPr>
          <w:sz w:val="28"/>
          <w:szCs w:val="28"/>
          <w:lang w:eastAsia="ar-SA"/>
        </w:rPr>
        <w:t>•</w:t>
      </w:r>
      <w:r>
        <w:rPr>
          <w:sz w:val="28"/>
          <w:szCs w:val="28"/>
          <w:lang w:eastAsia="ar-SA"/>
        </w:rPr>
        <w:t xml:space="preserve"> </w:t>
      </w:r>
      <w:proofErr w:type="gramStart"/>
      <w:r w:rsidRPr="0050278A">
        <w:rPr>
          <w:rFonts w:eastAsiaTheme="minorHAnsi"/>
          <w:sz w:val="28"/>
          <w:szCs w:val="28"/>
          <w:shd w:val="clear" w:color="auto" w:fill="FFFFFF"/>
          <w:lang w:eastAsia="en-US"/>
        </w:rPr>
        <w:t>мм</w:t>
      </w:r>
      <w:proofErr w:type="gramEnd"/>
      <w:r w:rsidRPr="0050278A">
        <w:rPr>
          <w:rFonts w:eastAsiaTheme="minorHAnsi"/>
          <w:sz w:val="28"/>
          <w:szCs w:val="28"/>
          <w:shd w:val="clear" w:color="auto" w:fill="FFFFFF"/>
          <w:lang w:eastAsia="en-US"/>
        </w:rPr>
        <w:t>²/м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  <w:r w:rsidRPr="0050278A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</w:p>
    <w:p w:rsidR="007A5CB5" w:rsidRPr="001B7C1B" w:rsidRDefault="007A5CB5" w:rsidP="007A5CB5">
      <w:pPr>
        <w:suppressAutoHyphens/>
        <w:spacing w:line="360" w:lineRule="auto"/>
        <w:ind w:left="426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 w:rsidRPr="001B7C1B">
        <w:rPr>
          <w:sz w:val="28"/>
          <w:szCs w:val="28"/>
          <w:lang w:eastAsia="ar-SA"/>
        </w:rPr>
        <w:t xml:space="preserve">Сопротивление </w:t>
      </w:r>
      <w:r>
        <w:rPr>
          <w:sz w:val="28"/>
          <w:szCs w:val="28"/>
          <w:lang w:val="en-US"/>
        </w:rPr>
        <w:t>R</w:t>
      </w:r>
      <w:r w:rsidRPr="001B7C1B">
        <w:rPr>
          <w:sz w:val="28"/>
          <w:szCs w:val="28"/>
          <w:lang w:eastAsia="ar-SA"/>
        </w:rPr>
        <w:t xml:space="preserve"> измеряется в </w:t>
      </w:r>
      <w:r>
        <w:rPr>
          <w:sz w:val="28"/>
          <w:szCs w:val="28"/>
          <w:lang w:eastAsia="ar-SA"/>
        </w:rPr>
        <w:t>о</w:t>
      </w:r>
      <w:r w:rsidRPr="001B7C1B"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>ах</w:t>
      </w:r>
      <w:r w:rsidRPr="001B7C1B">
        <w:rPr>
          <w:sz w:val="28"/>
          <w:szCs w:val="28"/>
          <w:lang w:eastAsia="ar-SA"/>
        </w:rPr>
        <w:t xml:space="preserve"> и в общем случае описывается равенством</w:t>
      </w:r>
      <w:r>
        <w:rPr>
          <w:sz w:val="28"/>
          <w:szCs w:val="28"/>
          <w:lang w:eastAsia="ar-SA"/>
        </w:rPr>
        <w:t xml:space="preserve"> </w:t>
      </w:r>
      <w:r w:rsidRPr="001B7C1B">
        <w:rPr>
          <w:i/>
          <w:sz w:val="28"/>
          <w:szCs w:val="28"/>
          <w:lang w:eastAsia="ar-SA"/>
        </w:rPr>
        <w:t>R = р</w:t>
      </w:r>
      <w:r>
        <w:rPr>
          <w:i/>
          <w:sz w:val="28"/>
          <w:szCs w:val="28"/>
          <w:lang w:val="en-US" w:eastAsia="ar-SA"/>
        </w:rPr>
        <w:t>l</w:t>
      </w:r>
      <w:r w:rsidRPr="001B7C1B">
        <w:rPr>
          <w:i/>
          <w:sz w:val="28"/>
          <w:szCs w:val="28"/>
          <w:lang w:eastAsia="ar-SA"/>
        </w:rPr>
        <w:t xml:space="preserve"> / S,</w:t>
      </w:r>
      <w:r>
        <w:rPr>
          <w:i/>
          <w:sz w:val="28"/>
          <w:szCs w:val="28"/>
          <w:lang w:eastAsia="ar-SA"/>
        </w:rPr>
        <w:t xml:space="preserve"> </w:t>
      </w:r>
      <w:r w:rsidRPr="001B7C1B">
        <w:rPr>
          <w:sz w:val="28"/>
          <w:szCs w:val="28"/>
          <w:lang w:eastAsia="ar-SA"/>
        </w:rPr>
        <w:t xml:space="preserve">где </w:t>
      </w:r>
      <w:proofErr w:type="gramStart"/>
      <w:r w:rsidRPr="001B7C1B">
        <w:rPr>
          <w:i/>
          <w:sz w:val="28"/>
          <w:szCs w:val="28"/>
          <w:lang w:eastAsia="ar-SA"/>
        </w:rPr>
        <w:t>р</w:t>
      </w:r>
      <w:proofErr w:type="gramEnd"/>
      <w:r w:rsidRPr="0096011E">
        <w:rPr>
          <w:sz w:val="28"/>
          <w:szCs w:val="28"/>
          <w:lang w:eastAsia="ar-SA"/>
        </w:rPr>
        <w:t xml:space="preserve"> </w:t>
      </w:r>
      <w:r w:rsidRPr="001B7C1B">
        <w:rPr>
          <w:sz w:val="28"/>
          <w:szCs w:val="28"/>
          <w:lang w:eastAsia="ar-SA"/>
        </w:rPr>
        <w:t xml:space="preserve">– удельное электрическое сопротивление </w:t>
      </w:r>
      <w:r w:rsidRPr="0096011E">
        <w:rPr>
          <w:sz w:val="28"/>
          <w:szCs w:val="28"/>
          <w:lang w:eastAsia="ar-SA"/>
        </w:rPr>
        <w:t>(</w:t>
      </w:r>
      <w:r w:rsidRPr="001B7C1B">
        <w:rPr>
          <w:sz w:val="28"/>
          <w:szCs w:val="28"/>
          <w:lang w:eastAsia="ar-SA"/>
        </w:rPr>
        <w:t>Ом • мм</w:t>
      </w:r>
      <w:r>
        <w:rPr>
          <w:sz w:val="28"/>
          <w:szCs w:val="28"/>
          <w:vertAlign w:val="superscript"/>
          <w:lang w:eastAsia="ar-SA"/>
        </w:rPr>
        <w:t>2</w:t>
      </w:r>
      <w:r w:rsidRPr="001B7C1B">
        <w:rPr>
          <w:sz w:val="28"/>
          <w:szCs w:val="28"/>
          <w:lang w:eastAsia="ar-SA"/>
        </w:rPr>
        <w:t>/м</w:t>
      </w:r>
      <w:r w:rsidRPr="0096011E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;</w:t>
      </w:r>
      <w:r w:rsidRPr="001B7C1B">
        <w:rPr>
          <w:sz w:val="28"/>
          <w:szCs w:val="28"/>
          <w:lang w:eastAsia="ar-SA"/>
        </w:rPr>
        <w:t xml:space="preserve"> </w:t>
      </w:r>
      <w:r w:rsidRPr="001B7C1B">
        <w:rPr>
          <w:i/>
          <w:sz w:val="28"/>
          <w:szCs w:val="28"/>
          <w:lang w:eastAsia="ar-SA"/>
        </w:rPr>
        <w:t>S</w:t>
      </w:r>
      <w:r w:rsidRPr="001B7C1B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–</w:t>
      </w:r>
      <w:r w:rsidRPr="001B7C1B">
        <w:rPr>
          <w:sz w:val="28"/>
          <w:szCs w:val="28"/>
          <w:lang w:eastAsia="ar-SA"/>
        </w:rPr>
        <w:t xml:space="preserve"> площадь поперечного сечения </w:t>
      </w:r>
      <w:r>
        <w:rPr>
          <w:sz w:val="28"/>
          <w:szCs w:val="28"/>
          <w:lang w:eastAsia="ar-SA"/>
        </w:rPr>
        <w:t>(</w:t>
      </w:r>
      <w:r w:rsidRPr="001B7C1B">
        <w:rPr>
          <w:sz w:val="28"/>
          <w:szCs w:val="28"/>
          <w:lang w:eastAsia="ar-SA"/>
        </w:rPr>
        <w:t>мм</w:t>
      </w:r>
      <w:r>
        <w:rPr>
          <w:sz w:val="28"/>
          <w:szCs w:val="28"/>
          <w:vertAlign w:val="superscript"/>
          <w:lang w:eastAsia="ar-SA"/>
        </w:rPr>
        <w:t>2</w:t>
      </w:r>
      <w:r>
        <w:rPr>
          <w:sz w:val="28"/>
          <w:szCs w:val="28"/>
          <w:lang w:eastAsia="ar-SA"/>
        </w:rPr>
        <w:t>)</w:t>
      </w:r>
      <w:r w:rsidRPr="001B7C1B">
        <w:rPr>
          <w:sz w:val="28"/>
          <w:szCs w:val="28"/>
          <w:lang w:eastAsia="ar-SA"/>
        </w:rPr>
        <w:t xml:space="preserve"> токопроводящего элемента; </w:t>
      </w:r>
      <w:r w:rsidRPr="0096011E">
        <w:rPr>
          <w:i/>
          <w:sz w:val="28"/>
          <w:szCs w:val="28"/>
          <w:lang w:val="en-US" w:eastAsia="ar-SA"/>
        </w:rPr>
        <w:t>l</w:t>
      </w:r>
      <w:r>
        <w:rPr>
          <w:sz w:val="28"/>
          <w:szCs w:val="28"/>
          <w:lang w:eastAsia="ar-SA"/>
        </w:rPr>
        <w:t xml:space="preserve"> </w:t>
      </w:r>
      <w:r w:rsidRPr="001B7C1B">
        <w:rPr>
          <w:sz w:val="28"/>
          <w:szCs w:val="28"/>
          <w:lang w:eastAsia="ar-SA"/>
        </w:rPr>
        <w:t xml:space="preserve">– длина </w:t>
      </w:r>
      <w:r>
        <w:rPr>
          <w:sz w:val="28"/>
          <w:szCs w:val="28"/>
          <w:lang w:eastAsia="ar-SA"/>
        </w:rPr>
        <w:t>токопроводящего элемента</w:t>
      </w:r>
      <w:r w:rsidRPr="001B7C1B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(</w:t>
      </w:r>
      <w:r w:rsidRPr="001B7C1B"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>)</w:t>
      </w:r>
      <w:r w:rsidRPr="001B7C1B">
        <w:rPr>
          <w:sz w:val="28"/>
          <w:szCs w:val="28"/>
          <w:lang w:eastAsia="ar-SA"/>
        </w:rPr>
        <w:t>.</w:t>
      </w:r>
    </w:p>
    <w:p w:rsidR="007A5CB5" w:rsidRDefault="007A5CB5" w:rsidP="007A5CB5">
      <w:pPr>
        <w:spacing w:line="360" w:lineRule="auto"/>
        <w:ind w:firstLine="720"/>
        <w:rPr>
          <w:sz w:val="28"/>
          <w:szCs w:val="28"/>
        </w:rPr>
      </w:pPr>
    </w:p>
    <w:p w:rsidR="00F43896" w:rsidRDefault="00F43896">
      <w:bookmarkStart w:id="0" w:name="_GoBack"/>
      <w:bookmarkEnd w:id="0"/>
    </w:p>
    <w:sectPr w:rsidR="00F43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B5"/>
    <w:rsid w:val="007A5CB5"/>
    <w:rsid w:val="00F4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2018-02-19T05:37:00Z</dcterms:created>
  <dcterms:modified xsi:type="dcterms:W3CDTF">2018-02-19T05:37:00Z</dcterms:modified>
</cp:coreProperties>
</file>