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9EE" w:rsidRPr="002F60DB" w:rsidRDefault="001A09EE" w:rsidP="001A09EE">
      <w:pPr>
        <w:pStyle w:val="1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>Проверяемое задание 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F60DB">
        <w:rPr>
          <w:rFonts w:ascii="Times New Roman" w:hAnsi="Times New Roman" w:cs="Times New Roman"/>
          <w:sz w:val="28"/>
          <w:szCs w:val="28"/>
        </w:rPr>
        <w:t xml:space="preserve"> Сбор и систематизация технической информации</w:t>
      </w:r>
    </w:p>
    <w:p w:rsidR="00194C3F" w:rsidRDefault="00194C3F" w:rsidP="001A09EE">
      <w:pPr>
        <w:pStyle w:val="ad"/>
        <w:suppressAutoHyphens w:val="0"/>
        <w:spacing w:after="200" w:line="360" w:lineRule="auto"/>
        <w:ind w:left="432"/>
        <w:contextualSpacing/>
        <w:rPr>
          <w:sz w:val="28"/>
          <w:szCs w:val="28"/>
        </w:rPr>
      </w:pPr>
    </w:p>
    <w:p w:rsidR="001A09EE" w:rsidRPr="002F60DB" w:rsidRDefault="001A09EE" w:rsidP="001A09EE">
      <w:pPr>
        <w:pStyle w:val="ad"/>
        <w:suppressAutoHyphens w:val="0"/>
        <w:spacing w:after="200" w:line="360" w:lineRule="auto"/>
        <w:ind w:left="432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 w:rsidRPr="002F60DB">
        <w:rPr>
          <w:sz w:val="28"/>
          <w:szCs w:val="28"/>
        </w:rPr>
        <w:t>1. Методы и средства получения электроэнергии</w:t>
      </w:r>
    </w:p>
    <w:p w:rsidR="001A09EE" w:rsidRPr="002F60DB" w:rsidRDefault="001A09EE" w:rsidP="001A09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Заполнить табл</w:t>
      </w:r>
      <w:r>
        <w:rPr>
          <w:rFonts w:ascii="Times New Roman" w:hAnsi="Times New Roman" w:cs="Times New Roman"/>
          <w:sz w:val="28"/>
          <w:szCs w:val="28"/>
          <w:lang w:eastAsia="ru-RU"/>
        </w:rPr>
        <w:t>. 1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 xml:space="preserve"> с характеристиками генераторов различных типов: для ТЭС, ГЭС, </w:t>
      </w:r>
      <w:proofErr w:type="spellStart"/>
      <w:r w:rsidRPr="002F60DB">
        <w:rPr>
          <w:rFonts w:ascii="Times New Roman" w:hAnsi="Times New Roman" w:cs="Times New Roman"/>
          <w:sz w:val="28"/>
          <w:szCs w:val="28"/>
          <w:lang w:eastAsia="ru-RU"/>
        </w:rPr>
        <w:t>ветрогенераторов</w:t>
      </w:r>
      <w:proofErr w:type="spellEnd"/>
      <w:r w:rsidRPr="002F60DB">
        <w:rPr>
          <w:rFonts w:ascii="Times New Roman" w:hAnsi="Times New Roman" w:cs="Times New Roman"/>
          <w:sz w:val="28"/>
          <w:szCs w:val="28"/>
          <w:lang w:eastAsia="ru-RU"/>
        </w:rPr>
        <w:t>. Генер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торов каждого типа должно быть не менее 5.</w:t>
      </w:r>
    </w:p>
    <w:p w:rsidR="001A09EE" w:rsidRDefault="001A09EE" w:rsidP="001A09EE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 xml:space="preserve">Таблица 1 </w:t>
      </w:r>
    </w:p>
    <w:p w:rsidR="001A09EE" w:rsidRPr="002F60DB" w:rsidRDefault="001A09EE" w:rsidP="001A09E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Заполняемая форма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1248"/>
        <w:gridCol w:w="987"/>
        <w:gridCol w:w="1275"/>
        <w:gridCol w:w="1276"/>
        <w:gridCol w:w="1418"/>
        <w:gridCol w:w="992"/>
        <w:gridCol w:w="2268"/>
      </w:tblGrid>
      <w:tr w:rsidR="001A09EE" w:rsidRPr="002F60DB" w:rsidTr="006B2838">
        <w:trPr>
          <w:trHeight w:val="1811"/>
        </w:trPr>
        <w:tc>
          <w:tcPr>
            <w:tcW w:w="1248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Тип генератора</w:t>
            </w:r>
          </w:p>
        </w:tc>
        <w:tc>
          <w:tcPr>
            <w:tcW w:w="987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Мощность  (Мвт)</w:t>
            </w:r>
          </w:p>
        </w:tc>
        <w:tc>
          <w:tcPr>
            <w:tcW w:w="127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Род тока</w:t>
            </w:r>
          </w:p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(</w:t>
            </w:r>
            <w:proofErr w:type="spellStart"/>
            <w:r w:rsidRPr="002F60DB">
              <w:rPr>
                <w:sz w:val="28"/>
                <w:szCs w:val="28"/>
              </w:rPr>
              <w:t>перем</w:t>
            </w:r>
            <w:proofErr w:type="spellEnd"/>
            <w:r w:rsidRPr="002F60DB">
              <w:rPr>
                <w:sz w:val="28"/>
                <w:szCs w:val="28"/>
              </w:rPr>
              <w:t>/</w:t>
            </w:r>
            <w:proofErr w:type="gramEnd"/>
          </w:p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пост)</w:t>
            </w:r>
          </w:p>
        </w:tc>
        <w:tc>
          <w:tcPr>
            <w:tcW w:w="127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 xml:space="preserve">Напряжение, </w:t>
            </w:r>
            <w:proofErr w:type="gramStart"/>
            <w:r w:rsidRPr="002F60DB">
              <w:rPr>
                <w:sz w:val="28"/>
                <w:szCs w:val="28"/>
              </w:rPr>
              <w:t>В</w:t>
            </w:r>
            <w:proofErr w:type="gramEnd"/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 xml:space="preserve">Скорость вращения, </w:t>
            </w:r>
            <w:proofErr w:type="gramStart"/>
            <w:r w:rsidRPr="002F60DB">
              <w:rPr>
                <w:sz w:val="28"/>
                <w:szCs w:val="28"/>
              </w:rPr>
              <w:t>об</w:t>
            </w:r>
            <w:proofErr w:type="gramEnd"/>
            <w:r w:rsidRPr="002F60DB">
              <w:rPr>
                <w:sz w:val="28"/>
                <w:szCs w:val="28"/>
              </w:rPr>
              <w:t>/мин</w:t>
            </w: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  <w:lang w:val="en-US"/>
              </w:rPr>
              <w:t>Cos φ</w:t>
            </w:r>
          </w:p>
        </w:tc>
        <w:tc>
          <w:tcPr>
            <w:tcW w:w="226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Краткая  характеристика</w:t>
            </w:r>
          </w:p>
        </w:tc>
      </w:tr>
      <w:tr w:rsidR="001A09EE" w:rsidRPr="002F60DB" w:rsidTr="006B2838">
        <w:tc>
          <w:tcPr>
            <w:tcW w:w="124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124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124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</w:tbl>
    <w:p w:rsidR="001A09EE" w:rsidRPr="002F60DB" w:rsidRDefault="001A09EE" w:rsidP="001A09E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A09EE" w:rsidRPr="002F60DB" w:rsidRDefault="001A09EE" w:rsidP="001A09E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ПРИМЕР ЗАПОЛНЕНИЯ</w:t>
      </w:r>
    </w:p>
    <w:p w:rsidR="001A09EE" w:rsidRPr="002F60DB" w:rsidRDefault="001A09EE" w:rsidP="001A09E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1248"/>
        <w:gridCol w:w="987"/>
        <w:gridCol w:w="1275"/>
        <w:gridCol w:w="1276"/>
        <w:gridCol w:w="1418"/>
        <w:gridCol w:w="992"/>
        <w:gridCol w:w="2268"/>
      </w:tblGrid>
      <w:tr w:rsidR="001A09EE" w:rsidRPr="002F60DB" w:rsidTr="006B2838">
        <w:trPr>
          <w:trHeight w:val="1811"/>
        </w:trPr>
        <w:tc>
          <w:tcPr>
            <w:tcW w:w="1248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Тип генератора</w:t>
            </w:r>
          </w:p>
        </w:tc>
        <w:tc>
          <w:tcPr>
            <w:tcW w:w="987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Мощность  (Мвт)</w:t>
            </w:r>
          </w:p>
        </w:tc>
        <w:tc>
          <w:tcPr>
            <w:tcW w:w="127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Род тока</w:t>
            </w:r>
          </w:p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(</w:t>
            </w:r>
            <w:proofErr w:type="spellStart"/>
            <w:r w:rsidRPr="002F60DB">
              <w:rPr>
                <w:sz w:val="28"/>
                <w:szCs w:val="28"/>
              </w:rPr>
              <w:t>перем</w:t>
            </w:r>
            <w:proofErr w:type="spellEnd"/>
            <w:r w:rsidRPr="002F60DB">
              <w:rPr>
                <w:sz w:val="28"/>
                <w:szCs w:val="28"/>
              </w:rPr>
              <w:t>/</w:t>
            </w:r>
            <w:proofErr w:type="gramEnd"/>
          </w:p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пост)</w:t>
            </w:r>
          </w:p>
        </w:tc>
        <w:tc>
          <w:tcPr>
            <w:tcW w:w="127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 xml:space="preserve">Напряжение, </w:t>
            </w:r>
            <w:proofErr w:type="spellStart"/>
            <w:r w:rsidRPr="002F60DB">
              <w:rPr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 xml:space="preserve">Скорость вращения, </w:t>
            </w:r>
            <w:proofErr w:type="gramStart"/>
            <w:r w:rsidRPr="002F60DB">
              <w:rPr>
                <w:sz w:val="28"/>
                <w:szCs w:val="28"/>
              </w:rPr>
              <w:t>об</w:t>
            </w:r>
            <w:proofErr w:type="gramEnd"/>
            <w:r w:rsidRPr="002F60DB">
              <w:rPr>
                <w:sz w:val="28"/>
                <w:szCs w:val="28"/>
              </w:rPr>
              <w:t>/мин</w:t>
            </w: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  <w:lang w:val="en-US"/>
              </w:rPr>
              <w:t>Cos φ</w:t>
            </w:r>
          </w:p>
        </w:tc>
        <w:tc>
          <w:tcPr>
            <w:tcW w:w="226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Краткая  характеристика</w:t>
            </w:r>
          </w:p>
        </w:tc>
      </w:tr>
      <w:tr w:rsidR="001A09EE" w:rsidRPr="002F60DB" w:rsidTr="006B2838">
        <w:tc>
          <w:tcPr>
            <w:tcW w:w="1248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ВС</w:t>
            </w:r>
          </w:p>
        </w:tc>
        <w:tc>
          <w:tcPr>
            <w:tcW w:w="987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32</w:t>
            </w:r>
          </w:p>
        </w:tc>
        <w:tc>
          <w:tcPr>
            <w:tcW w:w="1275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spellStart"/>
            <w:r w:rsidRPr="002F60DB">
              <w:rPr>
                <w:sz w:val="28"/>
                <w:szCs w:val="28"/>
              </w:rPr>
              <w:t>перем</w:t>
            </w:r>
            <w:proofErr w:type="spellEnd"/>
          </w:p>
        </w:tc>
        <w:tc>
          <w:tcPr>
            <w:tcW w:w="1276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6,3; 10,5</w:t>
            </w:r>
          </w:p>
        </w:tc>
        <w:tc>
          <w:tcPr>
            <w:tcW w:w="1418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3000</w:t>
            </w:r>
          </w:p>
        </w:tc>
        <w:tc>
          <w:tcPr>
            <w:tcW w:w="992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0,85</w:t>
            </w:r>
          </w:p>
        </w:tc>
        <w:tc>
          <w:tcPr>
            <w:tcW w:w="2268" w:type="dxa"/>
            <w:vAlign w:val="center"/>
          </w:tcPr>
          <w:p w:rsidR="001A09EE" w:rsidRPr="002F60DB" w:rsidRDefault="001A09EE" w:rsidP="006B2838">
            <w:pPr>
              <w:jc w:val="center"/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F60DB">
              <w:rPr>
                <w:color w:val="333333"/>
                <w:sz w:val="28"/>
                <w:szCs w:val="28"/>
                <w:shd w:val="clear" w:color="auto" w:fill="FFFFFF"/>
              </w:rPr>
              <w:t>ТЭС</w:t>
            </w:r>
          </w:p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color w:val="333333"/>
                <w:sz w:val="28"/>
                <w:szCs w:val="28"/>
                <w:shd w:val="clear" w:color="auto" w:fill="FFFFFF"/>
              </w:rPr>
              <w:t>Косвенное водородное охлаждение</w:t>
            </w:r>
          </w:p>
        </w:tc>
      </w:tr>
    </w:tbl>
    <w:p w:rsidR="001A09EE" w:rsidRPr="002F60DB" w:rsidRDefault="001A09EE" w:rsidP="001A09EE">
      <w:pPr>
        <w:rPr>
          <w:rFonts w:ascii="Times New Roman" w:hAnsi="Times New Roman" w:cs="Times New Roman"/>
          <w:sz w:val="28"/>
          <w:szCs w:val="28"/>
        </w:rPr>
      </w:pPr>
    </w:p>
    <w:p w:rsidR="001A09EE" w:rsidRPr="002F60DB" w:rsidRDefault="001A09EE" w:rsidP="001A0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br w:type="page"/>
      </w:r>
    </w:p>
    <w:p w:rsidR="001A09EE" w:rsidRPr="002F60DB" w:rsidRDefault="001A09EE" w:rsidP="001A09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1210"/>
        <w:gridCol w:w="1025"/>
        <w:gridCol w:w="1275"/>
        <w:gridCol w:w="1276"/>
        <w:gridCol w:w="1418"/>
        <w:gridCol w:w="992"/>
        <w:gridCol w:w="1976"/>
      </w:tblGrid>
      <w:tr w:rsidR="001A09EE" w:rsidRPr="002F60DB" w:rsidTr="006B2838">
        <w:trPr>
          <w:trHeight w:val="1664"/>
        </w:trPr>
        <w:tc>
          <w:tcPr>
            <w:tcW w:w="1210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Тип генератора</w:t>
            </w:r>
          </w:p>
        </w:tc>
        <w:tc>
          <w:tcPr>
            <w:tcW w:w="102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Мощность  (Мвт)</w:t>
            </w:r>
          </w:p>
        </w:tc>
        <w:tc>
          <w:tcPr>
            <w:tcW w:w="127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Род тока</w:t>
            </w:r>
          </w:p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(</w:t>
            </w:r>
            <w:proofErr w:type="spellStart"/>
            <w:r w:rsidRPr="002F60DB">
              <w:rPr>
                <w:sz w:val="28"/>
                <w:szCs w:val="28"/>
              </w:rPr>
              <w:t>перем</w:t>
            </w:r>
            <w:proofErr w:type="spellEnd"/>
            <w:r w:rsidRPr="002F60DB">
              <w:rPr>
                <w:sz w:val="28"/>
                <w:szCs w:val="28"/>
              </w:rPr>
              <w:t>/</w:t>
            </w:r>
            <w:proofErr w:type="gramEnd"/>
          </w:p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пост)</w:t>
            </w:r>
          </w:p>
        </w:tc>
        <w:tc>
          <w:tcPr>
            <w:tcW w:w="127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 xml:space="preserve">Напряжение, </w:t>
            </w:r>
            <w:proofErr w:type="gramStart"/>
            <w:r w:rsidRPr="002F60DB">
              <w:rPr>
                <w:sz w:val="28"/>
                <w:szCs w:val="28"/>
              </w:rPr>
              <w:t>В</w:t>
            </w:r>
            <w:proofErr w:type="gramEnd"/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 xml:space="preserve">Скорость вращения, </w:t>
            </w:r>
            <w:proofErr w:type="gramStart"/>
            <w:r w:rsidRPr="002F60DB">
              <w:rPr>
                <w:sz w:val="28"/>
                <w:szCs w:val="28"/>
              </w:rPr>
              <w:t>об</w:t>
            </w:r>
            <w:proofErr w:type="gramEnd"/>
            <w:r w:rsidRPr="002F60DB">
              <w:rPr>
                <w:sz w:val="28"/>
                <w:szCs w:val="28"/>
              </w:rPr>
              <w:t>/мин</w:t>
            </w: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  <w:lang w:val="en-US"/>
              </w:rPr>
              <w:t>Cos φ</w:t>
            </w: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Краткая  характеристика</w:t>
            </w: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4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4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4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4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  <w:tr w:rsidR="001A09EE" w:rsidRPr="002F60DB" w:rsidTr="006B2838">
        <w:trPr>
          <w:trHeight w:val="529"/>
        </w:trPr>
        <w:tc>
          <w:tcPr>
            <w:tcW w:w="1210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  <w:tc>
          <w:tcPr>
            <w:tcW w:w="1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</w:p>
        </w:tc>
      </w:tr>
    </w:tbl>
    <w:p w:rsidR="001A09EE" w:rsidRPr="003A3F3C" w:rsidRDefault="001A09EE" w:rsidP="001A09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F60DB">
        <w:rPr>
          <w:rFonts w:ascii="Times New Roman" w:hAnsi="Times New Roman" w:cs="Times New Roman"/>
          <w:sz w:val="28"/>
          <w:szCs w:val="28"/>
        </w:rPr>
        <w:br w:type="page"/>
      </w:r>
      <w:r w:rsidRPr="003A3F3C">
        <w:rPr>
          <w:rFonts w:ascii="Times New Roman" w:hAnsi="Times New Roman" w:cs="Times New Roman"/>
          <w:b/>
          <w:sz w:val="28"/>
          <w:szCs w:val="28"/>
        </w:rPr>
        <w:lastRenderedPageBreak/>
        <w:t>Проверяемое задание 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3A3F3C">
        <w:rPr>
          <w:rFonts w:ascii="Times New Roman" w:hAnsi="Times New Roman" w:cs="Times New Roman"/>
          <w:b/>
          <w:sz w:val="28"/>
          <w:szCs w:val="28"/>
        </w:rPr>
        <w:t xml:space="preserve"> Энергетическое топливо</w:t>
      </w:r>
    </w:p>
    <w:p w:rsidR="000B1B56" w:rsidRDefault="000B1B56" w:rsidP="001A09EE">
      <w:pPr>
        <w:pStyle w:val="ad"/>
        <w:suppressAutoHyphens w:val="0"/>
        <w:spacing w:after="200" w:line="360" w:lineRule="auto"/>
        <w:ind w:left="432"/>
        <w:contextualSpacing/>
        <w:rPr>
          <w:sz w:val="28"/>
          <w:szCs w:val="28"/>
        </w:rPr>
      </w:pPr>
    </w:p>
    <w:p w:rsidR="001A09EE" w:rsidRPr="00641DA9" w:rsidRDefault="001A09EE" w:rsidP="001A09EE">
      <w:pPr>
        <w:pStyle w:val="ad"/>
        <w:suppressAutoHyphens w:val="0"/>
        <w:spacing w:after="200" w:line="360" w:lineRule="auto"/>
        <w:ind w:left="432"/>
        <w:contextualSpacing/>
        <w:rPr>
          <w:sz w:val="28"/>
          <w:szCs w:val="28"/>
        </w:rPr>
      </w:pPr>
      <w:bookmarkStart w:id="0" w:name="_GoBack"/>
      <w:bookmarkEnd w:id="0"/>
      <w:r w:rsidRPr="00641DA9">
        <w:rPr>
          <w:sz w:val="28"/>
          <w:szCs w:val="28"/>
        </w:rPr>
        <w:t>Тема 7. Получение тепловой энергии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F60DB">
        <w:rPr>
          <w:rFonts w:ascii="Times New Roman" w:hAnsi="Times New Roman" w:cs="Times New Roman"/>
          <w:bCs/>
          <w:iCs/>
          <w:sz w:val="28"/>
          <w:szCs w:val="28"/>
        </w:rPr>
        <w:tab/>
        <w:t>Элементы, входящие в топливо</w:t>
      </w:r>
      <w:r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Pr="002F60D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F60DB">
        <w:rPr>
          <w:rFonts w:ascii="Times New Roman" w:hAnsi="Times New Roman" w:cs="Times New Roman"/>
          <w:sz w:val="28"/>
          <w:szCs w:val="28"/>
        </w:rPr>
        <w:t xml:space="preserve"> углерод, Н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F60DB">
        <w:rPr>
          <w:rFonts w:ascii="Times New Roman" w:hAnsi="Times New Roman" w:cs="Times New Roman"/>
          <w:sz w:val="28"/>
          <w:szCs w:val="28"/>
        </w:rPr>
        <w:t xml:space="preserve"> водород, 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F60DB">
        <w:rPr>
          <w:rFonts w:ascii="Times New Roman" w:hAnsi="Times New Roman" w:cs="Times New Roman"/>
          <w:sz w:val="28"/>
          <w:szCs w:val="28"/>
        </w:rPr>
        <w:t xml:space="preserve"> кислород, N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F60DB">
        <w:rPr>
          <w:rFonts w:ascii="Times New Roman" w:hAnsi="Times New Roman" w:cs="Times New Roman"/>
          <w:sz w:val="28"/>
          <w:szCs w:val="28"/>
        </w:rPr>
        <w:t xml:space="preserve"> азот, 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S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F60DB">
        <w:rPr>
          <w:rFonts w:ascii="Times New Roman" w:hAnsi="Times New Roman" w:cs="Times New Roman"/>
          <w:sz w:val="28"/>
          <w:szCs w:val="28"/>
        </w:rPr>
        <w:t xml:space="preserve"> летучая сера, 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F60DB">
        <w:rPr>
          <w:rFonts w:ascii="Times New Roman" w:hAnsi="Times New Roman" w:cs="Times New Roman"/>
          <w:sz w:val="28"/>
          <w:szCs w:val="28"/>
        </w:rPr>
        <w:t xml:space="preserve"> зола, W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F60DB">
        <w:rPr>
          <w:rFonts w:ascii="Times New Roman" w:hAnsi="Times New Roman" w:cs="Times New Roman"/>
          <w:sz w:val="28"/>
          <w:szCs w:val="28"/>
        </w:rPr>
        <w:t xml:space="preserve"> влага.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bCs/>
          <w:iCs/>
          <w:sz w:val="28"/>
          <w:szCs w:val="28"/>
        </w:rPr>
        <w:t xml:space="preserve">При изучении характеристик твердых, жидких и газообразных видов топлива их составы различают по элементам, поступающим в топку: </w:t>
      </w:r>
    </w:p>
    <w:p w:rsidR="001A09EE" w:rsidRPr="00641DA9" w:rsidRDefault="001A09EE" w:rsidP="001A09EE">
      <w:pPr>
        <w:pStyle w:val="ad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641DA9">
        <w:rPr>
          <w:sz w:val="28"/>
          <w:szCs w:val="28"/>
        </w:rPr>
        <w:t>голь, поступивший с месторождения:</w:t>
      </w:r>
    </w:p>
    <w:p w:rsidR="001A09EE" w:rsidRPr="00641DA9" w:rsidRDefault="001A09EE" w:rsidP="001A09EE">
      <w:pPr>
        <w:pStyle w:val="ad"/>
        <w:spacing w:line="360" w:lineRule="auto"/>
        <w:ind w:left="720"/>
        <w:jc w:val="both"/>
        <w:rPr>
          <w:sz w:val="28"/>
          <w:szCs w:val="28"/>
        </w:rPr>
      </w:pPr>
      <w:r w:rsidRPr="00641DA9">
        <w:rPr>
          <w:sz w:val="28"/>
          <w:szCs w:val="28"/>
        </w:rPr>
        <w:t xml:space="preserve"> </w:t>
      </w:r>
      <w:proofErr w:type="gramStart"/>
      <w:r w:rsidRPr="00641DA9">
        <w:rPr>
          <w:sz w:val="28"/>
          <w:szCs w:val="28"/>
        </w:rPr>
        <w:t>С</w:t>
      </w:r>
      <w:r w:rsidRPr="00641DA9">
        <w:rPr>
          <w:sz w:val="28"/>
          <w:szCs w:val="28"/>
          <w:vertAlign w:val="superscript"/>
        </w:rPr>
        <w:t>р</w:t>
      </w:r>
      <w:proofErr w:type="gramEnd"/>
      <w:r w:rsidRPr="00641DA9">
        <w:rPr>
          <w:sz w:val="28"/>
          <w:szCs w:val="28"/>
        </w:rPr>
        <w:t xml:space="preserve"> + </w:t>
      </w:r>
      <w:proofErr w:type="spellStart"/>
      <w:r w:rsidRPr="00641DA9">
        <w:rPr>
          <w:sz w:val="28"/>
          <w:szCs w:val="28"/>
        </w:rPr>
        <w:t>Н</w:t>
      </w:r>
      <w:r w:rsidRPr="00641DA9">
        <w:rPr>
          <w:sz w:val="28"/>
          <w:szCs w:val="28"/>
          <w:vertAlign w:val="superscript"/>
        </w:rPr>
        <w:t>р</w:t>
      </w:r>
      <w:proofErr w:type="spellEnd"/>
      <w:r w:rsidRPr="00641DA9">
        <w:rPr>
          <w:sz w:val="28"/>
          <w:szCs w:val="28"/>
        </w:rPr>
        <w:t xml:space="preserve"> + О</w:t>
      </w:r>
      <w:r w:rsidRPr="00641DA9">
        <w:rPr>
          <w:sz w:val="28"/>
          <w:szCs w:val="28"/>
          <w:vertAlign w:val="superscript"/>
        </w:rPr>
        <w:t>р</w:t>
      </w:r>
      <w:r w:rsidRPr="00641DA9">
        <w:rPr>
          <w:sz w:val="28"/>
          <w:szCs w:val="28"/>
        </w:rPr>
        <w:t xml:space="preserve"> +</w:t>
      </w:r>
      <w:proofErr w:type="spellStart"/>
      <w:r w:rsidRPr="00641DA9">
        <w:rPr>
          <w:sz w:val="28"/>
          <w:szCs w:val="28"/>
        </w:rPr>
        <w:t>N</w:t>
      </w:r>
      <w:r w:rsidRPr="00641DA9">
        <w:rPr>
          <w:sz w:val="28"/>
          <w:szCs w:val="28"/>
          <w:vertAlign w:val="superscript"/>
        </w:rPr>
        <w:t>р</w:t>
      </w:r>
      <w:proofErr w:type="spellEnd"/>
      <w:r w:rsidRPr="00641DA9">
        <w:rPr>
          <w:sz w:val="28"/>
          <w:szCs w:val="28"/>
        </w:rPr>
        <w:t xml:space="preserve"> + </w:t>
      </w:r>
      <w:proofErr w:type="spellStart"/>
      <w:r w:rsidRPr="00641DA9">
        <w:rPr>
          <w:sz w:val="28"/>
          <w:szCs w:val="28"/>
        </w:rPr>
        <w:t>S</w:t>
      </w:r>
      <w:r w:rsidRPr="00641DA9">
        <w:rPr>
          <w:sz w:val="28"/>
          <w:szCs w:val="28"/>
          <w:vertAlign w:val="subscript"/>
        </w:rPr>
        <w:t>л</w:t>
      </w:r>
      <w:r w:rsidRPr="00641DA9">
        <w:rPr>
          <w:sz w:val="28"/>
          <w:szCs w:val="28"/>
          <w:vertAlign w:val="superscript"/>
        </w:rPr>
        <w:t>р</w:t>
      </w:r>
      <w:proofErr w:type="spellEnd"/>
      <w:r w:rsidRPr="00641DA9">
        <w:rPr>
          <w:sz w:val="28"/>
          <w:szCs w:val="28"/>
        </w:rPr>
        <w:t xml:space="preserve"> + А</w:t>
      </w:r>
      <w:r w:rsidRPr="00641DA9">
        <w:rPr>
          <w:sz w:val="28"/>
          <w:szCs w:val="28"/>
          <w:vertAlign w:val="superscript"/>
        </w:rPr>
        <w:t>р</w:t>
      </w:r>
      <w:r w:rsidRPr="00641DA9">
        <w:rPr>
          <w:sz w:val="28"/>
          <w:szCs w:val="28"/>
        </w:rPr>
        <w:t xml:space="preserve"> + </w:t>
      </w:r>
      <w:proofErr w:type="spellStart"/>
      <w:r w:rsidRPr="00641DA9">
        <w:rPr>
          <w:sz w:val="28"/>
          <w:szCs w:val="28"/>
        </w:rPr>
        <w:t>W</w:t>
      </w:r>
      <w:r w:rsidRPr="00641DA9">
        <w:rPr>
          <w:sz w:val="28"/>
          <w:szCs w:val="28"/>
          <w:vertAlign w:val="superscript"/>
        </w:rPr>
        <w:t>р</w:t>
      </w:r>
      <w:proofErr w:type="spellEnd"/>
      <w:r w:rsidRPr="00641DA9">
        <w:rPr>
          <w:sz w:val="28"/>
          <w:szCs w:val="28"/>
        </w:rPr>
        <w:t xml:space="preserve"> = 100 % </w:t>
      </w:r>
      <w:r w:rsidRPr="00641DA9">
        <w:rPr>
          <w:sz w:val="28"/>
          <w:szCs w:val="28"/>
        </w:rPr>
        <w:tab/>
        <w:t>– рабочая масса</w:t>
      </w:r>
      <w:r>
        <w:rPr>
          <w:sz w:val="28"/>
          <w:szCs w:val="28"/>
        </w:rPr>
        <w:t>.</w:t>
      </w:r>
    </w:p>
    <w:p w:rsidR="001A09EE" w:rsidRPr="00641DA9" w:rsidRDefault="001A09EE" w:rsidP="001A09EE">
      <w:pPr>
        <w:pStyle w:val="ad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641DA9">
        <w:rPr>
          <w:sz w:val="28"/>
          <w:szCs w:val="28"/>
        </w:rPr>
        <w:t>После его сушки</w:t>
      </w:r>
      <w:r>
        <w:rPr>
          <w:sz w:val="28"/>
          <w:szCs w:val="28"/>
        </w:rPr>
        <w:t>:</w:t>
      </w:r>
    </w:p>
    <w:p w:rsidR="001A09EE" w:rsidRPr="00641DA9" w:rsidRDefault="001A09EE" w:rsidP="001A09EE">
      <w:pPr>
        <w:pStyle w:val="ad"/>
        <w:spacing w:line="360" w:lineRule="auto"/>
        <w:ind w:left="720"/>
        <w:jc w:val="both"/>
        <w:rPr>
          <w:sz w:val="28"/>
          <w:szCs w:val="28"/>
        </w:rPr>
      </w:pPr>
      <w:r w:rsidRPr="00641DA9">
        <w:rPr>
          <w:sz w:val="28"/>
          <w:szCs w:val="28"/>
        </w:rPr>
        <w:t xml:space="preserve"> </w:t>
      </w:r>
      <w:proofErr w:type="spellStart"/>
      <w:r w:rsidRPr="00641DA9">
        <w:rPr>
          <w:sz w:val="28"/>
          <w:szCs w:val="28"/>
        </w:rPr>
        <w:t>С</w:t>
      </w:r>
      <w:r w:rsidRPr="00641DA9">
        <w:rPr>
          <w:sz w:val="28"/>
          <w:szCs w:val="28"/>
          <w:vertAlign w:val="superscript"/>
        </w:rPr>
        <w:t>с</w:t>
      </w:r>
      <w:proofErr w:type="spellEnd"/>
      <w:r w:rsidRPr="00641DA9">
        <w:rPr>
          <w:sz w:val="28"/>
          <w:szCs w:val="28"/>
        </w:rPr>
        <w:t xml:space="preserve"> + </w:t>
      </w:r>
      <w:proofErr w:type="spellStart"/>
      <w:r w:rsidRPr="00641DA9">
        <w:rPr>
          <w:sz w:val="28"/>
          <w:szCs w:val="28"/>
        </w:rPr>
        <w:t>Н</w:t>
      </w:r>
      <w:r w:rsidRPr="00641DA9">
        <w:rPr>
          <w:sz w:val="28"/>
          <w:szCs w:val="28"/>
          <w:vertAlign w:val="superscript"/>
        </w:rPr>
        <w:t>с</w:t>
      </w:r>
      <w:proofErr w:type="spellEnd"/>
      <w:r w:rsidRPr="00641DA9">
        <w:rPr>
          <w:sz w:val="28"/>
          <w:szCs w:val="28"/>
        </w:rPr>
        <w:t xml:space="preserve"> + О</w:t>
      </w:r>
      <w:r w:rsidRPr="00641DA9">
        <w:rPr>
          <w:sz w:val="28"/>
          <w:szCs w:val="28"/>
          <w:vertAlign w:val="superscript"/>
        </w:rPr>
        <w:t>с</w:t>
      </w:r>
      <w:r w:rsidRPr="00641DA9">
        <w:rPr>
          <w:sz w:val="28"/>
          <w:szCs w:val="28"/>
        </w:rPr>
        <w:t xml:space="preserve"> + </w:t>
      </w:r>
      <w:proofErr w:type="spellStart"/>
      <w:proofErr w:type="gramStart"/>
      <w:r w:rsidRPr="00641DA9">
        <w:rPr>
          <w:sz w:val="28"/>
          <w:szCs w:val="28"/>
        </w:rPr>
        <w:t>N</w:t>
      </w:r>
      <w:proofErr w:type="gramEnd"/>
      <w:r w:rsidRPr="00641DA9">
        <w:rPr>
          <w:sz w:val="28"/>
          <w:szCs w:val="28"/>
          <w:vertAlign w:val="superscript"/>
        </w:rPr>
        <w:t>с</w:t>
      </w:r>
      <w:proofErr w:type="spellEnd"/>
      <w:r w:rsidRPr="00641DA9">
        <w:rPr>
          <w:sz w:val="28"/>
          <w:szCs w:val="28"/>
        </w:rPr>
        <w:t xml:space="preserve"> + </w:t>
      </w:r>
      <w:proofErr w:type="spellStart"/>
      <w:r w:rsidRPr="00641DA9">
        <w:rPr>
          <w:sz w:val="28"/>
          <w:szCs w:val="28"/>
        </w:rPr>
        <w:t>S</w:t>
      </w:r>
      <w:r w:rsidRPr="00641DA9">
        <w:rPr>
          <w:sz w:val="28"/>
          <w:szCs w:val="28"/>
          <w:vertAlign w:val="subscript"/>
        </w:rPr>
        <w:t>л</w:t>
      </w:r>
      <w:r w:rsidRPr="00641DA9">
        <w:rPr>
          <w:sz w:val="28"/>
          <w:szCs w:val="28"/>
          <w:vertAlign w:val="superscript"/>
        </w:rPr>
        <w:t>с</w:t>
      </w:r>
      <w:proofErr w:type="spellEnd"/>
      <w:r w:rsidRPr="00641DA9">
        <w:rPr>
          <w:sz w:val="28"/>
          <w:szCs w:val="28"/>
        </w:rPr>
        <w:t xml:space="preserve"> + А</w:t>
      </w:r>
      <w:r w:rsidRPr="00641DA9">
        <w:rPr>
          <w:sz w:val="28"/>
          <w:szCs w:val="28"/>
          <w:vertAlign w:val="superscript"/>
        </w:rPr>
        <w:t>с</w:t>
      </w:r>
      <w:r w:rsidRPr="00641DA9">
        <w:rPr>
          <w:sz w:val="28"/>
          <w:szCs w:val="28"/>
        </w:rPr>
        <w:t xml:space="preserve"> = 100 %</w:t>
      </w:r>
      <w:r w:rsidRPr="00641DA9">
        <w:rPr>
          <w:sz w:val="28"/>
          <w:szCs w:val="28"/>
        </w:rPr>
        <w:tab/>
      </w:r>
      <w:r w:rsidRPr="00641DA9">
        <w:rPr>
          <w:sz w:val="28"/>
          <w:szCs w:val="28"/>
        </w:rPr>
        <w:tab/>
        <w:t>– сухая масса</w:t>
      </w:r>
      <w:r>
        <w:rPr>
          <w:sz w:val="28"/>
          <w:szCs w:val="28"/>
        </w:rPr>
        <w:t>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F60DB">
        <w:rPr>
          <w:rFonts w:ascii="Times New Roman" w:hAnsi="Times New Roman" w:cs="Times New Roman"/>
          <w:sz w:val="28"/>
          <w:szCs w:val="28"/>
        </w:rPr>
        <w:t>3. После обогащения угля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60DB">
        <w:rPr>
          <w:rFonts w:ascii="Times New Roman" w:hAnsi="Times New Roman" w:cs="Times New Roman"/>
          <w:sz w:val="28"/>
          <w:szCs w:val="28"/>
        </w:rPr>
        <w:t xml:space="preserve">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е. удаления зольного остатка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F60DB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S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 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  </w:t>
      </w:r>
      <w:r w:rsidRPr="002F60DB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F60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F60DB">
        <w:rPr>
          <w:rFonts w:ascii="Times New Roman" w:hAnsi="Times New Roman" w:cs="Times New Roman"/>
          <w:sz w:val="28"/>
          <w:szCs w:val="28"/>
        </w:rPr>
        <w:t xml:space="preserve"> горючая масса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Пересчет состава топлива с одной массы на другую производится умножением на коэффициенты, приведенные в табл. 2.</w:t>
      </w:r>
    </w:p>
    <w:p w:rsidR="001A09EE" w:rsidRDefault="001A09EE" w:rsidP="001A09EE">
      <w:pPr>
        <w:jc w:val="right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:rsidR="001A09EE" w:rsidRPr="002F60DB" w:rsidRDefault="001A09EE" w:rsidP="001A09EE">
      <w:pPr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bCs/>
          <w:sz w:val="28"/>
          <w:szCs w:val="28"/>
          <w:lang w:eastAsia="ru-RU"/>
        </w:rPr>
        <w:t>Соответствия между массами энергетического топлива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A09EE" w:rsidRPr="002F60DB" w:rsidTr="006B2838">
        <w:trPr>
          <w:jc w:val="center"/>
        </w:trPr>
        <w:tc>
          <w:tcPr>
            <w:tcW w:w="2392" w:type="dxa"/>
            <w:vMerge w:val="restart"/>
          </w:tcPr>
          <w:p w:rsidR="001A09EE" w:rsidRPr="002F60DB" w:rsidRDefault="001A09EE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Заданный состав топлива</w:t>
            </w:r>
          </w:p>
        </w:tc>
        <w:tc>
          <w:tcPr>
            <w:tcW w:w="7179" w:type="dxa"/>
            <w:gridSpan w:val="3"/>
          </w:tcPr>
          <w:p w:rsidR="001A09EE" w:rsidRPr="002F60DB" w:rsidRDefault="001A09EE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Коэффициент пересчета на массу</w:t>
            </w:r>
          </w:p>
        </w:tc>
      </w:tr>
      <w:tr w:rsidR="001A09EE" w:rsidRPr="002F60DB" w:rsidTr="006B2838">
        <w:trPr>
          <w:jc w:val="center"/>
        </w:trPr>
        <w:tc>
          <w:tcPr>
            <w:tcW w:w="2392" w:type="dxa"/>
            <w:vMerge/>
          </w:tcPr>
          <w:p w:rsidR="001A09EE" w:rsidRPr="002F60DB" w:rsidRDefault="001A09EE" w:rsidP="006B283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рабочую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сухую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горючую</w:t>
            </w:r>
          </w:p>
        </w:tc>
      </w:tr>
      <w:tr w:rsidR="001A09EE" w:rsidRPr="002F60DB" w:rsidTr="006B2838">
        <w:trPr>
          <w:jc w:val="center"/>
        </w:trPr>
        <w:tc>
          <w:tcPr>
            <w:tcW w:w="2392" w:type="dxa"/>
            <w:vAlign w:val="center"/>
          </w:tcPr>
          <w:p w:rsidR="001A09EE" w:rsidRPr="002F60DB" w:rsidRDefault="001A09EE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Рабочий</w:t>
            </w:r>
          </w:p>
        </w:tc>
        <w:tc>
          <w:tcPr>
            <w:tcW w:w="2393" w:type="dxa"/>
            <w:vAlign w:val="center"/>
          </w:tcPr>
          <w:p w:rsidR="001A09EE" w:rsidRPr="002F60DB" w:rsidRDefault="001A09EE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  <w:vAlign w:val="center"/>
          </w:tcPr>
          <w:p w:rsidR="001A09EE" w:rsidRPr="002F60DB" w:rsidRDefault="000B1B56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393" w:type="dxa"/>
            <w:vAlign w:val="center"/>
          </w:tcPr>
          <w:p w:rsidR="001A09EE" w:rsidRPr="002F60DB" w:rsidRDefault="000B1B56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100-(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А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)</m:t>
                    </m:r>
                  </m:den>
                </m:f>
              </m:oMath>
            </m:oMathPara>
          </w:p>
        </w:tc>
      </w:tr>
      <w:tr w:rsidR="001A09EE" w:rsidRPr="002F60DB" w:rsidTr="006B2838">
        <w:trPr>
          <w:jc w:val="center"/>
        </w:trPr>
        <w:tc>
          <w:tcPr>
            <w:tcW w:w="2392" w:type="dxa"/>
            <w:vAlign w:val="center"/>
          </w:tcPr>
          <w:p w:rsidR="001A09EE" w:rsidRPr="002F60DB" w:rsidRDefault="001A09EE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Сухой</w:t>
            </w:r>
          </w:p>
        </w:tc>
        <w:tc>
          <w:tcPr>
            <w:tcW w:w="2393" w:type="dxa"/>
            <w:vAlign w:val="center"/>
          </w:tcPr>
          <w:p w:rsidR="001A09EE" w:rsidRPr="002F60DB" w:rsidRDefault="000B1B56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2393" w:type="dxa"/>
            <w:vAlign w:val="center"/>
          </w:tcPr>
          <w:p w:rsidR="001A09EE" w:rsidRPr="002F60DB" w:rsidRDefault="001A09EE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  <w:vAlign w:val="center"/>
          </w:tcPr>
          <w:p w:rsidR="001A09EE" w:rsidRPr="002F60DB" w:rsidRDefault="000B1B56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А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с</m:t>
                        </m:r>
                      </m:sup>
                    </m:sSup>
                  </m:den>
                </m:f>
              </m:oMath>
            </m:oMathPara>
          </w:p>
        </w:tc>
      </w:tr>
      <w:tr w:rsidR="001A09EE" w:rsidRPr="002F60DB" w:rsidTr="006B2838">
        <w:trPr>
          <w:jc w:val="center"/>
        </w:trPr>
        <w:tc>
          <w:tcPr>
            <w:tcW w:w="2392" w:type="dxa"/>
            <w:vAlign w:val="center"/>
          </w:tcPr>
          <w:p w:rsidR="001A09EE" w:rsidRPr="002F60DB" w:rsidRDefault="001A09EE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Горючий</w:t>
            </w:r>
          </w:p>
        </w:tc>
        <w:tc>
          <w:tcPr>
            <w:tcW w:w="2393" w:type="dxa"/>
            <w:vAlign w:val="center"/>
          </w:tcPr>
          <w:p w:rsidR="001A09EE" w:rsidRPr="002F60DB" w:rsidRDefault="000B1B56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100-(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А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) 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2393" w:type="dxa"/>
            <w:vAlign w:val="center"/>
          </w:tcPr>
          <w:p w:rsidR="001A09EE" w:rsidRPr="002F60DB" w:rsidRDefault="000B1B56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А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с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2393" w:type="dxa"/>
            <w:vAlign w:val="center"/>
          </w:tcPr>
          <w:p w:rsidR="001A09EE" w:rsidRPr="002F60DB" w:rsidRDefault="001A09EE" w:rsidP="006B28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</w:t>
            </w:r>
          </w:p>
        </w:tc>
      </w:tr>
    </w:tbl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09EE" w:rsidRPr="002F60DB" w:rsidRDefault="001A09EE" w:rsidP="001A09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br w:type="page"/>
      </w:r>
    </w:p>
    <w:p w:rsidR="001A09EE" w:rsidRPr="002F60DB" w:rsidRDefault="001A09EE" w:rsidP="001A09EE">
      <w:pPr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lastRenderedPageBreak/>
        <w:t>Задача 1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 xml:space="preserve">Определить состав рабочей массы угля марки ДПК, если состав его горючей смеси: </w:t>
      </w:r>
      <w:r w:rsidRPr="002F60D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66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,0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5,2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Sл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0,9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1,1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20,8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%.  Влажность рабочая </w:t>
      </w:r>
      <w:proofErr w:type="spellStart"/>
      <w:r w:rsidRPr="002F60D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и зольность сухой массы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A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в табл.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 по вариантам.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>Задача 2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 xml:space="preserve">Определить состав горючей массы угля марки 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F60DB">
        <w:rPr>
          <w:rFonts w:ascii="Times New Roman" w:hAnsi="Times New Roman" w:cs="Times New Roman"/>
          <w:sz w:val="28"/>
          <w:szCs w:val="28"/>
        </w:rPr>
        <w:t xml:space="preserve">, если 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состав</w:t>
      </w:r>
      <w:proofErr w:type="gramEnd"/>
      <w:r w:rsidRPr="002F60DB">
        <w:rPr>
          <w:rFonts w:ascii="Times New Roman" w:hAnsi="Times New Roman" w:cs="Times New Roman"/>
          <w:sz w:val="28"/>
          <w:szCs w:val="28"/>
        </w:rPr>
        <w:t xml:space="preserve"> его рабочей смеси: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3,6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Sл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6,1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0,8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4,0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%.  Влажность рабочая </w:t>
      </w:r>
      <w:proofErr w:type="spellStart"/>
      <w:r w:rsidRPr="002F60D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зольность сухой массы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A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и углерод рабочий 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gramEnd"/>
      <w:r w:rsidRPr="002F60DB">
        <w:rPr>
          <w:rFonts w:ascii="Times New Roman" w:hAnsi="Times New Roman" w:cs="Times New Roman"/>
          <w:sz w:val="28"/>
          <w:szCs w:val="28"/>
        </w:rPr>
        <w:t xml:space="preserve"> в табл.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 по вариантам.</w:t>
      </w:r>
    </w:p>
    <w:p w:rsidR="001A09EE" w:rsidRDefault="001A09EE" w:rsidP="001A09EE">
      <w:pPr>
        <w:jc w:val="right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 xml:space="preserve">Таблица 3 </w:t>
      </w:r>
    </w:p>
    <w:p w:rsidR="001A09EE" w:rsidRPr="002F60DB" w:rsidRDefault="001A09EE" w:rsidP="001A09EE">
      <w:pPr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bCs/>
          <w:sz w:val="28"/>
          <w:szCs w:val="28"/>
          <w:lang w:eastAsia="ru-RU"/>
        </w:rPr>
        <w:t>Исходные данные для задания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1A09EE" w:rsidRPr="002F60DB" w:rsidTr="006B2838">
        <w:tc>
          <w:tcPr>
            <w:tcW w:w="1595" w:type="dxa"/>
            <w:vMerge w:val="restart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  <w:lang w:val="en-US"/>
              </w:rPr>
            </w:pPr>
            <w:r w:rsidRPr="002F60DB">
              <w:rPr>
                <w:bCs/>
                <w:sz w:val="28"/>
                <w:szCs w:val="28"/>
                <w:lang w:eastAsia="ru-RU"/>
              </w:rPr>
              <w:t>Первая буква фамилии</w:t>
            </w:r>
          </w:p>
        </w:tc>
        <w:tc>
          <w:tcPr>
            <w:tcW w:w="3190" w:type="dxa"/>
            <w:gridSpan w:val="2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Задача 1</w:t>
            </w:r>
          </w:p>
        </w:tc>
        <w:tc>
          <w:tcPr>
            <w:tcW w:w="4786" w:type="dxa"/>
            <w:gridSpan w:val="3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Задача 2</w:t>
            </w:r>
          </w:p>
        </w:tc>
      </w:tr>
      <w:tr w:rsidR="001A09EE" w:rsidRPr="002F60DB" w:rsidTr="006B2838">
        <w:tc>
          <w:tcPr>
            <w:tcW w:w="1595" w:type="dxa"/>
            <w:vMerge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А</w:t>
            </w:r>
            <w:r w:rsidRPr="002F60DB">
              <w:rPr>
                <w:sz w:val="28"/>
                <w:szCs w:val="28"/>
                <w:vertAlign w:val="superscript"/>
              </w:rPr>
              <w:t>с</w:t>
            </w:r>
            <w:r w:rsidRPr="002F60DB">
              <w:rPr>
                <w:sz w:val="28"/>
                <w:szCs w:val="28"/>
              </w:rPr>
              <w:t>, %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  <w:lang w:val="en-US"/>
              </w:rPr>
              <w:t>W</w:t>
            </w:r>
            <w:r w:rsidRPr="002F60DB">
              <w:rPr>
                <w:sz w:val="28"/>
                <w:szCs w:val="28"/>
                <w:vertAlign w:val="superscript"/>
              </w:rPr>
              <w:t>р</w:t>
            </w:r>
            <w:r w:rsidRPr="002F60DB"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2F60DB">
              <w:rPr>
                <w:sz w:val="28"/>
                <w:szCs w:val="28"/>
                <w:lang w:val="en-US"/>
              </w:rPr>
              <w:t>%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С</w:t>
            </w:r>
            <w:r w:rsidRPr="002F60DB">
              <w:rPr>
                <w:sz w:val="28"/>
                <w:szCs w:val="28"/>
                <w:vertAlign w:val="superscript"/>
              </w:rPr>
              <w:t>р</w:t>
            </w:r>
            <w:proofErr w:type="gramEnd"/>
            <w:r w:rsidRPr="002F60D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2F60DB">
              <w:rPr>
                <w:sz w:val="28"/>
                <w:szCs w:val="28"/>
              </w:rPr>
              <w:t>%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А</w:t>
            </w:r>
            <w:r w:rsidRPr="002F60DB">
              <w:rPr>
                <w:sz w:val="28"/>
                <w:szCs w:val="28"/>
                <w:vertAlign w:val="superscript"/>
              </w:rPr>
              <w:t>с</w:t>
            </w:r>
            <w:r w:rsidRPr="002F60D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2F60DB">
              <w:rPr>
                <w:sz w:val="28"/>
                <w:szCs w:val="28"/>
              </w:rPr>
              <w:t>%</w:t>
            </w:r>
          </w:p>
        </w:tc>
        <w:tc>
          <w:tcPr>
            <w:tcW w:w="159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2F60DB">
              <w:rPr>
                <w:sz w:val="28"/>
                <w:szCs w:val="28"/>
              </w:rPr>
              <w:t>W</w:t>
            </w:r>
            <w:proofErr w:type="gramEnd"/>
            <w:r w:rsidRPr="002F60DB">
              <w:rPr>
                <w:sz w:val="28"/>
                <w:szCs w:val="28"/>
                <w:vertAlign w:val="superscript"/>
              </w:rPr>
              <w:t>р</w:t>
            </w:r>
            <w:proofErr w:type="spellEnd"/>
            <w:r w:rsidRPr="002F60D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2F60DB">
              <w:rPr>
                <w:sz w:val="28"/>
                <w:szCs w:val="28"/>
              </w:rPr>
              <w:t>%</w:t>
            </w:r>
          </w:p>
        </w:tc>
      </w:tr>
      <w:tr w:rsidR="001A09EE" w:rsidRPr="002F60DB" w:rsidTr="006B2838"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19,0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26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48,5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33,0</w:t>
            </w:r>
          </w:p>
        </w:tc>
        <w:tc>
          <w:tcPr>
            <w:tcW w:w="159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6,0</w:t>
            </w:r>
          </w:p>
        </w:tc>
      </w:tr>
      <w:tr w:rsidR="001A09EE" w:rsidRPr="002F60DB" w:rsidTr="006B2838"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Е</w:t>
            </w:r>
            <w:proofErr w:type="gramEnd"/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18,2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29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47,5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33,0</w:t>
            </w:r>
          </w:p>
        </w:tc>
        <w:tc>
          <w:tcPr>
            <w:tcW w:w="159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7,0</w:t>
            </w:r>
          </w:p>
        </w:tc>
      </w:tr>
      <w:tr w:rsidR="001A09EE" w:rsidRPr="002F60DB" w:rsidTr="006B2838"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И</w:t>
            </w:r>
            <w:proofErr w:type="gramEnd"/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19,8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31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48,0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33,0</w:t>
            </w:r>
          </w:p>
        </w:tc>
        <w:tc>
          <w:tcPr>
            <w:tcW w:w="159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6,5</w:t>
            </w:r>
          </w:p>
        </w:tc>
      </w:tr>
      <w:tr w:rsidR="001A09EE" w:rsidRPr="002F60DB" w:rsidTr="006B2838"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Л</w:t>
            </w:r>
            <w:proofErr w:type="gramEnd"/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19,0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28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48,5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32,0</w:t>
            </w:r>
          </w:p>
        </w:tc>
        <w:tc>
          <w:tcPr>
            <w:tcW w:w="159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6,9</w:t>
            </w:r>
          </w:p>
        </w:tc>
      </w:tr>
      <w:tr w:rsidR="001A09EE" w:rsidRPr="002F60DB" w:rsidTr="006B2838"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Н</w:t>
            </w:r>
            <w:proofErr w:type="gramEnd"/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18,5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32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49,4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32,0</w:t>
            </w:r>
          </w:p>
        </w:tc>
        <w:tc>
          <w:tcPr>
            <w:tcW w:w="159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6,0</w:t>
            </w:r>
          </w:p>
        </w:tc>
      </w:tr>
      <w:tr w:rsidR="001A09EE" w:rsidRPr="002F60DB" w:rsidTr="006B2838"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18,0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27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48,5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34,0</w:t>
            </w:r>
          </w:p>
        </w:tc>
        <w:tc>
          <w:tcPr>
            <w:tcW w:w="159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5,1</w:t>
            </w:r>
          </w:p>
        </w:tc>
      </w:tr>
      <w:tr w:rsidR="001A09EE" w:rsidRPr="002F60DB" w:rsidTr="006B2838"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У</w:t>
            </w:r>
            <w:proofErr w:type="gramEnd"/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18,2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31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47,6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34,0</w:t>
            </w:r>
          </w:p>
        </w:tc>
        <w:tc>
          <w:tcPr>
            <w:tcW w:w="159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6,0</w:t>
            </w:r>
          </w:p>
        </w:tc>
      </w:tr>
      <w:tr w:rsidR="001A09EE" w:rsidRPr="002F60DB" w:rsidTr="006B2838"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Ц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19,8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30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48,5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31,0</w:t>
            </w:r>
          </w:p>
        </w:tc>
        <w:tc>
          <w:tcPr>
            <w:tcW w:w="159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7,9</w:t>
            </w:r>
          </w:p>
        </w:tc>
      </w:tr>
      <w:tr w:rsidR="001A09EE" w:rsidRPr="002F60DB" w:rsidTr="006B2838"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Щ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18,0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33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50,4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31,0</w:t>
            </w:r>
          </w:p>
        </w:tc>
        <w:tc>
          <w:tcPr>
            <w:tcW w:w="159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6,0</w:t>
            </w:r>
          </w:p>
        </w:tc>
      </w:tr>
      <w:tr w:rsidR="001A09EE" w:rsidRPr="002F60DB" w:rsidTr="006B2838"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Э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Я</w:t>
            </w:r>
            <w:proofErr w:type="gramEnd"/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8,5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29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49,0</w:t>
            </w:r>
          </w:p>
        </w:tc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33,0</w:t>
            </w:r>
          </w:p>
        </w:tc>
        <w:tc>
          <w:tcPr>
            <w:tcW w:w="1596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5,5</w:t>
            </w:r>
          </w:p>
        </w:tc>
      </w:tr>
    </w:tbl>
    <w:p w:rsidR="001A09EE" w:rsidRPr="002F60DB" w:rsidRDefault="001A09EE" w:rsidP="001A09EE">
      <w:pPr>
        <w:ind w:left="708"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A09EE" w:rsidRDefault="001A09EE" w:rsidP="001A09EE">
      <w:pPr>
        <w:spacing w:before="105" w:after="105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A09EE" w:rsidRDefault="001A09EE" w:rsidP="001A09EE">
      <w:pPr>
        <w:spacing w:before="105" w:after="105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A09EE" w:rsidRDefault="001A09EE" w:rsidP="001A09EE">
      <w:pPr>
        <w:spacing w:before="105" w:after="105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A09EE" w:rsidRPr="002F60DB" w:rsidRDefault="001A09EE" w:rsidP="001A09EE">
      <w:pPr>
        <w:spacing w:before="105" w:after="105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bCs/>
          <w:sz w:val="28"/>
          <w:szCs w:val="28"/>
          <w:lang w:eastAsia="ru-RU"/>
        </w:rPr>
        <w:t>Пример решения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 xml:space="preserve">Определить состав рабочей массы угля марки 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ДР</w:t>
      </w:r>
      <w:proofErr w:type="gramEnd"/>
      <w:r w:rsidRPr="002F60DB">
        <w:rPr>
          <w:rFonts w:ascii="Times New Roman" w:hAnsi="Times New Roman" w:cs="Times New Roman"/>
          <w:sz w:val="28"/>
          <w:szCs w:val="28"/>
        </w:rPr>
        <w:t xml:space="preserve">, если состав его горючей смеси: </w:t>
      </w:r>
      <w:r w:rsidRPr="002F60D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71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,1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5,3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Sл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1,7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%.  Влажность рабочая </w:t>
      </w:r>
      <w:proofErr w:type="spellStart"/>
      <w:r w:rsidRPr="002F60D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зольность сухой массы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A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proofErr w:type="spell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= 36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lastRenderedPageBreak/>
        <w:t>1. Определить состав рабочей массы удастся только через сухую массу.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F60DB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S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 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  </w:t>
      </w:r>
      <w:r w:rsidRPr="002F60DB">
        <w:rPr>
          <w:rFonts w:ascii="Times New Roman" w:hAnsi="Times New Roman" w:cs="Times New Roman"/>
          <w:sz w:val="28"/>
          <w:szCs w:val="28"/>
        </w:rPr>
        <w:tab/>
      </w:r>
      <w:r w:rsidRPr="002F60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–</w:t>
      </w:r>
      <w:r w:rsidRPr="002F60DB">
        <w:rPr>
          <w:rFonts w:ascii="Times New Roman" w:hAnsi="Times New Roman" w:cs="Times New Roman"/>
          <w:sz w:val="28"/>
          <w:szCs w:val="28"/>
        </w:rPr>
        <w:t xml:space="preserve"> горючая масса.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Горючая масса получается путем процесса обогащения сухой,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е. удаления из сухой массы зольных остатков. Найти состав элементов сухой массы следует через коэффициент  К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100-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А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с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 w:rsidRPr="002F60DB">
        <w:rPr>
          <w:rFonts w:ascii="Times New Roman" w:hAnsi="Times New Roman" w:cs="Times New Roman"/>
          <w:sz w:val="28"/>
          <w:szCs w:val="28"/>
        </w:rPr>
        <w:t xml:space="preserve"> = 0,64.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Последовательно пересчитываем все компоненты горючей смеси в сухую. Так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∙</w:t>
      </w:r>
      <w:r w:rsidRPr="002F60DB">
        <w:rPr>
          <w:rFonts w:ascii="Times New Roman" w:hAnsi="Times New Roman" w:cs="Times New Roman"/>
          <w:sz w:val="28"/>
          <w:szCs w:val="28"/>
        </w:rPr>
        <w:t xml:space="preserve"> К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F60DB">
        <w:rPr>
          <w:rFonts w:ascii="Times New Roman" w:hAnsi="Times New Roman" w:cs="Times New Roman"/>
          <w:sz w:val="28"/>
          <w:szCs w:val="28"/>
        </w:rPr>
        <w:t xml:space="preserve"> и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д. по всем компонентам.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proofErr w:type="gramStart"/>
      <w:r w:rsidRPr="002F60DB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S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А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</w:t>
      </w:r>
      <w:r w:rsidRPr="002F60DB">
        <w:rPr>
          <w:rFonts w:ascii="Times New Roman" w:hAnsi="Times New Roman" w:cs="Times New Roman"/>
          <w:sz w:val="28"/>
          <w:szCs w:val="28"/>
        </w:rPr>
        <w:tab/>
      </w:r>
      <w:r w:rsidRPr="002F60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–</w:t>
      </w:r>
      <w:r w:rsidRPr="002F60DB">
        <w:rPr>
          <w:rFonts w:ascii="Times New Roman" w:hAnsi="Times New Roman" w:cs="Times New Roman"/>
          <w:sz w:val="28"/>
          <w:szCs w:val="28"/>
        </w:rPr>
        <w:t xml:space="preserve"> сухая масса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В результате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60DB">
        <w:rPr>
          <w:rFonts w:ascii="Times New Roman" w:hAnsi="Times New Roman" w:cs="Times New Roman"/>
          <w:sz w:val="28"/>
          <w:szCs w:val="28"/>
        </w:rPr>
        <w:t xml:space="preserve"> преобразуя горючую в сухую массу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60DB">
        <w:rPr>
          <w:rFonts w:ascii="Times New Roman" w:hAnsi="Times New Roman" w:cs="Times New Roman"/>
          <w:sz w:val="28"/>
          <w:szCs w:val="28"/>
        </w:rPr>
        <w:t xml:space="preserve"> получаем в численных  значениях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45,5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3,39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12,8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36 ≈ 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Сухая масса отличается от рабочей</w:t>
      </w:r>
      <w:r>
        <w:rPr>
          <w:rFonts w:ascii="Times New Roman" w:hAnsi="Times New Roman" w:cs="Times New Roman"/>
          <w:sz w:val="28"/>
          <w:szCs w:val="28"/>
        </w:rPr>
        <w:t xml:space="preserve"> тем</w:t>
      </w:r>
      <w:r w:rsidRPr="002F60DB">
        <w:rPr>
          <w:rFonts w:ascii="Times New Roman" w:hAnsi="Times New Roman" w:cs="Times New Roman"/>
          <w:sz w:val="28"/>
          <w:szCs w:val="28"/>
        </w:rPr>
        <w:t xml:space="preserve">, что в сухой отсутствует влажность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F60DB">
        <w:rPr>
          <w:rFonts w:ascii="Times New Roman" w:hAnsi="Times New Roman" w:cs="Times New Roman"/>
          <w:sz w:val="28"/>
          <w:szCs w:val="28"/>
        </w:rPr>
        <w:t xml:space="preserve"> Уголь из месторождения (рабочая масса) предварительно высушивают,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е. удаляют влагу. Найти состав элементов рабочей массы следует через коэффициент  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</w:r>
      <w:r w:rsidRPr="002F60DB">
        <w:rPr>
          <w:rFonts w:ascii="Times New Roman" w:hAnsi="Times New Roman" w:cs="Times New Roman"/>
          <w:sz w:val="28"/>
          <w:szCs w:val="28"/>
        </w:rPr>
        <w:tab/>
      </w:r>
      <w:r w:rsidRPr="002F60DB">
        <w:rPr>
          <w:rFonts w:ascii="Times New Roman" w:hAnsi="Times New Roman" w:cs="Times New Roman"/>
          <w:sz w:val="28"/>
          <w:szCs w:val="28"/>
        </w:rPr>
        <w:tab/>
        <w:t>К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100-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W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р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 w:rsidRPr="002F60DB">
        <w:rPr>
          <w:rFonts w:ascii="Times New Roman" w:hAnsi="Times New Roman" w:cs="Times New Roman"/>
          <w:sz w:val="28"/>
          <w:szCs w:val="28"/>
        </w:rPr>
        <w:t xml:space="preserve"> = 0,82.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 xml:space="preserve">Последовательно пересчитываем все компоненты сухой смеси в 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рабочую</w:t>
      </w:r>
      <w:proofErr w:type="gramEnd"/>
      <w:r w:rsidRPr="002F60DB">
        <w:rPr>
          <w:rFonts w:ascii="Times New Roman" w:hAnsi="Times New Roman" w:cs="Times New Roman"/>
          <w:sz w:val="28"/>
          <w:szCs w:val="28"/>
        </w:rPr>
        <w:t>. Так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60DB">
        <w:rPr>
          <w:rFonts w:ascii="Times New Roman" w:hAnsi="Times New Roman" w:cs="Times New Roman"/>
          <w:sz w:val="28"/>
          <w:szCs w:val="28"/>
        </w:rPr>
        <w:t xml:space="preserve">  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∙</w:t>
      </w:r>
      <w:r w:rsidRPr="002F60DB">
        <w:rPr>
          <w:rFonts w:ascii="Times New Roman" w:hAnsi="Times New Roman" w:cs="Times New Roman"/>
          <w:sz w:val="28"/>
          <w:szCs w:val="28"/>
        </w:rPr>
        <w:t xml:space="preserve"> К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F60DB">
        <w:rPr>
          <w:rFonts w:ascii="Times New Roman" w:hAnsi="Times New Roman" w:cs="Times New Roman"/>
          <w:sz w:val="28"/>
          <w:szCs w:val="28"/>
        </w:rPr>
        <w:t xml:space="preserve"> и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д. по всем компонентам.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60DB">
        <w:rPr>
          <w:rFonts w:ascii="Times New Roman" w:hAnsi="Times New Roman" w:cs="Times New Roman"/>
          <w:sz w:val="28"/>
          <w:szCs w:val="28"/>
        </w:rPr>
        <w:t>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gramEnd"/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S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+ А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 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</w:t>
      </w:r>
      <w:r w:rsidRPr="002F60DB">
        <w:rPr>
          <w:rFonts w:ascii="Times New Roman" w:hAnsi="Times New Roman" w:cs="Times New Roman"/>
          <w:sz w:val="28"/>
          <w:szCs w:val="28"/>
        </w:rPr>
        <w:tab/>
      </w:r>
      <w:r w:rsidRPr="002F60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–</w:t>
      </w:r>
      <w:r w:rsidRPr="002F60DB">
        <w:rPr>
          <w:rFonts w:ascii="Times New Roman" w:hAnsi="Times New Roman" w:cs="Times New Roman"/>
          <w:sz w:val="28"/>
          <w:szCs w:val="28"/>
        </w:rPr>
        <w:t xml:space="preserve"> рабочая масса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 xml:space="preserve">В результате состав рабочей массы следующий:  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gram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37,31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 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 2,78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0,98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proofErr w:type="gramStart"/>
      <w:r w:rsidRPr="002F60DB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 0,82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S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 10,5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А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29,52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= 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%.</w:t>
      </w:r>
    </w:p>
    <w:p w:rsidR="001A09EE" w:rsidRPr="003A3F3C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  <w:u w:val="single"/>
        </w:rPr>
        <w:t>Задача 1</w:t>
      </w:r>
    </w:p>
    <w:p w:rsidR="001A09EE" w:rsidRDefault="001A09EE" w:rsidP="001A09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Определить состав рабочей массы угля марки ДПК, если состав его горючей смеси: </w:t>
      </w:r>
      <w:r w:rsidRPr="002F60D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66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,0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5,2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Sл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0,9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1,1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20,8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%.  Влажность рабочая </w:t>
      </w:r>
      <w:proofErr w:type="spellStart"/>
      <w:r w:rsidRPr="002F60D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...</w:t>
      </w:r>
      <w:r w:rsidRPr="002F60DB">
        <w:rPr>
          <w:rFonts w:ascii="Times New Roman" w:hAnsi="Times New Roman" w:cs="Times New Roman"/>
          <w:sz w:val="28"/>
          <w:szCs w:val="28"/>
        </w:rPr>
        <w:t xml:space="preserve"> Зольность сухой массы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A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...</w:t>
      </w:r>
    </w:p>
    <w:p w:rsidR="001A09EE" w:rsidRPr="004C3D20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Величины </w:t>
      </w:r>
      <w:proofErr w:type="spellStart"/>
      <w:r w:rsidRPr="004C3D20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4C3D20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А</w:t>
      </w:r>
      <w:r w:rsidRPr="00641DA9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взять из табл. 3.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60DB">
        <w:rPr>
          <w:rFonts w:ascii="Times New Roman" w:hAnsi="Times New Roman" w:cs="Times New Roman"/>
          <w:sz w:val="28"/>
          <w:szCs w:val="28"/>
          <w:u w:val="single"/>
        </w:rPr>
        <w:t>Задача 2</w:t>
      </w:r>
    </w:p>
    <w:p w:rsidR="001A09EE" w:rsidRDefault="001A09EE" w:rsidP="001A09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 xml:space="preserve">Определить состав горючей массы угля марки 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F60DB">
        <w:rPr>
          <w:rFonts w:ascii="Times New Roman" w:hAnsi="Times New Roman" w:cs="Times New Roman"/>
          <w:sz w:val="28"/>
          <w:szCs w:val="28"/>
        </w:rPr>
        <w:t xml:space="preserve">, если 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состав</w:t>
      </w:r>
      <w:proofErr w:type="gramEnd"/>
      <w:r w:rsidRPr="002F60DB">
        <w:rPr>
          <w:rFonts w:ascii="Times New Roman" w:hAnsi="Times New Roman" w:cs="Times New Roman"/>
          <w:sz w:val="28"/>
          <w:szCs w:val="28"/>
        </w:rPr>
        <w:t xml:space="preserve"> его рабочей смеси: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3,6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Sл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6,1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0,8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4,0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%.  Влажность рабочая </w:t>
      </w:r>
      <w:proofErr w:type="spellStart"/>
      <w:r w:rsidRPr="002F60D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F60DB">
        <w:rPr>
          <w:rFonts w:ascii="Times New Roman" w:hAnsi="Times New Roman" w:cs="Times New Roman"/>
          <w:sz w:val="28"/>
          <w:szCs w:val="28"/>
        </w:rPr>
        <w:t xml:space="preserve"> Зольность сухой массы </w:t>
      </w:r>
      <w:proofErr w:type="spellStart"/>
      <w:r w:rsidRPr="002F60DB">
        <w:rPr>
          <w:rFonts w:ascii="Times New Roman" w:hAnsi="Times New Roman" w:cs="Times New Roman"/>
          <w:sz w:val="28"/>
          <w:szCs w:val="28"/>
        </w:rPr>
        <w:t>A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proofErr w:type="spellEnd"/>
      <w:r w:rsidRPr="002F60DB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2F60DB">
        <w:rPr>
          <w:rFonts w:ascii="Times New Roman" w:hAnsi="Times New Roman" w:cs="Times New Roman"/>
          <w:sz w:val="28"/>
          <w:szCs w:val="28"/>
        </w:rPr>
        <w:t xml:space="preserve"> Углерод рабочий </w:t>
      </w:r>
      <w:proofErr w:type="gramStart"/>
      <w:r w:rsidRPr="002F60DB">
        <w:rPr>
          <w:rFonts w:ascii="Times New Roman" w:hAnsi="Times New Roman" w:cs="Times New Roman"/>
          <w:sz w:val="28"/>
          <w:szCs w:val="28"/>
        </w:rPr>
        <w:t>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gramEnd"/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1A09EE" w:rsidRPr="004C3D20" w:rsidRDefault="001A09EE" w:rsidP="001A09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D20">
        <w:rPr>
          <w:rFonts w:ascii="Times New Roman" w:hAnsi="Times New Roman" w:cs="Times New Roman"/>
          <w:sz w:val="28"/>
          <w:szCs w:val="28"/>
        </w:rPr>
        <w:t xml:space="preserve">Величины </w:t>
      </w:r>
      <w:proofErr w:type="spellStart"/>
      <w:r w:rsidRPr="004C3D20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4C3D20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4C3D20">
        <w:rPr>
          <w:rFonts w:ascii="Times New Roman" w:hAnsi="Times New Roman" w:cs="Times New Roman"/>
          <w:sz w:val="28"/>
          <w:szCs w:val="28"/>
        </w:rPr>
        <w:t xml:space="preserve"> А</w:t>
      </w:r>
      <w:r w:rsidRPr="004C3D20">
        <w:rPr>
          <w:rFonts w:ascii="Times New Roman" w:hAnsi="Times New Roman" w:cs="Times New Roman"/>
          <w:sz w:val="28"/>
          <w:szCs w:val="28"/>
          <w:vertAlign w:val="superscript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641DA9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взять</w:t>
      </w:r>
      <w:r w:rsidRPr="004C3D20">
        <w:rPr>
          <w:rFonts w:ascii="Times New Roman" w:hAnsi="Times New Roman" w:cs="Times New Roman"/>
          <w:sz w:val="28"/>
          <w:szCs w:val="28"/>
        </w:rPr>
        <w:t xml:space="preserve"> из табл. 3.</w:t>
      </w:r>
    </w:p>
    <w:p w:rsidR="001A09EE" w:rsidRDefault="001A09EE">
      <w:pPr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A09EE" w:rsidRPr="002F60DB" w:rsidRDefault="001A09EE" w:rsidP="001A09EE">
      <w:pPr>
        <w:pStyle w:val="1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lastRenderedPageBreak/>
        <w:t>Проверяемое задание</w:t>
      </w: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2F60DB">
        <w:rPr>
          <w:rFonts w:ascii="Times New Roman" w:hAnsi="Times New Roman" w:cs="Times New Roman"/>
          <w:sz w:val="28"/>
          <w:szCs w:val="28"/>
        </w:rPr>
        <w:t>ссе на тему «Электрические станции»</w:t>
      </w:r>
    </w:p>
    <w:p w:rsidR="001A09EE" w:rsidRDefault="001A09EE" w:rsidP="001A09EE">
      <w:pPr>
        <w:pStyle w:val="ad"/>
        <w:suppressAutoHyphens w:val="0"/>
        <w:spacing w:after="200" w:line="360" w:lineRule="auto"/>
        <w:ind w:left="432"/>
        <w:contextualSpacing/>
        <w:rPr>
          <w:sz w:val="28"/>
          <w:szCs w:val="28"/>
        </w:rPr>
      </w:pPr>
    </w:p>
    <w:p w:rsidR="001A09EE" w:rsidRPr="002F60DB" w:rsidRDefault="001A09EE" w:rsidP="001A09EE">
      <w:pPr>
        <w:pStyle w:val="ad"/>
        <w:suppressAutoHyphens w:val="0"/>
        <w:spacing w:after="200" w:line="360" w:lineRule="auto"/>
        <w:ind w:left="432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Тема 1. </w:t>
      </w:r>
      <w:r w:rsidRPr="002F60DB">
        <w:rPr>
          <w:sz w:val="28"/>
          <w:szCs w:val="28"/>
        </w:rPr>
        <w:t xml:space="preserve"> Методы и средства получения электроэнергии</w:t>
      </w: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Эссе – небольшое сочинение на заданную тему в произвольной форме. Объем 2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3 страницы.</w:t>
      </w:r>
    </w:p>
    <w:p w:rsidR="001A09EE" w:rsidRPr="002F60DB" w:rsidRDefault="001A09EE" w:rsidP="001A09E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В эссе должн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F60DB">
        <w:rPr>
          <w:rFonts w:ascii="Times New Roman" w:hAnsi="Times New Roman" w:cs="Times New Roman"/>
          <w:sz w:val="28"/>
          <w:szCs w:val="28"/>
        </w:rPr>
        <w:t xml:space="preserve"> быть изложен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F60DB">
        <w:rPr>
          <w:rFonts w:ascii="Times New Roman" w:hAnsi="Times New Roman" w:cs="Times New Roman"/>
          <w:sz w:val="28"/>
          <w:szCs w:val="28"/>
        </w:rPr>
        <w:t>:</w:t>
      </w:r>
    </w:p>
    <w:p w:rsidR="001A09EE" w:rsidRPr="00641DA9" w:rsidRDefault="001A09EE" w:rsidP="001A09EE">
      <w:pPr>
        <w:pStyle w:val="ad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641DA9">
        <w:rPr>
          <w:sz w:val="28"/>
          <w:szCs w:val="28"/>
        </w:rPr>
        <w:t>принцип действия станции;</w:t>
      </w:r>
    </w:p>
    <w:p w:rsidR="001A09EE" w:rsidRPr="00641DA9" w:rsidRDefault="001A09EE" w:rsidP="001A09EE">
      <w:pPr>
        <w:pStyle w:val="ad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641DA9">
        <w:rPr>
          <w:sz w:val="28"/>
          <w:szCs w:val="28"/>
        </w:rPr>
        <w:t>устройство станции (кратко);</w:t>
      </w:r>
    </w:p>
    <w:p w:rsidR="001A09EE" w:rsidRPr="00641DA9" w:rsidRDefault="001A09EE" w:rsidP="001A09EE">
      <w:pPr>
        <w:pStyle w:val="ad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641DA9">
        <w:rPr>
          <w:sz w:val="28"/>
          <w:szCs w:val="28"/>
        </w:rPr>
        <w:t xml:space="preserve">мощностные и иные характерные </w:t>
      </w:r>
      <w:proofErr w:type="gramStart"/>
      <w:r w:rsidRPr="00641DA9">
        <w:rPr>
          <w:sz w:val="28"/>
          <w:szCs w:val="28"/>
        </w:rPr>
        <w:t>показатели</w:t>
      </w:r>
      <w:proofErr w:type="gramEnd"/>
      <w:r w:rsidRPr="00641DA9">
        <w:rPr>
          <w:sz w:val="28"/>
          <w:szCs w:val="28"/>
        </w:rPr>
        <w:t xml:space="preserve"> и параметры станций;</w:t>
      </w:r>
    </w:p>
    <w:p w:rsidR="001A09EE" w:rsidRPr="00641DA9" w:rsidRDefault="001A09EE" w:rsidP="001A09EE">
      <w:pPr>
        <w:pStyle w:val="ad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641DA9">
        <w:rPr>
          <w:sz w:val="28"/>
          <w:szCs w:val="28"/>
        </w:rPr>
        <w:t>достоинств</w:t>
      </w:r>
      <w:r>
        <w:rPr>
          <w:sz w:val="28"/>
          <w:szCs w:val="28"/>
        </w:rPr>
        <w:t>а</w:t>
      </w:r>
      <w:r w:rsidRPr="00641DA9">
        <w:rPr>
          <w:sz w:val="28"/>
          <w:szCs w:val="28"/>
        </w:rPr>
        <w:t xml:space="preserve"> и недостатки станций.</w:t>
      </w:r>
    </w:p>
    <w:p w:rsidR="001A09EE" w:rsidRPr="002F60DB" w:rsidRDefault="001A09EE" w:rsidP="001A09E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A09EE" w:rsidRDefault="001A09EE" w:rsidP="001A09E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 xml:space="preserve">Таблица 4 </w:t>
      </w:r>
    </w:p>
    <w:p w:rsidR="001A09EE" w:rsidRPr="002F60DB" w:rsidRDefault="001A09EE" w:rsidP="001A09EE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bCs/>
          <w:sz w:val="28"/>
          <w:szCs w:val="28"/>
          <w:lang w:eastAsia="ru-RU"/>
        </w:rPr>
        <w:t>Исходные данные для задания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595"/>
        <w:gridCol w:w="7976"/>
      </w:tblGrid>
      <w:tr w:rsidR="001A09EE" w:rsidRPr="002F60DB" w:rsidTr="006B2838">
        <w:trPr>
          <w:trHeight w:val="562"/>
        </w:trPr>
        <w:tc>
          <w:tcPr>
            <w:tcW w:w="1595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  <w:lang w:val="en-US"/>
              </w:rPr>
            </w:pPr>
            <w:r w:rsidRPr="002F60DB">
              <w:rPr>
                <w:bCs/>
                <w:sz w:val="28"/>
                <w:szCs w:val="28"/>
                <w:lang w:eastAsia="ru-RU"/>
              </w:rPr>
              <w:t>Первая буква фамилии</w:t>
            </w:r>
          </w:p>
        </w:tc>
        <w:tc>
          <w:tcPr>
            <w:tcW w:w="7976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Тема эссе</w:t>
            </w:r>
          </w:p>
        </w:tc>
      </w:tr>
      <w:tr w:rsidR="001A09EE" w:rsidRPr="002F60DB" w:rsidTr="006B2838">
        <w:tc>
          <w:tcPr>
            <w:tcW w:w="1595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В</w:t>
            </w:r>
          </w:p>
        </w:tc>
        <w:tc>
          <w:tcPr>
            <w:tcW w:w="7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Солнечные тепловые электростанции</w:t>
            </w:r>
          </w:p>
        </w:tc>
      </w:tr>
      <w:tr w:rsidR="001A09EE" w:rsidRPr="002F60DB" w:rsidTr="006B2838">
        <w:tc>
          <w:tcPr>
            <w:tcW w:w="1595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Е</w:t>
            </w:r>
            <w:proofErr w:type="gramEnd"/>
          </w:p>
        </w:tc>
        <w:tc>
          <w:tcPr>
            <w:tcW w:w="7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Ветроэнергетические установки</w:t>
            </w:r>
          </w:p>
        </w:tc>
      </w:tr>
      <w:tr w:rsidR="001A09EE" w:rsidRPr="002F60DB" w:rsidTr="006B2838">
        <w:tc>
          <w:tcPr>
            <w:tcW w:w="1595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И</w:t>
            </w:r>
            <w:proofErr w:type="gramEnd"/>
          </w:p>
        </w:tc>
        <w:tc>
          <w:tcPr>
            <w:tcW w:w="7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Геотермальные электростанции</w:t>
            </w:r>
          </w:p>
        </w:tc>
      </w:tr>
      <w:tr w:rsidR="001A09EE" w:rsidRPr="002F60DB" w:rsidTr="006B2838">
        <w:tc>
          <w:tcPr>
            <w:tcW w:w="1595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Л</w:t>
            </w:r>
            <w:proofErr w:type="gramEnd"/>
          </w:p>
        </w:tc>
        <w:tc>
          <w:tcPr>
            <w:tcW w:w="7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Солнечные фотоэлектрические станции</w:t>
            </w:r>
          </w:p>
        </w:tc>
      </w:tr>
      <w:tr w:rsidR="001A09EE" w:rsidRPr="002F60DB" w:rsidTr="006B2838">
        <w:tc>
          <w:tcPr>
            <w:tcW w:w="1595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Н</w:t>
            </w:r>
            <w:proofErr w:type="gramEnd"/>
          </w:p>
        </w:tc>
        <w:tc>
          <w:tcPr>
            <w:tcW w:w="7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Приливные электростанции</w:t>
            </w:r>
          </w:p>
        </w:tc>
      </w:tr>
      <w:tr w:rsidR="001A09EE" w:rsidRPr="002F60DB" w:rsidTr="006B2838">
        <w:tc>
          <w:tcPr>
            <w:tcW w:w="1595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7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ГРЭС и ТЭЦ</w:t>
            </w:r>
          </w:p>
        </w:tc>
      </w:tr>
      <w:tr w:rsidR="001A09EE" w:rsidRPr="002F60DB" w:rsidTr="006B2838">
        <w:tc>
          <w:tcPr>
            <w:tcW w:w="1595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У</w:t>
            </w:r>
            <w:proofErr w:type="gramEnd"/>
          </w:p>
        </w:tc>
        <w:tc>
          <w:tcPr>
            <w:tcW w:w="7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proofErr w:type="spellStart"/>
            <w:r w:rsidRPr="002F60DB">
              <w:rPr>
                <w:sz w:val="28"/>
                <w:szCs w:val="28"/>
              </w:rPr>
              <w:t>Биомассовые</w:t>
            </w:r>
            <w:proofErr w:type="spellEnd"/>
            <w:r w:rsidRPr="002F60DB">
              <w:rPr>
                <w:sz w:val="28"/>
                <w:szCs w:val="28"/>
              </w:rPr>
              <w:t xml:space="preserve"> электростанции</w:t>
            </w:r>
          </w:p>
        </w:tc>
      </w:tr>
      <w:tr w:rsidR="001A09EE" w:rsidRPr="002F60DB" w:rsidTr="006B2838">
        <w:tc>
          <w:tcPr>
            <w:tcW w:w="1595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Ц</w:t>
            </w:r>
          </w:p>
        </w:tc>
        <w:tc>
          <w:tcPr>
            <w:tcW w:w="7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Плотинные ГЭС</w:t>
            </w:r>
          </w:p>
        </w:tc>
      </w:tr>
      <w:tr w:rsidR="001A09EE" w:rsidRPr="002F60DB" w:rsidTr="006B2838">
        <w:tc>
          <w:tcPr>
            <w:tcW w:w="1595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Щ</w:t>
            </w:r>
          </w:p>
        </w:tc>
        <w:tc>
          <w:tcPr>
            <w:tcW w:w="7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Атомные электростанции на быстрых нейтронах (БН)</w:t>
            </w:r>
          </w:p>
        </w:tc>
      </w:tr>
      <w:tr w:rsidR="001A09EE" w:rsidRPr="002F60DB" w:rsidTr="006B2838">
        <w:tc>
          <w:tcPr>
            <w:tcW w:w="1595" w:type="dxa"/>
            <w:vAlign w:val="center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proofErr w:type="gramStart"/>
            <w:r w:rsidRPr="002F60DB">
              <w:rPr>
                <w:sz w:val="28"/>
                <w:szCs w:val="28"/>
              </w:rPr>
              <w:t>Э</w:t>
            </w:r>
            <w:r>
              <w:rPr>
                <w:sz w:val="28"/>
                <w:szCs w:val="28"/>
              </w:rPr>
              <w:t>–</w:t>
            </w:r>
            <w:r w:rsidRPr="002F60DB">
              <w:rPr>
                <w:sz w:val="28"/>
                <w:szCs w:val="28"/>
              </w:rPr>
              <w:t>Я</w:t>
            </w:r>
            <w:proofErr w:type="gramEnd"/>
          </w:p>
        </w:tc>
        <w:tc>
          <w:tcPr>
            <w:tcW w:w="7976" w:type="dxa"/>
          </w:tcPr>
          <w:p w:rsidR="001A09EE" w:rsidRPr="002F60DB" w:rsidRDefault="001A09EE" w:rsidP="006B2838">
            <w:pPr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Гидроаккумулирующие электростанции</w:t>
            </w:r>
          </w:p>
        </w:tc>
      </w:tr>
    </w:tbl>
    <w:p w:rsidR="001A09EE" w:rsidRPr="003A3F3C" w:rsidRDefault="001A09EE" w:rsidP="001A09EE">
      <w:pPr>
        <w:rPr>
          <w:rFonts w:ascii="Times New Roman" w:hAnsi="Times New Roman" w:cs="Times New Roman"/>
          <w:b/>
          <w:sz w:val="28"/>
          <w:szCs w:val="28"/>
        </w:rPr>
      </w:pPr>
      <w:r w:rsidRPr="003A3F3C">
        <w:rPr>
          <w:rFonts w:ascii="Times New Roman" w:hAnsi="Times New Roman" w:cs="Times New Roman"/>
          <w:sz w:val="28"/>
          <w:szCs w:val="28"/>
        </w:rPr>
        <w:br w:type="page"/>
      </w:r>
      <w:r w:rsidRPr="003A3F3C">
        <w:rPr>
          <w:rFonts w:ascii="Times New Roman" w:hAnsi="Times New Roman" w:cs="Times New Roman"/>
          <w:b/>
          <w:sz w:val="28"/>
          <w:szCs w:val="28"/>
        </w:rPr>
        <w:lastRenderedPageBreak/>
        <w:t>Проверяемое задание 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3A3F3C">
        <w:rPr>
          <w:rFonts w:ascii="Times New Roman" w:hAnsi="Times New Roman" w:cs="Times New Roman"/>
          <w:b/>
          <w:sz w:val="28"/>
          <w:szCs w:val="28"/>
        </w:rPr>
        <w:t xml:space="preserve"> Основные вопросы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A3F3C">
        <w:rPr>
          <w:rFonts w:ascii="Times New Roman" w:hAnsi="Times New Roman" w:cs="Times New Roman"/>
          <w:b/>
          <w:sz w:val="28"/>
          <w:szCs w:val="28"/>
        </w:rPr>
        <w:t>Общей энергетики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A09EE" w:rsidRPr="003A3F3C" w:rsidRDefault="001A09EE" w:rsidP="001A09EE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F3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1. Методы 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редства получения электроэнергии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A3F3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8. Турбины</w:t>
      </w:r>
    </w:p>
    <w:p w:rsidR="001A09EE" w:rsidRPr="002F60DB" w:rsidRDefault="001A09EE" w:rsidP="001A09EE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1A09EE" w:rsidRPr="002F60DB" w:rsidRDefault="001A09EE" w:rsidP="001A09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ответить на 50 вопросов по основным разделам курса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Общая энергетика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. Ответы свести в табл</w:t>
      </w:r>
      <w:r>
        <w:rPr>
          <w:rFonts w:ascii="Times New Roman" w:hAnsi="Times New Roman" w:cs="Times New Roman"/>
          <w:sz w:val="28"/>
          <w:szCs w:val="28"/>
          <w:lang w:eastAsia="ru-RU"/>
        </w:rPr>
        <w:t>. 5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A09EE" w:rsidRDefault="001A09EE" w:rsidP="001A09EE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Таблица 5</w:t>
      </w:r>
    </w:p>
    <w:p w:rsidR="001A09EE" w:rsidRPr="002F60DB" w:rsidRDefault="001A09EE" w:rsidP="001A09E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Заполняемая форма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Номер вопроса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Номер ответа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Номер вопроса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Номер ответа</w:t>
            </w: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26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27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24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49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25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50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</w:tbl>
    <w:p w:rsidR="001A09EE" w:rsidRPr="002F60DB" w:rsidRDefault="001A09EE" w:rsidP="001A09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Како</w:t>
      </w:r>
      <w:r>
        <w:rPr>
          <w:szCs w:val="28"/>
        </w:rPr>
        <w:t>в</w:t>
      </w:r>
      <w:r w:rsidRPr="002F60DB">
        <w:rPr>
          <w:szCs w:val="28"/>
        </w:rPr>
        <w:t xml:space="preserve"> элементарный состав твердого и жидкого топлива?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  <w:lang w:val="en-US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  <w:t>C, H, N,</w:t>
      </w:r>
      <w:r w:rsidRPr="00641DA9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O,</w:t>
      </w:r>
      <w:r w:rsidRPr="00641DA9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S,</w:t>
      </w:r>
      <w:r w:rsidRPr="00641DA9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A,</w:t>
      </w:r>
      <w:r w:rsidRPr="00641DA9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W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  <w:lang w:val="en-US"/>
        </w:rPr>
      </w:pPr>
      <w:r w:rsidRPr="002F60DB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lang w:val="en-US"/>
        </w:rPr>
        <w:tab/>
        <w:t>O,</w:t>
      </w:r>
      <w:r w:rsidRPr="00641DA9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W,</w:t>
      </w:r>
      <w:r w:rsidRPr="00641DA9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C, S, A, F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  <w:lang w:val="en-US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  <w:t>H, N,</w:t>
      </w:r>
      <w:r w:rsidRPr="00641DA9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O, K,</w:t>
      </w:r>
      <w:r w:rsidRPr="00641DA9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W,</w:t>
      </w:r>
      <w:r w:rsidRPr="00641DA9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A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  <w:lang w:val="en-US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  <w:t>C, S, F, K, W, O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 xml:space="preserve">Что такое </w:t>
      </w:r>
      <w:proofErr w:type="gramStart"/>
      <w:r w:rsidRPr="002F60DB">
        <w:rPr>
          <w:szCs w:val="28"/>
          <w:lang w:val="en-US"/>
        </w:rPr>
        <w:t>S</w:t>
      </w:r>
      <w:proofErr w:type="gramEnd"/>
      <w:r w:rsidRPr="002F60DB">
        <w:rPr>
          <w:szCs w:val="28"/>
          <w:vertAlign w:val="subscript"/>
        </w:rPr>
        <w:t>л</w:t>
      </w:r>
      <w:r w:rsidRPr="002F60DB">
        <w:rPr>
          <w:rFonts w:eastAsia="font183"/>
          <w:szCs w:val="28"/>
        </w:rPr>
        <w:t xml:space="preserve"> в элементарном составе топлива?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Сера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Легкая сера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Летучая сера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се ответы неверные</w:t>
      </w:r>
      <w:r w:rsidRPr="002F60DB">
        <w:rPr>
          <w:sz w:val="28"/>
          <w:szCs w:val="28"/>
        </w:rPr>
        <w:t xml:space="preserve"> 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>Назовите п</w:t>
      </w:r>
      <w:r w:rsidRPr="002F60DB">
        <w:rPr>
          <w:szCs w:val="28"/>
        </w:rPr>
        <w:t>реимущество газообразного топлива</w:t>
      </w:r>
      <w:r>
        <w:rPr>
          <w:szCs w:val="28"/>
        </w:rPr>
        <w:t>.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 xml:space="preserve">Меньшие </w:t>
      </w:r>
      <w:proofErr w:type="spellStart"/>
      <w:r w:rsidRPr="002F60DB">
        <w:rPr>
          <w:sz w:val="28"/>
          <w:szCs w:val="28"/>
        </w:rPr>
        <w:t>теплопотери</w:t>
      </w:r>
      <w:proofErr w:type="spellEnd"/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proofErr w:type="gramStart"/>
      <w:r w:rsidRPr="002F60DB">
        <w:rPr>
          <w:sz w:val="28"/>
          <w:szCs w:val="28"/>
        </w:rPr>
        <w:tab/>
        <w:t>П</w:t>
      </w:r>
      <w:proofErr w:type="gramEnd"/>
      <w:r w:rsidRPr="002F60DB">
        <w:rPr>
          <w:sz w:val="28"/>
          <w:szCs w:val="28"/>
        </w:rPr>
        <w:t>ри сгорании образуются продукты полного горения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Сравнительно низкая температура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В</w:t>
      </w:r>
      <w:proofErr w:type="gramEnd"/>
      <w:r w:rsidRPr="002F60DB">
        <w:rPr>
          <w:sz w:val="28"/>
          <w:szCs w:val="28"/>
        </w:rPr>
        <w:t>се ответы правильные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Что такое вторичный вид энергоресурсов?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Энергоресурсы, получаемые путем преобразования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Энергоресурсы, существующие в природе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Энергоресурсы, созданные человеком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lastRenderedPageBreak/>
        <w:t>4</w:t>
      </w:r>
      <w:proofErr w:type="gramStart"/>
      <w:r w:rsidRPr="002F60DB">
        <w:rPr>
          <w:sz w:val="28"/>
          <w:szCs w:val="28"/>
        </w:rPr>
        <w:tab/>
        <w:t>В</w:t>
      </w:r>
      <w:proofErr w:type="gramEnd"/>
      <w:r w:rsidRPr="002F60DB">
        <w:rPr>
          <w:sz w:val="28"/>
          <w:szCs w:val="28"/>
        </w:rPr>
        <w:t>се варианты правильные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Что является балластом топлива?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Кислород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Азот, углерод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Зола, влага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Летучая сера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Чему равна теплота сгорания условного топлива?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30030 кДж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29300 кДж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25300 кДж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29400 кДж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На какие два вида подразделяется газообразное топливо?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 xml:space="preserve">Естественное и нефтепромысловое 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Природное и искусственное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 xml:space="preserve">Нефтепромысловое и искусственное 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Искусственное и естественное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От чего зависит теплота сгорания топлива?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proofErr w:type="gramStart"/>
      <w:r w:rsidRPr="002F60DB">
        <w:rPr>
          <w:sz w:val="28"/>
          <w:szCs w:val="28"/>
        </w:rPr>
        <w:tab/>
        <w:t>О</w:t>
      </w:r>
      <w:proofErr w:type="gramEnd"/>
      <w:r w:rsidRPr="002F60DB">
        <w:rPr>
          <w:sz w:val="28"/>
          <w:szCs w:val="28"/>
        </w:rPr>
        <w:t>т наличи</w:t>
      </w:r>
      <w:r>
        <w:rPr>
          <w:sz w:val="28"/>
          <w:szCs w:val="28"/>
        </w:rPr>
        <w:t>я</w:t>
      </w:r>
      <w:r w:rsidRPr="002F60DB">
        <w:rPr>
          <w:sz w:val="28"/>
          <w:szCs w:val="28"/>
        </w:rPr>
        <w:t xml:space="preserve"> воды в топливе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proofErr w:type="gramStart"/>
      <w:r w:rsidRPr="002F60DB">
        <w:rPr>
          <w:sz w:val="28"/>
          <w:szCs w:val="28"/>
        </w:rPr>
        <w:tab/>
        <w:t>О</w:t>
      </w:r>
      <w:proofErr w:type="gramEnd"/>
      <w:r w:rsidRPr="002F60DB">
        <w:rPr>
          <w:sz w:val="28"/>
          <w:szCs w:val="28"/>
        </w:rPr>
        <w:t>т химического состава топлива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proofErr w:type="gramStart"/>
      <w:r w:rsidRPr="002F60DB">
        <w:rPr>
          <w:sz w:val="28"/>
          <w:szCs w:val="28"/>
        </w:rPr>
        <w:tab/>
        <w:t>О</w:t>
      </w:r>
      <w:proofErr w:type="gramEnd"/>
      <w:r w:rsidRPr="002F60DB">
        <w:rPr>
          <w:sz w:val="28"/>
          <w:szCs w:val="28"/>
        </w:rPr>
        <w:t>т температуры окружающей среды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В</w:t>
      </w:r>
      <w:proofErr w:type="gramEnd"/>
      <w:r w:rsidRPr="002F60DB">
        <w:rPr>
          <w:sz w:val="28"/>
          <w:szCs w:val="28"/>
        </w:rPr>
        <w:t>се варианты неправильны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Выберите виды жидкого топлива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Кокс, нефть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Бензин, антрацит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Торф, керосин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Мазут, смола</w:t>
      </w:r>
    </w:p>
    <w:p w:rsidR="001A09EE" w:rsidRPr="002F60DB" w:rsidRDefault="001A09EE" w:rsidP="001A09EE">
      <w:pPr>
        <w:pStyle w:val="question"/>
        <w:rPr>
          <w:szCs w:val="28"/>
          <w:shd w:val="clear" w:color="auto" w:fill="FFFFFF"/>
        </w:rPr>
      </w:pPr>
      <w:r w:rsidRPr="002F60DB">
        <w:rPr>
          <w:szCs w:val="28"/>
          <w:shd w:val="clear" w:color="auto" w:fill="FFFFFF"/>
        </w:rPr>
        <w:t xml:space="preserve">Что подразумевается </w:t>
      </w:r>
      <w:r w:rsidRPr="002F60DB">
        <w:rPr>
          <w:szCs w:val="28"/>
        </w:rPr>
        <w:t>под</w:t>
      </w:r>
      <w:r w:rsidRPr="002F60DB">
        <w:rPr>
          <w:szCs w:val="28"/>
          <w:shd w:val="clear" w:color="auto" w:fill="FFFFFF"/>
        </w:rPr>
        <w:t xml:space="preserve"> понятием «первичные энергоресурсы»?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Энергия сил природы Земли (включая солнечное излучение)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Образующаяся на Земле биомасс</w:t>
      </w:r>
      <w:r>
        <w:rPr>
          <w:sz w:val="28"/>
          <w:szCs w:val="28"/>
        </w:rPr>
        <w:t>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Накопленные в недрах Земли минеральные горючие вещества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Все варианты ответов</w:t>
      </w:r>
      <w:r>
        <w:rPr>
          <w:sz w:val="28"/>
          <w:szCs w:val="28"/>
        </w:rPr>
        <w:t xml:space="preserve"> правильные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Что такое зольность топлива?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Осадок в топливе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Выделение запаха золы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Негорючий остаток</w:t>
      </w:r>
      <w:r>
        <w:rPr>
          <w:sz w:val="28"/>
          <w:szCs w:val="28"/>
        </w:rPr>
        <w:t>,</w:t>
      </w:r>
      <w:r w:rsidRPr="002F60DB">
        <w:rPr>
          <w:sz w:val="28"/>
          <w:szCs w:val="28"/>
        </w:rPr>
        <w:t xml:space="preserve"> выд</w:t>
      </w:r>
      <w:r w:rsidRPr="002F60DB">
        <w:rPr>
          <w:rStyle w:val="mccorrect0"/>
          <w:sz w:val="28"/>
          <w:szCs w:val="28"/>
        </w:rPr>
        <w:t>е</w:t>
      </w:r>
      <w:r w:rsidRPr="002F60DB">
        <w:rPr>
          <w:sz w:val="28"/>
          <w:szCs w:val="28"/>
        </w:rPr>
        <w:t xml:space="preserve">ляющийся после сгорания 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В</w:t>
      </w:r>
      <w:proofErr w:type="gramEnd"/>
      <w:r w:rsidRPr="002F60DB">
        <w:rPr>
          <w:sz w:val="28"/>
          <w:szCs w:val="28"/>
        </w:rPr>
        <w:t>се перечисленное</w:t>
      </w:r>
      <w:r w:rsidRPr="002F60DB" w:rsidDel="00855830">
        <w:rPr>
          <w:sz w:val="28"/>
          <w:szCs w:val="28"/>
        </w:rPr>
        <w:t xml:space="preserve"> 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lastRenderedPageBreak/>
        <w:t>К возобновляемым энергоресурсам относятся: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proofErr w:type="gramStart"/>
      <w:r w:rsidRPr="002F60DB">
        <w:rPr>
          <w:sz w:val="28"/>
          <w:szCs w:val="28"/>
        </w:rPr>
        <w:tab/>
        <w:t>В</w:t>
      </w:r>
      <w:proofErr w:type="gramEnd"/>
      <w:r w:rsidRPr="002F60DB">
        <w:rPr>
          <w:sz w:val="28"/>
          <w:szCs w:val="28"/>
        </w:rPr>
        <w:t>се возможные ресурсы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Вода, ветер и т.</w:t>
      </w:r>
      <w:r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д.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Органическое топливо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Т</w:t>
      </w:r>
      <w:proofErr w:type="gramEnd"/>
      <w:r w:rsidRPr="002F60DB">
        <w:rPr>
          <w:sz w:val="28"/>
          <w:szCs w:val="28"/>
        </w:rPr>
        <w:t>аких не существует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 xml:space="preserve">К </w:t>
      </w:r>
      <w:proofErr w:type="spellStart"/>
      <w:r w:rsidRPr="002F60DB">
        <w:rPr>
          <w:szCs w:val="28"/>
        </w:rPr>
        <w:t>невозобновляемым</w:t>
      </w:r>
      <w:proofErr w:type="spellEnd"/>
      <w:r w:rsidRPr="002F60DB">
        <w:rPr>
          <w:szCs w:val="28"/>
        </w:rPr>
        <w:t xml:space="preserve"> энергоресурсам относятся: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proofErr w:type="gramStart"/>
      <w:r w:rsidRPr="002F60DB">
        <w:rPr>
          <w:sz w:val="28"/>
          <w:szCs w:val="28"/>
        </w:rPr>
        <w:tab/>
        <w:t>В</w:t>
      </w:r>
      <w:proofErr w:type="gramEnd"/>
      <w:r w:rsidRPr="002F60DB">
        <w:rPr>
          <w:sz w:val="28"/>
          <w:szCs w:val="28"/>
        </w:rPr>
        <w:t>се возможные ресурсы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Вода, ветер и т.</w:t>
      </w:r>
      <w:r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д.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Органическое топливо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Т</w:t>
      </w:r>
      <w:proofErr w:type="gramEnd"/>
      <w:r w:rsidRPr="002F60DB">
        <w:rPr>
          <w:sz w:val="28"/>
          <w:szCs w:val="28"/>
        </w:rPr>
        <w:t>аких не существует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К твердому топливу относится: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Антрацит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Мазут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Коксовый газ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В</w:t>
      </w:r>
      <w:proofErr w:type="gramEnd"/>
      <w:r w:rsidRPr="002F60DB">
        <w:rPr>
          <w:sz w:val="28"/>
          <w:szCs w:val="28"/>
        </w:rPr>
        <w:t>се вышеперечисленное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К жидкому топливу не относится: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Антрацит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Мазут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Бензин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В</w:t>
      </w:r>
      <w:proofErr w:type="gramEnd"/>
      <w:r w:rsidRPr="002F60DB">
        <w:rPr>
          <w:sz w:val="28"/>
          <w:szCs w:val="28"/>
        </w:rPr>
        <w:t>се вышеперечисленное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К газообразному топливу не относится: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Природный газ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Нефтяной газ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Коксовый газ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Мазут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Что не входит в состав золы?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Глинозем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Кремниевая кислота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 xml:space="preserve">Известь 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Колчеданная сера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Что используют для деления ядер в атомной энергетике?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 xml:space="preserve">Нейтроны 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Электроны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 xml:space="preserve">Протоны 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Кварки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lastRenderedPageBreak/>
        <w:t>Какие виды потерь являются наибольшими для теплового агрегата?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proofErr w:type="gramStart"/>
      <w:r w:rsidRPr="002F60DB">
        <w:rPr>
          <w:sz w:val="28"/>
          <w:szCs w:val="28"/>
        </w:rPr>
        <w:tab/>
        <w:t>С</w:t>
      </w:r>
      <w:proofErr w:type="gramEnd"/>
      <w:r w:rsidRPr="002F60DB">
        <w:rPr>
          <w:sz w:val="28"/>
          <w:szCs w:val="28"/>
        </w:rPr>
        <w:t xml:space="preserve"> уходящими газами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proofErr w:type="gramStart"/>
      <w:r w:rsidRPr="002F60DB">
        <w:rPr>
          <w:sz w:val="28"/>
          <w:szCs w:val="28"/>
        </w:rPr>
        <w:tab/>
        <w:t>О</w:t>
      </w:r>
      <w:proofErr w:type="gramEnd"/>
      <w:r w:rsidRPr="002F60DB">
        <w:rPr>
          <w:sz w:val="28"/>
          <w:szCs w:val="28"/>
        </w:rPr>
        <w:t>т химического недожога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proofErr w:type="gramStart"/>
      <w:r w:rsidRPr="002F60DB">
        <w:rPr>
          <w:sz w:val="28"/>
          <w:szCs w:val="28"/>
        </w:rPr>
        <w:tab/>
        <w:t>О</w:t>
      </w:r>
      <w:proofErr w:type="gramEnd"/>
      <w:r w:rsidRPr="002F60DB">
        <w:rPr>
          <w:sz w:val="28"/>
          <w:szCs w:val="28"/>
        </w:rPr>
        <w:t xml:space="preserve">т механического недожога 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С</w:t>
      </w:r>
      <w:proofErr w:type="gramEnd"/>
      <w:r w:rsidRPr="002F60DB">
        <w:rPr>
          <w:sz w:val="28"/>
          <w:szCs w:val="28"/>
        </w:rPr>
        <w:t>о шлаком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Как называется процесс отделения золы?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Отложение твердого топлива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Отстаивание твердого топлива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Обогащение твердого топлива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Осушение твердого топлива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>Какого вида влаги не существует?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Внешняя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Внутренняя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Гигроскопичная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Наружная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Какое количество изотопа урана U</w:t>
      </w:r>
      <w:r w:rsidRPr="002F60DB">
        <w:rPr>
          <w:bCs w:val="0"/>
          <w:kern w:val="0"/>
          <w:szCs w:val="28"/>
          <w:vertAlign w:val="superscript"/>
        </w:rPr>
        <w:t xml:space="preserve"> 235</w:t>
      </w:r>
      <w:r w:rsidRPr="002F60DB">
        <w:rPr>
          <w:szCs w:val="28"/>
        </w:rPr>
        <w:t xml:space="preserve"> содержится в основной массе уран</w:t>
      </w:r>
      <w:proofErr w:type="gramStart"/>
      <w:r w:rsidRPr="002F60DB">
        <w:rPr>
          <w:szCs w:val="28"/>
        </w:rPr>
        <w:t>а-</w:t>
      </w:r>
      <w:proofErr w:type="gramEnd"/>
      <w:r w:rsidRPr="002F60DB">
        <w:rPr>
          <w:szCs w:val="28"/>
        </w:rPr>
        <w:t xml:space="preserve"> изотопа U</w:t>
      </w:r>
      <w:r w:rsidRPr="002F60DB">
        <w:rPr>
          <w:bCs w:val="0"/>
          <w:kern w:val="0"/>
          <w:szCs w:val="28"/>
          <w:vertAlign w:val="superscript"/>
        </w:rPr>
        <w:t xml:space="preserve"> 238</w:t>
      </w:r>
      <w:r w:rsidRPr="002F60DB">
        <w:rPr>
          <w:szCs w:val="28"/>
        </w:rPr>
        <w:t>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99</w:t>
      </w:r>
      <w:proofErr w:type="gramStart"/>
      <w:r w:rsidRPr="002F60DB">
        <w:rPr>
          <w:sz w:val="28"/>
          <w:szCs w:val="28"/>
        </w:rPr>
        <w:t>,28</w:t>
      </w:r>
      <w:proofErr w:type="gramEnd"/>
      <w:r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%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0,714</w:t>
      </w:r>
      <w:r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%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%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7,14</w:t>
      </w:r>
      <w:r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%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В какой элемент реакторы на быстрых нейтронах превращают изотоп урана U</w:t>
      </w:r>
      <w:r w:rsidRPr="002F60DB">
        <w:rPr>
          <w:bCs w:val="0"/>
          <w:kern w:val="0"/>
          <w:szCs w:val="28"/>
          <w:vertAlign w:val="superscript"/>
        </w:rPr>
        <w:t xml:space="preserve"> 238</w:t>
      </w:r>
      <w:r w:rsidRPr="002F60DB">
        <w:rPr>
          <w:szCs w:val="28"/>
        </w:rPr>
        <w:t>?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641DA9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vertAlign w:val="superscript"/>
          <w:lang w:val="en-US"/>
        </w:rPr>
        <w:tab/>
      </w:r>
      <w:proofErr w:type="spellStart"/>
      <w:r w:rsidRPr="002F60DB">
        <w:rPr>
          <w:sz w:val="28"/>
          <w:szCs w:val="28"/>
        </w:rPr>
        <w:t>Рu</w:t>
      </w:r>
      <w:proofErr w:type="spellEnd"/>
      <w:r w:rsidRPr="002F60DB">
        <w:rPr>
          <w:sz w:val="28"/>
          <w:szCs w:val="28"/>
          <w:vertAlign w:val="superscript"/>
        </w:rPr>
        <w:t xml:space="preserve"> 239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641DA9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vertAlign w:val="superscript"/>
          <w:lang w:val="en-US"/>
        </w:rPr>
        <w:tab/>
      </w:r>
      <w:r w:rsidRPr="002F60DB">
        <w:rPr>
          <w:sz w:val="28"/>
          <w:szCs w:val="28"/>
        </w:rPr>
        <w:t>U</w:t>
      </w:r>
      <w:r w:rsidRPr="002F60DB">
        <w:rPr>
          <w:sz w:val="28"/>
          <w:szCs w:val="28"/>
          <w:vertAlign w:val="superscript"/>
        </w:rPr>
        <w:t xml:space="preserve"> 233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641DA9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vertAlign w:val="superscript"/>
          <w:lang w:val="en-US"/>
        </w:rPr>
        <w:tab/>
      </w:r>
      <w:proofErr w:type="spellStart"/>
      <w:r w:rsidRPr="002F60DB">
        <w:rPr>
          <w:sz w:val="28"/>
          <w:szCs w:val="28"/>
        </w:rPr>
        <w:t>Pu</w:t>
      </w:r>
      <w:proofErr w:type="spellEnd"/>
      <w:r w:rsidRPr="002F60DB">
        <w:rPr>
          <w:sz w:val="28"/>
          <w:szCs w:val="28"/>
          <w:vertAlign w:val="superscript"/>
        </w:rPr>
        <w:t xml:space="preserve"> 235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641DA9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vertAlign w:val="superscript"/>
          <w:lang w:val="en-US"/>
        </w:rPr>
        <w:tab/>
      </w:r>
      <w:proofErr w:type="spellStart"/>
      <w:r w:rsidRPr="002F60DB">
        <w:rPr>
          <w:sz w:val="28"/>
          <w:szCs w:val="28"/>
        </w:rPr>
        <w:t>Th</w:t>
      </w:r>
      <w:proofErr w:type="spellEnd"/>
      <w:r w:rsidRPr="002F60DB">
        <w:rPr>
          <w:sz w:val="28"/>
          <w:szCs w:val="28"/>
          <w:vertAlign w:val="superscript"/>
        </w:rPr>
        <w:t xml:space="preserve"> 232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 xml:space="preserve">Как </w:t>
      </w:r>
      <w:r w:rsidRPr="002F60DB">
        <w:rPr>
          <w:szCs w:val="28"/>
        </w:rPr>
        <w:t>называют</w:t>
      </w:r>
      <w:r>
        <w:rPr>
          <w:szCs w:val="28"/>
        </w:rPr>
        <w:t xml:space="preserve"> с</w:t>
      </w:r>
      <w:r w:rsidRPr="002F60DB">
        <w:rPr>
          <w:szCs w:val="28"/>
        </w:rPr>
        <w:t>овместный процесс конвекции теплоты и теплопроводности</w:t>
      </w:r>
      <w:r>
        <w:rPr>
          <w:szCs w:val="28"/>
        </w:rPr>
        <w:t>?</w:t>
      </w:r>
      <w:r w:rsidRPr="002F60DB">
        <w:rPr>
          <w:szCs w:val="28"/>
        </w:rPr>
        <w:t xml:space="preserve"> 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Конвективной проводимостью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Конвективным теплообменом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Поверхностным теплообменом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641DA9">
        <w:rPr>
          <w:sz w:val="28"/>
          <w:szCs w:val="28"/>
        </w:rPr>
        <w:t>4</w:t>
      </w:r>
      <w:r w:rsidRPr="00641DA9">
        <w:rPr>
          <w:sz w:val="28"/>
          <w:szCs w:val="28"/>
        </w:rPr>
        <w:tab/>
      </w:r>
      <w:r w:rsidRPr="002F60DB">
        <w:rPr>
          <w:sz w:val="28"/>
          <w:szCs w:val="28"/>
        </w:rPr>
        <w:t>Теплоотдачей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Как по</w:t>
      </w:r>
      <w:r>
        <w:rPr>
          <w:szCs w:val="28"/>
        </w:rPr>
        <w:t>-</w:t>
      </w:r>
      <w:r w:rsidRPr="002F60DB">
        <w:rPr>
          <w:szCs w:val="28"/>
        </w:rPr>
        <w:t>другому называют теплообмен излучением?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Радиационная теплоотдача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Химическая теплоотдача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Физическая теплоотдача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lastRenderedPageBreak/>
        <w:t>4</w:t>
      </w:r>
      <w:r w:rsidRPr="002F60DB">
        <w:rPr>
          <w:sz w:val="28"/>
          <w:szCs w:val="28"/>
        </w:rPr>
        <w:tab/>
        <w:t>Электрическая теплоотдача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Перенос теплоты теплопроводностью зависит от распределения температуры по</w:t>
      </w:r>
      <w:r>
        <w:rPr>
          <w:szCs w:val="28"/>
        </w:rPr>
        <w:t xml:space="preserve"> </w:t>
      </w:r>
      <w:r w:rsidRPr="002F60DB">
        <w:rPr>
          <w:szCs w:val="28"/>
        </w:rPr>
        <w:t>… тела.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Массе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Длине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Объёму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Плотности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 xml:space="preserve">Как </w:t>
      </w:r>
      <w:r w:rsidRPr="002F60DB">
        <w:rPr>
          <w:szCs w:val="28"/>
        </w:rPr>
        <w:t>называют</w:t>
      </w:r>
      <w:r>
        <w:rPr>
          <w:szCs w:val="28"/>
        </w:rPr>
        <w:t xml:space="preserve"> п</w:t>
      </w:r>
      <w:r w:rsidRPr="002F60DB">
        <w:rPr>
          <w:szCs w:val="28"/>
        </w:rPr>
        <w:t xml:space="preserve">ереход вещества из газообразного состояния в </w:t>
      </w:r>
      <w:proofErr w:type="gramStart"/>
      <w:r w:rsidRPr="002F60DB">
        <w:rPr>
          <w:szCs w:val="28"/>
        </w:rPr>
        <w:t>жидкое</w:t>
      </w:r>
      <w:proofErr w:type="gramEnd"/>
      <w:r>
        <w:rPr>
          <w:szCs w:val="28"/>
        </w:rPr>
        <w:t>?</w:t>
      </w:r>
      <w:r w:rsidRPr="002F60DB">
        <w:rPr>
          <w:szCs w:val="28"/>
        </w:rPr>
        <w:t xml:space="preserve"> 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Конвекцией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Конденсацией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Испарением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Парообразованием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 xml:space="preserve">Чему </w:t>
      </w:r>
      <w:r w:rsidRPr="002F60DB">
        <w:rPr>
          <w:szCs w:val="28"/>
        </w:rPr>
        <w:t>равна</w:t>
      </w:r>
      <w:r>
        <w:rPr>
          <w:szCs w:val="28"/>
        </w:rPr>
        <w:t xml:space="preserve"> и</w:t>
      </w:r>
      <w:r w:rsidRPr="002F60DB">
        <w:rPr>
          <w:szCs w:val="28"/>
        </w:rPr>
        <w:t>нтенсивность излучения вдоль поверхности (φ</w:t>
      </w:r>
      <w:r>
        <w:rPr>
          <w:szCs w:val="28"/>
        </w:rPr>
        <w:t xml:space="preserve"> </w:t>
      </w:r>
      <w:r w:rsidRPr="002F60DB">
        <w:rPr>
          <w:szCs w:val="28"/>
        </w:rPr>
        <w:t>=</w:t>
      </w:r>
      <w:r>
        <w:rPr>
          <w:szCs w:val="28"/>
        </w:rPr>
        <w:t xml:space="preserve"> </w:t>
      </w:r>
      <w:r w:rsidRPr="002F60DB">
        <w:rPr>
          <w:szCs w:val="28"/>
        </w:rPr>
        <w:t>90ᵒ)</w:t>
      </w:r>
      <w:r>
        <w:rPr>
          <w:szCs w:val="28"/>
        </w:rPr>
        <w:t>?</w:t>
      </w:r>
      <w:r w:rsidRPr="002F60DB">
        <w:rPr>
          <w:szCs w:val="28"/>
        </w:rPr>
        <w:t xml:space="preserve"> 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0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1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0,5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1/3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Что такое конвекция?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proofErr w:type="gramStart"/>
      <w:r w:rsidRPr="002F60DB">
        <w:rPr>
          <w:sz w:val="28"/>
          <w:szCs w:val="28"/>
        </w:rPr>
        <w:tab/>
        <w:t>Э</w:t>
      </w:r>
      <w:proofErr w:type="gramEnd"/>
      <w:r w:rsidRPr="002F60DB">
        <w:rPr>
          <w:sz w:val="28"/>
          <w:szCs w:val="28"/>
        </w:rPr>
        <w:t>то передача теплоты перемешивающимися объёмами газа или жидкости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proofErr w:type="gramStart"/>
      <w:r w:rsidRPr="002F60DB">
        <w:rPr>
          <w:sz w:val="28"/>
          <w:szCs w:val="28"/>
        </w:rPr>
        <w:tab/>
        <w:t>Э</w:t>
      </w:r>
      <w:proofErr w:type="gramEnd"/>
      <w:r w:rsidRPr="002F60DB">
        <w:rPr>
          <w:sz w:val="28"/>
          <w:szCs w:val="28"/>
        </w:rPr>
        <w:t xml:space="preserve">то зависимость для разных температур тела 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proofErr w:type="gramStart"/>
      <w:r w:rsidRPr="002F60DB">
        <w:rPr>
          <w:sz w:val="28"/>
          <w:szCs w:val="28"/>
        </w:rPr>
        <w:tab/>
        <w:t>Э</w:t>
      </w:r>
      <w:proofErr w:type="gramEnd"/>
      <w:r w:rsidRPr="002F60DB">
        <w:rPr>
          <w:sz w:val="28"/>
          <w:szCs w:val="28"/>
        </w:rPr>
        <w:t>то процесс</w:t>
      </w:r>
      <w:r>
        <w:rPr>
          <w:sz w:val="28"/>
          <w:szCs w:val="28"/>
        </w:rPr>
        <w:t>,</w:t>
      </w:r>
      <w:r w:rsidRPr="002F60DB">
        <w:rPr>
          <w:sz w:val="28"/>
          <w:szCs w:val="28"/>
        </w:rPr>
        <w:t xml:space="preserve"> при котором на стенках конденсатоприёмника образуются капли воды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Э</w:t>
      </w:r>
      <w:proofErr w:type="gramEnd"/>
      <w:r w:rsidRPr="002F60DB">
        <w:rPr>
          <w:sz w:val="28"/>
          <w:szCs w:val="28"/>
        </w:rPr>
        <w:t>то процесс передачи теплоты через твёрдое тело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>Что называется т</w:t>
      </w:r>
      <w:r w:rsidRPr="002F60DB">
        <w:rPr>
          <w:szCs w:val="28"/>
        </w:rPr>
        <w:t>еплопроводность</w:t>
      </w:r>
      <w:r>
        <w:rPr>
          <w:szCs w:val="28"/>
        </w:rPr>
        <w:t>ю</w:t>
      </w:r>
      <w:r w:rsidRPr="002F60DB">
        <w:rPr>
          <w:szCs w:val="28"/>
        </w:rPr>
        <w:t>?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proofErr w:type="gramStart"/>
      <w:r w:rsidRPr="002F60DB">
        <w:rPr>
          <w:sz w:val="28"/>
          <w:szCs w:val="28"/>
        </w:rPr>
        <w:tab/>
        <w:t>Э</w:t>
      </w:r>
      <w:proofErr w:type="gramEnd"/>
      <w:r w:rsidRPr="002F60DB">
        <w:rPr>
          <w:sz w:val="28"/>
          <w:szCs w:val="28"/>
        </w:rPr>
        <w:t>то способность тела передавать (распространять) тепловую энергию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proofErr w:type="gramStart"/>
      <w:r w:rsidRPr="002F60DB">
        <w:rPr>
          <w:sz w:val="28"/>
          <w:szCs w:val="28"/>
        </w:rPr>
        <w:tab/>
        <w:t>Э</w:t>
      </w:r>
      <w:proofErr w:type="gramEnd"/>
      <w:r w:rsidRPr="002F60DB">
        <w:rPr>
          <w:sz w:val="28"/>
          <w:szCs w:val="28"/>
        </w:rPr>
        <w:t>то способность тела загораться при воздействии на него большим давлением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proofErr w:type="gramStart"/>
      <w:r w:rsidRPr="002F60DB">
        <w:rPr>
          <w:sz w:val="28"/>
          <w:szCs w:val="28"/>
        </w:rPr>
        <w:tab/>
        <w:t>Э</w:t>
      </w:r>
      <w:proofErr w:type="gramEnd"/>
      <w:r w:rsidRPr="002F60DB">
        <w:rPr>
          <w:sz w:val="28"/>
          <w:szCs w:val="28"/>
        </w:rPr>
        <w:t>то способность тела отражать электромагнитные волны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Э</w:t>
      </w:r>
      <w:proofErr w:type="gramEnd"/>
      <w:r w:rsidRPr="002F60DB">
        <w:rPr>
          <w:sz w:val="28"/>
          <w:szCs w:val="28"/>
        </w:rPr>
        <w:t>то способность тела пропускать через себя молекулы воды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В каких единицах измеряется коэффициент теплопроводности?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Вт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Вт/м</w:t>
      </w:r>
      <w:r w:rsidRPr="002F60DB">
        <w:rPr>
          <w:sz w:val="28"/>
          <w:szCs w:val="28"/>
          <w:vertAlign w:val="superscript"/>
        </w:rPr>
        <w:t>2</w:t>
      </w:r>
      <w:proofErr w:type="gramStart"/>
      <w:r w:rsidRPr="002F60DB">
        <w:rPr>
          <w:sz w:val="28"/>
          <w:szCs w:val="28"/>
        </w:rPr>
        <w:t>∙К</w:t>
      </w:r>
      <w:proofErr w:type="gramEnd"/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Вт</w:t>
      </w:r>
      <w:proofErr w:type="gramStart"/>
      <w:r w:rsidRPr="002F60DB">
        <w:rPr>
          <w:sz w:val="28"/>
          <w:szCs w:val="28"/>
        </w:rPr>
        <w:t>/К</w:t>
      </w:r>
      <w:proofErr w:type="gramEnd"/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Вт/</w:t>
      </w:r>
      <w:proofErr w:type="spellStart"/>
      <w:r w:rsidRPr="002F60DB">
        <w:rPr>
          <w:sz w:val="28"/>
          <w:szCs w:val="28"/>
        </w:rPr>
        <w:t>м</w:t>
      </w:r>
      <w:proofErr w:type="gramStart"/>
      <w:r w:rsidRPr="002F60DB">
        <w:rPr>
          <w:sz w:val="28"/>
          <w:szCs w:val="28"/>
        </w:rPr>
        <w:t>∙К</w:t>
      </w:r>
      <w:proofErr w:type="spellEnd"/>
      <w:proofErr w:type="gramEnd"/>
      <w:r w:rsidRPr="002F60DB">
        <w:rPr>
          <w:sz w:val="28"/>
          <w:szCs w:val="28"/>
        </w:rPr>
        <w:t xml:space="preserve"> 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lastRenderedPageBreak/>
        <w:t>Дайте определение конвекции.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Конвекция – это передача теплоты за счет соударения и диффузии частиц тел, также квантов упругих колебаний этих частиц – фононов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 xml:space="preserve">Конвекция </w:t>
      </w:r>
      <w:r>
        <w:rPr>
          <w:sz w:val="28"/>
          <w:szCs w:val="28"/>
        </w:rPr>
        <w:t>–</w:t>
      </w:r>
      <w:r w:rsidRPr="002F60DB">
        <w:rPr>
          <w:sz w:val="28"/>
          <w:szCs w:val="28"/>
        </w:rPr>
        <w:t xml:space="preserve"> это передача теплоты перемешивающимися объемами жидкости или газа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 xml:space="preserve">Конвекция </w:t>
      </w:r>
      <w:r>
        <w:rPr>
          <w:sz w:val="28"/>
          <w:szCs w:val="28"/>
        </w:rPr>
        <w:t>–</w:t>
      </w:r>
      <w:r w:rsidRPr="002F60DB">
        <w:rPr>
          <w:sz w:val="28"/>
          <w:szCs w:val="28"/>
        </w:rPr>
        <w:t xml:space="preserve"> это передача теплоты за счет смешивания твердого тела и газа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се ответы неверные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 xml:space="preserve">К какому типу теплоснабжения относится описание: </w:t>
      </w:r>
      <w:r>
        <w:rPr>
          <w:szCs w:val="28"/>
        </w:rPr>
        <w:t>«</w:t>
      </w:r>
      <w:r w:rsidRPr="002F60DB">
        <w:rPr>
          <w:szCs w:val="28"/>
        </w:rPr>
        <w:t xml:space="preserve">Характерной чертой является наличие разветвлённой тепловой сети, от которой питаются многочисленные потребители. Для теплоснабжения используются два вида источников: </w:t>
      </w:r>
      <w:hyperlink r:id="rId6" w:tooltip="Теплоэлектроцентраль" w:history="1">
        <w:r w:rsidRPr="002F60DB">
          <w:rPr>
            <w:szCs w:val="28"/>
          </w:rPr>
          <w:t>теплоэлектроцентрали</w:t>
        </w:r>
      </w:hyperlink>
      <w:r w:rsidRPr="002F60DB">
        <w:rPr>
          <w:szCs w:val="28"/>
        </w:rPr>
        <w:t xml:space="preserve"> и </w:t>
      </w:r>
      <w:hyperlink r:id="rId7" w:tooltip="Котельная" w:history="1">
        <w:r w:rsidRPr="002F60DB">
          <w:rPr>
            <w:szCs w:val="28"/>
          </w:rPr>
          <w:t>котельные</w:t>
        </w:r>
      </w:hyperlink>
      <w:r>
        <w:rPr>
          <w:szCs w:val="28"/>
        </w:rPr>
        <w:t>»?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Децентрализованное теплоснабжение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 xml:space="preserve">Нецентрализованное теплоснабжение 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Централизованное теплоснабжение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rStyle w:val="mc0"/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В</w:t>
      </w:r>
      <w:proofErr w:type="gramEnd"/>
      <w:r w:rsidRPr="002F60DB">
        <w:rPr>
          <w:sz w:val="28"/>
          <w:szCs w:val="28"/>
        </w:rPr>
        <w:t xml:space="preserve">се перечисленные </w:t>
      </w:r>
    </w:p>
    <w:p w:rsidR="001A09EE" w:rsidRPr="002F60DB" w:rsidRDefault="001A09EE" w:rsidP="001A09EE">
      <w:pPr>
        <w:pStyle w:val="question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Для чего </w:t>
      </w:r>
      <w:r w:rsidRPr="002F60DB">
        <w:rPr>
          <w:szCs w:val="28"/>
          <w:shd w:val="clear" w:color="auto" w:fill="FFFFFF"/>
        </w:rPr>
        <w:t xml:space="preserve">используется </w:t>
      </w:r>
      <w:r>
        <w:rPr>
          <w:szCs w:val="28"/>
          <w:shd w:val="clear" w:color="auto" w:fill="FFFFFF"/>
        </w:rPr>
        <w:t>д</w:t>
      </w:r>
      <w:r w:rsidRPr="002F60DB">
        <w:rPr>
          <w:szCs w:val="28"/>
          <w:shd w:val="clear" w:color="auto" w:fill="FFFFFF"/>
        </w:rPr>
        <w:t>еаэратор?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1</w:t>
      </w:r>
      <w:proofErr w:type="gramStart"/>
      <w:r w:rsidRPr="002F60DB">
        <w:rPr>
          <w:sz w:val="28"/>
          <w:szCs w:val="28"/>
          <w:shd w:val="clear" w:color="auto" w:fill="FFFFFF"/>
        </w:rPr>
        <w:tab/>
        <w:t>Д</w:t>
      </w:r>
      <w:proofErr w:type="gramEnd"/>
      <w:r w:rsidRPr="002F60DB">
        <w:rPr>
          <w:sz w:val="28"/>
          <w:szCs w:val="28"/>
          <w:shd w:val="clear" w:color="auto" w:fill="FFFFFF"/>
        </w:rPr>
        <w:t>ля нагрева воды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2</w:t>
      </w:r>
      <w:proofErr w:type="gramStart"/>
      <w:r w:rsidRPr="002F60DB">
        <w:rPr>
          <w:sz w:val="28"/>
          <w:szCs w:val="28"/>
          <w:shd w:val="clear" w:color="auto" w:fill="FFFFFF"/>
        </w:rPr>
        <w:tab/>
        <w:t>Д</w:t>
      </w:r>
      <w:proofErr w:type="gramEnd"/>
      <w:r w:rsidRPr="002F60DB">
        <w:rPr>
          <w:sz w:val="28"/>
          <w:szCs w:val="28"/>
          <w:shd w:val="clear" w:color="auto" w:fill="FFFFFF"/>
        </w:rPr>
        <w:t>ля подачи топлива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3</w:t>
      </w:r>
      <w:proofErr w:type="gramStart"/>
      <w:r w:rsidRPr="002F60DB">
        <w:rPr>
          <w:sz w:val="28"/>
          <w:szCs w:val="28"/>
          <w:shd w:val="clear" w:color="auto" w:fill="FFFFFF"/>
        </w:rPr>
        <w:tab/>
        <w:t>Д</w:t>
      </w:r>
      <w:proofErr w:type="gramEnd"/>
      <w:r w:rsidRPr="002F60DB">
        <w:rPr>
          <w:sz w:val="28"/>
          <w:szCs w:val="28"/>
          <w:shd w:val="clear" w:color="auto" w:fill="FFFFFF"/>
        </w:rPr>
        <w:t>ля очистки воды от растворенных в ней газов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4</w:t>
      </w:r>
      <w:proofErr w:type="gramStart"/>
      <w:r w:rsidRPr="002F60DB">
        <w:rPr>
          <w:sz w:val="28"/>
          <w:szCs w:val="28"/>
          <w:shd w:val="clear" w:color="auto" w:fill="FFFFFF"/>
        </w:rPr>
        <w:tab/>
        <w:t>Д</w:t>
      </w:r>
      <w:proofErr w:type="gramEnd"/>
      <w:r w:rsidRPr="002F60DB">
        <w:rPr>
          <w:sz w:val="28"/>
          <w:szCs w:val="28"/>
          <w:shd w:val="clear" w:color="auto" w:fill="FFFFFF"/>
        </w:rPr>
        <w:t>ля повышения КПД</w:t>
      </w:r>
    </w:p>
    <w:p w:rsidR="001A09EE" w:rsidRPr="002F60DB" w:rsidRDefault="001A09EE" w:rsidP="001A09EE">
      <w:pPr>
        <w:pStyle w:val="question"/>
        <w:rPr>
          <w:szCs w:val="28"/>
          <w:shd w:val="clear" w:color="auto" w:fill="FFFFFF"/>
        </w:rPr>
      </w:pPr>
      <w:r w:rsidRPr="002F60DB">
        <w:rPr>
          <w:szCs w:val="28"/>
          <w:shd w:val="clear" w:color="auto" w:fill="FFFFFF"/>
        </w:rPr>
        <w:t xml:space="preserve">Термодинамический цикл преобразования тепла в работу с помощью водяного пара является циклом 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1</w:t>
      </w:r>
      <w:r w:rsidRPr="002F60DB">
        <w:rPr>
          <w:sz w:val="28"/>
          <w:szCs w:val="28"/>
          <w:shd w:val="clear" w:color="auto" w:fill="FFFFFF"/>
        </w:rPr>
        <w:tab/>
        <w:t xml:space="preserve"> </w:t>
      </w:r>
      <w:proofErr w:type="spellStart"/>
      <w:r w:rsidRPr="002F60DB">
        <w:rPr>
          <w:sz w:val="28"/>
          <w:szCs w:val="28"/>
          <w:shd w:val="clear" w:color="auto" w:fill="FFFFFF"/>
        </w:rPr>
        <w:t>Ренкина</w:t>
      </w:r>
      <w:proofErr w:type="spellEnd"/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2</w:t>
      </w:r>
      <w:r w:rsidRPr="002F60DB">
        <w:rPr>
          <w:sz w:val="28"/>
          <w:szCs w:val="28"/>
          <w:shd w:val="clear" w:color="auto" w:fill="FFFFFF"/>
        </w:rPr>
        <w:tab/>
        <w:t xml:space="preserve"> Хамфри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3</w:t>
      </w:r>
      <w:r w:rsidRPr="002F60DB">
        <w:rPr>
          <w:sz w:val="28"/>
          <w:szCs w:val="28"/>
          <w:shd w:val="clear" w:color="auto" w:fill="FFFFFF"/>
        </w:rPr>
        <w:tab/>
        <w:t xml:space="preserve"> </w:t>
      </w:r>
      <w:proofErr w:type="spellStart"/>
      <w:r w:rsidRPr="002F60DB">
        <w:rPr>
          <w:sz w:val="28"/>
          <w:szCs w:val="28"/>
          <w:shd w:val="clear" w:color="auto" w:fill="FFFFFF"/>
        </w:rPr>
        <w:t>Аткинсона</w:t>
      </w:r>
      <w:proofErr w:type="spellEnd"/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4</w:t>
      </w:r>
      <w:r w:rsidRPr="002F60DB">
        <w:rPr>
          <w:sz w:val="28"/>
          <w:szCs w:val="28"/>
          <w:shd w:val="clear" w:color="auto" w:fill="FFFFFF"/>
        </w:rPr>
        <w:tab/>
        <w:t xml:space="preserve"> Отто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Какая схема не применяется на АЭС?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Трехконтурная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Одноконтурная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Четырехконтурная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Двухконтурная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Какие меры применяются для предотвращения контакта радиоактивного натрия первого контура АЭС с питательной водой</w:t>
      </w:r>
      <w:r>
        <w:rPr>
          <w:szCs w:val="28"/>
        </w:rPr>
        <w:t>?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Промежуточный контур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Паротурбин</w:t>
      </w:r>
      <w:r>
        <w:rPr>
          <w:sz w:val="28"/>
          <w:szCs w:val="28"/>
        </w:rPr>
        <w:t>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Реактор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lastRenderedPageBreak/>
        <w:t>4</w:t>
      </w:r>
      <w:r w:rsidRPr="002F60DB">
        <w:rPr>
          <w:sz w:val="28"/>
          <w:szCs w:val="28"/>
        </w:rPr>
        <w:tab/>
        <w:t>Парогенератор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На каком топливе могут работать газотурбинные установки?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proofErr w:type="gramStart"/>
      <w:r w:rsidRPr="002F60DB">
        <w:rPr>
          <w:sz w:val="28"/>
          <w:szCs w:val="28"/>
        </w:rPr>
        <w:tab/>
        <w:t>Н</w:t>
      </w:r>
      <w:proofErr w:type="gramEnd"/>
      <w:r w:rsidRPr="002F60DB">
        <w:rPr>
          <w:sz w:val="28"/>
          <w:szCs w:val="28"/>
        </w:rPr>
        <w:t>а жидком и твёрдом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proofErr w:type="gramStart"/>
      <w:r w:rsidRPr="002F60DB">
        <w:rPr>
          <w:sz w:val="28"/>
          <w:szCs w:val="28"/>
        </w:rPr>
        <w:tab/>
        <w:t>Н</w:t>
      </w:r>
      <w:proofErr w:type="gramEnd"/>
      <w:r w:rsidRPr="002F60DB">
        <w:rPr>
          <w:sz w:val="28"/>
          <w:szCs w:val="28"/>
        </w:rPr>
        <w:t>а жидком и газообразном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proofErr w:type="gramStart"/>
      <w:r w:rsidRPr="002F60DB">
        <w:rPr>
          <w:sz w:val="28"/>
          <w:szCs w:val="28"/>
        </w:rPr>
        <w:tab/>
        <w:t>Н</w:t>
      </w:r>
      <w:proofErr w:type="gramEnd"/>
      <w:r w:rsidRPr="002F60DB">
        <w:rPr>
          <w:sz w:val="28"/>
          <w:szCs w:val="28"/>
        </w:rPr>
        <w:t>а твёрдом и газообразном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Н</w:t>
      </w:r>
      <w:proofErr w:type="gramEnd"/>
      <w:r w:rsidRPr="002F60DB">
        <w:rPr>
          <w:sz w:val="28"/>
          <w:szCs w:val="28"/>
        </w:rPr>
        <w:t>а твёрдом, жидком и газообразном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Как называют установки, служащие для комбинированной выработки тепла и электроэнергии</w:t>
      </w:r>
      <w:r>
        <w:rPr>
          <w:szCs w:val="28"/>
        </w:rPr>
        <w:t>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ТЭС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ТЭЦ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ГЭС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ГРЭС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Сколько контуров в схеме АЭС с реактором типа БН?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proofErr w:type="gramStart"/>
      <w:r w:rsidRPr="002F60DB">
        <w:rPr>
          <w:sz w:val="28"/>
          <w:szCs w:val="28"/>
        </w:rPr>
        <w:tab/>
        <w:t>О</w:t>
      </w:r>
      <w:proofErr w:type="gramEnd"/>
      <w:r w:rsidRPr="002F60DB">
        <w:rPr>
          <w:sz w:val="28"/>
          <w:szCs w:val="28"/>
        </w:rPr>
        <w:t>дин контур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proofErr w:type="gramStart"/>
      <w:r w:rsidRPr="002F60DB">
        <w:rPr>
          <w:sz w:val="28"/>
          <w:szCs w:val="28"/>
        </w:rPr>
        <w:tab/>
        <w:t>Д</w:t>
      </w:r>
      <w:proofErr w:type="gramEnd"/>
      <w:r w:rsidRPr="002F60DB">
        <w:rPr>
          <w:sz w:val="28"/>
          <w:szCs w:val="28"/>
        </w:rPr>
        <w:t>ва контура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proofErr w:type="gramStart"/>
      <w:r w:rsidRPr="002F60DB">
        <w:rPr>
          <w:sz w:val="28"/>
          <w:szCs w:val="28"/>
        </w:rPr>
        <w:tab/>
        <w:t>Т</w:t>
      </w:r>
      <w:proofErr w:type="gramEnd"/>
      <w:r w:rsidRPr="002F60DB">
        <w:rPr>
          <w:sz w:val="28"/>
          <w:szCs w:val="28"/>
        </w:rPr>
        <w:t>ри контура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  <w:t>Ч</w:t>
      </w:r>
      <w:proofErr w:type="gramEnd"/>
      <w:r w:rsidRPr="002F60DB">
        <w:rPr>
          <w:sz w:val="28"/>
          <w:szCs w:val="28"/>
        </w:rPr>
        <w:t>етыре контура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 xml:space="preserve">Какие </w:t>
      </w:r>
      <w:r w:rsidRPr="002F60DB">
        <w:rPr>
          <w:szCs w:val="28"/>
        </w:rPr>
        <w:t xml:space="preserve">турбины не используют </w:t>
      </w:r>
      <w:r>
        <w:rPr>
          <w:szCs w:val="28"/>
        </w:rPr>
        <w:t>в</w:t>
      </w:r>
      <w:r w:rsidRPr="002F60DB">
        <w:rPr>
          <w:szCs w:val="28"/>
        </w:rPr>
        <w:t xml:space="preserve"> теплофикационных установках</w:t>
      </w:r>
      <w:r>
        <w:rPr>
          <w:szCs w:val="28"/>
        </w:rPr>
        <w:t>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</w:r>
      <w:r>
        <w:rPr>
          <w:sz w:val="28"/>
          <w:szCs w:val="28"/>
        </w:rPr>
        <w:t>Турбины с п</w:t>
      </w:r>
      <w:r w:rsidRPr="002F60DB">
        <w:rPr>
          <w:sz w:val="28"/>
          <w:szCs w:val="28"/>
        </w:rPr>
        <w:t>ротиводавлением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</w:r>
      <w:r>
        <w:rPr>
          <w:sz w:val="28"/>
          <w:szCs w:val="28"/>
        </w:rPr>
        <w:t>Турбины с</w:t>
      </w:r>
      <w:r w:rsidRPr="002F60DB">
        <w:rPr>
          <w:sz w:val="28"/>
          <w:szCs w:val="28"/>
        </w:rPr>
        <w:t xml:space="preserve"> ухудшенным вакуумом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</w:r>
      <w:r>
        <w:rPr>
          <w:sz w:val="28"/>
          <w:szCs w:val="28"/>
        </w:rPr>
        <w:t>Турбины с</w:t>
      </w:r>
      <w:r w:rsidRPr="002F60DB">
        <w:rPr>
          <w:sz w:val="28"/>
          <w:szCs w:val="28"/>
        </w:rPr>
        <w:t xml:space="preserve"> абсолютным вакуумом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</w:r>
      <w:r>
        <w:rPr>
          <w:sz w:val="28"/>
          <w:szCs w:val="28"/>
        </w:rPr>
        <w:t>Турбины с</w:t>
      </w:r>
      <w:r w:rsidRPr="002F60DB">
        <w:rPr>
          <w:sz w:val="28"/>
          <w:szCs w:val="28"/>
        </w:rPr>
        <w:t xml:space="preserve"> регулируемым отбором пара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>Какие электростанции предназначены д</w:t>
      </w:r>
      <w:r w:rsidRPr="002F60DB">
        <w:rPr>
          <w:szCs w:val="28"/>
        </w:rPr>
        <w:t>ля перекачки воды с низких отметок на высокие и транспортировки воды в удаленные пункты</w:t>
      </w:r>
      <w:r>
        <w:rPr>
          <w:szCs w:val="28"/>
        </w:rPr>
        <w:t>?</w:t>
      </w:r>
      <w:r w:rsidRPr="002F60DB">
        <w:rPr>
          <w:szCs w:val="28"/>
        </w:rPr>
        <w:t xml:space="preserve"> 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ГЭС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Насосная станция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ГАЭС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Приливная электростанция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>Какие электростанции не относятся к</w:t>
      </w:r>
      <w:r w:rsidRPr="002F60DB">
        <w:rPr>
          <w:szCs w:val="28"/>
        </w:rPr>
        <w:t xml:space="preserve"> тепловым электростанциям</w:t>
      </w:r>
      <w:r>
        <w:rPr>
          <w:szCs w:val="28"/>
        </w:rPr>
        <w:t>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КЭС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ТЭЦ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ГТУЭС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ПЭС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 xml:space="preserve">Какие станции </w:t>
      </w:r>
      <w:r w:rsidRPr="002F60DB">
        <w:rPr>
          <w:szCs w:val="28"/>
        </w:rPr>
        <w:t>предназначены</w:t>
      </w:r>
      <w:r>
        <w:rPr>
          <w:szCs w:val="28"/>
        </w:rPr>
        <w:t xml:space="preserve"> д</w:t>
      </w:r>
      <w:r w:rsidRPr="002F60DB">
        <w:rPr>
          <w:szCs w:val="28"/>
        </w:rPr>
        <w:t>ля выравнивания суточного графика энергосистемы по нагрузке</w:t>
      </w:r>
      <w:r>
        <w:rPr>
          <w:szCs w:val="28"/>
        </w:rPr>
        <w:t>?</w:t>
      </w:r>
      <w:r w:rsidRPr="002F60DB">
        <w:rPr>
          <w:szCs w:val="28"/>
        </w:rPr>
        <w:t xml:space="preserve"> 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ГАЭС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lastRenderedPageBreak/>
        <w:t>2</w:t>
      </w:r>
      <w:r w:rsidRPr="002F60DB">
        <w:rPr>
          <w:sz w:val="28"/>
          <w:szCs w:val="28"/>
        </w:rPr>
        <w:tab/>
        <w:t>ТЭЦ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АЭС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Насосные станции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>Какие турбины имеют с</w:t>
      </w:r>
      <w:r w:rsidRPr="002F60DB">
        <w:rPr>
          <w:szCs w:val="28"/>
        </w:rPr>
        <w:t>паренные рабочие лопасти</w:t>
      </w:r>
      <w:r>
        <w:rPr>
          <w:szCs w:val="28"/>
        </w:rPr>
        <w:t>?</w:t>
      </w:r>
      <w:r w:rsidRPr="002F60DB">
        <w:rPr>
          <w:szCs w:val="28"/>
        </w:rPr>
        <w:t xml:space="preserve"> 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Пропеллерные турбины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proofErr w:type="gramStart"/>
      <w:r w:rsidRPr="002F60DB">
        <w:rPr>
          <w:sz w:val="28"/>
          <w:szCs w:val="28"/>
        </w:rPr>
        <w:tab/>
        <w:t>Р</w:t>
      </w:r>
      <w:proofErr w:type="gramEnd"/>
      <w:r w:rsidRPr="002F60DB">
        <w:rPr>
          <w:sz w:val="28"/>
          <w:szCs w:val="28"/>
        </w:rPr>
        <w:t>адиально осевые турбины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Поворотно-лопастные турбины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</w:r>
      <w:proofErr w:type="spellStart"/>
      <w:r w:rsidRPr="002F60DB">
        <w:rPr>
          <w:sz w:val="28"/>
          <w:szCs w:val="28"/>
        </w:rPr>
        <w:t>Двухперьевые</w:t>
      </w:r>
      <w:proofErr w:type="spellEnd"/>
      <w:r w:rsidRPr="002F60DB">
        <w:rPr>
          <w:sz w:val="28"/>
          <w:szCs w:val="28"/>
        </w:rPr>
        <w:t xml:space="preserve"> турбины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 xml:space="preserve">Выберите описание </w:t>
      </w:r>
      <w:r w:rsidRPr="002F60DB">
        <w:rPr>
          <w:szCs w:val="28"/>
        </w:rPr>
        <w:t>теплофикационно</w:t>
      </w:r>
      <w:r>
        <w:rPr>
          <w:szCs w:val="28"/>
        </w:rPr>
        <w:t>го</w:t>
      </w:r>
      <w:r w:rsidRPr="002F60DB">
        <w:rPr>
          <w:szCs w:val="28"/>
        </w:rPr>
        <w:t xml:space="preserve"> цикл</w:t>
      </w:r>
      <w:r>
        <w:rPr>
          <w:szCs w:val="28"/>
        </w:rPr>
        <w:t>а работы</w:t>
      </w:r>
      <w:r w:rsidRPr="002F60DB" w:rsidDel="0043681E">
        <w:rPr>
          <w:szCs w:val="28"/>
        </w:rPr>
        <w:t xml:space="preserve"> </w:t>
      </w:r>
      <w:r>
        <w:rPr>
          <w:szCs w:val="28"/>
        </w:rPr>
        <w:t>т</w:t>
      </w:r>
      <w:r w:rsidRPr="002F60DB">
        <w:rPr>
          <w:szCs w:val="28"/>
        </w:rPr>
        <w:t>урбин</w:t>
      </w:r>
      <w:r>
        <w:rPr>
          <w:szCs w:val="28"/>
        </w:rPr>
        <w:t>ы.</w:t>
      </w:r>
      <w:r w:rsidRPr="002F60DB">
        <w:rPr>
          <w:szCs w:val="28"/>
        </w:rPr>
        <w:t xml:space="preserve"> 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</w:r>
      <w:r>
        <w:rPr>
          <w:sz w:val="28"/>
          <w:szCs w:val="28"/>
        </w:rPr>
        <w:t>Ч</w:t>
      </w:r>
      <w:r w:rsidRPr="002F60DB">
        <w:rPr>
          <w:sz w:val="28"/>
          <w:szCs w:val="28"/>
        </w:rPr>
        <w:t>асть пара отбирается до конденсатора и используется для подогрева воды, которая затем направляется в систему теплоснабжения жилых, административных, производственных зданий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</w:r>
      <w:r>
        <w:rPr>
          <w:sz w:val="28"/>
          <w:szCs w:val="28"/>
        </w:rPr>
        <w:t>Ч</w:t>
      </w:r>
      <w:r w:rsidRPr="002F60DB">
        <w:rPr>
          <w:sz w:val="28"/>
          <w:szCs w:val="28"/>
        </w:rPr>
        <w:t>асть пара отбирается до конденсатора и используется для повторного прохода через турбину с целью повышения ее КПД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</w:r>
      <w:r>
        <w:rPr>
          <w:sz w:val="28"/>
          <w:szCs w:val="28"/>
        </w:rPr>
        <w:t>Ч</w:t>
      </w:r>
      <w:r w:rsidRPr="002F60DB">
        <w:rPr>
          <w:sz w:val="28"/>
          <w:szCs w:val="28"/>
        </w:rPr>
        <w:t>асть пара конденсируется в конденсаторах и используется для охлаждения турбины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proofErr w:type="gramStart"/>
      <w:r w:rsidRPr="002F60DB">
        <w:rPr>
          <w:sz w:val="28"/>
          <w:szCs w:val="28"/>
        </w:rPr>
        <w:tab/>
      </w:r>
      <w:r>
        <w:rPr>
          <w:sz w:val="28"/>
          <w:szCs w:val="28"/>
        </w:rPr>
        <w:t>В</w:t>
      </w:r>
      <w:proofErr w:type="gramEnd"/>
      <w:r w:rsidRPr="002F60DB">
        <w:rPr>
          <w:sz w:val="28"/>
          <w:szCs w:val="28"/>
        </w:rPr>
        <w:t>есь пар после прохождения через турбину выбрасывается в атмосферу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Почему в реакторах типа БН не используется вода в качестве теплоносителя?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Вода замедляет нейтроны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Вода является плохим теплоносителем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Вода снижает надёжность теплоотвода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Вода выводит из строя основные элементы реактора вследстви</w:t>
      </w:r>
      <w:r>
        <w:rPr>
          <w:sz w:val="28"/>
          <w:szCs w:val="28"/>
        </w:rPr>
        <w:t>е</w:t>
      </w:r>
      <w:r w:rsidRPr="002F60DB">
        <w:rPr>
          <w:sz w:val="28"/>
          <w:szCs w:val="28"/>
        </w:rPr>
        <w:t xml:space="preserve"> коррозии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Вид теплоносителя в реакторах типа ВВЭР?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Натрий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Вода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Газ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Сол</w:t>
      </w:r>
      <w:r>
        <w:rPr>
          <w:sz w:val="28"/>
          <w:szCs w:val="28"/>
        </w:rPr>
        <w:t>я</w:t>
      </w:r>
      <w:r w:rsidRPr="002F60DB">
        <w:rPr>
          <w:sz w:val="28"/>
          <w:szCs w:val="28"/>
        </w:rPr>
        <w:t>ной раствор</w:t>
      </w:r>
    </w:p>
    <w:p w:rsidR="001A09EE" w:rsidRPr="002F60DB" w:rsidRDefault="001A09EE" w:rsidP="001A09EE">
      <w:pPr>
        <w:pStyle w:val="question"/>
        <w:rPr>
          <w:szCs w:val="28"/>
        </w:rPr>
      </w:pPr>
      <w:r>
        <w:rPr>
          <w:szCs w:val="28"/>
        </w:rPr>
        <w:t>Какой воздух подается в д</w:t>
      </w:r>
      <w:r w:rsidRPr="002F60DB">
        <w:rPr>
          <w:szCs w:val="28"/>
        </w:rPr>
        <w:t>утьевые вентиляторы, устанавливаемые перед воздухоподогревателем</w:t>
      </w:r>
      <w:r>
        <w:rPr>
          <w:szCs w:val="28"/>
        </w:rPr>
        <w:t>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</w:r>
      <w:proofErr w:type="spellStart"/>
      <w:r w:rsidRPr="002F60DB">
        <w:rPr>
          <w:sz w:val="28"/>
          <w:szCs w:val="28"/>
        </w:rPr>
        <w:t>Неподогрет</w:t>
      </w:r>
      <w:r>
        <w:rPr>
          <w:sz w:val="28"/>
          <w:szCs w:val="28"/>
        </w:rPr>
        <w:t>ый</w:t>
      </w:r>
      <w:proofErr w:type="spellEnd"/>
      <w:r w:rsidRPr="002F60DB">
        <w:rPr>
          <w:sz w:val="28"/>
          <w:szCs w:val="28"/>
        </w:rPr>
        <w:t xml:space="preserve"> воздух 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Сухо</w:t>
      </w:r>
      <w:r>
        <w:rPr>
          <w:sz w:val="28"/>
          <w:szCs w:val="28"/>
        </w:rPr>
        <w:t>й</w:t>
      </w:r>
      <w:r w:rsidRPr="002F60DB">
        <w:rPr>
          <w:sz w:val="28"/>
          <w:szCs w:val="28"/>
        </w:rPr>
        <w:t xml:space="preserve"> воздух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Подогрет</w:t>
      </w:r>
      <w:r>
        <w:rPr>
          <w:sz w:val="28"/>
          <w:szCs w:val="28"/>
        </w:rPr>
        <w:t>ый</w:t>
      </w:r>
      <w:r w:rsidRPr="002F60DB">
        <w:rPr>
          <w:sz w:val="28"/>
          <w:szCs w:val="28"/>
        </w:rPr>
        <w:t xml:space="preserve"> воздух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Влажн</w:t>
      </w:r>
      <w:r>
        <w:rPr>
          <w:sz w:val="28"/>
          <w:szCs w:val="28"/>
        </w:rPr>
        <w:t>ый</w:t>
      </w:r>
      <w:r w:rsidRPr="002F60DB">
        <w:rPr>
          <w:sz w:val="28"/>
          <w:szCs w:val="28"/>
        </w:rPr>
        <w:t xml:space="preserve"> воздух</w:t>
      </w:r>
    </w:p>
    <w:p w:rsidR="001A09EE" w:rsidRPr="002F60DB" w:rsidRDefault="001A09EE" w:rsidP="001A09EE">
      <w:pPr>
        <w:pStyle w:val="question"/>
        <w:rPr>
          <w:szCs w:val="28"/>
        </w:rPr>
      </w:pPr>
      <w:r w:rsidRPr="002F60DB">
        <w:rPr>
          <w:szCs w:val="28"/>
        </w:rPr>
        <w:t>На какие два класса разделяются гидротурбины по принципу действия?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Реактивные и радиальные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lastRenderedPageBreak/>
        <w:t>2</w:t>
      </w:r>
      <w:r w:rsidRPr="002F60DB">
        <w:rPr>
          <w:sz w:val="28"/>
          <w:szCs w:val="28"/>
        </w:rPr>
        <w:tab/>
        <w:t>Активные и поворотные</w:t>
      </w:r>
    </w:p>
    <w:p w:rsidR="001A09EE" w:rsidRPr="002F60DB" w:rsidRDefault="001A09EE" w:rsidP="001A09EE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Радиальные и активные</w:t>
      </w:r>
    </w:p>
    <w:p w:rsidR="001A09EE" w:rsidRPr="002F60DB" w:rsidRDefault="001A09EE" w:rsidP="001A09EE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Активные и реактивные</w:t>
      </w:r>
    </w:p>
    <w:p w:rsidR="001A09EE" w:rsidRDefault="001A09EE" w:rsidP="001A09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A09EE" w:rsidRPr="003A3F3C" w:rsidRDefault="001A09EE" w:rsidP="001A09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A3F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Бланк выполнения проверяемого задания № 4</w:t>
      </w:r>
    </w:p>
    <w:p w:rsidR="001A09EE" w:rsidRPr="002F60DB" w:rsidRDefault="001A09EE" w:rsidP="001A09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Номер вопроса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Номер ответа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Номер вопроса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Номер ответа</w:t>
            </w: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26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27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28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29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30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31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32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33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34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35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36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37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13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38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14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39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15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40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16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41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17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42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18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43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19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44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45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21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46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22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47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23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48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24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49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  <w:tr w:rsidR="001A09EE" w:rsidRPr="002F60DB" w:rsidTr="006B2838">
        <w:tc>
          <w:tcPr>
            <w:tcW w:w="2392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25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  <w:r w:rsidRPr="002F60DB">
              <w:rPr>
                <w:sz w:val="28"/>
                <w:szCs w:val="28"/>
              </w:rPr>
              <w:t>50</w:t>
            </w:r>
          </w:p>
        </w:tc>
        <w:tc>
          <w:tcPr>
            <w:tcW w:w="2393" w:type="dxa"/>
          </w:tcPr>
          <w:p w:rsidR="001A09EE" w:rsidRPr="002F60DB" w:rsidRDefault="001A09EE" w:rsidP="006B2838">
            <w:pPr>
              <w:jc w:val="center"/>
              <w:rPr>
                <w:sz w:val="28"/>
                <w:szCs w:val="28"/>
              </w:rPr>
            </w:pPr>
          </w:p>
        </w:tc>
      </w:tr>
    </w:tbl>
    <w:p w:rsidR="001A09EE" w:rsidRPr="002F60DB" w:rsidRDefault="001A09EE" w:rsidP="001A09EE">
      <w:pPr>
        <w:rPr>
          <w:rFonts w:ascii="Times New Roman" w:hAnsi="Times New Roman" w:cs="Times New Roman"/>
          <w:sz w:val="28"/>
          <w:szCs w:val="28"/>
        </w:rPr>
      </w:pPr>
    </w:p>
    <w:p w:rsidR="00AF6B1D" w:rsidRDefault="00AF6B1D"/>
    <w:sectPr w:rsidR="00AF6B1D" w:rsidSect="00577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183">
    <w:altName w:val="Times New Roman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E5EADDCC"/>
    <w:lvl w:ilvl="0">
      <w:start w:val="2"/>
      <w:numFmt w:val="upperRoman"/>
      <w:lvlText w:val="Модуль %1."/>
      <w:lvlJc w:val="left"/>
      <w:pPr>
        <w:tabs>
          <w:tab w:val="num" w:pos="109"/>
        </w:tabs>
        <w:ind w:left="2411" w:firstLine="0"/>
      </w:pPr>
      <w:rPr>
        <w:rFonts w:hint="default"/>
      </w:rPr>
    </w:lvl>
    <w:lvl w:ilvl="1">
      <w:start w:val="1"/>
      <w:numFmt w:val="decimal"/>
      <w:lvlText w:val="Тема %1.%2"/>
      <w:lvlJc w:val="left"/>
      <w:pPr>
        <w:tabs>
          <w:tab w:val="num" w:pos="2520"/>
        </w:tabs>
        <w:ind w:left="0" w:firstLine="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8"/>
        <w:szCs w:val="28"/>
        <w:u w:val="none"/>
        <w:vertAlign w:val="baseline"/>
        <w:em w:val="none"/>
      </w:rPr>
    </w:lvl>
    <w:lvl w:ilvl="2">
      <w:start w:val="1"/>
      <w:numFmt w:val="decimal"/>
      <w:lvlText w:val="Подтема %1.%2.%3"/>
      <w:lvlJc w:val="left"/>
      <w:pPr>
        <w:tabs>
          <w:tab w:val="num" w:pos="-1403"/>
        </w:tabs>
        <w:ind w:left="1691" w:hanging="432"/>
      </w:pPr>
      <w:rPr>
        <w:rFonts w:ascii="Symbol" w:hAnsi="Symbol" w:cs="Symbol" w:hint="default"/>
        <w:b/>
        <w:bCs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6"/>
        <w:szCs w:val="26"/>
        <w:u w:val="none"/>
        <w:vertAlign w:val="baseline"/>
        <w:em w:val="none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hint="default"/>
      </w:rPr>
    </w:lvl>
  </w:abstractNum>
  <w:abstractNum w:abstractNumId="1">
    <w:nsid w:val="02BE69C0"/>
    <w:multiLevelType w:val="hybridMultilevel"/>
    <w:tmpl w:val="5914B5F2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F3001"/>
    <w:multiLevelType w:val="hybridMultilevel"/>
    <w:tmpl w:val="F02EC302"/>
    <w:lvl w:ilvl="0" w:tplc="04190003">
      <w:start w:val="1"/>
      <w:numFmt w:val="bullet"/>
      <w:pStyle w:val="mccorrec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sz w:val="24"/>
        <w:szCs w:val="24"/>
      </w:rPr>
    </w:lvl>
    <w:lvl w:ilvl="1" w:tplc="079E9F86">
      <w:start w:val="1"/>
      <w:numFmt w:val="bullet"/>
      <w:pStyle w:val="mc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7B1CD5"/>
    <w:multiLevelType w:val="hybridMultilevel"/>
    <w:tmpl w:val="6F520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3C40B1"/>
    <w:multiLevelType w:val="hybridMultilevel"/>
    <w:tmpl w:val="AA9E2284"/>
    <w:lvl w:ilvl="0" w:tplc="2A8829A4">
      <w:start w:val="1"/>
      <w:numFmt w:val="decimal"/>
      <w:pStyle w:val="questio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A8CAEB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EE"/>
    <w:rsid w:val="000B1B56"/>
    <w:rsid w:val="00194C3F"/>
    <w:rsid w:val="001A09EE"/>
    <w:rsid w:val="0020503E"/>
    <w:rsid w:val="0022775F"/>
    <w:rsid w:val="0037734A"/>
    <w:rsid w:val="00AF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9EE"/>
  </w:style>
  <w:style w:type="paragraph" w:styleId="1">
    <w:name w:val="heading 1"/>
    <w:basedOn w:val="a"/>
    <w:next w:val="a"/>
    <w:link w:val="10"/>
    <w:qFormat/>
    <w:rsid w:val="001A09EE"/>
    <w:pPr>
      <w:keepNext/>
      <w:tabs>
        <w:tab w:val="left" w:pos="2552"/>
      </w:tabs>
      <w:suppressAutoHyphens/>
      <w:spacing w:before="240" w:after="60" w:line="240" w:lineRule="auto"/>
      <w:outlineLvl w:val="0"/>
    </w:pPr>
    <w:rPr>
      <w:rFonts w:ascii="Georgia" w:eastAsia="Times New Roman" w:hAnsi="Georgia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1A09EE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paragraph" w:styleId="3">
    <w:name w:val="heading 3"/>
    <w:basedOn w:val="2"/>
    <w:next w:val="a"/>
    <w:link w:val="30"/>
    <w:qFormat/>
    <w:rsid w:val="001A09EE"/>
    <w:pPr>
      <w:tabs>
        <w:tab w:val="left" w:pos="2552"/>
      </w:tabs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1A09EE"/>
    <w:pPr>
      <w:keepNext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5">
    <w:name w:val="heading 5"/>
    <w:basedOn w:val="a"/>
    <w:next w:val="a"/>
    <w:link w:val="50"/>
    <w:qFormat/>
    <w:rsid w:val="001A09EE"/>
    <w:pPr>
      <w:suppressAutoHyphens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qFormat/>
    <w:rsid w:val="001A09EE"/>
    <w:pPr>
      <w:suppressAutoHyphens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zh-CN"/>
    </w:rPr>
  </w:style>
  <w:style w:type="paragraph" w:styleId="7">
    <w:name w:val="heading 7"/>
    <w:basedOn w:val="a"/>
    <w:next w:val="a"/>
    <w:link w:val="70"/>
    <w:qFormat/>
    <w:rsid w:val="001A09EE"/>
    <w:pPr>
      <w:suppressAutoHyphens/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1A09EE"/>
    <w:pPr>
      <w:suppressAutoHyphens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1A09EE"/>
    <w:pPr>
      <w:suppressAutoHyphens/>
      <w:spacing w:before="240" w:after="60" w:line="240" w:lineRule="auto"/>
      <w:outlineLvl w:val="8"/>
    </w:pPr>
    <w:rPr>
      <w:rFonts w:ascii="Cambria" w:eastAsia="Times New Roman" w:hAnsi="Cambria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09EE"/>
    <w:rPr>
      <w:rFonts w:ascii="Georgia" w:eastAsia="Times New Roman" w:hAnsi="Georgia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1A09EE"/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1A09EE"/>
    <w:rPr>
      <w:rFonts w:ascii="Arial" w:eastAsia="Times New Roman" w:hAnsi="Arial" w:cs="Arial"/>
      <w:b/>
      <w:bCs/>
      <w:iCs/>
      <w:sz w:val="24"/>
      <w:szCs w:val="28"/>
      <w:lang w:eastAsia="zh-CN"/>
    </w:rPr>
  </w:style>
  <w:style w:type="character" w:customStyle="1" w:styleId="40">
    <w:name w:val="Заголовок 4 Знак"/>
    <w:basedOn w:val="a0"/>
    <w:link w:val="4"/>
    <w:rsid w:val="001A09EE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rsid w:val="001A09EE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rsid w:val="001A09EE"/>
    <w:rPr>
      <w:rFonts w:ascii="Calibri" w:eastAsia="Times New Roman" w:hAnsi="Calibri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rsid w:val="001A09EE"/>
    <w:rPr>
      <w:rFonts w:ascii="Calibri" w:eastAsia="Times New Roman" w:hAnsi="Calibri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1A09EE"/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1A09EE"/>
    <w:rPr>
      <w:rFonts w:ascii="Cambria" w:eastAsia="Times New Roman" w:hAnsi="Cambria" w:cs="Times New Roman"/>
      <w:lang w:eastAsia="zh-CN"/>
    </w:rPr>
  </w:style>
  <w:style w:type="paragraph" w:styleId="a3">
    <w:name w:val="caption"/>
    <w:basedOn w:val="a"/>
    <w:qFormat/>
    <w:rsid w:val="001A09EE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4">
    <w:name w:val="Title"/>
    <w:basedOn w:val="a"/>
    <w:next w:val="a"/>
    <w:link w:val="a5"/>
    <w:qFormat/>
    <w:rsid w:val="001A09EE"/>
    <w:pPr>
      <w:suppressAutoHyphens/>
      <w:spacing w:before="240" w:after="60" w:line="240" w:lineRule="auto"/>
      <w:jc w:val="center"/>
    </w:pPr>
    <w:rPr>
      <w:rFonts w:ascii="Cambria" w:eastAsia="Times New Roman" w:hAnsi="Cambria" w:cs="Times New Roman"/>
      <w:b/>
      <w:bCs/>
      <w:kern w:val="1"/>
      <w:sz w:val="56"/>
      <w:szCs w:val="56"/>
      <w:lang w:eastAsia="zh-CN"/>
    </w:rPr>
  </w:style>
  <w:style w:type="character" w:customStyle="1" w:styleId="a5">
    <w:name w:val="Название Знак"/>
    <w:basedOn w:val="a0"/>
    <w:link w:val="a4"/>
    <w:rsid w:val="001A09EE"/>
    <w:rPr>
      <w:rFonts w:ascii="Cambria" w:eastAsia="Times New Roman" w:hAnsi="Cambria" w:cs="Times New Roman"/>
      <w:b/>
      <w:bCs/>
      <w:kern w:val="1"/>
      <w:sz w:val="56"/>
      <w:szCs w:val="56"/>
      <w:lang w:eastAsia="zh-CN"/>
    </w:rPr>
  </w:style>
  <w:style w:type="paragraph" w:styleId="a6">
    <w:name w:val="Body Text"/>
    <w:basedOn w:val="a"/>
    <w:link w:val="a7"/>
    <w:uiPriority w:val="99"/>
    <w:semiHidden/>
    <w:unhideWhenUsed/>
    <w:rsid w:val="001A09E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uiPriority w:val="99"/>
    <w:semiHidden/>
    <w:rsid w:val="001A09E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Subtitle"/>
    <w:basedOn w:val="a"/>
    <w:next w:val="a"/>
    <w:link w:val="a9"/>
    <w:qFormat/>
    <w:rsid w:val="001A09EE"/>
    <w:pPr>
      <w:suppressAutoHyphens/>
      <w:spacing w:after="60" w:line="240" w:lineRule="auto"/>
      <w:jc w:val="center"/>
    </w:pPr>
    <w:rPr>
      <w:rFonts w:ascii="Cambria" w:eastAsia="Times New Roman" w:hAnsi="Cambria" w:cs="Times New Roman"/>
      <w:sz w:val="24"/>
      <w:szCs w:val="24"/>
      <w:lang w:eastAsia="zh-CN"/>
    </w:rPr>
  </w:style>
  <w:style w:type="character" w:customStyle="1" w:styleId="a9">
    <w:name w:val="Подзаголовок Знак"/>
    <w:basedOn w:val="a0"/>
    <w:link w:val="a8"/>
    <w:rsid w:val="001A09EE"/>
    <w:rPr>
      <w:rFonts w:ascii="Cambria" w:eastAsia="Times New Roman" w:hAnsi="Cambria" w:cs="Times New Roman"/>
      <w:sz w:val="24"/>
      <w:szCs w:val="24"/>
      <w:lang w:eastAsia="zh-CN"/>
    </w:rPr>
  </w:style>
  <w:style w:type="character" w:styleId="aa">
    <w:name w:val="Strong"/>
    <w:basedOn w:val="a0"/>
    <w:qFormat/>
    <w:rsid w:val="001A09EE"/>
    <w:rPr>
      <w:b/>
      <w:bCs/>
    </w:rPr>
  </w:style>
  <w:style w:type="character" w:styleId="ab">
    <w:name w:val="Emphasis"/>
    <w:basedOn w:val="a0"/>
    <w:qFormat/>
    <w:rsid w:val="001A09EE"/>
    <w:rPr>
      <w:i/>
      <w:iCs/>
    </w:rPr>
  </w:style>
  <w:style w:type="paragraph" w:styleId="ac">
    <w:name w:val="No Spacing"/>
    <w:basedOn w:val="a"/>
    <w:qFormat/>
    <w:rsid w:val="001A09E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List Paragraph"/>
    <w:basedOn w:val="a"/>
    <w:uiPriority w:val="34"/>
    <w:qFormat/>
    <w:rsid w:val="001A09EE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1">
    <w:name w:val="Quote"/>
    <w:basedOn w:val="a"/>
    <w:next w:val="a"/>
    <w:link w:val="22"/>
    <w:qFormat/>
    <w:rsid w:val="001A09EE"/>
    <w:pPr>
      <w:suppressAutoHyphens/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zh-CN"/>
    </w:rPr>
  </w:style>
  <w:style w:type="character" w:customStyle="1" w:styleId="22">
    <w:name w:val="Цитата 2 Знак"/>
    <w:basedOn w:val="a0"/>
    <w:link w:val="21"/>
    <w:rsid w:val="001A09EE"/>
    <w:rPr>
      <w:rFonts w:ascii="Times New Roman" w:eastAsia="Times New Roman" w:hAnsi="Times New Roman" w:cs="Times New Roman"/>
      <w:i/>
      <w:iCs/>
      <w:color w:val="000000"/>
      <w:sz w:val="24"/>
      <w:szCs w:val="24"/>
      <w:lang w:eastAsia="zh-CN"/>
    </w:rPr>
  </w:style>
  <w:style w:type="paragraph" w:styleId="ae">
    <w:name w:val="Intense Quote"/>
    <w:basedOn w:val="a"/>
    <w:next w:val="a"/>
    <w:link w:val="af"/>
    <w:qFormat/>
    <w:rsid w:val="001A09EE"/>
    <w:pPr>
      <w:pBdr>
        <w:top w:val="none" w:sz="0" w:space="0" w:color="000000"/>
        <w:left w:val="none" w:sz="0" w:space="0" w:color="000000"/>
        <w:bottom w:val="single" w:sz="4" w:space="4" w:color="4F81BD"/>
        <w:right w:val="none" w:sz="0" w:space="0" w:color="000000"/>
      </w:pBdr>
      <w:suppressAutoHyphens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zh-CN"/>
    </w:rPr>
  </w:style>
  <w:style w:type="character" w:customStyle="1" w:styleId="af">
    <w:name w:val="Выделенная цитата Знак"/>
    <w:basedOn w:val="a0"/>
    <w:link w:val="ae"/>
    <w:rsid w:val="001A09EE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zh-CN"/>
    </w:rPr>
  </w:style>
  <w:style w:type="character" w:styleId="af0">
    <w:name w:val="Subtle Emphasis"/>
    <w:qFormat/>
    <w:rsid w:val="001A09EE"/>
    <w:rPr>
      <w:i/>
      <w:iCs/>
      <w:color w:val="808080"/>
    </w:rPr>
  </w:style>
  <w:style w:type="character" w:styleId="af1">
    <w:name w:val="Intense Emphasis"/>
    <w:basedOn w:val="a0"/>
    <w:qFormat/>
    <w:rsid w:val="001A09EE"/>
    <w:rPr>
      <w:b/>
      <w:bCs/>
      <w:i/>
      <w:iCs/>
      <w:color w:val="4F81BD"/>
    </w:rPr>
  </w:style>
  <w:style w:type="character" w:styleId="af2">
    <w:name w:val="Subtle Reference"/>
    <w:basedOn w:val="a0"/>
    <w:qFormat/>
    <w:rsid w:val="001A09EE"/>
    <w:rPr>
      <w:smallCaps/>
      <w:color w:val="C0504D"/>
      <w:u w:val="single"/>
    </w:rPr>
  </w:style>
  <w:style w:type="character" w:styleId="af3">
    <w:name w:val="Intense Reference"/>
    <w:basedOn w:val="a0"/>
    <w:qFormat/>
    <w:rsid w:val="001A09EE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qFormat/>
    <w:rsid w:val="001A09EE"/>
    <w:rPr>
      <w:b/>
      <w:bCs/>
      <w:smallCaps/>
      <w:spacing w:val="5"/>
    </w:rPr>
  </w:style>
  <w:style w:type="table" w:styleId="af5">
    <w:name w:val="Table Grid"/>
    <w:basedOn w:val="a1"/>
    <w:uiPriority w:val="59"/>
    <w:rsid w:val="001A0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1A0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1A09EE"/>
    <w:rPr>
      <w:rFonts w:ascii="Tahoma" w:hAnsi="Tahoma" w:cs="Tahoma"/>
      <w:sz w:val="16"/>
      <w:szCs w:val="16"/>
    </w:rPr>
  </w:style>
  <w:style w:type="paragraph" w:customStyle="1" w:styleId="question">
    <w:name w:val="question"/>
    <w:next w:val="a"/>
    <w:link w:val="question0"/>
    <w:rsid w:val="001A09EE"/>
    <w:pPr>
      <w:keepNext/>
      <w:keepLines/>
      <w:numPr>
        <w:numId w:val="2"/>
      </w:numPr>
      <w:spacing w:before="240" w:after="0" w:line="240" w:lineRule="auto"/>
    </w:pPr>
    <w:rPr>
      <w:rFonts w:ascii="Times New Roman" w:eastAsia="Times New Roman" w:hAnsi="Times New Roman" w:cs="Times New Roman"/>
      <w:bCs/>
      <w:kern w:val="32"/>
      <w:sz w:val="28"/>
      <w:szCs w:val="24"/>
      <w:lang w:eastAsia="ru-RU"/>
    </w:rPr>
  </w:style>
  <w:style w:type="character" w:customStyle="1" w:styleId="question0">
    <w:name w:val="question Знак"/>
    <w:link w:val="question"/>
    <w:rsid w:val="001A09EE"/>
    <w:rPr>
      <w:rFonts w:ascii="Times New Roman" w:eastAsia="Times New Roman" w:hAnsi="Times New Roman" w:cs="Times New Roman"/>
      <w:bCs/>
      <w:kern w:val="32"/>
      <w:sz w:val="28"/>
      <w:szCs w:val="24"/>
      <w:lang w:eastAsia="ru-RU"/>
    </w:rPr>
  </w:style>
  <w:style w:type="paragraph" w:customStyle="1" w:styleId="mc">
    <w:name w:val="mc"/>
    <w:next w:val="a"/>
    <w:link w:val="mc0"/>
    <w:rsid w:val="001A09EE"/>
    <w:pPr>
      <w:numPr>
        <w:ilvl w:val="1"/>
        <w:numId w:val="3"/>
      </w:numPr>
      <w:spacing w:before="40" w:after="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0">
    <w:name w:val="mc Знак"/>
    <w:link w:val="mc"/>
    <w:rsid w:val="001A09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correct">
    <w:name w:val="mc_correct"/>
    <w:basedOn w:val="mc"/>
    <w:next w:val="a"/>
    <w:link w:val="mccorrect0"/>
    <w:rsid w:val="001A09EE"/>
    <w:pPr>
      <w:numPr>
        <w:ilvl w:val="0"/>
      </w:numPr>
    </w:pPr>
  </w:style>
  <w:style w:type="character" w:customStyle="1" w:styleId="mccorrect0">
    <w:name w:val="mc_correct Знак"/>
    <w:basedOn w:val="mc0"/>
    <w:link w:val="mccorrect"/>
    <w:rsid w:val="001A09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9EE"/>
  </w:style>
  <w:style w:type="paragraph" w:styleId="1">
    <w:name w:val="heading 1"/>
    <w:basedOn w:val="a"/>
    <w:next w:val="a"/>
    <w:link w:val="10"/>
    <w:qFormat/>
    <w:rsid w:val="001A09EE"/>
    <w:pPr>
      <w:keepNext/>
      <w:tabs>
        <w:tab w:val="left" w:pos="2552"/>
      </w:tabs>
      <w:suppressAutoHyphens/>
      <w:spacing w:before="240" w:after="60" w:line="240" w:lineRule="auto"/>
      <w:outlineLvl w:val="0"/>
    </w:pPr>
    <w:rPr>
      <w:rFonts w:ascii="Georgia" w:eastAsia="Times New Roman" w:hAnsi="Georgia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1A09EE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paragraph" w:styleId="3">
    <w:name w:val="heading 3"/>
    <w:basedOn w:val="2"/>
    <w:next w:val="a"/>
    <w:link w:val="30"/>
    <w:qFormat/>
    <w:rsid w:val="001A09EE"/>
    <w:pPr>
      <w:tabs>
        <w:tab w:val="left" w:pos="2552"/>
      </w:tabs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1A09EE"/>
    <w:pPr>
      <w:keepNext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5">
    <w:name w:val="heading 5"/>
    <w:basedOn w:val="a"/>
    <w:next w:val="a"/>
    <w:link w:val="50"/>
    <w:qFormat/>
    <w:rsid w:val="001A09EE"/>
    <w:pPr>
      <w:suppressAutoHyphens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qFormat/>
    <w:rsid w:val="001A09EE"/>
    <w:pPr>
      <w:suppressAutoHyphens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zh-CN"/>
    </w:rPr>
  </w:style>
  <w:style w:type="paragraph" w:styleId="7">
    <w:name w:val="heading 7"/>
    <w:basedOn w:val="a"/>
    <w:next w:val="a"/>
    <w:link w:val="70"/>
    <w:qFormat/>
    <w:rsid w:val="001A09EE"/>
    <w:pPr>
      <w:suppressAutoHyphens/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1A09EE"/>
    <w:pPr>
      <w:suppressAutoHyphens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1A09EE"/>
    <w:pPr>
      <w:suppressAutoHyphens/>
      <w:spacing w:before="240" w:after="60" w:line="240" w:lineRule="auto"/>
      <w:outlineLvl w:val="8"/>
    </w:pPr>
    <w:rPr>
      <w:rFonts w:ascii="Cambria" w:eastAsia="Times New Roman" w:hAnsi="Cambria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09EE"/>
    <w:rPr>
      <w:rFonts w:ascii="Georgia" w:eastAsia="Times New Roman" w:hAnsi="Georgia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1A09EE"/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1A09EE"/>
    <w:rPr>
      <w:rFonts w:ascii="Arial" w:eastAsia="Times New Roman" w:hAnsi="Arial" w:cs="Arial"/>
      <w:b/>
      <w:bCs/>
      <w:iCs/>
      <w:sz w:val="24"/>
      <w:szCs w:val="28"/>
      <w:lang w:eastAsia="zh-CN"/>
    </w:rPr>
  </w:style>
  <w:style w:type="character" w:customStyle="1" w:styleId="40">
    <w:name w:val="Заголовок 4 Знак"/>
    <w:basedOn w:val="a0"/>
    <w:link w:val="4"/>
    <w:rsid w:val="001A09EE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rsid w:val="001A09EE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rsid w:val="001A09EE"/>
    <w:rPr>
      <w:rFonts w:ascii="Calibri" w:eastAsia="Times New Roman" w:hAnsi="Calibri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rsid w:val="001A09EE"/>
    <w:rPr>
      <w:rFonts w:ascii="Calibri" w:eastAsia="Times New Roman" w:hAnsi="Calibri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1A09EE"/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1A09EE"/>
    <w:rPr>
      <w:rFonts w:ascii="Cambria" w:eastAsia="Times New Roman" w:hAnsi="Cambria" w:cs="Times New Roman"/>
      <w:lang w:eastAsia="zh-CN"/>
    </w:rPr>
  </w:style>
  <w:style w:type="paragraph" w:styleId="a3">
    <w:name w:val="caption"/>
    <w:basedOn w:val="a"/>
    <w:qFormat/>
    <w:rsid w:val="001A09EE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4">
    <w:name w:val="Title"/>
    <w:basedOn w:val="a"/>
    <w:next w:val="a"/>
    <w:link w:val="a5"/>
    <w:qFormat/>
    <w:rsid w:val="001A09EE"/>
    <w:pPr>
      <w:suppressAutoHyphens/>
      <w:spacing w:before="240" w:after="60" w:line="240" w:lineRule="auto"/>
      <w:jc w:val="center"/>
    </w:pPr>
    <w:rPr>
      <w:rFonts w:ascii="Cambria" w:eastAsia="Times New Roman" w:hAnsi="Cambria" w:cs="Times New Roman"/>
      <w:b/>
      <w:bCs/>
      <w:kern w:val="1"/>
      <w:sz w:val="56"/>
      <w:szCs w:val="56"/>
      <w:lang w:eastAsia="zh-CN"/>
    </w:rPr>
  </w:style>
  <w:style w:type="character" w:customStyle="1" w:styleId="a5">
    <w:name w:val="Название Знак"/>
    <w:basedOn w:val="a0"/>
    <w:link w:val="a4"/>
    <w:rsid w:val="001A09EE"/>
    <w:rPr>
      <w:rFonts w:ascii="Cambria" w:eastAsia="Times New Roman" w:hAnsi="Cambria" w:cs="Times New Roman"/>
      <w:b/>
      <w:bCs/>
      <w:kern w:val="1"/>
      <w:sz w:val="56"/>
      <w:szCs w:val="56"/>
      <w:lang w:eastAsia="zh-CN"/>
    </w:rPr>
  </w:style>
  <w:style w:type="paragraph" w:styleId="a6">
    <w:name w:val="Body Text"/>
    <w:basedOn w:val="a"/>
    <w:link w:val="a7"/>
    <w:uiPriority w:val="99"/>
    <w:semiHidden/>
    <w:unhideWhenUsed/>
    <w:rsid w:val="001A09E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uiPriority w:val="99"/>
    <w:semiHidden/>
    <w:rsid w:val="001A09E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Subtitle"/>
    <w:basedOn w:val="a"/>
    <w:next w:val="a"/>
    <w:link w:val="a9"/>
    <w:qFormat/>
    <w:rsid w:val="001A09EE"/>
    <w:pPr>
      <w:suppressAutoHyphens/>
      <w:spacing w:after="60" w:line="240" w:lineRule="auto"/>
      <w:jc w:val="center"/>
    </w:pPr>
    <w:rPr>
      <w:rFonts w:ascii="Cambria" w:eastAsia="Times New Roman" w:hAnsi="Cambria" w:cs="Times New Roman"/>
      <w:sz w:val="24"/>
      <w:szCs w:val="24"/>
      <w:lang w:eastAsia="zh-CN"/>
    </w:rPr>
  </w:style>
  <w:style w:type="character" w:customStyle="1" w:styleId="a9">
    <w:name w:val="Подзаголовок Знак"/>
    <w:basedOn w:val="a0"/>
    <w:link w:val="a8"/>
    <w:rsid w:val="001A09EE"/>
    <w:rPr>
      <w:rFonts w:ascii="Cambria" w:eastAsia="Times New Roman" w:hAnsi="Cambria" w:cs="Times New Roman"/>
      <w:sz w:val="24"/>
      <w:szCs w:val="24"/>
      <w:lang w:eastAsia="zh-CN"/>
    </w:rPr>
  </w:style>
  <w:style w:type="character" w:styleId="aa">
    <w:name w:val="Strong"/>
    <w:basedOn w:val="a0"/>
    <w:qFormat/>
    <w:rsid w:val="001A09EE"/>
    <w:rPr>
      <w:b/>
      <w:bCs/>
    </w:rPr>
  </w:style>
  <w:style w:type="character" w:styleId="ab">
    <w:name w:val="Emphasis"/>
    <w:basedOn w:val="a0"/>
    <w:qFormat/>
    <w:rsid w:val="001A09EE"/>
    <w:rPr>
      <w:i/>
      <w:iCs/>
    </w:rPr>
  </w:style>
  <w:style w:type="paragraph" w:styleId="ac">
    <w:name w:val="No Spacing"/>
    <w:basedOn w:val="a"/>
    <w:qFormat/>
    <w:rsid w:val="001A09E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List Paragraph"/>
    <w:basedOn w:val="a"/>
    <w:uiPriority w:val="34"/>
    <w:qFormat/>
    <w:rsid w:val="001A09EE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1">
    <w:name w:val="Quote"/>
    <w:basedOn w:val="a"/>
    <w:next w:val="a"/>
    <w:link w:val="22"/>
    <w:qFormat/>
    <w:rsid w:val="001A09EE"/>
    <w:pPr>
      <w:suppressAutoHyphens/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zh-CN"/>
    </w:rPr>
  </w:style>
  <w:style w:type="character" w:customStyle="1" w:styleId="22">
    <w:name w:val="Цитата 2 Знак"/>
    <w:basedOn w:val="a0"/>
    <w:link w:val="21"/>
    <w:rsid w:val="001A09EE"/>
    <w:rPr>
      <w:rFonts w:ascii="Times New Roman" w:eastAsia="Times New Roman" w:hAnsi="Times New Roman" w:cs="Times New Roman"/>
      <w:i/>
      <w:iCs/>
      <w:color w:val="000000"/>
      <w:sz w:val="24"/>
      <w:szCs w:val="24"/>
      <w:lang w:eastAsia="zh-CN"/>
    </w:rPr>
  </w:style>
  <w:style w:type="paragraph" w:styleId="ae">
    <w:name w:val="Intense Quote"/>
    <w:basedOn w:val="a"/>
    <w:next w:val="a"/>
    <w:link w:val="af"/>
    <w:qFormat/>
    <w:rsid w:val="001A09EE"/>
    <w:pPr>
      <w:pBdr>
        <w:top w:val="none" w:sz="0" w:space="0" w:color="000000"/>
        <w:left w:val="none" w:sz="0" w:space="0" w:color="000000"/>
        <w:bottom w:val="single" w:sz="4" w:space="4" w:color="4F81BD"/>
        <w:right w:val="none" w:sz="0" w:space="0" w:color="000000"/>
      </w:pBdr>
      <w:suppressAutoHyphens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zh-CN"/>
    </w:rPr>
  </w:style>
  <w:style w:type="character" w:customStyle="1" w:styleId="af">
    <w:name w:val="Выделенная цитата Знак"/>
    <w:basedOn w:val="a0"/>
    <w:link w:val="ae"/>
    <w:rsid w:val="001A09EE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zh-CN"/>
    </w:rPr>
  </w:style>
  <w:style w:type="character" w:styleId="af0">
    <w:name w:val="Subtle Emphasis"/>
    <w:qFormat/>
    <w:rsid w:val="001A09EE"/>
    <w:rPr>
      <w:i/>
      <w:iCs/>
      <w:color w:val="808080"/>
    </w:rPr>
  </w:style>
  <w:style w:type="character" w:styleId="af1">
    <w:name w:val="Intense Emphasis"/>
    <w:basedOn w:val="a0"/>
    <w:qFormat/>
    <w:rsid w:val="001A09EE"/>
    <w:rPr>
      <w:b/>
      <w:bCs/>
      <w:i/>
      <w:iCs/>
      <w:color w:val="4F81BD"/>
    </w:rPr>
  </w:style>
  <w:style w:type="character" w:styleId="af2">
    <w:name w:val="Subtle Reference"/>
    <w:basedOn w:val="a0"/>
    <w:qFormat/>
    <w:rsid w:val="001A09EE"/>
    <w:rPr>
      <w:smallCaps/>
      <w:color w:val="C0504D"/>
      <w:u w:val="single"/>
    </w:rPr>
  </w:style>
  <w:style w:type="character" w:styleId="af3">
    <w:name w:val="Intense Reference"/>
    <w:basedOn w:val="a0"/>
    <w:qFormat/>
    <w:rsid w:val="001A09EE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qFormat/>
    <w:rsid w:val="001A09EE"/>
    <w:rPr>
      <w:b/>
      <w:bCs/>
      <w:smallCaps/>
      <w:spacing w:val="5"/>
    </w:rPr>
  </w:style>
  <w:style w:type="table" w:styleId="af5">
    <w:name w:val="Table Grid"/>
    <w:basedOn w:val="a1"/>
    <w:uiPriority w:val="59"/>
    <w:rsid w:val="001A0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1A0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1A09EE"/>
    <w:rPr>
      <w:rFonts w:ascii="Tahoma" w:hAnsi="Tahoma" w:cs="Tahoma"/>
      <w:sz w:val="16"/>
      <w:szCs w:val="16"/>
    </w:rPr>
  </w:style>
  <w:style w:type="paragraph" w:customStyle="1" w:styleId="question">
    <w:name w:val="question"/>
    <w:next w:val="a"/>
    <w:link w:val="question0"/>
    <w:rsid w:val="001A09EE"/>
    <w:pPr>
      <w:keepNext/>
      <w:keepLines/>
      <w:numPr>
        <w:numId w:val="2"/>
      </w:numPr>
      <w:spacing w:before="240" w:after="0" w:line="240" w:lineRule="auto"/>
    </w:pPr>
    <w:rPr>
      <w:rFonts w:ascii="Times New Roman" w:eastAsia="Times New Roman" w:hAnsi="Times New Roman" w:cs="Times New Roman"/>
      <w:bCs/>
      <w:kern w:val="32"/>
      <w:sz w:val="28"/>
      <w:szCs w:val="24"/>
      <w:lang w:eastAsia="ru-RU"/>
    </w:rPr>
  </w:style>
  <w:style w:type="character" w:customStyle="1" w:styleId="question0">
    <w:name w:val="question Знак"/>
    <w:link w:val="question"/>
    <w:rsid w:val="001A09EE"/>
    <w:rPr>
      <w:rFonts w:ascii="Times New Roman" w:eastAsia="Times New Roman" w:hAnsi="Times New Roman" w:cs="Times New Roman"/>
      <w:bCs/>
      <w:kern w:val="32"/>
      <w:sz w:val="28"/>
      <w:szCs w:val="24"/>
      <w:lang w:eastAsia="ru-RU"/>
    </w:rPr>
  </w:style>
  <w:style w:type="paragraph" w:customStyle="1" w:styleId="mc">
    <w:name w:val="mc"/>
    <w:next w:val="a"/>
    <w:link w:val="mc0"/>
    <w:rsid w:val="001A09EE"/>
    <w:pPr>
      <w:numPr>
        <w:ilvl w:val="1"/>
        <w:numId w:val="3"/>
      </w:numPr>
      <w:spacing w:before="40" w:after="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0">
    <w:name w:val="mc Знак"/>
    <w:link w:val="mc"/>
    <w:rsid w:val="001A09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correct">
    <w:name w:val="mc_correct"/>
    <w:basedOn w:val="mc"/>
    <w:next w:val="a"/>
    <w:link w:val="mccorrect0"/>
    <w:rsid w:val="001A09EE"/>
    <w:pPr>
      <w:numPr>
        <w:ilvl w:val="0"/>
      </w:numPr>
    </w:pPr>
  </w:style>
  <w:style w:type="character" w:customStyle="1" w:styleId="mccorrect0">
    <w:name w:val="mc_correct Знак"/>
    <w:basedOn w:val="mc0"/>
    <w:link w:val="mccorrect"/>
    <w:rsid w:val="001A09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A%D0%BE%D1%82%D0%B5%D0%BB%D1%8C%D0%BD%D0%B0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5%D0%BF%D0%BB%D0%BE%D1%8D%D0%BB%D0%B5%D0%BA%D1%82%D1%80%D0%BE%D1%86%D0%B5%D0%BD%D1%82%D1%80%D0%B0%D0%BB%D1%8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2147</Words>
  <Characters>12244</Characters>
  <Application>Microsoft Office Word</Application>
  <DocSecurity>0</DocSecurity>
  <Lines>102</Lines>
  <Paragraphs>28</Paragraphs>
  <ScaleCrop>false</ScaleCrop>
  <Company>tltsu</Company>
  <LinksUpToDate>false</LinksUpToDate>
  <CharactersWithSpaces>14363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2018-09-21T11:06:00Z</dcterms:created>
  <dcterms:modified xsi:type="dcterms:W3CDTF">2018-09-21T11:07:00Z</dcterms:modified>
</cp:coreProperties>
</file>