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54D" w:rsidRPr="005B69CC" w:rsidRDefault="00DA054D" w:rsidP="00DA054D">
      <w:pPr>
        <w:spacing w:after="120"/>
        <w:ind w:left="57" w:right="-530"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5B69CC">
        <w:rPr>
          <w:rFonts w:ascii="Times New Roman" w:hAnsi="Times New Roman"/>
          <w:b/>
          <w:sz w:val="28"/>
          <w:szCs w:val="28"/>
          <w:lang w:eastAsia="ru-RU"/>
        </w:rPr>
        <w:t xml:space="preserve">               </w:t>
      </w:r>
      <w:r w:rsidR="00716E11">
        <w:rPr>
          <w:rFonts w:ascii="Times New Roman" w:hAnsi="Times New Roman"/>
          <w:b/>
          <w:sz w:val="28"/>
          <w:szCs w:val="28"/>
          <w:lang w:eastAsia="ru-RU"/>
        </w:rPr>
        <w:t xml:space="preserve">         ПРАКТИЧЕСКОЕ  ЗАНЯТИЕ </w:t>
      </w:r>
      <w:r>
        <w:rPr>
          <w:rFonts w:ascii="Times New Roman" w:hAnsi="Times New Roman"/>
          <w:b/>
          <w:sz w:val="28"/>
          <w:szCs w:val="28"/>
          <w:lang w:eastAsia="ru-RU"/>
        </w:rPr>
        <w:t>2</w:t>
      </w:r>
    </w:p>
    <w:p w:rsidR="00DA054D" w:rsidRPr="005B69CC" w:rsidRDefault="00DA054D" w:rsidP="00DA054D">
      <w:pPr>
        <w:spacing w:after="120"/>
        <w:ind w:left="57" w:right="-530" w:firstLine="709"/>
        <w:rPr>
          <w:rFonts w:ascii="Times New Roman" w:hAnsi="Times New Roman"/>
          <w:b/>
          <w:sz w:val="28"/>
          <w:szCs w:val="28"/>
          <w:lang w:eastAsia="ru-RU"/>
        </w:rPr>
      </w:pPr>
    </w:p>
    <w:p w:rsidR="00DA054D" w:rsidRDefault="00DA054D" w:rsidP="00DA054D">
      <w:pPr>
        <w:spacing w:after="120"/>
        <w:ind w:left="57" w:right="-530" w:hanging="5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A054D" w:rsidRPr="00716E11" w:rsidRDefault="00DA054D" w:rsidP="00716E11">
      <w:pPr>
        <w:spacing w:after="120"/>
        <w:ind w:left="57" w:right="-530" w:hanging="57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716E11">
        <w:rPr>
          <w:rFonts w:ascii="Times New Roman" w:hAnsi="Times New Roman"/>
          <w:sz w:val="28"/>
          <w:szCs w:val="28"/>
          <w:u w:val="single"/>
          <w:lang w:eastAsia="ru-RU"/>
        </w:rPr>
        <w:t>Задание 1.</w:t>
      </w:r>
    </w:p>
    <w:p w:rsidR="00DA054D" w:rsidRPr="005B69CC" w:rsidRDefault="00DA054D" w:rsidP="00DA054D">
      <w:pPr>
        <w:tabs>
          <w:tab w:val="left" w:pos="426"/>
          <w:tab w:val="left" w:pos="567"/>
        </w:tabs>
        <w:ind w:right="-550" w:firstLine="540"/>
        <w:jc w:val="center"/>
        <w:rPr>
          <w:rFonts w:ascii="Times New Roman" w:hAnsi="Times New Roman"/>
          <w:i/>
          <w:sz w:val="28"/>
          <w:szCs w:val="28"/>
          <w:vertAlign w:val="superscript"/>
          <w:lang w:eastAsia="ru-RU"/>
        </w:rPr>
      </w:pPr>
      <w:proofErr w:type="gramStart"/>
      <w:r w:rsidRPr="005B69CC">
        <w:rPr>
          <w:rFonts w:ascii="Times New Roman" w:hAnsi="Times New Roman"/>
          <w:i/>
          <w:sz w:val="28"/>
          <w:szCs w:val="28"/>
          <w:lang w:eastAsia="ru-RU"/>
        </w:rPr>
        <w:t>Каждому из приведенных ниже положений, отмеченных цифрами, найдите соответствующий термин или понятие</w:t>
      </w:r>
      <w:r w:rsidRPr="005B69CC">
        <w:rPr>
          <w:rFonts w:ascii="Times New Roman" w:hAnsi="Times New Roman"/>
          <w:i/>
          <w:sz w:val="28"/>
          <w:szCs w:val="28"/>
          <w:vertAlign w:val="superscript"/>
          <w:lang w:eastAsia="ru-RU"/>
        </w:rPr>
        <w:t xml:space="preserve"> *)</w:t>
      </w:r>
      <w:proofErr w:type="gramEnd"/>
    </w:p>
    <w:p w:rsidR="00DA054D" w:rsidRPr="005B69CC" w:rsidRDefault="00DA054D" w:rsidP="00DA054D">
      <w:pPr>
        <w:spacing w:after="120"/>
        <w:ind w:left="57" w:right="-530" w:hanging="5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"/>
        <w:gridCol w:w="517"/>
        <w:gridCol w:w="58"/>
        <w:gridCol w:w="7541"/>
        <w:gridCol w:w="1276"/>
      </w:tblGrid>
      <w:tr w:rsidR="00DA054D" w:rsidRPr="005B69CC" w:rsidTr="00354C5F">
        <w:trPr>
          <w:trHeight w:val="785"/>
        </w:trPr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numPr>
                <w:ilvl w:val="0"/>
                <w:numId w:val="1"/>
              </w:numPr>
              <w:ind w:right="-290" w:hanging="578"/>
              <w:contextualSpacing/>
              <w:rPr>
                <w:rFonts w:ascii="Times New Roman" w:hAnsi="Times New Roman"/>
              </w:rPr>
            </w:pPr>
          </w:p>
        </w:tc>
        <w:tc>
          <w:tcPr>
            <w:tcW w:w="7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334560" w:rsidP="00505C2B">
            <w:pPr>
              <w:rPr>
                <w:rFonts w:ascii="Times New Roman" w:hAnsi="Times New Roman"/>
              </w:rPr>
            </w:pPr>
            <w:r w:rsidRPr="00812E06">
              <w:rPr>
                <w:rFonts w:ascii="Times New Roman" w:hAnsi="Times New Roman"/>
              </w:rPr>
              <w:t>Предметы труда, которые потребляются в течение одного производственного цикла и полностью переносят свою стоимость на готовую продукцию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tabs>
                <w:tab w:val="left" w:pos="96"/>
                <w:tab w:val="left" w:pos="851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A054D" w:rsidRPr="005B69CC" w:rsidTr="00354C5F"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numPr>
                <w:ilvl w:val="0"/>
                <w:numId w:val="1"/>
              </w:numPr>
              <w:ind w:right="-290" w:hanging="578"/>
              <w:jc w:val="both"/>
              <w:rPr>
                <w:rFonts w:ascii="Times New Roman" w:hAnsi="Times New Roman"/>
              </w:rPr>
            </w:pPr>
          </w:p>
        </w:tc>
        <w:tc>
          <w:tcPr>
            <w:tcW w:w="7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334560" w:rsidP="00896E01">
            <w:pPr>
              <w:tabs>
                <w:tab w:val="left" w:pos="96"/>
              </w:tabs>
              <w:ind w:left="130"/>
              <w:contextualSpacing/>
              <w:jc w:val="both"/>
              <w:rPr>
                <w:rFonts w:ascii="Times New Roman" w:hAnsi="Times New Roman"/>
              </w:rPr>
            </w:pPr>
            <w:r w:rsidRPr="00334560">
              <w:rPr>
                <w:rFonts w:ascii="Times New Roman" w:hAnsi="Times New Roman"/>
              </w:rPr>
              <w:t>Минимальная, но достаточная часть оборотных средств, которая должна быть покрыта собственными источниками финансирования.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tabs>
                <w:tab w:val="left" w:pos="96"/>
                <w:tab w:val="left" w:pos="851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A054D" w:rsidRPr="00896E01" w:rsidTr="00354C5F"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numPr>
                <w:ilvl w:val="0"/>
                <w:numId w:val="1"/>
              </w:numPr>
              <w:ind w:right="-290" w:hanging="578"/>
              <w:jc w:val="both"/>
              <w:rPr>
                <w:rFonts w:ascii="Times New Roman" w:hAnsi="Times New Roman"/>
              </w:rPr>
            </w:pPr>
          </w:p>
        </w:tc>
        <w:tc>
          <w:tcPr>
            <w:tcW w:w="7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896E01" w:rsidRDefault="0083422D" w:rsidP="001F6E5F">
            <w:pPr>
              <w:tabs>
                <w:tab w:val="left" w:pos="9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6B144C" w:rsidRPr="00896E01">
              <w:rPr>
                <w:rFonts w:ascii="Times New Roman" w:hAnsi="Times New Roman"/>
              </w:rPr>
              <w:t>овокупность денежных средств, аван</w:t>
            </w:r>
            <w:r w:rsidR="006B144C" w:rsidRPr="00896E01">
              <w:rPr>
                <w:rFonts w:ascii="Times New Roman" w:hAnsi="Times New Roman"/>
              </w:rPr>
              <w:softHyphen/>
              <w:t>сированных для создания оборотных производственных фондов и фон</w:t>
            </w:r>
            <w:r w:rsidR="006B144C" w:rsidRPr="00896E01">
              <w:rPr>
                <w:rFonts w:ascii="Times New Roman" w:hAnsi="Times New Roman"/>
              </w:rPr>
              <w:softHyphen/>
              <w:t>дов обращения, обеспечивающих непрерывный кругооборот денежных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896E01" w:rsidRDefault="00DA054D" w:rsidP="001F6E5F">
            <w:pPr>
              <w:tabs>
                <w:tab w:val="left" w:pos="96"/>
              </w:tabs>
              <w:rPr>
                <w:rFonts w:ascii="Times New Roman" w:hAnsi="Times New Roman"/>
              </w:rPr>
            </w:pPr>
          </w:p>
        </w:tc>
      </w:tr>
      <w:tr w:rsidR="00DA054D" w:rsidRPr="00896E01" w:rsidTr="00354C5F"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numPr>
                <w:ilvl w:val="0"/>
                <w:numId w:val="1"/>
              </w:numPr>
              <w:ind w:right="-290" w:hanging="578"/>
              <w:jc w:val="both"/>
              <w:rPr>
                <w:rFonts w:ascii="Times New Roman" w:hAnsi="Times New Roman"/>
              </w:rPr>
            </w:pPr>
          </w:p>
        </w:tc>
        <w:tc>
          <w:tcPr>
            <w:tcW w:w="7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896E01" w:rsidRDefault="0083422D" w:rsidP="001F6E5F">
            <w:pPr>
              <w:tabs>
                <w:tab w:val="left" w:pos="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</w:t>
            </w:r>
            <w:r w:rsidR="00B856E7" w:rsidRPr="00896E01">
              <w:rPr>
                <w:rFonts w:ascii="Times New Roman" w:hAnsi="Times New Roman"/>
              </w:rPr>
              <w:t>асть собственного капитала (средств) организации, которая направляется на приобретение оборотных фондов (активов) и обеспечение их кругооборота.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896E01" w:rsidRDefault="00DA054D" w:rsidP="001F6E5F">
            <w:pPr>
              <w:tabs>
                <w:tab w:val="left" w:pos="96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677D7F" w:rsidRPr="00896E01" w:rsidTr="00354C5F"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7F" w:rsidRPr="005B69CC" w:rsidRDefault="00677D7F" w:rsidP="001F6E5F">
            <w:pPr>
              <w:numPr>
                <w:ilvl w:val="0"/>
                <w:numId w:val="1"/>
              </w:numPr>
              <w:ind w:right="-290" w:hanging="578"/>
              <w:jc w:val="both"/>
              <w:rPr>
                <w:rFonts w:ascii="Times New Roman" w:hAnsi="Times New Roman"/>
              </w:rPr>
            </w:pPr>
          </w:p>
        </w:tc>
        <w:tc>
          <w:tcPr>
            <w:tcW w:w="7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7F" w:rsidRPr="00896E01" w:rsidRDefault="00677D7F" w:rsidP="0083422D">
            <w:pPr>
              <w:tabs>
                <w:tab w:val="left" w:pos="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6E01">
              <w:rPr>
                <w:rFonts w:ascii="Times New Roman" w:hAnsi="Times New Roman"/>
              </w:rPr>
              <w:t>Показатель,</w:t>
            </w:r>
            <w:r w:rsidR="0083422D">
              <w:rPr>
                <w:rFonts w:ascii="Times New Roman" w:hAnsi="Times New Roman"/>
              </w:rPr>
              <w:t xml:space="preserve"> характеризующий  отношение среднегодовой</w:t>
            </w:r>
            <w:r w:rsidRPr="00896E01">
              <w:rPr>
                <w:rFonts w:ascii="Times New Roman" w:hAnsi="Times New Roman"/>
              </w:rPr>
              <w:t xml:space="preserve"> стоимост</w:t>
            </w:r>
            <w:r w:rsidR="0083422D">
              <w:rPr>
                <w:rFonts w:ascii="Times New Roman" w:hAnsi="Times New Roman"/>
              </w:rPr>
              <w:t>и</w:t>
            </w:r>
            <w:r w:rsidRPr="00896E01">
              <w:rPr>
                <w:rFonts w:ascii="Times New Roman" w:hAnsi="Times New Roman"/>
              </w:rPr>
              <w:t xml:space="preserve"> оборотных средств  </w:t>
            </w:r>
            <w:r w:rsidR="008E09F5" w:rsidRPr="00896E01">
              <w:rPr>
                <w:rFonts w:ascii="Times New Roman" w:hAnsi="Times New Roman"/>
              </w:rPr>
              <w:t>к объему реализованной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7F" w:rsidRPr="00896E01" w:rsidRDefault="00677D7F" w:rsidP="001F6E5F">
            <w:pPr>
              <w:tabs>
                <w:tab w:val="left" w:pos="96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DA054D" w:rsidRPr="00896E01" w:rsidTr="00354C5F"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numPr>
                <w:ilvl w:val="0"/>
                <w:numId w:val="1"/>
              </w:numPr>
              <w:ind w:right="-290" w:hanging="578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896E01" w:rsidRDefault="0083422D" w:rsidP="0038211A">
            <w:pPr>
              <w:tabs>
                <w:tab w:val="left" w:pos="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B856E7" w:rsidRPr="00896E01">
              <w:rPr>
                <w:rFonts w:ascii="Times New Roman" w:hAnsi="Times New Roman"/>
              </w:rPr>
              <w:t>тносительная величина, определяющая величину запаса оборотных средств</w:t>
            </w:r>
            <w:r w:rsidR="0038211A">
              <w:rPr>
                <w:rFonts w:ascii="Times New Roman" w:hAnsi="Times New Roman"/>
              </w:rPr>
              <w:t xml:space="preserve"> </w:t>
            </w:r>
            <w:r w:rsidR="00D96B40">
              <w:rPr>
                <w:rFonts w:ascii="Times New Roman" w:hAnsi="Times New Roman"/>
              </w:rPr>
              <w:t>(</w:t>
            </w:r>
            <w:r w:rsidR="00B856E7" w:rsidRPr="00896E01">
              <w:rPr>
                <w:rFonts w:ascii="Times New Roman" w:hAnsi="Times New Roman"/>
              </w:rPr>
              <w:t>выражается в днях, рублях или процентах к какому-либо показателю</w:t>
            </w:r>
            <w:r w:rsidR="0038211A">
              <w:rPr>
                <w:rFonts w:ascii="Times New Roman" w:hAnsi="Times New Roman"/>
              </w:rPr>
              <w:t>)</w:t>
            </w:r>
            <w:r w:rsidR="00B856E7" w:rsidRPr="00896E0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896E01" w:rsidRDefault="00DA054D" w:rsidP="001F6E5F">
            <w:pPr>
              <w:tabs>
                <w:tab w:val="left" w:pos="96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DA054D" w:rsidRPr="00896E01" w:rsidTr="00354C5F"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numPr>
                <w:ilvl w:val="0"/>
                <w:numId w:val="1"/>
              </w:numPr>
              <w:ind w:right="-290" w:hanging="578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0426F5" w:rsidP="000426F5">
            <w:pPr>
              <w:tabs>
                <w:tab w:val="left" w:pos="9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2426C8" w:rsidRPr="002426C8">
              <w:rPr>
                <w:rFonts w:ascii="Times New Roman" w:hAnsi="Times New Roman"/>
              </w:rPr>
              <w:t>роизведение нормы каждого элемента оборотных средств и показателя, относительно которого рассчитана норма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tabs>
                <w:tab w:val="left" w:pos="96"/>
              </w:tabs>
              <w:rPr>
                <w:rFonts w:ascii="Times New Roman" w:hAnsi="Times New Roman"/>
              </w:rPr>
            </w:pPr>
          </w:p>
        </w:tc>
      </w:tr>
      <w:tr w:rsidR="00DA054D" w:rsidRPr="00896E01" w:rsidTr="00354C5F"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numPr>
                <w:ilvl w:val="0"/>
                <w:numId w:val="1"/>
              </w:numPr>
              <w:ind w:right="-290" w:hanging="578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896E01" w:rsidRDefault="00B8025E" w:rsidP="00B8025E">
            <w:pPr>
              <w:tabs>
                <w:tab w:val="left" w:pos="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B8025E">
              <w:rPr>
                <w:rFonts w:ascii="Times New Roman" w:hAnsi="Times New Roman"/>
              </w:rPr>
              <w:t>Период оборота общей суммы оборотных средств, т.е. время от момента поступления сырья и материалов на предприятие до момента получения оплаты за произведенную и отгруженную продукцию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896E01" w:rsidRDefault="00DA054D" w:rsidP="001F6E5F">
            <w:pPr>
              <w:tabs>
                <w:tab w:val="left" w:pos="96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6347A6" w:rsidRPr="00896E01" w:rsidTr="00354C5F"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7A6" w:rsidRPr="005B69CC" w:rsidRDefault="006347A6" w:rsidP="001F6E5F">
            <w:pPr>
              <w:numPr>
                <w:ilvl w:val="0"/>
                <w:numId w:val="1"/>
              </w:numPr>
              <w:ind w:right="-290" w:hanging="578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7A6" w:rsidRPr="00B8025E" w:rsidRDefault="006347A6" w:rsidP="006347A6">
            <w:pPr>
              <w:tabs>
                <w:tab w:val="left" w:pos="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347A6">
              <w:rPr>
                <w:rFonts w:ascii="Times New Roman" w:hAnsi="Times New Roman"/>
              </w:rPr>
              <w:t>Показатель, характеризующий величину оборотных средств, затраченных на рубль реализованной продукции</w:t>
            </w:r>
            <w:r w:rsidRPr="006347A6">
              <w:rPr>
                <w:rFonts w:ascii="Times New Roman" w:hAnsi="Times New Roman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7A6" w:rsidRPr="00896E01" w:rsidRDefault="006347A6" w:rsidP="002426C8">
            <w:pPr>
              <w:rPr>
                <w:rFonts w:ascii="Times New Roman" w:hAnsi="Times New Roman"/>
              </w:rPr>
            </w:pPr>
          </w:p>
        </w:tc>
      </w:tr>
      <w:tr w:rsidR="008E09F5" w:rsidRPr="00896E01" w:rsidTr="00354C5F">
        <w:trPr>
          <w:gridBefore w:val="1"/>
          <w:wBefore w:w="72" w:type="dxa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F5" w:rsidRPr="005B69CC" w:rsidRDefault="008E09F5" w:rsidP="001F6E5F">
            <w:pPr>
              <w:numPr>
                <w:ilvl w:val="0"/>
                <w:numId w:val="1"/>
              </w:numPr>
              <w:tabs>
                <w:tab w:val="left" w:pos="96"/>
              </w:tabs>
              <w:ind w:right="-290" w:hanging="657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F5" w:rsidRPr="00896E01" w:rsidRDefault="00FB69B6" w:rsidP="005E273D">
            <w:pPr>
              <w:tabs>
                <w:tab w:val="left" w:pos="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5E273D" w:rsidRPr="00896E01">
              <w:rPr>
                <w:rFonts w:ascii="Times New Roman" w:hAnsi="Times New Roman"/>
              </w:rPr>
              <w:t>умма долгов, причитающихся предприятию, фирме, компании со стороны других предприятий, фирм, а также граждан, являющихся их должниками (дебиторами).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F5" w:rsidRPr="00896E01" w:rsidRDefault="008E09F5" w:rsidP="001F6E5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DA054D" w:rsidRPr="00896E01" w:rsidTr="00354C5F">
        <w:trPr>
          <w:gridBefore w:val="1"/>
          <w:wBefore w:w="72" w:type="dxa"/>
          <w:trHeight w:val="858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numPr>
                <w:ilvl w:val="0"/>
                <w:numId w:val="1"/>
              </w:numPr>
              <w:tabs>
                <w:tab w:val="left" w:pos="96"/>
              </w:tabs>
              <w:ind w:right="-290" w:hanging="657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896E01" w:rsidRDefault="009B2087" w:rsidP="00354C5F">
            <w:pPr>
              <w:tabs>
                <w:tab w:val="left" w:pos="96"/>
              </w:tabs>
              <w:ind w:left="13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1513F6" w:rsidRPr="00896E01">
              <w:rPr>
                <w:rFonts w:ascii="Times New Roman" w:hAnsi="Times New Roman"/>
              </w:rPr>
              <w:t xml:space="preserve">ериод времени между началом оплаты поставщикам полученных от них сырья и материалов  и началом поступления денежных средств от покупателей за поставленную им продукцию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896E01" w:rsidRDefault="00DA054D" w:rsidP="001F6E5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DA054D" w:rsidRPr="00896E01" w:rsidTr="00354C5F">
        <w:trPr>
          <w:gridBefore w:val="1"/>
          <w:wBefore w:w="72" w:type="dxa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numPr>
                <w:ilvl w:val="0"/>
                <w:numId w:val="1"/>
              </w:numPr>
              <w:tabs>
                <w:tab w:val="left" w:pos="96"/>
              </w:tabs>
              <w:ind w:right="-290" w:hanging="657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3C15D7" w:rsidP="009B2087">
            <w:pPr>
              <w:tabs>
                <w:tab w:val="left" w:pos="9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Оборотны</w:t>
            </w:r>
            <w:r w:rsidR="009B2087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 средства, обслуживающие процесс обращения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4D" w:rsidRPr="005B69CC" w:rsidRDefault="00DA054D" w:rsidP="001F6E5F">
            <w:pPr>
              <w:rPr>
                <w:rFonts w:ascii="Times New Roman" w:hAnsi="Times New Roman"/>
              </w:rPr>
            </w:pPr>
          </w:p>
        </w:tc>
      </w:tr>
      <w:tr w:rsidR="0065120A" w:rsidRPr="00896E01" w:rsidTr="00354C5F">
        <w:trPr>
          <w:gridBefore w:val="1"/>
          <w:wBefore w:w="72" w:type="dxa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A" w:rsidRPr="005B69CC" w:rsidRDefault="0065120A" w:rsidP="001F6E5F">
            <w:pPr>
              <w:numPr>
                <w:ilvl w:val="0"/>
                <w:numId w:val="1"/>
              </w:numPr>
              <w:tabs>
                <w:tab w:val="left" w:pos="96"/>
              </w:tabs>
              <w:ind w:right="-290" w:hanging="657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A" w:rsidRDefault="00354C5F" w:rsidP="00354C5F">
            <w:pPr>
              <w:rPr>
                <w:rFonts w:ascii="Times New Roman" w:hAnsi="Times New Roman"/>
              </w:rPr>
            </w:pPr>
            <w:r w:rsidRPr="00354C5F">
              <w:rPr>
                <w:rFonts w:ascii="Times New Roman" w:hAnsi="Times New Roman"/>
              </w:rPr>
              <w:t xml:space="preserve">Процесс определения экономически обоснованной потребности предприятия в оборотных средствах, обеспечивающих нормальное протекание производственного процесса </w:t>
            </w:r>
            <w:r w:rsidRPr="00354C5F">
              <w:rPr>
                <w:rFonts w:ascii="Times New Roman" w:hAnsi="Times New Roman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A" w:rsidRDefault="0065120A" w:rsidP="0065120A">
            <w:pPr>
              <w:rPr>
                <w:rFonts w:ascii="Times New Roman" w:hAnsi="Times New Roman"/>
              </w:rPr>
            </w:pPr>
          </w:p>
        </w:tc>
      </w:tr>
    </w:tbl>
    <w:p w:rsidR="00DA054D" w:rsidRPr="005B69CC" w:rsidRDefault="00DA054D" w:rsidP="00DA054D">
      <w:pPr>
        <w:ind w:left="709"/>
        <w:rPr>
          <w:rFonts w:ascii="Times New Roman" w:hAnsi="Times New Roman"/>
        </w:rPr>
      </w:pPr>
    </w:p>
    <w:p w:rsidR="00DA054D" w:rsidRPr="005B69CC" w:rsidRDefault="00DA054D" w:rsidP="00DA054D">
      <w:pPr>
        <w:ind w:left="709" w:hanging="709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*) среди приведенных терминов и понятий имеет</w:t>
      </w:r>
      <w:r w:rsidR="00354C5F">
        <w:rPr>
          <w:rFonts w:ascii="Times New Roman" w:hAnsi="Times New Roman"/>
          <w:lang w:eastAsia="ru-RU"/>
        </w:rPr>
        <w:t xml:space="preserve">ся </w:t>
      </w:r>
      <w:r w:rsidRPr="005B69CC">
        <w:rPr>
          <w:rFonts w:ascii="Times New Roman" w:hAnsi="Times New Roman"/>
          <w:lang w:eastAsia="ru-RU"/>
        </w:rPr>
        <w:t xml:space="preserve"> </w:t>
      </w:r>
      <w:proofErr w:type="spellStart"/>
      <w:r w:rsidRPr="005B69CC">
        <w:rPr>
          <w:rFonts w:ascii="Times New Roman" w:hAnsi="Times New Roman"/>
          <w:lang w:eastAsia="ru-RU"/>
        </w:rPr>
        <w:t>дистрактор</w:t>
      </w:r>
      <w:proofErr w:type="spellEnd"/>
      <w:r w:rsidRPr="005B69CC">
        <w:rPr>
          <w:rFonts w:ascii="Times New Roman" w:hAnsi="Times New Roman"/>
          <w:lang w:eastAsia="ru-RU"/>
        </w:rPr>
        <w:t xml:space="preserve"> – лишнее понятие или термин.</w:t>
      </w:r>
    </w:p>
    <w:p w:rsidR="008E0928" w:rsidRDefault="008E0928" w:rsidP="00DA054D">
      <w:pPr>
        <w:rPr>
          <w:rFonts w:ascii="Times New Roman" w:hAnsi="Times New Roman"/>
          <w:lang w:eastAsia="ru-RU"/>
        </w:rPr>
      </w:pPr>
    </w:p>
    <w:p w:rsidR="008E0928" w:rsidRDefault="008E0928" w:rsidP="00DA054D">
      <w:pPr>
        <w:rPr>
          <w:rFonts w:ascii="Times New Roman" w:hAnsi="Times New Roman"/>
          <w:lang w:eastAsia="ru-RU"/>
        </w:rPr>
      </w:pPr>
    </w:p>
    <w:tbl>
      <w:tblPr>
        <w:tblW w:w="6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0"/>
      </w:tblGrid>
      <w:tr w:rsidR="008E0928" w:rsidRPr="005B69CC" w:rsidTr="00F2095F">
        <w:trPr>
          <w:trHeight w:val="3911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tabs>
                <w:tab w:val="left" w:pos="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lastRenderedPageBreak/>
              <w:t>Дебиторская задолженность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tabs>
                <w:tab w:val="left" w:pos="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Коэффициент закрепления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tabs>
                <w:tab w:val="left" w:pos="96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Коэффициент оборачиваемости оборотных средств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tabs>
                <w:tab w:val="left" w:pos="96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Норма оборотных средств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tabs>
                <w:tab w:val="left" w:pos="96"/>
              </w:tabs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Норматив оборотных средств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tabs>
                <w:tab w:val="left" w:pos="96"/>
                <w:tab w:val="left" w:pos="851"/>
              </w:tabs>
              <w:jc w:val="both"/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Нормирование оборотных средств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tabs>
                <w:tab w:val="left" w:pos="96"/>
                <w:tab w:val="left" w:pos="851"/>
              </w:tabs>
              <w:jc w:val="both"/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Нормируемые оборотные средства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tabs>
                <w:tab w:val="left" w:pos="96"/>
              </w:tabs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Оборотные средства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tabs>
                <w:tab w:val="left" w:pos="96"/>
                <w:tab w:val="left" w:pos="851"/>
              </w:tabs>
              <w:jc w:val="both"/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Оборотные фонды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Операционный цикл 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tabs>
                <w:tab w:val="left" w:pos="96"/>
              </w:tabs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Расходы будущих периодов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tabs>
                <w:tab w:val="left" w:pos="96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Собственные оборотные средства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Финансовый цикл</w:t>
            </w:r>
          </w:p>
          <w:p w:rsidR="00D976C2" w:rsidRPr="00D976C2" w:rsidRDefault="00D976C2" w:rsidP="00D976C2">
            <w:pPr>
              <w:pStyle w:val="aa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 w:rsidRPr="00D976C2">
              <w:rPr>
                <w:rFonts w:ascii="Times New Roman" w:hAnsi="Times New Roman"/>
              </w:rPr>
              <w:t>Фонды обращения</w:t>
            </w:r>
          </w:p>
          <w:p w:rsidR="008E0928" w:rsidRPr="005B69CC" w:rsidRDefault="008E0928" w:rsidP="001F6E5F">
            <w:pPr>
              <w:rPr>
                <w:rFonts w:ascii="Times New Roman" w:hAnsi="Times New Roman"/>
              </w:rPr>
            </w:pPr>
          </w:p>
        </w:tc>
      </w:tr>
    </w:tbl>
    <w:p w:rsidR="00DA054D" w:rsidRDefault="00DA054D" w:rsidP="00DA054D">
      <w:pPr>
        <w:rPr>
          <w:rFonts w:ascii="Times New Roman" w:hAnsi="Times New Roman"/>
          <w:lang w:eastAsia="ru-RU"/>
        </w:rPr>
      </w:pPr>
    </w:p>
    <w:p w:rsidR="003543B6" w:rsidRDefault="00DA054D" w:rsidP="003543B6">
      <w:pPr>
        <w:spacing w:after="120"/>
        <w:ind w:left="57" w:right="-530" w:hanging="57"/>
        <w:rPr>
          <w:rFonts w:ascii="Times New Roman" w:hAnsi="Times New Roman"/>
          <w:b/>
          <w:sz w:val="28"/>
          <w:szCs w:val="28"/>
          <w:lang w:eastAsia="ru-RU"/>
        </w:rPr>
      </w:pPr>
      <w:r w:rsidRPr="005B69CC">
        <w:rPr>
          <w:rFonts w:ascii="Times New Roman" w:hAnsi="Times New Roman"/>
          <w:b/>
          <w:sz w:val="28"/>
          <w:szCs w:val="28"/>
          <w:lang w:eastAsia="ru-RU"/>
        </w:rPr>
        <w:t xml:space="preserve">             </w:t>
      </w:r>
    </w:p>
    <w:p w:rsidR="003543B6" w:rsidRDefault="00DA054D" w:rsidP="003543B6">
      <w:pPr>
        <w:spacing w:after="120"/>
        <w:ind w:left="57" w:right="-530" w:hanging="57"/>
        <w:rPr>
          <w:rFonts w:ascii="Times New Roman" w:hAnsi="Times New Roman"/>
          <w:b/>
          <w:sz w:val="28"/>
          <w:szCs w:val="28"/>
          <w:lang w:eastAsia="ru-RU"/>
        </w:rPr>
      </w:pPr>
      <w:r w:rsidRPr="005B69CC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</w:t>
      </w:r>
    </w:p>
    <w:p w:rsidR="00DA054D" w:rsidRPr="003543B6" w:rsidRDefault="00DA054D" w:rsidP="003543B6">
      <w:pPr>
        <w:spacing w:after="120"/>
        <w:ind w:left="57" w:right="-530" w:hanging="57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3543B6">
        <w:rPr>
          <w:rFonts w:ascii="Times New Roman" w:hAnsi="Times New Roman"/>
          <w:sz w:val="28"/>
          <w:szCs w:val="28"/>
          <w:u w:val="single"/>
          <w:lang w:eastAsia="ru-RU"/>
        </w:rPr>
        <w:t>Задание 2.</w:t>
      </w:r>
    </w:p>
    <w:p w:rsidR="00DA054D" w:rsidRPr="005B69CC" w:rsidRDefault="00DA054D" w:rsidP="00DA054D">
      <w:pPr>
        <w:ind w:left="709" w:hanging="159"/>
        <w:rPr>
          <w:rFonts w:ascii="Times New Roman" w:hAnsi="Times New Roman"/>
          <w:i/>
          <w:sz w:val="28"/>
          <w:szCs w:val="28"/>
          <w:lang w:eastAsia="ru-RU"/>
        </w:rPr>
      </w:pPr>
      <w:r w:rsidRPr="005B69CC">
        <w:rPr>
          <w:rFonts w:ascii="Times New Roman" w:hAnsi="Times New Roman"/>
          <w:b/>
          <w:lang w:eastAsia="ru-RU"/>
        </w:rPr>
        <w:t xml:space="preserve">       </w:t>
      </w:r>
      <w:r w:rsidRPr="005B69CC">
        <w:rPr>
          <w:rFonts w:ascii="Times New Roman" w:hAnsi="Times New Roman"/>
          <w:lang w:eastAsia="ru-RU"/>
        </w:rPr>
        <w:t xml:space="preserve">                 </w:t>
      </w:r>
      <w:r w:rsidRPr="005B69CC">
        <w:rPr>
          <w:rFonts w:ascii="Times New Roman" w:hAnsi="Times New Roman"/>
          <w:i/>
          <w:sz w:val="28"/>
          <w:szCs w:val="28"/>
          <w:lang w:eastAsia="ru-RU"/>
        </w:rPr>
        <w:t xml:space="preserve">Определите,  </w:t>
      </w:r>
      <w:r w:rsidR="00D96B40" w:rsidRPr="005B69CC">
        <w:rPr>
          <w:rFonts w:ascii="Times New Roman" w:hAnsi="Times New Roman"/>
          <w:i/>
          <w:sz w:val="28"/>
          <w:szCs w:val="28"/>
          <w:lang w:eastAsia="ru-RU"/>
        </w:rPr>
        <w:t>верно,</w:t>
      </w:r>
      <w:r w:rsidRPr="005B69CC">
        <w:rPr>
          <w:rFonts w:ascii="Times New Roman" w:hAnsi="Times New Roman"/>
          <w:i/>
          <w:sz w:val="28"/>
          <w:szCs w:val="28"/>
          <w:lang w:eastAsia="ru-RU"/>
        </w:rPr>
        <w:t xml:space="preserve"> или неверно то или иное положение</w:t>
      </w:r>
      <w:r w:rsidRPr="005B69CC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5B69CC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DA054D" w:rsidRPr="005B69CC" w:rsidRDefault="00DA054D" w:rsidP="00DA054D">
      <w:pPr>
        <w:spacing w:line="360" w:lineRule="auto"/>
        <w:ind w:left="363"/>
        <w:jc w:val="both"/>
        <w:rPr>
          <w:rFonts w:ascii="Times New Roman" w:hAnsi="Times New Roman"/>
          <w:lang w:eastAsia="ru-RU"/>
        </w:rPr>
      </w:pPr>
    </w:p>
    <w:tbl>
      <w:tblPr>
        <w:tblW w:w="9483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942"/>
        <w:gridCol w:w="7813"/>
        <w:gridCol w:w="728"/>
      </w:tblGrid>
      <w:tr w:rsidR="00466FFE" w:rsidRPr="005B69CC" w:rsidTr="00134A28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466FFE" w:rsidP="001A0654">
            <w:pPr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466FFE" w:rsidP="00B075B9">
            <w:pPr>
              <w:ind w:left="51"/>
              <w:jc w:val="both"/>
              <w:rPr>
                <w:rFonts w:ascii="Times New Roman" w:hAnsi="Times New Roman"/>
                <w:iCs/>
              </w:rPr>
            </w:pP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>Понятие «оборотные фонды предприятия» включает</w:t>
            </w:r>
            <w:r w:rsidRPr="006F3819">
              <w:rPr>
                <w:rFonts w:ascii="Times New Roman" w:hAnsi="Times New Roman"/>
                <w:iCs/>
                <w:lang w:eastAsia="ru-RU"/>
              </w:rPr>
              <w:t xml:space="preserve"> 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средства </w:t>
            </w:r>
            <w:r w:rsidRPr="009B132B">
              <w:rPr>
                <w:rFonts w:ascii="Times New Roman" w:hAnsi="Times New Roman"/>
                <w:iCs/>
                <w:color w:val="000000"/>
                <w:lang w:eastAsia="ru-RU"/>
              </w:rPr>
              <w:t>труда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>, многократно участвующие в процессе производства и постепенно переносящие свою стоимость на себестоимость выпускаемой продукции;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3E1B59" w:rsidP="001F6E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</w:p>
        </w:tc>
      </w:tr>
      <w:tr w:rsidR="00466FFE" w:rsidRPr="005B69CC" w:rsidTr="00134A28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466FFE" w:rsidP="00B075B9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466FFE" w:rsidP="00B075B9">
            <w:pPr>
              <w:ind w:left="51"/>
              <w:jc w:val="both"/>
              <w:rPr>
                <w:rFonts w:ascii="Times New Roman" w:hAnsi="Times New Roman"/>
                <w:iCs/>
              </w:rPr>
            </w:pP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>В состав оборотных производственных фондов предприятия входят производственные запасы сырья, материалов, полуфабрикатов, топлива, незавершенное производство, расходы будущих периодов;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3E1B59" w:rsidP="001F6E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</w:tr>
      <w:tr w:rsidR="00466FFE" w:rsidRPr="005B69CC" w:rsidTr="00134A28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B075B9" w:rsidP="00B075B9">
            <w:pPr>
              <w:ind w:left="36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466FFE" w:rsidP="00B075B9">
            <w:pPr>
              <w:ind w:left="51"/>
              <w:jc w:val="both"/>
              <w:rPr>
                <w:rFonts w:ascii="Times New Roman" w:hAnsi="Times New Roman"/>
                <w:iCs/>
              </w:rPr>
            </w:pPr>
            <w:r w:rsidRPr="009B132B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Норматив оборотных средств – это </w:t>
            </w:r>
            <w:r w:rsidRPr="009B132B">
              <w:rPr>
                <w:rFonts w:ascii="Times New Roman" w:hAnsi="Times New Roman"/>
                <w:iCs/>
                <w:lang w:eastAsia="ru-RU"/>
              </w:rPr>
              <w:t>минимальная сумма оборотных (денежных) средств, необходимых предприятию, для создания или поддержания переходящих товарно-материальных запасов, обеспечивающих бесперебойную работу предприятия.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3E1B59" w:rsidP="001F6E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</w:tr>
      <w:tr w:rsidR="00466FFE" w:rsidRPr="005B69CC" w:rsidTr="00134A28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B075B9" w:rsidP="00B075B9">
            <w:pPr>
              <w:ind w:left="36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466FFE" w:rsidP="00B075B9">
            <w:pPr>
              <w:ind w:left="51"/>
              <w:jc w:val="both"/>
              <w:rPr>
                <w:rFonts w:ascii="Times New Roman" w:hAnsi="Times New Roman"/>
                <w:iCs/>
              </w:rPr>
            </w:pP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>К фондам обращения относятся</w:t>
            </w:r>
            <w:r w:rsidRPr="006F3819">
              <w:rPr>
                <w:rFonts w:ascii="Times New Roman" w:hAnsi="Times New Roman"/>
                <w:iCs/>
                <w:lang w:eastAsia="ru-RU"/>
              </w:rPr>
              <w:t xml:space="preserve"> 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>готовые изделия, отгруженные потребителям, де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softHyphen/>
              <w:t>нежные средства в акциях, на расчетном счете, в кассе.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3E1B59" w:rsidP="001F6E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</w:tr>
      <w:tr w:rsidR="00466FFE" w:rsidRPr="005B69CC" w:rsidTr="00134A28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B075B9" w:rsidP="00B075B9">
            <w:pPr>
              <w:ind w:left="36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466FFE" w:rsidP="003E1B59">
            <w:pPr>
              <w:ind w:left="51"/>
              <w:jc w:val="both"/>
              <w:rPr>
                <w:rFonts w:ascii="Times New Roman" w:hAnsi="Times New Roman"/>
                <w:iCs/>
              </w:rPr>
            </w:pPr>
            <w:r w:rsidRPr="006F3819">
              <w:rPr>
                <w:rFonts w:ascii="Times New Roman" w:hAnsi="Times New Roman"/>
                <w:iCs/>
                <w:lang w:eastAsia="ru-RU"/>
              </w:rPr>
              <w:t>Источниками формирования оборотных активов организации</w:t>
            </w:r>
            <w:r w:rsidRPr="009B132B">
              <w:rPr>
                <w:rFonts w:ascii="Times New Roman" w:hAnsi="Times New Roman"/>
                <w:iCs/>
                <w:lang w:eastAsia="ru-RU"/>
              </w:rPr>
              <w:t xml:space="preserve">  не могут быть устойчивые пассивы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3E1B59" w:rsidP="001F6E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</w:p>
        </w:tc>
      </w:tr>
      <w:tr w:rsidR="00466FFE" w:rsidRPr="005B69CC" w:rsidTr="00134A28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B075B9" w:rsidP="00B075B9">
            <w:pPr>
              <w:ind w:left="36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466FFE" w:rsidP="00B075B9">
            <w:pPr>
              <w:ind w:left="51"/>
              <w:jc w:val="both"/>
              <w:rPr>
                <w:rFonts w:ascii="Times New Roman" w:hAnsi="Times New Roman"/>
                <w:iCs/>
              </w:rPr>
            </w:pP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>В состав оборо</w:t>
            </w:r>
            <w:r w:rsidRPr="009B132B">
              <w:rPr>
                <w:rFonts w:ascii="Times New Roman" w:hAnsi="Times New Roman"/>
                <w:iCs/>
                <w:color w:val="000000"/>
                <w:lang w:eastAsia="ru-RU"/>
              </w:rPr>
              <w:t>тных сре</w:t>
            </w:r>
            <w:proofErr w:type="gramStart"/>
            <w:r w:rsidRPr="009B132B">
              <w:rPr>
                <w:rFonts w:ascii="Times New Roman" w:hAnsi="Times New Roman"/>
                <w:iCs/>
                <w:color w:val="000000"/>
                <w:lang w:eastAsia="ru-RU"/>
              </w:rPr>
              <w:t>дств пр</w:t>
            </w:r>
            <w:proofErr w:type="gramEnd"/>
            <w:r w:rsidRPr="009B132B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едприятия входят 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 оборотные фонды и фонды обращения;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3E1B59" w:rsidP="001F6E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</w:tr>
      <w:tr w:rsidR="00466FFE" w:rsidRPr="005B69CC" w:rsidTr="00466FFE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B075B9" w:rsidP="001F6E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DD5614">
              <w:rPr>
                <w:rFonts w:ascii="Times New Roman" w:hAnsi="Times New Roman"/>
              </w:rPr>
              <w:t>.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466FFE" w:rsidP="003E1B59">
            <w:pPr>
              <w:ind w:left="51"/>
              <w:jc w:val="both"/>
              <w:rPr>
                <w:rFonts w:ascii="Times New Roman" w:hAnsi="Times New Roman"/>
                <w:iCs/>
              </w:rPr>
            </w:pPr>
            <w:r w:rsidRPr="009B132B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Средства в расчетах, денежные средства, товары отгруженные, но не оплаченные покупателем относятся к 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 нормируемым оборотным средствам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3E1B59" w:rsidP="001F6E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</w:p>
        </w:tc>
      </w:tr>
      <w:tr w:rsidR="00466FFE" w:rsidRPr="005B69CC" w:rsidTr="00466FFE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B075B9" w:rsidP="001F6E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DD5614">
              <w:rPr>
                <w:rFonts w:ascii="Times New Roman" w:hAnsi="Times New Roman"/>
              </w:rPr>
              <w:t>.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466FFE" w:rsidP="009B132B">
            <w:pPr>
              <w:ind w:left="51"/>
              <w:jc w:val="both"/>
              <w:rPr>
                <w:rFonts w:ascii="Times New Roman" w:hAnsi="Times New Roman"/>
                <w:iCs/>
              </w:rPr>
            </w:pPr>
            <w:r w:rsidRPr="009B132B">
              <w:rPr>
                <w:rFonts w:ascii="Times New Roman" w:hAnsi="Times New Roman"/>
                <w:iCs/>
                <w:color w:val="000000"/>
                <w:lang w:eastAsia="ru-RU"/>
              </w:rPr>
              <w:t>А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>мортизационные отчисления</w:t>
            </w:r>
            <w:r w:rsidRPr="009B132B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 относятся к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 собственным источникам 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lastRenderedPageBreak/>
              <w:t>формирования обо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softHyphen/>
              <w:t>ротных сре</w:t>
            </w:r>
            <w:proofErr w:type="gramStart"/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>дств пр</w:t>
            </w:r>
            <w:proofErr w:type="gramEnd"/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>едприятия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3E1B59" w:rsidP="001F6E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</w:t>
            </w:r>
          </w:p>
        </w:tc>
      </w:tr>
      <w:tr w:rsidR="00466FFE" w:rsidRPr="005B69CC" w:rsidTr="00466FFE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B075B9" w:rsidP="00B075B9">
            <w:pPr>
              <w:tabs>
                <w:tab w:val="left" w:pos="142"/>
              </w:tabs>
              <w:ind w:left="568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466FFE" w:rsidP="009B132B">
            <w:pPr>
              <w:ind w:left="51"/>
              <w:jc w:val="both"/>
              <w:rPr>
                <w:rFonts w:ascii="Times New Roman" w:hAnsi="Times New Roman"/>
                <w:iCs/>
              </w:rPr>
            </w:pP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>Коэффициент оборачиваемости оборотных средств характеризуют</w:t>
            </w:r>
            <w:r w:rsidR="00D81E20" w:rsidRPr="009B132B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 размер реализованной продукции, приходящейся на 1 руб. осн</w:t>
            </w:r>
            <w:r w:rsidR="009B132B">
              <w:rPr>
                <w:rFonts w:ascii="Times New Roman" w:hAnsi="Times New Roman"/>
                <w:iCs/>
                <w:color w:val="000000"/>
                <w:lang w:eastAsia="ru-RU"/>
              </w:rPr>
              <w:t>о</w:t>
            </w:r>
            <w:r w:rsidR="00D81E20" w:rsidRPr="009B132B">
              <w:rPr>
                <w:rFonts w:ascii="Times New Roman" w:hAnsi="Times New Roman"/>
                <w:iCs/>
                <w:color w:val="000000"/>
                <w:lang w:eastAsia="ru-RU"/>
              </w:rPr>
              <w:t>вных производственных фондов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D81E20" w:rsidP="001F6E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</w:p>
        </w:tc>
      </w:tr>
      <w:tr w:rsidR="00466FFE" w:rsidRPr="005B69CC" w:rsidTr="00134A28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466FFE" w:rsidRPr="005B69CC" w:rsidRDefault="00B075B9" w:rsidP="001F6E5F">
            <w:pPr>
              <w:ind w:left="18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CB7783" w:rsidP="00CB778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</w:rPr>
            </w:pPr>
            <w:r w:rsidRPr="00CB7783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Фонды обращения не участвуют в образовании стоимости 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CB7783" w:rsidP="00CB7783">
            <w:pPr>
              <w:ind w:left="720" w:hanging="571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</w:tr>
      <w:tr w:rsidR="00466FFE" w:rsidRPr="005B69CC" w:rsidTr="001F6E5F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B075B9" w:rsidP="001F6E5F">
            <w:pPr>
              <w:ind w:left="18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466FFE" w:rsidP="009B132B">
            <w:pPr>
              <w:ind w:left="51"/>
              <w:jc w:val="both"/>
              <w:rPr>
                <w:rFonts w:ascii="Times New Roman" w:hAnsi="Times New Roman"/>
                <w:iCs/>
              </w:rPr>
            </w:pP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Эффективность использования </w:t>
            </w:r>
            <w:r w:rsidRPr="009B132B">
              <w:rPr>
                <w:rFonts w:ascii="Times New Roman" w:hAnsi="Times New Roman"/>
                <w:iCs/>
                <w:color w:val="000000"/>
                <w:lang w:eastAsia="ru-RU"/>
              </w:rPr>
              <w:t>оборотных средств характеризуют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 коэффициент оборачиваемости, средняя продол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softHyphen/>
              <w:t>жительность одного оборота оборотных средств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D81E20" w:rsidP="009B132B">
            <w:pPr>
              <w:ind w:left="720" w:hanging="55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</w:tr>
      <w:tr w:rsidR="00466FFE" w:rsidRPr="005B69CC" w:rsidTr="001F6E5F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B075B9" w:rsidP="001F6E5F">
            <w:pPr>
              <w:ind w:left="18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466FFE" w:rsidP="009B132B">
            <w:pPr>
              <w:ind w:left="51"/>
              <w:jc w:val="both"/>
              <w:rPr>
                <w:rFonts w:ascii="Times New Roman" w:hAnsi="Times New Roman"/>
                <w:iCs/>
              </w:rPr>
            </w:pP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>Период оборота оборотных средств характеризует время прохождения оборотными средствами стадий приобретения</w:t>
            </w:r>
            <w:r w:rsidRPr="009B132B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 сырья и материалов</w:t>
            </w:r>
            <w:r w:rsidRPr="006F3819">
              <w:rPr>
                <w:rFonts w:ascii="Times New Roman" w:hAnsi="Times New Roman"/>
                <w:iCs/>
                <w:color w:val="000000"/>
                <w:lang w:eastAsia="ru-RU"/>
              </w:rPr>
              <w:t>, производства и реализации продукции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D81E20" w:rsidP="009B132B">
            <w:pPr>
              <w:ind w:left="720" w:hanging="55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</w:tr>
      <w:tr w:rsidR="00466FFE" w:rsidRPr="005B69CC" w:rsidTr="001F6E5F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B075B9" w:rsidP="001F6E5F">
            <w:pPr>
              <w:ind w:left="18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9B132B" w:rsidRDefault="00466FFE" w:rsidP="00B075B9">
            <w:pPr>
              <w:tabs>
                <w:tab w:val="left" w:pos="9498"/>
                <w:tab w:val="left" w:pos="10065"/>
              </w:tabs>
              <w:ind w:left="51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B132B">
              <w:rPr>
                <w:rFonts w:ascii="Times New Roman" w:hAnsi="Times New Roman"/>
                <w:iCs/>
                <w:color w:val="000000"/>
                <w:lang w:eastAsia="ru-RU"/>
              </w:rPr>
              <w:t>Фонды обращения – это основные и оборотные фонды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66FFE" w:rsidRPr="005B69CC" w:rsidRDefault="00D81E20" w:rsidP="009B132B">
            <w:pPr>
              <w:ind w:left="720" w:hanging="55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</w:p>
        </w:tc>
      </w:tr>
      <w:tr w:rsidR="00211D7F" w:rsidRPr="005B69CC" w:rsidTr="001F6E5F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11D7F" w:rsidRDefault="0078206E" w:rsidP="001F6E5F">
            <w:pPr>
              <w:ind w:left="18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11D7F" w:rsidRPr="009B132B" w:rsidRDefault="001D7BFD" w:rsidP="0078206E">
            <w:pPr>
              <w:ind w:left="51"/>
              <w:jc w:val="both"/>
              <w:rPr>
                <w:rFonts w:ascii="Times New Roman" w:hAnsi="Times New Roman"/>
                <w:iCs/>
                <w:color w:val="000000"/>
                <w:lang w:eastAsia="ru-RU"/>
              </w:rPr>
            </w:pPr>
            <w:r w:rsidRPr="007E3020">
              <w:rPr>
                <w:rFonts w:ascii="Times New Roman" w:hAnsi="Times New Roman"/>
                <w:iCs/>
                <w:color w:val="000000"/>
                <w:lang w:eastAsia="ru-RU"/>
              </w:rPr>
              <w:t>Операционный</w:t>
            </w:r>
            <w:r w:rsidR="0078206E" w:rsidRPr="0078206E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 цикл </w:t>
            </w:r>
            <w:r w:rsidRPr="007E3020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 </w:t>
            </w:r>
            <w:r w:rsidR="0078206E" w:rsidRPr="0078206E">
              <w:rPr>
                <w:rFonts w:ascii="Times New Roman" w:hAnsi="Times New Roman"/>
                <w:iCs/>
                <w:color w:val="000000"/>
                <w:lang w:eastAsia="ru-RU"/>
              </w:rPr>
              <w:t>= п</w:t>
            </w:r>
            <w:r w:rsidRPr="007E3020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ериод оборота запасов + </w:t>
            </w:r>
            <w:r w:rsidR="0078206E" w:rsidRPr="0078206E">
              <w:rPr>
                <w:rFonts w:ascii="Times New Roman" w:hAnsi="Times New Roman"/>
                <w:iCs/>
                <w:color w:val="000000"/>
                <w:lang w:eastAsia="ru-RU"/>
              </w:rPr>
              <w:t>п</w:t>
            </w:r>
            <w:r w:rsidRPr="007E3020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ериод оборота дебиторской задолженности – </w:t>
            </w:r>
            <w:r w:rsidR="0078206E" w:rsidRPr="0078206E">
              <w:rPr>
                <w:rFonts w:ascii="Times New Roman" w:hAnsi="Times New Roman"/>
                <w:iCs/>
                <w:color w:val="000000"/>
                <w:lang w:eastAsia="ru-RU"/>
              </w:rPr>
              <w:t>п</w:t>
            </w:r>
            <w:r w:rsidRPr="007E3020">
              <w:rPr>
                <w:rFonts w:ascii="Times New Roman" w:hAnsi="Times New Roman"/>
                <w:iCs/>
                <w:color w:val="000000"/>
                <w:lang w:eastAsia="ru-RU"/>
              </w:rPr>
              <w:t>ериод оборота кредиторской задолженности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11D7F" w:rsidRDefault="0078206E" w:rsidP="009B132B">
            <w:pPr>
              <w:ind w:left="720" w:hanging="55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</w:p>
        </w:tc>
      </w:tr>
      <w:tr w:rsidR="00EC7D38" w:rsidRPr="005B69CC" w:rsidTr="004A4822">
        <w:trPr>
          <w:trHeight w:val="671"/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EC7D38" w:rsidRDefault="0078206E" w:rsidP="001F6E5F">
            <w:pPr>
              <w:ind w:left="18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EC7D38" w:rsidRPr="00EC7D38" w:rsidRDefault="00EC7D38" w:rsidP="00E07607">
            <w:pPr>
              <w:ind w:firstLine="51"/>
              <w:jc w:val="both"/>
              <w:rPr>
                <w:rFonts w:ascii="Times New Roman" w:hAnsi="Times New Roman"/>
                <w:iCs/>
                <w:color w:val="000000"/>
                <w:lang w:eastAsia="ru-RU"/>
              </w:rPr>
            </w:pPr>
            <w:r w:rsidRPr="00EC7D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EC7D38">
              <w:rPr>
                <w:rFonts w:ascii="Times New Roman" w:hAnsi="Times New Roman"/>
                <w:iCs/>
                <w:color w:val="000000"/>
                <w:lang w:eastAsia="ru-RU"/>
              </w:rPr>
              <w:t>В результате ускорения оборачиваемости оборотного капитала, в сравнении с плановым периодом про</w:t>
            </w:r>
            <w:r w:rsidRPr="00EC7D38">
              <w:rPr>
                <w:rFonts w:ascii="Times New Roman" w:hAnsi="Times New Roman"/>
                <w:iCs/>
                <w:color w:val="000000"/>
                <w:lang w:eastAsia="ru-RU"/>
              </w:rPr>
              <w:softHyphen/>
              <w:t>исходит</w:t>
            </w:r>
            <w:r w:rsidR="00E07607" w:rsidRPr="00E07607">
              <w:rPr>
                <w:rFonts w:ascii="Times New Roman" w:hAnsi="Times New Roman"/>
                <w:iCs/>
                <w:color w:val="000000"/>
                <w:lang w:eastAsia="ru-RU"/>
              </w:rPr>
              <w:t xml:space="preserve"> их</w:t>
            </w:r>
          </w:p>
          <w:p w:rsidR="00EC7D38" w:rsidRPr="00EC7D38" w:rsidRDefault="00EC7D38" w:rsidP="00E07607">
            <w:pPr>
              <w:shd w:val="clear" w:color="auto" w:fill="FFFFFF"/>
              <w:tabs>
                <w:tab w:val="left" w:pos="900"/>
              </w:tabs>
              <w:ind w:left="540" w:hanging="48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C7D38">
              <w:rPr>
                <w:rFonts w:ascii="Times New Roman" w:hAnsi="Times New Roman"/>
                <w:iCs/>
                <w:color w:val="000000"/>
                <w:lang w:eastAsia="ru-RU"/>
              </w:rPr>
              <w:t>абсолютное высвобождение</w:t>
            </w:r>
            <w:r w:rsidRPr="00EC7D38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:rsidR="00EC7D38" w:rsidRPr="00211D7F" w:rsidRDefault="00EC7D38" w:rsidP="00E07607">
            <w:pPr>
              <w:ind w:left="36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EC7D38" w:rsidRDefault="00E07607" w:rsidP="009B132B">
            <w:pPr>
              <w:ind w:left="720" w:hanging="55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</w:tr>
    </w:tbl>
    <w:p w:rsidR="00491D6C" w:rsidRDefault="004A4822" w:rsidP="003A0A6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3543B6" w:rsidRDefault="003543B6" w:rsidP="003A0A6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43B6" w:rsidRPr="003543B6" w:rsidRDefault="003543B6" w:rsidP="003543B6">
      <w:pPr>
        <w:spacing w:line="360" w:lineRule="auto"/>
        <w:jc w:val="both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 w:rsidRPr="003543B6">
        <w:rPr>
          <w:rFonts w:ascii="Times New Roman" w:hAnsi="Times New Roman"/>
          <w:iCs/>
          <w:lang w:eastAsia="ru-RU"/>
        </w:rPr>
        <w:t xml:space="preserve"> </w:t>
      </w:r>
      <w:r w:rsidRPr="003543B6">
        <w:rPr>
          <w:rFonts w:ascii="Times New Roman" w:hAnsi="Times New Roman"/>
          <w:iCs/>
          <w:sz w:val="28"/>
          <w:szCs w:val="28"/>
          <w:u w:val="single"/>
          <w:lang w:eastAsia="ru-RU"/>
        </w:rPr>
        <w:t>Задание 3</w:t>
      </w:r>
    </w:p>
    <w:p w:rsidR="003543B6" w:rsidRDefault="00746316" w:rsidP="00746316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</w:t>
      </w:r>
      <w:r w:rsidR="003543B6">
        <w:rPr>
          <w:rFonts w:ascii="Times New Roman" w:eastAsia="Calibri" w:hAnsi="Times New Roman"/>
          <w:sz w:val="28"/>
          <w:szCs w:val="28"/>
        </w:rPr>
        <w:t xml:space="preserve">Решить задачу, исходя из  следующих условий: </w:t>
      </w:r>
    </w:p>
    <w:p w:rsidR="00746316" w:rsidRDefault="00746316" w:rsidP="00746316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Состояние оборотных средств на начало 1 квартала:</w:t>
      </w:r>
    </w:p>
    <w:p w:rsidR="00746316" w:rsidRDefault="00746316" w:rsidP="00746316">
      <w:pPr>
        <w:rPr>
          <w:rFonts w:ascii="Times New Roman" w:eastAsia="Calibri" w:hAnsi="Times New Roman"/>
          <w:sz w:val="28"/>
          <w:szCs w:val="28"/>
        </w:rPr>
      </w:pPr>
    </w:p>
    <w:tbl>
      <w:tblPr>
        <w:tblStyle w:val="12"/>
        <w:tblW w:w="0" w:type="auto"/>
        <w:tblInd w:w="1242" w:type="dxa"/>
        <w:tblLook w:val="04A0" w:firstRow="1" w:lastRow="0" w:firstColumn="1" w:lastColumn="0" w:noHBand="0" w:noVBand="1"/>
      </w:tblPr>
      <w:tblGrid>
        <w:gridCol w:w="3828"/>
        <w:gridCol w:w="2268"/>
      </w:tblGrid>
      <w:tr w:rsidR="00746316" w:rsidTr="0074631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</w:tr>
      <w:tr w:rsidR="00746316" w:rsidTr="0074631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Сырье и материалы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2280</w:t>
            </w:r>
          </w:p>
        </w:tc>
      </w:tr>
      <w:tr w:rsidR="00746316" w:rsidTr="0074631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Незавершенное производство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746316" w:rsidTr="0074631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Готовая продукция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746316" w:rsidTr="0074631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Полуфабрикаты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746316" w:rsidTr="0074631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Денежные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746316" w:rsidTr="0074631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995</w:t>
            </w:r>
          </w:p>
        </w:tc>
      </w:tr>
      <w:tr w:rsidR="00746316" w:rsidTr="0074631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16" w:rsidRDefault="0074631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16" w:rsidRDefault="007463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46316" w:rsidRDefault="00746316" w:rsidP="00746316">
      <w:pPr>
        <w:rPr>
          <w:rFonts w:ascii="Times New Roman" w:eastAsia="Calibri" w:hAnsi="Times New Roman"/>
          <w:sz w:val="28"/>
          <w:szCs w:val="28"/>
        </w:rPr>
      </w:pPr>
    </w:p>
    <w:p w:rsidR="00746316" w:rsidRDefault="00746316" w:rsidP="00746316">
      <w:pPr>
        <w:numPr>
          <w:ilvl w:val="0"/>
          <w:numId w:val="30"/>
        </w:numPr>
        <w:spacing w:after="200" w:line="276" w:lineRule="auto"/>
        <w:ind w:left="0" w:firstLine="360"/>
        <w:contextualSpacing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Расход сырья и материалов на квартал составит 9900 тыс. руб., норма запаса – 28 дней</w:t>
      </w:r>
    </w:p>
    <w:p w:rsidR="00746316" w:rsidRDefault="00746316" w:rsidP="00746316">
      <w:pPr>
        <w:numPr>
          <w:ilvl w:val="0"/>
          <w:numId w:val="30"/>
        </w:numPr>
        <w:spacing w:after="200" w:line="276" w:lineRule="auto"/>
        <w:ind w:left="0" w:firstLine="360"/>
        <w:contextualSpacing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Выпуск продукции по себестоимости за квартал – 12090 тыс. руб., норма запаса – 3 дня</w:t>
      </w:r>
    </w:p>
    <w:p w:rsidR="00746316" w:rsidRDefault="00746316" w:rsidP="00746316">
      <w:pPr>
        <w:numPr>
          <w:ilvl w:val="0"/>
          <w:numId w:val="30"/>
        </w:numPr>
        <w:spacing w:after="200" w:line="276" w:lineRule="auto"/>
        <w:ind w:left="0" w:firstLine="360"/>
        <w:contextualSpacing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Норма оборотных средств по готовой продукции – 2 дня</w:t>
      </w:r>
    </w:p>
    <w:p w:rsidR="00746316" w:rsidRDefault="00746316" w:rsidP="00746316">
      <w:pPr>
        <w:numPr>
          <w:ilvl w:val="0"/>
          <w:numId w:val="30"/>
        </w:numPr>
        <w:spacing w:after="200" w:line="276" w:lineRule="auto"/>
        <w:ind w:left="0" w:firstLine="360"/>
        <w:contextualSpacing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Оборот полуфабрикатов на квартал – 1890 тыс. руб. при норме запасов товаров 2 дня</w:t>
      </w:r>
    </w:p>
    <w:p w:rsidR="00746316" w:rsidRDefault="00746316" w:rsidP="00746316">
      <w:pPr>
        <w:numPr>
          <w:ilvl w:val="0"/>
          <w:numId w:val="30"/>
        </w:numPr>
        <w:spacing w:after="200" w:line="276" w:lineRule="auto"/>
        <w:ind w:left="0" w:firstLine="360"/>
        <w:contextualSpacing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Товарооборот за квартал – 2700 тыс. руб., норма запаса денежных средств – 1 день.</w:t>
      </w:r>
    </w:p>
    <w:p w:rsidR="00A518A8" w:rsidRDefault="00A518A8" w:rsidP="00746316">
      <w:pPr>
        <w:shd w:val="clear" w:color="auto" w:fill="FFFFFF"/>
        <w:spacing w:before="100" w:beforeAutospacing="1" w:after="100" w:afterAutospacing="1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A518A8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        </w:t>
      </w:r>
      <w:r w:rsidRPr="00A518A8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Определить величину прироста оборотного капитала на конец квартала </w:t>
      </w:r>
    </w:p>
    <w:p w:rsidR="00A518A8" w:rsidRDefault="00A518A8" w:rsidP="00746316">
      <w:pPr>
        <w:shd w:val="clear" w:color="auto" w:fill="FFFFFF"/>
        <w:spacing w:before="100" w:beforeAutospacing="1" w:after="100" w:afterAutospacing="1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3543B6" w:rsidRPr="003543B6" w:rsidRDefault="003543B6" w:rsidP="003543B6">
      <w:pPr>
        <w:spacing w:line="360" w:lineRule="auto"/>
        <w:jc w:val="both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 w:rsidRPr="003543B6">
        <w:rPr>
          <w:rFonts w:ascii="Times New Roman" w:hAnsi="Times New Roman"/>
          <w:iCs/>
          <w:sz w:val="28"/>
          <w:szCs w:val="28"/>
          <w:u w:val="single"/>
          <w:lang w:eastAsia="ru-RU"/>
        </w:rPr>
        <w:t xml:space="preserve">Задание </w:t>
      </w:r>
      <w:r>
        <w:rPr>
          <w:rFonts w:ascii="Times New Roman" w:hAnsi="Times New Roman"/>
          <w:iCs/>
          <w:sz w:val="28"/>
          <w:szCs w:val="28"/>
          <w:u w:val="single"/>
          <w:lang w:eastAsia="ru-RU"/>
        </w:rPr>
        <w:t>4</w:t>
      </w:r>
    </w:p>
    <w:p w:rsidR="003543B6" w:rsidRDefault="003543B6" w:rsidP="003543B6">
      <w:pPr>
        <w:pStyle w:val="af3"/>
        <w:spacing w:before="0" w:beforeAutospacing="0" w:line="276" w:lineRule="auto"/>
        <w:jc w:val="lef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Решить задачу, исходя из  следующих условий: </w:t>
      </w:r>
    </w:p>
    <w:p w:rsidR="00746316" w:rsidRPr="003543B6" w:rsidRDefault="00746316" w:rsidP="003543B6">
      <w:pPr>
        <w:pStyle w:val="af3"/>
        <w:spacing w:before="0" w:beforeAutospacing="0" w:line="276" w:lineRule="auto"/>
        <w:jc w:val="left"/>
        <w:rPr>
          <w:color w:val="494949"/>
          <w:sz w:val="28"/>
          <w:szCs w:val="28"/>
        </w:rPr>
      </w:pPr>
      <w:r>
        <w:rPr>
          <w:color w:val="000000"/>
          <w:sz w:val="28"/>
          <w:szCs w:val="28"/>
        </w:rPr>
        <w:t xml:space="preserve">Дано: </w:t>
      </w:r>
      <w:r>
        <w:rPr>
          <w:color w:val="494949"/>
          <w:sz w:val="28"/>
          <w:szCs w:val="28"/>
        </w:rPr>
        <w:t xml:space="preserve"> </w:t>
      </w:r>
      <w:r w:rsidRPr="00716E11">
        <w:rPr>
          <w:sz w:val="28"/>
          <w:szCs w:val="28"/>
        </w:rPr>
        <w:t>годовой объём производства продукции 9 600 тыс. руб.,</w:t>
      </w:r>
    </w:p>
    <w:p w:rsidR="00746316" w:rsidRPr="00716E11" w:rsidRDefault="00746316" w:rsidP="003543B6">
      <w:pPr>
        <w:pStyle w:val="af3"/>
        <w:spacing w:before="0" w:beforeAutospacing="0" w:line="276" w:lineRule="auto"/>
        <w:jc w:val="left"/>
        <w:rPr>
          <w:sz w:val="28"/>
          <w:szCs w:val="28"/>
        </w:rPr>
      </w:pPr>
      <w:r w:rsidRPr="00716E11">
        <w:rPr>
          <w:sz w:val="28"/>
          <w:szCs w:val="28"/>
        </w:rPr>
        <w:t xml:space="preserve">продолжительность одного оборота 150 дней. </w:t>
      </w:r>
    </w:p>
    <w:p w:rsidR="00746316" w:rsidRPr="00716E11" w:rsidRDefault="00746316" w:rsidP="003543B6">
      <w:pPr>
        <w:pStyle w:val="af3"/>
        <w:spacing w:before="0" w:beforeAutospacing="0" w:line="276" w:lineRule="auto"/>
        <w:jc w:val="both"/>
        <w:rPr>
          <w:sz w:val="28"/>
          <w:szCs w:val="28"/>
        </w:rPr>
      </w:pPr>
      <w:r w:rsidRPr="00716E11">
        <w:rPr>
          <w:sz w:val="28"/>
          <w:szCs w:val="28"/>
        </w:rPr>
        <w:t>в производственных запасах находится 30% оборотных сре</w:t>
      </w:r>
      <w:proofErr w:type="gramStart"/>
      <w:r w:rsidRPr="00716E11">
        <w:rPr>
          <w:sz w:val="28"/>
          <w:szCs w:val="28"/>
        </w:rPr>
        <w:t>дств пр</w:t>
      </w:r>
      <w:proofErr w:type="gramEnd"/>
      <w:r w:rsidRPr="00716E11">
        <w:rPr>
          <w:sz w:val="28"/>
          <w:szCs w:val="28"/>
        </w:rPr>
        <w:t xml:space="preserve">едприятия, </w:t>
      </w:r>
    </w:p>
    <w:p w:rsidR="00746316" w:rsidRPr="00716E11" w:rsidRDefault="00746316" w:rsidP="003543B6">
      <w:pPr>
        <w:pStyle w:val="af3"/>
        <w:spacing w:before="0" w:beforeAutospacing="0" w:line="276" w:lineRule="auto"/>
        <w:jc w:val="both"/>
        <w:rPr>
          <w:sz w:val="28"/>
          <w:szCs w:val="28"/>
        </w:rPr>
      </w:pPr>
      <w:r w:rsidRPr="00716E11">
        <w:rPr>
          <w:sz w:val="28"/>
          <w:szCs w:val="28"/>
        </w:rPr>
        <w:t>в незавершённом производстве - 40%</w:t>
      </w:r>
    </w:p>
    <w:p w:rsidR="00746316" w:rsidRPr="00716E11" w:rsidRDefault="00746316" w:rsidP="003543B6">
      <w:pPr>
        <w:pStyle w:val="af3"/>
        <w:spacing w:before="0" w:beforeAutospacing="0" w:line="276" w:lineRule="auto"/>
        <w:jc w:val="both"/>
        <w:rPr>
          <w:sz w:val="28"/>
          <w:szCs w:val="28"/>
        </w:rPr>
      </w:pPr>
      <w:r w:rsidRPr="00716E11">
        <w:rPr>
          <w:sz w:val="28"/>
          <w:szCs w:val="28"/>
        </w:rPr>
        <w:t xml:space="preserve"> в средствах обращения - 30%.</w:t>
      </w:r>
    </w:p>
    <w:p w:rsidR="00746316" w:rsidRPr="00716E11" w:rsidRDefault="00746316" w:rsidP="003543B6">
      <w:pPr>
        <w:pStyle w:val="af3"/>
        <w:spacing w:before="0" w:beforeAutospacing="0" w:line="276" w:lineRule="auto"/>
        <w:jc w:val="both"/>
        <w:rPr>
          <w:sz w:val="28"/>
          <w:szCs w:val="28"/>
        </w:rPr>
      </w:pPr>
      <w:r w:rsidRPr="00716E11">
        <w:rPr>
          <w:sz w:val="28"/>
          <w:szCs w:val="28"/>
        </w:rPr>
        <w:t xml:space="preserve">        Определить:  1) коэффициент оборачиваемости оборотных средств,</w:t>
      </w:r>
    </w:p>
    <w:p w:rsidR="00746316" w:rsidRDefault="00746316" w:rsidP="003543B6">
      <w:pPr>
        <w:pStyle w:val="af3"/>
        <w:spacing w:before="0" w:beforeAutospacing="0" w:line="276" w:lineRule="auto"/>
        <w:jc w:val="both"/>
        <w:rPr>
          <w:sz w:val="28"/>
          <w:szCs w:val="28"/>
        </w:rPr>
      </w:pPr>
      <w:r w:rsidRPr="00716E11">
        <w:rPr>
          <w:sz w:val="28"/>
          <w:szCs w:val="28"/>
        </w:rPr>
        <w:t>2)длительность пребывания их: в производственных запасах, в незавершенном производстве, на стадии обращения</w:t>
      </w:r>
      <w:r w:rsidR="003543B6">
        <w:rPr>
          <w:sz w:val="28"/>
          <w:szCs w:val="28"/>
        </w:rPr>
        <w:t>.</w:t>
      </w:r>
    </w:p>
    <w:p w:rsidR="003543B6" w:rsidRPr="00716E11" w:rsidRDefault="003543B6" w:rsidP="003543B6">
      <w:pPr>
        <w:pStyle w:val="af3"/>
        <w:spacing w:before="0" w:beforeAutospacing="0" w:line="276" w:lineRule="auto"/>
        <w:jc w:val="both"/>
        <w:rPr>
          <w:sz w:val="28"/>
          <w:szCs w:val="28"/>
        </w:rPr>
      </w:pPr>
    </w:p>
    <w:p w:rsidR="00746316" w:rsidRDefault="00746316" w:rsidP="00746316">
      <w:pPr>
        <w:rPr>
          <w:rFonts w:ascii="Times New Roman" w:eastAsia="Calibri" w:hAnsi="Times New Roman"/>
          <w:color w:val="FF0000"/>
          <w:sz w:val="28"/>
          <w:szCs w:val="28"/>
        </w:rPr>
      </w:pPr>
    </w:p>
    <w:p w:rsidR="003543B6" w:rsidRPr="003543B6" w:rsidRDefault="00746316" w:rsidP="003543B6">
      <w:pPr>
        <w:spacing w:line="360" w:lineRule="auto"/>
        <w:jc w:val="both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="003543B6" w:rsidRPr="003543B6">
        <w:rPr>
          <w:rFonts w:ascii="Times New Roman" w:hAnsi="Times New Roman"/>
          <w:iCs/>
          <w:sz w:val="28"/>
          <w:szCs w:val="28"/>
          <w:u w:val="single"/>
          <w:lang w:eastAsia="ru-RU"/>
        </w:rPr>
        <w:t xml:space="preserve">Задание </w:t>
      </w:r>
      <w:r w:rsidR="003543B6">
        <w:rPr>
          <w:rFonts w:ascii="Times New Roman" w:hAnsi="Times New Roman"/>
          <w:iCs/>
          <w:sz w:val="28"/>
          <w:szCs w:val="28"/>
          <w:u w:val="single"/>
          <w:lang w:eastAsia="ru-RU"/>
        </w:rPr>
        <w:t>5</w:t>
      </w:r>
    </w:p>
    <w:p w:rsidR="00746316" w:rsidRPr="003543B6" w:rsidRDefault="003543B6" w:rsidP="003543B6">
      <w:pPr>
        <w:shd w:val="clear" w:color="auto" w:fill="FFFFFF"/>
        <w:spacing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Решить задачу, исходя из  следующих условий: </w:t>
      </w:r>
    </w:p>
    <w:p w:rsidR="00746316" w:rsidRDefault="00746316" w:rsidP="003543B6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Выручка от реализации продукции составила в отчетном году 105 млн. руб., а в следующем (плановом) году выручка должна составить 132 млн. руб. </w:t>
      </w:r>
    </w:p>
    <w:p w:rsidR="00746316" w:rsidRDefault="00746316" w:rsidP="003543B6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Средний остаток оборотных средств в отчетном году – 20 млн. руб., в плановом году – 24 млн. руб.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       Определить: 1) отчетное и плановое количество оборотов оборотных средств; </w:t>
      </w:r>
    </w:p>
    <w:p w:rsidR="00746316" w:rsidRDefault="00746316" w:rsidP="003543B6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2) отчетную и плановую длительности одного оборота; </w:t>
      </w:r>
    </w:p>
    <w:p w:rsidR="00746316" w:rsidRDefault="00746316" w:rsidP="003543B6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3) величину абсолютного высвобождения (вовлечения) оборотных сре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дств в р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езультате изменения оборачиваемости.</w:t>
      </w:r>
    </w:p>
    <w:p w:rsidR="00746316" w:rsidRDefault="00746316" w:rsidP="003543B6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4) величину относительного высвобождения (вовлечения) оборотных сре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дств в р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езультате изменения оборачиваемости</w:t>
      </w:r>
    </w:p>
    <w:p w:rsidR="00746316" w:rsidRDefault="00746316" w:rsidP="00746316">
      <w:pPr>
        <w:shd w:val="clear" w:color="auto" w:fill="FFFFFF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6316" w:rsidRDefault="00746316" w:rsidP="00746316">
      <w:pPr>
        <w:shd w:val="clear" w:color="auto" w:fill="FFFFFF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543B6" w:rsidRPr="003543B6" w:rsidRDefault="003543B6" w:rsidP="003543B6">
      <w:pPr>
        <w:spacing w:line="360" w:lineRule="auto"/>
        <w:jc w:val="both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 w:rsidRPr="003543B6">
        <w:rPr>
          <w:rFonts w:ascii="Times New Roman" w:hAnsi="Times New Roman"/>
          <w:iCs/>
          <w:sz w:val="28"/>
          <w:szCs w:val="28"/>
          <w:u w:val="single"/>
          <w:lang w:eastAsia="ru-RU"/>
        </w:rPr>
        <w:t xml:space="preserve">Задание </w:t>
      </w:r>
      <w:r>
        <w:rPr>
          <w:rFonts w:ascii="Times New Roman" w:hAnsi="Times New Roman"/>
          <w:iCs/>
          <w:sz w:val="28"/>
          <w:szCs w:val="28"/>
          <w:u w:val="single"/>
          <w:lang w:eastAsia="ru-RU"/>
        </w:rPr>
        <w:t>6</w:t>
      </w:r>
    </w:p>
    <w:p w:rsidR="00746316" w:rsidRDefault="003543B6" w:rsidP="003543B6">
      <w:pPr>
        <w:shd w:val="clear" w:color="auto" w:fill="FFFFFF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Решить задачу, исходя из  следующих условий:</w:t>
      </w:r>
    </w:p>
    <w:p w:rsidR="00746316" w:rsidRDefault="00746316" w:rsidP="00746316">
      <w:pPr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46316" w:rsidRPr="00716E11" w:rsidRDefault="00746316" w:rsidP="003543B6">
      <w:pPr>
        <w:pStyle w:val="af3"/>
        <w:shd w:val="clear" w:color="auto" w:fill="FFFDF8"/>
        <w:tabs>
          <w:tab w:val="left" w:pos="709"/>
        </w:tabs>
        <w:spacing w:before="0" w:beforeAutospacing="0" w:line="276" w:lineRule="auto"/>
        <w:ind w:firstLine="851"/>
        <w:jc w:val="both"/>
        <w:rPr>
          <w:sz w:val="28"/>
          <w:szCs w:val="28"/>
        </w:rPr>
      </w:pPr>
      <w:r w:rsidRPr="00716E11">
        <w:rPr>
          <w:sz w:val="28"/>
          <w:szCs w:val="28"/>
        </w:rPr>
        <w:t xml:space="preserve">Среднегодовая стоимость оборотных средств – 2000 тыс. руб., объем реализованной продукции за год - 10000 тыс. руб. </w:t>
      </w:r>
    </w:p>
    <w:p w:rsidR="00746316" w:rsidRPr="00716E11" w:rsidRDefault="00746316" w:rsidP="003543B6">
      <w:pPr>
        <w:pStyle w:val="af3"/>
        <w:shd w:val="clear" w:color="auto" w:fill="FFFDF8"/>
        <w:tabs>
          <w:tab w:val="left" w:pos="709"/>
        </w:tabs>
        <w:spacing w:before="0" w:beforeAutospacing="0" w:line="276" w:lineRule="auto"/>
        <w:ind w:firstLine="851"/>
        <w:jc w:val="both"/>
        <w:rPr>
          <w:sz w:val="28"/>
          <w:szCs w:val="28"/>
        </w:rPr>
      </w:pPr>
      <w:r w:rsidRPr="00716E11">
        <w:rPr>
          <w:sz w:val="28"/>
          <w:szCs w:val="28"/>
        </w:rPr>
        <w:t>Сколько высвободится у предприятия об</w:t>
      </w:r>
      <w:r w:rsidR="00ED4406">
        <w:rPr>
          <w:sz w:val="28"/>
          <w:szCs w:val="28"/>
        </w:rPr>
        <w:t>оротных средств, если  продолжи</w:t>
      </w:r>
      <w:r w:rsidRPr="00716E11">
        <w:rPr>
          <w:sz w:val="28"/>
          <w:szCs w:val="28"/>
        </w:rPr>
        <w:t>тельность одного оборота сократится на 10 дней?</w:t>
      </w:r>
    </w:p>
    <w:p w:rsidR="00746316" w:rsidRPr="00716E11" w:rsidRDefault="00746316" w:rsidP="003543B6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746316" w:rsidRDefault="00746316" w:rsidP="00746316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3543B6" w:rsidRPr="003543B6" w:rsidRDefault="003543B6" w:rsidP="003543B6">
      <w:pPr>
        <w:spacing w:line="276" w:lineRule="auto"/>
        <w:jc w:val="both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 w:rsidRPr="003543B6">
        <w:rPr>
          <w:rFonts w:ascii="Times New Roman" w:hAnsi="Times New Roman"/>
          <w:iCs/>
          <w:sz w:val="28"/>
          <w:szCs w:val="28"/>
          <w:u w:val="single"/>
          <w:lang w:eastAsia="ru-RU"/>
        </w:rPr>
        <w:t xml:space="preserve">Задание </w:t>
      </w:r>
      <w:r w:rsidR="00D43F02">
        <w:rPr>
          <w:rFonts w:ascii="Times New Roman" w:hAnsi="Times New Roman"/>
          <w:iCs/>
          <w:sz w:val="28"/>
          <w:szCs w:val="28"/>
          <w:u w:val="single"/>
          <w:lang w:eastAsia="ru-RU"/>
        </w:rPr>
        <w:t>7</w:t>
      </w:r>
    </w:p>
    <w:p w:rsidR="00746316" w:rsidRPr="00ED4406" w:rsidRDefault="00ED4406" w:rsidP="00ED4406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</w:t>
      </w:r>
      <w:r w:rsidR="003543B6">
        <w:rPr>
          <w:rFonts w:ascii="Times New Roman" w:eastAsia="Calibri" w:hAnsi="Times New Roman"/>
          <w:sz w:val="28"/>
          <w:szCs w:val="28"/>
        </w:rPr>
        <w:t xml:space="preserve">Решить задачу, исходя из  следующих условий: </w:t>
      </w:r>
    </w:p>
    <w:p w:rsidR="00746316" w:rsidRDefault="00746316" w:rsidP="00ED4406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Квартальная выручка от реализации - 48 </w:t>
      </w:r>
      <w:r w:rsidR="00D96B40">
        <w:rPr>
          <w:rFonts w:ascii="Times New Roman" w:hAnsi="Times New Roman"/>
          <w:color w:val="000000"/>
          <w:sz w:val="28"/>
          <w:szCs w:val="28"/>
        </w:rPr>
        <w:t>млн.</w:t>
      </w:r>
      <w:r>
        <w:rPr>
          <w:rFonts w:ascii="Times New Roman" w:hAnsi="Times New Roman"/>
          <w:color w:val="000000"/>
          <w:sz w:val="28"/>
          <w:szCs w:val="28"/>
        </w:rPr>
        <w:t xml:space="preserve"> руб. </w:t>
      </w:r>
    </w:p>
    <w:p w:rsidR="00746316" w:rsidRDefault="00746316" w:rsidP="00ED4406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Средняя  стоимость  оборотных средств  - 8 </w:t>
      </w:r>
      <w:r w:rsidR="00D96B40">
        <w:rPr>
          <w:rFonts w:ascii="Times New Roman" w:hAnsi="Times New Roman"/>
          <w:color w:val="000000"/>
          <w:sz w:val="28"/>
          <w:szCs w:val="28"/>
        </w:rPr>
        <w:t>млн.</w:t>
      </w:r>
      <w:r>
        <w:rPr>
          <w:rFonts w:ascii="Times New Roman" w:hAnsi="Times New Roman"/>
          <w:color w:val="000000"/>
          <w:sz w:val="28"/>
          <w:szCs w:val="28"/>
        </w:rPr>
        <w:t xml:space="preserve"> руб.</w:t>
      </w:r>
    </w:p>
    <w:p w:rsidR="00746316" w:rsidRPr="00ED4406" w:rsidRDefault="00746316" w:rsidP="00ED4406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Определить:</w:t>
      </w:r>
      <w:r w:rsidR="00ED4406">
        <w:rPr>
          <w:rFonts w:ascii="Times New Roman" w:hAnsi="Times New Roman"/>
          <w:sz w:val="28"/>
          <w:szCs w:val="28"/>
        </w:rPr>
        <w:t xml:space="preserve"> </w:t>
      </w:r>
      <w:r w:rsidRPr="00ED4406">
        <w:rPr>
          <w:rFonts w:ascii="Times New Roman" w:hAnsi="Times New Roman"/>
          <w:color w:val="000000"/>
          <w:sz w:val="28"/>
          <w:szCs w:val="28"/>
        </w:rPr>
        <w:t>Коэффициент оборачиваемости оборотных средств</w:t>
      </w:r>
    </w:p>
    <w:p w:rsidR="003543B6" w:rsidRDefault="003543B6" w:rsidP="00746316">
      <w:pPr>
        <w:rPr>
          <w:rFonts w:ascii="Times New Roman" w:eastAsia="Calibri" w:hAnsi="Times New Roman"/>
          <w:b/>
          <w:color w:val="FF0000"/>
          <w:sz w:val="28"/>
          <w:szCs w:val="28"/>
        </w:rPr>
      </w:pPr>
    </w:p>
    <w:p w:rsidR="003543B6" w:rsidRPr="003543B6" w:rsidRDefault="003543B6" w:rsidP="003543B6">
      <w:pPr>
        <w:spacing w:line="360" w:lineRule="auto"/>
        <w:jc w:val="both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 w:rsidRPr="003543B6">
        <w:rPr>
          <w:rFonts w:ascii="Times New Roman" w:hAnsi="Times New Roman"/>
          <w:iCs/>
          <w:sz w:val="28"/>
          <w:szCs w:val="28"/>
          <w:u w:val="single"/>
          <w:lang w:eastAsia="ru-RU"/>
        </w:rPr>
        <w:t xml:space="preserve">Задание </w:t>
      </w:r>
      <w:r w:rsidR="00D43F02">
        <w:rPr>
          <w:rFonts w:ascii="Times New Roman" w:hAnsi="Times New Roman"/>
          <w:iCs/>
          <w:sz w:val="28"/>
          <w:szCs w:val="28"/>
          <w:u w:val="single"/>
          <w:lang w:eastAsia="ru-RU"/>
        </w:rPr>
        <w:t>8</w:t>
      </w:r>
      <w:r>
        <w:rPr>
          <w:rFonts w:ascii="Times New Roman" w:hAnsi="Times New Roman"/>
          <w:iCs/>
          <w:sz w:val="28"/>
          <w:szCs w:val="28"/>
          <w:u w:val="single"/>
          <w:lang w:eastAsia="ru-RU"/>
        </w:rPr>
        <w:t>.</w:t>
      </w:r>
    </w:p>
    <w:p w:rsidR="003543B6" w:rsidRDefault="003543B6" w:rsidP="003543B6">
      <w:pPr>
        <w:spacing w:line="276" w:lineRule="auto"/>
        <w:rPr>
          <w:rFonts w:ascii="Times New Roman" w:eastAsia="Calibri" w:hAnsi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Решить задачу, исходя из  следующих условий:</w:t>
      </w:r>
    </w:p>
    <w:p w:rsidR="00746316" w:rsidRDefault="00746316" w:rsidP="003543B6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Дано:</w:t>
      </w:r>
    </w:p>
    <w:p w:rsidR="00746316" w:rsidRDefault="00746316" w:rsidP="003543B6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себестоимость единицы продукции - 562,5 руб., </w:t>
      </w:r>
    </w:p>
    <w:p w:rsidR="00746316" w:rsidRDefault="00746316" w:rsidP="003543B6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выпуск в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IV</w:t>
      </w:r>
      <w:r>
        <w:rPr>
          <w:rFonts w:ascii="Times New Roman" w:hAnsi="Times New Roman"/>
          <w:color w:val="000000"/>
          <w:sz w:val="28"/>
          <w:szCs w:val="28"/>
        </w:rPr>
        <w:t xml:space="preserve"> квартале — 5000 изделий, </w:t>
      </w:r>
    </w:p>
    <w:p w:rsidR="00746316" w:rsidRDefault="00746316" w:rsidP="003543B6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время подборки размера отгружаемой партии — 10 дней, </w:t>
      </w:r>
    </w:p>
    <w:p w:rsidR="00746316" w:rsidRDefault="00746316" w:rsidP="003543B6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маркировка и упаковка — 3 дня, </w:t>
      </w:r>
    </w:p>
    <w:p w:rsidR="00746316" w:rsidRDefault="00746316" w:rsidP="003543B6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оформления платежных документов — 2 дня.</w:t>
      </w:r>
    </w:p>
    <w:p w:rsidR="00746316" w:rsidRPr="003543B6" w:rsidRDefault="00746316" w:rsidP="003543B6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Рассчитать норматив запаса по готовой продукции.</w:t>
      </w:r>
    </w:p>
    <w:tbl>
      <w:tblPr>
        <w:tblW w:w="49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8"/>
        <w:gridCol w:w="1299"/>
        <w:gridCol w:w="1314"/>
      </w:tblGrid>
      <w:tr w:rsidR="00746316" w:rsidTr="00746316">
        <w:trPr>
          <w:tblCellSpacing w:w="0" w:type="dxa"/>
        </w:trPr>
        <w:tc>
          <w:tcPr>
            <w:tcW w:w="3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46316" w:rsidRDefault="0074631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46316" w:rsidRDefault="0074631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Изделие 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«А»</w:t>
            </w:r>
          </w:p>
        </w:tc>
        <w:tc>
          <w:tcPr>
            <w:tcW w:w="7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46316" w:rsidRDefault="0074631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Изделие 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«Б»</w:t>
            </w:r>
          </w:p>
        </w:tc>
      </w:tr>
      <w:tr w:rsidR="00746316" w:rsidTr="00746316">
        <w:trPr>
          <w:tblCellSpacing w:w="0" w:type="dxa"/>
        </w:trPr>
        <w:tc>
          <w:tcPr>
            <w:tcW w:w="3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6316" w:rsidRDefault="0074631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Программа выпуска в год, шт.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Стоимость сырья и материалов на 1 изделие, руб.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Стоимость комплектующих на 1 изделие, руб.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Себестоимость изделия, руб.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Длительность производственного цикла,  дни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Норма запаса готовой продукции, дни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6316" w:rsidRDefault="00746316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36000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1200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400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5000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</w:t>
            </w:r>
          </w:p>
        </w:tc>
        <w:tc>
          <w:tcPr>
            <w:tcW w:w="7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6316" w:rsidRDefault="00746316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4600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6600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75000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30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7</w:t>
            </w:r>
          </w:p>
        </w:tc>
      </w:tr>
      <w:tr w:rsidR="00746316" w:rsidTr="00746316">
        <w:trPr>
          <w:tblCellSpacing w:w="0" w:type="dxa"/>
        </w:trPr>
        <w:tc>
          <w:tcPr>
            <w:tcW w:w="35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6316" w:rsidRDefault="0074631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Интервал между поставками сырья и материалов, дни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Интервал между поставками комплектующих, дни</w:t>
            </w:r>
          </w:p>
        </w:tc>
        <w:tc>
          <w:tcPr>
            <w:tcW w:w="140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6316" w:rsidRDefault="00746316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24</w:t>
            </w:r>
          </w:p>
        </w:tc>
      </w:tr>
    </w:tbl>
    <w:p w:rsidR="00746316" w:rsidRDefault="00746316" w:rsidP="00746316">
      <w:pPr>
        <w:shd w:val="clear" w:color="auto" w:fill="FFFFFF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Страховой запас – 35 % от текущего запаса.</w:t>
      </w:r>
    </w:p>
    <w:p w:rsidR="00746316" w:rsidRDefault="00746316" w:rsidP="00746316">
      <w:pPr>
        <w:shd w:val="clear" w:color="auto" w:fill="FFFFFF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Подготовительный (технологический) запас требуется только для сырья и материалов и составляет 2 дня.</w:t>
      </w:r>
    </w:p>
    <w:p w:rsidR="00746316" w:rsidRDefault="00746316" w:rsidP="00746316">
      <w:pPr>
        <w:shd w:val="clear" w:color="auto" w:fill="FFFFFF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Норматив оборотных сре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дств в р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асходах будущих периодов – 1350 тыс. руб.</w:t>
      </w:r>
    </w:p>
    <w:p w:rsidR="00746316" w:rsidRDefault="00746316" w:rsidP="00746316">
      <w:pPr>
        <w:shd w:val="clear" w:color="auto" w:fill="FFFFFF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Определите норматив оборотных сре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дств пр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едприятия </w:t>
      </w:r>
    </w:p>
    <w:p w:rsidR="003103C4" w:rsidRDefault="003103C4" w:rsidP="00746316">
      <w:pPr>
        <w:shd w:val="clear" w:color="auto" w:fill="FFFFFF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103C4" w:rsidRDefault="003103C4" w:rsidP="00746316">
      <w:pPr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46316" w:rsidRDefault="00746316" w:rsidP="00746316">
      <w:pPr>
        <w:shd w:val="clear" w:color="auto" w:fill="FFFFFF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43F02" w:rsidRPr="003543B6" w:rsidRDefault="00746316" w:rsidP="00D43F02">
      <w:pPr>
        <w:spacing w:line="360" w:lineRule="auto"/>
        <w:jc w:val="both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     </w:t>
      </w:r>
      <w:r w:rsidR="00D43F02" w:rsidRPr="003543B6">
        <w:rPr>
          <w:rFonts w:ascii="Times New Roman" w:hAnsi="Times New Roman"/>
          <w:iCs/>
          <w:sz w:val="28"/>
          <w:szCs w:val="28"/>
          <w:u w:val="single"/>
          <w:lang w:eastAsia="ru-RU"/>
        </w:rPr>
        <w:t xml:space="preserve">Задание </w:t>
      </w:r>
      <w:r w:rsidR="00D43F02">
        <w:rPr>
          <w:rFonts w:ascii="Times New Roman" w:hAnsi="Times New Roman"/>
          <w:iCs/>
          <w:sz w:val="28"/>
          <w:szCs w:val="28"/>
          <w:u w:val="single"/>
          <w:lang w:eastAsia="ru-RU"/>
        </w:rPr>
        <w:t>9</w:t>
      </w:r>
      <w:bookmarkStart w:id="0" w:name="_GoBack"/>
      <w:bookmarkEnd w:id="0"/>
      <w:r w:rsidR="00D43F02">
        <w:rPr>
          <w:rFonts w:ascii="Times New Roman" w:hAnsi="Times New Roman"/>
          <w:iCs/>
          <w:sz w:val="28"/>
          <w:szCs w:val="28"/>
          <w:u w:val="single"/>
          <w:lang w:eastAsia="ru-RU"/>
        </w:rPr>
        <w:t>.</w:t>
      </w:r>
    </w:p>
    <w:p w:rsidR="00746316" w:rsidRDefault="00746316" w:rsidP="00746316">
      <w:pPr>
        <w:shd w:val="clear" w:color="auto" w:fill="FFFFFF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Объем реализованной продукции в прошедшем году составил 350 млн. руб. при нормативе оборотных средств 35 млн. руб., в планируемом году выпуск продукции увеличивается на 30 % при сокращении длительности оборота оборотных средств на 5 дней. </w:t>
      </w:r>
    </w:p>
    <w:p w:rsidR="00746316" w:rsidRDefault="00746316" w:rsidP="00746316">
      <w:pPr>
        <w:shd w:val="clear" w:color="auto" w:fill="FFFFFF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Определите требуемый прирост оборотных сре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дств пр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едприятия. </w:t>
      </w:r>
    </w:p>
    <w:p w:rsidR="00AD5C35" w:rsidRDefault="00AD5C35" w:rsidP="00746316">
      <w:pPr>
        <w:shd w:val="clear" w:color="auto" w:fill="FFFFFF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AD5C3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704" w:rsidRDefault="00FE1704" w:rsidP="00C85450">
      <w:r>
        <w:separator/>
      </w:r>
    </w:p>
  </w:endnote>
  <w:endnote w:type="continuationSeparator" w:id="0">
    <w:p w:rsidR="00FE1704" w:rsidRDefault="00FE1704" w:rsidP="00C85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867601"/>
      <w:docPartObj>
        <w:docPartGallery w:val="Page Numbers (Bottom of Page)"/>
        <w:docPartUnique/>
      </w:docPartObj>
    </w:sdtPr>
    <w:sdtEndPr/>
    <w:sdtContent>
      <w:p w:rsidR="00C85450" w:rsidRDefault="00C85450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F02">
          <w:rPr>
            <w:noProof/>
          </w:rPr>
          <w:t>6</w:t>
        </w:r>
        <w:r>
          <w:fldChar w:fldCharType="end"/>
        </w:r>
      </w:p>
    </w:sdtContent>
  </w:sdt>
  <w:p w:rsidR="00C85450" w:rsidRDefault="00C85450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704" w:rsidRDefault="00FE1704" w:rsidP="00C85450">
      <w:r>
        <w:separator/>
      </w:r>
    </w:p>
  </w:footnote>
  <w:footnote w:type="continuationSeparator" w:id="0">
    <w:p w:rsidR="00FE1704" w:rsidRDefault="00FE1704" w:rsidP="00C85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1816"/>
    <w:multiLevelType w:val="multilevel"/>
    <w:tmpl w:val="87566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0AB914A2"/>
    <w:multiLevelType w:val="multilevel"/>
    <w:tmpl w:val="3C6A12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4779BA"/>
    <w:multiLevelType w:val="multilevel"/>
    <w:tmpl w:val="3C6A12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336F7F"/>
    <w:multiLevelType w:val="multilevel"/>
    <w:tmpl w:val="FF0AD2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>
    <w:nsid w:val="1ECE07AE"/>
    <w:multiLevelType w:val="multilevel"/>
    <w:tmpl w:val="3C6A12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4F54F4"/>
    <w:multiLevelType w:val="multilevel"/>
    <w:tmpl w:val="3C6A12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9C5955"/>
    <w:multiLevelType w:val="hybridMultilevel"/>
    <w:tmpl w:val="97F05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AD6A9E"/>
    <w:multiLevelType w:val="multilevel"/>
    <w:tmpl w:val="3C6A1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B8142F"/>
    <w:multiLevelType w:val="hybridMultilevel"/>
    <w:tmpl w:val="02AA835E"/>
    <w:lvl w:ilvl="0" w:tplc="1A3CB97A">
      <w:start w:val="1"/>
      <w:numFmt w:val="russianLow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538A550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BB674A5"/>
    <w:multiLevelType w:val="multilevel"/>
    <w:tmpl w:val="3C6A12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8D225C"/>
    <w:multiLevelType w:val="hybridMultilevel"/>
    <w:tmpl w:val="1A660A92"/>
    <w:lvl w:ilvl="0" w:tplc="EFF67270">
      <w:start w:val="1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EDA7B43"/>
    <w:multiLevelType w:val="hybridMultilevel"/>
    <w:tmpl w:val="106A0B48"/>
    <w:lvl w:ilvl="0" w:tplc="B686CF56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267121"/>
    <w:multiLevelType w:val="multilevel"/>
    <w:tmpl w:val="3C6A12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8035E4"/>
    <w:multiLevelType w:val="hybridMultilevel"/>
    <w:tmpl w:val="4D0661B6"/>
    <w:lvl w:ilvl="0" w:tplc="9E5486EC">
      <w:start w:val="1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i w:val="0"/>
      </w:rPr>
    </w:lvl>
    <w:lvl w:ilvl="1" w:tplc="BA3ABB40">
      <w:start w:val="11"/>
      <w:numFmt w:val="decimal"/>
      <w:lvlText w:val="%2."/>
      <w:lvlJc w:val="left"/>
      <w:pPr>
        <w:tabs>
          <w:tab w:val="num" w:pos="5161"/>
        </w:tabs>
        <w:ind w:left="852" w:hanging="284"/>
      </w:pPr>
      <w:rPr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44704D0B"/>
    <w:multiLevelType w:val="multilevel"/>
    <w:tmpl w:val="3C6A12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9B2BB4"/>
    <w:multiLevelType w:val="multilevel"/>
    <w:tmpl w:val="3C6A12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401015"/>
    <w:multiLevelType w:val="multilevel"/>
    <w:tmpl w:val="3C6A12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E0015E"/>
    <w:multiLevelType w:val="multilevel"/>
    <w:tmpl w:val="29482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>
    <w:nsid w:val="53F6473A"/>
    <w:multiLevelType w:val="hybridMultilevel"/>
    <w:tmpl w:val="1B8040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028EE"/>
    <w:multiLevelType w:val="multilevel"/>
    <w:tmpl w:val="3C6A12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9245E0"/>
    <w:multiLevelType w:val="hybridMultilevel"/>
    <w:tmpl w:val="E7845FC4"/>
    <w:lvl w:ilvl="0" w:tplc="EFF67270">
      <w:start w:val="1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1">
    <w:nsid w:val="5C753C9E"/>
    <w:multiLevelType w:val="hybridMultilevel"/>
    <w:tmpl w:val="DC8EF096"/>
    <w:lvl w:ilvl="0" w:tplc="B686CF56">
      <w:start w:val="1"/>
      <w:numFmt w:val="russianLower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3924" w:hanging="1230"/>
      </w:pPr>
      <w:rPr>
        <w:rFonts w:ascii="Symbol" w:hAnsi="Symbol" w:hint="default"/>
        <w:b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455DFE"/>
    <w:multiLevelType w:val="multilevel"/>
    <w:tmpl w:val="3C6A12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F0E6068"/>
    <w:multiLevelType w:val="hybridMultilevel"/>
    <w:tmpl w:val="E2E05A3C"/>
    <w:lvl w:ilvl="0" w:tplc="FFDE7F0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0E90DA7"/>
    <w:multiLevelType w:val="hybridMultilevel"/>
    <w:tmpl w:val="96EE9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8F3318"/>
    <w:multiLevelType w:val="multilevel"/>
    <w:tmpl w:val="3C6A1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B242AE"/>
    <w:multiLevelType w:val="hybridMultilevel"/>
    <w:tmpl w:val="E5E64030"/>
    <w:lvl w:ilvl="0" w:tplc="EFF67270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EFF67270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AE44522"/>
    <w:multiLevelType w:val="hybridMultilevel"/>
    <w:tmpl w:val="CD5E44FA"/>
    <w:lvl w:ilvl="0" w:tplc="BC72F6B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E25E82"/>
    <w:multiLevelType w:val="hybridMultilevel"/>
    <w:tmpl w:val="F59279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C437C0A"/>
    <w:multiLevelType w:val="multilevel"/>
    <w:tmpl w:val="3C6A12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3"/>
  </w:num>
  <w:num w:numId="1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11"/>
  </w:num>
  <w:num w:numId="23">
    <w:abstractNumId w:val="27"/>
  </w:num>
  <w:num w:numId="24">
    <w:abstractNumId w:val="6"/>
  </w:num>
  <w:num w:numId="25">
    <w:abstractNumId w:val="0"/>
  </w:num>
  <w:num w:numId="26">
    <w:abstractNumId w:val="26"/>
  </w:num>
  <w:num w:numId="27">
    <w:abstractNumId w:val="28"/>
  </w:num>
  <w:num w:numId="28">
    <w:abstractNumId w:val="10"/>
  </w:num>
  <w:num w:numId="29">
    <w:abstractNumId w:val="20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B42"/>
    <w:rsid w:val="00000733"/>
    <w:rsid w:val="00000E36"/>
    <w:rsid w:val="00000F0E"/>
    <w:rsid w:val="000020F5"/>
    <w:rsid w:val="00002374"/>
    <w:rsid w:val="00003685"/>
    <w:rsid w:val="000038AB"/>
    <w:rsid w:val="000049DD"/>
    <w:rsid w:val="00004AF2"/>
    <w:rsid w:val="0000594E"/>
    <w:rsid w:val="000063B5"/>
    <w:rsid w:val="00006412"/>
    <w:rsid w:val="000070A6"/>
    <w:rsid w:val="000074E9"/>
    <w:rsid w:val="0001037D"/>
    <w:rsid w:val="00010653"/>
    <w:rsid w:val="0001104E"/>
    <w:rsid w:val="00011C88"/>
    <w:rsid w:val="000164AF"/>
    <w:rsid w:val="000168E0"/>
    <w:rsid w:val="00016DDA"/>
    <w:rsid w:val="00020128"/>
    <w:rsid w:val="0002036D"/>
    <w:rsid w:val="00020558"/>
    <w:rsid w:val="0002073E"/>
    <w:rsid w:val="00020D75"/>
    <w:rsid w:val="00021264"/>
    <w:rsid w:val="000219DF"/>
    <w:rsid w:val="000230A6"/>
    <w:rsid w:val="000236E2"/>
    <w:rsid w:val="0002386A"/>
    <w:rsid w:val="00023DEC"/>
    <w:rsid w:val="00024690"/>
    <w:rsid w:val="00025221"/>
    <w:rsid w:val="00025722"/>
    <w:rsid w:val="000274DE"/>
    <w:rsid w:val="000302A7"/>
    <w:rsid w:val="0003051D"/>
    <w:rsid w:val="000309C6"/>
    <w:rsid w:val="00030E8A"/>
    <w:rsid w:val="000311D4"/>
    <w:rsid w:val="000323B4"/>
    <w:rsid w:val="000328BE"/>
    <w:rsid w:val="00032A2E"/>
    <w:rsid w:val="00032F85"/>
    <w:rsid w:val="000334A5"/>
    <w:rsid w:val="000335FA"/>
    <w:rsid w:val="00034291"/>
    <w:rsid w:val="00034488"/>
    <w:rsid w:val="00034C41"/>
    <w:rsid w:val="00034E04"/>
    <w:rsid w:val="00036D0E"/>
    <w:rsid w:val="00036DC5"/>
    <w:rsid w:val="00036F95"/>
    <w:rsid w:val="00037FB9"/>
    <w:rsid w:val="00042104"/>
    <w:rsid w:val="000426F5"/>
    <w:rsid w:val="000429F7"/>
    <w:rsid w:val="00042B39"/>
    <w:rsid w:val="00042E84"/>
    <w:rsid w:val="0004330D"/>
    <w:rsid w:val="0004349B"/>
    <w:rsid w:val="00045571"/>
    <w:rsid w:val="00046DF1"/>
    <w:rsid w:val="00046F33"/>
    <w:rsid w:val="0004746C"/>
    <w:rsid w:val="00047871"/>
    <w:rsid w:val="00047A50"/>
    <w:rsid w:val="000525CE"/>
    <w:rsid w:val="000525FE"/>
    <w:rsid w:val="00053008"/>
    <w:rsid w:val="000530F7"/>
    <w:rsid w:val="00054266"/>
    <w:rsid w:val="000547C0"/>
    <w:rsid w:val="00055335"/>
    <w:rsid w:val="00055542"/>
    <w:rsid w:val="000558EC"/>
    <w:rsid w:val="00056446"/>
    <w:rsid w:val="000569C4"/>
    <w:rsid w:val="00057C09"/>
    <w:rsid w:val="0006056C"/>
    <w:rsid w:val="00061BFA"/>
    <w:rsid w:val="00061E3D"/>
    <w:rsid w:val="00061F92"/>
    <w:rsid w:val="00064BB5"/>
    <w:rsid w:val="000659C2"/>
    <w:rsid w:val="0006692F"/>
    <w:rsid w:val="0006745E"/>
    <w:rsid w:val="00067F85"/>
    <w:rsid w:val="000707BA"/>
    <w:rsid w:val="000712CA"/>
    <w:rsid w:val="00071F78"/>
    <w:rsid w:val="0007326A"/>
    <w:rsid w:val="00073DA3"/>
    <w:rsid w:val="00073DA5"/>
    <w:rsid w:val="000748F5"/>
    <w:rsid w:val="00074E94"/>
    <w:rsid w:val="000750BE"/>
    <w:rsid w:val="00075127"/>
    <w:rsid w:val="000757CF"/>
    <w:rsid w:val="00075B0A"/>
    <w:rsid w:val="00076FDD"/>
    <w:rsid w:val="00077924"/>
    <w:rsid w:val="00077B3E"/>
    <w:rsid w:val="00080EAA"/>
    <w:rsid w:val="000835F6"/>
    <w:rsid w:val="000836C3"/>
    <w:rsid w:val="0008418E"/>
    <w:rsid w:val="00084433"/>
    <w:rsid w:val="000847A3"/>
    <w:rsid w:val="000854C9"/>
    <w:rsid w:val="00085638"/>
    <w:rsid w:val="00085DBF"/>
    <w:rsid w:val="00091283"/>
    <w:rsid w:val="00094421"/>
    <w:rsid w:val="00094A11"/>
    <w:rsid w:val="00094C61"/>
    <w:rsid w:val="00094EBF"/>
    <w:rsid w:val="00096A04"/>
    <w:rsid w:val="000A000C"/>
    <w:rsid w:val="000A04F1"/>
    <w:rsid w:val="000A05FB"/>
    <w:rsid w:val="000A16DC"/>
    <w:rsid w:val="000A1A9C"/>
    <w:rsid w:val="000A3A80"/>
    <w:rsid w:val="000A41D9"/>
    <w:rsid w:val="000A430B"/>
    <w:rsid w:val="000A4591"/>
    <w:rsid w:val="000A6299"/>
    <w:rsid w:val="000A7778"/>
    <w:rsid w:val="000A7C75"/>
    <w:rsid w:val="000B13E7"/>
    <w:rsid w:val="000B1F3A"/>
    <w:rsid w:val="000B26A4"/>
    <w:rsid w:val="000B2D71"/>
    <w:rsid w:val="000B334A"/>
    <w:rsid w:val="000B3A1F"/>
    <w:rsid w:val="000B4B84"/>
    <w:rsid w:val="000B5163"/>
    <w:rsid w:val="000B5CD2"/>
    <w:rsid w:val="000B7195"/>
    <w:rsid w:val="000C0317"/>
    <w:rsid w:val="000C3088"/>
    <w:rsid w:val="000C4246"/>
    <w:rsid w:val="000C58B9"/>
    <w:rsid w:val="000C6899"/>
    <w:rsid w:val="000C68C3"/>
    <w:rsid w:val="000C6E1F"/>
    <w:rsid w:val="000C6EE1"/>
    <w:rsid w:val="000D04E8"/>
    <w:rsid w:val="000D0516"/>
    <w:rsid w:val="000D060E"/>
    <w:rsid w:val="000D0A23"/>
    <w:rsid w:val="000D0A2D"/>
    <w:rsid w:val="000D0DBC"/>
    <w:rsid w:val="000D1BBD"/>
    <w:rsid w:val="000D3143"/>
    <w:rsid w:val="000D4134"/>
    <w:rsid w:val="000D4C61"/>
    <w:rsid w:val="000D51FA"/>
    <w:rsid w:val="000D58EB"/>
    <w:rsid w:val="000D6CC2"/>
    <w:rsid w:val="000D77FD"/>
    <w:rsid w:val="000E0B6C"/>
    <w:rsid w:val="000E191A"/>
    <w:rsid w:val="000E3365"/>
    <w:rsid w:val="000E3D9C"/>
    <w:rsid w:val="000E4298"/>
    <w:rsid w:val="000E449B"/>
    <w:rsid w:val="000E4C4B"/>
    <w:rsid w:val="000E502D"/>
    <w:rsid w:val="000E650D"/>
    <w:rsid w:val="000E6874"/>
    <w:rsid w:val="000E7326"/>
    <w:rsid w:val="000E7C2D"/>
    <w:rsid w:val="000F05F9"/>
    <w:rsid w:val="000F0710"/>
    <w:rsid w:val="000F0C98"/>
    <w:rsid w:val="000F0F05"/>
    <w:rsid w:val="000F1595"/>
    <w:rsid w:val="000F16F5"/>
    <w:rsid w:val="000F1A1D"/>
    <w:rsid w:val="000F2684"/>
    <w:rsid w:val="000F416D"/>
    <w:rsid w:val="000F48BD"/>
    <w:rsid w:val="000F4A89"/>
    <w:rsid w:val="000F58D4"/>
    <w:rsid w:val="000F6FBF"/>
    <w:rsid w:val="000F7B0E"/>
    <w:rsid w:val="00100359"/>
    <w:rsid w:val="00100362"/>
    <w:rsid w:val="00100835"/>
    <w:rsid w:val="00100A34"/>
    <w:rsid w:val="00100D36"/>
    <w:rsid w:val="00101115"/>
    <w:rsid w:val="00102014"/>
    <w:rsid w:val="001022B2"/>
    <w:rsid w:val="00102FEF"/>
    <w:rsid w:val="00103756"/>
    <w:rsid w:val="0010375B"/>
    <w:rsid w:val="00103BD2"/>
    <w:rsid w:val="001070C9"/>
    <w:rsid w:val="001070F1"/>
    <w:rsid w:val="00107D3E"/>
    <w:rsid w:val="00110690"/>
    <w:rsid w:val="00111492"/>
    <w:rsid w:val="001117BA"/>
    <w:rsid w:val="001123F9"/>
    <w:rsid w:val="001125C7"/>
    <w:rsid w:val="00112EA3"/>
    <w:rsid w:val="001131E6"/>
    <w:rsid w:val="001133D6"/>
    <w:rsid w:val="001147DC"/>
    <w:rsid w:val="00114AE5"/>
    <w:rsid w:val="00115F37"/>
    <w:rsid w:val="0011619E"/>
    <w:rsid w:val="0011631E"/>
    <w:rsid w:val="00116532"/>
    <w:rsid w:val="00116A3A"/>
    <w:rsid w:val="00116DA4"/>
    <w:rsid w:val="00117A47"/>
    <w:rsid w:val="00117C78"/>
    <w:rsid w:val="00117D08"/>
    <w:rsid w:val="001200B6"/>
    <w:rsid w:val="0012047D"/>
    <w:rsid w:val="0012069B"/>
    <w:rsid w:val="00121928"/>
    <w:rsid w:val="00122571"/>
    <w:rsid w:val="00123745"/>
    <w:rsid w:val="00123B65"/>
    <w:rsid w:val="00123D8B"/>
    <w:rsid w:val="00123F5A"/>
    <w:rsid w:val="00124D2A"/>
    <w:rsid w:val="001255D6"/>
    <w:rsid w:val="00125A3C"/>
    <w:rsid w:val="00127390"/>
    <w:rsid w:val="001273E7"/>
    <w:rsid w:val="001276FF"/>
    <w:rsid w:val="00130CDF"/>
    <w:rsid w:val="00131116"/>
    <w:rsid w:val="00131C8F"/>
    <w:rsid w:val="00133094"/>
    <w:rsid w:val="00134A28"/>
    <w:rsid w:val="0013733B"/>
    <w:rsid w:val="001373FA"/>
    <w:rsid w:val="0013740A"/>
    <w:rsid w:val="0013797F"/>
    <w:rsid w:val="00141E8E"/>
    <w:rsid w:val="00142972"/>
    <w:rsid w:val="001431B6"/>
    <w:rsid w:val="00143D6D"/>
    <w:rsid w:val="0014420A"/>
    <w:rsid w:val="00146396"/>
    <w:rsid w:val="00146996"/>
    <w:rsid w:val="0015004F"/>
    <w:rsid w:val="0015074F"/>
    <w:rsid w:val="00150A14"/>
    <w:rsid w:val="00151216"/>
    <w:rsid w:val="001513F6"/>
    <w:rsid w:val="00151776"/>
    <w:rsid w:val="001517E7"/>
    <w:rsid w:val="001524D5"/>
    <w:rsid w:val="001525E5"/>
    <w:rsid w:val="00152D4A"/>
    <w:rsid w:val="00153933"/>
    <w:rsid w:val="00154D1E"/>
    <w:rsid w:val="00155241"/>
    <w:rsid w:val="001554B1"/>
    <w:rsid w:val="00155520"/>
    <w:rsid w:val="00155C33"/>
    <w:rsid w:val="00155D28"/>
    <w:rsid w:val="00155E9E"/>
    <w:rsid w:val="00156A23"/>
    <w:rsid w:val="0015782B"/>
    <w:rsid w:val="00160D2E"/>
    <w:rsid w:val="001618F1"/>
    <w:rsid w:val="0016256A"/>
    <w:rsid w:val="00162C3A"/>
    <w:rsid w:val="00164381"/>
    <w:rsid w:val="00164A3E"/>
    <w:rsid w:val="00165169"/>
    <w:rsid w:val="00166F93"/>
    <w:rsid w:val="0016740D"/>
    <w:rsid w:val="001702D8"/>
    <w:rsid w:val="001706A8"/>
    <w:rsid w:val="00170866"/>
    <w:rsid w:val="00171645"/>
    <w:rsid w:val="00171DAB"/>
    <w:rsid w:val="00171DBA"/>
    <w:rsid w:val="0017253F"/>
    <w:rsid w:val="00174093"/>
    <w:rsid w:val="001741DF"/>
    <w:rsid w:val="001761D4"/>
    <w:rsid w:val="001773EE"/>
    <w:rsid w:val="00177B61"/>
    <w:rsid w:val="00177E8D"/>
    <w:rsid w:val="00180850"/>
    <w:rsid w:val="00181318"/>
    <w:rsid w:val="00181824"/>
    <w:rsid w:val="00181C75"/>
    <w:rsid w:val="00184814"/>
    <w:rsid w:val="0018485A"/>
    <w:rsid w:val="00184FDC"/>
    <w:rsid w:val="001855C1"/>
    <w:rsid w:val="0018575B"/>
    <w:rsid w:val="00186BDC"/>
    <w:rsid w:val="00187BF4"/>
    <w:rsid w:val="0019059A"/>
    <w:rsid w:val="00190930"/>
    <w:rsid w:val="00190B10"/>
    <w:rsid w:val="001910D2"/>
    <w:rsid w:val="001912B9"/>
    <w:rsid w:val="001917EF"/>
    <w:rsid w:val="00191D3E"/>
    <w:rsid w:val="00191EDC"/>
    <w:rsid w:val="00192CB8"/>
    <w:rsid w:val="00192DC5"/>
    <w:rsid w:val="00194C69"/>
    <w:rsid w:val="0019521A"/>
    <w:rsid w:val="00197AA7"/>
    <w:rsid w:val="00197D10"/>
    <w:rsid w:val="001A0654"/>
    <w:rsid w:val="001A0869"/>
    <w:rsid w:val="001A1B68"/>
    <w:rsid w:val="001A35AA"/>
    <w:rsid w:val="001A361F"/>
    <w:rsid w:val="001A4735"/>
    <w:rsid w:val="001A495B"/>
    <w:rsid w:val="001A4D9E"/>
    <w:rsid w:val="001A517A"/>
    <w:rsid w:val="001A5238"/>
    <w:rsid w:val="001A67E7"/>
    <w:rsid w:val="001A6D0D"/>
    <w:rsid w:val="001A76D3"/>
    <w:rsid w:val="001A7838"/>
    <w:rsid w:val="001A78BD"/>
    <w:rsid w:val="001B15B7"/>
    <w:rsid w:val="001B1DBC"/>
    <w:rsid w:val="001B2DB0"/>
    <w:rsid w:val="001B2E32"/>
    <w:rsid w:val="001B30E2"/>
    <w:rsid w:val="001B4F42"/>
    <w:rsid w:val="001B55B4"/>
    <w:rsid w:val="001B571F"/>
    <w:rsid w:val="001B5B1E"/>
    <w:rsid w:val="001B734A"/>
    <w:rsid w:val="001B753C"/>
    <w:rsid w:val="001B7680"/>
    <w:rsid w:val="001B7682"/>
    <w:rsid w:val="001B794C"/>
    <w:rsid w:val="001B7D56"/>
    <w:rsid w:val="001C077D"/>
    <w:rsid w:val="001C099C"/>
    <w:rsid w:val="001C1DD3"/>
    <w:rsid w:val="001C2285"/>
    <w:rsid w:val="001C3166"/>
    <w:rsid w:val="001C3329"/>
    <w:rsid w:val="001C33CA"/>
    <w:rsid w:val="001C561E"/>
    <w:rsid w:val="001C567B"/>
    <w:rsid w:val="001C5BD9"/>
    <w:rsid w:val="001C5C44"/>
    <w:rsid w:val="001C63AC"/>
    <w:rsid w:val="001C65C6"/>
    <w:rsid w:val="001C72F7"/>
    <w:rsid w:val="001C73D4"/>
    <w:rsid w:val="001C7D91"/>
    <w:rsid w:val="001D2628"/>
    <w:rsid w:val="001D2FFE"/>
    <w:rsid w:val="001D4A70"/>
    <w:rsid w:val="001D593E"/>
    <w:rsid w:val="001D5D16"/>
    <w:rsid w:val="001D5F43"/>
    <w:rsid w:val="001D60DD"/>
    <w:rsid w:val="001D61A9"/>
    <w:rsid w:val="001D7445"/>
    <w:rsid w:val="001D7BFD"/>
    <w:rsid w:val="001E1B4B"/>
    <w:rsid w:val="001E30CD"/>
    <w:rsid w:val="001E34FF"/>
    <w:rsid w:val="001E3ADC"/>
    <w:rsid w:val="001E42AA"/>
    <w:rsid w:val="001E5099"/>
    <w:rsid w:val="001E60C0"/>
    <w:rsid w:val="001E6A6B"/>
    <w:rsid w:val="001E6F29"/>
    <w:rsid w:val="001F07B9"/>
    <w:rsid w:val="001F1AC4"/>
    <w:rsid w:val="001F1B35"/>
    <w:rsid w:val="001F1B45"/>
    <w:rsid w:val="001F2C89"/>
    <w:rsid w:val="001F2CEB"/>
    <w:rsid w:val="001F2E6F"/>
    <w:rsid w:val="001F3C00"/>
    <w:rsid w:val="001F3D27"/>
    <w:rsid w:val="001F3E5F"/>
    <w:rsid w:val="001F5421"/>
    <w:rsid w:val="001F5A6E"/>
    <w:rsid w:val="001F6B0A"/>
    <w:rsid w:val="001F7D71"/>
    <w:rsid w:val="00200206"/>
    <w:rsid w:val="00200588"/>
    <w:rsid w:val="00200AF4"/>
    <w:rsid w:val="00200E2D"/>
    <w:rsid w:val="00203A6B"/>
    <w:rsid w:val="002045B7"/>
    <w:rsid w:val="0020469E"/>
    <w:rsid w:val="00206547"/>
    <w:rsid w:val="00210533"/>
    <w:rsid w:val="0021056B"/>
    <w:rsid w:val="00210ADF"/>
    <w:rsid w:val="00211D7F"/>
    <w:rsid w:val="00211E69"/>
    <w:rsid w:val="00212673"/>
    <w:rsid w:val="002132B8"/>
    <w:rsid w:val="00214297"/>
    <w:rsid w:val="00216556"/>
    <w:rsid w:val="00216873"/>
    <w:rsid w:val="00216963"/>
    <w:rsid w:val="00216C35"/>
    <w:rsid w:val="0021762D"/>
    <w:rsid w:val="00217AE2"/>
    <w:rsid w:val="00217B99"/>
    <w:rsid w:val="00220B8F"/>
    <w:rsid w:val="002211A3"/>
    <w:rsid w:val="002221AD"/>
    <w:rsid w:val="0022259B"/>
    <w:rsid w:val="00223557"/>
    <w:rsid w:val="002238F8"/>
    <w:rsid w:val="00223C07"/>
    <w:rsid w:val="0022430E"/>
    <w:rsid w:val="00224621"/>
    <w:rsid w:val="00225AC6"/>
    <w:rsid w:val="00225D90"/>
    <w:rsid w:val="00226C9A"/>
    <w:rsid w:val="00226DB9"/>
    <w:rsid w:val="00227AD0"/>
    <w:rsid w:val="00227C1E"/>
    <w:rsid w:val="002305EF"/>
    <w:rsid w:val="00230ACF"/>
    <w:rsid w:val="0023242D"/>
    <w:rsid w:val="00233A95"/>
    <w:rsid w:val="00234927"/>
    <w:rsid w:val="00234935"/>
    <w:rsid w:val="00234AC0"/>
    <w:rsid w:val="0023650A"/>
    <w:rsid w:val="002366DC"/>
    <w:rsid w:val="0023699B"/>
    <w:rsid w:val="00236E19"/>
    <w:rsid w:val="002400C8"/>
    <w:rsid w:val="00241126"/>
    <w:rsid w:val="00241448"/>
    <w:rsid w:val="002426C8"/>
    <w:rsid w:val="00242EA2"/>
    <w:rsid w:val="002445B3"/>
    <w:rsid w:val="0024526E"/>
    <w:rsid w:val="00245417"/>
    <w:rsid w:val="00246FB6"/>
    <w:rsid w:val="002473FA"/>
    <w:rsid w:val="0024758A"/>
    <w:rsid w:val="002506CD"/>
    <w:rsid w:val="00250833"/>
    <w:rsid w:val="00250BDA"/>
    <w:rsid w:val="00250E8C"/>
    <w:rsid w:val="00251144"/>
    <w:rsid w:val="00251264"/>
    <w:rsid w:val="00252CDA"/>
    <w:rsid w:val="00254D81"/>
    <w:rsid w:val="002552B0"/>
    <w:rsid w:val="00255FFC"/>
    <w:rsid w:val="00257481"/>
    <w:rsid w:val="00257FC6"/>
    <w:rsid w:val="002612B8"/>
    <w:rsid w:val="0026722B"/>
    <w:rsid w:val="00267543"/>
    <w:rsid w:val="00267AAD"/>
    <w:rsid w:val="002703AB"/>
    <w:rsid w:val="00270A11"/>
    <w:rsid w:val="0027213C"/>
    <w:rsid w:val="002731DC"/>
    <w:rsid w:val="002733B4"/>
    <w:rsid w:val="00274AB5"/>
    <w:rsid w:val="00274E30"/>
    <w:rsid w:val="00275BB7"/>
    <w:rsid w:val="0027657F"/>
    <w:rsid w:val="00277340"/>
    <w:rsid w:val="002774B7"/>
    <w:rsid w:val="0028056E"/>
    <w:rsid w:val="0028158C"/>
    <w:rsid w:val="002815EA"/>
    <w:rsid w:val="00281ABB"/>
    <w:rsid w:val="00282DA9"/>
    <w:rsid w:val="002833D2"/>
    <w:rsid w:val="00283AB1"/>
    <w:rsid w:val="00283D3B"/>
    <w:rsid w:val="00283ED1"/>
    <w:rsid w:val="00284AF7"/>
    <w:rsid w:val="00284DF6"/>
    <w:rsid w:val="00285A53"/>
    <w:rsid w:val="00286529"/>
    <w:rsid w:val="002877F7"/>
    <w:rsid w:val="00287867"/>
    <w:rsid w:val="0029012A"/>
    <w:rsid w:val="00290420"/>
    <w:rsid w:val="002921C0"/>
    <w:rsid w:val="00292FB6"/>
    <w:rsid w:val="0029512E"/>
    <w:rsid w:val="002955A8"/>
    <w:rsid w:val="002966CE"/>
    <w:rsid w:val="00296B01"/>
    <w:rsid w:val="00296CB6"/>
    <w:rsid w:val="002972EA"/>
    <w:rsid w:val="0029732D"/>
    <w:rsid w:val="00297AFD"/>
    <w:rsid w:val="00297FA6"/>
    <w:rsid w:val="002A2F5B"/>
    <w:rsid w:val="002A45BD"/>
    <w:rsid w:val="002A499E"/>
    <w:rsid w:val="002A6548"/>
    <w:rsid w:val="002A786C"/>
    <w:rsid w:val="002B094A"/>
    <w:rsid w:val="002B0B86"/>
    <w:rsid w:val="002B299F"/>
    <w:rsid w:val="002B4467"/>
    <w:rsid w:val="002B5A81"/>
    <w:rsid w:val="002B6638"/>
    <w:rsid w:val="002B7766"/>
    <w:rsid w:val="002B799E"/>
    <w:rsid w:val="002B7FAF"/>
    <w:rsid w:val="002C1BAE"/>
    <w:rsid w:val="002C2511"/>
    <w:rsid w:val="002C3181"/>
    <w:rsid w:val="002C3191"/>
    <w:rsid w:val="002C3260"/>
    <w:rsid w:val="002C3B60"/>
    <w:rsid w:val="002C3F72"/>
    <w:rsid w:val="002C4BD7"/>
    <w:rsid w:val="002C4E6C"/>
    <w:rsid w:val="002C52DF"/>
    <w:rsid w:val="002C7508"/>
    <w:rsid w:val="002D017A"/>
    <w:rsid w:val="002D0818"/>
    <w:rsid w:val="002D0C76"/>
    <w:rsid w:val="002D10C4"/>
    <w:rsid w:val="002D1D67"/>
    <w:rsid w:val="002D29EA"/>
    <w:rsid w:val="002D3162"/>
    <w:rsid w:val="002D3A81"/>
    <w:rsid w:val="002D3F59"/>
    <w:rsid w:val="002D5200"/>
    <w:rsid w:val="002D538A"/>
    <w:rsid w:val="002E11D1"/>
    <w:rsid w:val="002E1829"/>
    <w:rsid w:val="002E3B35"/>
    <w:rsid w:val="002E3FA7"/>
    <w:rsid w:val="002E4885"/>
    <w:rsid w:val="002E4BE0"/>
    <w:rsid w:val="002E67FA"/>
    <w:rsid w:val="002E7733"/>
    <w:rsid w:val="002F105A"/>
    <w:rsid w:val="002F125D"/>
    <w:rsid w:val="002F15B0"/>
    <w:rsid w:val="002F20D8"/>
    <w:rsid w:val="002F2EF7"/>
    <w:rsid w:val="002F3D36"/>
    <w:rsid w:val="002F5D28"/>
    <w:rsid w:val="002F6338"/>
    <w:rsid w:val="002F6CEC"/>
    <w:rsid w:val="002F6EEB"/>
    <w:rsid w:val="002F6FB0"/>
    <w:rsid w:val="002F78D2"/>
    <w:rsid w:val="003013C4"/>
    <w:rsid w:val="00301F4F"/>
    <w:rsid w:val="003024A3"/>
    <w:rsid w:val="00302A8B"/>
    <w:rsid w:val="003039F1"/>
    <w:rsid w:val="0030409D"/>
    <w:rsid w:val="00305300"/>
    <w:rsid w:val="00306009"/>
    <w:rsid w:val="00306A85"/>
    <w:rsid w:val="00307C8E"/>
    <w:rsid w:val="00307D69"/>
    <w:rsid w:val="003103C4"/>
    <w:rsid w:val="00311170"/>
    <w:rsid w:val="00314857"/>
    <w:rsid w:val="00314DDB"/>
    <w:rsid w:val="00316F56"/>
    <w:rsid w:val="003174B2"/>
    <w:rsid w:val="00320583"/>
    <w:rsid w:val="00321342"/>
    <w:rsid w:val="003242C5"/>
    <w:rsid w:val="003247DC"/>
    <w:rsid w:val="00324A39"/>
    <w:rsid w:val="00325488"/>
    <w:rsid w:val="003256DF"/>
    <w:rsid w:val="003274BE"/>
    <w:rsid w:val="003276C5"/>
    <w:rsid w:val="00330319"/>
    <w:rsid w:val="003309B4"/>
    <w:rsid w:val="00330AA8"/>
    <w:rsid w:val="00330FFC"/>
    <w:rsid w:val="00331253"/>
    <w:rsid w:val="003314A7"/>
    <w:rsid w:val="00331BBE"/>
    <w:rsid w:val="00332815"/>
    <w:rsid w:val="0033308E"/>
    <w:rsid w:val="003332CB"/>
    <w:rsid w:val="00334560"/>
    <w:rsid w:val="00334FB2"/>
    <w:rsid w:val="00335584"/>
    <w:rsid w:val="00335E00"/>
    <w:rsid w:val="00336D67"/>
    <w:rsid w:val="00336D71"/>
    <w:rsid w:val="00336F19"/>
    <w:rsid w:val="00337415"/>
    <w:rsid w:val="003400AE"/>
    <w:rsid w:val="00340A28"/>
    <w:rsid w:val="00341543"/>
    <w:rsid w:val="003427F3"/>
    <w:rsid w:val="00342ACB"/>
    <w:rsid w:val="00343035"/>
    <w:rsid w:val="003434F1"/>
    <w:rsid w:val="00344E54"/>
    <w:rsid w:val="00345A31"/>
    <w:rsid w:val="00346880"/>
    <w:rsid w:val="00346FA6"/>
    <w:rsid w:val="003475EA"/>
    <w:rsid w:val="00347783"/>
    <w:rsid w:val="003504E9"/>
    <w:rsid w:val="003507A8"/>
    <w:rsid w:val="00351223"/>
    <w:rsid w:val="00351379"/>
    <w:rsid w:val="0035164D"/>
    <w:rsid w:val="00351F89"/>
    <w:rsid w:val="00351FED"/>
    <w:rsid w:val="00352547"/>
    <w:rsid w:val="003543B6"/>
    <w:rsid w:val="00354C5F"/>
    <w:rsid w:val="0035662F"/>
    <w:rsid w:val="0035719D"/>
    <w:rsid w:val="00357333"/>
    <w:rsid w:val="003576C0"/>
    <w:rsid w:val="00360DA1"/>
    <w:rsid w:val="003610CB"/>
    <w:rsid w:val="00361813"/>
    <w:rsid w:val="003618E6"/>
    <w:rsid w:val="00361D2B"/>
    <w:rsid w:val="00361DC9"/>
    <w:rsid w:val="00362D39"/>
    <w:rsid w:val="00362D76"/>
    <w:rsid w:val="003631B2"/>
    <w:rsid w:val="0036349C"/>
    <w:rsid w:val="00363912"/>
    <w:rsid w:val="0036565A"/>
    <w:rsid w:val="00365DF2"/>
    <w:rsid w:val="003665B2"/>
    <w:rsid w:val="00366864"/>
    <w:rsid w:val="00367344"/>
    <w:rsid w:val="0037069C"/>
    <w:rsid w:val="00370EE8"/>
    <w:rsid w:val="00371761"/>
    <w:rsid w:val="0037189F"/>
    <w:rsid w:val="00371A31"/>
    <w:rsid w:val="00373995"/>
    <w:rsid w:val="003743AE"/>
    <w:rsid w:val="003745C1"/>
    <w:rsid w:val="0037477A"/>
    <w:rsid w:val="0037540B"/>
    <w:rsid w:val="00375A32"/>
    <w:rsid w:val="00375B0B"/>
    <w:rsid w:val="00376111"/>
    <w:rsid w:val="0037654B"/>
    <w:rsid w:val="00377510"/>
    <w:rsid w:val="00380A5F"/>
    <w:rsid w:val="0038211A"/>
    <w:rsid w:val="00382282"/>
    <w:rsid w:val="003832EE"/>
    <w:rsid w:val="00384EF7"/>
    <w:rsid w:val="00386242"/>
    <w:rsid w:val="00387A76"/>
    <w:rsid w:val="00390524"/>
    <w:rsid w:val="00391426"/>
    <w:rsid w:val="00391441"/>
    <w:rsid w:val="00391AFA"/>
    <w:rsid w:val="00391E52"/>
    <w:rsid w:val="003921D6"/>
    <w:rsid w:val="003927DE"/>
    <w:rsid w:val="00392D3A"/>
    <w:rsid w:val="00392FEE"/>
    <w:rsid w:val="0039475D"/>
    <w:rsid w:val="003962C0"/>
    <w:rsid w:val="00397015"/>
    <w:rsid w:val="00397912"/>
    <w:rsid w:val="003A0A64"/>
    <w:rsid w:val="003A1509"/>
    <w:rsid w:val="003A1C1A"/>
    <w:rsid w:val="003A4CE9"/>
    <w:rsid w:val="003A5C33"/>
    <w:rsid w:val="003A5D55"/>
    <w:rsid w:val="003A5D63"/>
    <w:rsid w:val="003A5EC8"/>
    <w:rsid w:val="003A6625"/>
    <w:rsid w:val="003A6C1A"/>
    <w:rsid w:val="003A788B"/>
    <w:rsid w:val="003B0300"/>
    <w:rsid w:val="003B1ACB"/>
    <w:rsid w:val="003B1F17"/>
    <w:rsid w:val="003B2909"/>
    <w:rsid w:val="003B2D74"/>
    <w:rsid w:val="003B3BAF"/>
    <w:rsid w:val="003B470D"/>
    <w:rsid w:val="003B4A01"/>
    <w:rsid w:val="003B57AD"/>
    <w:rsid w:val="003B5888"/>
    <w:rsid w:val="003B5A12"/>
    <w:rsid w:val="003B5EBC"/>
    <w:rsid w:val="003B5EE0"/>
    <w:rsid w:val="003B6FFF"/>
    <w:rsid w:val="003B7CE0"/>
    <w:rsid w:val="003B7E2C"/>
    <w:rsid w:val="003C04B6"/>
    <w:rsid w:val="003C15D7"/>
    <w:rsid w:val="003C29E4"/>
    <w:rsid w:val="003C2AB3"/>
    <w:rsid w:val="003C60AD"/>
    <w:rsid w:val="003C6B94"/>
    <w:rsid w:val="003C719B"/>
    <w:rsid w:val="003C7F90"/>
    <w:rsid w:val="003D03F9"/>
    <w:rsid w:val="003D0F6C"/>
    <w:rsid w:val="003D1E23"/>
    <w:rsid w:val="003D27A4"/>
    <w:rsid w:val="003D2837"/>
    <w:rsid w:val="003D2C6A"/>
    <w:rsid w:val="003D2D61"/>
    <w:rsid w:val="003D2D75"/>
    <w:rsid w:val="003D3121"/>
    <w:rsid w:val="003D32C8"/>
    <w:rsid w:val="003D3B35"/>
    <w:rsid w:val="003D42D6"/>
    <w:rsid w:val="003D4409"/>
    <w:rsid w:val="003D638A"/>
    <w:rsid w:val="003D646F"/>
    <w:rsid w:val="003D7864"/>
    <w:rsid w:val="003D7B48"/>
    <w:rsid w:val="003E1B59"/>
    <w:rsid w:val="003E204F"/>
    <w:rsid w:val="003E4002"/>
    <w:rsid w:val="003E4029"/>
    <w:rsid w:val="003E405C"/>
    <w:rsid w:val="003E43A3"/>
    <w:rsid w:val="003E47B9"/>
    <w:rsid w:val="003E4FC8"/>
    <w:rsid w:val="003E5D74"/>
    <w:rsid w:val="003E68BC"/>
    <w:rsid w:val="003E71F9"/>
    <w:rsid w:val="003F05E5"/>
    <w:rsid w:val="003F072A"/>
    <w:rsid w:val="003F1291"/>
    <w:rsid w:val="003F13D4"/>
    <w:rsid w:val="003F1561"/>
    <w:rsid w:val="003F2D44"/>
    <w:rsid w:val="003F3698"/>
    <w:rsid w:val="003F36A5"/>
    <w:rsid w:val="003F5D68"/>
    <w:rsid w:val="003F5ED9"/>
    <w:rsid w:val="003F600E"/>
    <w:rsid w:val="003F60D6"/>
    <w:rsid w:val="003F62FE"/>
    <w:rsid w:val="003F67A2"/>
    <w:rsid w:val="003F7027"/>
    <w:rsid w:val="003F7365"/>
    <w:rsid w:val="00401B8E"/>
    <w:rsid w:val="00401E5D"/>
    <w:rsid w:val="00403AC1"/>
    <w:rsid w:val="00404AFE"/>
    <w:rsid w:val="00405224"/>
    <w:rsid w:val="004053CB"/>
    <w:rsid w:val="00406864"/>
    <w:rsid w:val="004068D7"/>
    <w:rsid w:val="00410270"/>
    <w:rsid w:val="0041136A"/>
    <w:rsid w:val="00411F70"/>
    <w:rsid w:val="004120CE"/>
    <w:rsid w:val="004120D2"/>
    <w:rsid w:val="0041237B"/>
    <w:rsid w:val="00412D96"/>
    <w:rsid w:val="00412DE3"/>
    <w:rsid w:val="00413055"/>
    <w:rsid w:val="00413E0A"/>
    <w:rsid w:val="00414CB1"/>
    <w:rsid w:val="004158BA"/>
    <w:rsid w:val="00415D2C"/>
    <w:rsid w:val="00416005"/>
    <w:rsid w:val="00416B4E"/>
    <w:rsid w:val="00416E50"/>
    <w:rsid w:val="00416EEA"/>
    <w:rsid w:val="0042038C"/>
    <w:rsid w:val="00421E52"/>
    <w:rsid w:val="00423034"/>
    <w:rsid w:val="00424C9D"/>
    <w:rsid w:val="0042515A"/>
    <w:rsid w:val="0042540F"/>
    <w:rsid w:val="00425A0C"/>
    <w:rsid w:val="00426620"/>
    <w:rsid w:val="00426AE6"/>
    <w:rsid w:val="00426B03"/>
    <w:rsid w:val="00426CE0"/>
    <w:rsid w:val="00427907"/>
    <w:rsid w:val="00427923"/>
    <w:rsid w:val="00431605"/>
    <w:rsid w:val="00432F9C"/>
    <w:rsid w:val="0043471B"/>
    <w:rsid w:val="00434EA6"/>
    <w:rsid w:val="004357A2"/>
    <w:rsid w:val="0043798D"/>
    <w:rsid w:val="00437D4C"/>
    <w:rsid w:val="0044079D"/>
    <w:rsid w:val="00440ABA"/>
    <w:rsid w:val="00440E8C"/>
    <w:rsid w:val="00441099"/>
    <w:rsid w:val="00441877"/>
    <w:rsid w:val="00441B57"/>
    <w:rsid w:val="00441C63"/>
    <w:rsid w:val="00442231"/>
    <w:rsid w:val="00443DB4"/>
    <w:rsid w:val="004443E0"/>
    <w:rsid w:val="00444532"/>
    <w:rsid w:val="0044490C"/>
    <w:rsid w:val="00444BDF"/>
    <w:rsid w:val="004450C2"/>
    <w:rsid w:val="004455DB"/>
    <w:rsid w:val="00446362"/>
    <w:rsid w:val="00446F36"/>
    <w:rsid w:val="00447812"/>
    <w:rsid w:val="004478B9"/>
    <w:rsid w:val="0045034D"/>
    <w:rsid w:val="00450C4C"/>
    <w:rsid w:val="00451085"/>
    <w:rsid w:val="00451164"/>
    <w:rsid w:val="004511A7"/>
    <w:rsid w:val="0045152A"/>
    <w:rsid w:val="00451D53"/>
    <w:rsid w:val="00452CD8"/>
    <w:rsid w:val="00453C5D"/>
    <w:rsid w:val="00453F29"/>
    <w:rsid w:val="0045494D"/>
    <w:rsid w:val="00456872"/>
    <w:rsid w:val="004569BE"/>
    <w:rsid w:val="0045715E"/>
    <w:rsid w:val="00460677"/>
    <w:rsid w:val="00460C47"/>
    <w:rsid w:val="004626BC"/>
    <w:rsid w:val="00462E72"/>
    <w:rsid w:val="00463C08"/>
    <w:rsid w:val="004643E0"/>
    <w:rsid w:val="0046478B"/>
    <w:rsid w:val="00465201"/>
    <w:rsid w:val="00465D46"/>
    <w:rsid w:val="00466677"/>
    <w:rsid w:val="00466739"/>
    <w:rsid w:val="00466DB4"/>
    <w:rsid w:val="00466E7A"/>
    <w:rsid w:val="00466FFE"/>
    <w:rsid w:val="00467BA7"/>
    <w:rsid w:val="00467D66"/>
    <w:rsid w:val="00467D99"/>
    <w:rsid w:val="004711FA"/>
    <w:rsid w:val="0047167D"/>
    <w:rsid w:val="00471688"/>
    <w:rsid w:val="0047196A"/>
    <w:rsid w:val="00472901"/>
    <w:rsid w:val="0047303C"/>
    <w:rsid w:val="0047350B"/>
    <w:rsid w:val="004736CF"/>
    <w:rsid w:val="0047385B"/>
    <w:rsid w:val="00473C9F"/>
    <w:rsid w:val="004743E6"/>
    <w:rsid w:val="004750EB"/>
    <w:rsid w:val="00476D38"/>
    <w:rsid w:val="0047743A"/>
    <w:rsid w:val="00477968"/>
    <w:rsid w:val="00481C8A"/>
    <w:rsid w:val="00481DD8"/>
    <w:rsid w:val="00482995"/>
    <w:rsid w:val="00482B73"/>
    <w:rsid w:val="00483636"/>
    <w:rsid w:val="004837B1"/>
    <w:rsid w:val="00484598"/>
    <w:rsid w:val="00484649"/>
    <w:rsid w:val="0048464B"/>
    <w:rsid w:val="00486640"/>
    <w:rsid w:val="00486B4C"/>
    <w:rsid w:val="00487A65"/>
    <w:rsid w:val="00490829"/>
    <w:rsid w:val="0049115C"/>
    <w:rsid w:val="00491284"/>
    <w:rsid w:val="004913AB"/>
    <w:rsid w:val="00491D6C"/>
    <w:rsid w:val="00492B2F"/>
    <w:rsid w:val="0049371D"/>
    <w:rsid w:val="0049577A"/>
    <w:rsid w:val="004965DC"/>
    <w:rsid w:val="00496861"/>
    <w:rsid w:val="004969C6"/>
    <w:rsid w:val="00497FE2"/>
    <w:rsid w:val="004A02EF"/>
    <w:rsid w:val="004A0476"/>
    <w:rsid w:val="004A09F4"/>
    <w:rsid w:val="004A0EEB"/>
    <w:rsid w:val="004A162D"/>
    <w:rsid w:val="004A17A3"/>
    <w:rsid w:val="004A1E49"/>
    <w:rsid w:val="004A303A"/>
    <w:rsid w:val="004A354B"/>
    <w:rsid w:val="004A403F"/>
    <w:rsid w:val="004A40F2"/>
    <w:rsid w:val="004A4822"/>
    <w:rsid w:val="004A590F"/>
    <w:rsid w:val="004A608D"/>
    <w:rsid w:val="004A6E55"/>
    <w:rsid w:val="004A76BF"/>
    <w:rsid w:val="004B02E4"/>
    <w:rsid w:val="004B0555"/>
    <w:rsid w:val="004B2154"/>
    <w:rsid w:val="004B2869"/>
    <w:rsid w:val="004B5923"/>
    <w:rsid w:val="004B6C2C"/>
    <w:rsid w:val="004B7B18"/>
    <w:rsid w:val="004C0B94"/>
    <w:rsid w:val="004C124A"/>
    <w:rsid w:val="004C1961"/>
    <w:rsid w:val="004C264F"/>
    <w:rsid w:val="004C2C26"/>
    <w:rsid w:val="004C4147"/>
    <w:rsid w:val="004C414F"/>
    <w:rsid w:val="004C42B6"/>
    <w:rsid w:val="004C4D1A"/>
    <w:rsid w:val="004C5700"/>
    <w:rsid w:val="004C6E07"/>
    <w:rsid w:val="004C76B3"/>
    <w:rsid w:val="004D14CC"/>
    <w:rsid w:val="004D175F"/>
    <w:rsid w:val="004D1890"/>
    <w:rsid w:val="004D18B6"/>
    <w:rsid w:val="004D1B02"/>
    <w:rsid w:val="004D22A7"/>
    <w:rsid w:val="004D4F68"/>
    <w:rsid w:val="004D5277"/>
    <w:rsid w:val="004D571B"/>
    <w:rsid w:val="004D5FD2"/>
    <w:rsid w:val="004D63EC"/>
    <w:rsid w:val="004D643C"/>
    <w:rsid w:val="004D6B8D"/>
    <w:rsid w:val="004D6D31"/>
    <w:rsid w:val="004D725D"/>
    <w:rsid w:val="004E0E28"/>
    <w:rsid w:val="004E17F9"/>
    <w:rsid w:val="004E1B24"/>
    <w:rsid w:val="004E23A9"/>
    <w:rsid w:val="004E2BC5"/>
    <w:rsid w:val="004E3563"/>
    <w:rsid w:val="004E5E9B"/>
    <w:rsid w:val="004E626E"/>
    <w:rsid w:val="004E63F4"/>
    <w:rsid w:val="004E79B0"/>
    <w:rsid w:val="004F071B"/>
    <w:rsid w:val="004F072C"/>
    <w:rsid w:val="004F0891"/>
    <w:rsid w:val="004F0DE2"/>
    <w:rsid w:val="004F106B"/>
    <w:rsid w:val="004F1199"/>
    <w:rsid w:val="004F1B3D"/>
    <w:rsid w:val="004F1C27"/>
    <w:rsid w:val="004F21C5"/>
    <w:rsid w:val="004F39A9"/>
    <w:rsid w:val="004F3E3E"/>
    <w:rsid w:val="004F5EEF"/>
    <w:rsid w:val="004F7362"/>
    <w:rsid w:val="004F73B5"/>
    <w:rsid w:val="004F75E0"/>
    <w:rsid w:val="004F7B06"/>
    <w:rsid w:val="00500B10"/>
    <w:rsid w:val="00501E63"/>
    <w:rsid w:val="00503B08"/>
    <w:rsid w:val="0050420A"/>
    <w:rsid w:val="005053AC"/>
    <w:rsid w:val="00505666"/>
    <w:rsid w:val="005057EF"/>
    <w:rsid w:val="00505C2B"/>
    <w:rsid w:val="00506FE2"/>
    <w:rsid w:val="005074B4"/>
    <w:rsid w:val="00507FE8"/>
    <w:rsid w:val="00510331"/>
    <w:rsid w:val="0051079D"/>
    <w:rsid w:val="00510C40"/>
    <w:rsid w:val="00511825"/>
    <w:rsid w:val="00512395"/>
    <w:rsid w:val="005123D1"/>
    <w:rsid w:val="00514054"/>
    <w:rsid w:val="00514ADF"/>
    <w:rsid w:val="005150EF"/>
    <w:rsid w:val="005154CC"/>
    <w:rsid w:val="00516394"/>
    <w:rsid w:val="0051715C"/>
    <w:rsid w:val="00517160"/>
    <w:rsid w:val="005201E3"/>
    <w:rsid w:val="005202CB"/>
    <w:rsid w:val="005204D9"/>
    <w:rsid w:val="005218B1"/>
    <w:rsid w:val="00521B59"/>
    <w:rsid w:val="0052238E"/>
    <w:rsid w:val="0052267F"/>
    <w:rsid w:val="00524E32"/>
    <w:rsid w:val="005250BC"/>
    <w:rsid w:val="005263D5"/>
    <w:rsid w:val="0052649D"/>
    <w:rsid w:val="00526606"/>
    <w:rsid w:val="00527BB9"/>
    <w:rsid w:val="005303C8"/>
    <w:rsid w:val="005307C0"/>
    <w:rsid w:val="00530C75"/>
    <w:rsid w:val="00531158"/>
    <w:rsid w:val="00532156"/>
    <w:rsid w:val="005327E1"/>
    <w:rsid w:val="00533427"/>
    <w:rsid w:val="00533610"/>
    <w:rsid w:val="005337E4"/>
    <w:rsid w:val="00534057"/>
    <w:rsid w:val="00534E7D"/>
    <w:rsid w:val="005351B1"/>
    <w:rsid w:val="00535682"/>
    <w:rsid w:val="0053639B"/>
    <w:rsid w:val="005363E8"/>
    <w:rsid w:val="005364AE"/>
    <w:rsid w:val="00537474"/>
    <w:rsid w:val="00537CC1"/>
    <w:rsid w:val="0054011A"/>
    <w:rsid w:val="005417E5"/>
    <w:rsid w:val="0054197E"/>
    <w:rsid w:val="00541CE6"/>
    <w:rsid w:val="00541F27"/>
    <w:rsid w:val="0054272D"/>
    <w:rsid w:val="00542C28"/>
    <w:rsid w:val="00543021"/>
    <w:rsid w:val="005431A0"/>
    <w:rsid w:val="00543605"/>
    <w:rsid w:val="00543B63"/>
    <w:rsid w:val="00543D53"/>
    <w:rsid w:val="00544891"/>
    <w:rsid w:val="00544B16"/>
    <w:rsid w:val="00544DB3"/>
    <w:rsid w:val="0054576C"/>
    <w:rsid w:val="00545985"/>
    <w:rsid w:val="00545B96"/>
    <w:rsid w:val="00545D08"/>
    <w:rsid w:val="0054700F"/>
    <w:rsid w:val="0055097F"/>
    <w:rsid w:val="005516CE"/>
    <w:rsid w:val="00551D85"/>
    <w:rsid w:val="0055212E"/>
    <w:rsid w:val="00553357"/>
    <w:rsid w:val="00554783"/>
    <w:rsid w:val="00554A2E"/>
    <w:rsid w:val="00555B7E"/>
    <w:rsid w:val="00556456"/>
    <w:rsid w:val="00556EAF"/>
    <w:rsid w:val="00557889"/>
    <w:rsid w:val="00557AD5"/>
    <w:rsid w:val="00560795"/>
    <w:rsid w:val="00560EC6"/>
    <w:rsid w:val="00561A39"/>
    <w:rsid w:val="00561D46"/>
    <w:rsid w:val="0056208C"/>
    <w:rsid w:val="00562135"/>
    <w:rsid w:val="00562228"/>
    <w:rsid w:val="00563DE8"/>
    <w:rsid w:val="005668C5"/>
    <w:rsid w:val="0056691F"/>
    <w:rsid w:val="00566B40"/>
    <w:rsid w:val="005701BB"/>
    <w:rsid w:val="005703ED"/>
    <w:rsid w:val="00570EB6"/>
    <w:rsid w:val="005711ED"/>
    <w:rsid w:val="00574F89"/>
    <w:rsid w:val="00576080"/>
    <w:rsid w:val="005768F6"/>
    <w:rsid w:val="005771EC"/>
    <w:rsid w:val="005778AD"/>
    <w:rsid w:val="00577B15"/>
    <w:rsid w:val="00577C6A"/>
    <w:rsid w:val="00577D5C"/>
    <w:rsid w:val="005806A1"/>
    <w:rsid w:val="0058339B"/>
    <w:rsid w:val="00583EBF"/>
    <w:rsid w:val="005841AD"/>
    <w:rsid w:val="00584782"/>
    <w:rsid w:val="00584C43"/>
    <w:rsid w:val="00584E9B"/>
    <w:rsid w:val="00585BF3"/>
    <w:rsid w:val="00585E9C"/>
    <w:rsid w:val="00586B6E"/>
    <w:rsid w:val="005902AB"/>
    <w:rsid w:val="005904D5"/>
    <w:rsid w:val="00591A86"/>
    <w:rsid w:val="005923E0"/>
    <w:rsid w:val="005924D6"/>
    <w:rsid w:val="00593A0E"/>
    <w:rsid w:val="00594CB7"/>
    <w:rsid w:val="00594D19"/>
    <w:rsid w:val="00595E48"/>
    <w:rsid w:val="005969A7"/>
    <w:rsid w:val="00596F71"/>
    <w:rsid w:val="0059711C"/>
    <w:rsid w:val="00597751"/>
    <w:rsid w:val="00597DF2"/>
    <w:rsid w:val="005A113C"/>
    <w:rsid w:val="005A20C9"/>
    <w:rsid w:val="005A2B90"/>
    <w:rsid w:val="005A379F"/>
    <w:rsid w:val="005A3D02"/>
    <w:rsid w:val="005A4C34"/>
    <w:rsid w:val="005A51E8"/>
    <w:rsid w:val="005A5229"/>
    <w:rsid w:val="005A54D7"/>
    <w:rsid w:val="005A64E9"/>
    <w:rsid w:val="005A6B8C"/>
    <w:rsid w:val="005A7440"/>
    <w:rsid w:val="005B0024"/>
    <w:rsid w:val="005B0485"/>
    <w:rsid w:val="005B1386"/>
    <w:rsid w:val="005B14C2"/>
    <w:rsid w:val="005B21C9"/>
    <w:rsid w:val="005B2465"/>
    <w:rsid w:val="005B2663"/>
    <w:rsid w:val="005B3014"/>
    <w:rsid w:val="005B3232"/>
    <w:rsid w:val="005B3E3E"/>
    <w:rsid w:val="005B4C76"/>
    <w:rsid w:val="005B5A41"/>
    <w:rsid w:val="005B63E2"/>
    <w:rsid w:val="005B690C"/>
    <w:rsid w:val="005B6FAD"/>
    <w:rsid w:val="005B7401"/>
    <w:rsid w:val="005B7BE2"/>
    <w:rsid w:val="005C0541"/>
    <w:rsid w:val="005C09DA"/>
    <w:rsid w:val="005C0DDA"/>
    <w:rsid w:val="005C0EED"/>
    <w:rsid w:val="005C24E5"/>
    <w:rsid w:val="005C2654"/>
    <w:rsid w:val="005C4141"/>
    <w:rsid w:val="005C5E56"/>
    <w:rsid w:val="005C603F"/>
    <w:rsid w:val="005C66DF"/>
    <w:rsid w:val="005C6DF7"/>
    <w:rsid w:val="005C6E30"/>
    <w:rsid w:val="005C6F48"/>
    <w:rsid w:val="005C70B7"/>
    <w:rsid w:val="005C776B"/>
    <w:rsid w:val="005D0868"/>
    <w:rsid w:val="005D0C73"/>
    <w:rsid w:val="005D0EBA"/>
    <w:rsid w:val="005D11BA"/>
    <w:rsid w:val="005D1433"/>
    <w:rsid w:val="005D1BE1"/>
    <w:rsid w:val="005D24CC"/>
    <w:rsid w:val="005D25E2"/>
    <w:rsid w:val="005D335B"/>
    <w:rsid w:val="005D412D"/>
    <w:rsid w:val="005D507C"/>
    <w:rsid w:val="005D5413"/>
    <w:rsid w:val="005D5835"/>
    <w:rsid w:val="005D59ED"/>
    <w:rsid w:val="005D6661"/>
    <w:rsid w:val="005D6EEB"/>
    <w:rsid w:val="005D7EA7"/>
    <w:rsid w:val="005E0667"/>
    <w:rsid w:val="005E0A8F"/>
    <w:rsid w:val="005E2726"/>
    <w:rsid w:val="005E273D"/>
    <w:rsid w:val="005E3055"/>
    <w:rsid w:val="005E318E"/>
    <w:rsid w:val="005E4199"/>
    <w:rsid w:val="005E4B76"/>
    <w:rsid w:val="005E4EDE"/>
    <w:rsid w:val="005E5108"/>
    <w:rsid w:val="005E53EA"/>
    <w:rsid w:val="005E686D"/>
    <w:rsid w:val="005E704C"/>
    <w:rsid w:val="005E70A7"/>
    <w:rsid w:val="005E70F1"/>
    <w:rsid w:val="005E714E"/>
    <w:rsid w:val="005F06AE"/>
    <w:rsid w:val="005F073B"/>
    <w:rsid w:val="005F2BC4"/>
    <w:rsid w:val="005F2E28"/>
    <w:rsid w:val="005F2FDE"/>
    <w:rsid w:val="005F3BD6"/>
    <w:rsid w:val="005F3D1E"/>
    <w:rsid w:val="005F3F38"/>
    <w:rsid w:val="005F4715"/>
    <w:rsid w:val="005F53C2"/>
    <w:rsid w:val="005F53EE"/>
    <w:rsid w:val="005F55D7"/>
    <w:rsid w:val="005F74AC"/>
    <w:rsid w:val="006008DA"/>
    <w:rsid w:val="00601249"/>
    <w:rsid w:val="00601A01"/>
    <w:rsid w:val="00601F4E"/>
    <w:rsid w:val="0060279E"/>
    <w:rsid w:val="00602A47"/>
    <w:rsid w:val="006048DD"/>
    <w:rsid w:val="00605CEA"/>
    <w:rsid w:val="0060674F"/>
    <w:rsid w:val="00606F9B"/>
    <w:rsid w:val="006118B0"/>
    <w:rsid w:val="006118C1"/>
    <w:rsid w:val="00611D04"/>
    <w:rsid w:val="00612A3E"/>
    <w:rsid w:val="00612D4A"/>
    <w:rsid w:val="00615565"/>
    <w:rsid w:val="00616F09"/>
    <w:rsid w:val="0061787B"/>
    <w:rsid w:val="00617CBF"/>
    <w:rsid w:val="00617EDD"/>
    <w:rsid w:val="006201F3"/>
    <w:rsid w:val="00620DF2"/>
    <w:rsid w:val="006220D4"/>
    <w:rsid w:val="00622201"/>
    <w:rsid w:val="00622858"/>
    <w:rsid w:val="0062338A"/>
    <w:rsid w:val="006241C2"/>
    <w:rsid w:val="00625C28"/>
    <w:rsid w:val="00626124"/>
    <w:rsid w:val="00626E60"/>
    <w:rsid w:val="00627EAF"/>
    <w:rsid w:val="006307CE"/>
    <w:rsid w:val="00630A63"/>
    <w:rsid w:val="00630DEC"/>
    <w:rsid w:val="0063224C"/>
    <w:rsid w:val="00633434"/>
    <w:rsid w:val="00633B81"/>
    <w:rsid w:val="00633E07"/>
    <w:rsid w:val="0063431D"/>
    <w:rsid w:val="006347A6"/>
    <w:rsid w:val="00634B95"/>
    <w:rsid w:val="00635286"/>
    <w:rsid w:val="00635F00"/>
    <w:rsid w:val="0063763F"/>
    <w:rsid w:val="00637955"/>
    <w:rsid w:val="0064034B"/>
    <w:rsid w:val="006403A2"/>
    <w:rsid w:val="00642C27"/>
    <w:rsid w:val="00643741"/>
    <w:rsid w:val="00643B7E"/>
    <w:rsid w:val="00643BB3"/>
    <w:rsid w:val="00644960"/>
    <w:rsid w:val="00644C98"/>
    <w:rsid w:val="006453DA"/>
    <w:rsid w:val="00647971"/>
    <w:rsid w:val="00647BDE"/>
    <w:rsid w:val="00650159"/>
    <w:rsid w:val="00650307"/>
    <w:rsid w:val="00650DFB"/>
    <w:rsid w:val="0065120A"/>
    <w:rsid w:val="0065153E"/>
    <w:rsid w:val="006518A7"/>
    <w:rsid w:val="00652F0A"/>
    <w:rsid w:val="006534FB"/>
    <w:rsid w:val="00654B57"/>
    <w:rsid w:val="00654CFF"/>
    <w:rsid w:val="00654D58"/>
    <w:rsid w:val="00654D93"/>
    <w:rsid w:val="00655C9A"/>
    <w:rsid w:val="006571F8"/>
    <w:rsid w:val="006574BB"/>
    <w:rsid w:val="00657517"/>
    <w:rsid w:val="006576B8"/>
    <w:rsid w:val="006602E5"/>
    <w:rsid w:val="00660DDD"/>
    <w:rsid w:val="00660F60"/>
    <w:rsid w:val="0066136A"/>
    <w:rsid w:val="006615AD"/>
    <w:rsid w:val="00663208"/>
    <w:rsid w:val="00663999"/>
    <w:rsid w:val="00664608"/>
    <w:rsid w:val="00664EBD"/>
    <w:rsid w:val="00665B32"/>
    <w:rsid w:val="00665BFD"/>
    <w:rsid w:val="006661BF"/>
    <w:rsid w:val="006664F5"/>
    <w:rsid w:val="006672B9"/>
    <w:rsid w:val="00671949"/>
    <w:rsid w:val="00671E62"/>
    <w:rsid w:val="0067264E"/>
    <w:rsid w:val="00672731"/>
    <w:rsid w:val="00672E11"/>
    <w:rsid w:val="00673146"/>
    <w:rsid w:val="00673B0F"/>
    <w:rsid w:val="00675137"/>
    <w:rsid w:val="00676B4C"/>
    <w:rsid w:val="00677936"/>
    <w:rsid w:val="00677D7F"/>
    <w:rsid w:val="00677F11"/>
    <w:rsid w:val="00681005"/>
    <w:rsid w:val="006841EB"/>
    <w:rsid w:val="00687F7D"/>
    <w:rsid w:val="00687FD8"/>
    <w:rsid w:val="006900B1"/>
    <w:rsid w:val="0069052E"/>
    <w:rsid w:val="00690959"/>
    <w:rsid w:val="00691108"/>
    <w:rsid w:val="00695035"/>
    <w:rsid w:val="00695264"/>
    <w:rsid w:val="00695F16"/>
    <w:rsid w:val="00696062"/>
    <w:rsid w:val="0069749D"/>
    <w:rsid w:val="00697929"/>
    <w:rsid w:val="00697ED7"/>
    <w:rsid w:val="006A014E"/>
    <w:rsid w:val="006A0A7A"/>
    <w:rsid w:val="006A0B5B"/>
    <w:rsid w:val="006A1840"/>
    <w:rsid w:val="006A1BA1"/>
    <w:rsid w:val="006A1BCF"/>
    <w:rsid w:val="006A1E95"/>
    <w:rsid w:val="006A26D0"/>
    <w:rsid w:val="006A2854"/>
    <w:rsid w:val="006A2CD7"/>
    <w:rsid w:val="006A2D30"/>
    <w:rsid w:val="006A357B"/>
    <w:rsid w:val="006A42B9"/>
    <w:rsid w:val="006A4D27"/>
    <w:rsid w:val="006A5462"/>
    <w:rsid w:val="006A5764"/>
    <w:rsid w:val="006A5D02"/>
    <w:rsid w:val="006A703D"/>
    <w:rsid w:val="006B0C94"/>
    <w:rsid w:val="006B144C"/>
    <w:rsid w:val="006B35BE"/>
    <w:rsid w:val="006B456B"/>
    <w:rsid w:val="006B65BC"/>
    <w:rsid w:val="006B76F2"/>
    <w:rsid w:val="006C0887"/>
    <w:rsid w:val="006C0FDB"/>
    <w:rsid w:val="006C1320"/>
    <w:rsid w:val="006C318C"/>
    <w:rsid w:val="006C6173"/>
    <w:rsid w:val="006C6649"/>
    <w:rsid w:val="006C67E5"/>
    <w:rsid w:val="006C72A8"/>
    <w:rsid w:val="006C72D8"/>
    <w:rsid w:val="006C7680"/>
    <w:rsid w:val="006C79C1"/>
    <w:rsid w:val="006C7EBB"/>
    <w:rsid w:val="006D002E"/>
    <w:rsid w:val="006D0377"/>
    <w:rsid w:val="006D03E7"/>
    <w:rsid w:val="006D1676"/>
    <w:rsid w:val="006D179B"/>
    <w:rsid w:val="006D193B"/>
    <w:rsid w:val="006D1BDE"/>
    <w:rsid w:val="006D1D06"/>
    <w:rsid w:val="006D25C2"/>
    <w:rsid w:val="006D3130"/>
    <w:rsid w:val="006D32A5"/>
    <w:rsid w:val="006D3449"/>
    <w:rsid w:val="006D359E"/>
    <w:rsid w:val="006D3832"/>
    <w:rsid w:val="006D3854"/>
    <w:rsid w:val="006D4968"/>
    <w:rsid w:val="006D6292"/>
    <w:rsid w:val="006D6B42"/>
    <w:rsid w:val="006D7404"/>
    <w:rsid w:val="006E01D0"/>
    <w:rsid w:val="006E0414"/>
    <w:rsid w:val="006E048A"/>
    <w:rsid w:val="006E0C23"/>
    <w:rsid w:val="006E267C"/>
    <w:rsid w:val="006E2F24"/>
    <w:rsid w:val="006E3EED"/>
    <w:rsid w:val="006E4298"/>
    <w:rsid w:val="006E460C"/>
    <w:rsid w:val="006E4DB5"/>
    <w:rsid w:val="006E5388"/>
    <w:rsid w:val="006E5555"/>
    <w:rsid w:val="006E5CD5"/>
    <w:rsid w:val="006E7815"/>
    <w:rsid w:val="006F0898"/>
    <w:rsid w:val="006F0915"/>
    <w:rsid w:val="006F332B"/>
    <w:rsid w:val="006F3ABB"/>
    <w:rsid w:val="006F3F26"/>
    <w:rsid w:val="006F4FA9"/>
    <w:rsid w:val="006F7886"/>
    <w:rsid w:val="006F790F"/>
    <w:rsid w:val="00703011"/>
    <w:rsid w:val="00705AC9"/>
    <w:rsid w:val="00706220"/>
    <w:rsid w:val="00707CF5"/>
    <w:rsid w:val="00712F06"/>
    <w:rsid w:val="007133FA"/>
    <w:rsid w:val="00713C89"/>
    <w:rsid w:val="0071459F"/>
    <w:rsid w:val="00714F73"/>
    <w:rsid w:val="007153C8"/>
    <w:rsid w:val="0071593D"/>
    <w:rsid w:val="00715E2E"/>
    <w:rsid w:val="007168B7"/>
    <w:rsid w:val="00716C0B"/>
    <w:rsid w:val="00716CC0"/>
    <w:rsid w:val="00716E11"/>
    <w:rsid w:val="00717C71"/>
    <w:rsid w:val="00720145"/>
    <w:rsid w:val="0072053F"/>
    <w:rsid w:val="0072061F"/>
    <w:rsid w:val="0072133A"/>
    <w:rsid w:val="00721AEE"/>
    <w:rsid w:val="0072258A"/>
    <w:rsid w:val="007229C3"/>
    <w:rsid w:val="00722A04"/>
    <w:rsid w:val="0072317F"/>
    <w:rsid w:val="007237C3"/>
    <w:rsid w:val="00726766"/>
    <w:rsid w:val="00727104"/>
    <w:rsid w:val="00727130"/>
    <w:rsid w:val="00727C32"/>
    <w:rsid w:val="00727D3B"/>
    <w:rsid w:val="00730043"/>
    <w:rsid w:val="007308A1"/>
    <w:rsid w:val="007314B9"/>
    <w:rsid w:val="00732C91"/>
    <w:rsid w:val="007333BD"/>
    <w:rsid w:val="00733680"/>
    <w:rsid w:val="0073413D"/>
    <w:rsid w:val="007349DB"/>
    <w:rsid w:val="00734A2E"/>
    <w:rsid w:val="007366B9"/>
    <w:rsid w:val="007375F3"/>
    <w:rsid w:val="007375FA"/>
    <w:rsid w:val="00737F5A"/>
    <w:rsid w:val="007403A7"/>
    <w:rsid w:val="0074148D"/>
    <w:rsid w:val="007423E2"/>
    <w:rsid w:val="00742647"/>
    <w:rsid w:val="0074315C"/>
    <w:rsid w:val="00743C58"/>
    <w:rsid w:val="00744005"/>
    <w:rsid w:val="00744229"/>
    <w:rsid w:val="007445A2"/>
    <w:rsid w:val="00744B78"/>
    <w:rsid w:val="0074517B"/>
    <w:rsid w:val="0074563F"/>
    <w:rsid w:val="00745E92"/>
    <w:rsid w:val="00746316"/>
    <w:rsid w:val="00746C09"/>
    <w:rsid w:val="00750C63"/>
    <w:rsid w:val="00752551"/>
    <w:rsid w:val="00752902"/>
    <w:rsid w:val="007532A7"/>
    <w:rsid w:val="007532BC"/>
    <w:rsid w:val="007533AF"/>
    <w:rsid w:val="007544BD"/>
    <w:rsid w:val="00754A73"/>
    <w:rsid w:val="00754A9F"/>
    <w:rsid w:val="00755BC5"/>
    <w:rsid w:val="00755CB7"/>
    <w:rsid w:val="00755F90"/>
    <w:rsid w:val="007561F7"/>
    <w:rsid w:val="00756401"/>
    <w:rsid w:val="00757015"/>
    <w:rsid w:val="007571DC"/>
    <w:rsid w:val="0075762D"/>
    <w:rsid w:val="007612F4"/>
    <w:rsid w:val="00763DB7"/>
    <w:rsid w:val="007649BE"/>
    <w:rsid w:val="0076509F"/>
    <w:rsid w:val="0076652B"/>
    <w:rsid w:val="007671A4"/>
    <w:rsid w:val="007674DE"/>
    <w:rsid w:val="00767E04"/>
    <w:rsid w:val="00771024"/>
    <w:rsid w:val="007712F9"/>
    <w:rsid w:val="00771383"/>
    <w:rsid w:val="0077239C"/>
    <w:rsid w:val="00773204"/>
    <w:rsid w:val="0077349C"/>
    <w:rsid w:val="007740E7"/>
    <w:rsid w:val="007745E4"/>
    <w:rsid w:val="00774986"/>
    <w:rsid w:val="00774DB4"/>
    <w:rsid w:val="00775B95"/>
    <w:rsid w:val="00775F57"/>
    <w:rsid w:val="007767E8"/>
    <w:rsid w:val="0077686B"/>
    <w:rsid w:val="00777986"/>
    <w:rsid w:val="007807D2"/>
    <w:rsid w:val="00780966"/>
    <w:rsid w:val="00781F39"/>
    <w:rsid w:val="0078206E"/>
    <w:rsid w:val="007825BF"/>
    <w:rsid w:val="00782698"/>
    <w:rsid w:val="00782763"/>
    <w:rsid w:val="00782D24"/>
    <w:rsid w:val="00782E38"/>
    <w:rsid w:val="00783814"/>
    <w:rsid w:val="00783C0E"/>
    <w:rsid w:val="00784CAB"/>
    <w:rsid w:val="00786D41"/>
    <w:rsid w:val="00790ADE"/>
    <w:rsid w:val="00791983"/>
    <w:rsid w:val="00791DBF"/>
    <w:rsid w:val="007928F9"/>
    <w:rsid w:val="0079311F"/>
    <w:rsid w:val="0079355E"/>
    <w:rsid w:val="007938F4"/>
    <w:rsid w:val="00794081"/>
    <w:rsid w:val="00794922"/>
    <w:rsid w:val="0079595E"/>
    <w:rsid w:val="00795F99"/>
    <w:rsid w:val="007974B0"/>
    <w:rsid w:val="0079797D"/>
    <w:rsid w:val="007A04DE"/>
    <w:rsid w:val="007A06B6"/>
    <w:rsid w:val="007A1260"/>
    <w:rsid w:val="007A1B88"/>
    <w:rsid w:val="007A1F0D"/>
    <w:rsid w:val="007A2DC2"/>
    <w:rsid w:val="007A4551"/>
    <w:rsid w:val="007A476F"/>
    <w:rsid w:val="007A47D1"/>
    <w:rsid w:val="007A54CD"/>
    <w:rsid w:val="007A551B"/>
    <w:rsid w:val="007A5984"/>
    <w:rsid w:val="007A5B0B"/>
    <w:rsid w:val="007A5CFF"/>
    <w:rsid w:val="007A7B7A"/>
    <w:rsid w:val="007B013A"/>
    <w:rsid w:val="007B02ED"/>
    <w:rsid w:val="007B0A50"/>
    <w:rsid w:val="007B1191"/>
    <w:rsid w:val="007B12BC"/>
    <w:rsid w:val="007B153F"/>
    <w:rsid w:val="007B1701"/>
    <w:rsid w:val="007B216E"/>
    <w:rsid w:val="007B2807"/>
    <w:rsid w:val="007B287F"/>
    <w:rsid w:val="007B315C"/>
    <w:rsid w:val="007B4816"/>
    <w:rsid w:val="007B499F"/>
    <w:rsid w:val="007B4CB1"/>
    <w:rsid w:val="007B4DAF"/>
    <w:rsid w:val="007B5150"/>
    <w:rsid w:val="007B5267"/>
    <w:rsid w:val="007B537F"/>
    <w:rsid w:val="007B7C33"/>
    <w:rsid w:val="007B7E12"/>
    <w:rsid w:val="007C127B"/>
    <w:rsid w:val="007C16B6"/>
    <w:rsid w:val="007C2F1B"/>
    <w:rsid w:val="007C36A7"/>
    <w:rsid w:val="007C3ABE"/>
    <w:rsid w:val="007C3C86"/>
    <w:rsid w:val="007C4578"/>
    <w:rsid w:val="007C4FE8"/>
    <w:rsid w:val="007C5351"/>
    <w:rsid w:val="007C5447"/>
    <w:rsid w:val="007D0F8B"/>
    <w:rsid w:val="007D1809"/>
    <w:rsid w:val="007D214A"/>
    <w:rsid w:val="007D2BBD"/>
    <w:rsid w:val="007D3001"/>
    <w:rsid w:val="007D42AB"/>
    <w:rsid w:val="007D4463"/>
    <w:rsid w:val="007D4994"/>
    <w:rsid w:val="007D4AF3"/>
    <w:rsid w:val="007D53D4"/>
    <w:rsid w:val="007D5775"/>
    <w:rsid w:val="007D6587"/>
    <w:rsid w:val="007D6823"/>
    <w:rsid w:val="007D6C6E"/>
    <w:rsid w:val="007E0423"/>
    <w:rsid w:val="007E05ED"/>
    <w:rsid w:val="007E1719"/>
    <w:rsid w:val="007E185D"/>
    <w:rsid w:val="007E19E7"/>
    <w:rsid w:val="007E1BC8"/>
    <w:rsid w:val="007E202C"/>
    <w:rsid w:val="007E297D"/>
    <w:rsid w:val="007E2A98"/>
    <w:rsid w:val="007E3B0D"/>
    <w:rsid w:val="007E48F6"/>
    <w:rsid w:val="007E53A0"/>
    <w:rsid w:val="007E5C72"/>
    <w:rsid w:val="007E6107"/>
    <w:rsid w:val="007E6485"/>
    <w:rsid w:val="007E6B43"/>
    <w:rsid w:val="007E6C34"/>
    <w:rsid w:val="007E6CF4"/>
    <w:rsid w:val="007E6D5B"/>
    <w:rsid w:val="007E6FA9"/>
    <w:rsid w:val="007F03D9"/>
    <w:rsid w:val="007F0DCF"/>
    <w:rsid w:val="007F1A05"/>
    <w:rsid w:val="007F2317"/>
    <w:rsid w:val="007F3016"/>
    <w:rsid w:val="007F3888"/>
    <w:rsid w:val="007F4783"/>
    <w:rsid w:val="007F4CCD"/>
    <w:rsid w:val="007F4DC4"/>
    <w:rsid w:val="007F69C6"/>
    <w:rsid w:val="007F6E16"/>
    <w:rsid w:val="007F7181"/>
    <w:rsid w:val="007F7B8C"/>
    <w:rsid w:val="008000A0"/>
    <w:rsid w:val="008002C7"/>
    <w:rsid w:val="0080033B"/>
    <w:rsid w:val="0080088C"/>
    <w:rsid w:val="008015A3"/>
    <w:rsid w:val="008024D1"/>
    <w:rsid w:val="00803784"/>
    <w:rsid w:val="00803CEB"/>
    <w:rsid w:val="00804531"/>
    <w:rsid w:val="00804819"/>
    <w:rsid w:val="00805EE9"/>
    <w:rsid w:val="00806C28"/>
    <w:rsid w:val="00806D27"/>
    <w:rsid w:val="008072C9"/>
    <w:rsid w:val="0080794A"/>
    <w:rsid w:val="00811324"/>
    <w:rsid w:val="00811D79"/>
    <w:rsid w:val="0081422A"/>
    <w:rsid w:val="00814E6D"/>
    <w:rsid w:val="008152A7"/>
    <w:rsid w:val="008152B8"/>
    <w:rsid w:val="008154B4"/>
    <w:rsid w:val="00815E46"/>
    <w:rsid w:val="00815F44"/>
    <w:rsid w:val="008160CD"/>
    <w:rsid w:val="008160F1"/>
    <w:rsid w:val="008161FF"/>
    <w:rsid w:val="00816245"/>
    <w:rsid w:val="00816F5B"/>
    <w:rsid w:val="008177B9"/>
    <w:rsid w:val="00817F2F"/>
    <w:rsid w:val="00820B5D"/>
    <w:rsid w:val="008219BC"/>
    <w:rsid w:val="00822687"/>
    <w:rsid w:val="00822809"/>
    <w:rsid w:val="008245D2"/>
    <w:rsid w:val="00824B5F"/>
    <w:rsid w:val="00825249"/>
    <w:rsid w:val="00826DD9"/>
    <w:rsid w:val="0082731F"/>
    <w:rsid w:val="00827F22"/>
    <w:rsid w:val="0083098A"/>
    <w:rsid w:val="00830A2E"/>
    <w:rsid w:val="00830AFD"/>
    <w:rsid w:val="00831265"/>
    <w:rsid w:val="00831343"/>
    <w:rsid w:val="00831FD9"/>
    <w:rsid w:val="0083267C"/>
    <w:rsid w:val="00832FC1"/>
    <w:rsid w:val="00833191"/>
    <w:rsid w:val="008339D1"/>
    <w:rsid w:val="0083422D"/>
    <w:rsid w:val="008342DE"/>
    <w:rsid w:val="0083508C"/>
    <w:rsid w:val="00835309"/>
    <w:rsid w:val="0083661B"/>
    <w:rsid w:val="00836C50"/>
    <w:rsid w:val="00836F5E"/>
    <w:rsid w:val="00837DE6"/>
    <w:rsid w:val="00840358"/>
    <w:rsid w:val="00841721"/>
    <w:rsid w:val="00841754"/>
    <w:rsid w:val="00842911"/>
    <w:rsid w:val="00842C05"/>
    <w:rsid w:val="00842E3B"/>
    <w:rsid w:val="0084483C"/>
    <w:rsid w:val="00844E11"/>
    <w:rsid w:val="00844F32"/>
    <w:rsid w:val="0084557B"/>
    <w:rsid w:val="00846324"/>
    <w:rsid w:val="008465A5"/>
    <w:rsid w:val="00846795"/>
    <w:rsid w:val="0084770E"/>
    <w:rsid w:val="00852825"/>
    <w:rsid w:val="00852B79"/>
    <w:rsid w:val="00852C35"/>
    <w:rsid w:val="00853537"/>
    <w:rsid w:val="00853A18"/>
    <w:rsid w:val="00854161"/>
    <w:rsid w:val="008544ED"/>
    <w:rsid w:val="00854814"/>
    <w:rsid w:val="0085526A"/>
    <w:rsid w:val="008553F5"/>
    <w:rsid w:val="00855ECA"/>
    <w:rsid w:val="00857B55"/>
    <w:rsid w:val="00860414"/>
    <w:rsid w:val="00860E49"/>
    <w:rsid w:val="008614E1"/>
    <w:rsid w:val="00861F63"/>
    <w:rsid w:val="00862EA9"/>
    <w:rsid w:val="0086455A"/>
    <w:rsid w:val="008647A9"/>
    <w:rsid w:val="00864826"/>
    <w:rsid w:val="00864C21"/>
    <w:rsid w:val="00865331"/>
    <w:rsid w:val="008656D4"/>
    <w:rsid w:val="00865996"/>
    <w:rsid w:val="00866162"/>
    <w:rsid w:val="00870BC8"/>
    <w:rsid w:val="00870F42"/>
    <w:rsid w:val="00872152"/>
    <w:rsid w:val="008727BE"/>
    <w:rsid w:val="00872D47"/>
    <w:rsid w:val="00874B84"/>
    <w:rsid w:val="008754C7"/>
    <w:rsid w:val="008755DF"/>
    <w:rsid w:val="0087681C"/>
    <w:rsid w:val="0087690F"/>
    <w:rsid w:val="00876BBA"/>
    <w:rsid w:val="00877489"/>
    <w:rsid w:val="00877785"/>
    <w:rsid w:val="00881279"/>
    <w:rsid w:val="00881680"/>
    <w:rsid w:val="0088253D"/>
    <w:rsid w:val="00886C33"/>
    <w:rsid w:val="00886C3B"/>
    <w:rsid w:val="008920F2"/>
    <w:rsid w:val="00892B67"/>
    <w:rsid w:val="00892ED1"/>
    <w:rsid w:val="00893D3A"/>
    <w:rsid w:val="0089540A"/>
    <w:rsid w:val="0089551A"/>
    <w:rsid w:val="00896E01"/>
    <w:rsid w:val="00897000"/>
    <w:rsid w:val="008A04CB"/>
    <w:rsid w:val="008A0EBF"/>
    <w:rsid w:val="008A0EFE"/>
    <w:rsid w:val="008A211D"/>
    <w:rsid w:val="008A29F8"/>
    <w:rsid w:val="008A2F2F"/>
    <w:rsid w:val="008A3B24"/>
    <w:rsid w:val="008A3DBE"/>
    <w:rsid w:val="008A44FB"/>
    <w:rsid w:val="008A4A34"/>
    <w:rsid w:val="008A6872"/>
    <w:rsid w:val="008A6BE9"/>
    <w:rsid w:val="008A7A14"/>
    <w:rsid w:val="008B04C0"/>
    <w:rsid w:val="008B0A71"/>
    <w:rsid w:val="008B0D44"/>
    <w:rsid w:val="008B20D1"/>
    <w:rsid w:val="008B26EB"/>
    <w:rsid w:val="008B3B95"/>
    <w:rsid w:val="008B3BF5"/>
    <w:rsid w:val="008B42DB"/>
    <w:rsid w:val="008B44BD"/>
    <w:rsid w:val="008B517A"/>
    <w:rsid w:val="008B5C57"/>
    <w:rsid w:val="008B7E04"/>
    <w:rsid w:val="008B7F24"/>
    <w:rsid w:val="008B7FEE"/>
    <w:rsid w:val="008C096E"/>
    <w:rsid w:val="008C1592"/>
    <w:rsid w:val="008C28A2"/>
    <w:rsid w:val="008C35F3"/>
    <w:rsid w:val="008C4D1F"/>
    <w:rsid w:val="008C5DBD"/>
    <w:rsid w:val="008C5E47"/>
    <w:rsid w:val="008C6BA7"/>
    <w:rsid w:val="008C75C5"/>
    <w:rsid w:val="008C7AEB"/>
    <w:rsid w:val="008C7DA9"/>
    <w:rsid w:val="008D2242"/>
    <w:rsid w:val="008D277D"/>
    <w:rsid w:val="008D2B47"/>
    <w:rsid w:val="008D3332"/>
    <w:rsid w:val="008D3802"/>
    <w:rsid w:val="008D4E75"/>
    <w:rsid w:val="008D7897"/>
    <w:rsid w:val="008D7E19"/>
    <w:rsid w:val="008D7FF7"/>
    <w:rsid w:val="008E0900"/>
    <w:rsid w:val="008E0928"/>
    <w:rsid w:val="008E09F5"/>
    <w:rsid w:val="008E1D74"/>
    <w:rsid w:val="008E1EB4"/>
    <w:rsid w:val="008E1EDE"/>
    <w:rsid w:val="008E26D0"/>
    <w:rsid w:val="008E2939"/>
    <w:rsid w:val="008E2999"/>
    <w:rsid w:val="008E3BFA"/>
    <w:rsid w:val="008E664D"/>
    <w:rsid w:val="008E67E1"/>
    <w:rsid w:val="008E76A9"/>
    <w:rsid w:val="008E7AD1"/>
    <w:rsid w:val="008F0723"/>
    <w:rsid w:val="008F17BC"/>
    <w:rsid w:val="008F1BA0"/>
    <w:rsid w:val="008F3962"/>
    <w:rsid w:val="008F3AC9"/>
    <w:rsid w:val="008F42E4"/>
    <w:rsid w:val="008F494C"/>
    <w:rsid w:val="008F6745"/>
    <w:rsid w:val="008F67D1"/>
    <w:rsid w:val="008F7CD7"/>
    <w:rsid w:val="00900788"/>
    <w:rsid w:val="00900DF7"/>
    <w:rsid w:val="00901BC2"/>
    <w:rsid w:val="00902422"/>
    <w:rsid w:val="0090478C"/>
    <w:rsid w:val="0090491A"/>
    <w:rsid w:val="009050F5"/>
    <w:rsid w:val="0090556A"/>
    <w:rsid w:val="00905E2B"/>
    <w:rsid w:val="00906BA3"/>
    <w:rsid w:val="00906BD5"/>
    <w:rsid w:val="00910DBA"/>
    <w:rsid w:val="00910E52"/>
    <w:rsid w:val="0091201B"/>
    <w:rsid w:val="009133D0"/>
    <w:rsid w:val="00913747"/>
    <w:rsid w:val="00914566"/>
    <w:rsid w:val="00916E62"/>
    <w:rsid w:val="0091714B"/>
    <w:rsid w:val="0092026C"/>
    <w:rsid w:val="009203D9"/>
    <w:rsid w:val="00920931"/>
    <w:rsid w:val="00920E66"/>
    <w:rsid w:val="009210C1"/>
    <w:rsid w:val="00921552"/>
    <w:rsid w:val="0092173E"/>
    <w:rsid w:val="0092179F"/>
    <w:rsid w:val="009224C5"/>
    <w:rsid w:val="0092313E"/>
    <w:rsid w:val="00923213"/>
    <w:rsid w:val="00923CF7"/>
    <w:rsid w:val="00923F6C"/>
    <w:rsid w:val="0092493B"/>
    <w:rsid w:val="00924BD8"/>
    <w:rsid w:val="009273EC"/>
    <w:rsid w:val="00931C4F"/>
    <w:rsid w:val="00932263"/>
    <w:rsid w:val="0093280E"/>
    <w:rsid w:val="00932C59"/>
    <w:rsid w:val="009350B0"/>
    <w:rsid w:val="00935AD9"/>
    <w:rsid w:val="00935E31"/>
    <w:rsid w:val="00936961"/>
    <w:rsid w:val="00936CBA"/>
    <w:rsid w:val="00937086"/>
    <w:rsid w:val="009414F8"/>
    <w:rsid w:val="0094164C"/>
    <w:rsid w:val="00943F17"/>
    <w:rsid w:val="00944CEF"/>
    <w:rsid w:val="009455C4"/>
    <w:rsid w:val="00946B06"/>
    <w:rsid w:val="009519E9"/>
    <w:rsid w:val="009525C0"/>
    <w:rsid w:val="00952DD7"/>
    <w:rsid w:val="00952ED2"/>
    <w:rsid w:val="00952F63"/>
    <w:rsid w:val="0095426A"/>
    <w:rsid w:val="0095538A"/>
    <w:rsid w:val="00955E3D"/>
    <w:rsid w:val="00956D2C"/>
    <w:rsid w:val="00957135"/>
    <w:rsid w:val="00957BC3"/>
    <w:rsid w:val="00957F5E"/>
    <w:rsid w:val="0096111D"/>
    <w:rsid w:val="00961E5A"/>
    <w:rsid w:val="0096238D"/>
    <w:rsid w:val="0096271A"/>
    <w:rsid w:val="00962D93"/>
    <w:rsid w:val="00962FBB"/>
    <w:rsid w:val="00963668"/>
    <w:rsid w:val="009636C9"/>
    <w:rsid w:val="00963740"/>
    <w:rsid w:val="00964F21"/>
    <w:rsid w:val="00965557"/>
    <w:rsid w:val="00965C4D"/>
    <w:rsid w:val="00965DF1"/>
    <w:rsid w:val="0096609D"/>
    <w:rsid w:val="0096692B"/>
    <w:rsid w:val="00966BB9"/>
    <w:rsid w:val="00967152"/>
    <w:rsid w:val="00967C11"/>
    <w:rsid w:val="00971032"/>
    <w:rsid w:val="009710AB"/>
    <w:rsid w:val="00971AC9"/>
    <w:rsid w:val="00971DD7"/>
    <w:rsid w:val="00972009"/>
    <w:rsid w:val="009729BB"/>
    <w:rsid w:val="009738DF"/>
    <w:rsid w:val="009749F2"/>
    <w:rsid w:val="00974BEA"/>
    <w:rsid w:val="00974D47"/>
    <w:rsid w:val="00975B9F"/>
    <w:rsid w:val="00975C1C"/>
    <w:rsid w:val="0097602D"/>
    <w:rsid w:val="009762A4"/>
    <w:rsid w:val="00976BC8"/>
    <w:rsid w:val="00981DB7"/>
    <w:rsid w:val="009823FF"/>
    <w:rsid w:val="00982554"/>
    <w:rsid w:val="009828DA"/>
    <w:rsid w:val="00982B1C"/>
    <w:rsid w:val="00982B75"/>
    <w:rsid w:val="00984A08"/>
    <w:rsid w:val="00984D64"/>
    <w:rsid w:val="0098521F"/>
    <w:rsid w:val="0099028B"/>
    <w:rsid w:val="00990E41"/>
    <w:rsid w:val="00991F47"/>
    <w:rsid w:val="00992201"/>
    <w:rsid w:val="009925B1"/>
    <w:rsid w:val="00993B7B"/>
    <w:rsid w:val="009940A8"/>
    <w:rsid w:val="00994555"/>
    <w:rsid w:val="00994D31"/>
    <w:rsid w:val="009958E5"/>
    <w:rsid w:val="009964A7"/>
    <w:rsid w:val="00997522"/>
    <w:rsid w:val="009A0399"/>
    <w:rsid w:val="009A05E6"/>
    <w:rsid w:val="009A0760"/>
    <w:rsid w:val="009A2A4B"/>
    <w:rsid w:val="009A2CA1"/>
    <w:rsid w:val="009A3073"/>
    <w:rsid w:val="009A3548"/>
    <w:rsid w:val="009A3564"/>
    <w:rsid w:val="009A3ADE"/>
    <w:rsid w:val="009A4364"/>
    <w:rsid w:val="009A4398"/>
    <w:rsid w:val="009A48F5"/>
    <w:rsid w:val="009A4DDF"/>
    <w:rsid w:val="009B01A2"/>
    <w:rsid w:val="009B132B"/>
    <w:rsid w:val="009B2087"/>
    <w:rsid w:val="009B2D7B"/>
    <w:rsid w:val="009B2E4F"/>
    <w:rsid w:val="009B4911"/>
    <w:rsid w:val="009B56B2"/>
    <w:rsid w:val="009B647F"/>
    <w:rsid w:val="009B77CD"/>
    <w:rsid w:val="009B7A8F"/>
    <w:rsid w:val="009C0060"/>
    <w:rsid w:val="009C1097"/>
    <w:rsid w:val="009C177E"/>
    <w:rsid w:val="009C1EED"/>
    <w:rsid w:val="009C22AA"/>
    <w:rsid w:val="009C29C3"/>
    <w:rsid w:val="009C318E"/>
    <w:rsid w:val="009C3AC2"/>
    <w:rsid w:val="009C4248"/>
    <w:rsid w:val="009C4995"/>
    <w:rsid w:val="009C587F"/>
    <w:rsid w:val="009C604D"/>
    <w:rsid w:val="009C6578"/>
    <w:rsid w:val="009C6ECC"/>
    <w:rsid w:val="009D03DC"/>
    <w:rsid w:val="009D2AF3"/>
    <w:rsid w:val="009D3030"/>
    <w:rsid w:val="009D377B"/>
    <w:rsid w:val="009D41D1"/>
    <w:rsid w:val="009D45E2"/>
    <w:rsid w:val="009D6867"/>
    <w:rsid w:val="009D6D17"/>
    <w:rsid w:val="009D7EA2"/>
    <w:rsid w:val="009E0AEF"/>
    <w:rsid w:val="009E119C"/>
    <w:rsid w:val="009E3401"/>
    <w:rsid w:val="009E3C4F"/>
    <w:rsid w:val="009E41D4"/>
    <w:rsid w:val="009E44B7"/>
    <w:rsid w:val="009E4918"/>
    <w:rsid w:val="009E4C4C"/>
    <w:rsid w:val="009E6453"/>
    <w:rsid w:val="009E6546"/>
    <w:rsid w:val="009E6984"/>
    <w:rsid w:val="009E6CE3"/>
    <w:rsid w:val="009E7787"/>
    <w:rsid w:val="009E7BC6"/>
    <w:rsid w:val="009F0050"/>
    <w:rsid w:val="009F0349"/>
    <w:rsid w:val="009F0731"/>
    <w:rsid w:val="009F1473"/>
    <w:rsid w:val="009F1BD3"/>
    <w:rsid w:val="009F320F"/>
    <w:rsid w:val="009F36D0"/>
    <w:rsid w:val="009F3764"/>
    <w:rsid w:val="009F4CC5"/>
    <w:rsid w:val="009F6866"/>
    <w:rsid w:val="009F6915"/>
    <w:rsid w:val="009F6ED5"/>
    <w:rsid w:val="00A000B3"/>
    <w:rsid w:val="00A00E1A"/>
    <w:rsid w:val="00A010E9"/>
    <w:rsid w:val="00A01814"/>
    <w:rsid w:val="00A022F0"/>
    <w:rsid w:val="00A025C8"/>
    <w:rsid w:val="00A0279A"/>
    <w:rsid w:val="00A030C9"/>
    <w:rsid w:val="00A0340F"/>
    <w:rsid w:val="00A0355A"/>
    <w:rsid w:val="00A03BED"/>
    <w:rsid w:val="00A05CC7"/>
    <w:rsid w:val="00A06CA1"/>
    <w:rsid w:val="00A0709C"/>
    <w:rsid w:val="00A13298"/>
    <w:rsid w:val="00A13A9B"/>
    <w:rsid w:val="00A13F66"/>
    <w:rsid w:val="00A14219"/>
    <w:rsid w:val="00A1447B"/>
    <w:rsid w:val="00A14E40"/>
    <w:rsid w:val="00A16330"/>
    <w:rsid w:val="00A16552"/>
    <w:rsid w:val="00A16946"/>
    <w:rsid w:val="00A176D4"/>
    <w:rsid w:val="00A17B11"/>
    <w:rsid w:val="00A20575"/>
    <w:rsid w:val="00A221EE"/>
    <w:rsid w:val="00A25011"/>
    <w:rsid w:val="00A268FE"/>
    <w:rsid w:val="00A26920"/>
    <w:rsid w:val="00A26D14"/>
    <w:rsid w:val="00A26F46"/>
    <w:rsid w:val="00A27654"/>
    <w:rsid w:val="00A279C1"/>
    <w:rsid w:val="00A27EAA"/>
    <w:rsid w:val="00A31B1B"/>
    <w:rsid w:val="00A32227"/>
    <w:rsid w:val="00A326AF"/>
    <w:rsid w:val="00A32ADB"/>
    <w:rsid w:val="00A32C3D"/>
    <w:rsid w:val="00A339F9"/>
    <w:rsid w:val="00A33D3A"/>
    <w:rsid w:val="00A34150"/>
    <w:rsid w:val="00A3492C"/>
    <w:rsid w:val="00A350E8"/>
    <w:rsid w:val="00A35FFB"/>
    <w:rsid w:val="00A3607B"/>
    <w:rsid w:val="00A36510"/>
    <w:rsid w:val="00A36B73"/>
    <w:rsid w:val="00A36C68"/>
    <w:rsid w:val="00A37184"/>
    <w:rsid w:val="00A37FFB"/>
    <w:rsid w:val="00A40C69"/>
    <w:rsid w:val="00A4229B"/>
    <w:rsid w:val="00A42737"/>
    <w:rsid w:val="00A42E39"/>
    <w:rsid w:val="00A4345B"/>
    <w:rsid w:val="00A43AD7"/>
    <w:rsid w:val="00A4442A"/>
    <w:rsid w:val="00A44BEF"/>
    <w:rsid w:val="00A45042"/>
    <w:rsid w:val="00A45A5E"/>
    <w:rsid w:val="00A4676F"/>
    <w:rsid w:val="00A4752F"/>
    <w:rsid w:val="00A504DD"/>
    <w:rsid w:val="00A50F55"/>
    <w:rsid w:val="00A518A8"/>
    <w:rsid w:val="00A519D1"/>
    <w:rsid w:val="00A533F4"/>
    <w:rsid w:val="00A53AD6"/>
    <w:rsid w:val="00A5652D"/>
    <w:rsid w:val="00A5695C"/>
    <w:rsid w:val="00A56EF9"/>
    <w:rsid w:val="00A573B1"/>
    <w:rsid w:val="00A57F7B"/>
    <w:rsid w:val="00A618C7"/>
    <w:rsid w:val="00A62002"/>
    <w:rsid w:val="00A62285"/>
    <w:rsid w:val="00A629AF"/>
    <w:rsid w:val="00A636E2"/>
    <w:rsid w:val="00A63E4B"/>
    <w:rsid w:val="00A644CE"/>
    <w:rsid w:val="00A645F2"/>
    <w:rsid w:val="00A649CD"/>
    <w:rsid w:val="00A653BA"/>
    <w:rsid w:val="00A65657"/>
    <w:rsid w:val="00A66473"/>
    <w:rsid w:val="00A664BD"/>
    <w:rsid w:val="00A667E3"/>
    <w:rsid w:val="00A668B3"/>
    <w:rsid w:val="00A66FAE"/>
    <w:rsid w:val="00A67B14"/>
    <w:rsid w:val="00A7006B"/>
    <w:rsid w:val="00A716A6"/>
    <w:rsid w:val="00A71E35"/>
    <w:rsid w:val="00A73026"/>
    <w:rsid w:val="00A730C0"/>
    <w:rsid w:val="00A73AD3"/>
    <w:rsid w:val="00A73B92"/>
    <w:rsid w:val="00A73FA9"/>
    <w:rsid w:val="00A75A12"/>
    <w:rsid w:val="00A75C92"/>
    <w:rsid w:val="00A75C97"/>
    <w:rsid w:val="00A82A17"/>
    <w:rsid w:val="00A82D49"/>
    <w:rsid w:val="00A83BBD"/>
    <w:rsid w:val="00A83C30"/>
    <w:rsid w:val="00A83EA7"/>
    <w:rsid w:val="00A84709"/>
    <w:rsid w:val="00A85EA0"/>
    <w:rsid w:val="00A86F5A"/>
    <w:rsid w:val="00A87841"/>
    <w:rsid w:val="00A87987"/>
    <w:rsid w:val="00A87C9A"/>
    <w:rsid w:val="00A90335"/>
    <w:rsid w:val="00A90BEC"/>
    <w:rsid w:val="00A91905"/>
    <w:rsid w:val="00A92302"/>
    <w:rsid w:val="00A9305B"/>
    <w:rsid w:val="00A93E98"/>
    <w:rsid w:val="00A9409F"/>
    <w:rsid w:val="00A9457E"/>
    <w:rsid w:val="00A950E1"/>
    <w:rsid w:val="00A95212"/>
    <w:rsid w:val="00A95ADD"/>
    <w:rsid w:val="00A97097"/>
    <w:rsid w:val="00A979BF"/>
    <w:rsid w:val="00AA0A05"/>
    <w:rsid w:val="00AA1254"/>
    <w:rsid w:val="00AA16C7"/>
    <w:rsid w:val="00AA2BB3"/>
    <w:rsid w:val="00AA2C39"/>
    <w:rsid w:val="00AA2D9C"/>
    <w:rsid w:val="00AA2DD8"/>
    <w:rsid w:val="00AA3D12"/>
    <w:rsid w:val="00AA4B90"/>
    <w:rsid w:val="00AA7CB7"/>
    <w:rsid w:val="00AB07C0"/>
    <w:rsid w:val="00AB195E"/>
    <w:rsid w:val="00AB23C6"/>
    <w:rsid w:val="00AB254E"/>
    <w:rsid w:val="00AB26E3"/>
    <w:rsid w:val="00AB2CE6"/>
    <w:rsid w:val="00AB2F75"/>
    <w:rsid w:val="00AB2FCF"/>
    <w:rsid w:val="00AB2FDA"/>
    <w:rsid w:val="00AB4F0A"/>
    <w:rsid w:val="00AB55D1"/>
    <w:rsid w:val="00AB6106"/>
    <w:rsid w:val="00AB7CBE"/>
    <w:rsid w:val="00AB7EFB"/>
    <w:rsid w:val="00AC04B8"/>
    <w:rsid w:val="00AC5221"/>
    <w:rsid w:val="00AC5E61"/>
    <w:rsid w:val="00AC69BA"/>
    <w:rsid w:val="00AC6C57"/>
    <w:rsid w:val="00AC7404"/>
    <w:rsid w:val="00AC74CA"/>
    <w:rsid w:val="00AC7D1B"/>
    <w:rsid w:val="00AD1721"/>
    <w:rsid w:val="00AD3B58"/>
    <w:rsid w:val="00AD417F"/>
    <w:rsid w:val="00AD454C"/>
    <w:rsid w:val="00AD456A"/>
    <w:rsid w:val="00AD4F65"/>
    <w:rsid w:val="00AD5A9D"/>
    <w:rsid w:val="00AD5C35"/>
    <w:rsid w:val="00AD6BCC"/>
    <w:rsid w:val="00AD776A"/>
    <w:rsid w:val="00AD7B29"/>
    <w:rsid w:val="00AD7C43"/>
    <w:rsid w:val="00AE1398"/>
    <w:rsid w:val="00AE3F81"/>
    <w:rsid w:val="00AE4371"/>
    <w:rsid w:val="00AE43F0"/>
    <w:rsid w:val="00AE48FD"/>
    <w:rsid w:val="00AE49C1"/>
    <w:rsid w:val="00AE700F"/>
    <w:rsid w:val="00AE702A"/>
    <w:rsid w:val="00AE7AA6"/>
    <w:rsid w:val="00AE7DAC"/>
    <w:rsid w:val="00AF07CE"/>
    <w:rsid w:val="00AF2F25"/>
    <w:rsid w:val="00AF31FB"/>
    <w:rsid w:val="00AF3521"/>
    <w:rsid w:val="00AF35B7"/>
    <w:rsid w:val="00AF3C52"/>
    <w:rsid w:val="00AF46FD"/>
    <w:rsid w:val="00AF5276"/>
    <w:rsid w:val="00AF530F"/>
    <w:rsid w:val="00AF66B6"/>
    <w:rsid w:val="00AF678E"/>
    <w:rsid w:val="00AF6A43"/>
    <w:rsid w:val="00AF774E"/>
    <w:rsid w:val="00AF7C25"/>
    <w:rsid w:val="00B00E0A"/>
    <w:rsid w:val="00B0115F"/>
    <w:rsid w:val="00B01EB0"/>
    <w:rsid w:val="00B01ECC"/>
    <w:rsid w:val="00B02085"/>
    <w:rsid w:val="00B03147"/>
    <w:rsid w:val="00B03288"/>
    <w:rsid w:val="00B05875"/>
    <w:rsid w:val="00B05F16"/>
    <w:rsid w:val="00B0669D"/>
    <w:rsid w:val="00B071EB"/>
    <w:rsid w:val="00B075B9"/>
    <w:rsid w:val="00B106C1"/>
    <w:rsid w:val="00B106DA"/>
    <w:rsid w:val="00B10F6C"/>
    <w:rsid w:val="00B117E7"/>
    <w:rsid w:val="00B13327"/>
    <w:rsid w:val="00B13C8E"/>
    <w:rsid w:val="00B15233"/>
    <w:rsid w:val="00B15798"/>
    <w:rsid w:val="00B15E28"/>
    <w:rsid w:val="00B16473"/>
    <w:rsid w:val="00B177BB"/>
    <w:rsid w:val="00B17EC7"/>
    <w:rsid w:val="00B20003"/>
    <w:rsid w:val="00B20410"/>
    <w:rsid w:val="00B20B0B"/>
    <w:rsid w:val="00B210E2"/>
    <w:rsid w:val="00B214D7"/>
    <w:rsid w:val="00B21726"/>
    <w:rsid w:val="00B21CE3"/>
    <w:rsid w:val="00B22DEE"/>
    <w:rsid w:val="00B23070"/>
    <w:rsid w:val="00B237C2"/>
    <w:rsid w:val="00B23C75"/>
    <w:rsid w:val="00B23E8F"/>
    <w:rsid w:val="00B2517D"/>
    <w:rsid w:val="00B2760F"/>
    <w:rsid w:val="00B27D9D"/>
    <w:rsid w:val="00B30DBD"/>
    <w:rsid w:val="00B31121"/>
    <w:rsid w:val="00B324FE"/>
    <w:rsid w:val="00B32A63"/>
    <w:rsid w:val="00B334EA"/>
    <w:rsid w:val="00B3487A"/>
    <w:rsid w:val="00B35AC3"/>
    <w:rsid w:val="00B36B49"/>
    <w:rsid w:val="00B36B73"/>
    <w:rsid w:val="00B3715D"/>
    <w:rsid w:val="00B372C7"/>
    <w:rsid w:val="00B37AB6"/>
    <w:rsid w:val="00B40B6D"/>
    <w:rsid w:val="00B4296A"/>
    <w:rsid w:val="00B42F3D"/>
    <w:rsid w:val="00B43F34"/>
    <w:rsid w:val="00B44AED"/>
    <w:rsid w:val="00B44EEB"/>
    <w:rsid w:val="00B44FDB"/>
    <w:rsid w:val="00B455AD"/>
    <w:rsid w:val="00B45E1B"/>
    <w:rsid w:val="00B46350"/>
    <w:rsid w:val="00B47685"/>
    <w:rsid w:val="00B500DA"/>
    <w:rsid w:val="00B50700"/>
    <w:rsid w:val="00B518BF"/>
    <w:rsid w:val="00B52D0D"/>
    <w:rsid w:val="00B52F41"/>
    <w:rsid w:val="00B531A9"/>
    <w:rsid w:val="00B536C3"/>
    <w:rsid w:val="00B53764"/>
    <w:rsid w:val="00B53E4A"/>
    <w:rsid w:val="00B557C9"/>
    <w:rsid w:val="00B558D6"/>
    <w:rsid w:val="00B56904"/>
    <w:rsid w:val="00B57031"/>
    <w:rsid w:val="00B5786E"/>
    <w:rsid w:val="00B61BE7"/>
    <w:rsid w:val="00B638EB"/>
    <w:rsid w:val="00B63C95"/>
    <w:rsid w:val="00B64500"/>
    <w:rsid w:val="00B64D26"/>
    <w:rsid w:val="00B66DBB"/>
    <w:rsid w:val="00B67239"/>
    <w:rsid w:val="00B67397"/>
    <w:rsid w:val="00B678A5"/>
    <w:rsid w:val="00B67C30"/>
    <w:rsid w:val="00B70C92"/>
    <w:rsid w:val="00B71913"/>
    <w:rsid w:val="00B71C18"/>
    <w:rsid w:val="00B72895"/>
    <w:rsid w:val="00B72A4B"/>
    <w:rsid w:val="00B75410"/>
    <w:rsid w:val="00B75AB4"/>
    <w:rsid w:val="00B76078"/>
    <w:rsid w:val="00B8025E"/>
    <w:rsid w:val="00B8074A"/>
    <w:rsid w:val="00B814DD"/>
    <w:rsid w:val="00B81563"/>
    <w:rsid w:val="00B8279F"/>
    <w:rsid w:val="00B82DF1"/>
    <w:rsid w:val="00B82FB6"/>
    <w:rsid w:val="00B83DC5"/>
    <w:rsid w:val="00B83F5C"/>
    <w:rsid w:val="00B85249"/>
    <w:rsid w:val="00B85649"/>
    <w:rsid w:val="00B856E7"/>
    <w:rsid w:val="00B8621F"/>
    <w:rsid w:val="00B862B2"/>
    <w:rsid w:val="00B8668C"/>
    <w:rsid w:val="00B869BB"/>
    <w:rsid w:val="00B86DB4"/>
    <w:rsid w:val="00B905DD"/>
    <w:rsid w:val="00B906E9"/>
    <w:rsid w:val="00B91025"/>
    <w:rsid w:val="00B91FE2"/>
    <w:rsid w:val="00B9247A"/>
    <w:rsid w:val="00B92DAB"/>
    <w:rsid w:val="00B9386F"/>
    <w:rsid w:val="00B94018"/>
    <w:rsid w:val="00B94337"/>
    <w:rsid w:val="00B947D0"/>
    <w:rsid w:val="00B94C9A"/>
    <w:rsid w:val="00B94E93"/>
    <w:rsid w:val="00B955F1"/>
    <w:rsid w:val="00B960EF"/>
    <w:rsid w:val="00B96481"/>
    <w:rsid w:val="00B96739"/>
    <w:rsid w:val="00B970DB"/>
    <w:rsid w:val="00B97240"/>
    <w:rsid w:val="00B97363"/>
    <w:rsid w:val="00BA0856"/>
    <w:rsid w:val="00BA0E8F"/>
    <w:rsid w:val="00BA12CA"/>
    <w:rsid w:val="00BA2027"/>
    <w:rsid w:val="00BA3290"/>
    <w:rsid w:val="00BA32B4"/>
    <w:rsid w:val="00BA368A"/>
    <w:rsid w:val="00BA43F0"/>
    <w:rsid w:val="00BA4979"/>
    <w:rsid w:val="00BA4C39"/>
    <w:rsid w:val="00BA50A0"/>
    <w:rsid w:val="00BB05B1"/>
    <w:rsid w:val="00BB0C0F"/>
    <w:rsid w:val="00BB137A"/>
    <w:rsid w:val="00BB16EC"/>
    <w:rsid w:val="00BB1B60"/>
    <w:rsid w:val="00BB1BB0"/>
    <w:rsid w:val="00BB264A"/>
    <w:rsid w:val="00BB2B81"/>
    <w:rsid w:val="00BB3840"/>
    <w:rsid w:val="00BB395A"/>
    <w:rsid w:val="00BB3A3E"/>
    <w:rsid w:val="00BB3DAF"/>
    <w:rsid w:val="00BB5172"/>
    <w:rsid w:val="00BB51C2"/>
    <w:rsid w:val="00BB560F"/>
    <w:rsid w:val="00BB5787"/>
    <w:rsid w:val="00BB5AD4"/>
    <w:rsid w:val="00BB7DC2"/>
    <w:rsid w:val="00BC0927"/>
    <w:rsid w:val="00BC1466"/>
    <w:rsid w:val="00BC19EE"/>
    <w:rsid w:val="00BC28FD"/>
    <w:rsid w:val="00BC2C24"/>
    <w:rsid w:val="00BC2FBA"/>
    <w:rsid w:val="00BC3233"/>
    <w:rsid w:val="00BC399D"/>
    <w:rsid w:val="00BC3CDA"/>
    <w:rsid w:val="00BC439F"/>
    <w:rsid w:val="00BC4C3B"/>
    <w:rsid w:val="00BC53ED"/>
    <w:rsid w:val="00BC592C"/>
    <w:rsid w:val="00BD02B9"/>
    <w:rsid w:val="00BD13DC"/>
    <w:rsid w:val="00BD2144"/>
    <w:rsid w:val="00BD3AFD"/>
    <w:rsid w:val="00BD3D9F"/>
    <w:rsid w:val="00BD3FEE"/>
    <w:rsid w:val="00BD48C3"/>
    <w:rsid w:val="00BD4944"/>
    <w:rsid w:val="00BD5B44"/>
    <w:rsid w:val="00BD5E44"/>
    <w:rsid w:val="00BD6ED1"/>
    <w:rsid w:val="00BD75B1"/>
    <w:rsid w:val="00BD797A"/>
    <w:rsid w:val="00BD7A39"/>
    <w:rsid w:val="00BD7D16"/>
    <w:rsid w:val="00BE0F08"/>
    <w:rsid w:val="00BE18D7"/>
    <w:rsid w:val="00BE1DFD"/>
    <w:rsid w:val="00BE2360"/>
    <w:rsid w:val="00BE3806"/>
    <w:rsid w:val="00BE40DA"/>
    <w:rsid w:val="00BE55D6"/>
    <w:rsid w:val="00BE5D13"/>
    <w:rsid w:val="00BE5DF9"/>
    <w:rsid w:val="00BE62DE"/>
    <w:rsid w:val="00BE7DCC"/>
    <w:rsid w:val="00BF129C"/>
    <w:rsid w:val="00BF16B0"/>
    <w:rsid w:val="00BF18ED"/>
    <w:rsid w:val="00BF2ABA"/>
    <w:rsid w:val="00BF4048"/>
    <w:rsid w:val="00BF4367"/>
    <w:rsid w:val="00BF449A"/>
    <w:rsid w:val="00BF4523"/>
    <w:rsid w:val="00BF4766"/>
    <w:rsid w:val="00BF497D"/>
    <w:rsid w:val="00BF64B0"/>
    <w:rsid w:val="00BF7A37"/>
    <w:rsid w:val="00BF7DF1"/>
    <w:rsid w:val="00C009FD"/>
    <w:rsid w:val="00C01158"/>
    <w:rsid w:val="00C012ED"/>
    <w:rsid w:val="00C016E3"/>
    <w:rsid w:val="00C01AD6"/>
    <w:rsid w:val="00C023B7"/>
    <w:rsid w:val="00C0425D"/>
    <w:rsid w:val="00C04311"/>
    <w:rsid w:val="00C049F1"/>
    <w:rsid w:val="00C05199"/>
    <w:rsid w:val="00C05463"/>
    <w:rsid w:val="00C0570C"/>
    <w:rsid w:val="00C06074"/>
    <w:rsid w:val="00C06257"/>
    <w:rsid w:val="00C0641C"/>
    <w:rsid w:val="00C06644"/>
    <w:rsid w:val="00C06ED3"/>
    <w:rsid w:val="00C06FBC"/>
    <w:rsid w:val="00C0708A"/>
    <w:rsid w:val="00C0750F"/>
    <w:rsid w:val="00C07740"/>
    <w:rsid w:val="00C106B9"/>
    <w:rsid w:val="00C10EE5"/>
    <w:rsid w:val="00C111CE"/>
    <w:rsid w:val="00C112E7"/>
    <w:rsid w:val="00C11C8D"/>
    <w:rsid w:val="00C1274C"/>
    <w:rsid w:val="00C136C8"/>
    <w:rsid w:val="00C13893"/>
    <w:rsid w:val="00C14E10"/>
    <w:rsid w:val="00C166E3"/>
    <w:rsid w:val="00C166F1"/>
    <w:rsid w:val="00C16F9D"/>
    <w:rsid w:val="00C1720E"/>
    <w:rsid w:val="00C1729B"/>
    <w:rsid w:val="00C17F39"/>
    <w:rsid w:val="00C20C19"/>
    <w:rsid w:val="00C20C9F"/>
    <w:rsid w:val="00C210CC"/>
    <w:rsid w:val="00C216AF"/>
    <w:rsid w:val="00C21FE6"/>
    <w:rsid w:val="00C232D1"/>
    <w:rsid w:val="00C23999"/>
    <w:rsid w:val="00C24125"/>
    <w:rsid w:val="00C258BC"/>
    <w:rsid w:val="00C27BAE"/>
    <w:rsid w:val="00C304B3"/>
    <w:rsid w:val="00C309F4"/>
    <w:rsid w:val="00C30B1A"/>
    <w:rsid w:val="00C319BA"/>
    <w:rsid w:val="00C349C5"/>
    <w:rsid w:val="00C34BCD"/>
    <w:rsid w:val="00C357FE"/>
    <w:rsid w:val="00C40681"/>
    <w:rsid w:val="00C40E39"/>
    <w:rsid w:val="00C42B91"/>
    <w:rsid w:val="00C4310C"/>
    <w:rsid w:val="00C4321D"/>
    <w:rsid w:val="00C437D4"/>
    <w:rsid w:val="00C44E0E"/>
    <w:rsid w:val="00C457FC"/>
    <w:rsid w:val="00C45A3D"/>
    <w:rsid w:val="00C45A47"/>
    <w:rsid w:val="00C46132"/>
    <w:rsid w:val="00C471C2"/>
    <w:rsid w:val="00C47D5B"/>
    <w:rsid w:val="00C5033E"/>
    <w:rsid w:val="00C50430"/>
    <w:rsid w:val="00C50568"/>
    <w:rsid w:val="00C50CA7"/>
    <w:rsid w:val="00C51969"/>
    <w:rsid w:val="00C5353E"/>
    <w:rsid w:val="00C53699"/>
    <w:rsid w:val="00C53BC0"/>
    <w:rsid w:val="00C543DB"/>
    <w:rsid w:val="00C549B0"/>
    <w:rsid w:val="00C5501D"/>
    <w:rsid w:val="00C560F1"/>
    <w:rsid w:val="00C56657"/>
    <w:rsid w:val="00C5710B"/>
    <w:rsid w:val="00C57481"/>
    <w:rsid w:val="00C6007B"/>
    <w:rsid w:val="00C603D7"/>
    <w:rsid w:val="00C605D9"/>
    <w:rsid w:val="00C6258E"/>
    <w:rsid w:val="00C62B89"/>
    <w:rsid w:val="00C62C95"/>
    <w:rsid w:val="00C63517"/>
    <w:rsid w:val="00C6429D"/>
    <w:rsid w:val="00C645EC"/>
    <w:rsid w:val="00C64A9E"/>
    <w:rsid w:val="00C64B64"/>
    <w:rsid w:val="00C64D43"/>
    <w:rsid w:val="00C661BE"/>
    <w:rsid w:val="00C6666E"/>
    <w:rsid w:val="00C66BD3"/>
    <w:rsid w:val="00C6745C"/>
    <w:rsid w:val="00C7019C"/>
    <w:rsid w:val="00C7025C"/>
    <w:rsid w:val="00C703B4"/>
    <w:rsid w:val="00C704E9"/>
    <w:rsid w:val="00C70745"/>
    <w:rsid w:val="00C71E3A"/>
    <w:rsid w:val="00C7228C"/>
    <w:rsid w:val="00C736AA"/>
    <w:rsid w:val="00C73935"/>
    <w:rsid w:val="00C75531"/>
    <w:rsid w:val="00C76A1A"/>
    <w:rsid w:val="00C7744F"/>
    <w:rsid w:val="00C80700"/>
    <w:rsid w:val="00C80A10"/>
    <w:rsid w:val="00C810D7"/>
    <w:rsid w:val="00C8133E"/>
    <w:rsid w:val="00C84277"/>
    <w:rsid w:val="00C84F9F"/>
    <w:rsid w:val="00C85246"/>
    <w:rsid w:val="00C85450"/>
    <w:rsid w:val="00C857D4"/>
    <w:rsid w:val="00C85D61"/>
    <w:rsid w:val="00C866E9"/>
    <w:rsid w:val="00C87C87"/>
    <w:rsid w:val="00C90180"/>
    <w:rsid w:val="00C9021E"/>
    <w:rsid w:val="00C902E9"/>
    <w:rsid w:val="00C90800"/>
    <w:rsid w:val="00C90FAA"/>
    <w:rsid w:val="00C91EEE"/>
    <w:rsid w:val="00C91F6F"/>
    <w:rsid w:val="00C9281B"/>
    <w:rsid w:val="00C931FC"/>
    <w:rsid w:val="00C93816"/>
    <w:rsid w:val="00C93BCD"/>
    <w:rsid w:val="00C93D10"/>
    <w:rsid w:val="00C93EC6"/>
    <w:rsid w:val="00C94AB6"/>
    <w:rsid w:val="00C950DD"/>
    <w:rsid w:val="00C96976"/>
    <w:rsid w:val="00C97F79"/>
    <w:rsid w:val="00CA00DE"/>
    <w:rsid w:val="00CA0349"/>
    <w:rsid w:val="00CA16EF"/>
    <w:rsid w:val="00CA19BA"/>
    <w:rsid w:val="00CA266E"/>
    <w:rsid w:val="00CA2772"/>
    <w:rsid w:val="00CA2774"/>
    <w:rsid w:val="00CA2C15"/>
    <w:rsid w:val="00CA2E01"/>
    <w:rsid w:val="00CA31E1"/>
    <w:rsid w:val="00CA3312"/>
    <w:rsid w:val="00CA35E5"/>
    <w:rsid w:val="00CA52E7"/>
    <w:rsid w:val="00CA550D"/>
    <w:rsid w:val="00CA658B"/>
    <w:rsid w:val="00CA7288"/>
    <w:rsid w:val="00CA7BB9"/>
    <w:rsid w:val="00CB232A"/>
    <w:rsid w:val="00CB28A5"/>
    <w:rsid w:val="00CB38A7"/>
    <w:rsid w:val="00CB4D7F"/>
    <w:rsid w:val="00CB50C0"/>
    <w:rsid w:val="00CB5902"/>
    <w:rsid w:val="00CB5AE4"/>
    <w:rsid w:val="00CB5D23"/>
    <w:rsid w:val="00CB66E2"/>
    <w:rsid w:val="00CB7783"/>
    <w:rsid w:val="00CB7B95"/>
    <w:rsid w:val="00CC00C0"/>
    <w:rsid w:val="00CC2609"/>
    <w:rsid w:val="00CC2BF0"/>
    <w:rsid w:val="00CC4097"/>
    <w:rsid w:val="00CC49AF"/>
    <w:rsid w:val="00CC4CF1"/>
    <w:rsid w:val="00CC4D60"/>
    <w:rsid w:val="00CC4DDE"/>
    <w:rsid w:val="00CC4E92"/>
    <w:rsid w:val="00CC64E0"/>
    <w:rsid w:val="00CC6A2A"/>
    <w:rsid w:val="00CC7206"/>
    <w:rsid w:val="00CC7AE0"/>
    <w:rsid w:val="00CD0BC8"/>
    <w:rsid w:val="00CD0E04"/>
    <w:rsid w:val="00CD1973"/>
    <w:rsid w:val="00CD1E7C"/>
    <w:rsid w:val="00CD215D"/>
    <w:rsid w:val="00CD2833"/>
    <w:rsid w:val="00CD47B2"/>
    <w:rsid w:val="00CD5817"/>
    <w:rsid w:val="00CD5AC0"/>
    <w:rsid w:val="00CD5D4F"/>
    <w:rsid w:val="00CD5F87"/>
    <w:rsid w:val="00CD618C"/>
    <w:rsid w:val="00CD69E4"/>
    <w:rsid w:val="00CD6C92"/>
    <w:rsid w:val="00CD7294"/>
    <w:rsid w:val="00CD744D"/>
    <w:rsid w:val="00CE0240"/>
    <w:rsid w:val="00CE091E"/>
    <w:rsid w:val="00CE222C"/>
    <w:rsid w:val="00CE3F9B"/>
    <w:rsid w:val="00CE4402"/>
    <w:rsid w:val="00CE4423"/>
    <w:rsid w:val="00CE4EA8"/>
    <w:rsid w:val="00CE55F8"/>
    <w:rsid w:val="00CE609B"/>
    <w:rsid w:val="00CE6346"/>
    <w:rsid w:val="00CE69DD"/>
    <w:rsid w:val="00CE7115"/>
    <w:rsid w:val="00CE79EB"/>
    <w:rsid w:val="00CE7BEA"/>
    <w:rsid w:val="00CE7D3D"/>
    <w:rsid w:val="00CF023D"/>
    <w:rsid w:val="00CF274C"/>
    <w:rsid w:val="00CF451E"/>
    <w:rsid w:val="00CF4A1C"/>
    <w:rsid w:val="00CF4FC8"/>
    <w:rsid w:val="00CF5650"/>
    <w:rsid w:val="00CF5A85"/>
    <w:rsid w:val="00CF5C82"/>
    <w:rsid w:val="00CF5F1A"/>
    <w:rsid w:val="00CF63FE"/>
    <w:rsid w:val="00CF6467"/>
    <w:rsid w:val="00CF665C"/>
    <w:rsid w:val="00CF6F58"/>
    <w:rsid w:val="00CF730B"/>
    <w:rsid w:val="00CF747A"/>
    <w:rsid w:val="00D00092"/>
    <w:rsid w:val="00D00C00"/>
    <w:rsid w:val="00D00E1F"/>
    <w:rsid w:val="00D01134"/>
    <w:rsid w:val="00D0145B"/>
    <w:rsid w:val="00D015FF"/>
    <w:rsid w:val="00D01740"/>
    <w:rsid w:val="00D01ED8"/>
    <w:rsid w:val="00D02509"/>
    <w:rsid w:val="00D03A79"/>
    <w:rsid w:val="00D0464F"/>
    <w:rsid w:val="00D06BB2"/>
    <w:rsid w:val="00D070F1"/>
    <w:rsid w:val="00D071DB"/>
    <w:rsid w:val="00D07640"/>
    <w:rsid w:val="00D07DF8"/>
    <w:rsid w:val="00D07F81"/>
    <w:rsid w:val="00D109A4"/>
    <w:rsid w:val="00D10C61"/>
    <w:rsid w:val="00D119FA"/>
    <w:rsid w:val="00D13349"/>
    <w:rsid w:val="00D146A0"/>
    <w:rsid w:val="00D149AB"/>
    <w:rsid w:val="00D14BE2"/>
    <w:rsid w:val="00D16329"/>
    <w:rsid w:val="00D166D8"/>
    <w:rsid w:val="00D170CE"/>
    <w:rsid w:val="00D17475"/>
    <w:rsid w:val="00D175A5"/>
    <w:rsid w:val="00D200AE"/>
    <w:rsid w:val="00D2037D"/>
    <w:rsid w:val="00D2060F"/>
    <w:rsid w:val="00D206CE"/>
    <w:rsid w:val="00D208E0"/>
    <w:rsid w:val="00D20A92"/>
    <w:rsid w:val="00D20B8A"/>
    <w:rsid w:val="00D20BF3"/>
    <w:rsid w:val="00D21022"/>
    <w:rsid w:val="00D218C8"/>
    <w:rsid w:val="00D2191E"/>
    <w:rsid w:val="00D21A16"/>
    <w:rsid w:val="00D21C2D"/>
    <w:rsid w:val="00D222F0"/>
    <w:rsid w:val="00D2280D"/>
    <w:rsid w:val="00D22C5F"/>
    <w:rsid w:val="00D231D6"/>
    <w:rsid w:val="00D23322"/>
    <w:rsid w:val="00D2335A"/>
    <w:rsid w:val="00D2583C"/>
    <w:rsid w:val="00D265EC"/>
    <w:rsid w:val="00D26E2B"/>
    <w:rsid w:val="00D27278"/>
    <w:rsid w:val="00D27592"/>
    <w:rsid w:val="00D303D2"/>
    <w:rsid w:val="00D31E5B"/>
    <w:rsid w:val="00D322F1"/>
    <w:rsid w:val="00D324DE"/>
    <w:rsid w:val="00D324E0"/>
    <w:rsid w:val="00D33BD4"/>
    <w:rsid w:val="00D33BF6"/>
    <w:rsid w:val="00D3452E"/>
    <w:rsid w:val="00D3457E"/>
    <w:rsid w:val="00D34D20"/>
    <w:rsid w:val="00D35476"/>
    <w:rsid w:val="00D3581B"/>
    <w:rsid w:val="00D363C2"/>
    <w:rsid w:val="00D36A71"/>
    <w:rsid w:val="00D404E3"/>
    <w:rsid w:val="00D406B0"/>
    <w:rsid w:val="00D40A5C"/>
    <w:rsid w:val="00D41928"/>
    <w:rsid w:val="00D43F02"/>
    <w:rsid w:val="00D43FB2"/>
    <w:rsid w:val="00D45050"/>
    <w:rsid w:val="00D46560"/>
    <w:rsid w:val="00D469F9"/>
    <w:rsid w:val="00D470DA"/>
    <w:rsid w:val="00D47670"/>
    <w:rsid w:val="00D47E05"/>
    <w:rsid w:val="00D50AA3"/>
    <w:rsid w:val="00D50EAF"/>
    <w:rsid w:val="00D510C9"/>
    <w:rsid w:val="00D512F4"/>
    <w:rsid w:val="00D51C94"/>
    <w:rsid w:val="00D51D4F"/>
    <w:rsid w:val="00D51F8E"/>
    <w:rsid w:val="00D51FDB"/>
    <w:rsid w:val="00D51FE2"/>
    <w:rsid w:val="00D52397"/>
    <w:rsid w:val="00D5243D"/>
    <w:rsid w:val="00D538D5"/>
    <w:rsid w:val="00D547FB"/>
    <w:rsid w:val="00D54A0D"/>
    <w:rsid w:val="00D573D0"/>
    <w:rsid w:val="00D57E11"/>
    <w:rsid w:val="00D607F8"/>
    <w:rsid w:val="00D621DF"/>
    <w:rsid w:val="00D624B6"/>
    <w:rsid w:val="00D62BBD"/>
    <w:rsid w:val="00D63B95"/>
    <w:rsid w:val="00D63FFE"/>
    <w:rsid w:val="00D65FC4"/>
    <w:rsid w:val="00D663F4"/>
    <w:rsid w:val="00D673E6"/>
    <w:rsid w:val="00D708DB"/>
    <w:rsid w:val="00D70C90"/>
    <w:rsid w:val="00D724E0"/>
    <w:rsid w:val="00D72640"/>
    <w:rsid w:val="00D72DA7"/>
    <w:rsid w:val="00D732F0"/>
    <w:rsid w:val="00D7365F"/>
    <w:rsid w:val="00D737C8"/>
    <w:rsid w:val="00D743F0"/>
    <w:rsid w:val="00D75130"/>
    <w:rsid w:val="00D770A8"/>
    <w:rsid w:val="00D77591"/>
    <w:rsid w:val="00D80467"/>
    <w:rsid w:val="00D8152C"/>
    <w:rsid w:val="00D81A92"/>
    <w:rsid w:val="00D81B14"/>
    <w:rsid w:val="00D81E20"/>
    <w:rsid w:val="00D82420"/>
    <w:rsid w:val="00D8288A"/>
    <w:rsid w:val="00D8332B"/>
    <w:rsid w:val="00D8385C"/>
    <w:rsid w:val="00D83D10"/>
    <w:rsid w:val="00D8474E"/>
    <w:rsid w:val="00D84829"/>
    <w:rsid w:val="00D85E09"/>
    <w:rsid w:val="00D87CF2"/>
    <w:rsid w:val="00D90B5E"/>
    <w:rsid w:val="00D9153C"/>
    <w:rsid w:val="00D9591F"/>
    <w:rsid w:val="00D96B40"/>
    <w:rsid w:val="00D96F28"/>
    <w:rsid w:val="00D976C2"/>
    <w:rsid w:val="00DA0392"/>
    <w:rsid w:val="00DA054D"/>
    <w:rsid w:val="00DA0729"/>
    <w:rsid w:val="00DA1007"/>
    <w:rsid w:val="00DA13BF"/>
    <w:rsid w:val="00DA22A0"/>
    <w:rsid w:val="00DA2E6D"/>
    <w:rsid w:val="00DA468E"/>
    <w:rsid w:val="00DA565E"/>
    <w:rsid w:val="00DA5839"/>
    <w:rsid w:val="00DA6E43"/>
    <w:rsid w:val="00DA7D15"/>
    <w:rsid w:val="00DA7FFB"/>
    <w:rsid w:val="00DB0099"/>
    <w:rsid w:val="00DB009D"/>
    <w:rsid w:val="00DB0328"/>
    <w:rsid w:val="00DB048A"/>
    <w:rsid w:val="00DB1F85"/>
    <w:rsid w:val="00DB202F"/>
    <w:rsid w:val="00DB30D0"/>
    <w:rsid w:val="00DB327E"/>
    <w:rsid w:val="00DB4386"/>
    <w:rsid w:val="00DB4814"/>
    <w:rsid w:val="00DB49B4"/>
    <w:rsid w:val="00DB4E54"/>
    <w:rsid w:val="00DB58D1"/>
    <w:rsid w:val="00DB6329"/>
    <w:rsid w:val="00DB652D"/>
    <w:rsid w:val="00DB6B97"/>
    <w:rsid w:val="00DB739F"/>
    <w:rsid w:val="00DC0967"/>
    <w:rsid w:val="00DC0D2D"/>
    <w:rsid w:val="00DC1A56"/>
    <w:rsid w:val="00DC1CD2"/>
    <w:rsid w:val="00DC2A87"/>
    <w:rsid w:val="00DC2CC8"/>
    <w:rsid w:val="00DC2E8E"/>
    <w:rsid w:val="00DC3141"/>
    <w:rsid w:val="00DC4CEF"/>
    <w:rsid w:val="00DC50FE"/>
    <w:rsid w:val="00DC515E"/>
    <w:rsid w:val="00DC5D78"/>
    <w:rsid w:val="00DC5E6D"/>
    <w:rsid w:val="00DC6182"/>
    <w:rsid w:val="00DC737B"/>
    <w:rsid w:val="00DD07DD"/>
    <w:rsid w:val="00DD0987"/>
    <w:rsid w:val="00DD132F"/>
    <w:rsid w:val="00DD14E3"/>
    <w:rsid w:val="00DD1855"/>
    <w:rsid w:val="00DD1BF7"/>
    <w:rsid w:val="00DD1F9E"/>
    <w:rsid w:val="00DD24F2"/>
    <w:rsid w:val="00DD265C"/>
    <w:rsid w:val="00DD2988"/>
    <w:rsid w:val="00DD2E89"/>
    <w:rsid w:val="00DD3682"/>
    <w:rsid w:val="00DD3751"/>
    <w:rsid w:val="00DD4084"/>
    <w:rsid w:val="00DD5614"/>
    <w:rsid w:val="00DD6ADA"/>
    <w:rsid w:val="00DD6CAE"/>
    <w:rsid w:val="00DD7B74"/>
    <w:rsid w:val="00DE1A4F"/>
    <w:rsid w:val="00DE1DA5"/>
    <w:rsid w:val="00DE20A6"/>
    <w:rsid w:val="00DE26C9"/>
    <w:rsid w:val="00DE2C1B"/>
    <w:rsid w:val="00DE2FA0"/>
    <w:rsid w:val="00DE3E7A"/>
    <w:rsid w:val="00DE4B92"/>
    <w:rsid w:val="00DE5981"/>
    <w:rsid w:val="00DE5F60"/>
    <w:rsid w:val="00DE64A0"/>
    <w:rsid w:val="00DE65E3"/>
    <w:rsid w:val="00DE7B30"/>
    <w:rsid w:val="00DF0436"/>
    <w:rsid w:val="00DF0782"/>
    <w:rsid w:val="00DF0C75"/>
    <w:rsid w:val="00DF17D0"/>
    <w:rsid w:val="00DF18A3"/>
    <w:rsid w:val="00DF2BFA"/>
    <w:rsid w:val="00DF3F53"/>
    <w:rsid w:val="00DF56B4"/>
    <w:rsid w:val="00DF58C5"/>
    <w:rsid w:val="00DF5C6E"/>
    <w:rsid w:val="00DF5D1F"/>
    <w:rsid w:val="00DF70EC"/>
    <w:rsid w:val="00DF7122"/>
    <w:rsid w:val="00DF768B"/>
    <w:rsid w:val="00E0075A"/>
    <w:rsid w:val="00E014D3"/>
    <w:rsid w:val="00E015E7"/>
    <w:rsid w:val="00E01A4F"/>
    <w:rsid w:val="00E03384"/>
    <w:rsid w:val="00E033DE"/>
    <w:rsid w:val="00E03F8E"/>
    <w:rsid w:val="00E040AB"/>
    <w:rsid w:val="00E040B6"/>
    <w:rsid w:val="00E04237"/>
    <w:rsid w:val="00E051B2"/>
    <w:rsid w:val="00E052D1"/>
    <w:rsid w:val="00E0538E"/>
    <w:rsid w:val="00E054A5"/>
    <w:rsid w:val="00E05CD6"/>
    <w:rsid w:val="00E070C6"/>
    <w:rsid w:val="00E07607"/>
    <w:rsid w:val="00E07F98"/>
    <w:rsid w:val="00E101C5"/>
    <w:rsid w:val="00E107D8"/>
    <w:rsid w:val="00E10C3D"/>
    <w:rsid w:val="00E11641"/>
    <w:rsid w:val="00E11C7E"/>
    <w:rsid w:val="00E11FE8"/>
    <w:rsid w:val="00E132E6"/>
    <w:rsid w:val="00E1403B"/>
    <w:rsid w:val="00E14061"/>
    <w:rsid w:val="00E14165"/>
    <w:rsid w:val="00E146AC"/>
    <w:rsid w:val="00E146D2"/>
    <w:rsid w:val="00E14F2B"/>
    <w:rsid w:val="00E1597B"/>
    <w:rsid w:val="00E15CE0"/>
    <w:rsid w:val="00E174E7"/>
    <w:rsid w:val="00E179B5"/>
    <w:rsid w:val="00E20634"/>
    <w:rsid w:val="00E21196"/>
    <w:rsid w:val="00E21AAB"/>
    <w:rsid w:val="00E227A4"/>
    <w:rsid w:val="00E23E38"/>
    <w:rsid w:val="00E2420F"/>
    <w:rsid w:val="00E248F4"/>
    <w:rsid w:val="00E253E4"/>
    <w:rsid w:val="00E25539"/>
    <w:rsid w:val="00E2575A"/>
    <w:rsid w:val="00E26235"/>
    <w:rsid w:val="00E26498"/>
    <w:rsid w:val="00E26A7D"/>
    <w:rsid w:val="00E26CFB"/>
    <w:rsid w:val="00E26E83"/>
    <w:rsid w:val="00E2719E"/>
    <w:rsid w:val="00E271B3"/>
    <w:rsid w:val="00E27AEE"/>
    <w:rsid w:val="00E27D40"/>
    <w:rsid w:val="00E306DA"/>
    <w:rsid w:val="00E313F4"/>
    <w:rsid w:val="00E3199B"/>
    <w:rsid w:val="00E31FC3"/>
    <w:rsid w:val="00E320DC"/>
    <w:rsid w:val="00E326EB"/>
    <w:rsid w:val="00E3302D"/>
    <w:rsid w:val="00E33227"/>
    <w:rsid w:val="00E33CC9"/>
    <w:rsid w:val="00E34015"/>
    <w:rsid w:val="00E340F0"/>
    <w:rsid w:val="00E34290"/>
    <w:rsid w:val="00E35C69"/>
    <w:rsid w:val="00E35EE1"/>
    <w:rsid w:val="00E36E81"/>
    <w:rsid w:val="00E37FD4"/>
    <w:rsid w:val="00E37FF7"/>
    <w:rsid w:val="00E400FE"/>
    <w:rsid w:val="00E4037D"/>
    <w:rsid w:val="00E40E70"/>
    <w:rsid w:val="00E414C1"/>
    <w:rsid w:val="00E420E1"/>
    <w:rsid w:val="00E422B3"/>
    <w:rsid w:val="00E44175"/>
    <w:rsid w:val="00E44C64"/>
    <w:rsid w:val="00E458D2"/>
    <w:rsid w:val="00E47E4B"/>
    <w:rsid w:val="00E50098"/>
    <w:rsid w:val="00E50833"/>
    <w:rsid w:val="00E523F7"/>
    <w:rsid w:val="00E52E76"/>
    <w:rsid w:val="00E537B3"/>
    <w:rsid w:val="00E53B57"/>
    <w:rsid w:val="00E54611"/>
    <w:rsid w:val="00E55634"/>
    <w:rsid w:val="00E55667"/>
    <w:rsid w:val="00E55A66"/>
    <w:rsid w:val="00E55E9D"/>
    <w:rsid w:val="00E56025"/>
    <w:rsid w:val="00E56707"/>
    <w:rsid w:val="00E6101E"/>
    <w:rsid w:val="00E624EC"/>
    <w:rsid w:val="00E62735"/>
    <w:rsid w:val="00E62ABE"/>
    <w:rsid w:val="00E62B1F"/>
    <w:rsid w:val="00E63322"/>
    <w:rsid w:val="00E63ADD"/>
    <w:rsid w:val="00E644F1"/>
    <w:rsid w:val="00E64823"/>
    <w:rsid w:val="00E64A30"/>
    <w:rsid w:val="00E65601"/>
    <w:rsid w:val="00E66DD6"/>
    <w:rsid w:val="00E66FAB"/>
    <w:rsid w:val="00E67211"/>
    <w:rsid w:val="00E67B50"/>
    <w:rsid w:val="00E70C96"/>
    <w:rsid w:val="00E7146D"/>
    <w:rsid w:val="00E71E56"/>
    <w:rsid w:val="00E725ED"/>
    <w:rsid w:val="00E72675"/>
    <w:rsid w:val="00E73DCB"/>
    <w:rsid w:val="00E73F7C"/>
    <w:rsid w:val="00E743CC"/>
    <w:rsid w:val="00E74C83"/>
    <w:rsid w:val="00E7578A"/>
    <w:rsid w:val="00E75B08"/>
    <w:rsid w:val="00E76057"/>
    <w:rsid w:val="00E76606"/>
    <w:rsid w:val="00E76B58"/>
    <w:rsid w:val="00E80722"/>
    <w:rsid w:val="00E80E6B"/>
    <w:rsid w:val="00E83972"/>
    <w:rsid w:val="00E8452F"/>
    <w:rsid w:val="00E86284"/>
    <w:rsid w:val="00E866C1"/>
    <w:rsid w:val="00E8676A"/>
    <w:rsid w:val="00E8682A"/>
    <w:rsid w:val="00E87A52"/>
    <w:rsid w:val="00E87BCF"/>
    <w:rsid w:val="00E92AF4"/>
    <w:rsid w:val="00E92C0E"/>
    <w:rsid w:val="00E93091"/>
    <w:rsid w:val="00E941D6"/>
    <w:rsid w:val="00E94398"/>
    <w:rsid w:val="00E943EE"/>
    <w:rsid w:val="00E95792"/>
    <w:rsid w:val="00E95C54"/>
    <w:rsid w:val="00E95F87"/>
    <w:rsid w:val="00E973E3"/>
    <w:rsid w:val="00E977D0"/>
    <w:rsid w:val="00EA045D"/>
    <w:rsid w:val="00EA095E"/>
    <w:rsid w:val="00EA096F"/>
    <w:rsid w:val="00EA0A08"/>
    <w:rsid w:val="00EA0ADA"/>
    <w:rsid w:val="00EA0AF8"/>
    <w:rsid w:val="00EA0BF1"/>
    <w:rsid w:val="00EA1F84"/>
    <w:rsid w:val="00EA2878"/>
    <w:rsid w:val="00EA2CAE"/>
    <w:rsid w:val="00EA31AC"/>
    <w:rsid w:val="00EA3BD3"/>
    <w:rsid w:val="00EA7204"/>
    <w:rsid w:val="00EA7FBA"/>
    <w:rsid w:val="00EB2FDF"/>
    <w:rsid w:val="00EB3B53"/>
    <w:rsid w:val="00EB4208"/>
    <w:rsid w:val="00EB6A13"/>
    <w:rsid w:val="00EB7FAB"/>
    <w:rsid w:val="00EC15E3"/>
    <w:rsid w:val="00EC1A3A"/>
    <w:rsid w:val="00EC213B"/>
    <w:rsid w:val="00EC2154"/>
    <w:rsid w:val="00EC2EE7"/>
    <w:rsid w:val="00EC2F07"/>
    <w:rsid w:val="00EC3064"/>
    <w:rsid w:val="00EC316F"/>
    <w:rsid w:val="00EC3DAD"/>
    <w:rsid w:val="00EC4BB5"/>
    <w:rsid w:val="00EC5A60"/>
    <w:rsid w:val="00EC7C14"/>
    <w:rsid w:val="00EC7D38"/>
    <w:rsid w:val="00ED0756"/>
    <w:rsid w:val="00ED0B63"/>
    <w:rsid w:val="00ED1C3F"/>
    <w:rsid w:val="00ED321A"/>
    <w:rsid w:val="00ED41A2"/>
    <w:rsid w:val="00ED4406"/>
    <w:rsid w:val="00ED5B8D"/>
    <w:rsid w:val="00ED7620"/>
    <w:rsid w:val="00EE007F"/>
    <w:rsid w:val="00EE094F"/>
    <w:rsid w:val="00EE18C6"/>
    <w:rsid w:val="00EE19CE"/>
    <w:rsid w:val="00EE2317"/>
    <w:rsid w:val="00EE2E78"/>
    <w:rsid w:val="00EE38E3"/>
    <w:rsid w:val="00EE474F"/>
    <w:rsid w:val="00EE49AC"/>
    <w:rsid w:val="00EE52A4"/>
    <w:rsid w:val="00EE5B02"/>
    <w:rsid w:val="00EE5F5F"/>
    <w:rsid w:val="00EE762A"/>
    <w:rsid w:val="00EF053B"/>
    <w:rsid w:val="00EF081A"/>
    <w:rsid w:val="00EF15F8"/>
    <w:rsid w:val="00EF29FD"/>
    <w:rsid w:val="00EF31CD"/>
    <w:rsid w:val="00EF3336"/>
    <w:rsid w:val="00EF355D"/>
    <w:rsid w:val="00EF4370"/>
    <w:rsid w:val="00EF66DB"/>
    <w:rsid w:val="00EF6B92"/>
    <w:rsid w:val="00EF6D2F"/>
    <w:rsid w:val="00EF7211"/>
    <w:rsid w:val="00EF79E2"/>
    <w:rsid w:val="00EF7E0F"/>
    <w:rsid w:val="00EF7E68"/>
    <w:rsid w:val="00F009ED"/>
    <w:rsid w:val="00F00C66"/>
    <w:rsid w:val="00F00EA4"/>
    <w:rsid w:val="00F01783"/>
    <w:rsid w:val="00F021B8"/>
    <w:rsid w:val="00F02B9D"/>
    <w:rsid w:val="00F03662"/>
    <w:rsid w:val="00F04021"/>
    <w:rsid w:val="00F04327"/>
    <w:rsid w:val="00F04EE6"/>
    <w:rsid w:val="00F055C9"/>
    <w:rsid w:val="00F056A1"/>
    <w:rsid w:val="00F05DCE"/>
    <w:rsid w:val="00F05F6B"/>
    <w:rsid w:val="00F06F5D"/>
    <w:rsid w:val="00F07B2C"/>
    <w:rsid w:val="00F10609"/>
    <w:rsid w:val="00F10D41"/>
    <w:rsid w:val="00F1107E"/>
    <w:rsid w:val="00F1229E"/>
    <w:rsid w:val="00F131F2"/>
    <w:rsid w:val="00F13C7D"/>
    <w:rsid w:val="00F13D75"/>
    <w:rsid w:val="00F14D96"/>
    <w:rsid w:val="00F14FFF"/>
    <w:rsid w:val="00F1520F"/>
    <w:rsid w:val="00F15B25"/>
    <w:rsid w:val="00F16F94"/>
    <w:rsid w:val="00F203CB"/>
    <w:rsid w:val="00F2095F"/>
    <w:rsid w:val="00F21175"/>
    <w:rsid w:val="00F21427"/>
    <w:rsid w:val="00F227B1"/>
    <w:rsid w:val="00F22F36"/>
    <w:rsid w:val="00F239DD"/>
    <w:rsid w:val="00F26591"/>
    <w:rsid w:val="00F268C7"/>
    <w:rsid w:val="00F27EF1"/>
    <w:rsid w:val="00F30627"/>
    <w:rsid w:val="00F30771"/>
    <w:rsid w:val="00F3111C"/>
    <w:rsid w:val="00F3236B"/>
    <w:rsid w:val="00F33F88"/>
    <w:rsid w:val="00F3511E"/>
    <w:rsid w:val="00F3613C"/>
    <w:rsid w:val="00F3727E"/>
    <w:rsid w:val="00F37431"/>
    <w:rsid w:val="00F40239"/>
    <w:rsid w:val="00F406AE"/>
    <w:rsid w:val="00F420C9"/>
    <w:rsid w:val="00F426C4"/>
    <w:rsid w:val="00F43A46"/>
    <w:rsid w:val="00F43AA1"/>
    <w:rsid w:val="00F43ADB"/>
    <w:rsid w:val="00F43FC9"/>
    <w:rsid w:val="00F441E4"/>
    <w:rsid w:val="00F4502E"/>
    <w:rsid w:val="00F453EC"/>
    <w:rsid w:val="00F45412"/>
    <w:rsid w:val="00F47524"/>
    <w:rsid w:val="00F4792B"/>
    <w:rsid w:val="00F47A59"/>
    <w:rsid w:val="00F5060A"/>
    <w:rsid w:val="00F50637"/>
    <w:rsid w:val="00F517CC"/>
    <w:rsid w:val="00F519B1"/>
    <w:rsid w:val="00F522E2"/>
    <w:rsid w:val="00F52F18"/>
    <w:rsid w:val="00F5366E"/>
    <w:rsid w:val="00F53DD4"/>
    <w:rsid w:val="00F54482"/>
    <w:rsid w:val="00F547D8"/>
    <w:rsid w:val="00F54B84"/>
    <w:rsid w:val="00F54FD7"/>
    <w:rsid w:val="00F55330"/>
    <w:rsid w:val="00F55ABC"/>
    <w:rsid w:val="00F56DC8"/>
    <w:rsid w:val="00F57EF0"/>
    <w:rsid w:val="00F601D3"/>
    <w:rsid w:val="00F60DD1"/>
    <w:rsid w:val="00F61955"/>
    <w:rsid w:val="00F62384"/>
    <w:rsid w:val="00F62A94"/>
    <w:rsid w:val="00F642C6"/>
    <w:rsid w:val="00F6502F"/>
    <w:rsid w:val="00F65FF1"/>
    <w:rsid w:val="00F664AD"/>
    <w:rsid w:val="00F67949"/>
    <w:rsid w:val="00F702A2"/>
    <w:rsid w:val="00F7114F"/>
    <w:rsid w:val="00F726A7"/>
    <w:rsid w:val="00F735B2"/>
    <w:rsid w:val="00F75093"/>
    <w:rsid w:val="00F76374"/>
    <w:rsid w:val="00F77C80"/>
    <w:rsid w:val="00F81239"/>
    <w:rsid w:val="00F819DC"/>
    <w:rsid w:val="00F81C54"/>
    <w:rsid w:val="00F81C9C"/>
    <w:rsid w:val="00F82868"/>
    <w:rsid w:val="00F82C2F"/>
    <w:rsid w:val="00F83320"/>
    <w:rsid w:val="00F84A31"/>
    <w:rsid w:val="00F84C55"/>
    <w:rsid w:val="00F84DD5"/>
    <w:rsid w:val="00F85D2B"/>
    <w:rsid w:val="00F90169"/>
    <w:rsid w:val="00F92902"/>
    <w:rsid w:val="00F936BF"/>
    <w:rsid w:val="00F9455D"/>
    <w:rsid w:val="00F96BC9"/>
    <w:rsid w:val="00FA004E"/>
    <w:rsid w:val="00FA101B"/>
    <w:rsid w:val="00FA1A76"/>
    <w:rsid w:val="00FA23ED"/>
    <w:rsid w:val="00FA2A8B"/>
    <w:rsid w:val="00FA37F8"/>
    <w:rsid w:val="00FA4188"/>
    <w:rsid w:val="00FA4B1A"/>
    <w:rsid w:val="00FA4C01"/>
    <w:rsid w:val="00FA6386"/>
    <w:rsid w:val="00FA782F"/>
    <w:rsid w:val="00FA7B2A"/>
    <w:rsid w:val="00FB02C3"/>
    <w:rsid w:val="00FB05A1"/>
    <w:rsid w:val="00FB07AB"/>
    <w:rsid w:val="00FB12FA"/>
    <w:rsid w:val="00FB1994"/>
    <w:rsid w:val="00FB32DF"/>
    <w:rsid w:val="00FB40F0"/>
    <w:rsid w:val="00FB43CD"/>
    <w:rsid w:val="00FB5C5E"/>
    <w:rsid w:val="00FB69B6"/>
    <w:rsid w:val="00FB6C2D"/>
    <w:rsid w:val="00FB7A4A"/>
    <w:rsid w:val="00FC050E"/>
    <w:rsid w:val="00FC073F"/>
    <w:rsid w:val="00FC0AD8"/>
    <w:rsid w:val="00FC2243"/>
    <w:rsid w:val="00FC2331"/>
    <w:rsid w:val="00FC283C"/>
    <w:rsid w:val="00FC2B77"/>
    <w:rsid w:val="00FC2D2F"/>
    <w:rsid w:val="00FC2E0B"/>
    <w:rsid w:val="00FC40C0"/>
    <w:rsid w:val="00FC49D1"/>
    <w:rsid w:val="00FC4A33"/>
    <w:rsid w:val="00FC4CDB"/>
    <w:rsid w:val="00FC58F7"/>
    <w:rsid w:val="00FC6630"/>
    <w:rsid w:val="00FC6A95"/>
    <w:rsid w:val="00FC792D"/>
    <w:rsid w:val="00FC7E04"/>
    <w:rsid w:val="00FD1670"/>
    <w:rsid w:val="00FD1FE9"/>
    <w:rsid w:val="00FD2C38"/>
    <w:rsid w:val="00FD4C4F"/>
    <w:rsid w:val="00FD6005"/>
    <w:rsid w:val="00FD6B80"/>
    <w:rsid w:val="00FD7237"/>
    <w:rsid w:val="00FD7748"/>
    <w:rsid w:val="00FD78B3"/>
    <w:rsid w:val="00FD7B36"/>
    <w:rsid w:val="00FD7C1B"/>
    <w:rsid w:val="00FE0E69"/>
    <w:rsid w:val="00FE1704"/>
    <w:rsid w:val="00FE2375"/>
    <w:rsid w:val="00FE2628"/>
    <w:rsid w:val="00FE397E"/>
    <w:rsid w:val="00FE40D0"/>
    <w:rsid w:val="00FE5DC6"/>
    <w:rsid w:val="00FE6DF5"/>
    <w:rsid w:val="00FE6F33"/>
    <w:rsid w:val="00FE7A71"/>
    <w:rsid w:val="00FF0999"/>
    <w:rsid w:val="00FF09BF"/>
    <w:rsid w:val="00FF0F03"/>
    <w:rsid w:val="00FF0F9F"/>
    <w:rsid w:val="00FF1652"/>
    <w:rsid w:val="00FF1CEB"/>
    <w:rsid w:val="00FF272D"/>
    <w:rsid w:val="00FF283B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4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13327"/>
    <w:pPr>
      <w:keepNext/>
      <w:spacing w:before="240" w:after="60"/>
      <w:outlineLvl w:val="0"/>
    </w:pPr>
    <w:rPr>
      <w:rFonts w:ascii="Cambria" w:eastAsiaTheme="majorEastAs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327"/>
    <w:pPr>
      <w:keepNext/>
      <w:spacing w:before="240" w:after="60"/>
      <w:outlineLvl w:val="1"/>
    </w:pPr>
    <w:rPr>
      <w:rFonts w:ascii="Cambria" w:eastAsiaTheme="majorEastAs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327"/>
    <w:pPr>
      <w:keepNext/>
      <w:spacing w:before="240" w:after="60"/>
      <w:outlineLvl w:val="2"/>
    </w:pPr>
    <w:rPr>
      <w:rFonts w:ascii="Cambria" w:eastAsiaTheme="majorEastAs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32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332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3327"/>
    <w:pPr>
      <w:spacing w:before="240" w:after="6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332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332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3327"/>
    <w:pPr>
      <w:spacing w:before="240" w:after="60"/>
      <w:outlineLvl w:val="8"/>
    </w:pPr>
    <w:rPr>
      <w:rFonts w:ascii="Cambria" w:eastAsiaTheme="majorEastAs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3327"/>
    <w:rPr>
      <w:rFonts w:ascii="Cambria" w:eastAsiaTheme="majorEastAs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B13327"/>
    <w:rPr>
      <w:rFonts w:ascii="Cambria" w:eastAsiaTheme="majorEastAs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B13327"/>
    <w:rPr>
      <w:rFonts w:ascii="Cambria" w:eastAsiaTheme="majorEastAs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B13327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B1332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B13327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B13327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B13327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B13327"/>
    <w:rPr>
      <w:rFonts w:ascii="Cambria" w:eastAsiaTheme="majorEastAsia" w:hAnsi="Cambria"/>
    </w:rPr>
  </w:style>
  <w:style w:type="paragraph" w:styleId="a3">
    <w:name w:val="Title"/>
    <w:basedOn w:val="a"/>
    <w:next w:val="a"/>
    <w:link w:val="a4"/>
    <w:uiPriority w:val="10"/>
    <w:qFormat/>
    <w:rsid w:val="00B13327"/>
    <w:pPr>
      <w:spacing w:before="240" w:after="60"/>
      <w:jc w:val="center"/>
      <w:outlineLvl w:val="0"/>
    </w:pPr>
    <w:rPr>
      <w:rFonts w:ascii="Cambria" w:eastAsiaTheme="majorEastAs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B13327"/>
    <w:rPr>
      <w:rFonts w:ascii="Cambria" w:eastAsiaTheme="majorEastAsia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13327"/>
    <w:pPr>
      <w:spacing w:after="60"/>
      <w:jc w:val="center"/>
      <w:outlineLvl w:val="1"/>
    </w:pPr>
    <w:rPr>
      <w:rFonts w:ascii="Cambria" w:eastAsiaTheme="majorEastAsia" w:hAnsi="Cambria"/>
    </w:rPr>
  </w:style>
  <w:style w:type="character" w:customStyle="1" w:styleId="a6">
    <w:name w:val="Подзаголовок Знак"/>
    <w:link w:val="a5"/>
    <w:uiPriority w:val="11"/>
    <w:rsid w:val="00B13327"/>
    <w:rPr>
      <w:rFonts w:ascii="Cambria" w:eastAsiaTheme="majorEastAsia" w:hAnsi="Cambria"/>
      <w:sz w:val="24"/>
      <w:szCs w:val="24"/>
    </w:rPr>
  </w:style>
  <w:style w:type="character" w:styleId="a7">
    <w:name w:val="Strong"/>
    <w:uiPriority w:val="22"/>
    <w:qFormat/>
    <w:rsid w:val="00B13327"/>
    <w:rPr>
      <w:b/>
      <w:bCs/>
    </w:rPr>
  </w:style>
  <w:style w:type="character" w:styleId="a8">
    <w:name w:val="Emphasis"/>
    <w:uiPriority w:val="20"/>
    <w:qFormat/>
    <w:rsid w:val="00B13327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B13327"/>
    <w:rPr>
      <w:szCs w:val="32"/>
    </w:rPr>
  </w:style>
  <w:style w:type="paragraph" w:styleId="aa">
    <w:name w:val="List Paragraph"/>
    <w:basedOn w:val="a"/>
    <w:uiPriority w:val="34"/>
    <w:qFormat/>
    <w:rsid w:val="00B133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13327"/>
    <w:rPr>
      <w:i/>
    </w:rPr>
  </w:style>
  <w:style w:type="character" w:customStyle="1" w:styleId="22">
    <w:name w:val="Цитата 2 Знак"/>
    <w:link w:val="21"/>
    <w:uiPriority w:val="29"/>
    <w:rsid w:val="00B1332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13327"/>
    <w:pPr>
      <w:ind w:left="720" w:right="720"/>
    </w:pPr>
    <w:rPr>
      <w:b/>
      <w:i/>
      <w:szCs w:val="20"/>
    </w:rPr>
  </w:style>
  <w:style w:type="character" w:customStyle="1" w:styleId="ac">
    <w:name w:val="Выделенная цитата Знак"/>
    <w:link w:val="ab"/>
    <w:uiPriority w:val="30"/>
    <w:rsid w:val="00B13327"/>
    <w:rPr>
      <w:b/>
      <w:i/>
      <w:sz w:val="24"/>
    </w:rPr>
  </w:style>
  <w:style w:type="character" w:styleId="ad">
    <w:name w:val="Subtle Emphasis"/>
    <w:uiPriority w:val="19"/>
    <w:qFormat/>
    <w:rsid w:val="00B13327"/>
    <w:rPr>
      <w:i/>
      <w:color w:val="5A5A5A"/>
    </w:rPr>
  </w:style>
  <w:style w:type="character" w:styleId="ae">
    <w:name w:val="Intense Emphasis"/>
    <w:uiPriority w:val="21"/>
    <w:qFormat/>
    <w:rsid w:val="00B13327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B13327"/>
    <w:rPr>
      <w:sz w:val="24"/>
      <w:szCs w:val="24"/>
      <w:u w:val="single"/>
    </w:rPr>
  </w:style>
  <w:style w:type="character" w:styleId="af0">
    <w:name w:val="Intense Reference"/>
    <w:uiPriority w:val="32"/>
    <w:qFormat/>
    <w:rsid w:val="00B13327"/>
    <w:rPr>
      <w:b/>
      <w:sz w:val="24"/>
      <w:u w:val="single"/>
    </w:rPr>
  </w:style>
  <w:style w:type="character" w:styleId="af1">
    <w:name w:val="Book Title"/>
    <w:uiPriority w:val="33"/>
    <w:qFormat/>
    <w:rsid w:val="00B13327"/>
    <w:rPr>
      <w:rFonts w:ascii="Cambria" w:eastAsiaTheme="majorEastAsia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13327"/>
    <w:pPr>
      <w:outlineLvl w:val="9"/>
    </w:pPr>
  </w:style>
  <w:style w:type="paragraph" w:customStyle="1" w:styleId="11">
    <w:name w:val="Абзац списка1"/>
    <w:basedOn w:val="a"/>
    <w:rsid w:val="00334560"/>
    <w:pPr>
      <w:spacing w:after="200" w:line="276" w:lineRule="auto"/>
      <w:ind w:left="720"/>
      <w:contextualSpacing/>
    </w:pPr>
    <w:rPr>
      <w:sz w:val="22"/>
      <w:szCs w:val="22"/>
      <w:lang w:eastAsia="ru-RU"/>
    </w:rPr>
  </w:style>
  <w:style w:type="paragraph" w:styleId="af3">
    <w:name w:val="Normal (Web)"/>
    <w:basedOn w:val="a"/>
    <w:uiPriority w:val="99"/>
    <w:rsid w:val="006B144C"/>
    <w:pPr>
      <w:spacing w:before="100" w:beforeAutospacing="1"/>
      <w:jc w:val="center"/>
    </w:pPr>
    <w:rPr>
      <w:rFonts w:ascii="Times New Roman" w:hAnsi="Times New Roman"/>
      <w:lang w:eastAsia="ru-RU"/>
    </w:rPr>
  </w:style>
  <w:style w:type="character" w:customStyle="1" w:styleId="apple-converted-space">
    <w:name w:val="apple-converted-space"/>
    <w:basedOn w:val="a0"/>
    <w:rsid w:val="000712CA"/>
  </w:style>
  <w:style w:type="table" w:customStyle="1" w:styleId="12">
    <w:name w:val="Сетка таблицы1"/>
    <w:basedOn w:val="a1"/>
    <w:uiPriority w:val="59"/>
    <w:rsid w:val="00746316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C8545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85450"/>
    <w:rPr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C8545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C85450"/>
    <w:rPr>
      <w:sz w:val="24"/>
      <w:szCs w:val="24"/>
    </w:rPr>
  </w:style>
  <w:style w:type="paragraph" w:styleId="af8">
    <w:name w:val="Balloon Text"/>
    <w:basedOn w:val="a"/>
    <w:link w:val="af9"/>
    <w:uiPriority w:val="99"/>
    <w:semiHidden/>
    <w:unhideWhenUsed/>
    <w:rsid w:val="00C85450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C854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4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13327"/>
    <w:pPr>
      <w:keepNext/>
      <w:spacing w:before="240" w:after="60"/>
      <w:outlineLvl w:val="0"/>
    </w:pPr>
    <w:rPr>
      <w:rFonts w:ascii="Cambria" w:eastAsiaTheme="majorEastAs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327"/>
    <w:pPr>
      <w:keepNext/>
      <w:spacing w:before="240" w:after="60"/>
      <w:outlineLvl w:val="1"/>
    </w:pPr>
    <w:rPr>
      <w:rFonts w:ascii="Cambria" w:eastAsiaTheme="majorEastAs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327"/>
    <w:pPr>
      <w:keepNext/>
      <w:spacing w:before="240" w:after="60"/>
      <w:outlineLvl w:val="2"/>
    </w:pPr>
    <w:rPr>
      <w:rFonts w:ascii="Cambria" w:eastAsiaTheme="majorEastAs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32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332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3327"/>
    <w:pPr>
      <w:spacing w:before="240" w:after="6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332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332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3327"/>
    <w:pPr>
      <w:spacing w:before="240" w:after="60"/>
      <w:outlineLvl w:val="8"/>
    </w:pPr>
    <w:rPr>
      <w:rFonts w:ascii="Cambria" w:eastAsiaTheme="majorEastAs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3327"/>
    <w:rPr>
      <w:rFonts w:ascii="Cambria" w:eastAsiaTheme="majorEastAs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B13327"/>
    <w:rPr>
      <w:rFonts w:ascii="Cambria" w:eastAsiaTheme="majorEastAs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B13327"/>
    <w:rPr>
      <w:rFonts w:ascii="Cambria" w:eastAsiaTheme="majorEastAs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B13327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B1332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B13327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B13327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B13327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B13327"/>
    <w:rPr>
      <w:rFonts w:ascii="Cambria" w:eastAsiaTheme="majorEastAsia" w:hAnsi="Cambria"/>
    </w:rPr>
  </w:style>
  <w:style w:type="paragraph" w:styleId="a3">
    <w:name w:val="Title"/>
    <w:basedOn w:val="a"/>
    <w:next w:val="a"/>
    <w:link w:val="a4"/>
    <w:uiPriority w:val="10"/>
    <w:qFormat/>
    <w:rsid w:val="00B13327"/>
    <w:pPr>
      <w:spacing w:before="240" w:after="60"/>
      <w:jc w:val="center"/>
      <w:outlineLvl w:val="0"/>
    </w:pPr>
    <w:rPr>
      <w:rFonts w:ascii="Cambria" w:eastAsiaTheme="majorEastAs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B13327"/>
    <w:rPr>
      <w:rFonts w:ascii="Cambria" w:eastAsiaTheme="majorEastAsia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13327"/>
    <w:pPr>
      <w:spacing w:after="60"/>
      <w:jc w:val="center"/>
      <w:outlineLvl w:val="1"/>
    </w:pPr>
    <w:rPr>
      <w:rFonts w:ascii="Cambria" w:eastAsiaTheme="majorEastAsia" w:hAnsi="Cambria"/>
    </w:rPr>
  </w:style>
  <w:style w:type="character" w:customStyle="1" w:styleId="a6">
    <w:name w:val="Подзаголовок Знак"/>
    <w:link w:val="a5"/>
    <w:uiPriority w:val="11"/>
    <w:rsid w:val="00B13327"/>
    <w:rPr>
      <w:rFonts w:ascii="Cambria" w:eastAsiaTheme="majorEastAsia" w:hAnsi="Cambria"/>
      <w:sz w:val="24"/>
      <w:szCs w:val="24"/>
    </w:rPr>
  </w:style>
  <w:style w:type="character" w:styleId="a7">
    <w:name w:val="Strong"/>
    <w:uiPriority w:val="22"/>
    <w:qFormat/>
    <w:rsid w:val="00B13327"/>
    <w:rPr>
      <w:b/>
      <w:bCs/>
    </w:rPr>
  </w:style>
  <w:style w:type="character" w:styleId="a8">
    <w:name w:val="Emphasis"/>
    <w:uiPriority w:val="20"/>
    <w:qFormat/>
    <w:rsid w:val="00B13327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B13327"/>
    <w:rPr>
      <w:szCs w:val="32"/>
    </w:rPr>
  </w:style>
  <w:style w:type="paragraph" w:styleId="aa">
    <w:name w:val="List Paragraph"/>
    <w:basedOn w:val="a"/>
    <w:uiPriority w:val="34"/>
    <w:qFormat/>
    <w:rsid w:val="00B133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13327"/>
    <w:rPr>
      <w:i/>
    </w:rPr>
  </w:style>
  <w:style w:type="character" w:customStyle="1" w:styleId="22">
    <w:name w:val="Цитата 2 Знак"/>
    <w:link w:val="21"/>
    <w:uiPriority w:val="29"/>
    <w:rsid w:val="00B1332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13327"/>
    <w:pPr>
      <w:ind w:left="720" w:right="720"/>
    </w:pPr>
    <w:rPr>
      <w:b/>
      <w:i/>
      <w:szCs w:val="20"/>
    </w:rPr>
  </w:style>
  <w:style w:type="character" w:customStyle="1" w:styleId="ac">
    <w:name w:val="Выделенная цитата Знак"/>
    <w:link w:val="ab"/>
    <w:uiPriority w:val="30"/>
    <w:rsid w:val="00B13327"/>
    <w:rPr>
      <w:b/>
      <w:i/>
      <w:sz w:val="24"/>
    </w:rPr>
  </w:style>
  <w:style w:type="character" w:styleId="ad">
    <w:name w:val="Subtle Emphasis"/>
    <w:uiPriority w:val="19"/>
    <w:qFormat/>
    <w:rsid w:val="00B13327"/>
    <w:rPr>
      <w:i/>
      <w:color w:val="5A5A5A"/>
    </w:rPr>
  </w:style>
  <w:style w:type="character" w:styleId="ae">
    <w:name w:val="Intense Emphasis"/>
    <w:uiPriority w:val="21"/>
    <w:qFormat/>
    <w:rsid w:val="00B13327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B13327"/>
    <w:rPr>
      <w:sz w:val="24"/>
      <w:szCs w:val="24"/>
      <w:u w:val="single"/>
    </w:rPr>
  </w:style>
  <w:style w:type="character" w:styleId="af0">
    <w:name w:val="Intense Reference"/>
    <w:uiPriority w:val="32"/>
    <w:qFormat/>
    <w:rsid w:val="00B13327"/>
    <w:rPr>
      <w:b/>
      <w:sz w:val="24"/>
      <w:u w:val="single"/>
    </w:rPr>
  </w:style>
  <w:style w:type="character" w:styleId="af1">
    <w:name w:val="Book Title"/>
    <w:uiPriority w:val="33"/>
    <w:qFormat/>
    <w:rsid w:val="00B13327"/>
    <w:rPr>
      <w:rFonts w:ascii="Cambria" w:eastAsiaTheme="majorEastAsia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13327"/>
    <w:pPr>
      <w:outlineLvl w:val="9"/>
    </w:pPr>
  </w:style>
  <w:style w:type="paragraph" w:customStyle="1" w:styleId="11">
    <w:name w:val="Абзац списка1"/>
    <w:basedOn w:val="a"/>
    <w:rsid w:val="00334560"/>
    <w:pPr>
      <w:spacing w:after="200" w:line="276" w:lineRule="auto"/>
      <w:ind w:left="720"/>
      <w:contextualSpacing/>
    </w:pPr>
    <w:rPr>
      <w:sz w:val="22"/>
      <w:szCs w:val="22"/>
      <w:lang w:eastAsia="ru-RU"/>
    </w:rPr>
  </w:style>
  <w:style w:type="paragraph" w:styleId="af3">
    <w:name w:val="Normal (Web)"/>
    <w:basedOn w:val="a"/>
    <w:uiPriority w:val="99"/>
    <w:rsid w:val="006B144C"/>
    <w:pPr>
      <w:spacing w:before="100" w:beforeAutospacing="1"/>
      <w:jc w:val="center"/>
    </w:pPr>
    <w:rPr>
      <w:rFonts w:ascii="Times New Roman" w:hAnsi="Times New Roman"/>
      <w:lang w:eastAsia="ru-RU"/>
    </w:rPr>
  </w:style>
  <w:style w:type="character" w:customStyle="1" w:styleId="apple-converted-space">
    <w:name w:val="apple-converted-space"/>
    <w:basedOn w:val="a0"/>
    <w:rsid w:val="000712CA"/>
  </w:style>
  <w:style w:type="table" w:customStyle="1" w:styleId="12">
    <w:name w:val="Сетка таблицы1"/>
    <w:basedOn w:val="a1"/>
    <w:uiPriority w:val="59"/>
    <w:rsid w:val="00746316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C8545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85450"/>
    <w:rPr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C8545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C85450"/>
    <w:rPr>
      <w:sz w:val="24"/>
      <w:szCs w:val="24"/>
    </w:rPr>
  </w:style>
  <w:style w:type="paragraph" w:styleId="af8">
    <w:name w:val="Balloon Text"/>
    <w:basedOn w:val="a"/>
    <w:link w:val="af9"/>
    <w:uiPriority w:val="99"/>
    <w:semiHidden/>
    <w:unhideWhenUsed/>
    <w:rsid w:val="00C85450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C854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6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6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Ефимова</dc:creator>
  <cp:keywords/>
  <dc:description/>
  <cp:lastModifiedBy>Нина</cp:lastModifiedBy>
  <cp:revision>11</cp:revision>
  <cp:lastPrinted>2014-04-06T13:28:00Z</cp:lastPrinted>
  <dcterms:created xsi:type="dcterms:W3CDTF">2014-04-02T11:36:00Z</dcterms:created>
  <dcterms:modified xsi:type="dcterms:W3CDTF">2019-09-30T12:31:00Z</dcterms:modified>
</cp:coreProperties>
</file>