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9CC" w:rsidRPr="005B69CC" w:rsidRDefault="005B69CC" w:rsidP="005B69CC">
      <w:pPr>
        <w:spacing w:after="120"/>
        <w:ind w:left="57" w:right="-53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               </w:t>
      </w:r>
      <w:r w:rsidR="00BD0777">
        <w:rPr>
          <w:rFonts w:ascii="Times New Roman" w:hAnsi="Times New Roman"/>
          <w:b/>
          <w:sz w:val="28"/>
          <w:szCs w:val="28"/>
          <w:lang w:eastAsia="ru-RU"/>
        </w:rPr>
        <w:t xml:space="preserve">         ПРАКТИЧЕСКОЕ  ЗАНЯТИЕ </w:t>
      </w:r>
      <w:r w:rsidRPr="005B69CC">
        <w:rPr>
          <w:rFonts w:ascii="Times New Roman" w:hAnsi="Times New Roman"/>
          <w:b/>
          <w:sz w:val="28"/>
          <w:szCs w:val="28"/>
          <w:lang w:eastAsia="ru-RU"/>
        </w:rPr>
        <w:t>1</w:t>
      </w:r>
    </w:p>
    <w:p w:rsidR="005B69CC" w:rsidRPr="005B69CC" w:rsidRDefault="005B69CC" w:rsidP="005B69CC">
      <w:pPr>
        <w:spacing w:after="120"/>
        <w:ind w:left="57" w:right="-530"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CC42B3" w:rsidP="005B69CC">
      <w:pPr>
        <w:jc w:val="center"/>
        <w:rPr>
          <w:rFonts w:ascii="Times New Roman" w:hAnsi="Times New Roman"/>
          <w:sz w:val="28"/>
          <w:szCs w:val="28"/>
        </w:rPr>
      </w:pPr>
      <w:r w:rsidRPr="005B69CC">
        <w:rPr>
          <w:rFonts w:ascii="Times New Roman" w:hAnsi="Times New Roman"/>
          <w:sz w:val="28"/>
          <w:szCs w:val="28"/>
          <w:lang w:eastAsia="ru-RU"/>
        </w:rPr>
        <w:t>Тема 1. Финансы организаций: сущность, функции   и принципы организации</w:t>
      </w:r>
    </w:p>
    <w:p w:rsidR="005B69CC" w:rsidRPr="005B69CC" w:rsidRDefault="00CC42B3" w:rsidP="005B69CC">
      <w:pPr>
        <w:spacing w:line="360" w:lineRule="auto"/>
        <w:ind w:right="-47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B69CC">
        <w:rPr>
          <w:rFonts w:ascii="Times New Roman" w:hAnsi="Times New Roman"/>
          <w:sz w:val="28"/>
          <w:szCs w:val="28"/>
          <w:lang w:eastAsia="ru-RU"/>
        </w:rPr>
        <w:t>Тема 2. Капитал – основа финансов организаций</w:t>
      </w:r>
    </w:p>
    <w:p w:rsidR="005B69CC" w:rsidRPr="00BD0777" w:rsidRDefault="005B69CC" w:rsidP="00BD0777">
      <w:pPr>
        <w:spacing w:after="120"/>
        <w:ind w:left="57" w:right="-530" w:hanging="57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D0777">
        <w:rPr>
          <w:rFonts w:ascii="Times New Roman" w:hAnsi="Times New Roman"/>
          <w:sz w:val="28"/>
          <w:szCs w:val="28"/>
          <w:u w:val="single"/>
          <w:lang w:eastAsia="ru-RU"/>
        </w:rPr>
        <w:t>Задание 1.</w:t>
      </w:r>
    </w:p>
    <w:p w:rsidR="005B69CC" w:rsidRPr="005B69CC" w:rsidRDefault="005B69CC" w:rsidP="005B69CC">
      <w:pPr>
        <w:tabs>
          <w:tab w:val="left" w:pos="426"/>
          <w:tab w:val="left" w:pos="567"/>
        </w:tabs>
        <w:ind w:right="-550" w:firstLine="540"/>
        <w:jc w:val="center"/>
        <w:rPr>
          <w:rFonts w:ascii="Times New Roman" w:hAnsi="Times New Roman"/>
          <w:i/>
          <w:sz w:val="28"/>
          <w:szCs w:val="28"/>
          <w:vertAlign w:val="superscript"/>
          <w:lang w:eastAsia="ru-RU"/>
        </w:rPr>
      </w:pPr>
      <w:proofErr w:type="gramStart"/>
      <w:r w:rsidRPr="005B69CC">
        <w:rPr>
          <w:rFonts w:ascii="Times New Roman" w:hAnsi="Times New Roman"/>
          <w:i/>
          <w:sz w:val="28"/>
          <w:szCs w:val="28"/>
          <w:lang w:eastAsia="ru-RU"/>
        </w:rPr>
        <w:t>Каждому из приведенных ниже положений, отмеченных цифрами, найдите соответствующий термин или понятие</w:t>
      </w:r>
      <w:r w:rsidRPr="005B69CC">
        <w:rPr>
          <w:rFonts w:ascii="Times New Roman" w:hAnsi="Times New Roman"/>
          <w:i/>
          <w:sz w:val="28"/>
          <w:szCs w:val="28"/>
          <w:vertAlign w:val="superscript"/>
          <w:lang w:eastAsia="ru-RU"/>
        </w:rPr>
        <w:t xml:space="preserve"> *)</w:t>
      </w:r>
      <w:proofErr w:type="gramEnd"/>
    </w:p>
    <w:p w:rsidR="005B69CC" w:rsidRPr="005B69CC" w:rsidRDefault="005B69CC" w:rsidP="005B69CC">
      <w:pPr>
        <w:spacing w:after="120"/>
        <w:ind w:left="57" w:right="-530" w:hanging="5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2"/>
        <w:gridCol w:w="7931"/>
        <w:gridCol w:w="851"/>
        <w:gridCol w:w="46"/>
      </w:tblGrid>
      <w:tr w:rsidR="005B69CC" w:rsidRPr="005B69CC" w:rsidTr="005B69CC">
        <w:trPr>
          <w:trHeight w:val="115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left="130" w:hanging="130"/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Принадлежащие предприятиям и организациям ценности, не являющиеся физическими, вещественными объектами, </w:t>
            </w:r>
          </w:p>
          <w:p w:rsidR="005B69CC" w:rsidRPr="005B69CC" w:rsidRDefault="005B69CC" w:rsidP="005B69CC">
            <w:pPr>
              <w:tabs>
                <w:tab w:val="left" w:pos="96"/>
              </w:tabs>
              <w:ind w:left="130" w:hanging="130"/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но имеющие стоимостную, денежную оценку благодаря возможности использования и получения от них дохода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rHeight w:val="69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left="26" w:firstLine="2"/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Часть собственного капитала компании, образуемая за счет ежегодных отчислений от прибыли, представляющая резерв денежных средств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left="130"/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Совокупность экономических отношений, связанных с формированием, распределением и использованием фондов денежных средств в интересах обеспечения расширенного воспроизводства и удовлетворения общественных потребностей.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rHeight w:val="52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left="130"/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Денежные средства, образуемые  за счет отчислений из чистой прибыли и  предназначенные для развития и расширения производства. 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  <w:bCs/>
              </w:rPr>
              <w:t>И</w:t>
            </w:r>
            <w:r w:rsidRPr="00943D57">
              <w:rPr>
                <w:rFonts w:ascii="Times New Roman" w:hAnsi="Times New Roman"/>
              </w:rPr>
              <w:t xml:space="preserve">мущество и денежные средств, принадлежащие организации </w:t>
            </w:r>
          </w:p>
          <w:p w:rsidR="005B69CC" w:rsidRPr="00943D57" w:rsidRDefault="005B69CC" w:rsidP="005B69CC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</w:rPr>
              <w:t>(предприятию),  собственность, имеющая денежную оценку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</w:tabs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  <w:bCs/>
              </w:rPr>
              <w:t>О</w:t>
            </w:r>
            <w:r w:rsidRPr="00943D57">
              <w:rPr>
                <w:rFonts w:ascii="Times New Roman" w:hAnsi="Times New Roman"/>
              </w:rPr>
              <w:t>плаченная часть капитала, вложенного в предприятие в обмен на требование участия в соответствии с вложенной долей в распределение прибыли в форме дивидендов.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</w:rPr>
              <w:t>Денежные средства, предназначенные для определенных целей и имеющие определенное назначение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</w:rPr>
              <w:t>Приращение рентабельности собственных средств, получаемое при использовании заемных средств, при условии, что экономическая рентабельность активов фирмы больше ставки процента по кредиту.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</w:tabs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ind w:right="-290" w:hanging="578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  <w:bCs/>
              </w:rPr>
              <w:t>Стоимость, пускаемая в оборот для получения прибыли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BD0777">
        <w:trPr>
          <w:gridAfter w:val="1"/>
          <w:wAfter w:w="46" w:type="dxa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3D57">
              <w:rPr>
                <w:rFonts w:ascii="Times New Roman" w:hAnsi="Times New Roman"/>
              </w:rPr>
              <w:t>Капитал, образуемый за счет средств, полученных за счет  выпущенных и размещенных ценных бумаг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BD0777">
        <w:trPr>
          <w:gridAfter w:val="1"/>
          <w:wAfter w:w="46" w:type="dxa"/>
          <w:trHeight w:val="8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943D57" w:rsidRDefault="005B69CC" w:rsidP="005B69CC">
            <w:pPr>
              <w:tabs>
                <w:tab w:val="left" w:pos="96"/>
              </w:tabs>
              <w:ind w:left="13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3D57">
              <w:rPr>
                <w:rFonts w:ascii="Times New Roman" w:hAnsi="Times New Roman"/>
              </w:rPr>
              <w:t>Денежные средства, образуемые за счет чистой прибыли и  направляемые на социальные нужды, финансирование объектов непроизводственной сферы, материальное поощрение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5B69CC" w:rsidRPr="005B69CC" w:rsidTr="00BD0777">
        <w:trPr>
          <w:gridAfter w:val="1"/>
          <w:wAfter w:w="46" w:type="dxa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Совокупность всех видов денежных средств, финансовых активов, которыми располагает экономический субъект, находящихся в его распоряжении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rPr>
                <w:rFonts w:ascii="Times New Roman" w:hAnsi="Times New Roman"/>
              </w:rPr>
            </w:pPr>
          </w:p>
        </w:tc>
      </w:tr>
      <w:tr w:rsidR="005B69CC" w:rsidRPr="005B69CC" w:rsidTr="00BD0777">
        <w:trPr>
          <w:gridAfter w:val="1"/>
          <w:wAfter w:w="46" w:type="dxa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right="69"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Стоимость (денежная оценка) имущества предприятия, полностью находящегося в его собственности.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5B69CC" w:rsidRPr="005B69CC" w:rsidRDefault="005B69CC" w:rsidP="005B69CC">
      <w:pPr>
        <w:ind w:left="709"/>
        <w:rPr>
          <w:rFonts w:ascii="Times New Roman" w:hAnsi="Times New Roman"/>
          <w:lang w:eastAsia="ru-RU"/>
        </w:rPr>
      </w:pPr>
    </w:p>
    <w:p w:rsidR="005B69CC" w:rsidRPr="005B69CC" w:rsidRDefault="005B69CC" w:rsidP="005B69CC">
      <w:pPr>
        <w:ind w:left="709" w:hanging="709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*) среди приведенных терминов и понятий имеет</w:t>
      </w:r>
      <w:r w:rsidR="00537300">
        <w:rPr>
          <w:rFonts w:ascii="Times New Roman" w:hAnsi="Times New Roman"/>
          <w:lang w:eastAsia="ru-RU"/>
        </w:rPr>
        <w:t>ся</w:t>
      </w:r>
      <w:r w:rsidRPr="005B69CC">
        <w:rPr>
          <w:rFonts w:ascii="Times New Roman" w:hAnsi="Times New Roman"/>
          <w:lang w:eastAsia="ru-RU"/>
        </w:rPr>
        <w:t xml:space="preserve"> </w:t>
      </w:r>
      <w:proofErr w:type="spellStart"/>
      <w:r w:rsidRPr="005B69CC">
        <w:rPr>
          <w:rFonts w:ascii="Times New Roman" w:hAnsi="Times New Roman"/>
          <w:lang w:eastAsia="ru-RU"/>
        </w:rPr>
        <w:t>дистрактор</w:t>
      </w:r>
      <w:proofErr w:type="spellEnd"/>
      <w:r w:rsidRPr="005B69CC">
        <w:rPr>
          <w:rFonts w:ascii="Times New Roman" w:hAnsi="Times New Roman"/>
          <w:lang w:eastAsia="ru-RU"/>
        </w:rPr>
        <w:t xml:space="preserve"> – лишнее понятие или термин.</w:t>
      </w:r>
    </w:p>
    <w:p w:rsidR="005B69CC" w:rsidRPr="005B69CC" w:rsidRDefault="005B69CC" w:rsidP="005B69CC">
      <w:pPr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br w:type="page"/>
      </w:r>
    </w:p>
    <w:tbl>
      <w:tblPr>
        <w:tblW w:w="9385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6"/>
        <w:gridCol w:w="7858"/>
        <w:gridCol w:w="851"/>
      </w:tblGrid>
      <w:tr w:rsidR="005B69CC" w:rsidRPr="005B69CC" w:rsidTr="005B69C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right="69"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Совокупность средств (вкладов, взносов, долей) учредителей (участников) в имуществе при создании предприятия для обеспечения его деятельности в размерах, определенных учредительными документами.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rPr>
                <w:sz w:val="20"/>
                <w:szCs w:val="20"/>
              </w:rPr>
            </w:pPr>
          </w:p>
        </w:tc>
      </w:tr>
      <w:tr w:rsidR="005B69CC" w:rsidRPr="005B69CC" w:rsidTr="005B69C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numPr>
                <w:ilvl w:val="0"/>
                <w:numId w:val="1"/>
              </w:numPr>
              <w:tabs>
                <w:tab w:val="left" w:pos="96"/>
              </w:tabs>
              <w:ind w:right="-290" w:hanging="65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96"/>
              </w:tabs>
              <w:ind w:right="69"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Привлеченные кредиты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ind w:right="-290" w:firstLine="34"/>
              <w:rPr>
                <w:rFonts w:ascii="Times New Roman" w:hAnsi="Times New Roman"/>
              </w:rPr>
            </w:pPr>
          </w:p>
        </w:tc>
      </w:tr>
    </w:tbl>
    <w:p w:rsidR="002325BE" w:rsidRDefault="002325BE" w:rsidP="005B69CC">
      <w:pPr>
        <w:numPr>
          <w:ilvl w:val="0"/>
          <w:numId w:val="2"/>
        </w:numPr>
        <w:tabs>
          <w:tab w:val="left" w:pos="96"/>
        </w:tabs>
        <w:rPr>
          <w:rFonts w:ascii="TimesNewRomanPSMT" w:hAnsi="TimesNewRomanPSMT" w:cs="TimesNewRomanPSMT"/>
          <w:bCs/>
          <w:lang w:eastAsia="ru-RU"/>
        </w:rPr>
        <w:sectPr w:rsidR="002325BE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bCs/>
          <w:lang w:eastAsia="ru-RU"/>
        </w:rPr>
        <w:lastRenderedPageBreak/>
        <w:t xml:space="preserve">Активы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bCs/>
          <w:lang w:eastAsia="ru-RU"/>
        </w:rPr>
        <w:t xml:space="preserve">Акционерный капитал   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Денежный фонд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Добавочный капитал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Капитал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 xml:space="preserve">Капитал заемный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 xml:space="preserve">Капитал собственный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 xml:space="preserve">Нематериальные активы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lastRenderedPageBreak/>
        <w:t>Привлеченный капитал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Резервный капитал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Уставный каптал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Финансовые ресурсы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Финансы организаций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 xml:space="preserve">Фонд накопления </w:t>
      </w:r>
    </w:p>
    <w:p w:rsidR="005B69CC" w:rsidRPr="00943D57" w:rsidRDefault="005B69CC" w:rsidP="005B69CC">
      <w:pPr>
        <w:numPr>
          <w:ilvl w:val="0"/>
          <w:numId w:val="2"/>
        </w:numPr>
        <w:tabs>
          <w:tab w:val="left" w:pos="96"/>
        </w:tabs>
        <w:autoSpaceDE w:val="0"/>
        <w:autoSpaceDN w:val="0"/>
        <w:adjustRightInd w:val="0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Фонд потребления</w:t>
      </w:r>
    </w:p>
    <w:p w:rsidR="005B69CC" w:rsidRPr="005B69CC" w:rsidRDefault="005B69CC" w:rsidP="005B69CC">
      <w:pPr>
        <w:numPr>
          <w:ilvl w:val="0"/>
          <w:numId w:val="2"/>
        </w:numPr>
        <w:tabs>
          <w:tab w:val="left" w:pos="96"/>
          <w:tab w:val="left" w:pos="851"/>
        </w:tabs>
        <w:jc w:val="both"/>
        <w:rPr>
          <w:rFonts w:ascii="Times New Roman" w:hAnsi="Times New Roman"/>
          <w:lang w:eastAsia="ru-RU"/>
        </w:rPr>
      </w:pPr>
      <w:r w:rsidRPr="00943D57">
        <w:rPr>
          <w:rFonts w:ascii="Times New Roman" w:hAnsi="Times New Roman"/>
          <w:lang w:eastAsia="ru-RU"/>
        </w:rPr>
        <w:t>Эффект финансового</w:t>
      </w:r>
      <w:r w:rsidRPr="005B69CC">
        <w:rPr>
          <w:rFonts w:ascii="Times New Roman" w:hAnsi="Times New Roman"/>
          <w:lang w:eastAsia="ru-RU"/>
        </w:rPr>
        <w:t xml:space="preserve"> рычага</w:t>
      </w:r>
    </w:p>
    <w:p w:rsidR="002325BE" w:rsidRDefault="002325BE" w:rsidP="005B69CC">
      <w:pPr>
        <w:rPr>
          <w:rFonts w:ascii="Times New Roman" w:hAnsi="Times New Roman"/>
          <w:lang w:eastAsia="ru-RU"/>
        </w:rPr>
        <w:sectPr w:rsidR="002325BE" w:rsidSect="002325B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B69CC" w:rsidRDefault="005B69CC" w:rsidP="005B69CC">
      <w:pPr>
        <w:rPr>
          <w:rFonts w:ascii="Times New Roman" w:hAnsi="Times New Roman"/>
          <w:lang w:eastAsia="ru-RU"/>
        </w:rPr>
      </w:pPr>
    </w:p>
    <w:p w:rsidR="005B69CC" w:rsidRDefault="005B69CC" w:rsidP="005B69CC">
      <w:pPr>
        <w:rPr>
          <w:rFonts w:ascii="Times New Roman" w:hAnsi="Times New Roman"/>
          <w:lang w:eastAsia="ru-RU"/>
        </w:rPr>
      </w:pPr>
    </w:p>
    <w:p w:rsidR="005B69CC" w:rsidRPr="00BD0777" w:rsidRDefault="005B69CC" w:rsidP="00BD0777">
      <w:pPr>
        <w:spacing w:after="120"/>
        <w:ind w:right="-530"/>
        <w:rPr>
          <w:rFonts w:ascii="Times New Roman" w:hAnsi="Times New Roman"/>
          <w:sz w:val="28"/>
          <w:szCs w:val="28"/>
          <w:lang w:eastAsia="ru-RU"/>
        </w:rPr>
      </w:pP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D0777">
        <w:rPr>
          <w:rFonts w:ascii="Times New Roman" w:hAnsi="Times New Roman"/>
          <w:sz w:val="28"/>
          <w:szCs w:val="28"/>
          <w:u w:val="single"/>
          <w:lang w:eastAsia="ru-RU"/>
        </w:rPr>
        <w:t>Задание 2</w:t>
      </w:r>
      <w:r w:rsidRPr="00BD0777">
        <w:rPr>
          <w:rFonts w:ascii="Times New Roman" w:hAnsi="Times New Roman"/>
          <w:sz w:val="28"/>
          <w:szCs w:val="28"/>
          <w:lang w:eastAsia="ru-RU"/>
        </w:rPr>
        <w:t>.</w:t>
      </w: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i/>
          <w:lang w:eastAsia="ru-RU"/>
        </w:rPr>
      </w:pPr>
      <w:r w:rsidRPr="005B69CC">
        <w:rPr>
          <w:rFonts w:ascii="Times New Roman" w:hAnsi="Times New Roman"/>
          <w:i/>
          <w:lang w:eastAsia="ru-RU"/>
        </w:rPr>
        <w:t xml:space="preserve">Каждому из приведенных ниже положений, отмеченных цифрами, найдите соответствующий принцип финансовой деятельности предприятий </w:t>
      </w: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i/>
          <w:lang w:eastAsia="ru-RU"/>
        </w:rPr>
      </w:pPr>
    </w:p>
    <w:tbl>
      <w:tblPr>
        <w:tblW w:w="9494" w:type="dxa"/>
        <w:tblCellSpacing w:w="0" w:type="dxa"/>
        <w:tblInd w:w="-1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55"/>
        <w:gridCol w:w="7651"/>
        <w:gridCol w:w="988"/>
      </w:tblGrid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3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Самостоятельность хозяйствующих субъектов в формировании финансовых ресурсов.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Требование окупаемости (получение прибыли, соответствующей минимальному уровню рентабельности) финансовые средства, </w:t>
            </w:r>
            <w:proofErr w:type="gramStart"/>
            <w:r w:rsidRPr="005B69CC">
              <w:rPr>
                <w:rFonts w:ascii="Times New Roman" w:hAnsi="Times New Roman"/>
              </w:rPr>
              <w:t>вкладываемых</w:t>
            </w:r>
            <w:proofErr w:type="gramEnd"/>
            <w:r w:rsidRPr="005B69CC">
              <w:rPr>
                <w:rFonts w:ascii="Times New Roman" w:hAnsi="Times New Roman"/>
              </w:rPr>
              <w:t xml:space="preserve"> в текущую деятельность и развитие предприятия.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5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Способ хозяйствования и инвестиционной деятельности, при котором все расходы предприятия должны покрываться за счет собственных источников.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6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Принцип получения максимальных доходов (прибыли) при минимальных затратах капитала.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7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Создание систем стимулирования, заинтересовывающих в эффективности хозяйствования, повышение рентабельности организации.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8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Экономическая (материальная) ответственность организации за результаты хозяйственно-финансовой деятельности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9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  <w:b/>
                <w:bCs/>
              </w:rPr>
              <w:t>С</w:t>
            </w:r>
            <w:r w:rsidRPr="005B69CC">
              <w:rPr>
                <w:rFonts w:ascii="Times New Roman" w:hAnsi="Times New Roman"/>
              </w:rPr>
              <w:t xml:space="preserve">оздание финансовых резервов, назначение которых оказание финансовой поддержки производству при потере доходов.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8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0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ind w:firstLine="176"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Разделение оборотных средств</w:t>
            </w:r>
            <w:r w:rsidRPr="005B69CC">
              <w:rPr>
                <w:rFonts w:ascii="Times New Roman" w:hAnsi="Times New Roman"/>
                <w:b/>
                <w:bCs/>
              </w:rPr>
              <w:t xml:space="preserve"> </w:t>
            </w:r>
            <w:r w:rsidRPr="005B69CC">
              <w:rPr>
                <w:rFonts w:ascii="Times New Roman" w:hAnsi="Times New Roman"/>
              </w:rPr>
              <w:t xml:space="preserve">на </w:t>
            </w:r>
            <w:proofErr w:type="gramStart"/>
            <w:r w:rsidRPr="005B69CC">
              <w:rPr>
                <w:rFonts w:ascii="Times New Roman" w:hAnsi="Times New Roman"/>
              </w:rPr>
              <w:t>собственные</w:t>
            </w:r>
            <w:proofErr w:type="gramEnd"/>
            <w:r w:rsidRPr="005B69CC">
              <w:rPr>
                <w:rFonts w:ascii="Times New Roman" w:hAnsi="Times New Roman"/>
              </w:rPr>
              <w:t xml:space="preserve"> и заемные </w:t>
            </w:r>
          </w:p>
        </w:tc>
        <w:tc>
          <w:tcPr>
            <w:tcW w:w="98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5B69CC" w:rsidRPr="005B69CC" w:rsidRDefault="005B69CC" w:rsidP="005B69CC">
      <w:pPr>
        <w:ind w:right="-142"/>
        <w:jc w:val="center"/>
        <w:rPr>
          <w:rFonts w:ascii="Times New Roman" w:hAnsi="Times New Roman"/>
          <w:i/>
          <w:lang w:eastAsia="ru-RU"/>
        </w:rPr>
      </w:pP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i/>
          <w:lang w:eastAsia="ru-RU"/>
        </w:rPr>
      </w:pPr>
    </w:p>
    <w:p w:rsidR="005B69CC" w:rsidRPr="005B69CC" w:rsidRDefault="005B69CC" w:rsidP="005B69CC">
      <w:pPr>
        <w:tabs>
          <w:tab w:val="left" w:pos="851"/>
        </w:tabs>
        <w:ind w:left="153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Принцип: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Коммерческого расчета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Материальной заинтересованности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Платежеспособности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Разделения оборотных средств.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lastRenderedPageBreak/>
        <w:t>Самоокупаемости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Самостоятельности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Самофинансирование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Создание финансовых резервов</w:t>
      </w:r>
    </w:p>
    <w:p w:rsidR="005B69CC" w:rsidRPr="005B69CC" w:rsidRDefault="005B69CC" w:rsidP="005B69CC">
      <w:pPr>
        <w:numPr>
          <w:ilvl w:val="0"/>
          <w:numId w:val="11"/>
        </w:numPr>
        <w:ind w:left="1428"/>
        <w:contextualSpacing/>
        <w:rPr>
          <w:lang w:eastAsia="ru-RU"/>
        </w:rPr>
      </w:pPr>
      <w:r w:rsidRPr="005B69CC">
        <w:rPr>
          <w:rFonts w:ascii="Times New Roman" w:hAnsi="Times New Roman"/>
          <w:lang w:eastAsia="ru-RU"/>
        </w:rPr>
        <w:t>Экономической (материальной) ответственности</w:t>
      </w:r>
    </w:p>
    <w:p w:rsidR="005B69CC" w:rsidRPr="005B69CC" w:rsidRDefault="005B69CC" w:rsidP="005B69CC">
      <w:pPr>
        <w:spacing w:after="120"/>
        <w:ind w:left="57" w:right="-530"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5B69CC" w:rsidP="005B69CC">
      <w:pPr>
        <w:rPr>
          <w:rFonts w:ascii="Times New Roman" w:hAnsi="Times New Roman"/>
          <w:lang w:eastAsia="ru-RU"/>
        </w:rPr>
      </w:pPr>
    </w:p>
    <w:p w:rsidR="005B69CC" w:rsidRPr="00BD0777" w:rsidRDefault="005B69CC" w:rsidP="00BD0777">
      <w:pPr>
        <w:ind w:left="709" w:hanging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D0777">
        <w:rPr>
          <w:rFonts w:ascii="Times New Roman" w:hAnsi="Times New Roman"/>
          <w:sz w:val="28"/>
          <w:szCs w:val="28"/>
          <w:u w:val="single"/>
          <w:lang w:eastAsia="ru-RU"/>
        </w:rPr>
        <w:t>Задание 3</w:t>
      </w:r>
    </w:p>
    <w:p w:rsidR="005B69CC" w:rsidRPr="005B69CC" w:rsidRDefault="005B69CC" w:rsidP="005B69CC">
      <w:pPr>
        <w:ind w:left="709" w:hanging="159"/>
        <w:rPr>
          <w:rFonts w:ascii="Times New Roman" w:hAnsi="Times New Roman"/>
          <w:b/>
          <w:lang w:eastAsia="ru-RU"/>
        </w:rPr>
      </w:pPr>
      <w:r w:rsidRPr="005B69CC">
        <w:rPr>
          <w:rFonts w:ascii="Times New Roman" w:hAnsi="Times New Roman"/>
          <w:b/>
          <w:lang w:eastAsia="ru-RU"/>
        </w:rPr>
        <w:t xml:space="preserve">       </w:t>
      </w:r>
    </w:p>
    <w:p w:rsidR="005B69CC" w:rsidRPr="005B69CC" w:rsidRDefault="005B69CC" w:rsidP="005B69CC">
      <w:pPr>
        <w:ind w:left="709" w:hanging="159"/>
        <w:rPr>
          <w:rFonts w:ascii="Times New Roman" w:hAnsi="Times New Roman"/>
          <w:i/>
          <w:sz w:val="28"/>
          <w:szCs w:val="28"/>
          <w:lang w:eastAsia="ru-RU"/>
        </w:rPr>
      </w:pPr>
      <w:r w:rsidRPr="005B69CC">
        <w:rPr>
          <w:rFonts w:ascii="Times New Roman" w:hAnsi="Times New Roman"/>
          <w:lang w:eastAsia="ru-RU"/>
        </w:rPr>
        <w:t xml:space="preserve">                 </w:t>
      </w:r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Определите,  </w:t>
      </w:r>
      <w:proofErr w:type="gramStart"/>
      <w:r w:rsidRPr="005B69CC">
        <w:rPr>
          <w:rFonts w:ascii="Times New Roman" w:hAnsi="Times New Roman"/>
          <w:i/>
          <w:sz w:val="28"/>
          <w:szCs w:val="28"/>
          <w:lang w:eastAsia="ru-RU"/>
        </w:rPr>
        <w:t>верно</w:t>
      </w:r>
      <w:proofErr w:type="gramEnd"/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 или неверно то или иное положение</w:t>
      </w:r>
      <w:r w:rsidRPr="005B69CC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5B69CC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5B69CC" w:rsidRPr="005B69CC" w:rsidRDefault="005B69CC" w:rsidP="005B69CC">
      <w:pPr>
        <w:spacing w:line="360" w:lineRule="auto"/>
        <w:ind w:left="363"/>
        <w:jc w:val="both"/>
        <w:rPr>
          <w:rFonts w:ascii="Times New Roman" w:hAnsi="Times New Roman"/>
          <w:lang w:eastAsia="ru-RU"/>
        </w:rPr>
      </w:pPr>
    </w:p>
    <w:tbl>
      <w:tblPr>
        <w:tblW w:w="9483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42"/>
        <w:gridCol w:w="7813"/>
        <w:gridCol w:w="728"/>
      </w:tblGrid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Финансы предприятий – это денежные отношения, возникающие в процессе формирования, распределения и использования целевых денежных фондов предприятия.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Полная самоокупаемость затрат на производство и реализацию, инвестирование в развитие производства за счет собственных денежных средств – принцип коммерческого расчета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Основой всей финансовой системы страны являются государственные финансы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Финансы предприятий выполняют распределительную и контрольную функции.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Финансы предприятий не включают финансовые отношения, возникающие между предприятием и его работниками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Воспроизводственная функция свойственна только финансам предприятия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Постоянный финансовый </w:t>
            </w:r>
            <w:proofErr w:type="gramStart"/>
            <w:r w:rsidRPr="005B69CC">
              <w:rPr>
                <w:rFonts w:ascii="Times New Roman" w:hAnsi="Times New Roman"/>
              </w:rPr>
              <w:t>контроль за</w:t>
            </w:r>
            <w:proofErr w:type="gramEnd"/>
            <w:r w:rsidRPr="005B69CC">
              <w:rPr>
                <w:rFonts w:ascii="Times New Roman" w:hAnsi="Times New Roman"/>
              </w:rPr>
              <w:t xml:space="preserve"> хозяйственной деятельностью осуществляет сам хозяйствующий субъект.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Принципом организации финансов предприятия является принцип государственной ответственности за деятельностью предприятия.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center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  <w:i/>
                <w:iCs/>
              </w:rPr>
              <w:t>9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Реализация принципа экономической (материальной) ответственности гарантируется имуществом, принадлежащим организации.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center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10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Максимум доходов (прибыли) при минимуме затрат – принцип коммерческого расчета.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943D57">
            <w:pPr>
              <w:numPr>
                <w:ilvl w:val="1"/>
                <w:numId w:val="20"/>
              </w:numPr>
              <w:rPr>
                <w:rFonts w:ascii="Times New Roman" w:hAnsi="Times New Roman"/>
              </w:rPr>
            </w:pP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Все затраты предприятий условно можно разделить на три основные группы: капитальные затраты, затраты на текущую деятельность, затраты социального характера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jc w:val="both"/>
              <w:rPr>
                <w:rFonts w:ascii="Times New Roman" w:hAnsi="Times New Roman"/>
              </w:rPr>
            </w:pPr>
          </w:p>
        </w:tc>
      </w:tr>
      <w:tr w:rsidR="005B69CC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12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5B69CC" w:rsidRPr="005B69CC" w:rsidRDefault="005B69CC" w:rsidP="005B69CC">
            <w:pPr>
              <w:contextualSpacing/>
              <w:jc w:val="both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 xml:space="preserve">По источникам формирования финансовые ресурсы подразделяются </w:t>
            </w:r>
            <w:proofErr w:type="gramStart"/>
            <w:r w:rsidRPr="005B69CC">
              <w:rPr>
                <w:rFonts w:ascii="Times New Roman" w:hAnsi="Times New Roman"/>
              </w:rPr>
              <w:t>на</w:t>
            </w:r>
            <w:proofErr w:type="gramEnd"/>
            <w:r w:rsidRPr="005B69CC">
              <w:rPr>
                <w:rFonts w:ascii="Times New Roman" w:hAnsi="Times New Roman"/>
              </w:rPr>
              <w:t xml:space="preserve"> денежные и товарные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5B69CC" w:rsidRPr="005B69CC" w:rsidRDefault="005B69CC" w:rsidP="005B69CC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C0712D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304AEA" w:rsidP="005B69CC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C0712D" w:rsidP="00CD2C99">
            <w:pPr>
              <w:rPr>
                <w:rFonts w:ascii="Times New Roman" w:hAnsi="Times New Roman"/>
              </w:rPr>
            </w:pPr>
            <w:r w:rsidRPr="00CD2C99">
              <w:rPr>
                <w:rFonts w:ascii="Times New Roman" w:hAnsi="Times New Roman"/>
              </w:rPr>
              <w:t xml:space="preserve"> </w:t>
            </w:r>
            <w:r w:rsidR="00A93ABC" w:rsidRPr="00CD2C99">
              <w:rPr>
                <w:rFonts w:ascii="Times New Roman" w:hAnsi="Times New Roman"/>
              </w:rPr>
              <w:t xml:space="preserve">Амортизация относится к </w:t>
            </w:r>
            <w:r w:rsidRPr="00CD2C99">
              <w:rPr>
                <w:rFonts w:ascii="Times New Roman" w:hAnsi="Times New Roman"/>
              </w:rPr>
              <w:t xml:space="preserve"> привлеченным источникам финансовых </w:t>
            </w:r>
            <w:r w:rsidRPr="00CD2C99">
              <w:rPr>
                <w:rFonts w:ascii="Times New Roman" w:hAnsi="Times New Roman"/>
              </w:rPr>
              <w:lastRenderedPageBreak/>
              <w:t xml:space="preserve">ресурсов предприятия 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C0712D" w:rsidP="005B69CC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C0712D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304AEA" w:rsidP="005B69CC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6E3EFA" w:rsidP="00CD2C99">
            <w:pPr>
              <w:contextualSpacing/>
              <w:jc w:val="both"/>
              <w:rPr>
                <w:rFonts w:ascii="Times New Roman" w:hAnsi="Times New Roman"/>
              </w:rPr>
            </w:pPr>
            <w:r w:rsidRPr="006E3EFA">
              <w:rPr>
                <w:rFonts w:ascii="Times New Roman" w:hAnsi="Times New Roman"/>
              </w:rPr>
              <w:t>Оценка целесообразности привлечения заемных источников организации может быт</w:t>
            </w:r>
            <w:r>
              <w:rPr>
                <w:rFonts w:ascii="Times New Roman" w:hAnsi="Times New Roman"/>
              </w:rPr>
              <w:t xml:space="preserve">ь произведена на основе расчета </w:t>
            </w:r>
            <w:r w:rsidRPr="006E3EFA">
              <w:rPr>
                <w:rFonts w:ascii="Times New Roman" w:hAnsi="Times New Roman"/>
              </w:rPr>
              <w:t xml:space="preserve"> эффекта финансового рычага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C0712D" w:rsidP="005B69CC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C0712D" w:rsidRPr="005B69CC" w:rsidTr="00BD0777">
        <w:trPr>
          <w:tblCellSpacing w:w="0" w:type="dxa"/>
        </w:trPr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304AEA" w:rsidP="005B69CC">
            <w:pPr>
              <w:ind w:left="18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81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CD2C99" w:rsidP="00CD2C9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304AEA" w:rsidRPr="006E3EFA">
              <w:rPr>
                <w:rFonts w:ascii="Times New Roman" w:hAnsi="Times New Roman"/>
              </w:rPr>
              <w:t>екоммерческие организации</w:t>
            </w:r>
            <w:r>
              <w:rPr>
                <w:rFonts w:ascii="Times New Roman" w:hAnsi="Times New Roman"/>
              </w:rPr>
              <w:t xml:space="preserve"> не могут </w:t>
            </w:r>
            <w:r w:rsidR="00304AEA" w:rsidRPr="006E3EFA">
              <w:rPr>
                <w:rFonts w:ascii="Times New Roman" w:hAnsi="Times New Roman"/>
              </w:rPr>
              <w:t xml:space="preserve"> заниматься предпринимательской деятельностью</w:t>
            </w:r>
          </w:p>
        </w:tc>
        <w:tc>
          <w:tcPr>
            <w:tcW w:w="7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C0712D" w:rsidRPr="005B69CC" w:rsidRDefault="00C0712D" w:rsidP="005B69CC">
            <w:pPr>
              <w:ind w:left="720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5B69CC" w:rsidRPr="005B69CC" w:rsidRDefault="005B69CC" w:rsidP="005B69CC">
      <w:pPr>
        <w:spacing w:line="360" w:lineRule="auto"/>
        <w:jc w:val="both"/>
        <w:rPr>
          <w:rFonts w:ascii="Times New Roman" w:hAnsi="Times New Roman"/>
          <w:iCs/>
          <w:lang w:eastAsia="ru-RU"/>
        </w:rPr>
      </w:pPr>
    </w:p>
    <w:p w:rsidR="005B69CC" w:rsidRPr="00BD0777" w:rsidRDefault="005B69CC" w:rsidP="00BD0777">
      <w:pPr>
        <w:spacing w:line="360" w:lineRule="auto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BD0777">
        <w:rPr>
          <w:rFonts w:ascii="Times New Roman" w:hAnsi="Times New Roman"/>
          <w:iCs/>
          <w:sz w:val="28"/>
          <w:szCs w:val="28"/>
          <w:u w:val="single"/>
          <w:lang w:eastAsia="ru-RU"/>
        </w:rPr>
        <w:t>Задание 4</w:t>
      </w:r>
    </w:p>
    <w:p w:rsidR="005B69CC" w:rsidRPr="005B69CC" w:rsidRDefault="005B69CC" w:rsidP="005B69CC">
      <w:pPr>
        <w:jc w:val="both"/>
        <w:rPr>
          <w:rFonts w:ascii="Times New Roman" w:hAnsi="Times New Roman"/>
          <w:i/>
          <w:iCs/>
          <w:lang w:eastAsia="ru-RU"/>
        </w:rPr>
      </w:pPr>
      <w:r w:rsidRPr="005B69CC">
        <w:rPr>
          <w:rFonts w:ascii="Times New Roman" w:hAnsi="Times New Roman"/>
          <w:i/>
          <w:iCs/>
          <w:lang w:eastAsia="ru-RU"/>
        </w:rPr>
        <w:t xml:space="preserve">              Сгруппируйте денежные фонды предприятий в пять основных</w:t>
      </w:r>
    </w:p>
    <w:p w:rsidR="005B69CC" w:rsidRPr="005B69CC" w:rsidRDefault="005B69CC" w:rsidP="005B69CC">
      <w:pPr>
        <w:jc w:val="center"/>
        <w:rPr>
          <w:rFonts w:ascii="Times New Roman" w:hAnsi="Times New Roman"/>
          <w:i/>
          <w:iCs/>
          <w:lang w:eastAsia="ru-RU"/>
        </w:rPr>
      </w:pPr>
      <w:r w:rsidRPr="005B69CC">
        <w:rPr>
          <w:rFonts w:ascii="Times New Roman" w:hAnsi="Times New Roman"/>
          <w:i/>
          <w:iCs/>
          <w:lang w:eastAsia="ru-RU"/>
        </w:rPr>
        <w:t>групп (заполните таблицу)</w:t>
      </w:r>
    </w:p>
    <w:p w:rsidR="005B69CC" w:rsidRPr="005B69CC" w:rsidRDefault="005B69CC" w:rsidP="005B69CC">
      <w:pPr>
        <w:jc w:val="both"/>
        <w:rPr>
          <w:rFonts w:ascii="Times New Roman" w:hAnsi="Times New Roman"/>
          <w:lang w:eastAsia="ru-RU"/>
        </w:rPr>
      </w:pP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Валютный фонд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proofErr w:type="spellStart"/>
      <w:r w:rsidRPr="005B69CC">
        <w:rPr>
          <w:rFonts w:ascii="Times New Roman" w:hAnsi="Times New Roman"/>
          <w:lang w:eastAsia="ru-RU"/>
        </w:rPr>
        <w:t>Внеоборотные</w:t>
      </w:r>
      <w:proofErr w:type="spellEnd"/>
      <w:r w:rsidRPr="005B69CC">
        <w:rPr>
          <w:rFonts w:ascii="Times New Roman" w:hAnsi="Times New Roman"/>
          <w:lang w:eastAsia="ru-RU"/>
        </w:rPr>
        <w:t xml:space="preserve"> активы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Добавочный капитал;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Доходы будущих периодов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Инвестиционный фонд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Кредиты банков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Лизинг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Нераспределенная прибыль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Облигационные займы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Оборотные активы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Расчеты по дивидендам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Резервный капитал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Резервы предстоящих расходов и платежей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Уставной капитал;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Фонды для выплаты дивидендов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Фонды для выплаты заработной платы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Фонды для платежей в бюджет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Фонды потребления</w:t>
      </w:r>
    </w:p>
    <w:p w:rsidR="005B69CC" w:rsidRPr="005B69CC" w:rsidRDefault="005B69CC" w:rsidP="005B69CC">
      <w:pPr>
        <w:numPr>
          <w:ilvl w:val="0"/>
          <w:numId w:val="21"/>
        </w:numPr>
        <w:jc w:val="both"/>
        <w:rPr>
          <w:rFonts w:ascii="Times New Roman" w:hAnsi="Times New Roman"/>
          <w:lang w:eastAsia="ru-RU"/>
        </w:rPr>
      </w:pPr>
      <w:r w:rsidRPr="005B69CC">
        <w:rPr>
          <w:rFonts w:ascii="Times New Roman" w:hAnsi="Times New Roman"/>
          <w:lang w:eastAsia="ru-RU"/>
        </w:rPr>
        <w:t>Целевые финансирования и поступления</w:t>
      </w:r>
    </w:p>
    <w:p w:rsidR="005B69CC" w:rsidRPr="005B69CC" w:rsidRDefault="005B69CC" w:rsidP="005B69CC">
      <w:pPr>
        <w:jc w:val="both"/>
        <w:rPr>
          <w:rFonts w:ascii="Times New Roman" w:hAnsi="Times New Roman"/>
          <w:lang w:eastAsia="ru-RU"/>
        </w:rPr>
      </w:pPr>
    </w:p>
    <w:p w:rsidR="005B69CC" w:rsidRPr="005B69CC" w:rsidRDefault="005B69CC" w:rsidP="005B69CC">
      <w:pPr>
        <w:ind w:right="-142"/>
        <w:rPr>
          <w:rFonts w:ascii="Times New Roman" w:hAnsi="Times New Roman"/>
          <w:i/>
          <w:lang w:eastAsia="ru-RU"/>
        </w:rPr>
      </w:pPr>
    </w:p>
    <w:tbl>
      <w:tblPr>
        <w:tblW w:w="7763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2"/>
        <w:gridCol w:w="1701"/>
      </w:tblGrid>
      <w:tr w:rsidR="005B69CC" w:rsidRPr="005B69CC" w:rsidTr="005B69C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numPr>
                <w:ilvl w:val="0"/>
                <w:numId w:val="22"/>
              </w:numPr>
              <w:spacing w:after="200" w:line="276" w:lineRule="auto"/>
              <w:ind w:left="540"/>
              <w:contextualSpacing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Фонды собственных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numPr>
                <w:ilvl w:val="0"/>
                <w:numId w:val="22"/>
              </w:numPr>
              <w:spacing w:after="200" w:line="276" w:lineRule="auto"/>
              <w:ind w:left="540"/>
              <w:contextualSpacing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Фонды привлеченных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numPr>
                <w:ilvl w:val="0"/>
                <w:numId w:val="22"/>
              </w:numPr>
              <w:spacing w:after="200" w:line="276" w:lineRule="auto"/>
              <w:ind w:left="540"/>
              <w:contextualSpacing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Фонды заемных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numPr>
                <w:ilvl w:val="0"/>
                <w:numId w:val="22"/>
              </w:numPr>
              <w:spacing w:after="200" w:line="276" w:lineRule="auto"/>
              <w:ind w:left="540"/>
              <w:contextualSpacing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Фонды, образуемые за счет нескольких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</w:tr>
      <w:tr w:rsidR="005B69CC" w:rsidRPr="005B69CC" w:rsidTr="005B69C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CC" w:rsidRPr="005B69CC" w:rsidRDefault="005B69CC" w:rsidP="005B69CC">
            <w:pPr>
              <w:tabs>
                <w:tab w:val="left" w:pos="142"/>
                <w:tab w:val="left" w:pos="709"/>
              </w:tabs>
              <w:ind w:left="180"/>
              <w:rPr>
                <w:rFonts w:ascii="Times New Roman" w:hAnsi="Times New Roman"/>
              </w:rPr>
            </w:pPr>
            <w:r w:rsidRPr="005B69CC">
              <w:rPr>
                <w:rFonts w:ascii="Times New Roman" w:hAnsi="Times New Roman"/>
              </w:rPr>
              <w:t>5. Оперативные фонды денежных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CC" w:rsidRPr="005B69CC" w:rsidRDefault="005B69CC" w:rsidP="005B69CC">
            <w:pPr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</w:tr>
    </w:tbl>
    <w:p w:rsidR="005B69CC" w:rsidRPr="005B69CC" w:rsidRDefault="005B69CC" w:rsidP="005B69CC">
      <w:pPr>
        <w:ind w:right="-142"/>
        <w:rPr>
          <w:rFonts w:ascii="Times New Roman" w:hAnsi="Times New Roman"/>
          <w:i/>
          <w:lang w:eastAsia="ru-RU"/>
        </w:rPr>
      </w:pPr>
    </w:p>
    <w:p w:rsidR="005B69CC" w:rsidRPr="005B69CC" w:rsidRDefault="005B69CC" w:rsidP="005B69CC">
      <w:pPr>
        <w:rPr>
          <w:rFonts w:ascii="Times New Roman" w:hAnsi="Times New Roman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9B8" w:rsidRDefault="00E639B8" w:rsidP="005B69CC">
      <w:pPr>
        <w:ind w:left="360"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43D57" w:rsidRPr="00BD0777" w:rsidRDefault="00943D57" w:rsidP="00943D57">
      <w:pPr>
        <w:spacing w:line="360" w:lineRule="auto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lastRenderedPageBreak/>
        <w:t>Задание 5</w:t>
      </w: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F36243" w:rsidRDefault="005B69CC" w:rsidP="00F36243">
      <w:pPr>
        <w:ind w:right="-142"/>
        <w:rPr>
          <w:rFonts w:ascii="Times New Roman" w:hAnsi="Times New Roman"/>
          <w:b/>
          <w:sz w:val="28"/>
          <w:szCs w:val="28"/>
          <w:lang w:eastAsia="ru-RU"/>
        </w:rPr>
      </w:pPr>
      <w:r w:rsidRPr="00BD0777">
        <w:rPr>
          <w:rFonts w:ascii="Times New Roman" w:hAnsi="Times New Roman"/>
          <w:sz w:val="28"/>
          <w:szCs w:val="28"/>
          <w:lang w:eastAsia="ru-RU"/>
        </w:rPr>
        <w:t>1</w:t>
      </w:r>
      <w:r w:rsidRPr="005B69CC">
        <w:rPr>
          <w:rFonts w:ascii="Times New Roman" w:hAnsi="Times New Roman"/>
          <w:b/>
          <w:sz w:val="28"/>
          <w:szCs w:val="28"/>
          <w:lang w:eastAsia="ru-RU"/>
        </w:rPr>
        <w:t xml:space="preserve">.        </w:t>
      </w:r>
      <w:r w:rsidRPr="00BD0777">
        <w:rPr>
          <w:rFonts w:ascii="Times New Roman" w:hAnsi="Times New Roman"/>
          <w:sz w:val="28"/>
          <w:szCs w:val="28"/>
          <w:lang w:eastAsia="ru-RU"/>
        </w:rPr>
        <w:t>Дано:</w:t>
      </w: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316"/>
        <w:gridCol w:w="1424"/>
        <w:gridCol w:w="1424"/>
      </w:tblGrid>
      <w:tr w:rsidR="005B69CC" w:rsidRPr="005B69CC" w:rsidTr="00AF1406">
        <w:tc>
          <w:tcPr>
            <w:tcW w:w="0" w:type="auto"/>
            <w:hideMark/>
          </w:tcPr>
          <w:p w:rsidR="005B69CC" w:rsidRPr="00BD0777" w:rsidRDefault="005B69CC" w:rsidP="005B69CC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BD0777">
              <w:rPr>
                <w:rFonts w:ascii="Times New Roman" w:hAnsi="Times New Roman"/>
                <w:color w:val="222222"/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hideMark/>
          </w:tcPr>
          <w:p w:rsidR="005B69CC" w:rsidRPr="00BD0777" w:rsidRDefault="005B69CC" w:rsidP="005B69CC">
            <w:pPr>
              <w:spacing w:after="225"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BD0777">
              <w:rPr>
                <w:rFonts w:ascii="Times New Roman" w:hAnsi="Times New Roman"/>
                <w:bCs/>
                <w:color w:val="222222"/>
                <w:sz w:val="28"/>
                <w:szCs w:val="28"/>
              </w:rPr>
              <w:t>Вариант 1</w:t>
            </w:r>
          </w:p>
        </w:tc>
        <w:tc>
          <w:tcPr>
            <w:tcW w:w="0" w:type="auto"/>
            <w:hideMark/>
          </w:tcPr>
          <w:p w:rsidR="005B69CC" w:rsidRPr="00BD0777" w:rsidRDefault="005B69CC" w:rsidP="005B69CC">
            <w:pPr>
              <w:spacing w:after="225"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BD0777">
              <w:rPr>
                <w:rFonts w:ascii="Times New Roman" w:hAnsi="Times New Roman"/>
                <w:bCs/>
                <w:color w:val="222222"/>
                <w:sz w:val="28"/>
                <w:szCs w:val="28"/>
              </w:rPr>
              <w:t>Вариант 2</w:t>
            </w:r>
          </w:p>
        </w:tc>
      </w:tr>
      <w:tr w:rsidR="005B69CC" w:rsidRPr="005B69CC" w:rsidTr="00AF1406">
        <w:tc>
          <w:tcPr>
            <w:tcW w:w="0" w:type="auto"/>
            <w:hideMark/>
          </w:tcPr>
          <w:p w:rsidR="005B69CC" w:rsidRPr="006358CB" w:rsidRDefault="005B69CC" w:rsidP="006358CB">
            <w:pPr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Собственный капитал, </w:t>
            </w:r>
            <w:proofErr w:type="spellStart"/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ден</w:t>
            </w:r>
            <w:proofErr w:type="spellEnd"/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. ед.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2000</w:t>
            </w:r>
          </w:p>
        </w:tc>
        <w:tc>
          <w:tcPr>
            <w:tcW w:w="0" w:type="auto"/>
            <w:hideMark/>
          </w:tcPr>
          <w:p w:rsidR="005B69CC" w:rsidRPr="006358CB" w:rsidRDefault="004D0430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1</w:t>
            </w:r>
            <w:r w:rsidR="00F6387D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5</w:t>
            </w:r>
            <w:r w:rsidR="005B69CC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00</w:t>
            </w:r>
          </w:p>
        </w:tc>
      </w:tr>
      <w:tr w:rsidR="005B69CC" w:rsidRPr="005B69CC" w:rsidTr="00AF1406">
        <w:tc>
          <w:tcPr>
            <w:tcW w:w="0" w:type="auto"/>
            <w:hideMark/>
          </w:tcPr>
          <w:p w:rsidR="005B69CC" w:rsidRPr="006358CB" w:rsidRDefault="005B69CC" w:rsidP="006358CB">
            <w:pPr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Заемный капитал, </w:t>
            </w:r>
            <w:proofErr w:type="spellStart"/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ден</w:t>
            </w:r>
            <w:proofErr w:type="spellEnd"/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. ед.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—</w:t>
            </w:r>
          </w:p>
        </w:tc>
        <w:tc>
          <w:tcPr>
            <w:tcW w:w="0" w:type="auto"/>
            <w:hideMark/>
          </w:tcPr>
          <w:p w:rsidR="005B69CC" w:rsidRPr="006358CB" w:rsidRDefault="00F6387D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5</w:t>
            </w:r>
            <w:r w:rsidR="005B69CC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00</w:t>
            </w:r>
          </w:p>
        </w:tc>
      </w:tr>
      <w:tr w:rsidR="005B69CC" w:rsidRPr="005B69CC" w:rsidTr="00AF1406">
        <w:tc>
          <w:tcPr>
            <w:tcW w:w="0" w:type="auto"/>
            <w:hideMark/>
          </w:tcPr>
          <w:p w:rsidR="005B69CC" w:rsidRPr="006358CB" w:rsidRDefault="006B366A" w:rsidP="006358CB">
            <w:pPr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Прибыль от продаж</w:t>
            </w:r>
            <w:r w:rsidR="005B69CC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, </w:t>
            </w:r>
            <w:proofErr w:type="spellStart"/>
            <w:r w:rsidR="005B69CC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ден</w:t>
            </w:r>
            <w:proofErr w:type="spellEnd"/>
            <w:r w:rsidR="005B69CC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. ед.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800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800</w:t>
            </w:r>
          </w:p>
        </w:tc>
      </w:tr>
      <w:tr w:rsidR="005B69CC" w:rsidRPr="005B69CC" w:rsidTr="00AF1406">
        <w:tc>
          <w:tcPr>
            <w:tcW w:w="0" w:type="auto"/>
            <w:hideMark/>
          </w:tcPr>
          <w:p w:rsidR="005B69CC" w:rsidRPr="006358CB" w:rsidRDefault="005B69CC" w:rsidP="006358CB">
            <w:pPr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Ставка процента по заемному капиталу, %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—</w:t>
            </w:r>
          </w:p>
        </w:tc>
        <w:tc>
          <w:tcPr>
            <w:tcW w:w="0" w:type="auto"/>
            <w:hideMark/>
          </w:tcPr>
          <w:p w:rsidR="005B69CC" w:rsidRPr="006358CB" w:rsidRDefault="00A9001A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15</w:t>
            </w:r>
          </w:p>
        </w:tc>
      </w:tr>
      <w:tr w:rsidR="005B69CC" w:rsidRPr="005B69CC" w:rsidTr="00AF1406">
        <w:tc>
          <w:tcPr>
            <w:tcW w:w="0" w:type="auto"/>
            <w:hideMark/>
          </w:tcPr>
          <w:p w:rsidR="005B69CC" w:rsidRPr="006358CB" w:rsidRDefault="005B69CC" w:rsidP="006358CB">
            <w:pPr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Ставка налога на прибыль, %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2</w:t>
            </w:r>
            <w:r w:rsidR="00181B0E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0</w:t>
            </w:r>
          </w:p>
        </w:tc>
        <w:tc>
          <w:tcPr>
            <w:tcW w:w="0" w:type="auto"/>
            <w:hideMark/>
          </w:tcPr>
          <w:p w:rsidR="005B69CC" w:rsidRPr="006358CB" w:rsidRDefault="005B69CC" w:rsidP="006358CB">
            <w:pPr>
              <w:jc w:val="center"/>
              <w:rPr>
                <w:rFonts w:ascii="Times New Roman" w:hAnsi="Times New Roman"/>
                <w:color w:val="222222"/>
                <w:sz w:val="28"/>
                <w:szCs w:val="28"/>
              </w:rPr>
            </w:pPr>
            <w:r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2</w:t>
            </w:r>
            <w:r w:rsidR="00181B0E" w:rsidRPr="006358CB">
              <w:rPr>
                <w:rFonts w:ascii="Times New Roman" w:hAnsi="Times New Roman"/>
                <w:color w:val="222222"/>
                <w:sz w:val="28"/>
                <w:szCs w:val="28"/>
              </w:rPr>
              <w:t>0</w:t>
            </w:r>
          </w:p>
        </w:tc>
      </w:tr>
    </w:tbl>
    <w:p w:rsidR="004D0430" w:rsidRDefault="005B69CC" w:rsidP="004D0430">
      <w:pPr>
        <w:spacing w:line="360" w:lineRule="auto"/>
        <w:ind w:right="-142"/>
        <w:rPr>
          <w:rFonts w:ascii="Times New Roman" w:hAnsi="Times New Roman"/>
          <w:sz w:val="28"/>
          <w:szCs w:val="28"/>
          <w:lang w:eastAsia="ru-RU"/>
        </w:rPr>
      </w:pPr>
      <w:r w:rsidRPr="005B69CC"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:rsidR="005B69CC" w:rsidRPr="005B69CC" w:rsidRDefault="004D0430" w:rsidP="004D0430">
      <w:pPr>
        <w:spacing w:line="360" w:lineRule="auto"/>
        <w:ind w:right="-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5B69CC" w:rsidRPr="005B69CC">
        <w:rPr>
          <w:rFonts w:ascii="Times New Roman" w:hAnsi="Times New Roman"/>
          <w:sz w:val="28"/>
          <w:szCs w:val="28"/>
          <w:lang w:eastAsia="ru-RU"/>
        </w:rPr>
        <w:t>Определить, как изменится рентабельность собственного капитала при привлечении заемного капитала (кредита)</w:t>
      </w: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43D57" w:rsidRPr="00BD0777" w:rsidRDefault="00943D57" w:rsidP="00943D57">
      <w:pPr>
        <w:spacing w:line="360" w:lineRule="auto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t>Задание 6</w:t>
      </w:r>
    </w:p>
    <w:p w:rsidR="001601D6" w:rsidRPr="00F36243" w:rsidRDefault="00F36243" w:rsidP="001601D6">
      <w:pPr>
        <w:ind w:right="-142"/>
        <w:rPr>
          <w:rFonts w:ascii="Times New Roman" w:hAnsi="Times New Roman"/>
          <w:sz w:val="28"/>
          <w:szCs w:val="28"/>
          <w:lang w:eastAsia="ru-RU"/>
        </w:rPr>
      </w:pPr>
      <w:r w:rsidRPr="00F3624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601D6" w:rsidRPr="00F36243">
        <w:rPr>
          <w:rFonts w:ascii="Times New Roman" w:hAnsi="Times New Roman"/>
          <w:sz w:val="28"/>
          <w:szCs w:val="28"/>
          <w:lang w:eastAsia="ru-RU"/>
        </w:rPr>
        <w:t>Дано:</w:t>
      </w:r>
    </w:p>
    <w:p w:rsidR="001601D6" w:rsidRPr="001601D6" w:rsidRDefault="001601D6" w:rsidP="001601D6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shd w:val="clear" w:color="auto" w:fill="FBF9F4"/>
        <w:tblLook w:val="04A0" w:firstRow="1" w:lastRow="0" w:firstColumn="1" w:lastColumn="0" w:noHBand="0" w:noVBand="1"/>
      </w:tblPr>
      <w:tblGrid>
        <w:gridCol w:w="36"/>
      </w:tblGrid>
      <w:tr w:rsidR="001601D6" w:rsidRPr="001601D6" w:rsidTr="00EC24B6">
        <w:tc>
          <w:tcPr>
            <w:tcW w:w="0" w:type="auto"/>
            <w:shd w:val="clear" w:color="auto" w:fill="FBF9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1D6" w:rsidRPr="001601D6" w:rsidRDefault="001601D6" w:rsidP="001601D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601D6" w:rsidRPr="001601D6" w:rsidRDefault="001601D6" w:rsidP="001601D6">
      <w:pPr>
        <w:rPr>
          <w:rFonts w:ascii="Times New Roman" w:hAnsi="Times New Roman"/>
          <w:vanish/>
          <w:sz w:val="28"/>
          <w:szCs w:val="28"/>
          <w:lang w:eastAsia="ru-RU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970"/>
        <w:gridCol w:w="1876"/>
        <w:gridCol w:w="2525"/>
      </w:tblGrid>
      <w:tr w:rsidR="001601D6" w:rsidRPr="001601D6" w:rsidTr="006358CB">
        <w:tc>
          <w:tcPr>
            <w:tcW w:w="4970" w:type="dxa"/>
            <w:vMerge w:val="restart"/>
            <w:hideMark/>
          </w:tcPr>
          <w:p w:rsidR="001601D6" w:rsidRPr="00943D57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lang w:eastAsia="ru-RU"/>
              </w:rPr>
            </w:pPr>
            <w:r w:rsidRPr="00943D57">
              <w:rPr>
                <w:rFonts w:ascii="Times New Roman" w:hAnsi="Times New Roman"/>
                <w:bCs/>
                <w:color w:val="222222"/>
                <w:lang w:eastAsia="ru-RU"/>
              </w:rPr>
              <w:t>Показатели</w:t>
            </w:r>
          </w:p>
        </w:tc>
        <w:tc>
          <w:tcPr>
            <w:tcW w:w="4401" w:type="dxa"/>
            <w:gridSpan w:val="2"/>
            <w:hideMark/>
          </w:tcPr>
          <w:p w:rsidR="001601D6" w:rsidRPr="00943D57" w:rsidRDefault="001601D6" w:rsidP="001601D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01D6" w:rsidRPr="001601D6" w:rsidTr="006358CB">
        <w:tc>
          <w:tcPr>
            <w:tcW w:w="0" w:type="auto"/>
            <w:vMerge/>
            <w:hideMark/>
          </w:tcPr>
          <w:p w:rsidR="001601D6" w:rsidRPr="00943D57" w:rsidRDefault="001601D6" w:rsidP="001601D6">
            <w:pPr>
              <w:rPr>
                <w:rFonts w:ascii="Times New Roman" w:hAnsi="Times New Roman"/>
                <w:color w:val="222222"/>
                <w:lang w:eastAsia="ru-RU"/>
              </w:rPr>
            </w:pPr>
          </w:p>
        </w:tc>
        <w:tc>
          <w:tcPr>
            <w:tcW w:w="1876" w:type="dxa"/>
            <w:hideMark/>
          </w:tcPr>
          <w:p w:rsidR="001601D6" w:rsidRPr="00943D57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lang w:eastAsia="ru-RU"/>
              </w:rPr>
            </w:pPr>
            <w:r w:rsidRPr="00943D57">
              <w:rPr>
                <w:rFonts w:ascii="Times New Roman" w:hAnsi="Times New Roman"/>
                <w:bCs/>
                <w:color w:val="222222"/>
                <w:lang w:eastAsia="ru-RU"/>
              </w:rPr>
              <w:t>Вариант 1</w:t>
            </w:r>
          </w:p>
        </w:tc>
        <w:tc>
          <w:tcPr>
            <w:tcW w:w="0" w:type="auto"/>
            <w:hideMark/>
          </w:tcPr>
          <w:p w:rsidR="001601D6" w:rsidRPr="00943D57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lang w:eastAsia="ru-RU"/>
              </w:rPr>
            </w:pPr>
            <w:r w:rsidRPr="00943D57">
              <w:rPr>
                <w:rFonts w:ascii="Times New Roman" w:hAnsi="Times New Roman"/>
                <w:bCs/>
                <w:color w:val="222222"/>
                <w:lang w:eastAsia="ru-RU"/>
              </w:rPr>
              <w:t>Вариант 2</w:t>
            </w:r>
          </w:p>
        </w:tc>
      </w:tr>
      <w:tr w:rsidR="001601D6" w:rsidRPr="001601D6" w:rsidTr="006358CB">
        <w:trPr>
          <w:trHeight w:val="205"/>
        </w:trPr>
        <w:tc>
          <w:tcPr>
            <w:tcW w:w="4970" w:type="dxa"/>
            <w:hideMark/>
          </w:tcPr>
          <w:p w:rsidR="001601D6" w:rsidRPr="001601D6" w:rsidRDefault="001601D6" w:rsidP="001601D6">
            <w:pPr>
              <w:numPr>
                <w:ilvl w:val="0"/>
                <w:numId w:val="23"/>
              </w:numPr>
              <w:tabs>
                <w:tab w:val="left" w:pos="292"/>
              </w:tabs>
              <w:spacing w:line="270" w:lineRule="atLeast"/>
              <w:ind w:hanging="636"/>
              <w:contextualSpacing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 xml:space="preserve">Собственный капитал, </w:t>
            </w:r>
            <w:proofErr w:type="spellStart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ден</w:t>
            </w:r>
            <w:proofErr w:type="spellEnd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. ед.</w:t>
            </w:r>
          </w:p>
        </w:tc>
        <w:tc>
          <w:tcPr>
            <w:tcW w:w="1876" w:type="dxa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0" w:type="auto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1</w:t>
            </w: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000</w:t>
            </w:r>
          </w:p>
        </w:tc>
      </w:tr>
      <w:tr w:rsidR="001601D6" w:rsidRPr="001601D6" w:rsidTr="006358CB">
        <w:tc>
          <w:tcPr>
            <w:tcW w:w="4970" w:type="dxa"/>
            <w:hideMark/>
          </w:tcPr>
          <w:p w:rsidR="001601D6" w:rsidRPr="001601D6" w:rsidRDefault="001601D6" w:rsidP="001601D6">
            <w:pPr>
              <w:numPr>
                <w:ilvl w:val="0"/>
                <w:numId w:val="23"/>
              </w:numPr>
              <w:tabs>
                <w:tab w:val="left" w:pos="292"/>
              </w:tabs>
              <w:spacing w:line="270" w:lineRule="atLeast"/>
              <w:ind w:hanging="636"/>
              <w:contextualSpacing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 xml:space="preserve">Заемный капитал, </w:t>
            </w:r>
            <w:proofErr w:type="spellStart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ден</w:t>
            </w:r>
            <w:proofErr w:type="spellEnd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. ед.</w:t>
            </w:r>
          </w:p>
        </w:tc>
        <w:tc>
          <w:tcPr>
            <w:tcW w:w="1876" w:type="dxa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1000</w:t>
            </w:r>
          </w:p>
        </w:tc>
      </w:tr>
      <w:tr w:rsidR="001601D6" w:rsidRPr="001601D6" w:rsidTr="006358CB">
        <w:tc>
          <w:tcPr>
            <w:tcW w:w="4970" w:type="dxa"/>
            <w:hideMark/>
          </w:tcPr>
          <w:p w:rsidR="001601D6" w:rsidRPr="001601D6" w:rsidRDefault="001601D6" w:rsidP="001601D6">
            <w:pPr>
              <w:numPr>
                <w:ilvl w:val="0"/>
                <w:numId w:val="23"/>
              </w:numPr>
              <w:tabs>
                <w:tab w:val="left" w:pos="292"/>
              </w:tabs>
              <w:spacing w:line="270" w:lineRule="atLeast"/>
              <w:ind w:hanging="636"/>
              <w:contextualSpacing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 xml:space="preserve">Прибыль от продаж, </w:t>
            </w:r>
            <w:proofErr w:type="spellStart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ден</w:t>
            </w:r>
            <w:proofErr w:type="spellEnd"/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. ед.</w:t>
            </w:r>
          </w:p>
        </w:tc>
        <w:tc>
          <w:tcPr>
            <w:tcW w:w="1876" w:type="dxa"/>
            <w:hideMark/>
          </w:tcPr>
          <w:p w:rsidR="001601D6" w:rsidRPr="001601D6" w:rsidRDefault="005E2DB5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2</w:t>
            </w:r>
            <w:r w:rsidR="001601D6"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0" w:type="auto"/>
            <w:hideMark/>
          </w:tcPr>
          <w:p w:rsidR="001601D6" w:rsidRPr="001601D6" w:rsidRDefault="005E2DB5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2</w:t>
            </w:r>
            <w:r w:rsidR="001601D6"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00</w:t>
            </w:r>
          </w:p>
        </w:tc>
      </w:tr>
      <w:tr w:rsidR="001601D6" w:rsidRPr="001601D6" w:rsidTr="006358CB">
        <w:tc>
          <w:tcPr>
            <w:tcW w:w="4970" w:type="dxa"/>
            <w:hideMark/>
          </w:tcPr>
          <w:p w:rsidR="001601D6" w:rsidRPr="001601D6" w:rsidRDefault="001601D6" w:rsidP="001601D6">
            <w:pPr>
              <w:numPr>
                <w:ilvl w:val="0"/>
                <w:numId w:val="23"/>
              </w:numPr>
              <w:tabs>
                <w:tab w:val="left" w:pos="292"/>
              </w:tabs>
              <w:spacing w:line="270" w:lineRule="atLeast"/>
              <w:ind w:hanging="636"/>
              <w:contextualSpacing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Ставка процента за кредит, %</w:t>
            </w:r>
          </w:p>
        </w:tc>
        <w:tc>
          <w:tcPr>
            <w:tcW w:w="1876" w:type="dxa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1601D6" w:rsidRPr="001601D6" w:rsidRDefault="00A417DE" w:rsidP="00833A11">
            <w:pPr>
              <w:spacing w:line="270" w:lineRule="atLeast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 xml:space="preserve">  </w:t>
            </w:r>
            <w:r w:rsidR="00833A11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8</w:t>
            </w:r>
          </w:p>
        </w:tc>
      </w:tr>
      <w:tr w:rsidR="001601D6" w:rsidRPr="001601D6" w:rsidTr="006358CB">
        <w:tc>
          <w:tcPr>
            <w:tcW w:w="4970" w:type="dxa"/>
            <w:hideMark/>
          </w:tcPr>
          <w:p w:rsidR="001601D6" w:rsidRPr="001601D6" w:rsidRDefault="001601D6" w:rsidP="001601D6">
            <w:pPr>
              <w:numPr>
                <w:ilvl w:val="0"/>
                <w:numId w:val="23"/>
              </w:numPr>
              <w:tabs>
                <w:tab w:val="left" w:pos="292"/>
              </w:tabs>
              <w:spacing w:line="270" w:lineRule="atLeast"/>
              <w:ind w:hanging="636"/>
              <w:contextualSpacing/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color w:val="222222"/>
                <w:sz w:val="28"/>
                <w:szCs w:val="28"/>
                <w:lang w:eastAsia="ru-RU"/>
              </w:rPr>
              <w:t>Ставка налога на прибыль, %</w:t>
            </w:r>
          </w:p>
        </w:tc>
        <w:tc>
          <w:tcPr>
            <w:tcW w:w="1876" w:type="dxa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1601D6" w:rsidRPr="001601D6" w:rsidRDefault="001601D6" w:rsidP="001601D6">
            <w:pPr>
              <w:spacing w:line="270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1D6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1601D6" w:rsidRPr="001601D6" w:rsidRDefault="001601D6" w:rsidP="001601D6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601D6" w:rsidRDefault="001601D6" w:rsidP="001601D6">
      <w:pPr>
        <w:ind w:right="-142"/>
        <w:rPr>
          <w:rFonts w:ascii="Times New Roman" w:hAnsi="Times New Roman"/>
          <w:sz w:val="28"/>
          <w:szCs w:val="28"/>
          <w:lang w:eastAsia="ru-RU"/>
        </w:rPr>
      </w:pPr>
      <w:r w:rsidRPr="001601D6">
        <w:rPr>
          <w:rFonts w:ascii="Times New Roman" w:hAnsi="Times New Roman"/>
          <w:sz w:val="28"/>
          <w:szCs w:val="28"/>
          <w:lang w:eastAsia="ru-RU"/>
        </w:rPr>
        <w:t xml:space="preserve">     Рассчитать эффект финансового рычага</w:t>
      </w:r>
    </w:p>
    <w:p w:rsidR="00EC495B" w:rsidRPr="001601D6" w:rsidRDefault="00EC495B" w:rsidP="001601D6">
      <w:pPr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i/>
          <w:color w:val="000000"/>
          <w:sz w:val="28"/>
          <w:szCs w:val="28"/>
        </w:rPr>
        <w:t>Алгоритм расчета:</w:t>
      </w:r>
      <w:r>
        <w:rPr>
          <w:color w:val="000000"/>
          <w:sz w:val="28"/>
          <w:szCs w:val="28"/>
        </w:rPr>
        <w:t xml:space="preserve"> </w:t>
      </w:r>
      <w:r w:rsidRPr="00EC495B">
        <w:rPr>
          <w:color w:val="000000"/>
          <w:sz w:val="28"/>
          <w:szCs w:val="28"/>
        </w:rPr>
        <w:t>Общая формула для расчета эффекта финансового рычага может быть выражена: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jc w:val="center"/>
        <w:rPr>
          <w:color w:val="000000"/>
          <w:sz w:val="28"/>
          <w:szCs w:val="28"/>
        </w:rPr>
      </w:pPr>
      <w:r w:rsidRPr="00EC495B">
        <w:rPr>
          <w:bCs/>
          <w:i/>
          <w:iCs/>
          <w:color w:val="000000"/>
          <w:sz w:val="28"/>
          <w:szCs w:val="28"/>
        </w:rPr>
        <w:t xml:space="preserve">ЭФР = (1 – </w:t>
      </w:r>
      <w:proofErr w:type="spellStart"/>
      <w:r w:rsidRPr="00EC495B">
        <w:rPr>
          <w:bCs/>
          <w:i/>
          <w:iCs/>
          <w:color w:val="000000"/>
          <w:sz w:val="28"/>
          <w:szCs w:val="28"/>
        </w:rPr>
        <w:t>Нс</w:t>
      </w:r>
      <w:proofErr w:type="spellEnd"/>
      <w:r w:rsidRPr="00EC495B">
        <w:rPr>
          <w:bCs/>
          <w:i/>
          <w:iCs/>
          <w:color w:val="000000"/>
          <w:sz w:val="28"/>
          <w:szCs w:val="28"/>
        </w:rPr>
        <w:t>)</w:t>
      </w:r>
      <w:r w:rsidRPr="00EC495B">
        <w:rPr>
          <w:rStyle w:val="apple-converted-space"/>
          <w:rFonts w:eastAsiaTheme="majorEastAsia"/>
          <w:bCs/>
          <w:color w:val="000000"/>
          <w:sz w:val="28"/>
          <w:szCs w:val="28"/>
        </w:rPr>
        <w:t> </w:t>
      </w:r>
      <w:r w:rsidRPr="00EC495B">
        <w:rPr>
          <w:bCs/>
          <w:color w:val="000000"/>
          <w:sz w:val="28"/>
          <w:szCs w:val="28"/>
        </w:rPr>
        <w:t>х</w:t>
      </w:r>
      <w:r w:rsidRPr="00EC495B">
        <w:rPr>
          <w:rStyle w:val="apple-converted-space"/>
          <w:rFonts w:eastAsiaTheme="majorEastAsia"/>
          <w:bCs/>
          <w:color w:val="000000"/>
          <w:sz w:val="28"/>
          <w:szCs w:val="28"/>
        </w:rPr>
        <w:t> </w:t>
      </w:r>
      <w:r w:rsidRPr="00EC495B">
        <w:rPr>
          <w:bCs/>
          <w:i/>
          <w:iCs/>
          <w:color w:val="000000"/>
          <w:sz w:val="28"/>
          <w:szCs w:val="28"/>
        </w:rPr>
        <w:t>(Ра – СП)</w:t>
      </w:r>
      <w:r w:rsidRPr="00EC495B">
        <w:rPr>
          <w:rStyle w:val="apple-converted-space"/>
          <w:rFonts w:eastAsiaTheme="majorEastAsia"/>
          <w:bCs/>
          <w:i/>
          <w:iCs/>
          <w:color w:val="000000"/>
          <w:sz w:val="28"/>
          <w:szCs w:val="28"/>
        </w:rPr>
        <w:t> </w:t>
      </w:r>
      <w:r w:rsidRPr="00EC495B">
        <w:rPr>
          <w:bCs/>
          <w:color w:val="000000"/>
          <w:sz w:val="28"/>
          <w:szCs w:val="28"/>
        </w:rPr>
        <w:t>х</w:t>
      </w:r>
      <w:r w:rsidRPr="00EC495B">
        <w:rPr>
          <w:rStyle w:val="apple-converted-space"/>
          <w:rFonts w:eastAsiaTheme="majorEastAsia"/>
          <w:bCs/>
          <w:color w:val="000000"/>
          <w:sz w:val="28"/>
          <w:szCs w:val="28"/>
        </w:rPr>
        <w:t> </w:t>
      </w:r>
      <w:r w:rsidRPr="00EC495B">
        <w:rPr>
          <w:bCs/>
          <w:i/>
          <w:iCs/>
          <w:color w:val="000000"/>
          <w:sz w:val="28"/>
          <w:szCs w:val="28"/>
        </w:rPr>
        <w:t>(ЗК</w:t>
      </w:r>
      <w:proofErr w:type="gramStart"/>
      <w:r w:rsidRPr="00EC495B">
        <w:rPr>
          <w:bCs/>
          <w:i/>
          <w:iCs/>
          <w:color w:val="000000"/>
          <w:sz w:val="28"/>
          <w:szCs w:val="28"/>
        </w:rPr>
        <w:t xml:space="preserve"> :</w:t>
      </w:r>
      <w:proofErr w:type="gramEnd"/>
      <w:r w:rsidRPr="00EC495B">
        <w:rPr>
          <w:bCs/>
          <w:i/>
          <w:iCs/>
          <w:color w:val="000000"/>
          <w:sz w:val="28"/>
          <w:szCs w:val="28"/>
        </w:rPr>
        <w:t xml:space="preserve"> </w:t>
      </w:r>
      <w:proofErr w:type="gramStart"/>
      <w:r w:rsidRPr="00EC495B">
        <w:rPr>
          <w:bCs/>
          <w:i/>
          <w:iCs/>
          <w:color w:val="000000"/>
          <w:sz w:val="28"/>
          <w:szCs w:val="28"/>
        </w:rPr>
        <w:t>СК),</w:t>
      </w:r>
      <w:proofErr w:type="gramEnd"/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color w:val="000000"/>
          <w:sz w:val="28"/>
          <w:szCs w:val="28"/>
        </w:rPr>
        <w:t>где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bCs/>
          <w:i/>
          <w:iCs/>
          <w:color w:val="000000"/>
          <w:sz w:val="28"/>
          <w:szCs w:val="28"/>
        </w:rPr>
        <w:t>ЭФР</w:t>
      </w:r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>– эффект финансового рычага;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proofErr w:type="spellStart"/>
      <w:r w:rsidRPr="00EC495B">
        <w:rPr>
          <w:bCs/>
          <w:i/>
          <w:iCs/>
          <w:color w:val="000000"/>
          <w:sz w:val="28"/>
          <w:szCs w:val="28"/>
        </w:rPr>
        <w:t>Нс</w:t>
      </w:r>
      <w:proofErr w:type="spellEnd"/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>– ставка налога на прибыль в долях единицы;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bCs/>
          <w:i/>
          <w:iCs/>
          <w:color w:val="000000"/>
          <w:sz w:val="28"/>
          <w:szCs w:val="28"/>
        </w:rPr>
        <w:t>Ра</w:t>
      </w:r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>– рентабельность активов;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bCs/>
          <w:i/>
          <w:iCs/>
          <w:color w:val="000000"/>
          <w:sz w:val="28"/>
          <w:szCs w:val="28"/>
        </w:rPr>
        <w:t>СП</w:t>
      </w:r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 xml:space="preserve">- средняя расчетная ставка процента за кредит </w:t>
      </w:r>
      <w:proofErr w:type="gramStart"/>
      <w:r w:rsidRPr="00EC495B">
        <w:rPr>
          <w:color w:val="000000"/>
          <w:sz w:val="28"/>
          <w:szCs w:val="28"/>
        </w:rPr>
        <w:t>в</w:t>
      </w:r>
      <w:proofErr w:type="gramEnd"/>
      <w:r w:rsidRPr="00EC495B">
        <w:rPr>
          <w:color w:val="000000"/>
          <w:sz w:val="28"/>
          <w:szCs w:val="28"/>
        </w:rPr>
        <w:t xml:space="preserve"> %;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EC495B">
        <w:rPr>
          <w:bCs/>
          <w:i/>
          <w:iCs/>
          <w:color w:val="000000"/>
          <w:sz w:val="28"/>
          <w:szCs w:val="28"/>
        </w:rPr>
        <w:t>ЗК</w:t>
      </w:r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>– заемный капитал;</w:t>
      </w:r>
    </w:p>
    <w:p w:rsidR="00EC495B" w:rsidRPr="00EC495B" w:rsidRDefault="00EC495B" w:rsidP="00EC495B">
      <w:pPr>
        <w:pStyle w:val="af9"/>
        <w:spacing w:before="0" w:beforeAutospacing="0" w:after="0" w:afterAutospacing="0" w:line="330" w:lineRule="atLeast"/>
        <w:rPr>
          <w:rFonts w:ascii="Arial" w:hAnsi="Arial" w:cs="Arial"/>
          <w:color w:val="000000"/>
        </w:rPr>
      </w:pPr>
      <w:r w:rsidRPr="00EC495B">
        <w:rPr>
          <w:bCs/>
          <w:i/>
          <w:iCs/>
          <w:color w:val="000000"/>
          <w:sz w:val="28"/>
          <w:szCs w:val="28"/>
        </w:rPr>
        <w:t>СК</w:t>
      </w:r>
      <w:r w:rsidRPr="00EC495B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C495B">
        <w:rPr>
          <w:color w:val="000000"/>
          <w:sz w:val="28"/>
          <w:szCs w:val="28"/>
        </w:rPr>
        <w:t>– собственный капитал</w:t>
      </w:r>
      <w:r w:rsidRPr="00EC495B">
        <w:rPr>
          <w:rFonts w:ascii="Arial" w:hAnsi="Arial" w:cs="Arial"/>
          <w:color w:val="000000"/>
        </w:rPr>
        <w:t>.</w:t>
      </w:r>
    </w:p>
    <w:p w:rsidR="001601D6" w:rsidRPr="001601D6" w:rsidRDefault="001601D6" w:rsidP="001601D6">
      <w:pPr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5B69CC" w:rsidRPr="005B69CC" w:rsidRDefault="005B69CC" w:rsidP="005B69CC">
      <w:pPr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943D57" w:rsidRPr="00BD0777" w:rsidRDefault="00F36243" w:rsidP="00943D57">
      <w:pPr>
        <w:spacing w:line="360" w:lineRule="auto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 w:rsidRPr="00F36243">
        <w:rPr>
          <w:rFonts w:ascii="Times New Roman" w:hAnsi="Times New Roman"/>
          <w:sz w:val="28"/>
          <w:szCs w:val="28"/>
          <w:lang w:eastAsia="ru-RU"/>
        </w:rPr>
        <w:t>.</w:t>
      </w:r>
      <w:r w:rsidR="00943D57" w:rsidRPr="00943D57">
        <w:rPr>
          <w:rFonts w:ascii="Times New Roman" w:hAnsi="Times New Roman"/>
          <w:iCs/>
          <w:sz w:val="28"/>
          <w:szCs w:val="28"/>
          <w:u w:val="single"/>
          <w:lang w:eastAsia="ru-RU"/>
        </w:rPr>
        <w:t xml:space="preserve"> </w:t>
      </w:r>
      <w:r w:rsidR="00943D57">
        <w:rPr>
          <w:rFonts w:ascii="Times New Roman" w:hAnsi="Times New Roman"/>
          <w:iCs/>
          <w:sz w:val="28"/>
          <w:szCs w:val="28"/>
          <w:u w:val="single"/>
          <w:lang w:eastAsia="ru-RU"/>
        </w:rPr>
        <w:t>Задание 7</w:t>
      </w:r>
    </w:p>
    <w:p w:rsidR="005B69CC" w:rsidRPr="00943D57" w:rsidRDefault="005B69CC" w:rsidP="005B69C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F36243">
        <w:rPr>
          <w:rFonts w:ascii="TimesNewRomanPS-BoldMT" w:hAnsi="TimesNewRomanPS-BoldMT" w:cs="TimesNewRomanPS-BoldMT"/>
          <w:bCs/>
          <w:sz w:val="28"/>
          <w:szCs w:val="28"/>
        </w:rPr>
        <w:lastRenderedPageBreak/>
        <w:t xml:space="preserve">        </w:t>
      </w:r>
      <w:r w:rsidRPr="00943D57">
        <w:rPr>
          <w:rFonts w:ascii="Times New Roman" w:hAnsi="Times New Roman"/>
          <w:sz w:val="28"/>
          <w:szCs w:val="28"/>
        </w:rPr>
        <w:t>Если эффект финансового рычага равен 1,3, то как изменится чистая прибыль предприятия, если операционная  прибыль уменьшится на  6%?</w:t>
      </w:r>
    </w:p>
    <w:p w:rsidR="005B69CC" w:rsidRPr="005B69CC" w:rsidRDefault="005B69CC" w:rsidP="005B69C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943D57" w:rsidRPr="00BD0777" w:rsidRDefault="00943D57" w:rsidP="00943D57">
      <w:pPr>
        <w:spacing w:line="360" w:lineRule="auto"/>
        <w:rPr>
          <w:rFonts w:ascii="Times New Roman" w:hAnsi="Times New Roman"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Cs/>
          <w:sz w:val="28"/>
          <w:szCs w:val="28"/>
          <w:u w:val="single"/>
          <w:lang w:eastAsia="ru-RU"/>
        </w:rPr>
        <w:t>Задание 8</w:t>
      </w:r>
    </w:p>
    <w:p w:rsidR="005B69CC" w:rsidRPr="00943D57" w:rsidRDefault="00F36243" w:rsidP="00F3624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F36243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50065">
        <w:rPr>
          <w:rFonts w:ascii="TimesNewRomanPSMT" w:hAnsi="TimesNewRomanPSMT" w:cs="TimesNewRomanPSMT"/>
          <w:sz w:val="28"/>
          <w:szCs w:val="28"/>
        </w:rPr>
        <w:t xml:space="preserve"> </w:t>
      </w:r>
      <w:r w:rsidR="005B69CC" w:rsidRPr="00943D57">
        <w:rPr>
          <w:rFonts w:ascii="Times New Roman" w:hAnsi="Times New Roman"/>
          <w:sz w:val="28"/>
          <w:szCs w:val="28"/>
        </w:rPr>
        <w:t>Если эффект фин</w:t>
      </w:r>
      <w:bookmarkStart w:id="0" w:name="_GoBack"/>
      <w:bookmarkEnd w:id="0"/>
      <w:r w:rsidR="005B69CC" w:rsidRPr="00943D57">
        <w:rPr>
          <w:rFonts w:ascii="Times New Roman" w:hAnsi="Times New Roman"/>
          <w:sz w:val="28"/>
          <w:szCs w:val="28"/>
        </w:rPr>
        <w:t>ансового рычага равен 1,5, то как изменится чистая прибыль предприятия, если операционная  прибыль уменьшится в 2 раза?</w:t>
      </w:r>
    </w:p>
    <w:p w:rsidR="003872D4" w:rsidRDefault="003872D4" w:rsidP="005B69C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3872D4" w:rsidRPr="003872D4" w:rsidRDefault="003872D4" w:rsidP="003872D4">
      <w:pPr>
        <w:rPr>
          <w:rFonts w:ascii="Times New Roman" w:hAnsi="Times New Roman"/>
          <w:lang w:eastAsia="ru-RU"/>
        </w:rPr>
      </w:pPr>
    </w:p>
    <w:p w:rsidR="003872D4" w:rsidRPr="003872D4" w:rsidRDefault="003872D4" w:rsidP="003872D4">
      <w:pPr>
        <w:rPr>
          <w:rFonts w:ascii="Times New Roman" w:hAnsi="Times New Roman"/>
          <w:lang w:eastAsia="ru-RU"/>
        </w:rPr>
      </w:pPr>
    </w:p>
    <w:p w:rsidR="003872D4" w:rsidRPr="003872D4" w:rsidRDefault="003872D4" w:rsidP="003872D4">
      <w:pPr>
        <w:rPr>
          <w:rFonts w:ascii="Times New Roman" w:hAnsi="Times New Roman"/>
          <w:lang w:eastAsia="ru-RU"/>
        </w:rPr>
      </w:pPr>
    </w:p>
    <w:p w:rsidR="003872D4" w:rsidRPr="005B69CC" w:rsidRDefault="003872D4" w:rsidP="005B69C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B69CC" w:rsidRPr="005B69CC" w:rsidRDefault="005B69CC" w:rsidP="005B69CC">
      <w:pPr>
        <w:ind w:right="-142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5B69CC" w:rsidP="005B69CC">
      <w:pPr>
        <w:ind w:right="-142"/>
        <w:rPr>
          <w:rFonts w:ascii="Times New Roman" w:hAnsi="Times New Roman"/>
          <w:b/>
          <w:sz w:val="28"/>
          <w:szCs w:val="28"/>
          <w:lang w:eastAsia="ru-RU"/>
        </w:rPr>
      </w:pPr>
    </w:p>
    <w:p w:rsidR="001B43F1" w:rsidRPr="001B43F1" w:rsidRDefault="001B43F1" w:rsidP="001B43F1">
      <w:pPr>
        <w:ind w:left="360" w:right="-14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B43F1" w:rsidRPr="001B43F1" w:rsidRDefault="001B43F1" w:rsidP="001B43F1">
      <w:pPr>
        <w:ind w:left="360" w:right="-14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B43F1" w:rsidRPr="001B43F1" w:rsidRDefault="001B43F1" w:rsidP="001B43F1">
      <w:pPr>
        <w:ind w:left="360" w:right="-14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69CC" w:rsidRPr="005B69CC" w:rsidRDefault="005B69CC" w:rsidP="005B69CC">
      <w:pPr>
        <w:ind w:right="-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91D6C" w:rsidRPr="003A0A64" w:rsidRDefault="00491D6C" w:rsidP="003A0A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91D6C" w:rsidRPr="003A0A64" w:rsidSect="002325B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53F" w:rsidRDefault="0040753F" w:rsidP="00E639B8">
      <w:r>
        <w:separator/>
      </w:r>
    </w:p>
  </w:endnote>
  <w:endnote w:type="continuationSeparator" w:id="0">
    <w:p w:rsidR="0040753F" w:rsidRDefault="0040753F" w:rsidP="00E63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911214"/>
      <w:docPartObj>
        <w:docPartGallery w:val="Page Numbers (Bottom of Page)"/>
        <w:docPartUnique/>
      </w:docPartObj>
    </w:sdtPr>
    <w:sdtEndPr/>
    <w:sdtContent>
      <w:p w:rsidR="004A6EB1" w:rsidRDefault="004A6EB1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D57">
          <w:rPr>
            <w:noProof/>
          </w:rPr>
          <w:t>6</w:t>
        </w:r>
        <w:r>
          <w:fldChar w:fldCharType="end"/>
        </w:r>
      </w:p>
    </w:sdtContent>
  </w:sdt>
  <w:p w:rsidR="004A6EB1" w:rsidRDefault="004A6EB1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53F" w:rsidRDefault="0040753F" w:rsidP="00E639B8">
      <w:r>
        <w:separator/>
      </w:r>
    </w:p>
  </w:footnote>
  <w:footnote w:type="continuationSeparator" w:id="0">
    <w:p w:rsidR="0040753F" w:rsidRDefault="0040753F" w:rsidP="00E63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1D0"/>
    <w:multiLevelType w:val="hybridMultilevel"/>
    <w:tmpl w:val="DD186BF0"/>
    <w:lvl w:ilvl="0" w:tplc="D1041CC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733C2BD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914A2"/>
    <w:multiLevelType w:val="multilevel"/>
    <w:tmpl w:val="3C6A1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370C85"/>
    <w:multiLevelType w:val="hybridMultilevel"/>
    <w:tmpl w:val="E946D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4779BA"/>
    <w:multiLevelType w:val="multilevel"/>
    <w:tmpl w:val="3C6A12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336F7F"/>
    <w:multiLevelType w:val="multilevel"/>
    <w:tmpl w:val="3C6A12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E07AE"/>
    <w:multiLevelType w:val="multilevel"/>
    <w:tmpl w:val="3C6A12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4F54F4"/>
    <w:multiLevelType w:val="multilevel"/>
    <w:tmpl w:val="3C6A1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D6A9E"/>
    <w:multiLevelType w:val="multilevel"/>
    <w:tmpl w:val="3C6A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943C20"/>
    <w:multiLevelType w:val="multilevel"/>
    <w:tmpl w:val="3C6A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B8142F"/>
    <w:multiLevelType w:val="hybridMultilevel"/>
    <w:tmpl w:val="02AA835E"/>
    <w:lvl w:ilvl="0" w:tplc="1A3CB97A">
      <w:start w:val="1"/>
      <w:numFmt w:val="russianLow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538A550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BB674A5"/>
    <w:multiLevelType w:val="multilevel"/>
    <w:tmpl w:val="3C6A12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DA7B43"/>
    <w:multiLevelType w:val="hybridMultilevel"/>
    <w:tmpl w:val="106A0B48"/>
    <w:lvl w:ilvl="0" w:tplc="B686CF56">
      <w:start w:val="1"/>
      <w:numFmt w:val="russianLower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42267121"/>
    <w:multiLevelType w:val="multilevel"/>
    <w:tmpl w:val="3C6A12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8035E4"/>
    <w:multiLevelType w:val="hybridMultilevel"/>
    <w:tmpl w:val="4D0661B6"/>
    <w:lvl w:ilvl="0" w:tplc="9E5486EC">
      <w:start w:val="1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i w:val="0"/>
      </w:rPr>
    </w:lvl>
    <w:lvl w:ilvl="1" w:tplc="BA3ABB40">
      <w:start w:val="11"/>
      <w:numFmt w:val="decimal"/>
      <w:lvlText w:val="%2."/>
      <w:lvlJc w:val="left"/>
      <w:pPr>
        <w:tabs>
          <w:tab w:val="num" w:pos="5103"/>
        </w:tabs>
        <w:ind w:left="794" w:hanging="284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44704D0B"/>
    <w:multiLevelType w:val="multilevel"/>
    <w:tmpl w:val="3C6A1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9B2BB4"/>
    <w:multiLevelType w:val="multilevel"/>
    <w:tmpl w:val="3C6A1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401015"/>
    <w:multiLevelType w:val="multilevel"/>
    <w:tmpl w:val="3C6A12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E0015E"/>
    <w:multiLevelType w:val="multilevel"/>
    <w:tmpl w:val="3C6A1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F6473A"/>
    <w:multiLevelType w:val="hybridMultilevel"/>
    <w:tmpl w:val="1B804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028EE"/>
    <w:multiLevelType w:val="multilevel"/>
    <w:tmpl w:val="3C6A1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753C9E"/>
    <w:multiLevelType w:val="hybridMultilevel"/>
    <w:tmpl w:val="DC8EF096"/>
    <w:lvl w:ilvl="0" w:tplc="B686CF56">
      <w:start w:val="1"/>
      <w:numFmt w:val="russianLower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3924" w:hanging="1230"/>
      </w:pPr>
      <w:rPr>
        <w:rFonts w:ascii="Symbol" w:hAnsi="Symbol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455DFE"/>
    <w:multiLevelType w:val="multilevel"/>
    <w:tmpl w:val="3C6A1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8F3318"/>
    <w:multiLevelType w:val="multilevel"/>
    <w:tmpl w:val="3C6A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F334DC"/>
    <w:multiLevelType w:val="hybridMultilevel"/>
    <w:tmpl w:val="4C501DB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>
    <w:nsid w:val="76920DA3"/>
    <w:multiLevelType w:val="hybridMultilevel"/>
    <w:tmpl w:val="9948F484"/>
    <w:lvl w:ilvl="0" w:tplc="641C251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C437C0A"/>
    <w:multiLevelType w:val="multilevel"/>
    <w:tmpl w:val="3C6A1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B65D1E"/>
    <w:multiLevelType w:val="hybridMultilevel"/>
    <w:tmpl w:val="5CFC839C"/>
    <w:lvl w:ilvl="0" w:tplc="DF76673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4"/>
  </w:num>
  <w:num w:numId="26">
    <w:abstractNumId w:val="9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4F"/>
    <w:rsid w:val="00000733"/>
    <w:rsid w:val="00000E36"/>
    <w:rsid w:val="00000F0E"/>
    <w:rsid w:val="000020F5"/>
    <w:rsid w:val="00002374"/>
    <w:rsid w:val="00003685"/>
    <w:rsid w:val="000038AB"/>
    <w:rsid w:val="000049DD"/>
    <w:rsid w:val="00004AF2"/>
    <w:rsid w:val="0000594E"/>
    <w:rsid w:val="000063B5"/>
    <w:rsid w:val="00006412"/>
    <w:rsid w:val="000070A6"/>
    <w:rsid w:val="000074E9"/>
    <w:rsid w:val="0001037D"/>
    <w:rsid w:val="00010653"/>
    <w:rsid w:val="0001104E"/>
    <w:rsid w:val="00011C88"/>
    <w:rsid w:val="000164AF"/>
    <w:rsid w:val="000168E0"/>
    <w:rsid w:val="00016DDA"/>
    <w:rsid w:val="00020128"/>
    <w:rsid w:val="0002036D"/>
    <w:rsid w:val="00020558"/>
    <w:rsid w:val="0002073E"/>
    <w:rsid w:val="00020D75"/>
    <w:rsid w:val="00021264"/>
    <w:rsid w:val="000219DF"/>
    <w:rsid w:val="000230A6"/>
    <w:rsid w:val="000236E2"/>
    <w:rsid w:val="0002386A"/>
    <w:rsid w:val="00023DEC"/>
    <w:rsid w:val="00024690"/>
    <w:rsid w:val="00025221"/>
    <w:rsid w:val="00025722"/>
    <w:rsid w:val="000274DE"/>
    <w:rsid w:val="000302A7"/>
    <w:rsid w:val="0003051D"/>
    <w:rsid w:val="000309C6"/>
    <w:rsid w:val="00030E8A"/>
    <w:rsid w:val="000311D4"/>
    <w:rsid w:val="000323B4"/>
    <w:rsid w:val="000328BE"/>
    <w:rsid w:val="00032A2E"/>
    <w:rsid w:val="00032F85"/>
    <w:rsid w:val="000334A5"/>
    <w:rsid w:val="000335FA"/>
    <w:rsid w:val="00034291"/>
    <w:rsid w:val="00034488"/>
    <w:rsid w:val="00034C41"/>
    <w:rsid w:val="00034E04"/>
    <w:rsid w:val="00036D0E"/>
    <w:rsid w:val="00036DC5"/>
    <w:rsid w:val="00037FB9"/>
    <w:rsid w:val="00042104"/>
    <w:rsid w:val="000429F7"/>
    <w:rsid w:val="00042B39"/>
    <w:rsid w:val="00042E84"/>
    <w:rsid w:val="0004330D"/>
    <w:rsid w:val="0004349B"/>
    <w:rsid w:val="00045571"/>
    <w:rsid w:val="00046DF1"/>
    <w:rsid w:val="00046F33"/>
    <w:rsid w:val="0004746C"/>
    <w:rsid w:val="00047871"/>
    <w:rsid w:val="00047A50"/>
    <w:rsid w:val="000525CE"/>
    <w:rsid w:val="00053008"/>
    <w:rsid w:val="000530F7"/>
    <w:rsid w:val="00054266"/>
    <w:rsid w:val="000547C0"/>
    <w:rsid w:val="00055335"/>
    <w:rsid w:val="00055542"/>
    <w:rsid w:val="000558EC"/>
    <w:rsid w:val="00056446"/>
    <w:rsid w:val="000569C4"/>
    <w:rsid w:val="00057C09"/>
    <w:rsid w:val="0006056C"/>
    <w:rsid w:val="00061BFA"/>
    <w:rsid w:val="00061E3D"/>
    <w:rsid w:val="00061F92"/>
    <w:rsid w:val="00064BB5"/>
    <w:rsid w:val="000659C2"/>
    <w:rsid w:val="0006692F"/>
    <w:rsid w:val="0006745E"/>
    <w:rsid w:val="00067F85"/>
    <w:rsid w:val="000707BA"/>
    <w:rsid w:val="00071F78"/>
    <w:rsid w:val="0007326A"/>
    <w:rsid w:val="00073DA3"/>
    <w:rsid w:val="00073DA5"/>
    <w:rsid w:val="000748F5"/>
    <w:rsid w:val="00074E94"/>
    <w:rsid w:val="000750BE"/>
    <w:rsid w:val="00075127"/>
    <w:rsid w:val="000757CF"/>
    <w:rsid w:val="00075B0A"/>
    <w:rsid w:val="00076FDD"/>
    <w:rsid w:val="00077924"/>
    <w:rsid w:val="00077B3E"/>
    <w:rsid w:val="00080EAA"/>
    <w:rsid w:val="000835F6"/>
    <w:rsid w:val="000836C3"/>
    <w:rsid w:val="0008418E"/>
    <w:rsid w:val="00084433"/>
    <w:rsid w:val="000847A3"/>
    <w:rsid w:val="000854C9"/>
    <w:rsid w:val="00085638"/>
    <w:rsid w:val="00085DBF"/>
    <w:rsid w:val="00091283"/>
    <w:rsid w:val="00094421"/>
    <w:rsid w:val="00094A11"/>
    <w:rsid w:val="00094C61"/>
    <w:rsid w:val="00094EBF"/>
    <w:rsid w:val="00096A04"/>
    <w:rsid w:val="000A000C"/>
    <w:rsid w:val="000A04F1"/>
    <w:rsid w:val="000A05FB"/>
    <w:rsid w:val="000A16DC"/>
    <w:rsid w:val="000A1A9C"/>
    <w:rsid w:val="000A2D89"/>
    <w:rsid w:val="000A3629"/>
    <w:rsid w:val="000A3A80"/>
    <w:rsid w:val="000A41D9"/>
    <w:rsid w:val="000A430B"/>
    <w:rsid w:val="000A4591"/>
    <w:rsid w:val="000A6299"/>
    <w:rsid w:val="000A7778"/>
    <w:rsid w:val="000A7C75"/>
    <w:rsid w:val="000B13E7"/>
    <w:rsid w:val="000B1F3A"/>
    <w:rsid w:val="000B26A4"/>
    <w:rsid w:val="000B2D71"/>
    <w:rsid w:val="000B334A"/>
    <w:rsid w:val="000B3A1F"/>
    <w:rsid w:val="000B4B84"/>
    <w:rsid w:val="000B5163"/>
    <w:rsid w:val="000B5CD2"/>
    <w:rsid w:val="000B7195"/>
    <w:rsid w:val="000C0317"/>
    <w:rsid w:val="000C3088"/>
    <w:rsid w:val="000C4246"/>
    <w:rsid w:val="000C58B9"/>
    <w:rsid w:val="000C6899"/>
    <w:rsid w:val="000C68C3"/>
    <w:rsid w:val="000C6E1F"/>
    <w:rsid w:val="000C6EE1"/>
    <w:rsid w:val="000D04E8"/>
    <w:rsid w:val="000D0516"/>
    <w:rsid w:val="000D060E"/>
    <w:rsid w:val="000D0A23"/>
    <w:rsid w:val="000D0A2D"/>
    <w:rsid w:val="000D0DBC"/>
    <w:rsid w:val="000D1BBD"/>
    <w:rsid w:val="000D3143"/>
    <w:rsid w:val="000D4134"/>
    <w:rsid w:val="000D4C61"/>
    <w:rsid w:val="000D51FA"/>
    <w:rsid w:val="000D58EB"/>
    <w:rsid w:val="000D6CC2"/>
    <w:rsid w:val="000D77FD"/>
    <w:rsid w:val="000E0B6C"/>
    <w:rsid w:val="000E191A"/>
    <w:rsid w:val="000E3365"/>
    <w:rsid w:val="000E3D9C"/>
    <w:rsid w:val="000E4298"/>
    <w:rsid w:val="000E449B"/>
    <w:rsid w:val="000E4C4B"/>
    <w:rsid w:val="000E502D"/>
    <w:rsid w:val="000E650D"/>
    <w:rsid w:val="000E6874"/>
    <w:rsid w:val="000E7326"/>
    <w:rsid w:val="000E7C2D"/>
    <w:rsid w:val="000F05F9"/>
    <w:rsid w:val="000F0710"/>
    <w:rsid w:val="000F0C98"/>
    <w:rsid w:val="000F0F05"/>
    <w:rsid w:val="000F1595"/>
    <w:rsid w:val="000F16F5"/>
    <w:rsid w:val="000F1A1D"/>
    <w:rsid w:val="000F2684"/>
    <w:rsid w:val="000F416D"/>
    <w:rsid w:val="000F48BD"/>
    <w:rsid w:val="000F4A89"/>
    <w:rsid w:val="000F58D4"/>
    <w:rsid w:val="000F6FBF"/>
    <w:rsid w:val="000F7B0E"/>
    <w:rsid w:val="00100359"/>
    <w:rsid w:val="00100362"/>
    <w:rsid w:val="00100835"/>
    <w:rsid w:val="00100A34"/>
    <w:rsid w:val="00100D36"/>
    <w:rsid w:val="00101115"/>
    <w:rsid w:val="00102014"/>
    <w:rsid w:val="001022B2"/>
    <w:rsid w:val="00102FEF"/>
    <w:rsid w:val="00103756"/>
    <w:rsid w:val="0010375B"/>
    <w:rsid w:val="00103BD2"/>
    <w:rsid w:val="001070C9"/>
    <w:rsid w:val="001070F1"/>
    <w:rsid w:val="00107D3E"/>
    <w:rsid w:val="00110690"/>
    <w:rsid w:val="00111492"/>
    <w:rsid w:val="001117BA"/>
    <w:rsid w:val="001123F9"/>
    <w:rsid w:val="001125C7"/>
    <w:rsid w:val="00112EA3"/>
    <w:rsid w:val="001131E6"/>
    <w:rsid w:val="001133D6"/>
    <w:rsid w:val="001147DC"/>
    <w:rsid w:val="00114AE5"/>
    <w:rsid w:val="00115F37"/>
    <w:rsid w:val="0011619E"/>
    <w:rsid w:val="0011631E"/>
    <w:rsid w:val="00116532"/>
    <w:rsid w:val="00116A3A"/>
    <w:rsid w:val="00116DA4"/>
    <w:rsid w:val="00117A47"/>
    <w:rsid w:val="00117C78"/>
    <w:rsid w:val="00117D08"/>
    <w:rsid w:val="001200B6"/>
    <w:rsid w:val="0012047D"/>
    <w:rsid w:val="0012069B"/>
    <w:rsid w:val="00121928"/>
    <w:rsid w:val="00122571"/>
    <w:rsid w:val="00123745"/>
    <w:rsid w:val="00123B65"/>
    <w:rsid w:val="00123D8B"/>
    <w:rsid w:val="00123F5A"/>
    <w:rsid w:val="00124D2A"/>
    <w:rsid w:val="001255D6"/>
    <w:rsid w:val="00125A3C"/>
    <w:rsid w:val="00127390"/>
    <w:rsid w:val="001273E7"/>
    <w:rsid w:val="001276FF"/>
    <w:rsid w:val="00130CDF"/>
    <w:rsid w:val="00131116"/>
    <w:rsid w:val="00131C8F"/>
    <w:rsid w:val="00133094"/>
    <w:rsid w:val="0013733B"/>
    <w:rsid w:val="001373FA"/>
    <w:rsid w:val="0013740A"/>
    <w:rsid w:val="0013797F"/>
    <w:rsid w:val="00141E8E"/>
    <w:rsid w:val="00142972"/>
    <w:rsid w:val="001431B6"/>
    <w:rsid w:val="00143D6D"/>
    <w:rsid w:val="0014420A"/>
    <w:rsid w:val="00146396"/>
    <w:rsid w:val="00146996"/>
    <w:rsid w:val="0015004F"/>
    <w:rsid w:val="00150065"/>
    <w:rsid w:val="0015074F"/>
    <w:rsid w:val="00150A14"/>
    <w:rsid w:val="00151216"/>
    <w:rsid w:val="00151776"/>
    <w:rsid w:val="001517E7"/>
    <w:rsid w:val="001524D5"/>
    <w:rsid w:val="001525E5"/>
    <w:rsid w:val="00152D4A"/>
    <w:rsid w:val="00153933"/>
    <w:rsid w:val="00154D1E"/>
    <w:rsid w:val="00155241"/>
    <w:rsid w:val="001554B1"/>
    <w:rsid w:val="00155520"/>
    <w:rsid w:val="00155C33"/>
    <w:rsid w:val="00155D28"/>
    <w:rsid w:val="00155E9E"/>
    <w:rsid w:val="00156A23"/>
    <w:rsid w:val="0015782B"/>
    <w:rsid w:val="001601D6"/>
    <w:rsid w:val="00160D2E"/>
    <w:rsid w:val="001618F1"/>
    <w:rsid w:val="0016256A"/>
    <w:rsid w:val="00162C3A"/>
    <w:rsid w:val="00164381"/>
    <w:rsid w:val="00164A3E"/>
    <w:rsid w:val="00165169"/>
    <w:rsid w:val="00166F93"/>
    <w:rsid w:val="0016740D"/>
    <w:rsid w:val="001702D8"/>
    <w:rsid w:val="001706A8"/>
    <w:rsid w:val="00170866"/>
    <w:rsid w:val="00171645"/>
    <w:rsid w:val="00171DAB"/>
    <w:rsid w:val="00171DBA"/>
    <w:rsid w:val="0017253F"/>
    <w:rsid w:val="00174093"/>
    <w:rsid w:val="001741DF"/>
    <w:rsid w:val="001761D4"/>
    <w:rsid w:val="001773EE"/>
    <w:rsid w:val="00177B61"/>
    <w:rsid w:val="00177E8D"/>
    <w:rsid w:val="00180850"/>
    <w:rsid w:val="00181318"/>
    <w:rsid w:val="00181824"/>
    <w:rsid w:val="00181B0E"/>
    <w:rsid w:val="00181C75"/>
    <w:rsid w:val="00184814"/>
    <w:rsid w:val="00184FDC"/>
    <w:rsid w:val="001855C1"/>
    <w:rsid w:val="0018575B"/>
    <w:rsid w:val="00186BDC"/>
    <w:rsid w:val="0018789C"/>
    <w:rsid w:val="00187BF4"/>
    <w:rsid w:val="0019059A"/>
    <w:rsid w:val="00190930"/>
    <w:rsid w:val="00190B10"/>
    <w:rsid w:val="001910D2"/>
    <w:rsid w:val="001912B9"/>
    <w:rsid w:val="001917EF"/>
    <w:rsid w:val="00191D3E"/>
    <w:rsid w:val="00191EDC"/>
    <w:rsid w:val="00192CB8"/>
    <w:rsid w:val="00192DC5"/>
    <w:rsid w:val="00194C69"/>
    <w:rsid w:val="0019521A"/>
    <w:rsid w:val="00197AA7"/>
    <w:rsid w:val="00197D10"/>
    <w:rsid w:val="001A0869"/>
    <w:rsid w:val="001A1B68"/>
    <w:rsid w:val="001A35AA"/>
    <w:rsid w:val="001A361F"/>
    <w:rsid w:val="001A4735"/>
    <w:rsid w:val="001A495B"/>
    <w:rsid w:val="001A4D9E"/>
    <w:rsid w:val="001A517A"/>
    <w:rsid w:val="001A5238"/>
    <w:rsid w:val="001A62E0"/>
    <w:rsid w:val="001A67E7"/>
    <w:rsid w:val="001A6D0D"/>
    <w:rsid w:val="001A76D3"/>
    <w:rsid w:val="001A7838"/>
    <w:rsid w:val="001A78BD"/>
    <w:rsid w:val="001B15B7"/>
    <w:rsid w:val="001B1DBC"/>
    <w:rsid w:val="001B2DB0"/>
    <w:rsid w:val="001B2E32"/>
    <w:rsid w:val="001B30E2"/>
    <w:rsid w:val="001B43F1"/>
    <w:rsid w:val="001B4F42"/>
    <w:rsid w:val="001B55B4"/>
    <w:rsid w:val="001B571F"/>
    <w:rsid w:val="001B5B1E"/>
    <w:rsid w:val="001B734A"/>
    <w:rsid w:val="001B753C"/>
    <w:rsid w:val="001B7680"/>
    <w:rsid w:val="001B7682"/>
    <w:rsid w:val="001B794C"/>
    <w:rsid w:val="001B7D56"/>
    <w:rsid w:val="001C077D"/>
    <w:rsid w:val="001C099C"/>
    <w:rsid w:val="001C1DD3"/>
    <w:rsid w:val="001C2285"/>
    <w:rsid w:val="001C3166"/>
    <w:rsid w:val="001C3329"/>
    <w:rsid w:val="001C33CA"/>
    <w:rsid w:val="001C567B"/>
    <w:rsid w:val="001C5C44"/>
    <w:rsid w:val="001C63AC"/>
    <w:rsid w:val="001C65C6"/>
    <w:rsid w:val="001C72F7"/>
    <w:rsid w:val="001C73D4"/>
    <w:rsid w:val="001C7D91"/>
    <w:rsid w:val="001D2628"/>
    <w:rsid w:val="001D2FFE"/>
    <w:rsid w:val="001D4A70"/>
    <w:rsid w:val="001D593E"/>
    <w:rsid w:val="001D5D16"/>
    <w:rsid w:val="001D5F43"/>
    <w:rsid w:val="001D60DD"/>
    <w:rsid w:val="001D61A9"/>
    <w:rsid w:val="001D7445"/>
    <w:rsid w:val="001E1B4B"/>
    <w:rsid w:val="001E30CD"/>
    <w:rsid w:val="001E34FF"/>
    <w:rsid w:val="001E3ADC"/>
    <w:rsid w:val="001E42AA"/>
    <w:rsid w:val="001E5099"/>
    <w:rsid w:val="001E60C0"/>
    <w:rsid w:val="001E6A6B"/>
    <w:rsid w:val="001E6F29"/>
    <w:rsid w:val="001F07B9"/>
    <w:rsid w:val="001F1AC4"/>
    <w:rsid w:val="001F1B35"/>
    <w:rsid w:val="001F1B45"/>
    <w:rsid w:val="001F2C89"/>
    <w:rsid w:val="001F2E6F"/>
    <w:rsid w:val="001F3C00"/>
    <w:rsid w:val="001F3D27"/>
    <w:rsid w:val="001F5421"/>
    <w:rsid w:val="001F5A6E"/>
    <w:rsid w:val="001F6B0A"/>
    <w:rsid w:val="001F7D71"/>
    <w:rsid w:val="00200206"/>
    <w:rsid w:val="00200588"/>
    <w:rsid w:val="00200AF4"/>
    <w:rsid w:val="00200E2D"/>
    <w:rsid w:val="00203A6B"/>
    <w:rsid w:val="0020469E"/>
    <w:rsid w:val="00206547"/>
    <w:rsid w:val="00210533"/>
    <w:rsid w:val="0021056B"/>
    <w:rsid w:val="00210ADF"/>
    <w:rsid w:val="00211E69"/>
    <w:rsid w:val="00212673"/>
    <w:rsid w:val="002132B8"/>
    <w:rsid w:val="00214297"/>
    <w:rsid w:val="00216556"/>
    <w:rsid w:val="00216873"/>
    <w:rsid w:val="00216963"/>
    <w:rsid w:val="00216C35"/>
    <w:rsid w:val="0021762D"/>
    <w:rsid w:val="00217AE2"/>
    <w:rsid w:val="00217B99"/>
    <w:rsid w:val="00220B8F"/>
    <w:rsid w:val="002211A3"/>
    <w:rsid w:val="002221AD"/>
    <w:rsid w:val="0022259B"/>
    <w:rsid w:val="00223557"/>
    <w:rsid w:val="002238F8"/>
    <w:rsid w:val="00223C07"/>
    <w:rsid w:val="0022430E"/>
    <w:rsid w:val="00224621"/>
    <w:rsid w:val="00225AC6"/>
    <w:rsid w:val="00225D90"/>
    <w:rsid w:val="00226C9A"/>
    <w:rsid w:val="00226DB9"/>
    <w:rsid w:val="00227AD0"/>
    <w:rsid w:val="00227C1E"/>
    <w:rsid w:val="002305EF"/>
    <w:rsid w:val="00230ACF"/>
    <w:rsid w:val="0023242D"/>
    <w:rsid w:val="002325BE"/>
    <w:rsid w:val="00233A95"/>
    <w:rsid w:val="00234927"/>
    <w:rsid w:val="00234935"/>
    <w:rsid w:val="00234AC0"/>
    <w:rsid w:val="0023650A"/>
    <w:rsid w:val="002366DC"/>
    <w:rsid w:val="0023699B"/>
    <w:rsid w:val="00236E19"/>
    <w:rsid w:val="002400C8"/>
    <w:rsid w:val="00241126"/>
    <w:rsid w:val="00241448"/>
    <w:rsid w:val="00242EA2"/>
    <w:rsid w:val="002445B3"/>
    <w:rsid w:val="0024526E"/>
    <w:rsid w:val="00245417"/>
    <w:rsid w:val="00246FB6"/>
    <w:rsid w:val="002473FA"/>
    <w:rsid w:val="0024758A"/>
    <w:rsid w:val="002506CD"/>
    <w:rsid w:val="00250833"/>
    <w:rsid w:val="00250BDA"/>
    <w:rsid w:val="00250E8C"/>
    <w:rsid w:val="00251144"/>
    <w:rsid w:val="00251264"/>
    <w:rsid w:val="00252CDA"/>
    <w:rsid w:val="00254D81"/>
    <w:rsid w:val="00255FFC"/>
    <w:rsid w:val="00257481"/>
    <w:rsid w:val="00257FC6"/>
    <w:rsid w:val="002612B8"/>
    <w:rsid w:val="0026722B"/>
    <w:rsid w:val="00267543"/>
    <w:rsid w:val="00267AAD"/>
    <w:rsid w:val="002703AB"/>
    <w:rsid w:val="00270A11"/>
    <w:rsid w:val="0027213C"/>
    <w:rsid w:val="002731DC"/>
    <w:rsid w:val="002733B4"/>
    <w:rsid w:val="00274AB5"/>
    <w:rsid w:val="00274E30"/>
    <w:rsid w:val="00275BB7"/>
    <w:rsid w:val="0027657F"/>
    <w:rsid w:val="00277340"/>
    <w:rsid w:val="002774B7"/>
    <w:rsid w:val="0028056E"/>
    <w:rsid w:val="0028158C"/>
    <w:rsid w:val="002815EA"/>
    <w:rsid w:val="00281ABB"/>
    <w:rsid w:val="00282DA9"/>
    <w:rsid w:val="002833D2"/>
    <w:rsid w:val="00283AB1"/>
    <w:rsid w:val="00283D3B"/>
    <w:rsid w:val="00283ED1"/>
    <w:rsid w:val="00284AF7"/>
    <w:rsid w:val="00284DF6"/>
    <w:rsid w:val="00285A53"/>
    <w:rsid w:val="00286529"/>
    <w:rsid w:val="002877F7"/>
    <w:rsid w:val="00287867"/>
    <w:rsid w:val="0029012A"/>
    <w:rsid w:val="002921C0"/>
    <w:rsid w:val="00292FB6"/>
    <w:rsid w:val="0029512E"/>
    <w:rsid w:val="002955A8"/>
    <w:rsid w:val="002966CE"/>
    <w:rsid w:val="00296B01"/>
    <w:rsid w:val="00296CB6"/>
    <w:rsid w:val="002972EA"/>
    <w:rsid w:val="0029732D"/>
    <w:rsid w:val="00297AFD"/>
    <w:rsid w:val="00297FA6"/>
    <w:rsid w:val="002A2F5B"/>
    <w:rsid w:val="002A45BD"/>
    <w:rsid w:val="002A499E"/>
    <w:rsid w:val="002A6548"/>
    <w:rsid w:val="002A786C"/>
    <w:rsid w:val="002B094A"/>
    <w:rsid w:val="002B0B86"/>
    <w:rsid w:val="002B299F"/>
    <w:rsid w:val="002B4467"/>
    <w:rsid w:val="002B5A81"/>
    <w:rsid w:val="002B6638"/>
    <w:rsid w:val="002B7766"/>
    <w:rsid w:val="002B799E"/>
    <w:rsid w:val="002B7FAF"/>
    <w:rsid w:val="002C1BAE"/>
    <w:rsid w:val="002C2511"/>
    <w:rsid w:val="002C3181"/>
    <w:rsid w:val="002C3191"/>
    <w:rsid w:val="002C3260"/>
    <w:rsid w:val="002C3B60"/>
    <w:rsid w:val="002C3F72"/>
    <w:rsid w:val="002C4BD7"/>
    <w:rsid w:val="002C4E6C"/>
    <w:rsid w:val="002C52DF"/>
    <w:rsid w:val="002C7508"/>
    <w:rsid w:val="002D017A"/>
    <w:rsid w:val="002D0818"/>
    <w:rsid w:val="002D0C76"/>
    <w:rsid w:val="002D10C4"/>
    <w:rsid w:val="002D1D67"/>
    <w:rsid w:val="002D29EA"/>
    <w:rsid w:val="002D3162"/>
    <w:rsid w:val="002D3A81"/>
    <w:rsid w:val="002D3F59"/>
    <w:rsid w:val="002D5200"/>
    <w:rsid w:val="002D538A"/>
    <w:rsid w:val="002E11D1"/>
    <w:rsid w:val="002E1829"/>
    <w:rsid w:val="002E3B35"/>
    <w:rsid w:val="002E3FA7"/>
    <w:rsid w:val="002E4885"/>
    <w:rsid w:val="002E4BE0"/>
    <w:rsid w:val="002E67FA"/>
    <w:rsid w:val="002E7733"/>
    <w:rsid w:val="002F105A"/>
    <w:rsid w:val="002F125D"/>
    <w:rsid w:val="002F15B0"/>
    <w:rsid w:val="002F20D8"/>
    <w:rsid w:val="002F2EF7"/>
    <w:rsid w:val="002F3D36"/>
    <w:rsid w:val="002F5D28"/>
    <w:rsid w:val="002F6338"/>
    <w:rsid w:val="002F6CEC"/>
    <w:rsid w:val="002F6EEB"/>
    <w:rsid w:val="002F6FB0"/>
    <w:rsid w:val="002F78D2"/>
    <w:rsid w:val="003013C4"/>
    <w:rsid w:val="00301F4F"/>
    <w:rsid w:val="003024A3"/>
    <w:rsid w:val="00302A8B"/>
    <w:rsid w:val="003039F1"/>
    <w:rsid w:val="0030409D"/>
    <w:rsid w:val="00304AEA"/>
    <w:rsid w:val="00305300"/>
    <w:rsid w:val="00306009"/>
    <w:rsid w:val="00306A85"/>
    <w:rsid w:val="00307C8E"/>
    <w:rsid w:val="00307D69"/>
    <w:rsid w:val="00311170"/>
    <w:rsid w:val="00314857"/>
    <w:rsid w:val="00314DDB"/>
    <w:rsid w:val="00316F56"/>
    <w:rsid w:val="003174B2"/>
    <w:rsid w:val="00320583"/>
    <w:rsid w:val="00321342"/>
    <w:rsid w:val="003242C5"/>
    <w:rsid w:val="003247DC"/>
    <w:rsid w:val="00324A39"/>
    <w:rsid w:val="00325488"/>
    <w:rsid w:val="003256DF"/>
    <w:rsid w:val="003274BE"/>
    <w:rsid w:val="003276C5"/>
    <w:rsid w:val="00330319"/>
    <w:rsid w:val="003309B4"/>
    <w:rsid w:val="00330AA8"/>
    <w:rsid w:val="00330FFC"/>
    <w:rsid w:val="00331253"/>
    <w:rsid w:val="003314A7"/>
    <w:rsid w:val="00331BBE"/>
    <w:rsid w:val="00332815"/>
    <w:rsid w:val="0033308E"/>
    <w:rsid w:val="003332CB"/>
    <w:rsid w:val="00334FB2"/>
    <w:rsid w:val="00335E00"/>
    <w:rsid w:val="00336D67"/>
    <w:rsid w:val="00336D71"/>
    <w:rsid w:val="00336F19"/>
    <w:rsid w:val="00337415"/>
    <w:rsid w:val="003400AE"/>
    <w:rsid w:val="00340A28"/>
    <w:rsid w:val="00341543"/>
    <w:rsid w:val="003427F3"/>
    <w:rsid w:val="00342ACB"/>
    <w:rsid w:val="00343035"/>
    <w:rsid w:val="003434F1"/>
    <w:rsid w:val="00344E54"/>
    <w:rsid w:val="00345A31"/>
    <w:rsid w:val="00346880"/>
    <w:rsid w:val="00346FA6"/>
    <w:rsid w:val="003475EA"/>
    <w:rsid w:val="003504E9"/>
    <w:rsid w:val="003507A8"/>
    <w:rsid w:val="00351223"/>
    <w:rsid w:val="00351379"/>
    <w:rsid w:val="0035164D"/>
    <w:rsid w:val="00351F89"/>
    <w:rsid w:val="00351FED"/>
    <w:rsid w:val="00352547"/>
    <w:rsid w:val="0035662F"/>
    <w:rsid w:val="0035719D"/>
    <w:rsid w:val="00357333"/>
    <w:rsid w:val="003576C0"/>
    <w:rsid w:val="00360DA1"/>
    <w:rsid w:val="003610CB"/>
    <w:rsid w:val="00361813"/>
    <w:rsid w:val="003618E6"/>
    <w:rsid w:val="00361D2B"/>
    <w:rsid w:val="00361DC9"/>
    <w:rsid w:val="00362D39"/>
    <w:rsid w:val="00362D76"/>
    <w:rsid w:val="003631B2"/>
    <w:rsid w:val="0036349C"/>
    <w:rsid w:val="00363912"/>
    <w:rsid w:val="0036565A"/>
    <w:rsid w:val="00365DF2"/>
    <w:rsid w:val="003665B2"/>
    <w:rsid w:val="00366864"/>
    <w:rsid w:val="00367344"/>
    <w:rsid w:val="0037069C"/>
    <w:rsid w:val="00370EE8"/>
    <w:rsid w:val="00371761"/>
    <w:rsid w:val="0037189F"/>
    <w:rsid w:val="00371A31"/>
    <w:rsid w:val="00373995"/>
    <w:rsid w:val="003743AE"/>
    <w:rsid w:val="003745C1"/>
    <w:rsid w:val="0037477A"/>
    <w:rsid w:val="0037540B"/>
    <w:rsid w:val="00375815"/>
    <w:rsid w:val="00375A32"/>
    <w:rsid w:val="00375B0B"/>
    <w:rsid w:val="00376111"/>
    <w:rsid w:val="0037654B"/>
    <w:rsid w:val="00377510"/>
    <w:rsid w:val="00380A5F"/>
    <w:rsid w:val="00381C0C"/>
    <w:rsid w:val="00382282"/>
    <w:rsid w:val="003832EE"/>
    <w:rsid w:val="00384EF7"/>
    <w:rsid w:val="00386242"/>
    <w:rsid w:val="003872D4"/>
    <w:rsid w:val="00387A76"/>
    <w:rsid w:val="00390524"/>
    <w:rsid w:val="00391426"/>
    <w:rsid w:val="00391441"/>
    <w:rsid w:val="00391AFA"/>
    <w:rsid w:val="00391E52"/>
    <w:rsid w:val="003921D6"/>
    <w:rsid w:val="003927DE"/>
    <w:rsid w:val="00392D3A"/>
    <w:rsid w:val="00392FEE"/>
    <w:rsid w:val="0039475D"/>
    <w:rsid w:val="003962C0"/>
    <w:rsid w:val="00397015"/>
    <w:rsid w:val="00397912"/>
    <w:rsid w:val="003A0A64"/>
    <w:rsid w:val="003A1509"/>
    <w:rsid w:val="003A1C1A"/>
    <w:rsid w:val="003A36FD"/>
    <w:rsid w:val="003A4CE9"/>
    <w:rsid w:val="003A5C33"/>
    <w:rsid w:val="003A5D55"/>
    <w:rsid w:val="003A5D63"/>
    <w:rsid w:val="003A5EC8"/>
    <w:rsid w:val="003A6625"/>
    <w:rsid w:val="003A6C1A"/>
    <w:rsid w:val="003B0300"/>
    <w:rsid w:val="003B1ACB"/>
    <w:rsid w:val="003B1F17"/>
    <w:rsid w:val="003B2909"/>
    <w:rsid w:val="003B2D74"/>
    <w:rsid w:val="003B3BAF"/>
    <w:rsid w:val="003B470D"/>
    <w:rsid w:val="003B4A01"/>
    <w:rsid w:val="003B57AD"/>
    <w:rsid w:val="003B5888"/>
    <w:rsid w:val="003B5A12"/>
    <w:rsid w:val="003B5EBC"/>
    <w:rsid w:val="003B5EE0"/>
    <w:rsid w:val="003B6FFF"/>
    <w:rsid w:val="003B7CE0"/>
    <w:rsid w:val="003B7E2C"/>
    <w:rsid w:val="003C04B6"/>
    <w:rsid w:val="003C29E4"/>
    <w:rsid w:val="003C2AB3"/>
    <w:rsid w:val="003C60AD"/>
    <w:rsid w:val="003C6B94"/>
    <w:rsid w:val="003C719B"/>
    <w:rsid w:val="003C7F90"/>
    <w:rsid w:val="003D03F9"/>
    <w:rsid w:val="003D0F6C"/>
    <w:rsid w:val="003D1E23"/>
    <w:rsid w:val="003D27A4"/>
    <w:rsid w:val="003D2837"/>
    <w:rsid w:val="003D2C6A"/>
    <w:rsid w:val="003D2D61"/>
    <w:rsid w:val="003D2D75"/>
    <w:rsid w:val="003D3121"/>
    <w:rsid w:val="003D32C8"/>
    <w:rsid w:val="003D3B35"/>
    <w:rsid w:val="003D42D6"/>
    <w:rsid w:val="003D4409"/>
    <w:rsid w:val="003D638A"/>
    <w:rsid w:val="003D646F"/>
    <w:rsid w:val="003D7864"/>
    <w:rsid w:val="003D7B48"/>
    <w:rsid w:val="003E204F"/>
    <w:rsid w:val="003E4002"/>
    <w:rsid w:val="003E4029"/>
    <w:rsid w:val="003E405C"/>
    <w:rsid w:val="003E43A3"/>
    <w:rsid w:val="003E47B9"/>
    <w:rsid w:val="003E4FC8"/>
    <w:rsid w:val="003E5D74"/>
    <w:rsid w:val="003E68BC"/>
    <w:rsid w:val="003E71F9"/>
    <w:rsid w:val="003E7585"/>
    <w:rsid w:val="003F05E5"/>
    <w:rsid w:val="003F072A"/>
    <w:rsid w:val="003F1291"/>
    <w:rsid w:val="003F13D4"/>
    <w:rsid w:val="003F1561"/>
    <w:rsid w:val="003F2D44"/>
    <w:rsid w:val="003F3698"/>
    <w:rsid w:val="003F36A5"/>
    <w:rsid w:val="003F5D68"/>
    <w:rsid w:val="003F5ED9"/>
    <w:rsid w:val="003F600E"/>
    <w:rsid w:val="003F60D6"/>
    <w:rsid w:val="003F62FE"/>
    <w:rsid w:val="003F67A2"/>
    <w:rsid w:val="003F7027"/>
    <w:rsid w:val="003F7365"/>
    <w:rsid w:val="00401B8E"/>
    <w:rsid w:val="00401E5D"/>
    <w:rsid w:val="00403AC1"/>
    <w:rsid w:val="00404AFE"/>
    <w:rsid w:val="00405224"/>
    <w:rsid w:val="004053CB"/>
    <w:rsid w:val="00406864"/>
    <w:rsid w:val="004068D7"/>
    <w:rsid w:val="0040753F"/>
    <w:rsid w:val="00410270"/>
    <w:rsid w:val="0041136A"/>
    <w:rsid w:val="00411F14"/>
    <w:rsid w:val="00411F70"/>
    <w:rsid w:val="004120CE"/>
    <w:rsid w:val="004120D2"/>
    <w:rsid w:val="0041237B"/>
    <w:rsid w:val="00412D96"/>
    <w:rsid w:val="00412DE3"/>
    <w:rsid w:val="00413055"/>
    <w:rsid w:val="00413E0A"/>
    <w:rsid w:val="00414CB1"/>
    <w:rsid w:val="004158BA"/>
    <w:rsid w:val="00415D2C"/>
    <w:rsid w:val="00416005"/>
    <w:rsid w:val="00416B4E"/>
    <w:rsid w:val="00416E50"/>
    <w:rsid w:val="00416EEA"/>
    <w:rsid w:val="0042038C"/>
    <w:rsid w:val="00421E52"/>
    <w:rsid w:val="00423034"/>
    <w:rsid w:val="00424C9D"/>
    <w:rsid w:val="0042515A"/>
    <w:rsid w:val="0042540F"/>
    <w:rsid w:val="00425A0C"/>
    <w:rsid w:val="00426620"/>
    <w:rsid w:val="00426AE6"/>
    <w:rsid w:val="00426B03"/>
    <w:rsid w:val="00426CE0"/>
    <w:rsid w:val="00427907"/>
    <w:rsid w:val="00427923"/>
    <w:rsid w:val="00431605"/>
    <w:rsid w:val="00432F9C"/>
    <w:rsid w:val="0043471B"/>
    <w:rsid w:val="004357A2"/>
    <w:rsid w:val="0043798D"/>
    <w:rsid w:val="00437D4C"/>
    <w:rsid w:val="0044079D"/>
    <w:rsid w:val="00440ABA"/>
    <w:rsid w:val="00440E8C"/>
    <w:rsid w:val="00441099"/>
    <w:rsid w:val="00441877"/>
    <w:rsid w:val="00441B57"/>
    <w:rsid w:val="00441C63"/>
    <w:rsid w:val="00442231"/>
    <w:rsid w:val="00443DB4"/>
    <w:rsid w:val="004443E0"/>
    <w:rsid w:val="00444532"/>
    <w:rsid w:val="0044490C"/>
    <w:rsid w:val="00444BDF"/>
    <w:rsid w:val="004450C2"/>
    <w:rsid w:val="004455DB"/>
    <w:rsid w:val="00446362"/>
    <w:rsid w:val="00446F36"/>
    <w:rsid w:val="00447812"/>
    <w:rsid w:val="004478B9"/>
    <w:rsid w:val="0045034D"/>
    <w:rsid w:val="00450C4C"/>
    <w:rsid w:val="00451164"/>
    <w:rsid w:val="004511A7"/>
    <w:rsid w:val="0045152A"/>
    <w:rsid w:val="00451D53"/>
    <w:rsid w:val="00452CD8"/>
    <w:rsid w:val="00453C5D"/>
    <w:rsid w:val="00453F29"/>
    <w:rsid w:val="0045494D"/>
    <w:rsid w:val="00456872"/>
    <w:rsid w:val="004569BE"/>
    <w:rsid w:val="0045715E"/>
    <w:rsid w:val="00460677"/>
    <w:rsid w:val="00460C47"/>
    <w:rsid w:val="004626BC"/>
    <w:rsid w:val="00462E72"/>
    <w:rsid w:val="00463C08"/>
    <w:rsid w:val="004643E0"/>
    <w:rsid w:val="0046478B"/>
    <w:rsid w:val="00465201"/>
    <w:rsid w:val="00465D46"/>
    <w:rsid w:val="00466677"/>
    <w:rsid w:val="00466739"/>
    <w:rsid w:val="00466DB4"/>
    <w:rsid w:val="00466E7A"/>
    <w:rsid w:val="00467BA7"/>
    <w:rsid w:val="00467D66"/>
    <w:rsid w:val="00467D99"/>
    <w:rsid w:val="004711FA"/>
    <w:rsid w:val="0047167D"/>
    <w:rsid w:val="00471688"/>
    <w:rsid w:val="0047196A"/>
    <w:rsid w:val="00472901"/>
    <w:rsid w:val="0047303C"/>
    <w:rsid w:val="0047350B"/>
    <w:rsid w:val="004736CF"/>
    <w:rsid w:val="0047385B"/>
    <w:rsid w:val="00473C9F"/>
    <w:rsid w:val="004743E6"/>
    <w:rsid w:val="004750EB"/>
    <w:rsid w:val="0047743A"/>
    <w:rsid w:val="00477968"/>
    <w:rsid w:val="00481C8A"/>
    <w:rsid w:val="00481DD8"/>
    <w:rsid w:val="00482995"/>
    <w:rsid w:val="00482B73"/>
    <w:rsid w:val="00483636"/>
    <w:rsid w:val="004837B1"/>
    <w:rsid w:val="00484598"/>
    <w:rsid w:val="00484649"/>
    <w:rsid w:val="0048464B"/>
    <w:rsid w:val="00486640"/>
    <w:rsid w:val="00486B4C"/>
    <w:rsid w:val="00487A65"/>
    <w:rsid w:val="00490829"/>
    <w:rsid w:val="0049115C"/>
    <w:rsid w:val="00491284"/>
    <w:rsid w:val="004913AB"/>
    <w:rsid w:val="00491D6C"/>
    <w:rsid w:val="00492B2F"/>
    <w:rsid w:val="0049371D"/>
    <w:rsid w:val="0049577A"/>
    <w:rsid w:val="004965DC"/>
    <w:rsid w:val="00496861"/>
    <w:rsid w:val="004969C6"/>
    <w:rsid w:val="00497FE2"/>
    <w:rsid w:val="004A02EF"/>
    <w:rsid w:val="004A0476"/>
    <w:rsid w:val="004A0489"/>
    <w:rsid w:val="004A09F4"/>
    <w:rsid w:val="004A0EEB"/>
    <w:rsid w:val="004A162D"/>
    <w:rsid w:val="004A17A3"/>
    <w:rsid w:val="004A1E49"/>
    <w:rsid w:val="004A303A"/>
    <w:rsid w:val="004A354B"/>
    <w:rsid w:val="004A403F"/>
    <w:rsid w:val="004A40F2"/>
    <w:rsid w:val="004A590F"/>
    <w:rsid w:val="004A608D"/>
    <w:rsid w:val="004A6E55"/>
    <w:rsid w:val="004A6EB1"/>
    <w:rsid w:val="004A76BF"/>
    <w:rsid w:val="004B02E4"/>
    <w:rsid w:val="004B0555"/>
    <w:rsid w:val="004B2154"/>
    <w:rsid w:val="004B2869"/>
    <w:rsid w:val="004B5923"/>
    <w:rsid w:val="004B6C2C"/>
    <w:rsid w:val="004B7B18"/>
    <w:rsid w:val="004C0B94"/>
    <w:rsid w:val="004C124A"/>
    <w:rsid w:val="004C1961"/>
    <w:rsid w:val="004C264F"/>
    <w:rsid w:val="004C2C26"/>
    <w:rsid w:val="004C4147"/>
    <w:rsid w:val="004C414F"/>
    <w:rsid w:val="004C42B6"/>
    <w:rsid w:val="004C4D1A"/>
    <w:rsid w:val="004C5700"/>
    <w:rsid w:val="004C6E07"/>
    <w:rsid w:val="004C76B3"/>
    <w:rsid w:val="004D0430"/>
    <w:rsid w:val="004D14CC"/>
    <w:rsid w:val="004D175F"/>
    <w:rsid w:val="004D1890"/>
    <w:rsid w:val="004D18B6"/>
    <w:rsid w:val="004D1B02"/>
    <w:rsid w:val="004D22A7"/>
    <w:rsid w:val="004D4F68"/>
    <w:rsid w:val="004D5277"/>
    <w:rsid w:val="004D571B"/>
    <w:rsid w:val="004D5FD2"/>
    <w:rsid w:val="004D63EC"/>
    <w:rsid w:val="004D643C"/>
    <w:rsid w:val="004D6B8D"/>
    <w:rsid w:val="004D6D31"/>
    <w:rsid w:val="004D725D"/>
    <w:rsid w:val="004E0E28"/>
    <w:rsid w:val="004E17F9"/>
    <w:rsid w:val="004E1B24"/>
    <w:rsid w:val="004E23A9"/>
    <w:rsid w:val="004E2BC5"/>
    <w:rsid w:val="004E3563"/>
    <w:rsid w:val="004E5E9B"/>
    <w:rsid w:val="004E626E"/>
    <w:rsid w:val="004E63F4"/>
    <w:rsid w:val="004E79B0"/>
    <w:rsid w:val="004F071B"/>
    <w:rsid w:val="004F072C"/>
    <w:rsid w:val="004F0891"/>
    <w:rsid w:val="004F0DE2"/>
    <w:rsid w:val="004F106B"/>
    <w:rsid w:val="004F1199"/>
    <w:rsid w:val="004F1B3D"/>
    <w:rsid w:val="004F1C27"/>
    <w:rsid w:val="004F21C5"/>
    <w:rsid w:val="004F39A9"/>
    <w:rsid w:val="004F3E3E"/>
    <w:rsid w:val="004F5EEF"/>
    <w:rsid w:val="004F7362"/>
    <w:rsid w:val="004F73B5"/>
    <w:rsid w:val="004F75E0"/>
    <w:rsid w:val="004F7B06"/>
    <w:rsid w:val="00500B10"/>
    <w:rsid w:val="00501E63"/>
    <w:rsid w:val="00503B08"/>
    <w:rsid w:val="0050420A"/>
    <w:rsid w:val="005053AC"/>
    <w:rsid w:val="00505666"/>
    <w:rsid w:val="005057EF"/>
    <w:rsid w:val="00506FE2"/>
    <w:rsid w:val="005074B4"/>
    <w:rsid w:val="00507FE8"/>
    <w:rsid w:val="00510331"/>
    <w:rsid w:val="0051079D"/>
    <w:rsid w:val="00510C40"/>
    <w:rsid w:val="00511825"/>
    <w:rsid w:val="00512395"/>
    <w:rsid w:val="005123D1"/>
    <w:rsid w:val="00514054"/>
    <w:rsid w:val="00514ADF"/>
    <w:rsid w:val="005150EF"/>
    <w:rsid w:val="005154CC"/>
    <w:rsid w:val="00516394"/>
    <w:rsid w:val="0051715C"/>
    <w:rsid w:val="00517160"/>
    <w:rsid w:val="005201E3"/>
    <w:rsid w:val="005202CB"/>
    <w:rsid w:val="005204D9"/>
    <w:rsid w:val="005218B1"/>
    <w:rsid w:val="00521B59"/>
    <w:rsid w:val="0052238E"/>
    <w:rsid w:val="0052267F"/>
    <w:rsid w:val="00524E32"/>
    <w:rsid w:val="005250BC"/>
    <w:rsid w:val="005263D5"/>
    <w:rsid w:val="0052649D"/>
    <w:rsid w:val="00527BB9"/>
    <w:rsid w:val="005303C8"/>
    <w:rsid w:val="005307C0"/>
    <w:rsid w:val="00530C75"/>
    <w:rsid w:val="00531158"/>
    <w:rsid w:val="00532156"/>
    <w:rsid w:val="005327E1"/>
    <w:rsid w:val="00533427"/>
    <w:rsid w:val="00533610"/>
    <w:rsid w:val="005337E4"/>
    <w:rsid w:val="00534057"/>
    <w:rsid w:val="00534E7D"/>
    <w:rsid w:val="005351B1"/>
    <w:rsid w:val="00535682"/>
    <w:rsid w:val="0053639B"/>
    <w:rsid w:val="005363E8"/>
    <w:rsid w:val="005364AE"/>
    <w:rsid w:val="00537300"/>
    <w:rsid w:val="00537474"/>
    <w:rsid w:val="00537CC1"/>
    <w:rsid w:val="0054011A"/>
    <w:rsid w:val="005417E5"/>
    <w:rsid w:val="0054197E"/>
    <w:rsid w:val="00541CE6"/>
    <w:rsid w:val="00541F27"/>
    <w:rsid w:val="0054272D"/>
    <w:rsid w:val="00542C28"/>
    <w:rsid w:val="00543021"/>
    <w:rsid w:val="005431A0"/>
    <w:rsid w:val="00543605"/>
    <w:rsid w:val="00543B63"/>
    <w:rsid w:val="00543D53"/>
    <w:rsid w:val="00544891"/>
    <w:rsid w:val="00544B16"/>
    <w:rsid w:val="00544DB3"/>
    <w:rsid w:val="0054576C"/>
    <w:rsid w:val="00545985"/>
    <w:rsid w:val="00545B96"/>
    <w:rsid w:val="00545D08"/>
    <w:rsid w:val="0054700F"/>
    <w:rsid w:val="005516CE"/>
    <w:rsid w:val="00551D85"/>
    <w:rsid w:val="0055212E"/>
    <w:rsid w:val="00553357"/>
    <w:rsid w:val="00554783"/>
    <w:rsid w:val="00554A2E"/>
    <w:rsid w:val="00555B7E"/>
    <w:rsid w:val="00556456"/>
    <w:rsid w:val="00556EAF"/>
    <w:rsid w:val="00557889"/>
    <w:rsid w:val="00557AD5"/>
    <w:rsid w:val="00560795"/>
    <w:rsid w:val="00561A39"/>
    <w:rsid w:val="00561D46"/>
    <w:rsid w:val="0056208C"/>
    <w:rsid w:val="00562135"/>
    <w:rsid w:val="00562228"/>
    <w:rsid w:val="00562694"/>
    <w:rsid w:val="00563DE8"/>
    <w:rsid w:val="005668C5"/>
    <w:rsid w:val="0056691F"/>
    <w:rsid w:val="00566B40"/>
    <w:rsid w:val="005701BB"/>
    <w:rsid w:val="005703ED"/>
    <w:rsid w:val="00570EB6"/>
    <w:rsid w:val="005711ED"/>
    <w:rsid w:val="005740A2"/>
    <w:rsid w:val="00574F89"/>
    <w:rsid w:val="00576080"/>
    <w:rsid w:val="005768F6"/>
    <w:rsid w:val="005771EC"/>
    <w:rsid w:val="005778AD"/>
    <w:rsid w:val="00577B15"/>
    <w:rsid w:val="00577C6A"/>
    <w:rsid w:val="00577D5C"/>
    <w:rsid w:val="005806A1"/>
    <w:rsid w:val="005810DE"/>
    <w:rsid w:val="0058339B"/>
    <w:rsid w:val="00583EBF"/>
    <w:rsid w:val="005841AD"/>
    <w:rsid w:val="00584782"/>
    <w:rsid w:val="00584C43"/>
    <w:rsid w:val="00584E9B"/>
    <w:rsid w:val="00585BF3"/>
    <w:rsid w:val="00585E9C"/>
    <w:rsid w:val="00586B6E"/>
    <w:rsid w:val="005902AB"/>
    <w:rsid w:val="005904D5"/>
    <w:rsid w:val="00591A86"/>
    <w:rsid w:val="005923E0"/>
    <w:rsid w:val="005924D6"/>
    <w:rsid w:val="00593A0E"/>
    <w:rsid w:val="00594CB7"/>
    <w:rsid w:val="00594D19"/>
    <w:rsid w:val="00595E48"/>
    <w:rsid w:val="005969A7"/>
    <w:rsid w:val="00596F71"/>
    <w:rsid w:val="0059711C"/>
    <w:rsid w:val="00597751"/>
    <w:rsid w:val="00597DF2"/>
    <w:rsid w:val="005A113C"/>
    <w:rsid w:val="005A20C9"/>
    <w:rsid w:val="005A2B90"/>
    <w:rsid w:val="005A379F"/>
    <w:rsid w:val="005A3D02"/>
    <w:rsid w:val="005A4C34"/>
    <w:rsid w:val="005A51E8"/>
    <w:rsid w:val="005A5229"/>
    <w:rsid w:val="005A54D7"/>
    <w:rsid w:val="005A64E9"/>
    <w:rsid w:val="005A6B8C"/>
    <w:rsid w:val="005A7440"/>
    <w:rsid w:val="005B0024"/>
    <w:rsid w:val="005B0485"/>
    <w:rsid w:val="005B1386"/>
    <w:rsid w:val="005B14C2"/>
    <w:rsid w:val="005B21C9"/>
    <w:rsid w:val="005B2465"/>
    <w:rsid w:val="005B2663"/>
    <w:rsid w:val="005B3014"/>
    <w:rsid w:val="005B3232"/>
    <w:rsid w:val="005B3E3E"/>
    <w:rsid w:val="005B4C76"/>
    <w:rsid w:val="005B5A41"/>
    <w:rsid w:val="005B63E2"/>
    <w:rsid w:val="005B690C"/>
    <w:rsid w:val="005B69CC"/>
    <w:rsid w:val="005B6FAD"/>
    <w:rsid w:val="005B7401"/>
    <w:rsid w:val="005B7BE2"/>
    <w:rsid w:val="005C0541"/>
    <w:rsid w:val="005C09DA"/>
    <w:rsid w:val="005C0DDA"/>
    <w:rsid w:val="005C0EED"/>
    <w:rsid w:val="005C24D6"/>
    <w:rsid w:val="005C24E5"/>
    <w:rsid w:val="005C2654"/>
    <w:rsid w:val="005C4141"/>
    <w:rsid w:val="005C5E56"/>
    <w:rsid w:val="005C603F"/>
    <w:rsid w:val="005C66DF"/>
    <w:rsid w:val="005C6DF7"/>
    <w:rsid w:val="005C6E30"/>
    <w:rsid w:val="005C6F48"/>
    <w:rsid w:val="005C70B7"/>
    <w:rsid w:val="005C776B"/>
    <w:rsid w:val="005D0868"/>
    <w:rsid w:val="005D0C73"/>
    <w:rsid w:val="005D0EBA"/>
    <w:rsid w:val="005D11BA"/>
    <w:rsid w:val="005D1433"/>
    <w:rsid w:val="005D1BE1"/>
    <w:rsid w:val="005D24CC"/>
    <w:rsid w:val="005D25E2"/>
    <w:rsid w:val="005D335B"/>
    <w:rsid w:val="005D38F8"/>
    <w:rsid w:val="005D412D"/>
    <w:rsid w:val="005D507C"/>
    <w:rsid w:val="005D5413"/>
    <w:rsid w:val="005D5835"/>
    <w:rsid w:val="005D59ED"/>
    <w:rsid w:val="005D6661"/>
    <w:rsid w:val="005D6EEB"/>
    <w:rsid w:val="005D7EA7"/>
    <w:rsid w:val="005E0667"/>
    <w:rsid w:val="005E0A8F"/>
    <w:rsid w:val="005E2726"/>
    <w:rsid w:val="005E2DB5"/>
    <w:rsid w:val="005E3055"/>
    <w:rsid w:val="005E318E"/>
    <w:rsid w:val="005E4199"/>
    <w:rsid w:val="005E4B76"/>
    <w:rsid w:val="005E4EDE"/>
    <w:rsid w:val="005E5108"/>
    <w:rsid w:val="005E53EA"/>
    <w:rsid w:val="005E686D"/>
    <w:rsid w:val="005E704C"/>
    <w:rsid w:val="005E70A7"/>
    <w:rsid w:val="005E70F1"/>
    <w:rsid w:val="005E714E"/>
    <w:rsid w:val="005F06AE"/>
    <w:rsid w:val="005F073B"/>
    <w:rsid w:val="005F2BC4"/>
    <w:rsid w:val="005F2E28"/>
    <w:rsid w:val="005F3BD6"/>
    <w:rsid w:val="005F3D1E"/>
    <w:rsid w:val="005F3F38"/>
    <w:rsid w:val="005F4715"/>
    <w:rsid w:val="005F494D"/>
    <w:rsid w:val="005F53C2"/>
    <w:rsid w:val="005F53EE"/>
    <w:rsid w:val="005F55D7"/>
    <w:rsid w:val="005F74AC"/>
    <w:rsid w:val="005F7B1C"/>
    <w:rsid w:val="006008DA"/>
    <w:rsid w:val="00601249"/>
    <w:rsid w:val="00601A01"/>
    <w:rsid w:val="00601F4E"/>
    <w:rsid w:val="0060279E"/>
    <w:rsid w:val="006048DD"/>
    <w:rsid w:val="00605CEA"/>
    <w:rsid w:val="0060674F"/>
    <w:rsid w:val="00606F9B"/>
    <w:rsid w:val="006118B0"/>
    <w:rsid w:val="006118C1"/>
    <w:rsid w:val="00611D04"/>
    <w:rsid w:val="00612A3E"/>
    <w:rsid w:val="00612D4A"/>
    <w:rsid w:val="00613E1E"/>
    <w:rsid w:val="00615565"/>
    <w:rsid w:val="00616F09"/>
    <w:rsid w:val="0061787B"/>
    <w:rsid w:val="00617CBF"/>
    <w:rsid w:val="00617EDD"/>
    <w:rsid w:val="006201F3"/>
    <w:rsid w:val="00620DF2"/>
    <w:rsid w:val="006220D4"/>
    <w:rsid w:val="00622201"/>
    <w:rsid w:val="00622858"/>
    <w:rsid w:val="0062338A"/>
    <w:rsid w:val="006241C2"/>
    <w:rsid w:val="00625C28"/>
    <w:rsid w:val="00626124"/>
    <w:rsid w:val="00626E60"/>
    <w:rsid w:val="00627EAF"/>
    <w:rsid w:val="006307CE"/>
    <w:rsid w:val="00630A63"/>
    <w:rsid w:val="00630DEC"/>
    <w:rsid w:val="0063224C"/>
    <w:rsid w:val="00633434"/>
    <w:rsid w:val="00633B81"/>
    <w:rsid w:val="00633E07"/>
    <w:rsid w:val="0063431D"/>
    <w:rsid w:val="00634B95"/>
    <w:rsid w:val="00635286"/>
    <w:rsid w:val="006358CB"/>
    <w:rsid w:val="00635F00"/>
    <w:rsid w:val="0063763F"/>
    <w:rsid w:val="00637955"/>
    <w:rsid w:val="0064034B"/>
    <w:rsid w:val="006403A2"/>
    <w:rsid w:val="00642C27"/>
    <w:rsid w:val="00643741"/>
    <w:rsid w:val="00643B7E"/>
    <w:rsid w:val="00643BB3"/>
    <w:rsid w:val="00644960"/>
    <w:rsid w:val="00644C98"/>
    <w:rsid w:val="006453DA"/>
    <w:rsid w:val="00647971"/>
    <w:rsid w:val="00647BDE"/>
    <w:rsid w:val="00650159"/>
    <w:rsid w:val="00650307"/>
    <w:rsid w:val="00650DFB"/>
    <w:rsid w:val="0065153E"/>
    <w:rsid w:val="006518A7"/>
    <w:rsid w:val="00652F0A"/>
    <w:rsid w:val="006534FB"/>
    <w:rsid w:val="00654B57"/>
    <w:rsid w:val="00654CFF"/>
    <w:rsid w:val="00654D58"/>
    <w:rsid w:val="00654D93"/>
    <w:rsid w:val="00655C9A"/>
    <w:rsid w:val="006571F8"/>
    <w:rsid w:val="006574BB"/>
    <w:rsid w:val="00657517"/>
    <w:rsid w:val="006576B8"/>
    <w:rsid w:val="006602E5"/>
    <w:rsid w:val="00660F60"/>
    <w:rsid w:val="0066136A"/>
    <w:rsid w:val="006615AD"/>
    <w:rsid w:val="00663208"/>
    <w:rsid w:val="00663999"/>
    <w:rsid w:val="00664608"/>
    <w:rsid w:val="00664EBD"/>
    <w:rsid w:val="00665B32"/>
    <w:rsid w:val="00665BFD"/>
    <w:rsid w:val="006661BF"/>
    <w:rsid w:val="006664F5"/>
    <w:rsid w:val="006672B9"/>
    <w:rsid w:val="00671949"/>
    <w:rsid w:val="00671E62"/>
    <w:rsid w:val="0067264E"/>
    <w:rsid w:val="00672731"/>
    <w:rsid w:val="00672E11"/>
    <w:rsid w:val="00673146"/>
    <w:rsid w:val="00673B0F"/>
    <w:rsid w:val="00675137"/>
    <w:rsid w:val="00676B4C"/>
    <w:rsid w:val="00677936"/>
    <w:rsid w:val="00677F11"/>
    <w:rsid w:val="00681005"/>
    <w:rsid w:val="006841EB"/>
    <w:rsid w:val="00687F7D"/>
    <w:rsid w:val="00687FD8"/>
    <w:rsid w:val="006900B1"/>
    <w:rsid w:val="0069052E"/>
    <w:rsid w:val="00690959"/>
    <w:rsid w:val="00691108"/>
    <w:rsid w:val="00695035"/>
    <w:rsid w:val="00695264"/>
    <w:rsid w:val="00695F16"/>
    <w:rsid w:val="00696062"/>
    <w:rsid w:val="0069749D"/>
    <w:rsid w:val="00697929"/>
    <w:rsid w:val="00697ED7"/>
    <w:rsid w:val="006A014E"/>
    <w:rsid w:val="006A0A7A"/>
    <w:rsid w:val="006A0B5B"/>
    <w:rsid w:val="006A1840"/>
    <w:rsid w:val="006A1BA1"/>
    <w:rsid w:val="006A1BCF"/>
    <w:rsid w:val="006A1E95"/>
    <w:rsid w:val="006A26D0"/>
    <w:rsid w:val="006A2854"/>
    <w:rsid w:val="006A2CD7"/>
    <w:rsid w:val="006A2D30"/>
    <w:rsid w:val="006A357B"/>
    <w:rsid w:val="006A42B9"/>
    <w:rsid w:val="006A4D27"/>
    <w:rsid w:val="006A5462"/>
    <w:rsid w:val="006A5764"/>
    <w:rsid w:val="006A5D02"/>
    <w:rsid w:val="006A703D"/>
    <w:rsid w:val="006B0C94"/>
    <w:rsid w:val="006B35BE"/>
    <w:rsid w:val="006B366A"/>
    <w:rsid w:val="006B456B"/>
    <w:rsid w:val="006B65BC"/>
    <w:rsid w:val="006B76F2"/>
    <w:rsid w:val="006C0887"/>
    <w:rsid w:val="006C0FDB"/>
    <w:rsid w:val="006C1320"/>
    <w:rsid w:val="006C1E1F"/>
    <w:rsid w:val="006C318C"/>
    <w:rsid w:val="006C498B"/>
    <w:rsid w:val="006C6173"/>
    <w:rsid w:val="006C6649"/>
    <w:rsid w:val="006C67E5"/>
    <w:rsid w:val="006C72A8"/>
    <w:rsid w:val="006C72D8"/>
    <w:rsid w:val="006C7680"/>
    <w:rsid w:val="006C79C1"/>
    <w:rsid w:val="006C7EBB"/>
    <w:rsid w:val="006D002E"/>
    <w:rsid w:val="006D0377"/>
    <w:rsid w:val="006D03E7"/>
    <w:rsid w:val="006D0C11"/>
    <w:rsid w:val="006D1676"/>
    <w:rsid w:val="006D179B"/>
    <w:rsid w:val="006D193B"/>
    <w:rsid w:val="006D1BDE"/>
    <w:rsid w:val="006D1D06"/>
    <w:rsid w:val="006D25C2"/>
    <w:rsid w:val="006D3130"/>
    <w:rsid w:val="006D32A5"/>
    <w:rsid w:val="006D3449"/>
    <w:rsid w:val="006D359E"/>
    <w:rsid w:val="006D3832"/>
    <w:rsid w:val="006D3854"/>
    <w:rsid w:val="006D4968"/>
    <w:rsid w:val="006D6292"/>
    <w:rsid w:val="006D7404"/>
    <w:rsid w:val="006E01D0"/>
    <w:rsid w:val="006E0414"/>
    <w:rsid w:val="006E048A"/>
    <w:rsid w:val="006E0C23"/>
    <w:rsid w:val="006E267C"/>
    <w:rsid w:val="006E2F24"/>
    <w:rsid w:val="006E3EED"/>
    <w:rsid w:val="006E3EFA"/>
    <w:rsid w:val="006E4298"/>
    <w:rsid w:val="006E460C"/>
    <w:rsid w:val="006E4DB5"/>
    <w:rsid w:val="006E5388"/>
    <w:rsid w:val="006E5555"/>
    <w:rsid w:val="006E5CD5"/>
    <w:rsid w:val="006E7815"/>
    <w:rsid w:val="006F0898"/>
    <w:rsid w:val="006F0915"/>
    <w:rsid w:val="006F332B"/>
    <w:rsid w:val="006F3ABB"/>
    <w:rsid w:val="006F3F26"/>
    <w:rsid w:val="006F4FA9"/>
    <w:rsid w:val="006F7886"/>
    <w:rsid w:val="006F790F"/>
    <w:rsid w:val="00703011"/>
    <w:rsid w:val="00705AC9"/>
    <w:rsid w:val="00706220"/>
    <w:rsid w:val="00707CF5"/>
    <w:rsid w:val="00712F06"/>
    <w:rsid w:val="007133FA"/>
    <w:rsid w:val="00713C89"/>
    <w:rsid w:val="0071459F"/>
    <w:rsid w:val="007153C8"/>
    <w:rsid w:val="0071593D"/>
    <w:rsid w:val="00715E2E"/>
    <w:rsid w:val="007168B7"/>
    <w:rsid w:val="00716C0B"/>
    <w:rsid w:val="00716CC0"/>
    <w:rsid w:val="00717C71"/>
    <w:rsid w:val="00720145"/>
    <w:rsid w:val="0072053F"/>
    <w:rsid w:val="0072061F"/>
    <w:rsid w:val="0072133A"/>
    <w:rsid w:val="00721AEE"/>
    <w:rsid w:val="0072258A"/>
    <w:rsid w:val="007229C3"/>
    <w:rsid w:val="00722A04"/>
    <w:rsid w:val="0072317F"/>
    <w:rsid w:val="007237C3"/>
    <w:rsid w:val="00726766"/>
    <w:rsid w:val="00727104"/>
    <w:rsid w:val="00727130"/>
    <w:rsid w:val="00727C32"/>
    <w:rsid w:val="00727D3B"/>
    <w:rsid w:val="00730043"/>
    <w:rsid w:val="007308A1"/>
    <w:rsid w:val="007314B9"/>
    <w:rsid w:val="00732C91"/>
    <w:rsid w:val="007333BD"/>
    <w:rsid w:val="00733680"/>
    <w:rsid w:val="0073413D"/>
    <w:rsid w:val="007349DB"/>
    <w:rsid w:val="00734A2E"/>
    <w:rsid w:val="007366B9"/>
    <w:rsid w:val="007375F3"/>
    <w:rsid w:val="007375FA"/>
    <w:rsid w:val="00737F5A"/>
    <w:rsid w:val="007403A7"/>
    <w:rsid w:val="007423E2"/>
    <w:rsid w:val="00742647"/>
    <w:rsid w:val="0074315C"/>
    <w:rsid w:val="00743C58"/>
    <w:rsid w:val="00744005"/>
    <w:rsid w:val="00744229"/>
    <w:rsid w:val="007445A2"/>
    <w:rsid w:val="00744B78"/>
    <w:rsid w:val="0074517B"/>
    <w:rsid w:val="0074563F"/>
    <w:rsid w:val="00745C5E"/>
    <w:rsid w:val="00745E92"/>
    <w:rsid w:val="00746C09"/>
    <w:rsid w:val="00750C63"/>
    <w:rsid w:val="00752551"/>
    <w:rsid w:val="00752902"/>
    <w:rsid w:val="007532A7"/>
    <w:rsid w:val="007532BC"/>
    <w:rsid w:val="007533AF"/>
    <w:rsid w:val="007544BD"/>
    <w:rsid w:val="00754A73"/>
    <w:rsid w:val="00754A9F"/>
    <w:rsid w:val="00755BC5"/>
    <w:rsid w:val="00755CB7"/>
    <w:rsid w:val="00755F90"/>
    <w:rsid w:val="007561F7"/>
    <w:rsid w:val="00756401"/>
    <w:rsid w:val="00757015"/>
    <w:rsid w:val="007571DC"/>
    <w:rsid w:val="0075762D"/>
    <w:rsid w:val="00761032"/>
    <w:rsid w:val="007612F4"/>
    <w:rsid w:val="00763DB7"/>
    <w:rsid w:val="007649BE"/>
    <w:rsid w:val="0076509F"/>
    <w:rsid w:val="0076652B"/>
    <w:rsid w:val="007671A4"/>
    <w:rsid w:val="007674DE"/>
    <w:rsid w:val="00767E04"/>
    <w:rsid w:val="00771024"/>
    <w:rsid w:val="007712F9"/>
    <w:rsid w:val="00771383"/>
    <w:rsid w:val="0077239C"/>
    <w:rsid w:val="00773204"/>
    <w:rsid w:val="0077349C"/>
    <w:rsid w:val="007740E7"/>
    <w:rsid w:val="007745E4"/>
    <w:rsid w:val="00774986"/>
    <w:rsid w:val="00774DB4"/>
    <w:rsid w:val="00775B95"/>
    <w:rsid w:val="00775F57"/>
    <w:rsid w:val="007767E8"/>
    <w:rsid w:val="0077686B"/>
    <w:rsid w:val="00777986"/>
    <w:rsid w:val="007807D2"/>
    <w:rsid w:val="00780966"/>
    <w:rsid w:val="00781F39"/>
    <w:rsid w:val="007825BF"/>
    <w:rsid w:val="00782698"/>
    <w:rsid w:val="00782763"/>
    <w:rsid w:val="00782D24"/>
    <w:rsid w:val="00782E38"/>
    <w:rsid w:val="00783814"/>
    <w:rsid w:val="00783C0E"/>
    <w:rsid w:val="00784CAB"/>
    <w:rsid w:val="00786D41"/>
    <w:rsid w:val="00790ADE"/>
    <w:rsid w:val="00791983"/>
    <w:rsid w:val="007928F9"/>
    <w:rsid w:val="0079311F"/>
    <w:rsid w:val="0079355E"/>
    <w:rsid w:val="007938F4"/>
    <w:rsid w:val="00794081"/>
    <w:rsid w:val="00794922"/>
    <w:rsid w:val="0079595E"/>
    <w:rsid w:val="00795F99"/>
    <w:rsid w:val="007974B0"/>
    <w:rsid w:val="0079797D"/>
    <w:rsid w:val="007A04DE"/>
    <w:rsid w:val="007A06B6"/>
    <w:rsid w:val="007A1260"/>
    <w:rsid w:val="007A1B88"/>
    <w:rsid w:val="007A1F0D"/>
    <w:rsid w:val="007A2DC2"/>
    <w:rsid w:val="007A4551"/>
    <w:rsid w:val="007A476F"/>
    <w:rsid w:val="007A47D1"/>
    <w:rsid w:val="007A54CD"/>
    <w:rsid w:val="007A551B"/>
    <w:rsid w:val="007A5984"/>
    <w:rsid w:val="007A5B0B"/>
    <w:rsid w:val="007A5CFF"/>
    <w:rsid w:val="007A673E"/>
    <w:rsid w:val="007A7B7A"/>
    <w:rsid w:val="007B013A"/>
    <w:rsid w:val="007B02ED"/>
    <w:rsid w:val="007B0A50"/>
    <w:rsid w:val="007B1191"/>
    <w:rsid w:val="007B12BC"/>
    <w:rsid w:val="007B153F"/>
    <w:rsid w:val="007B1701"/>
    <w:rsid w:val="007B216E"/>
    <w:rsid w:val="007B2807"/>
    <w:rsid w:val="007B287F"/>
    <w:rsid w:val="007B315C"/>
    <w:rsid w:val="007B4816"/>
    <w:rsid w:val="007B499F"/>
    <w:rsid w:val="007B4CB1"/>
    <w:rsid w:val="007B4DAF"/>
    <w:rsid w:val="007B5150"/>
    <w:rsid w:val="007B5267"/>
    <w:rsid w:val="007B537F"/>
    <w:rsid w:val="007B7C33"/>
    <w:rsid w:val="007B7E12"/>
    <w:rsid w:val="007C127B"/>
    <w:rsid w:val="007C16B6"/>
    <w:rsid w:val="007C2F1B"/>
    <w:rsid w:val="007C30FC"/>
    <w:rsid w:val="007C36A7"/>
    <w:rsid w:val="007C3ABE"/>
    <w:rsid w:val="007C3C86"/>
    <w:rsid w:val="007C4578"/>
    <w:rsid w:val="007C4FE8"/>
    <w:rsid w:val="007C5351"/>
    <w:rsid w:val="007C5447"/>
    <w:rsid w:val="007D0F8B"/>
    <w:rsid w:val="007D1809"/>
    <w:rsid w:val="007D214A"/>
    <w:rsid w:val="007D2BBD"/>
    <w:rsid w:val="007D3001"/>
    <w:rsid w:val="007D4463"/>
    <w:rsid w:val="007D4994"/>
    <w:rsid w:val="007D4AF3"/>
    <w:rsid w:val="007D53D4"/>
    <w:rsid w:val="007D5775"/>
    <w:rsid w:val="007D6587"/>
    <w:rsid w:val="007D6C6E"/>
    <w:rsid w:val="007E0423"/>
    <w:rsid w:val="007E05ED"/>
    <w:rsid w:val="007E115B"/>
    <w:rsid w:val="007E1719"/>
    <w:rsid w:val="007E185D"/>
    <w:rsid w:val="007E19E7"/>
    <w:rsid w:val="007E1BC8"/>
    <w:rsid w:val="007E202C"/>
    <w:rsid w:val="007E297D"/>
    <w:rsid w:val="007E2A98"/>
    <w:rsid w:val="007E3B0D"/>
    <w:rsid w:val="007E48F6"/>
    <w:rsid w:val="007E53A0"/>
    <w:rsid w:val="007E5C72"/>
    <w:rsid w:val="007E6107"/>
    <w:rsid w:val="007E6485"/>
    <w:rsid w:val="007E6B43"/>
    <w:rsid w:val="007E6C34"/>
    <w:rsid w:val="007E6CF4"/>
    <w:rsid w:val="007E6D5B"/>
    <w:rsid w:val="007E6FA9"/>
    <w:rsid w:val="007F03D9"/>
    <w:rsid w:val="007F0DCF"/>
    <w:rsid w:val="007F1A05"/>
    <w:rsid w:val="007F2317"/>
    <w:rsid w:val="007F3016"/>
    <w:rsid w:val="007F3888"/>
    <w:rsid w:val="007F4783"/>
    <w:rsid w:val="007F4CCD"/>
    <w:rsid w:val="007F4DC4"/>
    <w:rsid w:val="007F69C6"/>
    <w:rsid w:val="007F6E16"/>
    <w:rsid w:val="007F7181"/>
    <w:rsid w:val="007F7B8C"/>
    <w:rsid w:val="008000A0"/>
    <w:rsid w:val="008002C7"/>
    <w:rsid w:val="0080033B"/>
    <w:rsid w:val="0080088C"/>
    <w:rsid w:val="008015A3"/>
    <w:rsid w:val="008024D1"/>
    <w:rsid w:val="00803784"/>
    <w:rsid w:val="00804531"/>
    <w:rsid w:val="00804819"/>
    <w:rsid w:val="00805EE9"/>
    <w:rsid w:val="00806C28"/>
    <w:rsid w:val="00806D27"/>
    <w:rsid w:val="008072C9"/>
    <w:rsid w:val="0080794A"/>
    <w:rsid w:val="00811324"/>
    <w:rsid w:val="00811D79"/>
    <w:rsid w:val="0081422A"/>
    <w:rsid w:val="008152A7"/>
    <w:rsid w:val="008152B8"/>
    <w:rsid w:val="008154B4"/>
    <w:rsid w:val="00815E46"/>
    <w:rsid w:val="00815F44"/>
    <w:rsid w:val="008160CD"/>
    <w:rsid w:val="008160F1"/>
    <w:rsid w:val="008161FF"/>
    <w:rsid w:val="00816245"/>
    <w:rsid w:val="00816F5B"/>
    <w:rsid w:val="008177B9"/>
    <w:rsid w:val="00817F2F"/>
    <w:rsid w:val="00820B5D"/>
    <w:rsid w:val="008219BC"/>
    <w:rsid w:val="00822687"/>
    <w:rsid w:val="00822809"/>
    <w:rsid w:val="008245D2"/>
    <w:rsid w:val="00824B5F"/>
    <w:rsid w:val="00825249"/>
    <w:rsid w:val="00826DD9"/>
    <w:rsid w:val="0082731F"/>
    <w:rsid w:val="00827F22"/>
    <w:rsid w:val="0083098A"/>
    <w:rsid w:val="00830A2E"/>
    <w:rsid w:val="00830AFD"/>
    <w:rsid w:val="00831265"/>
    <w:rsid w:val="00831343"/>
    <w:rsid w:val="00831FD9"/>
    <w:rsid w:val="0083267C"/>
    <w:rsid w:val="00832FC1"/>
    <w:rsid w:val="00833191"/>
    <w:rsid w:val="008339D1"/>
    <w:rsid w:val="00833A11"/>
    <w:rsid w:val="008342DE"/>
    <w:rsid w:val="0083508C"/>
    <w:rsid w:val="00835309"/>
    <w:rsid w:val="0083661B"/>
    <w:rsid w:val="00836C50"/>
    <w:rsid w:val="00836F5E"/>
    <w:rsid w:val="00837DE6"/>
    <w:rsid w:val="00840358"/>
    <w:rsid w:val="00841721"/>
    <w:rsid w:val="00841754"/>
    <w:rsid w:val="00842911"/>
    <w:rsid w:val="00842C05"/>
    <w:rsid w:val="00842E3B"/>
    <w:rsid w:val="0084483C"/>
    <w:rsid w:val="00844E11"/>
    <w:rsid w:val="00844F32"/>
    <w:rsid w:val="0084557B"/>
    <w:rsid w:val="00846324"/>
    <w:rsid w:val="008465A5"/>
    <w:rsid w:val="00846795"/>
    <w:rsid w:val="0084770E"/>
    <w:rsid w:val="00852825"/>
    <w:rsid w:val="00852B79"/>
    <w:rsid w:val="00852C35"/>
    <w:rsid w:val="00853537"/>
    <w:rsid w:val="008536EE"/>
    <w:rsid w:val="00853A18"/>
    <w:rsid w:val="00854161"/>
    <w:rsid w:val="008544ED"/>
    <w:rsid w:val="00854814"/>
    <w:rsid w:val="0085526A"/>
    <w:rsid w:val="008553F5"/>
    <w:rsid w:val="00855ECA"/>
    <w:rsid w:val="00857B55"/>
    <w:rsid w:val="00860414"/>
    <w:rsid w:val="00860E49"/>
    <w:rsid w:val="008614E1"/>
    <w:rsid w:val="00861F63"/>
    <w:rsid w:val="00862EA9"/>
    <w:rsid w:val="0086455A"/>
    <w:rsid w:val="008647A9"/>
    <w:rsid w:val="00864C21"/>
    <w:rsid w:val="00865331"/>
    <w:rsid w:val="008656D4"/>
    <w:rsid w:val="00865996"/>
    <w:rsid w:val="00866162"/>
    <w:rsid w:val="00870BC8"/>
    <w:rsid w:val="00870F42"/>
    <w:rsid w:val="00872152"/>
    <w:rsid w:val="008727BE"/>
    <w:rsid w:val="00872D47"/>
    <w:rsid w:val="00874B84"/>
    <w:rsid w:val="008754C7"/>
    <w:rsid w:val="008755DF"/>
    <w:rsid w:val="0087681C"/>
    <w:rsid w:val="0087690F"/>
    <w:rsid w:val="00876BBA"/>
    <w:rsid w:val="00877489"/>
    <w:rsid w:val="00877785"/>
    <w:rsid w:val="00881279"/>
    <w:rsid w:val="00881680"/>
    <w:rsid w:val="0088253D"/>
    <w:rsid w:val="00886C33"/>
    <w:rsid w:val="00886C3B"/>
    <w:rsid w:val="008920F2"/>
    <w:rsid w:val="00892B67"/>
    <w:rsid w:val="00892ED1"/>
    <w:rsid w:val="00893D3A"/>
    <w:rsid w:val="0089540A"/>
    <w:rsid w:val="0089551A"/>
    <w:rsid w:val="00897000"/>
    <w:rsid w:val="008A04CB"/>
    <w:rsid w:val="008A0EBF"/>
    <w:rsid w:val="008A0EFE"/>
    <w:rsid w:val="008A211D"/>
    <w:rsid w:val="008A29F8"/>
    <w:rsid w:val="008A2F2F"/>
    <w:rsid w:val="008A3B24"/>
    <w:rsid w:val="008A3DBE"/>
    <w:rsid w:val="008A44FB"/>
    <w:rsid w:val="008A4A34"/>
    <w:rsid w:val="008A6872"/>
    <w:rsid w:val="008A6BE9"/>
    <w:rsid w:val="008A7A14"/>
    <w:rsid w:val="008B04C0"/>
    <w:rsid w:val="008B0A71"/>
    <w:rsid w:val="008B0D44"/>
    <w:rsid w:val="008B20D1"/>
    <w:rsid w:val="008B26EB"/>
    <w:rsid w:val="008B3B95"/>
    <w:rsid w:val="008B3BF5"/>
    <w:rsid w:val="008B42DB"/>
    <w:rsid w:val="008B44BD"/>
    <w:rsid w:val="008B517A"/>
    <w:rsid w:val="008B5C57"/>
    <w:rsid w:val="008B7E04"/>
    <w:rsid w:val="008B7F24"/>
    <w:rsid w:val="008B7FEE"/>
    <w:rsid w:val="008C096E"/>
    <w:rsid w:val="008C1592"/>
    <w:rsid w:val="008C28A2"/>
    <w:rsid w:val="008C35F3"/>
    <w:rsid w:val="008C4D1F"/>
    <w:rsid w:val="008C5DBD"/>
    <w:rsid w:val="008C5E47"/>
    <w:rsid w:val="008C6BA7"/>
    <w:rsid w:val="008C75C5"/>
    <w:rsid w:val="008C7AEB"/>
    <w:rsid w:val="008C7DA9"/>
    <w:rsid w:val="008D2242"/>
    <w:rsid w:val="008D277D"/>
    <w:rsid w:val="008D2B47"/>
    <w:rsid w:val="008D3332"/>
    <w:rsid w:val="008D3802"/>
    <w:rsid w:val="008D4E75"/>
    <w:rsid w:val="008D7897"/>
    <w:rsid w:val="008D7E19"/>
    <w:rsid w:val="008D7FF7"/>
    <w:rsid w:val="008E0900"/>
    <w:rsid w:val="008E1D74"/>
    <w:rsid w:val="008E1EDE"/>
    <w:rsid w:val="008E26D0"/>
    <w:rsid w:val="008E2939"/>
    <w:rsid w:val="008E2999"/>
    <w:rsid w:val="008E3BFA"/>
    <w:rsid w:val="008E664D"/>
    <w:rsid w:val="008E67E1"/>
    <w:rsid w:val="008E76A9"/>
    <w:rsid w:val="008E7AD1"/>
    <w:rsid w:val="008F0723"/>
    <w:rsid w:val="008F17BC"/>
    <w:rsid w:val="008F1BA0"/>
    <w:rsid w:val="008F3962"/>
    <w:rsid w:val="008F3AC9"/>
    <w:rsid w:val="008F42E4"/>
    <w:rsid w:val="008F494C"/>
    <w:rsid w:val="008F6745"/>
    <w:rsid w:val="008F67D1"/>
    <w:rsid w:val="008F72B1"/>
    <w:rsid w:val="008F7CD7"/>
    <w:rsid w:val="00900788"/>
    <w:rsid w:val="00900DF7"/>
    <w:rsid w:val="00901BC2"/>
    <w:rsid w:val="00902422"/>
    <w:rsid w:val="0090478C"/>
    <w:rsid w:val="0090491A"/>
    <w:rsid w:val="009050F5"/>
    <w:rsid w:val="0090556A"/>
    <w:rsid w:val="00905E2B"/>
    <w:rsid w:val="00906BA3"/>
    <w:rsid w:val="00906BD5"/>
    <w:rsid w:val="00910DBA"/>
    <w:rsid w:val="00910E52"/>
    <w:rsid w:val="0091201B"/>
    <w:rsid w:val="009133D0"/>
    <w:rsid w:val="00913747"/>
    <w:rsid w:val="00914566"/>
    <w:rsid w:val="00916E62"/>
    <w:rsid w:val="0091714B"/>
    <w:rsid w:val="0092026C"/>
    <w:rsid w:val="009203D9"/>
    <w:rsid w:val="00920931"/>
    <w:rsid w:val="00920E66"/>
    <w:rsid w:val="009210C1"/>
    <w:rsid w:val="00921552"/>
    <w:rsid w:val="0092173E"/>
    <w:rsid w:val="0092179F"/>
    <w:rsid w:val="009224C5"/>
    <w:rsid w:val="0092313E"/>
    <w:rsid w:val="00923213"/>
    <w:rsid w:val="00923CF7"/>
    <w:rsid w:val="00923F6C"/>
    <w:rsid w:val="0092493B"/>
    <w:rsid w:val="00924BD8"/>
    <w:rsid w:val="009273EC"/>
    <w:rsid w:val="00931C4F"/>
    <w:rsid w:val="00932263"/>
    <w:rsid w:val="0093280E"/>
    <w:rsid w:val="00932C59"/>
    <w:rsid w:val="009350B0"/>
    <w:rsid w:val="00935AD9"/>
    <w:rsid w:val="00935E31"/>
    <w:rsid w:val="00936961"/>
    <w:rsid w:val="00936CBA"/>
    <w:rsid w:val="00937086"/>
    <w:rsid w:val="00940940"/>
    <w:rsid w:val="009414F8"/>
    <w:rsid w:val="0094164C"/>
    <w:rsid w:val="00943D57"/>
    <w:rsid w:val="00943F17"/>
    <w:rsid w:val="00944CEF"/>
    <w:rsid w:val="009455C4"/>
    <w:rsid w:val="00946B06"/>
    <w:rsid w:val="009519E9"/>
    <w:rsid w:val="009525C0"/>
    <w:rsid w:val="00952DD7"/>
    <w:rsid w:val="00952ED2"/>
    <w:rsid w:val="00952F63"/>
    <w:rsid w:val="0095426A"/>
    <w:rsid w:val="0095538A"/>
    <w:rsid w:val="00955E3D"/>
    <w:rsid w:val="00956D2C"/>
    <w:rsid w:val="00957135"/>
    <w:rsid w:val="00957BC3"/>
    <w:rsid w:val="00957F5E"/>
    <w:rsid w:val="0096111D"/>
    <w:rsid w:val="00961E5A"/>
    <w:rsid w:val="0096238D"/>
    <w:rsid w:val="0096271A"/>
    <w:rsid w:val="00962D93"/>
    <w:rsid w:val="00962FBB"/>
    <w:rsid w:val="00963668"/>
    <w:rsid w:val="009636C9"/>
    <w:rsid w:val="00963740"/>
    <w:rsid w:val="00964F21"/>
    <w:rsid w:val="00965557"/>
    <w:rsid w:val="00965C4D"/>
    <w:rsid w:val="00965DF1"/>
    <w:rsid w:val="0096609D"/>
    <w:rsid w:val="0096692B"/>
    <w:rsid w:val="00966BB9"/>
    <w:rsid w:val="00967152"/>
    <w:rsid w:val="00967C11"/>
    <w:rsid w:val="00971032"/>
    <w:rsid w:val="009710AB"/>
    <w:rsid w:val="00971AC9"/>
    <w:rsid w:val="00971DD7"/>
    <w:rsid w:val="00972009"/>
    <w:rsid w:val="009729BB"/>
    <w:rsid w:val="009738DF"/>
    <w:rsid w:val="009749F2"/>
    <w:rsid w:val="00974BEA"/>
    <w:rsid w:val="00974D47"/>
    <w:rsid w:val="00975B9F"/>
    <w:rsid w:val="0097602D"/>
    <w:rsid w:val="009762A4"/>
    <w:rsid w:val="00976BC8"/>
    <w:rsid w:val="00981DB7"/>
    <w:rsid w:val="009823FF"/>
    <w:rsid w:val="00982554"/>
    <w:rsid w:val="009828DA"/>
    <w:rsid w:val="00982B1C"/>
    <w:rsid w:val="00982B75"/>
    <w:rsid w:val="00984A08"/>
    <w:rsid w:val="00984D64"/>
    <w:rsid w:val="0098521F"/>
    <w:rsid w:val="0099028B"/>
    <w:rsid w:val="00990E41"/>
    <w:rsid w:val="00991F47"/>
    <w:rsid w:val="00992201"/>
    <w:rsid w:val="009925B1"/>
    <w:rsid w:val="00993B7B"/>
    <w:rsid w:val="009940A8"/>
    <w:rsid w:val="00994555"/>
    <w:rsid w:val="00994D31"/>
    <w:rsid w:val="009958E5"/>
    <w:rsid w:val="009964A7"/>
    <w:rsid w:val="00997522"/>
    <w:rsid w:val="009A0399"/>
    <w:rsid w:val="009A05E6"/>
    <w:rsid w:val="009A0760"/>
    <w:rsid w:val="009A2A4B"/>
    <w:rsid w:val="009A2CA1"/>
    <w:rsid w:val="009A3073"/>
    <w:rsid w:val="009A3548"/>
    <w:rsid w:val="009A3564"/>
    <w:rsid w:val="009A3ADE"/>
    <w:rsid w:val="009A4364"/>
    <w:rsid w:val="009A4398"/>
    <w:rsid w:val="009A48F5"/>
    <w:rsid w:val="009A4DDF"/>
    <w:rsid w:val="009B01A2"/>
    <w:rsid w:val="009B2D7B"/>
    <w:rsid w:val="009B2E4F"/>
    <w:rsid w:val="009B4911"/>
    <w:rsid w:val="009B56B2"/>
    <w:rsid w:val="009B647F"/>
    <w:rsid w:val="009B77CD"/>
    <w:rsid w:val="009B7A8F"/>
    <w:rsid w:val="009C0060"/>
    <w:rsid w:val="009C1097"/>
    <w:rsid w:val="009C177E"/>
    <w:rsid w:val="009C1EED"/>
    <w:rsid w:val="009C22AA"/>
    <w:rsid w:val="009C29C3"/>
    <w:rsid w:val="009C318E"/>
    <w:rsid w:val="009C3AC2"/>
    <w:rsid w:val="009C4248"/>
    <w:rsid w:val="009C4995"/>
    <w:rsid w:val="009C587F"/>
    <w:rsid w:val="009C604D"/>
    <w:rsid w:val="009C6578"/>
    <w:rsid w:val="009C6ECC"/>
    <w:rsid w:val="009D2AF3"/>
    <w:rsid w:val="009D377B"/>
    <w:rsid w:val="009D41D1"/>
    <w:rsid w:val="009D45E2"/>
    <w:rsid w:val="009D6867"/>
    <w:rsid w:val="009D6D17"/>
    <w:rsid w:val="009D7EA2"/>
    <w:rsid w:val="009E0AEF"/>
    <w:rsid w:val="009E119C"/>
    <w:rsid w:val="009E3401"/>
    <w:rsid w:val="009E3C4F"/>
    <w:rsid w:val="009E41D4"/>
    <w:rsid w:val="009E44B7"/>
    <w:rsid w:val="009E4918"/>
    <w:rsid w:val="009E4C4C"/>
    <w:rsid w:val="009E6453"/>
    <w:rsid w:val="009E6546"/>
    <w:rsid w:val="009E6984"/>
    <w:rsid w:val="009E6CE3"/>
    <w:rsid w:val="009E7787"/>
    <w:rsid w:val="009E7BC6"/>
    <w:rsid w:val="009F0050"/>
    <w:rsid w:val="009F0349"/>
    <w:rsid w:val="009F0731"/>
    <w:rsid w:val="009F1473"/>
    <w:rsid w:val="009F1BD3"/>
    <w:rsid w:val="009F320F"/>
    <w:rsid w:val="009F36D0"/>
    <w:rsid w:val="009F3764"/>
    <w:rsid w:val="009F4CC5"/>
    <w:rsid w:val="009F6866"/>
    <w:rsid w:val="009F6915"/>
    <w:rsid w:val="009F6ED5"/>
    <w:rsid w:val="00A000B3"/>
    <w:rsid w:val="00A00E1A"/>
    <w:rsid w:val="00A010E9"/>
    <w:rsid w:val="00A01814"/>
    <w:rsid w:val="00A022F0"/>
    <w:rsid w:val="00A025C8"/>
    <w:rsid w:val="00A0279A"/>
    <w:rsid w:val="00A030C9"/>
    <w:rsid w:val="00A0340F"/>
    <w:rsid w:val="00A0355A"/>
    <w:rsid w:val="00A03BED"/>
    <w:rsid w:val="00A05CC7"/>
    <w:rsid w:val="00A06CA1"/>
    <w:rsid w:val="00A0709C"/>
    <w:rsid w:val="00A13298"/>
    <w:rsid w:val="00A13A9B"/>
    <w:rsid w:val="00A13F66"/>
    <w:rsid w:val="00A14219"/>
    <w:rsid w:val="00A1447B"/>
    <w:rsid w:val="00A14B26"/>
    <w:rsid w:val="00A14E40"/>
    <w:rsid w:val="00A16330"/>
    <w:rsid w:val="00A16552"/>
    <w:rsid w:val="00A16946"/>
    <w:rsid w:val="00A176D4"/>
    <w:rsid w:val="00A17B11"/>
    <w:rsid w:val="00A20575"/>
    <w:rsid w:val="00A221EE"/>
    <w:rsid w:val="00A25011"/>
    <w:rsid w:val="00A268FE"/>
    <w:rsid w:val="00A26920"/>
    <w:rsid w:val="00A26D14"/>
    <w:rsid w:val="00A26F46"/>
    <w:rsid w:val="00A27654"/>
    <w:rsid w:val="00A279C1"/>
    <w:rsid w:val="00A27EAA"/>
    <w:rsid w:val="00A31B1B"/>
    <w:rsid w:val="00A32227"/>
    <w:rsid w:val="00A326AF"/>
    <w:rsid w:val="00A32ADB"/>
    <w:rsid w:val="00A32C3D"/>
    <w:rsid w:val="00A339F9"/>
    <w:rsid w:val="00A33D3A"/>
    <w:rsid w:val="00A34150"/>
    <w:rsid w:val="00A3492C"/>
    <w:rsid w:val="00A350E8"/>
    <w:rsid w:val="00A35FFB"/>
    <w:rsid w:val="00A3607B"/>
    <w:rsid w:val="00A36510"/>
    <w:rsid w:val="00A36B73"/>
    <w:rsid w:val="00A36C68"/>
    <w:rsid w:val="00A37184"/>
    <w:rsid w:val="00A37FFB"/>
    <w:rsid w:val="00A40C69"/>
    <w:rsid w:val="00A417DE"/>
    <w:rsid w:val="00A4229B"/>
    <w:rsid w:val="00A42737"/>
    <w:rsid w:val="00A42E39"/>
    <w:rsid w:val="00A4345B"/>
    <w:rsid w:val="00A43AD7"/>
    <w:rsid w:val="00A4442A"/>
    <w:rsid w:val="00A44BEF"/>
    <w:rsid w:val="00A45042"/>
    <w:rsid w:val="00A45A5E"/>
    <w:rsid w:val="00A4676F"/>
    <w:rsid w:val="00A4752F"/>
    <w:rsid w:val="00A504DD"/>
    <w:rsid w:val="00A50F55"/>
    <w:rsid w:val="00A519D1"/>
    <w:rsid w:val="00A533F4"/>
    <w:rsid w:val="00A53AD6"/>
    <w:rsid w:val="00A5652D"/>
    <w:rsid w:val="00A5695C"/>
    <w:rsid w:val="00A56EF9"/>
    <w:rsid w:val="00A573B1"/>
    <w:rsid w:val="00A57F7B"/>
    <w:rsid w:val="00A609DF"/>
    <w:rsid w:val="00A618C7"/>
    <w:rsid w:val="00A62002"/>
    <w:rsid w:val="00A62285"/>
    <w:rsid w:val="00A629AF"/>
    <w:rsid w:val="00A636E2"/>
    <w:rsid w:val="00A63E4B"/>
    <w:rsid w:val="00A644CE"/>
    <w:rsid w:val="00A645F2"/>
    <w:rsid w:val="00A649CD"/>
    <w:rsid w:val="00A653BA"/>
    <w:rsid w:val="00A65657"/>
    <w:rsid w:val="00A66473"/>
    <w:rsid w:val="00A664BD"/>
    <w:rsid w:val="00A668B3"/>
    <w:rsid w:val="00A66FAE"/>
    <w:rsid w:val="00A67B14"/>
    <w:rsid w:val="00A7006B"/>
    <w:rsid w:val="00A716A6"/>
    <w:rsid w:val="00A73026"/>
    <w:rsid w:val="00A730C0"/>
    <w:rsid w:val="00A73AD3"/>
    <w:rsid w:val="00A73B92"/>
    <w:rsid w:val="00A73FA9"/>
    <w:rsid w:val="00A75A12"/>
    <w:rsid w:val="00A75C92"/>
    <w:rsid w:val="00A75C97"/>
    <w:rsid w:val="00A82A17"/>
    <w:rsid w:val="00A82D49"/>
    <w:rsid w:val="00A83BBD"/>
    <w:rsid w:val="00A83C30"/>
    <w:rsid w:val="00A83EA7"/>
    <w:rsid w:val="00A85EA0"/>
    <w:rsid w:val="00A86F5A"/>
    <w:rsid w:val="00A87841"/>
    <w:rsid w:val="00A87987"/>
    <w:rsid w:val="00A87C9A"/>
    <w:rsid w:val="00A9001A"/>
    <w:rsid w:val="00A90335"/>
    <w:rsid w:val="00A90BEC"/>
    <w:rsid w:val="00A91905"/>
    <w:rsid w:val="00A92302"/>
    <w:rsid w:val="00A9305B"/>
    <w:rsid w:val="00A93ABC"/>
    <w:rsid w:val="00A93E98"/>
    <w:rsid w:val="00A9409F"/>
    <w:rsid w:val="00A9457E"/>
    <w:rsid w:val="00A950E1"/>
    <w:rsid w:val="00A95212"/>
    <w:rsid w:val="00A95ADD"/>
    <w:rsid w:val="00A97097"/>
    <w:rsid w:val="00A979BF"/>
    <w:rsid w:val="00AA0A05"/>
    <w:rsid w:val="00AA1254"/>
    <w:rsid w:val="00AA16C7"/>
    <w:rsid w:val="00AA2BB3"/>
    <w:rsid w:val="00AA2C39"/>
    <w:rsid w:val="00AA2D9C"/>
    <w:rsid w:val="00AA2DD8"/>
    <w:rsid w:val="00AA3D12"/>
    <w:rsid w:val="00AA4B90"/>
    <w:rsid w:val="00AA7CB7"/>
    <w:rsid w:val="00AB07C0"/>
    <w:rsid w:val="00AB195E"/>
    <w:rsid w:val="00AB23C6"/>
    <w:rsid w:val="00AB254E"/>
    <w:rsid w:val="00AB26E3"/>
    <w:rsid w:val="00AB2CE6"/>
    <w:rsid w:val="00AB2F75"/>
    <w:rsid w:val="00AB2FCF"/>
    <w:rsid w:val="00AB2FDA"/>
    <w:rsid w:val="00AB4F0A"/>
    <w:rsid w:val="00AB55D1"/>
    <w:rsid w:val="00AB6106"/>
    <w:rsid w:val="00AB7CBE"/>
    <w:rsid w:val="00AB7EFB"/>
    <w:rsid w:val="00AC04B8"/>
    <w:rsid w:val="00AC5221"/>
    <w:rsid w:val="00AC5E61"/>
    <w:rsid w:val="00AC69BA"/>
    <w:rsid w:val="00AC6C57"/>
    <w:rsid w:val="00AC7404"/>
    <w:rsid w:val="00AC74CA"/>
    <w:rsid w:val="00AC7D1B"/>
    <w:rsid w:val="00AD1721"/>
    <w:rsid w:val="00AD3B58"/>
    <w:rsid w:val="00AD417F"/>
    <w:rsid w:val="00AD454C"/>
    <w:rsid w:val="00AD456A"/>
    <w:rsid w:val="00AD4F65"/>
    <w:rsid w:val="00AD5A9D"/>
    <w:rsid w:val="00AD6BCC"/>
    <w:rsid w:val="00AD776A"/>
    <w:rsid w:val="00AD7B29"/>
    <w:rsid w:val="00AD7C43"/>
    <w:rsid w:val="00AE1398"/>
    <w:rsid w:val="00AE3F81"/>
    <w:rsid w:val="00AE4371"/>
    <w:rsid w:val="00AE43F0"/>
    <w:rsid w:val="00AE48FD"/>
    <w:rsid w:val="00AE49C1"/>
    <w:rsid w:val="00AE700F"/>
    <w:rsid w:val="00AE702A"/>
    <w:rsid w:val="00AE7AA6"/>
    <w:rsid w:val="00AE7DAC"/>
    <w:rsid w:val="00AF07CE"/>
    <w:rsid w:val="00AF1406"/>
    <w:rsid w:val="00AF2F25"/>
    <w:rsid w:val="00AF31FB"/>
    <w:rsid w:val="00AF3471"/>
    <w:rsid w:val="00AF3521"/>
    <w:rsid w:val="00AF35B7"/>
    <w:rsid w:val="00AF3C52"/>
    <w:rsid w:val="00AF46FD"/>
    <w:rsid w:val="00AF5276"/>
    <w:rsid w:val="00AF530F"/>
    <w:rsid w:val="00AF66B6"/>
    <w:rsid w:val="00AF678E"/>
    <w:rsid w:val="00AF6A43"/>
    <w:rsid w:val="00AF774E"/>
    <w:rsid w:val="00AF7C25"/>
    <w:rsid w:val="00B00E0A"/>
    <w:rsid w:val="00B01EB0"/>
    <w:rsid w:val="00B01ECC"/>
    <w:rsid w:val="00B02085"/>
    <w:rsid w:val="00B03147"/>
    <w:rsid w:val="00B03288"/>
    <w:rsid w:val="00B05875"/>
    <w:rsid w:val="00B05F16"/>
    <w:rsid w:val="00B0669D"/>
    <w:rsid w:val="00B071EB"/>
    <w:rsid w:val="00B106C1"/>
    <w:rsid w:val="00B106DA"/>
    <w:rsid w:val="00B10F6C"/>
    <w:rsid w:val="00B117E7"/>
    <w:rsid w:val="00B13327"/>
    <w:rsid w:val="00B13C8E"/>
    <w:rsid w:val="00B15233"/>
    <w:rsid w:val="00B15798"/>
    <w:rsid w:val="00B15E28"/>
    <w:rsid w:val="00B16473"/>
    <w:rsid w:val="00B17EC7"/>
    <w:rsid w:val="00B20003"/>
    <w:rsid w:val="00B20410"/>
    <w:rsid w:val="00B20B0B"/>
    <w:rsid w:val="00B210E2"/>
    <w:rsid w:val="00B21726"/>
    <w:rsid w:val="00B21CE3"/>
    <w:rsid w:val="00B22DEE"/>
    <w:rsid w:val="00B23070"/>
    <w:rsid w:val="00B237C2"/>
    <w:rsid w:val="00B23C75"/>
    <w:rsid w:val="00B23E8F"/>
    <w:rsid w:val="00B2517D"/>
    <w:rsid w:val="00B2760F"/>
    <w:rsid w:val="00B27D9D"/>
    <w:rsid w:val="00B30DBD"/>
    <w:rsid w:val="00B31121"/>
    <w:rsid w:val="00B324FE"/>
    <w:rsid w:val="00B32A63"/>
    <w:rsid w:val="00B334EA"/>
    <w:rsid w:val="00B3487A"/>
    <w:rsid w:val="00B35AC3"/>
    <w:rsid w:val="00B36B49"/>
    <w:rsid w:val="00B36B73"/>
    <w:rsid w:val="00B3715D"/>
    <w:rsid w:val="00B372C7"/>
    <w:rsid w:val="00B37AB6"/>
    <w:rsid w:val="00B40B6D"/>
    <w:rsid w:val="00B4296A"/>
    <w:rsid w:val="00B42F3D"/>
    <w:rsid w:val="00B43F34"/>
    <w:rsid w:val="00B44AED"/>
    <w:rsid w:val="00B44EEB"/>
    <w:rsid w:val="00B44FDB"/>
    <w:rsid w:val="00B455AD"/>
    <w:rsid w:val="00B45E1B"/>
    <w:rsid w:val="00B46350"/>
    <w:rsid w:val="00B47685"/>
    <w:rsid w:val="00B500DA"/>
    <w:rsid w:val="00B50700"/>
    <w:rsid w:val="00B518BF"/>
    <w:rsid w:val="00B52D0D"/>
    <w:rsid w:val="00B52F41"/>
    <w:rsid w:val="00B531A9"/>
    <w:rsid w:val="00B536C3"/>
    <w:rsid w:val="00B53764"/>
    <w:rsid w:val="00B53E4A"/>
    <w:rsid w:val="00B557C9"/>
    <w:rsid w:val="00B558D6"/>
    <w:rsid w:val="00B57031"/>
    <w:rsid w:val="00B5786E"/>
    <w:rsid w:val="00B61BE7"/>
    <w:rsid w:val="00B6207C"/>
    <w:rsid w:val="00B638EB"/>
    <w:rsid w:val="00B64500"/>
    <w:rsid w:val="00B64D26"/>
    <w:rsid w:val="00B66DBB"/>
    <w:rsid w:val="00B67239"/>
    <w:rsid w:val="00B67397"/>
    <w:rsid w:val="00B678A5"/>
    <w:rsid w:val="00B67C30"/>
    <w:rsid w:val="00B70C92"/>
    <w:rsid w:val="00B71913"/>
    <w:rsid w:val="00B71C18"/>
    <w:rsid w:val="00B724F2"/>
    <w:rsid w:val="00B72895"/>
    <w:rsid w:val="00B72A4B"/>
    <w:rsid w:val="00B75410"/>
    <w:rsid w:val="00B75AB4"/>
    <w:rsid w:val="00B76078"/>
    <w:rsid w:val="00B8074A"/>
    <w:rsid w:val="00B814DD"/>
    <w:rsid w:val="00B81563"/>
    <w:rsid w:val="00B8279F"/>
    <w:rsid w:val="00B82DF1"/>
    <w:rsid w:val="00B82FB6"/>
    <w:rsid w:val="00B83DC5"/>
    <w:rsid w:val="00B83F5C"/>
    <w:rsid w:val="00B85249"/>
    <w:rsid w:val="00B85649"/>
    <w:rsid w:val="00B8621F"/>
    <w:rsid w:val="00B862B2"/>
    <w:rsid w:val="00B8668C"/>
    <w:rsid w:val="00B869BB"/>
    <w:rsid w:val="00B86DB4"/>
    <w:rsid w:val="00B905DD"/>
    <w:rsid w:val="00B906E9"/>
    <w:rsid w:val="00B91025"/>
    <w:rsid w:val="00B91FE2"/>
    <w:rsid w:val="00B9247A"/>
    <w:rsid w:val="00B92DAB"/>
    <w:rsid w:val="00B9386F"/>
    <w:rsid w:val="00B94018"/>
    <w:rsid w:val="00B94337"/>
    <w:rsid w:val="00B947D0"/>
    <w:rsid w:val="00B94C9A"/>
    <w:rsid w:val="00B94E93"/>
    <w:rsid w:val="00B955F1"/>
    <w:rsid w:val="00B960EF"/>
    <w:rsid w:val="00B96481"/>
    <w:rsid w:val="00B96739"/>
    <w:rsid w:val="00B970DB"/>
    <w:rsid w:val="00B97240"/>
    <w:rsid w:val="00B97363"/>
    <w:rsid w:val="00BA0856"/>
    <w:rsid w:val="00BA0E8F"/>
    <w:rsid w:val="00BA12CA"/>
    <w:rsid w:val="00BA2027"/>
    <w:rsid w:val="00BA3290"/>
    <w:rsid w:val="00BA32B4"/>
    <w:rsid w:val="00BA368A"/>
    <w:rsid w:val="00BA43F0"/>
    <w:rsid w:val="00BA4979"/>
    <w:rsid w:val="00BA4C39"/>
    <w:rsid w:val="00BA50A0"/>
    <w:rsid w:val="00BA532A"/>
    <w:rsid w:val="00BB05B1"/>
    <w:rsid w:val="00BB0C0F"/>
    <w:rsid w:val="00BB137A"/>
    <w:rsid w:val="00BB16EC"/>
    <w:rsid w:val="00BB1B60"/>
    <w:rsid w:val="00BB1BB0"/>
    <w:rsid w:val="00BB264A"/>
    <w:rsid w:val="00BB2B81"/>
    <w:rsid w:val="00BB3840"/>
    <w:rsid w:val="00BB395A"/>
    <w:rsid w:val="00BB3A3E"/>
    <w:rsid w:val="00BB3DAF"/>
    <w:rsid w:val="00BB5172"/>
    <w:rsid w:val="00BB560F"/>
    <w:rsid w:val="00BB5787"/>
    <w:rsid w:val="00BB5AD4"/>
    <w:rsid w:val="00BB7DC2"/>
    <w:rsid w:val="00BC0927"/>
    <w:rsid w:val="00BC1466"/>
    <w:rsid w:val="00BC19EE"/>
    <w:rsid w:val="00BC28FD"/>
    <w:rsid w:val="00BC2C24"/>
    <w:rsid w:val="00BC2FBA"/>
    <w:rsid w:val="00BC3233"/>
    <w:rsid w:val="00BC399D"/>
    <w:rsid w:val="00BC3CDA"/>
    <w:rsid w:val="00BC439F"/>
    <w:rsid w:val="00BC4C3B"/>
    <w:rsid w:val="00BC592C"/>
    <w:rsid w:val="00BD02B9"/>
    <w:rsid w:val="00BD0777"/>
    <w:rsid w:val="00BD13DC"/>
    <w:rsid w:val="00BD2144"/>
    <w:rsid w:val="00BD3AFD"/>
    <w:rsid w:val="00BD3D9F"/>
    <w:rsid w:val="00BD3FEE"/>
    <w:rsid w:val="00BD48C3"/>
    <w:rsid w:val="00BD4944"/>
    <w:rsid w:val="00BD5B44"/>
    <w:rsid w:val="00BD5E44"/>
    <w:rsid w:val="00BD6ED1"/>
    <w:rsid w:val="00BD75B1"/>
    <w:rsid w:val="00BD797A"/>
    <w:rsid w:val="00BD7A39"/>
    <w:rsid w:val="00BD7D16"/>
    <w:rsid w:val="00BE0F08"/>
    <w:rsid w:val="00BE18D7"/>
    <w:rsid w:val="00BE1DFD"/>
    <w:rsid w:val="00BE2360"/>
    <w:rsid w:val="00BE3806"/>
    <w:rsid w:val="00BE40DA"/>
    <w:rsid w:val="00BE55D6"/>
    <w:rsid w:val="00BE5D13"/>
    <w:rsid w:val="00BE5DF9"/>
    <w:rsid w:val="00BE62DE"/>
    <w:rsid w:val="00BE7DCC"/>
    <w:rsid w:val="00BF129C"/>
    <w:rsid w:val="00BF16B0"/>
    <w:rsid w:val="00BF18ED"/>
    <w:rsid w:val="00BF2ABA"/>
    <w:rsid w:val="00BF4048"/>
    <w:rsid w:val="00BF4367"/>
    <w:rsid w:val="00BF449A"/>
    <w:rsid w:val="00BF4523"/>
    <w:rsid w:val="00BF4766"/>
    <w:rsid w:val="00BF497D"/>
    <w:rsid w:val="00BF64B0"/>
    <w:rsid w:val="00BF7A37"/>
    <w:rsid w:val="00BF7DF1"/>
    <w:rsid w:val="00C009FD"/>
    <w:rsid w:val="00C01158"/>
    <w:rsid w:val="00C012ED"/>
    <w:rsid w:val="00C016E3"/>
    <w:rsid w:val="00C01AD6"/>
    <w:rsid w:val="00C023B7"/>
    <w:rsid w:val="00C0425D"/>
    <w:rsid w:val="00C04311"/>
    <w:rsid w:val="00C049F1"/>
    <w:rsid w:val="00C05199"/>
    <w:rsid w:val="00C05463"/>
    <w:rsid w:val="00C0570C"/>
    <w:rsid w:val="00C06074"/>
    <w:rsid w:val="00C06257"/>
    <w:rsid w:val="00C0641C"/>
    <w:rsid w:val="00C06644"/>
    <w:rsid w:val="00C06ED3"/>
    <w:rsid w:val="00C06FBC"/>
    <w:rsid w:val="00C0708A"/>
    <w:rsid w:val="00C0712D"/>
    <w:rsid w:val="00C0750F"/>
    <w:rsid w:val="00C07740"/>
    <w:rsid w:val="00C106B9"/>
    <w:rsid w:val="00C10EE5"/>
    <w:rsid w:val="00C111CE"/>
    <w:rsid w:val="00C112E7"/>
    <w:rsid w:val="00C11C8D"/>
    <w:rsid w:val="00C1274C"/>
    <w:rsid w:val="00C136C8"/>
    <w:rsid w:val="00C13893"/>
    <w:rsid w:val="00C14E10"/>
    <w:rsid w:val="00C166E3"/>
    <w:rsid w:val="00C166F1"/>
    <w:rsid w:val="00C16F9D"/>
    <w:rsid w:val="00C1720E"/>
    <w:rsid w:val="00C1729B"/>
    <w:rsid w:val="00C17F39"/>
    <w:rsid w:val="00C20C19"/>
    <w:rsid w:val="00C20C9F"/>
    <w:rsid w:val="00C210CC"/>
    <w:rsid w:val="00C216AF"/>
    <w:rsid w:val="00C21FE6"/>
    <w:rsid w:val="00C232D1"/>
    <w:rsid w:val="00C23999"/>
    <w:rsid w:val="00C24125"/>
    <w:rsid w:val="00C258BC"/>
    <w:rsid w:val="00C27BAE"/>
    <w:rsid w:val="00C304B3"/>
    <w:rsid w:val="00C309F4"/>
    <w:rsid w:val="00C30B1A"/>
    <w:rsid w:val="00C319BA"/>
    <w:rsid w:val="00C349C5"/>
    <w:rsid w:val="00C34BCD"/>
    <w:rsid w:val="00C357FE"/>
    <w:rsid w:val="00C40681"/>
    <w:rsid w:val="00C40E39"/>
    <w:rsid w:val="00C42B91"/>
    <w:rsid w:val="00C4310C"/>
    <w:rsid w:val="00C4321D"/>
    <w:rsid w:val="00C437D4"/>
    <w:rsid w:val="00C44E0E"/>
    <w:rsid w:val="00C457FC"/>
    <w:rsid w:val="00C45A3D"/>
    <w:rsid w:val="00C45A47"/>
    <w:rsid w:val="00C46132"/>
    <w:rsid w:val="00C471C2"/>
    <w:rsid w:val="00C47D5B"/>
    <w:rsid w:val="00C5033E"/>
    <w:rsid w:val="00C50430"/>
    <w:rsid w:val="00C50568"/>
    <w:rsid w:val="00C50CA7"/>
    <w:rsid w:val="00C51969"/>
    <w:rsid w:val="00C5353E"/>
    <w:rsid w:val="00C53699"/>
    <w:rsid w:val="00C53BC0"/>
    <w:rsid w:val="00C543DB"/>
    <w:rsid w:val="00C549B0"/>
    <w:rsid w:val="00C5501D"/>
    <w:rsid w:val="00C560F1"/>
    <w:rsid w:val="00C56657"/>
    <w:rsid w:val="00C5710B"/>
    <w:rsid w:val="00C57481"/>
    <w:rsid w:val="00C6007B"/>
    <w:rsid w:val="00C603D7"/>
    <w:rsid w:val="00C605D9"/>
    <w:rsid w:val="00C6258E"/>
    <w:rsid w:val="00C62B89"/>
    <w:rsid w:val="00C62C95"/>
    <w:rsid w:val="00C63517"/>
    <w:rsid w:val="00C6429D"/>
    <w:rsid w:val="00C645EC"/>
    <w:rsid w:val="00C64A9E"/>
    <w:rsid w:val="00C64B64"/>
    <w:rsid w:val="00C64D43"/>
    <w:rsid w:val="00C661BE"/>
    <w:rsid w:val="00C6666E"/>
    <w:rsid w:val="00C66BD3"/>
    <w:rsid w:val="00C6745C"/>
    <w:rsid w:val="00C7019C"/>
    <w:rsid w:val="00C7025C"/>
    <w:rsid w:val="00C703B4"/>
    <w:rsid w:val="00C704E9"/>
    <w:rsid w:val="00C70745"/>
    <w:rsid w:val="00C71E3A"/>
    <w:rsid w:val="00C7228C"/>
    <w:rsid w:val="00C736AA"/>
    <w:rsid w:val="00C73935"/>
    <w:rsid w:val="00C746A7"/>
    <w:rsid w:val="00C75531"/>
    <w:rsid w:val="00C76A1A"/>
    <w:rsid w:val="00C7744F"/>
    <w:rsid w:val="00C80700"/>
    <w:rsid w:val="00C80A10"/>
    <w:rsid w:val="00C810D7"/>
    <w:rsid w:val="00C8133E"/>
    <w:rsid w:val="00C84277"/>
    <w:rsid w:val="00C84F9F"/>
    <w:rsid w:val="00C85246"/>
    <w:rsid w:val="00C857D4"/>
    <w:rsid w:val="00C85D61"/>
    <w:rsid w:val="00C866E9"/>
    <w:rsid w:val="00C87C87"/>
    <w:rsid w:val="00C90180"/>
    <w:rsid w:val="00C9021E"/>
    <w:rsid w:val="00C902E9"/>
    <w:rsid w:val="00C90800"/>
    <w:rsid w:val="00C90FAA"/>
    <w:rsid w:val="00C91EEE"/>
    <w:rsid w:val="00C91F6F"/>
    <w:rsid w:val="00C9281B"/>
    <w:rsid w:val="00C931FC"/>
    <w:rsid w:val="00C93816"/>
    <w:rsid w:val="00C93BCD"/>
    <w:rsid w:val="00C93D10"/>
    <w:rsid w:val="00C93EC6"/>
    <w:rsid w:val="00C950DD"/>
    <w:rsid w:val="00C96976"/>
    <w:rsid w:val="00C97F79"/>
    <w:rsid w:val="00CA00DE"/>
    <w:rsid w:val="00CA0349"/>
    <w:rsid w:val="00CA16EF"/>
    <w:rsid w:val="00CA19BA"/>
    <w:rsid w:val="00CA266E"/>
    <w:rsid w:val="00CA2772"/>
    <w:rsid w:val="00CA2774"/>
    <w:rsid w:val="00CA2C15"/>
    <w:rsid w:val="00CA2E01"/>
    <w:rsid w:val="00CA31E1"/>
    <w:rsid w:val="00CA3312"/>
    <w:rsid w:val="00CA34B1"/>
    <w:rsid w:val="00CA35E5"/>
    <w:rsid w:val="00CA52E7"/>
    <w:rsid w:val="00CA550D"/>
    <w:rsid w:val="00CA658B"/>
    <w:rsid w:val="00CA7288"/>
    <w:rsid w:val="00CA7BB9"/>
    <w:rsid w:val="00CB232A"/>
    <w:rsid w:val="00CB28A5"/>
    <w:rsid w:val="00CB38A7"/>
    <w:rsid w:val="00CB4D7F"/>
    <w:rsid w:val="00CB50C0"/>
    <w:rsid w:val="00CB5902"/>
    <w:rsid w:val="00CB5AE4"/>
    <w:rsid w:val="00CB5D23"/>
    <w:rsid w:val="00CB66E2"/>
    <w:rsid w:val="00CB7B95"/>
    <w:rsid w:val="00CC00C0"/>
    <w:rsid w:val="00CC2609"/>
    <w:rsid w:val="00CC2BF0"/>
    <w:rsid w:val="00CC4097"/>
    <w:rsid w:val="00CC42B3"/>
    <w:rsid w:val="00CC49AF"/>
    <w:rsid w:val="00CC4CF1"/>
    <w:rsid w:val="00CC4D60"/>
    <w:rsid w:val="00CC4DDE"/>
    <w:rsid w:val="00CC4E92"/>
    <w:rsid w:val="00CC64E0"/>
    <w:rsid w:val="00CC6A2A"/>
    <w:rsid w:val="00CC7206"/>
    <w:rsid w:val="00CC7AE0"/>
    <w:rsid w:val="00CD0BC8"/>
    <w:rsid w:val="00CD0E04"/>
    <w:rsid w:val="00CD1973"/>
    <w:rsid w:val="00CD1E7C"/>
    <w:rsid w:val="00CD215D"/>
    <w:rsid w:val="00CD2833"/>
    <w:rsid w:val="00CD2C99"/>
    <w:rsid w:val="00CD47B2"/>
    <w:rsid w:val="00CD5817"/>
    <w:rsid w:val="00CD5AC0"/>
    <w:rsid w:val="00CD5D4F"/>
    <w:rsid w:val="00CD5F87"/>
    <w:rsid w:val="00CD69E4"/>
    <w:rsid w:val="00CD6C92"/>
    <w:rsid w:val="00CD7294"/>
    <w:rsid w:val="00CD744D"/>
    <w:rsid w:val="00CE0240"/>
    <w:rsid w:val="00CE091E"/>
    <w:rsid w:val="00CE222C"/>
    <w:rsid w:val="00CE3F9B"/>
    <w:rsid w:val="00CE4402"/>
    <w:rsid w:val="00CE4423"/>
    <w:rsid w:val="00CE4EA8"/>
    <w:rsid w:val="00CE55F8"/>
    <w:rsid w:val="00CE609B"/>
    <w:rsid w:val="00CE6346"/>
    <w:rsid w:val="00CE69DD"/>
    <w:rsid w:val="00CE7115"/>
    <w:rsid w:val="00CE79EB"/>
    <w:rsid w:val="00CE7BEA"/>
    <w:rsid w:val="00CE7D3D"/>
    <w:rsid w:val="00CF023D"/>
    <w:rsid w:val="00CF274C"/>
    <w:rsid w:val="00CF451E"/>
    <w:rsid w:val="00CF4A1C"/>
    <w:rsid w:val="00CF4FC8"/>
    <w:rsid w:val="00CF5650"/>
    <w:rsid w:val="00CF5A85"/>
    <w:rsid w:val="00CF5C82"/>
    <w:rsid w:val="00CF5F1A"/>
    <w:rsid w:val="00CF63FE"/>
    <w:rsid w:val="00CF6467"/>
    <w:rsid w:val="00CF665C"/>
    <w:rsid w:val="00CF6F58"/>
    <w:rsid w:val="00CF730B"/>
    <w:rsid w:val="00CF747A"/>
    <w:rsid w:val="00D00092"/>
    <w:rsid w:val="00D00C00"/>
    <w:rsid w:val="00D00E1F"/>
    <w:rsid w:val="00D01134"/>
    <w:rsid w:val="00D0145B"/>
    <w:rsid w:val="00D015FF"/>
    <w:rsid w:val="00D01740"/>
    <w:rsid w:val="00D01ED8"/>
    <w:rsid w:val="00D02509"/>
    <w:rsid w:val="00D03A79"/>
    <w:rsid w:val="00D0464F"/>
    <w:rsid w:val="00D06514"/>
    <w:rsid w:val="00D06BB2"/>
    <w:rsid w:val="00D070F1"/>
    <w:rsid w:val="00D071DB"/>
    <w:rsid w:val="00D07640"/>
    <w:rsid w:val="00D07DF8"/>
    <w:rsid w:val="00D07F81"/>
    <w:rsid w:val="00D109A4"/>
    <w:rsid w:val="00D10C61"/>
    <w:rsid w:val="00D119FA"/>
    <w:rsid w:val="00D13349"/>
    <w:rsid w:val="00D149AB"/>
    <w:rsid w:val="00D14BE2"/>
    <w:rsid w:val="00D16329"/>
    <w:rsid w:val="00D166D8"/>
    <w:rsid w:val="00D169D3"/>
    <w:rsid w:val="00D170CE"/>
    <w:rsid w:val="00D17199"/>
    <w:rsid w:val="00D17475"/>
    <w:rsid w:val="00D175A5"/>
    <w:rsid w:val="00D17905"/>
    <w:rsid w:val="00D200AE"/>
    <w:rsid w:val="00D2037D"/>
    <w:rsid w:val="00D2060F"/>
    <w:rsid w:val="00D206CE"/>
    <w:rsid w:val="00D208E0"/>
    <w:rsid w:val="00D20A92"/>
    <w:rsid w:val="00D20B8A"/>
    <w:rsid w:val="00D20BF3"/>
    <w:rsid w:val="00D21022"/>
    <w:rsid w:val="00D218C8"/>
    <w:rsid w:val="00D2191E"/>
    <w:rsid w:val="00D21A16"/>
    <w:rsid w:val="00D21C2D"/>
    <w:rsid w:val="00D222F0"/>
    <w:rsid w:val="00D2280D"/>
    <w:rsid w:val="00D22C5F"/>
    <w:rsid w:val="00D231D6"/>
    <w:rsid w:val="00D23322"/>
    <w:rsid w:val="00D2335A"/>
    <w:rsid w:val="00D2583C"/>
    <w:rsid w:val="00D265EC"/>
    <w:rsid w:val="00D26E2B"/>
    <w:rsid w:val="00D27278"/>
    <w:rsid w:val="00D27592"/>
    <w:rsid w:val="00D303D2"/>
    <w:rsid w:val="00D31E5B"/>
    <w:rsid w:val="00D322F1"/>
    <w:rsid w:val="00D324DE"/>
    <w:rsid w:val="00D324E0"/>
    <w:rsid w:val="00D33BD4"/>
    <w:rsid w:val="00D33BF6"/>
    <w:rsid w:val="00D3452E"/>
    <w:rsid w:val="00D3457E"/>
    <w:rsid w:val="00D34D20"/>
    <w:rsid w:val="00D35476"/>
    <w:rsid w:val="00D3581B"/>
    <w:rsid w:val="00D363C2"/>
    <w:rsid w:val="00D36A71"/>
    <w:rsid w:val="00D404E3"/>
    <w:rsid w:val="00D406B0"/>
    <w:rsid w:val="00D40A5C"/>
    <w:rsid w:val="00D41928"/>
    <w:rsid w:val="00D43FB2"/>
    <w:rsid w:val="00D45050"/>
    <w:rsid w:val="00D46560"/>
    <w:rsid w:val="00D469F9"/>
    <w:rsid w:val="00D470DA"/>
    <w:rsid w:val="00D47670"/>
    <w:rsid w:val="00D47E05"/>
    <w:rsid w:val="00D50AA3"/>
    <w:rsid w:val="00D50EAF"/>
    <w:rsid w:val="00D510C9"/>
    <w:rsid w:val="00D512F4"/>
    <w:rsid w:val="00D51C94"/>
    <w:rsid w:val="00D51D4F"/>
    <w:rsid w:val="00D51F8E"/>
    <w:rsid w:val="00D51FDB"/>
    <w:rsid w:val="00D51FE2"/>
    <w:rsid w:val="00D52397"/>
    <w:rsid w:val="00D5243D"/>
    <w:rsid w:val="00D538D5"/>
    <w:rsid w:val="00D547FB"/>
    <w:rsid w:val="00D54A0D"/>
    <w:rsid w:val="00D573D0"/>
    <w:rsid w:val="00D57E11"/>
    <w:rsid w:val="00D607F8"/>
    <w:rsid w:val="00D621DF"/>
    <w:rsid w:val="00D624B6"/>
    <w:rsid w:val="00D62BBD"/>
    <w:rsid w:val="00D63B95"/>
    <w:rsid w:val="00D63FFE"/>
    <w:rsid w:val="00D65FC4"/>
    <w:rsid w:val="00D663F4"/>
    <w:rsid w:val="00D673E6"/>
    <w:rsid w:val="00D708DB"/>
    <w:rsid w:val="00D70C90"/>
    <w:rsid w:val="00D72295"/>
    <w:rsid w:val="00D724E0"/>
    <w:rsid w:val="00D72640"/>
    <w:rsid w:val="00D72DA7"/>
    <w:rsid w:val="00D732F0"/>
    <w:rsid w:val="00D7365F"/>
    <w:rsid w:val="00D737C8"/>
    <w:rsid w:val="00D743F0"/>
    <w:rsid w:val="00D75130"/>
    <w:rsid w:val="00D770A8"/>
    <w:rsid w:val="00D77591"/>
    <w:rsid w:val="00D80467"/>
    <w:rsid w:val="00D8152C"/>
    <w:rsid w:val="00D81A92"/>
    <w:rsid w:val="00D81B14"/>
    <w:rsid w:val="00D82420"/>
    <w:rsid w:val="00D8288A"/>
    <w:rsid w:val="00D8332B"/>
    <w:rsid w:val="00D8385C"/>
    <w:rsid w:val="00D83D10"/>
    <w:rsid w:val="00D8474E"/>
    <w:rsid w:val="00D84829"/>
    <w:rsid w:val="00D85E09"/>
    <w:rsid w:val="00D87CF2"/>
    <w:rsid w:val="00D90B5E"/>
    <w:rsid w:val="00D9153C"/>
    <w:rsid w:val="00D9591F"/>
    <w:rsid w:val="00D96F28"/>
    <w:rsid w:val="00DA0392"/>
    <w:rsid w:val="00DA0729"/>
    <w:rsid w:val="00DA1007"/>
    <w:rsid w:val="00DA13BF"/>
    <w:rsid w:val="00DA22A0"/>
    <w:rsid w:val="00DA2E6D"/>
    <w:rsid w:val="00DA468E"/>
    <w:rsid w:val="00DA565E"/>
    <w:rsid w:val="00DA5839"/>
    <w:rsid w:val="00DA6E43"/>
    <w:rsid w:val="00DA7D14"/>
    <w:rsid w:val="00DA7D15"/>
    <w:rsid w:val="00DA7FFB"/>
    <w:rsid w:val="00DB0099"/>
    <w:rsid w:val="00DB009D"/>
    <w:rsid w:val="00DB0328"/>
    <w:rsid w:val="00DB048A"/>
    <w:rsid w:val="00DB1F85"/>
    <w:rsid w:val="00DB202F"/>
    <w:rsid w:val="00DB30D0"/>
    <w:rsid w:val="00DB327E"/>
    <w:rsid w:val="00DB4386"/>
    <w:rsid w:val="00DB4814"/>
    <w:rsid w:val="00DB49B4"/>
    <w:rsid w:val="00DB4E54"/>
    <w:rsid w:val="00DB58D1"/>
    <w:rsid w:val="00DB6329"/>
    <w:rsid w:val="00DB652D"/>
    <w:rsid w:val="00DB6B97"/>
    <w:rsid w:val="00DB739F"/>
    <w:rsid w:val="00DC0967"/>
    <w:rsid w:val="00DC0D2D"/>
    <w:rsid w:val="00DC1A56"/>
    <w:rsid w:val="00DC1CD2"/>
    <w:rsid w:val="00DC2A87"/>
    <w:rsid w:val="00DC2CC8"/>
    <w:rsid w:val="00DC2E8E"/>
    <w:rsid w:val="00DC3141"/>
    <w:rsid w:val="00DC4CEF"/>
    <w:rsid w:val="00DC50FE"/>
    <w:rsid w:val="00DC515E"/>
    <w:rsid w:val="00DC5D78"/>
    <w:rsid w:val="00DC5E6D"/>
    <w:rsid w:val="00DC6182"/>
    <w:rsid w:val="00DC737B"/>
    <w:rsid w:val="00DD07DD"/>
    <w:rsid w:val="00DD0987"/>
    <w:rsid w:val="00DD132F"/>
    <w:rsid w:val="00DD14E3"/>
    <w:rsid w:val="00DD1855"/>
    <w:rsid w:val="00DD1BF7"/>
    <w:rsid w:val="00DD1F9E"/>
    <w:rsid w:val="00DD24F2"/>
    <w:rsid w:val="00DD265C"/>
    <w:rsid w:val="00DD2988"/>
    <w:rsid w:val="00DD2E89"/>
    <w:rsid w:val="00DD3682"/>
    <w:rsid w:val="00DD3751"/>
    <w:rsid w:val="00DD4084"/>
    <w:rsid w:val="00DD6ADA"/>
    <w:rsid w:val="00DD6CAE"/>
    <w:rsid w:val="00DD7B74"/>
    <w:rsid w:val="00DE1A4F"/>
    <w:rsid w:val="00DE1DA5"/>
    <w:rsid w:val="00DE20A6"/>
    <w:rsid w:val="00DE26C9"/>
    <w:rsid w:val="00DE2C1B"/>
    <w:rsid w:val="00DE2FA0"/>
    <w:rsid w:val="00DE3E7A"/>
    <w:rsid w:val="00DE4B92"/>
    <w:rsid w:val="00DE5981"/>
    <w:rsid w:val="00DE5F60"/>
    <w:rsid w:val="00DE64A0"/>
    <w:rsid w:val="00DE65E3"/>
    <w:rsid w:val="00DE7B30"/>
    <w:rsid w:val="00DF0436"/>
    <w:rsid w:val="00DF0782"/>
    <w:rsid w:val="00DF0C75"/>
    <w:rsid w:val="00DF18A3"/>
    <w:rsid w:val="00DF2BFA"/>
    <w:rsid w:val="00DF3F53"/>
    <w:rsid w:val="00DF56B4"/>
    <w:rsid w:val="00DF58C5"/>
    <w:rsid w:val="00DF5C6E"/>
    <w:rsid w:val="00DF5D1F"/>
    <w:rsid w:val="00DF70EC"/>
    <w:rsid w:val="00DF7122"/>
    <w:rsid w:val="00DF768B"/>
    <w:rsid w:val="00E0075A"/>
    <w:rsid w:val="00E014D3"/>
    <w:rsid w:val="00E015E7"/>
    <w:rsid w:val="00E01A4F"/>
    <w:rsid w:val="00E03384"/>
    <w:rsid w:val="00E033DE"/>
    <w:rsid w:val="00E03F8E"/>
    <w:rsid w:val="00E040AB"/>
    <w:rsid w:val="00E040B6"/>
    <w:rsid w:val="00E04237"/>
    <w:rsid w:val="00E051B2"/>
    <w:rsid w:val="00E052D1"/>
    <w:rsid w:val="00E0538E"/>
    <w:rsid w:val="00E054A5"/>
    <w:rsid w:val="00E05CD6"/>
    <w:rsid w:val="00E070C6"/>
    <w:rsid w:val="00E07F98"/>
    <w:rsid w:val="00E101C5"/>
    <w:rsid w:val="00E107D8"/>
    <w:rsid w:val="00E10C3D"/>
    <w:rsid w:val="00E11641"/>
    <w:rsid w:val="00E11C7E"/>
    <w:rsid w:val="00E11FE8"/>
    <w:rsid w:val="00E132E6"/>
    <w:rsid w:val="00E1403B"/>
    <w:rsid w:val="00E14061"/>
    <w:rsid w:val="00E14165"/>
    <w:rsid w:val="00E146AC"/>
    <w:rsid w:val="00E146D2"/>
    <w:rsid w:val="00E14F2B"/>
    <w:rsid w:val="00E1597B"/>
    <w:rsid w:val="00E15CE0"/>
    <w:rsid w:val="00E16778"/>
    <w:rsid w:val="00E174E7"/>
    <w:rsid w:val="00E179B5"/>
    <w:rsid w:val="00E20634"/>
    <w:rsid w:val="00E21196"/>
    <w:rsid w:val="00E21AAB"/>
    <w:rsid w:val="00E227A4"/>
    <w:rsid w:val="00E23E38"/>
    <w:rsid w:val="00E2420F"/>
    <w:rsid w:val="00E248F4"/>
    <w:rsid w:val="00E253E4"/>
    <w:rsid w:val="00E25539"/>
    <w:rsid w:val="00E2575A"/>
    <w:rsid w:val="00E26235"/>
    <w:rsid w:val="00E26498"/>
    <w:rsid w:val="00E26A7D"/>
    <w:rsid w:val="00E26CFB"/>
    <w:rsid w:val="00E26E83"/>
    <w:rsid w:val="00E2719E"/>
    <w:rsid w:val="00E271B3"/>
    <w:rsid w:val="00E27AEE"/>
    <w:rsid w:val="00E27D40"/>
    <w:rsid w:val="00E306DA"/>
    <w:rsid w:val="00E313F4"/>
    <w:rsid w:val="00E3199B"/>
    <w:rsid w:val="00E31FC3"/>
    <w:rsid w:val="00E320DC"/>
    <w:rsid w:val="00E326EB"/>
    <w:rsid w:val="00E3302D"/>
    <w:rsid w:val="00E33227"/>
    <w:rsid w:val="00E33CC9"/>
    <w:rsid w:val="00E34015"/>
    <w:rsid w:val="00E340F0"/>
    <w:rsid w:val="00E34290"/>
    <w:rsid w:val="00E35C69"/>
    <w:rsid w:val="00E35EE1"/>
    <w:rsid w:val="00E36E81"/>
    <w:rsid w:val="00E37FD4"/>
    <w:rsid w:val="00E37FF7"/>
    <w:rsid w:val="00E400FE"/>
    <w:rsid w:val="00E4037D"/>
    <w:rsid w:val="00E40E70"/>
    <w:rsid w:val="00E420E1"/>
    <w:rsid w:val="00E422B3"/>
    <w:rsid w:val="00E44175"/>
    <w:rsid w:val="00E44C64"/>
    <w:rsid w:val="00E458D2"/>
    <w:rsid w:val="00E47E4B"/>
    <w:rsid w:val="00E50098"/>
    <w:rsid w:val="00E50833"/>
    <w:rsid w:val="00E523F7"/>
    <w:rsid w:val="00E52E76"/>
    <w:rsid w:val="00E537B3"/>
    <w:rsid w:val="00E53B57"/>
    <w:rsid w:val="00E54611"/>
    <w:rsid w:val="00E55634"/>
    <w:rsid w:val="00E55667"/>
    <w:rsid w:val="00E55A66"/>
    <w:rsid w:val="00E55E9D"/>
    <w:rsid w:val="00E56025"/>
    <w:rsid w:val="00E56707"/>
    <w:rsid w:val="00E6101E"/>
    <w:rsid w:val="00E624EC"/>
    <w:rsid w:val="00E62735"/>
    <w:rsid w:val="00E62ABE"/>
    <w:rsid w:val="00E62B1F"/>
    <w:rsid w:val="00E63322"/>
    <w:rsid w:val="00E639B8"/>
    <w:rsid w:val="00E63ADD"/>
    <w:rsid w:val="00E644F1"/>
    <w:rsid w:val="00E64823"/>
    <w:rsid w:val="00E64A30"/>
    <w:rsid w:val="00E65601"/>
    <w:rsid w:val="00E66DD6"/>
    <w:rsid w:val="00E66FAB"/>
    <w:rsid w:val="00E67211"/>
    <w:rsid w:val="00E67B50"/>
    <w:rsid w:val="00E70C96"/>
    <w:rsid w:val="00E7146D"/>
    <w:rsid w:val="00E71E56"/>
    <w:rsid w:val="00E725ED"/>
    <w:rsid w:val="00E72675"/>
    <w:rsid w:val="00E73DCB"/>
    <w:rsid w:val="00E73F7C"/>
    <w:rsid w:val="00E743CC"/>
    <w:rsid w:val="00E74C83"/>
    <w:rsid w:val="00E7578A"/>
    <w:rsid w:val="00E7588A"/>
    <w:rsid w:val="00E75B08"/>
    <w:rsid w:val="00E76057"/>
    <w:rsid w:val="00E76606"/>
    <w:rsid w:val="00E76B58"/>
    <w:rsid w:val="00E80722"/>
    <w:rsid w:val="00E80E6B"/>
    <w:rsid w:val="00E8452F"/>
    <w:rsid w:val="00E86284"/>
    <w:rsid w:val="00E866C1"/>
    <w:rsid w:val="00E8676A"/>
    <w:rsid w:val="00E8682A"/>
    <w:rsid w:val="00E87A52"/>
    <w:rsid w:val="00E87BCF"/>
    <w:rsid w:val="00E92AF4"/>
    <w:rsid w:val="00E92C0E"/>
    <w:rsid w:val="00E93091"/>
    <w:rsid w:val="00E941D6"/>
    <w:rsid w:val="00E94398"/>
    <w:rsid w:val="00E943EE"/>
    <w:rsid w:val="00E95792"/>
    <w:rsid w:val="00E95F87"/>
    <w:rsid w:val="00E973E3"/>
    <w:rsid w:val="00E977D0"/>
    <w:rsid w:val="00EA045D"/>
    <w:rsid w:val="00EA095E"/>
    <w:rsid w:val="00EA096F"/>
    <w:rsid w:val="00EA0A08"/>
    <w:rsid w:val="00EA0ADA"/>
    <w:rsid w:val="00EA0AF8"/>
    <w:rsid w:val="00EA0BF1"/>
    <w:rsid w:val="00EA19BA"/>
    <w:rsid w:val="00EA1F84"/>
    <w:rsid w:val="00EA2878"/>
    <w:rsid w:val="00EA2CAE"/>
    <w:rsid w:val="00EA31AC"/>
    <w:rsid w:val="00EA3BD3"/>
    <w:rsid w:val="00EA7204"/>
    <w:rsid w:val="00EA7FBA"/>
    <w:rsid w:val="00EB2FDF"/>
    <w:rsid w:val="00EB3B53"/>
    <w:rsid w:val="00EB4208"/>
    <w:rsid w:val="00EB6A13"/>
    <w:rsid w:val="00EB7FAB"/>
    <w:rsid w:val="00EC15E3"/>
    <w:rsid w:val="00EC1A3A"/>
    <w:rsid w:val="00EC213B"/>
    <w:rsid w:val="00EC2154"/>
    <w:rsid w:val="00EC2EE7"/>
    <w:rsid w:val="00EC2F07"/>
    <w:rsid w:val="00EC3064"/>
    <w:rsid w:val="00EC316F"/>
    <w:rsid w:val="00EC3DAD"/>
    <w:rsid w:val="00EC495B"/>
    <w:rsid w:val="00EC4BB5"/>
    <w:rsid w:val="00EC5A60"/>
    <w:rsid w:val="00EC7C14"/>
    <w:rsid w:val="00ED0756"/>
    <w:rsid w:val="00ED0B63"/>
    <w:rsid w:val="00ED1C3F"/>
    <w:rsid w:val="00ED321A"/>
    <w:rsid w:val="00ED41A2"/>
    <w:rsid w:val="00ED7620"/>
    <w:rsid w:val="00EE007F"/>
    <w:rsid w:val="00EE094F"/>
    <w:rsid w:val="00EE18C6"/>
    <w:rsid w:val="00EE19CE"/>
    <w:rsid w:val="00EE2317"/>
    <w:rsid w:val="00EE2E78"/>
    <w:rsid w:val="00EE38E3"/>
    <w:rsid w:val="00EE474F"/>
    <w:rsid w:val="00EE49AC"/>
    <w:rsid w:val="00EE52A4"/>
    <w:rsid w:val="00EE5B02"/>
    <w:rsid w:val="00EE5F5F"/>
    <w:rsid w:val="00EE762A"/>
    <w:rsid w:val="00EF053B"/>
    <w:rsid w:val="00EF054F"/>
    <w:rsid w:val="00EF081A"/>
    <w:rsid w:val="00EF15F8"/>
    <w:rsid w:val="00EF29FD"/>
    <w:rsid w:val="00EF31CD"/>
    <w:rsid w:val="00EF3336"/>
    <w:rsid w:val="00EF355D"/>
    <w:rsid w:val="00EF4370"/>
    <w:rsid w:val="00EF66DB"/>
    <w:rsid w:val="00EF6B92"/>
    <w:rsid w:val="00EF6D2F"/>
    <w:rsid w:val="00EF7211"/>
    <w:rsid w:val="00EF79E2"/>
    <w:rsid w:val="00EF7E0F"/>
    <w:rsid w:val="00EF7E68"/>
    <w:rsid w:val="00F009ED"/>
    <w:rsid w:val="00F00C66"/>
    <w:rsid w:val="00F00EA4"/>
    <w:rsid w:val="00F01783"/>
    <w:rsid w:val="00F021B8"/>
    <w:rsid w:val="00F02B9D"/>
    <w:rsid w:val="00F03662"/>
    <w:rsid w:val="00F04021"/>
    <w:rsid w:val="00F04039"/>
    <w:rsid w:val="00F04327"/>
    <w:rsid w:val="00F04EE6"/>
    <w:rsid w:val="00F055C9"/>
    <w:rsid w:val="00F056A1"/>
    <w:rsid w:val="00F05DCE"/>
    <w:rsid w:val="00F05F6B"/>
    <w:rsid w:val="00F06F5D"/>
    <w:rsid w:val="00F07B2C"/>
    <w:rsid w:val="00F10609"/>
    <w:rsid w:val="00F10D41"/>
    <w:rsid w:val="00F1107E"/>
    <w:rsid w:val="00F1229E"/>
    <w:rsid w:val="00F131F2"/>
    <w:rsid w:val="00F13C7D"/>
    <w:rsid w:val="00F13D75"/>
    <w:rsid w:val="00F14D96"/>
    <w:rsid w:val="00F14FFF"/>
    <w:rsid w:val="00F1520F"/>
    <w:rsid w:val="00F15B25"/>
    <w:rsid w:val="00F16F94"/>
    <w:rsid w:val="00F203CB"/>
    <w:rsid w:val="00F21175"/>
    <w:rsid w:val="00F21427"/>
    <w:rsid w:val="00F227B1"/>
    <w:rsid w:val="00F22F36"/>
    <w:rsid w:val="00F239DD"/>
    <w:rsid w:val="00F264C0"/>
    <w:rsid w:val="00F26591"/>
    <w:rsid w:val="00F268C7"/>
    <w:rsid w:val="00F27EF1"/>
    <w:rsid w:val="00F30627"/>
    <w:rsid w:val="00F30771"/>
    <w:rsid w:val="00F3111C"/>
    <w:rsid w:val="00F3236B"/>
    <w:rsid w:val="00F33F88"/>
    <w:rsid w:val="00F3511E"/>
    <w:rsid w:val="00F3613C"/>
    <w:rsid w:val="00F36243"/>
    <w:rsid w:val="00F3727E"/>
    <w:rsid w:val="00F37431"/>
    <w:rsid w:val="00F40239"/>
    <w:rsid w:val="00F406AE"/>
    <w:rsid w:val="00F420C9"/>
    <w:rsid w:val="00F426C4"/>
    <w:rsid w:val="00F43A46"/>
    <w:rsid w:val="00F43AA1"/>
    <w:rsid w:val="00F43ADB"/>
    <w:rsid w:val="00F43FC9"/>
    <w:rsid w:val="00F441E4"/>
    <w:rsid w:val="00F4502E"/>
    <w:rsid w:val="00F453EC"/>
    <w:rsid w:val="00F45412"/>
    <w:rsid w:val="00F47524"/>
    <w:rsid w:val="00F4792B"/>
    <w:rsid w:val="00F47A59"/>
    <w:rsid w:val="00F5060A"/>
    <w:rsid w:val="00F50637"/>
    <w:rsid w:val="00F517CC"/>
    <w:rsid w:val="00F519B1"/>
    <w:rsid w:val="00F522E2"/>
    <w:rsid w:val="00F52F18"/>
    <w:rsid w:val="00F5366E"/>
    <w:rsid w:val="00F53DD4"/>
    <w:rsid w:val="00F54482"/>
    <w:rsid w:val="00F547D8"/>
    <w:rsid w:val="00F54B84"/>
    <w:rsid w:val="00F54FD7"/>
    <w:rsid w:val="00F55330"/>
    <w:rsid w:val="00F55ABC"/>
    <w:rsid w:val="00F56DC8"/>
    <w:rsid w:val="00F57EF0"/>
    <w:rsid w:val="00F601D3"/>
    <w:rsid w:val="00F60DD1"/>
    <w:rsid w:val="00F61955"/>
    <w:rsid w:val="00F62384"/>
    <w:rsid w:val="00F62A94"/>
    <w:rsid w:val="00F6387D"/>
    <w:rsid w:val="00F642C6"/>
    <w:rsid w:val="00F6502F"/>
    <w:rsid w:val="00F65FF1"/>
    <w:rsid w:val="00F664AD"/>
    <w:rsid w:val="00F67949"/>
    <w:rsid w:val="00F702A2"/>
    <w:rsid w:val="00F7114F"/>
    <w:rsid w:val="00F726A7"/>
    <w:rsid w:val="00F735B2"/>
    <w:rsid w:val="00F75093"/>
    <w:rsid w:val="00F76374"/>
    <w:rsid w:val="00F77C80"/>
    <w:rsid w:val="00F81239"/>
    <w:rsid w:val="00F819DC"/>
    <w:rsid w:val="00F81C54"/>
    <w:rsid w:val="00F81C9C"/>
    <w:rsid w:val="00F82868"/>
    <w:rsid w:val="00F82C2F"/>
    <w:rsid w:val="00F83320"/>
    <w:rsid w:val="00F84A31"/>
    <w:rsid w:val="00F84C55"/>
    <w:rsid w:val="00F84DD5"/>
    <w:rsid w:val="00F85D2B"/>
    <w:rsid w:val="00F90169"/>
    <w:rsid w:val="00F92902"/>
    <w:rsid w:val="00F936BF"/>
    <w:rsid w:val="00F9455D"/>
    <w:rsid w:val="00F96BC9"/>
    <w:rsid w:val="00FA004E"/>
    <w:rsid w:val="00FA101B"/>
    <w:rsid w:val="00FA1A76"/>
    <w:rsid w:val="00FA23ED"/>
    <w:rsid w:val="00FA2A8B"/>
    <w:rsid w:val="00FA37F8"/>
    <w:rsid w:val="00FA4188"/>
    <w:rsid w:val="00FA4B1A"/>
    <w:rsid w:val="00FA4C01"/>
    <w:rsid w:val="00FA6386"/>
    <w:rsid w:val="00FA782F"/>
    <w:rsid w:val="00FA7B2A"/>
    <w:rsid w:val="00FB02C3"/>
    <w:rsid w:val="00FB05A1"/>
    <w:rsid w:val="00FB07AB"/>
    <w:rsid w:val="00FB12FA"/>
    <w:rsid w:val="00FB1994"/>
    <w:rsid w:val="00FB32DF"/>
    <w:rsid w:val="00FB40F0"/>
    <w:rsid w:val="00FB43CD"/>
    <w:rsid w:val="00FB5C5E"/>
    <w:rsid w:val="00FB6C2D"/>
    <w:rsid w:val="00FB7A4A"/>
    <w:rsid w:val="00FC050E"/>
    <w:rsid w:val="00FC073F"/>
    <w:rsid w:val="00FC0AD8"/>
    <w:rsid w:val="00FC2243"/>
    <w:rsid w:val="00FC2331"/>
    <w:rsid w:val="00FC283C"/>
    <w:rsid w:val="00FC2B77"/>
    <w:rsid w:val="00FC2D2F"/>
    <w:rsid w:val="00FC2E0B"/>
    <w:rsid w:val="00FC40C0"/>
    <w:rsid w:val="00FC49D1"/>
    <w:rsid w:val="00FC4A33"/>
    <w:rsid w:val="00FC4CDB"/>
    <w:rsid w:val="00FC58F7"/>
    <w:rsid w:val="00FC6630"/>
    <w:rsid w:val="00FC6A95"/>
    <w:rsid w:val="00FC792D"/>
    <w:rsid w:val="00FC7E04"/>
    <w:rsid w:val="00FD1670"/>
    <w:rsid w:val="00FD1FE9"/>
    <w:rsid w:val="00FD2C38"/>
    <w:rsid w:val="00FD4C4F"/>
    <w:rsid w:val="00FD6005"/>
    <w:rsid w:val="00FD6B80"/>
    <w:rsid w:val="00FD6D34"/>
    <w:rsid w:val="00FD7237"/>
    <w:rsid w:val="00FD7748"/>
    <w:rsid w:val="00FD78B3"/>
    <w:rsid w:val="00FD7B36"/>
    <w:rsid w:val="00FD7C1B"/>
    <w:rsid w:val="00FE0E69"/>
    <w:rsid w:val="00FE2375"/>
    <w:rsid w:val="00FE2628"/>
    <w:rsid w:val="00FE397E"/>
    <w:rsid w:val="00FE40D0"/>
    <w:rsid w:val="00FE5DC6"/>
    <w:rsid w:val="00FE6DF5"/>
    <w:rsid w:val="00FE6F33"/>
    <w:rsid w:val="00FE7A71"/>
    <w:rsid w:val="00FF0999"/>
    <w:rsid w:val="00FF09BF"/>
    <w:rsid w:val="00FF0F03"/>
    <w:rsid w:val="00FF0F9F"/>
    <w:rsid w:val="00FF1652"/>
    <w:rsid w:val="00FF1CEB"/>
    <w:rsid w:val="00FF272D"/>
    <w:rsid w:val="00FF28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2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327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327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327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3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32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32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32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327"/>
    <w:pPr>
      <w:spacing w:before="240" w:after="60"/>
      <w:outlineLvl w:val="8"/>
    </w:pPr>
    <w:rPr>
      <w:rFonts w:ascii="Cambria" w:eastAsiaTheme="majorEastAs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3327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B13327"/>
    <w:rPr>
      <w:rFonts w:ascii="Cambria" w:eastAsiaTheme="majorEastAs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13327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B1332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1332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B1332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B1332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B1332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B13327"/>
    <w:rPr>
      <w:rFonts w:ascii="Cambria" w:eastAsiaTheme="majorEastAsia" w:hAnsi="Cambria"/>
    </w:rPr>
  </w:style>
  <w:style w:type="paragraph" w:styleId="a3">
    <w:name w:val="Title"/>
    <w:basedOn w:val="a"/>
    <w:next w:val="a"/>
    <w:link w:val="a4"/>
    <w:uiPriority w:val="10"/>
    <w:qFormat/>
    <w:rsid w:val="00B13327"/>
    <w:pPr>
      <w:spacing w:before="240" w:after="60"/>
      <w:jc w:val="center"/>
      <w:outlineLvl w:val="0"/>
    </w:pPr>
    <w:rPr>
      <w:rFonts w:ascii="Cambria" w:eastAsiaTheme="majorEastAs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B13327"/>
    <w:rPr>
      <w:rFonts w:ascii="Cambria" w:eastAsiaTheme="majorEastAs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13327"/>
    <w:pPr>
      <w:spacing w:after="60"/>
      <w:jc w:val="center"/>
      <w:outlineLvl w:val="1"/>
    </w:pPr>
    <w:rPr>
      <w:rFonts w:ascii="Cambria" w:eastAsiaTheme="majorEastAsia" w:hAnsi="Cambria"/>
    </w:rPr>
  </w:style>
  <w:style w:type="character" w:customStyle="1" w:styleId="a6">
    <w:name w:val="Подзаголовок Знак"/>
    <w:link w:val="a5"/>
    <w:uiPriority w:val="11"/>
    <w:rsid w:val="00B13327"/>
    <w:rPr>
      <w:rFonts w:ascii="Cambria" w:eastAsiaTheme="majorEastAsia" w:hAnsi="Cambria"/>
      <w:sz w:val="24"/>
      <w:szCs w:val="24"/>
    </w:rPr>
  </w:style>
  <w:style w:type="character" w:styleId="a7">
    <w:name w:val="Strong"/>
    <w:uiPriority w:val="22"/>
    <w:qFormat/>
    <w:rsid w:val="00B13327"/>
    <w:rPr>
      <w:b/>
      <w:bCs/>
    </w:rPr>
  </w:style>
  <w:style w:type="character" w:styleId="a8">
    <w:name w:val="Emphasis"/>
    <w:uiPriority w:val="20"/>
    <w:qFormat/>
    <w:rsid w:val="00B1332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B13327"/>
    <w:rPr>
      <w:szCs w:val="32"/>
    </w:rPr>
  </w:style>
  <w:style w:type="paragraph" w:styleId="aa">
    <w:name w:val="List Paragraph"/>
    <w:basedOn w:val="a"/>
    <w:uiPriority w:val="34"/>
    <w:qFormat/>
    <w:rsid w:val="00B133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3327"/>
    <w:rPr>
      <w:i/>
    </w:rPr>
  </w:style>
  <w:style w:type="character" w:customStyle="1" w:styleId="22">
    <w:name w:val="Цитата 2 Знак"/>
    <w:link w:val="21"/>
    <w:uiPriority w:val="29"/>
    <w:rsid w:val="00B133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13327"/>
    <w:pPr>
      <w:ind w:left="720" w:right="720"/>
    </w:pPr>
    <w:rPr>
      <w:b/>
      <w:i/>
      <w:szCs w:val="20"/>
    </w:rPr>
  </w:style>
  <w:style w:type="character" w:customStyle="1" w:styleId="ac">
    <w:name w:val="Выделенная цитата Знак"/>
    <w:link w:val="ab"/>
    <w:uiPriority w:val="30"/>
    <w:rsid w:val="00B13327"/>
    <w:rPr>
      <w:b/>
      <w:i/>
      <w:sz w:val="24"/>
    </w:rPr>
  </w:style>
  <w:style w:type="character" w:styleId="ad">
    <w:name w:val="Subtle Emphasis"/>
    <w:uiPriority w:val="19"/>
    <w:qFormat/>
    <w:rsid w:val="00B13327"/>
    <w:rPr>
      <w:i/>
      <w:color w:val="5A5A5A"/>
    </w:rPr>
  </w:style>
  <w:style w:type="character" w:styleId="ae">
    <w:name w:val="Intense Emphasis"/>
    <w:uiPriority w:val="21"/>
    <w:qFormat/>
    <w:rsid w:val="00B13327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B13327"/>
    <w:rPr>
      <w:sz w:val="24"/>
      <w:szCs w:val="24"/>
      <w:u w:val="single"/>
    </w:rPr>
  </w:style>
  <w:style w:type="character" w:styleId="af0">
    <w:name w:val="Intense Reference"/>
    <w:uiPriority w:val="32"/>
    <w:qFormat/>
    <w:rsid w:val="00B13327"/>
    <w:rPr>
      <w:b/>
      <w:sz w:val="24"/>
      <w:u w:val="single"/>
    </w:rPr>
  </w:style>
  <w:style w:type="character" w:styleId="af1">
    <w:name w:val="Book Title"/>
    <w:uiPriority w:val="33"/>
    <w:qFormat/>
    <w:rsid w:val="00B13327"/>
    <w:rPr>
      <w:rFonts w:ascii="Cambria" w:eastAsiaTheme="majorEastAsia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13327"/>
    <w:pPr>
      <w:outlineLvl w:val="9"/>
    </w:pPr>
  </w:style>
  <w:style w:type="character" w:customStyle="1" w:styleId="butback">
    <w:name w:val="butback"/>
    <w:basedOn w:val="a0"/>
    <w:rsid w:val="00C0712D"/>
  </w:style>
  <w:style w:type="character" w:customStyle="1" w:styleId="apple-converted-space">
    <w:name w:val="apple-converted-space"/>
    <w:basedOn w:val="a0"/>
    <w:rsid w:val="00C0712D"/>
  </w:style>
  <w:style w:type="character" w:customStyle="1" w:styleId="submenu-table">
    <w:name w:val="submenu-table"/>
    <w:basedOn w:val="a0"/>
    <w:rsid w:val="00C0712D"/>
  </w:style>
  <w:style w:type="table" w:styleId="31">
    <w:name w:val="Table Grid 3"/>
    <w:basedOn w:val="a1"/>
    <w:rsid w:val="003872D4"/>
    <w:rPr>
      <w:rFonts w:ascii="Times New Roman" w:hAnsi="Times New Roman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unhideWhenUsed/>
    <w:rsid w:val="00E639B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639B8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639B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639B8"/>
    <w:rPr>
      <w:sz w:val="24"/>
      <w:szCs w:val="24"/>
    </w:rPr>
  </w:style>
  <w:style w:type="paragraph" w:customStyle="1" w:styleId="af7">
    <w:name w:val="Знак Знак Знак Знак Знак Знак Знак Знак Знак Знак"/>
    <w:basedOn w:val="a"/>
    <w:rsid w:val="00FD6D34"/>
    <w:pPr>
      <w:spacing w:after="160" w:line="240" w:lineRule="exact"/>
    </w:pPr>
    <w:rPr>
      <w:rFonts w:ascii="Verdana" w:hAnsi="Verdana"/>
      <w:lang w:val="en-US"/>
    </w:rPr>
  </w:style>
  <w:style w:type="table" w:customStyle="1" w:styleId="11">
    <w:name w:val="Сетка таблицы1"/>
    <w:basedOn w:val="a1"/>
    <w:next w:val="af8"/>
    <w:uiPriority w:val="59"/>
    <w:rsid w:val="005D38F8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5D3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EC495B"/>
    <w:pPr>
      <w:spacing w:before="100" w:beforeAutospacing="1" w:after="100" w:afterAutospacing="1"/>
    </w:pPr>
    <w:rPr>
      <w:rFonts w:ascii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2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327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327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327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3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32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32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32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327"/>
    <w:pPr>
      <w:spacing w:before="240" w:after="60"/>
      <w:outlineLvl w:val="8"/>
    </w:pPr>
    <w:rPr>
      <w:rFonts w:ascii="Cambria" w:eastAsiaTheme="majorEastAs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3327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B13327"/>
    <w:rPr>
      <w:rFonts w:ascii="Cambria" w:eastAsiaTheme="majorEastAs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13327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B1332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1332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B1332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B1332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B1332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B13327"/>
    <w:rPr>
      <w:rFonts w:ascii="Cambria" w:eastAsiaTheme="majorEastAsia" w:hAnsi="Cambria"/>
    </w:rPr>
  </w:style>
  <w:style w:type="paragraph" w:styleId="a3">
    <w:name w:val="Title"/>
    <w:basedOn w:val="a"/>
    <w:next w:val="a"/>
    <w:link w:val="a4"/>
    <w:uiPriority w:val="10"/>
    <w:qFormat/>
    <w:rsid w:val="00B13327"/>
    <w:pPr>
      <w:spacing w:before="240" w:after="60"/>
      <w:jc w:val="center"/>
      <w:outlineLvl w:val="0"/>
    </w:pPr>
    <w:rPr>
      <w:rFonts w:ascii="Cambria" w:eastAsiaTheme="majorEastAs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B13327"/>
    <w:rPr>
      <w:rFonts w:ascii="Cambria" w:eastAsiaTheme="majorEastAs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13327"/>
    <w:pPr>
      <w:spacing w:after="60"/>
      <w:jc w:val="center"/>
      <w:outlineLvl w:val="1"/>
    </w:pPr>
    <w:rPr>
      <w:rFonts w:ascii="Cambria" w:eastAsiaTheme="majorEastAsia" w:hAnsi="Cambria"/>
    </w:rPr>
  </w:style>
  <w:style w:type="character" w:customStyle="1" w:styleId="a6">
    <w:name w:val="Подзаголовок Знак"/>
    <w:link w:val="a5"/>
    <w:uiPriority w:val="11"/>
    <w:rsid w:val="00B13327"/>
    <w:rPr>
      <w:rFonts w:ascii="Cambria" w:eastAsiaTheme="majorEastAsia" w:hAnsi="Cambria"/>
      <w:sz w:val="24"/>
      <w:szCs w:val="24"/>
    </w:rPr>
  </w:style>
  <w:style w:type="character" w:styleId="a7">
    <w:name w:val="Strong"/>
    <w:uiPriority w:val="22"/>
    <w:qFormat/>
    <w:rsid w:val="00B13327"/>
    <w:rPr>
      <w:b/>
      <w:bCs/>
    </w:rPr>
  </w:style>
  <w:style w:type="character" w:styleId="a8">
    <w:name w:val="Emphasis"/>
    <w:uiPriority w:val="20"/>
    <w:qFormat/>
    <w:rsid w:val="00B1332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B13327"/>
    <w:rPr>
      <w:szCs w:val="32"/>
    </w:rPr>
  </w:style>
  <w:style w:type="paragraph" w:styleId="aa">
    <w:name w:val="List Paragraph"/>
    <w:basedOn w:val="a"/>
    <w:uiPriority w:val="34"/>
    <w:qFormat/>
    <w:rsid w:val="00B133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3327"/>
    <w:rPr>
      <w:i/>
    </w:rPr>
  </w:style>
  <w:style w:type="character" w:customStyle="1" w:styleId="22">
    <w:name w:val="Цитата 2 Знак"/>
    <w:link w:val="21"/>
    <w:uiPriority w:val="29"/>
    <w:rsid w:val="00B133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13327"/>
    <w:pPr>
      <w:ind w:left="720" w:right="720"/>
    </w:pPr>
    <w:rPr>
      <w:b/>
      <w:i/>
      <w:szCs w:val="20"/>
    </w:rPr>
  </w:style>
  <w:style w:type="character" w:customStyle="1" w:styleId="ac">
    <w:name w:val="Выделенная цитата Знак"/>
    <w:link w:val="ab"/>
    <w:uiPriority w:val="30"/>
    <w:rsid w:val="00B13327"/>
    <w:rPr>
      <w:b/>
      <w:i/>
      <w:sz w:val="24"/>
    </w:rPr>
  </w:style>
  <w:style w:type="character" w:styleId="ad">
    <w:name w:val="Subtle Emphasis"/>
    <w:uiPriority w:val="19"/>
    <w:qFormat/>
    <w:rsid w:val="00B13327"/>
    <w:rPr>
      <w:i/>
      <w:color w:val="5A5A5A"/>
    </w:rPr>
  </w:style>
  <w:style w:type="character" w:styleId="ae">
    <w:name w:val="Intense Emphasis"/>
    <w:uiPriority w:val="21"/>
    <w:qFormat/>
    <w:rsid w:val="00B13327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B13327"/>
    <w:rPr>
      <w:sz w:val="24"/>
      <w:szCs w:val="24"/>
      <w:u w:val="single"/>
    </w:rPr>
  </w:style>
  <w:style w:type="character" w:styleId="af0">
    <w:name w:val="Intense Reference"/>
    <w:uiPriority w:val="32"/>
    <w:qFormat/>
    <w:rsid w:val="00B13327"/>
    <w:rPr>
      <w:b/>
      <w:sz w:val="24"/>
      <w:u w:val="single"/>
    </w:rPr>
  </w:style>
  <w:style w:type="character" w:styleId="af1">
    <w:name w:val="Book Title"/>
    <w:uiPriority w:val="33"/>
    <w:qFormat/>
    <w:rsid w:val="00B13327"/>
    <w:rPr>
      <w:rFonts w:ascii="Cambria" w:eastAsiaTheme="majorEastAsia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13327"/>
    <w:pPr>
      <w:outlineLvl w:val="9"/>
    </w:pPr>
  </w:style>
  <w:style w:type="character" w:customStyle="1" w:styleId="butback">
    <w:name w:val="butback"/>
    <w:basedOn w:val="a0"/>
    <w:rsid w:val="00C0712D"/>
  </w:style>
  <w:style w:type="character" w:customStyle="1" w:styleId="apple-converted-space">
    <w:name w:val="apple-converted-space"/>
    <w:basedOn w:val="a0"/>
    <w:rsid w:val="00C0712D"/>
  </w:style>
  <w:style w:type="character" w:customStyle="1" w:styleId="submenu-table">
    <w:name w:val="submenu-table"/>
    <w:basedOn w:val="a0"/>
    <w:rsid w:val="00C0712D"/>
  </w:style>
  <w:style w:type="table" w:styleId="31">
    <w:name w:val="Table Grid 3"/>
    <w:basedOn w:val="a1"/>
    <w:rsid w:val="003872D4"/>
    <w:rPr>
      <w:rFonts w:ascii="Times New Roman" w:hAnsi="Times New Roman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unhideWhenUsed/>
    <w:rsid w:val="00E639B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639B8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639B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639B8"/>
    <w:rPr>
      <w:sz w:val="24"/>
      <w:szCs w:val="24"/>
    </w:rPr>
  </w:style>
  <w:style w:type="paragraph" w:customStyle="1" w:styleId="af7">
    <w:name w:val="Знак Знак Знак Знак Знак Знак Знак Знак Знак Знак"/>
    <w:basedOn w:val="a"/>
    <w:rsid w:val="00FD6D34"/>
    <w:pPr>
      <w:spacing w:after="160" w:line="240" w:lineRule="exact"/>
    </w:pPr>
    <w:rPr>
      <w:rFonts w:ascii="Verdana" w:hAnsi="Verdana"/>
      <w:lang w:val="en-US"/>
    </w:rPr>
  </w:style>
  <w:style w:type="table" w:customStyle="1" w:styleId="11">
    <w:name w:val="Сетка таблицы1"/>
    <w:basedOn w:val="a1"/>
    <w:next w:val="af8"/>
    <w:uiPriority w:val="59"/>
    <w:rsid w:val="005D38F8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5D3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EC495B"/>
    <w:pPr>
      <w:spacing w:before="100" w:beforeAutospacing="1" w:after="100" w:afterAutospacing="1"/>
    </w:pPr>
    <w:rPr>
      <w:rFonts w:ascii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Ефимова</dc:creator>
  <cp:keywords/>
  <dc:description/>
  <cp:lastModifiedBy>Нина</cp:lastModifiedBy>
  <cp:revision>24</cp:revision>
  <dcterms:created xsi:type="dcterms:W3CDTF">2014-04-02T03:55:00Z</dcterms:created>
  <dcterms:modified xsi:type="dcterms:W3CDTF">2019-09-30T12:29:00Z</dcterms:modified>
</cp:coreProperties>
</file>