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67F" w:rsidRPr="00EA0961" w:rsidRDefault="002F267F" w:rsidP="002F267F">
      <w:pPr>
        <w:pStyle w:val="a3"/>
        <w:tabs>
          <w:tab w:val="left" w:pos="0"/>
        </w:tabs>
        <w:suppressAutoHyphens/>
        <w:spacing w:line="240" w:lineRule="auto"/>
        <w:ind w:firstLine="0"/>
        <w:outlineLvl w:val="1"/>
        <w:rPr>
          <w:rFonts w:ascii="Arial" w:hAnsi="Arial" w:cs="Arial"/>
          <w:b/>
          <w:bCs/>
          <w:iCs/>
          <w:szCs w:val="28"/>
        </w:rPr>
      </w:pPr>
      <w:r>
        <w:rPr>
          <w:rFonts w:ascii="Arial" w:hAnsi="Arial" w:cs="Arial"/>
          <w:b/>
          <w:bCs/>
          <w:iCs/>
          <w:szCs w:val="28"/>
        </w:rPr>
        <w:t>Задание 3</w:t>
      </w:r>
      <w:r w:rsidRPr="00EA0961">
        <w:rPr>
          <w:rFonts w:ascii="Arial" w:hAnsi="Arial" w:cs="Arial"/>
          <w:b/>
          <w:bCs/>
          <w:iCs/>
          <w:szCs w:val="28"/>
        </w:rPr>
        <w:t xml:space="preserve">. </w:t>
      </w:r>
      <w:r>
        <w:rPr>
          <w:rFonts w:ascii="Arial" w:hAnsi="Arial" w:cs="Arial"/>
          <w:b/>
          <w:bCs/>
          <w:iCs/>
          <w:szCs w:val="28"/>
        </w:rPr>
        <w:t>Подготовка реферата по теме научного исследования.</w:t>
      </w:r>
    </w:p>
    <w:p w:rsidR="002F267F" w:rsidRPr="00EA0961" w:rsidRDefault="002F267F" w:rsidP="002F267F">
      <w:pPr>
        <w:pStyle w:val="a3"/>
        <w:tabs>
          <w:tab w:val="left" w:pos="0"/>
        </w:tabs>
        <w:suppressAutoHyphens/>
        <w:spacing w:line="240" w:lineRule="auto"/>
        <w:ind w:firstLine="709"/>
        <w:rPr>
          <w:b/>
          <w:bCs/>
          <w:i/>
          <w:szCs w:val="28"/>
        </w:rPr>
      </w:pPr>
    </w:p>
    <w:p w:rsidR="002F267F" w:rsidRPr="00A91A37" w:rsidRDefault="002F267F" w:rsidP="002F267F">
      <w:pPr>
        <w:pStyle w:val="a4"/>
        <w:spacing w:after="0" w:line="240" w:lineRule="auto"/>
        <w:ind w:firstLine="709"/>
        <w:jc w:val="both"/>
        <w:rPr>
          <w:sz w:val="28"/>
          <w:szCs w:val="28"/>
        </w:rPr>
      </w:pPr>
      <w:r w:rsidRPr="00A91A37">
        <w:rPr>
          <w:sz w:val="28"/>
          <w:szCs w:val="28"/>
        </w:rPr>
        <w:t xml:space="preserve">В результате исследований должен быть написан реферат, содержащий материалы по литературному обзору. </w:t>
      </w:r>
    </w:p>
    <w:p w:rsidR="002F267F" w:rsidRPr="00830089" w:rsidRDefault="002F267F" w:rsidP="002F267F">
      <w:pPr>
        <w:pStyle w:val="a4"/>
        <w:spacing w:after="0" w:line="240" w:lineRule="auto"/>
        <w:ind w:firstLine="709"/>
        <w:jc w:val="both"/>
        <w:rPr>
          <w:sz w:val="28"/>
          <w:szCs w:val="28"/>
        </w:rPr>
      </w:pPr>
      <w:r w:rsidRPr="00830089">
        <w:rPr>
          <w:sz w:val="28"/>
          <w:szCs w:val="28"/>
        </w:rPr>
        <w:t xml:space="preserve">Реферат по теме диссертации – краткое изложение в письменном виде результатов изучения интересующей научной проблемы, включающий обзор соответствующих литературных и других источников. </w:t>
      </w:r>
    </w:p>
    <w:p w:rsidR="002F267F" w:rsidRPr="00830089" w:rsidRDefault="002F267F" w:rsidP="002F267F">
      <w:pPr>
        <w:pStyle w:val="a4"/>
        <w:spacing w:after="0" w:line="240" w:lineRule="auto"/>
        <w:ind w:firstLine="709"/>
        <w:jc w:val="both"/>
        <w:rPr>
          <w:sz w:val="28"/>
          <w:szCs w:val="28"/>
        </w:rPr>
      </w:pPr>
      <w:r w:rsidRPr="00830089">
        <w:rPr>
          <w:sz w:val="28"/>
          <w:szCs w:val="28"/>
        </w:rPr>
        <w:t xml:space="preserve">В реферате должно быть представлено обоснование выбора темы диссертационного исследования, которое должно представлять собой описание задач и целей, актуальности тематики, ожидаемой научной новизны, практической и теоретической важности, проверку на практике результатов исследования. </w:t>
      </w:r>
    </w:p>
    <w:p w:rsidR="002F267F" w:rsidRDefault="002F267F" w:rsidP="002F267F">
      <w:pPr>
        <w:pStyle w:val="a4"/>
        <w:spacing w:after="0" w:line="240" w:lineRule="auto"/>
        <w:ind w:firstLine="709"/>
        <w:jc w:val="both"/>
        <w:rPr>
          <w:sz w:val="28"/>
          <w:szCs w:val="28"/>
        </w:rPr>
      </w:pPr>
    </w:p>
    <w:p w:rsidR="002F267F" w:rsidRPr="00830089" w:rsidRDefault="002F267F" w:rsidP="002F267F">
      <w:pPr>
        <w:pStyle w:val="a4"/>
        <w:spacing w:after="0" w:line="240" w:lineRule="auto"/>
        <w:jc w:val="center"/>
        <w:outlineLvl w:val="1"/>
        <w:rPr>
          <w:b/>
          <w:sz w:val="28"/>
          <w:szCs w:val="28"/>
        </w:rPr>
      </w:pPr>
      <w:bookmarkStart w:id="0" w:name="_Toc424020356"/>
      <w:r w:rsidRPr="00830089">
        <w:rPr>
          <w:b/>
          <w:sz w:val="28"/>
          <w:szCs w:val="28"/>
        </w:rPr>
        <w:t>Основные этапы работы над рефератом</w:t>
      </w:r>
      <w:bookmarkEnd w:id="0"/>
    </w:p>
    <w:p w:rsidR="002F267F" w:rsidRPr="00830089" w:rsidRDefault="002F267F" w:rsidP="002F267F">
      <w:pPr>
        <w:pStyle w:val="a4"/>
        <w:spacing w:after="0" w:line="240" w:lineRule="auto"/>
        <w:ind w:firstLine="709"/>
        <w:jc w:val="both"/>
        <w:rPr>
          <w:sz w:val="28"/>
          <w:szCs w:val="28"/>
        </w:rPr>
      </w:pPr>
      <w:r w:rsidRPr="00830089">
        <w:rPr>
          <w:sz w:val="28"/>
          <w:szCs w:val="28"/>
        </w:rPr>
        <w:t>Работа над рефератом включает несколько этапов:</w:t>
      </w:r>
    </w:p>
    <w:p w:rsidR="002F267F" w:rsidRPr="00830089" w:rsidRDefault="002F267F" w:rsidP="002F267F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830089">
        <w:rPr>
          <w:b/>
          <w:i/>
          <w:sz w:val="28"/>
          <w:szCs w:val="28"/>
        </w:rPr>
        <w:t>Формулировка темы диссертации</w:t>
      </w:r>
      <w:r w:rsidRPr="00830089">
        <w:rPr>
          <w:sz w:val="28"/>
          <w:szCs w:val="28"/>
        </w:rPr>
        <w:t>. На данном этапе тема диссертации не является окончательной, заглавие диссертации может измениться в процессе выполнения научных исследований. Главное, чтобы в теме диссертации была отражена решаемая научная задача, ее новизна, а также объект и предмет исследования.</w:t>
      </w:r>
    </w:p>
    <w:p w:rsidR="002F267F" w:rsidRPr="00830089" w:rsidRDefault="002F267F" w:rsidP="002F267F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830089">
        <w:rPr>
          <w:b/>
          <w:i/>
          <w:sz w:val="28"/>
          <w:szCs w:val="28"/>
        </w:rPr>
        <w:t>Обоснование актуальности научного исследования</w:t>
      </w:r>
      <w:r w:rsidRPr="00830089">
        <w:rPr>
          <w:sz w:val="28"/>
          <w:szCs w:val="28"/>
        </w:rPr>
        <w:t xml:space="preserve">. На данном этапе необходимо показать </w:t>
      </w:r>
      <w:proofErr w:type="spellStart"/>
      <w:r w:rsidRPr="00830089">
        <w:rPr>
          <w:sz w:val="28"/>
          <w:szCs w:val="28"/>
        </w:rPr>
        <w:t>востребованность</w:t>
      </w:r>
      <w:proofErr w:type="spellEnd"/>
      <w:r w:rsidRPr="00830089">
        <w:rPr>
          <w:sz w:val="28"/>
          <w:szCs w:val="28"/>
        </w:rPr>
        <w:t xml:space="preserve"> решаемой научной задачи не только в практическом плане, но и важность детальной проработки корректно сформулированной тематики исследования. Для этого в актуальности перечисляются исследовательские работы других авторов схожей тематики, написанных за последние 3-5 лет, кратко характеризуются решенные в этих работах вопросы и на основе их критического анализа определяются вопросы, которые необходимо решить. </w:t>
      </w:r>
    </w:p>
    <w:p w:rsidR="002F267F" w:rsidRPr="00830089" w:rsidRDefault="002F267F" w:rsidP="002F267F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830089">
        <w:rPr>
          <w:b/>
          <w:i/>
          <w:sz w:val="28"/>
          <w:szCs w:val="28"/>
        </w:rPr>
        <w:t xml:space="preserve">Формулировка </w:t>
      </w:r>
      <w:hyperlink r:id="rId5" w:tgtFrame="_blank" w:tooltip="цели и задачи диссертации" w:history="1">
        <w:r w:rsidRPr="00830089">
          <w:rPr>
            <w:b/>
            <w:i/>
            <w:sz w:val="28"/>
            <w:szCs w:val="28"/>
          </w:rPr>
          <w:t>цели и задач исследования</w:t>
        </w:r>
      </w:hyperlink>
      <w:r w:rsidRPr="00830089">
        <w:rPr>
          <w:sz w:val="28"/>
          <w:szCs w:val="28"/>
        </w:rPr>
        <w:t xml:space="preserve">. На данном этапе формулируются цель и задачи исследования, которые должны вытекать из актуальности, в которой был определен круг вопросов, требующих решения. Формулировка цели должна отвечать на </w:t>
      </w:r>
      <w:proofErr w:type="gramStart"/>
      <w:r w:rsidRPr="00830089">
        <w:rPr>
          <w:sz w:val="28"/>
          <w:szCs w:val="28"/>
        </w:rPr>
        <w:t>вопрос</w:t>
      </w:r>
      <w:proofErr w:type="gramEnd"/>
      <w:r w:rsidRPr="00830089">
        <w:rPr>
          <w:sz w:val="28"/>
          <w:szCs w:val="28"/>
        </w:rPr>
        <w:t>: «каким образом будет достигаться решение поставленной в теме диссертации проблемы?». То есть цель работы уточняет тему диссертации. Цель работы можно раздробить на 3-5 основных вопросов научного и практического характера, решение которых позволит добиться цели диссертации. Эти вопросы и являются задачами научного исследования, то есть задачи по отношению к цели являются вспомогательными вопросами.</w:t>
      </w:r>
    </w:p>
    <w:p w:rsidR="002F267F" w:rsidRPr="00830089" w:rsidRDefault="002F267F" w:rsidP="002F267F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830089">
        <w:rPr>
          <w:b/>
          <w:i/>
          <w:sz w:val="28"/>
          <w:szCs w:val="28"/>
        </w:rPr>
        <w:t>Описание предполагаемых научных результатов</w:t>
      </w:r>
      <w:r w:rsidRPr="00830089">
        <w:rPr>
          <w:sz w:val="28"/>
          <w:szCs w:val="28"/>
        </w:rPr>
        <w:t xml:space="preserve">. На данном этапе должна быть отражена новизна или элементы научной новизны научной работы студента, которые должны обязательно увязываться с целью и задачами диссертацию Научная новизна определяется понятием «впервые», то есть в работе должно быть определено нечто, что никто в аналогичных работах не делал. В обосновании темы также указываются предполагаемые </w:t>
      </w:r>
      <w:r w:rsidRPr="00830089">
        <w:rPr>
          <w:sz w:val="28"/>
          <w:szCs w:val="28"/>
        </w:rPr>
        <w:lastRenderedPageBreak/>
        <w:t>практические результаты, т.е. возможность использования результатов диссертационного исследования в практической деятельности организаций.</w:t>
      </w:r>
    </w:p>
    <w:p w:rsidR="002F267F" w:rsidRPr="00830089" w:rsidRDefault="002F267F" w:rsidP="002F267F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830089">
        <w:rPr>
          <w:b/>
          <w:i/>
          <w:sz w:val="28"/>
          <w:szCs w:val="28"/>
        </w:rPr>
        <w:t>Ссылка на уже имеющий наработанный научный материал по текущей тематике.</w:t>
      </w:r>
      <w:r w:rsidRPr="00830089">
        <w:rPr>
          <w:sz w:val="28"/>
          <w:szCs w:val="28"/>
        </w:rPr>
        <w:t xml:space="preserve"> На данном этапе указывается имеющийся научный задел по работе, которым может дипломная или бакалаврская работа на схожую тему, научные статьи или выступления на тематических научных конференциях.</w:t>
      </w:r>
    </w:p>
    <w:p w:rsidR="002F267F" w:rsidRPr="00830089" w:rsidRDefault="002F267F" w:rsidP="002F267F">
      <w:pPr>
        <w:pStyle w:val="a4"/>
        <w:tabs>
          <w:tab w:val="left" w:pos="1134"/>
        </w:tabs>
        <w:spacing w:after="0" w:line="240" w:lineRule="auto"/>
        <w:ind w:left="709"/>
        <w:jc w:val="both"/>
        <w:rPr>
          <w:sz w:val="28"/>
          <w:szCs w:val="28"/>
        </w:rPr>
      </w:pPr>
    </w:p>
    <w:p w:rsidR="002F267F" w:rsidRPr="00830089" w:rsidRDefault="002F267F" w:rsidP="002F267F">
      <w:pPr>
        <w:pStyle w:val="a4"/>
        <w:spacing w:after="0" w:line="240" w:lineRule="auto"/>
        <w:jc w:val="center"/>
        <w:outlineLvl w:val="1"/>
        <w:rPr>
          <w:b/>
          <w:sz w:val="28"/>
          <w:szCs w:val="28"/>
        </w:rPr>
      </w:pPr>
      <w:bookmarkStart w:id="1" w:name="_Toc424020357"/>
      <w:r w:rsidRPr="00830089">
        <w:rPr>
          <w:b/>
          <w:sz w:val="28"/>
          <w:szCs w:val="28"/>
        </w:rPr>
        <w:t>Структура реферата</w:t>
      </w:r>
      <w:bookmarkEnd w:id="1"/>
    </w:p>
    <w:p w:rsidR="002F267F" w:rsidRPr="00830089" w:rsidRDefault="002F267F" w:rsidP="002F267F">
      <w:pPr>
        <w:pStyle w:val="a4"/>
        <w:spacing w:after="0" w:line="240" w:lineRule="auto"/>
        <w:ind w:firstLine="709"/>
        <w:jc w:val="both"/>
        <w:rPr>
          <w:sz w:val="28"/>
          <w:szCs w:val="28"/>
        </w:rPr>
      </w:pPr>
      <w:r w:rsidRPr="00830089">
        <w:rPr>
          <w:sz w:val="28"/>
          <w:szCs w:val="28"/>
        </w:rPr>
        <w:t xml:space="preserve">Структура реферата должна включать следующие основные разделы: </w:t>
      </w:r>
    </w:p>
    <w:p w:rsidR="002F267F" w:rsidRPr="00830089" w:rsidRDefault="002F267F" w:rsidP="002F267F">
      <w:pPr>
        <w:pStyle w:val="1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30089">
        <w:rPr>
          <w:rFonts w:ascii="Times New Roman" w:hAnsi="Times New Roman"/>
          <w:sz w:val="28"/>
          <w:szCs w:val="28"/>
          <w:lang w:eastAsia="ru-RU"/>
        </w:rPr>
        <w:t xml:space="preserve">Ключевые слова. </w:t>
      </w:r>
    </w:p>
    <w:p w:rsidR="002F267F" w:rsidRPr="00830089" w:rsidRDefault="002F267F" w:rsidP="002F267F">
      <w:pPr>
        <w:pStyle w:val="1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30089">
        <w:rPr>
          <w:rFonts w:ascii="Times New Roman" w:hAnsi="Times New Roman"/>
          <w:sz w:val="28"/>
          <w:szCs w:val="28"/>
          <w:lang w:eastAsia="ru-RU"/>
        </w:rPr>
        <w:t xml:space="preserve">Резюме (аннотация). </w:t>
      </w:r>
    </w:p>
    <w:p w:rsidR="002F267F" w:rsidRPr="00830089" w:rsidRDefault="002F267F" w:rsidP="002F267F">
      <w:pPr>
        <w:pStyle w:val="1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30089">
        <w:rPr>
          <w:rFonts w:ascii="Times New Roman" w:hAnsi="Times New Roman"/>
          <w:sz w:val="28"/>
          <w:szCs w:val="28"/>
          <w:lang w:eastAsia="ru-RU"/>
        </w:rPr>
        <w:t>Введение. Во введении необходимо:</w:t>
      </w:r>
    </w:p>
    <w:p w:rsidR="002F267F" w:rsidRPr="00830089" w:rsidRDefault="002F267F" w:rsidP="002F267F">
      <w:pPr>
        <w:pStyle w:val="1"/>
        <w:numPr>
          <w:ilvl w:val="0"/>
          <w:numId w:val="1"/>
        </w:numPr>
        <w:tabs>
          <w:tab w:val="left" w:pos="1134"/>
        </w:tabs>
        <w:spacing w:after="0" w:line="240" w:lineRule="auto"/>
        <w:ind w:left="1134" w:hanging="425"/>
        <w:jc w:val="both"/>
        <w:rPr>
          <w:rFonts w:ascii="Times New Roman" w:hAnsi="Times New Roman"/>
          <w:sz w:val="28"/>
          <w:szCs w:val="28"/>
          <w:lang w:eastAsia="ru-RU"/>
        </w:rPr>
      </w:pPr>
      <w:r w:rsidRPr="00830089">
        <w:rPr>
          <w:rFonts w:ascii="Times New Roman" w:hAnsi="Times New Roman"/>
          <w:sz w:val="28"/>
          <w:szCs w:val="28"/>
          <w:lang w:eastAsia="ru-RU"/>
        </w:rPr>
        <w:t xml:space="preserve">обосновать выбор темы, ее актуальность, </w:t>
      </w:r>
    </w:p>
    <w:p w:rsidR="002F267F" w:rsidRPr="00830089" w:rsidRDefault="002F267F" w:rsidP="002F267F">
      <w:pPr>
        <w:pStyle w:val="1"/>
        <w:numPr>
          <w:ilvl w:val="0"/>
          <w:numId w:val="1"/>
        </w:numPr>
        <w:tabs>
          <w:tab w:val="left" w:pos="1134"/>
        </w:tabs>
        <w:spacing w:after="0" w:line="240" w:lineRule="auto"/>
        <w:ind w:left="1134" w:hanging="425"/>
        <w:jc w:val="both"/>
        <w:rPr>
          <w:rFonts w:ascii="Times New Roman" w:hAnsi="Times New Roman"/>
          <w:sz w:val="28"/>
          <w:szCs w:val="28"/>
          <w:lang w:eastAsia="ru-RU"/>
        </w:rPr>
      </w:pPr>
      <w:r w:rsidRPr="00830089">
        <w:rPr>
          <w:rFonts w:ascii="Times New Roman" w:hAnsi="Times New Roman"/>
          <w:sz w:val="28"/>
          <w:szCs w:val="28"/>
          <w:lang w:eastAsia="ru-RU"/>
        </w:rPr>
        <w:t xml:space="preserve">очертить область исследования, объект исследования, основные цели и задачи исследования, </w:t>
      </w:r>
    </w:p>
    <w:p w:rsidR="002F267F" w:rsidRPr="00830089" w:rsidRDefault="002F267F" w:rsidP="002F267F">
      <w:pPr>
        <w:pStyle w:val="1"/>
        <w:numPr>
          <w:ilvl w:val="0"/>
          <w:numId w:val="1"/>
        </w:numPr>
        <w:tabs>
          <w:tab w:val="left" w:pos="1134"/>
        </w:tabs>
        <w:spacing w:after="0" w:line="240" w:lineRule="auto"/>
        <w:ind w:left="1134" w:hanging="425"/>
        <w:jc w:val="both"/>
        <w:rPr>
          <w:rFonts w:ascii="Times New Roman" w:hAnsi="Times New Roman"/>
          <w:sz w:val="28"/>
          <w:szCs w:val="28"/>
          <w:lang w:eastAsia="ru-RU"/>
        </w:rPr>
      </w:pPr>
      <w:r w:rsidRPr="00830089">
        <w:rPr>
          <w:rFonts w:ascii="Times New Roman" w:hAnsi="Times New Roman"/>
          <w:sz w:val="28"/>
          <w:szCs w:val="28"/>
          <w:lang w:eastAsia="ru-RU"/>
        </w:rPr>
        <w:t xml:space="preserve">сформулировать выдвигаемые гипотезы, методологическую основу. </w:t>
      </w:r>
    </w:p>
    <w:p w:rsidR="002F267F" w:rsidRPr="00830089" w:rsidRDefault="002F267F" w:rsidP="002F267F">
      <w:pPr>
        <w:pStyle w:val="1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30089">
        <w:rPr>
          <w:rFonts w:ascii="Times New Roman" w:hAnsi="Times New Roman"/>
          <w:sz w:val="28"/>
          <w:szCs w:val="28"/>
          <w:lang w:eastAsia="ru-RU"/>
        </w:rPr>
        <w:t>Основная часть. Основная часть состоит из 2-3 разделов, в которых:</w:t>
      </w:r>
    </w:p>
    <w:p w:rsidR="002F267F" w:rsidRPr="00830089" w:rsidRDefault="002F267F" w:rsidP="002F267F">
      <w:pPr>
        <w:pStyle w:val="1"/>
        <w:numPr>
          <w:ilvl w:val="0"/>
          <w:numId w:val="1"/>
        </w:numPr>
        <w:tabs>
          <w:tab w:val="left" w:pos="1134"/>
        </w:tabs>
        <w:spacing w:after="0" w:line="240" w:lineRule="auto"/>
        <w:ind w:left="1134" w:hanging="425"/>
        <w:jc w:val="both"/>
        <w:rPr>
          <w:rFonts w:ascii="Times New Roman" w:hAnsi="Times New Roman"/>
          <w:sz w:val="28"/>
          <w:szCs w:val="28"/>
          <w:lang w:eastAsia="ru-RU"/>
        </w:rPr>
      </w:pPr>
      <w:r w:rsidRPr="00830089">
        <w:rPr>
          <w:rFonts w:ascii="Times New Roman" w:hAnsi="Times New Roman"/>
          <w:sz w:val="28"/>
          <w:szCs w:val="28"/>
          <w:lang w:eastAsia="ru-RU"/>
        </w:rPr>
        <w:t xml:space="preserve">раскрывается суть исследуемой проблемы, </w:t>
      </w:r>
    </w:p>
    <w:p w:rsidR="002F267F" w:rsidRPr="00830089" w:rsidRDefault="002F267F" w:rsidP="002F267F">
      <w:pPr>
        <w:pStyle w:val="1"/>
        <w:numPr>
          <w:ilvl w:val="0"/>
          <w:numId w:val="1"/>
        </w:numPr>
        <w:tabs>
          <w:tab w:val="left" w:pos="1134"/>
        </w:tabs>
        <w:spacing w:after="0" w:line="240" w:lineRule="auto"/>
        <w:ind w:left="1134" w:hanging="425"/>
        <w:jc w:val="both"/>
        <w:rPr>
          <w:rFonts w:ascii="Times New Roman" w:hAnsi="Times New Roman"/>
          <w:sz w:val="28"/>
          <w:szCs w:val="28"/>
          <w:lang w:eastAsia="ru-RU"/>
        </w:rPr>
      </w:pPr>
      <w:r w:rsidRPr="00830089">
        <w:rPr>
          <w:rFonts w:ascii="Times New Roman" w:hAnsi="Times New Roman"/>
          <w:sz w:val="28"/>
          <w:szCs w:val="28"/>
          <w:lang w:eastAsia="ru-RU"/>
        </w:rPr>
        <w:t xml:space="preserve">проводится обзор литературы по предмету исследования, в котором дается характеристика степени разработанности проблемы и авторская аналитическая оценка основных теоретических подходов к ее решению. </w:t>
      </w:r>
    </w:p>
    <w:p w:rsidR="002F267F" w:rsidRPr="00830089" w:rsidRDefault="002F267F" w:rsidP="002F267F">
      <w:pPr>
        <w:pStyle w:val="1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1A37">
        <w:rPr>
          <w:rFonts w:ascii="Times New Roman" w:hAnsi="Times New Roman"/>
          <w:sz w:val="28"/>
          <w:szCs w:val="28"/>
          <w:lang w:eastAsia="ru-RU"/>
        </w:rPr>
        <w:t xml:space="preserve">Необходимо не просто цитировать и конспектировать изучаемых авторов, а критически изложить их точки зрения, сопровождая это собственными заключениями, суждениями и оценками. </w:t>
      </w:r>
      <w:r w:rsidRPr="00830089">
        <w:rPr>
          <w:rFonts w:ascii="Times New Roman" w:hAnsi="Times New Roman"/>
          <w:sz w:val="28"/>
          <w:szCs w:val="28"/>
          <w:lang w:eastAsia="ru-RU"/>
        </w:rPr>
        <w:t xml:space="preserve">Изложение материала должно содержать собственное видение рассматриваемой проблемы и изложение собственной точки зрения на возможные пути ее решения. </w:t>
      </w:r>
    </w:p>
    <w:p w:rsidR="002F267F" w:rsidRPr="00A91A37" w:rsidRDefault="002F267F" w:rsidP="002F267F">
      <w:pPr>
        <w:pStyle w:val="a4"/>
        <w:spacing w:after="0" w:line="240" w:lineRule="auto"/>
        <w:ind w:firstLine="709"/>
        <w:jc w:val="both"/>
        <w:rPr>
          <w:sz w:val="28"/>
          <w:szCs w:val="28"/>
        </w:rPr>
      </w:pPr>
      <w:r w:rsidRPr="00A91A37">
        <w:rPr>
          <w:sz w:val="28"/>
          <w:szCs w:val="28"/>
        </w:rPr>
        <w:t>Прежде чем начать изучение литературы по исследуемому вопросу, надо наметить перечень обязательных для изучения работ и согласовать его с научным руководителем. В перечень могут войти основные монографии, классические (стабильные) учебники, обзоры, реферативные журналы на русском и иностранных языках, журналы по специальности. При изучении журналов рекомендуется в конспекте отмечать, за какие годы они проработаны.</w:t>
      </w:r>
    </w:p>
    <w:p w:rsidR="002F267F" w:rsidRPr="00A91A37" w:rsidRDefault="002F267F" w:rsidP="002F267F">
      <w:pPr>
        <w:pStyle w:val="a4"/>
        <w:spacing w:after="0" w:line="240" w:lineRule="auto"/>
        <w:ind w:firstLine="709"/>
        <w:jc w:val="both"/>
        <w:rPr>
          <w:sz w:val="28"/>
          <w:szCs w:val="28"/>
        </w:rPr>
      </w:pPr>
      <w:r w:rsidRPr="00A91A37">
        <w:rPr>
          <w:sz w:val="28"/>
          <w:szCs w:val="28"/>
        </w:rPr>
        <w:t xml:space="preserve">Изучение литературы должно дать направления для собственных исследований. Надо просмотреть всю известную литературу по теме, составить на нее карточки, а потом переходить к подробному изучению отобранных источников. При чтении источника лучше отобрать лишнее, т.к. заранее неизвестно, что из этого материала может понадобиться. В результате должна быть предложена пригодная для использования конкретная информация, отражающая как общие тенденции, так и специфику </w:t>
      </w:r>
      <w:r w:rsidRPr="00A91A37">
        <w:rPr>
          <w:sz w:val="28"/>
          <w:szCs w:val="28"/>
        </w:rPr>
        <w:lastRenderedPageBreak/>
        <w:t xml:space="preserve">объекта исследования. Собранную информацию лучше группировать по главам и параграфам будущей диссертации. </w:t>
      </w:r>
    </w:p>
    <w:p w:rsidR="002F267F" w:rsidRPr="00830089" w:rsidRDefault="002F267F" w:rsidP="002F267F">
      <w:pPr>
        <w:pStyle w:val="1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30089">
        <w:rPr>
          <w:rFonts w:ascii="Times New Roman" w:hAnsi="Times New Roman"/>
          <w:sz w:val="28"/>
          <w:szCs w:val="28"/>
          <w:lang w:eastAsia="ru-RU"/>
        </w:rPr>
        <w:t>Заключение. В заключени</w:t>
      </w:r>
      <w:proofErr w:type="gramStart"/>
      <w:r w:rsidRPr="00830089">
        <w:rPr>
          <w:rFonts w:ascii="Times New Roman" w:hAnsi="Times New Roman"/>
          <w:sz w:val="28"/>
          <w:szCs w:val="28"/>
          <w:lang w:eastAsia="ru-RU"/>
        </w:rPr>
        <w:t>и</w:t>
      </w:r>
      <w:proofErr w:type="gramEnd"/>
      <w:r w:rsidRPr="00830089">
        <w:rPr>
          <w:rFonts w:ascii="Times New Roman" w:hAnsi="Times New Roman"/>
          <w:sz w:val="28"/>
          <w:szCs w:val="28"/>
          <w:lang w:eastAsia="ru-RU"/>
        </w:rPr>
        <w:t xml:space="preserve"> кратко излагаются методы дальнейшего исследования, а также предполагаемые научные результаты. </w:t>
      </w:r>
    </w:p>
    <w:p w:rsidR="002F267F" w:rsidRPr="00830089" w:rsidRDefault="002F267F" w:rsidP="002F267F">
      <w:pPr>
        <w:pStyle w:val="1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30089">
        <w:rPr>
          <w:rFonts w:ascii="Times New Roman" w:hAnsi="Times New Roman"/>
          <w:sz w:val="28"/>
          <w:szCs w:val="28"/>
          <w:lang w:eastAsia="ru-RU"/>
        </w:rPr>
        <w:t xml:space="preserve">Список использованной литературы (не меньше 25 источников) в алфавитном порядке, оформленный в соответствии с принятыми правилами. В список использованной литературы рекомендуется включать работы отечественных и зарубежных авторов, в том числе статьи, опубликованные в научных журналах </w:t>
      </w:r>
      <w:proofErr w:type="gramStart"/>
      <w:r w:rsidRPr="00830089">
        <w:rPr>
          <w:rFonts w:ascii="Times New Roman" w:hAnsi="Times New Roman"/>
          <w:sz w:val="28"/>
          <w:szCs w:val="28"/>
          <w:lang w:eastAsia="ru-RU"/>
        </w:rPr>
        <w:t>за</w:t>
      </w:r>
      <w:proofErr w:type="gramEnd"/>
      <w:r w:rsidRPr="00830089">
        <w:rPr>
          <w:rFonts w:ascii="Times New Roman" w:hAnsi="Times New Roman"/>
          <w:sz w:val="28"/>
          <w:szCs w:val="28"/>
          <w:lang w:eastAsia="ru-RU"/>
        </w:rPr>
        <w:t xml:space="preserve"> последние 3 года. Постранично указываются ссылки на литературу. </w:t>
      </w:r>
    </w:p>
    <w:p w:rsidR="002F267F" w:rsidRPr="00830089" w:rsidRDefault="002F267F" w:rsidP="002F267F">
      <w:pPr>
        <w:pStyle w:val="1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30089">
        <w:rPr>
          <w:rFonts w:ascii="Times New Roman" w:hAnsi="Times New Roman"/>
          <w:sz w:val="28"/>
          <w:szCs w:val="28"/>
          <w:lang w:eastAsia="ru-RU"/>
        </w:rPr>
        <w:t xml:space="preserve">Приложение (при необходимости). </w:t>
      </w:r>
    </w:p>
    <w:p w:rsidR="002F267F" w:rsidRPr="00830089" w:rsidRDefault="002F267F" w:rsidP="002F267F">
      <w:pPr>
        <w:pStyle w:val="1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F267F" w:rsidRPr="00830089" w:rsidRDefault="002F267F" w:rsidP="002F267F">
      <w:pPr>
        <w:pStyle w:val="a4"/>
        <w:spacing w:after="0" w:line="240" w:lineRule="auto"/>
        <w:jc w:val="center"/>
        <w:outlineLvl w:val="1"/>
        <w:rPr>
          <w:b/>
          <w:sz w:val="28"/>
          <w:szCs w:val="28"/>
        </w:rPr>
      </w:pPr>
      <w:bookmarkStart w:id="2" w:name="_Toc424020358"/>
      <w:r w:rsidRPr="00830089">
        <w:rPr>
          <w:b/>
          <w:sz w:val="28"/>
          <w:szCs w:val="28"/>
        </w:rPr>
        <w:t>Требования к оформлению реферата</w:t>
      </w:r>
      <w:bookmarkEnd w:id="2"/>
    </w:p>
    <w:p w:rsidR="002F267F" w:rsidRPr="00830089" w:rsidRDefault="002F267F" w:rsidP="002F267F">
      <w:pPr>
        <w:ind w:firstLine="709"/>
        <w:jc w:val="both"/>
        <w:rPr>
          <w:sz w:val="28"/>
          <w:szCs w:val="28"/>
        </w:rPr>
      </w:pPr>
      <w:r w:rsidRPr="00830089">
        <w:rPr>
          <w:sz w:val="28"/>
          <w:szCs w:val="28"/>
        </w:rPr>
        <w:t>Реферат должен быть оформлен на одной стороне листа бумаги формата А</w:t>
      </w:r>
      <w:proofErr w:type="gramStart"/>
      <w:r w:rsidRPr="00830089">
        <w:rPr>
          <w:sz w:val="28"/>
          <w:szCs w:val="28"/>
        </w:rPr>
        <w:t>4</w:t>
      </w:r>
      <w:proofErr w:type="gramEnd"/>
      <w:r w:rsidRPr="00830089">
        <w:rPr>
          <w:sz w:val="28"/>
          <w:szCs w:val="28"/>
        </w:rPr>
        <w:t xml:space="preserve">. Текст следует печатать через 1,5 межстрочный интервал, шрифт – </w:t>
      </w:r>
      <w:proofErr w:type="spellStart"/>
      <w:r w:rsidRPr="00830089">
        <w:rPr>
          <w:sz w:val="28"/>
          <w:szCs w:val="28"/>
        </w:rPr>
        <w:t>Times</w:t>
      </w:r>
      <w:proofErr w:type="spellEnd"/>
      <w:r w:rsidRPr="00830089">
        <w:rPr>
          <w:sz w:val="28"/>
          <w:szCs w:val="28"/>
        </w:rPr>
        <w:t xml:space="preserve"> </w:t>
      </w:r>
      <w:proofErr w:type="spellStart"/>
      <w:r w:rsidRPr="00830089">
        <w:rPr>
          <w:sz w:val="28"/>
          <w:szCs w:val="28"/>
        </w:rPr>
        <w:t>New</w:t>
      </w:r>
      <w:proofErr w:type="spellEnd"/>
      <w:r w:rsidRPr="00830089">
        <w:rPr>
          <w:sz w:val="28"/>
          <w:szCs w:val="28"/>
        </w:rPr>
        <w:t xml:space="preserve"> </w:t>
      </w:r>
      <w:proofErr w:type="spellStart"/>
      <w:r w:rsidRPr="00830089">
        <w:rPr>
          <w:sz w:val="28"/>
          <w:szCs w:val="28"/>
        </w:rPr>
        <w:t>Roman</w:t>
      </w:r>
      <w:proofErr w:type="spellEnd"/>
      <w:r w:rsidRPr="00830089">
        <w:rPr>
          <w:sz w:val="28"/>
          <w:szCs w:val="28"/>
        </w:rPr>
        <w:t xml:space="preserve">, размер шрифта – 12 кегль, соблюдая следующие размеры полей: </w:t>
      </w:r>
      <w:proofErr w:type="gramStart"/>
      <w:r w:rsidRPr="00830089">
        <w:rPr>
          <w:sz w:val="28"/>
          <w:szCs w:val="28"/>
        </w:rPr>
        <w:t>левое</w:t>
      </w:r>
      <w:proofErr w:type="gramEnd"/>
      <w:r w:rsidRPr="00830089">
        <w:rPr>
          <w:sz w:val="28"/>
          <w:szCs w:val="28"/>
        </w:rPr>
        <w:t xml:space="preserve"> – 30 мм; правое –</w:t>
      </w:r>
      <w:smartTag w:uri="urn:schemas-microsoft-com:office:smarttags" w:element="metricconverter">
        <w:smartTagPr>
          <w:attr w:name="ProductID" w:val="10 мм"/>
        </w:smartTagPr>
        <w:r w:rsidRPr="00830089">
          <w:rPr>
            <w:sz w:val="28"/>
            <w:szCs w:val="28"/>
          </w:rPr>
          <w:t>10 мм</w:t>
        </w:r>
      </w:smartTag>
      <w:r w:rsidRPr="00830089">
        <w:rPr>
          <w:sz w:val="28"/>
          <w:szCs w:val="28"/>
        </w:rPr>
        <w:t>; верхнее и нижнее – 20 мм. Текст должен быть отформатирован по ширине. Абзацный отступ должен быть одинаковым во всем тексте работы и составлять 1,25 см.</w:t>
      </w:r>
    </w:p>
    <w:p w:rsidR="002F267F" w:rsidRPr="00830089" w:rsidRDefault="002F267F" w:rsidP="002F267F">
      <w:pPr>
        <w:pStyle w:val="a4"/>
        <w:spacing w:after="0" w:line="240" w:lineRule="auto"/>
        <w:ind w:firstLine="709"/>
        <w:jc w:val="both"/>
        <w:rPr>
          <w:sz w:val="28"/>
          <w:szCs w:val="28"/>
        </w:rPr>
      </w:pPr>
      <w:r w:rsidRPr="00830089">
        <w:rPr>
          <w:sz w:val="28"/>
          <w:szCs w:val="28"/>
        </w:rPr>
        <w:t>Объем реферата должен составлять 1</w:t>
      </w:r>
      <w:r>
        <w:rPr>
          <w:sz w:val="28"/>
          <w:szCs w:val="28"/>
        </w:rPr>
        <w:t>2-</w:t>
      </w:r>
      <w:r w:rsidRPr="00830089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Pr="00830089">
        <w:rPr>
          <w:sz w:val="28"/>
          <w:szCs w:val="28"/>
        </w:rPr>
        <w:t xml:space="preserve"> стр. </w:t>
      </w:r>
    </w:p>
    <w:p w:rsidR="002F267F" w:rsidRPr="00830089" w:rsidRDefault="002F267F" w:rsidP="002F267F">
      <w:pPr>
        <w:pStyle w:val="a4"/>
        <w:spacing w:after="0" w:line="240" w:lineRule="auto"/>
        <w:ind w:firstLine="709"/>
        <w:jc w:val="both"/>
        <w:rPr>
          <w:sz w:val="28"/>
          <w:szCs w:val="28"/>
        </w:rPr>
      </w:pPr>
      <w:r w:rsidRPr="00830089">
        <w:rPr>
          <w:sz w:val="28"/>
          <w:szCs w:val="28"/>
        </w:rPr>
        <w:t xml:space="preserve">Титульный лист оформляется в соответствии с образцом (приложение А). </w:t>
      </w:r>
    </w:p>
    <w:p w:rsidR="002F267F" w:rsidRPr="00830089" w:rsidRDefault="002F267F" w:rsidP="002F267F">
      <w:pPr>
        <w:pStyle w:val="a4"/>
        <w:spacing w:after="0" w:line="240" w:lineRule="auto"/>
        <w:ind w:firstLine="709"/>
        <w:jc w:val="both"/>
        <w:rPr>
          <w:sz w:val="28"/>
          <w:szCs w:val="28"/>
        </w:rPr>
      </w:pPr>
      <w:r w:rsidRPr="00830089">
        <w:rPr>
          <w:sz w:val="28"/>
          <w:szCs w:val="28"/>
        </w:rPr>
        <w:t>Библиографические ссылки, включенные в текст реферата, и библиографический список в конце работы должны быть составлены в соответствии с государственными требованиями к библиографическому описанию документа.</w:t>
      </w:r>
    </w:p>
    <w:p w:rsidR="002F267F" w:rsidRDefault="002F267F" w:rsidP="002F267F">
      <w:pPr>
        <w:pStyle w:val="a3"/>
        <w:tabs>
          <w:tab w:val="left" w:pos="0"/>
          <w:tab w:val="left" w:pos="1276"/>
        </w:tabs>
        <w:suppressAutoHyphens/>
        <w:spacing w:line="240" w:lineRule="auto"/>
        <w:ind w:firstLine="709"/>
        <w:rPr>
          <w:bCs/>
          <w:szCs w:val="28"/>
        </w:rPr>
      </w:pPr>
    </w:p>
    <w:p w:rsidR="002F267F" w:rsidRDefault="002F267F" w:rsidP="002F267F">
      <w:pPr>
        <w:pStyle w:val="a3"/>
        <w:tabs>
          <w:tab w:val="left" w:pos="0"/>
          <w:tab w:val="left" w:pos="1276"/>
        </w:tabs>
        <w:suppressAutoHyphens/>
        <w:spacing w:line="240" w:lineRule="auto"/>
        <w:ind w:firstLine="709"/>
        <w:rPr>
          <w:bCs/>
          <w:szCs w:val="28"/>
        </w:rPr>
      </w:pPr>
    </w:p>
    <w:p w:rsidR="002F267F" w:rsidRDefault="002F267F" w:rsidP="002F267F">
      <w:pPr>
        <w:pStyle w:val="a3"/>
        <w:tabs>
          <w:tab w:val="left" w:pos="0"/>
          <w:tab w:val="left" w:pos="1276"/>
        </w:tabs>
        <w:suppressAutoHyphens/>
        <w:spacing w:line="240" w:lineRule="auto"/>
        <w:ind w:firstLine="709"/>
        <w:rPr>
          <w:bCs/>
          <w:szCs w:val="28"/>
        </w:rPr>
      </w:pPr>
    </w:p>
    <w:p w:rsidR="002F267F" w:rsidRDefault="002F267F" w:rsidP="002F267F">
      <w:pPr>
        <w:pStyle w:val="a3"/>
        <w:tabs>
          <w:tab w:val="left" w:pos="0"/>
          <w:tab w:val="left" w:pos="1276"/>
        </w:tabs>
        <w:suppressAutoHyphens/>
        <w:spacing w:line="240" w:lineRule="auto"/>
        <w:ind w:firstLine="709"/>
        <w:rPr>
          <w:bCs/>
          <w:szCs w:val="28"/>
        </w:rPr>
      </w:pPr>
    </w:p>
    <w:p w:rsidR="002F267F" w:rsidRDefault="002F267F" w:rsidP="002F267F">
      <w:pPr>
        <w:spacing w:after="160" w:line="259" w:lineRule="auto"/>
        <w:rPr>
          <w:bCs/>
          <w:sz w:val="28"/>
          <w:szCs w:val="28"/>
        </w:rPr>
      </w:pPr>
      <w:bookmarkStart w:id="3" w:name="_Toc424020384"/>
      <w:r>
        <w:rPr>
          <w:b/>
          <w:szCs w:val="28"/>
        </w:rPr>
        <w:br w:type="page"/>
      </w:r>
    </w:p>
    <w:p w:rsidR="002F267F" w:rsidRPr="00830089" w:rsidRDefault="002F267F" w:rsidP="002F267F">
      <w:pPr>
        <w:pStyle w:val="112"/>
        <w:spacing w:line="240" w:lineRule="auto"/>
        <w:jc w:val="right"/>
        <w:rPr>
          <w:b w:val="0"/>
          <w:szCs w:val="28"/>
        </w:rPr>
      </w:pPr>
      <w:r w:rsidRPr="00830089">
        <w:rPr>
          <w:b w:val="0"/>
          <w:szCs w:val="28"/>
        </w:rPr>
        <w:lastRenderedPageBreak/>
        <w:t>Приложение А. Титульный лист реферата</w:t>
      </w:r>
      <w:bookmarkEnd w:id="3"/>
    </w:p>
    <w:p w:rsidR="002F267F" w:rsidRPr="00830089" w:rsidRDefault="002F267F" w:rsidP="002F267F">
      <w:pPr>
        <w:jc w:val="center"/>
        <w:rPr>
          <w:sz w:val="28"/>
          <w:szCs w:val="28"/>
        </w:rPr>
      </w:pPr>
    </w:p>
    <w:p w:rsidR="002F267F" w:rsidRDefault="002F267F" w:rsidP="002F267F">
      <w:pPr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ОБРАЗОВАНИЯ И НАУКИ РОССИЙСКОЙ ФЕДЕРАЦИИ</w:t>
      </w:r>
    </w:p>
    <w:p w:rsidR="002F267F" w:rsidRPr="00830089" w:rsidRDefault="002F267F" w:rsidP="002F267F">
      <w:pPr>
        <w:jc w:val="center"/>
        <w:rPr>
          <w:sz w:val="28"/>
          <w:szCs w:val="28"/>
        </w:rPr>
      </w:pPr>
      <w:r w:rsidRPr="00830089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2F267F" w:rsidRPr="00830089" w:rsidRDefault="002F267F" w:rsidP="002F267F">
      <w:pPr>
        <w:jc w:val="center"/>
        <w:rPr>
          <w:sz w:val="28"/>
          <w:szCs w:val="28"/>
        </w:rPr>
      </w:pPr>
      <w:r w:rsidRPr="00830089">
        <w:rPr>
          <w:sz w:val="28"/>
          <w:szCs w:val="28"/>
        </w:rPr>
        <w:t xml:space="preserve">высшего образования </w:t>
      </w:r>
    </w:p>
    <w:p w:rsidR="002F267F" w:rsidRPr="00830089" w:rsidRDefault="002F267F" w:rsidP="002F267F">
      <w:pPr>
        <w:jc w:val="center"/>
        <w:rPr>
          <w:b/>
          <w:sz w:val="28"/>
          <w:szCs w:val="28"/>
        </w:rPr>
      </w:pPr>
      <w:r w:rsidRPr="00830089">
        <w:rPr>
          <w:b/>
          <w:sz w:val="28"/>
          <w:szCs w:val="28"/>
        </w:rPr>
        <w:t>«Тольяттинский государственный университет»</w:t>
      </w:r>
    </w:p>
    <w:p w:rsidR="002F267F" w:rsidRPr="00830089" w:rsidRDefault="002F267F" w:rsidP="002F267F">
      <w:pPr>
        <w:jc w:val="center"/>
        <w:rPr>
          <w:b/>
          <w:caps/>
          <w:sz w:val="28"/>
          <w:szCs w:val="28"/>
        </w:rPr>
      </w:pPr>
    </w:p>
    <w:p w:rsidR="002F267F" w:rsidRPr="00830089" w:rsidRDefault="002F267F" w:rsidP="002F267F">
      <w:pPr>
        <w:spacing w:line="360" w:lineRule="auto"/>
        <w:jc w:val="center"/>
        <w:rPr>
          <w:b/>
          <w:sz w:val="28"/>
          <w:szCs w:val="28"/>
        </w:rPr>
      </w:pPr>
      <w:r w:rsidRPr="00830089">
        <w:rPr>
          <w:sz w:val="28"/>
          <w:szCs w:val="28"/>
        </w:rPr>
        <w:t>Институт</w:t>
      </w:r>
      <w:r w:rsidRPr="00830089">
        <w:rPr>
          <w:b/>
          <w:sz w:val="28"/>
          <w:szCs w:val="28"/>
        </w:rPr>
        <w:t xml:space="preserve"> математики, физики и информационных технологий</w:t>
      </w:r>
    </w:p>
    <w:p w:rsidR="002F267F" w:rsidRPr="00830089" w:rsidRDefault="002F267F" w:rsidP="002F267F">
      <w:pPr>
        <w:spacing w:line="360" w:lineRule="auto"/>
        <w:jc w:val="center"/>
        <w:rPr>
          <w:b/>
          <w:sz w:val="28"/>
          <w:szCs w:val="28"/>
        </w:rPr>
      </w:pPr>
      <w:r w:rsidRPr="00830089">
        <w:rPr>
          <w:sz w:val="28"/>
          <w:szCs w:val="28"/>
        </w:rPr>
        <w:t xml:space="preserve">Кафедра </w:t>
      </w:r>
      <w:r w:rsidRPr="00830089">
        <w:rPr>
          <w:b/>
          <w:sz w:val="28"/>
          <w:szCs w:val="28"/>
        </w:rPr>
        <w:t>«Прикладная математика и информатика»</w:t>
      </w:r>
    </w:p>
    <w:p w:rsidR="002F267F" w:rsidRPr="00830089" w:rsidRDefault="002F267F" w:rsidP="002F267F">
      <w:pPr>
        <w:jc w:val="center"/>
        <w:rPr>
          <w:sz w:val="28"/>
          <w:szCs w:val="28"/>
        </w:rPr>
      </w:pPr>
    </w:p>
    <w:p w:rsidR="002F267F" w:rsidRPr="00830089" w:rsidRDefault="002F267F" w:rsidP="002F267F">
      <w:pPr>
        <w:jc w:val="center"/>
        <w:rPr>
          <w:caps/>
          <w:sz w:val="28"/>
          <w:szCs w:val="28"/>
        </w:rPr>
      </w:pPr>
      <w:r w:rsidRPr="00830089">
        <w:rPr>
          <w:caps/>
          <w:sz w:val="28"/>
          <w:szCs w:val="28"/>
        </w:rPr>
        <w:t>09.04.03 Прикладная информатика</w:t>
      </w:r>
    </w:p>
    <w:p w:rsidR="002F267F" w:rsidRPr="00830089" w:rsidRDefault="002F267F" w:rsidP="002F267F">
      <w:pPr>
        <w:jc w:val="center"/>
        <w:rPr>
          <w:sz w:val="20"/>
          <w:szCs w:val="20"/>
        </w:rPr>
      </w:pPr>
    </w:p>
    <w:p w:rsidR="002F267F" w:rsidRPr="00C978A0" w:rsidRDefault="002F267F" w:rsidP="002F267F">
      <w:pPr>
        <w:jc w:val="center"/>
        <w:rPr>
          <w:color w:val="FF0000"/>
          <w:sz w:val="20"/>
          <w:szCs w:val="20"/>
        </w:rPr>
      </w:pPr>
    </w:p>
    <w:p w:rsidR="002F267F" w:rsidRPr="00C978A0" w:rsidRDefault="002F267F" w:rsidP="002F267F">
      <w:pPr>
        <w:jc w:val="center"/>
        <w:rPr>
          <w:caps/>
          <w:sz w:val="28"/>
          <w:szCs w:val="28"/>
        </w:rPr>
      </w:pPr>
      <w:r w:rsidRPr="00C978A0">
        <w:rPr>
          <w:caps/>
          <w:sz w:val="28"/>
          <w:szCs w:val="28"/>
        </w:rPr>
        <w:t xml:space="preserve">информационные системы и технологии </w:t>
      </w:r>
    </w:p>
    <w:p w:rsidR="002F267F" w:rsidRPr="00C978A0" w:rsidRDefault="002F267F" w:rsidP="002F267F">
      <w:pPr>
        <w:jc w:val="center"/>
        <w:rPr>
          <w:sz w:val="20"/>
          <w:szCs w:val="20"/>
        </w:rPr>
      </w:pPr>
      <w:r w:rsidRPr="00C978A0">
        <w:rPr>
          <w:caps/>
          <w:sz w:val="28"/>
          <w:szCs w:val="28"/>
        </w:rPr>
        <w:t>корпоративного управления</w:t>
      </w:r>
    </w:p>
    <w:p w:rsidR="002F267F" w:rsidRPr="00830089" w:rsidRDefault="002F267F" w:rsidP="002F267F">
      <w:pPr>
        <w:jc w:val="center"/>
        <w:rPr>
          <w:sz w:val="28"/>
        </w:rPr>
      </w:pPr>
    </w:p>
    <w:p w:rsidR="002F267F" w:rsidRPr="00830089" w:rsidRDefault="002F267F" w:rsidP="002F267F">
      <w:pPr>
        <w:rPr>
          <w:b/>
          <w:sz w:val="28"/>
        </w:rPr>
      </w:pPr>
    </w:p>
    <w:p w:rsidR="002F267F" w:rsidRPr="00830089" w:rsidRDefault="002F267F" w:rsidP="002F267F">
      <w:pPr>
        <w:jc w:val="center"/>
        <w:rPr>
          <w:b/>
          <w:sz w:val="36"/>
          <w:szCs w:val="36"/>
        </w:rPr>
      </w:pPr>
      <w:proofErr w:type="gramStart"/>
      <w:r w:rsidRPr="00830089">
        <w:rPr>
          <w:b/>
          <w:sz w:val="36"/>
          <w:szCs w:val="36"/>
        </w:rPr>
        <w:t>Р</w:t>
      </w:r>
      <w:proofErr w:type="gramEnd"/>
      <w:r w:rsidRPr="00830089">
        <w:rPr>
          <w:b/>
          <w:sz w:val="36"/>
          <w:szCs w:val="36"/>
        </w:rPr>
        <w:t xml:space="preserve"> Е Ф Е Р А Т</w:t>
      </w:r>
    </w:p>
    <w:p w:rsidR="002F267F" w:rsidRPr="00830089" w:rsidRDefault="002F267F" w:rsidP="002F267F">
      <w:pPr>
        <w:jc w:val="center"/>
        <w:rPr>
          <w:b/>
          <w:sz w:val="28"/>
        </w:rPr>
      </w:pPr>
      <w:r w:rsidRPr="00830089">
        <w:rPr>
          <w:b/>
          <w:sz w:val="28"/>
        </w:rPr>
        <w:t>К МАГИСТЕРСКОЙ ДИССЕРТАЦИИ</w:t>
      </w:r>
    </w:p>
    <w:p w:rsidR="002F267F" w:rsidRPr="00830089" w:rsidRDefault="002F267F" w:rsidP="002F267F">
      <w:pPr>
        <w:jc w:val="center"/>
        <w:rPr>
          <w:sz w:val="28"/>
        </w:rPr>
      </w:pPr>
    </w:p>
    <w:p w:rsidR="002F267F" w:rsidRPr="00830089" w:rsidRDefault="002F267F" w:rsidP="002F267F">
      <w:pPr>
        <w:jc w:val="both"/>
        <w:rPr>
          <w:sz w:val="28"/>
          <w:szCs w:val="28"/>
        </w:rPr>
      </w:pPr>
      <w:r w:rsidRPr="00830089">
        <w:rPr>
          <w:sz w:val="28"/>
          <w:szCs w:val="28"/>
        </w:rPr>
        <w:t>на тему ______________________________________________________</w:t>
      </w:r>
      <w:r>
        <w:rPr>
          <w:sz w:val="28"/>
          <w:szCs w:val="28"/>
        </w:rPr>
        <w:t>_____</w:t>
      </w:r>
    </w:p>
    <w:p w:rsidR="002F267F" w:rsidRPr="00830089" w:rsidRDefault="002F267F" w:rsidP="002F267F">
      <w:pPr>
        <w:jc w:val="both"/>
        <w:rPr>
          <w:sz w:val="28"/>
          <w:szCs w:val="28"/>
        </w:rPr>
      </w:pPr>
      <w:r w:rsidRPr="00830089">
        <w:rPr>
          <w:sz w:val="28"/>
          <w:szCs w:val="28"/>
        </w:rPr>
        <w:t>_________________________________________________________________________________________________________________________________</w:t>
      </w:r>
      <w:r>
        <w:rPr>
          <w:sz w:val="28"/>
          <w:szCs w:val="28"/>
        </w:rPr>
        <w:t>___</w:t>
      </w:r>
    </w:p>
    <w:p w:rsidR="002F267F" w:rsidRPr="00830089" w:rsidRDefault="002F267F" w:rsidP="002F267F">
      <w:pPr>
        <w:jc w:val="both"/>
        <w:rPr>
          <w:sz w:val="28"/>
          <w:szCs w:val="28"/>
        </w:rPr>
      </w:pPr>
    </w:p>
    <w:p w:rsidR="002F267F" w:rsidRPr="00830089" w:rsidRDefault="002F267F" w:rsidP="002F267F">
      <w:pPr>
        <w:jc w:val="both"/>
        <w:rPr>
          <w:sz w:val="28"/>
          <w:szCs w:val="28"/>
        </w:rPr>
      </w:pPr>
    </w:p>
    <w:tbl>
      <w:tblPr>
        <w:tblW w:w="4944" w:type="pct"/>
        <w:tblLook w:val="01E0"/>
      </w:tblPr>
      <w:tblGrid>
        <w:gridCol w:w="2491"/>
        <w:gridCol w:w="3432"/>
        <w:gridCol w:w="3541"/>
      </w:tblGrid>
      <w:tr w:rsidR="002F267F" w:rsidRPr="00830089" w:rsidTr="000701AF">
        <w:tc>
          <w:tcPr>
            <w:tcW w:w="1316" w:type="pct"/>
          </w:tcPr>
          <w:p w:rsidR="002F267F" w:rsidRPr="00830089" w:rsidRDefault="002F267F" w:rsidP="000701AF">
            <w:pPr>
              <w:jc w:val="both"/>
              <w:rPr>
                <w:sz w:val="28"/>
                <w:szCs w:val="28"/>
              </w:rPr>
            </w:pPr>
            <w:r w:rsidRPr="00830089">
              <w:rPr>
                <w:sz w:val="28"/>
                <w:szCs w:val="28"/>
              </w:rPr>
              <w:t>Студен</w:t>
            </w:r>
            <w:proofErr w:type="gramStart"/>
            <w:r w:rsidRPr="00830089">
              <w:rPr>
                <w:sz w:val="28"/>
                <w:szCs w:val="28"/>
              </w:rPr>
              <w:t>т(</w:t>
            </w:r>
            <w:proofErr w:type="spellStart"/>
            <w:proofErr w:type="gramEnd"/>
            <w:r w:rsidRPr="00830089">
              <w:rPr>
                <w:sz w:val="28"/>
                <w:szCs w:val="28"/>
              </w:rPr>
              <w:t>ка</w:t>
            </w:r>
            <w:proofErr w:type="spellEnd"/>
            <w:r w:rsidRPr="00830089">
              <w:rPr>
                <w:sz w:val="28"/>
                <w:szCs w:val="28"/>
              </w:rPr>
              <w:t>)</w:t>
            </w:r>
          </w:p>
        </w:tc>
        <w:tc>
          <w:tcPr>
            <w:tcW w:w="1813" w:type="pct"/>
          </w:tcPr>
          <w:p w:rsidR="002F267F" w:rsidRPr="00830089" w:rsidRDefault="002F267F" w:rsidP="000701AF">
            <w:pPr>
              <w:pBdr>
                <w:bottom w:val="single" w:sz="2" w:space="1" w:color="auto"/>
              </w:pBdr>
              <w:jc w:val="both"/>
              <w:rPr>
                <w:sz w:val="20"/>
                <w:szCs w:val="20"/>
              </w:rPr>
            </w:pPr>
          </w:p>
          <w:p w:rsidR="002F267F" w:rsidRPr="00830089" w:rsidRDefault="002F267F" w:rsidP="000701AF">
            <w:pPr>
              <w:jc w:val="center"/>
              <w:rPr>
                <w:sz w:val="20"/>
                <w:szCs w:val="20"/>
              </w:rPr>
            </w:pPr>
            <w:r w:rsidRPr="00830089">
              <w:rPr>
                <w:sz w:val="20"/>
                <w:szCs w:val="20"/>
              </w:rPr>
              <w:t>(личная подпись)</w:t>
            </w:r>
          </w:p>
        </w:tc>
        <w:tc>
          <w:tcPr>
            <w:tcW w:w="1872" w:type="pct"/>
          </w:tcPr>
          <w:p w:rsidR="002F267F" w:rsidRPr="00830089" w:rsidRDefault="002F267F" w:rsidP="000701AF">
            <w:pPr>
              <w:pBdr>
                <w:bottom w:val="single" w:sz="2" w:space="1" w:color="auto"/>
              </w:pBdr>
              <w:jc w:val="both"/>
              <w:rPr>
                <w:sz w:val="20"/>
                <w:szCs w:val="20"/>
              </w:rPr>
            </w:pPr>
          </w:p>
          <w:p w:rsidR="002F267F" w:rsidRPr="00830089" w:rsidRDefault="002F267F" w:rsidP="000701AF">
            <w:pPr>
              <w:jc w:val="center"/>
              <w:rPr>
                <w:sz w:val="20"/>
                <w:szCs w:val="20"/>
              </w:rPr>
            </w:pPr>
            <w:r w:rsidRPr="00830089">
              <w:rPr>
                <w:sz w:val="20"/>
                <w:szCs w:val="20"/>
              </w:rPr>
              <w:t>(И.О. Фамилия</w:t>
            </w:r>
            <w:r>
              <w:rPr>
                <w:sz w:val="20"/>
                <w:szCs w:val="20"/>
              </w:rPr>
              <w:t>, группа</w:t>
            </w:r>
            <w:r w:rsidRPr="00830089">
              <w:rPr>
                <w:sz w:val="20"/>
                <w:szCs w:val="20"/>
              </w:rPr>
              <w:t>)</w:t>
            </w:r>
          </w:p>
        </w:tc>
      </w:tr>
      <w:tr w:rsidR="002F267F" w:rsidRPr="00830089" w:rsidTr="000701AF">
        <w:tc>
          <w:tcPr>
            <w:tcW w:w="1316" w:type="pct"/>
          </w:tcPr>
          <w:p w:rsidR="002F267F" w:rsidRPr="00830089" w:rsidRDefault="002F267F" w:rsidP="000701AF">
            <w:pPr>
              <w:jc w:val="both"/>
              <w:rPr>
                <w:sz w:val="28"/>
                <w:szCs w:val="28"/>
              </w:rPr>
            </w:pPr>
          </w:p>
          <w:p w:rsidR="002F267F" w:rsidRPr="00830089" w:rsidRDefault="002F267F" w:rsidP="000701AF">
            <w:pPr>
              <w:jc w:val="both"/>
              <w:rPr>
                <w:sz w:val="28"/>
                <w:szCs w:val="28"/>
              </w:rPr>
            </w:pPr>
            <w:r w:rsidRPr="00830089">
              <w:rPr>
                <w:sz w:val="28"/>
                <w:szCs w:val="28"/>
              </w:rPr>
              <w:t xml:space="preserve">Научный </w:t>
            </w:r>
          </w:p>
          <w:p w:rsidR="002F267F" w:rsidRPr="00830089" w:rsidRDefault="002F267F" w:rsidP="000701AF">
            <w:pPr>
              <w:jc w:val="both"/>
              <w:rPr>
                <w:sz w:val="28"/>
                <w:szCs w:val="28"/>
              </w:rPr>
            </w:pPr>
            <w:r w:rsidRPr="00830089">
              <w:rPr>
                <w:sz w:val="28"/>
                <w:szCs w:val="28"/>
              </w:rPr>
              <w:t>руководитель</w:t>
            </w:r>
          </w:p>
        </w:tc>
        <w:tc>
          <w:tcPr>
            <w:tcW w:w="1813" w:type="pct"/>
          </w:tcPr>
          <w:p w:rsidR="002F267F" w:rsidRPr="00830089" w:rsidRDefault="002F267F" w:rsidP="000701AF">
            <w:pPr>
              <w:pBdr>
                <w:bottom w:val="single" w:sz="2" w:space="1" w:color="auto"/>
              </w:pBdr>
              <w:jc w:val="both"/>
              <w:rPr>
                <w:sz w:val="20"/>
                <w:szCs w:val="20"/>
              </w:rPr>
            </w:pPr>
          </w:p>
          <w:p w:rsidR="002F267F" w:rsidRPr="00830089" w:rsidRDefault="002F267F" w:rsidP="000701AF">
            <w:pPr>
              <w:pBdr>
                <w:bottom w:val="single" w:sz="2" w:space="1" w:color="auto"/>
              </w:pBdr>
              <w:jc w:val="both"/>
              <w:rPr>
                <w:sz w:val="20"/>
                <w:szCs w:val="20"/>
              </w:rPr>
            </w:pPr>
          </w:p>
          <w:p w:rsidR="002F267F" w:rsidRPr="00830089" w:rsidRDefault="002F267F" w:rsidP="000701AF">
            <w:pPr>
              <w:pBdr>
                <w:bottom w:val="single" w:sz="2" w:space="1" w:color="auto"/>
              </w:pBdr>
              <w:jc w:val="both"/>
              <w:rPr>
                <w:sz w:val="20"/>
                <w:szCs w:val="20"/>
              </w:rPr>
            </w:pPr>
          </w:p>
          <w:p w:rsidR="002F267F" w:rsidRPr="00830089" w:rsidRDefault="002F267F" w:rsidP="000701AF">
            <w:pPr>
              <w:pBdr>
                <w:bottom w:val="single" w:sz="2" w:space="1" w:color="auto"/>
              </w:pBdr>
              <w:jc w:val="both"/>
              <w:rPr>
                <w:sz w:val="20"/>
                <w:szCs w:val="20"/>
              </w:rPr>
            </w:pPr>
          </w:p>
          <w:p w:rsidR="002F267F" w:rsidRPr="00830089" w:rsidRDefault="002F267F" w:rsidP="000701AF">
            <w:pPr>
              <w:jc w:val="center"/>
              <w:rPr>
                <w:sz w:val="20"/>
                <w:szCs w:val="20"/>
              </w:rPr>
            </w:pPr>
            <w:r w:rsidRPr="00830089">
              <w:rPr>
                <w:sz w:val="20"/>
                <w:szCs w:val="20"/>
              </w:rPr>
              <w:t>(личная подпись)</w:t>
            </w:r>
          </w:p>
        </w:tc>
        <w:tc>
          <w:tcPr>
            <w:tcW w:w="1872" w:type="pct"/>
          </w:tcPr>
          <w:p w:rsidR="002F267F" w:rsidRPr="00830089" w:rsidRDefault="002F267F" w:rsidP="000701AF">
            <w:pPr>
              <w:pBdr>
                <w:bottom w:val="single" w:sz="2" w:space="1" w:color="auto"/>
              </w:pBdr>
              <w:jc w:val="both"/>
              <w:rPr>
                <w:sz w:val="20"/>
                <w:szCs w:val="20"/>
              </w:rPr>
            </w:pPr>
          </w:p>
          <w:p w:rsidR="002F267F" w:rsidRPr="00830089" w:rsidRDefault="002F267F" w:rsidP="000701AF">
            <w:pPr>
              <w:pBdr>
                <w:bottom w:val="single" w:sz="2" w:space="1" w:color="auto"/>
              </w:pBdr>
              <w:jc w:val="both"/>
              <w:rPr>
                <w:sz w:val="20"/>
                <w:szCs w:val="20"/>
              </w:rPr>
            </w:pPr>
          </w:p>
          <w:p w:rsidR="002F267F" w:rsidRPr="00830089" w:rsidRDefault="002F267F" w:rsidP="000701AF">
            <w:pPr>
              <w:pBdr>
                <w:bottom w:val="single" w:sz="2" w:space="1" w:color="auto"/>
              </w:pBdr>
              <w:jc w:val="both"/>
              <w:rPr>
                <w:sz w:val="20"/>
                <w:szCs w:val="20"/>
              </w:rPr>
            </w:pPr>
          </w:p>
          <w:p w:rsidR="002F267F" w:rsidRPr="00830089" w:rsidRDefault="002F267F" w:rsidP="000701AF">
            <w:pPr>
              <w:pBdr>
                <w:bottom w:val="single" w:sz="2" w:space="1" w:color="auto"/>
              </w:pBdr>
              <w:jc w:val="both"/>
              <w:rPr>
                <w:sz w:val="20"/>
                <w:szCs w:val="20"/>
              </w:rPr>
            </w:pPr>
          </w:p>
          <w:p w:rsidR="002F267F" w:rsidRPr="00830089" w:rsidRDefault="002F267F" w:rsidP="000701AF">
            <w:pPr>
              <w:jc w:val="center"/>
              <w:rPr>
                <w:sz w:val="20"/>
                <w:szCs w:val="20"/>
              </w:rPr>
            </w:pPr>
            <w:r w:rsidRPr="00830089">
              <w:rPr>
                <w:sz w:val="20"/>
                <w:szCs w:val="20"/>
              </w:rPr>
              <w:t>(И.О. Фамилия)</w:t>
            </w:r>
          </w:p>
        </w:tc>
      </w:tr>
    </w:tbl>
    <w:p w:rsidR="002F267F" w:rsidRPr="00830089" w:rsidRDefault="002F267F" w:rsidP="002F267F">
      <w:pPr>
        <w:jc w:val="center"/>
        <w:rPr>
          <w:sz w:val="28"/>
        </w:rPr>
      </w:pPr>
    </w:p>
    <w:p w:rsidR="002F267F" w:rsidRPr="00830089" w:rsidRDefault="002F267F" w:rsidP="002F267F">
      <w:pPr>
        <w:jc w:val="center"/>
        <w:rPr>
          <w:sz w:val="28"/>
        </w:rPr>
      </w:pPr>
    </w:p>
    <w:p w:rsidR="002F267F" w:rsidRPr="00830089" w:rsidRDefault="002F267F" w:rsidP="002F267F">
      <w:pPr>
        <w:jc w:val="center"/>
        <w:rPr>
          <w:sz w:val="28"/>
        </w:rPr>
      </w:pPr>
    </w:p>
    <w:p w:rsidR="002F267F" w:rsidRDefault="002F267F" w:rsidP="002F267F">
      <w:pPr>
        <w:jc w:val="center"/>
        <w:rPr>
          <w:sz w:val="28"/>
        </w:rPr>
      </w:pPr>
    </w:p>
    <w:p w:rsidR="002F267F" w:rsidRDefault="002F267F" w:rsidP="002F267F">
      <w:pPr>
        <w:jc w:val="center"/>
        <w:rPr>
          <w:sz w:val="28"/>
        </w:rPr>
      </w:pPr>
    </w:p>
    <w:p w:rsidR="002F267F" w:rsidRDefault="002F267F" w:rsidP="002F267F">
      <w:pPr>
        <w:jc w:val="center"/>
        <w:rPr>
          <w:sz w:val="28"/>
        </w:rPr>
      </w:pPr>
    </w:p>
    <w:p w:rsidR="002F267F" w:rsidRDefault="002F267F" w:rsidP="002F267F">
      <w:pPr>
        <w:jc w:val="center"/>
        <w:rPr>
          <w:sz w:val="28"/>
        </w:rPr>
      </w:pPr>
    </w:p>
    <w:p w:rsidR="002F267F" w:rsidRDefault="002F267F" w:rsidP="002F267F">
      <w:pPr>
        <w:jc w:val="center"/>
        <w:rPr>
          <w:sz w:val="28"/>
        </w:rPr>
      </w:pPr>
    </w:p>
    <w:p w:rsidR="002F267F" w:rsidRPr="00830089" w:rsidRDefault="002F267F" w:rsidP="002F267F">
      <w:pPr>
        <w:jc w:val="center"/>
        <w:rPr>
          <w:sz w:val="28"/>
        </w:rPr>
      </w:pPr>
    </w:p>
    <w:p w:rsidR="002F267F" w:rsidRPr="00830089" w:rsidRDefault="002F267F" w:rsidP="002F267F">
      <w:pPr>
        <w:jc w:val="center"/>
        <w:rPr>
          <w:sz w:val="28"/>
        </w:rPr>
      </w:pPr>
    </w:p>
    <w:p w:rsidR="00675AC6" w:rsidRDefault="002F267F" w:rsidP="002F267F">
      <w:pPr>
        <w:rPr>
          <w:lang w:val="en-US"/>
        </w:rPr>
      </w:pPr>
      <w:r w:rsidRPr="00830089">
        <w:t>Тольятти, 20__ г.</w:t>
      </w:r>
    </w:p>
    <w:p w:rsidR="002D1B5A" w:rsidRDefault="002D1B5A" w:rsidP="002F267F">
      <w:pPr>
        <w:rPr>
          <w:lang w:val="en-US"/>
        </w:rPr>
      </w:pPr>
    </w:p>
    <w:p w:rsidR="002D1B5A" w:rsidRDefault="002D1B5A" w:rsidP="002F267F">
      <w:pPr>
        <w:rPr>
          <w:lang w:val="en-US"/>
        </w:rPr>
      </w:pPr>
    </w:p>
    <w:sectPr w:rsidR="002D1B5A" w:rsidSect="00675A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F215E"/>
    <w:multiLevelType w:val="hybridMultilevel"/>
    <w:tmpl w:val="AD74E420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  <w:color w:val="000000"/>
        <w:sz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5A4A0BCE"/>
    <w:multiLevelType w:val="hybridMultilevel"/>
    <w:tmpl w:val="378A1D50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>
    <w:nsid w:val="5E5F27EE"/>
    <w:multiLevelType w:val="hybridMultilevel"/>
    <w:tmpl w:val="37761B48"/>
    <w:lvl w:ilvl="0" w:tplc="17C89A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000000"/>
        <w:sz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proofState w:spelling="clean" w:grammar="clean"/>
  <w:defaultTabStop w:val="708"/>
  <w:characterSpacingControl w:val="doNotCompress"/>
  <w:compat/>
  <w:rsids>
    <w:rsidRoot w:val="002F267F"/>
    <w:rsid w:val="00256507"/>
    <w:rsid w:val="002D1B5A"/>
    <w:rsid w:val="002F267F"/>
    <w:rsid w:val="00343755"/>
    <w:rsid w:val="0041104D"/>
    <w:rsid w:val="00417EE9"/>
    <w:rsid w:val="006459FD"/>
    <w:rsid w:val="00675AC6"/>
    <w:rsid w:val="00745361"/>
    <w:rsid w:val="00F77E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6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ио"/>
    <w:basedOn w:val="a"/>
    <w:rsid w:val="002F267F"/>
    <w:pPr>
      <w:spacing w:line="360" w:lineRule="auto"/>
      <w:ind w:firstLine="425"/>
      <w:jc w:val="both"/>
    </w:pPr>
    <w:rPr>
      <w:sz w:val="28"/>
    </w:rPr>
  </w:style>
  <w:style w:type="paragraph" w:styleId="a4">
    <w:name w:val="Normal (Web)"/>
    <w:basedOn w:val="a"/>
    <w:uiPriority w:val="99"/>
    <w:rsid w:val="002F267F"/>
    <w:pPr>
      <w:spacing w:after="200" w:line="276" w:lineRule="auto"/>
    </w:pPr>
    <w:rPr>
      <w:lang w:eastAsia="en-US"/>
    </w:rPr>
  </w:style>
  <w:style w:type="paragraph" w:customStyle="1" w:styleId="1">
    <w:name w:val="Абзац списка1"/>
    <w:basedOn w:val="a"/>
    <w:rsid w:val="002F267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2F267F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xn--80aaa4a0ajicdpl.xn--p1ai/ai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ткрытая">
      <a:dk1>
        <a:sysClr val="windowText" lastClr="000000"/>
      </a:dk1>
      <a:lt1>
        <a:sysClr val="window" lastClr="FFFFFF"/>
      </a:lt1>
      <a:dk2>
        <a:srgbClr val="464646"/>
      </a:dk2>
      <a:lt2>
        <a:srgbClr val="DEF5FA"/>
      </a:lt2>
      <a:accent1>
        <a:srgbClr val="2DA2BF"/>
      </a:accent1>
      <a:accent2>
        <a:srgbClr val="DA1F28"/>
      </a:accent2>
      <a:accent3>
        <a:srgbClr val="EB641B"/>
      </a:accent3>
      <a:accent4>
        <a:srgbClr val="39639D"/>
      </a:accent4>
      <a:accent5>
        <a:srgbClr val="474B78"/>
      </a:accent5>
      <a:accent6>
        <a:srgbClr val="7D3C4A"/>
      </a:accent6>
      <a:hlink>
        <a:srgbClr val="FF8119"/>
      </a:hlink>
      <a:folHlink>
        <a:srgbClr val="44B9E8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1065</Words>
  <Characters>6075</Characters>
  <Application>Microsoft Office Word</Application>
  <DocSecurity>0</DocSecurity>
  <Lines>50</Lines>
  <Paragraphs>14</Paragraphs>
  <ScaleCrop>false</ScaleCrop>
  <Company/>
  <LinksUpToDate>false</LinksUpToDate>
  <CharactersWithSpaces>7126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2016-11-17T05:00:00Z</dcterms:created>
  <dcterms:modified xsi:type="dcterms:W3CDTF">2016-11-17T06:10:00Z</dcterms:modified>
</cp:coreProperties>
</file>