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62D" w:rsidRPr="00CA13F3" w:rsidRDefault="001B662D" w:rsidP="001B662D">
      <w:pPr>
        <w:pStyle w:val="2"/>
        <w:jc w:val="center"/>
        <w:rPr>
          <w:rFonts w:ascii="Times New Roman" w:hAnsi="Times New Roman"/>
          <w:sz w:val="28"/>
          <w:szCs w:val="28"/>
        </w:rPr>
      </w:pPr>
      <w:r w:rsidRPr="00CA13F3">
        <w:rPr>
          <w:rFonts w:ascii="Times New Roman" w:hAnsi="Times New Roman"/>
          <w:sz w:val="28"/>
          <w:szCs w:val="28"/>
        </w:rPr>
        <w:t>Практическое задание 1</w:t>
      </w:r>
    </w:p>
    <w:p w:rsidR="001B662D" w:rsidRPr="00CA13F3" w:rsidRDefault="001B662D" w:rsidP="001B662D">
      <w:pPr>
        <w:rPr>
          <w:rFonts w:ascii="Times New Roman" w:hAnsi="Times New Roman" w:cs="Times New Roman"/>
          <w:sz w:val="28"/>
          <w:szCs w:val="28"/>
        </w:rPr>
      </w:pPr>
    </w:p>
    <w:p w:rsidR="001B662D" w:rsidRPr="00CA13F3" w:rsidRDefault="001B662D" w:rsidP="001B662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A13F3">
        <w:rPr>
          <w:rFonts w:ascii="Times New Roman" w:hAnsi="Times New Roman" w:cs="Times New Roman"/>
          <w:b/>
          <w:sz w:val="28"/>
          <w:szCs w:val="28"/>
        </w:rPr>
        <w:t xml:space="preserve">Тема 4. </w:t>
      </w:r>
      <w:r w:rsidRPr="00CA13F3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Динамические методы оценки эффективности проектов</w:t>
      </w:r>
    </w:p>
    <w:p w:rsidR="001B662D" w:rsidRPr="00CA13F3" w:rsidRDefault="001B662D" w:rsidP="001B662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CA13F3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:rsidR="001B662D" w:rsidRDefault="001B662D" w:rsidP="001B66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13F3">
        <w:rPr>
          <w:rFonts w:ascii="Times New Roman" w:hAnsi="Times New Roman" w:cs="Times New Roman"/>
          <w:sz w:val="28"/>
          <w:szCs w:val="28"/>
        </w:rPr>
        <w:t>Заполните таблицу 1.1, описав основные преимущества и недостатки динамических методов оценки инвестиционных проектов.</w:t>
      </w:r>
    </w:p>
    <w:p w:rsidR="001B662D" w:rsidRPr="00CA13F3" w:rsidRDefault="001B662D" w:rsidP="001B662D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B662D" w:rsidRPr="00CA13F3" w:rsidTr="00015AF3"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3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Методы оценки инвестиционных проектов</w:t>
            </w:r>
          </w:p>
        </w:tc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3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Преимущества</w:t>
            </w:r>
          </w:p>
        </w:tc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A13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Недостатки</w:t>
            </w:r>
          </w:p>
        </w:tc>
      </w:tr>
      <w:tr w:rsidR="001B662D" w:rsidRPr="00CA13F3" w:rsidTr="00015AF3"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B662D" w:rsidRPr="00CA13F3" w:rsidTr="00015AF3"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B662D" w:rsidRPr="00CA13F3" w:rsidTr="00015AF3"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B662D" w:rsidRPr="00CA13F3" w:rsidTr="00015AF3"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</w:tcPr>
          <w:p w:rsidR="001B662D" w:rsidRPr="00CA13F3" w:rsidRDefault="001B662D" w:rsidP="00015AF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1B662D" w:rsidRPr="00CA13F3" w:rsidRDefault="001B662D" w:rsidP="001B66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B662D" w:rsidRPr="00CA13F3" w:rsidRDefault="001B662D" w:rsidP="001B66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A13F3">
        <w:rPr>
          <w:rFonts w:ascii="Times New Roman" w:eastAsia="Calibri" w:hAnsi="Times New Roman" w:cs="Times New Roman"/>
          <w:b/>
          <w:sz w:val="28"/>
          <w:szCs w:val="28"/>
        </w:rPr>
        <w:t xml:space="preserve">Рекомендации </w:t>
      </w:r>
      <w:r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CA13F3">
        <w:rPr>
          <w:rFonts w:ascii="Times New Roman" w:eastAsia="Calibri" w:hAnsi="Times New Roman" w:cs="Times New Roman"/>
          <w:b/>
          <w:sz w:val="28"/>
          <w:szCs w:val="28"/>
        </w:rPr>
        <w:t xml:space="preserve"> выполнению задания</w:t>
      </w:r>
    </w:p>
    <w:p w:rsidR="001B662D" w:rsidRPr="00CA13F3" w:rsidRDefault="001B662D" w:rsidP="001B66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13F3">
        <w:rPr>
          <w:rFonts w:ascii="Times New Roman" w:eastAsia="Calibri" w:hAnsi="Times New Roman" w:cs="Times New Roman"/>
          <w:sz w:val="28"/>
          <w:szCs w:val="28"/>
        </w:rPr>
        <w:t xml:space="preserve">Изложение должно носить четкий характер. Важно выделить из текста учебника главное и тезисно изложить. </w:t>
      </w:r>
    </w:p>
    <w:p w:rsidR="00C8388C" w:rsidRDefault="00C8388C">
      <w:bookmarkStart w:id="0" w:name="_GoBack"/>
      <w:bookmarkEnd w:id="0"/>
    </w:p>
    <w:sectPr w:rsidR="00C83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2D"/>
    <w:rsid w:val="001B662D"/>
    <w:rsid w:val="00C8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A90B7-A285-4525-9DFF-AB69C19A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62D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"/>
    <w:unhideWhenUsed/>
    <w:qFormat/>
    <w:rsid w:val="001B662D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662D"/>
    <w:rPr>
      <w:rFonts w:asciiTheme="majorHAnsi" w:eastAsiaTheme="majorEastAsia" w:hAnsiTheme="majorHAnsi" w:cs="Times New Roman"/>
      <w:b/>
      <w:bCs/>
      <w:color w:val="5B9BD5" w:themeColor="accent1"/>
      <w:sz w:val="26"/>
      <w:szCs w:val="26"/>
    </w:rPr>
  </w:style>
  <w:style w:type="table" w:styleId="a3">
    <w:name w:val="Table Grid"/>
    <w:basedOn w:val="a1"/>
    <w:uiPriority w:val="99"/>
    <w:rsid w:val="001B662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2022-01-17T07:04:00Z</dcterms:created>
  <dcterms:modified xsi:type="dcterms:W3CDTF">2022-01-17T07:04:00Z</dcterms:modified>
</cp:coreProperties>
</file>