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A376F" w:rsidRPr="00592FDB" w:rsidRDefault="009A376F" w:rsidP="009A376F">
      <w:pPr>
        <w:spacing w:line="336" w:lineRule="auto"/>
        <w:jc w:val="center"/>
        <w:rPr>
          <w:rFonts w:ascii="Cambria" w:hAnsi="Cambria"/>
          <w:b/>
          <w:bCs/>
          <w:color w:val="365F91"/>
          <w:sz w:val="28"/>
          <w:szCs w:val="28"/>
        </w:rPr>
      </w:pPr>
      <w:r>
        <w:rPr>
          <w:rFonts w:ascii="Cambria" w:hAnsi="Cambria"/>
          <w:b/>
          <w:bCs/>
          <w:color w:val="365F91"/>
          <w:sz w:val="28"/>
          <w:szCs w:val="28"/>
        </w:rPr>
        <w:t>Проверяемые задания</w:t>
      </w:r>
    </w:p>
    <w:p w:rsidR="009A376F" w:rsidRDefault="009A376F" w:rsidP="009A376F">
      <w:pPr>
        <w:pStyle w:val="1"/>
      </w:pPr>
      <w:r>
        <w:t>Проверяемое задание 1</w:t>
      </w:r>
    </w:p>
    <w:p w:rsidR="009A376F" w:rsidRPr="00560B0A" w:rsidRDefault="009A376F" w:rsidP="009A376F">
      <w:pPr>
        <w:pStyle w:val="1"/>
        <w:shd w:val="clear" w:color="auto" w:fill="FFFFFF"/>
        <w:spacing w:before="0" w:line="360" w:lineRule="auto"/>
      </w:pPr>
      <w:r>
        <w:t>Тема 1.</w:t>
      </w:r>
      <w:r w:rsidRPr="00273DA4">
        <w:t>1. Бизнес-планирование инновационной деятельности</w:t>
      </w:r>
    </w:p>
    <w:p w:rsidR="009A376F" w:rsidRPr="00EF4242" w:rsidRDefault="009A376F" w:rsidP="009A376F">
      <w:pPr>
        <w:spacing w:after="0" w:line="360" w:lineRule="auto"/>
        <w:rPr>
          <w:rFonts w:ascii="Cambria" w:hAnsi="Cambria"/>
          <w:b/>
          <w:bCs/>
          <w:color w:val="365F91"/>
          <w:sz w:val="28"/>
          <w:szCs w:val="28"/>
        </w:rPr>
      </w:pPr>
      <w:r>
        <w:rPr>
          <w:rFonts w:ascii="Cambria" w:hAnsi="Cambria"/>
          <w:b/>
          <w:bCs/>
          <w:color w:val="365F91"/>
          <w:sz w:val="28"/>
          <w:szCs w:val="28"/>
        </w:rPr>
        <w:t xml:space="preserve">Лекция 1.2. </w:t>
      </w:r>
      <w:r w:rsidRPr="00273DA4">
        <w:rPr>
          <w:rFonts w:ascii="Cambria" w:hAnsi="Cambria"/>
          <w:b/>
          <w:bCs/>
          <w:color w:val="365F91"/>
          <w:sz w:val="28"/>
          <w:szCs w:val="28"/>
        </w:rPr>
        <w:t>Структура и содержание бизнес-плана инновационного проекта</w:t>
      </w:r>
    </w:p>
    <w:p w:rsidR="009A376F" w:rsidRDefault="009A376F" w:rsidP="009A376F">
      <w:pPr>
        <w:rPr>
          <w:rFonts w:ascii="Times New Roman" w:hAnsi="Times New Roman"/>
          <w:b/>
          <w:sz w:val="28"/>
          <w:szCs w:val="28"/>
        </w:rPr>
      </w:pPr>
      <w:r w:rsidRPr="00F4111D">
        <w:rPr>
          <w:rFonts w:ascii="Times New Roman" w:hAnsi="Times New Roman"/>
          <w:b/>
          <w:sz w:val="28"/>
          <w:szCs w:val="28"/>
        </w:rPr>
        <w:t>Задание</w:t>
      </w:r>
    </w:p>
    <w:p w:rsidR="009A376F" w:rsidRDefault="009A376F" w:rsidP="009A376F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</w:rPr>
      </w:pPr>
      <w:r>
        <w:rPr>
          <w:sz w:val="28"/>
        </w:rPr>
        <w:t>Компания</w:t>
      </w:r>
      <w:r>
        <w:rPr>
          <w:b/>
          <w:sz w:val="28"/>
        </w:rPr>
        <w:t xml:space="preserve"> «</w:t>
      </w:r>
      <w:proofErr w:type="spellStart"/>
      <w:r w:rsidRPr="00366592">
        <w:rPr>
          <w:sz w:val="28"/>
        </w:rPr>
        <w:t>Стелла</w:t>
      </w:r>
      <w:proofErr w:type="spellEnd"/>
      <w:r>
        <w:rPr>
          <w:b/>
          <w:sz w:val="28"/>
        </w:rPr>
        <w:t>»</w:t>
      </w:r>
      <w:r>
        <w:rPr>
          <w:sz w:val="28"/>
        </w:rPr>
        <w:t xml:space="preserve"> планирует вывести на рынок новую продукцию. В бизнес-плане определены следующие планируемые показатели и условия:</w:t>
      </w:r>
    </w:p>
    <w:p w:rsidR="009A376F" w:rsidRDefault="009A376F" w:rsidP="009A376F">
      <w:pPr>
        <w:pStyle w:val="a3"/>
        <w:numPr>
          <w:ilvl w:val="0"/>
          <w:numId w:val="1"/>
        </w:numPr>
        <w:spacing w:before="0" w:beforeAutospacing="0" w:after="0" w:afterAutospacing="0" w:line="360" w:lineRule="auto"/>
        <w:ind w:left="0" w:firstLine="709"/>
        <w:jc w:val="both"/>
        <w:rPr>
          <w:sz w:val="28"/>
        </w:rPr>
      </w:pPr>
      <w:r>
        <w:rPr>
          <w:sz w:val="28"/>
        </w:rPr>
        <w:t xml:space="preserve">переменные </w:t>
      </w:r>
      <w:r w:rsidRPr="00CC45BB">
        <w:rPr>
          <w:bCs/>
          <w:sz w:val="28"/>
          <w:szCs w:val="28"/>
        </w:rPr>
        <w:t>издержки</w:t>
      </w:r>
      <w:r>
        <w:rPr>
          <w:sz w:val="28"/>
        </w:rPr>
        <w:t xml:space="preserve"> на единицу продукции</w:t>
      </w:r>
      <w:r w:rsidRPr="00C401EA">
        <w:rPr>
          <w:sz w:val="28"/>
        </w:rPr>
        <w:t xml:space="preserve"> </w:t>
      </w:r>
      <w:proofErr w:type="spellStart"/>
      <w:r w:rsidRPr="00AC36CB">
        <w:rPr>
          <w:sz w:val="28"/>
        </w:rPr>
        <w:t>З</w:t>
      </w:r>
      <w:r w:rsidRPr="00AC36CB">
        <w:rPr>
          <w:sz w:val="28"/>
          <w:vertAlign w:val="subscript"/>
        </w:rPr>
        <w:t>перем</w:t>
      </w:r>
      <w:proofErr w:type="gramStart"/>
      <w:r w:rsidRPr="00AC36CB">
        <w:rPr>
          <w:sz w:val="28"/>
          <w:vertAlign w:val="subscript"/>
        </w:rPr>
        <w:t>.у</w:t>
      </w:r>
      <w:proofErr w:type="gramEnd"/>
      <w:r w:rsidRPr="00AC36CB">
        <w:rPr>
          <w:sz w:val="28"/>
          <w:vertAlign w:val="subscript"/>
        </w:rPr>
        <w:t>д</w:t>
      </w:r>
      <w:proofErr w:type="spellEnd"/>
      <w:r>
        <w:rPr>
          <w:sz w:val="28"/>
        </w:rPr>
        <w:t xml:space="preserve"> = 8 </w:t>
      </w:r>
      <w:proofErr w:type="spellStart"/>
      <w:r>
        <w:rPr>
          <w:sz w:val="28"/>
        </w:rPr>
        <w:t>ден</w:t>
      </w:r>
      <w:proofErr w:type="spellEnd"/>
      <w:r>
        <w:rPr>
          <w:sz w:val="28"/>
        </w:rPr>
        <w:t>. ед.;</w:t>
      </w:r>
    </w:p>
    <w:p w:rsidR="009A376F" w:rsidRDefault="009A376F" w:rsidP="009A376F">
      <w:pPr>
        <w:pStyle w:val="a3"/>
        <w:numPr>
          <w:ilvl w:val="0"/>
          <w:numId w:val="1"/>
        </w:numPr>
        <w:spacing w:before="0" w:beforeAutospacing="0" w:after="0" w:afterAutospacing="0" w:line="360" w:lineRule="auto"/>
        <w:ind w:left="0" w:firstLine="709"/>
        <w:jc w:val="both"/>
        <w:rPr>
          <w:sz w:val="28"/>
        </w:rPr>
      </w:pPr>
      <w:r>
        <w:rPr>
          <w:sz w:val="28"/>
        </w:rPr>
        <w:t xml:space="preserve">совокупные постоянные </w:t>
      </w:r>
      <w:r w:rsidRPr="00CC45BB">
        <w:rPr>
          <w:bCs/>
          <w:sz w:val="28"/>
          <w:szCs w:val="28"/>
        </w:rPr>
        <w:t>издержки</w:t>
      </w:r>
      <w:r w:rsidRPr="007873AF">
        <w:rPr>
          <w:sz w:val="28"/>
        </w:rPr>
        <w:t xml:space="preserve"> </w:t>
      </w:r>
      <w:r w:rsidRPr="00AC36CB">
        <w:rPr>
          <w:bCs/>
          <w:sz w:val="28"/>
        </w:rPr>
        <w:t>З</w:t>
      </w:r>
      <w:r w:rsidRPr="00AC36CB">
        <w:rPr>
          <w:bCs/>
          <w:sz w:val="28"/>
          <w:vertAlign w:val="subscript"/>
        </w:rPr>
        <w:t>пост</w:t>
      </w:r>
      <w:r>
        <w:rPr>
          <w:bCs/>
          <w:sz w:val="28"/>
          <w:vertAlign w:val="subscript"/>
        </w:rPr>
        <w:t>.</w:t>
      </w:r>
      <w:r w:rsidRPr="00776C58">
        <w:rPr>
          <w:sz w:val="28"/>
          <w:vertAlign w:val="subscript"/>
        </w:rPr>
        <w:t>1</w:t>
      </w:r>
      <w:r w:rsidRPr="007873AF">
        <w:rPr>
          <w:sz w:val="28"/>
        </w:rPr>
        <w:t xml:space="preserve"> </w:t>
      </w:r>
      <w:r w:rsidRPr="00C401EA">
        <w:rPr>
          <w:sz w:val="28"/>
        </w:rPr>
        <w:t>=</w:t>
      </w:r>
      <w:r>
        <w:rPr>
          <w:sz w:val="28"/>
        </w:rPr>
        <w:t xml:space="preserve"> 84 000 </w:t>
      </w:r>
      <w:proofErr w:type="spellStart"/>
      <w:r>
        <w:rPr>
          <w:sz w:val="28"/>
        </w:rPr>
        <w:t>ден</w:t>
      </w:r>
      <w:proofErr w:type="spellEnd"/>
      <w:r>
        <w:rPr>
          <w:sz w:val="28"/>
        </w:rPr>
        <w:t>. ед.;</w:t>
      </w:r>
    </w:p>
    <w:p w:rsidR="009A376F" w:rsidRDefault="009A376F" w:rsidP="009A376F">
      <w:pPr>
        <w:pStyle w:val="a3"/>
        <w:numPr>
          <w:ilvl w:val="0"/>
          <w:numId w:val="1"/>
        </w:numPr>
        <w:spacing w:before="0" w:beforeAutospacing="0" w:after="0" w:afterAutospacing="0" w:line="360" w:lineRule="auto"/>
        <w:ind w:left="0" w:firstLine="709"/>
        <w:jc w:val="both"/>
        <w:rPr>
          <w:sz w:val="28"/>
        </w:rPr>
      </w:pPr>
      <w:r>
        <w:rPr>
          <w:sz w:val="28"/>
        </w:rPr>
        <w:t>предполагается, что спрос на новую продукцию в плановом периоде составит</w:t>
      </w:r>
      <w:r w:rsidRPr="00C401EA">
        <w:rPr>
          <w:sz w:val="28"/>
        </w:rPr>
        <w:t xml:space="preserve"> 16</w:t>
      </w:r>
      <w:r>
        <w:rPr>
          <w:sz w:val="28"/>
        </w:rPr>
        <w:t xml:space="preserve"> </w:t>
      </w:r>
      <w:r w:rsidRPr="00C401EA">
        <w:rPr>
          <w:sz w:val="28"/>
        </w:rPr>
        <w:t>000</w:t>
      </w:r>
      <w:r>
        <w:rPr>
          <w:sz w:val="28"/>
        </w:rPr>
        <w:t xml:space="preserve"> изделий при плановой </w:t>
      </w:r>
      <w:r w:rsidRPr="00AC36CB">
        <w:rPr>
          <w:sz w:val="28"/>
        </w:rPr>
        <w:t>цен</w:t>
      </w:r>
      <w:r>
        <w:rPr>
          <w:sz w:val="28"/>
        </w:rPr>
        <w:t>е</w:t>
      </w:r>
      <w:r w:rsidRPr="00AC36CB">
        <w:rPr>
          <w:sz w:val="28"/>
        </w:rPr>
        <w:t xml:space="preserve"> реализации</w:t>
      </w:r>
      <w:r w:rsidRPr="00C401EA">
        <w:rPr>
          <w:sz w:val="28"/>
        </w:rPr>
        <w:t xml:space="preserve"> </w:t>
      </w:r>
      <w:r w:rsidRPr="00AC36CB">
        <w:rPr>
          <w:sz w:val="28"/>
        </w:rPr>
        <w:t>Ц</w:t>
      </w:r>
      <w:r w:rsidRPr="00AC36CB">
        <w:rPr>
          <w:sz w:val="28"/>
          <w:vertAlign w:val="subscript"/>
        </w:rPr>
        <w:t>отп</w:t>
      </w:r>
      <w:r>
        <w:rPr>
          <w:sz w:val="28"/>
          <w:vertAlign w:val="subscript"/>
        </w:rPr>
        <w:t>.</w:t>
      </w:r>
      <w:r w:rsidRPr="00776C58">
        <w:rPr>
          <w:sz w:val="28"/>
          <w:vertAlign w:val="subscript"/>
        </w:rPr>
        <w:t>1</w:t>
      </w:r>
      <w:r>
        <w:rPr>
          <w:sz w:val="28"/>
        </w:rPr>
        <w:t xml:space="preserve"> = 20 </w:t>
      </w:r>
      <w:proofErr w:type="spellStart"/>
      <w:r>
        <w:rPr>
          <w:sz w:val="28"/>
        </w:rPr>
        <w:t>ден</w:t>
      </w:r>
      <w:proofErr w:type="spellEnd"/>
      <w:r>
        <w:rPr>
          <w:sz w:val="28"/>
        </w:rPr>
        <w:t>. ед.;</w:t>
      </w:r>
    </w:p>
    <w:p w:rsidR="009A376F" w:rsidRDefault="009A376F" w:rsidP="009A376F">
      <w:pPr>
        <w:pStyle w:val="a3"/>
        <w:numPr>
          <w:ilvl w:val="0"/>
          <w:numId w:val="1"/>
        </w:numPr>
        <w:spacing w:before="0" w:beforeAutospacing="0" w:after="0" w:afterAutospacing="0" w:line="360" w:lineRule="auto"/>
        <w:ind w:left="0" w:firstLine="709"/>
        <w:jc w:val="both"/>
        <w:rPr>
          <w:sz w:val="28"/>
        </w:rPr>
      </w:pPr>
      <w:r>
        <w:rPr>
          <w:sz w:val="28"/>
        </w:rPr>
        <w:t xml:space="preserve">при снижении цены </w:t>
      </w:r>
      <w:r w:rsidRPr="00AC36CB">
        <w:rPr>
          <w:sz w:val="28"/>
        </w:rPr>
        <w:t>реализации</w:t>
      </w:r>
      <w:r>
        <w:rPr>
          <w:sz w:val="28"/>
        </w:rPr>
        <w:t xml:space="preserve"> до 17 </w:t>
      </w:r>
      <w:proofErr w:type="spellStart"/>
      <w:r>
        <w:rPr>
          <w:sz w:val="28"/>
        </w:rPr>
        <w:t>ден</w:t>
      </w:r>
      <w:proofErr w:type="spellEnd"/>
      <w:r>
        <w:rPr>
          <w:sz w:val="28"/>
        </w:rPr>
        <w:t>. ед. за тот же период прогнозируется увеличение спроса до</w:t>
      </w:r>
      <w:r w:rsidRPr="00C401EA">
        <w:rPr>
          <w:sz w:val="28"/>
        </w:rPr>
        <w:t xml:space="preserve"> 24</w:t>
      </w:r>
      <w:r>
        <w:rPr>
          <w:sz w:val="28"/>
        </w:rPr>
        <w:t xml:space="preserve"> </w:t>
      </w:r>
      <w:r w:rsidRPr="00C401EA">
        <w:rPr>
          <w:sz w:val="28"/>
        </w:rPr>
        <w:t>000</w:t>
      </w:r>
      <w:r>
        <w:rPr>
          <w:sz w:val="28"/>
        </w:rPr>
        <w:t xml:space="preserve"> изделий, но и постоянные затраты для данного объема производства могут увеличиться и составить </w:t>
      </w:r>
      <w:r w:rsidRPr="00AC36CB">
        <w:rPr>
          <w:bCs/>
          <w:sz w:val="28"/>
        </w:rPr>
        <w:t>З</w:t>
      </w:r>
      <w:r w:rsidRPr="00AC36CB">
        <w:rPr>
          <w:bCs/>
          <w:sz w:val="28"/>
          <w:vertAlign w:val="subscript"/>
        </w:rPr>
        <w:t>пост</w:t>
      </w:r>
      <w:r>
        <w:rPr>
          <w:bCs/>
          <w:sz w:val="28"/>
          <w:vertAlign w:val="subscript"/>
        </w:rPr>
        <w:t>.</w:t>
      </w:r>
      <w:r>
        <w:rPr>
          <w:sz w:val="28"/>
          <w:vertAlign w:val="subscript"/>
        </w:rPr>
        <w:t>2</w:t>
      </w:r>
      <w:r w:rsidRPr="007873AF">
        <w:rPr>
          <w:sz w:val="28"/>
        </w:rPr>
        <w:t xml:space="preserve"> </w:t>
      </w:r>
      <w:r w:rsidRPr="00C401EA">
        <w:rPr>
          <w:sz w:val="28"/>
        </w:rPr>
        <w:t>=</w:t>
      </w:r>
      <w:r>
        <w:rPr>
          <w:sz w:val="28"/>
        </w:rPr>
        <w:t xml:space="preserve"> 96 000 </w:t>
      </w:r>
      <w:proofErr w:type="spellStart"/>
      <w:r>
        <w:rPr>
          <w:sz w:val="28"/>
        </w:rPr>
        <w:t>ден</w:t>
      </w:r>
      <w:proofErr w:type="spellEnd"/>
      <w:r>
        <w:rPr>
          <w:sz w:val="28"/>
        </w:rPr>
        <w:t>. ед.</w:t>
      </w:r>
    </w:p>
    <w:p w:rsidR="009A376F" w:rsidRDefault="009A376F" w:rsidP="009A376F">
      <w:pPr>
        <w:pStyle w:val="a3"/>
        <w:spacing w:before="0" w:beforeAutospacing="0" w:after="0" w:afterAutospacing="0" w:line="360" w:lineRule="auto"/>
        <w:ind w:firstLine="709"/>
        <w:jc w:val="both"/>
        <w:rPr>
          <w:sz w:val="28"/>
        </w:rPr>
      </w:pPr>
      <w:r w:rsidRPr="00257F89">
        <w:rPr>
          <w:sz w:val="28"/>
          <w:szCs w:val="28"/>
        </w:rPr>
        <w:t>Обосн</w:t>
      </w:r>
      <w:r>
        <w:rPr>
          <w:sz w:val="28"/>
          <w:szCs w:val="28"/>
        </w:rPr>
        <w:t>уйте,</w:t>
      </w:r>
      <w:r>
        <w:rPr>
          <w:sz w:val="28"/>
        </w:rPr>
        <w:t xml:space="preserve"> какой вариант цены для компании будет предпочтительнее.</w:t>
      </w:r>
    </w:p>
    <w:p w:rsidR="009A376F" w:rsidRDefault="009A376F" w:rsidP="009A376F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03779">
        <w:rPr>
          <w:rFonts w:ascii="Times New Roman" w:eastAsia="Times New Roman" w:hAnsi="Times New Roman"/>
          <w:sz w:val="28"/>
          <w:szCs w:val="24"/>
          <w:lang w:eastAsia="ru-RU"/>
        </w:rPr>
        <w:t>Плановая рентабельность</w:t>
      </w:r>
      <w:r w:rsidRPr="00C03779">
        <w:rPr>
          <w:rFonts w:ascii="Times New Roman" w:hAnsi="Times New Roman"/>
          <w:sz w:val="28"/>
          <w:szCs w:val="28"/>
        </w:rPr>
        <w:t xml:space="preserve"> </w:t>
      </w:r>
      <w:r w:rsidRPr="006019CD">
        <w:rPr>
          <w:rFonts w:ascii="Times New Roman" w:hAnsi="Times New Roman"/>
          <w:sz w:val="28"/>
          <w:szCs w:val="28"/>
        </w:rPr>
        <w:t>определяется по формуле</w:t>
      </w:r>
    </w:p>
    <w:p w:rsidR="009A376F" w:rsidRPr="00376F13" w:rsidRDefault="009A376F" w:rsidP="009A376F">
      <w:pPr>
        <w:autoSpaceDE w:val="0"/>
        <w:autoSpaceDN w:val="0"/>
        <w:adjustRightInd w:val="0"/>
        <w:spacing w:line="312" w:lineRule="auto"/>
        <w:ind w:right="33"/>
        <w:jc w:val="center"/>
        <w:rPr>
          <w:rFonts w:ascii="Times New Roman" w:hAnsi="Times New Roman"/>
          <w:w w:val="106"/>
          <w:sz w:val="28"/>
          <w:szCs w:val="28"/>
        </w:rPr>
      </w:pPr>
      <m:oMath>
        <m:sSub>
          <m:sSubPr>
            <m:ctrlPr>
              <w:rPr>
                <w:rFonts w:ascii="Cambria Math" w:hAnsi="Times New Roman"/>
                <w:bCs/>
                <w:i/>
                <w:sz w:val="28"/>
                <w:szCs w:val="28"/>
              </w:rPr>
            </m:ctrlPr>
          </m:sSubPr>
          <m:e>
            <m:r>
              <w:rPr>
                <w:rFonts w:ascii="Cambria Math" w:hAnsi="Times New Roman"/>
                <w:sz w:val="28"/>
                <w:szCs w:val="28"/>
              </w:rPr>
              <m:t>R</m:t>
            </m:r>
          </m:e>
          <m:sub>
            <m:r>
              <m:rPr>
                <m:sty m:val="p"/>
              </m:rPr>
              <w:rPr>
                <w:rFonts w:ascii="Cambria Math" w:hAnsi="Times New Roman"/>
                <w:sz w:val="28"/>
                <w:szCs w:val="28"/>
              </w:rPr>
              <m:t>пл</m:t>
            </m:r>
          </m:sub>
        </m:sSub>
        <m:r>
          <w:rPr>
            <w:rFonts w:ascii="Cambria Math" w:hAnsi="Times New Roman"/>
            <w:sz w:val="28"/>
            <w:szCs w:val="28"/>
          </w:rPr>
          <m:t xml:space="preserve">= </m:t>
        </m:r>
        <m:f>
          <m:fPr>
            <m:ctrlPr>
              <w:rPr>
                <w:rFonts w:ascii="Cambria Math" w:hAnsi="Times New Roman"/>
                <w:i/>
                <w:sz w:val="28"/>
                <w:szCs w:val="28"/>
              </w:rPr>
            </m:ctrlPr>
          </m:fPr>
          <m:num>
            <m:r>
              <m:rPr>
                <m:sty m:val="p"/>
              </m:rPr>
              <w:rPr>
                <w:rFonts w:ascii="Cambria Math" w:hAnsi="Times New Roman"/>
                <w:sz w:val="28"/>
                <w:szCs w:val="28"/>
              </w:rPr>
              <m:t>П</m:t>
            </m:r>
          </m:num>
          <m:den>
            <m:sSub>
              <m:sSubPr>
                <m:ctrlPr>
                  <w:rPr>
                    <w:rFonts w:ascii="Cambria Math" w:hAnsi="Cambria Math"/>
                    <w:sz w:val="28"/>
                    <w:szCs w:val="28"/>
                  </w:rPr>
                </m:ctrlPr>
              </m:sSubPr>
              <m:e>
                <m:r>
                  <m:rPr>
                    <m:sty m:val="p"/>
                  </m:rPr>
                  <w:rPr>
                    <w:rFonts w:ascii="Cambria Math" w:hAnsi="Times New Roman"/>
                    <w:sz w:val="28"/>
                    <w:szCs w:val="28"/>
                  </w:rPr>
                  <m:t>З</m:t>
                </m:r>
              </m:e>
              <m:sub>
                <m:r>
                  <m:rPr>
                    <m:sty m:val="p"/>
                  </m:rPr>
                  <w:rPr>
                    <w:rFonts w:ascii="Cambria Math" w:hAnsi="Cambria Math" w:hint="eastAsia"/>
                    <w:sz w:val="28"/>
                    <w:szCs w:val="28"/>
                  </w:rPr>
                  <m:t>общ</m:t>
                </m:r>
              </m:sub>
            </m:sSub>
          </m:den>
        </m:f>
        <m:r>
          <w:rPr>
            <w:rFonts w:ascii="Cambria Math" w:hAnsi="Cambria Math"/>
            <w:sz w:val="28"/>
            <w:szCs w:val="28"/>
          </w:rPr>
          <m:t>∙</m:t>
        </m:r>
        <m:r>
          <w:rPr>
            <w:rFonts w:ascii="Cambria Math" w:hAnsi="Times New Roman"/>
            <w:sz w:val="28"/>
            <w:szCs w:val="28"/>
          </w:rPr>
          <m:t>100</m:t>
        </m:r>
      </m:oMath>
      <w:r>
        <w:rPr>
          <w:rFonts w:ascii="Times New Roman" w:hAnsi="Times New Roman"/>
          <w:bCs/>
          <w:sz w:val="28"/>
          <w:szCs w:val="28"/>
        </w:rPr>
        <w:t>,</w:t>
      </w:r>
      <w:r w:rsidRPr="00376F13"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>
        <w:rPr>
          <w:rFonts w:ascii="Times New Roman" w:hAnsi="Times New Roman"/>
          <w:bCs/>
          <w:sz w:val="28"/>
          <w:szCs w:val="28"/>
        </w:rPr>
        <w:tab/>
      </w:r>
      <w:r w:rsidRPr="00376F13">
        <w:rPr>
          <w:rFonts w:ascii="Times New Roman" w:hAnsi="Times New Roman"/>
          <w:bCs/>
          <w:sz w:val="28"/>
          <w:szCs w:val="28"/>
        </w:rPr>
        <w:tab/>
      </w:r>
      <w:r w:rsidRPr="00376F13">
        <w:rPr>
          <w:rFonts w:ascii="Times New Roman" w:hAnsi="Times New Roman"/>
          <w:sz w:val="28"/>
          <w:szCs w:val="28"/>
        </w:rPr>
        <w:t>(</w:t>
      </w:r>
      <w:r>
        <w:rPr>
          <w:rFonts w:ascii="Times New Roman" w:eastAsia="Times New Roman" w:hAnsi="Times New Roman"/>
          <w:bCs/>
          <w:iCs/>
          <w:color w:val="000000"/>
          <w:sz w:val="28"/>
          <w:szCs w:val="28"/>
          <w:lang w:eastAsia="ru-RU"/>
        </w:rPr>
        <w:t>1.1</w:t>
      </w:r>
      <w:r w:rsidRPr="00376F13">
        <w:rPr>
          <w:rFonts w:ascii="Times New Roman" w:hAnsi="Times New Roman"/>
          <w:sz w:val="28"/>
          <w:szCs w:val="28"/>
        </w:rPr>
        <w:t>)</w:t>
      </w:r>
    </w:p>
    <w:p w:rsidR="009A376F" w:rsidRDefault="009A376F" w:rsidP="009A376F">
      <w:pPr>
        <w:pStyle w:val="a3"/>
        <w:spacing w:after="0" w:line="360" w:lineRule="auto"/>
        <w:jc w:val="both"/>
        <w:rPr>
          <w:sz w:val="28"/>
        </w:rPr>
      </w:pPr>
      <w:r>
        <w:rPr>
          <w:sz w:val="28"/>
        </w:rPr>
        <w:t>г</w:t>
      </w:r>
      <w:r w:rsidRPr="0049680C">
        <w:rPr>
          <w:sz w:val="28"/>
        </w:rPr>
        <w:t>де</w:t>
      </w:r>
      <w:r w:rsidRPr="0049680C">
        <w:rPr>
          <w:i/>
          <w:iCs/>
          <w:sz w:val="28"/>
        </w:rPr>
        <w:t xml:space="preserve"> </w:t>
      </w:r>
      <w:proofErr w:type="gramStart"/>
      <w:r w:rsidRPr="00254FCB">
        <w:rPr>
          <w:iCs/>
          <w:sz w:val="28"/>
        </w:rPr>
        <w:t>П</w:t>
      </w:r>
      <w:proofErr w:type="gramEnd"/>
      <w:r w:rsidRPr="0049680C">
        <w:rPr>
          <w:i/>
          <w:iCs/>
          <w:sz w:val="28"/>
          <w:vertAlign w:val="subscript"/>
        </w:rPr>
        <w:t xml:space="preserve"> </w:t>
      </w:r>
      <w:r w:rsidRPr="00254FCB">
        <w:rPr>
          <w:bCs/>
          <w:sz w:val="28"/>
        </w:rPr>
        <w:t>–</w:t>
      </w:r>
      <w:r w:rsidRPr="0049680C">
        <w:rPr>
          <w:b/>
          <w:bCs/>
          <w:sz w:val="28"/>
        </w:rPr>
        <w:t xml:space="preserve"> </w:t>
      </w:r>
      <w:r w:rsidRPr="00AA54A9">
        <w:rPr>
          <w:sz w:val="28"/>
          <w:szCs w:val="28"/>
        </w:rPr>
        <w:t>расчетная прибыль</w:t>
      </w:r>
      <w:r>
        <w:rPr>
          <w:sz w:val="28"/>
          <w:szCs w:val="28"/>
        </w:rPr>
        <w:t xml:space="preserve">, полученная </w:t>
      </w:r>
      <w:r w:rsidRPr="00AA54A9">
        <w:rPr>
          <w:sz w:val="28"/>
          <w:szCs w:val="28"/>
        </w:rPr>
        <w:t xml:space="preserve">от всего объема </w:t>
      </w:r>
      <w:r>
        <w:rPr>
          <w:sz w:val="28"/>
          <w:szCs w:val="28"/>
        </w:rPr>
        <w:t>реализации</w:t>
      </w:r>
      <w:r w:rsidRPr="00AA54A9">
        <w:rPr>
          <w:sz w:val="28"/>
          <w:szCs w:val="28"/>
        </w:rPr>
        <w:t xml:space="preserve">, </w:t>
      </w:r>
      <w:proofErr w:type="spellStart"/>
      <w:r w:rsidRPr="00AA54A9">
        <w:rPr>
          <w:sz w:val="28"/>
          <w:szCs w:val="28"/>
        </w:rPr>
        <w:t>д</w:t>
      </w:r>
      <w:r>
        <w:rPr>
          <w:sz w:val="28"/>
          <w:szCs w:val="28"/>
        </w:rPr>
        <w:t>ен</w:t>
      </w:r>
      <w:proofErr w:type="spellEnd"/>
      <w:r w:rsidRPr="00AA54A9">
        <w:rPr>
          <w:sz w:val="28"/>
          <w:szCs w:val="28"/>
        </w:rPr>
        <w:t>. е</w:t>
      </w:r>
      <w:r>
        <w:rPr>
          <w:sz w:val="28"/>
          <w:szCs w:val="28"/>
        </w:rPr>
        <w:t>д</w:t>
      </w:r>
      <w:r w:rsidRPr="00AA54A9">
        <w:rPr>
          <w:sz w:val="28"/>
          <w:szCs w:val="28"/>
        </w:rPr>
        <w:t>.</w:t>
      </w:r>
      <w:r w:rsidRPr="0049680C">
        <w:rPr>
          <w:sz w:val="28"/>
        </w:rPr>
        <w:t>;</w:t>
      </w:r>
      <w:r>
        <w:rPr>
          <w:sz w:val="28"/>
        </w:rPr>
        <w:t xml:space="preserve"> </w:t>
      </w:r>
      <w:proofErr w:type="spellStart"/>
      <w:r w:rsidRPr="00254FCB">
        <w:rPr>
          <w:iCs/>
          <w:sz w:val="28"/>
        </w:rPr>
        <w:t>З</w:t>
      </w:r>
      <w:r w:rsidRPr="00254FCB">
        <w:rPr>
          <w:iCs/>
          <w:sz w:val="28"/>
          <w:vertAlign w:val="subscript"/>
        </w:rPr>
        <w:t>общ</w:t>
      </w:r>
      <w:proofErr w:type="spellEnd"/>
      <w:r w:rsidRPr="0049680C">
        <w:rPr>
          <w:sz w:val="28"/>
        </w:rPr>
        <w:t xml:space="preserve"> </w:t>
      </w:r>
      <w:r w:rsidRPr="00254FCB">
        <w:rPr>
          <w:bCs/>
          <w:sz w:val="28"/>
        </w:rPr>
        <w:t xml:space="preserve">– </w:t>
      </w:r>
      <w:r>
        <w:rPr>
          <w:bCs/>
          <w:sz w:val="28"/>
          <w:szCs w:val="28"/>
        </w:rPr>
        <w:t>валовые</w:t>
      </w:r>
      <w:r w:rsidRPr="00CC45BB">
        <w:rPr>
          <w:bCs/>
          <w:sz w:val="28"/>
          <w:szCs w:val="28"/>
        </w:rPr>
        <w:t xml:space="preserve"> издержки</w:t>
      </w:r>
      <w:r>
        <w:rPr>
          <w:bCs/>
          <w:sz w:val="28"/>
          <w:szCs w:val="28"/>
        </w:rPr>
        <w:t xml:space="preserve"> на </w:t>
      </w:r>
      <w:r w:rsidRPr="00AA54A9">
        <w:rPr>
          <w:sz w:val="28"/>
          <w:szCs w:val="28"/>
        </w:rPr>
        <w:t>ве</w:t>
      </w:r>
      <w:r>
        <w:rPr>
          <w:sz w:val="28"/>
          <w:szCs w:val="28"/>
        </w:rPr>
        <w:t>сь</w:t>
      </w:r>
      <w:r w:rsidRPr="00AA54A9">
        <w:rPr>
          <w:sz w:val="28"/>
          <w:szCs w:val="28"/>
        </w:rPr>
        <w:t xml:space="preserve"> объем </w:t>
      </w:r>
      <w:r>
        <w:rPr>
          <w:bCs/>
          <w:sz w:val="28"/>
          <w:szCs w:val="28"/>
        </w:rPr>
        <w:t xml:space="preserve">производства, </w:t>
      </w:r>
      <w:proofErr w:type="spellStart"/>
      <w:r>
        <w:rPr>
          <w:sz w:val="28"/>
          <w:szCs w:val="28"/>
        </w:rPr>
        <w:t>ден</w:t>
      </w:r>
      <w:proofErr w:type="spellEnd"/>
      <w:r>
        <w:rPr>
          <w:sz w:val="28"/>
          <w:szCs w:val="28"/>
        </w:rPr>
        <w:t>. ед</w:t>
      </w:r>
      <w:r w:rsidRPr="003A24F5">
        <w:rPr>
          <w:sz w:val="28"/>
          <w:szCs w:val="28"/>
        </w:rPr>
        <w:t>.</w:t>
      </w:r>
    </w:p>
    <w:p w:rsidR="009A376F" w:rsidRPr="00F4111D" w:rsidRDefault="009A376F" w:rsidP="009A376F">
      <w:pPr>
        <w:rPr>
          <w:rFonts w:ascii="Times New Roman" w:hAnsi="Times New Roman"/>
          <w:b/>
          <w:sz w:val="28"/>
          <w:szCs w:val="28"/>
        </w:rPr>
      </w:pPr>
      <w:r w:rsidRPr="00F4111D">
        <w:rPr>
          <w:rFonts w:ascii="Times New Roman" w:hAnsi="Times New Roman"/>
          <w:b/>
          <w:sz w:val="28"/>
          <w:szCs w:val="28"/>
        </w:rPr>
        <w:t>Рекомендации по выполнению задания</w:t>
      </w:r>
    </w:p>
    <w:p w:rsidR="009A376F" w:rsidRDefault="009A376F" w:rsidP="009A376F">
      <w:pPr>
        <w:pStyle w:val="a4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Необходимо определить величину общих издержек, выручки и прибыли от продаж для обоих вариантов цены.</w:t>
      </w:r>
    </w:p>
    <w:p w:rsidR="009A376F" w:rsidRDefault="009A376F" w:rsidP="009A376F">
      <w:pPr>
        <w:pStyle w:val="a4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AF0A76">
        <w:rPr>
          <w:rFonts w:ascii="Times New Roman" w:hAnsi="Times New Roman"/>
          <w:sz w:val="28"/>
          <w:szCs w:val="28"/>
        </w:rPr>
        <w:t xml:space="preserve">роанализировать </w:t>
      </w:r>
      <w:r>
        <w:rPr>
          <w:rFonts w:ascii="Times New Roman" w:hAnsi="Times New Roman"/>
          <w:sz w:val="28"/>
          <w:szCs w:val="28"/>
        </w:rPr>
        <w:t>динамику полученных значений</w:t>
      </w:r>
      <w:r w:rsidRPr="00256CE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издержек, выручки и прибыли.</w:t>
      </w:r>
    </w:p>
    <w:p w:rsidR="009A376F" w:rsidRDefault="009A376F" w:rsidP="009A376F">
      <w:pPr>
        <w:pStyle w:val="a4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Используя формулу для</w:t>
      </w:r>
      <w:r w:rsidRPr="00EF1EB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расчета рентабельности </w:t>
      </w:r>
      <w:r w:rsidRPr="006B5E4F">
        <w:rPr>
          <w:rFonts w:ascii="Times New Roman" w:hAnsi="Times New Roman"/>
          <w:sz w:val="28"/>
          <w:szCs w:val="28"/>
        </w:rPr>
        <w:t>производства</w:t>
      </w:r>
      <w:r>
        <w:rPr>
          <w:rFonts w:ascii="Times New Roman" w:hAnsi="Times New Roman"/>
          <w:sz w:val="28"/>
          <w:szCs w:val="28"/>
        </w:rPr>
        <w:t xml:space="preserve">, </w:t>
      </w:r>
      <w:r w:rsidRPr="00EF1EB0">
        <w:rPr>
          <w:rFonts w:ascii="Times New Roman" w:hAnsi="Times New Roman"/>
          <w:sz w:val="28"/>
          <w:szCs w:val="28"/>
        </w:rPr>
        <w:t>произве</w:t>
      </w:r>
      <w:r>
        <w:rPr>
          <w:rFonts w:ascii="Times New Roman" w:hAnsi="Times New Roman"/>
          <w:sz w:val="28"/>
          <w:szCs w:val="28"/>
        </w:rPr>
        <w:t>сти</w:t>
      </w:r>
      <w:r w:rsidRPr="00EF1EB0">
        <w:rPr>
          <w:rFonts w:ascii="Times New Roman" w:hAnsi="Times New Roman"/>
          <w:sz w:val="28"/>
          <w:szCs w:val="28"/>
        </w:rPr>
        <w:t xml:space="preserve"> необходимые </w:t>
      </w:r>
      <w:r>
        <w:rPr>
          <w:rFonts w:ascii="Times New Roman" w:hAnsi="Times New Roman"/>
          <w:sz w:val="28"/>
          <w:szCs w:val="28"/>
        </w:rPr>
        <w:t>вычисления с округлением результата до целых значений</w:t>
      </w:r>
      <w:r w:rsidRPr="001D18A6">
        <w:rPr>
          <w:rFonts w:ascii="Times New Roman" w:hAnsi="Times New Roman"/>
          <w:sz w:val="28"/>
          <w:szCs w:val="28"/>
        </w:rPr>
        <w:t>.</w:t>
      </w:r>
    </w:p>
    <w:p w:rsidR="009A376F" w:rsidRDefault="009A376F" w:rsidP="009A376F">
      <w:pPr>
        <w:pStyle w:val="a4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2E2739">
        <w:rPr>
          <w:rFonts w:ascii="Times New Roman" w:hAnsi="Times New Roman"/>
          <w:sz w:val="28"/>
          <w:szCs w:val="28"/>
        </w:rPr>
        <w:t xml:space="preserve">Результаты </w:t>
      </w:r>
      <w:r>
        <w:rPr>
          <w:rFonts w:ascii="Times New Roman" w:hAnsi="Times New Roman"/>
          <w:sz w:val="28"/>
          <w:szCs w:val="28"/>
        </w:rPr>
        <w:t xml:space="preserve">расчетов </w:t>
      </w:r>
      <w:r w:rsidRPr="002E2739">
        <w:rPr>
          <w:rFonts w:ascii="Times New Roman" w:hAnsi="Times New Roman"/>
          <w:sz w:val="28"/>
          <w:szCs w:val="28"/>
        </w:rPr>
        <w:t>занести в таблицу</w:t>
      </w:r>
      <w:r>
        <w:rPr>
          <w:rFonts w:ascii="Times New Roman" w:hAnsi="Times New Roman"/>
          <w:sz w:val="28"/>
          <w:szCs w:val="28"/>
        </w:rPr>
        <w:t>.</w:t>
      </w:r>
      <w:r w:rsidRPr="002E2739">
        <w:rPr>
          <w:rFonts w:ascii="Times New Roman" w:hAnsi="Times New Roman"/>
          <w:sz w:val="28"/>
          <w:szCs w:val="28"/>
        </w:rPr>
        <w:t xml:space="preserve"> Развернутые расчеты являются </w:t>
      </w:r>
      <w:r w:rsidRPr="002E2739">
        <w:rPr>
          <w:rFonts w:ascii="Times New Roman" w:hAnsi="Times New Roman"/>
          <w:b/>
          <w:sz w:val="28"/>
          <w:szCs w:val="28"/>
        </w:rPr>
        <w:t>ОБЯЗАТЕЛЬНЫМИ</w:t>
      </w:r>
      <w:r w:rsidRPr="002E2739">
        <w:rPr>
          <w:rFonts w:ascii="Times New Roman" w:hAnsi="Times New Roman"/>
          <w:sz w:val="28"/>
          <w:szCs w:val="28"/>
        </w:rPr>
        <w:t>.</w:t>
      </w:r>
    </w:p>
    <w:p w:rsidR="009A376F" w:rsidRDefault="009A376F" w:rsidP="009A376F">
      <w:pPr>
        <w:pStyle w:val="a4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56CE5">
        <w:rPr>
          <w:rFonts w:ascii="Times New Roman" w:hAnsi="Times New Roman" w:cs="Times New Roman"/>
          <w:sz w:val="28"/>
          <w:szCs w:val="28"/>
        </w:rPr>
        <w:t>Проанализировать уров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256CE5">
        <w:rPr>
          <w:rFonts w:ascii="Times New Roman" w:hAnsi="Times New Roman" w:cs="Times New Roman"/>
          <w:sz w:val="28"/>
          <w:szCs w:val="28"/>
        </w:rPr>
        <w:t>нь рентабельност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256CE5">
        <w:rPr>
          <w:rFonts w:ascii="Times New Roman" w:hAnsi="Times New Roman" w:cs="Times New Roman"/>
          <w:sz w:val="28"/>
          <w:szCs w:val="28"/>
        </w:rPr>
        <w:t xml:space="preserve"> производства при каждой планов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256CE5">
        <w:rPr>
          <w:rFonts w:ascii="Times New Roman" w:hAnsi="Times New Roman" w:cs="Times New Roman"/>
          <w:sz w:val="28"/>
          <w:szCs w:val="28"/>
        </w:rPr>
        <w:t xml:space="preserve"> цен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256CE5">
        <w:rPr>
          <w:rFonts w:ascii="Times New Roman" w:hAnsi="Times New Roman" w:cs="Times New Roman"/>
          <w:sz w:val="28"/>
          <w:szCs w:val="28"/>
        </w:rPr>
        <w:t>.</w:t>
      </w:r>
    </w:p>
    <w:p w:rsidR="009A376F" w:rsidRDefault="009A376F" w:rsidP="009A376F">
      <w:pPr>
        <w:pStyle w:val="a4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46D05">
        <w:rPr>
          <w:rFonts w:ascii="Times New Roman" w:hAnsi="Times New Roman" w:cs="Times New Roman"/>
          <w:sz w:val="28"/>
          <w:szCs w:val="28"/>
        </w:rPr>
        <w:t xml:space="preserve">Сделать вывод о целесообразности установления наиболее выгодного </w:t>
      </w:r>
      <w:r>
        <w:rPr>
          <w:rFonts w:ascii="Times New Roman" w:hAnsi="Times New Roman" w:cs="Times New Roman"/>
          <w:sz w:val="28"/>
          <w:szCs w:val="28"/>
        </w:rPr>
        <w:t xml:space="preserve">для компании </w:t>
      </w:r>
      <w:r w:rsidRPr="00146D05">
        <w:rPr>
          <w:rFonts w:ascii="Times New Roman" w:hAnsi="Times New Roman" w:cs="Times New Roman"/>
          <w:sz w:val="28"/>
          <w:szCs w:val="28"/>
        </w:rPr>
        <w:t>варианта цены.</w:t>
      </w:r>
    </w:p>
    <w:p w:rsidR="00DC6AB2" w:rsidRPr="009A376F" w:rsidRDefault="00DC6AB2" w:rsidP="009A376F">
      <w:pPr>
        <w:spacing w:after="0" w:line="240" w:lineRule="auto"/>
        <w:rPr>
          <w:rFonts w:ascii="Cambria" w:hAnsi="Cambria"/>
          <w:b/>
          <w:bCs/>
          <w:color w:val="365F91"/>
          <w:sz w:val="28"/>
          <w:szCs w:val="28"/>
          <w:lang w:val="en-US"/>
        </w:rPr>
      </w:pPr>
    </w:p>
    <w:sectPr w:rsidR="00DC6AB2" w:rsidRPr="009A376F" w:rsidSect="00DC6A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B377DD"/>
    <w:multiLevelType w:val="hybridMultilevel"/>
    <w:tmpl w:val="4D68FBB0"/>
    <w:lvl w:ilvl="0" w:tplc="ADEA950C">
      <w:start w:val="65535"/>
      <w:numFmt w:val="bullet"/>
      <w:lvlText w:val="•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688E4FFC"/>
    <w:multiLevelType w:val="hybridMultilevel"/>
    <w:tmpl w:val="6FD492FC"/>
    <w:lvl w:ilvl="0" w:tplc="0419000F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characterSpacingControl w:val="doNotCompress"/>
  <w:compat/>
  <w:rsids>
    <w:rsidRoot w:val="009A376F"/>
    <w:rsid w:val="009A376F"/>
    <w:rsid w:val="00DC6AB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376F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9A376F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A376F"/>
    <w:rPr>
      <w:rFonts w:ascii="Cambria" w:eastAsia="Calibri" w:hAnsi="Cambria" w:cs="Times New Roman"/>
      <w:b/>
      <w:bCs/>
      <w:color w:val="365F91"/>
      <w:sz w:val="28"/>
      <w:szCs w:val="28"/>
    </w:rPr>
  </w:style>
  <w:style w:type="paragraph" w:styleId="a3">
    <w:name w:val="Normal (Web)"/>
    <w:basedOn w:val="a"/>
    <w:uiPriority w:val="99"/>
    <w:unhideWhenUsed/>
    <w:rsid w:val="009A376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9A376F"/>
    <w:pPr>
      <w:ind w:left="720"/>
      <w:contextualSpacing/>
    </w:pPr>
    <w:rPr>
      <w:rFonts w:asciiTheme="minorHAnsi" w:eastAsiaTheme="minorHAnsi" w:hAnsiTheme="minorHAnsi" w:cstheme="minorBid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251</Words>
  <Characters>1437</Characters>
  <Application>Microsoft Office Word</Application>
  <DocSecurity>0</DocSecurity>
  <Lines>11</Lines>
  <Paragraphs>3</Paragraphs>
  <ScaleCrop>false</ScaleCrop>
  <Company/>
  <LinksUpToDate>false</LinksUpToDate>
  <CharactersWithSpaces>1685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2018-05-08T07:31:00Z</dcterms:created>
  <dcterms:modified xsi:type="dcterms:W3CDTF">2018-05-08T07:31:00Z</dcterms:modified>
</cp:coreProperties>
</file>