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7B48" w:rsidRDefault="00157B48" w:rsidP="00157B48">
      <w:pPr>
        <w:pStyle w:val="1"/>
        <w:spacing w:before="0"/>
        <w:jc w:val="center"/>
      </w:pPr>
      <w:r>
        <w:t xml:space="preserve">Бланк выполнения </w:t>
      </w:r>
      <w:r w:rsidRPr="00B30F67">
        <w:t>задания</w:t>
      </w:r>
      <w:r>
        <w:t xml:space="preserve"> № 1</w:t>
      </w:r>
    </w:p>
    <w:p w:rsidR="00157B48" w:rsidRPr="00F24F77" w:rsidRDefault="00157B48" w:rsidP="00157B48"/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384"/>
        <w:gridCol w:w="5954"/>
        <w:gridCol w:w="2233"/>
      </w:tblGrid>
      <w:tr w:rsidR="00157B48" w:rsidRPr="00584EB3" w:rsidTr="00C9410D">
        <w:trPr>
          <w:jc w:val="center"/>
        </w:trPr>
        <w:tc>
          <w:tcPr>
            <w:tcW w:w="1384" w:type="dxa"/>
          </w:tcPr>
          <w:p w:rsidR="00157B48" w:rsidRPr="00233C52" w:rsidRDefault="00157B48" w:rsidP="00C9410D">
            <w:pPr>
              <w:ind w:firstLine="0"/>
              <w:jc w:val="center"/>
              <w:rPr>
                <w:bCs/>
                <w:iCs/>
                <w:szCs w:val="28"/>
              </w:rPr>
            </w:pPr>
            <w:r w:rsidRPr="00233C52">
              <w:rPr>
                <w:bCs/>
                <w:iCs/>
                <w:szCs w:val="28"/>
              </w:rPr>
              <w:t xml:space="preserve">№ </w:t>
            </w:r>
            <w:proofErr w:type="gramStart"/>
            <w:r w:rsidRPr="00233C52">
              <w:rPr>
                <w:bCs/>
                <w:iCs/>
                <w:szCs w:val="28"/>
              </w:rPr>
              <w:t>п</w:t>
            </w:r>
            <w:proofErr w:type="gramEnd"/>
            <w:r w:rsidRPr="00233C52">
              <w:rPr>
                <w:bCs/>
                <w:iCs/>
                <w:szCs w:val="28"/>
              </w:rPr>
              <w:t>/п</w:t>
            </w:r>
          </w:p>
        </w:tc>
        <w:tc>
          <w:tcPr>
            <w:tcW w:w="5954" w:type="dxa"/>
          </w:tcPr>
          <w:p w:rsidR="00157B48" w:rsidRPr="00233C52" w:rsidRDefault="00157B48" w:rsidP="00C9410D">
            <w:pPr>
              <w:ind w:firstLine="0"/>
              <w:jc w:val="center"/>
              <w:rPr>
                <w:bCs/>
                <w:iCs/>
                <w:szCs w:val="28"/>
              </w:rPr>
            </w:pPr>
            <w:r w:rsidRPr="00233C52">
              <w:rPr>
                <w:bCs/>
                <w:iCs/>
                <w:szCs w:val="28"/>
              </w:rPr>
              <w:t>Задание</w:t>
            </w:r>
          </w:p>
        </w:tc>
        <w:tc>
          <w:tcPr>
            <w:tcW w:w="2233" w:type="dxa"/>
          </w:tcPr>
          <w:p w:rsidR="00157B48" w:rsidRPr="00233C52" w:rsidRDefault="00157B48" w:rsidP="00C9410D">
            <w:pPr>
              <w:ind w:firstLine="0"/>
              <w:jc w:val="center"/>
              <w:rPr>
                <w:bCs/>
                <w:iCs/>
                <w:szCs w:val="28"/>
              </w:rPr>
            </w:pPr>
            <w:r w:rsidRPr="00233C52">
              <w:rPr>
                <w:bCs/>
                <w:iCs/>
                <w:szCs w:val="28"/>
              </w:rPr>
              <w:t>Ответ</w:t>
            </w:r>
          </w:p>
        </w:tc>
      </w:tr>
      <w:tr w:rsidR="00157B48" w:rsidRPr="00584EB3" w:rsidTr="00C9410D">
        <w:trPr>
          <w:jc w:val="center"/>
        </w:trPr>
        <w:tc>
          <w:tcPr>
            <w:tcW w:w="1384" w:type="dxa"/>
          </w:tcPr>
          <w:p w:rsidR="00157B48" w:rsidRPr="00233C52" w:rsidRDefault="00157B48" w:rsidP="00C9410D">
            <w:pPr>
              <w:ind w:firstLine="0"/>
              <w:jc w:val="center"/>
              <w:rPr>
                <w:bCs/>
                <w:iCs/>
                <w:szCs w:val="28"/>
              </w:rPr>
            </w:pPr>
            <w:r w:rsidRPr="00233C52">
              <w:rPr>
                <w:bCs/>
                <w:iCs/>
                <w:szCs w:val="28"/>
              </w:rPr>
              <w:t>1</w:t>
            </w:r>
          </w:p>
        </w:tc>
        <w:tc>
          <w:tcPr>
            <w:tcW w:w="5954" w:type="dxa"/>
          </w:tcPr>
          <w:p w:rsidR="00157B48" w:rsidRPr="00FC76F6" w:rsidRDefault="00157B48" w:rsidP="00C9410D">
            <w:pPr>
              <w:ind w:firstLine="0"/>
              <w:rPr>
                <w:bCs/>
                <w:iCs/>
              </w:rPr>
            </w:pPr>
            <w:r>
              <w:t xml:space="preserve">Входное сопротивление активного двухполюсника </w:t>
            </w:r>
            <m:oMath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R</m:t>
                  </m:r>
                </m:e>
                <m:sub>
                  <m:r>
                    <w:rPr>
                      <w:rFonts w:ascii="Cambria Math" w:hAnsi="Cambria Math"/>
                      <w:lang w:val="en-US"/>
                    </w:rPr>
                    <m:t>ab</m:t>
                  </m:r>
                  <m:r>
                    <w:rPr>
                      <w:rFonts w:ascii="Cambria Math" w:hAnsi="Cambria Math"/>
                    </w:rPr>
                    <m:t xml:space="preserve"> вх</m:t>
                  </m:r>
                </m:sub>
              </m:sSub>
            </m:oMath>
          </w:p>
        </w:tc>
        <w:tc>
          <w:tcPr>
            <w:tcW w:w="2233" w:type="dxa"/>
          </w:tcPr>
          <w:p w:rsidR="00157B48" w:rsidRPr="00233C52" w:rsidRDefault="00157B48" w:rsidP="00C9410D">
            <w:pPr>
              <w:ind w:firstLine="0"/>
              <w:jc w:val="center"/>
              <w:rPr>
                <w:bCs/>
                <w:iCs/>
                <w:szCs w:val="28"/>
              </w:rPr>
            </w:pPr>
            <w:r>
              <w:t>Ом</w:t>
            </w:r>
          </w:p>
        </w:tc>
      </w:tr>
      <w:tr w:rsidR="00157B48" w:rsidRPr="00584EB3" w:rsidTr="00C9410D">
        <w:trPr>
          <w:jc w:val="center"/>
        </w:trPr>
        <w:tc>
          <w:tcPr>
            <w:tcW w:w="1384" w:type="dxa"/>
          </w:tcPr>
          <w:p w:rsidR="00157B48" w:rsidRPr="00233C52" w:rsidRDefault="00157B48" w:rsidP="00C9410D">
            <w:pPr>
              <w:ind w:firstLine="0"/>
              <w:jc w:val="center"/>
              <w:rPr>
                <w:bCs/>
                <w:iCs/>
                <w:szCs w:val="28"/>
              </w:rPr>
            </w:pPr>
            <w:r w:rsidRPr="00233C52">
              <w:rPr>
                <w:bCs/>
                <w:iCs/>
                <w:szCs w:val="28"/>
              </w:rPr>
              <w:t>2</w:t>
            </w:r>
          </w:p>
        </w:tc>
        <w:tc>
          <w:tcPr>
            <w:tcW w:w="5954" w:type="dxa"/>
          </w:tcPr>
          <w:p w:rsidR="00157B48" w:rsidRPr="00233C52" w:rsidRDefault="00157B48" w:rsidP="00C9410D">
            <w:pPr>
              <w:ind w:firstLine="0"/>
              <w:rPr>
                <w:bCs/>
                <w:iCs/>
              </w:rPr>
            </w:pPr>
            <w:r>
              <w:t xml:space="preserve">Напряжение холостого хода активного двухполюсника </w:t>
            </w:r>
            <m:oMath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  <w:lang w:val="en-US"/>
                    </w:rPr>
                    <m:t>U</m:t>
                  </m:r>
                </m:e>
                <m:sub>
                  <m:r>
                    <w:rPr>
                      <w:rFonts w:ascii="Cambria Math" w:hAnsi="Cambria Math"/>
                      <w:lang w:val="en-US"/>
                    </w:rPr>
                    <m:t>ab</m:t>
                  </m:r>
                  <m:r>
                    <w:rPr>
                      <w:rFonts w:ascii="Cambria Math" w:hAnsi="Cambria Math"/>
                    </w:rPr>
                    <m:t xml:space="preserve"> хх</m:t>
                  </m:r>
                </m:sub>
              </m:sSub>
            </m:oMath>
          </w:p>
        </w:tc>
        <w:tc>
          <w:tcPr>
            <w:tcW w:w="2233" w:type="dxa"/>
          </w:tcPr>
          <w:p w:rsidR="00157B48" w:rsidRPr="00233C52" w:rsidRDefault="00157B48" w:rsidP="00C9410D">
            <w:pPr>
              <w:ind w:firstLine="0"/>
              <w:jc w:val="center"/>
              <w:rPr>
                <w:bCs/>
                <w:iCs/>
                <w:szCs w:val="28"/>
              </w:rPr>
            </w:pPr>
            <w:r>
              <w:t>В</w:t>
            </w:r>
          </w:p>
        </w:tc>
      </w:tr>
      <w:tr w:rsidR="00157B48" w:rsidRPr="00584EB3" w:rsidTr="00C9410D">
        <w:trPr>
          <w:jc w:val="center"/>
        </w:trPr>
        <w:tc>
          <w:tcPr>
            <w:tcW w:w="1384" w:type="dxa"/>
          </w:tcPr>
          <w:p w:rsidR="00157B48" w:rsidRPr="00233C52" w:rsidRDefault="00157B48" w:rsidP="00C9410D">
            <w:pPr>
              <w:ind w:firstLine="0"/>
              <w:jc w:val="center"/>
              <w:rPr>
                <w:bCs/>
                <w:iCs/>
                <w:szCs w:val="28"/>
              </w:rPr>
            </w:pPr>
            <w:r w:rsidRPr="00233C52">
              <w:rPr>
                <w:bCs/>
                <w:iCs/>
                <w:szCs w:val="28"/>
              </w:rPr>
              <w:t>3</w:t>
            </w:r>
          </w:p>
        </w:tc>
        <w:tc>
          <w:tcPr>
            <w:tcW w:w="5954" w:type="dxa"/>
          </w:tcPr>
          <w:p w:rsidR="00157B48" w:rsidRPr="00233C52" w:rsidRDefault="00157B48" w:rsidP="00C9410D">
            <w:pPr>
              <w:ind w:firstLine="0"/>
              <w:rPr>
                <w:bCs/>
                <w:iCs/>
              </w:rPr>
            </w:pPr>
            <w:r>
              <w:t xml:space="preserve">Значение тока первой ветви методом эквивалентного генератора </w:t>
            </w:r>
            <m:oMath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  <w:lang w:val="en-US"/>
                    </w:rPr>
                    <m:t>I</m:t>
                  </m:r>
                </m:e>
                <m:sub>
                  <m:r>
                    <w:rPr>
                      <w:rFonts w:ascii="Cambria Math" w:hAnsi="Cambria Math"/>
                    </w:rPr>
                    <m:t>1</m:t>
                  </m:r>
                </m:sub>
              </m:sSub>
            </m:oMath>
          </w:p>
        </w:tc>
        <w:tc>
          <w:tcPr>
            <w:tcW w:w="2233" w:type="dxa"/>
          </w:tcPr>
          <w:p w:rsidR="00157B48" w:rsidRPr="00233C52" w:rsidRDefault="00157B48" w:rsidP="00C9410D">
            <w:pPr>
              <w:ind w:firstLine="0"/>
              <w:jc w:val="center"/>
              <w:rPr>
                <w:bCs/>
                <w:iCs/>
                <w:szCs w:val="28"/>
              </w:rPr>
            </w:pPr>
            <w:r>
              <w:rPr>
                <w:bCs/>
                <w:iCs/>
                <w:szCs w:val="28"/>
              </w:rPr>
              <w:t>А</w:t>
            </w:r>
          </w:p>
        </w:tc>
      </w:tr>
      <w:tr w:rsidR="00157B48" w:rsidRPr="00584EB3" w:rsidTr="00C9410D">
        <w:trPr>
          <w:jc w:val="center"/>
        </w:trPr>
        <w:tc>
          <w:tcPr>
            <w:tcW w:w="1384" w:type="dxa"/>
          </w:tcPr>
          <w:p w:rsidR="00157B48" w:rsidRPr="00233C52" w:rsidRDefault="00157B48" w:rsidP="00C9410D">
            <w:pPr>
              <w:ind w:firstLine="0"/>
              <w:jc w:val="center"/>
              <w:rPr>
                <w:bCs/>
                <w:iCs/>
                <w:szCs w:val="28"/>
              </w:rPr>
            </w:pPr>
            <w:r w:rsidRPr="00233C52">
              <w:rPr>
                <w:bCs/>
                <w:iCs/>
                <w:szCs w:val="28"/>
              </w:rPr>
              <w:t>4</w:t>
            </w:r>
          </w:p>
        </w:tc>
        <w:tc>
          <w:tcPr>
            <w:tcW w:w="5954" w:type="dxa"/>
          </w:tcPr>
          <w:p w:rsidR="00157B48" w:rsidRPr="00FC76F6" w:rsidRDefault="00157B48" w:rsidP="00C9410D">
            <w:pPr>
              <w:ind w:firstLine="0"/>
              <w:rPr>
                <w:bCs/>
                <w:iCs/>
              </w:rPr>
            </w:pPr>
            <w:r w:rsidRPr="002A0C00">
              <w:t>Величины токов ветвей в расчет</w:t>
            </w:r>
            <w:r>
              <w:t>ной электрической цепи</w:t>
            </w:r>
          </w:p>
        </w:tc>
        <w:tc>
          <w:tcPr>
            <w:tcW w:w="2233" w:type="dxa"/>
          </w:tcPr>
          <w:p w:rsidR="00157B48" w:rsidRPr="00233C52" w:rsidRDefault="00157B48" w:rsidP="00C9410D">
            <w:pPr>
              <w:ind w:firstLine="0"/>
              <w:jc w:val="center"/>
              <w:rPr>
                <w:bCs/>
                <w:iCs/>
                <w:szCs w:val="28"/>
              </w:rPr>
            </w:pPr>
            <w:r>
              <w:rPr>
                <w:bCs/>
                <w:iCs/>
                <w:szCs w:val="28"/>
              </w:rPr>
              <w:t>А</w:t>
            </w:r>
          </w:p>
        </w:tc>
      </w:tr>
      <w:tr w:rsidR="00157B48" w:rsidRPr="00584EB3" w:rsidTr="00C9410D">
        <w:trPr>
          <w:jc w:val="center"/>
        </w:trPr>
        <w:tc>
          <w:tcPr>
            <w:tcW w:w="1384" w:type="dxa"/>
          </w:tcPr>
          <w:p w:rsidR="00157B48" w:rsidRPr="00233C52" w:rsidRDefault="00157B48" w:rsidP="00C9410D">
            <w:pPr>
              <w:ind w:firstLine="0"/>
              <w:jc w:val="center"/>
              <w:rPr>
                <w:bCs/>
                <w:iCs/>
                <w:szCs w:val="28"/>
              </w:rPr>
            </w:pPr>
            <w:r>
              <w:rPr>
                <w:bCs/>
                <w:iCs/>
                <w:szCs w:val="28"/>
              </w:rPr>
              <w:t>5</w:t>
            </w:r>
          </w:p>
        </w:tc>
        <w:tc>
          <w:tcPr>
            <w:tcW w:w="5954" w:type="dxa"/>
          </w:tcPr>
          <w:p w:rsidR="00157B48" w:rsidRDefault="00157B48" w:rsidP="00C9410D">
            <w:pPr>
              <w:ind w:firstLine="0"/>
            </w:pPr>
            <w:r>
              <w:t>Мощность приемников и источников электрической энергии</w:t>
            </w:r>
          </w:p>
        </w:tc>
        <w:tc>
          <w:tcPr>
            <w:tcW w:w="2233" w:type="dxa"/>
          </w:tcPr>
          <w:p w:rsidR="00157B48" w:rsidRPr="00233C52" w:rsidRDefault="00157B48" w:rsidP="00C9410D">
            <w:pPr>
              <w:ind w:firstLine="0"/>
              <w:jc w:val="center"/>
              <w:rPr>
                <w:bCs/>
                <w:iCs/>
                <w:szCs w:val="28"/>
              </w:rPr>
            </w:pPr>
            <w:r>
              <w:rPr>
                <w:bCs/>
                <w:iCs/>
                <w:szCs w:val="28"/>
              </w:rPr>
              <w:t>Вт</w:t>
            </w:r>
          </w:p>
        </w:tc>
      </w:tr>
      <w:tr w:rsidR="00157B48" w:rsidRPr="00584EB3" w:rsidTr="00C9410D">
        <w:trPr>
          <w:jc w:val="center"/>
        </w:trPr>
        <w:tc>
          <w:tcPr>
            <w:tcW w:w="1384" w:type="dxa"/>
          </w:tcPr>
          <w:p w:rsidR="00157B48" w:rsidRPr="00233C52" w:rsidRDefault="00157B48" w:rsidP="00C9410D">
            <w:pPr>
              <w:ind w:firstLine="0"/>
              <w:jc w:val="center"/>
              <w:rPr>
                <w:bCs/>
                <w:iCs/>
                <w:szCs w:val="28"/>
              </w:rPr>
            </w:pPr>
            <w:r>
              <w:rPr>
                <w:bCs/>
                <w:iCs/>
                <w:szCs w:val="28"/>
              </w:rPr>
              <w:t>6</w:t>
            </w:r>
          </w:p>
        </w:tc>
        <w:tc>
          <w:tcPr>
            <w:tcW w:w="5954" w:type="dxa"/>
          </w:tcPr>
          <w:p w:rsidR="00157B48" w:rsidRPr="00FC76F6" w:rsidRDefault="00157B48" w:rsidP="00C9410D">
            <w:pPr>
              <w:ind w:firstLine="0"/>
            </w:pPr>
            <w:r>
              <w:t>П</w:t>
            </w:r>
            <w:r w:rsidRPr="00F93495">
              <w:t>отенциальн</w:t>
            </w:r>
            <w:r>
              <w:t>ая диаграмма для контура</w:t>
            </w:r>
            <w:r w:rsidRPr="00F93495">
              <w:t xml:space="preserve"> </w:t>
            </w:r>
            <w:r w:rsidRPr="002A0C00">
              <w:t>в расчет</w:t>
            </w:r>
            <w:r>
              <w:t>ной электрической цепи</w:t>
            </w:r>
          </w:p>
        </w:tc>
        <w:tc>
          <w:tcPr>
            <w:tcW w:w="2233" w:type="dxa"/>
          </w:tcPr>
          <w:p w:rsidR="00157B48" w:rsidRPr="00233C52" w:rsidRDefault="00157B48" w:rsidP="00C9410D">
            <w:pPr>
              <w:ind w:firstLine="0"/>
              <w:jc w:val="center"/>
              <w:rPr>
                <w:bCs/>
                <w:iCs/>
                <w:szCs w:val="28"/>
              </w:rPr>
            </w:pPr>
            <w:r>
              <w:rPr>
                <w:bCs/>
                <w:iCs/>
                <w:szCs w:val="28"/>
              </w:rPr>
              <w:t>Построенный график</w:t>
            </w:r>
          </w:p>
        </w:tc>
      </w:tr>
    </w:tbl>
    <w:p w:rsidR="00157B48" w:rsidRDefault="00157B48" w:rsidP="00157B48">
      <w:pPr>
        <w:rPr>
          <w:szCs w:val="28"/>
        </w:rPr>
      </w:pPr>
      <w:bookmarkStart w:id="0" w:name="_GoBack"/>
      <w:bookmarkEnd w:id="0"/>
    </w:p>
    <w:p w:rsidR="00C408D7" w:rsidRDefault="00C408D7"/>
    <w:sectPr w:rsidR="00C408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7B48"/>
    <w:rsid w:val="00157B48"/>
    <w:rsid w:val="00C408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7B48"/>
    <w:pPr>
      <w:spacing w:after="0" w:line="360" w:lineRule="auto"/>
      <w:ind w:firstLine="709"/>
      <w:jc w:val="both"/>
    </w:pPr>
    <w:rPr>
      <w:rFonts w:ascii="Times New Roman" w:eastAsia="Calibri" w:hAnsi="Times New Roman" w:cs="Times New Roman"/>
      <w:sz w:val="28"/>
    </w:rPr>
  </w:style>
  <w:style w:type="paragraph" w:styleId="1">
    <w:name w:val="heading 1"/>
    <w:basedOn w:val="a"/>
    <w:next w:val="a"/>
    <w:link w:val="10"/>
    <w:uiPriority w:val="99"/>
    <w:qFormat/>
    <w:rsid w:val="00157B48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157B48"/>
    <w:rPr>
      <w:rFonts w:ascii="Cambria" w:eastAsia="Calibri" w:hAnsi="Cambria" w:cs="Times New Roman"/>
      <w:b/>
      <w:bCs/>
      <w:color w:val="365F91"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157B4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57B48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7B48"/>
    <w:pPr>
      <w:spacing w:after="0" w:line="360" w:lineRule="auto"/>
      <w:ind w:firstLine="709"/>
      <w:jc w:val="both"/>
    </w:pPr>
    <w:rPr>
      <w:rFonts w:ascii="Times New Roman" w:eastAsia="Calibri" w:hAnsi="Times New Roman" w:cs="Times New Roman"/>
      <w:sz w:val="28"/>
    </w:rPr>
  </w:style>
  <w:style w:type="paragraph" w:styleId="1">
    <w:name w:val="heading 1"/>
    <w:basedOn w:val="a"/>
    <w:next w:val="a"/>
    <w:link w:val="10"/>
    <w:uiPriority w:val="99"/>
    <w:qFormat/>
    <w:rsid w:val="00157B48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157B48"/>
    <w:rPr>
      <w:rFonts w:ascii="Cambria" w:eastAsia="Calibri" w:hAnsi="Cambria" w:cs="Times New Roman"/>
      <w:b/>
      <w:bCs/>
      <w:color w:val="365F91"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157B4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57B48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69</Words>
  <Characters>398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2017-07-13T10:45:00Z</dcterms:created>
  <dcterms:modified xsi:type="dcterms:W3CDTF">2017-07-13T10:45:00Z</dcterms:modified>
</cp:coreProperties>
</file>