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00F689" w14:textId="5DC46DB5" w:rsidR="000D615A" w:rsidRPr="000D615A" w:rsidRDefault="000D615A" w:rsidP="000D615A">
      <w:pPr>
        <w:jc w:val="center"/>
        <w:rPr>
          <w:b/>
          <w:bCs/>
        </w:rPr>
      </w:pPr>
      <w:r w:rsidRPr="000D615A">
        <w:rPr>
          <w:b/>
          <w:bCs/>
        </w:rPr>
        <w:t>Индивидуальное задание</w:t>
      </w:r>
    </w:p>
    <w:p w14:paraId="4F7FEAD3" w14:textId="2D10790F" w:rsidR="000D615A" w:rsidRDefault="000D615A" w:rsidP="000D615A">
      <w:r>
        <w:t xml:space="preserve">а) ознакомиться: </w:t>
      </w:r>
    </w:p>
    <w:p w14:paraId="796092C4" w14:textId="77777777" w:rsidR="000D615A" w:rsidRDefault="000D615A" w:rsidP="000D615A">
      <w:r>
        <w:t>- со спецификой деятельности практического психолога, определение актуальности, специфики функционирования психологической службы в организациях (учреждениях, предприятиях):</w:t>
      </w:r>
    </w:p>
    <w:p w14:paraId="08EB5B8C" w14:textId="77777777" w:rsidR="000D615A" w:rsidRDefault="000D615A" w:rsidP="000D615A">
      <w:r>
        <w:t>- цель, задачи, принципы психологической службы;</w:t>
      </w:r>
    </w:p>
    <w:p w14:paraId="4823C487" w14:textId="77777777" w:rsidR="000D615A" w:rsidRDefault="000D615A" w:rsidP="000D615A">
      <w:r>
        <w:t>- основные требования к организации и оформлению психологического кабинета;</w:t>
      </w:r>
    </w:p>
    <w:p w14:paraId="1F375180" w14:textId="77777777" w:rsidR="000D615A" w:rsidRDefault="000D615A" w:rsidP="000D615A">
      <w:r>
        <w:t>- психологический инструментарий; требования, предъявляемые к психологическому (специфическому) инструментарию;</w:t>
      </w:r>
    </w:p>
    <w:p w14:paraId="283E68E7" w14:textId="77777777" w:rsidR="000D615A" w:rsidRDefault="000D615A" w:rsidP="000D615A">
      <w:r>
        <w:t xml:space="preserve">б) изучить: </w:t>
      </w:r>
    </w:p>
    <w:p w14:paraId="7D4B31BE" w14:textId="77777777" w:rsidR="000D615A" w:rsidRDefault="000D615A" w:rsidP="000D615A">
      <w:r>
        <w:t>- нормативно-правовую документацию психолога (Законы РФ, положения о психологической службе, должностные обязанности психолога, этический кодекс психолога Российского психологического общества и др.);</w:t>
      </w:r>
    </w:p>
    <w:p w14:paraId="48C03F55" w14:textId="77777777" w:rsidR="000D615A" w:rsidRDefault="000D615A" w:rsidP="000D615A">
      <w:r>
        <w:t>- организационно-методическую документацию;</w:t>
      </w:r>
    </w:p>
    <w:p w14:paraId="124A7CB8" w14:textId="77777777" w:rsidR="000D615A" w:rsidRDefault="000D615A" w:rsidP="000D615A">
      <w:r>
        <w:t>- специальную (рабочую) документацию психолога;</w:t>
      </w:r>
    </w:p>
    <w:p w14:paraId="4E9F5458" w14:textId="77777777" w:rsidR="000D615A" w:rsidRDefault="000D615A" w:rsidP="000D615A">
      <w:r>
        <w:t>- деятельность психолога по основным направлениям (психодиагностика, психоконсультирование, психокоррекция, психопрофилактика, психопросвещение);</w:t>
      </w:r>
    </w:p>
    <w:p w14:paraId="517381F8" w14:textId="77777777" w:rsidR="000D615A" w:rsidRDefault="000D615A" w:rsidP="000D615A">
      <w:r>
        <w:t xml:space="preserve">в) выполнить следующие виды работ: </w:t>
      </w:r>
    </w:p>
    <w:p w14:paraId="574DE44E" w14:textId="7C2C8505" w:rsidR="000D615A" w:rsidRDefault="000D615A" w:rsidP="000D615A">
      <w:r>
        <w:t xml:space="preserve">- провести диагностику личности или малой группы (возможно, дистанционно), используя 1-2 </w:t>
      </w:r>
      <w:r w:rsidR="00106500">
        <w:t xml:space="preserve">из предложенных </w:t>
      </w:r>
      <w:r>
        <w:t>методик</w:t>
      </w:r>
      <w:r w:rsidR="00106500">
        <w:t xml:space="preserve"> (Приложение 1)</w:t>
      </w:r>
      <w:r w:rsidR="00A16BD2">
        <w:t xml:space="preserve"> или на свой выбор</w:t>
      </w:r>
      <w:r>
        <w:t xml:space="preserve">; </w:t>
      </w:r>
    </w:p>
    <w:p w14:paraId="623C5CAD" w14:textId="77777777" w:rsidR="000D615A" w:rsidRDefault="000D615A" w:rsidP="000D615A">
      <w:r>
        <w:t>- проанализировать результаты диагностики и представить их (количественный и качественный анализ). Анализ полученных результатов, представленный в виде таблиц, графиков, диаграмм, можно вынести в Приложение отчета.</w:t>
      </w:r>
    </w:p>
    <w:p w14:paraId="40BC389B" w14:textId="30BFA48D" w:rsidR="000D615A" w:rsidRDefault="000D615A" w:rsidP="000D615A">
      <w:r>
        <w:t xml:space="preserve">- анализ практических ситуаций с использованием теоретических знаний (предложенных в методических рекомендациях или из собственного опыта) </w:t>
      </w:r>
      <w:r w:rsidR="001B1DAB">
        <w:t>Приложение 1</w:t>
      </w:r>
      <w:r>
        <w:t>;</w:t>
      </w:r>
    </w:p>
    <w:p w14:paraId="519CBBF2" w14:textId="1D0D11B3" w:rsidR="0064797E" w:rsidRDefault="000D615A" w:rsidP="000D615A">
      <w:r>
        <w:t>- самостоятельное составление плана работы психолога на неделю.</w:t>
      </w:r>
    </w:p>
    <w:p w14:paraId="196CD42D" w14:textId="7F147525" w:rsidR="004F0F32" w:rsidRDefault="004F0F32" w:rsidP="000D615A"/>
    <w:p w14:paraId="4EDF127D" w14:textId="5ED51D99" w:rsidR="004F0F32" w:rsidRDefault="004F0F32" w:rsidP="000D615A"/>
    <w:p w14:paraId="30DD6EC5" w14:textId="39EF3C88" w:rsidR="004F0F32" w:rsidRDefault="004F0F32" w:rsidP="000D615A"/>
    <w:p w14:paraId="29F1F364" w14:textId="42130FD5" w:rsidR="004F0F32" w:rsidRDefault="004F0F32" w:rsidP="000D615A"/>
    <w:p w14:paraId="7053234F" w14:textId="407E9219" w:rsidR="004F0F32" w:rsidRDefault="004F0F32" w:rsidP="000D615A"/>
    <w:p w14:paraId="52B7A16C" w14:textId="69B88BFE" w:rsidR="004F0F32" w:rsidRDefault="004F0F32" w:rsidP="000D615A"/>
    <w:p w14:paraId="67DF6E5B" w14:textId="01998629" w:rsidR="004F0F32" w:rsidRDefault="004F0F32" w:rsidP="000D615A"/>
    <w:p w14:paraId="79BC71FD" w14:textId="4D6DDF5C" w:rsidR="004F0F32" w:rsidRDefault="004F0F32" w:rsidP="000D615A"/>
    <w:p w14:paraId="0B1EB9BF" w14:textId="34C88863" w:rsidR="004F0F32" w:rsidRDefault="004F0F32" w:rsidP="000D615A"/>
    <w:p w14:paraId="0C251A0E" w14:textId="066547A2" w:rsidR="004F0F32" w:rsidRDefault="004F0F32" w:rsidP="000D615A"/>
    <w:p w14:paraId="7FDA3C09" w14:textId="08A38B00" w:rsidR="000D615A" w:rsidRPr="000D615A" w:rsidRDefault="000D615A" w:rsidP="000D615A">
      <w:pPr>
        <w:spacing w:after="0" w:line="240" w:lineRule="auto"/>
        <w:ind w:firstLine="720"/>
        <w:jc w:val="right"/>
        <w:rPr>
          <w:rFonts w:ascii="Times New Roman" w:eastAsia="Times New Roman" w:hAnsi="Times New Roman" w:cs="Times New Roman"/>
          <w:b/>
          <w:bCs/>
          <w:sz w:val="24"/>
          <w:szCs w:val="24"/>
        </w:rPr>
      </w:pPr>
      <w:r w:rsidRPr="000D615A">
        <w:rPr>
          <w:rFonts w:ascii="Times New Roman" w:eastAsia="Times New Roman" w:hAnsi="Times New Roman" w:cs="Times New Roman"/>
          <w:b/>
          <w:bCs/>
          <w:sz w:val="24"/>
          <w:szCs w:val="24"/>
        </w:rPr>
        <w:lastRenderedPageBreak/>
        <w:t>Приложение 1</w:t>
      </w:r>
    </w:p>
    <w:p w14:paraId="723E241F"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54FCA708" w14:textId="77777777" w:rsidR="000D615A" w:rsidRPr="000D615A" w:rsidRDefault="000D615A" w:rsidP="000D615A">
      <w:pPr>
        <w:spacing w:after="0" w:line="240" w:lineRule="auto"/>
        <w:ind w:firstLine="720"/>
        <w:jc w:val="center"/>
        <w:rPr>
          <w:rFonts w:ascii="Times New Roman" w:eastAsia="Times New Roman" w:hAnsi="Times New Roman" w:cs="Times New Roman"/>
          <w:b/>
          <w:bCs/>
          <w:sz w:val="24"/>
          <w:szCs w:val="24"/>
        </w:rPr>
      </w:pPr>
      <w:r w:rsidRPr="000D615A">
        <w:rPr>
          <w:rFonts w:ascii="Times New Roman" w:eastAsia="Times New Roman" w:hAnsi="Times New Roman" w:cs="Times New Roman"/>
          <w:b/>
          <w:bCs/>
          <w:sz w:val="24"/>
          <w:szCs w:val="24"/>
        </w:rPr>
        <w:t>Перечень методик</w:t>
      </w:r>
    </w:p>
    <w:p w14:paraId="7BA0BBCA" w14:textId="77777777" w:rsidR="000D615A" w:rsidRPr="000D615A" w:rsidRDefault="000D615A" w:rsidP="000D615A">
      <w:pPr>
        <w:spacing w:after="0" w:line="240" w:lineRule="auto"/>
        <w:ind w:firstLine="720"/>
        <w:jc w:val="center"/>
        <w:rPr>
          <w:rFonts w:ascii="Times New Roman" w:eastAsia="Times New Roman" w:hAnsi="Times New Roman" w:cs="Times New Roman"/>
          <w:b/>
          <w:bCs/>
          <w:sz w:val="24"/>
          <w:szCs w:val="24"/>
        </w:rPr>
      </w:pPr>
    </w:p>
    <w:p w14:paraId="60512513"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b/>
          <w:bCs/>
          <w:sz w:val="24"/>
          <w:szCs w:val="24"/>
        </w:rPr>
        <w:t>1) Диагностика личности и психических свойств личности:</w:t>
      </w:r>
    </w:p>
    <w:p w14:paraId="24082AF0"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Шестнадцатифакторный личностный опросник  Кеттела (16 </w:t>
      </w:r>
      <w:r w:rsidRPr="000D615A">
        <w:rPr>
          <w:rFonts w:ascii="Times New Roman" w:eastAsia="Times New Roman" w:hAnsi="Times New Roman" w:cs="Times New Roman"/>
          <w:sz w:val="24"/>
          <w:szCs w:val="24"/>
          <w:lang w:val="en-US"/>
        </w:rPr>
        <w:t>PF</w:t>
      </w:r>
      <w:r w:rsidRPr="000D615A">
        <w:rPr>
          <w:rFonts w:ascii="Times New Roman" w:eastAsia="Times New Roman" w:hAnsi="Times New Roman" w:cs="Times New Roman"/>
          <w:sz w:val="24"/>
          <w:szCs w:val="24"/>
        </w:rPr>
        <w:t>) – любая форма (А, В,С);</w:t>
      </w:r>
    </w:p>
    <w:p w14:paraId="6863F547"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w:t>
      </w:r>
      <w:r w:rsidRPr="000D615A">
        <w:rPr>
          <w:rFonts w:ascii="Times New Roman" w:eastAsia="Times New Roman" w:hAnsi="Times New Roman" w:cs="Times New Roman"/>
          <w:sz w:val="24"/>
          <w:szCs w:val="24"/>
          <w:lang w:val="en-US"/>
        </w:rPr>
        <w:t>MMPI</w:t>
      </w:r>
      <w:r w:rsidRPr="000D615A">
        <w:rPr>
          <w:rFonts w:ascii="Times New Roman" w:eastAsia="Times New Roman" w:hAnsi="Times New Roman" w:cs="Times New Roman"/>
          <w:sz w:val="24"/>
          <w:szCs w:val="24"/>
        </w:rPr>
        <w:t>, ММИЛ (модификация Ф.Б. Березина), СМИЛ (модификация Л.Н. Собчик);</w:t>
      </w:r>
    </w:p>
    <w:p w14:paraId="5DC5988E"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Психодиагностический тест Л.Т. Ямпольского (ПДТ).</w:t>
      </w:r>
    </w:p>
    <w:p w14:paraId="007A71C8"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Тест-опросник Айзенка;</w:t>
      </w:r>
    </w:p>
    <w:p w14:paraId="746BB23C"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Тест-опросник Стреляу ;</w:t>
      </w:r>
    </w:p>
    <w:p w14:paraId="62A1AAEC"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Семантический дифференциал Осгуда и др.</w:t>
      </w:r>
    </w:p>
    <w:p w14:paraId="6F27002A"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b/>
          <w:bCs/>
          <w:sz w:val="24"/>
          <w:szCs w:val="24"/>
        </w:rPr>
        <w:t>2) Диагностика общих интеллектуальных способностей:</w:t>
      </w:r>
    </w:p>
    <w:p w14:paraId="463E42B2"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Шкалы измерения интеллекта Векслера;</w:t>
      </w:r>
    </w:p>
    <w:p w14:paraId="5D916ED2"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Тест структуры интеллекта Амтхауэра;</w:t>
      </w:r>
    </w:p>
    <w:p w14:paraId="2F55450F"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Прогрессивные матрицы Равена;</w:t>
      </w:r>
    </w:p>
    <w:p w14:paraId="754710F6"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Групповой интеллектуальный тест (ГИТ);</w:t>
      </w:r>
    </w:p>
    <w:p w14:paraId="42629644"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ШТУР и др.</w:t>
      </w:r>
    </w:p>
    <w:p w14:paraId="5B2B93EE"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b/>
          <w:bCs/>
          <w:sz w:val="24"/>
          <w:szCs w:val="24"/>
        </w:rPr>
        <w:t>3) Диагностика мотивационной сферы личности:</w:t>
      </w:r>
    </w:p>
    <w:p w14:paraId="31D6FA83"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Список личностных предпочтений А. Эдвардса (</w:t>
      </w:r>
      <w:r w:rsidRPr="000D615A">
        <w:rPr>
          <w:rFonts w:ascii="Times New Roman" w:eastAsia="Times New Roman" w:hAnsi="Times New Roman" w:cs="Times New Roman"/>
          <w:sz w:val="24"/>
          <w:szCs w:val="24"/>
          <w:lang w:val="en-US"/>
        </w:rPr>
        <w:t>EPPS</w:t>
      </w:r>
      <w:r w:rsidRPr="000D615A">
        <w:rPr>
          <w:rFonts w:ascii="Times New Roman" w:eastAsia="Times New Roman" w:hAnsi="Times New Roman" w:cs="Times New Roman"/>
          <w:sz w:val="24"/>
          <w:szCs w:val="24"/>
        </w:rPr>
        <w:t>);</w:t>
      </w:r>
    </w:p>
    <w:p w14:paraId="1F554065"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Опросник для измерения результирующей тенденции мотивации достижения (</w:t>
      </w:r>
      <w:r w:rsidRPr="000D615A">
        <w:rPr>
          <w:rFonts w:ascii="Times New Roman" w:eastAsia="Times New Roman" w:hAnsi="Times New Roman" w:cs="Times New Roman"/>
          <w:sz w:val="24"/>
          <w:szCs w:val="24"/>
          <w:lang w:val="en-US"/>
        </w:rPr>
        <w:t>RAM</w:t>
      </w:r>
      <w:r w:rsidRPr="000D615A">
        <w:rPr>
          <w:rFonts w:ascii="Times New Roman" w:eastAsia="Times New Roman" w:hAnsi="Times New Roman" w:cs="Times New Roman"/>
          <w:sz w:val="24"/>
          <w:szCs w:val="24"/>
        </w:rPr>
        <w:t>) А. Мехрабиана;</w:t>
      </w:r>
    </w:p>
    <w:p w14:paraId="24941D23"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Опросник для измерения аффилиативной тенденции и чувствительности  к  отвержению А. Мехрабиана;</w:t>
      </w:r>
    </w:p>
    <w:p w14:paraId="612E9544"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-Тест тематической апперцепции (ТАТ)  Г. Мюррея;</w:t>
      </w:r>
    </w:p>
    <w:p w14:paraId="53212B77"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Методика мотивационной индукции Ньютена (</w:t>
      </w:r>
      <w:r w:rsidRPr="000D615A">
        <w:rPr>
          <w:rFonts w:ascii="Times New Roman" w:eastAsia="Times New Roman" w:hAnsi="Times New Roman" w:cs="Times New Roman"/>
          <w:sz w:val="24"/>
          <w:szCs w:val="24"/>
          <w:lang w:val="en-US"/>
        </w:rPr>
        <w:t>MIM</w:t>
      </w:r>
      <w:r w:rsidRPr="000D615A">
        <w:rPr>
          <w:rFonts w:ascii="Times New Roman" w:eastAsia="Times New Roman" w:hAnsi="Times New Roman" w:cs="Times New Roman"/>
          <w:sz w:val="24"/>
          <w:szCs w:val="24"/>
        </w:rPr>
        <w:t>)   и др.</w:t>
      </w:r>
    </w:p>
    <w:p w14:paraId="3A8D654C"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b/>
          <w:bCs/>
          <w:sz w:val="24"/>
          <w:szCs w:val="24"/>
        </w:rPr>
        <w:t>4) Диагностика самосознания и самоотношения:</w:t>
      </w:r>
    </w:p>
    <w:p w14:paraId="5D73F21E"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Шкала «Я-концепции» Теннеси;</w:t>
      </w:r>
    </w:p>
    <w:p w14:paraId="441C5D1D"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Техники репертуарных решеток Дж. Келли;</w:t>
      </w:r>
    </w:p>
    <w:p w14:paraId="0F2CF0D0"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Символические задания на выявление «социального Я» (разработаны Б. Лонгом, Р. Зиллером,   Р. Хендерсоном);</w:t>
      </w:r>
    </w:p>
    <w:p w14:paraId="4A1F15C8"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Тест-опросник самоотношения (В.В. Столин,   С.Р. Пантелеев);</w:t>
      </w:r>
    </w:p>
    <w:p w14:paraId="259378AB"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Тест двадцати утверждений на самоотношение и др.</w:t>
      </w:r>
    </w:p>
    <w:p w14:paraId="2588F7E3"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b/>
          <w:bCs/>
          <w:sz w:val="24"/>
          <w:szCs w:val="24"/>
        </w:rPr>
        <w:t>4) Диагностика межличностных отношений:</w:t>
      </w:r>
    </w:p>
    <w:p w14:paraId="129A890C"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xml:space="preserve">- Методика диагностики </w:t>
      </w:r>
      <w:r w:rsidRPr="000D615A">
        <w:rPr>
          <w:rFonts w:ascii="Times New Roman" w:eastAsia="Times New Roman" w:hAnsi="Times New Roman" w:cs="Times New Roman"/>
          <w:b/>
          <w:bCs/>
          <w:sz w:val="24"/>
          <w:szCs w:val="24"/>
        </w:rPr>
        <w:t xml:space="preserve"> </w:t>
      </w:r>
      <w:r w:rsidRPr="000D615A">
        <w:rPr>
          <w:rFonts w:ascii="Times New Roman" w:eastAsia="Times New Roman" w:hAnsi="Times New Roman" w:cs="Times New Roman"/>
          <w:sz w:val="24"/>
          <w:szCs w:val="24"/>
        </w:rPr>
        <w:t>межличностных отношений  Т. Лири;</w:t>
      </w:r>
    </w:p>
    <w:p w14:paraId="4D885312"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Социометрический тест Дж. Морено;</w:t>
      </w:r>
    </w:p>
    <w:p w14:paraId="01E7BED9"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Опросник оценки способов поведения в конфликтной ситуации К. Томаса;</w:t>
      </w:r>
    </w:p>
    <w:p w14:paraId="32912E20"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Ситуационный тест Р. Бейлса;</w:t>
      </w:r>
    </w:p>
    <w:p w14:paraId="06A34A50" w14:textId="77777777" w:rsidR="000D615A" w:rsidRPr="000D615A" w:rsidRDefault="000D615A" w:rsidP="000D615A">
      <w:pPr>
        <w:spacing w:after="0" w:line="240" w:lineRule="auto"/>
        <w:ind w:firstLine="720"/>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 Техники наблюдения реальной ситуации Ф. Кронджета, А. Моллера и др.</w:t>
      </w:r>
    </w:p>
    <w:p w14:paraId="41668A85"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15DCF7A5"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59153AEC"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1E82629A"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0B0D72E2"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1DFCFFC7"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0DED2733"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5E0581F4"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721D54AF" w14:textId="77777777" w:rsidR="000D615A" w:rsidRPr="000D615A" w:rsidRDefault="000D615A" w:rsidP="000D615A">
      <w:pPr>
        <w:tabs>
          <w:tab w:val="left" w:pos="0"/>
        </w:tabs>
        <w:suppressAutoHyphens/>
        <w:spacing w:after="0" w:line="360" w:lineRule="auto"/>
        <w:ind w:left="709"/>
        <w:contextualSpacing/>
        <w:jc w:val="center"/>
        <w:rPr>
          <w:rFonts w:ascii="Times New Roman" w:eastAsia="Times New Roman" w:hAnsi="Times New Roman" w:cs="Times New Roman"/>
          <w:b/>
          <w:color w:val="000000"/>
          <w:sz w:val="24"/>
          <w:szCs w:val="24"/>
          <w:shd w:val="clear" w:color="auto" w:fill="FFFFFF"/>
        </w:rPr>
      </w:pPr>
    </w:p>
    <w:p w14:paraId="6A46BB4D" w14:textId="77777777" w:rsidR="000D615A" w:rsidRPr="000D615A" w:rsidRDefault="000D615A" w:rsidP="000D615A">
      <w:pPr>
        <w:tabs>
          <w:tab w:val="left" w:pos="0"/>
        </w:tabs>
        <w:suppressAutoHyphens/>
        <w:spacing w:after="0" w:line="360" w:lineRule="auto"/>
        <w:ind w:left="709"/>
        <w:contextualSpacing/>
        <w:jc w:val="center"/>
        <w:rPr>
          <w:rFonts w:ascii="Times New Roman" w:eastAsia="Times New Roman" w:hAnsi="Times New Roman" w:cs="Times New Roman"/>
          <w:b/>
          <w:color w:val="000000"/>
          <w:sz w:val="24"/>
          <w:szCs w:val="24"/>
          <w:shd w:val="clear" w:color="auto" w:fill="FFFFFF"/>
        </w:rPr>
      </w:pPr>
    </w:p>
    <w:p w14:paraId="368C7162" w14:textId="77777777" w:rsidR="000D615A" w:rsidRPr="000D615A" w:rsidRDefault="000D615A" w:rsidP="000D615A">
      <w:pPr>
        <w:spacing w:after="0" w:line="240" w:lineRule="auto"/>
        <w:ind w:firstLine="720"/>
        <w:jc w:val="right"/>
        <w:rPr>
          <w:rFonts w:ascii="Times New Roman" w:eastAsia="Times New Roman" w:hAnsi="Times New Roman" w:cs="Times New Roman"/>
          <w:b/>
          <w:bCs/>
          <w:sz w:val="24"/>
          <w:szCs w:val="24"/>
        </w:rPr>
      </w:pPr>
    </w:p>
    <w:p w14:paraId="44E69278" w14:textId="77777777" w:rsidR="000D615A" w:rsidRPr="000D615A" w:rsidRDefault="000D615A" w:rsidP="000D615A">
      <w:pPr>
        <w:spacing w:after="0" w:line="240" w:lineRule="auto"/>
        <w:ind w:firstLine="720"/>
        <w:jc w:val="right"/>
        <w:rPr>
          <w:rFonts w:ascii="Times New Roman" w:eastAsia="Times New Roman" w:hAnsi="Times New Roman" w:cs="Times New Roman"/>
          <w:b/>
          <w:bCs/>
          <w:sz w:val="24"/>
          <w:szCs w:val="24"/>
        </w:rPr>
      </w:pPr>
    </w:p>
    <w:p w14:paraId="06390E38" w14:textId="5008E6C4" w:rsidR="000D615A" w:rsidRPr="000D615A" w:rsidRDefault="004F0F32" w:rsidP="000D615A">
      <w:pPr>
        <w:spacing w:after="0" w:line="240" w:lineRule="auto"/>
        <w:ind w:firstLine="720"/>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w:t>
      </w:r>
      <w:r w:rsidR="000D615A" w:rsidRPr="000D615A">
        <w:rPr>
          <w:rFonts w:ascii="Times New Roman" w:eastAsia="Times New Roman" w:hAnsi="Times New Roman" w:cs="Times New Roman"/>
          <w:b/>
          <w:bCs/>
          <w:sz w:val="24"/>
          <w:szCs w:val="24"/>
        </w:rPr>
        <w:t>иложение 2</w:t>
      </w:r>
    </w:p>
    <w:p w14:paraId="55E32A4C" w14:textId="77777777" w:rsidR="000D615A" w:rsidRPr="000D615A" w:rsidRDefault="000D615A" w:rsidP="000D615A">
      <w:pPr>
        <w:spacing w:after="0" w:line="240" w:lineRule="auto"/>
        <w:ind w:firstLine="720"/>
        <w:jc w:val="both"/>
        <w:rPr>
          <w:rFonts w:ascii="Times New Roman" w:eastAsia="Times New Roman" w:hAnsi="Times New Roman" w:cs="Times New Roman"/>
          <w:b/>
          <w:bCs/>
          <w:sz w:val="24"/>
          <w:szCs w:val="24"/>
        </w:rPr>
      </w:pPr>
    </w:p>
    <w:p w14:paraId="06DA890B" w14:textId="77777777" w:rsidR="000D615A" w:rsidRPr="000D615A" w:rsidRDefault="000D615A" w:rsidP="000D615A">
      <w:pPr>
        <w:spacing w:after="0" w:line="240" w:lineRule="auto"/>
        <w:ind w:firstLine="720"/>
        <w:jc w:val="center"/>
        <w:rPr>
          <w:rFonts w:ascii="Times New Roman" w:eastAsia="Times New Roman" w:hAnsi="Times New Roman" w:cs="Times New Roman"/>
          <w:b/>
          <w:sz w:val="24"/>
          <w:szCs w:val="24"/>
        </w:rPr>
      </w:pPr>
      <w:r w:rsidRPr="000D615A">
        <w:rPr>
          <w:rFonts w:ascii="Times New Roman" w:eastAsia="Times New Roman" w:hAnsi="Times New Roman" w:cs="Times New Roman"/>
          <w:b/>
          <w:sz w:val="24"/>
          <w:szCs w:val="24"/>
        </w:rPr>
        <w:t>Анализ практических ситуаций</w:t>
      </w:r>
    </w:p>
    <w:p w14:paraId="08C81FE6"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rPr>
      </w:pPr>
      <w:r w:rsidRPr="000D615A">
        <w:rPr>
          <w:rFonts w:ascii="Times New Roman" w:eastAsia="Times New Roman" w:hAnsi="Times New Roman" w:cs="Times New Roman"/>
          <w:sz w:val="24"/>
          <w:szCs w:val="24"/>
        </w:rPr>
        <w:t>Выберите 1-2 ситуации, проанализируйте их, выскажите и запишите свое мнение с  позиции будущего психолога-консультанта, используя теоретические знания.</w:t>
      </w:r>
    </w:p>
    <w:p w14:paraId="007C772D" w14:textId="77777777" w:rsidR="000D615A" w:rsidRPr="000D615A" w:rsidRDefault="000D615A" w:rsidP="000D615A">
      <w:pPr>
        <w:spacing w:after="0" w:line="240" w:lineRule="auto"/>
        <w:rPr>
          <w:rFonts w:ascii="Times New Roman" w:eastAsia="Times New Roman" w:hAnsi="Times New Roman" w:cs="Times New Roman"/>
          <w:sz w:val="28"/>
          <w:szCs w:val="28"/>
        </w:rPr>
      </w:pPr>
    </w:p>
    <w:p w14:paraId="41F4AACD"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Ситуация 1.</w:t>
      </w:r>
      <w:r w:rsidRPr="000D615A">
        <w:rPr>
          <w:rFonts w:ascii="Times New Roman" w:eastAsia="Times New Roman" w:hAnsi="Times New Roman" w:cs="Times New Roman"/>
          <w:sz w:val="24"/>
          <w:szCs w:val="24"/>
          <w:lang w:eastAsia="ru-RU"/>
        </w:rPr>
        <w:t xml:space="preserve">  Прошло три месяца после свадьбы, но Андрея одолевали неясные сомнения. В каждой мелочи он ощущал причину для разочарования и какой-то душевной тревоги. Леночка, чей образ всегда был связан с сердечным трепетом и радостным ожиданием, теперь вызывала в нем непонятную настороженность и даже неосознанное раздражение. Приветливая и улыбающаяся Сказочная Принцесса на глазах превращалась в ворчливого, требующего постоянного внимания Домашнего жандарма в стертых шлепанцах: «Газету читаю – недовольна, хоккей смотрю – ворчит, пальто не подам – замечание, а у друга задержусь – и вовсе скандал» - говорит Андрей, вспоминая, что у него в семье все по-другому было. Мать отцу полную свободу давала. Да и вставала всегда раньше его, чтобы завтрак приготовить. Кто мог подумать, что она такая лежебока – Ленку не то, что завтрак готовить, на работу не добудишься. У нее, говорит, отец всех завтраком кормил. Ужин, правда, делает, да и то похвалы постоянно требует. Вообще уж больно она комплименты любит да признания в любви: каждый день готова их слушать. А он – не попугай, чтобы одно и то же повторять. Да и любовь как-то незаметно проходит… а жаль! Ведь они раньше любили друг друга, всё свадьбы дождаться не могли. - Почему не сложились отношения у Андрея и Лены в начальный период брака, каковы причины. Какое развитие ситуации представляется вам наиболее вероятным? </w:t>
      </w:r>
    </w:p>
    <w:p w14:paraId="62494FD1"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rPr>
      </w:pPr>
      <w:r w:rsidRPr="000D615A">
        <w:rPr>
          <w:rFonts w:ascii="Times New Roman" w:eastAsia="Times New Roman" w:hAnsi="Times New Roman" w:cs="Times New Roman"/>
          <w:b/>
          <w:sz w:val="24"/>
          <w:szCs w:val="24"/>
        </w:rPr>
        <w:t>Ситуация 2.</w:t>
      </w:r>
      <w:r w:rsidRPr="000D615A">
        <w:rPr>
          <w:rFonts w:ascii="Times New Roman" w:eastAsia="Times New Roman" w:hAnsi="Times New Roman" w:cs="Times New Roman"/>
          <w:sz w:val="24"/>
          <w:szCs w:val="24"/>
        </w:rPr>
        <w:t xml:space="preserve"> Супруги К., будучи очень молодыми, не имели ни малейшего представления, как строить семейную жизнь. Зато оба были самонадеянны; им казалось: раз любим, - значит, жизнь сложится сама. Дочурке было уже три года, а отношения жены с мужем все еще не налаживались. Из-за чего? Чаще всего из-за пустяков и вздорности…начиналось с резкого слова, вырвавшегося от раздражения или усталости, потом пошло: «Ты первой начала!» - «Нет, это ты!», «Почему мне первой уступать?» и т.д. Однажды супруги так поссорились, что представилось самое худшее: развод… всю ночь она не могла уснуть, а когда рассвело, подошла к окну. Была осень. Листья слетали с деревьев, и улица была золотой от них. И вдруг она вспомнила: такой же был рассвет, когда они бродили всю ночь после объяснения в любви. Жена обернулась к мужу – он спал, поджав колени под подбородок, как спят мальчишки, и было в его позе столько трогательного, милого, что она почувствовала, что не все еще прошло, он здесь, с ней. Она прикоснулась к его волосам, он открыл глаза – они были ясные и светлые. И вдруг глаза его померкли. Она очень испугалась этого ушедшего в себя взгляда. По привычке хотела упрекнуть: вот, мол, до чего я тебе опротивела, и улыбнуться не можешь. Но поняла: упрекну – все останется по-прежнему, и грубое слово застыло на губах…Жена смотрела на мужа, стараясь всю свою любовь передать в этом взгляде. Наконец он тоже улыбнулся. «Доброе утро», - сказала она… - В чем причина неблагоприятного семейного микроклимата? Какие вопросы, проблемы не были решены в первые годы совместной жизни?</w:t>
      </w:r>
    </w:p>
    <w:p w14:paraId="3187E5F6"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Ситуация 3.</w:t>
      </w:r>
      <w:r w:rsidRPr="000D615A">
        <w:rPr>
          <w:rFonts w:ascii="Times New Roman" w:eastAsia="Times New Roman" w:hAnsi="Times New Roman" w:cs="Times New Roman"/>
          <w:sz w:val="24"/>
          <w:szCs w:val="24"/>
          <w:lang w:eastAsia="ru-RU"/>
        </w:rPr>
        <w:t xml:space="preserve"> «Семья…Как это много значит для человека. Каждому свой дом несет радость, каждый стремится поскорее войти в него. От него так и веет теплом. А мне он кажется холодным, и нет никакого желания возвращаться домой после школы. Для каждого отец и мать – самые близкие и родные. А мне они кажутся то </w:t>
      </w:r>
      <w:r w:rsidRPr="000D615A">
        <w:rPr>
          <w:rFonts w:ascii="Times New Roman" w:eastAsia="Times New Roman" w:hAnsi="Times New Roman" w:cs="Times New Roman"/>
          <w:sz w:val="24"/>
          <w:szCs w:val="24"/>
          <w:lang w:eastAsia="ru-RU"/>
        </w:rPr>
        <w:lastRenderedPageBreak/>
        <w:t xml:space="preserve">близкими, то очень далекими. Отец относится к матери с презрением, упрекает ее в неверности, доводит до слез и скандалов, а она все терпит. Не пойму только, почему, ради чего и кого она это делает? Неужели ради меня? Но видеть ее слезы, слышать их скандалы – разве это не пытка?! Когда я была маленькой, я этого не понимала. Но сейчас, когда мне 16, я не могу этого видеть, не могу больше жить в этом доме. - охарактеризуйте проблемы данной семьи? - Каковы могут быть причины подобного поведения супругов? Каковы могут быть последствия такой семейной жизни для девушки? </w:t>
      </w:r>
    </w:p>
    <w:p w14:paraId="458DCA76"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Ситуация 4.</w:t>
      </w:r>
      <w:r w:rsidRPr="000D615A">
        <w:rPr>
          <w:rFonts w:ascii="Times New Roman" w:eastAsia="Times New Roman" w:hAnsi="Times New Roman" w:cs="Times New Roman"/>
          <w:sz w:val="24"/>
          <w:szCs w:val="24"/>
          <w:lang w:eastAsia="ru-RU"/>
        </w:rPr>
        <w:t xml:space="preserve"> «Володя, ты хотя бы когда-нибудь поговорил со мной. Сказал что-нибудь хорошее. Не слышу от тебя добрых слов, и жизнь кажется тусклой, безрадостной. Я для тебя в последнее время вроде как мебель в квартире, как нечто неодушевленное…» «Валюша, ты точно сегодня не с той ноги встала. Причем здесь мебель? Ты же для меня самый дорогой человек. А что речей пламенных не произношу, так это вы, педагоги, ораторствовать любите, а мы, инженеры, - молчуны большей частью». «Ничего, до свадьбы, Володенька, ты ой как речист был, когда меня от Вадима отбивал: стихи писал, раз по 10 в день в любви признавался». «Странная ты, Валюха, какая-то, не могу же я все время только о любви говорить. Ведь мы с тобой не мальчик с девочкой. А что я тебя люблю, можешь быть уверенной. Не любил бы – давно ушел. Ясное дело!» «Ах, Володя, так ты ничего и не понял». - Что же все-таки не понял Володя? Какие проблемы могут возникнуть у семьи в последующем? Каким вам видится выход из создавшейся ситуации? </w:t>
      </w:r>
    </w:p>
    <w:p w14:paraId="6B9CDE44"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 xml:space="preserve">Ситуация 5. </w:t>
      </w:r>
      <w:r w:rsidRPr="000D615A">
        <w:rPr>
          <w:rFonts w:ascii="Times New Roman" w:eastAsia="Times New Roman" w:hAnsi="Times New Roman" w:cs="Times New Roman"/>
          <w:sz w:val="24"/>
          <w:szCs w:val="24"/>
          <w:lang w:eastAsia="ru-RU"/>
        </w:rPr>
        <w:t xml:space="preserve"> Поженились мы студентами, ничего не имея. Через 5 лет были полностью обеспечены материально. Жили вроде нормально. «Благополучная семья»: на работу идем вместе, с работы – тоже. Зарплату она получала и за меня (мы работали в одном коллективе). Я не возражал. Был, что называется, «под каблуком». Особенно меня обижало, когда она говорила, что я - никудышный специалист. Конечно, звезд с неба я не хватал, но на службе меня уважали, я вел общественную работу, получал грамоты, премии. А для нее все равно ничтожество. Чуть что – скандал: если у меня больше одного рубля в кармане, если выпил кружку пива, если взглянул при ней на другую женщину…Возражать, доказывать что-либо? Бесполезно. Верх всегда ее. Иногда, правда, я срывался, бунтовал, уходил отвести душу. Только к друзьям. На шестом году появился «третий угол» треугольника. У меня. Эта, как говорится, взяла меня лаской, доброжелательностью. Честно говоря, я почувствовал себя с ней мужчиной и человеком… - В чем причина краха «благополучной» семьи? Чем была спровоцирована неверность мужа?  Можно ли было предотвратить распад семьи? </w:t>
      </w:r>
    </w:p>
    <w:p w14:paraId="7C07C8E4"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Ситуация 6.</w:t>
      </w:r>
      <w:r w:rsidRPr="000D615A">
        <w:rPr>
          <w:rFonts w:ascii="Times New Roman" w:eastAsia="Times New Roman" w:hAnsi="Times New Roman" w:cs="Times New Roman"/>
          <w:sz w:val="24"/>
          <w:szCs w:val="24"/>
          <w:lang w:eastAsia="ru-RU"/>
        </w:rPr>
        <w:t xml:space="preserve"> Мама запрещает дочери общаться с отцом. Но и подросток,  и отец хотят общаться друг с другом. Как только она узнает о том, что они виделись, она устраивает истерику и выгоняет дочь из дома.-  Почему у мамы такая реакция?  Как можно помочь этой девочке в решении ее проблемы? </w:t>
      </w:r>
    </w:p>
    <w:p w14:paraId="51B2CC23"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Ситуация 7.</w:t>
      </w:r>
      <w:r w:rsidRPr="000D615A">
        <w:rPr>
          <w:rFonts w:ascii="Times New Roman" w:eastAsia="Times New Roman" w:hAnsi="Times New Roman" w:cs="Times New Roman"/>
          <w:sz w:val="24"/>
          <w:szCs w:val="24"/>
          <w:lang w:eastAsia="ru-RU"/>
        </w:rPr>
        <w:t xml:space="preserve"> «Я воспитываю сына одна. Отца своего он никогда не видел и, наверное, не увидит. Меня беспокоит, что мальчик растет в исключительно женском обществе: дома – я и мои подруги, в детском саду – нянечки и воспитательницы, в школе тоже будут одни женщины. Ему уже скоро 7 лет, а он ни разу не разговаривал с мужчиной. Могут ли в таких условиях возникать мужские черты характера?» - Какой тип семьи представлен в данной ситуации? Дайте характеристику проблем данного типа семьи и возможные пути решения. </w:t>
      </w:r>
    </w:p>
    <w:p w14:paraId="534E378D" w14:textId="7E6989B8"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Ситуация 8.</w:t>
      </w:r>
      <w:r w:rsidRPr="000D615A">
        <w:rPr>
          <w:rFonts w:ascii="Times New Roman" w:eastAsia="Times New Roman" w:hAnsi="Times New Roman" w:cs="Times New Roman"/>
          <w:b/>
          <w:color w:val="FF0000"/>
          <w:sz w:val="24"/>
          <w:szCs w:val="24"/>
          <w:lang w:eastAsia="ru-RU"/>
        </w:rPr>
        <w:t xml:space="preserve"> </w:t>
      </w:r>
      <w:r w:rsidRPr="000D615A">
        <w:rPr>
          <w:rFonts w:ascii="Times New Roman" w:eastAsia="Times New Roman" w:hAnsi="Times New Roman" w:cs="Times New Roman"/>
          <w:sz w:val="24"/>
          <w:szCs w:val="24"/>
          <w:lang w:eastAsia="ru-RU"/>
        </w:rPr>
        <w:t>-«Мама, Борис мне сделал предложение. Наверное, мы поженимся. Ну что же ты не радуешься? Ты ведь давно мечтала о моем семейном счастье». В общем, готовься к свадьбе». - «Как у тебя все просто! Вы ведь знакомы всего несколько месяцев. К чему такая поспешность?».</w:t>
      </w:r>
      <w:r w:rsidR="00BA63F2">
        <w:rPr>
          <w:rFonts w:ascii="Times New Roman" w:eastAsia="Times New Roman" w:hAnsi="Times New Roman" w:cs="Times New Roman"/>
          <w:sz w:val="24"/>
          <w:szCs w:val="24"/>
          <w:lang w:eastAsia="ru-RU"/>
        </w:rPr>
        <w:t xml:space="preserve"> </w:t>
      </w:r>
      <w:r w:rsidRPr="000D615A">
        <w:rPr>
          <w:rFonts w:ascii="Times New Roman" w:eastAsia="Times New Roman" w:hAnsi="Times New Roman" w:cs="Times New Roman"/>
          <w:sz w:val="24"/>
          <w:szCs w:val="24"/>
          <w:lang w:eastAsia="ru-RU"/>
        </w:rPr>
        <w:t xml:space="preserve">-  «А к чему </w:t>
      </w:r>
      <w:r w:rsidRPr="000D615A">
        <w:rPr>
          <w:rFonts w:ascii="Times New Roman" w:eastAsia="Times New Roman" w:hAnsi="Times New Roman" w:cs="Times New Roman"/>
          <w:sz w:val="24"/>
          <w:szCs w:val="24"/>
          <w:lang w:eastAsia="ru-RU"/>
        </w:rPr>
        <w:lastRenderedPageBreak/>
        <w:t xml:space="preserve">медлительность? Неужели пример твоей старшей дочери ни о чем не говорит? Нинка своего Володю еще со школы любила. Да как любила! Из армии ждала – вечером из дому выйти боялась. А он вернулся, весь такой «благодарный», да говорит: «Извини, мол, другую полюбил» и…помахал Нине ручкой… А Борис – парень положительный. Обеспечен, имеет квартиру. Что же еще надо? Ты уж извини, мама, но я, как Нина, ждать не хочу…». - Какая из позиций участников диалога вам ближе? Почему? Имеет ли значение для прочности брака срок знакомства? Согласны ли вы с мнением, что брак по любви менее прочный, чем брак по расчету? Обоснуйте свою точку зрения. </w:t>
      </w:r>
    </w:p>
    <w:p w14:paraId="7AB5F815"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 xml:space="preserve">Ситуация 9. </w:t>
      </w:r>
      <w:r w:rsidRPr="000D615A">
        <w:rPr>
          <w:rFonts w:ascii="Times New Roman" w:eastAsia="Times New Roman" w:hAnsi="Times New Roman" w:cs="Times New Roman"/>
          <w:sz w:val="24"/>
          <w:szCs w:val="24"/>
          <w:lang w:eastAsia="ru-RU"/>
        </w:rPr>
        <w:t xml:space="preserve"> У нас с мужем повторный брак и общих детей пока нет. Но мне казалось, что мы одинаково любим и его сынишку, и мою дочь. Казалось до тех пор, пока я не стала замечать, дочери он не прощает то, что сыну сходит с рук. И началось соревнование между нами в придирках к детям. Мы не хотим расставаться, но и калечить детей нельзя. - Охарактеризуйте тип представленной семьи. В чем вы видите проблемы данной семьи? Есть ли выход из создавшейся ситуации?</w:t>
      </w:r>
    </w:p>
    <w:p w14:paraId="31FB31FE"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 xml:space="preserve">Ситуация 10. </w:t>
      </w:r>
      <w:r w:rsidRPr="000D615A">
        <w:rPr>
          <w:rFonts w:ascii="Times New Roman" w:eastAsia="Times New Roman" w:hAnsi="Times New Roman" w:cs="Times New Roman"/>
          <w:sz w:val="24"/>
          <w:szCs w:val="24"/>
          <w:lang w:eastAsia="ru-RU"/>
        </w:rPr>
        <w:t xml:space="preserve"> «Понимаете, они делили меня как вещь. Ни один из них никогда, ни разу не спросил меня о моих желаниях. С кем я хочу жить? Что я о них думаю? Думаю, ли вообще? А четыре года назад, когда они только развелись, у меня не было выбора: он был моим отцом, она – моей матерью. Мать не разрешила отцу приходить ко мне. Меня все время встречала бабка и быстро уводила из школы, иногда мать просила об этом соседку. Гулял я тоже только с бабкой, а когда она была занята – сидел дома один запертый. У меня никогда не было собственного ключа от дома, тогда я хотел уйти к отцу, я думал, что я ему нужен, но потом понял, что и ему я нужен только как орудие борьбы против матери. По-моему, они просто ослепли от злобы друг на друга. Самое страшное во всем этом, что мне никто не мог помочь. Ведь все признавали за ними права на меня. Как право на вещь! Они, между прочим, также делили дачу и машину, и, может быть, из-за этого и меня». - Назовите проблему, лежащую в основе данной ситуации, и ее признаки. Выделите основные последствия для всех участников данной семьи. </w:t>
      </w:r>
    </w:p>
    <w:p w14:paraId="0CB9BA90"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lang w:eastAsia="ru-RU"/>
        </w:rPr>
      </w:pPr>
      <w:r w:rsidRPr="000D615A">
        <w:rPr>
          <w:rFonts w:ascii="Times New Roman" w:eastAsia="Times New Roman" w:hAnsi="Times New Roman" w:cs="Times New Roman"/>
          <w:b/>
          <w:sz w:val="24"/>
          <w:szCs w:val="24"/>
          <w:lang w:eastAsia="ru-RU"/>
        </w:rPr>
        <w:t>Ситуация 11.</w:t>
      </w:r>
      <w:r w:rsidRPr="000D615A">
        <w:rPr>
          <w:rFonts w:ascii="Times New Roman" w:eastAsia="Times New Roman" w:hAnsi="Times New Roman" w:cs="Times New Roman"/>
          <w:sz w:val="24"/>
          <w:szCs w:val="24"/>
          <w:lang w:eastAsia="ru-RU"/>
        </w:rPr>
        <w:t xml:space="preserve"> Отец очень суров по отношению к детям. Он часто кричит на них, наказывает, может поднять руку. Мать наоборот очень ласкова к ним и поведение мужа ее беспокоит. Она всегда защищает детей и старается смягчить реакцию мужа, но все бесполезно, муж считает, что полностью прав. Как в дальнейшем могут сложиться отношения между супругами? Как такое противоречивое воспитание отразиться на детях? </w:t>
      </w:r>
    </w:p>
    <w:p w14:paraId="4C36DF42"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shd w:val="clear" w:color="auto" w:fill="FFFFFF"/>
        </w:rPr>
      </w:pPr>
      <w:r w:rsidRPr="000D615A">
        <w:rPr>
          <w:rFonts w:ascii="Times New Roman" w:eastAsia="Times New Roman" w:hAnsi="Times New Roman" w:cs="Times New Roman"/>
          <w:b/>
          <w:sz w:val="24"/>
          <w:szCs w:val="24"/>
          <w:shd w:val="clear" w:color="auto" w:fill="FFFFFF"/>
        </w:rPr>
        <w:t xml:space="preserve">Ситуация 11.  </w:t>
      </w:r>
      <w:r w:rsidRPr="000D615A">
        <w:rPr>
          <w:rFonts w:ascii="Times New Roman" w:eastAsia="Times New Roman" w:hAnsi="Times New Roman" w:cs="Times New Roman"/>
          <w:sz w:val="24"/>
          <w:szCs w:val="24"/>
          <w:shd w:val="clear" w:color="auto" w:fill="FFFFFF"/>
        </w:rPr>
        <w:t>У меня дочь 16 лет. Она вроде не глупая, но не послушная и не правдивая. Только выйдя из детских болезней с лор осложеними, только сменив коллектив на более лояльный, а учёбу на значительно менее напряженную, ушла в гуляние с подругами. Гуляние без шапки.  Не могу понять, как ограничить эти прогулки многочасовые? И до какой степени?</w:t>
      </w:r>
    </w:p>
    <w:p w14:paraId="701FC29C"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rPr>
      </w:pPr>
      <w:r w:rsidRPr="000D615A">
        <w:rPr>
          <w:rFonts w:ascii="Times New Roman" w:eastAsia="Times New Roman" w:hAnsi="Times New Roman" w:cs="Times New Roman"/>
          <w:b/>
          <w:sz w:val="24"/>
          <w:szCs w:val="24"/>
          <w:shd w:val="clear" w:color="auto" w:fill="FFFFFF"/>
        </w:rPr>
        <w:t xml:space="preserve">Ситуация 12. </w:t>
      </w:r>
      <w:r w:rsidRPr="000D615A">
        <w:rPr>
          <w:rFonts w:ascii="Times New Roman" w:eastAsia="Times New Roman" w:hAnsi="Times New Roman" w:cs="Times New Roman"/>
          <w:sz w:val="24"/>
          <w:szCs w:val="24"/>
        </w:rPr>
        <w:t xml:space="preserve">На консультацию обратилась девушка 15 лет. «Я конечно не могу сказать, что я прям взрослая и мне нужна свобода и независимость, но это уже перебор. В общем у меня два родителя, у папы хорошая зарплата и у меня есть сестренка. Все хорошо. Но характер обоих родителей очень портит мою жизнь. Однажды они решили что я очень умная и должна хорошо шпилить в математике, физике и химии. Я же по себе знаю что это абсолютно не моё, но школьный уровень тяну на 4. Конечно, мои родители не просят медали, красные дипломы и всё такое, но я с 3 класса сижу на репетиторах, «для общего развития». У меня мало времени на друзей и на хобби, ведь мне нужна эта математика. Мой папа человек очень противный,  когда я категорически не хочу или ФИЗИЧЕСКИ НЕ МОГУ что-то сделать он начинает придумывать наказания и орёт что я не договороспособная. </w:t>
      </w:r>
      <w:r w:rsidRPr="000D615A">
        <w:rPr>
          <w:rFonts w:ascii="Times New Roman" w:eastAsia="Times New Roman" w:hAnsi="Times New Roman" w:cs="Times New Roman"/>
          <w:sz w:val="24"/>
          <w:szCs w:val="24"/>
        </w:rPr>
        <w:lastRenderedPageBreak/>
        <w:t>Он постоянно срывается. Ему всегда мало, я очень плоха в спорте но меня постоянно насильно заставляют заниматься. Ладно, это действительно для общего развития, чтобы я не была медузой. Но тогда зачем извините мне соревнования? Зачем мне там первые места если я едва дышу? Как я уже говорила мне категорически нельзя отказываться. Попытки поговорить с отцом в «серьёзной» форме приводили к скандалам. Отец скандалит. Постоянно. Вообще я думала куда нибудь свалить уже, но вот некуда. Мама у меня нормальная, могу иногда пропускать школу и какие-нибудь секции когда папа в командировке, она только за если я хочу как-то модифицировать свою внешность (отец нет), но в спорах с отцом она всегда вмешивается и не правильно понимает ситуацию (например когда я отрастила ногти чтобы нормально чесать мою червивую бошку, она купила кучу лаков и орала что это такой способ самовыражения, также думал отец) недавно меня записали в какой-то математический лагерь, где я буду самая младшая. При этом я узнала об этом последняя, меня даже не спрашивали. Мне очень обидно, пусть таких случаев не очень много, но очень обидно. Извините, я плохо излагаю мысли»</w:t>
      </w:r>
    </w:p>
    <w:p w14:paraId="0D79E07F" w14:textId="5AFD97C3" w:rsidR="000D615A" w:rsidRPr="000D615A" w:rsidRDefault="000D615A" w:rsidP="000D615A">
      <w:pPr>
        <w:spacing w:after="0" w:line="240" w:lineRule="auto"/>
        <w:ind w:firstLine="709"/>
        <w:jc w:val="both"/>
        <w:rPr>
          <w:rFonts w:ascii="Times New Roman" w:eastAsia="Times New Roman" w:hAnsi="Times New Roman" w:cs="Times New Roman"/>
          <w:sz w:val="24"/>
          <w:szCs w:val="24"/>
          <w:shd w:val="clear" w:color="auto" w:fill="FFFFFF"/>
        </w:rPr>
      </w:pPr>
      <w:r w:rsidRPr="000D615A">
        <w:rPr>
          <w:rFonts w:ascii="Times New Roman" w:eastAsia="Times New Roman" w:hAnsi="Times New Roman" w:cs="Times New Roman"/>
          <w:b/>
          <w:sz w:val="24"/>
          <w:szCs w:val="24"/>
          <w:shd w:val="clear" w:color="auto" w:fill="FFFFFF"/>
        </w:rPr>
        <w:t xml:space="preserve">Ситуация 13. </w:t>
      </w:r>
      <w:r w:rsidRPr="000D615A">
        <w:rPr>
          <w:rFonts w:ascii="Times New Roman" w:eastAsia="Times New Roman" w:hAnsi="Times New Roman" w:cs="Times New Roman"/>
          <w:sz w:val="24"/>
          <w:szCs w:val="24"/>
          <w:shd w:val="clear" w:color="auto" w:fill="FFFFFF"/>
        </w:rPr>
        <w:t xml:space="preserve">«Мне 35 лет и 3 месяца назад я стала мамой второй раз. Старшей дочке 6 лет - очень люблю ее, но с появлением малыша ее действия стали меня раздражать. Я стала срываться и сильно кричать на неё так, что она убегает в кроватку и трясётся от страха. Я ненавижу себя за это, извиняюсь и прошу прощения у неё. Она стала меня бояться, замкнулась в себе, заискивает перед другими </w:t>
      </w:r>
      <w:r w:rsidR="00637109" w:rsidRPr="000D615A">
        <w:rPr>
          <w:rFonts w:ascii="Times New Roman" w:eastAsia="Times New Roman" w:hAnsi="Times New Roman" w:cs="Times New Roman"/>
          <w:sz w:val="24"/>
          <w:szCs w:val="24"/>
          <w:shd w:val="clear" w:color="auto" w:fill="FFFFFF"/>
        </w:rPr>
        <w:t>детьми, боится</w:t>
      </w:r>
      <w:r w:rsidRPr="000D615A">
        <w:rPr>
          <w:rFonts w:ascii="Times New Roman" w:eastAsia="Times New Roman" w:hAnsi="Times New Roman" w:cs="Times New Roman"/>
          <w:sz w:val="24"/>
          <w:szCs w:val="24"/>
          <w:shd w:val="clear" w:color="auto" w:fill="FFFFFF"/>
        </w:rPr>
        <w:t> всех! Из веселого беззаботного ребёнка она превратилась в забитую девочку. К сожалению, так получается, что мы вдвоём целыми днями. С маленьким мне никто не помогает, поэтому и нервы иногда на пределе. Я не знаю, как не срываться на старшую дочку. Например, сегодня она не хотела идти спать без меня. Я всегда часа два уделяю подготовке ко сну (сказки, театр в темноте, просто обнимаемся или рассказываю истории о семье или о грядущих праздниках), но время уже за пол ночь и у меня есть ещё свои бытовые дела, а она не спит. Я начинаю нервничать. После домашних дел до 5 утра я ещё работаю. Дочка ходит за мной и просит спать с ней, я понимаю, что время уже второй час ночи и если она сейчас не ляжет спать, мне придётся сидеть за работой до 7-8 утра. Я злюсь и начинаю кричать на неё и реветь сама от собственного бессилия. К сожалению, так почти каждый день...». </w:t>
      </w:r>
    </w:p>
    <w:p w14:paraId="17A62B80" w14:textId="77777777" w:rsidR="000D615A" w:rsidRPr="000D615A" w:rsidRDefault="000D615A" w:rsidP="000D615A">
      <w:pPr>
        <w:spacing w:after="0" w:line="240" w:lineRule="auto"/>
        <w:ind w:firstLine="709"/>
        <w:jc w:val="both"/>
        <w:rPr>
          <w:rFonts w:ascii="Times New Roman" w:eastAsia="Times New Roman" w:hAnsi="Times New Roman" w:cs="Times New Roman"/>
          <w:b/>
          <w:sz w:val="24"/>
          <w:szCs w:val="24"/>
        </w:rPr>
      </w:pPr>
    </w:p>
    <w:p w14:paraId="5CDF8C4A" w14:textId="77777777" w:rsidR="000D615A" w:rsidRPr="000D615A" w:rsidRDefault="000D615A" w:rsidP="000D615A">
      <w:pPr>
        <w:spacing w:after="0" w:line="240" w:lineRule="auto"/>
        <w:ind w:firstLine="709"/>
        <w:jc w:val="both"/>
        <w:rPr>
          <w:rFonts w:ascii="Times New Roman" w:eastAsia="Times New Roman" w:hAnsi="Times New Roman" w:cs="Times New Roman"/>
          <w:b/>
          <w:sz w:val="24"/>
          <w:szCs w:val="24"/>
        </w:rPr>
      </w:pPr>
      <w:r w:rsidRPr="000D615A">
        <w:rPr>
          <w:rFonts w:ascii="Times New Roman" w:eastAsia="Times New Roman" w:hAnsi="Times New Roman" w:cs="Times New Roman"/>
          <w:b/>
          <w:sz w:val="24"/>
          <w:szCs w:val="24"/>
        </w:rPr>
        <w:t>Вы можете проанализировать собственную ситуацию (или ситуацию близких, друзей).</w:t>
      </w:r>
    </w:p>
    <w:p w14:paraId="0715D4F8" w14:textId="77777777" w:rsidR="000D615A" w:rsidRPr="000D615A" w:rsidRDefault="000D615A" w:rsidP="000D615A">
      <w:pPr>
        <w:tabs>
          <w:tab w:val="left" w:pos="567"/>
        </w:tabs>
        <w:snapToGrid w:val="0"/>
        <w:spacing w:after="0" w:line="240" w:lineRule="auto"/>
        <w:jc w:val="right"/>
        <w:rPr>
          <w:rFonts w:ascii="Times New Roman" w:eastAsia="Times New Roman" w:hAnsi="Times New Roman" w:cs="Times New Roman"/>
          <w:sz w:val="24"/>
          <w:szCs w:val="24"/>
        </w:rPr>
      </w:pPr>
    </w:p>
    <w:p w14:paraId="6B97D8A7" w14:textId="77777777" w:rsidR="000D615A" w:rsidRPr="000D615A" w:rsidRDefault="000D615A" w:rsidP="000D615A">
      <w:pPr>
        <w:spacing w:after="0" w:line="240" w:lineRule="auto"/>
        <w:ind w:firstLine="709"/>
        <w:jc w:val="both"/>
        <w:rPr>
          <w:rFonts w:ascii="Times New Roman" w:eastAsia="Times New Roman" w:hAnsi="Times New Roman" w:cs="Times New Roman"/>
          <w:b/>
          <w:sz w:val="24"/>
          <w:szCs w:val="24"/>
          <w:shd w:val="clear" w:color="auto" w:fill="FFFFFF"/>
        </w:rPr>
      </w:pPr>
      <w:r w:rsidRPr="000D615A">
        <w:rPr>
          <w:rFonts w:ascii="Times New Roman" w:eastAsia="Times New Roman" w:hAnsi="Times New Roman" w:cs="Times New Roman"/>
          <w:b/>
          <w:sz w:val="24"/>
          <w:szCs w:val="24"/>
          <w:shd w:val="clear" w:color="auto" w:fill="FFFFFF"/>
        </w:rPr>
        <w:t>При анализе проблемной ситуации можно использовать следующие этапы:</w:t>
      </w:r>
    </w:p>
    <w:p w14:paraId="3B5F5F1A"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shd w:val="clear" w:color="auto" w:fill="FFFFFF"/>
        </w:rPr>
      </w:pPr>
      <w:r w:rsidRPr="000D615A">
        <w:rPr>
          <w:rFonts w:ascii="Times New Roman" w:eastAsia="Times New Roman" w:hAnsi="Times New Roman" w:cs="Times New Roman"/>
          <w:sz w:val="24"/>
          <w:szCs w:val="24"/>
          <w:shd w:val="clear" w:color="auto" w:fill="FFFFFF"/>
        </w:rPr>
        <w:t>- Постановка  рабочей гипотезы, альтернативные гипотезы.</w:t>
      </w:r>
    </w:p>
    <w:p w14:paraId="54D03997"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shd w:val="clear" w:color="auto" w:fill="FFFFFF"/>
        </w:rPr>
      </w:pPr>
      <w:r w:rsidRPr="000D615A">
        <w:rPr>
          <w:rFonts w:ascii="Times New Roman" w:eastAsia="Times New Roman" w:hAnsi="Times New Roman" w:cs="Times New Roman"/>
          <w:sz w:val="24"/>
          <w:szCs w:val="24"/>
          <w:shd w:val="clear" w:color="auto" w:fill="FFFFFF"/>
        </w:rPr>
        <w:t>- Каким образом Вы будете проверять рабочую гипотезу?</w:t>
      </w:r>
    </w:p>
    <w:p w14:paraId="533E4B31"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shd w:val="clear" w:color="auto" w:fill="FFFFFF"/>
        </w:rPr>
      </w:pPr>
      <w:r w:rsidRPr="000D615A">
        <w:rPr>
          <w:rFonts w:ascii="Times New Roman" w:eastAsia="Times New Roman" w:hAnsi="Times New Roman" w:cs="Times New Roman"/>
          <w:sz w:val="24"/>
          <w:szCs w:val="24"/>
          <w:shd w:val="clear" w:color="auto" w:fill="FFFFFF"/>
        </w:rPr>
        <w:t xml:space="preserve">- Батарея тестовых средств для проверки рабочей гипотезы. </w:t>
      </w:r>
    </w:p>
    <w:p w14:paraId="17D781E0"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shd w:val="clear" w:color="auto" w:fill="FFFFFF"/>
        </w:rPr>
      </w:pPr>
      <w:r w:rsidRPr="000D615A">
        <w:rPr>
          <w:rFonts w:ascii="Times New Roman" w:eastAsia="Times New Roman" w:hAnsi="Times New Roman" w:cs="Times New Roman"/>
          <w:sz w:val="24"/>
          <w:szCs w:val="24"/>
          <w:shd w:val="clear" w:color="auto" w:fill="FFFFFF"/>
        </w:rPr>
        <w:t>- Техники и упражнения для психокоррекции.</w:t>
      </w:r>
    </w:p>
    <w:p w14:paraId="419E3781" w14:textId="77777777" w:rsidR="000D615A" w:rsidRPr="000D615A" w:rsidRDefault="000D615A" w:rsidP="000D615A">
      <w:pPr>
        <w:spacing w:after="0" w:line="240" w:lineRule="auto"/>
        <w:ind w:firstLine="709"/>
        <w:jc w:val="both"/>
        <w:rPr>
          <w:rFonts w:ascii="Times New Roman" w:eastAsia="Times New Roman" w:hAnsi="Times New Roman" w:cs="Times New Roman"/>
          <w:sz w:val="24"/>
          <w:szCs w:val="24"/>
          <w:shd w:val="clear" w:color="auto" w:fill="FFFFFF"/>
        </w:rPr>
      </w:pPr>
      <w:r w:rsidRPr="000D615A">
        <w:rPr>
          <w:rFonts w:ascii="Times New Roman" w:eastAsia="Times New Roman" w:hAnsi="Times New Roman" w:cs="Times New Roman"/>
          <w:sz w:val="24"/>
          <w:szCs w:val="24"/>
          <w:shd w:val="clear" w:color="auto" w:fill="FFFFFF"/>
        </w:rPr>
        <w:t>- Рекомендации.</w:t>
      </w:r>
    </w:p>
    <w:p w14:paraId="6DC4347D" w14:textId="77777777" w:rsidR="000D615A" w:rsidRPr="000D615A" w:rsidRDefault="000D615A" w:rsidP="000D615A">
      <w:pPr>
        <w:tabs>
          <w:tab w:val="left" w:pos="567"/>
        </w:tabs>
        <w:snapToGrid w:val="0"/>
        <w:spacing w:after="0" w:line="240" w:lineRule="auto"/>
        <w:jc w:val="right"/>
        <w:rPr>
          <w:rFonts w:ascii="Times New Roman" w:eastAsia="Times New Roman" w:hAnsi="Times New Roman" w:cs="Times New Roman"/>
          <w:sz w:val="24"/>
          <w:szCs w:val="24"/>
        </w:rPr>
      </w:pPr>
    </w:p>
    <w:p w14:paraId="1B1E9D71" w14:textId="77777777" w:rsidR="000D615A" w:rsidRPr="000D615A" w:rsidRDefault="000D615A" w:rsidP="000D615A">
      <w:pPr>
        <w:tabs>
          <w:tab w:val="left" w:pos="567"/>
        </w:tabs>
        <w:snapToGrid w:val="0"/>
        <w:spacing w:after="0" w:line="240" w:lineRule="auto"/>
        <w:jc w:val="right"/>
        <w:rPr>
          <w:rFonts w:ascii="Times New Roman" w:eastAsia="Times New Roman" w:hAnsi="Times New Roman" w:cs="Times New Roman"/>
          <w:sz w:val="24"/>
          <w:szCs w:val="24"/>
        </w:rPr>
      </w:pPr>
    </w:p>
    <w:p w14:paraId="008ABF9D" w14:textId="77777777" w:rsidR="000D615A" w:rsidRPr="000D615A" w:rsidRDefault="000D615A" w:rsidP="000D615A">
      <w:pPr>
        <w:tabs>
          <w:tab w:val="left" w:pos="567"/>
        </w:tabs>
        <w:snapToGrid w:val="0"/>
        <w:spacing w:after="0" w:line="240" w:lineRule="auto"/>
        <w:jc w:val="right"/>
        <w:rPr>
          <w:rFonts w:ascii="Times New Roman" w:eastAsia="Times New Roman" w:hAnsi="Times New Roman" w:cs="Times New Roman"/>
          <w:sz w:val="24"/>
          <w:szCs w:val="24"/>
        </w:rPr>
      </w:pPr>
    </w:p>
    <w:p w14:paraId="65E5890E" w14:textId="77777777" w:rsidR="000D615A" w:rsidRPr="000D615A" w:rsidRDefault="000D615A" w:rsidP="000D615A">
      <w:pPr>
        <w:tabs>
          <w:tab w:val="left" w:pos="567"/>
        </w:tabs>
        <w:snapToGrid w:val="0"/>
        <w:spacing w:after="0" w:line="240" w:lineRule="auto"/>
        <w:jc w:val="right"/>
        <w:rPr>
          <w:rFonts w:ascii="Times New Roman" w:eastAsia="Times New Roman" w:hAnsi="Times New Roman" w:cs="Times New Roman"/>
          <w:sz w:val="24"/>
          <w:szCs w:val="24"/>
        </w:rPr>
      </w:pPr>
    </w:p>
    <w:p w14:paraId="31C7BF92" w14:textId="77777777" w:rsidR="000D615A" w:rsidRPr="000D615A" w:rsidRDefault="000D615A" w:rsidP="000D615A">
      <w:pPr>
        <w:tabs>
          <w:tab w:val="left" w:pos="567"/>
        </w:tabs>
        <w:snapToGrid w:val="0"/>
        <w:spacing w:after="0" w:line="240" w:lineRule="auto"/>
        <w:jc w:val="right"/>
        <w:rPr>
          <w:rFonts w:ascii="Times New Roman" w:eastAsia="Times New Roman" w:hAnsi="Times New Roman" w:cs="Times New Roman"/>
          <w:sz w:val="24"/>
          <w:szCs w:val="24"/>
        </w:rPr>
      </w:pPr>
    </w:p>
    <w:p w14:paraId="4E057C3C" w14:textId="437BE97B" w:rsidR="000D615A" w:rsidRDefault="000D615A" w:rsidP="000D615A"/>
    <w:p w14:paraId="03B8EBCE" w14:textId="683AE253" w:rsidR="000D615A" w:rsidRDefault="000D615A" w:rsidP="000D615A"/>
    <w:p w14:paraId="3609759A" w14:textId="23F15A8E" w:rsidR="000D615A" w:rsidRDefault="000D615A" w:rsidP="000D615A"/>
    <w:p w14:paraId="7D2BC99B" w14:textId="13E23F37" w:rsidR="000D615A" w:rsidRDefault="000D615A" w:rsidP="000D615A"/>
    <w:p w14:paraId="699FD6DA" w14:textId="34025A0A" w:rsidR="000D615A" w:rsidRDefault="000D615A" w:rsidP="000D615A"/>
    <w:p w14:paraId="5944FA3D" w14:textId="4640D060" w:rsidR="000D615A" w:rsidRDefault="000D615A" w:rsidP="000D615A"/>
    <w:p w14:paraId="3F86C107" w14:textId="2FA7EE54" w:rsidR="000D615A" w:rsidRDefault="000D615A" w:rsidP="000D615A"/>
    <w:p w14:paraId="586EDC9D" w14:textId="77777777" w:rsidR="000D615A" w:rsidRDefault="000D615A" w:rsidP="000D615A"/>
    <w:sectPr w:rsidR="000D61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CC"/>
    <w:family w:val="roman"/>
    <w:pitch w:val="variable"/>
    <w:sig w:usb0="00000000" w:usb1="C000785B" w:usb2="00000009" w:usb3="00000000" w:csb0="000001FF" w:csb1="00000000"/>
  </w:font>
  <w:font w:name="Wingdings 2">
    <w:panose1 w:val="050201020105070707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1189D"/>
    <w:multiLevelType w:val="singleLevel"/>
    <w:tmpl w:val="073E3FA8"/>
    <w:lvl w:ilvl="0">
      <w:start w:val="1"/>
      <w:numFmt w:val="decimal"/>
      <w:lvlText w:val="%1. "/>
      <w:legacy w:legacy="1" w:legacySpace="0" w:legacyIndent="283"/>
      <w:lvlJc w:val="left"/>
      <w:pPr>
        <w:ind w:left="1003" w:hanging="283"/>
      </w:pPr>
      <w:rPr>
        <w:b w:val="0"/>
        <w:i w:val="0"/>
        <w:sz w:val="26"/>
      </w:rPr>
    </w:lvl>
  </w:abstractNum>
  <w:abstractNum w:abstractNumId="1" w15:restartNumberingAfterBreak="0">
    <w:nsid w:val="0C98442B"/>
    <w:multiLevelType w:val="multilevel"/>
    <w:tmpl w:val="D392452C"/>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EA86C1E"/>
    <w:multiLevelType w:val="hybridMultilevel"/>
    <w:tmpl w:val="EFD2F0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AD168E"/>
    <w:multiLevelType w:val="multilevel"/>
    <w:tmpl w:val="FC4EEE2C"/>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2810ECB"/>
    <w:multiLevelType w:val="multilevel"/>
    <w:tmpl w:val="4FBAFC10"/>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6A157E3"/>
    <w:multiLevelType w:val="singleLevel"/>
    <w:tmpl w:val="4F9685F2"/>
    <w:lvl w:ilvl="0">
      <w:start w:val="1"/>
      <w:numFmt w:val="decimal"/>
      <w:lvlText w:val="%1. "/>
      <w:legacy w:legacy="1" w:legacySpace="0" w:legacyIndent="283"/>
      <w:lvlJc w:val="left"/>
      <w:pPr>
        <w:ind w:left="283" w:hanging="283"/>
      </w:pPr>
      <w:rPr>
        <w:b w:val="0"/>
        <w:i w:val="0"/>
        <w:sz w:val="24"/>
      </w:rPr>
    </w:lvl>
  </w:abstractNum>
  <w:abstractNum w:abstractNumId="6" w15:restartNumberingAfterBreak="0">
    <w:nsid w:val="18A76414"/>
    <w:multiLevelType w:val="singleLevel"/>
    <w:tmpl w:val="4F9685F2"/>
    <w:lvl w:ilvl="0">
      <w:start w:val="1"/>
      <w:numFmt w:val="decimal"/>
      <w:lvlText w:val="%1. "/>
      <w:legacy w:legacy="1" w:legacySpace="0" w:legacyIndent="283"/>
      <w:lvlJc w:val="left"/>
      <w:pPr>
        <w:ind w:left="283" w:hanging="283"/>
      </w:pPr>
      <w:rPr>
        <w:b w:val="0"/>
        <w:i w:val="0"/>
        <w:sz w:val="24"/>
      </w:rPr>
    </w:lvl>
  </w:abstractNum>
  <w:abstractNum w:abstractNumId="7" w15:restartNumberingAfterBreak="0">
    <w:nsid w:val="1CD131DB"/>
    <w:multiLevelType w:val="hybridMultilevel"/>
    <w:tmpl w:val="1B5A9D84"/>
    <w:lvl w:ilvl="0" w:tplc="4A587B0C">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EA279F"/>
    <w:multiLevelType w:val="multilevel"/>
    <w:tmpl w:val="555068CC"/>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BEA58B5"/>
    <w:multiLevelType w:val="multilevel"/>
    <w:tmpl w:val="B4E07E1A"/>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4780C0C"/>
    <w:multiLevelType w:val="hybridMultilevel"/>
    <w:tmpl w:val="4B022284"/>
    <w:lvl w:ilvl="0" w:tplc="64C68E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020219"/>
    <w:multiLevelType w:val="singleLevel"/>
    <w:tmpl w:val="4F9685F2"/>
    <w:lvl w:ilvl="0">
      <w:start w:val="1"/>
      <w:numFmt w:val="decimal"/>
      <w:lvlText w:val="%1. "/>
      <w:legacy w:legacy="1" w:legacySpace="0" w:legacyIndent="283"/>
      <w:lvlJc w:val="left"/>
      <w:pPr>
        <w:ind w:left="283" w:hanging="283"/>
      </w:pPr>
      <w:rPr>
        <w:b w:val="0"/>
        <w:i w:val="0"/>
        <w:sz w:val="24"/>
      </w:rPr>
    </w:lvl>
  </w:abstractNum>
  <w:abstractNum w:abstractNumId="12" w15:restartNumberingAfterBreak="0">
    <w:nsid w:val="3858577F"/>
    <w:multiLevelType w:val="hybridMultilevel"/>
    <w:tmpl w:val="E4C862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E82E7D"/>
    <w:multiLevelType w:val="multilevel"/>
    <w:tmpl w:val="49C0E0B8"/>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BB71B8E"/>
    <w:multiLevelType w:val="multilevel"/>
    <w:tmpl w:val="91C4823C"/>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F67235F"/>
    <w:multiLevelType w:val="singleLevel"/>
    <w:tmpl w:val="4F9685F2"/>
    <w:lvl w:ilvl="0">
      <w:start w:val="1"/>
      <w:numFmt w:val="decimal"/>
      <w:lvlText w:val="%1. "/>
      <w:legacy w:legacy="1" w:legacySpace="0" w:legacyIndent="283"/>
      <w:lvlJc w:val="left"/>
      <w:pPr>
        <w:ind w:left="283" w:hanging="283"/>
      </w:pPr>
      <w:rPr>
        <w:b w:val="0"/>
        <w:i w:val="0"/>
        <w:sz w:val="24"/>
      </w:rPr>
    </w:lvl>
  </w:abstractNum>
  <w:abstractNum w:abstractNumId="16" w15:restartNumberingAfterBreak="0">
    <w:nsid w:val="41D65FF0"/>
    <w:multiLevelType w:val="multilevel"/>
    <w:tmpl w:val="A1244A1E"/>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73D4227"/>
    <w:multiLevelType w:val="multilevel"/>
    <w:tmpl w:val="08D0509E"/>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FF10541"/>
    <w:multiLevelType w:val="multilevel"/>
    <w:tmpl w:val="600AB974"/>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15E4FAF"/>
    <w:multiLevelType w:val="singleLevel"/>
    <w:tmpl w:val="073E3FA8"/>
    <w:lvl w:ilvl="0">
      <w:start w:val="1"/>
      <w:numFmt w:val="decimal"/>
      <w:lvlText w:val="%1. "/>
      <w:legacy w:legacy="1" w:legacySpace="0" w:legacyIndent="283"/>
      <w:lvlJc w:val="left"/>
      <w:pPr>
        <w:ind w:left="283" w:hanging="283"/>
      </w:pPr>
      <w:rPr>
        <w:b w:val="0"/>
        <w:i w:val="0"/>
        <w:sz w:val="26"/>
      </w:rPr>
    </w:lvl>
  </w:abstractNum>
  <w:abstractNum w:abstractNumId="20" w15:restartNumberingAfterBreak="0">
    <w:nsid w:val="54644783"/>
    <w:multiLevelType w:val="hybridMultilevel"/>
    <w:tmpl w:val="A72CBAE6"/>
    <w:lvl w:ilvl="0" w:tplc="B2027068">
      <w:start w:val="1"/>
      <w:numFmt w:val="decimal"/>
      <w:lvlText w:val="%1."/>
      <w:lvlJc w:val="left"/>
      <w:pPr>
        <w:ind w:left="1068" w:hanging="360"/>
      </w:pPr>
      <w:rPr>
        <w:rFonts w:hint="default"/>
        <w:color w:val="auto"/>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59EC7C8A"/>
    <w:multiLevelType w:val="hybridMultilevel"/>
    <w:tmpl w:val="00204E1C"/>
    <w:lvl w:ilvl="0" w:tplc="0C72BE62">
      <w:start w:val="1"/>
      <w:numFmt w:val="bullet"/>
      <w:lvlText w:val=""/>
      <w:lvlJc w:val="left"/>
      <w:pPr>
        <w:tabs>
          <w:tab w:val="num" w:pos="720"/>
        </w:tabs>
        <w:ind w:left="720" w:hanging="360"/>
      </w:pPr>
      <w:rPr>
        <w:rFonts w:ascii="Wingdings 2" w:hAnsi="Wingdings 2" w:hint="default"/>
      </w:rPr>
    </w:lvl>
    <w:lvl w:ilvl="1" w:tplc="35EE4474" w:tentative="1">
      <w:start w:val="1"/>
      <w:numFmt w:val="bullet"/>
      <w:lvlText w:val=""/>
      <w:lvlJc w:val="left"/>
      <w:pPr>
        <w:tabs>
          <w:tab w:val="num" w:pos="1440"/>
        </w:tabs>
        <w:ind w:left="1440" w:hanging="360"/>
      </w:pPr>
      <w:rPr>
        <w:rFonts w:ascii="Wingdings 2" w:hAnsi="Wingdings 2" w:hint="default"/>
      </w:rPr>
    </w:lvl>
    <w:lvl w:ilvl="2" w:tplc="61102D40" w:tentative="1">
      <w:start w:val="1"/>
      <w:numFmt w:val="bullet"/>
      <w:lvlText w:val=""/>
      <w:lvlJc w:val="left"/>
      <w:pPr>
        <w:tabs>
          <w:tab w:val="num" w:pos="2160"/>
        </w:tabs>
        <w:ind w:left="2160" w:hanging="360"/>
      </w:pPr>
      <w:rPr>
        <w:rFonts w:ascii="Wingdings 2" w:hAnsi="Wingdings 2" w:hint="default"/>
      </w:rPr>
    </w:lvl>
    <w:lvl w:ilvl="3" w:tplc="64BABD4E" w:tentative="1">
      <w:start w:val="1"/>
      <w:numFmt w:val="bullet"/>
      <w:lvlText w:val=""/>
      <w:lvlJc w:val="left"/>
      <w:pPr>
        <w:tabs>
          <w:tab w:val="num" w:pos="2880"/>
        </w:tabs>
        <w:ind w:left="2880" w:hanging="360"/>
      </w:pPr>
      <w:rPr>
        <w:rFonts w:ascii="Wingdings 2" w:hAnsi="Wingdings 2" w:hint="default"/>
      </w:rPr>
    </w:lvl>
    <w:lvl w:ilvl="4" w:tplc="DCE626D8" w:tentative="1">
      <w:start w:val="1"/>
      <w:numFmt w:val="bullet"/>
      <w:lvlText w:val=""/>
      <w:lvlJc w:val="left"/>
      <w:pPr>
        <w:tabs>
          <w:tab w:val="num" w:pos="3600"/>
        </w:tabs>
        <w:ind w:left="3600" w:hanging="360"/>
      </w:pPr>
      <w:rPr>
        <w:rFonts w:ascii="Wingdings 2" w:hAnsi="Wingdings 2" w:hint="default"/>
      </w:rPr>
    </w:lvl>
    <w:lvl w:ilvl="5" w:tplc="8E281326" w:tentative="1">
      <w:start w:val="1"/>
      <w:numFmt w:val="bullet"/>
      <w:lvlText w:val=""/>
      <w:lvlJc w:val="left"/>
      <w:pPr>
        <w:tabs>
          <w:tab w:val="num" w:pos="4320"/>
        </w:tabs>
        <w:ind w:left="4320" w:hanging="360"/>
      </w:pPr>
      <w:rPr>
        <w:rFonts w:ascii="Wingdings 2" w:hAnsi="Wingdings 2" w:hint="default"/>
      </w:rPr>
    </w:lvl>
    <w:lvl w:ilvl="6" w:tplc="010ECC7E" w:tentative="1">
      <w:start w:val="1"/>
      <w:numFmt w:val="bullet"/>
      <w:lvlText w:val=""/>
      <w:lvlJc w:val="left"/>
      <w:pPr>
        <w:tabs>
          <w:tab w:val="num" w:pos="5040"/>
        </w:tabs>
        <w:ind w:left="5040" w:hanging="360"/>
      </w:pPr>
      <w:rPr>
        <w:rFonts w:ascii="Wingdings 2" w:hAnsi="Wingdings 2" w:hint="default"/>
      </w:rPr>
    </w:lvl>
    <w:lvl w:ilvl="7" w:tplc="A4CE18B2" w:tentative="1">
      <w:start w:val="1"/>
      <w:numFmt w:val="bullet"/>
      <w:lvlText w:val=""/>
      <w:lvlJc w:val="left"/>
      <w:pPr>
        <w:tabs>
          <w:tab w:val="num" w:pos="5760"/>
        </w:tabs>
        <w:ind w:left="5760" w:hanging="360"/>
      </w:pPr>
      <w:rPr>
        <w:rFonts w:ascii="Wingdings 2" w:hAnsi="Wingdings 2" w:hint="default"/>
      </w:rPr>
    </w:lvl>
    <w:lvl w:ilvl="8" w:tplc="B802D4F4" w:tentative="1">
      <w:start w:val="1"/>
      <w:numFmt w:val="bullet"/>
      <w:lvlText w:val=""/>
      <w:lvlJc w:val="left"/>
      <w:pPr>
        <w:tabs>
          <w:tab w:val="num" w:pos="6480"/>
        </w:tabs>
        <w:ind w:left="6480" w:hanging="360"/>
      </w:pPr>
      <w:rPr>
        <w:rFonts w:ascii="Wingdings 2" w:hAnsi="Wingdings 2" w:hint="default"/>
      </w:rPr>
    </w:lvl>
  </w:abstractNum>
  <w:abstractNum w:abstractNumId="22" w15:restartNumberingAfterBreak="0">
    <w:nsid w:val="5C7831EB"/>
    <w:multiLevelType w:val="multilevel"/>
    <w:tmpl w:val="7902AFBE"/>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CC37268"/>
    <w:multiLevelType w:val="multilevel"/>
    <w:tmpl w:val="ACFE0DB6"/>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63951ECB"/>
    <w:multiLevelType w:val="multilevel"/>
    <w:tmpl w:val="F1E0D826"/>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4F97B0F"/>
    <w:multiLevelType w:val="multilevel"/>
    <w:tmpl w:val="9934E62C"/>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65326B25"/>
    <w:multiLevelType w:val="hybridMultilevel"/>
    <w:tmpl w:val="05BC582C"/>
    <w:lvl w:ilvl="0" w:tplc="6E1ECE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66104861"/>
    <w:multiLevelType w:val="hybridMultilevel"/>
    <w:tmpl w:val="C44643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686826F3"/>
    <w:multiLevelType w:val="multilevel"/>
    <w:tmpl w:val="D91C8090"/>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68FB2953"/>
    <w:multiLevelType w:val="multilevel"/>
    <w:tmpl w:val="0C52F90E"/>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BF865EC"/>
    <w:multiLevelType w:val="multilevel"/>
    <w:tmpl w:val="C14C023A"/>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02165FD"/>
    <w:multiLevelType w:val="hybridMultilevel"/>
    <w:tmpl w:val="302ED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8C026B1"/>
    <w:multiLevelType w:val="multilevel"/>
    <w:tmpl w:val="397CC9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CF2341A"/>
    <w:multiLevelType w:val="multilevel"/>
    <w:tmpl w:val="1A1C1220"/>
    <w:lvl w:ilvl="0">
      <w:start w:val="1"/>
      <w:numFmt w:val="decimal"/>
      <w:lvlText w:val="%1."/>
      <w:lvlJc w:val="left"/>
      <w:pPr>
        <w:tabs>
          <w:tab w:val="num" w:pos="1080"/>
        </w:tabs>
        <w:ind w:left="107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12"/>
  </w:num>
  <w:num w:numId="3">
    <w:abstractNumId w:val="10"/>
  </w:num>
  <w:num w:numId="4">
    <w:abstractNumId w:val="27"/>
  </w:num>
  <w:num w:numId="5">
    <w:abstractNumId w:val="0"/>
  </w:num>
  <w:num w:numId="6">
    <w:abstractNumId w:val="0"/>
    <w:lvlOverride w:ilvl="0">
      <w:lvl w:ilvl="0">
        <w:start w:val="2"/>
        <w:numFmt w:val="decimal"/>
        <w:lvlText w:val="%1. "/>
        <w:legacy w:legacy="1" w:legacySpace="0" w:legacyIndent="283"/>
        <w:lvlJc w:val="left"/>
        <w:pPr>
          <w:ind w:left="1003" w:hanging="283"/>
        </w:pPr>
        <w:rPr>
          <w:b w:val="0"/>
          <w:i w:val="0"/>
          <w:sz w:val="26"/>
        </w:rPr>
      </w:lvl>
    </w:lvlOverride>
  </w:num>
  <w:num w:numId="7">
    <w:abstractNumId w:val="19"/>
  </w:num>
  <w:num w:numId="8">
    <w:abstractNumId w:val="11"/>
  </w:num>
  <w:num w:numId="9">
    <w:abstractNumId w:val="5"/>
  </w:num>
  <w:num w:numId="10">
    <w:abstractNumId w:val="6"/>
  </w:num>
  <w:num w:numId="11">
    <w:abstractNumId w:val="15"/>
  </w:num>
  <w:num w:numId="12">
    <w:abstractNumId w:val="2"/>
  </w:num>
  <w:num w:numId="13">
    <w:abstractNumId w:val="7"/>
  </w:num>
  <w:num w:numId="14">
    <w:abstractNumId w:val="26"/>
  </w:num>
  <w:num w:numId="15">
    <w:abstractNumId w:val="31"/>
  </w:num>
  <w:num w:numId="16">
    <w:abstractNumId w:val="32"/>
  </w:num>
  <w:num w:numId="17">
    <w:abstractNumId w:val="9"/>
  </w:num>
  <w:num w:numId="18">
    <w:abstractNumId w:val="3"/>
  </w:num>
  <w:num w:numId="19">
    <w:abstractNumId w:val="24"/>
  </w:num>
  <w:num w:numId="20">
    <w:abstractNumId w:val="25"/>
  </w:num>
  <w:num w:numId="21">
    <w:abstractNumId w:val="29"/>
  </w:num>
  <w:num w:numId="22">
    <w:abstractNumId w:val="4"/>
  </w:num>
  <w:num w:numId="23">
    <w:abstractNumId w:val="17"/>
  </w:num>
  <w:num w:numId="24">
    <w:abstractNumId w:val="8"/>
  </w:num>
  <w:num w:numId="25">
    <w:abstractNumId w:val="28"/>
  </w:num>
  <w:num w:numId="26">
    <w:abstractNumId w:val="16"/>
  </w:num>
  <w:num w:numId="27">
    <w:abstractNumId w:val="30"/>
  </w:num>
  <w:num w:numId="28">
    <w:abstractNumId w:val="22"/>
  </w:num>
  <w:num w:numId="29">
    <w:abstractNumId w:val="14"/>
  </w:num>
  <w:num w:numId="30">
    <w:abstractNumId w:val="18"/>
  </w:num>
  <w:num w:numId="31">
    <w:abstractNumId w:val="1"/>
  </w:num>
  <w:num w:numId="32">
    <w:abstractNumId w:val="33"/>
  </w:num>
  <w:num w:numId="33">
    <w:abstractNumId w:val="23"/>
  </w:num>
  <w:num w:numId="34">
    <w:abstractNumId w:val="13"/>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6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8EA"/>
    <w:rsid w:val="000D615A"/>
    <w:rsid w:val="00106500"/>
    <w:rsid w:val="001B1DAB"/>
    <w:rsid w:val="00413607"/>
    <w:rsid w:val="004826A7"/>
    <w:rsid w:val="004F0F32"/>
    <w:rsid w:val="00637109"/>
    <w:rsid w:val="0064797E"/>
    <w:rsid w:val="0082603E"/>
    <w:rsid w:val="0086161D"/>
    <w:rsid w:val="00A16BD2"/>
    <w:rsid w:val="00AA6670"/>
    <w:rsid w:val="00BA63F2"/>
    <w:rsid w:val="00D14EFF"/>
    <w:rsid w:val="00DD4F4A"/>
    <w:rsid w:val="00E318EA"/>
    <w:rsid w:val="00F43D0F"/>
    <w:rsid w:val="00FB1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EF66C"/>
  <w15:chartTrackingRefBased/>
  <w15:docId w15:val="{1B604D88-202B-4F9B-939D-4DA5DCAA0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0D615A"/>
    <w:pPr>
      <w:keepNext/>
      <w:keepLines/>
      <w:spacing w:before="240" w:after="0"/>
      <w:outlineLvl w:val="0"/>
    </w:pPr>
    <w:rPr>
      <w:rFonts w:ascii="Calibri Light" w:eastAsia="Times New Roman" w:hAnsi="Calibri Light" w:cs="Times New Roman"/>
      <w:b/>
      <w:bCs/>
      <w:color w:val="2E74B5"/>
      <w:sz w:val="28"/>
      <w:szCs w:val="28"/>
    </w:rPr>
  </w:style>
  <w:style w:type="paragraph" w:styleId="2">
    <w:name w:val="heading 2"/>
    <w:basedOn w:val="a"/>
    <w:next w:val="a"/>
    <w:link w:val="20"/>
    <w:semiHidden/>
    <w:unhideWhenUsed/>
    <w:qFormat/>
    <w:rsid w:val="000D615A"/>
    <w:pPr>
      <w:keepNext/>
      <w:keepLines/>
      <w:spacing w:before="40" w:after="0"/>
      <w:outlineLvl w:val="1"/>
    </w:pPr>
    <w:rPr>
      <w:rFonts w:ascii="Calibri Light" w:eastAsia="Times New Roman" w:hAnsi="Calibri Light" w:cs="Times New Roman"/>
      <w:b/>
      <w:bCs/>
      <w:color w:val="5B9BD5"/>
      <w:sz w:val="26"/>
      <w:szCs w:val="26"/>
      <w:lang w:eastAsia="ru-RU"/>
    </w:rPr>
  </w:style>
  <w:style w:type="paragraph" w:styleId="3">
    <w:name w:val="heading 3"/>
    <w:basedOn w:val="a"/>
    <w:next w:val="a"/>
    <w:link w:val="30"/>
    <w:semiHidden/>
    <w:unhideWhenUsed/>
    <w:qFormat/>
    <w:rsid w:val="000D615A"/>
    <w:pPr>
      <w:keepNext/>
      <w:keepLines/>
      <w:spacing w:before="40" w:after="0"/>
      <w:outlineLvl w:val="2"/>
    </w:pPr>
    <w:rPr>
      <w:rFonts w:ascii="Calibri Light" w:eastAsia="Times New Roman" w:hAnsi="Calibri Light" w:cs="Times New Roman"/>
      <w:b/>
      <w:bCs/>
      <w:color w:val="5B9BD5"/>
      <w:sz w:val="20"/>
      <w:szCs w:val="20"/>
    </w:rPr>
  </w:style>
  <w:style w:type="paragraph" w:styleId="4">
    <w:name w:val="heading 4"/>
    <w:basedOn w:val="a"/>
    <w:next w:val="a"/>
    <w:link w:val="40"/>
    <w:qFormat/>
    <w:rsid w:val="000D615A"/>
    <w:pPr>
      <w:keepNext/>
      <w:widowControl w:val="0"/>
      <w:overflowPunct w:val="0"/>
      <w:autoSpaceDE w:val="0"/>
      <w:autoSpaceDN w:val="0"/>
      <w:adjustRightInd w:val="0"/>
      <w:spacing w:before="240" w:after="60" w:line="240" w:lineRule="auto"/>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semiHidden/>
    <w:unhideWhenUsed/>
    <w:qFormat/>
    <w:rsid w:val="000D615A"/>
    <w:pPr>
      <w:keepNext/>
      <w:keepLines/>
      <w:spacing w:before="40" w:after="0"/>
      <w:outlineLvl w:val="4"/>
    </w:pPr>
    <w:rPr>
      <w:rFonts w:ascii="Calibri Light" w:eastAsia="Times New Roman" w:hAnsi="Calibri Light" w:cs="Times New Roman"/>
      <w:color w:val="1F4D78"/>
      <w:sz w:val="20"/>
      <w:szCs w:val="20"/>
    </w:rPr>
  </w:style>
  <w:style w:type="paragraph" w:styleId="6">
    <w:name w:val="heading 6"/>
    <w:basedOn w:val="a"/>
    <w:next w:val="a"/>
    <w:link w:val="60"/>
    <w:semiHidden/>
    <w:unhideWhenUsed/>
    <w:qFormat/>
    <w:rsid w:val="000D615A"/>
    <w:pPr>
      <w:keepNext/>
      <w:keepLines/>
      <w:spacing w:before="40" w:after="0"/>
      <w:outlineLvl w:val="5"/>
    </w:pPr>
    <w:rPr>
      <w:rFonts w:ascii="Calibri Light" w:eastAsia="Times New Roman" w:hAnsi="Calibri Light" w:cs="Times New Roman"/>
      <w:i/>
      <w:iCs/>
      <w:color w:val="1F4D78"/>
      <w:sz w:val="20"/>
      <w:szCs w:val="20"/>
    </w:rPr>
  </w:style>
  <w:style w:type="paragraph" w:styleId="8">
    <w:name w:val="heading 8"/>
    <w:basedOn w:val="a"/>
    <w:next w:val="a"/>
    <w:link w:val="80"/>
    <w:semiHidden/>
    <w:unhideWhenUsed/>
    <w:qFormat/>
    <w:rsid w:val="000D615A"/>
    <w:pPr>
      <w:keepNext/>
      <w:keepLines/>
      <w:spacing w:before="40" w:after="0"/>
      <w:outlineLvl w:val="7"/>
    </w:pPr>
    <w:rPr>
      <w:rFonts w:ascii="Calibri Light" w:eastAsia="Times New Roman" w:hAnsi="Calibri Light" w:cs="Times New Roman"/>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rsid w:val="000D615A"/>
    <w:pPr>
      <w:keepNext/>
      <w:keepLines/>
      <w:spacing w:before="480" w:after="0" w:line="240" w:lineRule="auto"/>
      <w:outlineLvl w:val="0"/>
    </w:pPr>
    <w:rPr>
      <w:rFonts w:ascii="Calibri Light" w:eastAsia="Times New Roman" w:hAnsi="Calibri Light" w:cs="Times New Roman"/>
      <w:b/>
      <w:bCs/>
      <w:color w:val="2E74B5"/>
      <w:sz w:val="28"/>
      <w:szCs w:val="28"/>
    </w:rPr>
  </w:style>
  <w:style w:type="paragraph" w:customStyle="1" w:styleId="21">
    <w:name w:val="Заголовок 21"/>
    <w:basedOn w:val="a"/>
    <w:next w:val="a"/>
    <w:unhideWhenUsed/>
    <w:qFormat/>
    <w:rsid w:val="000D615A"/>
    <w:pPr>
      <w:keepNext/>
      <w:keepLines/>
      <w:spacing w:before="200" w:after="0" w:line="240" w:lineRule="auto"/>
      <w:outlineLvl w:val="1"/>
    </w:pPr>
    <w:rPr>
      <w:rFonts w:ascii="Calibri Light" w:eastAsia="Times New Roman" w:hAnsi="Calibri Light" w:cs="Times New Roman"/>
      <w:b/>
      <w:bCs/>
      <w:color w:val="5B9BD5"/>
      <w:sz w:val="26"/>
      <w:szCs w:val="26"/>
      <w:lang w:eastAsia="ru-RU"/>
    </w:rPr>
  </w:style>
  <w:style w:type="paragraph" w:customStyle="1" w:styleId="31">
    <w:name w:val="Заголовок 31"/>
    <w:basedOn w:val="a"/>
    <w:next w:val="a"/>
    <w:unhideWhenUsed/>
    <w:qFormat/>
    <w:rsid w:val="000D615A"/>
    <w:pPr>
      <w:keepNext/>
      <w:keepLines/>
      <w:spacing w:before="200" w:after="0" w:line="240" w:lineRule="auto"/>
      <w:outlineLvl w:val="2"/>
    </w:pPr>
    <w:rPr>
      <w:rFonts w:ascii="Calibri Light" w:eastAsia="Times New Roman" w:hAnsi="Calibri Light" w:cs="Times New Roman"/>
      <w:b/>
      <w:bCs/>
      <w:color w:val="5B9BD5"/>
      <w:sz w:val="20"/>
      <w:szCs w:val="20"/>
    </w:rPr>
  </w:style>
  <w:style w:type="character" w:customStyle="1" w:styleId="40">
    <w:name w:val="Заголовок 4 Знак"/>
    <w:basedOn w:val="a0"/>
    <w:link w:val="4"/>
    <w:rsid w:val="000D615A"/>
    <w:rPr>
      <w:rFonts w:ascii="Times New Roman" w:eastAsia="Times New Roman" w:hAnsi="Times New Roman" w:cs="Times New Roman"/>
      <w:b/>
      <w:bCs/>
      <w:sz w:val="28"/>
      <w:szCs w:val="28"/>
      <w:lang w:eastAsia="ru-RU"/>
    </w:rPr>
  </w:style>
  <w:style w:type="paragraph" w:customStyle="1" w:styleId="51">
    <w:name w:val="Заголовок 51"/>
    <w:basedOn w:val="a"/>
    <w:next w:val="a"/>
    <w:unhideWhenUsed/>
    <w:qFormat/>
    <w:rsid w:val="000D615A"/>
    <w:pPr>
      <w:keepNext/>
      <w:keepLines/>
      <w:spacing w:before="200" w:after="0" w:line="240" w:lineRule="auto"/>
      <w:outlineLvl w:val="4"/>
    </w:pPr>
    <w:rPr>
      <w:rFonts w:ascii="Calibri Light" w:eastAsia="Times New Roman" w:hAnsi="Calibri Light" w:cs="Times New Roman"/>
      <w:color w:val="1F4D78"/>
      <w:sz w:val="20"/>
      <w:szCs w:val="20"/>
    </w:rPr>
  </w:style>
  <w:style w:type="paragraph" w:customStyle="1" w:styleId="61">
    <w:name w:val="Заголовок 61"/>
    <w:basedOn w:val="a"/>
    <w:next w:val="a"/>
    <w:unhideWhenUsed/>
    <w:qFormat/>
    <w:rsid w:val="000D615A"/>
    <w:pPr>
      <w:keepNext/>
      <w:keepLines/>
      <w:spacing w:before="200" w:after="0" w:line="240" w:lineRule="auto"/>
      <w:outlineLvl w:val="5"/>
    </w:pPr>
    <w:rPr>
      <w:rFonts w:ascii="Calibri Light" w:eastAsia="Times New Roman" w:hAnsi="Calibri Light" w:cs="Times New Roman"/>
      <w:i/>
      <w:iCs/>
      <w:color w:val="1F4D78"/>
      <w:sz w:val="20"/>
      <w:szCs w:val="20"/>
    </w:rPr>
  </w:style>
  <w:style w:type="paragraph" w:customStyle="1" w:styleId="81">
    <w:name w:val="Заголовок 81"/>
    <w:basedOn w:val="a"/>
    <w:next w:val="a"/>
    <w:semiHidden/>
    <w:unhideWhenUsed/>
    <w:qFormat/>
    <w:rsid w:val="000D615A"/>
    <w:pPr>
      <w:keepNext/>
      <w:keepLines/>
      <w:spacing w:before="200" w:after="0" w:line="240" w:lineRule="auto"/>
      <w:outlineLvl w:val="7"/>
    </w:pPr>
    <w:rPr>
      <w:rFonts w:ascii="Calibri Light" w:eastAsia="Times New Roman" w:hAnsi="Calibri Light" w:cs="Times New Roman"/>
      <w:color w:val="404040"/>
      <w:sz w:val="20"/>
      <w:szCs w:val="20"/>
    </w:rPr>
  </w:style>
  <w:style w:type="numbering" w:customStyle="1" w:styleId="12">
    <w:name w:val="Нет списка1"/>
    <w:next w:val="a2"/>
    <w:uiPriority w:val="99"/>
    <w:semiHidden/>
    <w:unhideWhenUsed/>
    <w:rsid w:val="000D615A"/>
  </w:style>
  <w:style w:type="character" w:customStyle="1" w:styleId="10">
    <w:name w:val="Заголовок 1 Знак"/>
    <w:basedOn w:val="a0"/>
    <w:link w:val="1"/>
    <w:rsid w:val="000D615A"/>
    <w:rPr>
      <w:rFonts w:ascii="Calibri Light" w:eastAsia="Times New Roman" w:hAnsi="Calibri Light" w:cs="Times New Roman"/>
      <w:b/>
      <w:bCs/>
      <w:color w:val="2E74B5"/>
      <w:sz w:val="28"/>
      <w:szCs w:val="28"/>
    </w:rPr>
  </w:style>
  <w:style w:type="character" w:customStyle="1" w:styleId="20">
    <w:name w:val="Заголовок 2 Знак"/>
    <w:basedOn w:val="a0"/>
    <w:link w:val="2"/>
    <w:rsid w:val="000D615A"/>
    <w:rPr>
      <w:rFonts w:ascii="Calibri Light" w:eastAsia="Times New Roman" w:hAnsi="Calibri Light" w:cs="Times New Roman"/>
      <w:b/>
      <w:bCs/>
      <w:color w:val="5B9BD5"/>
      <w:sz w:val="26"/>
      <w:szCs w:val="26"/>
      <w:lang w:eastAsia="ru-RU"/>
    </w:rPr>
  </w:style>
  <w:style w:type="character" w:customStyle="1" w:styleId="30">
    <w:name w:val="Заголовок 3 Знак"/>
    <w:basedOn w:val="a0"/>
    <w:link w:val="3"/>
    <w:rsid w:val="000D615A"/>
    <w:rPr>
      <w:rFonts w:ascii="Calibri Light" w:eastAsia="Times New Roman" w:hAnsi="Calibri Light" w:cs="Times New Roman"/>
      <w:b/>
      <w:bCs/>
      <w:color w:val="5B9BD5"/>
      <w:sz w:val="20"/>
      <w:szCs w:val="20"/>
    </w:rPr>
  </w:style>
  <w:style w:type="character" w:customStyle="1" w:styleId="50">
    <w:name w:val="Заголовок 5 Знак"/>
    <w:basedOn w:val="a0"/>
    <w:link w:val="5"/>
    <w:rsid w:val="000D615A"/>
    <w:rPr>
      <w:rFonts w:ascii="Calibri Light" w:eastAsia="Times New Roman" w:hAnsi="Calibri Light" w:cs="Times New Roman"/>
      <w:color w:val="1F4D78"/>
      <w:sz w:val="20"/>
      <w:szCs w:val="20"/>
    </w:rPr>
  </w:style>
  <w:style w:type="character" w:customStyle="1" w:styleId="60">
    <w:name w:val="Заголовок 6 Знак"/>
    <w:basedOn w:val="a0"/>
    <w:link w:val="6"/>
    <w:rsid w:val="000D615A"/>
    <w:rPr>
      <w:rFonts w:ascii="Calibri Light" w:eastAsia="Times New Roman" w:hAnsi="Calibri Light" w:cs="Times New Roman"/>
      <w:i/>
      <w:iCs/>
      <w:color w:val="1F4D78"/>
      <w:sz w:val="20"/>
      <w:szCs w:val="20"/>
    </w:rPr>
  </w:style>
  <w:style w:type="character" w:customStyle="1" w:styleId="80">
    <w:name w:val="Заголовок 8 Знак"/>
    <w:basedOn w:val="a0"/>
    <w:link w:val="8"/>
    <w:semiHidden/>
    <w:rsid w:val="000D615A"/>
    <w:rPr>
      <w:rFonts w:ascii="Calibri Light" w:eastAsia="Times New Roman" w:hAnsi="Calibri Light" w:cs="Times New Roman"/>
      <w:color w:val="404040"/>
      <w:sz w:val="20"/>
      <w:szCs w:val="20"/>
    </w:rPr>
  </w:style>
  <w:style w:type="paragraph" w:styleId="a3">
    <w:name w:val="List Paragraph"/>
    <w:basedOn w:val="a"/>
    <w:link w:val="a4"/>
    <w:uiPriority w:val="34"/>
    <w:qFormat/>
    <w:rsid w:val="000D615A"/>
    <w:pPr>
      <w:spacing w:after="0" w:line="240" w:lineRule="auto"/>
      <w:ind w:left="720"/>
      <w:contextualSpacing/>
    </w:pPr>
    <w:rPr>
      <w:rFonts w:ascii="Times New Roman" w:eastAsia="Times New Roman" w:hAnsi="Times New Roman" w:cs="Times New Roman"/>
      <w:sz w:val="20"/>
      <w:szCs w:val="20"/>
    </w:rPr>
  </w:style>
  <w:style w:type="character" w:customStyle="1" w:styleId="13">
    <w:name w:val="Стиль1 Знак"/>
    <w:link w:val="14"/>
    <w:locked/>
    <w:rsid w:val="000D615A"/>
    <w:rPr>
      <w:sz w:val="28"/>
    </w:rPr>
  </w:style>
  <w:style w:type="paragraph" w:customStyle="1" w:styleId="14">
    <w:name w:val="Стиль1"/>
    <w:basedOn w:val="a"/>
    <w:link w:val="13"/>
    <w:rsid w:val="000D615A"/>
    <w:pPr>
      <w:snapToGrid w:val="0"/>
      <w:spacing w:after="0" w:line="360" w:lineRule="auto"/>
      <w:ind w:firstLine="567"/>
      <w:jc w:val="both"/>
    </w:pPr>
    <w:rPr>
      <w:sz w:val="28"/>
    </w:rPr>
  </w:style>
  <w:style w:type="table" w:customStyle="1" w:styleId="15">
    <w:name w:val="Сетка таблицы1"/>
    <w:basedOn w:val="a1"/>
    <w:next w:val="a5"/>
    <w:uiPriority w:val="59"/>
    <w:rsid w:val="000D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Основной текст_"/>
    <w:link w:val="22"/>
    <w:rsid w:val="000D615A"/>
    <w:rPr>
      <w:sz w:val="23"/>
      <w:szCs w:val="23"/>
      <w:shd w:val="clear" w:color="auto" w:fill="FFFFFF"/>
    </w:rPr>
  </w:style>
  <w:style w:type="paragraph" w:customStyle="1" w:styleId="22">
    <w:name w:val="Основной текст2"/>
    <w:basedOn w:val="a"/>
    <w:link w:val="a6"/>
    <w:rsid w:val="000D615A"/>
    <w:pPr>
      <w:widowControl w:val="0"/>
      <w:shd w:val="clear" w:color="auto" w:fill="FFFFFF"/>
      <w:spacing w:after="0" w:line="274" w:lineRule="exact"/>
      <w:ind w:firstLine="700"/>
      <w:jc w:val="both"/>
    </w:pPr>
    <w:rPr>
      <w:sz w:val="23"/>
      <w:szCs w:val="23"/>
    </w:rPr>
  </w:style>
  <w:style w:type="paragraph" w:styleId="a7">
    <w:name w:val="header"/>
    <w:basedOn w:val="a"/>
    <w:link w:val="a8"/>
    <w:unhideWhenUsed/>
    <w:rsid w:val="000D615A"/>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8">
    <w:name w:val="Верхний колонтитул Знак"/>
    <w:basedOn w:val="a0"/>
    <w:link w:val="a7"/>
    <w:rsid w:val="000D615A"/>
    <w:rPr>
      <w:rFonts w:ascii="Times New Roman" w:eastAsia="Times New Roman" w:hAnsi="Times New Roman" w:cs="Times New Roman"/>
      <w:sz w:val="20"/>
      <w:szCs w:val="20"/>
    </w:rPr>
  </w:style>
  <w:style w:type="paragraph" w:styleId="a9">
    <w:name w:val="footer"/>
    <w:basedOn w:val="a"/>
    <w:link w:val="aa"/>
    <w:unhideWhenUsed/>
    <w:rsid w:val="000D615A"/>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a">
    <w:name w:val="Нижний колонтитул Знак"/>
    <w:basedOn w:val="a0"/>
    <w:link w:val="a9"/>
    <w:rsid w:val="000D615A"/>
    <w:rPr>
      <w:rFonts w:ascii="Times New Roman" w:eastAsia="Times New Roman" w:hAnsi="Times New Roman" w:cs="Times New Roman"/>
      <w:sz w:val="20"/>
      <w:szCs w:val="20"/>
    </w:rPr>
  </w:style>
  <w:style w:type="paragraph" w:customStyle="1" w:styleId="consplusnormal">
    <w:name w:val="consplusnormal"/>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8">
    <w:name w:val="s8"/>
    <w:basedOn w:val="a0"/>
    <w:rsid w:val="000D615A"/>
  </w:style>
  <w:style w:type="paragraph" w:customStyle="1" w:styleId="p13">
    <w:name w:val="p13"/>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
    <w:name w:val="Основной текст 21"/>
    <w:basedOn w:val="a"/>
    <w:rsid w:val="000D615A"/>
    <w:pPr>
      <w:spacing w:after="0" w:line="240" w:lineRule="auto"/>
    </w:pPr>
    <w:rPr>
      <w:rFonts w:ascii="Times New Roman" w:eastAsia="Times New Roman" w:hAnsi="Times New Roman" w:cs="Times New Roman"/>
      <w:sz w:val="24"/>
      <w:szCs w:val="20"/>
      <w:lang w:eastAsia="ru-RU"/>
    </w:rPr>
  </w:style>
  <w:style w:type="paragraph" w:customStyle="1" w:styleId="ConsPlusNormal0">
    <w:name w:val="ConsPlusNormal"/>
    <w:rsid w:val="000D615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uiPriority w:val="99"/>
    <w:semiHidden/>
    <w:unhideWhenUsed/>
    <w:rsid w:val="000D615A"/>
    <w:pPr>
      <w:spacing w:after="0" w:line="240" w:lineRule="auto"/>
    </w:pPr>
    <w:rPr>
      <w:rFonts w:ascii="Segoe UI" w:eastAsia="Times New Roman" w:hAnsi="Segoe UI" w:cs="Segoe UI"/>
      <w:sz w:val="18"/>
      <w:szCs w:val="18"/>
    </w:rPr>
  </w:style>
  <w:style w:type="character" w:customStyle="1" w:styleId="ac">
    <w:name w:val="Текст выноски Знак"/>
    <w:basedOn w:val="a0"/>
    <w:link w:val="ab"/>
    <w:uiPriority w:val="99"/>
    <w:semiHidden/>
    <w:rsid w:val="000D615A"/>
    <w:rPr>
      <w:rFonts w:ascii="Segoe UI" w:eastAsia="Times New Roman" w:hAnsi="Segoe UI" w:cs="Segoe UI"/>
      <w:sz w:val="18"/>
      <w:szCs w:val="18"/>
    </w:rPr>
  </w:style>
  <w:style w:type="paragraph" w:customStyle="1" w:styleId="Style11">
    <w:name w:val="Style11"/>
    <w:basedOn w:val="a"/>
    <w:rsid w:val="000D615A"/>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2">
    <w:name w:val="Style12"/>
    <w:basedOn w:val="a"/>
    <w:rsid w:val="000D615A"/>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paragraph" w:customStyle="1" w:styleId="Style15">
    <w:name w:val="Style15"/>
    <w:basedOn w:val="a"/>
    <w:rsid w:val="000D615A"/>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rsid w:val="000D615A"/>
    <w:rPr>
      <w:rFonts w:ascii="Times New Roman" w:hAnsi="Times New Roman" w:cs="Times New Roman"/>
      <w:b/>
      <w:bCs/>
      <w:sz w:val="22"/>
      <w:szCs w:val="22"/>
    </w:rPr>
  </w:style>
  <w:style w:type="character" w:customStyle="1" w:styleId="FontStyle60">
    <w:name w:val="Font Style60"/>
    <w:rsid w:val="000D615A"/>
    <w:rPr>
      <w:rFonts w:ascii="Times New Roman" w:hAnsi="Times New Roman" w:cs="Times New Roman"/>
      <w:sz w:val="18"/>
      <w:szCs w:val="18"/>
    </w:rPr>
  </w:style>
  <w:style w:type="character" w:customStyle="1" w:styleId="16">
    <w:name w:val="Гиперссылка1"/>
    <w:basedOn w:val="a0"/>
    <w:uiPriority w:val="99"/>
    <w:unhideWhenUsed/>
    <w:rsid w:val="000D615A"/>
    <w:rPr>
      <w:color w:val="0563C1"/>
      <w:u w:val="single"/>
    </w:rPr>
  </w:style>
  <w:style w:type="character" w:customStyle="1" w:styleId="41">
    <w:name w:val="Основной текст (4)_"/>
    <w:link w:val="42"/>
    <w:rsid w:val="000D615A"/>
    <w:rPr>
      <w:spacing w:val="3"/>
      <w:shd w:val="clear" w:color="auto" w:fill="FFFFFF"/>
    </w:rPr>
  </w:style>
  <w:style w:type="character" w:customStyle="1" w:styleId="45">
    <w:name w:val="Основной текст (4) + Не полужирный5"/>
    <w:rsid w:val="000D615A"/>
    <w:rPr>
      <w:rFonts w:ascii="Times New Roman" w:eastAsia="Times New Roman" w:hAnsi="Times New Roman" w:cs="Times New Roman"/>
      <w:b/>
      <w:bCs/>
      <w:spacing w:val="3"/>
      <w:sz w:val="21"/>
      <w:szCs w:val="21"/>
      <w:shd w:val="clear" w:color="auto" w:fill="FFFFFF"/>
    </w:rPr>
  </w:style>
  <w:style w:type="paragraph" w:customStyle="1" w:styleId="42">
    <w:name w:val="Основной текст (4)"/>
    <w:basedOn w:val="a"/>
    <w:link w:val="41"/>
    <w:rsid w:val="000D615A"/>
    <w:pPr>
      <w:shd w:val="clear" w:color="auto" w:fill="FFFFFF"/>
      <w:spacing w:after="0" w:line="269" w:lineRule="exact"/>
    </w:pPr>
    <w:rPr>
      <w:spacing w:val="3"/>
    </w:rPr>
  </w:style>
  <w:style w:type="paragraph" w:customStyle="1" w:styleId="211">
    <w:name w:val="Основной текст (2)1"/>
    <w:basedOn w:val="a"/>
    <w:uiPriority w:val="99"/>
    <w:rsid w:val="000D615A"/>
    <w:pPr>
      <w:widowControl w:val="0"/>
      <w:shd w:val="clear" w:color="auto" w:fill="FFFFFF"/>
      <w:spacing w:after="0" w:line="266" w:lineRule="exact"/>
      <w:ind w:hanging="360"/>
      <w:jc w:val="center"/>
    </w:pPr>
    <w:rPr>
      <w:rFonts w:ascii="Times New Roman" w:eastAsia="Calibri" w:hAnsi="Times New Roman" w:cs="Times New Roman"/>
    </w:rPr>
  </w:style>
  <w:style w:type="character" w:customStyle="1" w:styleId="283">
    <w:name w:val="Основной текст (2) + 83"/>
    <w:aliases w:val="5 pt15,Полужирный3"/>
    <w:uiPriority w:val="99"/>
    <w:rsid w:val="000D615A"/>
    <w:rPr>
      <w:rFonts w:ascii="Times New Roman" w:hAnsi="Times New Roman" w:cs="Times New Roman"/>
      <w:b/>
      <w:bCs/>
      <w:spacing w:val="3"/>
      <w:sz w:val="17"/>
      <w:szCs w:val="17"/>
      <w:shd w:val="clear" w:color="auto" w:fill="FFFFFF"/>
    </w:rPr>
  </w:style>
  <w:style w:type="paragraph" w:styleId="ad">
    <w:name w:val="footnote text"/>
    <w:basedOn w:val="a"/>
    <w:link w:val="ae"/>
    <w:unhideWhenUsed/>
    <w:rsid w:val="000D615A"/>
    <w:pPr>
      <w:widowControl w:val="0"/>
      <w:spacing w:after="0" w:line="240" w:lineRule="auto"/>
    </w:pPr>
    <w:rPr>
      <w:rFonts w:ascii="Courier New" w:eastAsia="Courier New" w:hAnsi="Courier New" w:cs="Times New Roman"/>
      <w:color w:val="000000"/>
      <w:sz w:val="20"/>
      <w:szCs w:val="20"/>
    </w:rPr>
  </w:style>
  <w:style w:type="character" w:customStyle="1" w:styleId="ae">
    <w:name w:val="Текст сноски Знак"/>
    <w:basedOn w:val="a0"/>
    <w:link w:val="ad"/>
    <w:rsid w:val="000D615A"/>
    <w:rPr>
      <w:rFonts w:ascii="Courier New" w:eastAsia="Courier New" w:hAnsi="Courier New" w:cs="Times New Roman"/>
      <w:color w:val="000000"/>
      <w:sz w:val="20"/>
      <w:szCs w:val="20"/>
    </w:rPr>
  </w:style>
  <w:style w:type="character" w:customStyle="1" w:styleId="2102">
    <w:name w:val="Основной текст (2) + 102"/>
    <w:aliases w:val="5 pt16,Полужирный4"/>
    <w:uiPriority w:val="99"/>
    <w:rsid w:val="000D615A"/>
    <w:rPr>
      <w:rFonts w:ascii="Times New Roman" w:hAnsi="Times New Roman" w:cs="Times New Roman"/>
      <w:b/>
      <w:bCs/>
      <w:spacing w:val="3"/>
      <w:sz w:val="21"/>
      <w:szCs w:val="21"/>
      <w:shd w:val="clear" w:color="auto" w:fill="FFFFFF"/>
    </w:rPr>
  </w:style>
  <w:style w:type="paragraph" w:styleId="23">
    <w:name w:val="Body Text 2"/>
    <w:basedOn w:val="a"/>
    <w:link w:val="24"/>
    <w:rsid w:val="000D615A"/>
    <w:pPr>
      <w:spacing w:after="120" w:line="480" w:lineRule="auto"/>
    </w:pPr>
    <w:rPr>
      <w:rFonts w:ascii="Times New Roman" w:eastAsia="Times New Roman" w:hAnsi="Times New Roman" w:cs="Times New Roman"/>
      <w:sz w:val="28"/>
      <w:szCs w:val="20"/>
      <w:lang w:eastAsia="ru-RU"/>
    </w:rPr>
  </w:style>
  <w:style w:type="character" w:customStyle="1" w:styleId="24">
    <w:name w:val="Основной текст 2 Знак"/>
    <w:basedOn w:val="a0"/>
    <w:link w:val="23"/>
    <w:rsid w:val="000D615A"/>
    <w:rPr>
      <w:rFonts w:ascii="Times New Roman" w:eastAsia="Times New Roman" w:hAnsi="Times New Roman" w:cs="Times New Roman"/>
      <w:sz w:val="28"/>
      <w:szCs w:val="20"/>
      <w:lang w:eastAsia="ru-RU"/>
    </w:rPr>
  </w:style>
  <w:style w:type="paragraph" w:styleId="25">
    <w:name w:val="Body Text Indent 2"/>
    <w:basedOn w:val="a"/>
    <w:link w:val="26"/>
    <w:uiPriority w:val="99"/>
    <w:semiHidden/>
    <w:unhideWhenUsed/>
    <w:rsid w:val="000D615A"/>
    <w:pPr>
      <w:spacing w:after="120" w:line="480" w:lineRule="auto"/>
      <w:ind w:left="283"/>
    </w:pPr>
    <w:rPr>
      <w:rFonts w:ascii="Times New Roman" w:eastAsia="Times New Roman" w:hAnsi="Times New Roman" w:cs="Times New Roman"/>
      <w:sz w:val="20"/>
      <w:szCs w:val="20"/>
    </w:rPr>
  </w:style>
  <w:style w:type="character" w:customStyle="1" w:styleId="26">
    <w:name w:val="Основной текст с отступом 2 Знак"/>
    <w:basedOn w:val="a0"/>
    <w:link w:val="25"/>
    <w:uiPriority w:val="99"/>
    <w:semiHidden/>
    <w:rsid w:val="000D615A"/>
    <w:rPr>
      <w:rFonts w:ascii="Times New Roman" w:eastAsia="Times New Roman" w:hAnsi="Times New Roman" w:cs="Times New Roman"/>
      <w:sz w:val="20"/>
      <w:szCs w:val="20"/>
    </w:rPr>
  </w:style>
  <w:style w:type="paragraph" w:styleId="af">
    <w:name w:val="Body Text Indent"/>
    <w:basedOn w:val="a"/>
    <w:link w:val="af0"/>
    <w:unhideWhenUsed/>
    <w:rsid w:val="000D615A"/>
    <w:pPr>
      <w:spacing w:after="120" w:line="240" w:lineRule="auto"/>
      <w:ind w:left="283"/>
    </w:pPr>
    <w:rPr>
      <w:rFonts w:ascii="Times New Roman" w:eastAsia="Times New Roman" w:hAnsi="Times New Roman" w:cs="Times New Roman"/>
      <w:sz w:val="20"/>
      <w:szCs w:val="20"/>
    </w:rPr>
  </w:style>
  <w:style w:type="character" w:customStyle="1" w:styleId="af0">
    <w:name w:val="Основной текст с отступом Знак"/>
    <w:basedOn w:val="a0"/>
    <w:link w:val="af"/>
    <w:rsid w:val="000D615A"/>
    <w:rPr>
      <w:rFonts w:ascii="Times New Roman" w:eastAsia="Times New Roman" w:hAnsi="Times New Roman" w:cs="Times New Roman"/>
      <w:sz w:val="20"/>
      <w:szCs w:val="20"/>
    </w:rPr>
  </w:style>
  <w:style w:type="paragraph" w:styleId="af1">
    <w:name w:val="Body Text"/>
    <w:basedOn w:val="a"/>
    <w:link w:val="af2"/>
    <w:unhideWhenUsed/>
    <w:rsid w:val="000D615A"/>
    <w:pPr>
      <w:spacing w:after="120" w:line="240" w:lineRule="auto"/>
    </w:pPr>
    <w:rPr>
      <w:rFonts w:ascii="Times New Roman" w:eastAsia="Times New Roman" w:hAnsi="Times New Roman" w:cs="Times New Roman"/>
      <w:sz w:val="20"/>
      <w:szCs w:val="20"/>
    </w:rPr>
  </w:style>
  <w:style w:type="character" w:customStyle="1" w:styleId="af2">
    <w:name w:val="Основной текст Знак"/>
    <w:basedOn w:val="a0"/>
    <w:link w:val="af1"/>
    <w:rsid w:val="000D615A"/>
    <w:rPr>
      <w:rFonts w:ascii="Times New Roman" w:eastAsia="Times New Roman" w:hAnsi="Times New Roman" w:cs="Times New Roman"/>
      <w:sz w:val="20"/>
      <w:szCs w:val="20"/>
    </w:rPr>
  </w:style>
  <w:style w:type="character" w:styleId="af3">
    <w:name w:val="footnote reference"/>
    <w:basedOn w:val="a0"/>
    <w:rsid w:val="000D615A"/>
    <w:rPr>
      <w:vertAlign w:val="superscript"/>
    </w:rPr>
  </w:style>
  <w:style w:type="paragraph" w:styleId="af4">
    <w:name w:val="No Spacing"/>
    <w:uiPriority w:val="1"/>
    <w:qFormat/>
    <w:rsid w:val="000D615A"/>
    <w:pPr>
      <w:spacing w:after="0" w:line="240" w:lineRule="auto"/>
    </w:pPr>
    <w:rPr>
      <w:rFonts w:ascii="Times New Roman" w:eastAsia="Times New Roman" w:hAnsi="Times New Roman" w:cs="Times New Roman"/>
      <w:sz w:val="20"/>
      <w:szCs w:val="20"/>
      <w:lang w:eastAsia="ru-RU"/>
    </w:rPr>
  </w:style>
  <w:style w:type="paragraph" w:styleId="af5">
    <w:name w:val="Normal (Web)"/>
    <w:aliases w:val="Обычный (Web), Знак Знак24"/>
    <w:basedOn w:val="a"/>
    <w:uiPriority w:val="99"/>
    <w:qFormat/>
    <w:rsid w:val="000D615A"/>
    <w:pPr>
      <w:spacing w:after="50" w:line="240" w:lineRule="auto"/>
    </w:pPr>
    <w:rPr>
      <w:rFonts w:ascii="Verdana" w:eastAsia="Times New Roman" w:hAnsi="Verdana" w:cs="Times New Roman"/>
      <w:color w:val="494949"/>
      <w:sz w:val="12"/>
      <w:szCs w:val="12"/>
      <w:lang w:eastAsia="ru-RU"/>
    </w:rPr>
  </w:style>
  <w:style w:type="paragraph" w:customStyle="1" w:styleId="af6">
    <w:name w:val="список с точками"/>
    <w:basedOn w:val="a"/>
    <w:rsid w:val="000D615A"/>
    <w:pPr>
      <w:tabs>
        <w:tab w:val="num" w:pos="720"/>
      </w:tabs>
      <w:spacing w:after="0" w:line="312" w:lineRule="auto"/>
      <w:ind w:left="720" w:hanging="360"/>
      <w:jc w:val="both"/>
    </w:pPr>
    <w:rPr>
      <w:rFonts w:ascii="Times New Roman" w:eastAsia="Times New Roman" w:hAnsi="Times New Roman" w:cs="Times New Roman"/>
      <w:bCs/>
      <w:iCs/>
      <w:sz w:val="24"/>
      <w:szCs w:val="24"/>
      <w:lang w:eastAsia="ru-RU"/>
    </w:rPr>
  </w:style>
  <w:style w:type="paragraph" w:customStyle="1" w:styleId="Default">
    <w:name w:val="Default"/>
    <w:qFormat/>
    <w:rsid w:val="000D615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5">
    <w:name w:val="Style5"/>
    <w:basedOn w:val="a"/>
    <w:rsid w:val="000D615A"/>
    <w:pPr>
      <w:widowControl w:val="0"/>
      <w:autoSpaceDE w:val="0"/>
      <w:autoSpaceDN w:val="0"/>
      <w:adjustRightInd w:val="0"/>
      <w:spacing w:after="0" w:line="645" w:lineRule="exact"/>
      <w:jc w:val="center"/>
    </w:pPr>
    <w:rPr>
      <w:rFonts w:ascii="Times New Roman" w:eastAsia="Times New Roman" w:hAnsi="Times New Roman" w:cs="Times New Roman"/>
      <w:sz w:val="24"/>
      <w:szCs w:val="24"/>
      <w:lang w:eastAsia="ru-RU"/>
    </w:rPr>
  </w:style>
  <w:style w:type="table" w:customStyle="1" w:styleId="110">
    <w:name w:val="Сетка таблицы11"/>
    <w:basedOn w:val="a1"/>
    <w:next w:val="a5"/>
    <w:uiPriority w:val="59"/>
    <w:rsid w:val="000D61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link w:val="a3"/>
    <w:uiPriority w:val="34"/>
    <w:locked/>
    <w:rsid w:val="000D615A"/>
    <w:rPr>
      <w:rFonts w:ascii="Times New Roman" w:eastAsia="Times New Roman" w:hAnsi="Times New Roman" w:cs="Times New Roman"/>
      <w:sz w:val="20"/>
      <w:szCs w:val="20"/>
    </w:rPr>
  </w:style>
  <w:style w:type="paragraph" w:customStyle="1" w:styleId="FR2">
    <w:name w:val="FR2"/>
    <w:rsid w:val="000D615A"/>
    <w:pPr>
      <w:widowControl w:val="0"/>
      <w:autoSpaceDE w:val="0"/>
      <w:autoSpaceDN w:val="0"/>
      <w:adjustRightInd w:val="0"/>
      <w:spacing w:before="20" w:after="0" w:line="360" w:lineRule="auto"/>
      <w:jc w:val="both"/>
    </w:pPr>
    <w:rPr>
      <w:rFonts w:ascii="Arial" w:eastAsia="Times New Roman" w:hAnsi="Arial" w:cs="Times New Roman"/>
      <w:b/>
      <w:sz w:val="64"/>
      <w:szCs w:val="20"/>
      <w:lang w:eastAsia="ru-RU"/>
    </w:rPr>
  </w:style>
  <w:style w:type="paragraph" w:customStyle="1" w:styleId="af7">
    <w:name w:val="a"/>
    <w:basedOn w:val="a"/>
    <w:rsid w:val="000D615A"/>
    <w:pPr>
      <w:widowControl w:val="0"/>
      <w:overflowPunct w:val="0"/>
      <w:autoSpaceDE w:val="0"/>
      <w:autoSpaceDN w:val="0"/>
      <w:adjustRightInd w:val="0"/>
      <w:spacing w:before="100" w:beforeAutospacing="1" w:after="100" w:afterAutospacing="1" w:line="240" w:lineRule="auto"/>
      <w:textAlignment w:val="baseline"/>
    </w:pPr>
    <w:rPr>
      <w:rFonts w:ascii="Courier New" w:eastAsia="Times New Roman" w:hAnsi="Courier New" w:cs="Times New Roman"/>
      <w:sz w:val="20"/>
      <w:szCs w:val="20"/>
      <w:lang w:eastAsia="ru-RU"/>
    </w:rPr>
  </w:style>
  <w:style w:type="character" w:styleId="af8">
    <w:name w:val="page number"/>
    <w:basedOn w:val="a0"/>
    <w:rsid w:val="000D615A"/>
  </w:style>
  <w:style w:type="paragraph" w:customStyle="1" w:styleId="book">
    <w:name w:val="book"/>
    <w:basedOn w:val="a"/>
    <w:rsid w:val="000D615A"/>
    <w:pPr>
      <w:widowControl w:val="0"/>
      <w:overflowPunct w:val="0"/>
      <w:autoSpaceDE w:val="0"/>
      <w:autoSpaceDN w:val="0"/>
      <w:adjustRightInd w:val="0"/>
      <w:spacing w:before="100" w:beforeAutospacing="1" w:after="100" w:afterAutospacing="1" w:line="240" w:lineRule="auto"/>
      <w:textAlignment w:val="baseline"/>
    </w:pPr>
    <w:rPr>
      <w:rFonts w:ascii="Courier New" w:eastAsia="Times New Roman" w:hAnsi="Courier New" w:cs="Times New Roman"/>
      <w:sz w:val="20"/>
      <w:szCs w:val="20"/>
      <w:lang w:eastAsia="ru-RU"/>
    </w:rPr>
  </w:style>
  <w:style w:type="character" w:customStyle="1" w:styleId="apple-converted-space">
    <w:name w:val="apple-converted-space"/>
    <w:basedOn w:val="a0"/>
    <w:rsid w:val="000D615A"/>
  </w:style>
  <w:style w:type="paragraph" w:styleId="af9">
    <w:name w:val="Title"/>
    <w:basedOn w:val="a"/>
    <w:link w:val="afa"/>
    <w:qFormat/>
    <w:rsid w:val="000D615A"/>
    <w:pPr>
      <w:widowControl w:val="0"/>
      <w:shd w:val="clear" w:color="auto" w:fill="FFFFFF"/>
      <w:overflowPunct w:val="0"/>
      <w:autoSpaceDE w:val="0"/>
      <w:autoSpaceDN w:val="0"/>
      <w:adjustRightInd w:val="0"/>
      <w:spacing w:after="0" w:line="240" w:lineRule="auto"/>
      <w:jc w:val="center"/>
      <w:textAlignment w:val="baseline"/>
    </w:pPr>
    <w:rPr>
      <w:rFonts w:ascii="Courier New" w:eastAsia="Times New Roman" w:hAnsi="Courier New" w:cs="Times New Roman"/>
      <w:b/>
      <w:color w:val="000000"/>
      <w:sz w:val="20"/>
      <w:szCs w:val="20"/>
      <w:lang w:val="en-US" w:eastAsia="ru-RU"/>
    </w:rPr>
  </w:style>
  <w:style w:type="character" w:customStyle="1" w:styleId="afa">
    <w:name w:val="Заголовок Знак"/>
    <w:basedOn w:val="a0"/>
    <w:link w:val="af9"/>
    <w:rsid w:val="000D615A"/>
    <w:rPr>
      <w:rFonts w:ascii="Courier New" w:eastAsia="Times New Roman" w:hAnsi="Courier New" w:cs="Times New Roman"/>
      <w:b/>
      <w:color w:val="000000"/>
      <w:sz w:val="20"/>
      <w:szCs w:val="20"/>
      <w:shd w:val="clear" w:color="auto" w:fill="FFFFFF"/>
      <w:lang w:val="en-US" w:eastAsia="ru-RU"/>
    </w:rPr>
  </w:style>
  <w:style w:type="paragraph" w:customStyle="1" w:styleId="17">
    <w:name w:val="Обычный1"/>
    <w:rsid w:val="000D615A"/>
    <w:pPr>
      <w:widowControl w:val="0"/>
      <w:snapToGrid w:val="0"/>
      <w:spacing w:after="0" w:line="240" w:lineRule="auto"/>
    </w:pPr>
    <w:rPr>
      <w:rFonts w:ascii="Times New Roman" w:eastAsia="Times New Roman" w:hAnsi="Times New Roman" w:cs="Times New Roman"/>
      <w:sz w:val="20"/>
      <w:szCs w:val="20"/>
      <w:lang w:eastAsia="ru-RU"/>
    </w:rPr>
  </w:style>
  <w:style w:type="paragraph" w:styleId="27">
    <w:name w:val="toc 2"/>
    <w:basedOn w:val="a"/>
    <w:next w:val="a"/>
    <w:autoRedefine/>
    <w:rsid w:val="000D615A"/>
    <w:pPr>
      <w:tabs>
        <w:tab w:val="right" w:leader="dot" w:pos="9344"/>
      </w:tabs>
      <w:spacing w:after="100" w:line="240" w:lineRule="auto"/>
      <w:ind w:firstLine="720"/>
    </w:pPr>
    <w:rPr>
      <w:rFonts w:ascii="Times New Roman" w:eastAsia="Times New Roman" w:hAnsi="Times New Roman" w:cs="Times New Roman"/>
      <w:sz w:val="24"/>
      <w:szCs w:val="24"/>
      <w:lang w:eastAsia="ru-RU"/>
    </w:rPr>
  </w:style>
  <w:style w:type="character" w:styleId="afb">
    <w:name w:val="Strong"/>
    <w:basedOn w:val="a0"/>
    <w:uiPriority w:val="22"/>
    <w:qFormat/>
    <w:rsid w:val="000D615A"/>
    <w:rPr>
      <w:b/>
      <w:bCs/>
    </w:rPr>
  </w:style>
  <w:style w:type="character" w:styleId="afc">
    <w:name w:val="Emphasis"/>
    <w:basedOn w:val="a0"/>
    <w:uiPriority w:val="20"/>
    <w:qFormat/>
    <w:rsid w:val="000D615A"/>
    <w:rPr>
      <w:i/>
      <w:iCs/>
    </w:rPr>
  </w:style>
  <w:style w:type="paragraph" w:customStyle="1" w:styleId="c12c1">
    <w:name w:val="c12 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c1">
    <w:name w:val="c6 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
    <w:name w:val="c3 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1">
    <w:name w:val="c16 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c6">
    <w:name w:val="c1 c6"/>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c12">
    <w:name w:val="c1 c12"/>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c12c1">
    <w:name w:val="c10 c12 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c25">
    <w:name w:val="c3 c1 c25"/>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c29">
    <w:name w:val="c3 c1 c29"/>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17c1">
    <w:name w:val="c16 c17 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c1">
    <w:name w:val="c10 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c10">
    <w:name w:val="c1 c10"/>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10c1">
    <w:name w:val="c16 c10 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c1">
    <w:name w:val="c17 c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c17">
    <w:name w:val="c1 c17"/>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c16">
    <w:name w:val="c1 c16"/>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c3">
    <w:name w:val="c1 c3"/>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Block Text"/>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aieiaie2">
    <w:name w:val="Caaieiaie 2"/>
    <w:basedOn w:val="Default"/>
    <w:next w:val="Default"/>
    <w:rsid w:val="000D615A"/>
    <w:rPr>
      <w:rFonts w:ascii="Arial" w:hAnsi="Arial"/>
      <w:color w:val="auto"/>
    </w:rPr>
  </w:style>
  <w:style w:type="paragraph" w:customStyle="1" w:styleId="Iauiue">
    <w:name w:val="Iau.iue"/>
    <w:basedOn w:val="Default"/>
    <w:next w:val="Default"/>
    <w:rsid w:val="000D615A"/>
    <w:rPr>
      <w:rFonts w:ascii="Arial" w:hAnsi="Arial"/>
      <w:color w:val="auto"/>
    </w:rPr>
  </w:style>
  <w:style w:type="paragraph" w:customStyle="1" w:styleId="Iniiaiieoaeno">
    <w:name w:val="Iniiaiie oaeno"/>
    <w:basedOn w:val="Default"/>
    <w:next w:val="Default"/>
    <w:rsid w:val="000D615A"/>
    <w:rPr>
      <w:rFonts w:ascii="Arial" w:hAnsi="Arial"/>
      <w:color w:val="auto"/>
    </w:rPr>
  </w:style>
  <w:style w:type="paragraph" w:customStyle="1" w:styleId="osntxtb">
    <w:name w:val="osntxtb"/>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e">
    <w:name w:val="Знак Знак Знак Знак Знак Знак"/>
    <w:basedOn w:val="a"/>
    <w:rsid w:val="000D615A"/>
    <w:pPr>
      <w:spacing w:line="240" w:lineRule="exact"/>
    </w:pPr>
    <w:rPr>
      <w:rFonts w:ascii="Verdana" w:eastAsia="Times New Roman" w:hAnsi="Verdana" w:cs="Verdana"/>
      <w:sz w:val="20"/>
      <w:szCs w:val="20"/>
      <w:lang w:val="en-US"/>
    </w:rPr>
  </w:style>
  <w:style w:type="paragraph" w:styleId="HTML">
    <w:name w:val="HTML Preformatted"/>
    <w:basedOn w:val="a"/>
    <w:link w:val="HTML0"/>
    <w:rsid w:val="000D6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0">
    <w:name w:val="Стандартный HTML Знак"/>
    <w:basedOn w:val="a0"/>
    <w:link w:val="HTML"/>
    <w:rsid w:val="000D615A"/>
    <w:rPr>
      <w:rFonts w:ascii="Courier New" w:eastAsia="Times New Roman" w:hAnsi="Courier New" w:cs="Courier New"/>
      <w:color w:val="000000"/>
      <w:sz w:val="20"/>
      <w:szCs w:val="20"/>
      <w:lang w:eastAsia="ru-RU"/>
    </w:rPr>
  </w:style>
  <w:style w:type="character" w:customStyle="1" w:styleId="tocnumber">
    <w:name w:val="tocnumber"/>
    <w:basedOn w:val="a0"/>
    <w:rsid w:val="000D615A"/>
  </w:style>
  <w:style w:type="character" w:customStyle="1" w:styleId="toctext">
    <w:name w:val="toctext"/>
    <w:basedOn w:val="a0"/>
    <w:rsid w:val="000D615A"/>
  </w:style>
  <w:style w:type="character" w:customStyle="1" w:styleId="mw-headline">
    <w:name w:val="mw-headline"/>
    <w:basedOn w:val="a0"/>
    <w:rsid w:val="000D615A"/>
  </w:style>
  <w:style w:type="paragraph" w:customStyle="1" w:styleId="c25">
    <w:name w:val="c25"/>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0D615A"/>
  </w:style>
  <w:style w:type="paragraph" w:customStyle="1" w:styleId="c17">
    <w:name w:val="c17"/>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0D615A"/>
  </w:style>
  <w:style w:type="character" w:customStyle="1" w:styleId="c2">
    <w:name w:val="c2"/>
    <w:basedOn w:val="a0"/>
    <w:rsid w:val="000D615A"/>
  </w:style>
  <w:style w:type="paragraph" w:customStyle="1" w:styleId="c6">
    <w:name w:val="c6"/>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0D615A"/>
  </w:style>
  <w:style w:type="paragraph" w:customStyle="1" w:styleId="c23">
    <w:name w:val="c23"/>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
    <w:name w:val="w"/>
    <w:basedOn w:val="a0"/>
    <w:rsid w:val="000D615A"/>
  </w:style>
  <w:style w:type="character" w:customStyle="1" w:styleId="b-pseudo-link">
    <w:name w:val="b-pseudo-link"/>
    <w:basedOn w:val="a0"/>
    <w:rsid w:val="000D615A"/>
  </w:style>
  <w:style w:type="character" w:customStyle="1" w:styleId="wmi-callto">
    <w:name w:val="wmi-callto"/>
    <w:basedOn w:val="a0"/>
    <w:rsid w:val="000D615A"/>
  </w:style>
  <w:style w:type="character" w:customStyle="1" w:styleId="object">
    <w:name w:val="object"/>
    <w:basedOn w:val="a0"/>
    <w:rsid w:val="000D615A"/>
  </w:style>
  <w:style w:type="character" w:customStyle="1" w:styleId="resume-blocktitle-text">
    <w:name w:val="resume-block__title-text"/>
    <w:basedOn w:val="a0"/>
    <w:rsid w:val="000D615A"/>
  </w:style>
  <w:style w:type="character" w:customStyle="1" w:styleId="aff">
    <w:name w:val="повышение"/>
    <w:basedOn w:val="a0"/>
    <w:rsid w:val="000D615A"/>
  </w:style>
  <w:style w:type="character" w:customStyle="1" w:styleId="g-expandable-reverse">
    <w:name w:val="g-expandable-reverse"/>
    <w:basedOn w:val="a0"/>
    <w:rsid w:val="000D615A"/>
  </w:style>
  <w:style w:type="paragraph" w:customStyle="1" w:styleId="resume-key-skills-message">
    <w:name w:val="resume-key-skills-message"/>
    <w:basedOn w:val="a"/>
    <w:rsid w:val="000D61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oko-taglist-text">
    <w:name w:val="bloko-taglist-text"/>
    <w:basedOn w:val="a0"/>
    <w:rsid w:val="000D615A"/>
  </w:style>
  <w:style w:type="character" w:customStyle="1" w:styleId="resume-blocksalary">
    <w:name w:val="resume-block__salary"/>
    <w:basedOn w:val="a0"/>
    <w:rsid w:val="000D615A"/>
  </w:style>
  <w:style w:type="character" w:customStyle="1" w:styleId="aff0">
    <w:name w:val="вуз"/>
    <w:basedOn w:val="a0"/>
    <w:rsid w:val="000D615A"/>
  </w:style>
  <w:style w:type="paragraph" w:customStyle="1" w:styleId="212">
    <w:name w:val="Основной текст с отступом 21"/>
    <w:basedOn w:val="a"/>
    <w:rsid w:val="000D615A"/>
    <w:pPr>
      <w:spacing w:after="0" w:line="360" w:lineRule="auto"/>
      <w:ind w:firstLine="720"/>
      <w:jc w:val="both"/>
    </w:pPr>
    <w:rPr>
      <w:rFonts w:ascii="Times New Roman" w:eastAsia="Times New Roman" w:hAnsi="Times New Roman" w:cs="Times New Roman"/>
      <w:sz w:val="28"/>
      <w:szCs w:val="20"/>
      <w:lang w:eastAsia="ru-RU"/>
    </w:rPr>
  </w:style>
  <w:style w:type="paragraph" w:styleId="aff1">
    <w:name w:val="caption"/>
    <w:basedOn w:val="a"/>
    <w:next w:val="a"/>
    <w:qFormat/>
    <w:rsid w:val="000D615A"/>
    <w:pPr>
      <w:spacing w:after="0" w:line="380" w:lineRule="atLeast"/>
      <w:jc w:val="center"/>
    </w:pPr>
    <w:rPr>
      <w:rFonts w:ascii="Times New Roman" w:eastAsia="Times New Roman" w:hAnsi="Times New Roman" w:cs="Times New Roman"/>
      <w:b/>
      <w:sz w:val="28"/>
      <w:szCs w:val="20"/>
      <w:lang w:eastAsia="ru-RU"/>
    </w:rPr>
  </w:style>
  <w:style w:type="paragraph" w:customStyle="1" w:styleId="220">
    <w:name w:val="Основной текст 22"/>
    <w:basedOn w:val="a"/>
    <w:rsid w:val="000D615A"/>
    <w:pPr>
      <w:spacing w:after="0" w:line="360" w:lineRule="auto"/>
      <w:ind w:firstLine="720"/>
      <w:jc w:val="both"/>
    </w:pPr>
    <w:rPr>
      <w:rFonts w:ascii="Times New Roman" w:eastAsia="Times New Roman" w:hAnsi="Times New Roman" w:cs="Times New Roman"/>
      <w:sz w:val="24"/>
      <w:szCs w:val="20"/>
      <w:lang w:eastAsia="ru-RU"/>
    </w:rPr>
  </w:style>
  <w:style w:type="paragraph" w:customStyle="1" w:styleId="18">
    <w:name w:val="заголовок 1"/>
    <w:basedOn w:val="a"/>
    <w:next w:val="a"/>
    <w:rsid w:val="000D615A"/>
    <w:pPr>
      <w:keepNext/>
      <w:spacing w:after="0" w:line="360" w:lineRule="auto"/>
      <w:ind w:firstLine="720"/>
      <w:jc w:val="both"/>
    </w:pPr>
    <w:rPr>
      <w:rFonts w:ascii="Times New Roman" w:eastAsia="Times New Roman" w:hAnsi="Times New Roman" w:cs="Times New Roman"/>
      <w:b/>
      <w:i/>
      <w:sz w:val="24"/>
      <w:szCs w:val="20"/>
      <w:lang w:eastAsia="ru-RU"/>
    </w:rPr>
  </w:style>
  <w:style w:type="paragraph" w:customStyle="1" w:styleId="28">
    <w:name w:val="заголовок 2"/>
    <w:basedOn w:val="a"/>
    <w:next w:val="a"/>
    <w:rsid w:val="000D615A"/>
    <w:pPr>
      <w:keepNext/>
      <w:spacing w:after="0" w:line="360" w:lineRule="auto"/>
      <w:jc w:val="both"/>
    </w:pPr>
    <w:rPr>
      <w:rFonts w:ascii="Times New Roman" w:eastAsia="Times New Roman" w:hAnsi="Times New Roman" w:cs="Times New Roman"/>
      <w:b/>
      <w:sz w:val="24"/>
      <w:szCs w:val="20"/>
      <w:u w:val="single"/>
      <w:lang w:eastAsia="ru-RU"/>
    </w:rPr>
  </w:style>
  <w:style w:type="paragraph" w:customStyle="1" w:styleId="32">
    <w:name w:val="заголовок 3"/>
    <w:basedOn w:val="a"/>
    <w:next w:val="a"/>
    <w:rsid w:val="000D615A"/>
    <w:pPr>
      <w:keepNext/>
      <w:spacing w:after="0" w:line="360" w:lineRule="auto"/>
      <w:jc w:val="center"/>
    </w:pPr>
    <w:rPr>
      <w:rFonts w:ascii="Times New Roman" w:eastAsia="Times New Roman" w:hAnsi="Times New Roman" w:cs="Times New Roman"/>
      <w:b/>
      <w:sz w:val="24"/>
      <w:szCs w:val="20"/>
      <w:lang w:eastAsia="ru-RU"/>
    </w:rPr>
  </w:style>
  <w:style w:type="paragraph" w:customStyle="1" w:styleId="43">
    <w:name w:val="заголовок 4"/>
    <w:basedOn w:val="a"/>
    <w:next w:val="a"/>
    <w:rsid w:val="000D615A"/>
    <w:pPr>
      <w:keepNext/>
      <w:spacing w:after="0" w:line="360" w:lineRule="auto"/>
      <w:ind w:firstLine="720"/>
      <w:jc w:val="center"/>
    </w:pPr>
    <w:rPr>
      <w:rFonts w:ascii="Times New Roman" w:eastAsia="Times New Roman" w:hAnsi="Times New Roman" w:cs="Times New Roman"/>
      <w:b/>
      <w:sz w:val="24"/>
      <w:szCs w:val="20"/>
      <w:lang w:eastAsia="ru-RU"/>
    </w:rPr>
  </w:style>
  <w:style w:type="character" w:customStyle="1" w:styleId="111">
    <w:name w:val="Заголовок 1 Знак1"/>
    <w:basedOn w:val="a0"/>
    <w:uiPriority w:val="9"/>
    <w:rsid w:val="000D615A"/>
    <w:rPr>
      <w:rFonts w:asciiTheme="majorHAnsi" w:eastAsiaTheme="majorEastAsia" w:hAnsiTheme="majorHAnsi" w:cstheme="majorBidi"/>
      <w:color w:val="2F5496" w:themeColor="accent1" w:themeShade="BF"/>
      <w:sz w:val="32"/>
      <w:szCs w:val="32"/>
    </w:rPr>
  </w:style>
  <w:style w:type="character" w:customStyle="1" w:styleId="213">
    <w:name w:val="Заголовок 2 Знак1"/>
    <w:basedOn w:val="a0"/>
    <w:uiPriority w:val="9"/>
    <w:semiHidden/>
    <w:rsid w:val="000D615A"/>
    <w:rPr>
      <w:rFonts w:asciiTheme="majorHAnsi" w:eastAsiaTheme="majorEastAsia" w:hAnsiTheme="majorHAnsi" w:cstheme="majorBidi"/>
      <w:color w:val="2F5496" w:themeColor="accent1" w:themeShade="BF"/>
      <w:sz w:val="26"/>
      <w:szCs w:val="26"/>
    </w:rPr>
  </w:style>
  <w:style w:type="character" w:customStyle="1" w:styleId="310">
    <w:name w:val="Заголовок 3 Знак1"/>
    <w:basedOn w:val="a0"/>
    <w:uiPriority w:val="9"/>
    <w:semiHidden/>
    <w:rsid w:val="000D615A"/>
    <w:rPr>
      <w:rFonts w:asciiTheme="majorHAnsi" w:eastAsiaTheme="majorEastAsia" w:hAnsiTheme="majorHAnsi" w:cstheme="majorBidi"/>
      <w:color w:val="1F3763" w:themeColor="accent1" w:themeShade="7F"/>
      <w:sz w:val="24"/>
      <w:szCs w:val="24"/>
    </w:rPr>
  </w:style>
  <w:style w:type="character" w:customStyle="1" w:styleId="510">
    <w:name w:val="Заголовок 5 Знак1"/>
    <w:basedOn w:val="a0"/>
    <w:uiPriority w:val="9"/>
    <w:semiHidden/>
    <w:rsid w:val="000D615A"/>
    <w:rPr>
      <w:rFonts w:asciiTheme="majorHAnsi" w:eastAsiaTheme="majorEastAsia" w:hAnsiTheme="majorHAnsi" w:cstheme="majorBidi"/>
      <w:color w:val="2F5496" w:themeColor="accent1" w:themeShade="BF"/>
    </w:rPr>
  </w:style>
  <w:style w:type="character" w:customStyle="1" w:styleId="610">
    <w:name w:val="Заголовок 6 Знак1"/>
    <w:basedOn w:val="a0"/>
    <w:uiPriority w:val="9"/>
    <w:semiHidden/>
    <w:rsid w:val="000D615A"/>
    <w:rPr>
      <w:rFonts w:asciiTheme="majorHAnsi" w:eastAsiaTheme="majorEastAsia" w:hAnsiTheme="majorHAnsi" w:cstheme="majorBidi"/>
      <w:color w:val="1F3763" w:themeColor="accent1" w:themeShade="7F"/>
    </w:rPr>
  </w:style>
  <w:style w:type="character" w:customStyle="1" w:styleId="810">
    <w:name w:val="Заголовок 8 Знак1"/>
    <w:basedOn w:val="a0"/>
    <w:uiPriority w:val="9"/>
    <w:semiHidden/>
    <w:rsid w:val="000D615A"/>
    <w:rPr>
      <w:rFonts w:asciiTheme="majorHAnsi" w:eastAsiaTheme="majorEastAsia" w:hAnsiTheme="majorHAnsi" w:cstheme="majorBidi"/>
      <w:color w:val="272727" w:themeColor="text1" w:themeTint="D8"/>
      <w:sz w:val="21"/>
      <w:szCs w:val="21"/>
    </w:rPr>
  </w:style>
  <w:style w:type="table" w:styleId="a5">
    <w:name w:val="Table Grid"/>
    <w:basedOn w:val="a1"/>
    <w:uiPriority w:val="39"/>
    <w:rsid w:val="000D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Hyperlink"/>
    <w:basedOn w:val="a0"/>
    <w:uiPriority w:val="99"/>
    <w:semiHidden/>
    <w:unhideWhenUsed/>
    <w:rsid w:val="000D61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2530</Words>
  <Characters>14426</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Вера Суздалева</cp:lastModifiedBy>
  <cp:revision>2</cp:revision>
  <dcterms:created xsi:type="dcterms:W3CDTF">2022-08-15T10:59:00Z</dcterms:created>
  <dcterms:modified xsi:type="dcterms:W3CDTF">2022-08-15T10:59:00Z</dcterms:modified>
</cp:coreProperties>
</file>