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E536E" w14:textId="607383BF" w:rsidR="00E77961" w:rsidRDefault="00E77961" w:rsidP="00E77961">
      <w:pPr>
        <w:ind w:left="-426"/>
        <w:jc w:val="center"/>
        <w:rPr>
          <w:noProof/>
          <w:sz w:val="28"/>
        </w:rPr>
      </w:pPr>
      <w:r>
        <w:rPr>
          <w:noProof/>
          <w:sz w:val="28"/>
          <w:lang w:eastAsia="ru-RU"/>
        </w:rPr>
        <w:drawing>
          <wp:inline distT="0" distB="0" distL="0" distR="0" wp14:anchorId="011841E5" wp14:editId="4C89E06D">
            <wp:extent cx="4076700" cy="6953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A3AA48" w14:textId="77777777" w:rsidR="00E77961" w:rsidRDefault="00E77961" w:rsidP="00E77961">
      <w:pPr>
        <w:widowControl w:val="0"/>
        <w:autoSpaceDE w:val="0"/>
        <w:autoSpaceDN w:val="0"/>
        <w:adjustRightInd w:val="0"/>
        <w:spacing w:after="0"/>
        <w:ind w:firstLine="709"/>
        <w:rPr>
          <w:rFonts w:eastAsia="Times New Roman" w:cs="Times New Roman"/>
          <w:sz w:val="28"/>
          <w:szCs w:val="28"/>
          <w:lang w:eastAsia="ru-RU"/>
        </w:rPr>
      </w:pPr>
    </w:p>
    <w:p w14:paraId="18C867CC" w14:textId="77777777" w:rsidR="00E77961" w:rsidRDefault="00E77961" w:rsidP="00E77961">
      <w:pPr>
        <w:widowControl w:val="0"/>
        <w:autoSpaceDE w:val="0"/>
        <w:autoSpaceDN w:val="0"/>
        <w:adjustRightInd w:val="0"/>
        <w:spacing w:after="0"/>
        <w:ind w:firstLine="709"/>
        <w:rPr>
          <w:rFonts w:eastAsia="Times New Roman" w:cs="Times New Roman"/>
          <w:sz w:val="28"/>
          <w:szCs w:val="28"/>
          <w:lang w:eastAsia="ru-RU"/>
        </w:rPr>
      </w:pPr>
    </w:p>
    <w:p w14:paraId="5B42B634" w14:textId="77777777" w:rsidR="00E77961" w:rsidRDefault="00E77961" w:rsidP="00E77961">
      <w:pPr>
        <w:widowControl w:val="0"/>
        <w:autoSpaceDE w:val="0"/>
        <w:autoSpaceDN w:val="0"/>
        <w:adjustRightInd w:val="0"/>
        <w:spacing w:after="0"/>
        <w:ind w:firstLine="709"/>
        <w:rPr>
          <w:rFonts w:eastAsia="Times New Roman" w:cs="Times New Roman"/>
          <w:sz w:val="28"/>
          <w:szCs w:val="28"/>
          <w:lang w:eastAsia="ru-RU"/>
        </w:rPr>
      </w:pPr>
    </w:p>
    <w:p w14:paraId="2954D277" w14:textId="77777777" w:rsidR="00E77961" w:rsidRDefault="00E77961" w:rsidP="00E77961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 w:val="28"/>
          <w:szCs w:val="28"/>
          <w:lang w:eastAsia="ru-RU"/>
        </w:rPr>
      </w:pPr>
    </w:p>
    <w:p w14:paraId="361AF673" w14:textId="77777777" w:rsidR="00E77961" w:rsidRDefault="00E77961" w:rsidP="00E77961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 w:val="28"/>
          <w:szCs w:val="28"/>
          <w:lang w:eastAsia="ru-RU"/>
        </w:rPr>
      </w:pPr>
    </w:p>
    <w:p w14:paraId="436D5DBD" w14:textId="77777777" w:rsidR="00E77961" w:rsidRDefault="00E77961" w:rsidP="00E77961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55B1EBD5" w14:textId="77777777" w:rsidR="00E77961" w:rsidRPr="00B1136E" w:rsidRDefault="00E77961" w:rsidP="00E77961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48"/>
          <w:szCs w:val="48"/>
          <w:lang w:eastAsia="ru-RU"/>
        </w:rPr>
      </w:pPr>
      <w:r w:rsidRPr="00B1136E">
        <w:rPr>
          <w:rFonts w:eastAsia="Times New Roman" w:cs="Times New Roman"/>
          <w:b/>
          <w:sz w:val="48"/>
          <w:szCs w:val="48"/>
          <w:lang w:eastAsia="ru-RU"/>
        </w:rPr>
        <w:t>Практическое задание</w:t>
      </w:r>
    </w:p>
    <w:p w14:paraId="25B131DB" w14:textId="77777777" w:rsidR="00E77961" w:rsidRPr="00B1136E" w:rsidRDefault="00E77961" w:rsidP="00E77961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48"/>
          <w:szCs w:val="48"/>
          <w:lang w:eastAsia="ru-RU"/>
        </w:rPr>
      </w:pPr>
      <w:r w:rsidRPr="00B1136E">
        <w:rPr>
          <w:rFonts w:eastAsia="Times New Roman" w:cs="Times New Roman"/>
          <w:b/>
          <w:sz w:val="48"/>
          <w:szCs w:val="48"/>
          <w:lang w:eastAsia="ru-RU"/>
        </w:rPr>
        <w:t xml:space="preserve">по дисциплине </w:t>
      </w:r>
    </w:p>
    <w:p w14:paraId="19D2727B" w14:textId="1C532E9F" w:rsidR="00E77961" w:rsidRPr="00B1136E" w:rsidRDefault="00E77961" w:rsidP="00E546DE">
      <w:pPr>
        <w:jc w:val="center"/>
        <w:rPr>
          <w:rFonts w:eastAsia="Times New Roman" w:cstheme="minorHAnsi"/>
          <w:b/>
          <w:sz w:val="48"/>
          <w:szCs w:val="48"/>
          <w:lang w:eastAsia="ru-RU"/>
        </w:rPr>
      </w:pPr>
      <w:r w:rsidRPr="00B1136E">
        <w:rPr>
          <w:rFonts w:eastAsia="Times New Roman" w:cstheme="minorHAnsi"/>
          <w:b/>
          <w:sz w:val="48"/>
          <w:szCs w:val="48"/>
          <w:lang w:eastAsia="ru-RU"/>
        </w:rPr>
        <w:t>«</w:t>
      </w:r>
      <w:r w:rsidR="00C46460" w:rsidRPr="00C46460">
        <w:rPr>
          <w:rFonts w:eastAsia="Times New Roman" w:cstheme="minorHAnsi"/>
          <w:b/>
          <w:sz w:val="48"/>
          <w:szCs w:val="48"/>
          <w:lang w:eastAsia="ru-RU"/>
        </w:rPr>
        <w:t>Теория организации</w:t>
      </w:r>
      <w:r w:rsidRPr="00B1136E">
        <w:rPr>
          <w:rFonts w:eastAsia="Times New Roman" w:cstheme="minorHAnsi"/>
          <w:b/>
          <w:sz w:val="48"/>
          <w:szCs w:val="48"/>
          <w:lang w:eastAsia="ru-RU"/>
        </w:rPr>
        <w:t>»</w:t>
      </w:r>
    </w:p>
    <w:p w14:paraId="27B72DD3" w14:textId="77777777" w:rsidR="00E77961" w:rsidRDefault="00E77961" w:rsidP="00E77961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 w:val="28"/>
          <w:szCs w:val="28"/>
          <w:lang w:eastAsia="ru-RU"/>
        </w:rPr>
      </w:pPr>
    </w:p>
    <w:p w14:paraId="3965ADD4" w14:textId="77777777" w:rsidR="00E77961" w:rsidRDefault="00E77961" w:rsidP="00E77961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0CCA5E02" w14:textId="77777777" w:rsidR="00E77961" w:rsidRDefault="00E77961" w:rsidP="00E77961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tbl>
      <w:tblPr>
        <w:tblStyle w:val="a4"/>
        <w:tblpPr w:leftFromText="181" w:rightFromText="181" w:vertAnchor="text" w:horzAnchor="page" w:tblpX="2663" w:tblpY="-72"/>
        <w:tblW w:w="7723" w:type="dxa"/>
        <w:tblInd w:w="0" w:type="dxa"/>
        <w:tblLook w:val="04A0" w:firstRow="1" w:lastRow="0" w:firstColumn="1" w:lastColumn="0" w:noHBand="0" w:noVBand="1"/>
      </w:tblPr>
      <w:tblGrid>
        <w:gridCol w:w="3153"/>
        <w:gridCol w:w="4570"/>
      </w:tblGrid>
      <w:tr w:rsidR="00E77961" w14:paraId="5F6D94EC" w14:textId="77777777" w:rsidTr="00E77961">
        <w:trPr>
          <w:trHeight w:val="567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52AD9" w14:textId="77777777" w:rsidR="00E77961" w:rsidRDefault="00E779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ФИО 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9A28B" w14:textId="77777777" w:rsidR="00E77961" w:rsidRDefault="00E779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E77961" w14:paraId="4511213C" w14:textId="77777777" w:rsidTr="00E77961">
        <w:trPr>
          <w:trHeight w:val="567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70744" w14:textId="77777777" w:rsidR="00E77961" w:rsidRDefault="00E779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Направление 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E73E6" w14:textId="77777777" w:rsidR="00E77961" w:rsidRDefault="00E779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3D34DD1A" w14:textId="77777777" w:rsidR="00E77961" w:rsidRDefault="00E77961" w:rsidP="00E77961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30131446" w14:textId="77777777" w:rsidR="00E77961" w:rsidRDefault="00E77961" w:rsidP="00E77961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66FD957F" w14:textId="77777777" w:rsidR="00E77961" w:rsidRDefault="00E77961" w:rsidP="00E77961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295D21B3" w14:textId="77777777" w:rsidR="00E77961" w:rsidRDefault="00E77961" w:rsidP="00E77961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74E28D77" w14:textId="77777777" w:rsidR="00E77961" w:rsidRDefault="00E77961" w:rsidP="00E77961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sz w:val="28"/>
          <w:szCs w:val="28"/>
          <w:vertAlign w:val="superscript"/>
          <w:lang w:eastAsia="ru-RU"/>
        </w:rPr>
      </w:pPr>
      <w:r>
        <w:rPr>
          <w:rFonts w:eastAsia="Times New Roman" w:cs="Times New Roman"/>
          <w:sz w:val="28"/>
          <w:szCs w:val="28"/>
          <w:vertAlign w:val="superscript"/>
          <w:lang w:eastAsia="ru-RU"/>
        </w:rPr>
        <w:t xml:space="preserve">                                     </w:t>
      </w:r>
    </w:p>
    <w:p w14:paraId="325A0C56" w14:textId="77777777" w:rsidR="00E77961" w:rsidRDefault="00E77961" w:rsidP="00E77961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vertAlign w:val="superscript"/>
          <w:lang w:eastAsia="ru-RU"/>
        </w:rPr>
      </w:pPr>
    </w:p>
    <w:p w14:paraId="43980DB1" w14:textId="77777777" w:rsidR="00E77961" w:rsidRDefault="00E77961" w:rsidP="00E77961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vertAlign w:val="superscript"/>
          <w:lang w:eastAsia="ru-RU"/>
        </w:rPr>
      </w:pPr>
    </w:p>
    <w:p w14:paraId="3B521FF5" w14:textId="3E304DB9" w:rsidR="00E77961" w:rsidRDefault="00E77961" w:rsidP="00E77961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5E228261" w14:textId="6CF0AAB6" w:rsidR="00C46460" w:rsidRDefault="00C46460" w:rsidP="00E77961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67D20266" w14:textId="7EB2EDAD" w:rsidR="00C46460" w:rsidRDefault="00C46460" w:rsidP="00E77961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3154F1E5" w14:textId="22D0B556" w:rsidR="00C46460" w:rsidRDefault="00C46460" w:rsidP="00E77961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3BC9613C" w14:textId="37A40F18" w:rsidR="00C46460" w:rsidRDefault="00C46460" w:rsidP="00E77961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2BE3CC75" w14:textId="5D277BF2" w:rsidR="00C46460" w:rsidRDefault="00C46460" w:rsidP="00E77961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5BA56CD4" w14:textId="77777777" w:rsidR="00C46460" w:rsidRDefault="00C46460" w:rsidP="00E77961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58A0DFFB" w14:textId="77777777" w:rsidR="00E77961" w:rsidRDefault="00E77961" w:rsidP="00E77961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2EBD8231" w14:textId="77777777" w:rsidR="00E77961" w:rsidRDefault="00E77961" w:rsidP="00E77961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37385BC2" w14:textId="77777777" w:rsidR="00E77961" w:rsidRDefault="00E77961" w:rsidP="00E77961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sz w:val="28"/>
          <w:szCs w:val="28"/>
          <w:lang w:eastAsia="ru-RU"/>
        </w:rPr>
      </w:pPr>
    </w:p>
    <w:p w14:paraId="0824DFAC" w14:textId="77777777" w:rsidR="00E77961" w:rsidRDefault="00E77961" w:rsidP="00E77961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09A573D3" w14:textId="4868C790" w:rsidR="00E77961" w:rsidRDefault="00E77961" w:rsidP="00E77961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Москва 202</w:t>
      </w:r>
      <w:r w:rsidR="005C526C">
        <w:rPr>
          <w:rFonts w:eastAsia="Times New Roman" w:cs="Times New Roman"/>
          <w:sz w:val="28"/>
          <w:szCs w:val="28"/>
          <w:lang w:eastAsia="ru-RU"/>
        </w:rPr>
        <w:t>_</w:t>
      </w:r>
      <w:r w:rsidR="00A04AD6">
        <w:rPr>
          <w:rFonts w:eastAsia="Times New Roman" w:cs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sz w:val="28"/>
          <w:szCs w:val="28"/>
          <w:lang w:eastAsia="ru-RU"/>
        </w:rPr>
        <w:t>г.</w:t>
      </w:r>
    </w:p>
    <w:p w14:paraId="446CA3AB" w14:textId="516C7F2A" w:rsidR="00E77961" w:rsidRDefault="00E77961" w:rsidP="00E77961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 xml:space="preserve">Практическое задание по дисциплине </w:t>
      </w:r>
      <w:r>
        <w:rPr>
          <w:rFonts w:ascii="Times New Roman" w:hAnsi="Times New Roman" w:cs="Times New Roman"/>
          <w:b/>
          <w:sz w:val="28"/>
        </w:rPr>
        <w:br/>
      </w:r>
      <w:r w:rsidRPr="00A63CB1">
        <w:rPr>
          <w:rFonts w:ascii="Times New Roman" w:hAnsi="Times New Roman" w:cs="Times New Roman"/>
          <w:b/>
          <w:sz w:val="28"/>
          <w:szCs w:val="28"/>
        </w:rPr>
        <w:t>«</w:t>
      </w:r>
      <w:r w:rsidR="00C46460" w:rsidRPr="00C464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Теория организации</w:t>
      </w:r>
      <w:r w:rsidRPr="00A63CB1">
        <w:rPr>
          <w:rFonts w:ascii="Times New Roman" w:hAnsi="Times New Roman" w:cs="Times New Roman"/>
          <w:b/>
          <w:sz w:val="28"/>
          <w:szCs w:val="28"/>
        </w:rPr>
        <w:t>»</w:t>
      </w:r>
    </w:p>
    <w:p w14:paraId="16CFAA85" w14:textId="2EC802E0" w:rsidR="00E77961" w:rsidRDefault="00E77961" w:rsidP="00E77961">
      <w:pPr>
        <w:spacing w:line="360" w:lineRule="auto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основе полученной в ходе курса информации, выполните представленные нижеперечисленные задания по дисциплине </w:t>
      </w:r>
      <w:r w:rsidR="00A63CB1" w:rsidRPr="00A63CB1">
        <w:rPr>
          <w:rFonts w:ascii="Times New Roman" w:hAnsi="Times New Roman" w:cs="Times New Roman"/>
          <w:b/>
          <w:sz w:val="28"/>
          <w:szCs w:val="28"/>
        </w:rPr>
        <w:t>«</w:t>
      </w:r>
      <w:r w:rsidR="00C46460" w:rsidRPr="00C46460">
        <w:rPr>
          <w:rFonts w:ascii="Times New Roman" w:hAnsi="Times New Roman" w:cs="Times New Roman"/>
          <w:b/>
          <w:sz w:val="28"/>
          <w:szCs w:val="28"/>
        </w:rPr>
        <w:t>Теория организации</w:t>
      </w:r>
      <w:r w:rsidR="00A63CB1" w:rsidRPr="00A63CB1">
        <w:rPr>
          <w:rFonts w:ascii="Times New Roman" w:hAnsi="Times New Roman" w:cs="Times New Roman"/>
          <w:b/>
          <w:sz w:val="28"/>
          <w:szCs w:val="28"/>
        </w:rPr>
        <w:t>»</w:t>
      </w:r>
      <w:r w:rsidR="00A63CB1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1E7BE9CA" w14:textId="002D7BF2" w:rsidR="00DC593F" w:rsidRDefault="007A0BEC" w:rsidP="00E77961">
      <w:p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18366530"/>
      <w:r w:rsidRPr="007A0BEC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Задание</w:t>
      </w:r>
      <w:r w:rsidR="0039599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1</w:t>
      </w:r>
      <w:r w:rsidRPr="007A0BEC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Проведите сравнительный анализ </w:t>
      </w:r>
      <w:r w:rsidR="006B3837">
        <w:rPr>
          <w:rFonts w:ascii="Times New Roman" w:hAnsi="Times New Roman" w:cs="Times New Roman"/>
          <w:sz w:val="28"/>
          <w:szCs w:val="28"/>
        </w:rPr>
        <w:t>ф</w:t>
      </w:r>
      <w:r w:rsidR="006B3837" w:rsidRPr="006B3837">
        <w:rPr>
          <w:rFonts w:ascii="Times New Roman" w:hAnsi="Times New Roman" w:cs="Times New Roman"/>
          <w:sz w:val="28"/>
          <w:szCs w:val="28"/>
        </w:rPr>
        <w:t>ункциональн</w:t>
      </w:r>
      <w:r w:rsidR="006B3837">
        <w:rPr>
          <w:rFonts w:ascii="Times New Roman" w:hAnsi="Times New Roman" w:cs="Times New Roman"/>
          <w:sz w:val="28"/>
          <w:szCs w:val="28"/>
        </w:rPr>
        <w:t>ой</w:t>
      </w:r>
      <w:r w:rsidR="006B3837" w:rsidRPr="006B3837">
        <w:rPr>
          <w:rFonts w:ascii="Times New Roman" w:hAnsi="Times New Roman" w:cs="Times New Roman"/>
          <w:sz w:val="28"/>
          <w:szCs w:val="28"/>
        </w:rPr>
        <w:t xml:space="preserve"> организационн</w:t>
      </w:r>
      <w:r w:rsidR="006B3837">
        <w:rPr>
          <w:rFonts w:ascii="Times New Roman" w:hAnsi="Times New Roman" w:cs="Times New Roman"/>
          <w:sz w:val="28"/>
          <w:szCs w:val="28"/>
        </w:rPr>
        <w:t>ой</w:t>
      </w:r>
      <w:r w:rsidR="006B3837" w:rsidRPr="006B3837">
        <w:rPr>
          <w:rFonts w:ascii="Times New Roman" w:hAnsi="Times New Roman" w:cs="Times New Roman"/>
          <w:sz w:val="28"/>
          <w:szCs w:val="28"/>
        </w:rPr>
        <w:t xml:space="preserve"> структур</w:t>
      </w:r>
      <w:r w:rsidR="006B3837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6B3837">
        <w:rPr>
          <w:rFonts w:ascii="Times New Roman" w:hAnsi="Times New Roman" w:cs="Times New Roman"/>
          <w:sz w:val="28"/>
          <w:szCs w:val="28"/>
        </w:rPr>
        <w:t>д</w:t>
      </w:r>
      <w:r w:rsidR="006B3837" w:rsidRPr="006B3837">
        <w:rPr>
          <w:rFonts w:ascii="Times New Roman" w:hAnsi="Times New Roman" w:cs="Times New Roman"/>
          <w:sz w:val="28"/>
          <w:szCs w:val="28"/>
        </w:rPr>
        <w:t>ивизиональн</w:t>
      </w:r>
      <w:r w:rsidR="006B3837">
        <w:rPr>
          <w:rFonts w:ascii="Times New Roman" w:hAnsi="Times New Roman" w:cs="Times New Roman"/>
          <w:sz w:val="28"/>
          <w:szCs w:val="28"/>
        </w:rPr>
        <w:t>ой</w:t>
      </w:r>
      <w:r w:rsidR="006B3837" w:rsidRPr="006B3837">
        <w:rPr>
          <w:rFonts w:ascii="Times New Roman" w:hAnsi="Times New Roman" w:cs="Times New Roman"/>
          <w:sz w:val="28"/>
          <w:szCs w:val="28"/>
        </w:rPr>
        <w:t xml:space="preserve"> структур</w:t>
      </w:r>
      <w:r w:rsidR="006B3837">
        <w:rPr>
          <w:rFonts w:ascii="Times New Roman" w:hAnsi="Times New Roman" w:cs="Times New Roman"/>
          <w:sz w:val="28"/>
          <w:szCs w:val="28"/>
        </w:rPr>
        <w:t>ы</w:t>
      </w:r>
      <w:r w:rsidR="006B3837" w:rsidRPr="006B3837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1621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B3837">
        <w:rPr>
          <w:rFonts w:ascii="Times New Roman" w:hAnsi="Times New Roman" w:cs="Times New Roman"/>
          <w:sz w:val="28"/>
          <w:szCs w:val="28"/>
        </w:rPr>
        <w:t xml:space="preserve"> м</w:t>
      </w:r>
      <w:r w:rsidR="006B3837" w:rsidRPr="006B3837">
        <w:rPr>
          <w:rFonts w:ascii="Times New Roman" w:hAnsi="Times New Roman" w:cs="Times New Roman"/>
          <w:sz w:val="28"/>
          <w:szCs w:val="28"/>
        </w:rPr>
        <w:t>атричн</w:t>
      </w:r>
      <w:r w:rsidR="006B3837">
        <w:rPr>
          <w:rFonts w:ascii="Times New Roman" w:hAnsi="Times New Roman" w:cs="Times New Roman"/>
          <w:sz w:val="28"/>
          <w:szCs w:val="28"/>
        </w:rPr>
        <w:t>ой</w:t>
      </w:r>
      <w:r w:rsidR="006B3837" w:rsidRPr="006B3837">
        <w:rPr>
          <w:rFonts w:ascii="Times New Roman" w:hAnsi="Times New Roman" w:cs="Times New Roman"/>
          <w:sz w:val="28"/>
          <w:szCs w:val="28"/>
        </w:rPr>
        <w:t xml:space="preserve"> структуры управления организацией</w:t>
      </w:r>
      <w:r w:rsidR="00CB087C">
        <w:rPr>
          <w:rFonts w:ascii="Times New Roman" w:hAnsi="Times New Roman" w:cs="Times New Roman"/>
          <w:sz w:val="28"/>
          <w:szCs w:val="28"/>
        </w:rPr>
        <w:t>.</w:t>
      </w:r>
    </w:p>
    <w:p w14:paraId="00A14F5B" w14:textId="21420F7E" w:rsidR="006B3837" w:rsidRDefault="00DC593F" w:rsidP="001905E0">
      <w:p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качестве факторов для сравнительного анализа, используйте следующее:</w:t>
      </w:r>
    </w:p>
    <w:p w14:paraId="68764216" w14:textId="04C013CF" w:rsidR="001905E0" w:rsidRPr="001905E0" w:rsidRDefault="001905E0" w:rsidP="001905E0">
      <w:pPr>
        <w:pStyle w:val="a3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05E0">
        <w:rPr>
          <w:rFonts w:ascii="Times New Roman" w:hAnsi="Times New Roman" w:cs="Times New Roman"/>
          <w:sz w:val="28"/>
          <w:szCs w:val="28"/>
        </w:rPr>
        <w:t>Полномочия руководства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23AC630" w14:textId="57C48F7D" w:rsidR="006B3837" w:rsidRPr="006B3837" w:rsidRDefault="006B3837" w:rsidP="001905E0">
      <w:pPr>
        <w:pStyle w:val="a3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3837">
        <w:rPr>
          <w:rFonts w:ascii="Times New Roman" w:hAnsi="Times New Roman" w:cs="Times New Roman"/>
          <w:sz w:val="28"/>
          <w:szCs w:val="28"/>
        </w:rPr>
        <w:t>Преимущества</w:t>
      </w:r>
      <w:r w:rsidR="001905E0">
        <w:rPr>
          <w:rFonts w:ascii="Times New Roman" w:hAnsi="Times New Roman" w:cs="Times New Roman"/>
          <w:sz w:val="28"/>
          <w:szCs w:val="28"/>
        </w:rPr>
        <w:t>;</w:t>
      </w:r>
    </w:p>
    <w:p w14:paraId="40024764" w14:textId="1CB95CDD" w:rsidR="006B3837" w:rsidRDefault="006B3837" w:rsidP="002C3F37">
      <w:pPr>
        <w:pStyle w:val="a3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3837">
        <w:rPr>
          <w:rFonts w:ascii="Times New Roman" w:hAnsi="Times New Roman" w:cs="Times New Roman"/>
          <w:sz w:val="28"/>
          <w:szCs w:val="28"/>
        </w:rPr>
        <w:t>Недостатки</w:t>
      </w:r>
      <w:r w:rsidR="0039599A">
        <w:rPr>
          <w:rFonts w:ascii="Times New Roman" w:hAnsi="Times New Roman" w:cs="Times New Roman"/>
          <w:sz w:val="28"/>
          <w:szCs w:val="28"/>
        </w:rPr>
        <w:t>;</w:t>
      </w:r>
    </w:p>
    <w:p w14:paraId="0E2C5644" w14:textId="5A815D79" w:rsidR="00EA3107" w:rsidRPr="002C3F37" w:rsidRDefault="00EA3107" w:rsidP="002C3F37">
      <w:pPr>
        <w:pStyle w:val="a3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Примеры конкретных организаций.</w:t>
      </w:r>
    </w:p>
    <w:p w14:paraId="352D8444" w14:textId="6EBD5876" w:rsidR="00DC593F" w:rsidRPr="0039599A" w:rsidRDefault="00CB087C" w:rsidP="0039599A">
      <w:p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13368403"/>
      <w:bookmarkStart w:id="2" w:name="_Hlk118369765"/>
      <w:r w:rsidRPr="00CB087C">
        <w:rPr>
          <w:rFonts w:ascii="Times New Roman" w:hAnsi="Times New Roman" w:cs="Times New Roman"/>
          <w:sz w:val="28"/>
          <w:szCs w:val="28"/>
        </w:rPr>
        <w:t xml:space="preserve">Ответ на задание необходимо предоставить в формате </w:t>
      </w:r>
      <w:r w:rsidRPr="00CB087C">
        <w:rPr>
          <w:rFonts w:ascii="Times New Roman" w:hAnsi="Times New Roman" w:cs="Times New Roman"/>
          <w:b/>
          <w:bCs/>
          <w:sz w:val="28"/>
          <w:szCs w:val="28"/>
        </w:rPr>
        <w:t>презентации</w:t>
      </w:r>
      <w:r w:rsidRPr="00CB087C">
        <w:rPr>
          <w:rFonts w:ascii="Times New Roman" w:hAnsi="Times New Roman" w:cs="Times New Roman"/>
          <w:sz w:val="28"/>
          <w:szCs w:val="28"/>
        </w:rPr>
        <w:t>. Также, информация в ответе на задание должна сопровождаться ссылками на библиографические источники.</w:t>
      </w:r>
      <w:r w:rsidR="00DC593F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</w:p>
    <w:p w14:paraId="7A518445" w14:textId="18E57105" w:rsidR="00E77961" w:rsidRDefault="00E77961" w:rsidP="00E77961">
      <w:pPr>
        <w:spacing w:line="360" w:lineRule="auto"/>
        <w:ind w:left="-567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Критерии оценивания</w:t>
      </w:r>
    </w:p>
    <w:p w14:paraId="7F303CAF" w14:textId="77777777" w:rsidR="00CB087C" w:rsidRDefault="00CB087C" w:rsidP="00CB087C">
      <w:pPr>
        <w:pStyle w:val="a5"/>
        <w:spacing w:before="0" w:beforeAutospacing="0" w:after="200" w:afterAutospacing="0"/>
        <w:jc w:val="both"/>
        <w:rPr>
          <w:b/>
          <w:bCs/>
          <w:color w:val="000000"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  <w:u w:val="single"/>
        </w:rPr>
        <w:t>Критерии оценивания:</w:t>
      </w:r>
    </w:p>
    <w:p w14:paraId="78950D7E" w14:textId="4D039E1B" w:rsidR="00CB087C" w:rsidRPr="00362822" w:rsidRDefault="003537AC" w:rsidP="00CB087C">
      <w:pPr>
        <w:pStyle w:val="a5"/>
        <w:numPr>
          <w:ilvl w:val="0"/>
          <w:numId w:val="16"/>
        </w:numPr>
        <w:spacing w:before="0" w:beforeAutospacing="0" w:after="200" w:afterAutospacing="0" w:line="360" w:lineRule="auto"/>
        <w:ind w:left="-567" w:firstLine="709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Оценка «3»</w:t>
      </w:r>
      <w:r w:rsidR="00CB087C">
        <w:rPr>
          <w:b/>
          <w:bCs/>
          <w:color w:val="000000"/>
          <w:sz w:val="28"/>
          <w:szCs w:val="28"/>
        </w:rPr>
        <w:t xml:space="preserve"> –</w:t>
      </w:r>
      <w:r w:rsidR="00CB087C" w:rsidRPr="00B1136E">
        <w:rPr>
          <w:color w:val="000000"/>
          <w:sz w:val="28"/>
          <w:szCs w:val="28"/>
        </w:rPr>
        <w:t xml:space="preserve"> </w:t>
      </w:r>
      <w:r w:rsidR="00DC593F">
        <w:rPr>
          <w:color w:val="000000"/>
          <w:sz w:val="28"/>
          <w:szCs w:val="28"/>
        </w:rPr>
        <w:t xml:space="preserve">полностью проведён сравнительный анализ </w:t>
      </w:r>
      <w:r w:rsidR="008134F0">
        <w:rPr>
          <w:color w:val="000000"/>
          <w:sz w:val="28"/>
          <w:szCs w:val="28"/>
        </w:rPr>
        <w:t xml:space="preserve">по </w:t>
      </w:r>
      <w:r w:rsidR="001621B8">
        <w:rPr>
          <w:color w:val="000000"/>
          <w:sz w:val="28"/>
          <w:szCs w:val="28"/>
        </w:rPr>
        <w:t>2</w:t>
      </w:r>
      <w:r w:rsidR="00A94206" w:rsidRPr="00A94206">
        <w:rPr>
          <w:color w:val="000000"/>
          <w:sz w:val="28"/>
          <w:szCs w:val="28"/>
        </w:rPr>
        <w:t xml:space="preserve"> </w:t>
      </w:r>
      <w:r w:rsidR="00A94206">
        <w:rPr>
          <w:color w:val="000000"/>
          <w:sz w:val="28"/>
          <w:szCs w:val="28"/>
        </w:rPr>
        <w:t xml:space="preserve">из </w:t>
      </w:r>
      <w:r w:rsidR="001621B8">
        <w:rPr>
          <w:color w:val="000000"/>
          <w:sz w:val="28"/>
          <w:szCs w:val="28"/>
        </w:rPr>
        <w:t>4</w:t>
      </w:r>
      <w:r w:rsidR="00A94206">
        <w:rPr>
          <w:color w:val="000000"/>
          <w:sz w:val="28"/>
          <w:szCs w:val="28"/>
        </w:rPr>
        <w:t xml:space="preserve"> факторов</w:t>
      </w:r>
      <w:r w:rsidR="00CB087C" w:rsidRPr="00362822">
        <w:rPr>
          <w:color w:val="000000"/>
          <w:sz w:val="28"/>
          <w:szCs w:val="28"/>
        </w:rPr>
        <w:t>;</w:t>
      </w:r>
    </w:p>
    <w:p w14:paraId="093387CC" w14:textId="38960F4C" w:rsidR="00CB087C" w:rsidRPr="00362822" w:rsidRDefault="003537AC" w:rsidP="00CB087C">
      <w:pPr>
        <w:pStyle w:val="a5"/>
        <w:numPr>
          <w:ilvl w:val="0"/>
          <w:numId w:val="16"/>
        </w:numPr>
        <w:spacing w:before="0" w:beforeAutospacing="0" w:after="200" w:afterAutospacing="0" w:line="360" w:lineRule="auto"/>
        <w:ind w:left="-567" w:firstLine="709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Оценка «4»</w:t>
      </w:r>
      <w:r w:rsidR="00CB087C">
        <w:rPr>
          <w:b/>
          <w:bCs/>
          <w:color w:val="000000"/>
          <w:sz w:val="28"/>
          <w:szCs w:val="28"/>
        </w:rPr>
        <w:t xml:space="preserve"> – </w:t>
      </w:r>
      <w:r w:rsidR="00DC593F">
        <w:rPr>
          <w:color w:val="000000"/>
          <w:sz w:val="28"/>
          <w:szCs w:val="28"/>
        </w:rPr>
        <w:t xml:space="preserve">полностью проведён сравнительный анализ </w:t>
      </w:r>
      <w:r w:rsidR="008134F0">
        <w:rPr>
          <w:color w:val="000000"/>
          <w:sz w:val="28"/>
          <w:szCs w:val="28"/>
        </w:rPr>
        <w:t xml:space="preserve">по </w:t>
      </w:r>
      <w:r w:rsidR="001621B8">
        <w:rPr>
          <w:color w:val="000000"/>
          <w:sz w:val="28"/>
          <w:szCs w:val="28"/>
        </w:rPr>
        <w:t>3</w:t>
      </w:r>
      <w:r w:rsidR="00A94206" w:rsidRPr="00A94206">
        <w:rPr>
          <w:color w:val="000000"/>
          <w:sz w:val="28"/>
          <w:szCs w:val="28"/>
        </w:rPr>
        <w:t xml:space="preserve"> </w:t>
      </w:r>
      <w:r w:rsidR="00A94206">
        <w:rPr>
          <w:color w:val="000000"/>
          <w:sz w:val="28"/>
          <w:szCs w:val="28"/>
        </w:rPr>
        <w:t xml:space="preserve">из </w:t>
      </w:r>
      <w:r w:rsidR="001621B8">
        <w:rPr>
          <w:color w:val="000000"/>
          <w:sz w:val="28"/>
          <w:szCs w:val="28"/>
        </w:rPr>
        <w:t>4</w:t>
      </w:r>
      <w:r w:rsidR="00A94206">
        <w:rPr>
          <w:color w:val="000000"/>
          <w:sz w:val="28"/>
          <w:szCs w:val="28"/>
        </w:rPr>
        <w:t xml:space="preserve"> факторов</w:t>
      </w:r>
      <w:r w:rsidR="00A94206" w:rsidRPr="00A94206">
        <w:rPr>
          <w:color w:val="000000"/>
          <w:sz w:val="28"/>
          <w:szCs w:val="28"/>
        </w:rPr>
        <w:t>;</w:t>
      </w:r>
    </w:p>
    <w:p w14:paraId="5783D5EF" w14:textId="2511BE54" w:rsidR="00CB087C" w:rsidRPr="00AC36A9" w:rsidRDefault="003537AC" w:rsidP="00CB087C">
      <w:pPr>
        <w:pStyle w:val="a5"/>
        <w:numPr>
          <w:ilvl w:val="0"/>
          <w:numId w:val="16"/>
        </w:numPr>
        <w:spacing w:before="0" w:beforeAutospacing="0" w:after="200" w:afterAutospacing="0" w:line="360" w:lineRule="auto"/>
        <w:ind w:left="-567" w:firstLine="709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Оценка «5»</w:t>
      </w:r>
      <w:r w:rsidR="00CB087C">
        <w:rPr>
          <w:b/>
          <w:bCs/>
          <w:color w:val="000000"/>
          <w:sz w:val="28"/>
          <w:szCs w:val="28"/>
        </w:rPr>
        <w:t xml:space="preserve">– </w:t>
      </w:r>
      <w:r w:rsidR="00CB087C">
        <w:rPr>
          <w:color w:val="000000"/>
          <w:sz w:val="28"/>
          <w:szCs w:val="28"/>
        </w:rPr>
        <w:t xml:space="preserve">полностью </w:t>
      </w:r>
      <w:r w:rsidR="00DC593F">
        <w:rPr>
          <w:color w:val="000000"/>
          <w:sz w:val="28"/>
          <w:szCs w:val="28"/>
        </w:rPr>
        <w:t xml:space="preserve">проведён анализ всех </w:t>
      </w:r>
      <w:r w:rsidR="001621B8">
        <w:rPr>
          <w:color w:val="000000"/>
          <w:sz w:val="28"/>
          <w:szCs w:val="28"/>
        </w:rPr>
        <w:t>4</w:t>
      </w:r>
      <w:r w:rsidR="00A94206">
        <w:rPr>
          <w:color w:val="000000"/>
          <w:sz w:val="28"/>
          <w:szCs w:val="28"/>
        </w:rPr>
        <w:t xml:space="preserve"> факторов</w:t>
      </w:r>
      <w:r w:rsidR="00DC593F">
        <w:rPr>
          <w:color w:val="000000"/>
          <w:sz w:val="28"/>
          <w:szCs w:val="28"/>
        </w:rPr>
        <w:t>.</w:t>
      </w:r>
      <w:bookmarkEnd w:id="2"/>
    </w:p>
    <w:p w14:paraId="16511C8F" w14:textId="77777777" w:rsidR="00CB087C" w:rsidRPr="00C14724" w:rsidRDefault="00CB087C" w:rsidP="00DC593F">
      <w:pPr>
        <w:pStyle w:val="a5"/>
        <w:spacing w:before="0" w:beforeAutospacing="0" w:after="200" w:afterAutospacing="0" w:line="360" w:lineRule="auto"/>
        <w:jc w:val="both"/>
        <w:rPr>
          <w:sz w:val="28"/>
          <w:szCs w:val="28"/>
        </w:rPr>
      </w:pPr>
      <w:r w:rsidRPr="00C14724">
        <w:rPr>
          <w:b/>
          <w:bCs/>
          <w:color w:val="000000"/>
          <w:sz w:val="28"/>
          <w:szCs w:val="28"/>
          <w:u w:val="single"/>
        </w:rPr>
        <w:t>Требования к выполнению задания</w:t>
      </w:r>
      <w:r w:rsidRPr="00C14724">
        <w:rPr>
          <w:b/>
          <w:bCs/>
          <w:color w:val="000000"/>
          <w:sz w:val="28"/>
          <w:szCs w:val="28"/>
        </w:rPr>
        <w:t>:</w:t>
      </w:r>
    </w:p>
    <w:p w14:paraId="40C16434" w14:textId="77777777" w:rsidR="00CB087C" w:rsidRDefault="00CB087C" w:rsidP="00DC593F">
      <w:pPr>
        <w:pStyle w:val="a5"/>
        <w:numPr>
          <w:ilvl w:val="0"/>
          <w:numId w:val="10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Объем ответа на задание </w:t>
      </w:r>
      <w:r>
        <w:rPr>
          <w:color w:val="000000"/>
          <w:sz w:val="28"/>
          <w:szCs w:val="28"/>
          <w:u w:val="single"/>
        </w:rPr>
        <w:t>6-10 слайдов</w:t>
      </w:r>
      <w:r>
        <w:rPr>
          <w:color w:val="000000"/>
          <w:sz w:val="28"/>
          <w:szCs w:val="28"/>
        </w:rPr>
        <w:t xml:space="preserve"> (включая титульный лист)</w:t>
      </w:r>
    </w:p>
    <w:p w14:paraId="562DF8F4" w14:textId="77777777" w:rsidR="00CB087C" w:rsidRDefault="00CB087C" w:rsidP="00DC593F">
      <w:pPr>
        <w:pStyle w:val="a5"/>
        <w:numPr>
          <w:ilvl w:val="0"/>
          <w:numId w:val="10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Первый лист – титульный лист, на котором обязательно должны быть представлены:</w:t>
      </w:r>
    </w:p>
    <w:p w14:paraId="3CB48F38" w14:textId="77777777" w:rsidR="00CB087C" w:rsidRDefault="00CB087C" w:rsidP="00DC593F">
      <w:pPr>
        <w:pStyle w:val="a5"/>
        <w:numPr>
          <w:ilvl w:val="1"/>
          <w:numId w:val="10"/>
        </w:numPr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название дисциплины; </w:t>
      </w:r>
    </w:p>
    <w:p w14:paraId="75E7245E" w14:textId="77777777" w:rsidR="00CB087C" w:rsidRDefault="00CB087C" w:rsidP="00DC593F">
      <w:pPr>
        <w:pStyle w:val="a5"/>
        <w:numPr>
          <w:ilvl w:val="1"/>
          <w:numId w:val="10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фамилия, имя, отчество автора.</w:t>
      </w:r>
    </w:p>
    <w:p w14:paraId="3F6B1FDC" w14:textId="77777777" w:rsidR="00CB087C" w:rsidRDefault="00CB087C" w:rsidP="00DC593F">
      <w:pPr>
        <w:pStyle w:val="a5"/>
        <w:numPr>
          <w:ilvl w:val="0"/>
          <w:numId w:val="10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конце презентации необходим слайд «Спасибо за внимание!»</w:t>
      </w:r>
    </w:p>
    <w:p w14:paraId="0BB2228D" w14:textId="77777777" w:rsidR="00CB087C" w:rsidRDefault="00CB087C" w:rsidP="00DC593F">
      <w:pPr>
        <w:pStyle w:val="a5"/>
        <w:numPr>
          <w:ilvl w:val="0"/>
          <w:numId w:val="10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Презентация выполняется в прикреплённом шаблоне</w:t>
      </w:r>
    </w:p>
    <w:p w14:paraId="4BE436B7" w14:textId="77777777" w:rsidR="00CB087C" w:rsidRDefault="00CB087C" w:rsidP="00DC593F">
      <w:pPr>
        <w:pStyle w:val="a5"/>
        <w:spacing w:before="0" w:beforeAutospacing="0" w:after="200" w:afterAutospacing="0" w:line="360" w:lineRule="auto"/>
        <w:jc w:val="both"/>
      </w:pPr>
      <w:r>
        <w:rPr>
          <w:b/>
          <w:bCs/>
          <w:color w:val="000000"/>
          <w:sz w:val="28"/>
          <w:szCs w:val="28"/>
          <w:u w:val="single"/>
        </w:rPr>
        <w:t>Требования к оформлению слайдов</w:t>
      </w:r>
      <w:r>
        <w:rPr>
          <w:b/>
          <w:bCs/>
          <w:color w:val="000000"/>
          <w:sz w:val="28"/>
          <w:szCs w:val="28"/>
        </w:rPr>
        <w:t>:</w:t>
      </w:r>
    </w:p>
    <w:p w14:paraId="0D13ECDD" w14:textId="77777777" w:rsidR="00CB087C" w:rsidRDefault="00CB087C" w:rsidP="00DC593F">
      <w:pPr>
        <w:pStyle w:val="a5"/>
        <w:numPr>
          <w:ilvl w:val="0"/>
          <w:numId w:val="6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Соблюдайте единый стиль оформления</w:t>
      </w:r>
    </w:p>
    <w:p w14:paraId="5072A0B8" w14:textId="77777777" w:rsidR="00CB087C" w:rsidRDefault="00CB087C" w:rsidP="00DC593F">
      <w:pPr>
        <w:pStyle w:val="a5"/>
        <w:numPr>
          <w:ilvl w:val="0"/>
          <w:numId w:val="6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одном слайде рекомендуется использовать не более трех цветов</w:t>
      </w:r>
    </w:p>
    <w:p w14:paraId="588C82CB" w14:textId="77777777" w:rsidR="00CB087C" w:rsidRDefault="00CB087C" w:rsidP="00DC593F">
      <w:pPr>
        <w:pStyle w:val="a5"/>
        <w:numPr>
          <w:ilvl w:val="0"/>
          <w:numId w:val="6"/>
        </w:numPr>
        <w:spacing w:before="0" w:beforeAutospacing="0" w:after="120" w:afterAutospacing="0" w:line="360" w:lineRule="auto"/>
        <w:jc w:val="both"/>
        <w:textAlignment w:val="baseline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Используйте контрастные цвета </w:t>
      </w:r>
      <w:r>
        <w:rPr>
          <w:i/>
          <w:iCs/>
          <w:color w:val="000000"/>
          <w:sz w:val="28"/>
          <w:szCs w:val="28"/>
        </w:rPr>
        <w:t>(нормальный текст должен быть черным на белом фоне, или как минимум, чем-то темным на чём-то очень светлом)</w:t>
      </w:r>
    </w:p>
    <w:p w14:paraId="21827852" w14:textId="77777777" w:rsidR="00CB087C" w:rsidRDefault="00CB087C" w:rsidP="00DC593F">
      <w:pPr>
        <w:pStyle w:val="a5"/>
        <w:numPr>
          <w:ilvl w:val="0"/>
          <w:numId w:val="6"/>
        </w:numPr>
        <w:spacing w:before="0" w:beforeAutospacing="0" w:after="120" w:afterAutospacing="0" w:line="360" w:lineRule="auto"/>
        <w:jc w:val="both"/>
        <w:textAlignment w:val="baseline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Используйте возможности компьютерной анимации для структурирования информации на слайде </w:t>
      </w:r>
      <w:r>
        <w:rPr>
          <w:i/>
          <w:iCs/>
          <w:color w:val="000000"/>
          <w:sz w:val="28"/>
          <w:szCs w:val="28"/>
        </w:rPr>
        <w:t>(не стоит злоупотреблять различными анимационными эффектами, они не должны отвлекать внимание от содержания информации на слайде)</w:t>
      </w:r>
    </w:p>
    <w:p w14:paraId="254E9BB6" w14:textId="77777777" w:rsidR="00CB087C" w:rsidRDefault="00CB087C" w:rsidP="00DC593F">
      <w:pPr>
        <w:pStyle w:val="a5"/>
        <w:numPr>
          <w:ilvl w:val="0"/>
          <w:numId w:val="6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Каждый слайд должен иметь заголовок</w:t>
      </w:r>
    </w:p>
    <w:p w14:paraId="53B85841" w14:textId="77777777" w:rsidR="00CB087C" w:rsidRDefault="00CB087C" w:rsidP="00DC593F">
      <w:pPr>
        <w:pStyle w:val="a5"/>
        <w:numPr>
          <w:ilvl w:val="0"/>
          <w:numId w:val="6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Избегайте сплошной текст. Лучше используйте нумерованные и маркированные списки</w:t>
      </w:r>
    </w:p>
    <w:p w14:paraId="621E85DC" w14:textId="77777777" w:rsidR="00CB087C" w:rsidRDefault="00CB087C" w:rsidP="00DC593F">
      <w:pPr>
        <w:pStyle w:val="a5"/>
        <w:numPr>
          <w:ilvl w:val="0"/>
          <w:numId w:val="6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Материал на слайде должен быть расположен максимально равномерно по всей площади, не оставляя крупных пустых пространств</w:t>
      </w:r>
    </w:p>
    <w:p w14:paraId="4802375E" w14:textId="77777777" w:rsidR="00CB087C" w:rsidRDefault="00CB087C" w:rsidP="00DC593F">
      <w:pPr>
        <w:pStyle w:val="a5"/>
        <w:numPr>
          <w:ilvl w:val="0"/>
          <w:numId w:val="6"/>
        </w:numPr>
        <w:spacing w:before="0" w:beforeAutospacing="0" w:after="120" w:afterAutospacing="0" w:line="360" w:lineRule="auto"/>
        <w:jc w:val="both"/>
        <w:textAlignment w:val="baseline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Используйте не более двух шрифтов </w:t>
      </w:r>
      <w:r>
        <w:rPr>
          <w:i/>
          <w:iCs/>
          <w:color w:val="000000"/>
          <w:sz w:val="28"/>
          <w:szCs w:val="28"/>
        </w:rPr>
        <w:t>(один для заголовков, один для текста)</w:t>
      </w:r>
    </w:p>
    <w:p w14:paraId="1812E0F3" w14:textId="77777777" w:rsidR="00CB087C" w:rsidRDefault="00CB087C" w:rsidP="00DC593F">
      <w:pPr>
        <w:pStyle w:val="a5"/>
        <w:numPr>
          <w:ilvl w:val="0"/>
          <w:numId w:val="2"/>
        </w:numPr>
        <w:spacing w:before="0" w:beforeAutospacing="0" w:after="120" w:afterAutospacing="0" w:line="360" w:lineRule="auto"/>
        <w:ind w:left="71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иллюстрации наиболее важных фактов следует использовать: </w:t>
      </w:r>
    </w:p>
    <w:p w14:paraId="274C8EEA" w14:textId="77777777" w:rsidR="00CB087C" w:rsidRDefault="00CB087C" w:rsidP="00DC593F">
      <w:pPr>
        <w:pStyle w:val="a5"/>
        <w:numPr>
          <w:ilvl w:val="0"/>
          <w:numId w:val="7"/>
        </w:numPr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рамки; </w:t>
      </w:r>
    </w:p>
    <w:p w14:paraId="3F13692B" w14:textId="77777777" w:rsidR="00CB087C" w:rsidRDefault="00CB087C" w:rsidP="00DC593F">
      <w:pPr>
        <w:pStyle w:val="a5"/>
        <w:numPr>
          <w:ilvl w:val="0"/>
          <w:numId w:val="7"/>
        </w:numPr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границы, заливку; </w:t>
      </w:r>
    </w:p>
    <w:p w14:paraId="66B67F5E" w14:textId="77777777" w:rsidR="00CB087C" w:rsidRDefault="00CB087C" w:rsidP="00DC593F">
      <w:pPr>
        <w:pStyle w:val="a5"/>
        <w:numPr>
          <w:ilvl w:val="0"/>
          <w:numId w:val="7"/>
        </w:numPr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штриховку, стрелки; </w:t>
      </w:r>
    </w:p>
    <w:p w14:paraId="024136CF" w14:textId="77777777" w:rsidR="00CB087C" w:rsidRDefault="00CB087C" w:rsidP="00DC593F">
      <w:pPr>
        <w:pStyle w:val="a5"/>
        <w:numPr>
          <w:ilvl w:val="0"/>
          <w:numId w:val="7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рисунки, диаграммы, схемы.</w:t>
      </w:r>
    </w:p>
    <w:p w14:paraId="1AE047C4" w14:textId="77777777" w:rsidR="00CB087C" w:rsidRDefault="00CB087C" w:rsidP="00DC593F">
      <w:pPr>
        <w:pStyle w:val="a5"/>
        <w:numPr>
          <w:ilvl w:val="0"/>
          <w:numId w:val="3"/>
        </w:numPr>
        <w:spacing w:before="0" w:beforeAutospacing="0" w:after="120" w:afterAutospacing="0" w:line="360" w:lineRule="auto"/>
        <w:ind w:left="71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смыслового выделения информации следует использовать жирный шрифт, курсив или подчеркивание, цвет</w:t>
      </w:r>
    </w:p>
    <w:p w14:paraId="292DF642" w14:textId="77777777" w:rsidR="00CB087C" w:rsidRDefault="00CB087C" w:rsidP="00DC593F">
      <w:pPr>
        <w:pStyle w:val="a5"/>
        <w:numPr>
          <w:ilvl w:val="0"/>
          <w:numId w:val="3"/>
        </w:numPr>
        <w:spacing w:before="0" w:beforeAutospacing="0" w:after="120" w:afterAutospacing="0" w:line="360" w:lineRule="auto"/>
        <w:ind w:left="71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обеспечения разнообразия следует использовать разные виды слайдов: </w:t>
      </w:r>
    </w:p>
    <w:p w14:paraId="634D1A77" w14:textId="77777777" w:rsidR="00CB087C" w:rsidRDefault="00CB087C" w:rsidP="00DC593F">
      <w:pPr>
        <w:pStyle w:val="a5"/>
        <w:numPr>
          <w:ilvl w:val="0"/>
          <w:numId w:val="8"/>
        </w:numPr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текстом; </w:t>
      </w:r>
    </w:p>
    <w:p w14:paraId="1FFD34EE" w14:textId="77777777" w:rsidR="00CB087C" w:rsidRDefault="00CB087C" w:rsidP="00DC593F">
      <w:pPr>
        <w:pStyle w:val="a5"/>
        <w:numPr>
          <w:ilvl w:val="0"/>
          <w:numId w:val="8"/>
        </w:numPr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таблицами; </w:t>
      </w:r>
    </w:p>
    <w:p w14:paraId="4FE43EF0" w14:textId="77777777" w:rsidR="00CB087C" w:rsidRDefault="00CB087C" w:rsidP="00DC593F">
      <w:pPr>
        <w:pStyle w:val="a5"/>
        <w:numPr>
          <w:ilvl w:val="0"/>
          <w:numId w:val="8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диаграммами и др. </w:t>
      </w:r>
    </w:p>
    <w:p w14:paraId="024F6B09" w14:textId="77777777" w:rsidR="00CB087C" w:rsidRDefault="00CB087C" w:rsidP="00DC593F">
      <w:pPr>
        <w:pStyle w:val="a5"/>
        <w:numPr>
          <w:ilvl w:val="0"/>
          <w:numId w:val="4"/>
        </w:numPr>
        <w:spacing w:before="0" w:beforeAutospacing="0" w:after="120" w:afterAutospacing="0" w:line="360" w:lineRule="auto"/>
        <w:ind w:left="71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Размер шрифта на слайде: </w:t>
      </w:r>
    </w:p>
    <w:p w14:paraId="3BC9F6AF" w14:textId="77777777" w:rsidR="00CB087C" w:rsidRDefault="00CB087C" w:rsidP="00DC593F">
      <w:pPr>
        <w:pStyle w:val="a5"/>
        <w:numPr>
          <w:ilvl w:val="0"/>
          <w:numId w:val="9"/>
        </w:numPr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заголовков – не менее 24,</w:t>
      </w:r>
    </w:p>
    <w:p w14:paraId="4E097D2E" w14:textId="77777777" w:rsidR="00CB087C" w:rsidRDefault="00CB087C" w:rsidP="00DC593F">
      <w:pPr>
        <w:pStyle w:val="a5"/>
        <w:numPr>
          <w:ilvl w:val="0"/>
          <w:numId w:val="9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информации не менее 18.</w:t>
      </w:r>
    </w:p>
    <w:p w14:paraId="5D1423E1" w14:textId="77777777" w:rsidR="00CB087C" w:rsidRPr="00436AA0" w:rsidRDefault="00CB087C" w:rsidP="00DC593F">
      <w:pPr>
        <w:pStyle w:val="a5"/>
        <w:numPr>
          <w:ilvl w:val="0"/>
          <w:numId w:val="5"/>
        </w:numPr>
        <w:spacing w:before="0" w:beforeAutospacing="0" w:after="120" w:afterAutospacing="0" w:line="360" w:lineRule="auto"/>
        <w:ind w:left="723"/>
        <w:jc w:val="both"/>
        <w:textAlignment w:val="baseline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Не перегружайте слайд текстовой информацией, разбавляйте ее </w:t>
      </w:r>
      <w:r w:rsidRPr="00062B00">
        <w:rPr>
          <w:color w:val="000000"/>
          <w:sz w:val="28"/>
          <w:szCs w:val="28"/>
        </w:rPr>
        <w:t xml:space="preserve">картинками </w:t>
      </w:r>
      <w:r w:rsidRPr="00062B00">
        <w:rPr>
          <w:i/>
          <w:iCs/>
          <w:color w:val="000000"/>
          <w:sz w:val="28"/>
          <w:szCs w:val="28"/>
        </w:rPr>
        <w:t>(картинки должны быть хорошего качества/хорошо читаемыми).</w:t>
      </w:r>
    </w:p>
    <w:p w14:paraId="2ED29C64" w14:textId="197F1F7A" w:rsidR="00CB087C" w:rsidRDefault="0039599A" w:rsidP="00CB087C">
      <w:pPr>
        <w:pStyle w:val="a5"/>
        <w:spacing w:before="0" w:beforeAutospacing="0" w:after="200" w:afterAutospacing="0" w:line="360" w:lineRule="auto"/>
        <w:jc w:val="both"/>
        <w:rPr>
          <w:sz w:val="28"/>
          <w:szCs w:val="28"/>
        </w:rPr>
      </w:pPr>
      <w:r w:rsidRPr="007A0BEC">
        <w:rPr>
          <w:b/>
          <w:bCs/>
          <w:i/>
          <w:iCs/>
          <w:sz w:val="28"/>
          <w:szCs w:val="28"/>
          <w:u w:val="single"/>
        </w:rPr>
        <w:t>Задание</w:t>
      </w:r>
      <w:r>
        <w:rPr>
          <w:b/>
          <w:bCs/>
          <w:i/>
          <w:iCs/>
          <w:sz w:val="28"/>
          <w:szCs w:val="28"/>
          <w:u w:val="single"/>
        </w:rPr>
        <w:t xml:space="preserve"> 2</w:t>
      </w:r>
      <w:r w:rsidRPr="007A0BEC">
        <w:rPr>
          <w:b/>
          <w:bCs/>
          <w:i/>
          <w:iCs/>
          <w:sz w:val="28"/>
          <w:szCs w:val="28"/>
          <w:u w:val="single"/>
        </w:rPr>
        <w:t>:</w:t>
      </w:r>
      <w:r>
        <w:rPr>
          <w:b/>
          <w:bCs/>
          <w:i/>
          <w:iCs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Соотнесите термины и определения.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4672"/>
        <w:gridCol w:w="4672"/>
      </w:tblGrid>
      <w:tr w:rsidR="0039599A" w14:paraId="30F5AA17" w14:textId="77777777" w:rsidTr="00EA3107">
        <w:trPr>
          <w:trHeight w:val="439"/>
        </w:trPr>
        <w:tc>
          <w:tcPr>
            <w:tcW w:w="4672" w:type="dxa"/>
          </w:tcPr>
          <w:p w14:paraId="7B8190BE" w14:textId="2C06DB5B" w:rsidR="0039599A" w:rsidRPr="0078248B" w:rsidRDefault="00EA3107" w:rsidP="0078248B">
            <w:pPr>
              <w:pStyle w:val="a5"/>
              <w:spacing w:before="0" w:beforeAutospacing="0" w:after="200" w:afterAutospacing="0" w:line="36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bookmarkStart w:id="3" w:name="_Hlk118367832"/>
            <w:r w:rsidRPr="0078248B">
              <w:rPr>
                <w:b/>
                <w:bCs/>
                <w:color w:val="000000"/>
                <w:sz w:val="28"/>
                <w:szCs w:val="28"/>
              </w:rPr>
              <w:t>Термин</w:t>
            </w:r>
          </w:p>
        </w:tc>
        <w:tc>
          <w:tcPr>
            <w:tcW w:w="4672" w:type="dxa"/>
          </w:tcPr>
          <w:p w14:paraId="349AC7F4" w14:textId="0FFED40D" w:rsidR="0039599A" w:rsidRPr="0078248B" w:rsidRDefault="00EA3107" w:rsidP="0078248B">
            <w:pPr>
              <w:pStyle w:val="a5"/>
              <w:spacing w:before="0" w:beforeAutospacing="0" w:after="200" w:afterAutospacing="0" w:line="36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8248B">
              <w:rPr>
                <w:b/>
                <w:bCs/>
                <w:color w:val="000000"/>
                <w:sz w:val="28"/>
                <w:szCs w:val="28"/>
              </w:rPr>
              <w:t>Определение</w:t>
            </w:r>
          </w:p>
        </w:tc>
      </w:tr>
      <w:tr w:rsidR="0039599A" w14:paraId="23D3402F" w14:textId="77777777" w:rsidTr="0039599A">
        <w:tc>
          <w:tcPr>
            <w:tcW w:w="4672" w:type="dxa"/>
          </w:tcPr>
          <w:p w14:paraId="5B8B1503" w14:textId="251B8269" w:rsidR="0039599A" w:rsidRDefault="00EA3107" w:rsidP="00CB087C">
            <w:pPr>
              <w:pStyle w:val="a5"/>
              <w:spacing w:before="0" w:beforeAutospacing="0" w:after="20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</w:t>
            </w:r>
          </w:p>
        </w:tc>
        <w:tc>
          <w:tcPr>
            <w:tcW w:w="4672" w:type="dxa"/>
          </w:tcPr>
          <w:p w14:paraId="01B1FA12" w14:textId="4BD86A9C" w:rsidR="0039599A" w:rsidRDefault="0078248B" w:rsidP="00CB087C">
            <w:pPr>
              <w:pStyle w:val="a5"/>
              <w:spacing w:before="0" w:beforeAutospacing="0" w:after="20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</w:t>
            </w:r>
            <w:r w:rsidRPr="0078248B">
              <w:rPr>
                <w:color w:val="000000"/>
                <w:sz w:val="28"/>
                <w:szCs w:val="28"/>
              </w:rPr>
              <w:t>озяйственное общество, решения которого определяются (либо могут определяться) иным (основным, материнским) хозяйственным обществом в силу преобладающего участия последнего в его уставном капитале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</w:tr>
      <w:tr w:rsidR="0039599A" w14:paraId="534D1227" w14:textId="77777777" w:rsidTr="0039599A">
        <w:tc>
          <w:tcPr>
            <w:tcW w:w="4672" w:type="dxa"/>
          </w:tcPr>
          <w:p w14:paraId="7A521507" w14:textId="0343A8AB" w:rsidR="0039599A" w:rsidRDefault="0078248B" w:rsidP="00CB087C">
            <w:pPr>
              <w:pStyle w:val="a5"/>
              <w:spacing w:before="0" w:beforeAutospacing="0" w:after="20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 w:rsidRPr="0078248B">
              <w:rPr>
                <w:color w:val="000000"/>
                <w:sz w:val="28"/>
                <w:szCs w:val="28"/>
              </w:rPr>
              <w:t>Дочернее общество</w:t>
            </w:r>
          </w:p>
        </w:tc>
        <w:tc>
          <w:tcPr>
            <w:tcW w:w="4672" w:type="dxa"/>
          </w:tcPr>
          <w:p w14:paraId="39FDA91A" w14:textId="15C45C66" w:rsidR="0039599A" w:rsidRDefault="0078248B" w:rsidP="00CB087C">
            <w:pPr>
              <w:pStyle w:val="a5"/>
              <w:spacing w:before="0" w:beforeAutospacing="0" w:after="20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</w:t>
            </w:r>
            <w:r w:rsidRPr="0078248B">
              <w:rPr>
                <w:color w:val="000000"/>
                <w:sz w:val="28"/>
                <w:szCs w:val="28"/>
              </w:rPr>
              <w:t xml:space="preserve">тделение или самостоятельная часть предприятия, учреждения, организации; обособленное </w:t>
            </w:r>
            <w:r w:rsidRPr="0078248B">
              <w:rPr>
                <w:color w:val="000000"/>
                <w:sz w:val="28"/>
                <w:szCs w:val="28"/>
              </w:rPr>
              <w:lastRenderedPageBreak/>
              <w:t>подразделение юридического лица, расположенное вне места его нахождения и осуществляющее все его функции или их часть, в том числе функции представительства.</w:t>
            </w:r>
          </w:p>
        </w:tc>
      </w:tr>
      <w:tr w:rsidR="0039599A" w14:paraId="710F27F4" w14:textId="77777777" w:rsidTr="0039599A">
        <w:tc>
          <w:tcPr>
            <w:tcW w:w="4672" w:type="dxa"/>
          </w:tcPr>
          <w:p w14:paraId="4EBE357D" w14:textId="7BB0BB5F" w:rsidR="0039599A" w:rsidRDefault="007B50EC" w:rsidP="00CB087C">
            <w:pPr>
              <w:pStyle w:val="a5"/>
              <w:spacing w:before="0" w:beforeAutospacing="0" w:after="20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Культура организации</w:t>
            </w:r>
          </w:p>
        </w:tc>
        <w:tc>
          <w:tcPr>
            <w:tcW w:w="4672" w:type="dxa"/>
          </w:tcPr>
          <w:p w14:paraId="7216D5A6" w14:textId="29198288" w:rsidR="0039599A" w:rsidRDefault="00EA3107" w:rsidP="00CB087C">
            <w:pPr>
              <w:pStyle w:val="a5"/>
              <w:spacing w:before="0" w:beforeAutospacing="0" w:after="20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</w:t>
            </w:r>
            <w:r w:rsidRPr="00EA3107">
              <w:rPr>
                <w:color w:val="000000"/>
                <w:sz w:val="28"/>
                <w:szCs w:val="28"/>
              </w:rPr>
              <w:t>етод исследования некоторого явления в управляемых условиях</w:t>
            </w:r>
            <w:r w:rsidR="0078248B">
              <w:rPr>
                <w:color w:val="000000"/>
                <w:sz w:val="28"/>
                <w:szCs w:val="28"/>
              </w:rPr>
              <w:t>.</w:t>
            </w:r>
          </w:p>
        </w:tc>
      </w:tr>
      <w:tr w:rsidR="0039599A" w14:paraId="04B5F1BA" w14:textId="77777777" w:rsidTr="0039599A">
        <w:tc>
          <w:tcPr>
            <w:tcW w:w="4672" w:type="dxa"/>
          </w:tcPr>
          <w:p w14:paraId="6D7CB625" w14:textId="1B769D81" w:rsidR="0039599A" w:rsidRDefault="0078248B" w:rsidP="00CB087C">
            <w:pPr>
              <w:pStyle w:val="a5"/>
              <w:spacing w:before="0" w:beforeAutospacing="0" w:after="20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Структура управления</w:t>
            </w:r>
          </w:p>
        </w:tc>
        <w:tc>
          <w:tcPr>
            <w:tcW w:w="4672" w:type="dxa"/>
          </w:tcPr>
          <w:p w14:paraId="6464A90B" w14:textId="52B16E34" w:rsidR="0039599A" w:rsidRDefault="00EA3107" w:rsidP="00CB087C">
            <w:pPr>
              <w:pStyle w:val="a5"/>
              <w:spacing w:before="0" w:beforeAutospacing="0" w:after="20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Объединение людей для достижения совместных целей</w:t>
            </w:r>
            <w:r w:rsidR="0078248B">
              <w:rPr>
                <w:color w:val="000000"/>
                <w:sz w:val="28"/>
                <w:szCs w:val="28"/>
              </w:rPr>
              <w:t>.</w:t>
            </w:r>
          </w:p>
        </w:tc>
      </w:tr>
      <w:tr w:rsidR="0039599A" w14:paraId="6429C6A7" w14:textId="77777777" w:rsidTr="0039599A">
        <w:tc>
          <w:tcPr>
            <w:tcW w:w="4672" w:type="dxa"/>
          </w:tcPr>
          <w:p w14:paraId="5307212B" w14:textId="6EB7EBB9" w:rsidR="0039599A" w:rsidRDefault="00EA3107" w:rsidP="00CB087C">
            <w:pPr>
              <w:pStyle w:val="a5"/>
              <w:spacing w:before="0" w:beforeAutospacing="0" w:after="20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Эксперимент</w:t>
            </w:r>
          </w:p>
        </w:tc>
        <w:tc>
          <w:tcPr>
            <w:tcW w:w="4672" w:type="dxa"/>
          </w:tcPr>
          <w:p w14:paraId="53905C17" w14:textId="0C4BA9C3" w:rsidR="0039599A" w:rsidRDefault="0078248B" w:rsidP="00CB087C">
            <w:pPr>
              <w:pStyle w:val="a5"/>
              <w:spacing w:before="0" w:beforeAutospacing="0" w:after="20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</w:t>
            </w:r>
            <w:r w:rsidRPr="0078248B">
              <w:rPr>
                <w:color w:val="000000"/>
                <w:sz w:val="28"/>
                <w:szCs w:val="28"/>
              </w:rPr>
              <w:t>азноуровневое распределение частей (элементов) целого по степени общности их функций (свойств)</w:t>
            </w:r>
            <w:r w:rsidR="00856A03">
              <w:rPr>
                <w:color w:val="000000"/>
                <w:sz w:val="28"/>
                <w:szCs w:val="28"/>
              </w:rPr>
              <w:t>.</w:t>
            </w:r>
          </w:p>
        </w:tc>
      </w:tr>
      <w:tr w:rsidR="0039599A" w14:paraId="08A35BB7" w14:textId="77777777" w:rsidTr="0039599A">
        <w:tc>
          <w:tcPr>
            <w:tcW w:w="4672" w:type="dxa"/>
          </w:tcPr>
          <w:p w14:paraId="31B6EEE1" w14:textId="4C1CB6D8" w:rsidR="0039599A" w:rsidRDefault="0078248B" w:rsidP="00CB087C">
            <w:pPr>
              <w:pStyle w:val="a5"/>
              <w:spacing w:before="0" w:beforeAutospacing="0" w:after="20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Филиал</w:t>
            </w:r>
          </w:p>
        </w:tc>
        <w:tc>
          <w:tcPr>
            <w:tcW w:w="4672" w:type="dxa"/>
          </w:tcPr>
          <w:p w14:paraId="51F6EB07" w14:textId="4569689D" w:rsidR="0039599A" w:rsidRDefault="0078248B" w:rsidP="00CB087C">
            <w:pPr>
              <w:pStyle w:val="a5"/>
              <w:spacing w:before="0" w:beforeAutospacing="0" w:after="20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  <w:r w:rsidRPr="0078248B">
              <w:rPr>
                <w:color w:val="000000"/>
                <w:sz w:val="28"/>
                <w:szCs w:val="28"/>
              </w:rPr>
              <w:t>ередач</w:t>
            </w:r>
            <w:r>
              <w:rPr>
                <w:color w:val="000000"/>
                <w:sz w:val="28"/>
                <w:szCs w:val="28"/>
              </w:rPr>
              <w:t>а</w:t>
            </w:r>
            <w:r w:rsidRPr="0078248B">
              <w:rPr>
                <w:color w:val="000000"/>
                <w:sz w:val="28"/>
                <w:szCs w:val="28"/>
              </w:rPr>
              <w:t xml:space="preserve"> задач и полномочий другим лицам, которые принимают на себя ответственность за выполнение задач на основе использования переданных полномочий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</w:tr>
      <w:tr w:rsidR="00EA3107" w14:paraId="6C456619" w14:textId="77777777" w:rsidTr="0039599A">
        <w:tc>
          <w:tcPr>
            <w:tcW w:w="4672" w:type="dxa"/>
          </w:tcPr>
          <w:p w14:paraId="500A3133" w14:textId="3178FD84" w:rsidR="00EA3107" w:rsidRDefault="0078248B" w:rsidP="00CB087C">
            <w:pPr>
              <w:pStyle w:val="a5"/>
              <w:spacing w:before="0" w:beforeAutospacing="0" w:after="20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Линейные связи</w:t>
            </w:r>
          </w:p>
        </w:tc>
        <w:tc>
          <w:tcPr>
            <w:tcW w:w="4672" w:type="dxa"/>
          </w:tcPr>
          <w:p w14:paraId="320E5E53" w14:textId="7590FF08" w:rsidR="00EA3107" w:rsidRDefault="0078248B" w:rsidP="00CB087C">
            <w:pPr>
              <w:pStyle w:val="a5"/>
              <w:spacing w:before="0" w:beforeAutospacing="0" w:after="20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исходное положение какой-либо теории, учения и т.д.</w:t>
            </w:r>
          </w:p>
        </w:tc>
      </w:tr>
      <w:tr w:rsidR="00EA3107" w14:paraId="66654BE8" w14:textId="77777777" w:rsidTr="0039599A">
        <w:tc>
          <w:tcPr>
            <w:tcW w:w="4672" w:type="dxa"/>
          </w:tcPr>
          <w:p w14:paraId="360D408A" w14:textId="4E412370" w:rsidR="00EA3107" w:rsidRDefault="0078248B" w:rsidP="00CB087C">
            <w:pPr>
              <w:pStyle w:val="a5"/>
              <w:spacing w:before="0" w:beforeAutospacing="0" w:after="20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Делегирование</w:t>
            </w:r>
          </w:p>
        </w:tc>
        <w:tc>
          <w:tcPr>
            <w:tcW w:w="4672" w:type="dxa"/>
          </w:tcPr>
          <w:p w14:paraId="3571B624" w14:textId="4DBC574F" w:rsidR="00EA3107" w:rsidRDefault="007B50EC" w:rsidP="00CB087C">
            <w:pPr>
              <w:pStyle w:val="a5"/>
              <w:spacing w:before="0" w:beforeAutospacing="0" w:after="20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  <w:r w:rsidRPr="007B50EC">
              <w:rPr>
                <w:color w:val="000000"/>
                <w:sz w:val="28"/>
                <w:szCs w:val="28"/>
              </w:rPr>
              <w:t>озиции, точки зрения и манера поведения, в которых воплощаются основные ценности</w:t>
            </w:r>
            <w:r w:rsidR="00856A03">
              <w:rPr>
                <w:color w:val="000000"/>
                <w:sz w:val="28"/>
                <w:szCs w:val="28"/>
              </w:rPr>
              <w:t>.</w:t>
            </w:r>
          </w:p>
        </w:tc>
      </w:tr>
      <w:tr w:rsidR="00EA3107" w14:paraId="397C3ACD" w14:textId="77777777" w:rsidTr="0039599A">
        <w:tc>
          <w:tcPr>
            <w:tcW w:w="4672" w:type="dxa"/>
          </w:tcPr>
          <w:p w14:paraId="33C5862A" w14:textId="313FAFB9" w:rsidR="00EA3107" w:rsidRDefault="0078248B" w:rsidP="00CB087C">
            <w:pPr>
              <w:pStyle w:val="a5"/>
              <w:spacing w:before="0" w:beforeAutospacing="0" w:after="20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Принцип</w:t>
            </w:r>
          </w:p>
        </w:tc>
        <w:tc>
          <w:tcPr>
            <w:tcW w:w="4672" w:type="dxa"/>
          </w:tcPr>
          <w:p w14:paraId="3BB8BECB" w14:textId="20B9C009" w:rsidR="00EA3107" w:rsidRDefault="007B50EC" w:rsidP="00CB087C">
            <w:pPr>
              <w:pStyle w:val="a5"/>
              <w:spacing w:before="0" w:beforeAutospacing="0" w:after="20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 w:rsidRPr="007B50EC">
              <w:rPr>
                <w:color w:val="000000"/>
                <w:sz w:val="28"/>
                <w:szCs w:val="28"/>
              </w:rPr>
              <w:t xml:space="preserve">Это отношения, в которых руководитель реализует свои </w:t>
            </w:r>
            <w:r w:rsidRPr="007B50EC">
              <w:rPr>
                <w:color w:val="000000"/>
                <w:sz w:val="28"/>
                <w:szCs w:val="28"/>
              </w:rPr>
              <w:lastRenderedPageBreak/>
              <w:t>властные права и осуществляет прямое руководство подчиненными.</w:t>
            </w:r>
          </w:p>
        </w:tc>
      </w:tr>
      <w:tr w:rsidR="00EA3107" w14:paraId="1CB9C79F" w14:textId="77777777" w:rsidTr="0039599A">
        <w:tc>
          <w:tcPr>
            <w:tcW w:w="4672" w:type="dxa"/>
          </w:tcPr>
          <w:p w14:paraId="60048C72" w14:textId="1B7C2CF8" w:rsidR="00EA3107" w:rsidRDefault="0078248B" w:rsidP="00CB087C">
            <w:pPr>
              <w:pStyle w:val="a5"/>
              <w:spacing w:before="0" w:beforeAutospacing="0" w:after="20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Иерархия</w:t>
            </w:r>
          </w:p>
        </w:tc>
        <w:tc>
          <w:tcPr>
            <w:tcW w:w="4672" w:type="dxa"/>
          </w:tcPr>
          <w:p w14:paraId="298CE1A9" w14:textId="4D6E57C0" w:rsidR="00EA3107" w:rsidRDefault="0078248B" w:rsidP="00CB087C">
            <w:pPr>
              <w:pStyle w:val="a5"/>
              <w:spacing w:before="0" w:beforeAutospacing="0" w:after="20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</w:t>
            </w:r>
            <w:r w:rsidRPr="0078248B">
              <w:rPr>
                <w:color w:val="000000"/>
                <w:sz w:val="28"/>
                <w:szCs w:val="28"/>
              </w:rPr>
              <w:t>порядоченная совокупность устойчиво взаимосвязанных элементов, обеспечивающих функционирование и развитие организации как единого целого</w:t>
            </w:r>
            <w:r w:rsidR="00856A03">
              <w:rPr>
                <w:color w:val="000000"/>
                <w:sz w:val="28"/>
                <w:szCs w:val="28"/>
              </w:rPr>
              <w:t>.</w:t>
            </w:r>
          </w:p>
        </w:tc>
      </w:tr>
      <w:tr w:rsidR="00EA3107" w14:paraId="45B91FC7" w14:textId="77777777" w:rsidTr="0039599A">
        <w:tc>
          <w:tcPr>
            <w:tcW w:w="4672" w:type="dxa"/>
          </w:tcPr>
          <w:p w14:paraId="1088F119" w14:textId="5E7F3342" w:rsidR="00EA3107" w:rsidRDefault="007B50EC" w:rsidP="00CB087C">
            <w:pPr>
              <w:pStyle w:val="a5"/>
              <w:spacing w:before="0" w:beforeAutospacing="0" w:after="20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Обряд</w:t>
            </w:r>
          </w:p>
        </w:tc>
        <w:tc>
          <w:tcPr>
            <w:tcW w:w="4672" w:type="dxa"/>
          </w:tcPr>
          <w:p w14:paraId="70960134" w14:textId="1181EF12" w:rsidR="00EA3107" w:rsidRDefault="007B50EC" w:rsidP="00CB087C">
            <w:pPr>
              <w:pStyle w:val="a5"/>
              <w:spacing w:before="0" w:beforeAutospacing="0" w:after="20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  <w:r w:rsidRPr="007B50EC">
              <w:rPr>
                <w:color w:val="000000"/>
                <w:sz w:val="28"/>
                <w:szCs w:val="28"/>
              </w:rPr>
              <w:t>овокупность специальных мероприятий (обрядов), оказывающих психологическое влияние на членов организации с целью укрепления преданности ей, иногда затушевывания истинного смысла тех или иных сторон ее деятельности, обучения организационным ценностям и формирования необходимых учреждений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</w:tr>
      <w:tr w:rsidR="00EA3107" w14:paraId="5730B09B" w14:textId="77777777" w:rsidTr="0039599A">
        <w:tc>
          <w:tcPr>
            <w:tcW w:w="4672" w:type="dxa"/>
          </w:tcPr>
          <w:p w14:paraId="17CEFD91" w14:textId="3249F50C" w:rsidR="00EA3107" w:rsidRDefault="007B50EC" w:rsidP="00CB087C">
            <w:pPr>
              <w:pStyle w:val="a5"/>
              <w:spacing w:before="0" w:beforeAutospacing="0" w:after="20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Организационное обучение</w:t>
            </w:r>
          </w:p>
        </w:tc>
        <w:tc>
          <w:tcPr>
            <w:tcW w:w="4672" w:type="dxa"/>
          </w:tcPr>
          <w:p w14:paraId="7AE25054" w14:textId="7AE30D82" w:rsidR="00EA3107" w:rsidRDefault="007B50EC" w:rsidP="00CB087C">
            <w:pPr>
              <w:pStyle w:val="a5"/>
              <w:spacing w:before="0" w:beforeAutospacing="0" w:after="20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Э</w:t>
            </w:r>
            <w:r w:rsidRPr="007B50EC">
              <w:rPr>
                <w:color w:val="000000"/>
                <w:sz w:val="28"/>
                <w:szCs w:val="28"/>
              </w:rPr>
              <w:t>то стандартное, повторяющееся мероприятие, проводимое в определенное время и по специальному поводу.</w:t>
            </w:r>
          </w:p>
        </w:tc>
      </w:tr>
      <w:tr w:rsidR="00EA3107" w14:paraId="37B33CAA" w14:textId="77777777" w:rsidTr="0039599A">
        <w:tc>
          <w:tcPr>
            <w:tcW w:w="4672" w:type="dxa"/>
          </w:tcPr>
          <w:p w14:paraId="37A801DA" w14:textId="6961D980" w:rsidR="00EA3107" w:rsidRDefault="001621B8" w:rsidP="00CB087C">
            <w:pPr>
              <w:pStyle w:val="a5"/>
              <w:spacing w:before="0" w:beforeAutospacing="0" w:after="20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Организационная диагностика</w:t>
            </w:r>
          </w:p>
        </w:tc>
        <w:tc>
          <w:tcPr>
            <w:tcW w:w="4672" w:type="dxa"/>
          </w:tcPr>
          <w:p w14:paraId="435BE6D4" w14:textId="54E940B0" w:rsidR="00EA3107" w:rsidRDefault="007B50EC" w:rsidP="00CB087C">
            <w:pPr>
              <w:pStyle w:val="a5"/>
              <w:spacing w:before="0" w:beforeAutospacing="0" w:after="20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Основные этапы развития и роста организации.</w:t>
            </w:r>
          </w:p>
        </w:tc>
      </w:tr>
      <w:tr w:rsidR="00EA3107" w14:paraId="475354E1" w14:textId="77777777" w:rsidTr="0039599A">
        <w:tc>
          <w:tcPr>
            <w:tcW w:w="4672" w:type="dxa"/>
          </w:tcPr>
          <w:p w14:paraId="5C1F4EA9" w14:textId="703A9B95" w:rsidR="00EA3107" w:rsidRDefault="007B50EC" w:rsidP="00CB087C">
            <w:pPr>
              <w:pStyle w:val="a5"/>
              <w:spacing w:before="0" w:beforeAutospacing="0" w:after="20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Ритуал</w:t>
            </w:r>
          </w:p>
        </w:tc>
        <w:tc>
          <w:tcPr>
            <w:tcW w:w="4672" w:type="dxa"/>
          </w:tcPr>
          <w:p w14:paraId="38198D6D" w14:textId="1D2949BA" w:rsidR="00EA3107" w:rsidRDefault="001621B8" w:rsidP="00CB087C">
            <w:pPr>
              <w:pStyle w:val="a5"/>
              <w:spacing w:before="0" w:beforeAutospacing="0" w:after="20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 w:rsidRPr="001621B8">
              <w:rPr>
                <w:color w:val="000000"/>
                <w:sz w:val="28"/>
                <w:szCs w:val="28"/>
              </w:rPr>
              <w:t xml:space="preserve">Исследовательская деятельность, направленная на установление, анализ и оценку проблем развития и </w:t>
            </w:r>
            <w:r w:rsidRPr="001621B8">
              <w:rPr>
                <w:color w:val="000000"/>
                <w:sz w:val="28"/>
                <w:szCs w:val="28"/>
              </w:rPr>
              <w:lastRenderedPageBreak/>
              <w:t>повышения эфф</w:t>
            </w:r>
            <w:r>
              <w:rPr>
                <w:color w:val="000000"/>
                <w:sz w:val="28"/>
                <w:szCs w:val="28"/>
              </w:rPr>
              <w:t>ектив</w:t>
            </w:r>
            <w:r w:rsidRPr="001621B8">
              <w:rPr>
                <w:color w:val="000000"/>
                <w:sz w:val="28"/>
                <w:szCs w:val="28"/>
              </w:rPr>
              <w:t>ности системы менеджмента организации и выявление главных направлений их решений</w:t>
            </w:r>
            <w:r w:rsidR="00856A03">
              <w:rPr>
                <w:color w:val="000000"/>
                <w:sz w:val="28"/>
                <w:szCs w:val="28"/>
              </w:rPr>
              <w:t>.</w:t>
            </w:r>
          </w:p>
        </w:tc>
      </w:tr>
      <w:tr w:rsidR="00EA3107" w14:paraId="4223AE1C" w14:textId="77777777" w:rsidTr="0039599A">
        <w:tc>
          <w:tcPr>
            <w:tcW w:w="4672" w:type="dxa"/>
          </w:tcPr>
          <w:p w14:paraId="5BE800DD" w14:textId="2BCDA4EE" w:rsidR="00EA3107" w:rsidRDefault="007B50EC" w:rsidP="00CB087C">
            <w:pPr>
              <w:pStyle w:val="a5"/>
              <w:spacing w:before="0" w:beforeAutospacing="0" w:after="20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Жизненный цикл организации</w:t>
            </w:r>
          </w:p>
        </w:tc>
        <w:tc>
          <w:tcPr>
            <w:tcW w:w="4672" w:type="dxa"/>
          </w:tcPr>
          <w:p w14:paraId="6E760ED3" w14:textId="407169EF" w:rsidR="00EA3107" w:rsidRDefault="007B50EC" w:rsidP="00CB087C">
            <w:pPr>
              <w:pStyle w:val="a5"/>
              <w:spacing w:before="0" w:beforeAutospacing="0" w:after="20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Приспособление той или иной организации к изменяющимся условиям и проблемным ситуациям окружающей среды посредством получения и переработки информации, необходимой для выработки и принятия оптимальных решений.</w:t>
            </w:r>
          </w:p>
        </w:tc>
      </w:tr>
    </w:tbl>
    <w:p w14:paraId="50A65E2B" w14:textId="767B38B9" w:rsidR="00EA3107" w:rsidRDefault="00EA3107" w:rsidP="00CB087C">
      <w:pPr>
        <w:pStyle w:val="a5"/>
        <w:spacing w:before="0" w:beforeAutospacing="0" w:after="200" w:afterAutospacing="0" w:line="360" w:lineRule="auto"/>
        <w:jc w:val="both"/>
        <w:rPr>
          <w:color w:val="000000"/>
          <w:sz w:val="28"/>
          <w:szCs w:val="28"/>
        </w:rPr>
      </w:pPr>
    </w:p>
    <w:p w14:paraId="7C659BD7" w14:textId="7CC647F5" w:rsidR="001621B8" w:rsidRDefault="001621B8" w:rsidP="001621B8">
      <w:p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087C">
        <w:rPr>
          <w:rFonts w:ascii="Times New Roman" w:hAnsi="Times New Roman" w:cs="Times New Roman"/>
          <w:sz w:val="28"/>
          <w:szCs w:val="28"/>
        </w:rPr>
        <w:t xml:space="preserve">Ответ на задание необходимо предоставить в формате </w:t>
      </w:r>
      <w:r>
        <w:rPr>
          <w:rFonts w:ascii="Times New Roman" w:hAnsi="Times New Roman" w:cs="Times New Roman"/>
          <w:b/>
          <w:bCs/>
          <w:sz w:val="28"/>
          <w:szCs w:val="28"/>
        </w:rPr>
        <w:t>таблицы (термин и правильное определение)</w:t>
      </w:r>
      <w:r w:rsidRPr="00CB087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4672"/>
        <w:gridCol w:w="4672"/>
      </w:tblGrid>
      <w:tr w:rsidR="001621B8" w14:paraId="3CE15B70" w14:textId="77777777" w:rsidTr="00DD54A1">
        <w:trPr>
          <w:trHeight w:val="439"/>
        </w:trPr>
        <w:tc>
          <w:tcPr>
            <w:tcW w:w="4672" w:type="dxa"/>
          </w:tcPr>
          <w:p w14:paraId="08A7CA9D" w14:textId="3074028A" w:rsidR="001621B8" w:rsidRPr="001621B8" w:rsidRDefault="001621B8" w:rsidP="001621B8">
            <w:pPr>
              <w:pStyle w:val="a5"/>
              <w:spacing w:before="0" w:beforeAutospacing="0" w:after="200" w:afterAutospacing="0" w:line="36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621B8">
              <w:rPr>
                <w:b/>
                <w:bCs/>
                <w:color w:val="000000"/>
                <w:sz w:val="28"/>
                <w:szCs w:val="28"/>
              </w:rPr>
              <w:t>Термин</w:t>
            </w:r>
          </w:p>
        </w:tc>
        <w:tc>
          <w:tcPr>
            <w:tcW w:w="4672" w:type="dxa"/>
          </w:tcPr>
          <w:p w14:paraId="2814B145" w14:textId="77777777" w:rsidR="001621B8" w:rsidRPr="001621B8" w:rsidRDefault="001621B8" w:rsidP="001621B8">
            <w:pPr>
              <w:pStyle w:val="a5"/>
              <w:spacing w:before="0" w:beforeAutospacing="0" w:after="200" w:afterAutospacing="0" w:line="36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621B8">
              <w:rPr>
                <w:b/>
                <w:bCs/>
                <w:color w:val="000000"/>
                <w:sz w:val="28"/>
                <w:szCs w:val="28"/>
              </w:rPr>
              <w:t>Определение</w:t>
            </w:r>
          </w:p>
        </w:tc>
      </w:tr>
      <w:tr w:rsidR="001621B8" w14:paraId="6A09D3DB" w14:textId="77777777" w:rsidTr="00DD54A1">
        <w:tc>
          <w:tcPr>
            <w:tcW w:w="4672" w:type="dxa"/>
          </w:tcPr>
          <w:p w14:paraId="2C7DBA72" w14:textId="77777777" w:rsidR="001621B8" w:rsidRDefault="001621B8" w:rsidP="00DD54A1">
            <w:pPr>
              <w:pStyle w:val="a5"/>
              <w:spacing w:before="0" w:beforeAutospacing="0" w:after="20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672" w:type="dxa"/>
          </w:tcPr>
          <w:p w14:paraId="6E666A53" w14:textId="77777777" w:rsidR="001621B8" w:rsidRDefault="001621B8" w:rsidP="00DD54A1">
            <w:pPr>
              <w:pStyle w:val="a5"/>
              <w:spacing w:before="0" w:beforeAutospacing="0" w:after="20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67E7B99F" w14:textId="77777777" w:rsidR="001621B8" w:rsidRPr="0039599A" w:rsidRDefault="001621B8" w:rsidP="001621B8">
      <w:p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187852" w14:textId="77777777" w:rsidR="001621B8" w:rsidRDefault="001621B8" w:rsidP="001621B8">
      <w:pPr>
        <w:spacing w:line="360" w:lineRule="auto"/>
        <w:ind w:left="-567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Критерии оценивания</w:t>
      </w:r>
    </w:p>
    <w:p w14:paraId="02CCCD51" w14:textId="77777777" w:rsidR="001621B8" w:rsidRDefault="001621B8" w:rsidP="001621B8">
      <w:pPr>
        <w:pStyle w:val="a5"/>
        <w:spacing w:before="0" w:beforeAutospacing="0" w:after="200" w:afterAutospacing="0"/>
        <w:jc w:val="both"/>
        <w:rPr>
          <w:b/>
          <w:bCs/>
          <w:color w:val="000000"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  <w:u w:val="single"/>
        </w:rPr>
        <w:t>Критерии оценивания:</w:t>
      </w:r>
    </w:p>
    <w:p w14:paraId="05ED42A5" w14:textId="7CFE4962" w:rsidR="001621B8" w:rsidRPr="00362822" w:rsidRDefault="001621B8" w:rsidP="001621B8">
      <w:pPr>
        <w:pStyle w:val="a5"/>
        <w:numPr>
          <w:ilvl w:val="0"/>
          <w:numId w:val="16"/>
        </w:numPr>
        <w:spacing w:before="0" w:beforeAutospacing="0" w:after="200" w:afterAutospacing="0" w:line="360" w:lineRule="auto"/>
        <w:ind w:left="-567" w:firstLine="709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Оценка «3» –</w:t>
      </w:r>
      <w:r w:rsidRPr="00B1136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правильно соотнесены 5</w:t>
      </w:r>
      <w:r w:rsidRPr="00A9420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из 15 определений</w:t>
      </w:r>
      <w:r w:rsidRPr="00362822">
        <w:rPr>
          <w:color w:val="000000"/>
          <w:sz w:val="28"/>
          <w:szCs w:val="28"/>
        </w:rPr>
        <w:t>;</w:t>
      </w:r>
    </w:p>
    <w:p w14:paraId="7A22597B" w14:textId="2A819C67" w:rsidR="001621B8" w:rsidRPr="001621B8" w:rsidRDefault="001621B8" w:rsidP="001621B8">
      <w:pPr>
        <w:pStyle w:val="a5"/>
        <w:numPr>
          <w:ilvl w:val="0"/>
          <w:numId w:val="16"/>
        </w:numPr>
        <w:spacing w:before="0" w:beforeAutospacing="0" w:after="200" w:afterAutospacing="0" w:line="360" w:lineRule="auto"/>
        <w:ind w:left="-567" w:firstLine="709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Оценка «4» –</w:t>
      </w:r>
      <w:r>
        <w:rPr>
          <w:color w:val="000000"/>
          <w:sz w:val="28"/>
          <w:szCs w:val="28"/>
        </w:rPr>
        <w:t xml:space="preserve"> </w:t>
      </w:r>
      <w:r w:rsidRPr="001621B8">
        <w:rPr>
          <w:color w:val="000000"/>
          <w:sz w:val="28"/>
          <w:szCs w:val="28"/>
        </w:rPr>
        <w:t xml:space="preserve">правильно соотнесены </w:t>
      </w:r>
      <w:r w:rsidR="00AC36A9">
        <w:rPr>
          <w:color w:val="000000"/>
          <w:sz w:val="28"/>
          <w:szCs w:val="28"/>
        </w:rPr>
        <w:t>6-12</w:t>
      </w:r>
      <w:r w:rsidRPr="001621B8">
        <w:rPr>
          <w:color w:val="000000"/>
          <w:sz w:val="28"/>
          <w:szCs w:val="28"/>
        </w:rPr>
        <w:t xml:space="preserve"> из 15 определений;</w:t>
      </w:r>
    </w:p>
    <w:p w14:paraId="734E7D8C" w14:textId="372E6055" w:rsidR="001621B8" w:rsidRPr="00362822" w:rsidRDefault="001621B8" w:rsidP="001621B8">
      <w:pPr>
        <w:pStyle w:val="a5"/>
        <w:numPr>
          <w:ilvl w:val="0"/>
          <w:numId w:val="16"/>
        </w:numPr>
        <w:spacing w:before="0" w:beforeAutospacing="0" w:after="200" w:afterAutospacing="0" w:line="360" w:lineRule="auto"/>
        <w:ind w:left="-567" w:firstLine="709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Оценка «5» – </w:t>
      </w:r>
      <w:r>
        <w:rPr>
          <w:color w:val="000000"/>
          <w:sz w:val="28"/>
          <w:szCs w:val="28"/>
        </w:rPr>
        <w:t>правильно соотнесены</w:t>
      </w:r>
      <w:r w:rsidR="00AC36A9">
        <w:rPr>
          <w:color w:val="000000"/>
          <w:sz w:val="28"/>
          <w:szCs w:val="28"/>
        </w:rPr>
        <w:t xml:space="preserve"> 13-15 </w:t>
      </w:r>
      <w:r>
        <w:rPr>
          <w:color w:val="000000"/>
          <w:sz w:val="28"/>
          <w:szCs w:val="28"/>
        </w:rPr>
        <w:t>из 15 определений</w:t>
      </w:r>
      <w:r w:rsidR="00EF5D1B">
        <w:rPr>
          <w:color w:val="000000"/>
          <w:sz w:val="28"/>
          <w:szCs w:val="28"/>
        </w:rPr>
        <w:t>.</w:t>
      </w:r>
    </w:p>
    <w:bookmarkEnd w:id="3"/>
    <w:p w14:paraId="72BA0005" w14:textId="77777777" w:rsidR="00A63CB1" w:rsidRPr="00C14724" w:rsidRDefault="00A63CB1" w:rsidP="00CB087C">
      <w:pPr>
        <w:pStyle w:val="a5"/>
        <w:spacing w:before="0" w:beforeAutospacing="0" w:after="200" w:afterAutospacing="0" w:line="360" w:lineRule="auto"/>
        <w:ind w:left="-567" w:firstLine="709"/>
        <w:jc w:val="both"/>
        <w:rPr>
          <w:sz w:val="28"/>
          <w:szCs w:val="28"/>
        </w:rPr>
      </w:pPr>
    </w:p>
    <w:p w14:paraId="7A5D22C4" w14:textId="77777777" w:rsidR="00E77961" w:rsidRDefault="00E77961" w:rsidP="00A63CB1">
      <w:p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77961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F4937"/>
    <w:multiLevelType w:val="hybridMultilevel"/>
    <w:tmpl w:val="13CCF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64C24"/>
    <w:multiLevelType w:val="hybridMultilevel"/>
    <w:tmpl w:val="7BB0846E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11855D3A"/>
    <w:multiLevelType w:val="hybridMultilevel"/>
    <w:tmpl w:val="A34AB8CA"/>
    <w:lvl w:ilvl="0" w:tplc="0419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3" w15:restartNumberingAfterBreak="0">
    <w:nsid w:val="12810E15"/>
    <w:multiLevelType w:val="multilevel"/>
    <w:tmpl w:val="DED2D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B91E32"/>
    <w:multiLevelType w:val="multilevel"/>
    <w:tmpl w:val="53C65C24"/>
    <w:lvl w:ilvl="0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57"/>
        </w:tabs>
        <w:ind w:left="215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77"/>
        </w:tabs>
        <w:ind w:left="287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97"/>
        </w:tabs>
        <w:ind w:left="359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37"/>
        </w:tabs>
        <w:ind w:left="503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57"/>
        </w:tabs>
        <w:ind w:left="575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97"/>
        </w:tabs>
        <w:ind w:left="7197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4F3438"/>
    <w:multiLevelType w:val="multilevel"/>
    <w:tmpl w:val="0BC01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B26F72"/>
    <w:multiLevelType w:val="multilevel"/>
    <w:tmpl w:val="930A5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5531D6"/>
    <w:multiLevelType w:val="multilevel"/>
    <w:tmpl w:val="1DBE8B52"/>
    <w:lvl w:ilvl="0">
      <w:start w:val="1"/>
      <w:numFmt w:val="bullet"/>
      <w:lvlText w:val=""/>
      <w:lvlJc w:val="center"/>
      <w:pPr>
        <w:tabs>
          <w:tab w:val="num" w:pos="720"/>
        </w:tabs>
        <w:ind w:left="720" w:hanging="360"/>
      </w:pPr>
      <w:rPr>
        <w:rFonts w:ascii="Symbol" w:hAnsi="Symbol" w:hint="default"/>
        <w:strike w:val="0"/>
        <w:dstrike w:val="0"/>
        <w:spacing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5F1910"/>
    <w:multiLevelType w:val="multilevel"/>
    <w:tmpl w:val="94503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994EC3"/>
    <w:multiLevelType w:val="multilevel"/>
    <w:tmpl w:val="9B64F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5D317B"/>
    <w:multiLevelType w:val="hybridMultilevel"/>
    <w:tmpl w:val="D56E695E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43B53E37"/>
    <w:multiLevelType w:val="hybridMultilevel"/>
    <w:tmpl w:val="721AC984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460912AB"/>
    <w:multiLevelType w:val="multilevel"/>
    <w:tmpl w:val="12104162"/>
    <w:lvl w:ilvl="0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57"/>
        </w:tabs>
        <w:ind w:left="215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77"/>
        </w:tabs>
        <w:ind w:left="287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97"/>
        </w:tabs>
        <w:ind w:left="359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37"/>
        </w:tabs>
        <w:ind w:left="503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57"/>
        </w:tabs>
        <w:ind w:left="575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97"/>
        </w:tabs>
        <w:ind w:left="7197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BB6EF7"/>
    <w:multiLevelType w:val="multilevel"/>
    <w:tmpl w:val="8E3E4702"/>
    <w:lvl w:ilvl="0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57"/>
        </w:tabs>
        <w:ind w:left="215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77"/>
        </w:tabs>
        <w:ind w:left="287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97"/>
        </w:tabs>
        <w:ind w:left="359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37"/>
        </w:tabs>
        <w:ind w:left="503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57"/>
        </w:tabs>
        <w:ind w:left="575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97"/>
        </w:tabs>
        <w:ind w:left="7197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EE7104"/>
    <w:multiLevelType w:val="hybridMultilevel"/>
    <w:tmpl w:val="C9C07EBA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66DD0BB2"/>
    <w:multiLevelType w:val="hybridMultilevel"/>
    <w:tmpl w:val="9B5C92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690CEB"/>
    <w:multiLevelType w:val="hybridMultilevel"/>
    <w:tmpl w:val="A8509E0A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1920410343">
    <w:abstractNumId w:val="1"/>
  </w:num>
  <w:num w:numId="2" w16cid:durableId="1052969106">
    <w:abstractNumId w:val="9"/>
  </w:num>
  <w:num w:numId="3" w16cid:durableId="1783770214">
    <w:abstractNumId w:val="6"/>
  </w:num>
  <w:num w:numId="4" w16cid:durableId="2108381262">
    <w:abstractNumId w:val="5"/>
  </w:num>
  <w:num w:numId="5" w16cid:durableId="1732076399">
    <w:abstractNumId w:val="3"/>
  </w:num>
  <w:num w:numId="6" w16cid:durableId="1749573365">
    <w:abstractNumId w:val="8"/>
  </w:num>
  <w:num w:numId="7" w16cid:durableId="895579812">
    <w:abstractNumId w:val="4"/>
  </w:num>
  <w:num w:numId="8" w16cid:durableId="1133209833">
    <w:abstractNumId w:val="13"/>
  </w:num>
  <w:num w:numId="9" w16cid:durableId="298263230">
    <w:abstractNumId w:val="12"/>
  </w:num>
  <w:num w:numId="10" w16cid:durableId="173958261">
    <w:abstractNumId w:val="7"/>
  </w:num>
  <w:num w:numId="11" w16cid:durableId="535436645">
    <w:abstractNumId w:val="16"/>
  </w:num>
  <w:num w:numId="12" w16cid:durableId="152532566">
    <w:abstractNumId w:val="2"/>
  </w:num>
  <w:num w:numId="13" w16cid:durableId="590938927">
    <w:abstractNumId w:val="14"/>
  </w:num>
  <w:num w:numId="14" w16cid:durableId="908343462">
    <w:abstractNumId w:val="0"/>
  </w:num>
  <w:num w:numId="15" w16cid:durableId="1339573580">
    <w:abstractNumId w:val="11"/>
  </w:num>
  <w:num w:numId="16" w16cid:durableId="2060588924">
    <w:abstractNumId w:val="15"/>
  </w:num>
  <w:num w:numId="17" w16cid:durableId="105207150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50E"/>
    <w:rsid w:val="000010EC"/>
    <w:rsid w:val="00095358"/>
    <w:rsid w:val="000E050E"/>
    <w:rsid w:val="001005E7"/>
    <w:rsid w:val="0012328B"/>
    <w:rsid w:val="001621B8"/>
    <w:rsid w:val="00171971"/>
    <w:rsid w:val="001905E0"/>
    <w:rsid w:val="001C0393"/>
    <w:rsid w:val="002C3F37"/>
    <w:rsid w:val="00346AAB"/>
    <w:rsid w:val="003537AC"/>
    <w:rsid w:val="00394DB2"/>
    <w:rsid w:val="0039599A"/>
    <w:rsid w:val="005C3C74"/>
    <w:rsid w:val="005C526C"/>
    <w:rsid w:val="006A3C7C"/>
    <w:rsid w:val="006B3837"/>
    <w:rsid w:val="006C0B77"/>
    <w:rsid w:val="007630CC"/>
    <w:rsid w:val="0078248B"/>
    <w:rsid w:val="007A0BEC"/>
    <w:rsid w:val="007B50EC"/>
    <w:rsid w:val="00804749"/>
    <w:rsid w:val="008134F0"/>
    <w:rsid w:val="008242FF"/>
    <w:rsid w:val="00856A03"/>
    <w:rsid w:val="00870751"/>
    <w:rsid w:val="00922C48"/>
    <w:rsid w:val="00983784"/>
    <w:rsid w:val="00A04AD6"/>
    <w:rsid w:val="00A63CB1"/>
    <w:rsid w:val="00A94206"/>
    <w:rsid w:val="00AC36A9"/>
    <w:rsid w:val="00B1136E"/>
    <w:rsid w:val="00B915B7"/>
    <w:rsid w:val="00BA5179"/>
    <w:rsid w:val="00C46460"/>
    <w:rsid w:val="00CB087C"/>
    <w:rsid w:val="00DC593F"/>
    <w:rsid w:val="00E12970"/>
    <w:rsid w:val="00E546DE"/>
    <w:rsid w:val="00E77961"/>
    <w:rsid w:val="00EA3107"/>
    <w:rsid w:val="00EA59DF"/>
    <w:rsid w:val="00EE4070"/>
    <w:rsid w:val="00EF5D1B"/>
    <w:rsid w:val="00F12C76"/>
    <w:rsid w:val="00FF2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35ABF"/>
  <w15:chartTrackingRefBased/>
  <w15:docId w15:val="{06D7BE8B-FEE3-4CC4-9C4F-4A321B483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21B8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E546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08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087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7961"/>
    <w:pPr>
      <w:ind w:left="720"/>
      <w:contextualSpacing/>
    </w:pPr>
  </w:style>
  <w:style w:type="table" w:styleId="a4">
    <w:name w:val="Table Grid"/>
    <w:basedOn w:val="a1"/>
    <w:uiPriority w:val="39"/>
    <w:rsid w:val="00E7796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983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546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B087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CB087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51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4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7</Pages>
  <Words>817</Words>
  <Characters>4659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2022-11-03T07:42:00Z</dcterms:created>
  <dcterms:modified xsi:type="dcterms:W3CDTF">2022-11-03T09:44:00Z</dcterms:modified>
</cp:coreProperties>
</file>