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7BA7" w:rsidRDefault="000B3E17">
      <w:pPr>
        <w:rPr>
          <w:sz w:val="24"/>
          <w:szCs w:val="24"/>
        </w:rPr>
      </w:pPr>
      <w:r>
        <w:t>Тема 2</w:t>
      </w:r>
      <w:r w:rsidR="00CD42D4">
        <w:t>.</w:t>
      </w:r>
      <w:r w:rsidRPr="000B3E17">
        <w:rPr>
          <w:sz w:val="24"/>
          <w:szCs w:val="24"/>
        </w:rPr>
        <w:t xml:space="preserve"> </w:t>
      </w:r>
      <w:r>
        <w:rPr>
          <w:sz w:val="24"/>
          <w:szCs w:val="24"/>
        </w:rPr>
        <w:t>Методология научных исследований. Понятие метода и методологии научных исследований. Научные методы эмпирического исследования. Научные методы теоретического исследования.</w:t>
      </w:r>
    </w:p>
    <w:p w:rsidR="00D635FC" w:rsidRDefault="00D635FC" w:rsidP="00D635FC">
      <w:pPr>
        <w:jc w:val="center"/>
        <w:rPr>
          <w:sz w:val="24"/>
          <w:szCs w:val="24"/>
        </w:rPr>
      </w:pPr>
      <w:r>
        <w:rPr>
          <w:sz w:val="24"/>
          <w:szCs w:val="24"/>
        </w:rPr>
        <w:t>Практическое задание 2 к теме 2</w:t>
      </w:r>
    </w:p>
    <w:p w:rsidR="00106F64" w:rsidRDefault="00D635FC" w:rsidP="00106F64">
      <w:pPr>
        <w:rPr>
          <w:sz w:val="24"/>
          <w:szCs w:val="24"/>
        </w:rPr>
      </w:pPr>
      <w:r>
        <w:rPr>
          <w:sz w:val="24"/>
          <w:szCs w:val="24"/>
        </w:rPr>
        <w:t>Задние 2. Ответить на контрольные вопросы.</w:t>
      </w:r>
      <w:r w:rsidR="00106F64">
        <w:rPr>
          <w:sz w:val="24"/>
          <w:szCs w:val="24"/>
        </w:rPr>
        <w:t xml:space="preserve"> Сопровождать каждый ответ иллюстрациями (схемами).</w:t>
      </w:r>
    </w:p>
    <w:p w:rsidR="00D635FC" w:rsidRDefault="00D635FC" w:rsidP="00D635FC">
      <w:pPr>
        <w:rPr>
          <w:sz w:val="24"/>
          <w:szCs w:val="24"/>
        </w:rPr>
      </w:pPr>
    </w:p>
    <w:tbl>
      <w:tblPr>
        <w:tblStyle w:val="a3"/>
        <w:tblW w:w="9747" w:type="dxa"/>
        <w:tblLayout w:type="fixed"/>
        <w:tblLook w:val="01E0" w:firstRow="1" w:lastRow="1" w:firstColumn="1" w:lastColumn="1" w:noHBand="0" w:noVBand="0"/>
      </w:tblPr>
      <w:tblGrid>
        <w:gridCol w:w="567"/>
        <w:gridCol w:w="9180"/>
      </w:tblGrid>
      <w:tr w:rsidR="00D635FC" w:rsidRPr="00A14381" w:rsidTr="00E53895">
        <w:tc>
          <w:tcPr>
            <w:tcW w:w="567" w:type="dxa"/>
          </w:tcPr>
          <w:p w:rsidR="00D635FC" w:rsidRPr="00B52575" w:rsidRDefault="00D635FC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180" w:type="dxa"/>
          </w:tcPr>
          <w:p w:rsidR="00D635FC" w:rsidRPr="00A14381" w:rsidRDefault="00D635FC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Методы и методология научного исследования</w:t>
            </w:r>
            <w:r>
              <w:rPr>
                <w:sz w:val="24"/>
                <w:szCs w:val="24"/>
              </w:rPr>
              <w:t xml:space="preserve"> пищевых продуктов</w:t>
            </w:r>
            <w:r w:rsidRPr="00A14381">
              <w:rPr>
                <w:sz w:val="24"/>
                <w:szCs w:val="24"/>
              </w:rPr>
              <w:t>.</w:t>
            </w:r>
          </w:p>
        </w:tc>
      </w:tr>
      <w:tr w:rsidR="00D635FC" w:rsidRPr="00A14381" w:rsidTr="00E53895">
        <w:tc>
          <w:tcPr>
            <w:tcW w:w="567" w:type="dxa"/>
          </w:tcPr>
          <w:p w:rsidR="00D635FC" w:rsidRPr="00B52575" w:rsidRDefault="00D635FC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180" w:type="dxa"/>
          </w:tcPr>
          <w:p w:rsidR="00D635FC" w:rsidRPr="00A14381" w:rsidRDefault="00D635FC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Общенаучные методы научного исследования.</w:t>
            </w:r>
          </w:p>
        </w:tc>
      </w:tr>
      <w:tr w:rsidR="00D635FC" w:rsidRPr="00A14381" w:rsidTr="00E53895">
        <w:tc>
          <w:tcPr>
            <w:tcW w:w="567" w:type="dxa"/>
          </w:tcPr>
          <w:p w:rsidR="00D635FC" w:rsidRPr="00B52575" w:rsidRDefault="00D635FC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180" w:type="dxa"/>
          </w:tcPr>
          <w:p w:rsidR="00D635FC" w:rsidRPr="00A14381" w:rsidRDefault="00D635FC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Специальные методы научного исследования.</w:t>
            </w:r>
          </w:p>
        </w:tc>
      </w:tr>
    </w:tbl>
    <w:p w:rsidR="00D635FC" w:rsidRDefault="00D635FC"/>
    <w:sectPr w:rsidR="00D63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562"/>
    <w:rsid w:val="000B3E17"/>
    <w:rsid w:val="00106F64"/>
    <w:rsid w:val="00337562"/>
    <w:rsid w:val="007F7BA7"/>
    <w:rsid w:val="00CD42D4"/>
    <w:rsid w:val="00D635FC"/>
    <w:rsid w:val="00F2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D5575-371D-45C1-B4F8-A3E1EF82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63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3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Александр Лазуренко</cp:lastModifiedBy>
  <cp:revision>2</cp:revision>
  <dcterms:created xsi:type="dcterms:W3CDTF">2022-06-22T10:08:00Z</dcterms:created>
  <dcterms:modified xsi:type="dcterms:W3CDTF">2022-06-22T10:08:00Z</dcterms:modified>
</cp:coreProperties>
</file>