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Практическая работа по дисциплине «Автоматизация операционной деятельности»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Impact" w:eastAsia="Times New Roman" w:hAnsi="Impact" w:cs="Arial"/>
          <w:b/>
          <w:bCs/>
          <w:color w:val="800000"/>
          <w:sz w:val="36"/>
          <w:szCs w:val="36"/>
          <w:shd w:val="clear" w:color="auto" w:fill="FFFFFF"/>
          <w:lang w:eastAsia="ru-RU"/>
        </w:rPr>
        <w:t>Практическая работа является продолжением Практикумов по темам. Задания практической работы необходимо выполнить в тех же файлах, в которых осуществлялась работа по практикумам.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br/>
        <w:t>Самостоятельно выполните задания практической работы в программах 1С</w:t>
      </w:r>
      <w:proofErr w:type="gramStart"/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:П</w:t>
      </w:r>
      <w:proofErr w:type="gramEnd"/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 xml:space="preserve">редприятие, MS </w:t>
      </w:r>
      <w:proofErr w:type="spellStart"/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Excel</w:t>
      </w:r>
      <w:proofErr w:type="spellEnd"/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, </w:t>
      </w:r>
      <w:hyperlink r:id="rId6" w:tooltip="Глоссарий по дисциплине «Автоматизация операционной деятельности»: MS Access" w:history="1">
        <w:r w:rsidRPr="001C0AF5">
          <w:rPr>
            <w:rFonts w:ascii="Arial" w:eastAsia="Times New Roman" w:hAnsi="Arial" w:cs="Arial"/>
            <w:b/>
            <w:bCs/>
            <w:color w:val="806000"/>
            <w:sz w:val="36"/>
            <w:lang w:eastAsia="ru-RU"/>
          </w:rPr>
          <w:t xml:space="preserve">MS </w:t>
        </w:r>
        <w:proofErr w:type="spellStart"/>
        <w:r w:rsidRPr="001C0AF5">
          <w:rPr>
            <w:rFonts w:ascii="Arial" w:eastAsia="Times New Roman" w:hAnsi="Arial" w:cs="Arial"/>
            <w:b/>
            <w:bCs/>
            <w:color w:val="806000"/>
            <w:sz w:val="36"/>
            <w:lang w:eastAsia="ru-RU"/>
          </w:rPr>
          <w:t>Access</w:t>
        </w:r>
        <w:proofErr w:type="spellEnd"/>
      </w:hyperlink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. 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По окончанию вы отправляете на проверку ТРИ ФАЙЛА (не более):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 xml:space="preserve">1 файл - файл </w:t>
      </w:r>
      <w:proofErr w:type="spellStart"/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Word</w:t>
      </w:r>
      <w:proofErr w:type="spellEnd"/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 xml:space="preserve"> со </w:t>
      </w:r>
      <w:proofErr w:type="spellStart"/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скриншотами</w:t>
      </w:r>
      <w:proofErr w:type="spellEnd"/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 xml:space="preserve"> из программы 1С</w:t>
      </w:r>
      <w:proofErr w:type="gramStart"/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:П</w:t>
      </w:r>
      <w:proofErr w:type="gramEnd"/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редприятие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val="en-US"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ru-RU"/>
        </w:rPr>
        <w:t xml:space="preserve">2 </w:t>
      </w:r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файл</w:t>
      </w:r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ru-RU"/>
        </w:rPr>
        <w:t xml:space="preserve"> - </w:t>
      </w:r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файл</w:t>
      </w:r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ru-RU"/>
        </w:rPr>
        <w:t xml:space="preserve"> MS Excel</w:t>
      </w:r>
    </w:p>
    <w:p w:rsid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ru-RU"/>
        </w:rPr>
        <w:t xml:space="preserve">3 </w:t>
      </w:r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файл</w:t>
      </w:r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ru-RU"/>
        </w:rPr>
        <w:t xml:space="preserve"> - </w:t>
      </w:r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файл</w:t>
      </w:r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val="en-US" w:eastAsia="ru-RU"/>
        </w:rPr>
        <w:t> </w:t>
      </w:r>
      <w:hyperlink r:id="rId7" w:tooltip="Глоссарий по дисциплине «Автоматизация операционной деятельности»: MS Access" w:history="1">
        <w:r w:rsidRPr="001C0AF5">
          <w:rPr>
            <w:rFonts w:ascii="Arial" w:eastAsia="Times New Roman" w:hAnsi="Arial" w:cs="Arial"/>
            <w:b/>
            <w:bCs/>
            <w:color w:val="806000"/>
            <w:sz w:val="36"/>
            <w:lang w:val="en-US" w:eastAsia="ru-RU"/>
          </w:rPr>
          <w:t>MS Access</w:t>
        </w:r>
      </w:hyperlink>
    </w:p>
    <w:p w:rsid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</w:p>
    <w:p w:rsid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</w:p>
    <w:p w:rsidR="001C0AF5" w:rsidRDefault="001C0AF5" w:rsidP="001C0AF5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lastRenderedPageBreak/>
        <w:br/>
      </w:r>
      <w:r w:rsidRPr="001C0AF5">
        <w:rPr>
          <w:rFonts w:ascii="Arial" w:eastAsia="Times New Roman" w:hAnsi="Arial" w:cs="Arial"/>
          <w:b/>
          <w:bCs/>
          <w:color w:val="000000"/>
          <w:sz w:val="36"/>
          <w:lang w:eastAsia="ru-RU"/>
        </w:rPr>
        <w:t>Работа в программе 1С</w:t>
      </w:r>
      <w:proofErr w:type="gramStart"/>
      <w:r w:rsidRPr="001C0AF5">
        <w:rPr>
          <w:rFonts w:ascii="Arial" w:eastAsia="Times New Roman" w:hAnsi="Arial" w:cs="Arial"/>
          <w:b/>
          <w:bCs/>
          <w:color w:val="000000"/>
          <w:sz w:val="36"/>
          <w:lang w:eastAsia="ru-RU"/>
        </w:rPr>
        <w:t>:П</w:t>
      </w:r>
      <w:proofErr w:type="gramEnd"/>
      <w:r w:rsidRPr="001C0AF5">
        <w:rPr>
          <w:rFonts w:ascii="Arial" w:eastAsia="Times New Roman" w:hAnsi="Arial" w:cs="Arial"/>
          <w:b/>
          <w:bCs/>
          <w:color w:val="000000"/>
          <w:sz w:val="36"/>
          <w:lang w:eastAsia="ru-RU"/>
        </w:rPr>
        <w:t>редприятие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Задание 1. </w:t>
      </w: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Внести данные о партнерах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А) База «Торгуем всем» - поставщик, контрагент – ИП Сидоров В.С. 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тел. +7 (495) 2244778.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Адрес 119619, Москва г, </w:t>
      </w:r>
      <w:proofErr w:type="spellStart"/>
      <w:proofErr w:type="gramStart"/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ул</w:t>
      </w:r>
      <w:proofErr w:type="spellEnd"/>
      <w:proofErr w:type="gramEnd"/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Богданова, д. 10, к. 1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Банковский счет -40702810100000001234, БИК 044525974, АО "ТИНЬКОФФ БАНК"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Б) Магазин «Промышленный» - клиент, контрагент АО «Альфа»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тел. +7 (495) 8866758.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Адрес 119620, Москва, </w:t>
      </w:r>
      <w:proofErr w:type="spellStart"/>
      <w:proofErr w:type="gramStart"/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ул</w:t>
      </w:r>
      <w:proofErr w:type="spellEnd"/>
      <w:proofErr w:type="gramEnd"/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Волынская, д. 12, к. 1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Банковский счет 40702810200000004321, БИК 044525202, АО КБ "СИТИБАНК"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  <w:r w:rsidRPr="001C0AF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Задание 2. </w:t>
      </w: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Внести данные по товарам</w:t>
      </w:r>
    </w:p>
    <w:tbl>
      <w:tblPr>
        <w:tblW w:w="96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103"/>
        <w:gridCol w:w="3016"/>
        <w:gridCol w:w="4543"/>
      </w:tblGrid>
      <w:tr w:rsidR="001C0AF5" w:rsidRPr="001C0AF5" w:rsidTr="001C0AF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Вид товара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Группа номенклатуры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Номенклатура</w:t>
            </w:r>
          </w:p>
        </w:tc>
      </w:tr>
      <w:tr w:rsidR="001C0AF5" w:rsidRPr="001C0AF5" w:rsidTr="001C0AF5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Бытовая техника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холодильники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Холодильник Атлант, артикул 5120</w:t>
            </w:r>
          </w:p>
        </w:tc>
      </w:tr>
      <w:tr w:rsidR="001C0AF5" w:rsidRPr="001C0AF5" w:rsidTr="001C0AF5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Холодильник </w:t>
            </w:r>
            <w:proofErr w:type="spellStart"/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Стинол</w:t>
            </w:r>
            <w:proofErr w:type="spellEnd"/>
            <w:proofErr w:type="gramStart"/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,</w:t>
            </w:r>
            <w:proofErr w:type="gramEnd"/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артикул 5222</w:t>
            </w:r>
          </w:p>
        </w:tc>
      </w:tr>
    </w:tbl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  <w:r w:rsidRPr="001C0AF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Задание 3. </w:t>
      </w: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Оформить документы на покупку товаров на основной склад от Базы «Торгуем всем». В условиях оплаты указать 20% предоплата (Аванс (до подтверждения)) и 80% оплата после отгрузки (кредит (после отгрузки)).</w:t>
      </w:r>
    </w:p>
    <w:tbl>
      <w:tblPr>
        <w:tblW w:w="9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375"/>
        <w:gridCol w:w="2868"/>
        <w:gridCol w:w="1357"/>
      </w:tblGrid>
      <w:tr w:rsidR="001C0AF5" w:rsidRPr="001C0AF5" w:rsidTr="001C0AF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Номенклатура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Цена</w:t>
            </w:r>
          </w:p>
        </w:tc>
      </w:tr>
      <w:tr w:rsidR="001C0AF5" w:rsidRPr="001C0AF5" w:rsidTr="001C0AF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Холодильник Атлант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18000</w:t>
            </w:r>
          </w:p>
        </w:tc>
      </w:tr>
      <w:tr w:rsidR="001C0AF5" w:rsidRPr="001C0AF5" w:rsidTr="001C0AF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Холодильник </w:t>
            </w:r>
            <w:proofErr w:type="spellStart"/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Стинол</w:t>
            </w:r>
            <w:proofErr w:type="spellEnd"/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21000</w:t>
            </w:r>
          </w:p>
        </w:tc>
      </w:tr>
      <w:tr w:rsidR="001C0AF5" w:rsidRPr="001C0AF5" w:rsidTr="001C0AF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Конвектор STARWIND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1600</w:t>
            </w:r>
          </w:p>
        </w:tc>
      </w:tr>
      <w:tr w:rsidR="001C0AF5" w:rsidRPr="001C0AF5" w:rsidTr="001C0AF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Конвектор SUNWIND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1700</w:t>
            </w:r>
          </w:p>
        </w:tc>
      </w:tr>
    </w:tbl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Оформить документы, связанные с оплатой 20% через кассу и 80% через банк.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Оформить документы поступления заказа на основной склад.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Сформировать отчет, подтверждающий поступление товара на склад.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Установить цены, на основании заказа</w:t>
      </w: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Задание 4.</w:t>
      </w: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Поставщику Базы «Торгуем всем» сделан возврат Холодильник </w:t>
      </w:r>
      <w:proofErr w:type="spellStart"/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Стинол</w:t>
      </w:r>
      <w:proofErr w:type="spellEnd"/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 – 1шт. по цене 21000 руб. на основании документа Приобретение товаров и услуг.</w:t>
      </w: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Задание 5. </w:t>
      </w: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Оформить документы покупку товаров на основной склад от ООО «Альтаир»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условиях оплаты указать 20% предоплата (Аванс (до подтверждения)) и 80% оплата после отгрузки (кредит (после отгрузки)).</w:t>
      </w:r>
    </w:p>
    <w:tbl>
      <w:tblPr>
        <w:tblW w:w="96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15"/>
        <w:gridCol w:w="2530"/>
        <w:gridCol w:w="1117"/>
      </w:tblGrid>
      <w:tr w:rsidR="001C0AF5" w:rsidRPr="001C0AF5" w:rsidTr="001C0AF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Номенклатура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Цена</w:t>
            </w:r>
          </w:p>
        </w:tc>
      </w:tr>
      <w:tr w:rsidR="001C0AF5" w:rsidRPr="001C0AF5" w:rsidTr="001C0AF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Микроволновая</w:t>
            </w:r>
            <w:proofErr w:type="gramEnd"/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печи CANDY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2800</w:t>
            </w:r>
          </w:p>
        </w:tc>
      </w:tr>
      <w:tr w:rsidR="001C0AF5" w:rsidRPr="001C0AF5" w:rsidTr="001C0AF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Микроволновые печи BOSH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2600</w:t>
            </w:r>
          </w:p>
        </w:tc>
      </w:tr>
      <w:tr w:rsidR="001C0AF5" w:rsidRPr="001C0AF5" w:rsidTr="001C0AF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Микроволновые печи </w:t>
            </w:r>
            <w:proofErr w:type="spellStart"/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Scarlet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2500</w:t>
            </w:r>
          </w:p>
        </w:tc>
      </w:tr>
    </w:tbl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Оформить документы поступления заказа.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Сформировать отчет, подтверждающий поступление товара на склад.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Сформировать документ установка цен.</w:t>
      </w: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Задание 6.</w:t>
      </w: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Оформить покупку мебели на склад, применяющий ордерную схему документооборота. Поставщик Фабрика мебели «Лагуна», контрагент Альфа, 100% предоплата.</w:t>
      </w:r>
    </w:p>
    <w:tbl>
      <w:tblPr>
        <w:tblW w:w="97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54"/>
        <w:gridCol w:w="3323"/>
        <w:gridCol w:w="2380"/>
        <w:gridCol w:w="1051"/>
      </w:tblGrid>
      <w:tr w:rsidR="001C0AF5" w:rsidRPr="001C0AF5" w:rsidTr="001C0AF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Номенклатура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Характеристика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Цена</w:t>
            </w:r>
          </w:p>
        </w:tc>
      </w:tr>
      <w:tr w:rsidR="001C0AF5" w:rsidRPr="001C0AF5" w:rsidTr="001C0AF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Стол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ДСП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1500</w:t>
            </w:r>
          </w:p>
        </w:tc>
      </w:tr>
      <w:tr w:rsidR="001C0AF5" w:rsidRPr="001C0AF5" w:rsidTr="001C0AF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Стол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Сосна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1600</w:t>
            </w:r>
          </w:p>
        </w:tc>
      </w:tr>
      <w:tr w:rsidR="001C0AF5" w:rsidRPr="001C0AF5" w:rsidTr="001C0AF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Стул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ДСП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900</w:t>
            </w:r>
          </w:p>
        </w:tc>
      </w:tr>
      <w:tr w:rsidR="001C0AF5" w:rsidRPr="001C0AF5" w:rsidTr="001C0AF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Стул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Сосна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1000</w:t>
            </w:r>
          </w:p>
        </w:tc>
      </w:tr>
      <w:tr w:rsidR="001C0AF5" w:rsidRPr="001C0AF5" w:rsidTr="001C0AF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Стеллаж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ДСП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1500</w:t>
            </w:r>
          </w:p>
        </w:tc>
      </w:tr>
    </w:tbl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А так же оформить документы оплаты. Установить цены поставщика. Сформировать отчеты по складу.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  <w:r w:rsidRPr="001C0AF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Задание 7. </w:t>
      </w: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Оформить документы по продаже товаров клиенту Магазин Промышленный»</w:t>
      </w:r>
    </w:p>
    <w:tbl>
      <w:tblPr>
        <w:tblW w:w="97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88"/>
        <w:gridCol w:w="3603"/>
        <w:gridCol w:w="1948"/>
      </w:tblGrid>
      <w:tr w:rsidR="001C0AF5" w:rsidRPr="001C0AF5" w:rsidTr="001C0AF5"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Номенклатура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Количество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Вид цены</w:t>
            </w:r>
          </w:p>
        </w:tc>
      </w:tr>
      <w:tr w:rsidR="001C0AF5" w:rsidRPr="001C0AF5" w:rsidTr="001C0AF5"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Микроволновая</w:t>
            </w:r>
            <w:proofErr w:type="gramEnd"/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печи CANDY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Оптовая</w:t>
            </w:r>
          </w:p>
        </w:tc>
      </w:tr>
      <w:tr w:rsidR="001C0AF5" w:rsidRPr="001C0AF5" w:rsidTr="001C0AF5"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Микроволновые печи BOSH</w:t>
            </w:r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Оптовая</w:t>
            </w:r>
          </w:p>
        </w:tc>
      </w:tr>
      <w:tr w:rsidR="001C0AF5" w:rsidRPr="001C0AF5" w:rsidTr="001C0AF5">
        <w:tc>
          <w:tcPr>
            <w:tcW w:w="36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Микроволновые печи </w:t>
            </w:r>
            <w:proofErr w:type="spellStart"/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Scarlet</w:t>
            </w:r>
            <w:proofErr w:type="spellEnd"/>
          </w:p>
        </w:tc>
        <w:tc>
          <w:tcPr>
            <w:tcW w:w="31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Оптовая</w:t>
            </w:r>
          </w:p>
        </w:tc>
      </w:tr>
    </w:tbl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Порядок оплаты: 90% предоплата и 10% после отгрузки. Вся оплата поступает на расчетный счет.</w:t>
      </w: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Задание 8.</w:t>
      </w: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 Оформить продажу клиенту Магазин </w:t>
      </w:r>
      <w:proofErr w:type="spellStart"/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Ситилинк</w:t>
      </w:r>
      <w:proofErr w:type="spellEnd"/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(Пенза) с использованием </w:t>
      </w:r>
      <w:proofErr w:type="gramStart"/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ордерного</w:t>
      </w:r>
      <w:proofErr w:type="gramEnd"/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склад и оказать услуги по доставке.</w:t>
      </w:r>
    </w:p>
    <w:tbl>
      <w:tblPr>
        <w:tblW w:w="97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662"/>
        <w:gridCol w:w="3294"/>
        <w:gridCol w:w="2752"/>
      </w:tblGrid>
      <w:tr w:rsidR="001C0AF5" w:rsidRPr="001C0AF5" w:rsidTr="001C0AF5"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Номенклатура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Характеристика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Количество</w:t>
            </w:r>
          </w:p>
        </w:tc>
      </w:tr>
      <w:tr w:rsidR="001C0AF5" w:rsidRPr="001C0AF5" w:rsidTr="001C0AF5"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Стул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Сосна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</w:tr>
      <w:tr w:rsidR="001C0AF5" w:rsidRPr="001C0AF5" w:rsidTr="001C0AF5"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Стеллаж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Дуб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</w:tr>
    </w:tbl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Услуги по доставке 1300 руб.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  <w:r w:rsidRPr="001C0AF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 xml:space="preserve">Для проверки сделать следующие </w:t>
      </w:r>
      <w:proofErr w:type="spellStart"/>
      <w:r w:rsidRPr="001C0AF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скриншоты</w:t>
      </w:r>
      <w:proofErr w:type="spellEnd"/>
      <w:r w:rsidRPr="001C0AF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 xml:space="preserve"> из программы 1С с итоговыми результатами и поместить их в один файл </w:t>
      </w:r>
      <w:proofErr w:type="spellStart"/>
      <w:r w:rsidRPr="001C0AF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Word</w:t>
      </w:r>
      <w:proofErr w:type="spellEnd"/>
      <w:r w:rsidRPr="001C0AF5">
        <w:rPr>
          <w:rFonts w:ascii="Arial" w:eastAsia="Times New Roman" w:hAnsi="Arial" w:cs="Arial"/>
          <w:b/>
          <w:bCs/>
          <w:color w:val="000000"/>
          <w:sz w:val="23"/>
          <w:lang w:eastAsia="ru-RU"/>
        </w:rPr>
        <w:t>: </w:t>
      </w:r>
    </w:p>
    <w:p w:rsidR="001C0AF5" w:rsidRPr="001C0AF5" w:rsidRDefault="001C0AF5" w:rsidP="001C0A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Справочник Партнеры</w:t>
      </w:r>
    </w:p>
    <w:p w:rsidR="001C0AF5" w:rsidRPr="001C0AF5" w:rsidRDefault="001C0AF5" w:rsidP="001C0A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Справочник Номенклатура</w:t>
      </w:r>
    </w:p>
    <w:p w:rsidR="001C0AF5" w:rsidRPr="001C0AF5" w:rsidRDefault="001C0AF5" w:rsidP="001C0A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Заказы клиентов. Меню Продажи</w:t>
      </w:r>
    </w:p>
    <w:p w:rsidR="001C0AF5" w:rsidRPr="001C0AF5" w:rsidRDefault="001C0AF5" w:rsidP="001C0A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Документы продажи (все). Меню Продажи</w:t>
      </w:r>
    </w:p>
    <w:p w:rsidR="001C0AF5" w:rsidRPr="001C0AF5" w:rsidRDefault="001C0AF5" w:rsidP="001C0A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Заказы поставщикам. Меню Закупки</w:t>
      </w:r>
    </w:p>
    <w:p w:rsidR="001C0AF5" w:rsidRPr="001C0AF5" w:rsidRDefault="001C0AF5" w:rsidP="001C0A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Документы закупки (все). Меню Закупки.</w:t>
      </w:r>
    </w:p>
    <w:p w:rsidR="001C0AF5" w:rsidRPr="001C0AF5" w:rsidRDefault="001C0AF5" w:rsidP="001C0A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Отчет Ведомость по товарам на складах. Меню Склад и доставка. Отчеты по складу.</w:t>
      </w:r>
    </w:p>
    <w:p w:rsidR="001C0AF5" w:rsidRPr="001C0AF5" w:rsidRDefault="001C0AF5" w:rsidP="001C0A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Отчет Ведомость расчетов с клиентами. Меню Продажи. Отчеты по продажам.</w:t>
      </w:r>
    </w:p>
    <w:p w:rsidR="001C0AF5" w:rsidRPr="001C0AF5" w:rsidRDefault="001C0AF5" w:rsidP="001C0A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Отчет Ведомость расчетов с поставщиками. Меню Закупки. Отчеты по закупкам.</w:t>
      </w: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 xml:space="preserve">Работа в программе </w:t>
      </w:r>
      <w:proofErr w:type="spellStart"/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Microsoft</w:t>
      </w:r>
      <w:proofErr w:type="spellEnd"/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 xml:space="preserve"> </w:t>
      </w:r>
      <w:proofErr w:type="spellStart"/>
      <w:r w:rsidRPr="001C0AF5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Excel</w:t>
      </w:r>
      <w:proofErr w:type="spellEnd"/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Задание 1. 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1. Создать «Оборотную ведомость по остаткам (по количеству и в сумме)» в программе MS </w:t>
      </w:r>
      <w:proofErr w:type="spellStart"/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Excel</w:t>
      </w:r>
      <w:proofErr w:type="spellEnd"/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на основании данных таблиц 1-4.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 Применить проверку данных (проверку вводимых значений).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 Использовать математическую функцию СУММЕСЛИ при формировании итоговых значений в оборотной ведомости.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Таблица 1 – Данные для заполнения первых трех листов книги MS </w:t>
      </w:r>
      <w:proofErr w:type="spellStart"/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Excel</w:t>
      </w:r>
      <w:proofErr w:type="spellEnd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95"/>
        <w:gridCol w:w="3195"/>
        <w:gridCol w:w="3180"/>
      </w:tblGrid>
      <w:tr w:rsidR="001C0AF5" w:rsidRPr="001C0AF5" w:rsidTr="001C0AF5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Поставщики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Покупатели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Точки учета</w:t>
            </w:r>
          </w:p>
        </w:tc>
      </w:tr>
      <w:tr w:rsidR="001C0AF5" w:rsidRPr="001C0AF5" w:rsidTr="001C0AF5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ООО «Молочный завод»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ИП Ширяев В. Д.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Магазин 1</w:t>
            </w:r>
          </w:p>
        </w:tc>
      </w:tr>
      <w:tr w:rsidR="001C0AF5" w:rsidRPr="001C0AF5" w:rsidTr="001C0AF5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ООО «Молоко и сыр»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ИП </w:t>
            </w:r>
            <w:proofErr w:type="spellStart"/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Щеткина</w:t>
            </w:r>
            <w:proofErr w:type="spellEnd"/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А. А.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Магазин 2</w:t>
            </w:r>
          </w:p>
        </w:tc>
      </w:tr>
      <w:tr w:rsidR="001C0AF5" w:rsidRPr="001C0AF5" w:rsidTr="001C0AF5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ООО «Птицефабрика»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ИП Яковлева Н. Г.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Магазин 2</w:t>
            </w:r>
          </w:p>
        </w:tc>
      </w:tr>
    </w:tbl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lastRenderedPageBreak/>
        <w:t> 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Таблица 2 – Данные для заполнения четвертого листа книги MS </w:t>
      </w:r>
      <w:proofErr w:type="spellStart"/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Excel</w:t>
      </w:r>
      <w:proofErr w:type="spellEnd"/>
    </w:p>
    <w:tbl>
      <w:tblPr>
        <w:tblW w:w="98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041"/>
        <w:gridCol w:w="1502"/>
        <w:gridCol w:w="1378"/>
        <w:gridCol w:w="2896"/>
      </w:tblGrid>
      <w:tr w:rsidR="001C0AF5" w:rsidRPr="001C0AF5" w:rsidTr="001C0AF5"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Наименование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Цена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Ед</w:t>
            </w:r>
            <w:proofErr w:type="gramStart"/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.и</w:t>
            </w:r>
            <w:proofErr w:type="gramEnd"/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зм</w:t>
            </w:r>
            <w:proofErr w:type="spellEnd"/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Количество</w:t>
            </w:r>
          </w:p>
        </w:tc>
      </w:tr>
      <w:tr w:rsidR="001C0AF5" w:rsidRPr="001C0AF5" w:rsidTr="001C0AF5"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Молоко цельное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55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</w:tr>
      <w:tr w:rsidR="001C0AF5" w:rsidRPr="001C0AF5" w:rsidTr="001C0AF5"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Молоко нормализованное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45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</w:tr>
      <w:tr w:rsidR="001C0AF5" w:rsidRPr="001C0AF5" w:rsidTr="001C0AF5"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Кефир обезжиренный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32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</w:tr>
      <w:tr w:rsidR="001C0AF5" w:rsidRPr="001C0AF5" w:rsidTr="001C0AF5"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Творог 5%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кг</w:t>
            </w:r>
            <w:proofErr w:type="gramEnd"/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</w:tr>
      <w:tr w:rsidR="001C0AF5" w:rsidRPr="001C0AF5" w:rsidTr="001C0AF5">
        <w:tc>
          <w:tcPr>
            <w:tcW w:w="3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Яйца куриные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49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уп</w:t>
            </w:r>
            <w:proofErr w:type="spellEnd"/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2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</w:tr>
    </w:tbl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Таблица 3 – Данные для заполнения пятого листа книги MS </w:t>
      </w:r>
      <w:proofErr w:type="spellStart"/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Excel</w:t>
      </w:r>
      <w:proofErr w:type="spellEnd"/>
    </w:p>
    <w:tbl>
      <w:tblPr>
        <w:tblW w:w="1305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256"/>
        <w:gridCol w:w="1410"/>
        <w:gridCol w:w="1484"/>
        <w:gridCol w:w="2186"/>
        <w:gridCol w:w="1372"/>
        <w:gridCol w:w="1026"/>
        <w:gridCol w:w="1020"/>
        <w:gridCol w:w="760"/>
        <w:gridCol w:w="1539"/>
      </w:tblGrid>
      <w:tr w:rsidR="001C0AF5" w:rsidRPr="001C0AF5" w:rsidTr="001C0AF5"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накладной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Точка учета</w:t>
            </w:r>
          </w:p>
        </w:tc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</w:t>
            </w:r>
            <w:proofErr w:type="gramStart"/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.и</w:t>
            </w:r>
            <w:proofErr w:type="gramEnd"/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зм</w:t>
            </w:r>
            <w:proofErr w:type="spellEnd"/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Цена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</w:t>
            </w:r>
          </w:p>
        </w:tc>
      </w:tr>
      <w:tr w:rsidR="001C0AF5" w:rsidRPr="001C0AF5" w:rsidTr="001C0AF5"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 цельное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24.04.2021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269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«Молочный завод»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1</w:t>
            </w:r>
          </w:p>
        </w:tc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275</w:t>
            </w:r>
          </w:p>
        </w:tc>
      </w:tr>
      <w:tr w:rsidR="001C0AF5" w:rsidRPr="001C0AF5" w:rsidTr="001C0AF5"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 цельное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24.04.2021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«Молоко и сыр»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2</w:t>
            </w:r>
          </w:p>
        </w:tc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330</w:t>
            </w:r>
          </w:p>
        </w:tc>
      </w:tr>
      <w:tr w:rsidR="001C0AF5" w:rsidRPr="001C0AF5" w:rsidTr="001C0AF5"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 нормализованное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24.04.2021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«Молочный завод»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2</w:t>
            </w:r>
          </w:p>
        </w:tc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1C0AF5" w:rsidRPr="001C0AF5" w:rsidTr="001C0AF5"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 нормализованное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24.04.2021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234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«Молоко и сыр»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2</w:t>
            </w:r>
          </w:p>
        </w:tc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1C0AF5" w:rsidRPr="001C0AF5" w:rsidTr="001C0AF5"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Творог 5%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24.04.2021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«Молоко и сыр»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1</w:t>
            </w:r>
          </w:p>
        </w:tc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</w:tr>
      <w:tr w:rsidR="001C0AF5" w:rsidRPr="001C0AF5" w:rsidTr="001C0AF5"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Яйца куриные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24.04.2021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«Птицефабрика»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3</w:t>
            </w:r>
          </w:p>
        </w:tc>
        <w:tc>
          <w:tcPr>
            <w:tcW w:w="5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2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</w:t>
            </w:r>
          </w:p>
        </w:tc>
      </w:tr>
    </w:tbl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Таблица 4 – Данные для заполнения шестого листа книги MS </w:t>
      </w:r>
      <w:proofErr w:type="spellStart"/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Excel</w:t>
      </w:r>
      <w:proofErr w:type="spellEnd"/>
    </w:p>
    <w:tbl>
      <w:tblPr>
        <w:tblW w:w="130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23"/>
        <w:gridCol w:w="1414"/>
        <w:gridCol w:w="1528"/>
        <w:gridCol w:w="2006"/>
        <w:gridCol w:w="1204"/>
        <w:gridCol w:w="1165"/>
        <w:gridCol w:w="841"/>
        <w:gridCol w:w="993"/>
        <w:gridCol w:w="1548"/>
      </w:tblGrid>
      <w:tr w:rsidR="001C0AF5" w:rsidRPr="001C0AF5" w:rsidTr="001C0AF5"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Наименование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накладной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Точка учета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</w:t>
            </w:r>
            <w:proofErr w:type="gramStart"/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.и</w:t>
            </w:r>
            <w:proofErr w:type="gramEnd"/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зм</w:t>
            </w:r>
            <w:proofErr w:type="spellEnd"/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Цена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</w:t>
            </w:r>
          </w:p>
        </w:tc>
      </w:tr>
      <w:tr w:rsidR="001C0AF5" w:rsidRPr="001C0AF5" w:rsidTr="001C0AF5"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 цельное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Ширяев В. Д.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1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325</w:t>
            </w:r>
          </w:p>
        </w:tc>
      </w:tr>
      <w:tr w:rsidR="001C0AF5" w:rsidRPr="001C0AF5" w:rsidTr="001C0AF5"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 цельное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25.04.2021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Щеткина</w:t>
            </w:r>
            <w:proofErr w:type="spellEnd"/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 А.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</w:t>
            </w:r>
          </w:p>
        </w:tc>
      </w:tr>
      <w:tr w:rsidR="001C0AF5" w:rsidRPr="001C0AF5" w:rsidTr="001C0AF5"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 нормализованное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25.04.2021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Ширяев В. Д.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</w:t>
            </w:r>
          </w:p>
        </w:tc>
      </w:tr>
      <w:tr w:rsidR="001C0AF5" w:rsidRPr="001C0AF5" w:rsidTr="001C0AF5"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Молоко нормализованное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25.04.2021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Яковлева Н. Г.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2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</w:t>
            </w:r>
          </w:p>
        </w:tc>
      </w:tr>
      <w:tr w:rsidR="001C0AF5" w:rsidRPr="001C0AF5" w:rsidTr="001C0AF5"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Творог 5%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Ширяев В. Д.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1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</w:t>
            </w:r>
          </w:p>
        </w:tc>
      </w:tr>
      <w:tr w:rsidR="001C0AF5" w:rsidRPr="001C0AF5" w:rsidTr="001C0AF5">
        <w:tc>
          <w:tcPr>
            <w:tcW w:w="17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Яйца куриные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24.04.2021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Яковлева Н. Г.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Магазин 3</w:t>
            </w:r>
          </w:p>
        </w:tc>
        <w:tc>
          <w:tcPr>
            <w:tcW w:w="9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proofErr w:type="spellEnd"/>
          </w:p>
        </w:tc>
        <w:tc>
          <w:tcPr>
            <w:tcW w:w="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</w:t>
            </w:r>
          </w:p>
        </w:tc>
      </w:tr>
    </w:tbl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36"/>
          <w:lang w:eastAsia="ru-RU"/>
        </w:rPr>
        <w:t xml:space="preserve">Работа в программе </w:t>
      </w:r>
      <w:proofErr w:type="spellStart"/>
      <w:r w:rsidRPr="001C0AF5">
        <w:rPr>
          <w:rFonts w:ascii="Arial" w:eastAsia="Times New Roman" w:hAnsi="Arial" w:cs="Arial"/>
          <w:b/>
          <w:bCs/>
          <w:color w:val="000000"/>
          <w:sz w:val="36"/>
          <w:lang w:eastAsia="ru-RU"/>
        </w:rPr>
        <w:t>Microsoft</w:t>
      </w:r>
      <w:proofErr w:type="spellEnd"/>
      <w:r w:rsidRPr="001C0AF5">
        <w:rPr>
          <w:rFonts w:ascii="Arial" w:eastAsia="Times New Roman" w:hAnsi="Arial" w:cs="Arial"/>
          <w:b/>
          <w:bCs/>
          <w:color w:val="000000"/>
          <w:sz w:val="36"/>
          <w:lang w:eastAsia="ru-RU"/>
        </w:rPr>
        <w:t xml:space="preserve"> </w:t>
      </w:r>
      <w:proofErr w:type="spellStart"/>
      <w:r w:rsidRPr="001C0AF5">
        <w:rPr>
          <w:rFonts w:ascii="Arial" w:eastAsia="Times New Roman" w:hAnsi="Arial" w:cs="Arial"/>
          <w:b/>
          <w:bCs/>
          <w:color w:val="000000"/>
          <w:sz w:val="36"/>
          <w:lang w:eastAsia="ru-RU"/>
        </w:rPr>
        <w:t>Access</w:t>
      </w:r>
      <w:proofErr w:type="spellEnd"/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t>Задание 1. 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Создайте пустую базу данных с помощью шаблонов таблиц, на основании данных таблицы 1. Решение оформите в среде </w:t>
      </w:r>
      <w:hyperlink r:id="rId8" w:tooltip="Глоссарий по дисциплине «Автоматизация операционной деятельности»: MS Access" w:history="1">
        <w:r w:rsidRPr="001C0AF5">
          <w:rPr>
            <w:rFonts w:ascii="Arial" w:eastAsia="Times New Roman" w:hAnsi="Arial" w:cs="Arial"/>
            <w:color w:val="806000"/>
            <w:sz w:val="23"/>
            <w:lang w:eastAsia="ru-RU"/>
          </w:rPr>
          <w:t xml:space="preserve">MS </w:t>
        </w:r>
        <w:proofErr w:type="spellStart"/>
        <w:r w:rsidRPr="001C0AF5">
          <w:rPr>
            <w:rFonts w:ascii="Arial" w:eastAsia="Times New Roman" w:hAnsi="Arial" w:cs="Arial"/>
            <w:color w:val="806000"/>
            <w:sz w:val="23"/>
            <w:lang w:eastAsia="ru-RU"/>
          </w:rPr>
          <w:t>Access</w:t>
        </w:r>
        <w:proofErr w:type="spellEnd"/>
      </w:hyperlink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Таблица 1 – Характеристика транспортировки</w:t>
      </w:r>
    </w:p>
    <w:tbl>
      <w:tblPr>
        <w:tblW w:w="1051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04"/>
        <w:gridCol w:w="3505"/>
        <w:gridCol w:w="3505"/>
      </w:tblGrid>
      <w:tr w:rsidR="001C0AF5" w:rsidRPr="001C0AF5" w:rsidTr="001C0AF5">
        <w:tc>
          <w:tcPr>
            <w:tcW w:w="31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Наименование груза</w:t>
            </w:r>
          </w:p>
        </w:tc>
        <w:tc>
          <w:tcPr>
            <w:tcW w:w="637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Количество груза</w:t>
            </w:r>
          </w:p>
        </w:tc>
      </w:tr>
      <w:tr w:rsidR="001C0AF5" w:rsidRPr="001C0AF5" w:rsidTr="001C0AF5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 xml:space="preserve">Масса, </w:t>
            </w:r>
            <w:proofErr w:type="gramStart"/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т</w:t>
            </w:r>
            <w:proofErr w:type="gramEnd"/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Объем, м3</w:t>
            </w:r>
          </w:p>
        </w:tc>
      </w:tr>
      <w:tr w:rsidR="001C0AF5" w:rsidRPr="001C0AF5" w:rsidTr="001C0AF5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Товар «В»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</w:t>
            </w:r>
          </w:p>
        </w:tc>
      </w:tr>
      <w:tr w:rsidR="001C0AF5" w:rsidRPr="001C0AF5" w:rsidTr="001C0AF5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Товар «Ж»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</w:t>
            </w:r>
          </w:p>
        </w:tc>
      </w:tr>
      <w:tr w:rsidR="001C0AF5" w:rsidRPr="001C0AF5" w:rsidTr="001C0AF5"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Итого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3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40</w:t>
            </w:r>
          </w:p>
        </w:tc>
      </w:tr>
    </w:tbl>
    <w:p w:rsid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lastRenderedPageBreak/>
        <w:t>Задание 2. </w:t>
      </w:r>
      <w:r w:rsidRPr="001C0AF5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Создайте пустую базу данных с помощью конструктора таблиц (выполните штриховку таблицы), на основании данных Таблицы 2. Решение оформите в среде  </w:t>
      </w:r>
      <w:hyperlink r:id="rId9" w:tooltip="Глоссарий по дисциплине «Автоматизация операционной деятельности»: MS Access" w:history="1">
        <w:r w:rsidRPr="001C0AF5">
          <w:rPr>
            <w:rFonts w:ascii="Arial" w:eastAsia="Times New Roman" w:hAnsi="Arial" w:cs="Arial"/>
            <w:color w:val="806000"/>
            <w:sz w:val="23"/>
            <w:lang w:eastAsia="ru-RU"/>
          </w:rPr>
          <w:t xml:space="preserve">MS </w:t>
        </w:r>
        <w:proofErr w:type="spellStart"/>
        <w:r w:rsidRPr="001C0AF5">
          <w:rPr>
            <w:rFonts w:ascii="Arial" w:eastAsia="Times New Roman" w:hAnsi="Arial" w:cs="Arial"/>
            <w:color w:val="806000"/>
            <w:sz w:val="23"/>
            <w:lang w:eastAsia="ru-RU"/>
          </w:rPr>
          <w:t>Access</w:t>
        </w:r>
        <w:proofErr w:type="spellEnd"/>
      </w:hyperlink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</w:p>
    <w:p w:rsidR="001C0AF5" w:rsidRPr="001C0AF5" w:rsidRDefault="001C0AF5" w:rsidP="001C0AF5">
      <w:pPr>
        <w:shd w:val="clear" w:color="auto" w:fill="FFFFFF"/>
        <w:spacing w:after="100" w:afterAutospacing="1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1C0AF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Таблица 2 – Размер заказа и грузовые характеристики доставленных товаров</w:t>
      </w:r>
    </w:p>
    <w:tbl>
      <w:tblPr>
        <w:tblW w:w="105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12"/>
        <w:gridCol w:w="3001"/>
        <w:gridCol w:w="1366"/>
        <w:gridCol w:w="1048"/>
        <w:gridCol w:w="1143"/>
        <w:gridCol w:w="1159"/>
      </w:tblGrid>
      <w:tr w:rsidR="001C0AF5" w:rsidRPr="001C0AF5" w:rsidTr="001C0AF5">
        <w:tc>
          <w:tcPr>
            <w:tcW w:w="26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Наименование</w:t>
            </w:r>
          </w:p>
        </w:tc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Размер заказа, кол-во коробок</w:t>
            </w:r>
          </w:p>
        </w:tc>
        <w:tc>
          <w:tcPr>
            <w:tcW w:w="129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 xml:space="preserve">Масса, </w:t>
            </w:r>
            <w:proofErr w:type="gramStart"/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кг</w:t>
            </w:r>
            <w:proofErr w:type="gramEnd"/>
          </w:p>
        </w:tc>
        <w:tc>
          <w:tcPr>
            <w:tcW w:w="316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Параметры коробки</w:t>
            </w:r>
          </w:p>
        </w:tc>
      </w:tr>
      <w:tr w:rsidR="001C0AF5" w:rsidRPr="001C0AF5" w:rsidTr="001C0AF5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 xml:space="preserve">высота, </w:t>
            </w:r>
            <w:proofErr w:type="gramStart"/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см</w:t>
            </w:r>
            <w:proofErr w:type="gramEnd"/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 xml:space="preserve">ширина, </w:t>
            </w:r>
            <w:proofErr w:type="gramStart"/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см</w:t>
            </w:r>
            <w:proofErr w:type="gramEnd"/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длина,</w:t>
            </w:r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br/>
            </w:r>
            <w:proofErr w:type="gramStart"/>
            <w:r w:rsidRPr="001C0AF5">
              <w:rPr>
                <w:rFonts w:ascii="Times New Roman" w:eastAsia="Times New Roman" w:hAnsi="Times New Roman" w:cs="Times New Roman"/>
                <w:b/>
                <w:bCs/>
                <w:sz w:val="27"/>
                <w:lang w:eastAsia="ru-RU"/>
              </w:rPr>
              <w:t>см</w:t>
            </w:r>
            <w:proofErr w:type="gramEnd"/>
          </w:p>
        </w:tc>
      </w:tr>
      <w:tr w:rsidR="001C0AF5" w:rsidRPr="001C0AF5" w:rsidTr="001C0AF5"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Сахарный песок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11,1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102</w:t>
            </w:r>
          </w:p>
        </w:tc>
      </w:tr>
      <w:tr w:rsidR="001C0AF5" w:rsidRPr="001C0AF5" w:rsidTr="001C0AF5"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Сахар рафинад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9,98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52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</w:t>
            </w:r>
          </w:p>
        </w:tc>
      </w:tr>
      <w:tr w:rsidR="001C0AF5" w:rsidRPr="001C0AF5" w:rsidTr="001C0AF5"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Мука пшеничная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6,66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50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</w:t>
            </w:r>
          </w:p>
        </w:tc>
      </w:tr>
      <w:tr w:rsidR="001C0AF5" w:rsidRPr="001C0AF5" w:rsidTr="001C0AF5"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Мука овсяная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7,89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45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</w:t>
            </w:r>
          </w:p>
        </w:tc>
      </w:tr>
      <w:tr w:rsidR="001C0AF5" w:rsidRPr="001C0AF5" w:rsidTr="001C0AF5"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Мука кукурузная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8,20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50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</w:t>
            </w:r>
          </w:p>
        </w:tc>
      </w:tr>
      <w:tr w:rsidR="001C0AF5" w:rsidRPr="001C0AF5" w:rsidTr="001C0AF5"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Мука гречневая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14</w:t>
            </w:r>
          </w:p>
        </w:tc>
        <w:tc>
          <w:tcPr>
            <w:tcW w:w="12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5,20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50</w:t>
            </w:r>
          </w:p>
        </w:tc>
        <w:tc>
          <w:tcPr>
            <w:tcW w:w="10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C0AF5" w:rsidRPr="001C0AF5" w:rsidRDefault="001C0AF5" w:rsidP="001C0AF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0AF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</w:t>
            </w:r>
          </w:p>
        </w:tc>
      </w:tr>
    </w:tbl>
    <w:p w:rsidR="003273B9" w:rsidRDefault="001C0AF5"/>
    <w:sectPr w:rsidR="003273B9" w:rsidSect="001C0AF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8F6042"/>
    <w:multiLevelType w:val="multilevel"/>
    <w:tmpl w:val="F858F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C0AF5"/>
    <w:rsid w:val="001C0AF5"/>
    <w:rsid w:val="0055176F"/>
    <w:rsid w:val="009D5E71"/>
    <w:rsid w:val="00F20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90"/>
  </w:style>
  <w:style w:type="paragraph" w:styleId="2">
    <w:name w:val="heading 2"/>
    <w:basedOn w:val="a"/>
    <w:link w:val="20"/>
    <w:uiPriority w:val="9"/>
    <w:qFormat/>
    <w:rsid w:val="001C0A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0A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1C0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C0AF5"/>
    <w:rPr>
      <w:color w:val="0000FF"/>
      <w:u w:val="single"/>
    </w:rPr>
  </w:style>
  <w:style w:type="character" w:styleId="a5">
    <w:name w:val="Strong"/>
    <w:basedOn w:val="a0"/>
    <w:uiPriority w:val="22"/>
    <w:qFormat/>
    <w:rsid w:val="001C0A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4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7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d1aum.xn--j1at1a.xn--p1ai/mod/glossary/showentry.php?eid=28742&amp;displayformat=dictionary" TargetMode="External"/><Relationship Id="rId3" Type="http://schemas.openxmlformats.org/officeDocument/2006/relationships/styles" Target="styles.xml"/><Relationship Id="rId7" Type="http://schemas.openxmlformats.org/officeDocument/2006/relationships/hyperlink" Target="https://xn--d1aum.xn--j1at1a.xn--p1ai/mod/glossary/showentry.php?eid=28742&amp;displayformat=dictionar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xn--d1aum.xn--j1at1a.xn--p1ai/mod/glossary/showentry.php?eid=28742&amp;displayformat=dictionary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xn--d1aum.xn--j1at1a.xn--p1ai/mod/glossary/showentry.php?eid=28742&amp;displayformat=dictiona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405A4-4198-40E9-95DE-3D75B7C68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1122</Words>
  <Characters>6397</Characters>
  <Application>Microsoft Office Word</Application>
  <DocSecurity>0</DocSecurity>
  <Lines>53</Lines>
  <Paragraphs>15</Paragraphs>
  <ScaleCrop>false</ScaleCrop>
  <Company>Reanimator Extreme Edition</Company>
  <LinksUpToDate>false</LinksUpToDate>
  <CharactersWithSpaces>7504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2022-06-14T12:21:00Z</dcterms:created>
  <dcterms:modified xsi:type="dcterms:W3CDTF">2022-06-14T12:24:00Z</dcterms:modified>
</cp:coreProperties>
</file>