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CB7" w:rsidRDefault="00462CB7" w:rsidP="00462CB7">
      <w:pPr>
        <w:pStyle w:val="2"/>
        <w:shd w:val="clear" w:color="auto" w:fill="auto"/>
        <w:spacing w:line="341" w:lineRule="exact"/>
        <w:jc w:val="right"/>
      </w:pPr>
      <w:r w:rsidRPr="00F93A7A">
        <w:t>Приложение 1.</w:t>
      </w:r>
    </w:p>
    <w:p w:rsidR="00462CB7" w:rsidRDefault="00462CB7" w:rsidP="00462CB7">
      <w:pPr>
        <w:pStyle w:val="2"/>
        <w:shd w:val="clear" w:color="auto" w:fill="auto"/>
        <w:spacing w:line="341" w:lineRule="exact"/>
        <w:jc w:val="right"/>
      </w:pPr>
    </w:p>
    <w:p w:rsidR="00462CB7" w:rsidRDefault="00462CB7" w:rsidP="00462CB7">
      <w:pPr>
        <w:pStyle w:val="2"/>
        <w:shd w:val="clear" w:color="auto" w:fill="auto"/>
        <w:spacing w:line="341" w:lineRule="exact"/>
        <w:ind w:firstLine="851"/>
        <w:jc w:val="both"/>
      </w:pPr>
      <w:r w:rsidRPr="00640621">
        <w:t>С 1 января 2010 г. заработал Таможенный союз России, Беларуси и Казахстана, поэтому вместо ТН ВЭД России в таможенных органах РФ используется ТН ВЭД Таможенного союза. ТН ВЭД ТС - классификатор товаров, утвержденный главами трех государств 27.11.2009 г. и введенный в действие с 1 января 2010 г. Коды ТН ВЭД состоят из десяти знаков и разделены на 21 раздел и 97 групп. В кодах ТН ВЭД строго соблюдаются принципы однозначного отнесения товаров к той или иной группе. Правильное определение товара и его классификация имеют решающее значение при определении ставок, установлении режима, льгот, платежей.</w:t>
      </w:r>
    </w:p>
    <w:p w:rsidR="00462CB7" w:rsidRDefault="00462CB7" w:rsidP="00462CB7">
      <w:pPr>
        <w:pStyle w:val="2"/>
        <w:shd w:val="clear" w:color="auto" w:fill="auto"/>
        <w:spacing w:line="341" w:lineRule="exact"/>
        <w:ind w:firstLine="851"/>
        <w:jc w:val="both"/>
      </w:pPr>
      <w:r>
        <w:t>Перевозимый груз выбирается согласно классификатор товара по коду ТН ВЭД.</w:t>
      </w:r>
    </w:p>
    <w:p w:rsidR="00462CB7" w:rsidRPr="008C721D" w:rsidRDefault="00462CB7" w:rsidP="00462CB7">
      <w:pPr>
        <w:pStyle w:val="2"/>
        <w:shd w:val="clear" w:color="auto" w:fill="auto"/>
        <w:spacing w:line="341" w:lineRule="exact"/>
        <w:jc w:val="right"/>
        <w:rPr>
          <w:sz w:val="24"/>
        </w:rPr>
      </w:pPr>
      <w:r w:rsidRPr="008C721D">
        <w:rPr>
          <w:sz w:val="24"/>
        </w:rPr>
        <w:t>Таблица 6</w:t>
      </w:r>
    </w:p>
    <w:p w:rsidR="00462CB7" w:rsidRPr="008C721D" w:rsidRDefault="00462CB7" w:rsidP="00462CB7">
      <w:pPr>
        <w:pStyle w:val="2"/>
        <w:shd w:val="clear" w:color="auto" w:fill="auto"/>
        <w:spacing w:line="341" w:lineRule="exact"/>
        <w:jc w:val="right"/>
        <w:rPr>
          <w:sz w:val="24"/>
        </w:rPr>
      </w:pPr>
      <w:r w:rsidRPr="008C721D">
        <w:rPr>
          <w:sz w:val="24"/>
        </w:rPr>
        <w:t>Таблица выбора варианта (выбирается по номеру студента в списке группы)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1413"/>
        <w:gridCol w:w="2552"/>
        <w:gridCol w:w="5528"/>
      </w:tblGrid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 w:rsidRPr="00C85556">
              <w:rPr>
                <w:sz w:val="24"/>
                <w:szCs w:val="24"/>
              </w:rPr>
              <w:t>Номер студента в списке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 w:rsidRPr="00C85556">
              <w:rPr>
                <w:sz w:val="24"/>
                <w:szCs w:val="24"/>
              </w:rPr>
              <w:t>Пункты отправления – Пункт прибытия</w:t>
            </w:r>
          </w:p>
        </w:tc>
        <w:tc>
          <w:tcPr>
            <w:tcW w:w="5528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 w:rsidRPr="00C85556">
              <w:rPr>
                <w:sz w:val="24"/>
                <w:szCs w:val="24"/>
              </w:rPr>
              <w:t>Перевозимый груз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- Стокгольм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>РАЗДЕЛ I. Живые животные; продукты животного происхождения (Группы 01-05)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 - Киев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>РАЗДЕЛ II. Продукты растительного происхождения (Группы 06-14)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Сочи - Прага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>РАЗДЕЛ III. Жиры и масла животного или растительного происхождения и продукты их расщепления; готовые пищевые жиры; воски животного или растительного происхождения (Группа 15)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С.-Петербург - Хельсинки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jc w:val="both"/>
            </w:pPr>
            <w:r>
              <w:rPr>
                <w:rStyle w:val="1"/>
              </w:rPr>
              <w:t xml:space="preserve">РАЗДЕЛ IV. </w:t>
            </w:r>
            <w:proofErr w:type="gramStart"/>
            <w:r>
              <w:rPr>
                <w:rStyle w:val="1"/>
              </w:rPr>
              <w:t xml:space="preserve">Г </w:t>
            </w:r>
            <w:proofErr w:type="spellStart"/>
            <w:r>
              <w:rPr>
                <w:rStyle w:val="1"/>
              </w:rPr>
              <w:t>отовые</w:t>
            </w:r>
            <w:proofErr w:type="spellEnd"/>
            <w:proofErr w:type="gramEnd"/>
            <w:r>
              <w:rPr>
                <w:rStyle w:val="1"/>
              </w:rPr>
              <w:t xml:space="preserve"> пищевые продукты; алкогольные и безалкогольные напитки и уксус; табак и его заменители (Группы 16-24)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Тула - Варшава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40" w:lineRule="exact"/>
              <w:ind w:left="120"/>
            </w:pPr>
            <w:r>
              <w:rPr>
                <w:rStyle w:val="1"/>
              </w:rPr>
              <w:t>РАЗДЕЛ V. Минеральные продукты (Группы 25-27)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Ярославль - Париж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>РАЗДЕЛ VI. Продукция химической и связанных с ней отраслей промышленности (Группы 28-38)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Волгоград – Амстердам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302" w:lineRule="exact"/>
              <w:ind w:left="120"/>
            </w:pPr>
            <w:r>
              <w:rPr>
                <w:rStyle w:val="1"/>
              </w:rPr>
              <w:t>РАЗДЕЛ VII. Пластмассы и изделия из них; каучук, резина и изделия из них (Группы 39-40)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Екатеринбург - Минск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>РАЗДЕЛ VIII. Необработанные шкуры, выделанная кожа, натуральный мех и изделия из них; упряжь; дорожные принадлежности, дамские сумки; изделия из кишок животных (кроме волокна из фиброина шелкопряда) (Группы 41-43)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Архангельск - Берлин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 (</w:t>
            </w:r>
            <w:proofErr w:type="gramStart"/>
            <w:r>
              <w:rPr>
                <w:rStyle w:val="1"/>
              </w:rPr>
              <w:t xml:space="preserve">Г </w:t>
            </w:r>
            <w:proofErr w:type="spellStart"/>
            <w:r>
              <w:rPr>
                <w:rStyle w:val="1"/>
              </w:rPr>
              <w:t>руппы</w:t>
            </w:r>
            <w:proofErr w:type="spellEnd"/>
            <w:proofErr w:type="gramEnd"/>
            <w:r>
              <w:rPr>
                <w:rStyle w:val="1"/>
              </w:rPr>
              <w:t xml:space="preserve"> 44-46)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Воронеж - Вена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 xml:space="preserve">РАЗДЕЛ </w:t>
            </w:r>
            <w:r>
              <w:rPr>
                <w:rStyle w:val="1"/>
                <w:lang w:val="en-US" w:bidi="en-US"/>
              </w:rPr>
              <w:t>X</w:t>
            </w:r>
            <w:r w:rsidRPr="00640621">
              <w:rPr>
                <w:rStyle w:val="1"/>
                <w:lang w:bidi="en-US"/>
              </w:rPr>
              <w:t xml:space="preserve">. </w:t>
            </w:r>
            <w:r>
              <w:rPr>
                <w:rStyle w:val="1"/>
              </w:rPr>
              <w:t>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 (Группы 47-49)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 – Минск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>РАЗДЕЛ XI. Текстильные материалы и текстильные изделия (Группы 50-63)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Воронеж - Варшава</w:t>
            </w:r>
          </w:p>
        </w:tc>
        <w:tc>
          <w:tcPr>
            <w:tcW w:w="5528" w:type="dxa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 xml:space="preserve">РАЗДЕЛ XII. </w:t>
            </w:r>
            <w:proofErr w:type="gramStart"/>
            <w:r>
              <w:rPr>
                <w:rStyle w:val="1"/>
              </w:rPr>
              <w:t>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 (Группы 64-67)</w:t>
            </w:r>
            <w:proofErr w:type="gramEnd"/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Сочи - Амстердам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>РАЗДЕЛ XIII. Изделия из камня, гипса, цемента, асбеста, слюды или аналогичных материалов; керамические изделия; стекло и изделия из него (Группы 68-70)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Тула - Париж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 xml:space="preserve">РАЗДЕЛ </w:t>
            </w:r>
            <w:r>
              <w:rPr>
                <w:rStyle w:val="1"/>
                <w:lang w:val="en-US" w:bidi="en-US"/>
              </w:rPr>
              <w:t>XIV</w:t>
            </w:r>
            <w:r w:rsidRPr="00640621">
              <w:rPr>
                <w:rStyle w:val="1"/>
                <w:lang w:bidi="en-US"/>
              </w:rPr>
              <w:t xml:space="preserve">. </w:t>
            </w:r>
            <w:r>
              <w:rPr>
                <w:rStyle w:val="1"/>
              </w:rPr>
              <w:t>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 (Группа 71)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Волгоград - Берлин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>РАЗДЕЛ XV. Недрагоценные металлы и изделия из них (Группы 72-83)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Екатеринбург - Киев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302" w:lineRule="exact"/>
              <w:ind w:left="120"/>
            </w:pPr>
            <w:r>
              <w:rPr>
                <w:rStyle w:val="1"/>
              </w:rPr>
              <w:t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телевизионная, их части и принадлежности (Группы 84-85)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Архангельск - Прага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>РАЗДЕЛ XVII. Средства наземного транспорта, летательные аппараты, плавучие средства и относящиеся к транспорту устройства и оборудование (Группы 86-89)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Ярославль - Вена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 xml:space="preserve">РАЗДЕЛ XVIII. </w:t>
            </w:r>
            <w:proofErr w:type="gramStart"/>
            <w:r>
              <w:rPr>
                <w:rStyle w:val="1"/>
              </w:rPr>
              <w:t>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 (Группы 90</w:t>
            </w:r>
            <w:r>
              <w:rPr>
                <w:rStyle w:val="1"/>
              </w:rPr>
              <w:softHyphen/>
              <w:t>92)</w:t>
            </w:r>
            <w:proofErr w:type="gramEnd"/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С.-Петербург - Стокгольм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ind w:left="120"/>
            </w:pPr>
            <w:r>
              <w:rPr>
                <w:rStyle w:val="1"/>
              </w:rPr>
              <w:t>РАЗДЕЛ XX. Разные промышленные товары (Группы 94</w:t>
            </w:r>
            <w:r>
              <w:rPr>
                <w:rStyle w:val="1"/>
              </w:rPr>
              <w:softHyphen/>
              <w:t>96)</w:t>
            </w:r>
          </w:p>
        </w:tc>
      </w:tr>
      <w:tr w:rsidR="00462CB7" w:rsidRPr="00C85556" w:rsidTr="008F05DD">
        <w:tc>
          <w:tcPr>
            <w:tcW w:w="1413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552" w:type="dxa"/>
            <w:vAlign w:val="center"/>
          </w:tcPr>
          <w:p w:rsidR="00462CB7" w:rsidRPr="00C85556" w:rsidRDefault="00462CB7" w:rsidP="008F05DD">
            <w:pPr>
              <w:pStyle w:val="2"/>
              <w:shd w:val="clear" w:color="auto" w:fill="auto"/>
              <w:spacing w:line="341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- Хельсинки</w:t>
            </w:r>
          </w:p>
        </w:tc>
        <w:tc>
          <w:tcPr>
            <w:tcW w:w="5528" w:type="dxa"/>
            <w:vAlign w:val="bottom"/>
          </w:tcPr>
          <w:p w:rsidR="00462CB7" w:rsidRDefault="00462CB7" w:rsidP="008F05DD">
            <w:pPr>
              <w:pStyle w:val="2"/>
              <w:shd w:val="clear" w:color="auto" w:fill="auto"/>
              <w:spacing w:line="298" w:lineRule="exact"/>
              <w:jc w:val="both"/>
            </w:pPr>
            <w:r>
              <w:rPr>
                <w:rStyle w:val="1"/>
              </w:rPr>
              <w:t xml:space="preserve">РАЗДЕЛ </w:t>
            </w:r>
            <w:r>
              <w:rPr>
                <w:rStyle w:val="1"/>
                <w:lang w:val="en-US" w:bidi="en-US"/>
              </w:rPr>
              <w:t>IV</w:t>
            </w:r>
            <w:r w:rsidRPr="00640621">
              <w:rPr>
                <w:rStyle w:val="1"/>
                <w:lang w:bidi="en-US"/>
              </w:rPr>
              <w:t xml:space="preserve">. </w:t>
            </w:r>
            <w:r>
              <w:rPr>
                <w:rStyle w:val="1"/>
              </w:rPr>
              <w:t>Готовые пищевые продукты; алкогольные и безалкогольные напитки и уксус; табак и его заменители (Группы 16-24)</w:t>
            </w:r>
          </w:p>
        </w:tc>
      </w:tr>
    </w:tbl>
    <w:p w:rsidR="0067373A" w:rsidRDefault="0067373A">
      <w:bookmarkStart w:id="0" w:name="_GoBack"/>
      <w:bookmarkEnd w:id="0"/>
    </w:p>
    <w:sectPr w:rsidR="0067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CB7"/>
    <w:rsid w:val="00462CB7"/>
    <w:rsid w:val="0067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2CB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62CB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462CB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styleId="a4">
    <w:name w:val="Table Grid"/>
    <w:basedOn w:val="a1"/>
    <w:uiPriority w:val="39"/>
    <w:rsid w:val="00462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1"/>
    <w:basedOn w:val="a3"/>
    <w:rsid w:val="00462C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2CB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62CB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462CB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styleId="a4">
    <w:name w:val="Table Grid"/>
    <w:basedOn w:val="a1"/>
    <w:uiPriority w:val="39"/>
    <w:rsid w:val="00462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1"/>
    <w:basedOn w:val="a3"/>
    <w:rsid w:val="00462C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1</cp:revision>
  <dcterms:created xsi:type="dcterms:W3CDTF">2020-03-04T11:24:00Z</dcterms:created>
  <dcterms:modified xsi:type="dcterms:W3CDTF">2020-03-04T11:25:00Z</dcterms:modified>
</cp:coreProperties>
</file>